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D7395F6" w14:textId="77777777" w:rsidR="00640665" w:rsidRPr="00115211" w:rsidRDefault="00640665" w:rsidP="00640665">
      <w:pPr>
        <w:spacing w:line="480" w:lineRule="auto"/>
        <w:rPr>
          <w:i/>
          <w:iCs/>
          <w:color w:val="000000" w:themeColor="text1"/>
          <w:sz w:val="32"/>
          <w:szCs w:val="32"/>
          <w:u w:val="single"/>
        </w:rPr>
      </w:pPr>
    </w:p>
    <w:p w14:paraId="564CED2F" w14:textId="77777777" w:rsidR="00640665" w:rsidRPr="00115211" w:rsidRDefault="00640665" w:rsidP="00640665">
      <w:pPr>
        <w:spacing w:line="480" w:lineRule="auto"/>
        <w:jc w:val="center"/>
        <w:rPr>
          <w:i/>
          <w:iCs/>
          <w:color w:val="000000" w:themeColor="text1"/>
          <w:sz w:val="32"/>
          <w:szCs w:val="32"/>
          <w:u w:val="single"/>
        </w:rPr>
      </w:pPr>
    </w:p>
    <w:p w14:paraId="5C66047D" w14:textId="6CC431D9" w:rsidR="00640665" w:rsidRPr="00115211" w:rsidRDefault="00640665" w:rsidP="002E2FCA">
      <w:pPr>
        <w:spacing w:line="600" w:lineRule="auto"/>
        <w:jc w:val="center"/>
        <w:rPr>
          <w:rFonts w:ascii="Times New Roman" w:hAnsi="Times New Roman" w:cs="Times New Roman"/>
          <w:i/>
          <w:iCs/>
          <w:color w:val="000000" w:themeColor="text1"/>
          <w:sz w:val="32"/>
          <w:szCs w:val="32"/>
        </w:rPr>
      </w:pPr>
      <w:bookmarkStart w:id="0" w:name="_Hlk133567408"/>
      <w:r w:rsidRPr="00115211">
        <w:rPr>
          <w:rFonts w:ascii="Times New Roman" w:hAnsi="Times New Roman" w:cs="Times New Roman"/>
          <w:i/>
          <w:iCs/>
          <w:color w:val="000000" w:themeColor="text1"/>
          <w:sz w:val="36"/>
          <w:szCs w:val="36"/>
        </w:rPr>
        <w:t xml:space="preserve">A phenomenological inquiry </w:t>
      </w:r>
      <w:bookmarkStart w:id="1" w:name="_Hlk133773259"/>
      <w:r w:rsidR="0057374F" w:rsidRPr="00115211">
        <w:rPr>
          <w:rFonts w:ascii="Times New Roman" w:hAnsi="Times New Roman" w:cs="Times New Roman"/>
          <w:i/>
          <w:iCs/>
          <w:color w:val="000000" w:themeColor="text1"/>
          <w:sz w:val="36"/>
          <w:szCs w:val="36"/>
        </w:rPr>
        <w:t>of</w:t>
      </w:r>
      <w:r w:rsidRPr="00115211">
        <w:rPr>
          <w:rFonts w:ascii="Times New Roman" w:hAnsi="Times New Roman" w:cs="Times New Roman"/>
          <w:i/>
          <w:iCs/>
          <w:color w:val="000000" w:themeColor="text1"/>
          <w:sz w:val="36"/>
          <w:szCs w:val="36"/>
        </w:rPr>
        <w:t xml:space="preserve"> undergraduate university healthcare </w:t>
      </w:r>
      <w:r w:rsidR="00FA0EEC">
        <w:rPr>
          <w:rFonts w:ascii="Times New Roman" w:hAnsi="Times New Roman" w:cs="Times New Roman"/>
          <w:i/>
          <w:iCs/>
          <w:color w:val="000000" w:themeColor="text1"/>
          <w:sz w:val="36"/>
          <w:szCs w:val="36"/>
        </w:rPr>
        <w:t>l</w:t>
      </w:r>
      <w:r w:rsidR="002F26FE" w:rsidRPr="00115211">
        <w:rPr>
          <w:rFonts w:ascii="Times New Roman" w:hAnsi="Times New Roman" w:cs="Times New Roman"/>
          <w:i/>
          <w:iCs/>
          <w:color w:val="000000" w:themeColor="text1"/>
          <w:sz w:val="36"/>
          <w:szCs w:val="36"/>
        </w:rPr>
        <w:t>ecturers</w:t>
      </w:r>
      <w:r w:rsidRPr="00115211">
        <w:rPr>
          <w:rFonts w:ascii="Times New Roman" w:hAnsi="Times New Roman" w:cs="Times New Roman"/>
          <w:i/>
          <w:iCs/>
          <w:color w:val="000000" w:themeColor="text1"/>
          <w:sz w:val="36"/>
          <w:szCs w:val="36"/>
        </w:rPr>
        <w:t xml:space="preserve"> perceptions and experiences of academic misconduct in </w:t>
      </w:r>
      <w:bookmarkEnd w:id="0"/>
      <w:r w:rsidR="002F26FE" w:rsidRPr="00115211">
        <w:rPr>
          <w:rFonts w:ascii="Times New Roman" w:hAnsi="Times New Roman" w:cs="Times New Roman"/>
          <w:i/>
          <w:iCs/>
          <w:color w:val="000000" w:themeColor="text1"/>
          <w:sz w:val="36"/>
          <w:szCs w:val="36"/>
        </w:rPr>
        <w:t>Wales</w:t>
      </w:r>
      <w:r w:rsidRPr="00115211">
        <w:rPr>
          <w:rFonts w:ascii="Times New Roman" w:hAnsi="Times New Roman" w:cs="Times New Roman"/>
          <w:i/>
          <w:iCs/>
          <w:color w:val="000000" w:themeColor="text1"/>
          <w:sz w:val="32"/>
          <w:szCs w:val="32"/>
        </w:rPr>
        <w:t>.</w:t>
      </w:r>
      <w:bookmarkEnd w:id="1"/>
    </w:p>
    <w:p w14:paraId="2D4EBCBE" w14:textId="77777777" w:rsidR="003F21E7" w:rsidRPr="00115211" w:rsidRDefault="003F21E7" w:rsidP="002E2FCA">
      <w:pPr>
        <w:spacing w:line="600" w:lineRule="auto"/>
        <w:jc w:val="center"/>
        <w:rPr>
          <w:rFonts w:ascii="Times New Roman" w:hAnsi="Times New Roman" w:cs="Times New Roman"/>
          <w:i/>
          <w:iCs/>
          <w:color w:val="000000" w:themeColor="text1"/>
          <w:sz w:val="32"/>
          <w:szCs w:val="32"/>
        </w:rPr>
      </w:pPr>
    </w:p>
    <w:p w14:paraId="50C70F3E" w14:textId="10B68835" w:rsidR="00640665" w:rsidRPr="00115211" w:rsidRDefault="00640665" w:rsidP="00640665">
      <w:pPr>
        <w:spacing w:line="480" w:lineRule="auto"/>
        <w:rPr>
          <w:rFonts w:ascii="Times New Roman" w:hAnsi="Times New Roman" w:cs="Times New Roman"/>
          <w:color w:val="000000" w:themeColor="text1"/>
        </w:rPr>
      </w:pPr>
      <w:r w:rsidRPr="00115211">
        <w:rPr>
          <w:rFonts w:ascii="Times New Roman" w:hAnsi="Times New Roman" w:cs="Times New Roman"/>
          <w:b/>
          <w:bCs/>
          <w:color w:val="000000" w:themeColor="text1"/>
        </w:rPr>
        <w:t xml:space="preserve">Key words; </w:t>
      </w:r>
      <w:r w:rsidRPr="00115211">
        <w:rPr>
          <w:rFonts w:ascii="Times New Roman" w:hAnsi="Times New Roman" w:cs="Times New Roman"/>
          <w:color w:val="000000" w:themeColor="text1"/>
        </w:rPr>
        <w:t xml:space="preserve">Universities, Academic Integrity, </w:t>
      </w:r>
      <w:r w:rsidR="00074657">
        <w:rPr>
          <w:rFonts w:ascii="Times New Roman" w:hAnsi="Times New Roman" w:cs="Times New Roman"/>
          <w:color w:val="000000" w:themeColor="text1"/>
        </w:rPr>
        <w:t xml:space="preserve">Academic </w:t>
      </w:r>
      <w:r w:rsidRPr="00115211">
        <w:rPr>
          <w:rFonts w:ascii="Times New Roman" w:hAnsi="Times New Roman" w:cs="Times New Roman"/>
          <w:color w:val="000000" w:themeColor="text1"/>
        </w:rPr>
        <w:t>Misconduct</w:t>
      </w:r>
      <w:r w:rsidR="00074657">
        <w:rPr>
          <w:rFonts w:ascii="Times New Roman" w:hAnsi="Times New Roman" w:cs="Times New Roman"/>
          <w:color w:val="000000" w:themeColor="text1"/>
        </w:rPr>
        <w:t xml:space="preserve"> (AM)</w:t>
      </w:r>
      <w:r w:rsidRPr="00115211">
        <w:rPr>
          <w:rFonts w:ascii="Times New Roman" w:hAnsi="Times New Roman" w:cs="Times New Roman"/>
          <w:color w:val="000000" w:themeColor="text1"/>
        </w:rPr>
        <w:t>, Culture</w:t>
      </w:r>
      <w:r w:rsidR="00083BF1" w:rsidRPr="00115211">
        <w:rPr>
          <w:rFonts w:ascii="Times New Roman" w:hAnsi="Times New Roman" w:cs="Times New Roman"/>
          <w:color w:val="000000" w:themeColor="text1"/>
        </w:rPr>
        <w:t>,</w:t>
      </w:r>
      <w:r w:rsidR="00F8009A" w:rsidRPr="00115211">
        <w:rPr>
          <w:rFonts w:ascii="Times New Roman" w:hAnsi="Times New Roman" w:cs="Times New Roman"/>
          <w:b/>
          <w:bCs/>
          <w:color w:val="000000" w:themeColor="text1"/>
        </w:rPr>
        <w:t xml:space="preserve"> </w:t>
      </w:r>
      <w:r w:rsidR="00F8009A" w:rsidRPr="00115211">
        <w:rPr>
          <w:rFonts w:ascii="Times New Roman" w:hAnsi="Times New Roman" w:cs="Times New Roman"/>
          <w:color w:val="000000" w:themeColor="text1"/>
        </w:rPr>
        <w:t xml:space="preserve">qualitative, </w:t>
      </w:r>
      <w:r w:rsidR="00FA4CCB">
        <w:rPr>
          <w:rFonts w:ascii="Times New Roman" w:hAnsi="Times New Roman" w:cs="Times New Roman"/>
          <w:color w:val="000000" w:themeColor="text1"/>
        </w:rPr>
        <w:t>Sociological deviance theory.</w:t>
      </w:r>
    </w:p>
    <w:p w14:paraId="35100416" w14:textId="77777777" w:rsidR="00AF0E50" w:rsidRDefault="00AF0E50" w:rsidP="00AF0E50">
      <w:pPr>
        <w:pStyle w:val="ListParagraph"/>
        <w:rPr>
          <w:rFonts w:ascii="Times New Roman" w:hAnsi="Times New Roman" w:cs="Times New Roman"/>
          <w:color w:val="000000" w:themeColor="text1"/>
          <w:sz w:val="24"/>
          <w:szCs w:val="24"/>
        </w:rPr>
      </w:pPr>
    </w:p>
    <w:p w14:paraId="623D3DFF" w14:textId="77777777" w:rsidR="00E92D62" w:rsidRDefault="00E92D62" w:rsidP="00AF0E50">
      <w:pPr>
        <w:pStyle w:val="ListParagraph"/>
        <w:rPr>
          <w:rFonts w:ascii="Times New Roman" w:hAnsi="Times New Roman" w:cs="Times New Roman"/>
          <w:color w:val="000000" w:themeColor="text1"/>
          <w:sz w:val="24"/>
          <w:szCs w:val="24"/>
        </w:rPr>
      </w:pPr>
    </w:p>
    <w:p w14:paraId="6F20ACD9" w14:textId="77777777" w:rsidR="00E92D62" w:rsidRPr="00115211" w:rsidRDefault="00E92D62" w:rsidP="00AF0E50">
      <w:pPr>
        <w:pStyle w:val="ListParagraph"/>
        <w:rPr>
          <w:rFonts w:ascii="Times New Roman" w:hAnsi="Times New Roman" w:cs="Times New Roman"/>
          <w:color w:val="000000" w:themeColor="text1"/>
          <w:sz w:val="24"/>
          <w:szCs w:val="24"/>
        </w:rPr>
      </w:pPr>
    </w:p>
    <w:p w14:paraId="48A5B2E5" w14:textId="67E34475" w:rsidR="000D561B" w:rsidRPr="00115211" w:rsidRDefault="000D561B" w:rsidP="00C50A88">
      <w:pPr>
        <w:pStyle w:val="ListParagraph"/>
        <w:spacing w:line="480" w:lineRule="auto"/>
        <w:rPr>
          <w:rFonts w:ascii="Times New Roman" w:hAnsi="Times New Roman" w:cs="Times New Roman"/>
          <w:color w:val="000000" w:themeColor="text1"/>
          <w:sz w:val="24"/>
          <w:szCs w:val="24"/>
        </w:rPr>
      </w:pPr>
    </w:p>
    <w:p w14:paraId="200E208A" w14:textId="77777777" w:rsidR="00A07D3F" w:rsidRDefault="00A07D3F" w:rsidP="00A07D3F">
      <w:pPr>
        <w:spacing w:line="480" w:lineRule="auto"/>
        <w:rPr>
          <w:rFonts w:ascii="Times New Roman" w:hAnsi="Times New Roman" w:cs="Times New Roman"/>
          <w:color w:val="000000" w:themeColor="text1"/>
          <w:sz w:val="24"/>
          <w:szCs w:val="24"/>
        </w:rPr>
      </w:pPr>
    </w:p>
    <w:p w14:paraId="69D4E3F4" w14:textId="77777777" w:rsidR="00F456D9" w:rsidRDefault="00F456D9" w:rsidP="00A07D3F">
      <w:pPr>
        <w:spacing w:line="480" w:lineRule="auto"/>
        <w:rPr>
          <w:rFonts w:ascii="Times New Roman" w:hAnsi="Times New Roman" w:cs="Times New Roman"/>
          <w:color w:val="000000" w:themeColor="text1"/>
          <w:sz w:val="24"/>
          <w:szCs w:val="24"/>
        </w:rPr>
      </w:pPr>
    </w:p>
    <w:p w14:paraId="605A9178" w14:textId="77777777" w:rsidR="00A07D3F" w:rsidRPr="00A07D3F" w:rsidRDefault="00A07D3F" w:rsidP="00A07D3F">
      <w:pPr>
        <w:spacing w:line="480" w:lineRule="auto"/>
        <w:rPr>
          <w:rFonts w:ascii="Times New Roman" w:hAnsi="Times New Roman" w:cs="Times New Roman"/>
          <w:b/>
          <w:bCs/>
          <w:color w:val="000000" w:themeColor="text1"/>
          <w:sz w:val="24"/>
          <w:szCs w:val="24"/>
          <w:highlight w:val="green"/>
        </w:rPr>
      </w:pPr>
    </w:p>
    <w:p w14:paraId="01D1C958" w14:textId="7C2BE0C5" w:rsidR="00640665" w:rsidRPr="00115211" w:rsidRDefault="00640665" w:rsidP="00640665">
      <w:pPr>
        <w:spacing w:line="480" w:lineRule="auto"/>
        <w:jc w:val="both"/>
        <w:rPr>
          <w:rFonts w:ascii="Times New Roman" w:hAnsi="Times New Roman" w:cs="Times New Roman"/>
          <w:color w:val="000000" w:themeColor="text1"/>
          <w:sz w:val="24"/>
          <w:szCs w:val="24"/>
        </w:rPr>
      </w:pPr>
      <w:r w:rsidRPr="00115211">
        <w:rPr>
          <w:rFonts w:ascii="Times New Roman" w:hAnsi="Times New Roman" w:cs="Times New Roman"/>
          <w:color w:val="000000" w:themeColor="text1"/>
          <w:sz w:val="24"/>
          <w:szCs w:val="24"/>
        </w:rPr>
        <w:t xml:space="preserve">Rachael Rivers 1503170                                           </w:t>
      </w:r>
    </w:p>
    <w:p w14:paraId="6825D7A9" w14:textId="4FB0964E" w:rsidR="00640665" w:rsidRPr="00115211" w:rsidRDefault="00640665" w:rsidP="00640665">
      <w:pPr>
        <w:spacing w:line="480" w:lineRule="auto"/>
        <w:jc w:val="both"/>
        <w:rPr>
          <w:rFonts w:ascii="Times New Roman" w:hAnsi="Times New Roman" w:cs="Times New Roman"/>
          <w:color w:val="000000" w:themeColor="text1"/>
          <w:sz w:val="24"/>
          <w:szCs w:val="24"/>
        </w:rPr>
      </w:pPr>
      <w:r w:rsidRPr="00115211">
        <w:rPr>
          <w:rFonts w:ascii="Times New Roman" w:hAnsi="Times New Roman" w:cs="Times New Roman"/>
          <w:color w:val="000000" w:themeColor="text1"/>
          <w:sz w:val="24"/>
          <w:szCs w:val="24"/>
        </w:rPr>
        <w:t>ECDE701</w:t>
      </w:r>
      <w:r w:rsidR="0057374F" w:rsidRPr="00115211">
        <w:rPr>
          <w:rFonts w:ascii="Times New Roman" w:hAnsi="Times New Roman" w:cs="Times New Roman"/>
          <w:color w:val="000000" w:themeColor="text1"/>
          <w:sz w:val="24"/>
          <w:szCs w:val="24"/>
        </w:rPr>
        <w:t>3</w:t>
      </w:r>
      <w:r w:rsidR="00165205">
        <w:rPr>
          <w:rFonts w:ascii="Times New Roman" w:hAnsi="Times New Roman" w:cs="Times New Roman"/>
          <w:color w:val="000000" w:themeColor="text1"/>
          <w:sz w:val="24"/>
          <w:szCs w:val="24"/>
        </w:rPr>
        <w:t>/</w:t>
      </w:r>
      <w:r w:rsidR="00184EE2" w:rsidRPr="00115211">
        <w:rPr>
          <w:rFonts w:ascii="Times New Roman" w:hAnsi="Times New Roman" w:cs="Times New Roman"/>
          <w:color w:val="000000" w:themeColor="text1"/>
          <w:sz w:val="24"/>
          <w:szCs w:val="24"/>
        </w:rPr>
        <w:t xml:space="preserve"> PT</w:t>
      </w:r>
      <w:r w:rsidR="00165205">
        <w:rPr>
          <w:rFonts w:ascii="Times New Roman" w:hAnsi="Times New Roman" w:cs="Times New Roman"/>
          <w:color w:val="000000" w:themeColor="text1"/>
          <w:sz w:val="24"/>
          <w:szCs w:val="24"/>
        </w:rPr>
        <w:t xml:space="preserve"> /2024</w:t>
      </w:r>
    </w:p>
    <w:p w14:paraId="6AE6150B" w14:textId="15314BF2" w:rsidR="00A05ABF" w:rsidRDefault="003F21E7" w:rsidP="006C2D29">
      <w:pPr>
        <w:rPr>
          <w:rFonts w:ascii="Times New Roman" w:hAnsi="Times New Roman" w:cs="Times New Roman"/>
          <w:color w:val="000000" w:themeColor="text1"/>
          <w:sz w:val="24"/>
          <w:szCs w:val="24"/>
        </w:rPr>
      </w:pPr>
      <w:r w:rsidRPr="00115211">
        <w:rPr>
          <w:rFonts w:ascii="Times New Roman" w:hAnsi="Times New Roman" w:cs="Times New Roman"/>
          <w:color w:val="000000" w:themeColor="text1"/>
          <w:sz w:val="24"/>
          <w:szCs w:val="24"/>
        </w:rPr>
        <w:t xml:space="preserve">Supervisor- </w:t>
      </w:r>
      <w:r w:rsidR="00184EE2" w:rsidRPr="00115211">
        <w:rPr>
          <w:rFonts w:ascii="Times New Roman" w:hAnsi="Times New Roman" w:cs="Times New Roman"/>
          <w:color w:val="000000" w:themeColor="text1"/>
          <w:sz w:val="24"/>
          <w:szCs w:val="24"/>
        </w:rPr>
        <w:t>Catherine Morgan</w:t>
      </w:r>
    </w:p>
    <w:p w14:paraId="1F3B3797" w14:textId="77777777" w:rsidR="00A05ABF" w:rsidRDefault="00A05ABF">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br w:type="page"/>
      </w:r>
    </w:p>
    <w:p w14:paraId="2089990D" w14:textId="59C14C48" w:rsidR="00955331" w:rsidRDefault="00955331" w:rsidP="00955331">
      <w:pPr>
        <w:spacing w:line="360" w:lineRule="auto"/>
        <w:jc w:val="center"/>
        <w:rPr>
          <w:rFonts w:ascii="Times New Roman" w:hAnsi="Times New Roman" w:cs="Times New Roman"/>
          <w:b/>
          <w:bCs/>
          <w:sz w:val="24"/>
          <w:szCs w:val="24"/>
        </w:rPr>
      </w:pPr>
      <w:r w:rsidRPr="003C4A24">
        <w:rPr>
          <w:rFonts w:ascii="Times New Roman" w:hAnsi="Times New Roman" w:cs="Times New Roman"/>
          <w:b/>
          <w:bCs/>
          <w:sz w:val="24"/>
          <w:szCs w:val="24"/>
        </w:rPr>
        <w:lastRenderedPageBreak/>
        <w:t>Abstract</w:t>
      </w:r>
    </w:p>
    <w:p w14:paraId="67AA7211" w14:textId="77777777" w:rsidR="003C4A24" w:rsidRPr="003C4A24" w:rsidRDefault="003C4A24" w:rsidP="00955331">
      <w:pPr>
        <w:spacing w:line="360" w:lineRule="auto"/>
        <w:jc w:val="center"/>
        <w:rPr>
          <w:rFonts w:ascii="Times New Roman" w:hAnsi="Times New Roman" w:cs="Times New Roman"/>
          <w:b/>
          <w:bCs/>
          <w:sz w:val="24"/>
          <w:szCs w:val="24"/>
        </w:rPr>
      </w:pPr>
    </w:p>
    <w:p w14:paraId="4911093C" w14:textId="15809D62" w:rsidR="00955331" w:rsidRPr="003C4A24" w:rsidRDefault="00955331" w:rsidP="003C4A24">
      <w:pPr>
        <w:spacing w:line="360" w:lineRule="auto"/>
        <w:jc w:val="both"/>
        <w:rPr>
          <w:rFonts w:ascii="Times New Roman" w:hAnsi="Times New Roman" w:cs="Times New Roman"/>
          <w:sz w:val="24"/>
          <w:szCs w:val="24"/>
        </w:rPr>
      </w:pPr>
      <w:r w:rsidRPr="00B41098">
        <w:rPr>
          <w:rFonts w:ascii="Times New Roman" w:hAnsi="Times New Roman" w:cs="Times New Roman"/>
          <w:sz w:val="24"/>
          <w:szCs w:val="24"/>
        </w:rPr>
        <w:t xml:space="preserve">As academic misconduct continues to rise in universities, it becomes crucial for all stakeholders, including policymakers, employees, and students, to unite in improving academic integrity. This </w:t>
      </w:r>
      <w:r>
        <w:rPr>
          <w:rFonts w:ascii="Times New Roman" w:hAnsi="Times New Roman" w:cs="Times New Roman"/>
          <w:sz w:val="24"/>
          <w:szCs w:val="24"/>
        </w:rPr>
        <w:t xml:space="preserve">qualitative </w:t>
      </w:r>
      <w:r w:rsidRPr="00B41098">
        <w:rPr>
          <w:rFonts w:ascii="Times New Roman" w:hAnsi="Times New Roman" w:cs="Times New Roman"/>
          <w:sz w:val="24"/>
          <w:szCs w:val="24"/>
        </w:rPr>
        <w:t>research explores the phenomena of academic misconduct, focusing on lecturer perceptions and experiences within their academic professional practice. The methodology involves collecting and analy</w:t>
      </w:r>
      <w:r>
        <w:rPr>
          <w:rFonts w:ascii="Times New Roman" w:hAnsi="Times New Roman" w:cs="Times New Roman"/>
          <w:sz w:val="24"/>
          <w:szCs w:val="24"/>
        </w:rPr>
        <w:t>s</w:t>
      </w:r>
      <w:r w:rsidRPr="00B41098">
        <w:rPr>
          <w:rFonts w:ascii="Times New Roman" w:hAnsi="Times New Roman" w:cs="Times New Roman"/>
          <w:sz w:val="24"/>
          <w:szCs w:val="24"/>
        </w:rPr>
        <w:t>ing primary research through</w:t>
      </w:r>
      <w:r w:rsidR="003C4A24">
        <w:rPr>
          <w:rFonts w:ascii="Times New Roman" w:hAnsi="Times New Roman" w:cs="Times New Roman"/>
          <w:sz w:val="24"/>
          <w:szCs w:val="24"/>
        </w:rPr>
        <w:t xml:space="preserve"> </w:t>
      </w:r>
      <w:r w:rsidRPr="00B41098">
        <w:rPr>
          <w:rFonts w:ascii="Times New Roman" w:hAnsi="Times New Roman" w:cs="Times New Roman"/>
          <w:sz w:val="24"/>
          <w:szCs w:val="24"/>
        </w:rPr>
        <w:t>semi-structured individual interviews with</w:t>
      </w:r>
      <w:r>
        <w:rPr>
          <w:rFonts w:ascii="Times New Roman" w:hAnsi="Times New Roman" w:cs="Times New Roman"/>
          <w:sz w:val="24"/>
          <w:szCs w:val="24"/>
        </w:rPr>
        <w:t>in a healthcare programme of</w:t>
      </w:r>
      <w:r w:rsidRPr="00B41098">
        <w:rPr>
          <w:rFonts w:ascii="Times New Roman" w:hAnsi="Times New Roman" w:cs="Times New Roman"/>
          <w:sz w:val="24"/>
          <w:szCs w:val="24"/>
        </w:rPr>
        <w:t xml:space="preserve"> five lecturers at a university in Wales. Th</w:t>
      </w:r>
      <w:r w:rsidR="00DA3917">
        <w:rPr>
          <w:rFonts w:ascii="Times New Roman" w:hAnsi="Times New Roman" w:cs="Times New Roman"/>
          <w:sz w:val="24"/>
          <w:szCs w:val="24"/>
        </w:rPr>
        <w:t>is study</w:t>
      </w:r>
      <w:r w:rsidRPr="00B41098">
        <w:rPr>
          <w:rFonts w:ascii="Times New Roman" w:hAnsi="Times New Roman" w:cs="Times New Roman"/>
          <w:sz w:val="24"/>
          <w:szCs w:val="24"/>
        </w:rPr>
        <w:t xml:space="preserve"> find</w:t>
      </w:r>
      <w:r w:rsidR="00DA3917">
        <w:rPr>
          <w:rFonts w:ascii="Times New Roman" w:hAnsi="Times New Roman" w:cs="Times New Roman"/>
          <w:sz w:val="24"/>
          <w:szCs w:val="24"/>
        </w:rPr>
        <w:t xml:space="preserve">s the </w:t>
      </w:r>
      <w:r w:rsidR="003C4A24">
        <w:rPr>
          <w:rFonts w:ascii="Times New Roman" w:hAnsi="Times New Roman" w:cs="Times New Roman"/>
          <w:sz w:val="24"/>
          <w:szCs w:val="24"/>
        </w:rPr>
        <w:t>participants</w:t>
      </w:r>
      <w:r w:rsidR="00DA3917">
        <w:rPr>
          <w:rFonts w:ascii="Times New Roman" w:hAnsi="Times New Roman" w:cs="Times New Roman"/>
          <w:color w:val="000000" w:themeColor="text1"/>
          <w:sz w:val="24"/>
          <w:szCs w:val="24"/>
        </w:rPr>
        <w:t xml:space="preserve"> </w:t>
      </w:r>
      <w:r w:rsidR="00DA3917" w:rsidRPr="00115211">
        <w:rPr>
          <w:rFonts w:ascii="Times New Roman" w:hAnsi="Times New Roman" w:cs="Times New Roman"/>
          <w:color w:val="000000" w:themeColor="text1"/>
          <w:sz w:val="24"/>
          <w:szCs w:val="24"/>
        </w:rPr>
        <w:t>characterisation of academic misconduct varies based upon beliefs, values, past experiences, and understanding of student backgrounds</w:t>
      </w:r>
      <w:r w:rsidR="00DA3917">
        <w:rPr>
          <w:rFonts w:ascii="Times New Roman" w:hAnsi="Times New Roman" w:cs="Times New Roman"/>
          <w:color w:val="000000" w:themeColor="text1"/>
          <w:sz w:val="24"/>
          <w:szCs w:val="24"/>
        </w:rPr>
        <w:t xml:space="preserve">. Indicating that this plays a role in </w:t>
      </w:r>
      <w:r w:rsidR="00DA3917" w:rsidRPr="00115211">
        <w:rPr>
          <w:rFonts w:ascii="Times New Roman" w:hAnsi="Times New Roman" w:cs="Times New Roman"/>
          <w:color w:val="000000" w:themeColor="text1"/>
          <w:sz w:val="24"/>
          <w:szCs w:val="24"/>
        </w:rPr>
        <w:t>balancing empathy and enforcement</w:t>
      </w:r>
      <w:r w:rsidR="00DA3917">
        <w:rPr>
          <w:rFonts w:ascii="Times New Roman" w:hAnsi="Times New Roman" w:cs="Times New Roman"/>
          <w:color w:val="000000" w:themeColor="text1"/>
          <w:sz w:val="24"/>
          <w:szCs w:val="24"/>
        </w:rPr>
        <w:t xml:space="preserve">, </w:t>
      </w:r>
      <w:r w:rsidR="003C4A24">
        <w:rPr>
          <w:rFonts w:ascii="Times New Roman" w:hAnsi="Times New Roman" w:cs="Times New Roman"/>
          <w:color w:val="000000" w:themeColor="text1"/>
          <w:sz w:val="24"/>
          <w:szCs w:val="24"/>
        </w:rPr>
        <w:t>finding</w:t>
      </w:r>
      <w:r w:rsidR="00DA3917">
        <w:rPr>
          <w:rFonts w:ascii="Times New Roman" w:hAnsi="Times New Roman" w:cs="Times New Roman"/>
          <w:color w:val="000000" w:themeColor="text1"/>
          <w:sz w:val="24"/>
          <w:szCs w:val="24"/>
        </w:rPr>
        <w:t xml:space="preserve"> an</w:t>
      </w:r>
      <w:r w:rsidR="00DA3917">
        <w:rPr>
          <w:rFonts w:ascii="Times New Roman" w:hAnsi="Times New Roman" w:cs="Times New Roman"/>
          <w:color w:val="000000" w:themeColor="text1"/>
          <w:sz w:val="24"/>
          <w:szCs w:val="24"/>
        </w:rPr>
        <w:t xml:space="preserve"> inconsistent approach </w:t>
      </w:r>
      <w:r w:rsidR="00DA3917">
        <w:rPr>
          <w:rFonts w:ascii="Times New Roman" w:hAnsi="Times New Roman" w:cs="Times New Roman"/>
          <w:color w:val="000000" w:themeColor="text1"/>
          <w:sz w:val="24"/>
          <w:szCs w:val="24"/>
        </w:rPr>
        <w:t>to</w:t>
      </w:r>
      <w:r w:rsidR="00DA3917" w:rsidRPr="00115211">
        <w:rPr>
          <w:rFonts w:ascii="Times New Roman" w:hAnsi="Times New Roman" w:cs="Times New Roman"/>
          <w:color w:val="000000" w:themeColor="text1"/>
          <w:sz w:val="24"/>
          <w:szCs w:val="24"/>
        </w:rPr>
        <w:t xml:space="preserve"> policy enforcement</w:t>
      </w:r>
      <w:r w:rsidR="00DA3917" w:rsidRPr="00115211">
        <w:rPr>
          <w:rFonts w:ascii="Times New Roman" w:hAnsi="Times New Roman" w:cs="Times New Roman"/>
          <w:color w:val="000000" w:themeColor="text1"/>
          <w:kern w:val="24"/>
          <w:sz w:val="24"/>
          <w:szCs w:val="24"/>
        </w:rPr>
        <w:t>.</w:t>
      </w:r>
      <w:r w:rsidR="00DA3917">
        <w:rPr>
          <w:rFonts w:ascii="Times New Roman" w:hAnsi="Times New Roman" w:cs="Times New Roman"/>
          <w:color w:val="000000" w:themeColor="text1"/>
          <w:kern w:val="24"/>
          <w:sz w:val="24"/>
          <w:szCs w:val="24"/>
        </w:rPr>
        <w:t xml:space="preserve"> Moreover,</w:t>
      </w:r>
      <w:r w:rsidR="00DA3917" w:rsidRPr="00115211">
        <w:rPr>
          <w:rFonts w:ascii="Times New Roman" w:hAnsi="Times New Roman" w:cs="Times New Roman"/>
          <w:color w:val="000000" w:themeColor="text1"/>
          <w:kern w:val="24"/>
          <w:sz w:val="24"/>
          <w:szCs w:val="24"/>
        </w:rPr>
        <w:t xml:space="preserve"> </w:t>
      </w:r>
      <w:r w:rsidR="00DA3917">
        <w:rPr>
          <w:rFonts w:ascii="Times New Roman" w:hAnsi="Times New Roman" w:cs="Times New Roman"/>
          <w:color w:val="000000" w:themeColor="text1"/>
          <w:kern w:val="24"/>
          <w:sz w:val="24"/>
          <w:szCs w:val="24"/>
        </w:rPr>
        <w:t>t</w:t>
      </w:r>
      <w:r w:rsidR="00DA3917" w:rsidRPr="00115211">
        <w:rPr>
          <w:rFonts w:ascii="Times New Roman" w:hAnsi="Times New Roman" w:cs="Times New Roman"/>
          <w:color w:val="000000" w:themeColor="text1"/>
          <w:kern w:val="24"/>
          <w:sz w:val="24"/>
          <w:szCs w:val="24"/>
        </w:rPr>
        <w:t xml:space="preserve">his study </w:t>
      </w:r>
      <w:r w:rsidR="003C4A24">
        <w:rPr>
          <w:rFonts w:ascii="Times New Roman" w:hAnsi="Times New Roman" w:cs="Times New Roman"/>
          <w:color w:val="000000" w:themeColor="text1"/>
          <w:kern w:val="24"/>
          <w:sz w:val="24"/>
          <w:szCs w:val="24"/>
        </w:rPr>
        <w:t>identifies that participants exhibit</w:t>
      </w:r>
      <w:r w:rsidR="00DA3917" w:rsidRPr="00115211">
        <w:rPr>
          <w:rFonts w:ascii="Times New Roman" w:hAnsi="Times New Roman" w:cs="Times New Roman"/>
          <w:color w:val="000000" w:themeColor="text1"/>
          <w:kern w:val="24"/>
          <w:sz w:val="24"/>
          <w:szCs w:val="24"/>
        </w:rPr>
        <w:t xml:space="preserve"> increased</w:t>
      </w:r>
      <w:r w:rsidR="00DA3917">
        <w:rPr>
          <w:rFonts w:ascii="Times New Roman" w:hAnsi="Times New Roman" w:cs="Times New Roman"/>
          <w:color w:val="000000" w:themeColor="text1"/>
          <w:kern w:val="24"/>
          <w:sz w:val="24"/>
          <w:szCs w:val="24"/>
        </w:rPr>
        <w:t xml:space="preserve"> level</w:t>
      </w:r>
      <w:r w:rsidR="003C4A24">
        <w:rPr>
          <w:rFonts w:ascii="Times New Roman" w:hAnsi="Times New Roman" w:cs="Times New Roman"/>
          <w:color w:val="000000" w:themeColor="text1"/>
          <w:kern w:val="24"/>
          <w:sz w:val="24"/>
          <w:szCs w:val="24"/>
        </w:rPr>
        <w:t>s</w:t>
      </w:r>
      <w:r w:rsidR="00DA3917">
        <w:rPr>
          <w:rFonts w:ascii="Times New Roman" w:hAnsi="Times New Roman" w:cs="Times New Roman"/>
          <w:color w:val="000000" w:themeColor="text1"/>
          <w:kern w:val="24"/>
          <w:sz w:val="24"/>
          <w:szCs w:val="24"/>
        </w:rPr>
        <w:t xml:space="preserve"> </w:t>
      </w:r>
      <w:r w:rsidR="003C4A24">
        <w:rPr>
          <w:rFonts w:ascii="Times New Roman" w:hAnsi="Times New Roman" w:cs="Times New Roman"/>
          <w:color w:val="000000" w:themeColor="text1"/>
          <w:kern w:val="24"/>
          <w:sz w:val="24"/>
          <w:szCs w:val="24"/>
        </w:rPr>
        <w:t>of</w:t>
      </w:r>
      <w:r w:rsidR="00DA3917">
        <w:rPr>
          <w:rFonts w:ascii="Times New Roman" w:hAnsi="Times New Roman" w:cs="Times New Roman"/>
          <w:color w:val="000000" w:themeColor="text1"/>
          <w:kern w:val="24"/>
          <w:sz w:val="24"/>
          <w:szCs w:val="24"/>
        </w:rPr>
        <w:t xml:space="preserve"> </w:t>
      </w:r>
      <w:r w:rsidR="00DA3917" w:rsidRPr="00115211">
        <w:rPr>
          <w:rFonts w:ascii="Times New Roman" w:hAnsi="Times New Roman" w:cs="Times New Roman"/>
          <w:color w:val="000000" w:themeColor="text1"/>
          <w:kern w:val="24"/>
          <w:sz w:val="24"/>
          <w:szCs w:val="24"/>
        </w:rPr>
        <w:t>emotional labour</w:t>
      </w:r>
      <w:r w:rsidR="00DA3917">
        <w:rPr>
          <w:rFonts w:ascii="Times New Roman" w:hAnsi="Times New Roman" w:cs="Times New Roman"/>
          <w:color w:val="000000" w:themeColor="text1"/>
          <w:kern w:val="24"/>
          <w:sz w:val="24"/>
          <w:szCs w:val="24"/>
        </w:rPr>
        <w:t xml:space="preserve"> </w:t>
      </w:r>
      <w:r w:rsidR="003C4A24">
        <w:rPr>
          <w:rFonts w:ascii="Times New Roman" w:hAnsi="Times New Roman" w:cs="Times New Roman"/>
          <w:color w:val="000000" w:themeColor="text1"/>
          <w:kern w:val="24"/>
          <w:sz w:val="24"/>
          <w:szCs w:val="24"/>
        </w:rPr>
        <w:t>whilst</w:t>
      </w:r>
      <w:r w:rsidR="00DA3917">
        <w:rPr>
          <w:rFonts w:ascii="Times New Roman" w:hAnsi="Times New Roman" w:cs="Times New Roman"/>
          <w:color w:val="000000" w:themeColor="text1"/>
          <w:kern w:val="24"/>
          <w:sz w:val="24"/>
          <w:szCs w:val="24"/>
        </w:rPr>
        <w:t xml:space="preserve"> experiencing academic misconduct that</w:t>
      </w:r>
      <w:r w:rsidR="00DA3917">
        <w:rPr>
          <w:rFonts w:ascii="Times New Roman" w:hAnsi="Times New Roman" w:cs="Times New Roman"/>
          <w:color w:val="000000" w:themeColor="text1"/>
          <w:kern w:val="24"/>
          <w:sz w:val="24"/>
          <w:szCs w:val="24"/>
        </w:rPr>
        <w:t xml:space="preserve"> may</w:t>
      </w:r>
      <w:r w:rsidR="00DA3917" w:rsidRPr="00115211">
        <w:rPr>
          <w:rFonts w:ascii="Times New Roman" w:hAnsi="Times New Roman" w:cs="Times New Roman"/>
          <w:color w:val="000000" w:themeColor="text1"/>
          <w:kern w:val="24"/>
          <w:sz w:val="24"/>
          <w:szCs w:val="24"/>
        </w:rPr>
        <w:t xml:space="preserve"> likely significantly impact upon the prevalence of </w:t>
      </w:r>
      <w:r w:rsidR="003C4A24">
        <w:rPr>
          <w:rFonts w:ascii="Times New Roman" w:hAnsi="Times New Roman" w:cs="Times New Roman"/>
          <w:color w:val="000000" w:themeColor="text1"/>
          <w:kern w:val="24"/>
          <w:sz w:val="24"/>
          <w:szCs w:val="24"/>
        </w:rPr>
        <w:t>this behaviour.</w:t>
      </w:r>
      <w:r w:rsidRPr="00B41098">
        <w:rPr>
          <w:rFonts w:ascii="Times New Roman" w:hAnsi="Times New Roman" w:cs="Times New Roman"/>
          <w:sz w:val="24"/>
          <w:szCs w:val="24"/>
        </w:rPr>
        <w:t xml:space="preserve"> The study </w:t>
      </w:r>
      <w:r w:rsidR="003C4A24">
        <w:rPr>
          <w:rFonts w:ascii="Times New Roman" w:hAnsi="Times New Roman" w:cs="Times New Roman"/>
          <w:sz w:val="24"/>
          <w:szCs w:val="24"/>
        </w:rPr>
        <w:t>recommends</w:t>
      </w:r>
      <w:r w:rsidRPr="00B41098">
        <w:rPr>
          <w:rFonts w:ascii="Times New Roman" w:hAnsi="Times New Roman" w:cs="Times New Roman"/>
          <w:sz w:val="24"/>
          <w:szCs w:val="24"/>
        </w:rPr>
        <w:t xml:space="preserve"> t</w:t>
      </w:r>
      <w:r w:rsidR="003C4A24">
        <w:rPr>
          <w:rFonts w:ascii="Times New Roman" w:hAnsi="Times New Roman" w:cs="Times New Roman"/>
          <w:sz w:val="24"/>
          <w:szCs w:val="24"/>
        </w:rPr>
        <w:t>he adoption of</w:t>
      </w:r>
      <w:r w:rsidRPr="00B41098">
        <w:rPr>
          <w:rFonts w:ascii="Times New Roman" w:hAnsi="Times New Roman" w:cs="Times New Roman"/>
          <w:sz w:val="24"/>
          <w:szCs w:val="24"/>
        </w:rPr>
        <w:t xml:space="preserve"> </w:t>
      </w:r>
      <w:r w:rsidR="003C4A24">
        <w:rPr>
          <w:rFonts w:ascii="Times New Roman" w:hAnsi="Times New Roman" w:cs="Times New Roman"/>
          <w:sz w:val="24"/>
          <w:szCs w:val="24"/>
        </w:rPr>
        <w:t>improved</w:t>
      </w:r>
      <w:r w:rsidRPr="00B41098">
        <w:rPr>
          <w:rFonts w:ascii="Times New Roman" w:hAnsi="Times New Roman" w:cs="Times New Roman"/>
          <w:sz w:val="24"/>
          <w:szCs w:val="24"/>
        </w:rPr>
        <w:t xml:space="preserve"> frameworks </w:t>
      </w:r>
      <w:r w:rsidR="003C4A24">
        <w:rPr>
          <w:rFonts w:ascii="Times New Roman" w:hAnsi="Times New Roman" w:cs="Times New Roman"/>
          <w:sz w:val="24"/>
          <w:szCs w:val="24"/>
        </w:rPr>
        <w:t>to</w:t>
      </w:r>
      <w:r w:rsidRPr="00B41098">
        <w:rPr>
          <w:rFonts w:ascii="Times New Roman" w:hAnsi="Times New Roman" w:cs="Times New Roman"/>
          <w:sz w:val="24"/>
          <w:szCs w:val="24"/>
        </w:rPr>
        <w:t xml:space="preserve"> support efforts to reform areas related to academic misconduct</w:t>
      </w:r>
      <w:r w:rsidR="003C4A24">
        <w:rPr>
          <w:rFonts w:ascii="Times New Roman" w:hAnsi="Times New Roman" w:cs="Times New Roman"/>
          <w:sz w:val="24"/>
          <w:szCs w:val="24"/>
        </w:rPr>
        <w:t xml:space="preserve"> and academic integrity</w:t>
      </w:r>
      <w:r w:rsidRPr="00B41098">
        <w:rPr>
          <w:rFonts w:ascii="Times New Roman" w:hAnsi="Times New Roman" w:cs="Times New Roman"/>
          <w:sz w:val="24"/>
          <w:szCs w:val="24"/>
        </w:rPr>
        <w:t xml:space="preserve">, including </w:t>
      </w:r>
      <w:r w:rsidR="003C4A24">
        <w:rPr>
          <w:rFonts w:ascii="Times New Roman" w:hAnsi="Times New Roman" w:cs="Times New Roman"/>
          <w:sz w:val="24"/>
          <w:szCs w:val="24"/>
        </w:rPr>
        <w:t xml:space="preserve">training, </w:t>
      </w:r>
      <w:r w:rsidRPr="00B41098">
        <w:rPr>
          <w:rFonts w:ascii="Times New Roman" w:hAnsi="Times New Roman" w:cs="Times New Roman"/>
          <w:sz w:val="24"/>
          <w:szCs w:val="24"/>
        </w:rPr>
        <w:t>transparency and accessibility approaches within the higher education system.</w:t>
      </w:r>
    </w:p>
    <w:p w14:paraId="776267B4" w14:textId="3DD069EE" w:rsidR="00A05ABF" w:rsidRDefault="00A05ABF">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br w:type="page"/>
      </w:r>
    </w:p>
    <w:p w14:paraId="7F7CB3A3" w14:textId="77777777" w:rsidR="006C2D29" w:rsidRDefault="006C2D29" w:rsidP="006C2D29">
      <w:pPr>
        <w:rPr>
          <w:rFonts w:ascii="Times New Roman" w:hAnsi="Times New Roman" w:cs="Times New Roman"/>
          <w:color w:val="000000" w:themeColor="text1"/>
          <w:sz w:val="24"/>
          <w:szCs w:val="24"/>
        </w:rPr>
      </w:pPr>
    </w:p>
    <w:p w14:paraId="1F20080F" w14:textId="77777777" w:rsidR="00C5629E" w:rsidRPr="00F43869" w:rsidRDefault="00C5629E" w:rsidP="006C2D29">
      <w:pPr>
        <w:rPr>
          <w:rFonts w:ascii="Times New Roman" w:hAnsi="Times New Roman" w:cs="Times New Roman"/>
          <w:color w:val="000000" w:themeColor="text1"/>
          <w:sz w:val="24"/>
          <w:szCs w:val="24"/>
        </w:rPr>
      </w:pPr>
    </w:p>
    <w:sdt>
      <w:sdtPr>
        <w:rPr>
          <w:rFonts w:asciiTheme="minorHAnsi" w:eastAsiaTheme="minorEastAsia" w:hAnsiTheme="minorHAnsi" w:cstheme="minorBidi"/>
          <w:color w:val="000000" w:themeColor="text1"/>
          <w:sz w:val="22"/>
          <w:szCs w:val="22"/>
          <w:lang w:val="en-GB" w:eastAsia="zh-CN"/>
        </w:rPr>
        <w:id w:val="-640656396"/>
        <w:docPartObj>
          <w:docPartGallery w:val="Table of Contents"/>
          <w:docPartUnique/>
        </w:docPartObj>
      </w:sdtPr>
      <w:sdtEndPr>
        <w:rPr>
          <w:b/>
          <w:bCs/>
          <w:noProof/>
        </w:rPr>
      </w:sdtEndPr>
      <w:sdtContent>
        <w:p w14:paraId="597B0F30" w14:textId="571C3076" w:rsidR="00F410C0" w:rsidRPr="00115211" w:rsidRDefault="00F410C0" w:rsidP="003F21E7">
          <w:pPr>
            <w:pStyle w:val="TOCHeading"/>
            <w:jc w:val="center"/>
            <w:rPr>
              <w:rFonts w:ascii="Times New Roman" w:hAnsi="Times New Roman" w:cs="Times New Roman"/>
              <w:color w:val="000000" w:themeColor="text1"/>
              <w:sz w:val="28"/>
              <w:szCs w:val="28"/>
            </w:rPr>
          </w:pPr>
          <w:r w:rsidRPr="00115211">
            <w:rPr>
              <w:rFonts w:ascii="Times New Roman" w:hAnsi="Times New Roman" w:cs="Times New Roman"/>
              <w:color w:val="000000" w:themeColor="text1"/>
              <w:sz w:val="28"/>
              <w:szCs w:val="28"/>
            </w:rPr>
            <w:t>Contents</w:t>
          </w:r>
        </w:p>
        <w:p w14:paraId="2BA3C824" w14:textId="77777777" w:rsidR="008A0C70" w:rsidRPr="00115211" w:rsidRDefault="008A0C70" w:rsidP="008A0C70">
          <w:pPr>
            <w:rPr>
              <w:color w:val="000000" w:themeColor="text1"/>
              <w:lang w:val="en-US" w:eastAsia="en-US"/>
            </w:rPr>
          </w:pPr>
        </w:p>
        <w:p w14:paraId="59F2F535" w14:textId="70B7620E" w:rsidR="005A7FDE" w:rsidRDefault="00F410C0" w:rsidP="005A7FDE">
          <w:pPr>
            <w:pStyle w:val="TOC1"/>
            <w:spacing w:line="360" w:lineRule="auto"/>
            <w:rPr>
              <w:noProof/>
              <w:kern w:val="2"/>
              <w:sz w:val="24"/>
              <w:szCs w:val="24"/>
            </w:rPr>
          </w:pPr>
          <w:r w:rsidRPr="00115211">
            <w:rPr>
              <w:color w:val="000000" w:themeColor="text1"/>
            </w:rPr>
            <w:fldChar w:fldCharType="begin"/>
          </w:r>
          <w:r w:rsidRPr="00115211">
            <w:rPr>
              <w:color w:val="000000" w:themeColor="text1"/>
            </w:rPr>
            <w:instrText xml:space="preserve"> TOC \o "1-3" \h \z \u </w:instrText>
          </w:r>
          <w:r w:rsidRPr="00115211">
            <w:rPr>
              <w:color w:val="000000" w:themeColor="text1"/>
            </w:rPr>
            <w:fldChar w:fldCharType="separate"/>
          </w:r>
          <w:hyperlink w:anchor="_Toc170145040" w:history="1">
            <w:r w:rsidR="005A7FDE" w:rsidRPr="00A30A8E">
              <w:rPr>
                <w:rStyle w:val="Hyperlink"/>
                <w:rFonts w:ascii="Times New Roman" w:hAnsi="Times New Roman" w:cs="Times New Roman"/>
                <w:noProof/>
              </w:rPr>
              <w:t>Chapter 1- Introduction</w:t>
            </w:r>
            <w:r w:rsidR="005A7FDE">
              <w:rPr>
                <w:noProof/>
                <w:webHidden/>
              </w:rPr>
              <w:tab/>
            </w:r>
            <w:r w:rsidR="005A7FDE">
              <w:rPr>
                <w:noProof/>
                <w:webHidden/>
              </w:rPr>
              <w:fldChar w:fldCharType="begin"/>
            </w:r>
            <w:r w:rsidR="005A7FDE">
              <w:rPr>
                <w:noProof/>
                <w:webHidden/>
              </w:rPr>
              <w:instrText xml:space="preserve"> PAGEREF _Toc170145040 \h </w:instrText>
            </w:r>
            <w:r w:rsidR="005A7FDE">
              <w:rPr>
                <w:noProof/>
                <w:webHidden/>
              </w:rPr>
            </w:r>
            <w:r w:rsidR="005A7FDE">
              <w:rPr>
                <w:noProof/>
                <w:webHidden/>
              </w:rPr>
              <w:fldChar w:fldCharType="separate"/>
            </w:r>
            <w:r w:rsidR="005A7FDE">
              <w:rPr>
                <w:noProof/>
                <w:webHidden/>
              </w:rPr>
              <w:t>4</w:t>
            </w:r>
            <w:r w:rsidR="005A7FDE">
              <w:rPr>
                <w:noProof/>
                <w:webHidden/>
              </w:rPr>
              <w:fldChar w:fldCharType="end"/>
            </w:r>
          </w:hyperlink>
        </w:p>
        <w:p w14:paraId="58B5C739" w14:textId="0A44F78C" w:rsidR="005A7FDE" w:rsidRDefault="005A7FDE" w:rsidP="005A7FDE">
          <w:pPr>
            <w:pStyle w:val="TOC1"/>
            <w:spacing w:line="360" w:lineRule="auto"/>
            <w:rPr>
              <w:noProof/>
              <w:kern w:val="2"/>
              <w:sz w:val="24"/>
              <w:szCs w:val="24"/>
            </w:rPr>
          </w:pPr>
          <w:hyperlink w:anchor="_Toc170145041" w:history="1">
            <w:r w:rsidRPr="00A30A8E">
              <w:rPr>
                <w:rStyle w:val="Hyperlink"/>
                <w:rFonts w:ascii="Times New Roman" w:hAnsi="Times New Roman" w:cs="Times New Roman"/>
                <w:noProof/>
              </w:rPr>
              <w:t>Chapter 2- Literature review</w:t>
            </w:r>
            <w:r>
              <w:rPr>
                <w:noProof/>
                <w:webHidden/>
              </w:rPr>
              <w:tab/>
            </w:r>
            <w:r>
              <w:rPr>
                <w:noProof/>
                <w:webHidden/>
              </w:rPr>
              <w:fldChar w:fldCharType="begin"/>
            </w:r>
            <w:r>
              <w:rPr>
                <w:noProof/>
                <w:webHidden/>
              </w:rPr>
              <w:instrText xml:space="preserve"> PAGEREF _Toc170145041 \h </w:instrText>
            </w:r>
            <w:r>
              <w:rPr>
                <w:noProof/>
                <w:webHidden/>
              </w:rPr>
            </w:r>
            <w:r>
              <w:rPr>
                <w:noProof/>
                <w:webHidden/>
              </w:rPr>
              <w:fldChar w:fldCharType="separate"/>
            </w:r>
            <w:r>
              <w:rPr>
                <w:noProof/>
                <w:webHidden/>
              </w:rPr>
              <w:t>7</w:t>
            </w:r>
            <w:r>
              <w:rPr>
                <w:noProof/>
                <w:webHidden/>
              </w:rPr>
              <w:fldChar w:fldCharType="end"/>
            </w:r>
          </w:hyperlink>
        </w:p>
        <w:p w14:paraId="50A8AECC" w14:textId="141B0C3D" w:rsidR="005A7FDE" w:rsidRDefault="005A7FDE" w:rsidP="005A7FDE">
          <w:pPr>
            <w:pStyle w:val="TOC2"/>
            <w:tabs>
              <w:tab w:val="right" w:leader="dot" w:pos="9016"/>
            </w:tabs>
            <w:spacing w:line="360" w:lineRule="auto"/>
            <w:rPr>
              <w:noProof/>
              <w:kern w:val="2"/>
              <w:sz w:val="24"/>
              <w:szCs w:val="24"/>
            </w:rPr>
          </w:pPr>
          <w:hyperlink w:anchor="_Toc170145042" w:history="1">
            <w:r w:rsidRPr="00A30A8E">
              <w:rPr>
                <w:rStyle w:val="Hyperlink"/>
                <w:rFonts w:ascii="Times New Roman" w:hAnsi="Times New Roman" w:cs="Times New Roman"/>
                <w:noProof/>
              </w:rPr>
              <w:t>Theme 1- Challenges of a modern students</w:t>
            </w:r>
            <w:r>
              <w:rPr>
                <w:noProof/>
                <w:webHidden/>
              </w:rPr>
              <w:tab/>
            </w:r>
            <w:r>
              <w:rPr>
                <w:noProof/>
                <w:webHidden/>
              </w:rPr>
              <w:fldChar w:fldCharType="begin"/>
            </w:r>
            <w:r>
              <w:rPr>
                <w:noProof/>
                <w:webHidden/>
              </w:rPr>
              <w:instrText xml:space="preserve"> PAGEREF _Toc170145042 \h </w:instrText>
            </w:r>
            <w:r>
              <w:rPr>
                <w:noProof/>
                <w:webHidden/>
              </w:rPr>
            </w:r>
            <w:r>
              <w:rPr>
                <w:noProof/>
                <w:webHidden/>
              </w:rPr>
              <w:fldChar w:fldCharType="separate"/>
            </w:r>
            <w:r>
              <w:rPr>
                <w:noProof/>
                <w:webHidden/>
              </w:rPr>
              <w:t>8</w:t>
            </w:r>
            <w:r>
              <w:rPr>
                <w:noProof/>
                <w:webHidden/>
              </w:rPr>
              <w:fldChar w:fldCharType="end"/>
            </w:r>
          </w:hyperlink>
        </w:p>
        <w:p w14:paraId="7246A0D2" w14:textId="5AED621B" w:rsidR="005A7FDE" w:rsidRDefault="005A7FDE" w:rsidP="005A7FDE">
          <w:pPr>
            <w:pStyle w:val="TOC2"/>
            <w:tabs>
              <w:tab w:val="right" w:leader="dot" w:pos="9016"/>
            </w:tabs>
            <w:spacing w:line="360" w:lineRule="auto"/>
            <w:rPr>
              <w:noProof/>
              <w:kern w:val="2"/>
              <w:sz w:val="24"/>
              <w:szCs w:val="24"/>
            </w:rPr>
          </w:pPr>
          <w:hyperlink w:anchor="_Toc170145043" w:history="1">
            <w:r w:rsidRPr="00A30A8E">
              <w:rPr>
                <w:rStyle w:val="Hyperlink"/>
                <w:rFonts w:ascii="Times New Roman" w:hAnsi="Times New Roman" w:cs="Times New Roman"/>
                <w:noProof/>
              </w:rPr>
              <w:t>Theme 2- Lecturing- a complex role</w:t>
            </w:r>
            <w:r>
              <w:rPr>
                <w:noProof/>
                <w:webHidden/>
              </w:rPr>
              <w:tab/>
            </w:r>
            <w:r>
              <w:rPr>
                <w:noProof/>
                <w:webHidden/>
              </w:rPr>
              <w:fldChar w:fldCharType="begin"/>
            </w:r>
            <w:r>
              <w:rPr>
                <w:noProof/>
                <w:webHidden/>
              </w:rPr>
              <w:instrText xml:space="preserve"> PAGEREF _Toc170145043 \h </w:instrText>
            </w:r>
            <w:r>
              <w:rPr>
                <w:noProof/>
                <w:webHidden/>
              </w:rPr>
            </w:r>
            <w:r>
              <w:rPr>
                <w:noProof/>
                <w:webHidden/>
              </w:rPr>
              <w:fldChar w:fldCharType="separate"/>
            </w:r>
            <w:r>
              <w:rPr>
                <w:noProof/>
                <w:webHidden/>
              </w:rPr>
              <w:t>11</w:t>
            </w:r>
            <w:r>
              <w:rPr>
                <w:noProof/>
                <w:webHidden/>
              </w:rPr>
              <w:fldChar w:fldCharType="end"/>
            </w:r>
          </w:hyperlink>
        </w:p>
        <w:p w14:paraId="1A949AE4" w14:textId="1DF6A6DA" w:rsidR="005A7FDE" w:rsidRDefault="005A7FDE" w:rsidP="005A7FDE">
          <w:pPr>
            <w:pStyle w:val="TOC1"/>
            <w:spacing w:line="360" w:lineRule="auto"/>
            <w:rPr>
              <w:noProof/>
              <w:kern w:val="2"/>
              <w:sz w:val="24"/>
              <w:szCs w:val="24"/>
            </w:rPr>
          </w:pPr>
          <w:hyperlink w:anchor="_Toc170145044" w:history="1">
            <w:r w:rsidRPr="00A30A8E">
              <w:rPr>
                <w:rStyle w:val="Hyperlink"/>
                <w:rFonts w:ascii="Times New Roman" w:hAnsi="Times New Roman" w:cs="Times New Roman"/>
                <w:noProof/>
              </w:rPr>
              <w:t>Chapter 3- Research design and Methodology</w:t>
            </w:r>
            <w:r>
              <w:rPr>
                <w:noProof/>
                <w:webHidden/>
              </w:rPr>
              <w:tab/>
            </w:r>
            <w:r>
              <w:rPr>
                <w:noProof/>
                <w:webHidden/>
              </w:rPr>
              <w:fldChar w:fldCharType="begin"/>
            </w:r>
            <w:r>
              <w:rPr>
                <w:noProof/>
                <w:webHidden/>
              </w:rPr>
              <w:instrText xml:space="preserve"> PAGEREF _Toc170145044 \h </w:instrText>
            </w:r>
            <w:r>
              <w:rPr>
                <w:noProof/>
                <w:webHidden/>
              </w:rPr>
            </w:r>
            <w:r>
              <w:rPr>
                <w:noProof/>
                <w:webHidden/>
              </w:rPr>
              <w:fldChar w:fldCharType="separate"/>
            </w:r>
            <w:r>
              <w:rPr>
                <w:noProof/>
                <w:webHidden/>
              </w:rPr>
              <w:t>16</w:t>
            </w:r>
            <w:r>
              <w:rPr>
                <w:noProof/>
                <w:webHidden/>
              </w:rPr>
              <w:fldChar w:fldCharType="end"/>
            </w:r>
          </w:hyperlink>
        </w:p>
        <w:p w14:paraId="5206E762" w14:textId="64BA6413" w:rsidR="005A7FDE" w:rsidRDefault="005A7FDE" w:rsidP="005A7FDE">
          <w:pPr>
            <w:pStyle w:val="TOC3"/>
            <w:tabs>
              <w:tab w:val="right" w:leader="dot" w:pos="9016"/>
            </w:tabs>
            <w:spacing w:line="360" w:lineRule="auto"/>
            <w:rPr>
              <w:noProof/>
              <w:kern w:val="2"/>
              <w:sz w:val="24"/>
              <w:szCs w:val="24"/>
            </w:rPr>
          </w:pPr>
          <w:hyperlink w:anchor="_Toc170145045" w:history="1">
            <w:r w:rsidRPr="00A30A8E">
              <w:rPr>
                <w:rStyle w:val="Hyperlink"/>
                <w:rFonts w:ascii="Times New Roman" w:hAnsi="Times New Roman" w:cs="Times New Roman"/>
                <w:noProof/>
              </w:rPr>
              <w:t>Methodology</w:t>
            </w:r>
            <w:r>
              <w:rPr>
                <w:noProof/>
                <w:webHidden/>
              </w:rPr>
              <w:tab/>
            </w:r>
            <w:r>
              <w:rPr>
                <w:noProof/>
                <w:webHidden/>
              </w:rPr>
              <w:fldChar w:fldCharType="begin"/>
            </w:r>
            <w:r>
              <w:rPr>
                <w:noProof/>
                <w:webHidden/>
              </w:rPr>
              <w:instrText xml:space="preserve"> PAGEREF _Toc170145045 \h </w:instrText>
            </w:r>
            <w:r>
              <w:rPr>
                <w:noProof/>
                <w:webHidden/>
              </w:rPr>
            </w:r>
            <w:r>
              <w:rPr>
                <w:noProof/>
                <w:webHidden/>
              </w:rPr>
              <w:fldChar w:fldCharType="separate"/>
            </w:r>
            <w:r>
              <w:rPr>
                <w:noProof/>
                <w:webHidden/>
              </w:rPr>
              <w:t>20</w:t>
            </w:r>
            <w:r>
              <w:rPr>
                <w:noProof/>
                <w:webHidden/>
              </w:rPr>
              <w:fldChar w:fldCharType="end"/>
            </w:r>
          </w:hyperlink>
        </w:p>
        <w:p w14:paraId="6DE76A2C" w14:textId="2F9331CC" w:rsidR="005A7FDE" w:rsidRDefault="005A7FDE" w:rsidP="005A7FDE">
          <w:pPr>
            <w:pStyle w:val="TOC1"/>
            <w:spacing w:line="360" w:lineRule="auto"/>
            <w:rPr>
              <w:noProof/>
              <w:kern w:val="2"/>
              <w:sz w:val="24"/>
              <w:szCs w:val="24"/>
            </w:rPr>
          </w:pPr>
          <w:hyperlink w:anchor="_Toc170145046" w:history="1">
            <w:r w:rsidRPr="00A30A8E">
              <w:rPr>
                <w:rStyle w:val="Hyperlink"/>
                <w:rFonts w:ascii="Times New Roman" w:hAnsi="Times New Roman" w:cs="Times New Roman"/>
                <w:noProof/>
              </w:rPr>
              <w:t>Chapter 4- Findings and discussion</w:t>
            </w:r>
            <w:r>
              <w:rPr>
                <w:noProof/>
                <w:webHidden/>
              </w:rPr>
              <w:tab/>
            </w:r>
            <w:r>
              <w:rPr>
                <w:noProof/>
                <w:webHidden/>
              </w:rPr>
              <w:fldChar w:fldCharType="begin"/>
            </w:r>
            <w:r>
              <w:rPr>
                <w:noProof/>
                <w:webHidden/>
              </w:rPr>
              <w:instrText xml:space="preserve"> PAGEREF _Toc170145046 \h </w:instrText>
            </w:r>
            <w:r>
              <w:rPr>
                <w:noProof/>
                <w:webHidden/>
              </w:rPr>
            </w:r>
            <w:r>
              <w:rPr>
                <w:noProof/>
                <w:webHidden/>
              </w:rPr>
              <w:fldChar w:fldCharType="separate"/>
            </w:r>
            <w:r>
              <w:rPr>
                <w:noProof/>
                <w:webHidden/>
              </w:rPr>
              <w:t>27</w:t>
            </w:r>
            <w:r>
              <w:rPr>
                <w:noProof/>
                <w:webHidden/>
              </w:rPr>
              <w:fldChar w:fldCharType="end"/>
            </w:r>
          </w:hyperlink>
        </w:p>
        <w:p w14:paraId="61E11670" w14:textId="23756048" w:rsidR="005A7FDE" w:rsidRDefault="005A7FDE" w:rsidP="005A7FDE">
          <w:pPr>
            <w:pStyle w:val="TOC3"/>
            <w:tabs>
              <w:tab w:val="right" w:leader="dot" w:pos="9016"/>
            </w:tabs>
            <w:spacing w:line="360" w:lineRule="auto"/>
            <w:rPr>
              <w:noProof/>
              <w:kern w:val="2"/>
              <w:sz w:val="24"/>
              <w:szCs w:val="24"/>
            </w:rPr>
          </w:pPr>
          <w:hyperlink w:anchor="_Toc170145047" w:history="1">
            <w:r w:rsidRPr="00A30A8E">
              <w:rPr>
                <w:rStyle w:val="Hyperlink"/>
                <w:rFonts w:ascii="Times New Roman" w:hAnsi="Times New Roman" w:cs="Times New Roman"/>
                <w:noProof/>
              </w:rPr>
              <w:t>Theme 1- Balancing empathy with enforcement</w:t>
            </w:r>
            <w:r>
              <w:rPr>
                <w:noProof/>
                <w:webHidden/>
              </w:rPr>
              <w:tab/>
            </w:r>
            <w:r>
              <w:rPr>
                <w:noProof/>
                <w:webHidden/>
              </w:rPr>
              <w:fldChar w:fldCharType="begin"/>
            </w:r>
            <w:r>
              <w:rPr>
                <w:noProof/>
                <w:webHidden/>
              </w:rPr>
              <w:instrText xml:space="preserve"> PAGEREF _Toc170145047 \h </w:instrText>
            </w:r>
            <w:r>
              <w:rPr>
                <w:noProof/>
                <w:webHidden/>
              </w:rPr>
            </w:r>
            <w:r>
              <w:rPr>
                <w:noProof/>
                <w:webHidden/>
              </w:rPr>
              <w:fldChar w:fldCharType="separate"/>
            </w:r>
            <w:r>
              <w:rPr>
                <w:noProof/>
                <w:webHidden/>
              </w:rPr>
              <w:t>29</w:t>
            </w:r>
            <w:r>
              <w:rPr>
                <w:noProof/>
                <w:webHidden/>
              </w:rPr>
              <w:fldChar w:fldCharType="end"/>
            </w:r>
          </w:hyperlink>
        </w:p>
        <w:p w14:paraId="1326BBA7" w14:textId="510BA40B" w:rsidR="005A7FDE" w:rsidRDefault="005A7FDE" w:rsidP="005A7FDE">
          <w:pPr>
            <w:pStyle w:val="TOC3"/>
            <w:tabs>
              <w:tab w:val="right" w:leader="dot" w:pos="9016"/>
            </w:tabs>
            <w:spacing w:line="360" w:lineRule="auto"/>
            <w:rPr>
              <w:noProof/>
              <w:kern w:val="2"/>
              <w:sz w:val="24"/>
              <w:szCs w:val="24"/>
            </w:rPr>
          </w:pPr>
          <w:hyperlink w:anchor="_Toc170145048" w:history="1">
            <w:r w:rsidRPr="00A30A8E">
              <w:rPr>
                <w:rStyle w:val="Hyperlink"/>
                <w:rFonts w:ascii="Times New Roman" w:hAnsi="Times New Roman" w:cs="Times New Roman"/>
                <w:noProof/>
              </w:rPr>
              <w:t>Theme 2- Inconsistent policy enforcement</w:t>
            </w:r>
            <w:r>
              <w:rPr>
                <w:noProof/>
                <w:webHidden/>
              </w:rPr>
              <w:tab/>
            </w:r>
            <w:r>
              <w:rPr>
                <w:noProof/>
                <w:webHidden/>
              </w:rPr>
              <w:fldChar w:fldCharType="begin"/>
            </w:r>
            <w:r>
              <w:rPr>
                <w:noProof/>
                <w:webHidden/>
              </w:rPr>
              <w:instrText xml:space="preserve"> PAGEREF _Toc170145048 \h </w:instrText>
            </w:r>
            <w:r>
              <w:rPr>
                <w:noProof/>
                <w:webHidden/>
              </w:rPr>
            </w:r>
            <w:r>
              <w:rPr>
                <w:noProof/>
                <w:webHidden/>
              </w:rPr>
              <w:fldChar w:fldCharType="separate"/>
            </w:r>
            <w:r>
              <w:rPr>
                <w:noProof/>
                <w:webHidden/>
              </w:rPr>
              <w:t>37</w:t>
            </w:r>
            <w:r>
              <w:rPr>
                <w:noProof/>
                <w:webHidden/>
              </w:rPr>
              <w:fldChar w:fldCharType="end"/>
            </w:r>
          </w:hyperlink>
        </w:p>
        <w:p w14:paraId="4FF9BDE6" w14:textId="227215B4" w:rsidR="005A7FDE" w:rsidRDefault="005A7FDE" w:rsidP="005A7FDE">
          <w:pPr>
            <w:pStyle w:val="TOC3"/>
            <w:tabs>
              <w:tab w:val="right" w:leader="dot" w:pos="9016"/>
            </w:tabs>
            <w:spacing w:line="360" w:lineRule="auto"/>
            <w:rPr>
              <w:noProof/>
              <w:kern w:val="2"/>
              <w:sz w:val="24"/>
              <w:szCs w:val="24"/>
            </w:rPr>
          </w:pPr>
          <w:hyperlink w:anchor="_Toc170145049" w:history="1">
            <w:r w:rsidRPr="00A30A8E">
              <w:rPr>
                <w:rStyle w:val="Hyperlink"/>
                <w:rFonts w:ascii="Times New Roman" w:hAnsi="Times New Roman" w:cs="Times New Roman"/>
                <w:noProof/>
              </w:rPr>
              <w:t>Theme 3- The emotional and professional impact on lecturers</w:t>
            </w:r>
            <w:r>
              <w:rPr>
                <w:noProof/>
                <w:webHidden/>
              </w:rPr>
              <w:tab/>
            </w:r>
            <w:r>
              <w:rPr>
                <w:noProof/>
                <w:webHidden/>
              </w:rPr>
              <w:fldChar w:fldCharType="begin"/>
            </w:r>
            <w:r>
              <w:rPr>
                <w:noProof/>
                <w:webHidden/>
              </w:rPr>
              <w:instrText xml:space="preserve"> PAGEREF _Toc170145049 \h </w:instrText>
            </w:r>
            <w:r>
              <w:rPr>
                <w:noProof/>
                <w:webHidden/>
              </w:rPr>
            </w:r>
            <w:r>
              <w:rPr>
                <w:noProof/>
                <w:webHidden/>
              </w:rPr>
              <w:fldChar w:fldCharType="separate"/>
            </w:r>
            <w:r>
              <w:rPr>
                <w:noProof/>
                <w:webHidden/>
              </w:rPr>
              <w:t>45</w:t>
            </w:r>
            <w:r>
              <w:rPr>
                <w:noProof/>
                <w:webHidden/>
              </w:rPr>
              <w:fldChar w:fldCharType="end"/>
            </w:r>
          </w:hyperlink>
        </w:p>
        <w:p w14:paraId="3AF6FE4A" w14:textId="45978821" w:rsidR="005A7FDE" w:rsidRDefault="005A7FDE" w:rsidP="005A7FDE">
          <w:pPr>
            <w:pStyle w:val="TOC1"/>
            <w:spacing w:line="360" w:lineRule="auto"/>
            <w:rPr>
              <w:noProof/>
              <w:kern w:val="2"/>
              <w:sz w:val="24"/>
              <w:szCs w:val="24"/>
            </w:rPr>
          </w:pPr>
          <w:hyperlink w:anchor="_Toc170145050" w:history="1">
            <w:r w:rsidRPr="00A30A8E">
              <w:rPr>
                <w:rStyle w:val="Hyperlink"/>
                <w:rFonts w:ascii="Times New Roman" w:hAnsi="Times New Roman" w:cs="Times New Roman"/>
                <w:noProof/>
              </w:rPr>
              <w:t>Chapter 5- Recommendations</w:t>
            </w:r>
            <w:r>
              <w:rPr>
                <w:noProof/>
                <w:webHidden/>
              </w:rPr>
              <w:tab/>
            </w:r>
            <w:r>
              <w:rPr>
                <w:noProof/>
                <w:webHidden/>
              </w:rPr>
              <w:fldChar w:fldCharType="begin"/>
            </w:r>
            <w:r>
              <w:rPr>
                <w:noProof/>
                <w:webHidden/>
              </w:rPr>
              <w:instrText xml:space="preserve"> PAGEREF _Toc170145050 \h </w:instrText>
            </w:r>
            <w:r>
              <w:rPr>
                <w:noProof/>
                <w:webHidden/>
              </w:rPr>
            </w:r>
            <w:r>
              <w:rPr>
                <w:noProof/>
                <w:webHidden/>
              </w:rPr>
              <w:fldChar w:fldCharType="separate"/>
            </w:r>
            <w:r>
              <w:rPr>
                <w:noProof/>
                <w:webHidden/>
              </w:rPr>
              <w:t>53</w:t>
            </w:r>
            <w:r>
              <w:rPr>
                <w:noProof/>
                <w:webHidden/>
              </w:rPr>
              <w:fldChar w:fldCharType="end"/>
            </w:r>
          </w:hyperlink>
        </w:p>
        <w:p w14:paraId="30863FA4" w14:textId="632506F8" w:rsidR="005A7FDE" w:rsidRDefault="005A7FDE" w:rsidP="005A7FDE">
          <w:pPr>
            <w:pStyle w:val="TOC1"/>
            <w:spacing w:line="360" w:lineRule="auto"/>
            <w:rPr>
              <w:noProof/>
              <w:kern w:val="2"/>
              <w:sz w:val="24"/>
              <w:szCs w:val="24"/>
            </w:rPr>
          </w:pPr>
          <w:hyperlink w:anchor="_Toc170145051" w:history="1">
            <w:r w:rsidRPr="00A30A8E">
              <w:rPr>
                <w:rStyle w:val="Hyperlink"/>
                <w:rFonts w:ascii="Times New Roman" w:hAnsi="Times New Roman" w:cs="Times New Roman"/>
                <w:noProof/>
              </w:rPr>
              <w:t>References</w:t>
            </w:r>
            <w:r>
              <w:rPr>
                <w:noProof/>
                <w:webHidden/>
              </w:rPr>
              <w:tab/>
            </w:r>
            <w:r>
              <w:rPr>
                <w:noProof/>
                <w:webHidden/>
              </w:rPr>
              <w:fldChar w:fldCharType="begin"/>
            </w:r>
            <w:r>
              <w:rPr>
                <w:noProof/>
                <w:webHidden/>
              </w:rPr>
              <w:instrText xml:space="preserve"> PAGEREF _Toc170145051 \h </w:instrText>
            </w:r>
            <w:r>
              <w:rPr>
                <w:noProof/>
                <w:webHidden/>
              </w:rPr>
            </w:r>
            <w:r>
              <w:rPr>
                <w:noProof/>
                <w:webHidden/>
              </w:rPr>
              <w:fldChar w:fldCharType="separate"/>
            </w:r>
            <w:r>
              <w:rPr>
                <w:noProof/>
                <w:webHidden/>
              </w:rPr>
              <w:t>54</w:t>
            </w:r>
            <w:r>
              <w:rPr>
                <w:noProof/>
                <w:webHidden/>
              </w:rPr>
              <w:fldChar w:fldCharType="end"/>
            </w:r>
          </w:hyperlink>
        </w:p>
        <w:p w14:paraId="2944397E" w14:textId="4A7C6EAF" w:rsidR="005A7FDE" w:rsidRDefault="005A7FDE" w:rsidP="005A7FDE">
          <w:pPr>
            <w:pStyle w:val="TOC1"/>
            <w:spacing w:line="360" w:lineRule="auto"/>
            <w:rPr>
              <w:noProof/>
              <w:kern w:val="2"/>
              <w:sz w:val="24"/>
              <w:szCs w:val="24"/>
            </w:rPr>
          </w:pPr>
          <w:hyperlink w:anchor="_Toc170145052" w:history="1">
            <w:r w:rsidRPr="00A30A8E">
              <w:rPr>
                <w:rStyle w:val="Hyperlink"/>
                <w:rFonts w:ascii="Times New Roman" w:hAnsi="Times New Roman" w:cs="Times New Roman"/>
                <w:i/>
                <w:iCs/>
                <w:noProof/>
              </w:rPr>
              <w:t>Appendix 1- Academic misconduct Policy – key definitions.</w:t>
            </w:r>
            <w:r>
              <w:rPr>
                <w:noProof/>
                <w:webHidden/>
              </w:rPr>
              <w:tab/>
            </w:r>
            <w:r>
              <w:rPr>
                <w:noProof/>
                <w:webHidden/>
              </w:rPr>
              <w:fldChar w:fldCharType="begin"/>
            </w:r>
            <w:r>
              <w:rPr>
                <w:noProof/>
                <w:webHidden/>
              </w:rPr>
              <w:instrText xml:space="preserve"> PAGEREF _Toc170145052 \h </w:instrText>
            </w:r>
            <w:r>
              <w:rPr>
                <w:noProof/>
                <w:webHidden/>
              </w:rPr>
            </w:r>
            <w:r>
              <w:rPr>
                <w:noProof/>
                <w:webHidden/>
              </w:rPr>
              <w:fldChar w:fldCharType="separate"/>
            </w:r>
            <w:r>
              <w:rPr>
                <w:noProof/>
                <w:webHidden/>
              </w:rPr>
              <w:t>65</w:t>
            </w:r>
            <w:r>
              <w:rPr>
                <w:noProof/>
                <w:webHidden/>
              </w:rPr>
              <w:fldChar w:fldCharType="end"/>
            </w:r>
          </w:hyperlink>
        </w:p>
        <w:p w14:paraId="395E521E" w14:textId="767038D8" w:rsidR="005A7FDE" w:rsidRDefault="005A7FDE" w:rsidP="005A7FDE">
          <w:pPr>
            <w:pStyle w:val="TOC1"/>
            <w:spacing w:line="360" w:lineRule="auto"/>
            <w:rPr>
              <w:noProof/>
              <w:kern w:val="2"/>
              <w:sz w:val="24"/>
              <w:szCs w:val="24"/>
            </w:rPr>
          </w:pPr>
          <w:hyperlink w:anchor="_Toc170145053" w:history="1">
            <w:r w:rsidRPr="00A30A8E">
              <w:rPr>
                <w:rStyle w:val="Hyperlink"/>
                <w:rFonts w:ascii="Times New Roman" w:hAnsi="Times New Roman" w:cs="Times New Roman"/>
                <w:i/>
                <w:iCs/>
                <w:noProof/>
                <w:lang w:eastAsia="en-US"/>
              </w:rPr>
              <w:t>Appendix 2- Interview information and questions.</w:t>
            </w:r>
            <w:r>
              <w:rPr>
                <w:noProof/>
                <w:webHidden/>
              </w:rPr>
              <w:tab/>
            </w:r>
            <w:r>
              <w:rPr>
                <w:noProof/>
                <w:webHidden/>
              </w:rPr>
              <w:fldChar w:fldCharType="begin"/>
            </w:r>
            <w:r>
              <w:rPr>
                <w:noProof/>
                <w:webHidden/>
              </w:rPr>
              <w:instrText xml:space="preserve"> PAGEREF _Toc170145053 \h </w:instrText>
            </w:r>
            <w:r>
              <w:rPr>
                <w:noProof/>
                <w:webHidden/>
              </w:rPr>
            </w:r>
            <w:r>
              <w:rPr>
                <w:noProof/>
                <w:webHidden/>
              </w:rPr>
              <w:fldChar w:fldCharType="separate"/>
            </w:r>
            <w:r>
              <w:rPr>
                <w:noProof/>
                <w:webHidden/>
              </w:rPr>
              <w:t>68</w:t>
            </w:r>
            <w:r>
              <w:rPr>
                <w:noProof/>
                <w:webHidden/>
              </w:rPr>
              <w:fldChar w:fldCharType="end"/>
            </w:r>
          </w:hyperlink>
        </w:p>
        <w:p w14:paraId="72811D57" w14:textId="42377D69" w:rsidR="005A7FDE" w:rsidRDefault="005A7FDE" w:rsidP="005A7FDE">
          <w:pPr>
            <w:pStyle w:val="TOC1"/>
            <w:spacing w:line="360" w:lineRule="auto"/>
            <w:rPr>
              <w:noProof/>
              <w:kern w:val="2"/>
              <w:sz w:val="24"/>
              <w:szCs w:val="24"/>
            </w:rPr>
          </w:pPr>
          <w:hyperlink w:anchor="_Toc170145054" w:history="1">
            <w:r w:rsidRPr="00A30A8E">
              <w:rPr>
                <w:rStyle w:val="Hyperlink"/>
                <w:rFonts w:ascii="Times New Roman" w:hAnsi="Times New Roman" w:cs="Times New Roman"/>
                <w:i/>
                <w:iCs/>
                <w:noProof/>
                <w:lang w:eastAsia="en-US"/>
              </w:rPr>
              <w:t>Appendix 2a- Programme management invitation</w:t>
            </w:r>
            <w:r w:rsidRPr="00A30A8E">
              <w:rPr>
                <w:rStyle w:val="Hyperlink"/>
                <w:rFonts w:ascii="Times New Roman" w:hAnsi="Times New Roman" w:cs="Times New Roman"/>
                <w:noProof/>
                <w:lang w:eastAsia="en-US"/>
              </w:rPr>
              <w:t>.</w:t>
            </w:r>
            <w:r>
              <w:rPr>
                <w:noProof/>
                <w:webHidden/>
              </w:rPr>
              <w:tab/>
            </w:r>
            <w:r>
              <w:rPr>
                <w:noProof/>
                <w:webHidden/>
              </w:rPr>
              <w:fldChar w:fldCharType="begin"/>
            </w:r>
            <w:r>
              <w:rPr>
                <w:noProof/>
                <w:webHidden/>
              </w:rPr>
              <w:instrText xml:space="preserve"> PAGEREF _Toc170145054 \h </w:instrText>
            </w:r>
            <w:r>
              <w:rPr>
                <w:noProof/>
                <w:webHidden/>
              </w:rPr>
            </w:r>
            <w:r>
              <w:rPr>
                <w:noProof/>
                <w:webHidden/>
              </w:rPr>
              <w:fldChar w:fldCharType="separate"/>
            </w:r>
            <w:r>
              <w:rPr>
                <w:noProof/>
                <w:webHidden/>
              </w:rPr>
              <w:t>71</w:t>
            </w:r>
            <w:r>
              <w:rPr>
                <w:noProof/>
                <w:webHidden/>
              </w:rPr>
              <w:fldChar w:fldCharType="end"/>
            </w:r>
          </w:hyperlink>
        </w:p>
        <w:p w14:paraId="5E4F87A4" w14:textId="2398C5D2" w:rsidR="005A7FDE" w:rsidRDefault="005A7FDE" w:rsidP="005A7FDE">
          <w:pPr>
            <w:pStyle w:val="TOC1"/>
            <w:spacing w:line="360" w:lineRule="auto"/>
            <w:rPr>
              <w:noProof/>
              <w:kern w:val="2"/>
              <w:sz w:val="24"/>
              <w:szCs w:val="24"/>
            </w:rPr>
          </w:pPr>
          <w:hyperlink w:anchor="_Toc170145055" w:history="1">
            <w:r w:rsidRPr="00A30A8E">
              <w:rPr>
                <w:rStyle w:val="Hyperlink"/>
                <w:rFonts w:ascii="Times New Roman" w:hAnsi="Times New Roman" w:cs="Times New Roman"/>
                <w:i/>
                <w:iCs/>
                <w:noProof/>
                <w:lang w:eastAsia="en-US"/>
              </w:rPr>
              <w:t>Appendix 2b- Participant invitation</w:t>
            </w:r>
            <w:r>
              <w:rPr>
                <w:noProof/>
                <w:webHidden/>
              </w:rPr>
              <w:tab/>
            </w:r>
            <w:r>
              <w:rPr>
                <w:noProof/>
                <w:webHidden/>
              </w:rPr>
              <w:fldChar w:fldCharType="begin"/>
            </w:r>
            <w:r>
              <w:rPr>
                <w:noProof/>
                <w:webHidden/>
              </w:rPr>
              <w:instrText xml:space="preserve"> PAGEREF _Toc170145055 \h </w:instrText>
            </w:r>
            <w:r>
              <w:rPr>
                <w:noProof/>
                <w:webHidden/>
              </w:rPr>
            </w:r>
            <w:r>
              <w:rPr>
                <w:noProof/>
                <w:webHidden/>
              </w:rPr>
              <w:fldChar w:fldCharType="separate"/>
            </w:r>
            <w:r>
              <w:rPr>
                <w:noProof/>
                <w:webHidden/>
              </w:rPr>
              <w:t>73</w:t>
            </w:r>
            <w:r>
              <w:rPr>
                <w:noProof/>
                <w:webHidden/>
              </w:rPr>
              <w:fldChar w:fldCharType="end"/>
            </w:r>
          </w:hyperlink>
        </w:p>
        <w:p w14:paraId="2C13944B" w14:textId="25F98F31" w:rsidR="005A7FDE" w:rsidRDefault="005A7FDE" w:rsidP="005A7FDE">
          <w:pPr>
            <w:pStyle w:val="TOC1"/>
            <w:spacing w:line="360" w:lineRule="auto"/>
            <w:rPr>
              <w:noProof/>
              <w:kern w:val="2"/>
              <w:sz w:val="24"/>
              <w:szCs w:val="24"/>
            </w:rPr>
          </w:pPr>
          <w:hyperlink w:anchor="_Toc170145056" w:history="1">
            <w:r w:rsidRPr="00A30A8E">
              <w:rPr>
                <w:rStyle w:val="Hyperlink"/>
                <w:rFonts w:ascii="Times New Roman" w:hAnsi="Times New Roman" w:cs="Times New Roman"/>
                <w:i/>
                <w:iCs/>
                <w:noProof/>
                <w:lang w:eastAsia="en-US"/>
              </w:rPr>
              <w:t>Appendix 2c- Consent template</w:t>
            </w:r>
            <w:r>
              <w:rPr>
                <w:noProof/>
                <w:webHidden/>
              </w:rPr>
              <w:tab/>
            </w:r>
            <w:r>
              <w:rPr>
                <w:noProof/>
                <w:webHidden/>
              </w:rPr>
              <w:fldChar w:fldCharType="begin"/>
            </w:r>
            <w:r>
              <w:rPr>
                <w:noProof/>
                <w:webHidden/>
              </w:rPr>
              <w:instrText xml:space="preserve"> PAGEREF _Toc170145056 \h </w:instrText>
            </w:r>
            <w:r>
              <w:rPr>
                <w:noProof/>
                <w:webHidden/>
              </w:rPr>
            </w:r>
            <w:r>
              <w:rPr>
                <w:noProof/>
                <w:webHidden/>
              </w:rPr>
              <w:fldChar w:fldCharType="separate"/>
            </w:r>
            <w:r>
              <w:rPr>
                <w:noProof/>
                <w:webHidden/>
              </w:rPr>
              <w:t>75</w:t>
            </w:r>
            <w:r>
              <w:rPr>
                <w:noProof/>
                <w:webHidden/>
              </w:rPr>
              <w:fldChar w:fldCharType="end"/>
            </w:r>
          </w:hyperlink>
        </w:p>
        <w:p w14:paraId="062CC270" w14:textId="57F6FAD6" w:rsidR="005A7FDE" w:rsidRDefault="005A7FDE" w:rsidP="005A7FDE">
          <w:pPr>
            <w:pStyle w:val="TOC1"/>
            <w:spacing w:line="360" w:lineRule="auto"/>
            <w:rPr>
              <w:noProof/>
              <w:kern w:val="2"/>
              <w:sz w:val="24"/>
              <w:szCs w:val="24"/>
            </w:rPr>
          </w:pPr>
          <w:hyperlink w:anchor="_Toc170145057" w:history="1">
            <w:r w:rsidRPr="00A30A8E">
              <w:rPr>
                <w:rStyle w:val="Hyperlink"/>
                <w:rFonts w:ascii="Times New Roman" w:eastAsiaTheme="minorHAnsi" w:hAnsi="Times New Roman" w:cs="Times New Roman"/>
                <w:i/>
                <w:iCs/>
                <w:noProof/>
                <w:lang w:eastAsia="en-US"/>
              </w:rPr>
              <w:t>Appendix 3- Ethical</w:t>
            </w:r>
            <w:r w:rsidRPr="00A30A8E">
              <w:rPr>
                <w:rStyle w:val="Hyperlink"/>
                <w:rFonts w:ascii="Times New Roman" w:hAnsi="Times New Roman" w:cs="Times New Roman"/>
                <w:i/>
                <w:iCs/>
                <w:noProof/>
              </w:rPr>
              <w:t xml:space="preserve"> considerations and Bias mitigation</w:t>
            </w:r>
            <w:r>
              <w:rPr>
                <w:noProof/>
                <w:webHidden/>
              </w:rPr>
              <w:tab/>
            </w:r>
            <w:r>
              <w:rPr>
                <w:noProof/>
                <w:webHidden/>
              </w:rPr>
              <w:fldChar w:fldCharType="begin"/>
            </w:r>
            <w:r>
              <w:rPr>
                <w:noProof/>
                <w:webHidden/>
              </w:rPr>
              <w:instrText xml:space="preserve"> PAGEREF _Toc170145057 \h </w:instrText>
            </w:r>
            <w:r>
              <w:rPr>
                <w:noProof/>
                <w:webHidden/>
              </w:rPr>
            </w:r>
            <w:r>
              <w:rPr>
                <w:noProof/>
                <w:webHidden/>
              </w:rPr>
              <w:fldChar w:fldCharType="separate"/>
            </w:r>
            <w:r>
              <w:rPr>
                <w:noProof/>
                <w:webHidden/>
              </w:rPr>
              <w:t>77</w:t>
            </w:r>
            <w:r>
              <w:rPr>
                <w:noProof/>
                <w:webHidden/>
              </w:rPr>
              <w:fldChar w:fldCharType="end"/>
            </w:r>
          </w:hyperlink>
        </w:p>
        <w:p w14:paraId="7E2BF735" w14:textId="6B8E43C8" w:rsidR="005A7FDE" w:rsidRDefault="005A7FDE" w:rsidP="005A7FDE">
          <w:pPr>
            <w:pStyle w:val="TOC1"/>
            <w:spacing w:line="360" w:lineRule="auto"/>
            <w:rPr>
              <w:noProof/>
              <w:kern w:val="2"/>
              <w:sz w:val="24"/>
              <w:szCs w:val="24"/>
            </w:rPr>
          </w:pPr>
          <w:hyperlink w:anchor="_Toc170145058" w:history="1">
            <w:r w:rsidRPr="00A30A8E">
              <w:rPr>
                <w:rStyle w:val="Hyperlink"/>
                <w:rFonts w:ascii="Times New Roman" w:hAnsi="Times New Roman" w:cs="Times New Roman"/>
                <w:i/>
                <w:iCs/>
                <w:noProof/>
              </w:rPr>
              <w:t>Appendix 4- Data analysis and coding</w:t>
            </w:r>
            <w:r w:rsidRPr="00A30A8E">
              <w:rPr>
                <w:rStyle w:val="Hyperlink"/>
                <w:rFonts w:ascii="Times New Roman" w:eastAsiaTheme="minorHAnsi" w:hAnsi="Times New Roman" w:cs="Times New Roman"/>
                <w:i/>
                <w:iCs/>
                <w:noProof/>
                <w:lang w:eastAsia="en-US"/>
              </w:rPr>
              <w:t>.</w:t>
            </w:r>
            <w:r>
              <w:rPr>
                <w:noProof/>
                <w:webHidden/>
              </w:rPr>
              <w:tab/>
            </w:r>
            <w:r>
              <w:rPr>
                <w:noProof/>
                <w:webHidden/>
              </w:rPr>
              <w:fldChar w:fldCharType="begin"/>
            </w:r>
            <w:r>
              <w:rPr>
                <w:noProof/>
                <w:webHidden/>
              </w:rPr>
              <w:instrText xml:space="preserve"> PAGEREF _Toc170145058 \h </w:instrText>
            </w:r>
            <w:r>
              <w:rPr>
                <w:noProof/>
                <w:webHidden/>
              </w:rPr>
            </w:r>
            <w:r>
              <w:rPr>
                <w:noProof/>
                <w:webHidden/>
              </w:rPr>
              <w:fldChar w:fldCharType="separate"/>
            </w:r>
            <w:r>
              <w:rPr>
                <w:noProof/>
                <w:webHidden/>
              </w:rPr>
              <w:t>78</w:t>
            </w:r>
            <w:r>
              <w:rPr>
                <w:noProof/>
                <w:webHidden/>
              </w:rPr>
              <w:fldChar w:fldCharType="end"/>
            </w:r>
          </w:hyperlink>
        </w:p>
        <w:p w14:paraId="77B7B91E" w14:textId="7B11BB09" w:rsidR="005A7FDE" w:rsidRDefault="005A7FDE" w:rsidP="005A7FDE">
          <w:pPr>
            <w:pStyle w:val="TOC1"/>
            <w:spacing w:line="360" w:lineRule="auto"/>
            <w:rPr>
              <w:noProof/>
              <w:kern w:val="2"/>
              <w:sz w:val="24"/>
              <w:szCs w:val="24"/>
            </w:rPr>
          </w:pPr>
          <w:hyperlink w:anchor="_Toc170145059" w:history="1">
            <w:r w:rsidRPr="00A30A8E">
              <w:rPr>
                <w:rStyle w:val="Hyperlink"/>
                <w:rFonts w:ascii="Times New Roman" w:hAnsi="Times New Roman" w:cs="Times New Roman"/>
                <w:i/>
                <w:iCs/>
                <w:noProof/>
              </w:rPr>
              <w:t>Appendix 5- Reflexivity, trustworthiness.</w:t>
            </w:r>
            <w:r>
              <w:rPr>
                <w:noProof/>
                <w:webHidden/>
              </w:rPr>
              <w:tab/>
            </w:r>
            <w:r>
              <w:rPr>
                <w:noProof/>
                <w:webHidden/>
              </w:rPr>
              <w:fldChar w:fldCharType="begin"/>
            </w:r>
            <w:r>
              <w:rPr>
                <w:noProof/>
                <w:webHidden/>
              </w:rPr>
              <w:instrText xml:space="preserve"> PAGEREF _Toc170145059 \h </w:instrText>
            </w:r>
            <w:r>
              <w:rPr>
                <w:noProof/>
                <w:webHidden/>
              </w:rPr>
            </w:r>
            <w:r>
              <w:rPr>
                <w:noProof/>
                <w:webHidden/>
              </w:rPr>
              <w:fldChar w:fldCharType="separate"/>
            </w:r>
            <w:r>
              <w:rPr>
                <w:noProof/>
                <w:webHidden/>
              </w:rPr>
              <w:t>81</w:t>
            </w:r>
            <w:r>
              <w:rPr>
                <w:noProof/>
                <w:webHidden/>
              </w:rPr>
              <w:fldChar w:fldCharType="end"/>
            </w:r>
          </w:hyperlink>
        </w:p>
        <w:p w14:paraId="5E45A051" w14:textId="096E7C9C" w:rsidR="005A7FDE" w:rsidRDefault="005A7FDE" w:rsidP="005A7FDE">
          <w:pPr>
            <w:pStyle w:val="TOC1"/>
            <w:spacing w:line="360" w:lineRule="auto"/>
            <w:rPr>
              <w:noProof/>
              <w:kern w:val="2"/>
              <w:sz w:val="24"/>
              <w:szCs w:val="24"/>
            </w:rPr>
          </w:pPr>
          <w:hyperlink w:anchor="_Toc170145060" w:history="1">
            <w:r w:rsidRPr="00A30A8E">
              <w:rPr>
                <w:rStyle w:val="Hyperlink"/>
                <w:rFonts w:ascii="Times New Roman" w:hAnsi="Times New Roman" w:cs="Times New Roman"/>
                <w:i/>
                <w:iCs/>
                <w:noProof/>
              </w:rPr>
              <w:t>Appendix 6- Supportive recommendation</w:t>
            </w:r>
            <w:r>
              <w:rPr>
                <w:noProof/>
                <w:webHidden/>
              </w:rPr>
              <w:tab/>
            </w:r>
            <w:r>
              <w:rPr>
                <w:noProof/>
                <w:webHidden/>
              </w:rPr>
              <w:fldChar w:fldCharType="begin"/>
            </w:r>
            <w:r>
              <w:rPr>
                <w:noProof/>
                <w:webHidden/>
              </w:rPr>
              <w:instrText xml:space="preserve"> PAGEREF _Toc170145060 \h </w:instrText>
            </w:r>
            <w:r>
              <w:rPr>
                <w:noProof/>
                <w:webHidden/>
              </w:rPr>
            </w:r>
            <w:r>
              <w:rPr>
                <w:noProof/>
                <w:webHidden/>
              </w:rPr>
              <w:fldChar w:fldCharType="separate"/>
            </w:r>
            <w:r>
              <w:rPr>
                <w:noProof/>
                <w:webHidden/>
              </w:rPr>
              <w:t>82</w:t>
            </w:r>
            <w:r>
              <w:rPr>
                <w:noProof/>
                <w:webHidden/>
              </w:rPr>
              <w:fldChar w:fldCharType="end"/>
            </w:r>
          </w:hyperlink>
        </w:p>
        <w:p w14:paraId="36467880" w14:textId="30243D56" w:rsidR="00640665" w:rsidRPr="004F1A16" w:rsidRDefault="00F410C0" w:rsidP="004F1A16">
          <w:pPr>
            <w:rPr>
              <w:color w:val="000000" w:themeColor="text1"/>
            </w:rPr>
          </w:pPr>
          <w:r w:rsidRPr="00115211">
            <w:rPr>
              <w:b/>
              <w:bCs/>
              <w:noProof/>
              <w:color w:val="000000" w:themeColor="text1"/>
            </w:rPr>
            <w:fldChar w:fldCharType="end"/>
          </w:r>
        </w:p>
      </w:sdtContent>
    </w:sdt>
    <w:p w14:paraId="3AAAAE1C" w14:textId="77777777" w:rsidR="004F1A16" w:rsidRDefault="004F1A16">
      <w:pPr>
        <w:rPr>
          <w:rFonts w:ascii="Times New Roman" w:eastAsiaTheme="majorEastAsia" w:hAnsi="Times New Roman" w:cs="Times New Roman"/>
          <w:color w:val="000000" w:themeColor="text1"/>
          <w:sz w:val="28"/>
          <w:szCs w:val="28"/>
        </w:rPr>
      </w:pPr>
      <w:r>
        <w:rPr>
          <w:rFonts w:ascii="Times New Roman" w:hAnsi="Times New Roman" w:cs="Times New Roman"/>
          <w:color w:val="000000" w:themeColor="text1"/>
          <w:sz w:val="28"/>
          <w:szCs w:val="28"/>
        </w:rPr>
        <w:br w:type="page"/>
      </w:r>
    </w:p>
    <w:p w14:paraId="3F0B47D6" w14:textId="46761259" w:rsidR="00A17861" w:rsidRPr="00115211" w:rsidRDefault="00F55370" w:rsidP="00A17861">
      <w:pPr>
        <w:pStyle w:val="Heading1"/>
        <w:jc w:val="center"/>
        <w:rPr>
          <w:rFonts w:ascii="Times New Roman" w:hAnsi="Times New Roman" w:cs="Times New Roman"/>
          <w:color w:val="000000" w:themeColor="text1"/>
          <w:sz w:val="28"/>
          <w:szCs w:val="28"/>
        </w:rPr>
      </w:pPr>
      <w:bookmarkStart w:id="2" w:name="_Toc170145040"/>
      <w:r w:rsidRPr="00115211">
        <w:rPr>
          <w:rFonts w:ascii="Times New Roman" w:hAnsi="Times New Roman" w:cs="Times New Roman"/>
          <w:color w:val="000000" w:themeColor="text1"/>
          <w:sz w:val="28"/>
          <w:szCs w:val="28"/>
        </w:rPr>
        <w:lastRenderedPageBreak/>
        <w:t xml:space="preserve">Chapter 1- </w:t>
      </w:r>
      <w:r w:rsidR="00640665" w:rsidRPr="00115211">
        <w:rPr>
          <w:rFonts w:ascii="Times New Roman" w:hAnsi="Times New Roman" w:cs="Times New Roman"/>
          <w:color w:val="000000" w:themeColor="text1"/>
          <w:sz w:val="28"/>
          <w:szCs w:val="28"/>
        </w:rPr>
        <w:t>Introduction</w:t>
      </w:r>
      <w:bookmarkEnd w:id="2"/>
    </w:p>
    <w:p w14:paraId="0AAAC713" w14:textId="77777777" w:rsidR="00A17861" w:rsidRPr="00115211" w:rsidRDefault="00A17861" w:rsidP="00A17861">
      <w:pPr>
        <w:rPr>
          <w:color w:val="000000" w:themeColor="text1"/>
        </w:rPr>
      </w:pPr>
    </w:p>
    <w:p w14:paraId="56329023" w14:textId="6067DE78" w:rsidR="00035458" w:rsidRPr="00035458" w:rsidRDefault="003A6F12" w:rsidP="00035458">
      <w:pPr>
        <w:spacing w:before="100" w:beforeAutospacing="1" w:after="100" w:afterAutospacing="1" w:line="360" w:lineRule="auto"/>
        <w:jc w:val="both"/>
        <w:rPr>
          <w:rFonts w:ascii="Times New Roman" w:eastAsia="Times New Roman" w:hAnsi="Times New Roman" w:cs="Times New Roman"/>
          <w:i/>
          <w:iCs/>
          <w:sz w:val="24"/>
          <w:szCs w:val="24"/>
          <w14:ligatures w14:val="none"/>
        </w:rPr>
      </w:pPr>
      <w:r>
        <w:rPr>
          <w:rFonts w:ascii="Times New Roman" w:eastAsia="Times New Roman" w:hAnsi="Times New Roman" w:cs="Times New Roman"/>
          <w:sz w:val="24"/>
          <w:szCs w:val="24"/>
          <w14:ligatures w14:val="none"/>
        </w:rPr>
        <w:t>Arriving</w:t>
      </w:r>
      <w:r w:rsidR="00035458" w:rsidRPr="00035458">
        <w:rPr>
          <w:rFonts w:ascii="Times New Roman" w:eastAsia="Times New Roman" w:hAnsi="Times New Roman" w:cs="Times New Roman"/>
          <w:sz w:val="24"/>
          <w:szCs w:val="24"/>
          <w14:ligatures w14:val="none"/>
        </w:rPr>
        <w:t xml:space="preserve"> from a quality assurance perspective, respect, fairness, honesty, and trust are recogni</w:t>
      </w:r>
      <w:r w:rsidR="00A07D3F">
        <w:rPr>
          <w:rFonts w:ascii="Times New Roman" w:eastAsia="Times New Roman" w:hAnsi="Times New Roman" w:cs="Times New Roman"/>
          <w:sz w:val="24"/>
          <w:szCs w:val="24"/>
          <w14:ligatures w14:val="none"/>
        </w:rPr>
        <w:t>s</w:t>
      </w:r>
      <w:r w:rsidR="00035458" w:rsidRPr="00035458">
        <w:rPr>
          <w:rFonts w:ascii="Times New Roman" w:eastAsia="Times New Roman" w:hAnsi="Times New Roman" w:cs="Times New Roman"/>
          <w:sz w:val="24"/>
          <w:szCs w:val="24"/>
          <w14:ligatures w14:val="none"/>
        </w:rPr>
        <w:t>ed as the core values associated with academic integrity (Quality Assurance Agency (QAA), 2023; National Academic Integrity Network (NAIN), 2021; British Educational Research Association (BERA), 2018; Research Excellence Framewor</w:t>
      </w:r>
      <w:r w:rsidR="00A07D3F">
        <w:rPr>
          <w:rFonts w:ascii="Times New Roman" w:eastAsia="Times New Roman" w:hAnsi="Times New Roman" w:cs="Times New Roman"/>
          <w:sz w:val="24"/>
          <w:szCs w:val="24"/>
          <w14:ligatures w14:val="none"/>
        </w:rPr>
        <w:t>k (REF),</w:t>
      </w:r>
      <w:r w:rsidR="00035458" w:rsidRPr="00035458">
        <w:rPr>
          <w:rFonts w:ascii="Times New Roman" w:eastAsia="Times New Roman" w:hAnsi="Times New Roman" w:cs="Times New Roman"/>
          <w:sz w:val="24"/>
          <w:szCs w:val="24"/>
          <w14:ligatures w14:val="none"/>
        </w:rPr>
        <w:t xml:space="preserve"> 2022). Although academic integrity is not a new concept, it has recently become a central topic of discussion in education, science, policy, pedagogy, and andragogy, as highlighted by scholars </w:t>
      </w:r>
      <w:r w:rsidR="00F6733C">
        <w:rPr>
          <w:rFonts w:ascii="Times New Roman" w:eastAsia="Times New Roman" w:hAnsi="Times New Roman" w:cs="Times New Roman"/>
          <w:sz w:val="24"/>
          <w:szCs w:val="24"/>
          <w14:ligatures w14:val="none"/>
        </w:rPr>
        <w:t>including</w:t>
      </w:r>
      <w:r w:rsidR="00035458" w:rsidRPr="00035458">
        <w:rPr>
          <w:rFonts w:ascii="Times New Roman" w:eastAsia="Times New Roman" w:hAnsi="Times New Roman" w:cs="Times New Roman"/>
          <w:sz w:val="24"/>
          <w:szCs w:val="24"/>
          <w14:ligatures w14:val="none"/>
        </w:rPr>
        <w:t xml:space="preserve"> Teremetskyi et al.</w:t>
      </w:r>
      <w:r w:rsidR="00F6733C">
        <w:rPr>
          <w:rFonts w:ascii="Times New Roman" w:eastAsia="Times New Roman" w:hAnsi="Times New Roman" w:cs="Times New Roman"/>
          <w:sz w:val="24"/>
          <w:szCs w:val="24"/>
          <w14:ligatures w14:val="none"/>
        </w:rPr>
        <w:t>,</w:t>
      </w:r>
      <w:r w:rsidR="00035458" w:rsidRPr="00035458">
        <w:rPr>
          <w:rFonts w:ascii="Times New Roman" w:eastAsia="Times New Roman" w:hAnsi="Times New Roman" w:cs="Times New Roman"/>
          <w:sz w:val="24"/>
          <w:szCs w:val="24"/>
          <w14:ligatures w14:val="none"/>
        </w:rPr>
        <w:t xml:space="preserve"> (2020)</w:t>
      </w:r>
      <w:r w:rsidR="00F6733C">
        <w:rPr>
          <w:rFonts w:ascii="Times New Roman" w:eastAsia="Times New Roman" w:hAnsi="Times New Roman" w:cs="Times New Roman"/>
          <w:sz w:val="24"/>
          <w:szCs w:val="24"/>
          <w14:ligatures w14:val="none"/>
        </w:rPr>
        <w:t>:</w:t>
      </w:r>
      <w:r w:rsidR="00035458" w:rsidRPr="00035458">
        <w:rPr>
          <w:rFonts w:ascii="Times New Roman" w:eastAsia="Times New Roman" w:hAnsi="Times New Roman" w:cs="Times New Roman"/>
          <w:sz w:val="24"/>
          <w:szCs w:val="24"/>
          <w14:ligatures w14:val="none"/>
        </w:rPr>
        <w:t xml:space="preserve"> Curtis et al.</w:t>
      </w:r>
      <w:r w:rsidR="00F6733C">
        <w:rPr>
          <w:rFonts w:ascii="Times New Roman" w:eastAsia="Times New Roman" w:hAnsi="Times New Roman" w:cs="Times New Roman"/>
          <w:sz w:val="24"/>
          <w:szCs w:val="24"/>
          <w14:ligatures w14:val="none"/>
        </w:rPr>
        <w:t>,</w:t>
      </w:r>
      <w:r w:rsidR="00035458" w:rsidRPr="00035458">
        <w:rPr>
          <w:rFonts w:ascii="Times New Roman" w:eastAsia="Times New Roman" w:hAnsi="Times New Roman" w:cs="Times New Roman"/>
          <w:sz w:val="24"/>
          <w:szCs w:val="24"/>
          <w14:ligatures w14:val="none"/>
        </w:rPr>
        <w:t xml:space="preserve"> (2021)</w:t>
      </w:r>
      <w:r w:rsidR="00F6733C">
        <w:rPr>
          <w:rFonts w:ascii="Times New Roman" w:eastAsia="Times New Roman" w:hAnsi="Times New Roman" w:cs="Times New Roman"/>
          <w:sz w:val="24"/>
          <w:szCs w:val="24"/>
          <w14:ligatures w14:val="none"/>
        </w:rPr>
        <w:t>:</w:t>
      </w:r>
      <w:r w:rsidR="00035458" w:rsidRPr="00035458">
        <w:rPr>
          <w:rFonts w:ascii="Times New Roman" w:eastAsia="Times New Roman" w:hAnsi="Times New Roman" w:cs="Times New Roman"/>
          <w:sz w:val="24"/>
          <w:szCs w:val="24"/>
          <w14:ligatures w14:val="none"/>
        </w:rPr>
        <w:t xml:space="preserve"> Stephens (2010)</w:t>
      </w:r>
      <w:r w:rsidR="00F6733C">
        <w:rPr>
          <w:rFonts w:ascii="Times New Roman" w:eastAsia="Times New Roman" w:hAnsi="Times New Roman" w:cs="Times New Roman"/>
          <w:sz w:val="24"/>
          <w:szCs w:val="24"/>
          <w14:ligatures w14:val="none"/>
        </w:rPr>
        <w:t>:</w:t>
      </w:r>
      <w:r w:rsidR="00035458" w:rsidRPr="00035458">
        <w:rPr>
          <w:rFonts w:ascii="Times New Roman" w:eastAsia="Times New Roman" w:hAnsi="Times New Roman" w:cs="Times New Roman"/>
          <w:sz w:val="24"/>
          <w:szCs w:val="24"/>
          <w14:ligatures w14:val="none"/>
        </w:rPr>
        <w:t xml:space="preserve"> Akbar and Picard (2020)</w:t>
      </w:r>
      <w:r w:rsidR="00F6733C">
        <w:rPr>
          <w:rFonts w:ascii="Times New Roman" w:eastAsia="Times New Roman" w:hAnsi="Times New Roman" w:cs="Times New Roman"/>
          <w:sz w:val="24"/>
          <w:szCs w:val="24"/>
          <w14:ligatures w14:val="none"/>
        </w:rPr>
        <w:t>:</w:t>
      </w:r>
      <w:r w:rsidR="00035458" w:rsidRPr="00035458">
        <w:rPr>
          <w:rFonts w:ascii="Times New Roman" w:eastAsia="Times New Roman" w:hAnsi="Times New Roman" w:cs="Times New Roman"/>
          <w:sz w:val="24"/>
          <w:szCs w:val="24"/>
          <w14:ligatures w14:val="none"/>
        </w:rPr>
        <w:t xml:space="preserve"> Shukr and Roff (2015)</w:t>
      </w:r>
      <w:r w:rsidR="00F6733C">
        <w:rPr>
          <w:rFonts w:ascii="Times New Roman" w:eastAsia="Times New Roman" w:hAnsi="Times New Roman" w:cs="Times New Roman"/>
          <w:sz w:val="24"/>
          <w:szCs w:val="24"/>
          <w14:ligatures w14:val="none"/>
        </w:rPr>
        <w:t xml:space="preserve">: </w:t>
      </w:r>
      <w:r w:rsidR="00035458" w:rsidRPr="00035458">
        <w:rPr>
          <w:rFonts w:ascii="Times New Roman" w:eastAsia="Times New Roman" w:hAnsi="Times New Roman" w:cs="Times New Roman"/>
          <w:sz w:val="24"/>
          <w:szCs w:val="24"/>
          <w14:ligatures w14:val="none"/>
        </w:rPr>
        <w:t>Bealle (2017)</w:t>
      </w:r>
      <w:r w:rsidR="00F6733C">
        <w:rPr>
          <w:rFonts w:ascii="Times New Roman" w:eastAsia="Times New Roman" w:hAnsi="Times New Roman" w:cs="Times New Roman"/>
          <w:sz w:val="24"/>
          <w:szCs w:val="24"/>
          <w14:ligatures w14:val="none"/>
        </w:rPr>
        <w:t xml:space="preserve">: </w:t>
      </w:r>
      <w:r w:rsidR="00035458" w:rsidRPr="00035458">
        <w:rPr>
          <w:rFonts w:ascii="Times New Roman" w:eastAsia="Times New Roman" w:hAnsi="Times New Roman" w:cs="Times New Roman"/>
          <w:sz w:val="24"/>
          <w:szCs w:val="24"/>
          <w14:ligatures w14:val="none"/>
        </w:rPr>
        <w:t>Goddiksen et al.</w:t>
      </w:r>
      <w:r w:rsidR="00F6733C">
        <w:rPr>
          <w:rFonts w:ascii="Times New Roman" w:eastAsia="Times New Roman" w:hAnsi="Times New Roman" w:cs="Times New Roman"/>
          <w:sz w:val="24"/>
          <w:szCs w:val="24"/>
          <w14:ligatures w14:val="none"/>
        </w:rPr>
        <w:t>,</w:t>
      </w:r>
      <w:r w:rsidR="00035458" w:rsidRPr="00035458">
        <w:rPr>
          <w:rFonts w:ascii="Times New Roman" w:eastAsia="Times New Roman" w:hAnsi="Times New Roman" w:cs="Times New Roman"/>
          <w:sz w:val="24"/>
          <w:szCs w:val="24"/>
          <w14:ligatures w14:val="none"/>
        </w:rPr>
        <w:t xml:space="preserve"> (2021). </w:t>
      </w:r>
      <w:r w:rsidR="00F6733C">
        <w:rPr>
          <w:rFonts w:ascii="Times New Roman" w:eastAsia="Times New Roman" w:hAnsi="Times New Roman" w:cs="Times New Roman"/>
          <w:sz w:val="24"/>
          <w:szCs w:val="24"/>
          <w14:ligatures w14:val="none"/>
        </w:rPr>
        <w:t>Globally speaking</w:t>
      </w:r>
      <w:r w:rsidR="00035458" w:rsidRPr="00035458">
        <w:rPr>
          <w:rFonts w:ascii="Times New Roman" w:eastAsia="Times New Roman" w:hAnsi="Times New Roman" w:cs="Times New Roman"/>
          <w:sz w:val="24"/>
          <w:szCs w:val="24"/>
          <w14:ligatures w14:val="none"/>
        </w:rPr>
        <w:t>, breaches of academic integrity within Higher Education (HE) institutions remain a growing concern, encompassing various methods, both paid and unpaid (QAA, 2016; 2022). These methods include plagiarism, collusion, forged qualifications, the use of essay writing services, and the inappropriate use of artificial intelligence (QAA, 2022; University of Wales Trinity Saint David (UWTSD), 2023</w:t>
      </w:r>
      <w:r w:rsidR="00035458" w:rsidRPr="00035458">
        <w:rPr>
          <w:rFonts w:ascii="Times New Roman" w:eastAsia="Times New Roman" w:hAnsi="Times New Roman" w:cs="Times New Roman"/>
          <w:i/>
          <w:iCs/>
          <w:sz w:val="24"/>
          <w:szCs w:val="24"/>
          <w14:ligatures w14:val="none"/>
        </w:rPr>
        <w:t xml:space="preserve">). For definitions of academic misconduct according to UWTSD, refer to </w:t>
      </w:r>
      <w:r w:rsidR="00035458">
        <w:rPr>
          <w:rFonts w:ascii="Times New Roman" w:eastAsia="Times New Roman" w:hAnsi="Times New Roman" w:cs="Times New Roman"/>
          <w:i/>
          <w:iCs/>
          <w:sz w:val="24"/>
          <w:szCs w:val="24"/>
          <w14:ligatures w14:val="none"/>
        </w:rPr>
        <w:t>A</w:t>
      </w:r>
      <w:r w:rsidR="00035458" w:rsidRPr="00035458">
        <w:rPr>
          <w:rFonts w:ascii="Times New Roman" w:eastAsia="Times New Roman" w:hAnsi="Times New Roman" w:cs="Times New Roman"/>
          <w:i/>
          <w:iCs/>
          <w:sz w:val="24"/>
          <w:szCs w:val="24"/>
          <w14:ligatures w14:val="none"/>
        </w:rPr>
        <w:t>ppendix 1.</w:t>
      </w:r>
    </w:p>
    <w:p w14:paraId="2DB488A1" w14:textId="77777777" w:rsidR="008B6A57" w:rsidRDefault="008B6A57" w:rsidP="00035458">
      <w:pPr>
        <w:spacing w:line="360" w:lineRule="auto"/>
        <w:jc w:val="both"/>
        <w:rPr>
          <w:rFonts w:ascii="Times New Roman" w:hAnsi="Times New Roman" w:cs="Times New Roman"/>
          <w:color w:val="000000" w:themeColor="text1"/>
          <w:sz w:val="24"/>
          <w:szCs w:val="24"/>
        </w:rPr>
      </w:pPr>
    </w:p>
    <w:p w14:paraId="690AEADF" w14:textId="77777777" w:rsidR="00831FE2" w:rsidRDefault="00035458" w:rsidP="00D7514D">
      <w:pPr>
        <w:spacing w:before="100" w:beforeAutospacing="1" w:after="100" w:afterAutospacing="1" w:line="360" w:lineRule="auto"/>
        <w:jc w:val="both"/>
        <w:rPr>
          <w:rFonts w:ascii="Times New Roman" w:eastAsia="Times New Roman" w:hAnsi="Times New Roman" w:cs="Times New Roman"/>
          <w:sz w:val="24"/>
          <w:szCs w:val="24"/>
          <w14:ligatures w14:val="none"/>
        </w:rPr>
      </w:pPr>
      <w:r w:rsidRPr="00035458">
        <w:rPr>
          <w:rFonts w:ascii="Times New Roman" w:eastAsia="Times New Roman" w:hAnsi="Times New Roman" w:cs="Times New Roman"/>
          <w:sz w:val="24"/>
          <w:szCs w:val="24"/>
          <w14:ligatures w14:val="none"/>
        </w:rPr>
        <w:t xml:space="preserve">Incorporating academic integrity values into andragogy has necessitated changes in approach, including integrating ethical values and integrity into the education process and teaching and learning activities (QAA, 2022). </w:t>
      </w:r>
      <w:r w:rsidR="00F6733C">
        <w:rPr>
          <w:rFonts w:ascii="Times New Roman" w:eastAsia="Times New Roman" w:hAnsi="Times New Roman" w:cs="Times New Roman"/>
          <w:sz w:val="24"/>
          <w:szCs w:val="24"/>
          <w14:ligatures w14:val="none"/>
        </w:rPr>
        <w:t>Including</w:t>
      </w:r>
      <w:r w:rsidRPr="00035458">
        <w:rPr>
          <w:rFonts w:ascii="Times New Roman" w:eastAsia="Times New Roman" w:hAnsi="Times New Roman" w:cs="Times New Roman"/>
          <w:sz w:val="24"/>
          <w:szCs w:val="24"/>
          <w14:ligatures w14:val="none"/>
        </w:rPr>
        <w:t xml:space="preserve"> </w:t>
      </w:r>
      <w:r w:rsidR="00F6733C" w:rsidRPr="00035458">
        <w:rPr>
          <w:rFonts w:ascii="Times New Roman" w:eastAsia="Times New Roman" w:hAnsi="Times New Roman" w:cs="Times New Roman"/>
          <w:sz w:val="24"/>
          <w:szCs w:val="24"/>
          <w14:ligatures w14:val="none"/>
        </w:rPr>
        <w:t>initiatives</w:t>
      </w:r>
      <w:r w:rsidR="00F6733C">
        <w:rPr>
          <w:rFonts w:ascii="Times New Roman" w:eastAsia="Times New Roman" w:hAnsi="Times New Roman" w:cs="Times New Roman"/>
          <w:sz w:val="24"/>
          <w:szCs w:val="24"/>
          <w14:ligatures w14:val="none"/>
        </w:rPr>
        <w:t xml:space="preserve"> such as</w:t>
      </w:r>
      <w:r w:rsidRPr="00035458">
        <w:rPr>
          <w:rFonts w:ascii="Times New Roman" w:eastAsia="Times New Roman" w:hAnsi="Times New Roman" w:cs="Times New Roman"/>
          <w:sz w:val="24"/>
          <w:szCs w:val="24"/>
          <w14:ligatures w14:val="none"/>
        </w:rPr>
        <w:t xml:space="preserve"> employee training</w:t>
      </w:r>
      <w:r w:rsidR="00F6733C">
        <w:rPr>
          <w:rFonts w:ascii="Times New Roman" w:eastAsia="Times New Roman" w:hAnsi="Times New Roman" w:cs="Times New Roman"/>
          <w:sz w:val="24"/>
          <w:szCs w:val="24"/>
          <w14:ligatures w14:val="none"/>
        </w:rPr>
        <w:t xml:space="preserve">: </w:t>
      </w:r>
      <w:r w:rsidRPr="00035458">
        <w:rPr>
          <w:rFonts w:ascii="Times New Roman" w:eastAsia="Times New Roman" w:hAnsi="Times New Roman" w:cs="Times New Roman"/>
          <w:sz w:val="24"/>
          <w:szCs w:val="24"/>
          <w14:ligatures w14:val="none"/>
        </w:rPr>
        <w:t>collaborative approaches across institutions</w:t>
      </w:r>
      <w:r w:rsidR="00F6733C">
        <w:rPr>
          <w:rFonts w:ascii="Times New Roman" w:eastAsia="Times New Roman" w:hAnsi="Times New Roman" w:cs="Times New Roman"/>
          <w:sz w:val="24"/>
          <w:szCs w:val="24"/>
          <w14:ligatures w14:val="none"/>
        </w:rPr>
        <w:t>:</w:t>
      </w:r>
      <w:r w:rsidRPr="00035458">
        <w:rPr>
          <w:rFonts w:ascii="Times New Roman" w:eastAsia="Times New Roman" w:hAnsi="Times New Roman" w:cs="Times New Roman"/>
          <w:sz w:val="24"/>
          <w:szCs w:val="24"/>
          <w14:ligatures w14:val="none"/>
        </w:rPr>
        <w:t xml:space="preserve"> student activities</w:t>
      </w:r>
      <w:r w:rsidR="00F6733C">
        <w:rPr>
          <w:rFonts w:ascii="Times New Roman" w:eastAsia="Times New Roman" w:hAnsi="Times New Roman" w:cs="Times New Roman"/>
          <w:sz w:val="24"/>
          <w:szCs w:val="24"/>
          <w14:ligatures w14:val="none"/>
        </w:rPr>
        <w:t>:</w:t>
      </w:r>
      <w:r w:rsidRPr="00035458">
        <w:rPr>
          <w:rFonts w:ascii="Times New Roman" w:eastAsia="Times New Roman" w:hAnsi="Times New Roman" w:cs="Times New Roman"/>
          <w:sz w:val="24"/>
          <w:szCs w:val="24"/>
          <w14:ligatures w14:val="none"/>
        </w:rPr>
        <w:t xml:space="preserve"> and the development of policies and frameworks (UWTSD; AO, 2023; NAIN, 2021; UWTSD, 2021, 2022; QAA, 2023). According to All European Academies (AEA) (2017), this systematic approach aims to establish a strong foundation for good practices and high standards in higher education. </w:t>
      </w:r>
      <w:r w:rsidR="00F6733C">
        <w:rPr>
          <w:rFonts w:ascii="Times New Roman" w:eastAsia="Times New Roman" w:hAnsi="Times New Roman" w:cs="Times New Roman"/>
          <w:sz w:val="24"/>
          <w:szCs w:val="24"/>
          <w14:ligatures w14:val="none"/>
        </w:rPr>
        <w:t>Whilst seeking</w:t>
      </w:r>
      <w:r w:rsidRPr="00035458">
        <w:rPr>
          <w:rFonts w:ascii="Times New Roman" w:eastAsia="Times New Roman" w:hAnsi="Times New Roman" w:cs="Times New Roman"/>
          <w:sz w:val="24"/>
          <w:szCs w:val="24"/>
          <w14:ligatures w14:val="none"/>
        </w:rPr>
        <w:t xml:space="preserve"> to develop knowledge and quality</w:t>
      </w:r>
      <w:r w:rsidR="00F6733C">
        <w:rPr>
          <w:rFonts w:ascii="Times New Roman" w:eastAsia="Times New Roman" w:hAnsi="Times New Roman" w:cs="Times New Roman"/>
          <w:sz w:val="24"/>
          <w:szCs w:val="24"/>
          <w14:ligatures w14:val="none"/>
        </w:rPr>
        <w:t>,</w:t>
      </w:r>
      <w:r w:rsidRPr="00035458">
        <w:rPr>
          <w:rFonts w:ascii="Times New Roman" w:eastAsia="Times New Roman" w:hAnsi="Times New Roman" w:cs="Times New Roman"/>
          <w:sz w:val="24"/>
          <w:szCs w:val="24"/>
          <w14:ligatures w14:val="none"/>
        </w:rPr>
        <w:t xml:space="preserve"> training students to become responsible professional citizens (AEA, 2017).</w:t>
      </w:r>
      <w:r>
        <w:rPr>
          <w:rFonts w:ascii="Times New Roman" w:eastAsia="Times New Roman" w:hAnsi="Times New Roman" w:cs="Times New Roman"/>
          <w:sz w:val="24"/>
          <w:szCs w:val="24"/>
          <w14:ligatures w14:val="none"/>
        </w:rPr>
        <w:t xml:space="preserve"> </w:t>
      </w:r>
      <w:r w:rsidR="005B5DE0" w:rsidRPr="005B5DE0">
        <w:rPr>
          <w:rFonts w:ascii="Times New Roman" w:eastAsia="Times New Roman" w:hAnsi="Times New Roman" w:cs="Times New Roman"/>
          <w:sz w:val="24"/>
          <w:szCs w:val="24"/>
          <w14:ligatures w14:val="none"/>
        </w:rPr>
        <w:t xml:space="preserve">Failure to adopt this approach </w:t>
      </w:r>
      <w:r w:rsidR="00831FE2">
        <w:rPr>
          <w:rFonts w:ascii="Times New Roman" w:eastAsia="Times New Roman" w:hAnsi="Times New Roman" w:cs="Times New Roman"/>
          <w:sz w:val="24"/>
          <w:szCs w:val="24"/>
          <w14:ligatures w14:val="none"/>
        </w:rPr>
        <w:t>may</w:t>
      </w:r>
      <w:r w:rsidR="005B5DE0" w:rsidRPr="005B5DE0">
        <w:rPr>
          <w:rFonts w:ascii="Times New Roman" w:eastAsia="Times New Roman" w:hAnsi="Times New Roman" w:cs="Times New Roman"/>
          <w:sz w:val="24"/>
          <w:szCs w:val="24"/>
          <w14:ligatures w14:val="none"/>
        </w:rPr>
        <w:t xml:space="preserve"> lead to widespread damaging consequences according to the QAA (2023). The International Centre for Academic Integrity (ICAI) (2023) explains that students who engage in dishonest practices risk expulsion, damage to their career prospects, and harm to the reputations of their universities and the broader public. Lin (2020) </w:t>
      </w:r>
      <w:r w:rsidR="00831FE2">
        <w:rPr>
          <w:rFonts w:ascii="Times New Roman" w:eastAsia="Times New Roman" w:hAnsi="Times New Roman" w:cs="Times New Roman"/>
          <w:sz w:val="24"/>
          <w:szCs w:val="24"/>
          <w14:ligatures w14:val="none"/>
        </w:rPr>
        <w:t>adds</w:t>
      </w:r>
      <w:r w:rsidR="005B5DE0" w:rsidRPr="005B5DE0">
        <w:rPr>
          <w:rFonts w:ascii="Times New Roman" w:eastAsia="Times New Roman" w:hAnsi="Times New Roman" w:cs="Times New Roman"/>
          <w:sz w:val="24"/>
          <w:szCs w:val="24"/>
          <w14:ligatures w14:val="none"/>
        </w:rPr>
        <w:t xml:space="preserve"> that dishonesty in the knowledge gained within </w:t>
      </w:r>
      <w:r w:rsidR="00831FE2">
        <w:rPr>
          <w:rFonts w:ascii="Times New Roman" w:eastAsia="Times New Roman" w:hAnsi="Times New Roman" w:cs="Times New Roman"/>
          <w:sz w:val="24"/>
          <w:szCs w:val="24"/>
          <w14:ligatures w14:val="none"/>
        </w:rPr>
        <w:t>HE</w:t>
      </w:r>
      <w:r w:rsidR="005B5DE0" w:rsidRPr="005B5DE0">
        <w:rPr>
          <w:rFonts w:ascii="Times New Roman" w:eastAsia="Times New Roman" w:hAnsi="Times New Roman" w:cs="Times New Roman"/>
          <w:sz w:val="24"/>
          <w:szCs w:val="24"/>
          <w14:ligatures w14:val="none"/>
        </w:rPr>
        <w:t xml:space="preserve"> negatively impacts future employers by misrepresenting qualifications, </w:t>
      </w:r>
      <w:r w:rsidR="00831FE2">
        <w:rPr>
          <w:rFonts w:ascii="Times New Roman" w:eastAsia="Times New Roman" w:hAnsi="Times New Roman" w:cs="Times New Roman"/>
          <w:sz w:val="24"/>
          <w:szCs w:val="24"/>
          <w14:ligatures w14:val="none"/>
        </w:rPr>
        <w:t>whilst likely</w:t>
      </w:r>
      <w:r w:rsidR="005B5DE0" w:rsidRPr="005B5DE0">
        <w:rPr>
          <w:rFonts w:ascii="Times New Roman" w:eastAsia="Times New Roman" w:hAnsi="Times New Roman" w:cs="Times New Roman"/>
          <w:sz w:val="24"/>
          <w:szCs w:val="24"/>
          <w14:ligatures w14:val="none"/>
        </w:rPr>
        <w:t xml:space="preserve"> affect</w:t>
      </w:r>
      <w:r w:rsidR="00831FE2">
        <w:rPr>
          <w:rFonts w:ascii="Times New Roman" w:eastAsia="Times New Roman" w:hAnsi="Times New Roman" w:cs="Times New Roman"/>
          <w:sz w:val="24"/>
          <w:szCs w:val="24"/>
          <w14:ligatures w14:val="none"/>
        </w:rPr>
        <w:t>ing</w:t>
      </w:r>
      <w:r w:rsidR="005B5DE0" w:rsidRPr="005B5DE0">
        <w:rPr>
          <w:rFonts w:ascii="Times New Roman" w:eastAsia="Times New Roman" w:hAnsi="Times New Roman" w:cs="Times New Roman"/>
          <w:sz w:val="24"/>
          <w:szCs w:val="24"/>
          <w14:ligatures w14:val="none"/>
        </w:rPr>
        <w:t xml:space="preserve"> the public receiving inadequate services.</w:t>
      </w:r>
      <w:r w:rsidR="005B5DE0">
        <w:rPr>
          <w:rFonts w:ascii="Times New Roman" w:eastAsia="Times New Roman" w:hAnsi="Times New Roman" w:cs="Times New Roman"/>
          <w:sz w:val="24"/>
          <w:szCs w:val="24"/>
          <w14:ligatures w14:val="none"/>
        </w:rPr>
        <w:t xml:space="preserve"> </w:t>
      </w:r>
    </w:p>
    <w:p w14:paraId="356F0022" w14:textId="3C3319F7" w:rsidR="009350DA" w:rsidRDefault="00831FE2" w:rsidP="00831FE2">
      <w:pPr>
        <w:spacing w:line="360" w:lineRule="auto"/>
        <w:jc w:val="both"/>
        <w:rPr>
          <w:rFonts w:ascii="Times New Roman" w:eastAsia="Times New Roman" w:hAnsi="Times New Roman" w:cs="Times New Roman"/>
          <w:sz w:val="24"/>
          <w:szCs w:val="24"/>
          <w14:ligatures w14:val="none"/>
        </w:rPr>
      </w:pPr>
      <w:r>
        <w:rPr>
          <w:rFonts w:ascii="Times New Roman" w:eastAsia="Times New Roman" w:hAnsi="Times New Roman" w:cs="Times New Roman"/>
          <w:sz w:val="24"/>
          <w:szCs w:val="24"/>
          <w14:ligatures w14:val="none"/>
        </w:rPr>
        <w:br w:type="page"/>
      </w:r>
      <w:r w:rsidR="005B5DE0" w:rsidRPr="005B5DE0">
        <w:rPr>
          <w:rFonts w:ascii="Times New Roman" w:eastAsia="Times New Roman" w:hAnsi="Times New Roman" w:cs="Times New Roman"/>
          <w:sz w:val="24"/>
          <w:szCs w:val="24"/>
          <w14:ligatures w14:val="none"/>
        </w:rPr>
        <w:lastRenderedPageBreak/>
        <w:t xml:space="preserve">The AEA (2017) and the QAA (2023) note that while academic integrity issues are global, the specific </w:t>
      </w:r>
      <w:r w:rsidR="003A6F12">
        <w:rPr>
          <w:rFonts w:ascii="Times New Roman" w:eastAsia="Times New Roman" w:hAnsi="Times New Roman" w:cs="Times New Roman"/>
          <w:sz w:val="24"/>
          <w:szCs w:val="24"/>
          <w14:ligatures w14:val="none"/>
        </w:rPr>
        <w:t>issues and factors</w:t>
      </w:r>
      <w:r w:rsidR="005B5DE0" w:rsidRPr="005B5DE0">
        <w:rPr>
          <w:rFonts w:ascii="Times New Roman" w:eastAsia="Times New Roman" w:hAnsi="Times New Roman" w:cs="Times New Roman"/>
          <w:sz w:val="24"/>
          <w:szCs w:val="24"/>
          <w14:ligatures w14:val="none"/>
        </w:rPr>
        <w:t xml:space="preserve"> vary between countries, including legal implications and institutional policies and procedures. </w:t>
      </w:r>
      <w:r w:rsidR="00CC10F0">
        <w:rPr>
          <w:rFonts w:ascii="Times New Roman" w:eastAsia="Times New Roman" w:hAnsi="Times New Roman" w:cs="Times New Roman"/>
          <w:sz w:val="24"/>
          <w:szCs w:val="24"/>
          <w14:ligatures w14:val="none"/>
        </w:rPr>
        <w:t>Emphasising</w:t>
      </w:r>
      <w:r w:rsidR="005B5DE0" w:rsidRPr="005B5DE0">
        <w:rPr>
          <w:rFonts w:ascii="Times New Roman" w:eastAsia="Times New Roman" w:hAnsi="Times New Roman" w:cs="Times New Roman"/>
          <w:sz w:val="24"/>
          <w:szCs w:val="24"/>
          <w14:ligatures w14:val="none"/>
        </w:rPr>
        <w:t xml:space="preserve"> that adherence to academic misconduct policies is also influenced by cultural values; students from diverse nationalities must learn and adapt to the cultural and academic norms of the host country and institution (AEA, 2017; QAA, 2023). Research by Kisamore et al. (2007), Ahmed (2020), and Parnther (2022) found that perceptions of academic integrity are shaped by social relations and the level of student awareness regarding policies and compliance.</w:t>
      </w:r>
      <w:r w:rsidR="005B5DE0">
        <w:rPr>
          <w:rFonts w:ascii="Times New Roman" w:eastAsia="Times New Roman" w:hAnsi="Times New Roman" w:cs="Times New Roman"/>
          <w:sz w:val="24"/>
          <w:szCs w:val="24"/>
          <w14:ligatures w14:val="none"/>
        </w:rPr>
        <w:t xml:space="preserve"> </w:t>
      </w:r>
      <w:r>
        <w:rPr>
          <w:rFonts w:ascii="Times New Roman" w:eastAsia="Times New Roman" w:hAnsi="Times New Roman" w:cs="Times New Roman"/>
          <w:sz w:val="24"/>
          <w:szCs w:val="24"/>
          <w14:ligatures w14:val="none"/>
        </w:rPr>
        <w:t>However, a</w:t>
      </w:r>
      <w:r w:rsidR="005B5DE0" w:rsidRPr="005B5DE0">
        <w:rPr>
          <w:rFonts w:ascii="Times New Roman" w:eastAsia="Times New Roman" w:hAnsi="Times New Roman" w:cs="Times New Roman"/>
          <w:sz w:val="24"/>
          <w:szCs w:val="24"/>
          <w14:ligatures w14:val="none"/>
        </w:rPr>
        <w:t xml:space="preserve">lthough there is extensive research focused on developing quality measures to improve the </w:t>
      </w:r>
      <w:r>
        <w:rPr>
          <w:rFonts w:ascii="Times New Roman" w:eastAsia="Times New Roman" w:hAnsi="Times New Roman" w:cs="Times New Roman"/>
          <w:sz w:val="24"/>
          <w:szCs w:val="24"/>
          <w14:ligatures w14:val="none"/>
        </w:rPr>
        <w:t>HE</w:t>
      </w:r>
      <w:r w:rsidR="005B5DE0" w:rsidRPr="005B5DE0">
        <w:rPr>
          <w:rFonts w:ascii="Times New Roman" w:eastAsia="Times New Roman" w:hAnsi="Times New Roman" w:cs="Times New Roman"/>
          <w:sz w:val="24"/>
          <w:szCs w:val="24"/>
          <w14:ligatures w14:val="none"/>
        </w:rPr>
        <w:t xml:space="preserve"> landscape (Sutton and Taylor, 2011; QAA, 2023; NAIN, 2021; UWTSD, 2021/22), there is a significant lack of qualitative research in Wales specifically examining lecturer perspectives and experiences and how these may influence academic behaviour.</w:t>
      </w:r>
    </w:p>
    <w:p w14:paraId="64A21D52" w14:textId="77777777" w:rsidR="00D7514D" w:rsidRPr="00D7514D" w:rsidRDefault="00D7514D" w:rsidP="00D7514D">
      <w:pPr>
        <w:spacing w:before="100" w:beforeAutospacing="1" w:after="100" w:afterAutospacing="1" w:line="360" w:lineRule="auto"/>
        <w:jc w:val="both"/>
        <w:rPr>
          <w:rFonts w:ascii="Times New Roman" w:eastAsia="Times New Roman" w:hAnsi="Times New Roman" w:cs="Times New Roman"/>
          <w:sz w:val="24"/>
          <w:szCs w:val="24"/>
          <w14:ligatures w14:val="none"/>
        </w:rPr>
      </w:pPr>
    </w:p>
    <w:p w14:paraId="31A85084" w14:textId="5A28219B" w:rsidR="00DB5AB6" w:rsidRPr="00FD5BE1" w:rsidRDefault="00D663C3" w:rsidP="00FD5BE1">
      <w:pPr>
        <w:pStyle w:val="Heading4"/>
        <w:rPr>
          <w:rFonts w:ascii="Times New Roman" w:hAnsi="Times New Roman" w:cs="Times New Roman"/>
          <w:color w:val="auto"/>
          <w:sz w:val="24"/>
          <w:szCs w:val="24"/>
        </w:rPr>
      </w:pPr>
      <w:r w:rsidRPr="00FD5BE1">
        <w:rPr>
          <w:rFonts w:ascii="Times New Roman" w:hAnsi="Times New Roman" w:cs="Times New Roman"/>
          <w:color w:val="auto"/>
          <w:sz w:val="24"/>
          <w:szCs w:val="24"/>
        </w:rPr>
        <w:t>Context of study</w:t>
      </w:r>
    </w:p>
    <w:p w14:paraId="3EC1D660" w14:textId="77777777" w:rsidR="001F6408" w:rsidRDefault="001F6408" w:rsidP="00771243">
      <w:pPr>
        <w:spacing w:line="360" w:lineRule="auto"/>
        <w:jc w:val="both"/>
        <w:rPr>
          <w:rFonts w:ascii="Times New Roman" w:hAnsi="Times New Roman" w:cs="Times New Roman"/>
          <w:color w:val="000000" w:themeColor="text1"/>
          <w:sz w:val="24"/>
          <w:szCs w:val="24"/>
        </w:rPr>
      </w:pPr>
    </w:p>
    <w:p w14:paraId="02FDC1B4" w14:textId="25544D5A" w:rsidR="00D7514D" w:rsidRDefault="005B5DE0" w:rsidP="005B5DE0">
      <w:pPr>
        <w:spacing w:before="100" w:beforeAutospacing="1" w:after="100" w:afterAutospacing="1" w:line="360" w:lineRule="auto"/>
        <w:jc w:val="both"/>
        <w:rPr>
          <w:rFonts w:ascii="Times New Roman" w:eastAsia="Times New Roman" w:hAnsi="Times New Roman" w:cs="Times New Roman"/>
          <w:sz w:val="24"/>
          <w:szCs w:val="24"/>
          <w14:ligatures w14:val="none"/>
        </w:rPr>
      </w:pPr>
      <w:r w:rsidRPr="005B5DE0">
        <w:rPr>
          <w:rFonts w:ascii="Times New Roman" w:eastAsia="Times New Roman" w:hAnsi="Times New Roman" w:cs="Times New Roman"/>
          <w:sz w:val="24"/>
          <w:szCs w:val="24"/>
          <w14:ligatures w14:val="none"/>
        </w:rPr>
        <w:t xml:space="preserve">I am currently employed in the </w:t>
      </w:r>
      <w:r w:rsidR="00831FE2">
        <w:rPr>
          <w:rFonts w:ascii="Times New Roman" w:eastAsia="Times New Roman" w:hAnsi="Times New Roman" w:cs="Times New Roman"/>
          <w:sz w:val="24"/>
          <w:szCs w:val="24"/>
          <w14:ligatures w14:val="none"/>
        </w:rPr>
        <w:t>HE</w:t>
      </w:r>
      <w:r w:rsidRPr="005B5DE0">
        <w:rPr>
          <w:rFonts w:ascii="Times New Roman" w:eastAsia="Times New Roman" w:hAnsi="Times New Roman" w:cs="Times New Roman"/>
          <w:sz w:val="24"/>
          <w:szCs w:val="24"/>
          <w14:ligatures w14:val="none"/>
        </w:rPr>
        <w:t xml:space="preserve"> sector</w:t>
      </w:r>
      <w:r w:rsidR="00831FE2">
        <w:rPr>
          <w:rFonts w:ascii="Times New Roman" w:eastAsia="Times New Roman" w:hAnsi="Times New Roman" w:cs="Times New Roman"/>
          <w:sz w:val="24"/>
          <w:szCs w:val="24"/>
          <w14:ligatures w14:val="none"/>
        </w:rPr>
        <w:t xml:space="preserve"> undertaking </w:t>
      </w:r>
      <w:r w:rsidRPr="005B5DE0">
        <w:rPr>
          <w:rFonts w:ascii="Times New Roman" w:eastAsia="Times New Roman" w:hAnsi="Times New Roman" w:cs="Times New Roman"/>
          <w:sz w:val="24"/>
          <w:szCs w:val="24"/>
          <w14:ligatures w14:val="none"/>
        </w:rPr>
        <w:t xml:space="preserve">various </w:t>
      </w:r>
      <w:r w:rsidR="00831FE2" w:rsidRPr="005B5DE0">
        <w:rPr>
          <w:rFonts w:ascii="Times New Roman" w:eastAsia="Times New Roman" w:hAnsi="Times New Roman" w:cs="Times New Roman"/>
          <w:sz w:val="24"/>
          <w:szCs w:val="24"/>
          <w14:ligatures w14:val="none"/>
        </w:rPr>
        <w:t>roles</w:t>
      </w:r>
      <w:r w:rsidR="00831FE2">
        <w:rPr>
          <w:rFonts w:ascii="Times New Roman" w:eastAsia="Times New Roman" w:hAnsi="Times New Roman" w:cs="Times New Roman"/>
          <w:sz w:val="24"/>
          <w:szCs w:val="24"/>
          <w14:ligatures w14:val="none"/>
        </w:rPr>
        <w:t xml:space="preserve"> </w:t>
      </w:r>
      <w:r w:rsidR="00831FE2" w:rsidRPr="005B5DE0">
        <w:rPr>
          <w:rFonts w:ascii="Times New Roman" w:eastAsia="Times New Roman" w:hAnsi="Times New Roman" w:cs="Times New Roman"/>
          <w:sz w:val="24"/>
          <w:szCs w:val="24"/>
          <w14:ligatures w14:val="none"/>
        </w:rPr>
        <w:t>including</w:t>
      </w:r>
      <w:r w:rsidRPr="005B5DE0">
        <w:rPr>
          <w:rFonts w:ascii="Times New Roman" w:eastAsia="Times New Roman" w:hAnsi="Times New Roman" w:cs="Times New Roman"/>
          <w:sz w:val="24"/>
          <w:szCs w:val="24"/>
          <w14:ligatures w14:val="none"/>
        </w:rPr>
        <w:t xml:space="preserve"> A</w:t>
      </w:r>
      <w:r w:rsidR="00831FE2">
        <w:rPr>
          <w:rFonts w:ascii="Times New Roman" w:eastAsia="Times New Roman" w:hAnsi="Times New Roman" w:cs="Times New Roman"/>
          <w:sz w:val="24"/>
          <w:szCs w:val="24"/>
          <w14:ligatures w14:val="none"/>
        </w:rPr>
        <w:t xml:space="preserve">cademic </w:t>
      </w:r>
      <w:r w:rsidRPr="005B5DE0">
        <w:rPr>
          <w:rFonts w:ascii="Times New Roman" w:eastAsia="Times New Roman" w:hAnsi="Times New Roman" w:cs="Times New Roman"/>
          <w:sz w:val="24"/>
          <w:szCs w:val="24"/>
          <w14:ligatures w14:val="none"/>
        </w:rPr>
        <w:t>M</w:t>
      </w:r>
      <w:r w:rsidR="00831FE2">
        <w:rPr>
          <w:rFonts w:ascii="Times New Roman" w:eastAsia="Times New Roman" w:hAnsi="Times New Roman" w:cs="Times New Roman"/>
          <w:sz w:val="24"/>
          <w:szCs w:val="24"/>
          <w14:ligatures w14:val="none"/>
        </w:rPr>
        <w:t>isconduct (AM)</w:t>
      </w:r>
      <w:r w:rsidRPr="005B5DE0">
        <w:rPr>
          <w:rFonts w:ascii="Times New Roman" w:eastAsia="Times New Roman" w:hAnsi="Times New Roman" w:cs="Times New Roman"/>
          <w:sz w:val="24"/>
          <w:szCs w:val="24"/>
          <w14:ligatures w14:val="none"/>
        </w:rPr>
        <w:t xml:space="preserve"> coordinator, deputy manager, and lecturer, often guiding staff in relation to AM inquiries </w:t>
      </w:r>
      <w:r w:rsidR="00831FE2">
        <w:rPr>
          <w:rFonts w:ascii="Times New Roman" w:eastAsia="Times New Roman" w:hAnsi="Times New Roman" w:cs="Times New Roman"/>
          <w:sz w:val="24"/>
          <w:szCs w:val="24"/>
          <w14:ligatures w14:val="none"/>
        </w:rPr>
        <w:t>whilst</w:t>
      </w:r>
      <w:r w:rsidRPr="005B5DE0">
        <w:rPr>
          <w:rFonts w:ascii="Times New Roman" w:eastAsia="Times New Roman" w:hAnsi="Times New Roman" w:cs="Times New Roman"/>
          <w:sz w:val="24"/>
          <w:szCs w:val="24"/>
          <w14:ligatures w14:val="none"/>
        </w:rPr>
        <w:t xml:space="preserve"> upholding and promoting academic integrity. Through these roles, I have observed numerous misconduct allegations and breaches, with students often citing stress and confusion as factors. This raises several initial questions:</w:t>
      </w:r>
      <w:r>
        <w:rPr>
          <w:rFonts w:ascii="Times New Roman" w:eastAsia="Times New Roman" w:hAnsi="Times New Roman" w:cs="Times New Roman"/>
          <w:sz w:val="24"/>
          <w:szCs w:val="24"/>
          <w14:ligatures w14:val="none"/>
        </w:rPr>
        <w:t xml:space="preserve"> </w:t>
      </w:r>
      <w:r w:rsidRPr="005B5DE0">
        <w:rPr>
          <w:rFonts w:ascii="Times New Roman" w:eastAsia="Times New Roman" w:hAnsi="Times New Roman" w:cs="Times New Roman"/>
          <w:sz w:val="24"/>
          <w:szCs w:val="24"/>
          <w14:ligatures w14:val="none"/>
        </w:rPr>
        <w:t>How do lecturers handle academic misconduct, including the processes involved?</w:t>
      </w:r>
      <w:r>
        <w:rPr>
          <w:rFonts w:ascii="Times New Roman" w:eastAsia="Times New Roman" w:hAnsi="Times New Roman" w:cs="Times New Roman"/>
          <w:sz w:val="24"/>
          <w:szCs w:val="24"/>
          <w14:ligatures w14:val="none"/>
        </w:rPr>
        <w:t xml:space="preserve"> </w:t>
      </w:r>
      <w:r w:rsidRPr="005B5DE0">
        <w:rPr>
          <w:rFonts w:ascii="Times New Roman" w:eastAsia="Times New Roman" w:hAnsi="Times New Roman" w:cs="Times New Roman"/>
          <w:sz w:val="24"/>
          <w:szCs w:val="24"/>
          <w14:ligatures w14:val="none"/>
        </w:rPr>
        <w:t>Are these methods applied consistently? How does this impact the prevalence of academic misconduct?</w:t>
      </w:r>
      <w:r>
        <w:rPr>
          <w:rFonts w:ascii="Times New Roman" w:eastAsia="Times New Roman" w:hAnsi="Times New Roman" w:cs="Times New Roman"/>
          <w:sz w:val="24"/>
          <w:szCs w:val="24"/>
          <w14:ligatures w14:val="none"/>
        </w:rPr>
        <w:t xml:space="preserve"> And a</w:t>
      </w:r>
      <w:r w:rsidRPr="005B5DE0">
        <w:rPr>
          <w:rFonts w:ascii="Times New Roman" w:eastAsia="Times New Roman" w:hAnsi="Times New Roman" w:cs="Times New Roman"/>
          <w:sz w:val="24"/>
          <w:szCs w:val="24"/>
          <w14:ligatures w14:val="none"/>
        </w:rPr>
        <w:t>re the values and principles that underpin academic integrity consistently promoted to ensure a culture of integrity that encourages positive ethical behaviour and reduces the risk of engaging in AM activities?</w:t>
      </w:r>
      <w:r>
        <w:rPr>
          <w:rFonts w:ascii="Times New Roman" w:eastAsia="Times New Roman" w:hAnsi="Times New Roman" w:cs="Times New Roman"/>
          <w:sz w:val="24"/>
          <w:szCs w:val="24"/>
          <w14:ligatures w14:val="none"/>
        </w:rPr>
        <w:t xml:space="preserve"> </w:t>
      </w:r>
      <w:r w:rsidRPr="005B5DE0">
        <w:rPr>
          <w:rFonts w:ascii="Times New Roman" w:eastAsia="Times New Roman" w:hAnsi="Times New Roman" w:cs="Times New Roman"/>
          <w:sz w:val="24"/>
          <w:szCs w:val="24"/>
          <w14:ligatures w14:val="none"/>
        </w:rPr>
        <w:t xml:space="preserve">These questions align with the AEA's (2017) systemic approach discussed </w:t>
      </w:r>
      <w:r>
        <w:rPr>
          <w:rFonts w:ascii="Times New Roman" w:eastAsia="Times New Roman" w:hAnsi="Times New Roman" w:cs="Times New Roman"/>
          <w:sz w:val="24"/>
          <w:szCs w:val="24"/>
          <w14:ligatures w14:val="none"/>
        </w:rPr>
        <w:t>above</w:t>
      </w:r>
      <w:r w:rsidRPr="005B5DE0">
        <w:rPr>
          <w:rFonts w:ascii="Times New Roman" w:eastAsia="Times New Roman" w:hAnsi="Times New Roman" w:cs="Times New Roman"/>
          <w:sz w:val="24"/>
          <w:szCs w:val="24"/>
          <w14:ligatures w14:val="none"/>
        </w:rPr>
        <w:t>. Additionally, from a social justice perspective, there is concern that policies and potential violations of integrity might compromise fairness and student welfare if the underlying causes are not fully understood</w:t>
      </w:r>
      <w:r>
        <w:rPr>
          <w:rFonts w:ascii="Times New Roman" w:eastAsia="Times New Roman" w:hAnsi="Times New Roman" w:cs="Times New Roman"/>
          <w:sz w:val="24"/>
          <w:szCs w:val="24"/>
          <w14:ligatures w14:val="none"/>
        </w:rPr>
        <w:t>.</w:t>
      </w:r>
    </w:p>
    <w:p w14:paraId="34DF032D" w14:textId="1A9AD940" w:rsidR="005B5DE0" w:rsidRPr="005B5DE0" w:rsidRDefault="00D7514D" w:rsidP="00D7514D">
      <w:pPr>
        <w:rPr>
          <w:rFonts w:ascii="Times New Roman" w:eastAsia="Times New Roman" w:hAnsi="Times New Roman" w:cs="Times New Roman"/>
          <w:sz w:val="24"/>
          <w:szCs w:val="24"/>
          <w14:ligatures w14:val="none"/>
        </w:rPr>
      </w:pPr>
      <w:r>
        <w:rPr>
          <w:rFonts w:ascii="Times New Roman" w:eastAsia="Times New Roman" w:hAnsi="Times New Roman" w:cs="Times New Roman"/>
          <w:sz w:val="24"/>
          <w:szCs w:val="24"/>
          <w14:ligatures w14:val="none"/>
        </w:rPr>
        <w:br w:type="page"/>
      </w:r>
    </w:p>
    <w:p w14:paraId="4567F57F" w14:textId="25497B44" w:rsidR="005B5DE0" w:rsidRPr="005B5DE0" w:rsidRDefault="005B5DE0" w:rsidP="005B5DE0">
      <w:pPr>
        <w:spacing w:before="100" w:beforeAutospacing="1" w:after="100" w:afterAutospacing="1" w:line="360" w:lineRule="auto"/>
        <w:jc w:val="both"/>
        <w:rPr>
          <w:rFonts w:ascii="Times New Roman" w:eastAsia="Times New Roman" w:hAnsi="Times New Roman" w:cs="Times New Roman"/>
          <w:sz w:val="24"/>
          <w:szCs w:val="24"/>
          <w14:ligatures w14:val="none"/>
        </w:rPr>
      </w:pPr>
      <w:bookmarkStart w:id="3" w:name="_Hlk163580888"/>
      <w:r w:rsidRPr="005B5DE0">
        <w:rPr>
          <w:rFonts w:ascii="Times New Roman" w:eastAsia="Times New Roman" w:hAnsi="Times New Roman" w:cs="Times New Roman"/>
          <w:sz w:val="24"/>
          <w:szCs w:val="24"/>
          <w14:ligatures w14:val="none"/>
        </w:rPr>
        <w:lastRenderedPageBreak/>
        <w:t>This research aims to contribute to the field of higher education quality control, focusing on ethics and the relationship with organi</w:t>
      </w:r>
      <w:r w:rsidR="00831FE2">
        <w:rPr>
          <w:rFonts w:ascii="Times New Roman" w:eastAsia="Times New Roman" w:hAnsi="Times New Roman" w:cs="Times New Roman"/>
          <w:sz w:val="24"/>
          <w:szCs w:val="24"/>
          <w14:ligatures w14:val="none"/>
        </w:rPr>
        <w:t>s</w:t>
      </w:r>
      <w:r w:rsidRPr="005B5DE0">
        <w:rPr>
          <w:rFonts w:ascii="Times New Roman" w:eastAsia="Times New Roman" w:hAnsi="Times New Roman" w:cs="Times New Roman"/>
          <w:sz w:val="24"/>
          <w:szCs w:val="24"/>
          <w14:ligatures w14:val="none"/>
        </w:rPr>
        <w:t xml:space="preserve">ational culture in a university setting. </w:t>
      </w:r>
      <w:r w:rsidR="00831FE2">
        <w:rPr>
          <w:rFonts w:ascii="Times New Roman" w:eastAsia="Times New Roman" w:hAnsi="Times New Roman" w:cs="Times New Roman"/>
          <w:sz w:val="24"/>
          <w:szCs w:val="24"/>
          <w14:ligatures w14:val="none"/>
        </w:rPr>
        <w:t>Moreover,</w:t>
      </w:r>
      <w:r w:rsidRPr="005B5DE0">
        <w:rPr>
          <w:rFonts w:ascii="Times New Roman" w:eastAsia="Times New Roman" w:hAnsi="Times New Roman" w:cs="Times New Roman"/>
          <w:sz w:val="24"/>
          <w:szCs w:val="24"/>
          <w14:ligatures w14:val="none"/>
        </w:rPr>
        <w:t xml:space="preserve"> seek</w:t>
      </w:r>
      <w:r w:rsidR="00831FE2">
        <w:rPr>
          <w:rFonts w:ascii="Times New Roman" w:eastAsia="Times New Roman" w:hAnsi="Times New Roman" w:cs="Times New Roman"/>
          <w:sz w:val="24"/>
          <w:szCs w:val="24"/>
          <w14:ligatures w14:val="none"/>
        </w:rPr>
        <w:t>ing</w:t>
      </w:r>
      <w:r w:rsidRPr="005B5DE0">
        <w:rPr>
          <w:rFonts w:ascii="Times New Roman" w:eastAsia="Times New Roman" w:hAnsi="Times New Roman" w:cs="Times New Roman"/>
          <w:sz w:val="24"/>
          <w:szCs w:val="24"/>
          <w14:ligatures w14:val="none"/>
        </w:rPr>
        <w:t xml:space="preserve"> to provide a deeper understanding of what influences stude</w:t>
      </w:r>
      <w:r w:rsidR="00831FE2">
        <w:rPr>
          <w:rFonts w:ascii="Times New Roman" w:eastAsia="Times New Roman" w:hAnsi="Times New Roman" w:cs="Times New Roman"/>
          <w:sz w:val="24"/>
          <w:szCs w:val="24"/>
          <w14:ligatures w14:val="none"/>
        </w:rPr>
        <w:t>nts</w:t>
      </w:r>
      <w:r w:rsidRPr="005B5DE0">
        <w:rPr>
          <w:rFonts w:ascii="Times New Roman" w:eastAsia="Times New Roman" w:hAnsi="Times New Roman" w:cs="Times New Roman"/>
          <w:sz w:val="24"/>
          <w:szCs w:val="24"/>
          <w14:ligatures w14:val="none"/>
        </w:rPr>
        <w:t xml:space="preserve">' </w:t>
      </w:r>
      <w:r w:rsidR="00831FE2">
        <w:rPr>
          <w:rFonts w:ascii="Times New Roman" w:eastAsia="Times New Roman" w:hAnsi="Times New Roman" w:cs="Times New Roman"/>
          <w:sz w:val="24"/>
          <w:szCs w:val="24"/>
          <w14:ligatures w14:val="none"/>
        </w:rPr>
        <w:t xml:space="preserve">behaviours </w:t>
      </w:r>
      <w:r w:rsidRPr="005B5DE0">
        <w:rPr>
          <w:rFonts w:ascii="Times New Roman" w:eastAsia="Times New Roman" w:hAnsi="Times New Roman" w:cs="Times New Roman"/>
          <w:sz w:val="24"/>
          <w:szCs w:val="24"/>
          <w14:ligatures w14:val="none"/>
        </w:rPr>
        <w:t xml:space="preserve">of academic misconduct and integrity, as well as the overall impact on universities. By exploring lecturers' perceptions and experiences, the study will examine how these factors affect undergraduate students' motivation to engage in </w:t>
      </w:r>
      <w:r w:rsidR="00831FE2">
        <w:rPr>
          <w:rFonts w:ascii="Times New Roman" w:eastAsia="Times New Roman" w:hAnsi="Times New Roman" w:cs="Times New Roman"/>
          <w:sz w:val="24"/>
          <w:szCs w:val="24"/>
          <w14:ligatures w14:val="none"/>
        </w:rPr>
        <w:t>AM</w:t>
      </w:r>
      <w:r w:rsidRPr="005B5DE0">
        <w:rPr>
          <w:rFonts w:ascii="Times New Roman" w:eastAsia="Times New Roman" w:hAnsi="Times New Roman" w:cs="Times New Roman"/>
          <w:sz w:val="24"/>
          <w:szCs w:val="24"/>
          <w14:ligatures w14:val="none"/>
        </w:rPr>
        <w:t xml:space="preserve">. This understanding is crucial for developing effective prevention and intervention strategies. The literature review </w:t>
      </w:r>
      <w:r>
        <w:rPr>
          <w:rFonts w:ascii="Times New Roman" w:eastAsia="Times New Roman" w:hAnsi="Times New Roman" w:cs="Times New Roman"/>
          <w:sz w:val="24"/>
          <w:szCs w:val="24"/>
          <w14:ligatures w14:val="none"/>
        </w:rPr>
        <w:t xml:space="preserve">below </w:t>
      </w:r>
      <w:r w:rsidRPr="005B5DE0">
        <w:rPr>
          <w:rFonts w:ascii="Times New Roman" w:eastAsia="Times New Roman" w:hAnsi="Times New Roman" w:cs="Times New Roman"/>
          <w:sz w:val="24"/>
          <w:szCs w:val="24"/>
          <w14:ligatures w14:val="none"/>
        </w:rPr>
        <w:t xml:space="preserve">discusses key areas likely to influence </w:t>
      </w:r>
      <w:r w:rsidR="00D97460">
        <w:rPr>
          <w:rFonts w:ascii="Times New Roman" w:eastAsia="Times New Roman" w:hAnsi="Times New Roman" w:cs="Times New Roman"/>
          <w:sz w:val="24"/>
          <w:szCs w:val="24"/>
          <w14:ligatures w14:val="none"/>
        </w:rPr>
        <w:t xml:space="preserve">AM </w:t>
      </w:r>
      <w:r w:rsidR="00CC10F0">
        <w:rPr>
          <w:rFonts w:ascii="Times New Roman" w:eastAsia="Times New Roman" w:hAnsi="Times New Roman" w:cs="Times New Roman"/>
          <w:sz w:val="24"/>
          <w:szCs w:val="24"/>
          <w14:ligatures w14:val="none"/>
        </w:rPr>
        <w:t>prevalence</w:t>
      </w:r>
      <w:r w:rsidRPr="005B5DE0">
        <w:rPr>
          <w:rFonts w:ascii="Times New Roman" w:eastAsia="Times New Roman" w:hAnsi="Times New Roman" w:cs="Times New Roman"/>
          <w:sz w:val="24"/>
          <w:szCs w:val="24"/>
          <w14:ligatures w14:val="none"/>
        </w:rPr>
        <w:t>.</w:t>
      </w:r>
    </w:p>
    <w:p w14:paraId="2CEA679E" w14:textId="77777777" w:rsidR="00477EE3" w:rsidRPr="00115211" w:rsidRDefault="00477EE3" w:rsidP="00771243">
      <w:pPr>
        <w:spacing w:line="360" w:lineRule="auto"/>
        <w:jc w:val="both"/>
        <w:rPr>
          <w:rFonts w:ascii="Times New Roman" w:hAnsi="Times New Roman" w:cs="Times New Roman"/>
          <w:color w:val="000000" w:themeColor="text1"/>
          <w:sz w:val="24"/>
          <w:szCs w:val="24"/>
        </w:rPr>
      </w:pPr>
    </w:p>
    <w:bookmarkEnd w:id="3"/>
    <w:p w14:paraId="7A989DC1" w14:textId="0469A868" w:rsidR="00640665" w:rsidRPr="00115211" w:rsidRDefault="00640665" w:rsidP="00771243">
      <w:pPr>
        <w:spacing w:line="360" w:lineRule="auto"/>
        <w:jc w:val="both"/>
        <w:rPr>
          <w:rFonts w:ascii="Times New Roman" w:hAnsi="Times New Roman" w:cs="Times New Roman"/>
          <w:color w:val="000000" w:themeColor="text1"/>
          <w:sz w:val="24"/>
          <w:szCs w:val="24"/>
        </w:rPr>
      </w:pPr>
      <w:r w:rsidRPr="00115211">
        <w:rPr>
          <w:rFonts w:ascii="Times New Roman" w:hAnsi="Times New Roman" w:cs="Times New Roman"/>
          <w:color w:val="000000" w:themeColor="text1"/>
          <w:sz w:val="24"/>
          <w:szCs w:val="24"/>
        </w:rPr>
        <w:br w:type="page"/>
      </w:r>
    </w:p>
    <w:p w14:paraId="4BE8EB6D" w14:textId="17358B6C" w:rsidR="00640665" w:rsidRPr="00115211" w:rsidRDefault="00FC4088" w:rsidP="00893C36">
      <w:pPr>
        <w:pStyle w:val="Heading1"/>
        <w:spacing w:line="360" w:lineRule="auto"/>
        <w:jc w:val="center"/>
        <w:rPr>
          <w:rFonts w:ascii="Times New Roman" w:hAnsi="Times New Roman" w:cs="Times New Roman"/>
          <w:color w:val="000000" w:themeColor="text1"/>
          <w:sz w:val="28"/>
          <w:szCs w:val="28"/>
        </w:rPr>
      </w:pPr>
      <w:bookmarkStart w:id="4" w:name="_Toc170145041"/>
      <w:r w:rsidRPr="00115211">
        <w:rPr>
          <w:rFonts w:ascii="Times New Roman" w:hAnsi="Times New Roman" w:cs="Times New Roman"/>
          <w:color w:val="000000" w:themeColor="text1"/>
          <w:sz w:val="28"/>
          <w:szCs w:val="28"/>
        </w:rPr>
        <w:lastRenderedPageBreak/>
        <w:t xml:space="preserve">Chapter </w:t>
      </w:r>
      <w:r w:rsidR="00F55370" w:rsidRPr="00115211">
        <w:rPr>
          <w:rFonts w:ascii="Times New Roman" w:hAnsi="Times New Roman" w:cs="Times New Roman"/>
          <w:color w:val="000000" w:themeColor="text1"/>
          <w:sz w:val="28"/>
          <w:szCs w:val="28"/>
        </w:rPr>
        <w:t>2</w:t>
      </w:r>
      <w:r w:rsidRPr="00115211">
        <w:rPr>
          <w:rFonts w:ascii="Times New Roman" w:hAnsi="Times New Roman" w:cs="Times New Roman"/>
          <w:color w:val="000000" w:themeColor="text1"/>
          <w:sz w:val="28"/>
          <w:szCs w:val="28"/>
        </w:rPr>
        <w:t xml:space="preserve">- </w:t>
      </w:r>
      <w:r w:rsidR="00640665" w:rsidRPr="00115211">
        <w:rPr>
          <w:rFonts w:ascii="Times New Roman" w:hAnsi="Times New Roman" w:cs="Times New Roman"/>
          <w:color w:val="000000" w:themeColor="text1"/>
          <w:sz w:val="28"/>
          <w:szCs w:val="28"/>
        </w:rPr>
        <w:t>Literature review</w:t>
      </w:r>
      <w:bookmarkEnd w:id="4"/>
    </w:p>
    <w:p w14:paraId="3833C2BE" w14:textId="77777777" w:rsidR="003F21E7" w:rsidRPr="00115211" w:rsidRDefault="003F21E7" w:rsidP="003F21E7">
      <w:pPr>
        <w:rPr>
          <w:color w:val="000000" w:themeColor="text1"/>
        </w:rPr>
      </w:pPr>
    </w:p>
    <w:p w14:paraId="41C695DD" w14:textId="563E2C8C" w:rsidR="003E4628" w:rsidRDefault="00795710" w:rsidP="006C5056">
      <w:pPr>
        <w:spacing w:line="360" w:lineRule="auto"/>
        <w:jc w:val="both"/>
        <w:rPr>
          <w:rFonts w:ascii="Times New Roman" w:hAnsi="Times New Roman" w:cs="Times New Roman"/>
          <w:color w:val="000000" w:themeColor="text1"/>
          <w:sz w:val="24"/>
          <w:szCs w:val="24"/>
        </w:rPr>
      </w:pPr>
      <w:bookmarkStart w:id="5" w:name="_Hlk163581411"/>
      <w:r w:rsidRPr="00115211">
        <w:rPr>
          <w:rFonts w:ascii="Times New Roman" w:hAnsi="Times New Roman" w:cs="Times New Roman"/>
          <w:color w:val="000000" w:themeColor="text1"/>
          <w:sz w:val="24"/>
          <w:szCs w:val="24"/>
        </w:rPr>
        <w:t>T</w:t>
      </w:r>
      <w:r w:rsidR="001F6408" w:rsidRPr="00115211">
        <w:rPr>
          <w:rFonts w:ascii="Times New Roman" w:hAnsi="Times New Roman" w:cs="Times New Roman"/>
          <w:color w:val="000000" w:themeColor="text1"/>
          <w:sz w:val="24"/>
          <w:szCs w:val="24"/>
        </w:rPr>
        <w:t xml:space="preserve">he following </w:t>
      </w:r>
      <w:r w:rsidR="002669FF" w:rsidRPr="00115211">
        <w:rPr>
          <w:rFonts w:ascii="Times New Roman" w:hAnsi="Times New Roman" w:cs="Times New Roman"/>
          <w:color w:val="000000" w:themeColor="text1"/>
          <w:sz w:val="24"/>
          <w:szCs w:val="24"/>
        </w:rPr>
        <w:t xml:space="preserve">literature </w:t>
      </w:r>
      <w:r w:rsidR="001F6408" w:rsidRPr="00115211">
        <w:rPr>
          <w:rFonts w:ascii="Times New Roman" w:hAnsi="Times New Roman" w:cs="Times New Roman"/>
          <w:color w:val="000000" w:themeColor="text1"/>
          <w:sz w:val="24"/>
          <w:szCs w:val="24"/>
        </w:rPr>
        <w:t xml:space="preserve">explores </w:t>
      </w:r>
      <w:r w:rsidR="00EA2596" w:rsidRPr="00115211">
        <w:rPr>
          <w:rFonts w:ascii="Times New Roman" w:hAnsi="Times New Roman" w:cs="Times New Roman"/>
          <w:color w:val="000000" w:themeColor="text1"/>
          <w:sz w:val="24"/>
          <w:szCs w:val="24"/>
        </w:rPr>
        <w:t>a</w:t>
      </w:r>
      <w:r w:rsidR="00A308B2" w:rsidRPr="00115211">
        <w:rPr>
          <w:rFonts w:ascii="Times New Roman" w:hAnsi="Times New Roman" w:cs="Times New Roman"/>
          <w:color w:val="000000" w:themeColor="text1"/>
          <w:sz w:val="24"/>
          <w:szCs w:val="24"/>
        </w:rPr>
        <w:t>reas that may influence a lecturers perception and experience of academic misconduct</w:t>
      </w:r>
      <w:r w:rsidR="00EA2596" w:rsidRPr="00115211">
        <w:rPr>
          <w:rFonts w:ascii="Times New Roman" w:hAnsi="Times New Roman" w:cs="Times New Roman"/>
          <w:color w:val="000000" w:themeColor="text1"/>
          <w:sz w:val="24"/>
          <w:szCs w:val="24"/>
        </w:rPr>
        <w:t xml:space="preserve">, including </w:t>
      </w:r>
      <w:r w:rsidR="002669FF" w:rsidRPr="00115211">
        <w:rPr>
          <w:rFonts w:ascii="Times New Roman" w:hAnsi="Times New Roman" w:cs="Times New Roman"/>
          <w:color w:val="000000" w:themeColor="text1"/>
          <w:sz w:val="24"/>
          <w:szCs w:val="24"/>
        </w:rPr>
        <w:t>potential</w:t>
      </w:r>
      <w:r w:rsidR="00074657">
        <w:rPr>
          <w:rFonts w:ascii="Times New Roman" w:hAnsi="Times New Roman" w:cs="Times New Roman"/>
          <w:color w:val="000000" w:themeColor="text1"/>
          <w:sz w:val="24"/>
          <w:szCs w:val="24"/>
        </w:rPr>
        <w:t xml:space="preserve"> student</w:t>
      </w:r>
      <w:r w:rsidR="001F6408" w:rsidRPr="00115211">
        <w:rPr>
          <w:rFonts w:ascii="Times New Roman" w:hAnsi="Times New Roman" w:cs="Times New Roman"/>
          <w:color w:val="000000" w:themeColor="text1"/>
          <w:sz w:val="24"/>
          <w:szCs w:val="24"/>
        </w:rPr>
        <w:t xml:space="preserve"> motivation </w:t>
      </w:r>
      <w:r w:rsidR="001A4648" w:rsidRPr="00115211">
        <w:rPr>
          <w:rFonts w:ascii="Times New Roman" w:hAnsi="Times New Roman" w:cs="Times New Roman"/>
          <w:color w:val="000000" w:themeColor="text1"/>
          <w:sz w:val="24"/>
          <w:szCs w:val="24"/>
        </w:rPr>
        <w:t xml:space="preserve">and influencing factors </w:t>
      </w:r>
      <w:r w:rsidR="001F6408" w:rsidRPr="00115211">
        <w:rPr>
          <w:rFonts w:ascii="Times New Roman" w:hAnsi="Times New Roman" w:cs="Times New Roman"/>
          <w:color w:val="000000" w:themeColor="text1"/>
          <w:sz w:val="24"/>
          <w:szCs w:val="24"/>
        </w:rPr>
        <w:t xml:space="preserve">of </w:t>
      </w:r>
      <w:r w:rsidR="00D97460">
        <w:rPr>
          <w:rFonts w:ascii="Times New Roman" w:hAnsi="Times New Roman" w:cs="Times New Roman"/>
          <w:color w:val="000000" w:themeColor="text1"/>
          <w:sz w:val="24"/>
          <w:szCs w:val="24"/>
        </w:rPr>
        <w:t>AM</w:t>
      </w:r>
      <w:r w:rsidR="001F6408" w:rsidRPr="00115211">
        <w:rPr>
          <w:rFonts w:ascii="Times New Roman" w:hAnsi="Times New Roman" w:cs="Times New Roman"/>
          <w:color w:val="000000" w:themeColor="text1"/>
          <w:sz w:val="24"/>
          <w:szCs w:val="24"/>
        </w:rPr>
        <w:t xml:space="preserve"> </w:t>
      </w:r>
      <w:r w:rsidR="003A6ABA" w:rsidRPr="00115211">
        <w:rPr>
          <w:rFonts w:ascii="Times New Roman" w:hAnsi="Times New Roman" w:cs="Times New Roman"/>
          <w:color w:val="000000" w:themeColor="text1"/>
          <w:sz w:val="24"/>
          <w:szCs w:val="24"/>
        </w:rPr>
        <w:t>to provide</w:t>
      </w:r>
      <w:r w:rsidR="00985915" w:rsidRPr="00115211">
        <w:rPr>
          <w:rFonts w:ascii="Times New Roman" w:hAnsi="Times New Roman" w:cs="Times New Roman"/>
          <w:color w:val="000000" w:themeColor="text1"/>
          <w:sz w:val="24"/>
          <w:szCs w:val="24"/>
        </w:rPr>
        <w:t xml:space="preserve"> relevant</w:t>
      </w:r>
      <w:r w:rsidR="003A6ABA" w:rsidRPr="00115211">
        <w:rPr>
          <w:rFonts w:ascii="Times New Roman" w:hAnsi="Times New Roman" w:cs="Times New Roman"/>
          <w:color w:val="000000" w:themeColor="text1"/>
          <w:sz w:val="24"/>
          <w:szCs w:val="24"/>
        </w:rPr>
        <w:t xml:space="preserve"> context</w:t>
      </w:r>
      <w:r w:rsidR="002669FF" w:rsidRPr="00115211">
        <w:rPr>
          <w:rFonts w:ascii="Times New Roman" w:hAnsi="Times New Roman" w:cs="Times New Roman"/>
          <w:color w:val="000000" w:themeColor="text1"/>
          <w:sz w:val="24"/>
          <w:szCs w:val="24"/>
        </w:rPr>
        <w:t xml:space="preserve"> to the </w:t>
      </w:r>
      <w:r w:rsidR="00D97460">
        <w:rPr>
          <w:rFonts w:ascii="Times New Roman" w:hAnsi="Times New Roman" w:cs="Times New Roman"/>
          <w:color w:val="000000" w:themeColor="text1"/>
          <w:sz w:val="24"/>
          <w:szCs w:val="24"/>
        </w:rPr>
        <w:t>AM</w:t>
      </w:r>
      <w:r w:rsidR="002669FF" w:rsidRPr="00115211">
        <w:rPr>
          <w:rFonts w:ascii="Times New Roman" w:hAnsi="Times New Roman" w:cs="Times New Roman"/>
          <w:color w:val="000000" w:themeColor="text1"/>
          <w:sz w:val="24"/>
          <w:szCs w:val="24"/>
        </w:rPr>
        <w:t xml:space="preserve"> landscape.</w:t>
      </w:r>
      <w:r w:rsidR="001F6408" w:rsidRPr="00115211">
        <w:rPr>
          <w:rFonts w:ascii="Times New Roman" w:hAnsi="Times New Roman" w:cs="Times New Roman"/>
          <w:color w:val="000000" w:themeColor="text1"/>
          <w:sz w:val="24"/>
          <w:szCs w:val="24"/>
        </w:rPr>
        <w:t xml:space="preserve"> </w:t>
      </w:r>
      <w:r w:rsidR="00A308B2" w:rsidRPr="00115211">
        <w:rPr>
          <w:rFonts w:ascii="Times New Roman" w:hAnsi="Times New Roman" w:cs="Times New Roman"/>
          <w:color w:val="000000" w:themeColor="text1"/>
          <w:sz w:val="24"/>
          <w:szCs w:val="24"/>
        </w:rPr>
        <w:t xml:space="preserve">Moreover, </w:t>
      </w:r>
      <w:r w:rsidR="00D663C3" w:rsidRPr="00115211">
        <w:rPr>
          <w:rFonts w:ascii="Times New Roman" w:hAnsi="Times New Roman" w:cs="Times New Roman"/>
          <w:color w:val="000000" w:themeColor="text1"/>
          <w:sz w:val="24"/>
          <w:szCs w:val="24"/>
        </w:rPr>
        <w:t>drawing upon appropriate theoretical</w:t>
      </w:r>
      <w:r w:rsidR="002669FF" w:rsidRPr="00115211">
        <w:rPr>
          <w:rFonts w:ascii="Times New Roman" w:hAnsi="Times New Roman" w:cs="Times New Roman"/>
          <w:color w:val="000000" w:themeColor="text1"/>
          <w:sz w:val="24"/>
          <w:szCs w:val="24"/>
        </w:rPr>
        <w:t xml:space="preserve"> underpinnings </w:t>
      </w:r>
      <w:r w:rsidR="00D663C3" w:rsidRPr="00115211">
        <w:rPr>
          <w:rFonts w:ascii="Times New Roman" w:hAnsi="Times New Roman" w:cs="Times New Roman"/>
          <w:color w:val="000000" w:themeColor="text1"/>
          <w:sz w:val="24"/>
          <w:szCs w:val="24"/>
        </w:rPr>
        <w:t>such as</w:t>
      </w:r>
      <w:r w:rsidR="002669FF" w:rsidRPr="00115211">
        <w:rPr>
          <w:rFonts w:ascii="Times New Roman" w:hAnsi="Times New Roman" w:cs="Times New Roman"/>
          <w:color w:val="000000" w:themeColor="text1"/>
          <w:sz w:val="24"/>
          <w:szCs w:val="24"/>
        </w:rPr>
        <w:t xml:space="preserve"> </w:t>
      </w:r>
      <w:r w:rsidR="00D663C3" w:rsidRPr="00115211">
        <w:rPr>
          <w:rFonts w:ascii="Times New Roman" w:hAnsi="Times New Roman" w:cs="Times New Roman"/>
          <w:color w:val="000000" w:themeColor="text1"/>
          <w:sz w:val="24"/>
          <w:szCs w:val="24"/>
        </w:rPr>
        <w:t xml:space="preserve">sociological </w:t>
      </w:r>
      <w:r w:rsidR="002669FF" w:rsidRPr="00115211">
        <w:rPr>
          <w:rFonts w:ascii="Times New Roman" w:hAnsi="Times New Roman" w:cs="Times New Roman"/>
          <w:color w:val="000000" w:themeColor="text1"/>
          <w:sz w:val="24"/>
          <w:szCs w:val="24"/>
        </w:rPr>
        <w:t>deviance theory</w:t>
      </w:r>
      <w:r w:rsidR="007F5440">
        <w:rPr>
          <w:rFonts w:ascii="Times New Roman" w:hAnsi="Times New Roman" w:cs="Times New Roman"/>
          <w:color w:val="000000" w:themeColor="text1"/>
          <w:sz w:val="24"/>
          <w:szCs w:val="24"/>
        </w:rPr>
        <w:t xml:space="preserve"> </w:t>
      </w:r>
      <w:r w:rsidR="007733EE">
        <w:rPr>
          <w:rFonts w:ascii="Times New Roman" w:hAnsi="Times New Roman" w:cs="Times New Roman"/>
          <w:color w:val="000000" w:themeColor="text1"/>
          <w:sz w:val="24"/>
          <w:szCs w:val="24"/>
        </w:rPr>
        <w:t xml:space="preserve">as a tool </w:t>
      </w:r>
      <w:r w:rsidR="00D663C3" w:rsidRPr="00115211">
        <w:rPr>
          <w:rFonts w:ascii="Times New Roman" w:hAnsi="Times New Roman" w:cs="Times New Roman"/>
          <w:color w:val="000000" w:themeColor="text1"/>
          <w:sz w:val="24"/>
          <w:szCs w:val="24"/>
        </w:rPr>
        <w:t>aim</w:t>
      </w:r>
      <w:r w:rsidR="007F5440">
        <w:rPr>
          <w:rFonts w:ascii="Times New Roman" w:hAnsi="Times New Roman" w:cs="Times New Roman"/>
          <w:color w:val="000000" w:themeColor="text1"/>
          <w:sz w:val="24"/>
          <w:szCs w:val="24"/>
        </w:rPr>
        <w:t>ing</w:t>
      </w:r>
      <w:r w:rsidR="00D663C3" w:rsidRPr="00115211">
        <w:rPr>
          <w:rFonts w:ascii="Times New Roman" w:hAnsi="Times New Roman" w:cs="Times New Roman"/>
          <w:color w:val="000000" w:themeColor="text1"/>
          <w:sz w:val="24"/>
          <w:szCs w:val="24"/>
        </w:rPr>
        <w:t xml:space="preserve"> to understand the social dynamics underlying </w:t>
      </w:r>
      <w:r w:rsidR="00BA7109">
        <w:rPr>
          <w:rFonts w:ascii="Times New Roman" w:hAnsi="Times New Roman" w:cs="Times New Roman"/>
          <w:color w:val="000000" w:themeColor="text1"/>
          <w:sz w:val="24"/>
          <w:szCs w:val="24"/>
        </w:rPr>
        <w:t>AM</w:t>
      </w:r>
      <w:r w:rsidR="00D663C3" w:rsidRPr="00115211">
        <w:rPr>
          <w:rFonts w:ascii="Times New Roman" w:hAnsi="Times New Roman" w:cs="Times New Roman"/>
          <w:color w:val="000000" w:themeColor="text1"/>
          <w:sz w:val="24"/>
          <w:szCs w:val="24"/>
        </w:rPr>
        <w:t>. There are two main perspectives on deviance within sociology, labelling perspective and conflict perspective</w:t>
      </w:r>
      <w:r w:rsidR="00A9085A">
        <w:rPr>
          <w:rFonts w:ascii="Times New Roman" w:hAnsi="Times New Roman" w:cs="Times New Roman"/>
          <w:color w:val="000000" w:themeColor="text1"/>
          <w:sz w:val="24"/>
          <w:szCs w:val="24"/>
        </w:rPr>
        <w:t>.</w:t>
      </w:r>
    </w:p>
    <w:p w14:paraId="79F46CFA" w14:textId="77777777" w:rsidR="00A9085A" w:rsidRDefault="00A9085A" w:rsidP="006C5056">
      <w:pPr>
        <w:spacing w:line="360" w:lineRule="auto"/>
        <w:jc w:val="both"/>
        <w:rPr>
          <w:rFonts w:ascii="Times New Roman" w:hAnsi="Times New Roman" w:cs="Times New Roman"/>
          <w:color w:val="000000" w:themeColor="text1"/>
          <w:sz w:val="24"/>
          <w:szCs w:val="24"/>
        </w:rPr>
      </w:pPr>
    </w:p>
    <w:p w14:paraId="6DC8CE1A" w14:textId="6CCEB04E" w:rsidR="00D97460" w:rsidRPr="00D97460" w:rsidRDefault="00D97460" w:rsidP="006C5056">
      <w:pPr>
        <w:spacing w:line="360" w:lineRule="auto"/>
        <w:jc w:val="both"/>
        <w:rPr>
          <w:rFonts w:ascii="Times New Roman" w:hAnsi="Times New Roman" w:cs="Times New Roman"/>
          <w:i/>
          <w:iCs/>
          <w:color w:val="000000" w:themeColor="text1"/>
          <w:sz w:val="24"/>
          <w:szCs w:val="24"/>
        </w:rPr>
      </w:pPr>
      <w:r w:rsidRPr="00D97460">
        <w:rPr>
          <w:rFonts w:ascii="Times New Roman" w:hAnsi="Times New Roman" w:cs="Times New Roman"/>
          <w:i/>
          <w:iCs/>
          <w:color w:val="000000" w:themeColor="text1"/>
          <w:sz w:val="24"/>
          <w:szCs w:val="24"/>
        </w:rPr>
        <w:t>Social Deviance theory</w:t>
      </w:r>
    </w:p>
    <w:p w14:paraId="17856826" w14:textId="6F48BBC9" w:rsidR="007733EE" w:rsidRDefault="003E4628" w:rsidP="006C5056">
      <w:pPr>
        <w:spacing w:line="360" w:lineRule="auto"/>
        <w:jc w:val="both"/>
        <w:rPr>
          <w:rFonts w:ascii="Times New Roman" w:hAnsi="Times New Roman" w:cs="Times New Roman"/>
          <w:noProof/>
          <w:sz w:val="24"/>
          <w:szCs w:val="24"/>
        </w:rPr>
      </w:pPr>
      <w:r w:rsidRPr="00B07600">
        <w:rPr>
          <w:rFonts w:ascii="Times New Roman" w:hAnsi="Times New Roman" w:cs="Times New Roman"/>
          <w:color w:val="000000" w:themeColor="text1"/>
          <w:sz w:val="24"/>
          <w:szCs w:val="24"/>
        </w:rPr>
        <w:t xml:space="preserve">Labelling theory is closely related to social construction theory developed by sociologists </w:t>
      </w:r>
      <w:r w:rsidR="008203BE" w:rsidRPr="00B07600">
        <w:rPr>
          <w:rFonts w:ascii="Times New Roman" w:hAnsi="Times New Roman" w:cs="Times New Roman"/>
          <w:color w:val="000000" w:themeColor="text1"/>
          <w:sz w:val="24"/>
          <w:szCs w:val="24"/>
        </w:rPr>
        <w:t xml:space="preserve">predominantly </w:t>
      </w:r>
      <w:r w:rsidRPr="00B07600">
        <w:rPr>
          <w:rFonts w:ascii="Times New Roman" w:hAnsi="Times New Roman" w:cs="Times New Roman"/>
          <w:color w:val="000000" w:themeColor="text1"/>
          <w:sz w:val="24"/>
          <w:szCs w:val="24"/>
        </w:rPr>
        <w:t>during the 1960s.</w:t>
      </w:r>
      <w:r w:rsidR="000E5269" w:rsidRPr="00B07600">
        <w:rPr>
          <w:rFonts w:ascii="Times New Roman" w:hAnsi="Times New Roman" w:cs="Times New Roman"/>
          <w:color w:val="000000" w:themeColor="text1"/>
          <w:sz w:val="24"/>
          <w:szCs w:val="24"/>
        </w:rPr>
        <w:t xml:space="preserve"> Founders</w:t>
      </w:r>
      <w:r w:rsidR="00D97460">
        <w:rPr>
          <w:rFonts w:ascii="Times New Roman" w:hAnsi="Times New Roman" w:cs="Times New Roman"/>
          <w:color w:val="000000" w:themeColor="text1"/>
          <w:sz w:val="24"/>
          <w:szCs w:val="24"/>
        </w:rPr>
        <w:t>,</w:t>
      </w:r>
      <w:r w:rsidR="008203BE" w:rsidRPr="00B07600">
        <w:rPr>
          <w:rFonts w:ascii="Times New Roman" w:hAnsi="Times New Roman" w:cs="Times New Roman"/>
          <w:color w:val="000000" w:themeColor="text1"/>
          <w:sz w:val="24"/>
          <w:szCs w:val="24"/>
        </w:rPr>
        <w:t xml:space="preserve"> not limited to </w:t>
      </w:r>
      <w:r w:rsidR="00B07600" w:rsidRPr="00B07600">
        <w:rPr>
          <w:rFonts w:ascii="Times New Roman" w:hAnsi="Times New Roman" w:cs="Times New Roman"/>
          <w:color w:val="000000" w:themeColor="text1"/>
          <w:sz w:val="24"/>
          <w:szCs w:val="24"/>
        </w:rPr>
        <w:t>yet include</w:t>
      </w:r>
      <w:r w:rsidR="000E5269" w:rsidRPr="00B07600">
        <w:rPr>
          <w:rFonts w:ascii="Times New Roman" w:hAnsi="Times New Roman" w:cs="Times New Roman"/>
          <w:color w:val="000000" w:themeColor="text1"/>
          <w:sz w:val="24"/>
          <w:szCs w:val="24"/>
        </w:rPr>
        <w:t xml:space="preserve"> Lemert (</w:t>
      </w:r>
      <w:r w:rsidR="008203BE" w:rsidRPr="00B07600">
        <w:rPr>
          <w:rFonts w:ascii="Times New Roman" w:hAnsi="Times New Roman" w:cs="Times New Roman"/>
          <w:color w:val="000000" w:themeColor="text1"/>
          <w:sz w:val="24"/>
          <w:szCs w:val="24"/>
        </w:rPr>
        <w:t>1951</w:t>
      </w:r>
      <w:r w:rsidR="000E5269" w:rsidRPr="00B07600">
        <w:rPr>
          <w:rFonts w:ascii="Times New Roman" w:hAnsi="Times New Roman" w:cs="Times New Roman"/>
          <w:color w:val="000000" w:themeColor="text1"/>
          <w:sz w:val="24"/>
          <w:szCs w:val="24"/>
        </w:rPr>
        <w:t>)</w:t>
      </w:r>
      <w:r w:rsidR="00BB0017" w:rsidRPr="00B07600">
        <w:rPr>
          <w:rFonts w:ascii="Times New Roman" w:hAnsi="Times New Roman" w:cs="Times New Roman"/>
          <w:color w:val="000000" w:themeColor="text1"/>
          <w:sz w:val="24"/>
          <w:szCs w:val="24"/>
        </w:rPr>
        <w:t xml:space="preserve">, Cullen (1984) </w:t>
      </w:r>
      <w:r w:rsidR="000E5269" w:rsidRPr="00B07600">
        <w:rPr>
          <w:rFonts w:ascii="Times New Roman" w:hAnsi="Times New Roman" w:cs="Times New Roman"/>
          <w:color w:val="000000" w:themeColor="text1"/>
          <w:sz w:val="24"/>
          <w:szCs w:val="24"/>
        </w:rPr>
        <w:t xml:space="preserve">and </w:t>
      </w:r>
      <w:r w:rsidR="008203BE" w:rsidRPr="00B07600">
        <w:rPr>
          <w:rFonts w:ascii="Times New Roman" w:hAnsi="Times New Roman" w:cs="Times New Roman"/>
          <w:color w:val="000000" w:themeColor="text1"/>
          <w:sz w:val="24"/>
          <w:szCs w:val="24"/>
        </w:rPr>
        <w:t xml:space="preserve">groundbreaking works by </w:t>
      </w:r>
      <w:r w:rsidR="000E5269" w:rsidRPr="00B07600">
        <w:rPr>
          <w:rFonts w:ascii="Times New Roman" w:hAnsi="Times New Roman" w:cs="Times New Roman"/>
          <w:color w:val="000000" w:themeColor="text1"/>
          <w:sz w:val="24"/>
          <w:szCs w:val="24"/>
        </w:rPr>
        <w:t>Becker (</w:t>
      </w:r>
      <w:r w:rsidR="00BB0017" w:rsidRPr="00B07600">
        <w:rPr>
          <w:rFonts w:ascii="Times New Roman" w:hAnsi="Times New Roman" w:cs="Times New Roman"/>
          <w:color w:val="000000" w:themeColor="text1"/>
          <w:sz w:val="24"/>
          <w:szCs w:val="24"/>
        </w:rPr>
        <w:t>1963/ 2007</w:t>
      </w:r>
      <w:r w:rsidR="000E5269" w:rsidRPr="00B07600">
        <w:rPr>
          <w:rFonts w:ascii="Times New Roman" w:hAnsi="Times New Roman" w:cs="Times New Roman"/>
          <w:color w:val="000000" w:themeColor="text1"/>
          <w:sz w:val="24"/>
          <w:szCs w:val="24"/>
        </w:rPr>
        <w:t>) share similar views</w:t>
      </w:r>
      <w:r w:rsidR="00954749" w:rsidRPr="00B07600">
        <w:rPr>
          <w:rFonts w:ascii="Times New Roman" w:hAnsi="Times New Roman" w:cs="Times New Roman"/>
          <w:color w:val="000000" w:themeColor="text1"/>
          <w:sz w:val="24"/>
          <w:szCs w:val="24"/>
        </w:rPr>
        <w:t xml:space="preserve"> that </w:t>
      </w:r>
      <w:r w:rsidR="00954749" w:rsidRPr="00B07600">
        <w:rPr>
          <w:rFonts w:ascii="Times New Roman" w:hAnsi="Times New Roman" w:cs="Times New Roman"/>
          <w:sz w:val="24"/>
          <w:szCs w:val="24"/>
        </w:rPr>
        <w:t>Deviance is behaviour that do</w:t>
      </w:r>
      <w:r w:rsidR="007E76F4" w:rsidRPr="00B07600">
        <w:rPr>
          <w:rFonts w:ascii="Times New Roman" w:hAnsi="Times New Roman" w:cs="Times New Roman"/>
          <w:sz w:val="24"/>
          <w:szCs w:val="24"/>
        </w:rPr>
        <w:t>es</w:t>
      </w:r>
      <w:r w:rsidR="00954749" w:rsidRPr="00B07600">
        <w:rPr>
          <w:rFonts w:ascii="Times New Roman" w:hAnsi="Times New Roman" w:cs="Times New Roman"/>
          <w:sz w:val="24"/>
          <w:szCs w:val="24"/>
        </w:rPr>
        <w:t xml:space="preserve"> not align </w:t>
      </w:r>
      <w:r w:rsidR="00CC10F0" w:rsidRPr="00B07600">
        <w:rPr>
          <w:rFonts w:ascii="Times New Roman" w:hAnsi="Times New Roman" w:cs="Times New Roman"/>
          <w:sz w:val="24"/>
          <w:szCs w:val="24"/>
        </w:rPr>
        <w:t>with institutional</w:t>
      </w:r>
      <w:r w:rsidR="00954749" w:rsidRPr="00B07600">
        <w:rPr>
          <w:rFonts w:ascii="Times New Roman" w:hAnsi="Times New Roman" w:cs="Times New Roman"/>
          <w:sz w:val="24"/>
          <w:szCs w:val="24"/>
        </w:rPr>
        <w:t xml:space="preserve"> norms</w:t>
      </w:r>
      <w:r w:rsidR="008203BE" w:rsidRPr="00B07600">
        <w:rPr>
          <w:rFonts w:ascii="Times New Roman" w:hAnsi="Times New Roman" w:cs="Times New Roman"/>
          <w:sz w:val="24"/>
          <w:szCs w:val="24"/>
        </w:rPr>
        <w:t xml:space="preserve">, and that </w:t>
      </w:r>
      <w:r w:rsidR="008203BE" w:rsidRPr="00B07600">
        <w:rPr>
          <w:rFonts w:ascii="Times New Roman" w:hAnsi="Times New Roman" w:cs="Times New Roman"/>
          <w:color w:val="000000" w:themeColor="text1"/>
          <w:sz w:val="24"/>
          <w:szCs w:val="24"/>
        </w:rPr>
        <w:t>deviance is not an inherent quality of the behaviour itself</w:t>
      </w:r>
      <w:r w:rsidR="00D97460">
        <w:rPr>
          <w:rFonts w:ascii="Times New Roman" w:hAnsi="Times New Roman" w:cs="Times New Roman"/>
          <w:color w:val="000000" w:themeColor="text1"/>
          <w:sz w:val="24"/>
          <w:szCs w:val="24"/>
        </w:rPr>
        <w:t>, rather,</w:t>
      </w:r>
      <w:r w:rsidR="008203BE" w:rsidRPr="00B07600">
        <w:rPr>
          <w:rFonts w:ascii="Times New Roman" w:hAnsi="Times New Roman" w:cs="Times New Roman"/>
          <w:color w:val="000000" w:themeColor="text1"/>
          <w:sz w:val="24"/>
          <w:szCs w:val="24"/>
        </w:rPr>
        <w:t xml:space="preserve"> is socially constructed and context dependent.</w:t>
      </w:r>
      <w:r w:rsidR="00954749" w:rsidRPr="00B07600">
        <w:rPr>
          <w:rFonts w:ascii="Times New Roman" w:hAnsi="Times New Roman" w:cs="Times New Roman"/>
          <w:sz w:val="24"/>
          <w:szCs w:val="24"/>
        </w:rPr>
        <w:t xml:space="preserve"> Whilst conflict theory</w:t>
      </w:r>
      <w:r w:rsidR="00D3327B" w:rsidRPr="00B07600">
        <w:rPr>
          <w:rFonts w:ascii="Times New Roman" w:hAnsi="Times New Roman" w:cs="Times New Roman"/>
          <w:sz w:val="24"/>
          <w:szCs w:val="24"/>
        </w:rPr>
        <w:t xml:space="preserve"> posits</w:t>
      </w:r>
      <w:r w:rsidR="00954749" w:rsidRPr="00B07600">
        <w:rPr>
          <w:rFonts w:ascii="Times New Roman" w:hAnsi="Times New Roman" w:cs="Times New Roman"/>
          <w:sz w:val="24"/>
          <w:szCs w:val="24"/>
        </w:rPr>
        <w:t xml:space="preserve"> that </w:t>
      </w:r>
      <w:r w:rsidR="00D3327B" w:rsidRPr="00B07600">
        <w:rPr>
          <w:rFonts w:ascii="Times New Roman" w:hAnsi="Times New Roman" w:cs="Times New Roman"/>
          <w:sz w:val="24"/>
          <w:szCs w:val="24"/>
        </w:rPr>
        <w:t>the institutions ability to change norms comes into conflict with the individual</w:t>
      </w:r>
      <w:r w:rsidR="008203BE" w:rsidRPr="00B07600">
        <w:rPr>
          <w:rFonts w:ascii="Times New Roman" w:hAnsi="Times New Roman" w:cs="Times New Roman"/>
          <w:sz w:val="24"/>
          <w:szCs w:val="24"/>
        </w:rPr>
        <w:t xml:space="preserve"> (Lemert, 1951</w:t>
      </w:r>
      <w:r w:rsidR="00D3327B" w:rsidRPr="00B07600">
        <w:rPr>
          <w:rFonts w:ascii="Times New Roman" w:hAnsi="Times New Roman" w:cs="Times New Roman"/>
          <w:sz w:val="24"/>
          <w:szCs w:val="24"/>
        </w:rPr>
        <w:t>,</w:t>
      </w:r>
      <w:r w:rsidR="008203BE" w:rsidRPr="00B07600">
        <w:rPr>
          <w:rFonts w:ascii="Times New Roman" w:hAnsi="Times New Roman" w:cs="Times New Roman"/>
          <w:sz w:val="24"/>
          <w:szCs w:val="24"/>
        </w:rPr>
        <w:t xml:space="preserve"> Becker, 1963). F</w:t>
      </w:r>
      <w:r w:rsidR="00D3327B" w:rsidRPr="00B07600">
        <w:rPr>
          <w:rFonts w:ascii="Times New Roman" w:hAnsi="Times New Roman" w:cs="Times New Roman"/>
          <w:sz w:val="24"/>
          <w:szCs w:val="24"/>
        </w:rPr>
        <w:t xml:space="preserve">or </w:t>
      </w:r>
      <w:r w:rsidR="00B07600" w:rsidRPr="00B07600">
        <w:rPr>
          <w:rFonts w:ascii="Times New Roman" w:hAnsi="Times New Roman" w:cs="Times New Roman"/>
          <w:sz w:val="24"/>
          <w:szCs w:val="24"/>
        </w:rPr>
        <w:t>example,</w:t>
      </w:r>
      <w:r w:rsidR="00D3327B" w:rsidRPr="00B07600">
        <w:rPr>
          <w:rFonts w:ascii="Times New Roman" w:hAnsi="Times New Roman" w:cs="Times New Roman"/>
          <w:sz w:val="24"/>
          <w:szCs w:val="24"/>
        </w:rPr>
        <w:t xml:space="preserve"> those from disadvantaged backgrounds, or students from diverse background</w:t>
      </w:r>
      <w:r w:rsidR="008203BE" w:rsidRPr="00B07600">
        <w:rPr>
          <w:rFonts w:ascii="Times New Roman" w:hAnsi="Times New Roman" w:cs="Times New Roman"/>
          <w:sz w:val="24"/>
          <w:szCs w:val="24"/>
        </w:rPr>
        <w:t>, h</w:t>
      </w:r>
      <w:r w:rsidR="00D3327B" w:rsidRPr="00B07600">
        <w:rPr>
          <w:rFonts w:ascii="Times New Roman" w:hAnsi="Times New Roman" w:cs="Times New Roman"/>
          <w:sz w:val="24"/>
          <w:szCs w:val="24"/>
        </w:rPr>
        <w:t>ere, conflict theory argues that the fundamental causes of AM are the social forces operating within, in this context, Conflict theory and labelling highlights that policies may be used as instruments of oppression: tough on the powerless, and less tough on the powerful</w:t>
      </w:r>
      <w:r w:rsidR="008203BE" w:rsidRPr="00B07600">
        <w:rPr>
          <w:rFonts w:ascii="Times New Roman" w:hAnsi="Times New Roman" w:cs="Times New Roman"/>
          <w:sz w:val="24"/>
          <w:szCs w:val="24"/>
        </w:rPr>
        <w:t xml:space="preserve"> </w:t>
      </w:r>
      <w:r w:rsidR="00B07600" w:rsidRPr="00B07600">
        <w:rPr>
          <w:rFonts w:ascii="Times New Roman" w:hAnsi="Times New Roman" w:cs="Times New Roman"/>
          <w:noProof/>
          <w:sz w:val="24"/>
          <w:szCs w:val="24"/>
        </w:rPr>
        <w:t>(Lemert, 1951</w:t>
      </w:r>
      <w:r w:rsidR="00B07600">
        <w:rPr>
          <w:rFonts w:ascii="Times New Roman" w:hAnsi="Times New Roman" w:cs="Times New Roman"/>
          <w:noProof/>
          <w:sz w:val="24"/>
          <w:szCs w:val="24"/>
        </w:rPr>
        <w:t xml:space="preserve">, </w:t>
      </w:r>
      <w:r w:rsidR="00B07600" w:rsidRPr="00B07600">
        <w:rPr>
          <w:rFonts w:ascii="Times New Roman" w:hAnsi="Times New Roman" w:cs="Times New Roman"/>
          <w:noProof/>
          <w:sz w:val="24"/>
          <w:szCs w:val="24"/>
        </w:rPr>
        <w:t>Macionis, 2010)</w:t>
      </w:r>
      <w:r w:rsidR="00B07600">
        <w:rPr>
          <w:rFonts w:ascii="Times New Roman" w:hAnsi="Times New Roman" w:cs="Times New Roman"/>
          <w:noProof/>
          <w:sz w:val="24"/>
          <w:szCs w:val="24"/>
        </w:rPr>
        <w:t>.</w:t>
      </w:r>
    </w:p>
    <w:p w14:paraId="3086201E" w14:textId="77777777" w:rsidR="000E5269" w:rsidRDefault="000E5269" w:rsidP="000E5269">
      <w:pPr>
        <w:spacing w:line="360" w:lineRule="auto"/>
        <w:jc w:val="center"/>
        <w:rPr>
          <w:rFonts w:ascii="Times New Roman" w:hAnsi="Times New Roman" w:cs="Times New Roman"/>
          <w:color w:val="000000" w:themeColor="text1"/>
          <w:sz w:val="24"/>
          <w:szCs w:val="24"/>
        </w:rPr>
      </w:pPr>
    </w:p>
    <w:p w14:paraId="08F246A2" w14:textId="32C204B5" w:rsidR="006C5056" w:rsidRDefault="000E5269" w:rsidP="006C5056">
      <w:pPr>
        <w:spacing w:line="360" w:lineRule="auto"/>
        <w:jc w:val="both"/>
        <w:rPr>
          <w:rFonts w:ascii="Times New Roman" w:hAnsi="Times New Roman" w:cs="Times New Roman"/>
          <w:color w:val="000000" w:themeColor="text1"/>
          <w:sz w:val="24"/>
          <w:szCs w:val="24"/>
        </w:rPr>
      </w:pPr>
      <w:r w:rsidRPr="00115211">
        <w:rPr>
          <w:rFonts w:ascii="Times New Roman" w:hAnsi="Times New Roman" w:cs="Times New Roman"/>
          <w:color w:val="000000" w:themeColor="text1"/>
          <w:sz w:val="24"/>
          <w:szCs w:val="24"/>
        </w:rPr>
        <w:t xml:space="preserve">Adopting this lens within this study helps to explore how social norms, labelling processes, and power dynamics may influence </w:t>
      </w:r>
      <w:r w:rsidR="00D97460">
        <w:rPr>
          <w:rFonts w:ascii="Times New Roman" w:hAnsi="Times New Roman" w:cs="Times New Roman"/>
          <w:color w:val="000000" w:themeColor="text1"/>
          <w:sz w:val="24"/>
          <w:szCs w:val="24"/>
        </w:rPr>
        <w:t>lecturers</w:t>
      </w:r>
      <w:r w:rsidRPr="00115211">
        <w:rPr>
          <w:rFonts w:ascii="Times New Roman" w:hAnsi="Times New Roman" w:cs="Times New Roman"/>
          <w:color w:val="000000" w:themeColor="text1"/>
          <w:sz w:val="24"/>
          <w:szCs w:val="24"/>
        </w:rPr>
        <w:t xml:space="preserve"> behaviours and attitudes related to academic </w:t>
      </w:r>
      <w:r w:rsidR="00B07600" w:rsidRPr="00115211">
        <w:rPr>
          <w:rFonts w:ascii="Times New Roman" w:hAnsi="Times New Roman" w:cs="Times New Roman"/>
          <w:color w:val="000000" w:themeColor="text1"/>
          <w:sz w:val="24"/>
          <w:szCs w:val="24"/>
        </w:rPr>
        <w:t>integrity</w:t>
      </w:r>
      <w:r w:rsidR="00D97460">
        <w:rPr>
          <w:rFonts w:ascii="Times New Roman" w:hAnsi="Times New Roman" w:cs="Times New Roman"/>
          <w:color w:val="000000" w:themeColor="text1"/>
          <w:sz w:val="24"/>
          <w:szCs w:val="24"/>
        </w:rPr>
        <w:t>, in turn, providing an insight into why students may enter these behaviours</w:t>
      </w:r>
      <w:r w:rsidR="00B07600" w:rsidRPr="00115211">
        <w:rPr>
          <w:rFonts w:ascii="Times New Roman" w:hAnsi="Times New Roman" w:cs="Times New Roman"/>
          <w:color w:val="000000" w:themeColor="text1"/>
          <w:sz w:val="24"/>
          <w:szCs w:val="24"/>
        </w:rPr>
        <w:t xml:space="preserve">. </w:t>
      </w:r>
      <w:r w:rsidR="00B07600">
        <w:rPr>
          <w:rFonts w:ascii="Times New Roman" w:hAnsi="Times New Roman" w:cs="Times New Roman"/>
          <w:color w:val="000000" w:themeColor="text1"/>
          <w:sz w:val="24"/>
          <w:szCs w:val="24"/>
        </w:rPr>
        <w:t xml:space="preserve"> Notably, </w:t>
      </w:r>
      <w:r w:rsidR="00D663C3" w:rsidRPr="00115211">
        <w:rPr>
          <w:rFonts w:ascii="Times New Roman" w:hAnsi="Times New Roman" w:cs="Times New Roman"/>
          <w:color w:val="000000" w:themeColor="text1"/>
          <w:sz w:val="24"/>
          <w:szCs w:val="24"/>
        </w:rPr>
        <w:t xml:space="preserve">this study is not attempting to test a theory and </w:t>
      </w:r>
      <w:r w:rsidR="00D97460">
        <w:rPr>
          <w:rFonts w:ascii="Times New Roman" w:hAnsi="Times New Roman" w:cs="Times New Roman"/>
          <w:color w:val="000000" w:themeColor="text1"/>
          <w:sz w:val="24"/>
          <w:szCs w:val="24"/>
        </w:rPr>
        <w:t xml:space="preserve">is </w:t>
      </w:r>
      <w:r w:rsidR="00D663C3" w:rsidRPr="00115211">
        <w:rPr>
          <w:rFonts w:ascii="Times New Roman" w:hAnsi="Times New Roman" w:cs="Times New Roman"/>
          <w:color w:val="000000" w:themeColor="text1"/>
          <w:sz w:val="24"/>
          <w:szCs w:val="24"/>
        </w:rPr>
        <w:t xml:space="preserve">used only for </w:t>
      </w:r>
      <w:r w:rsidR="00074657">
        <w:rPr>
          <w:rFonts w:ascii="Times New Roman" w:hAnsi="Times New Roman" w:cs="Times New Roman"/>
          <w:color w:val="000000" w:themeColor="text1"/>
          <w:sz w:val="24"/>
          <w:szCs w:val="24"/>
        </w:rPr>
        <w:t>knowledge construction</w:t>
      </w:r>
      <w:r w:rsidR="00D663C3" w:rsidRPr="00115211">
        <w:rPr>
          <w:rFonts w:ascii="Times New Roman" w:hAnsi="Times New Roman" w:cs="Times New Roman"/>
          <w:color w:val="000000" w:themeColor="text1"/>
          <w:sz w:val="24"/>
          <w:szCs w:val="24"/>
        </w:rPr>
        <w:t xml:space="preserve"> purposes. </w:t>
      </w:r>
      <w:r w:rsidR="002D2AAC">
        <w:rPr>
          <w:rFonts w:ascii="Times New Roman" w:hAnsi="Times New Roman" w:cs="Times New Roman"/>
          <w:color w:val="000000" w:themeColor="text1"/>
          <w:sz w:val="24"/>
          <w:szCs w:val="24"/>
        </w:rPr>
        <w:t xml:space="preserve">This study considers </w:t>
      </w:r>
      <w:r w:rsidR="00283494">
        <w:rPr>
          <w:rFonts w:ascii="Times New Roman" w:hAnsi="Times New Roman" w:cs="Times New Roman"/>
          <w:color w:val="000000" w:themeColor="text1"/>
          <w:sz w:val="24"/>
          <w:szCs w:val="24"/>
        </w:rPr>
        <w:t>two major themes in the literature review</w:t>
      </w:r>
      <w:r w:rsidR="008D4194">
        <w:rPr>
          <w:rFonts w:ascii="Times New Roman" w:hAnsi="Times New Roman" w:cs="Times New Roman"/>
          <w:color w:val="000000" w:themeColor="text1"/>
          <w:sz w:val="24"/>
          <w:szCs w:val="24"/>
        </w:rPr>
        <w:t xml:space="preserve"> discussed below</w:t>
      </w:r>
      <w:r w:rsidR="00283494">
        <w:rPr>
          <w:rFonts w:ascii="Times New Roman" w:hAnsi="Times New Roman" w:cs="Times New Roman"/>
          <w:color w:val="000000" w:themeColor="text1"/>
          <w:sz w:val="24"/>
          <w:szCs w:val="24"/>
        </w:rPr>
        <w:t xml:space="preserve">, </w:t>
      </w:r>
      <w:r w:rsidR="00283494" w:rsidRPr="00CC10F0">
        <w:rPr>
          <w:rFonts w:ascii="Times New Roman" w:hAnsi="Times New Roman" w:cs="Times New Roman"/>
          <w:i/>
          <w:iCs/>
          <w:color w:val="000000" w:themeColor="text1"/>
          <w:sz w:val="24"/>
          <w:szCs w:val="24"/>
        </w:rPr>
        <w:t>Theme 1-</w:t>
      </w:r>
      <w:r w:rsidR="00283494">
        <w:rPr>
          <w:rFonts w:ascii="Times New Roman" w:hAnsi="Times New Roman" w:cs="Times New Roman"/>
          <w:color w:val="000000" w:themeColor="text1"/>
          <w:sz w:val="24"/>
          <w:szCs w:val="24"/>
        </w:rPr>
        <w:t xml:space="preserve"> </w:t>
      </w:r>
      <w:r w:rsidR="00283494">
        <w:rPr>
          <w:rFonts w:ascii="Times New Roman" w:hAnsi="Times New Roman" w:cs="Times New Roman"/>
          <w:i/>
          <w:iCs/>
          <w:color w:val="000000" w:themeColor="text1"/>
          <w:sz w:val="24"/>
          <w:szCs w:val="24"/>
        </w:rPr>
        <w:t>Challenges of a modern</w:t>
      </w:r>
      <w:r w:rsidR="00283494" w:rsidRPr="00283494">
        <w:rPr>
          <w:rFonts w:ascii="Times New Roman" w:hAnsi="Times New Roman" w:cs="Times New Roman"/>
          <w:i/>
          <w:iCs/>
          <w:color w:val="000000" w:themeColor="text1"/>
          <w:sz w:val="24"/>
          <w:szCs w:val="24"/>
        </w:rPr>
        <w:t xml:space="preserve"> student,</w:t>
      </w:r>
      <w:r w:rsidR="00283494">
        <w:rPr>
          <w:rFonts w:ascii="Times New Roman" w:hAnsi="Times New Roman" w:cs="Times New Roman"/>
          <w:color w:val="000000" w:themeColor="text1"/>
          <w:sz w:val="24"/>
          <w:szCs w:val="24"/>
        </w:rPr>
        <w:t xml:space="preserve"> including subthemes- globalisation </w:t>
      </w:r>
      <w:r w:rsidR="00B848FD" w:rsidRPr="00115211">
        <w:rPr>
          <w:rFonts w:ascii="Times New Roman" w:hAnsi="Times New Roman" w:cs="Times New Roman"/>
          <w:color w:val="000000" w:themeColor="text1"/>
          <w:sz w:val="24"/>
          <w:szCs w:val="24"/>
        </w:rPr>
        <w:t>and cultural diversity</w:t>
      </w:r>
      <w:r w:rsidR="00A1447F" w:rsidRPr="00115211">
        <w:rPr>
          <w:rFonts w:ascii="Times New Roman" w:hAnsi="Times New Roman" w:cs="Times New Roman"/>
          <w:color w:val="000000" w:themeColor="text1"/>
          <w:sz w:val="24"/>
          <w:szCs w:val="24"/>
        </w:rPr>
        <w:t>,</w:t>
      </w:r>
      <w:r w:rsidR="00D663C3" w:rsidRPr="00115211">
        <w:rPr>
          <w:rFonts w:ascii="Times New Roman" w:hAnsi="Times New Roman" w:cs="Times New Roman"/>
          <w:color w:val="000000" w:themeColor="text1"/>
          <w:sz w:val="24"/>
          <w:szCs w:val="24"/>
        </w:rPr>
        <w:t xml:space="preserve"> student pressures and fear of failure</w:t>
      </w:r>
      <w:r w:rsidR="00283494">
        <w:rPr>
          <w:rFonts w:ascii="Times New Roman" w:hAnsi="Times New Roman" w:cs="Times New Roman"/>
          <w:color w:val="000000" w:themeColor="text1"/>
          <w:sz w:val="24"/>
          <w:szCs w:val="24"/>
        </w:rPr>
        <w:t xml:space="preserve">, peer influence. And </w:t>
      </w:r>
      <w:r w:rsidR="00CC10F0">
        <w:rPr>
          <w:rFonts w:ascii="Times New Roman" w:hAnsi="Times New Roman" w:cs="Times New Roman"/>
          <w:i/>
          <w:iCs/>
          <w:color w:val="000000" w:themeColor="text1"/>
          <w:sz w:val="24"/>
          <w:szCs w:val="24"/>
        </w:rPr>
        <w:t>T</w:t>
      </w:r>
      <w:r w:rsidR="00283494" w:rsidRPr="00CC10F0">
        <w:rPr>
          <w:rFonts w:ascii="Times New Roman" w:hAnsi="Times New Roman" w:cs="Times New Roman"/>
          <w:i/>
          <w:iCs/>
          <w:color w:val="000000" w:themeColor="text1"/>
          <w:sz w:val="24"/>
          <w:szCs w:val="24"/>
        </w:rPr>
        <w:t>heme 2-</w:t>
      </w:r>
      <w:r w:rsidR="00283494">
        <w:rPr>
          <w:rFonts w:ascii="Times New Roman" w:hAnsi="Times New Roman" w:cs="Times New Roman"/>
          <w:color w:val="000000" w:themeColor="text1"/>
          <w:sz w:val="24"/>
          <w:szCs w:val="24"/>
        </w:rPr>
        <w:t xml:space="preserve"> </w:t>
      </w:r>
      <w:r w:rsidR="00283494">
        <w:rPr>
          <w:rFonts w:ascii="Times New Roman" w:hAnsi="Times New Roman" w:cs="Times New Roman"/>
          <w:i/>
          <w:iCs/>
          <w:color w:val="000000" w:themeColor="text1"/>
          <w:sz w:val="24"/>
          <w:szCs w:val="24"/>
        </w:rPr>
        <w:t xml:space="preserve">Lecturing- </w:t>
      </w:r>
      <w:r w:rsidR="008D4194">
        <w:rPr>
          <w:rFonts w:ascii="Times New Roman" w:hAnsi="Times New Roman" w:cs="Times New Roman"/>
          <w:i/>
          <w:iCs/>
          <w:color w:val="000000" w:themeColor="text1"/>
          <w:sz w:val="24"/>
          <w:szCs w:val="24"/>
        </w:rPr>
        <w:t>a complex role,</w:t>
      </w:r>
      <w:r w:rsidR="00283494">
        <w:rPr>
          <w:rFonts w:ascii="Times New Roman" w:hAnsi="Times New Roman" w:cs="Times New Roman"/>
          <w:i/>
          <w:iCs/>
          <w:color w:val="000000" w:themeColor="text1"/>
          <w:sz w:val="24"/>
          <w:szCs w:val="24"/>
        </w:rPr>
        <w:t xml:space="preserve"> </w:t>
      </w:r>
      <w:r w:rsidR="00283494">
        <w:rPr>
          <w:rFonts w:ascii="Times New Roman" w:hAnsi="Times New Roman" w:cs="Times New Roman"/>
          <w:color w:val="000000" w:themeColor="text1"/>
          <w:sz w:val="24"/>
          <w:szCs w:val="24"/>
        </w:rPr>
        <w:t>including subthemes -</w:t>
      </w:r>
      <w:r w:rsidR="00D663C3" w:rsidRPr="00115211">
        <w:rPr>
          <w:rFonts w:ascii="Times New Roman" w:hAnsi="Times New Roman" w:cs="Times New Roman"/>
          <w:color w:val="000000" w:themeColor="text1"/>
          <w:sz w:val="24"/>
          <w:szCs w:val="24"/>
        </w:rPr>
        <w:t xml:space="preserve">the influence </w:t>
      </w:r>
      <w:r w:rsidR="00E527A5" w:rsidRPr="00115211">
        <w:rPr>
          <w:rFonts w:ascii="Times New Roman" w:hAnsi="Times New Roman" w:cs="Times New Roman"/>
          <w:color w:val="000000" w:themeColor="text1"/>
          <w:sz w:val="24"/>
          <w:szCs w:val="24"/>
        </w:rPr>
        <w:t>of university</w:t>
      </w:r>
      <w:r w:rsidR="001F6408" w:rsidRPr="00115211">
        <w:rPr>
          <w:rFonts w:ascii="Times New Roman" w:hAnsi="Times New Roman" w:cs="Times New Roman"/>
          <w:color w:val="000000" w:themeColor="text1"/>
          <w:sz w:val="24"/>
          <w:szCs w:val="24"/>
        </w:rPr>
        <w:t xml:space="preserve"> lecturer</w:t>
      </w:r>
      <w:r w:rsidR="00D663C3" w:rsidRPr="00115211">
        <w:rPr>
          <w:rFonts w:ascii="Times New Roman" w:hAnsi="Times New Roman" w:cs="Times New Roman"/>
          <w:color w:val="000000" w:themeColor="text1"/>
          <w:sz w:val="24"/>
          <w:szCs w:val="24"/>
        </w:rPr>
        <w:t>s</w:t>
      </w:r>
      <w:r w:rsidR="00B848FD" w:rsidRPr="00115211">
        <w:rPr>
          <w:rFonts w:ascii="Times New Roman" w:hAnsi="Times New Roman" w:cs="Times New Roman"/>
          <w:color w:val="000000" w:themeColor="text1"/>
          <w:sz w:val="24"/>
          <w:szCs w:val="24"/>
        </w:rPr>
        <w:t xml:space="preserve"> and sociological deviance theory</w:t>
      </w:r>
      <w:r w:rsidR="008D4194">
        <w:rPr>
          <w:rFonts w:ascii="Times New Roman" w:hAnsi="Times New Roman" w:cs="Times New Roman"/>
          <w:color w:val="000000" w:themeColor="text1"/>
          <w:sz w:val="24"/>
          <w:szCs w:val="24"/>
        </w:rPr>
        <w:t>,</w:t>
      </w:r>
      <w:r w:rsidR="00B848FD" w:rsidRPr="00115211">
        <w:rPr>
          <w:rFonts w:ascii="Times New Roman" w:hAnsi="Times New Roman" w:cs="Times New Roman"/>
          <w:color w:val="000000" w:themeColor="text1"/>
          <w:sz w:val="24"/>
          <w:szCs w:val="24"/>
        </w:rPr>
        <w:t xml:space="preserve"> role modelling</w:t>
      </w:r>
      <w:r w:rsidR="00283494">
        <w:rPr>
          <w:rFonts w:ascii="Times New Roman" w:hAnsi="Times New Roman" w:cs="Times New Roman"/>
          <w:color w:val="000000" w:themeColor="text1"/>
          <w:sz w:val="24"/>
          <w:szCs w:val="24"/>
        </w:rPr>
        <w:t xml:space="preserve"> and teaching practice</w:t>
      </w:r>
      <w:r w:rsidR="002D2AAC">
        <w:rPr>
          <w:rFonts w:ascii="Times New Roman" w:hAnsi="Times New Roman" w:cs="Times New Roman"/>
          <w:color w:val="000000" w:themeColor="text1"/>
          <w:sz w:val="24"/>
          <w:szCs w:val="24"/>
        </w:rPr>
        <w:t xml:space="preserve">. </w:t>
      </w:r>
    </w:p>
    <w:p w14:paraId="7223D0FB" w14:textId="77777777" w:rsidR="008D4194" w:rsidRPr="00115211" w:rsidRDefault="008D4194" w:rsidP="006C5056">
      <w:pPr>
        <w:spacing w:line="360" w:lineRule="auto"/>
        <w:jc w:val="both"/>
        <w:rPr>
          <w:rFonts w:ascii="Times New Roman" w:hAnsi="Times New Roman" w:cs="Times New Roman"/>
          <w:color w:val="000000" w:themeColor="text1"/>
          <w:sz w:val="24"/>
          <w:szCs w:val="24"/>
        </w:rPr>
      </w:pPr>
    </w:p>
    <w:p w14:paraId="144B9C04" w14:textId="6CD47065" w:rsidR="006C5056" w:rsidRPr="008D4194" w:rsidRDefault="00283494" w:rsidP="008D4194">
      <w:pPr>
        <w:pStyle w:val="Heading2"/>
        <w:jc w:val="center"/>
        <w:rPr>
          <w:rFonts w:ascii="Times New Roman" w:hAnsi="Times New Roman" w:cs="Times New Roman"/>
          <w:color w:val="000000" w:themeColor="text1"/>
          <w:sz w:val="28"/>
          <w:szCs w:val="28"/>
        </w:rPr>
      </w:pPr>
      <w:bookmarkStart w:id="6" w:name="_Toc170145042"/>
      <w:r w:rsidRPr="008D4194">
        <w:rPr>
          <w:rFonts w:ascii="Times New Roman" w:hAnsi="Times New Roman" w:cs="Times New Roman"/>
          <w:color w:val="000000" w:themeColor="text1"/>
          <w:sz w:val="28"/>
          <w:szCs w:val="28"/>
        </w:rPr>
        <w:t xml:space="preserve">Theme 1- </w:t>
      </w:r>
      <w:r w:rsidR="00E860CC">
        <w:rPr>
          <w:rFonts w:ascii="Times New Roman" w:hAnsi="Times New Roman" w:cs="Times New Roman"/>
          <w:color w:val="000000" w:themeColor="text1"/>
          <w:sz w:val="28"/>
          <w:szCs w:val="28"/>
        </w:rPr>
        <w:t>Challenges of a modern students</w:t>
      </w:r>
      <w:bookmarkEnd w:id="6"/>
    </w:p>
    <w:p w14:paraId="58596FC2" w14:textId="77777777" w:rsidR="00283494" w:rsidRPr="00283494" w:rsidRDefault="00283494" w:rsidP="00283494"/>
    <w:p w14:paraId="42EE2AE1" w14:textId="3C8A1520" w:rsidR="00112729" w:rsidRPr="004F1A16" w:rsidRDefault="00112729" w:rsidP="00165205">
      <w:pPr>
        <w:pStyle w:val="Heading4"/>
        <w:rPr>
          <w:rFonts w:ascii="Times New Roman" w:hAnsi="Times New Roman" w:cs="Times New Roman"/>
          <w:color w:val="auto"/>
          <w:sz w:val="24"/>
          <w:szCs w:val="24"/>
        </w:rPr>
      </w:pPr>
      <w:r w:rsidRPr="004F1A16">
        <w:rPr>
          <w:rFonts w:ascii="Times New Roman" w:hAnsi="Times New Roman" w:cs="Times New Roman"/>
          <w:color w:val="auto"/>
          <w:sz w:val="24"/>
          <w:szCs w:val="24"/>
        </w:rPr>
        <w:t>G</w:t>
      </w:r>
      <w:r w:rsidR="00D711AA" w:rsidRPr="004F1A16">
        <w:rPr>
          <w:rFonts w:ascii="Times New Roman" w:hAnsi="Times New Roman" w:cs="Times New Roman"/>
          <w:color w:val="auto"/>
          <w:sz w:val="24"/>
          <w:szCs w:val="24"/>
        </w:rPr>
        <w:t>lobalisation and cultural diversity</w:t>
      </w:r>
    </w:p>
    <w:p w14:paraId="2D7608CE" w14:textId="77777777" w:rsidR="006B32B5" w:rsidRPr="00115211" w:rsidRDefault="006B32B5" w:rsidP="00771243">
      <w:pPr>
        <w:jc w:val="both"/>
        <w:rPr>
          <w:color w:val="000000" w:themeColor="text1"/>
        </w:rPr>
      </w:pPr>
    </w:p>
    <w:p w14:paraId="40DF3B0B" w14:textId="03DF7233" w:rsidR="007F5440" w:rsidRPr="00BB0350" w:rsidRDefault="00D711AA" w:rsidP="00A9085A">
      <w:pPr>
        <w:shd w:val="clear" w:color="auto" w:fill="FFFFFF"/>
        <w:spacing w:after="100" w:afterAutospacing="1" w:line="360" w:lineRule="auto"/>
        <w:jc w:val="both"/>
        <w:rPr>
          <w:rFonts w:ascii="Times New Roman" w:hAnsi="Times New Roman" w:cs="Times New Roman"/>
          <w:color w:val="000000" w:themeColor="text1"/>
          <w:sz w:val="24"/>
          <w:szCs w:val="24"/>
        </w:rPr>
      </w:pPr>
      <w:r w:rsidRPr="00115211">
        <w:rPr>
          <w:rFonts w:ascii="Times New Roman" w:hAnsi="Times New Roman" w:cs="Times New Roman"/>
          <w:color w:val="000000" w:themeColor="text1"/>
          <w:sz w:val="24"/>
          <w:szCs w:val="24"/>
        </w:rPr>
        <w:t xml:space="preserve">As </w:t>
      </w:r>
      <w:r w:rsidR="00995D29">
        <w:rPr>
          <w:rFonts w:ascii="Times New Roman" w:hAnsi="Times New Roman" w:cs="Times New Roman"/>
          <w:color w:val="000000" w:themeColor="text1"/>
          <w:sz w:val="24"/>
          <w:szCs w:val="24"/>
        </w:rPr>
        <w:t>HE</w:t>
      </w:r>
      <w:r w:rsidRPr="00115211">
        <w:rPr>
          <w:rFonts w:ascii="Times New Roman" w:hAnsi="Times New Roman" w:cs="Times New Roman"/>
          <w:color w:val="000000" w:themeColor="text1"/>
          <w:sz w:val="24"/>
          <w:szCs w:val="24"/>
        </w:rPr>
        <w:t xml:space="preserve"> becomes increasingly globalised, institutions </w:t>
      </w:r>
      <w:r w:rsidR="006B32B5" w:rsidRPr="00115211">
        <w:rPr>
          <w:rFonts w:ascii="Times New Roman" w:hAnsi="Times New Roman" w:cs="Times New Roman"/>
          <w:color w:val="000000" w:themeColor="text1"/>
          <w:sz w:val="24"/>
          <w:szCs w:val="24"/>
        </w:rPr>
        <w:t xml:space="preserve">continue to </w:t>
      </w:r>
      <w:r w:rsidRPr="00115211">
        <w:rPr>
          <w:rFonts w:ascii="Times New Roman" w:hAnsi="Times New Roman" w:cs="Times New Roman"/>
          <w:color w:val="000000" w:themeColor="text1"/>
          <w:sz w:val="24"/>
          <w:szCs w:val="24"/>
        </w:rPr>
        <w:t>welcom</w:t>
      </w:r>
      <w:r w:rsidR="006B32B5" w:rsidRPr="00115211">
        <w:rPr>
          <w:rFonts w:ascii="Times New Roman" w:hAnsi="Times New Roman" w:cs="Times New Roman"/>
          <w:color w:val="000000" w:themeColor="text1"/>
          <w:sz w:val="24"/>
          <w:szCs w:val="24"/>
        </w:rPr>
        <w:t>e</w:t>
      </w:r>
      <w:r w:rsidRPr="00115211">
        <w:rPr>
          <w:rFonts w:ascii="Times New Roman" w:hAnsi="Times New Roman" w:cs="Times New Roman"/>
          <w:color w:val="000000" w:themeColor="text1"/>
          <w:sz w:val="24"/>
          <w:szCs w:val="24"/>
        </w:rPr>
        <w:t xml:space="preserve"> students from diverse cultural backgrounds. </w:t>
      </w:r>
      <w:r w:rsidR="006E53F3" w:rsidRPr="00115211">
        <w:rPr>
          <w:rFonts w:ascii="Times New Roman" w:hAnsi="Times New Roman" w:cs="Times New Roman"/>
          <w:color w:val="000000" w:themeColor="text1"/>
          <w:sz w:val="24"/>
          <w:szCs w:val="24"/>
        </w:rPr>
        <w:t>Fudge et al., (2020) finds that d</w:t>
      </w:r>
      <w:r w:rsidRPr="00115211">
        <w:rPr>
          <w:rFonts w:ascii="Times New Roman" w:hAnsi="Times New Roman" w:cs="Times New Roman"/>
          <w:color w:val="000000" w:themeColor="text1"/>
          <w:sz w:val="24"/>
          <w:szCs w:val="24"/>
        </w:rPr>
        <w:t>ifferences in academic cultures</w:t>
      </w:r>
      <w:r w:rsidR="006E53F3" w:rsidRPr="00115211">
        <w:rPr>
          <w:rFonts w:ascii="Times New Roman" w:hAnsi="Times New Roman" w:cs="Times New Roman"/>
          <w:color w:val="000000" w:themeColor="text1"/>
          <w:sz w:val="24"/>
          <w:szCs w:val="24"/>
        </w:rPr>
        <w:t>,</w:t>
      </w:r>
      <w:r w:rsidRPr="00115211">
        <w:rPr>
          <w:rFonts w:ascii="Times New Roman" w:hAnsi="Times New Roman" w:cs="Times New Roman"/>
          <w:color w:val="000000" w:themeColor="text1"/>
          <w:sz w:val="24"/>
          <w:szCs w:val="24"/>
        </w:rPr>
        <w:t xml:space="preserve"> norms and expectations may contribute to misunderstandings or misinterpretations of academic integrity standards, leading to unintentional instances of misconduct. </w:t>
      </w:r>
      <w:r w:rsidR="00CC10F0">
        <w:rPr>
          <w:rFonts w:ascii="Times New Roman" w:hAnsi="Times New Roman" w:cs="Times New Roman"/>
          <w:color w:val="000000" w:themeColor="text1"/>
          <w:sz w:val="24"/>
          <w:szCs w:val="24"/>
        </w:rPr>
        <w:t>Whilst</w:t>
      </w:r>
      <w:r w:rsidR="006E53F3" w:rsidRPr="00115211">
        <w:rPr>
          <w:rFonts w:ascii="Times New Roman" w:hAnsi="Times New Roman" w:cs="Times New Roman"/>
          <w:color w:val="000000" w:themeColor="text1"/>
          <w:sz w:val="24"/>
          <w:szCs w:val="24"/>
        </w:rPr>
        <w:t xml:space="preserve"> case study</w:t>
      </w:r>
      <w:r w:rsidRPr="00115211">
        <w:rPr>
          <w:rFonts w:ascii="Times New Roman" w:hAnsi="Times New Roman" w:cs="Times New Roman"/>
          <w:color w:val="000000" w:themeColor="text1"/>
          <w:sz w:val="24"/>
          <w:szCs w:val="24"/>
        </w:rPr>
        <w:t xml:space="preserve"> revealed </w:t>
      </w:r>
      <w:r w:rsidR="00B848FD" w:rsidRPr="00115211">
        <w:rPr>
          <w:rFonts w:ascii="Times New Roman" w:hAnsi="Times New Roman" w:cs="Times New Roman"/>
          <w:color w:val="000000" w:themeColor="text1"/>
          <w:sz w:val="24"/>
          <w:szCs w:val="24"/>
        </w:rPr>
        <w:t>that c</w:t>
      </w:r>
      <w:r w:rsidRPr="00115211">
        <w:rPr>
          <w:rFonts w:ascii="Times New Roman" w:hAnsi="Times New Roman" w:cs="Times New Roman"/>
          <w:color w:val="000000" w:themeColor="text1"/>
          <w:sz w:val="24"/>
          <w:szCs w:val="24"/>
        </w:rPr>
        <w:t xml:space="preserve">ultural factors such as attitudes towards collaboration and individualism influence students </w:t>
      </w:r>
      <w:r w:rsidR="003C6CAC" w:rsidRPr="00115211">
        <w:rPr>
          <w:rFonts w:ascii="Times New Roman" w:hAnsi="Times New Roman" w:cs="Times New Roman"/>
          <w:color w:val="000000" w:themeColor="text1"/>
          <w:sz w:val="24"/>
          <w:szCs w:val="24"/>
        </w:rPr>
        <w:t>attitude</w:t>
      </w:r>
      <w:r w:rsidRPr="00115211">
        <w:rPr>
          <w:rFonts w:ascii="Times New Roman" w:hAnsi="Times New Roman" w:cs="Times New Roman"/>
          <w:color w:val="000000" w:themeColor="text1"/>
          <w:sz w:val="24"/>
          <w:szCs w:val="24"/>
        </w:rPr>
        <w:t xml:space="preserve"> towards cheating and plagiarism</w:t>
      </w:r>
      <w:r w:rsidR="006E53F3" w:rsidRPr="00115211">
        <w:rPr>
          <w:rFonts w:ascii="Times New Roman" w:hAnsi="Times New Roman" w:cs="Times New Roman"/>
          <w:color w:val="000000" w:themeColor="text1"/>
          <w:sz w:val="24"/>
          <w:szCs w:val="24"/>
        </w:rPr>
        <w:t xml:space="preserve"> (Fudge et al</w:t>
      </w:r>
      <w:r w:rsidRPr="00115211">
        <w:rPr>
          <w:rFonts w:ascii="Times New Roman" w:hAnsi="Times New Roman" w:cs="Times New Roman"/>
          <w:color w:val="000000" w:themeColor="text1"/>
          <w:sz w:val="24"/>
          <w:szCs w:val="24"/>
        </w:rPr>
        <w:t>.</w:t>
      </w:r>
      <w:r w:rsidR="006E53F3" w:rsidRPr="00115211">
        <w:rPr>
          <w:rFonts w:ascii="Times New Roman" w:hAnsi="Times New Roman" w:cs="Times New Roman"/>
          <w:color w:val="000000" w:themeColor="text1"/>
          <w:sz w:val="24"/>
          <w:szCs w:val="24"/>
        </w:rPr>
        <w:t>, 2020).</w:t>
      </w:r>
      <w:r w:rsidR="00A9085A">
        <w:rPr>
          <w:rFonts w:ascii="Times New Roman" w:hAnsi="Times New Roman" w:cs="Times New Roman"/>
          <w:color w:val="000000" w:themeColor="text1"/>
          <w:sz w:val="24"/>
          <w:szCs w:val="24"/>
        </w:rPr>
        <w:t xml:space="preserve"> </w:t>
      </w:r>
      <w:r w:rsidR="00B848FD" w:rsidRPr="00115211">
        <w:rPr>
          <w:rFonts w:ascii="Times New Roman" w:hAnsi="Times New Roman" w:cs="Times New Roman"/>
          <w:color w:val="000000" w:themeColor="text1"/>
          <w:sz w:val="24"/>
          <w:szCs w:val="24"/>
        </w:rPr>
        <w:t>Theoretically speaking, according</w:t>
      </w:r>
      <w:r w:rsidR="003C6CAC" w:rsidRPr="00115211">
        <w:rPr>
          <w:rFonts w:ascii="Times New Roman" w:hAnsi="Times New Roman" w:cs="Times New Roman"/>
          <w:color w:val="000000" w:themeColor="text1"/>
          <w:sz w:val="24"/>
          <w:szCs w:val="24"/>
        </w:rPr>
        <w:t xml:space="preserve"> to Foucault (1982) knowledge within </w:t>
      </w:r>
      <w:r w:rsidR="004F1A16">
        <w:rPr>
          <w:rFonts w:ascii="Times New Roman" w:hAnsi="Times New Roman" w:cs="Times New Roman"/>
          <w:color w:val="000000" w:themeColor="text1"/>
          <w:sz w:val="24"/>
          <w:szCs w:val="24"/>
        </w:rPr>
        <w:t>t</w:t>
      </w:r>
      <w:r w:rsidR="00BB0350" w:rsidRPr="00BB0350">
        <w:rPr>
          <w:rFonts w:ascii="Times New Roman" w:hAnsi="Times New Roman" w:cs="Times New Roman"/>
          <w:sz w:val="24"/>
          <w:szCs w:val="24"/>
        </w:rPr>
        <w:t xml:space="preserve">he acculturation process of individuals adapting to the values, skills, and perspectives of their community is unique to each person and is reflected in their behaviours. In terms of educational quality, this adaptation depends on values, principles, perspectives, and the development of social relationships (Henderson et al., 2019). </w:t>
      </w:r>
      <w:r w:rsidR="00CC10F0">
        <w:rPr>
          <w:rFonts w:ascii="Times New Roman" w:hAnsi="Times New Roman" w:cs="Times New Roman"/>
          <w:sz w:val="24"/>
          <w:szCs w:val="24"/>
        </w:rPr>
        <w:t>Thus, a</w:t>
      </w:r>
      <w:r w:rsidR="00BB0350" w:rsidRPr="00BB0350">
        <w:rPr>
          <w:rFonts w:ascii="Times New Roman" w:hAnsi="Times New Roman" w:cs="Times New Roman"/>
          <w:sz w:val="24"/>
          <w:szCs w:val="24"/>
        </w:rPr>
        <w:t xml:space="preserve">cademic integrity in universities is closely linked to a person's background, cultural norms, outlook, relationships, and understanding of educational policies and their quality. This can create challenges for institutions in fostering a culture of academic integrity. Many adults entering </w:t>
      </w:r>
      <w:r w:rsidR="00CC10F0">
        <w:rPr>
          <w:rFonts w:ascii="Times New Roman" w:hAnsi="Times New Roman" w:cs="Times New Roman"/>
          <w:sz w:val="24"/>
          <w:szCs w:val="24"/>
        </w:rPr>
        <w:t>HE</w:t>
      </w:r>
      <w:r w:rsidR="00BB0350" w:rsidRPr="00BB0350">
        <w:rPr>
          <w:rFonts w:ascii="Times New Roman" w:hAnsi="Times New Roman" w:cs="Times New Roman"/>
          <w:sz w:val="24"/>
          <w:szCs w:val="24"/>
        </w:rPr>
        <w:t xml:space="preserve"> come with established values and beliefs from diverse backgrounds, ethnicities, religions, and countries, both national and international (Parnther, 2022; UK Parliament, 2021; GOV.UK, 2020/21). Moreover, </w:t>
      </w:r>
      <w:r w:rsidR="00CC10F0">
        <w:rPr>
          <w:rFonts w:ascii="Times New Roman" w:hAnsi="Times New Roman" w:cs="Times New Roman"/>
          <w:sz w:val="24"/>
          <w:szCs w:val="24"/>
        </w:rPr>
        <w:t xml:space="preserve">according to Brooks (2018) </w:t>
      </w:r>
      <w:r w:rsidR="00BB0350" w:rsidRPr="00BB0350">
        <w:rPr>
          <w:rFonts w:ascii="Times New Roman" w:hAnsi="Times New Roman" w:cs="Times New Roman"/>
          <w:sz w:val="24"/>
          <w:szCs w:val="24"/>
        </w:rPr>
        <w:t xml:space="preserve">many are first-generation university students who lack prior knowledge of how </w:t>
      </w:r>
      <w:r w:rsidR="00CC10F0">
        <w:rPr>
          <w:rFonts w:ascii="Times New Roman" w:hAnsi="Times New Roman" w:cs="Times New Roman"/>
          <w:sz w:val="24"/>
          <w:szCs w:val="24"/>
        </w:rPr>
        <w:t>HE</w:t>
      </w:r>
      <w:r w:rsidR="00BB0350" w:rsidRPr="00BB0350">
        <w:rPr>
          <w:rFonts w:ascii="Times New Roman" w:hAnsi="Times New Roman" w:cs="Times New Roman"/>
          <w:sz w:val="24"/>
          <w:szCs w:val="24"/>
        </w:rPr>
        <w:t xml:space="preserve"> operates</w:t>
      </w:r>
      <w:r w:rsidR="00CC10F0">
        <w:rPr>
          <w:rFonts w:ascii="Times New Roman" w:hAnsi="Times New Roman" w:cs="Times New Roman"/>
          <w:sz w:val="24"/>
          <w:szCs w:val="24"/>
        </w:rPr>
        <w:t>.</w:t>
      </w:r>
    </w:p>
    <w:p w14:paraId="5916B9CD" w14:textId="77777777" w:rsidR="007F5440" w:rsidRDefault="007F5440" w:rsidP="009B1C34">
      <w:pPr>
        <w:shd w:val="clear" w:color="auto" w:fill="FFFFFF"/>
        <w:spacing w:before="240" w:after="0" w:line="360" w:lineRule="auto"/>
        <w:jc w:val="both"/>
        <w:rPr>
          <w:rFonts w:ascii="Times New Roman" w:hAnsi="Times New Roman" w:cs="Times New Roman"/>
          <w:color w:val="000000" w:themeColor="text1"/>
          <w:sz w:val="24"/>
          <w:szCs w:val="24"/>
        </w:rPr>
      </w:pPr>
    </w:p>
    <w:p w14:paraId="3BBA8BCD" w14:textId="4E2EB5BA" w:rsidR="009B1C34" w:rsidRPr="00115211" w:rsidRDefault="002D2AAC" w:rsidP="00CC10F0">
      <w:pPr>
        <w:shd w:val="clear" w:color="auto" w:fill="FFFFFF"/>
        <w:spacing w:before="240" w:after="0"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T</w:t>
      </w:r>
      <w:r w:rsidR="00D711AA" w:rsidRPr="00115211">
        <w:rPr>
          <w:rFonts w:ascii="Times New Roman" w:hAnsi="Times New Roman" w:cs="Times New Roman"/>
          <w:color w:val="000000" w:themeColor="text1"/>
          <w:sz w:val="24"/>
          <w:szCs w:val="24"/>
        </w:rPr>
        <w:t>his p</w:t>
      </w:r>
      <w:r w:rsidR="00CC10F0">
        <w:rPr>
          <w:rFonts w:ascii="Times New Roman" w:hAnsi="Times New Roman" w:cs="Times New Roman"/>
          <w:color w:val="000000" w:themeColor="text1"/>
          <w:sz w:val="24"/>
          <w:szCs w:val="24"/>
        </w:rPr>
        <w:t>oses</w:t>
      </w:r>
      <w:r w:rsidR="00D711AA" w:rsidRPr="00115211">
        <w:rPr>
          <w:rFonts w:ascii="Times New Roman" w:hAnsi="Times New Roman" w:cs="Times New Roman"/>
          <w:color w:val="000000" w:themeColor="text1"/>
          <w:sz w:val="24"/>
          <w:szCs w:val="24"/>
        </w:rPr>
        <w:t xml:space="preserve"> the question, </w:t>
      </w:r>
      <w:r>
        <w:rPr>
          <w:rFonts w:ascii="Times New Roman" w:hAnsi="Times New Roman" w:cs="Times New Roman"/>
          <w:color w:val="000000" w:themeColor="text1"/>
          <w:sz w:val="24"/>
          <w:szCs w:val="24"/>
        </w:rPr>
        <w:t>is</w:t>
      </w:r>
      <w:r w:rsidR="00D711AA" w:rsidRPr="00115211">
        <w:rPr>
          <w:rFonts w:ascii="Times New Roman" w:hAnsi="Times New Roman" w:cs="Times New Roman"/>
          <w:color w:val="000000" w:themeColor="text1"/>
          <w:sz w:val="24"/>
          <w:szCs w:val="24"/>
        </w:rPr>
        <w:t xml:space="preserve"> appropriate cultural awareness within </w:t>
      </w:r>
      <w:r w:rsidR="007F5440">
        <w:rPr>
          <w:rFonts w:ascii="Times New Roman" w:hAnsi="Times New Roman" w:cs="Times New Roman"/>
          <w:color w:val="000000" w:themeColor="text1"/>
          <w:sz w:val="24"/>
          <w:szCs w:val="24"/>
        </w:rPr>
        <w:t>HE</w:t>
      </w:r>
      <w:r w:rsidR="00D711AA" w:rsidRPr="00115211">
        <w:rPr>
          <w:rFonts w:ascii="Times New Roman" w:hAnsi="Times New Roman" w:cs="Times New Roman"/>
          <w:color w:val="000000" w:themeColor="text1"/>
          <w:sz w:val="24"/>
          <w:szCs w:val="24"/>
        </w:rPr>
        <w:t xml:space="preserve"> </w:t>
      </w:r>
      <w:r w:rsidR="007F5440" w:rsidRPr="00115211">
        <w:rPr>
          <w:rFonts w:ascii="Times New Roman" w:hAnsi="Times New Roman" w:cs="Times New Roman"/>
          <w:color w:val="000000" w:themeColor="text1"/>
          <w:sz w:val="24"/>
          <w:szCs w:val="24"/>
        </w:rPr>
        <w:t>designs</w:t>
      </w:r>
      <w:r w:rsidR="00D711AA" w:rsidRPr="00115211">
        <w:rPr>
          <w:rFonts w:ascii="Times New Roman" w:hAnsi="Times New Roman" w:cs="Times New Roman"/>
          <w:color w:val="000000" w:themeColor="text1"/>
          <w:sz w:val="24"/>
          <w:szCs w:val="24"/>
        </w:rPr>
        <w:t xml:space="preserve"> and policies</w:t>
      </w:r>
      <w:r w:rsidR="00DD68B4" w:rsidRPr="00115211">
        <w:rPr>
          <w:rFonts w:ascii="Times New Roman" w:hAnsi="Times New Roman" w:cs="Times New Roman"/>
          <w:color w:val="000000" w:themeColor="text1"/>
          <w:sz w:val="24"/>
          <w:szCs w:val="24"/>
        </w:rPr>
        <w:t xml:space="preserve">, including the understanding of </w:t>
      </w:r>
      <w:r w:rsidR="006D6D31" w:rsidRPr="00115211">
        <w:rPr>
          <w:rFonts w:ascii="Times New Roman" w:hAnsi="Times New Roman" w:cs="Times New Roman"/>
          <w:color w:val="000000" w:themeColor="text1"/>
          <w:sz w:val="24"/>
          <w:szCs w:val="24"/>
        </w:rPr>
        <w:t>front-line</w:t>
      </w:r>
      <w:r w:rsidR="00DD68B4" w:rsidRPr="00115211">
        <w:rPr>
          <w:rFonts w:ascii="Times New Roman" w:hAnsi="Times New Roman" w:cs="Times New Roman"/>
          <w:color w:val="000000" w:themeColor="text1"/>
          <w:sz w:val="24"/>
          <w:szCs w:val="24"/>
        </w:rPr>
        <w:t xml:space="preserve"> lecturing staff been applied</w:t>
      </w:r>
      <w:r>
        <w:rPr>
          <w:rFonts w:ascii="Times New Roman" w:hAnsi="Times New Roman" w:cs="Times New Roman"/>
          <w:color w:val="000000" w:themeColor="text1"/>
          <w:sz w:val="24"/>
          <w:szCs w:val="24"/>
        </w:rPr>
        <w:t xml:space="preserve"> to reflect fairness</w:t>
      </w:r>
      <w:r w:rsidR="00D711AA" w:rsidRPr="00115211">
        <w:rPr>
          <w:rFonts w:ascii="Times New Roman" w:hAnsi="Times New Roman" w:cs="Times New Roman"/>
          <w:color w:val="000000" w:themeColor="text1"/>
          <w:sz w:val="24"/>
          <w:szCs w:val="24"/>
        </w:rPr>
        <w:t xml:space="preserve">. Furthermore, students from disadvantaged </w:t>
      </w:r>
      <w:r w:rsidR="009B1C34" w:rsidRPr="00115211">
        <w:rPr>
          <w:rFonts w:ascii="Times New Roman" w:hAnsi="Times New Roman" w:cs="Times New Roman"/>
          <w:color w:val="000000" w:themeColor="text1"/>
          <w:sz w:val="24"/>
          <w:szCs w:val="24"/>
        </w:rPr>
        <w:t>backgrounds may</w:t>
      </w:r>
      <w:r w:rsidR="00D711AA" w:rsidRPr="00115211">
        <w:rPr>
          <w:rFonts w:ascii="Times New Roman" w:hAnsi="Times New Roman" w:cs="Times New Roman"/>
          <w:color w:val="000000" w:themeColor="text1"/>
          <w:sz w:val="24"/>
          <w:szCs w:val="24"/>
        </w:rPr>
        <w:t xml:space="preserve"> also face greater pressures to succeed academically and may be more likely to engage in cheating or </w:t>
      </w:r>
      <w:r w:rsidR="00CC10F0">
        <w:rPr>
          <w:rFonts w:ascii="Times New Roman" w:hAnsi="Times New Roman" w:cs="Times New Roman"/>
          <w:color w:val="000000" w:themeColor="text1"/>
          <w:sz w:val="24"/>
          <w:szCs w:val="24"/>
        </w:rPr>
        <w:t>AM</w:t>
      </w:r>
      <w:r w:rsidR="00D711AA" w:rsidRPr="00115211">
        <w:rPr>
          <w:rFonts w:ascii="Times New Roman" w:hAnsi="Times New Roman" w:cs="Times New Roman"/>
          <w:color w:val="000000" w:themeColor="text1"/>
          <w:sz w:val="24"/>
          <w:szCs w:val="24"/>
        </w:rPr>
        <w:t xml:space="preserve"> behaviours as a means of overcoming structural barriers</w:t>
      </w:r>
      <w:r>
        <w:rPr>
          <w:rFonts w:ascii="Times New Roman" w:hAnsi="Times New Roman" w:cs="Times New Roman"/>
          <w:color w:val="000000" w:themeColor="text1"/>
          <w:sz w:val="24"/>
          <w:szCs w:val="24"/>
        </w:rPr>
        <w:t xml:space="preserve"> </w:t>
      </w:r>
      <w:r w:rsidR="007F5440">
        <w:rPr>
          <w:rFonts w:ascii="Times New Roman" w:hAnsi="Times New Roman" w:cs="Times New Roman"/>
          <w:color w:val="000000" w:themeColor="text1"/>
          <w:sz w:val="24"/>
          <w:szCs w:val="24"/>
        </w:rPr>
        <w:t xml:space="preserve">according to </w:t>
      </w:r>
      <w:r w:rsidR="00432D85">
        <w:rPr>
          <w:rFonts w:ascii="Times New Roman" w:hAnsi="Times New Roman" w:cs="Times New Roman"/>
          <w:color w:val="000000" w:themeColor="text1"/>
          <w:sz w:val="24"/>
          <w:szCs w:val="24"/>
        </w:rPr>
        <w:t>Curtis et al., (2021)</w:t>
      </w:r>
      <w:r w:rsidR="00D711AA" w:rsidRPr="00115211">
        <w:rPr>
          <w:rFonts w:ascii="Times New Roman" w:hAnsi="Times New Roman" w:cs="Times New Roman"/>
          <w:color w:val="000000" w:themeColor="text1"/>
          <w:sz w:val="24"/>
          <w:szCs w:val="24"/>
        </w:rPr>
        <w:t xml:space="preserve">. </w:t>
      </w:r>
      <w:r w:rsidR="008576DE">
        <w:rPr>
          <w:rFonts w:ascii="Times New Roman" w:hAnsi="Times New Roman" w:cs="Times New Roman"/>
          <w:color w:val="000000" w:themeColor="text1"/>
          <w:sz w:val="24"/>
          <w:szCs w:val="24"/>
        </w:rPr>
        <w:t>Adding that</w:t>
      </w:r>
      <w:r w:rsidR="00771243" w:rsidRPr="00115211">
        <w:rPr>
          <w:rFonts w:ascii="Times New Roman" w:hAnsi="Times New Roman" w:cs="Times New Roman"/>
          <w:color w:val="000000" w:themeColor="text1"/>
          <w:sz w:val="24"/>
          <w:szCs w:val="24"/>
        </w:rPr>
        <w:t xml:space="preserve"> students</w:t>
      </w:r>
      <w:r w:rsidR="008223E0" w:rsidRPr="00115211">
        <w:rPr>
          <w:rFonts w:ascii="Times New Roman" w:hAnsi="Times New Roman" w:cs="Times New Roman"/>
          <w:color w:val="000000" w:themeColor="text1"/>
          <w:sz w:val="24"/>
          <w:szCs w:val="24"/>
        </w:rPr>
        <w:t xml:space="preserve"> from all backgrounds</w:t>
      </w:r>
      <w:r w:rsidR="00771243" w:rsidRPr="00115211">
        <w:rPr>
          <w:rFonts w:ascii="Times New Roman" w:hAnsi="Times New Roman" w:cs="Times New Roman"/>
          <w:color w:val="000000" w:themeColor="text1"/>
          <w:sz w:val="24"/>
          <w:szCs w:val="24"/>
        </w:rPr>
        <w:t xml:space="preserve"> are often faced with various pressures and expectations including educational expectations and personal circumstances</w:t>
      </w:r>
      <w:r w:rsidR="009B1C34" w:rsidRPr="00115211">
        <w:rPr>
          <w:rFonts w:ascii="Times New Roman" w:hAnsi="Times New Roman" w:cs="Times New Roman"/>
          <w:color w:val="000000" w:themeColor="text1"/>
          <w:sz w:val="24"/>
          <w:szCs w:val="24"/>
        </w:rPr>
        <w:t xml:space="preserve"> </w:t>
      </w:r>
      <w:r w:rsidR="00CC10F0">
        <w:rPr>
          <w:rFonts w:ascii="Times New Roman" w:hAnsi="Times New Roman" w:cs="Times New Roman"/>
          <w:color w:val="000000" w:themeColor="text1"/>
          <w:sz w:val="24"/>
          <w:szCs w:val="24"/>
        </w:rPr>
        <w:t>(Curtis et al., 2021)</w:t>
      </w:r>
      <w:r w:rsidR="00771243" w:rsidRPr="00115211">
        <w:rPr>
          <w:rFonts w:ascii="Times New Roman" w:hAnsi="Times New Roman" w:cs="Times New Roman"/>
          <w:color w:val="000000" w:themeColor="text1"/>
          <w:sz w:val="24"/>
          <w:szCs w:val="24"/>
        </w:rPr>
        <w:t xml:space="preserve">. </w:t>
      </w:r>
      <w:r w:rsidR="00CC10F0">
        <w:rPr>
          <w:rFonts w:ascii="Times New Roman" w:hAnsi="Times New Roman" w:cs="Times New Roman"/>
          <w:color w:val="000000" w:themeColor="text1"/>
          <w:sz w:val="24"/>
          <w:szCs w:val="24"/>
        </w:rPr>
        <w:t>Exploring this further, u</w:t>
      </w:r>
      <w:r w:rsidR="008576DE" w:rsidRPr="00115211">
        <w:rPr>
          <w:rFonts w:ascii="Times New Roman" w:hAnsi="Times New Roman" w:cs="Times New Roman"/>
          <w:color w:val="000000" w:themeColor="text1"/>
          <w:sz w:val="24"/>
          <w:szCs w:val="24"/>
        </w:rPr>
        <w:t>nderstanding the pressures upon students including peer pressure, time management, and the relationship with lecture</w:t>
      </w:r>
      <w:r w:rsidR="008576DE">
        <w:rPr>
          <w:rFonts w:ascii="Times New Roman" w:hAnsi="Times New Roman" w:cs="Times New Roman"/>
          <w:color w:val="000000" w:themeColor="text1"/>
          <w:sz w:val="24"/>
          <w:szCs w:val="24"/>
        </w:rPr>
        <w:t>r</w:t>
      </w:r>
      <w:r w:rsidR="008576DE" w:rsidRPr="00115211">
        <w:rPr>
          <w:rFonts w:ascii="Times New Roman" w:hAnsi="Times New Roman" w:cs="Times New Roman"/>
          <w:color w:val="000000" w:themeColor="text1"/>
          <w:sz w:val="24"/>
          <w:szCs w:val="24"/>
        </w:rPr>
        <w:t xml:space="preserve">s </w:t>
      </w:r>
      <w:r w:rsidR="008576DE">
        <w:rPr>
          <w:rFonts w:ascii="Times New Roman" w:hAnsi="Times New Roman" w:cs="Times New Roman"/>
          <w:color w:val="000000" w:themeColor="text1"/>
          <w:sz w:val="24"/>
          <w:szCs w:val="24"/>
        </w:rPr>
        <w:t>is discussed below</w:t>
      </w:r>
      <w:r w:rsidR="00771243" w:rsidRPr="00115211">
        <w:rPr>
          <w:rFonts w:ascii="Times New Roman" w:hAnsi="Times New Roman" w:cs="Times New Roman"/>
          <w:color w:val="000000" w:themeColor="text1"/>
          <w:sz w:val="24"/>
          <w:szCs w:val="24"/>
        </w:rPr>
        <w:t xml:space="preserve">. </w:t>
      </w:r>
      <w:r w:rsidR="004F1A16">
        <w:rPr>
          <w:rFonts w:ascii="Times New Roman" w:hAnsi="Times New Roman" w:cs="Times New Roman"/>
          <w:color w:val="000000" w:themeColor="text1"/>
          <w:sz w:val="24"/>
          <w:szCs w:val="24"/>
        </w:rPr>
        <w:br w:type="page"/>
      </w:r>
    </w:p>
    <w:p w14:paraId="2666C369" w14:textId="5E997454" w:rsidR="008576DE" w:rsidRPr="00FD5BE1" w:rsidRDefault="001F6408" w:rsidP="00165205">
      <w:pPr>
        <w:pStyle w:val="Heading4"/>
        <w:rPr>
          <w:rFonts w:ascii="Times New Roman" w:hAnsi="Times New Roman" w:cs="Times New Roman"/>
          <w:color w:val="auto"/>
          <w:sz w:val="24"/>
          <w:szCs w:val="24"/>
        </w:rPr>
      </w:pPr>
      <w:r w:rsidRPr="00FD5BE1">
        <w:rPr>
          <w:rFonts w:ascii="Times New Roman" w:hAnsi="Times New Roman" w:cs="Times New Roman"/>
          <w:color w:val="auto"/>
          <w:sz w:val="24"/>
          <w:szCs w:val="24"/>
        </w:rPr>
        <w:lastRenderedPageBreak/>
        <w:t>Pressure</w:t>
      </w:r>
      <w:r w:rsidR="0025092F" w:rsidRPr="00FD5BE1">
        <w:rPr>
          <w:rFonts w:ascii="Times New Roman" w:hAnsi="Times New Roman" w:cs="Times New Roman"/>
          <w:color w:val="auto"/>
          <w:sz w:val="24"/>
          <w:szCs w:val="24"/>
        </w:rPr>
        <w:t>s on students</w:t>
      </w:r>
      <w:r w:rsidR="00AB2469" w:rsidRPr="00FD5BE1">
        <w:rPr>
          <w:rFonts w:ascii="Times New Roman" w:hAnsi="Times New Roman" w:cs="Times New Roman"/>
          <w:color w:val="auto"/>
          <w:sz w:val="24"/>
          <w:szCs w:val="24"/>
        </w:rPr>
        <w:t xml:space="preserve"> and fear of failure</w:t>
      </w:r>
      <w:r w:rsidR="008576DE" w:rsidRPr="00FD5BE1">
        <w:rPr>
          <w:rFonts w:ascii="Times New Roman" w:hAnsi="Times New Roman" w:cs="Times New Roman"/>
          <w:color w:val="auto"/>
          <w:sz w:val="24"/>
          <w:szCs w:val="24"/>
        </w:rPr>
        <w:t xml:space="preserve"> </w:t>
      </w:r>
    </w:p>
    <w:p w14:paraId="58E42409" w14:textId="77777777" w:rsidR="00F15A6F" w:rsidRPr="00F15A6F" w:rsidRDefault="00F15A6F" w:rsidP="00F15A6F"/>
    <w:p w14:paraId="69FE9875" w14:textId="5EB1C23B" w:rsidR="00CE0816" w:rsidRDefault="008576DE" w:rsidP="0023644A">
      <w:pPr>
        <w:spacing w:line="360" w:lineRule="auto"/>
        <w:jc w:val="both"/>
        <w:rPr>
          <w:rFonts w:ascii="Times New Roman" w:hAnsi="Times New Roman" w:cs="Times New Roman"/>
          <w:color w:val="000000" w:themeColor="text1"/>
          <w:sz w:val="24"/>
          <w:szCs w:val="24"/>
        </w:rPr>
      </w:pPr>
      <w:r w:rsidRPr="0023644A">
        <w:rPr>
          <w:rFonts w:ascii="Times New Roman" w:hAnsi="Times New Roman" w:cs="Times New Roman"/>
          <w:color w:val="000000" w:themeColor="text1"/>
          <w:sz w:val="24"/>
          <w:szCs w:val="24"/>
        </w:rPr>
        <w:t xml:space="preserve">To add </w:t>
      </w:r>
      <w:r w:rsidR="0023644A">
        <w:rPr>
          <w:rFonts w:ascii="Times New Roman" w:hAnsi="Times New Roman" w:cs="Times New Roman"/>
          <w:color w:val="000000" w:themeColor="text1"/>
          <w:sz w:val="24"/>
          <w:szCs w:val="24"/>
        </w:rPr>
        <w:t xml:space="preserve">further </w:t>
      </w:r>
      <w:r w:rsidRPr="0023644A">
        <w:rPr>
          <w:rFonts w:ascii="Times New Roman" w:hAnsi="Times New Roman" w:cs="Times New Roman"/>
          <w:color w:val="000000" w:themeColor="text1"/>
          <w:sz w:val="24"/>
          <w:szCs w:val="24"/>
        </w:rPr>
        <w:t xml:space="preserve">context pressures on students including fear of failure is </w:t>
      </w:r>
      <w:r w:rsidR="009B1C34" w:rsidRPr="0023644A">
        <w:rPr>
          <w:rFonts w:ascii="Times New Roman" w:hAnsi="Times New Roman" w:cs="Times New Roman"/>
          <w:color w:val="000000" w:themeColor="text1"/>
          <w:sz w:val="24"/>
          <w:szCs w:val="24"/>
        </w:rPr>
        <w:t>a significant viewpoint as lecturers are likely to play a role with</w:t>
      </w:r>
      <w:r w:rsidR="00CE0816" w:rsidRPr="0023644A">
        <w:rPr>
          <w:rFonts w:ascii="Times New Roman" w:hAnsi="Times New Roman" w:cs="Times New Roman"/>
          <w:color w:val="000000" w:themeColor="text1"/>
          <w:sz w:val="24"/>
          <w:szCs w:val="24"/>
        </w:rPr>
        <w:t xml:space="preserve"> the framing of</w:t>
      </w:r>
      <w:r w:rsidR="009B1C34" w:rsidRPr="0023644A">
        <w:rPr>
          <w:rFonts w:ascii="Times New Roman" w:hAnsi="Times New Roman" w:cs="Times New Roman"/>
          <w:color w:val="000000" w:themeColor="text1"/>
          <w:sz w:val="24"/>
          <w:szCs w:val="24"/>
        </w:rPr>
        <w:t xml:space="preserve"> particular pressures</w:t>
      </w:r>
      <w:r w:rsidR="00CE0816" w:rsidRPr="0023644A">
        <w:rPr>
          <w:rFonts w:ascii="Times New Roman" w:hAnsi="Times New Roman" w:cs="Times New Roman"/>
          <w:color w:val="000000" w:themeColor="text1"/>
          <w:sz w:val="24"/>
          <w:szCs w:val="24"/>
        </w:rPr>
        <w:t>, including adding</w:t>
      </w:r>
      <w:r w:rsidRPr="0023644A">
        <w:rPr>
          <w:rFonts w:ascii="Times New Roman" w:hAnsi="Times New Roman" w:cs="Times New Roman"/>
          <w:color w:val="000000" w:themeColor="text1"/>
          <w:sz w:val="24"/>
          <w:szCs w:val="24"/>
        </w:rPr>
        <w:t xml:space="preserve"> to,</w:t>
      </w:r>
      <w:r w:rsidR="00CE0816" w:rsidRPr="0023644A">
        <w:rPr>
          <w:rFonts w:ascii="Times New Roman" w:hAnsi="Times New Roman" w:cs="Times New Roman"/>
          <w:color w:val="000000" w:themeColor="text1"/>
          <w:sz w:val="24"/>
          <w:szCs w:val="24"/>
        </w:rPr>
        <w:t xml:space="preserve"> and the relieving of pressures </w:t>
      </w:r>
      <w:r w:rsidRPr="0023644A">
        <w:rPr>
          <w:rFonts w:ascii="Times New Roman" w:hAnsi="Times New Roman" w:cs="Times New Roman"/>
          <w:color w:val="000000" w:themeColor="text1"/>
          <w:sz w:val="24"/>
          <w:szCs w:val="24"/>
        </w:rPr>
        <w:t>up</w:t>
      </w:r>
      <w:r w:rsidR="00CE0816" w:rsidRPr="0023644A">
        <w:rPr>
          <w:rFonts w:ascii="Times New Roman" w:hAnsi="Times New Roman" w:cs="Times New Roman"/>
          <w:color w:val="000000" w:themeColor="text1"/>
          <w:sz w:val="24"/>
          <w:szCs w:val="24"/>
        </w:rPr>
        <w:t>on students</w:t>
      </w:r>
      <w:r w:rsidR="00EB54C5" w:rsidRPr="0023644A">
        <w:rPr>
          <w:rFonts w:ascii="Times New Roman" w:hAnsi="Times New Roman" w:cs="Times New Roman"/>
          <w:color w:val="000000" w:themeColor="text1"/>
          <w:sz w:val="24"/>
          <w:szCs w:val="24"/>
        </w:rPr>
        <w:t xml:space="preserve"> </w:t>
      </w:r>
      <w:sdt>
        <w:sdtPr>
          <w:rPr>
            <w:rFonts w:ascii="Times New Roman" w:hAnsi="Times New Roman" w:cs="Times New Roman"/>
            <w:sz w:val="24"/>
            <w:szCs w:val="24"/>
          </w:rPr>
          <w:id w:val="-596631770"/>
          <w:citation/>
        </w:sdtPr>
        <w:sdtEndPr/>
        <w:sdtContent>
          <w:r w:rsidR="00EB54C5" w:rsidRPr="0023644A">
            <w:rPr>
              <w:rFonts w:ascii="Times New Roman" w:hAnsi="Times New Roman" w:cs="Times New Roman"/>
              <w:sz w:val="24"/>
              <w:szCs w:val="24"/>
            </w:rPr>
            <w:fldChar w:fldCharType="begin"/>
          </w:r>
          <w:r w:rsidR="00EB54C5" w:rsidRPr="0023644A">
            <w:rPr>
              <w:rFonts w:ascii="Times New Roman" w:hAnsi="Times New Roman" w:cs="Times New Roman"/>
              <w:sz w:val="24"/>
              <w:szCs w:val="24"/>
            </w:rPr>
            <w:instrText xml:space="preserve"> CITATION MMo20 \l 2057 </w:instrText>
          </w:r>
          <w:r w:rsidR="00EB54C5" w:rsidRPr="0023644A">
            <w:rPr>
              <w:rFonts w:ascii="Times New Roman" w:hAnsi="Times New Roman" w:cs="Times New Roman"/>
              <w:sz w:val="24"/>
              <w:szCs w:val="24"/>
            </w:rPr>
            <w:fldChar w:fldCharType="separate"/>
          </w:r>
          <w:r w:rsidR="00EB54C5" w:rsidRPr="0023644A">
            <w:rPr>
              <w:rFonts w:ascii="Times New Roman" w:hAnsi="Times New Roman" w:cs="Times New Roman"/>
              <w:noProof/>
              <w:sz w:val="24"/>
              <w:szCs w:val="24"/>
            </w:rPr>
            <w:t>(Mofatteh, 2020)</w:t>
          </w:r>
          <w:r w:rsidR="00EB54C5" w:rsidRPr="0023644A">
            <w:rPr>
              <w:rFonts w:ascii="Times New Roman" w:hAnsi="Times New Roman" w:cs="Times New Roman"/>
              <w:sz w:val="24"/>
              <w:szCs w:val="24"/>
            </w:rPr>
            <w:fldChar w:fldCharType="end"/>
          </w:r>
        </w:sdtContent>
      </w:sdt>
      <w:r w:rsidR="00EB54C5" w:rsidRPr="0023644A">
        <w:rPr>
          <w:rFonts w:ascii="Times New Roman" w:hAnsi="Times New Roman" w:cs="Times New Roman"/>
          <w:sz w:val="24"/>
          <w:szCs w:val="24"/>
        </w:rPr>
        <w:t>.</w:t>
      </w:r>
      <w:r w:rsidR="00CE0816" w:rsidRPr="0023644A">
        <w:rPr>
          <w:rFonts w:ascii="Times New Roman" w:hAnsi="Times New Roman" w:cs="Times New Roman"/>
          <w:color w:val="000000" w:themeColor="text1"/>
          <w:sz w:val="24"/>
          <w:szCs w:val="24"/>
        </w:rPr>
        <w:t xml:space="preserve"> </w:t>
      </w:r>
      <w:r w:rsidR="00E527A5" w:rsidRPr="0023644A">
        <w:rPr>
          <w:rFonts w:ascii="Times New Roman" w:hAnsi="Times New Roman" w:cs="Times New Roman"/>
          <w:color w:val="000000" w:themeColor="text1"/>
          <w:sz w:val="24"/>
          <w:szCs w:val="24"/>
        </w:rPr>
        <w:t>Therefore,</w:t>
      </w:r>
      <w:r w:rsidRPr="0023644A">
        <w:rPr>
          <w:rFonts w:ascii="Times New Roman" w:hAnsi="Times New Roman" w:cs="Times New Roman"/>
          <w:color w:val="000000" w:themeColor="text1"/>
          <w:sz w:val="24"/>
          <w:szCs w:val="24"/>
        </w:rPr>
        <w:t xml:space="preserve"> this aspect may </w:t>
      </w:r>
      <w:r w:rsidR="00CE0816" w:rsidRPr="0023644A">
        <w:rPr>
          <w:rFonts w:ascii="Times New Roman" w:hAnsi="Times New Roman" w:cs="Times New Roman"/>
          <w:color w:val="000000" w:themeColor="text1"/>
          <w:sz w:val="24"/>
          <w:szCs w:val="24"/>
        </w:rPr>
        <w:t>likely</w:t>
      </w:r>
      <w:r w:rsidRPr="0023644A">
        <w:rPr>
          <w:rFonts w:ascii="Times New Roman" w:hAnsi="Times New Roman" w:cs="Times New Roman"/>
          <w:color w:val="000000" w:themeColor="text1"/>
          <w:sz w:val="24"/>
          <w:szCs w:val="24"/>
        </w:rPr>
        <w:t xml:space="preserve"> influence</w:t>
      </w:r>
      <w:r w:rsidR="00CE0816" w:rsidRPr="0023644A">
        <w:rPr>
          <w:rFonts w:ascii="Times New Roman" w:hAnsi="Times New Roman" w:cs="Times New Roman"/>
          <w:color w:val="000000" w:themeColor="text1"/>
          <w:sz w:val="24"/>
          <w:szCs w:val="24"/>
        </w:rPr>
        <w:t xml:space="preserve"> how lecturers perceive and experience</w:t>
      </w:r>
      <w:r w:rsidR="00CC10F0">
        <w:rPr>
          <w:rFonts w:ascii="Times New Roman" w:hAnsi="Times New Roman" w:cs="Times New Roman"/>
          <w:color w:val="000000" w:themeColor="text1"/>
          <w:sz w:val="24"/>
          <w:szCs w:val="24"/>
        </w:rPr>
        <w:t xml:space="preserve"> AM</w:t>
      </w:r>
      <w:r w:rsidR="00CE0816" w:rsidRPr="0023644A">
        <w:rPr>
          <w:rFonts w:ascii="Times New Roman" w:hAnsi="Times New Roman" w:cs="Times New Roman"/>
          <w:color w:val="000000" w:themeColor="text1"/>
          <w:sz w:val="24"/>
          <w:szCs w:val="24"/>
        </w:rPr>
        <w:t xml:space="preserve">. </w:t>
      </w:r>
    </w:p>
    <w:p w14:paraId="35CB5B3D" w14:textId="77777777" w:rsidR="00291197" w:rsidRPr="0023644A" w:rsidRDefault="00291197" w:rsidP="0023644A">
      <w:pPr>
        <w:spacing w:line="360" w:lineRule="auto"/>
        <w:jc w:val="both"/>
        <w:rPr>
          <w:rFonts w:ascii="Times New Roman" w:hAnsi="Times New Roman" w:cs="Times New Roman"/>
          <w:sz w:val="24"/>
          <w:szCs w:val="24"/>
        </w:rPr>
      </w:pPr>
    </w:p>
    <w:p w14:paraId="24919751" w14:textId="77777777" w:rsidR="00EF36B7" w:rsidRDefault="00CC10F0" w:rsidP="00EF36B7">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Students</w:t>
      </w:r>
      <w:r w:rsidR="001F6408" w:rsidRPr="0023644A">
        <w:rPr>
          <w:rFonts w:ascii="Times New Roman" w:hAnsi="Times New Roman" w:cs="Times New Roman"/>
          <w:color w:val="000000" w:themeColor="text1"/>
          <w:sz w:val="24"/>
          <w:szCs w:val="24"/>
        </w:rPr>
        <w:t xml:space="preserve"> often face pressure to excel academically, driven by expectations from themselves, their families, and society</w:t>
      </w:r>
      <w:r w:rsidR="008D49ED" w:rsidRPr="0023644A">
        <w:rPr>
          <w:rFonts w:ascii="Times New Roman" w:hAnsi="Times New Roman" w:cs="Times New Roman"/>
          <w:color w:val="000000" w:themeColor="text1"/>
          <w:sz w:val="24"/>
          <w:szCs w:val="24"/>
        </w:rPr>
        <w:t xml:space="preserve"> </w:t>
      </w:r>
      <w:r w:rsidR="0079467C" w:rsidRPr="0023644A">
        <w:rPr>
          <w:rFonts w:ascii="Times New Roman" w:hAnsi="Times New Roman" w:cs="Times New Roman"/>
          <w:color w:val="000000" w:themeColor="text1"/>
          <w:sz w:val="24"/>
          <w:szCs w:val="24"/>
        </w:rPr>
        <w:t>(Dai, 2019)</w:t>
      </w:r>
      <w:r w:rsidR="001F6408" w:rsidRPr="0023644A">
        <w:rPr>
          <w:rFonts w:ascii="Times New Roman" w:hAnsi="Times New Roman" w:cs="Times New Roman"/>
          <w:color w:val="000000" w:themeColor="text1"/>
          <w:sz w:val="24"/>
          <w:szCs w:val="24"/>
        </w:rPr>
        <w:t xml:space="preserve">. This pressure </w:t>
      </w:r>
      <w:r>
        <w:rPr>
          <w:rFonts w:ascii="Times New Roman" w:hAnsi="Times New Roman" w:cs="Times New Roman"/>
          <w:color w:val="000000" w:themeColor="text1"/>
          <w:sz w:val="24"/>
          <w:szCs w:val="24"/>
        </w:rPr>
        <w:t>may</w:t>
      </w:r>
      <w:r w:rsidR="001F6408" w:rsidRPr="0023644A">
        <w:rPr>
          <w:rFonts w:ascii="Times New Roman" w:hAnsi="Times New Roman" w:cs="Times New Roman"/>
          <w:color w:val="000000" w:themeColor="text1"/>
          <w:sz w:val="24"/>
          <w:szCs w:val="24"/>
        </w:rPr>
        <w:t xml:space="preserve"> lead some students to resort to dishonest means, such as cheating or plagiarism in pursuit of high grades and academic achievements</w:t>
      </w:r>
      <w:r w:rsidR="00EB54C5" w:rsidRPr="0023644A">
        <w:rPr>
          <w:rFonts w:ascii="Times New Roman" w:hAnsi="Times New Roman" w:cs="Times New Roman"/>
          <w:sz w:val="24"/>
          <w:szCs w:val="24"/>
        </w:rPr>
        <w:t xml:space="preserve"> </w:t>
      </w:r>
      <w:sdt>
        <w:sdtPr>
          <w:rPr>
            <w:rFonts w:ascii="Times New Roman" w:hAnsi="Times New Roman" w:cs="Times New Roman"/>
            <w:sz w:val="24"/>
            <w:szCs w:val="24"/>
          </w:rPr>
          <w:id w:val="1283764243"/>
          <w:citation/>
        </w:sdtPr>
        <w:sdtEndPr/>
        <w:sdtContent>
          <w:r w:rsidR="00EB54C5" w:rsidRPr="0023644A">
            <w:rPr>
              <w:rFonts w:ascii="Times New Roman" w:hAnsi="Times New Roman" w:cs="Times New Roman"/>
              <w:sz w:val="24"/>
              <w:szCs w:val="24"/>
            </w:rPr>
            <w:fldChar w:fldCharType="begin"/>
          </w:r>
          <w:r w:rsidR="00EB54C5" w:rsidRPr="0023644A">
            <w:rPr>
              <w:rFonts w:ascii="Times New Roman" w:hAnsi="Times New Roman" w:cs="Times New Roman"/>
              <w:sz w:val="24"/>
              <w:szCs w:val="24"/>
            </w:rPr>
            <w:instrText xml:space="preserve"> CITATION MMo20 \l 2057 </w:instrText>
          </w:r>
          <w:r w:rsidR="00EB54C5" w:rsidRPr="0023644A">
            <w:rPr>
              <w:rFonts w:ascii="Times New Roman" w:hAnsi="Times New Roman" w:cs="Times New Roman"/>
              <w:sz w:val="24"/>
              <w:szCs w:val="24"/>
            </w:rPr>
            <w:fldChar w:fldCharType="separate"/>
          </w:r>
          <w:r w:rsidR="00EB54C5" w:rsidRPr="0023644A">
            <w:rPr>
              <w:rFonts w:ascii="Times New Roman" w:hAnsi="Times New Roman" w:cs="Times New Roman"/>
              <w:noProof/>
              <w:sz w:val="24"/>
              <w:szCs w:val="24"/>
            </w:rPr>
            <w:t>(Mofatteh, 2020)</w:t>
          </w:r>
          <w:r w:rsidR="00EB54C5" w:rsidRPr="0023644A">
            <w:rPr>
              <w:rFonts w:ascii="Times New Roman" w:hAnsi="Times New Roman" w:cs="Times New Roman"/>
              <w:sz w:val="24"/>
              <w:szCs w:val="24"/>
            </w:rPr>
            <w:fldChar w:fldCharType="end"/>
          </w:r>
        </w:sdtContent>
      </w:sdt>
      <w:r w:rsidR="0023644A">
        <w:rPr>
          <w:rFonts w:ascii="Times New Roman" w:hAnsi="Times New Roman" w:cs="Times New Roman"/>
          <w:sz w:val="24"/>
          <w:szCs w:val="24"/>
        </w:rPr>
        <w:t xml:space="preserve">. </w:t>
      </w:r>
      <w:r w:rsidR="0025092F" w:rsidRPr="0023644A">
        <w:rPr>
          <w:rFonts w:ascii="Times New Roman" w:hAnsi="Times New Roman" w:cs="Times New Roman"/>
          <w:color w:val="000000" w:themeColor="text1"/>
          <w:sz w:val="24"/>
          <w:szCs w:val="24"/>
        </w:rPr>
        <w:t xml:space="preserve">Pressures also relate to lack of time and resources, including the demands of balancing </w:t>
      </w:r>
      <w:r w:rsidR="00771243" w:rsidRPr="0023644A">
        <w:rPr>
          <w:rFonts w:ascii="Times New Roman" w:hAnsi="Times New Roman" w:cs="Times New Roman"/>
          <w:color w:val="000000" w:themeColor="text1"/>
          <w:sz w:val="24"/>
          <w:szCs w:val="24"/>
        </w:rPr>
        <w:t>course</w:t>
      </w:r>
      <w:r w:rsidR="0025092F" w:rsidRPr="0023644A">
        <w:rPr>
          <w:rFonts w:ascii="Times New Roman" w:hAnsi="Times New Roman" w:cs="Times New Roman"/>
          <w:color w:val="000000" w:themeColor="text1"/>
          <w:sz w:val="24"/>
          <w:szCs w:val="24"/>
        </w:rPr>
        <w:t xml:space="preserve"> work, extracurricular activities, part time employment, and personal responsibilities that can leave students feeling overwhelmed and time constrained</w:t>
      </w:r>
      <w:r w:rsidR="002D2AAC" w:rsidRPr="0023644A">
        <w:rPr>
          <w:rFonts w:ascii="Times New Roman" w:hAnsi="Times New Roman" w:cs="Times New Roman"/>
          <w:color w:val="000000" w:themeColor="text1"/>
          <w:sz w:val="24"/>
          <w:szCs w:val="24"/>
        </w:rPr>
        <w:t xml:space="preserve"> </w:t>
      </w:r>
      <w:r w:rsidR="00AE75D4" w:rsidRPr="0023644A">
        <w:rPr>
          <w:rFonts w:ascii="Times New Roman" w:hAnsi="Times New Roman" w:cs="Times New Roman"/>
          <w:color w:val="000000" w:themeColor="text1"/>
          <w:sz w:val="24"/>
          <w:szCs w:val="24"/>
        </w:rPr>
        <w:t>(Curtis et al., 2021)</w:t>
      </w:r>
      <w:r w:rsidR="007B0094">
        <w:rPr>
          <w:rFonts w:ascii="Times New Roman" w:hAnsi="Times New Roman" w:cs="Times New Roman"/>
          <w:color w:val="000000" w:themeColor="text1"/>
          <w:sz w:val="24"/>
          <w:szCs w:val="24"/>
        </w:rPr>
        <w:t>.</w:t>
      </w:r>
      <w:r w:rsidR="0025092F" w:rsidRPr="0023644A">
        <w:rPr>
          <w:rFonts w:ascii="Times New Roman" w:hAnsi="Times New Roman" w:cs="Times New Roman"/>
          <w:color w:val="000000" w:themeColor="text1"/>
          <w:sz w:val="24"/>
          <w:szCs w:val="24"/>
        </w:rPr>
        <w:t xml:space="preserve"> In such circumstances, academic misconduct may be perceived as a quick and convenient solution to meet deadlines and academic requirements. </w:t>
      </w:r>
      <w:r w:rsidR="0023644A">
        <w:rPr>
          <w:rFonts w:ascii="Times New Roman" w:hAnsi="Times New Roman" w:cs="Times New Roman"/>
          <w:sz w:val="24"/>
          <w:szCs w:val="24"/>
        </w:rPr>
        <w:t xml:space="preserve"> </w:t>
      </w:r>
      <w:r w:rsidR="0025092F" w:rsidRPr="00115211">
        <w:rPr>
          <w:rFonts w:ascii="Times New Roman" w:hAnsi="Times New Roman" w:cs="Times New Roman"/>
          <w:color w:val="000000" w:themeColor="text1"/>
          <w:sz w:val="24"/>
          <w:szCs w:val="24"/>
        </w:rPr>
        <w:t xml:space="preserve">A study </w:t>
      </w:r>
      <w:r w:rsidR="00A9085A" w:rsidRPr="00115211">
        <w:rPr>
          <w:rFonts w:ascii="Times New Roman" w:hAnsi="Times New Roman" w:cs="Times New Roman"/>
          <w:color w:val="000000" w:themeColor="text1"/>
          <w:sz w:val="24"/>
          <w:szCs w:val="24"/>
        </w:rPr>
        <w:t xml:space="preserve">by </w:t>
      </w:r>
      <w:r w:rsidR="00A9085A">
        <w:rPr>
          <w:rFonts w:ascii="Times New Roman" w:hAnsi="Times New Roman" w:cs="Times New Roman"/>
          <w:color w:val="000000" w:themeColor="text1"/>
          <w:sz w:val="24"/>
          <w:szCs w:val="24"/>
        </w:rPr>
        <w:t>Dyer</w:t>
      </w:r>
      <w:r w:rsidR="00BB0017" w:rsidRPr="0023644A">
        <w:rPr>
          <w:rFonts w:ascii="Times New Roman" w:hAnsi="Times New Roman" w:cs="Times New Roman"/>
          <w:noProof/>
          <w:sz w:val="24"/>
          <w:szCs w:val="24"/>
        </w:rPr>
        <w:t xml:space="preserve">, Pettyjohn, Saladin, </w:t>
      </w:r>
      <w:r w:rsidR="0023644A">
        <w:rPr>
          <w:rFonts w:ascii="Times New Roman" w:hAnsi="Times New Roman" w:cs="Times New Roman"/>
          <w:noProof/>
          <w:sz w:val="24"/>
          <w:szCs w:val="24"/>
        </w:rPr>
        <w:t>(</w:t>
      </w:r>
      <w:r w:rsidR="00BB0017" w:rsidRPr="0023644A">
        <w:rPr>
          <w:rFonts w:ascii="Times New Roman" w:hAnsi="Times New Roman" w:cs="Times New Roman"/>
          <w:noProof/>
          <w:sz w:val="24"/>
          <w:szCs w:val="24"/>
        </w:rPr>
        <w:t>2020</w:t>
      </w:r>
      <w:r w:rsidR="009D1C17" w:rsidRPr="0023644A">
        <w:rPr>
          <w:rFonts w:ascii="Times New Roman" w:hAnsi="Times New Roman" w:cs="Times New Roman"/>
          <w:noProof/>
          <w:sz w:val="24"/>
          <w:szCs w:val="24"/>
        </w:rPr>
        <w:t>)</w:t>
      </w:r>
      <w:r w:rsidR="009D1C17">
        <w:rPr>
          <w:noProof/>
        </w:rPr>
        <w:t xml:space="preserve"> </w:t>
      </w:r>
      <w:r w:rsidR="009D1C17">
        <w:rPr>
          <w:rFonts w:ascii="Times New Roman" w:hAnsi="Times New Roman" w:cs="Times New Roman"/>
          <w:color w:val="000000" w:themeColor="text1"/>
          <w:sz w:val="24"/>
          <w:szCs w:val="24"/>
        </w:rPr>
        <w:t>highlight</w:t>
      </w:r>
      <w:r w:rsidR="0025092F" w:rsidRPr="00115211">
        <w:rPr>
          <w:rFonts w:ascii="Times New Roman" w:hAnsi="Times New Roman" w:cs="Times New Roman"/>
          <w:color w:val="000000" w:themeColor="text1"/>
          <w:sz w:val="24"/>
          <w:szCs w:val="24"/>
        </w:rPr>
        <w:t xml:space="preserve"> the role of time constraints in driving undergraduate students to engage in academic misconduct, particularly in cases where they perceive themselves as having insufficient time to complete assignments or study for exams </w:t>
      </w:r>
      <w:r w:rsidR="006D6D31" w:rsidRPr="00115211">
        <w:rPr>
          <w:rFonts w:ascii="Times New Roman" w:hAnsi="Times New Roman" w:cs="Times New Roman"/>
          <w:color w:val="000000" w:themeColor="text1"/>
          <w:sz w:val="24"/>
          <w:szCs w:val="24"/>
        </w:rPr>
        <w:t>adequately</w:t>
      </w:r>
      <w:r w:rsidR="007B0094">
        <w:rPr>
          <w:rFonts w:ascii="Times New Roman" w:hAnsi="Times New Roman" w:cs="Times New Roman"/>
          <w:color w:val="000000" w:themeColor="text1"/>
          <w:sz w:val="24"/>
          <w:szCs w:val="24"/>
        </w:rPr>
        <w:t>.</w:t>
      </w:r>
      <w:r w:rsidR="001F6408" w:rsidRPr="00115211">
        <w:rPr>
          <w:rFonts w:ascii="Times New Roman" w:hAnsi="Times New Roman" w:cs="Times New Roman"/>
          <w:color w:val="000000" w:themeColor="text1"/>
          <w:sz w:val="24"/>
          <w:szCs w:val="24"/>
        </w:rPr>
        <w:t xml:space="preserve"> </w:t>
      </w:r>
      <w:r w:rsidR="007B0094">
        <w:rPr>
          <w:rFonts w:ascii="Times New Roman" w:hAnsi="Times New Roman" w:cs="Times New Roman"/>
          <w:color w:val="000000" w:themeColor="text1"/>
          <w:sz w:val="24"/>
          <w:szCs w:val="24"/>
        </w:rPr>
        <w:t>W</w:t>
      </w:r>
      <w:r w:rsidR="001F6408" w:rsidRPr="00115211">
        <w:rPr>
          <w:rFonts w:ascii="Times New Roman" w:hAnsi="Times New Roman" w:cs="Times New Roman"/>
          <w:color w:val="000000" w:themeColor="text1"/>
          <w:sz w:val="24"/>
          <w:szCs w:val="24"/>
        </w:rPr>
        <w:t>ith higher levels of perceived pressure associated with increased likelihood of cheating and plagiarism.</w:t>
      </w:r>
      <w:r w:rsidR="00EF36B7">
        <w:rPr>
          <w:rFonts w:ascii="Times New Roman" w:hAnsi="Times New Roman" w:cs="Times New Roman"/>
          <w:color w:val="000000" w:themeColor="text1"/>
          <w:sz w:val="24"/>
          <w:szCs w:val="24"/>
        </w:rPr>
        <w:t xml:space="preserve"> </w:t>
      </w:r>
    </w:p>
    <w:p w14:paraId="0324D5A9" w14:textId="77777777" w:rsidR="00EF36B7" w:rsidRDefault="00EF36B7" w:rsidP="00EF36B7">
      <w:pPr>
        <w:spacing w:line="360" w:lineRule="auto"/>
        <w:jc w:val="both"/>
        <w:rPr>
          <w:rFonts w:ascii="Times New Roman" w:hAnsi="Times New Roman" w:cs="Times New Roman"/>
          <w:color w:val="000000" w:themeColor="text1"/>
          <w:sz w:val="24"/>
          <w:szCs w:val="24"/>
        </w:rPr>
      </w:pPr>
    </w:p>
    <w:p w14:paraId="059B7D9E" w14:textId="010F86C7" w:rsidR="007B0094" w:rsidRPr="002F3DB3" w:rsidRDefault="00EF36B7" w:rsidP="007B0094">
      <w:pPr>
        <w:spacing w:line="360" w:lineRule="auto"/>
        <w:jc w:val="both"/>
        <w:rPr>
          <w:rFonts w:ascii="Times New Roman" w:hAnsi="Times New Roman" w:cs="Times New Roman"/>
          <w:color w:val="000000" w:themeColor="text1"/>
          <w:sz w:val="24"/>
          <w:szCs w:val="24"/>
        </w:rPr>
      </w:pPr>
      <w:r w:rsidRPr="00115211">
        <w:rPr>
          <w:rFonts w:ascii="Times New Roman" w:hAnsi="Times New Roman" w:cs="Times New Roman"/>
          <w:color w:val="000000" w:themeColor="text1"/>
          <w:sz w:val="24"/>
          <w:szCs w:val="24"/>
        </w:rPr>
        <w:t xml:space="preserve">When students engage in </w:t>
      </w:r>
      <w:r>
        <w:rPr>
          <w:rFonts w:ascii="Times New Roman" w:hAnsi="Times New Roman" w:cs="Times New Roman"/>
          <w:color w:val="000000" w:themeColor="text1"/>
          <w:sz w:val="24"/>
          <w:szCs w:val="24"/>
        </w:rPr>
        <w:t xml:space="preserve">these </w:t>
      </w:r>
      <w:r w:rsidRPr="00115211">
        <w:rPr>
          <w:rFonts w:ascii="Times New Roman" w:hAnsi="Times New Roman" w:cs="Times New Roman"/>
          <w:color w:val="000000" w:themeColor="text1"/>
          <w:sz w:val="24"/>
          <w:szCs w:val="24"/>
        </w:rPr>
        <w:t>behaviours they may be labelled as deviant and subjected to disciplinary actions including further consequences of failing grades academic probation, suspension, or expulsion</w:t>
      </w:r>
      <w:r>
        <w:rPr>
          <w:rFonts w:ascii="Times New Roman" w:hAnsi="Times New Roman" w:cs="Times New Roman"/>
          <w:color w:val="000000" w:themeColor="text1"/>
          <w:sz w:val="24"/>
          <w:szCs w:val="24"/>
        </w:rPr>
        <w:t xml:space="preserve"> </w:t>
      </w:r>
      <w:r w:rsidRPr="00115211">
        <w:rPr>
          <w:rFonts w:ascii="Times New Roman" w:eastAsia="Times New Roman" w:hAnsi="Times New Roman" w:cs="Times New Roman"/>
          <w:color w:val="000000" w:themeColor="text1"/>
          <w:sz w:val="24"/>
          <w:szCs w:val="24"/>
        </w:rPr>
        <w:t>(ICAI</w:t>
      </w:r>
      <w:r>
        <w:rPr>
          <w:rFonts w:ascii="Times New Roman" w:eastAsia="Times New Roman" w:hAnsi="Times New Roman" w:cs="Times New Roman"/>
          <w:color w:val="000000" w:themeColor="text1"/>
          <w:sz w:val="24"/>
          <w:szCs w:val="24"/>
        </w:rPr>
        <w:t xml:space="preserve">, </w:t>
      </w:r>
      <w:r w:rsidRPr="00115211">
        <w:rPr>
          <w:rFonts w:ascii="Times New Roman" w:eastAsia="Times New Roman" w:hAnsi="Times New Roman" w:cs="Times New Roman"/>
          <w:color w:val="000000" w:themeColor="text1"/>
          <w:sz w:val="24"/>
          <w:szCs w:val="24"/>
        </w:rPr>
        <w:t>2023)</w:t>
      </w:r>
      <w:r w:rsidRPr="00115211">
        <w:rPr>
          <w:rFonts w:ascii="Times New Roman" w:hAnsi="Times New Roman" w:cs="Times New Roman"/>
          <w:color w:val="000000" w:themeColor="text1"/>
          <w:sz w:val="24"/>
          <w:szCs w:val="24"/>
        </w:rPr>
        <w:t>. This labelling process may contribute to stigmatisation</w:t>
      </w:r>
      <w:r>
        <w:rPr>
          <w:rFonts w:ascii="Times New Roman" w:hAnsi="Times New Roman" w:cs="Times New Roman"/>
          <w:color w:val="000000" w:themeColor="text1"/>
          <w:sz w:val="24"/>
          <w:szCs w:val="24"/>
        </w:rPr>
        <w:t xml:space="preserve"> resulting in</w:t>
      </w:r>
      <w:r w:rsidRPr="00115211">
        <w:rPr>
          <w:rFonts w:ascii="Times New Roman" w:hAnsi="Times New Roman" w:cs="Times New Roman"/>
          <w:color w:val="000000" w:themeColor="text1"/>
          <w:sz w:val="24"/>
          <w:szCs w:val="24"/>
        </w:rPr>
        <w:t xml:space="preserve"> social exclusion, poor mental health therefore affecting the students’ academic and social identity</w:t>
      </w:r>
      <w:r>
        <w:rPr>
          <w:rFonts w:ascii="Times New Roman" w:hAnsi="Times New Roman" w:cs="Times New Roman"/>
          <w:color w:val="000000" w:themeColor="text1"/>
          <w:sz w:val="24"/>
          <w:szCs w:val="24"/>
        </w:rPr>
        <w:t xml:space="preserve"> (Becker 1963/ 2007</w:t>
      </w:r>
      <w:r w:rsidRPr="007E0801">
        <w:rPr>
          <w:rFonts w:ascii="Times New Roman" w:hAnsi="Times New Roman" w:cs="Times New Roman"/>
          <w:color w:val="000000" w:themeColor="text1"/>
          <w:sz w:val="24"/>
          <w:szCs w:val="24"/>
        </w:rPr>
        <w:t>,</w:t>
      </w:r>
      <w:r w:rsidRPr="007E0801">
        <w:t xml:space="preserve"> </w:t>
      </w:r>
      <w:r w:rsidRPr="007E0801">
        <w:rPr>
          <w:rFonts w:ascii="Times New Roman" w:hAnsi="Times New Roman" w:cs="Times New Roman"/>
          <w:noProof/>
          <w:sz w:val="24"/>
          <w:szCs w:val="24"/>
        </w:rPr>
        <w:t>Mofatteh, 2020)</w:t>
      </w:r>
      <w:r w:rsidR="002F3DB3">
        <w:rPr>
          <w:rFonts w:ascii="Times New Roman" w:hAnsi="Times New Roman" w:cs="Times New Roman"/>
          <w:noProof/>
          <w:sz w:val="24"/>
          <w:szCs w:val="24"/>
        </w:rPr>
        <w:t xml:space="preserve">: </w:t>
      </w:r>
      <w:r w:rsidR="002F3DB3" w:rsidRPr="00115211">
        <w:rPr>
          <w:rFonts w:ascii="Times New Roman" w:hAnsi="Times New Roman" w:cs="Times New Roman"/>
          <w:color w:val="000000" w:themeColor="text1"/>
          <w:sz w:val="24"/>
          <w:szCs w:val="24"/>
        </w:rPr>
        <w:t>emphasis</w:t>
      </w:r>
      <w:r w:rsidR="002F3DB3">
        <w:rPr>
          <w:rFonts w:ascii="Times New Roman" w:hAnsi="Times New Roman" w:cs="Times New Roman"/>
          <w:color w:val="000000" w:themeColor="text1"/>
          <w:sz w:val="24"/>
          <w:szCs w:val="24"/>
        </w:rPr>
        <w:t>ing</w:t>
      </w:r>
      <w:r w:rsidR="002F3DB3" w:rsidRPr="00115211">
        <w:rPr>
          <w:rFonts w:ascii="Times New Roman" w:hAnsi="Times New Roman" w:cs="Times New Roman"/>
          <w:color w:val="000000" w:themeColor="text1"/>
          <w:sz w:val="24"/>
          <w:szCs w:val="24"/>
        </w:rPr>
        <w:t xml:space="preserve"> how individuals are labelled as deviant by society based on their behaviours</w:t>
      </w:r>
      <w:r w:rsidR="002F3DB3">
        <w:rPr>
          <w:rFonts w:ascii="Times New Roman" w:hAnsi="Times New Roman" w:cs="Times New Roman"/>
          <w:color w:val="000000" w:themeColor="text1"/>
          <w:sz w:val="24"/>
          <w:szCs w:val="24"/>
        </w:rPr>
        <w:t xml:space="preserve"> (Becker, 2007)</w:t>
      </w:r>
      <w:r w:rsidR="002F3DB3" w:rsidRPr="00115211">
        <w:rPr>
          <w:rFonts w:ascii="Times New Roman" w:hAnsi="Times New Roman" w:cs="Times New Roman"/>
          <w:color w:val="000000" w:themeColor="text1"/>
          <w:sz w:val="24"/>
          <w:szCs w:val="24"/>
        </w:rPr>
        <w:t>.</w:t>
      </w:r>
      <w:r w:rsidR="002F3DB3">
        <w:rPr>
          <w:rFonts w:ascii="Times New Roman" w:hAnsi="Times New Roman" w:cs="Times New Roman"/>
          <w:sz w:val="24"/>
          <w:szCs w:val="24"/>
        </w:rPr>
        <w:t xml:space="preserve"> </w:t>
      </w:r>
      <w:r w:rsidRPr="00115211">
        <w:rPr>
          <w:rFonts w:ascii="Times New Roman" w:hAnsi="Times New Roman" w:cs="Times New Roman"/>
          <w:color w:val="000000" w:themeColor="text1"/>
          <w:sz w:val="24"/>
          <w:szCs w:val="24"/>
        </w:rPr>
        <w:t>Therefore, the fear of not meeting academic expectations or disappointing others may prompt students to engage in academic misconduct behaviours as a means of self-preservation. This suggests that the pressure to succeed may naturally entwine with the fear of failure</w:t>
      </w:r>
      <w:r>
        <w:rPr>
          <w:rFonts w:ascii="Times New Roman" w:hAnsi="Times New Roman" w:cs="Times New Roman"/>
          <w:color w:val="000000" w:themeColor="text1"/>
          <w:sz w:val="24"/>
          <w:szCs w:val="24"/>
        </w:rPr>
        <w:t xml:space="preserve">. </w:t>
      </w:r>
      <w:r w:rsidRPr="0023644A">
        <w:rPr>
          <w:rFonts w:ascii="Times New Roman" w:hAnsi="Times New Roman" w:cs="Times New Roman"/>
          <w:noProof/>
          <w:sz w:val="24"/>
          <w:szCs w:val="24"/>
        </w:rPr>
        <w:t xml:space="preserve">Mofatteh, </w:t>
      </w:r>
      <w:r>
        <w:rPr>
          <w:rFonts w:ascii="Times New Roman" w:hAnsi="Times New Roman" w:cs="Times New Roman"/>
          <w:noProof/>
          <w:sz w:val="24"/>
          <w:szCs w:val="24"/>
        </w:rPr>
        <w:t>(</w:t>
      </w:r>
      <w:r w:rsidRPr="0023644A">
        <w:rPr>
          <w:rFonts w:ascii="Times New Roman" w:hAnsi="Times New Roman" w:cs="Times New Roman"/>
          <w:noProof/>
          <w:sz w:val="24"/>
          <w:szCs w:val="24"/>
        </w:rPr>
        <w:t>2020)</w:t>
      </w:r>
      <w:r>
        <w:rPr>
          <w:rFonts w:ascii="Times New Roman" w:hAnsi="Times New Roman" w:cs="Times New Roman"/>
          <w:sz w:val="24"/>
          <w:szCs w:val="24"/>
        </w:rPr>
        <w:t xml:space="preserve"> </w:t>
      </w:r>
      <w:r w:rsidRPr="00115211">
        <w:rPr>
          <w:rFonts w:ascii="Times New Roman" w:hAnsi="Times New Roman" w:cs="Times New Roman"/>
          <w:color w:val="000000" w:themeColor="text1"/>
          <w:sz w:val="24"/>
          <w:szCs w:val="24"/>
        </w:rPr>
        <w:t>supports this view finding that fear of failure can motivate students to engage in academic misconduct as a way to avoid negative consequences, such as academic probation or dismissal.</w:t>
      </w:r>
      <w:r>
        <w:rPr>
          <w:rFonts w:ascii="Times New Roman" w:hAnsi="Times New Roman" w:cs="Times New Roman"/>
          <w:sz w:val="24"/>
          <w:szCs w:val="24"/>
        </w:rPr>
        <w:t xml:space="preserve"> Moreover, </w:t>
      </w:r>
      <w:r>
        <w:rPr>
          <w:rFonts w:ascii="Times New Roman" w:hAnsi="Times New Roman" w:cs="Times New Roman"/>
          <w:color w:val="000000" w:themeColor="text1"/>
          <w:sz w:val="24"/>
          <w:szCs w:val="24"/>
        </w:rPr>
        <w:lastRenderedPageBreak/>
        <w:t>t</w:t>
      </w:r>
      <w:r w:rsidRPr="00115211">
        <w:rPr>
          <w:rFonts w:ascii="Times New Roman" w:hAnsi="Times New Roman" w:cs="Times New Roman"/>
          <w:color w:val="000000" w:themeColor="text1"/>
          <w:sz w:val="24"/>
          <w:szCs w:val="24"/>
        </w:rPr>
        <w:t xml:space="preserve">his suggests that students may not be engaging in </w:t>
      </w:r>
      <w:r>
        <w:rPr>
          <w:rFonts w:ascii="Times New Roman" w:hAnsi="Times New Roman" w:cs="Times New Roman"/>
          <w:color w:val="000000" w:themeColor="text1"/>
          <w:sz w:val="24"/>
          <w:szCs w:val="24"/>
        </w:rPr>
        <w:t>AM</w:t>
      </w:r>
      <w:r w:rsidRPr="00115211">
        <w:rPr>
          <w:rFonts w:ascii="Times New Roman" w:hAnsi="Times New Roman" w:cs="Times New Roman"/>
          <w:color w:val="000000" w:themeColor="text1"/>
          <w:sz w:val="24"/>
          <w:szCs w:val="24"/>
        </w:rPr>
        <w:t xml:space="preserve"> with the view of gaining an unfair advantage as defined in many academic misconduct definitions. Rather, the student maybe experiencing to various levels mental health conditions</w:t>
      </w:r>
      <w:r>
        <w:rPr>
          <w:rFonts w:ascii="Times New Roman" w:hAnsi="Times New Roman" w:cs="Times New Roman"/>
          <w:color w:val="000000" w:themeColor="text1"/>
          <w:sz w:val="24"/>
          <w:szCs w:val="24"/>
        </w:rPr>
        <w:t>-</w:t>
      </w:r>
      <w:r w:rsidRPr="00115211">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anxiety for instance</w:t>
      </w:r>
      <w:r w:rsidRPr="00115211">
        <w:rPr>
          <w:rFonts w:ascii="Times New Roman" w:hAnsi="Times New Roman" w:cs="Times New Roman"/>
          <w:color w:val="000000" w:themeColor="text1"/>
          <w:sz w:val="24"/>
          <w:szCs w:val="24"/>
        </w:rPr>
        <w:t xml:space="preserve">, triggered by pressure which in turn increases the risk of engaging in </w:t>
      </w:r>
      <w:r>
        <w:rPr>
          <w:rFonts w:ascii="Times New Roman" w:hAnsi="Times New Roman" w:cs="Times New Roman"/>
          <w:color w:val="000000" w:themeColor="text1"/>
          <w:sz w:val="24"/>
          <w:szCs w:val="24"/>
        </w:rPr>
        <w:t xml:space="preserve">AM: supporting studies by </w:t>
      </w:r>
      <w:r w:rsidRPr="007D07B7">
        <w:rPr>
          <w:rFonts w:ascii="Times New Roman" w:hAnsi="Times New Roman" w:cs="Times New Roman"/>
          <w:noProof/>
          <w:sz w:val="24"/>
          <w:szCs w:val="24"/>
        </w:rPr>
        <w:t xml:space="preserve">Dyer, Pettyjohn, Saladin, </w:t>
      </w:r>
      <w:r>
        <w:rPr>
          <w:rFonts w:ascii="Times New Roman" w:hAnsi="Times New Roman" w:cs="Times New Roman"/>
          <w:noProof/>
          <w:sz w:val="24"/>
          <w:szCs w:val="24"/>
        </w:rPr>
        <w:t>(</w:t>
      </w:r>
      <w:r w:rsidRPr="007D07B7">
        <w:rPr>
          <w:rFonts w:ascii="Times New Roman" w:hAnsi="Times New Roman" w:cs="Times New Roman"/>
          <w:noProof/>
          <w:sz w:val="24"/>
          <w:szCs w:val="24"/>
        </w:rPr>
        <w:t>2020)</w:t>
      </w:r>
      <w:r>
        <w:rPr>
          <w:rFonts w:ascii="Times New Roman" w:hAnsi="Times New Roman" w:cs="Times New Roman"/>
          <w:noProof/>
          <w:sz w:val="24"/>
          <w:szCs w:val="24"/>
        </w:rPr>
        <w:t>.</w:t>
      </w:r>
      <w:r>
        <w:rPr>
          <w:noProof/>
        </w:rPr>
        <w:t xml:space="preserve"> </w:t>
      </w:r>
      <w:r w:rsidRPr="00115211">
        <w:rPr>
          <w:rFonts w:ascii="Times New Roman" w:hAnsi="Times New Roman" w:cs="Times New Roman"/>
          <w:color w:val="000000" w:themeColor="text1"/>
          <w:sz w:val="24"/>
          <w:szCs w:val="24"/>
        </w:rPr>
        <w:t xml:space="preserve"> This then </w:t>
      </w:r>
      <w:r>
        <w:rPr>
          <w:rFonts w:ascii="Times New Roman" w:hAnsi="Times New Roman" w:cs="Times New Roman"/>
          <w:color w:val="000000" w:themeColor="text1"/>
          <w:sz w:val="24"/>
          <w:szCs w:val="24"/>
        </w:rPr>
        <w:t xml:space="preserve">raises the </w:t>
      </w:r>
      <w:r w:rsidRPr="00115211">
        <w:rPr>
          <w:rFonts w:ascii="Times New Roman" w:hAnsi="Times New Roman" w:cs="Times New Roman"/>
          <w:color w:val="000000" w:themeColor="text1"/>
          <w:sz w:val="24"/>
          <w:szCs w:val="24"/>
        </w:rPr>
        <w:t>question</w:t>
      </w:r>
      <w:r>
        <w:rPr>
          <w:rFonts w:ascii="Times New Roman" w:hAnsi="Times New Roman" w:cs="Times New Roman"/>
          <w:color w:val="000000" w:themeColor="text1"/>
          <w:sz w:val="24"/>
          <w:szCs w:val="24"/>
        </w:rPr>
        <w:t>s-</w:t>
      </w:r>
      <w:r w:rsidRPr="00115211">
        <w:rPr>
          <w:rFonts w:ascii="Times New Roman" w:hAnsi="Times New Roman" w:cs="Times New Roman"/>
          <w:color w:val="000000" w:themeColor="text1"/>
          <w:sz w:val="24"/>
          <w:szCs w:val="24"/>
        </w:rPr>
        <w:t xml:space="preserve"> if pressures to succeed entwine with fear of failure and stigma avoidance, </w:t>
      </w:r>
      <w:r>
        <w:rPr>
          <w:rFonts w:ascii="Times New Roman" w:hAnsi="Times New Roman" w:cs="Times New Roman"/>
          <w:color w:val="000000" w:themeColor="text1"/>
          <w:sz w:val="24"/>
          <w:szCs w:val="24"/>
        </w:rPr>
        <w:t xml:space="preserve">how are </w:t>
      </w:r>
      <w:r w:rsidRPr="00115211">
        <w:rPr>
          <w:rFonts w:ascii="Times New Roman" w:hAnsi="Times New Roman" w:cs="Times New Roman"/>
          <w:color w:val="000000" w:themeColor="text1"/>
          <w:sz w:val="24"/>
          <w:szCs w:val="24"/>
        </w:rPr>
        <w:t xml:space="preserve">lecturers framing </w:t>
      </w:r>
      <w:r w:rsidR="002F3DB3">
        <w:rPr>
          <w:rFonts w:ascii="Times New Roman" w:hAnsi="Times New Roman" w:cs="Times New Roman"/>
          <w:color w:val="000000" w:themeColor="text1"/>
          <w:sz w:val="24"/>
          <w:szCs w:val="24"/>
        </w:rPr>
        <w:t>AM and integrity</w:t>
      </w:r>
      <w:r>
        <w:rPr>
          <w:rFonts w:ascii="Times New Roman" w:hAnsi="Times New Roman" w:cs="Times New Roman"/>
          <w:color w:val="000000" w:themeColor="text1"/>
          <w:sz w:val="24"/>
          <w:szCs w:val="24"/>
        </w:rPr>
        <w:t>. And how does this impact</w:t>
      </w:r>
      <w:r w:rsidRPr="00115211">
        <w:rPr>
          <w:rFonts w:ascii="Times New Roman" w:hAnsi="Times New Roman" w:cs="Times New Roman"/>
          <w:color w:val="000000" w:themeColor="text1"/>
          <w:sz w:val="24"/>
          <w:szCs w:val="24"/>
        </w:rPr>
        <w:t xml:space="preserve"> the acculturation process of students into academic integrity culture.</w:t>
      </w:r>
      <w:r>
        <w:rPr>
          <w:rFonts w:ascii="Times New Roman" w:hAnsi="Times New Roman" w:cs="Times New Roman"/>
          <w:color w:val="000000" w:themeColor="text1"/>
          <w:sz w:val="24"/>
          <w:szCs w:val="24"/>
        </w:rPr>
        <w:t xml:space="preserve"> </w:t>
      </w:r>
    </w:p>
    <w:p w14:paraId="430C4844" w14:textId="77777777" w:rsidR="00477EE3" w:rsidRPr="00115211" w:rsidRDefault="00477EE3" w:rsidP="008B6A57">
      <w:pPr>
        <w:spacing w:line="360" w:lineRule="auto"/>
        <w:jc w:val="both"/>
        <w:rPr>
          <w:rFonts w:ascii="Times New Roman" w:hAnsi="Times New Roman" w:cs="Times New Roman"/>
          <w:color w:val="000000" w:themeColor="text1"/>
          <w:sz w:val="24"/>
          <w:szCs w:val="24"/>
        </w:rPr>
      </w:pPr>
    </w:p>
    <w:p w14:paraId="6C7A0224" w14:textId="3F068B12" w:rsidR="009C7FAD" w:rsidRPr="00FD5BE1" w:rsidRDefault="009C7FAD" w:rsidP="00FD5BE1">
      <w:pPr>
        <w:pStyle w:val="Heading4"/>
        <w:rPr>
          <w:rFonts w:ascii="Times New Roman" w:hAnsi="Times New Roman" w:cs="Times New Roman"/>
          <w:color w:val="auto"/>
          <w:sz w:val="24"/>
          <w:szCs w:val="24"/>
        </w:rPr>
      </w:pPr>
      <w:r w:rsidRPr="00FD5BE1">
        <w:rPr>
          <w:rFonts w:ascii="Times New Roman" w:hAnsi="Times New Roman" w:cs="Times New Roman"/>
          <w:color w:val="auto"/>
          <w:sz w:val="24"/>
          <w:szCs w:val="24"/>
        </w:rPr>
        <w:t>Peer influence</w:t>
      </w:r>
    </w:p>
    <w:p w14:paraId="4B4A55DC" w14:textId="77777777" w:rsidR="00477EE3" w:rsidRPr="00115211" w:rsidRDefault="00477EE3" w:rsidP="008B6A57">
      <w:pPr>
        <w:jc w:val="both"/>
        <w:rPr>
          <w:color w:val="000000" w:themeColor="text1"/>
        </w:rPr>
      </w:pPr>
    </w:p>
    <w:p w14:paraId="651E9972" w14:textId="4A252F30" w:rsidR="00477EE3" w:rsidRPr="00115211" w:rsidRDefault="004E7A5C" w:rsidP="008B6A57">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However, p</w:t>
      </w:r>
      <w:r w:rsidR="00EF7263" w:rsidRPr="00115211">
        <w:rPr>
          <w:rFonts w:ascii="Times New Roman" w:hAnsi="Times New Roman" w:cs="Times New Roman"/>
          <w:color w:val="000000" w:themeColor="text1"/>
          <w:sz w:val="24"/>
          <w:szCs w:val="24"/>
        </w:rPr>
        <w:t xml:space="preserve">eer </w:t>
      </w:r>
      <w:r w:rsidR="00C030C2" w:rsidRPr="00115211">
        <w:rPr>
          <w:rFonts w:ascii="Times New Roman" w:hAnsi="Times New Roman" w:cs="Times New Roman"/>
          <w:color w:val="000000" w:themeColor="text1"/>
          <w:sz w:val="24"/>
          <w:szCs w:val="24"/>
        </w:rPr>
        <w:t>influence adds further understanding of the variables at play within academic misconduct discourse.</w:t>
      </w:r>
      <w:r w:rsidR="0025092F" w:rsidRPr="00115211">
        <w:rPr>
          <w:rFonts w:ascii="Times New Roman" w:hAnsi="Times New Roman" w:cs="Times New Roman"/>
          <w:color w:val="000000" w:themeColor="text1"/>
          <w:sz w:val="24"/>
          <w:szCs w:val="24"/>
        </w:rPr>
        <w:t xml:space="preserve"> </w:t>
      </w:r>
      <w:r w:rsidR="00C030C2" w:rsidRPr="00115211">
        <w:rPr>
          <w:rFonts w:ascii="Times New Roman" w:hAnsi="Times New Roman" w:cs="Times New Roman"/>
          <w:color w:val="000000" w:themeColor="text1"/>
          <w:sz w:val="24"/>
          <w:szCs w:val="24"/>
        </w:rPr>
        <w:t xml:space="preserve">Considering the </w:t>
      </w:r>
      <w:r w:rsidR="006D6D31" w:rsidRPr="00115211">
        <w:rPr>
          <w:rFonts w:ascii="Times New Roman" w:hAnsi="Times New Roman" w:cs="Times New Roman"/>
          <w:color w:val="000000" w:themeColor="text1"/>
          <w:sz w:val="24"/>
          <w:szCs w:val="24"/>
        </w:rPr>
        <w:t>above</w:t>
      </w:r>
      <w:r w:rsidR="0025092F" w:rsidRPr="00115211">
        <w:rPr>
          <w:rFonts w:ascii="Times New Roman" w:hAnsi="Times New Roman" w:cs="Times New Roman"/>
          <w:color w:val="000000" w:themeColor="text1"/>
          <w:sz w:val="24"/>
          <w:szCs w:val="24"/>
        </w:rPr>
        <w:t xml:space="preserve"> balance in approach </w:t>
      </w:r>
      <w:r w:rsidR="00A8310B" w:rsidRPr="00115211">
        <w:rPr>
          <w:rFonts w:ascii="Times New Roman" w:hAnsi="Times New Roman" w:cs="Times New Roman"/>
          <w:color w:val="000000" w:themeColor="text1"/>
          <w:sz w:val="24"/>
          <w:szCs w:val="24"/>
        </w:rPr>
        <w:t xml:space="preserve">must be noted, as breaching academic integrity may also become a culture amongst students if the seriousness is not </w:t>
      </w:r>
      <w:r w:rsidRPr="00115211">
        <w:rPr>
          <w:rFonts w:ascii="Times New Roman" w:hAnsi="Times New Roman" w:cs="Times New Roman"/>
          <w:color w:val="000000" w:themeColor="text1"/>
          <w:sz w:val="24"/>
          <w:szCs w:val="24"/>
        </w:rPr>
        <w:t>effectively communicated</w:t>
      </w:r>
      <w:r w:rsidR="002A19F4">
        <w:rPr>
          <w:rFonts w:ascii="Times New Roman" w:hAnsi="Times New Roman" w:cs="Times New Roman"/>
          <w:color w:val="000000" w:themeColor="text1"/>
          <w:sz w:val="24"/>
          <w:szCs w:val="24"/>
        </w:rPr>
        <w:t xml:space="preserve"> according to</w:t>
      </w:r>
      <w:r w:rsidR="00F837EF">
        <w:rPr>
          <w:rFonts w:ascii="Times New Roman" w:hAnsi="Times New Roman" w:cs="Times New Roman"/>
          <w:color w:val="000000" w:themeColor="text1"/>
          <w:sz w:val="24"/>
          <w:szCs w:val="24"/>
        </w:rPr>
        <w:t xml:space="preserve"> </w:t>
      </w:r>
      <w:r w:rsidR="00A9085A">
        <w:rPr>
          <w:rFonts w:ascii="Times New Roman" w:hAnsi="Times New Roman" w:cs="Times New Roman"/>
          <w:color w:val="000000" w:themeColor="text1"/>
          <w:sz w:val="24"/>
          <w:szCs w:val="24"/>
        </w:rPr>
        <w:t>McCabe</w:t>
      </w:r>
      <w:r w:rsidR="002A19F4">
        <w:rPr>
          <w:rFonts w:ascii="Times New Roman" w:hAnsi="Times New Roman" w:cs="Times New Roman"/>
          <w:color w:val="000000" w:themeColor="text1"/>
          <w:sz w:val="24"/>
          <w:szCs w:val="24"/>
        </w:rPr>
        <w:t xml:space="preserve"> &amp;</w:t>
      </w:r>
      <w:r w:rsidR="00A9085A">
        <w:rPr>
          <w:rFonts w:ascii="Times New Roman" w:hAnsi="Times New Roman" w:cs="Times New Roman"/>
          <w:color w:val="000000" w:themeColor="text1"/>
          <w:sz w:val="24"/>
          <w:szCs w:val="24"/>
        </w:rPr>
        <w:t xml:space="preserve"> Trevino (1993)</w:t>
      </w:r>
      <w:r w:rsidR="002A19F4">
        <w:rPr>
          <w:rFonts w:ascii="Times New Roman" w:hAnsi="Times New Roman" w:cs="Times New Roman"/>
          <w:color w:val="000000" w:themeColor="text1"/>
          <w:sz w:val="24"/>
          <w:szCs w:val="24"/>
        </w:rPr>
        <w:t>.</w:t>
      </w:r>
      <w:r w:rsidR="00A8310B" w:rsidRPr="00115211">
        <w:rPr>
          <w:rFonts w:ascii="Times New Roman" w:hAnsi="Times New Roman" w:cs="Times New Roman"/>
          <w:color w:val="000000" w:themeColor="text1"/>
          <w:sz w:val="24"/>
          <w:szCs w:val="24"/>
        </w:rPr>
        <w:t xml:space="preserve"> To expand, </w:t>
      </w:r>
      <w:r w:rsidR="00EF7263" w:rsidRPr="00115211">
        <w:rPr>
          <w:rFonts w:ascii="Times New Roman" w:hAnsi="Times New Roman" w:cs="Times New Roman"/>
          <w:color w:val="000000" w:themeColor="text1"/>
          <w:sz w:val="24"/>
          <w:szCs w:val="24"/>
        </w:rPr>
        <w:t>s</w:t>
      </w:r>
      <w:r w:rsidR="001F6408" w:rsidRPr="00115211">
        <w:rPr>
          <w:rFonts w:ascii="Times New Roman" w:hAnsi="Times New Roman" w:cs="Times New Roman"/>
          <w:color w:val="000000" w:themeColor="text1"/>
          <w:sz w:val="24"/>
          <w:szCs w:val="24"/>
        </w:rPr>
        <w:t>tudents may observe the</w:t>
      </w:r>
      <w:r w:rsidR="00EF7263" w:rsidRPr="00115211">
        <w:rPr>
          <w:rFonts w:ascii="Times New Roman" w:hAnsi="Times New Roman" w:cs="Times New Roman"/>
          <w:color w:val="000000" w:themeColor="text1"/>
          <w:sz w:val="24"/>
          <w:szCs w:val="24"/>
        </w:rPr>
        <w:t>ir peers</w:t>
      </w:r>
      <w:r w:rsidR="001F6408" w:rsidRPr="00115211">
        <w:rPr>
          <w:rFonts w:ascii="Times New Roman" w:hAnsi="Times New Roman" w:cs="Times New Roman"/>
          <w:color w:val="000000" w:themeColor="text1"/>
          <w:sz w:val="24"/>
          <w:szCs w:val="24"/>
        </w:rPr>
        <w:t xml:space="preserve"> engaging in academic conduct without facing consequences or may feel pressure to conform to group norms that tolerate or</w:t>
      </w:r>
      <w:r>
        <w:rPr>
          <w:rFonts w:ascii="Times New Roman" w:hAnsi="Times New Roman" w:cs="Times New Roman"/>
          <w:color w:val="000000" w:themeColor="text1"/>
          <w:sz w:val="24"/>
          <w:szCs w:val="24"/>
        </w:rPr>
        <w:t xml:space="preserve"> possibly</w:t>
      </w:r>
      <w:r w:rsidR="001F6408" w:rsidRPr="00115211">
        <w:rPr>
          <w:rFonts w:ascii="Times New Roman" w:hAnsi="Times New Roman" w:cs="Times New Roman"/>
          <w:color w:val="000000" w:themeColor="text1"/>
          <w:sz w:val="24"/>
          <w:szCs w:val="24"/>
        </w:rPr>
        <w:t xml:space="preserve"> encourage cheating and plagiarism.</w:t>
      </w:r>
      <w:r w:rsidR="00BB0017" w:rsidRPr="00BB0017">
        <w:rPr>
          <w:noProof/>
        </w:rPr>
        <w:t xml:space="preserve"> </w:t>
      </w:r>
      <w:r w:rsidR="00BB0017" w:rsidRPr="007E0801">
        <w:rPr>
          <w:rFonts w:ascii="Times New Roman" w:hAnsi="Times New Roman" w:cs="Times New Roman"/>
          <w:noProof/>
          <w:sz w:val="24"/>
          <w:szCs w:val="24"/>
        </w:rPr>
        <w:t xml:space="preserve">Dyer, Pettyjohn, Saladin, </w:t>
      </w:r>
      <w:r w:rsidR="002A19F4">
        <w:rPr>
          <w:rFonts w:ascii="Times New Roman" w:hAnsi="Times New Roman" w:cs="Times New Roman"/>
          <w:noProof/>
          <w:sz w:val="24"/>
          <w:szCs w:val="24"/>
        </w:rPr>
        <w:t>(</w:t>
      </w:r>
      <w:r w:rsidR="00BB0017" w:rsidRPr="007E0801">
        <w:rPr>
          <w:rFonts w:ascii="Times New Roman" w:hAnsi="Times New Roman" w:cs="Times New Roman"/>
          <w:noProof/>
          <w:sz w:val="24"/>
          <w:szCs w:val="24"/>
        </w:rPr>
        <w:t>2020</w:t>
      </w:r>
      <w:r w:rsidR="009D1C17">
        <w:rPr>
          <w:rFonts w:ascii="Times New Roman" w:hAnsi="Times New Roman" w:cs="Times New Roman"/>
          <w:noProof/>
          <w:sz w:val="24"/>
          <w:szCs w:val="24"/>
        </w:rPr>
        <w:t>)</w:t>
      </w:r>
      <w:r w:rsidR="009D1C17">
        <w:rPr>
          <w:noProof/>
        </w:rPr>
        <w:t xml:space="preserve"> </w:t>
      </w:r>
      <w:r w:rsidR="009D1C17" w:rsidRPr="00115211">
        <w:rPr>
          <w:rFonts w:ascii="Times New Roman" w:hAnsi="Times New Roman" w:cs="Times New Roman"/>
          <w:color w:val="000000" w:themeColor="text1"/>
          <w:sz w:val="24"/>
          <w:szCs w:val="24"/>
        </w:rPr>
        <w:t>found</w:t>
      </w:r>
      <w:r w:rsidR="001F6408" w:rsidRPr="00115211">
        <w:rPr>
          <w:rFonts w:ascii="Times New Roman" w:hAnsi="Times New Roman" w:cs="Times New Roman"/>
          <w:color w:val="000000" w:themeColor="text1"/>
          <w:sz w:val="24"/>
          <w:szCs w:val="24"/>
        </w:rPr>
        <w:t xml:space="preserve"> that students who perceived </w:t>
      </w:r>
      <w:r w:rsidR="002F3DB3">
        <w:rPr>
          <w:rFonts w:ascii="Times New Roman" w:hAnsi="Times New Roman" w:cs="Times New Roman"/>
          <w:color w:val="000000" w:themeColor="text1"/>
          <w:sz w:val="24"/>
          <w:szCs w:val="24"/>
        </w:rPr>
        <w:t>AM</w:t>
      </w:r>
      <w:r w:rsidR="001F6408" w:rsidRPr="00115211">
        <w:rPr>
          <w:rFonts w:ascii="Times New Roman" w:hAnsi="Times New Roman" w:cs="Times New Roman"/>
          <w:color w:val="000000" w:themeColor="text1"/>
          <w:sz w:val="24"/>
          <w:szCs w:val="24"/>
        </w:rPr>
        <w:t xml:space="preserve"> as prevalent among their peers were more likely to engage in similar behaviours themselves. Peer influence, coupled with their desire to fit in or gain approval, attributed to the normalisation of </w:t>
      </w:r>
      <w:r>
        <w:rPr>
          <w:rFonts w:ascii="Times New Roman" w:hAnsi="Times New Roman" w:cs="Times New Roman"/>
          <w:color w:val="000000" w:themeColor="text1"/>
          <w:sz w:val="24"/>
          <w:szCs w:val="24"/>
        </w:rPr>
        <w:t>AM</w:t>
      </w:r>
      <w:r w:rsidR="001F6408" w:rsidRPr="00115211">
        <w:rPr>
          <w:rFonts w:ascii="Times New Roman" w:hAnsi="Times New Roman" w:cs="Times New Roman"/>
          <w:color w:val="000000" w:themeColor="text1"/>
          <w:sz w:val="24"/>
          <w:szCs w:val="24"/>
        </w:rPr>
        <w:t xml:space="preserve"> within student networks</w:t>
      </w:r>
      <w:r w:rsidR="002F3DB3">
        <w:rPr>
          <w:rFonts w:ascii="Times New Roman" w:hAnsi="Times New Roman" w:cs="Times New Roman"/>
          <w:color w:val="000000" w:themeColor="text1"/>
          <w:sz w:val="24"/>
          <w:szCs w:val="24"/>
        </w:rPr>
        <w:t xml:space="preserve"> (</w:t>
      </w:r>
      <w:r w:rsidR="002F3DB3" w:rsidRPr="007E0801">
        <w:rPr>
          <w:rFonts w:ascii="Times New Roman" w:hAnsi="Times New Roman" w:cs="Times New Roman"/>
          <w:noProof/>
          <w:sz w:val="24"/>
          <w:szCs w:val="24"/>
        </w:rPr>
        <w:t>Dyer, Pettyjohn, Saladin, 2020</w:t>
      </w:r>
      <w:r w:rsidR="002F3DB3">
        <w:rPr>
          <w:rFonts w:ascii="Times New Roman" w:hAnsi="Times New Roman" w:cs="Times New Roman"/>
          <w:noProof/>
          <w:sz w:val="24"/>
          <w:szCs w:val="24"/>
        </w:rPr>
        <w:t>)</w:t>
      </w:r>
      <w:r w:rsidR="001F6408" w:rsidRPr="00115211">
        <w:rPr>
          <w:rFonts w:ascii="Times New Roman" w:hAnsi="Times New Roman" w:cs="Times New Roman"/>
          <w:color w:val="000000" w:themeColor="text1"/>
          <w:sz w:val="24"/>
          <w:szCs w:val="24"/>
        </w:rPr>
        <w:t>.</w:t>
      </w:r>
      <w:r w:rsidR="00A8310B" w:rsidRPr="00115211">
        <w:rPr>
          <w:rFonts w:ascii="Times New Roman" w:hAnsi="Times New Roman" w:cs="Times New Roman"/>
          <w:color w:val="000000" w:themeColor="text1"/>
          <w:sz w:val="24"/>
          <w:szCs w:val="24"/>
        </w:rPr>
        <w:t xml:space="preserve"> </w:t>
      </w:r>
      <w:r w:rsidR="002F3DB3" w:rsidRPr="00115211">
        <w:rPr>
          <w:rFonts w:ascii="Times New Roman" w:hAnsi="Times New Roman" w:cs="Times New Roman"/>
          <w:color w:val="000000" w:themeColor="text1"/>
          <w:sz w:val="24"/>
          <w:szCs w:val="24"/>
        </w:rPr>
        <w:t>This highlights</w:t>
      </w:r>
      <w:r w:rsidR="00A8310B" w:rsidRPr="00115211">
        <w:rPr>
          <w:rFonts w:ascii="Times New Roman" w:hAnsi="Times New Roman" w:cs="Times New Roman"/>
          <w:color w:val="000000" w:themeColor="text1"/>
          <w:sz w:val="24"/>
          <w:szCs w:val="24"/>
        </w:rPr>
        <w:t xml:space="preserve"> the challenges of lecturers tasked with supporting students achieve understanding of </w:t>
      </w:r>
      <w:r w:rsidR="002F3DB3">
        <w:rPr>
          <w:rFonts w:ascii="Times New Roman" w:hAnsi="Times New Roman" w:cs="Times New Roman"/>
          <w:color w:val="000000" w:themeColor="text1"/>
          <w:sz w:val="24"/>
          <w:szCs w:val="24"/>
        </w:rPr>
        <w:t xml:space="preserve">AM </w:t>
      </w:r>
      <w:r w:rsidR="002F3DB3" w:rsidRPr="00115211">
        <w:rPr>
          <w:rFonts w:ascii="Times New Roman" w:hAnsi="Times New Roman" w:cs="Times New Roman"/>
          <w:color w:val="000000" w:themeColor="text1"/>
          <w:sz w:val="24"/>
          <w:szCs w:val="24"/>
        </w:rPr>
        <w:t>behaviour</w:t>
      </w:r>
      <w:r w:rsidR="002F3DB3">
        <w:rPr>
          <w:rFonts w:ascii="Times New Roman" w:hAnsi="Times New Roman" w:cs="Times New Roman"/>
          <w:color w:val="000000" w:themeColor="text1"/>
          <w:sz w:val="24"/>
          <w:szCs w:val="24"/>
        </w:rPr>
        <w:t>.</w:t>
      </w:r>
      <w:r w:rsidR="00A8310B" w:rsidRPr="00115211">
        <w:rPr>
          <w:rFonts w:ascii="Times New Roman" w:hAnsi="Times New Roman" w:cs="Times New Roman"/>
          <w:color w:val="000000" w:themeColor="text1"/>
          <w:sz w:val="24"/>
          <w:szCs w:val="24"/>
        </w:rPr>
        <w:t xml:space="preserve"> </w:t>
      </w:r>
      <w:r w:rsidR="002F3DB3">
        <w:rPr>
          <w:rFonts w:ascii="Times New Roman" w:hAnsi="Times New Roman" w:cs="Times New Roman"/>
          <w:color w:val="000000" w:themeColor="text1"/>
          <w:sz w:val="24"/>
          <w:szCs w:val="24"/>
        </w:rPr>
        <w:t>I</w:t>
      </w:r>
      <w:r w:rsidR="00A8310B" w:rsidRPr="00115211">
        <w:rPr>
          <w:rFonts w:ascii="Times New Roman" w:hAnsi="Times New Roman" w:cs="Times New Roman"/>
          <w:color w:val="000000" w:themeColor="text1"/>
          <w:sz w:val="24"/>
          <w:szCs w:val="24"/>
        </w:rPr>
        <w:t>ncluding teaching the importance and practical aspects applying academic integrity</w:t>
      </w:r>
      <w:r w:rsidR="002F3DB3">
        <w:rPr>
          <w:rFonts w:ascii="Times New Roman" w:hAnsi="Times New Roman" w:cs="Times New Roman"/>
          <w:color w:val="000000" w:themeColor="text1"/>
          <w:sz w:val="24"/>
          <w:szCs w:val="24"/>
        </w:rPr>
        <w:t xml:space="preserve"> w</w:t>
      </w:r>
      <w:r w:rsidR="00A8310B" w:rsidRPr="00115211">
        <w:rPr>
          <w:rFonts w:ascii="Times New Roman" w:hAnsi="Times New Roman" w:cs="Times New Roman"/>
          <w:color w:val="000000" w:themeColor="text1"/>
          <w:sz w:val="24"/>
          <w:szCs w:val="24"/>
        </w:rPr>
        <w:t xml:space="preserve">hilst monitoring student behaviour. </w:t>
      </w:r>
      <w:r w:rsidR="00CD6C6B" w:rsidRPr="00115211">
        <w:rPr>
          <w:rFonts w:ascii="Times New Roman" w:hAnsi="Times New Roman" w:cs="Times New Roman"/>
          <w:color w:val="000000" w:themeColor="text1"/>
          <w:sz w:val="24"/>
          <w:szCs w:val="24"/>
        </w:rPr>
        <w:t xml:space="preserve">However, also illustrating the importance of consistency in approach in terms of </w:t>
      </w:r>
      <w:r w:rsidR="002F3DB3">
        <w:rPr>
          <w:rFonts w:ascii="Times New Roman" w:hAnsi="Times New Roman" w:cs="Times New Roman"/>
          <w:color w:val="000000" w:themeColor="text1"/>
          <w:sz w:val="24"/>
          <w:szCs w:val="24"/>
        </w:rPr>
        <w:t>AM</w:t>
      </w:r>
      <w:r w:rsidR="00CD6C6B" w:rsidRPr="00115211">
        <w:rPr>
          <w:rFonts w:ascii="Times New Roman" w:hAnsi="Times New Roman" w:cs="Times New Roman"/>
          <w:color w:val="000000" w:themeColor="text1"/>
          <w:sz w:val="24"/>
          <w:szCs w:val="24"/>
        </w:rPr>
        <w:t xml:space="preserve"> and integrity teaching</w:t>
      </w:r>
      <w:r w:rsidR="002F3DB3">
        <w:rPr>
          <w:rFonts w:ascii="Times New Roman" w:hAnsi="Times New Roman" w:cs="Times New Roman"/>
          <w:color w:val="000000" w:themeColor="text1"/>
          <w:sz w:val="24"/>
          <w:szCs w:val="24"/>
        </w:rPr>
        <w:t>s</w:t>
      </w:r>
      <w:r w:rsidR="00F837EF">
        <w:rPr>
          <w:rFonts w:ascii="Times New Roman" w:hAnsi="Times New Roman" w:cs="Times New Roman"/>
          <w:color w:val="000000" w:themeColor="text1"/>
          <w:sz w:val="24"/>
          <w:szCs w:val="24"/>
        </w:rPr>
        <w:t>.</w:t>
      </w:r>
    </w:p>
    <w:p w14:paraId="3BD18A50" w14:textId="6F6FA603" w:rsidR="00A1447F" w:rsidRPr="00115211" w:rsidRDefault="00477EE3" w:rsidP="00477EE3">
      <w:pPr>
        <w:rPr>
          <w:rFonts w:ascii="Times New Roman" w:hAnsi="Times New Roman" w:cs="Times New Roman"/>
          <w:color w:val="000000" w:themeColor="text1"/>
          <w:sz w:val="24"/>
          <w:szCs w:val="24"/>
        </w:rPr>
      </w:pPr>
      <w:r w:rsidRPr="00115211">
        <w:rPr>
          <w:rFonts w:ascii="Times New Roman" w:hAnsi="Times New Roman" w:cs="Times New Roman"/>
          <w:color w:val="000000" w:themeColor="text1"/>
          <w:sz w:val="24"/>
          <w:szCs w:val="24"/>
        </w:rPr>
        <w:br w:type="page"/>
      </w:r>
    </w:p>
    <w:p w14:paraId="4BBCE0D3" w14:textId="4E6EC404" w:rsidR="00CD6C6B" w:rsidRDefault="008D4194" w:rsidP="008D4194">
      <w:pPr>
        <w:pStyle w:val="Heading2"/>
        <w:jc w:val="center"/>
        <w:rPr>
          <w:rFonts w:ascii="Times New Roman" w:hAnsi="Times New Roman" w:cs="Times New Roman"/>
          <w:color w:val="000000" w:themeColor="text1"/>
          <w:sz w:val="28"/>
          <w:szCs w:val="28"/>
        </w:rPr>
      </w:pPr>
      <w:bookmarkStart w:id="7" w:name="_Toc170145043"/>
      <w:r w:rsidRPr="008D4194">
        <w:rPr>
          <w:rFonts w:ascii="Times New Roman" w:hAnsi="Times New Roman" w:cs="Times New Roman"/>
          <w:color w:val="000000" w:themeColor="text1"/>
          <w:sz w:val="28"/>
          <w:szCs w:val="28"/>
        </w:rPr>
        <w:lastRenderedPageBreak/>
        <w:t>Theme 2- Lecturing- a complex role</w:t>
      </w:r>
      <w:bookmarkEnd w:id="7"/>
    </w:p>
    <w:p w14:paraId="3398045F" w14:textId="77777777" w:rsidR="008D4194" w:rsidRPr="008D4194" w:rsidRDefault="008D4194" w:rsidP="008D4194"/>
    <w:p w14:paraId="510D3002" w14:textId="6C5E24DC" w:rsidR="00A1447F" w:rsidRPr="00FD5BE1" w:rsidRDefault="00A1447F" w:rsidP="00FD5BE1">
      <w:pPr>
        <w:pStyle w:val="Heading4"/>
        <w:rPr>
          <w:rFonts w:ascii="Times New Roman" w:hAnsi="Times New Roman" w:cs="Times New Roman"/>
          <w:color w:val="auto"/>
          <w:sz w:val="24"/>
          <w:szCs w:val="24"/>
        </w:rPr>
      </w:pPr>
      <w:r w:rsidRPr="00FD5BE1">
        <w:rPr>
          <w:rFonts w:ascii="Times New Roman" w:hAnsi="Times New Roman" w:cs="Times New Roman"/>
          <w:color w:val="auto"/>
          <w:sz w:val="24"/>
          <w:szCs w:val="24"/>
        </w:rPr>
        <w:t>The influence of lecturers</w:t>
      </w:r>
      <w:r w:rsidR="00D20D12" w:rsidRPr="00FD5BE1">
        <w:rPr>
          <w:rFonts w:ascii="Times New Roman" w:hAnsi="Times New Roman" w:cs="Times New Roman"/>
          <w:color w:val="auto"/>
          <w:sz w:val="24"/>
          <w:szCs w:val="24"/>
        </w:rPr>
        <w:t xml:space="preserve"> and sociological deviance theory</w:t>
      </w:r>
    </w:p>
    <w:p w14:paraId="1D60487E" w14:textId="77777777" w:rsidR="00D20D12" w:rsidRPr="00115211" w:rsidRDefault="00D20D12" w:rsidP="008B6A57">
      <w:pPr>
        <w:jc w:val="both"/>
        <w:rPr>
          <w:color w:val="000000" w:themeColor="text1"/>
        </w:rPr>
      </w:pPr>
    </w:p>
    <w:p w14:paraId="2F4F0765" w14:textId="76980D33" w:rsidR="00477EE3" w:rsidRPr="00115211" w:rsidRDefault="00E52C95" w:rsidP="0062089C">
      <w:pPr>
        <w:shd w:val="clear" w:color="auto" w:fill="FFFFFF"/>
        <w:spacing w:after="100" w:afterAutospacing="1" w:line="360" w:lineRule="auto"/>
        <w:jc w:val="both"/>
        <w:rPr>
          <w:rFonts w:ascii="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L</w:t>
      </w:r>
      <w:r w:rsidR="00CD6C6B" w:rsidRPr="00115211">
        <w:rPr>
          <w:rFonts w:ascii="Times New Roman" w:eastAsia="Times New Roman" w:hAnsi="Times New Roman" w:cs="Times New Roman"/>
          <w:color w:val="000000" w:themeColor="text1"/>
          <w:sz w:val="24"/>
          <w:szCs w:val="24"/>
        </w:rPr>
        <w:t>ecturers</w:t>
      </w:r>
      <w:r w:rsidR="00A1447F" w:rsidRPr="00115211">
        <w:rPr>
          <w:rFonts w:ascii="Times New Roman" w:eastAsia="Times New Roman" w:hAnsi="Times New Roman" w:cs="Times New Roman"/>
          <w:color w:val="000000" w:themeColor="text1"/>
          <w:sz w:val="24"/>
          <w:szCs w:val="24"/>
        </w:rPr>
        <w:t xml:space="preserve"> perspectives o</w:t>
      </w:r>
      <w:r w:rsidR="00291197">
        <w:rPr>
          <w:rFonts w:ascii="Times New Roman" w:eastAsia="Times New Roman" w:hAnsi="Times New Roman" w:cs="Times New Roman"/>
          <w:color w:val="000000" w:themeColor="text1"/>
          <w:sz w:val="24"/>
          <w:szCs w:val="24"/>
        </w:rPr>
        <w:t>f</w:t>
      </w:r>
      <w:r w:rsidR="00A1447F" w:rsidRPr="00115211">
        <w:rPr>
          <w:rFonts w:ascii="Times New Roman" w:eastAsia="Times New Roman" w:hAnsi="Times New Roman" w:cs="Times New Roman"/>
          <w:color w:val="000000" w:themeColor="text1"/>
          <w:sz w:val="24"/>
          <w:szCs w:val="24"/>
        </w:rPr>
        <w:t xml:space="preserve"> </w:t>
      </w:r>
      <w:r>
        <w:rPr>
          <w:rFonts w:ascii="Times New Roman" w:eastAsia="Times New Roman" w:hAnsi="Times New Roman" w:cs="Times New Roman"/>
          <w:color w:val="000000" w:themeColor="text1"/>
          <w:sz w:val="24"/>
          <w:szCs w:val="24"/>
        </w:rPr>
        <w:t xml:space="preserve">AM </w:t>
      </w:r>
      <w:r w:rsidR="00F15A6F">
        <w:rPr>
          <w:rFonts w:ascii="Times New Roman" w:eastAsia="Times New Roman" w:hAnsi="Times New Roman" w:cs="Times New Roman"/>
          <w:color w:val="000000" w:themeColor="text1"/>
          <w:sz w:val="24"/>
          <w:szCs w:val="24"/>
        </w:rPr>
        <w:t>are also likely</w:t>
      </w:r>
      <w:r w:rsidR="00A1447F" w:rsidRPr="00115211">
        <w:rPr>
          <w:rFonts w:ascii="Times New Roman" w:eastAsia="Times New Roman" w:hAnsi="Times New Roman" w:cs="Times New Roman"/>
          <w:color w:val="000000" w:themeColor="text1"/>
          <w:sz w:val="24"/>
          <w:szCs w:val="24"/>
        </w:rPr>
        <w:t xml:space="preserve"> influenced by cultural norms, institutional policies, disciplinary background, and personal beliefs</w:t>
      </w:r>
      <w:r w:rsidR="002A19F4">
        <w:rPr>
          <w:rFonts w:ascii="Times New Roman" w:eastAsia="Times New Roman" w:hAnsi="Times New Roman" w:cs="Times New Roman"/>
          <w:color w:val="000000" w:themeColor="text1"/>
          <w:sz w:val="24"/>
          <w:szCs w:val="24"/>
        </w:rPr>
        <w:t xml:space="preserve"> (Chugh, Luck, Turnb</w:t>
      </w:r>
      <w:r w:rsidR="00B23D49">
        <w:rPr>
          <w:rFonts w:ascii="Times New Roman" w:eastAsia="Times New Roman" w:hAnsi="Times New Roman" w:cs="Times New Roman"/>
          <w:color w:val="000000" w:themeColor="text1"/>
          <w:sz w:val="24"/>
          <w:szCs w:val="24"/>
        </w:rPr>
        <w:t>u</w:t>
      </w:r>
      <w:r w:rsidR="002A19F4">
        <w:rPr>
          <w:rFonts w:ascii="Times New Roman" w:eastAsia="Times New Roman" w:hAnsi="Times New Roman" w:cs="Times New Roman"/>
          <w:color w:val="000000" w:themeColor="text1"/>
          <w:sz w:val="24"/>
          <w:szCs w:val="24"/>
        </w:rPr>
        <w:t>ll et al., 2021)</w:t>
      </w:r>
      <w:r w:rsidR="00A1447F" w:rsidRPr="00115211">
        <w:rPr>
          <w:rFonts w:ascii="Times New Roman" w:eastAsia="Times New Roman" w:hAnsi="Times New Roman" w:cs="Times New Roman"/>
          <w:color w:val="000000" w:themeColor="text1"/>
          <w:sz w:val="24"/>
          <w:szCs w:val="24"/>
        </w:rPr>
        <w:t>.</w:t>
      </w:r>
      <w:r w:rsidR="0062089C" w:rsidRPr="00115211">
        <w:rPr>
          <w:rFonts w:ascii="Times New Roman" w:eastAsia="Times New Roman" w:hAnsi="Times New Roman" w:cs="Times New Roman"/>
          <w:color w:val="000000" w:themeColor="text1"/>
          <w:sz w:val="24"/>
          <w:szCs w:val="24"/>
        </w:rPr>
        <w:t xml:space="preserve"> For example, lecturers from disciplines of a strong tradition of collaborati</w:t>
      </w:r>
      <w:r w:rsidR="004E7A5C">
        <w:rPr>
          <w:rFonts w:ascii="Times New Roman" w:eastAsia="Times New Roman" w:hAnsi="Times New Roman" w:cs="Times New Roman"/>
          <w:color w:val="000000" w:themeColor="text1"/>
          <w:sz w:val="24"/>
          <w:szCs w:val="24"/>
        </w:rPr>
        <w:t>ng</w:t>
      </w:r>
      <w:r w:rsidR="0062089C" w:rsidRPr="00115211">
        <w:rPr>
          <w:rFonts w:ascii="Times New Roman" w:eastAsia="Times New Roman" w:hAnsi="Times New Roman" w:cs="Times New Roman"/>
          <w:color w:val="000000" w:themeColor="text1"/>
          <w:sz w:val="24"/>
          <w:szCs w:val="24"/>
        </w:rPr>
        <w:t xml:space="preserve"> may view certain forms of collaboration differently than those from disciplines with a more individualistic approach, leading to varying expectations unresponsive to student behaviour</w:t>
      </w:r>
      <w:r w:rsidR="00F837EF">
        <w:rPr>
          <w:rFonts w:ascii="Times New Roman" w:eastAsia="Times New Roman" w:hAnsi="Times New Roman" w:cs="Times New Roman"/>
          <w:color w:val="000000" w:themeColor="text1"/>
          <w:sz w:val="24"/>
          <w:szCs w:val="24"/>
        </w:rPr>
        <w:t xml:space="preserve"> </w:t>
      </w:r>
      <w:r w:rsidR="002A19F4">
        <w:rPr>
          <w:rFonts w:ascii="Times New Roman" w:eastAsia="Times New Roman" w:hAnsi="Times New Roman" w:cs="Times New Roman"/>
          <w:color w:val="000000" w:themeColor="text1"/>
          <w:sz w:val="24"/>
          <w:szCs w:val="24"/>
        </w:rPr>
        <w:t>(Chugh, Luck, Turnb</w:t>
      </w:r>
      <w:r w:rsidR="00B23D49">
        <w:rPr>
          <w:rFonts w:ascii="Times New Roman" w:eastAsia="Times New Roman" w:hAnsi="Times New Roman" w:cs="Times New Roman"/>
          <w:color w:val="000000" w:themeColor="text1"/>
          <w:sz w:val="24"/>
          <w:szCs w:val="24"/>
        </w:rPr>
        <w:t>u</w:t>
      </w:r>
      <w:r w:rsidR="002A19F4">
        <w:rPr>
          <w:rFonts w:ascii="Times New Roman" w:eastAsia="Times New Roman" w:hAnsi="Times New Roman" w:cs="Times New Roman"/>
          <w:color w:val="000000" w:themeColor="text1"/>
          <w:sz w:val="24"/>
          <w:szCs w:val="24"/>
        </w:rPr>
        <w:t>ll et al., 2021)</w:t>
      </w:r>
      <w:r w:rsidR="002A19F4" w:rsidRPr="00115211">
        <w:rPr>
          <w:rFonts w:ascii="Times New Roman" w:eastAsia="Times New Roman" w:hAnsi="Times New Roman" w:cs="Times New Roman"/>
          <w:color w:val="000000" w:themeColor="text1"/>
          <w:sz w:val="24"/>
          <w:szCs w:val="24"/>
        </w:rPr>
        <w:t xml:space="preserve">. </w:t>
      </w:r>
      <w:r w:rsidR="00A1447F" w:rsidRPr="00115211">
        <w:rPr>
          <w:rFonts w:ascii="Times New Roman" w:eastAsia="Times New Roman" w:hAnsi="Times New Roman" w:cs="Times New Roman"/>
          <w:color w:val="000000" w:themeColor="text1"/>
          <w:sz w:val="24"/>
          <w:szCs w:val="24"/>
        </w:rPr>
        <w:t>These factors can shape the way lec</w:t>
      </w:r>
      <w:r w:rsidR="00CD6C6B" w:rsidRPr="00115211">
        <w:rPr>
          <w:rFonts w:ascii="Times New Roman" w:eastAsia="Times New Roman" w:hAnsi="Times New Roman" w:cs="Times New Roman"/>
          <w:color w:val="000000" w:themeColor="text1"/>
          <w:sz w:val="24"/>
          <w:szCs w:val="24"/>
        </w:rPr>
        <w:t>tu</w:t>
      </w:r>
      <w:r w:rsidR="00A1447F" w:rsidRPr="00115211">
        <w:rPr>
          <w:rFonts w:ascii="Times New Roman" w:eastAsia="Times New Roman" w:hAnsi="Times New Roman" w:cs="Times New Roman"/>
          <w:color w:val="000000" w:themeColor="text1"/>
          <w:sz w:val="24"/>
          <w:szCs w:val="24"/>
        </w:rPr>
        <w:t>r</w:t>
      </w:r>
      <w:r w:rsidR="00CD6C6B" w:rsidRPr="00115211">
        <w:rPr>
          <w:rFonts w:ascii="Times New Roman" w:eastAsia="Times New Roman" w:hAnsi="Times New Roman" w:cs="Times New Roman"/>
          <w:color w:val="000000" w:themeColor="text1"/>
          <w:sz w:val="24"/>
          <w:szCs w:val="24"/>
        </w:rPr>
        <w:t>er</w:t>
      </w:r>
      <w:r w:rsidR="00A1447F" w:rsidRPr="00115211">
        <w:rPr>
          <w:rFonts w:ascii="Times New Roman" w:eastAsia="Times New Roman" w:hAnsi="Times New Roman" w:cs="Times New Roman"/>
          <w:color w:val="000000" w:themeColor="text1"/>
          <w:sz w:val="24"/>
          <w:szCs w:val="24"/>
        </w:rPr>
        <w:t xml:space="preserve">s perceive, interpret, and respond to instances of misconduct which in turn </w:t>
      </w:r>
      <w:r w:rsidR="00F837EF">
        <w:rPr>
          <w:rFonts w:ascii="Times New Roman" w:eastAsia="Times New Roman" w:hAnsi="Times New Roman" w:cs="Times New Roman"/>
          <w:color w:val="000000" w:themeColor="text1"/>
          <w:sz w:val="24"/>
          <w:szCs w:val="24"/>
        </w:rPr>
        <w:t>may</w:t>
      </w:r>
      <w:r w:rsidR="00A1447F" w:rsidRPr="00115211">
        <w:rPr>
          <w:rFonts w:ascii="Times New Roman" w:eastAsia="Times New Roman" w:hAnsi="Times New Roman" w:cs="Times New Roman"/>
          <w:color w:val="000000" w:themeColor="text1"/>
          <w:sz w:val="24"/>
          <w:szCs w:val="24"/>
        </w:rPr>
        <w:t xml:space="preserve"> influence student behaviour.</w:t>
      </w:r>
      <w:r w:rsidR="009C7FAD" w:rsidRPr="00115211">
        <w:rPr>
          <w:rFonts w:ascii="Times New Roman" w:eastAsia="Times New Roman" w:hAnsi="Times New Roman" w:cs="Times New Roman"/>
          <w:color w:val="000000" w:themeColor="text1"/>
          <w:sz w:val="24"/>
          <w:szCs w:val="24"/>
        </w:rPr>
        <w:t xml:space="preserve"> Drawing on the above, </w:t>
      </w:r>
      <w:r w:rsidR="0062089C" w:rsidRPr="00115211">
        <w:rPr>
          <w:rFonts w:ascii="Times New Roman" w:eastAsia="Times New Roman" w:hAnsi="Times New Roman" w:cs="Times New Roman"/>
          <w:color w:val="000000" w:themeColor="text1"/>
          <w:sz w:val="24"/>
          <w:szCs w:val="24"/>
        </w:rPr>
        <w:t xml:space="preserve">this </w:t>
      </w:r>
      <w:r w:rsidR="0062089C" w:rsidRPr="00115211">
        <w:rPr>
          <w:rFonts w:ascii="Times New Roman" w:hAnsi="Times New Roman" w:cs="Times New Roman"/>
          <w:color w:val="000000" w:themeColor="text1"/>
          <w:sz w:val="24"/>
          <w:szCs w:val="24"/>
        </w:rPr>
        <w:t>may be explored further using sociological deviance perspectives</w:t>
      </w:r>
      <w:r w:rsidR="00930C51">
        <w:rPr>
          <w:rFonts w:ascii="Times New Roman" w:hAnsi="Times New Roman" w:cs="Times New Roman"/>
          <w:color w:val="000000" w:themeColor="text1"/>
          <w:sz w:val="24"/>
          <w:szCs w:val="24"/>
        </w:rPr>
        <w:t>. For example, labelling</w:t>
      </w:r>
      <w:r w:rsidR="009C7FAD" w:rsidRPr="00115211">
        <w:rPr>
          <w:rFonts w:ascii="Times New Roman" w:hAnsi="Times New Roman" w:cs="Times New Roman"/>
          <w:color w:val="000000" w:themeColor="text1"/>
          <w:sz w:val="24"/>
          <w:szCs w:val="24"/>
        </w:rPr>
        <w:t xml:space="preserve"> as deviant when </w:t>
      </w:r>
      <w:r w:rsidR="00930C51">
        <w:rPr>
          <w:rFonts w:ascii="Times New Roman" w:hAnsi="Times New Roman" w:cs="Times New Roman"/>
          <w:color w:val="000000" w:themeColor="text1"/>
          <w:sz w:val="24"/>
          <w:szCs w:val="24"/>
        </w:rPr>
        <w:t>lecturers</w:t>
      </w:r>
      <w:r w:rsidR="009C7FAD" w:rsidRPr="00115211">
        <w:rPr>
          <w:rFonts w:ascii="Times New Roman" w:hAnsi="Times New Roman" w:cs="Times New Roman"/>
          <w:color w:val="000000" w:themeColor="text1"/>
          <w:sz w:val="24"/>
          <w:szCs w:val="24"/>
        </w:rPr>
        <w:t xml:space="preserve"> encounter instances of</w:t>
      </w:r>
      <w:r w:rsidR="00A062A8" w:rsidRPr="00115211">
        <w:rPr>
          <w:rFonts w:ascii="Times New Roman" w:hAnsi="Times New Roman" w:cs="Times New Roman"/>
          <w:color w:val="000000" w:themeColor="text1"/>
          <w:sz w:val="24"/>
          <w:szCs w:val="24"/>
        </w:rPr>
        <w:t xml:space="preserve"> informal</w:t>
      </w:r>
      <w:r w:rsidR="009C7FAD" w:rsidRPr="00115211">
        <w:rPr>
          <w:rFonts w:ascii="Times New Roman" w:hAnsi="Times New Roman" w:cs="Times New Roman"/>
          <w:color w:val="000000" w:themeColor="text1"/>
          <w:sz w:val="24"/>
          <w:szCs w:val="24"/>
        </w:rPr>
        <w:t xml:space="preserve"> </w:t>
      </w:r>
      <w:r w:rsidR="00930C51">
        <w:rPr>
          <w:rFonts w:ascii="Times New Roman" w:hAnsi="Times New Roman" w:cs="Times New Roman"/>
          <w:color w:val="000000" w:themeColor="text1"/>
          <w:sz w:val="24"/>
          <w:szCs w:val="24"/>
        </w:rPr>
        <w:t>AM</w:t>
      </w:r>
      <w:r w:rsidR="00A062A8" w:rsidRPr="00115211">
        <w:rPr>
          <w:rFonts w:ascii="Times New Roman" w:hAnsi="Times New Roman" w:cs="Times New Roman"/>
          <w:color w:val="000000" w:themeColor="text1"/>
          <w:sz w:val="24"/>
          <w:szCs w:val="24"/>
        </w:rPr>
        <w:t xml:space="preserve"> such as unauthorised collaboration, sharing homework assignment</w:t>
      </w:r>
      <w:r w:rsidR="006D6D31" w:rsidRPr="00115211">
        <w:rPr>
          <w:rFonts w:ascii="Times New Roman" w:hAnsi="Times New Roman" w:cs="Times New Roman"/>
          <w:color w:val="000000" w:themeColor="text1"/>
          <w:sz w:val="24"/>
          <w:szCs w:val="24"/>
        </w:rPr>
        <w:t>s</w:t>
      </w:r>
      <w:r w:rsidR="009C7FAD" w:rsidRPr="00115211">
        <w:rPr>
          <w:rFonts w:ascii="Times New Roman" w:hAnsi="Times New Roman" w:cs="Times New Roman"/>
          <w:color w:val="000000" w:themeColor="text1"/>
          <w:sz w:val="24"/>
          <w:szCs w:val="24"/>
        </w:rPr>
        <w:t xml:space="preserve">. </w:t>
      </w:r>
      <w:r w:rsidR="00EF7263" w:rsidRPr="00115211">
        <w:rPr>
          <w:rFonts w:ascii="Times New Roman" w:hAnsi="Times New Roman" w:cs="Times New Roman"/>
          <w:color w:val="000000" w:themeColor="text1"/>
          <w:sz w:val="24"/>
          <w:szCs w:val="24"/>
        </w:rPr>
        <w:t xml:space="preserve">Including </w:t>
      </w:r>
      <w:r w:rsidR="000D4A20" w:rsidRPr="00115211">
        <w:rPr>
          <w:rFonts w:ascii="Times New Roman" w:hAnsi="Times New Roman" w:cs="Times New Roman"/>
          <w:color w:val="000000" w:themeColor="text1"/>
          <w:sz w:val="24"/>
          <w:szCs w:val="24"/>
        </w:rPr>
        <w:t>w</w:t>
      </w:r>
      <w:r w:rsidR="009C7FAD" w:rsidRPr="00115211">
        <w:rPr>
          <w:rFonts w:ascii="Times New Roman" w:hAnsi="Times New Roman" w:cs="Times New Roman"/>
          <w:color w:val="000000" w:themeColor="text1"/>
          <w:sz w:val="24"/>
          <w:szCs w:val="24"/>
        </w:rPr>
        <w:t xml:space="preserve">hen lectures detect </w:t>
      </w:r>
      <w:r w:rsidR="00EF7263" w:rsidRPr="00115211">
        <w:rPr>
          <w:rFonts w:ascii="Times New Roman" w:hAnsi="Times New Roman" w:cs="Times New Roman"/>
          <w:color w:val="000000" w:themeColor="text1"/>
          <w:sz w:val="24"/>
          <w:szCs w:val="24"/>
        </w:rPr>
        <w:t xml:space="preserve">more formal academic misconduct, </w:t>
      </w:r>
      <w:r w:rsidR="009C7FAD" w:rsidRPr="00115211">
        <w:rPr>
          <w:rFonts w:ascii="Times New Roman" w:hAnsi="Times New Roman" w:cs="Times New Roman"/>
          <w:color w:val="000000" w:themeColor="text1"/>
          <w:sz w:val="24"/>
          <w:szCs w:val="24"/>
        </w:rPr>
        <w:t xml:space="preserve">cheating for </w:t>
      </w:r>
      <w:r w:rsidR="006D6D31" w:rsidRPr="00115211">
        <w:rPr>
          <w:rFonts w:ascii="Times New Roman" w:hAnsi="Times New Roman" w:cs="Times New Roman"/>
          <w:color w:val="000000" w:themeColor="text1"/>
          <w:sz w:val="24"/>
          <w:szCs w:val="24"/>
        </w:rPr>
        <w:t>example,</w:t>
      </w:r>
      <w:r w:rsidR="009C7FAD" w:rsidRPr="00115211">
        <w:rPr>
          <w:rFonts w:ascii="Times New Roman" w:hAnsi="Times New Roman" w:cs="Times New Roman"/>
          <w:color w:val="000000" w:themeColor="text1"/>
          <w:sz w:val="24"/>
          <w:szCs w:val="24"/>
        </w:rPr>
        <w:t xml:space="preserve"> </w:t>
      </w:r>
      <w:r w:rsidR="00EF7263" w:rsidRPr="00115211">
        <w:rPr>
          <w:rFonts w:ascii="Times New Roman" w:hAnsi="Times New Roman" w:cs="Times New Roman"/>
          <w:color w:val="000000" w:themeColor="text1"/>
          <w:sz w:val="24"/>
          <w:szCs w:val="24"/>
        </w:rPr>
        <w:t>potentially leading to academic staff</w:t>
      </w:r>
      <w:r w:rsidR="009C7FAD" w:rsidRPr="00115211">
        <w:rPr>
          <w:rFonts w:ascii="Times New Roman" w:hAnsi="Times New Roman" w:cs="Times New Roman"/>
          <w:color w:val="000000" w:themeColor="text1"/>
          <w:sz w:val="24"/>
          <w:szCs w:val="24"/>
        </w:rPr>
        <w:t xml:space="preserve"> </w:t>
      </w:r>
      <w:r w:rsidR="00EF7263" w:rsidRPr="00115211">
        <w:rPr>
          <w:rFonts w:ascii="Times New Roman" w:hAnsi="Times New Roman" w:cs="Times New Roman"/>
          <w:color w:val="000000" w:themeColor="text1"/>
          <w:sz w:val="24"/>
          <w:szCs w:val="24"/>
        </w:rPr>
        <w:t>labelling</w:t>
      </w:r>
      <w:r w:rsidR="009C7FAD" w:rsidRPr="00115211">
        <w:rPr>
          <w:rFonts w:ascii="Times New Roman" w:hAnsi="Times New Roman" w:cs="Times New Roman"/>
          <w:color w:val="000000" w:themeColor="text1"/>
          <w:sz w:val="24"/>
          <w:szCs w:val="24"/>
        </w:rPr>
        <w:t xml:space="preserve"> the students involved as dishonest or unethical </w:t>
      </w:r>
      <w:r w:rsidR="00EF7263" w:rsidRPr="00115211">
        <w:rPr>
          <w:rFonts w:ascii="Times New Roman" w:hAnsi="Times New Roman" w:cs="Times New Roman"/>
          <w:color w:val="000000" w:themeColor="text1"/>
          <w:sz w:val="24"/>
          <w:szCs w:val="24"/>
        </w:rPr>
        <w:t>which may result</w:t>
      </w:r>
      <w:r w:rsidR="009C7FAD" w:rsidRPr="00115211">
        <w:rPr>
          <w:rFonts w:ascii="Times New Roman" w:hAnsi="Times New Roman" w:cs="Times New Roman"/>
          <w:color w:val="000000" w:themeColor="text1"/>
          <w:sz w:val="24"/>
          <w:szCs w:val="24"/>
        </w:rPr>
        <w:t xml:space="preserve"> </w:t>
      </w:r>
      <w:r w:rsidR="00EF7263" w:rsidRPr="00115211">
        <w:rPr>
          <w:rFonts w:ascii="Times New Roman" w:hAnsi="Times New Roman" w:cs="Times New Roman"/>
          <w:color w:val="000000" w:themeColor="text1"/>
          <w:sz w:val="24"/>
          <w:szCs w:val="24"/>
        </w:rPr>
        <w:t>in</w:t>
      </w:r>
      <w:r w:rsidR="009C7FAD" w:rsidRPr="00115211">
        <w:rPr>
          <w:rFonts w:ascii="Times New Roman" w:hAnsi="Times New Roman" w:cs="Times New Roman"/>
          <w:color w:val="000000" w:themeColor="text1"/>
          <w:sz w:val="24"/>
          <w:szCs w:val="24"/>
        </w:rPr>
        <w:t xml:space="preserve"> social stigma</w:t>
      </w:r>
      <w:r w:rsidR="00F15A6F">
        <w:rPr>
          <w:rFonts w:ascii="Times New Roman" w:hAnsi="Times New Roman" w:cs="Times New Roman"/>
          <w:color w:val="000000" w:themeColor="text1"/>
          <w:sz w:val="24"/>
          <w:szCs w:val="24"/>
        </w:rPr>
        <w:t xml:space="preserve"> (Memmi, 1965)</w:t>
      </w:r>
      <w:r w:rsidR="009C7FAD" w:rsidRPr="00115211">
        <w:rPr>
          <w:rFonts w:ascii="Times New Roman" w:hAnsi="Times New Roman" w:cs="Times New Roman"/>
          <w:color w:val="000000" w:themeColor="text1"/>
          <w:sz w:val="24"/>
          <w:szCs w:val="24"/>
        </w:rPr>
        <w:t xml:space="preserve"> and academic consequences</w:t>
      </w:r>
      <w:r w:rsidR="00F837EF">
        <w:rPr>
          <w:rFonts w:ascii="Times New Roman" w:hAnsi="Times New Roman" w:cs="Times New Roman"/>
          <w:color w:val="000000" w:themeColor="text1"/>
          <w:sz w:val="24"/>
          <w:szCs w:val="24"/>
        </w:rPr>
        <w:t xml:space="preserve"> </w:t>
      </w:r>
      <w:r w:rsidR="00F15A6F">
        <w:rPr>
          <w:rFonts w:ascii="Times New Roman" w:hAnsi="Times New Roman" w:cs="Times New Roman"/>
          <w:color w:val="000000" w:themeColor="text1"/>
          <w:sz w:val="24"/>
          <w:szCs w:val="24"/>
        </w:rPr>
        <w:t>(</w:t>
      </w:r>
      <w:r w:rsidR="00F15A6F" w:rsidRPr="007E0801">
        <w:rPr>
          <w:rFonts w:ascii="Times New Roman" w:hAnsi="Times New Roman" w:cs="Times New Roman"/>
          <w:noProof/>
          <w:sz w:val="24"/>
          <w:szCs w:val="24"/>
        </w:rPr>
        <w:t>Mofatteh, 2020)</w:t>
      </w:r>
      <w:r w:rsidR="00F15A6F">
        <w:rPr>
          <w:rFonts w:ascii="Times New Roman" w:hAnsi="Times New Roman" w:cs="Times New Roman"/>
          <w:sz w:val="24"/>
          <w:szCs w:val="24"/>
        </w:rPr>
        <w:t>.</w:t>
      </w:r>
    </w:p>
    <w:p w14:paraId="500853CE" w14:textId="77777777" w:rsidR="00477EE3" w:rsidRPr="00115211" w:rsidRDefault="00477EE3" w:rsidP="0062089C">
      <w:pPr>
        <w:shd w:val="clear" w:color="auto" w:fill="FFFFFF"/>
        <w:spacing w:after="100" w:afterAutospacing="1" w:line="360" w:lineRule="auto"/>
        <w:jc w:val="both"/>
        <w:rPr>
          <w:rFonts w:ascii="Times New Roman" w:eastAsia="Times New Roman" w:hAnsi="Times New Roman" w:cs="Times New Roman"/>
          <w:color w:val="000000" w:themeColor="text1"/>
          <w:sz w:val="24"/>
          <w:szCs w:val="24"/>
        </w:rPr>
      </w:pPr>
    </w:p>
    <w:p w14:paraId="41A6C538" w14:textId="5252FA0B" w:rsidR="00A062A8" w:rsidRPr="00115211" w:rsidRDefault="00AE75D4" w:rsidP="00930C51">
      <w:pPr>
        <w:spacing w:line="360" w:lineRule="auto"/>
        <w:jc w:val="both"/>
        <w:rPr>
          <w:rFonts w:ascii="Times New Roman" w:eastAsia="Times New Roman" w:hAnsi="Times New Roman" w:cs="Times New Roman"/>
          <w:color w:val="000000" w:themeColor="text1"/>
          <w:sz w:val="24"/>
          <w:szCs w:val="24"/>
        </w:rPr>
      </w:pPr>
      <w:r w:rsidRPr="00115211">
        <w:rPr>
          <w:rFonts w:ascii="Times New Roman" w:hAnsi="Times New Roman" w:cs="Times New Roman"/>
          <w:color w:val="000000" w:themeColor="text1"/>
          <w:sz w:val="24"/>
          <w:szCs w:val="24"/>
        </w:rPr>
        <w:t>Yet some</w:t>
      </w:r>
      <w:r w:rsidR="009C7FAD" w:rsidRPr="00115211">
        <w:rPr>
          <w:rFonts w:ascii="Times New Roman" w:hAnsi="Times New Roman" w:cs="Times New Roman"/>
          <w:color w:val="000000" w:themeColor="text1"/>
          <w:sz w:val="24"/>
          <w:szCs w:val="24"/>
        </w:rPr>
        <w:t xml:space="preserve"> lecturers may be more lenient in the labelling of students behaviour while others may adopt </w:t>
      </w:r>
      <w:r w:rsidR="000D4A20" w:rsidRPr="00115211">
        <w:rPr>
          <w:rFonts w:ascii="Times New Roman" w:hAnsi="Times New Roman" w:cs="Times New Roman"/>
          <w:color w:val="000000" w:themeColor="text1"/>
          <w:sz w:val="24"/>
          <w:szCs w:val="24"/>
        </w:rPr>
        <w:t>a</w:t>
      </w:r>
      <w:r w:rsidR="009C7FAD" w:rsidRPr="00115211">
        <w:rPr>
          <w:rFonts w:ascii="Times New Roman" w:hAnsi="Times New Roman" w:cs="Times New Roman"/>
          <w:color w:val="000000" w:themeColor="text1"/>
          <w:sz w:val="24"/>
          <w:szCs w:val="24"/>
        </w:rPr>
        <w:t xml:space="preserve"> stricter approach. </w:t>
      </w:r>
      <w:r w:rsidR="0062089C" w:rsidRPr="00115211">
        <w:rPr>
          <w:rFonts w:ascii="Times New Roman" w:hAnsi="Times New Roman" w:cs="Times New Roman"/>
          <w:color w:val="000000" w:themeColor="text1"/>
          <w:sz w:val="24"/>
          <w:szCs w:val="24"/>
        </w:rPr>
        <w:t xml:space="preserve"> Informal deviancy may be viewed as minor breaches of social norms within the student community, yet while these behaviours may not always result in formal disciplinary </w:t>
      </w:r>
      <w:r w:rsidR="006D6D31" w:rsidRPr="00115211">
        <w:rPr>
          <w:rFonts w:ascii="Times New Roman" w:hAnsi="Times New Roman" w:cs="Times New Roman"/>
          <w:color w:val="000000" w:themeColor="text1"/>
          <w:sz w:val="24"/>
          <w:szCs w:val="24"/>
        </w:rPr>
        <w:t>action,</w:t>
      </w:r>
      <w:r w:rsidR="0062089C" w:rsidRPr="00115211">
        <w:rPr>
          <w:rFonts w:ascii="Times New Roman" w:hAnsi="Times New Roman" w:cs="Times New Roman"/>
          <w:color w:val="000000" w:themeColor="text1"/>
          <w:sz w:val="24"/>
          <w:szCs w:val="24"/>
        </w:rPr>
        <w:t xml:space="preserve"> they can still undermine the integrity within the academic environment and erode trust among students and </w:t>
      </w:r>
      <w:r w:rsidR="006D6D31" w:rsidRPr="00115211">
        <w:rPr>
          <w:rFonts w:ascii="Times New Roman" w:hAnsi="Times New Roman" w:cs="Times New Roman"/>
          <w:color w:val="000000" w:themeColor="text1"/>
          <w:sz w:val="24"/>
          <w:szCs w:val="24"/>
        </w:rPr>
        <w:t>lecturers</w:t>
      </w:r>
      <w:r w:rsidR="004D49C5">
        <w:rPr>
          <w:rFonts w:ascii="Times New Roman" w:hAnsi="Times New Roman" w:cs="Times New Roman"/>
          <w:color w:val="000000" w:themeColor="text1"/>
          <w:sz w:val="24"/>
          <w:szCs w:val="24"/>
        </w:rPr>
        <w:t xml:space="preserve"> (</w:t>
      </w:r>
      <w:r w:rsidR="004D49C5" w:rsidRPr="00035458">
        <w:rPr>
          <w:rFonts w:ascii="Times New Roman" w:eastAsia="Times New Roman" w:hAnsi="Times New Roman" w:cs="Times New Roman"/>
          <w:sz w:val="24"/>
          <w:szCs w:val="24"/>
          <w14:ligatures w14:val="none"/>
        </w:rPr>
        <w:t>Teremetskyi et al.</w:t>
      </w:r>
      <w:r w:rsidR="004D49C5">
        <w:rPr>
          <w:rFonts w:ascii="Times New Roman" w:eastAsia="Times New Roman" w:hAnsi="Times New Roman" w:cs="Times New Roman"/>
          <w:sz w:val="24"/>
          <w:szCs w:val="24"/>
          <w14:ligatures w14:val="none"/>
        </w:rPr>
        <w:t>,</w:t>
      </w:r>
      <w:r w:rsidR="004D49C5" w:rsidRPr="00035458">
        <w:rPr>
          <w:rFonts w:ascii="Times New Roman" w:eastAsia="Times New Roman" w:hAnsi="Times New Roman" w:cs="Times New Roman"/>
          <w:sz w:val="24"/>
          <w:szCs w:val="24"/>
          <w14:ligatures w14:val="none"/>
        </w:rPr>
        <w:t xml:space="preserve"> (2020)</w:t>
      </w:r>
      <w:r w:rsidR="004D49C5">
        <w:rPr>
          <w:rFonts w:ascii="Times New Roman" w:eastAsia="Times New Roman" w:hAnsi="Times New Roman" w:cs="Times New Roman"/>
          <w:sz w:val="24"/>
          <w:szCs w:val="24"/>
          <w14:ligatures w14:val="none"/>
        </w:rPr>
        <w:t>.</w:t>
      </w:r>
      <w:r w:rsidR="0062089C" w:rsidRPr="00115211">
        <w:rPr>
          <w:rFonts w:ascii="Times New Roman" w:eastAsia="Times New Roman" w:hAnsi="Times New Roman" w:cs="Times New Roman"/>
          <w:b/>
          <w:bCs/>
          <w:color w:val="000000" w:themeColor="text1"/>
          <w:sz w:val="24"/>
          <w:szCs w:val="24"/>
        </w:rPr>
        <w:t xml:space="preserve"> </w:t>
      </w:r>
      <w:r w:rsidR="00EF7263" w:rsidRPr="00115211">
        <w:rPr>
          <w:rFonts w:ascii="Times New Roman" w:eastAsia="Times New Roman" w:hAnsi="Times New Roman" w:cs="Times New Roman"/>
          <w:color w:val="000000" w:themeColor="text1"/>
          <w:sz w:val="24"/>
          <w:szCs w:val="24"/>
        </w:rPr>
        <w:t>Whilst i</w:t>
      </w:r>
      <w:r w:rsidR="0062089C" w:rsidRPr="00115211">
        <w:rPr>
          <w:rFonts w:ascii="Times New Roman" w:eastAsia="Times New Roman" w:hAnsi="Times New Roman" w:cs="Times New Roman"/>
          <w:color w:val="000000" w:themeColor="text1"/>
          <w:sz w:val="24"/>
          <w:szCs w:val="24"/>
        </w:rPr>
        <w:t>f lectur</w:t>
      </w:r>
      <w:r w:rsidR="00477EE3" w:rsidRPr="00115211">
        <w:rPr>
          <w:rFonts w:ascii="Times New Roman" w:eastAsia="Times New Roman" w:hAnsi="Times New Roman" w:cs="Times New Roman"/>
          <w:color w:val="000000" w:themeColor="text1"/>
          <w:sz w:val="24"/>
          <w:szCs w:val="24"/>
        </w:rPr>
        <w:t>e</w:t>
      </w:r>
      <w:r w:rsidR="0062089C" w:rsidRPr="00115211">
        <w:rPr>
          <w:rFonts w:ascii="Times New Roman" w:eastAsia="Times New Roman" w:hAnsi="Times New Roman" w:cs="Times New Roman"/>
          <w:color w:val="000000" w:themeColor="text1"/>
          <w:sz w:val="24"/>
          <w:szCs w:val="24"/>
        </w:rPr>
        <w:t xml:space="preserve">rs are perceived as lenient in their approach students may feel emboldened to engage further in dishonest behaviour with minimal fear of consequences according to </w:t>
      </w:r>
      <w:r w:rsidR="00B23D49">
        <w:rPr>
          <w:rFonts w:ascii="Times New Roman" w:eastAsia="Times New Roman" w:hAnsi="Times New Roman" w:cs="Times New Roman"/>
          <w:color w:val="000000" w:themeColor="text1"/>
          <w:sz w:val="24"/>
          <w:szCs w:val="24"/>
        </w:rPr>
        <w:t>Chugh, Luck, Turnbull et al., (2021)</w:t>
      </w:r>
      <w:r w:rsidR="00B23D49" w:rsidRPr="00115211">
        <w:rPr>
          <w:rFonts w:ascii="Times New Roman" w:eastAsia="Times New Roman" w:hAnsi="Times New Roman" w:cs="Times New Roman"/>
          <w:color w:val="000000" w:themeColor="text1"/>
          <w:sz w:val="24"/>
          <w:szCs w:val="24"/>
        </w:rPr>
        <w:t>.</w:t>
      </w:r>
      <w:r w:rsidR="00930C51">
        <w:rPr>
          <w:rFonts w:ascii="Times New Roman" w:eastAsia="Times New Roman" w:hAnsi="Times New Roman" w:cs="Times New Roman"/>
          <w:color w:val="000000" w:themeColor="text1"/>
          <w:sz w:val="24"/>
          <w:szCs w:val="24"/>
        </w:rPr>
        <w:t xml:space="preserve"> </w:t>
      </w:r>
      <w:r w:rsidR="00A1447F" w:rsidRPr="00115211">
        <w:rPr>
          <w:rFonts w:ascii="Times New Roman" w:eastAsia="Times New Roman" w:hAnsi="Times New Roman" w:cs="Times New Roman"/>
          <w:color w:val="000000" w:themeColor="text1"/>
          <w:sz w:val="24"/>
          <w:szCs w:val="24"/>
        </w:rPr>
        <w:t xml:space="preserve">Conversely, if lecturers are perceived as strict in detecting and addressing misconduct, students may be deterred from engaging in such behaviour </w:t>
      </w:r>
      <w:r w:rsidR="00F837EF">
        <w:rPr>
          <w:rFonts w:ascii="Times New Roman" w:eastAsia="Times New Roman" w:hAnsi="Times New Roman" w:cs="Times New Roman"/>
          <w:color w:val="000000" w:themeColor="text1"/>
          <w:sz w:val="24"/>
          <w:szCs w:val="24"/>
        </w:rPr>
        <w:t>due to the</w:t>
      </w:r>
      <w:r w:rsidR="00A1447F" w:rsidRPr="00115211">
        <w:rPr>
          <w:rFonts w:ascii="Times New Roman" w:eastAsia="Times New Roman" w:hAnsi="Times New Roman" w:cs="Times New Roman"/>
          <w:color w:val="000000" w:themeColor="text1"/>
          <w:sz w:val="24"/>
          <w:szCs w:val="24"/>
        </w:rPr>
        <w:t xml:space="preserve"> perceived risk of being caught </w:t>
      </w:r>
      <w:r w:rsidR="00B23D49">
        <w:rPr>
          <w:rFonts w:ascii="Times New Roman" w:eastAsia="Times New Roman" w:hAnsi="Times New Roman" w:cs="Times New Roman"/>
          <w:color w:val="000000" w:themeColor="text1"/>
          <w:sz w:val="24"/>
          <w:szCs w:val="24"/>
        </w:rPr>
        <w:t>(Chugh, Luck, Turnbull et al., 2021)</w:t>
      </w:r>
      <w:r w:rsidR="00B23D49" w:rsidRPr="00115211">
        <w:rPr>
          <w:rFonts w:ascii="Times New Roman" w:eastAsia="Times New Roman" w:hAnsi="Times New Roman" w:cs="Times New Roman"/>
          <w:color w:val="000000" w:themeColor="text1"/>
          <w:sz w:val="24"/>
          <w:szCs w:val="24"/>
        </w:rPr>
        <w:t xml:space="preserve">. </w:t>
      </w:r>
      <w:r w:rsidR="00A1447F" w:rsidRPr="00115211">
        <w:rPr>
          <w:rFonts w:ascii="Times New Roman" w:eastAsia="Times New Roman" w:hAnsi="Times New Roman" w:cs="Times New Roman"/>
          <w:color w:val="000000" w:themeColor="text1"/>
          <w:sz w:val="24"/>
          <w:szCs w:val="24"/>
        </w:rPr>
        <w:t xml:space="preserve">For </w:t>
      </w:r>
      <w:r w:rsidR="0088265C" w:rsidRPr="00115211">
        <w:rPr>
          <w:rFonts w:ascii="Times New Roman" w:eastAsia="Times New Roman" w:hAnsi="Times New Roman" w:cs="Times New Roman"/>
          <w:color w:val="000000" w:themeColor="text1"/>
          <w:sz w:val="24"/>
          <w:szCs w:val="24"/>
        </w:rPr>
        <w:t>example,</w:t>
      </w:r>
      <w:r w:rsidR="00A1447F" w:rsidRPr="00115211">
        <w:rPr>
          <w:rFonts w:ascii="Times New Roman" w:eastAsia="Times New Roman" w:hAnsi="Times New Roman" w:cs="Times New Roman"/>
          <w:color w:val="000000" w:themeColor="text1"/>
          <w:sz w:val="24"/>
          <w:szCs w:val="24"/>
        </w:rPr>
        <w:t xml:space="preserve"> a study by </w:t>
      </w:r>
      <w:r w:rsidR="00B61956">
        <w:rPr>
          <w:rFonts w:ascii="Times New Roman" w:eastAsia="Times New Roman" w:hAnsi="Times New Roman" w:cs="Times New Roman"/>
          <w:color w:val="000000" w:themeColor="text1"/>
          <w:sz w:val="24"/>
          <w:szCs w:val="24"/>
        </w:rPr>
        <w:t xml:space="preserve">Miles, </w:t>
      </w:r>
      <w:r w:rsidR="00B23D49">
        <w:rPr>
          <w:rFonts w:ascii="Times New Roman" w:eastAsia="Times New Roman" w:hAnsi="Times New Roman" w:cs="Times New Roman"/>
          <w:color w:val="000000" w:themeColor="text1"/>
          <w:sz w:val="24"/>
          <w:szCs w:val="24"/>
        </w:rPr>
        <w:t>Campbell &amp; Ruxton (2022)</w:t>
      </w:r>
      <w:r w:rsidR="00A1447F" w:rsidRPr="00115211">
        <w:rPr>
          <w:rFonts w:ascii="Times New Roman" w:eastAsia="Times New Roman" w:hAnsi="Times New Roman" w:cs="Times New Roman"/>
          <w:color w:val="000000" w:themeColor="text1"/>
          <w:sz w:val="24"/>
          <w:szCs w:val="24"/>
        </w:rPr>
        <w:t xml:space="preserve"> found that students were more likely to cheat or plagiarising courses where they perceive the lecture to be lenient or indifferent towards academic conduct. </w:t>
      </w:r>
      <w:r w:rsidR="00B61956">
        <w:rPr>
          <w:rFonts w:ascii="Times New Roman" w:eastAsia="Times New Roman" w:hAnsi="Times New Roman" w:cs="Times New Roman"/>
          <w:color w:val="000000" w:themeColor="text1"/>
          <w:sz w:val="24"/>
          <w:szCs w:val="24"/>
        </w:rPr>
        <w:t>Whilst</w:t>
      </w:r>
      <w:r w:rsidR="00A1447F" w:rsidRPr="00115211">
        <w:rPr>
          <w:rFonts w:ascii="Times New Roman" w:eastAsia="Times New Roman" w:hAnsi="Times New Roman" w:cs="Times New Roman"/>
          <w:color w:val="000000" w:themeColor="text1"/>
          <w:sz w:val="24"/>
          <w:szCs w:val="24"/>
        </w:rPr>
        <w:t xml:space="preserve"> courses with lecturers who communicated clear expectations and enforced consequences from </w:t>
      </w:r>
      <w:r w:rsidR="0088265C" w:rsidRPr="00115211">
        <w:rPr>
          <w:rFonts w:ascii="Times New Roman" w:eastAsia="Times New Roman" w:hAnsi="Times New Roman" w:cs="Times New Roman"/>
          <w:color w:val="000000" w:themeColor="text1"/>
          <w:sz w:val="24"/>
          <w:szCs w:val="24"/>
        </w:rPr>
        <w:t>t</w:t>
      </w:r>
      <w:r w:rsidR="00A1447F" w:rsidRPr="00115211">
        <w:rPr>
          <w:rFonts w:ascii="Times New Roman" w:eastAsia="Times New Roman" w:hAnsi="Times New Roman" w:cs="Times New Roman"/>
          <w:color w:val="000000" w:themeColor="text1"/>
          <w:sz w:val="24"/>
          <w:szCs w:val="24"/>
        </w:rPr>
        <w:t>his conduct had lower rates of academic dishonesty</w:t>
      </w:r>
      <w:r w:rsidR="00B61956">
        <w:rPr>
          <w:rFonts w:ascii="Times New Roman" w:eastAsia="Times New Roman" w:hAnsi="Times New Roman" w:cs="Times New Roman"/>
          <w:color w:val="000000" w:themeColor="text1"/>
          <w:sz w:val="24"/>
          <w:szCs w:val="24"/>
        </w:rPr>
        <w:t xml:space="preserve"> (Miles, Campbell &amp; </w:t>
      </w:r>
      <w:r w:rsidR="00B61956">
        <w:rPr>
          <w:rFonts w:ascii="Times New Roman" w:eastAsia="Times New Roman" w:hAnsi="Times New Roman" w:cs="Times New Roman"/>
          <w:color w:val="000000" w:themeColor="text1"/>
          <w:sz w:val="24"/>
          <w:szCs w:val="24"/>
        </w:rPr>
        <w:lastRenderedPageBreak/>
        <w:t xml:space="preserve">Ruxton (2022). </w:t>
      </w:r>
      <w:r w:rsidR="00EF7263" w:rsidRPr="00115211">
        <w:rPr>
          <w:rFonts w:ascii="Times New Roman" w:eastAsia="Times New Roman" w:hAnsi="Times New Roman" w:cs="Times New Roman"/>
          <w:color w:val="000000" w:themeColor="text1"/>
          <w:sz w:val="24"/>
          <w:szCs w:val="24"/>
        </w:rPr>
        <w:t xml:space="preserve"> </w:t>
      </w:r>
      <w:r w:rsidR="0062089C" w:rsidRPr="00115211">
        <w:rPr>
          <w:rFonts w:ascii="Times New Roman" w:hAnsi="Times New Roman" w:cs="Times New Roman"/>
          <w:color w:val="000000" w:themeColor="text1"/>
          <w:sz w:val="24"/>
          <w:szCs w:val="24"/>
        </w:rPr>
        <w:t xml:space="preserve">This argues that </w:t>
      </w:r>
      <w:r w:rsidR="0062089C" w:rsidRPr="00115211">
        <w:rPr>
          <w:rFonts w:ascii="Times New Roman" w:eastAsia="Times New Roman" w:hAnsi="Times New Roman" w:cs="Times New Roman"/>
          <w:color w:val="000000" w:themeColor="text1"/>
          <w:sz w:val="24"/>
          <w:szCs w:val="24"/>
        </w:rPr>
        <w:t>lectures perceived leniency or strictness in enforcing academic integrity policies</w:t>
      </w:r>
      <w:r w:rsidR="00EF7263" w:rsidRPr="00115211">
        <w:rPr>
          <w:rFonts w:ascii="Times New Roman" w:eastAsia="Times New Roman" w:hAnsi="Times New Roman" w:cs="Times New Roman"/>
          <w:color w:val="000000" w:themeColor="text1"/>
          <w:sz w:val="24"/>
          <w:szCs w:val="24"/>
        </w:rPr>
        <w:t xml:space="preserve"> likely</w:t>
      </w:r>
      <w:r w:rsidR="0062089C" w:rsidRPr="00115211">
        <w:rPr>
          <w:rFonts w:ascii="Times New Roman" w:eastAsia="Times New Roman" w:hAnsi="Times New Roman" w:cs="Times New Roman"/>
          <w:color w:val="000000" w:themeColor="text1"/>
          <w:sz w:val="24"/>
          <w:szCs w:val="24"/>
        </w:rPr>
        <w:t xml:space="preserve"> influence</w:t>
      </w:r>
      <w:r w:rsidR="004F400B">
        <w:rPr>
          <w:rFonts w:ascii="Times New Roman" w:eastAsia="Times New Roman" w:hAnsi="Times New Roman" w:cs="Times New Roman"/>
          <w:color w:val="000000" w:themeColor="text1"/>
          <w:sz w:val="24"/>
          <w:szCs w:val="24"/>
        </w:rPr>
        <w:t>s</w:t>
      </w:r>
      <w:r w:rsidR="0062089C" w:rsidRPr="00115211">
        <w:rPr>
          <w:rFonts w:ascii="Times New Roman" w:eastAsia="Times New Roman" w:hAnsi="Times New Roman" w:cs="Times New Roman"/>
          <w:color w:val="000000" w:themeColor="text1"/>
          <w:sz w:val="24"/>
          <w:szCs w:val="24"/>
        </w:rPr>
        <w:t xml:space="preserve"> student engagement in </w:t>
      </w:r>
      <w:r w:rsidR="00BA7109">
        <w:rPr>
          <w:rFonts w:ascii="Times New Roman" w:eastAsia="Times New Roman" w:hAnsi="Times New Roman" w:cs="Times New Roman"/>
          <w:color w:val="000000" w:themeColor="text1"/>
          <w:sz w:val="24"/>
          <w:szCs w:val="24"/>
        </w:rPr>
        <w:t>AM</w:t>
      </w:r>
      <w:r w:rsidR="0062089C" w:rsidRPr="00115211">
        <w:rPr>
          <w:rFonts w:ascii="Times New Roman" w:eastAsia="Times New Roman" w:hAnsi="Times New Roman" w:cs="Times New Roman"/>
          <w:color w:val="000000" w:themeColor="text1"/>
          <w:sz w:val="24"/>
          <w:szCs w:val="24"/>
        </w:rPr>
        <w:t>.</w:t>
      </w:r>
      <w:r w:rsidR="00A062A8" w:rsidRPr="00115211">
        <w:rPr>
          <w:rFonts w:ascii="Times New Roman" w:eastAsia="Times New Roman" w:hAnsi="Times New Roman" w:cs="Times New Roman"/>
          <w:color w:val="000000" w:themeColor="text1"/>
          <w:sz w:val="24"/>
          <w:szCs w:val="24"/>
        </w:rPr>
        <w:t xml:space="preserve"> </w:t>
      </w:r>
    </w:p>
    <w:p w14:paraId="00251904" w14:textId="77777777" w:rsidR="00477EE3" w:rsidRPr="00115211" w:rsidRDefault="00477EE3" w:rsidP="00A062A8">
      <w:pPr>
        <w:shd w:val="clear" w:color="auto" w:fill="FFFFFF"/>
        <w:spacing w:after="100" w:afterAutospacing="1" w:line="360" w:lineRule="auto"/>
        <w:jc w:val="both"/>
        <w:rPr>
          <w:rFonts w:ascii="Times New Roman" w:eastAsia="Times New Roman" w:hAnsi="Times New Roman" w:cs="Times New Roman"/>
          <w:color w:val="000000" w:themeColor="text1"/>
          <w:sz w:val="24"/>
          <w:szCs w:val="24"/>
        </w:rPr>
      </w:pPr>
    </w:p>
    <w:p w14:paraId="3917E32F" w14:textId="4CEAF630" w:rsidR="00477EE3" w:rsidRDefault="00291197" w:rsidP="00AD64F0">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Moreover, </w:t>
      </w:r>
      <w:r w:rsidR="006D6D31" w:rsidRPr="00115211">
        <w:rPr>
          <w:rFonts w:ascii="Times New Roman" w:hAnsi="Times New Roman" w:cs="Times New Roman"/>
          <w:color w:val="000000" w:themeColor="text1"/>
          <w:sz w:val="24"/>
          <w:szCs w:val="24"/>
        </w:rPr>
        <w:t>whilst</w:t>
      </w:r>
      <w:r w:rsidR="00AD64F0" w:rsidRPr="00115211">
        <w:rPr>
          <w:rFonts w:ascii="Times New Roman" w:hAnsi="Times New Roman" w:cs="Times New Roman"/>
          <w:color w:val="000000" w:themeColor="text1"/>
          <w:sz w:val="24"/>
          <w:szCs w:val="24"/>
        </w:rPr>
        <w:t xml:space="preserve"> formal </w:t>
      </w:r>
      <w:r w:rsidR="004F400B">
        <w:rPr>
          <w:rFonts w:ascii="Times New Roman" w:hAnsi="Times New Roman" w:cs="Times New Roman"/>
          <w:color w:val="000000" w:themeColor="text1"/>
          <w:sz w:val="24"/>
          <w:szCs w:val="24"/>
        </w:rPr>
        <w:t xml:space="preserve">and informal </w:t>
      </w:r>
      <w:r w:rsidR="00AD64F0" w:rsidRPr="00115211">
        <w:rPr>
          <w:rFonts w:ascii="Times New Roman" w:hAnsi="Times New Roman" w:cs="Times New Roman"/>
          <w:color w:val="000000" w:themeColor="text1"/>
          <w:sz w:val="24"/>
          <w:szCs w:val="24"/>
        </w:rPr>
        <w:t xml:space="preserve">forms of </w:t>
      </w:r>
      <w:r w:rsidR="00BA7109">
        <w:rPr>
          <w:rFonts w:ascii="Times New Roman" w:hAnsi="Times New Roman" w:cs="Times New Roman"/>
          <w:color w:val="000000" w:themeColor="text1"/>
          <w:sz w:val="24"/>
          <w:szCs w:val="24"/>
        </w:rPr>
        <w:t>AM</w:t>
      </w:r>
      <w:r w:rsidR="00AD64F0" w:rsidRPr="00115211">
        <w:rPr>
          <w:rFonts w:ascii="Times New Roman" w:hAnsi="Times New Roman" w:cs="Times New Roman"/>
          <w:color w:val="000000" w:themeColor="text1"/>
          <w:sz w:val="24"/>
          <w:szCs w:val="24"/>
        </w:rPr>
        <w:t xml:space="preserve"> </w:t>
      </w:r>
      <w:r w:rsidR="004F400B">
        <w:rPr>
          <w:rFonts w:ascii="Times New Roman" w:hAnsi="Times New Roman" w:cs="Times New Roman"/>
          <w:color w:val="000000" w:themeColor="text1"/>
          <w:sz w:val="24"/>
          <w:szCs w:val="24"/>
        </w:rPr>
        <w:t>are context dependent</w:t>
      </w:r>
      <w:r>
        <w:rPr>
          <w:rFonts w:ascii="Times New Roman" w:hAnsi="Times New Roman" w:cs="Times New Roman"/>
          <w:color w:val="000000" w:themeColor="text1"/>
          <w:sz w:val="24"/>
          <w:szCs w:val="24"/>
        </w:rPr>
        <w:t>, f</w:t>
      </w:r>
      <w:r w:rsidR="00AD64F0" w:rsidRPr="00115211">
        <w:rPr>
          <w:rFonts w:ascii="Times New Roman" w:hAnsi="Times New Roman" w:cs="Times New Roman"/>
          <w:color w:val="000000" w:themeColor="text1"/>
          <w:sz w:val="24"/>
          <w:szCs w:val="24"/>
        </w:rPr>
        <w:t>rom a sociological perspective the enforcement of these rules reflects the exercise of institutional authority and the maintenance of social order</w:t>
      </w:r>
      <w:r w:rsidR="004F400B">
        <w:rPr>
          <w:rFonts w:ascii="Times New Roman" w:hAnsi="Times New Roman" w:cs="Times New Roman"/>
          <w:color w:val="000000" w:themeColor="text1"/>
          <w:sz w:val="24"/>
          <w:szCs w:val="24"/>
        </w:rPr>
        <w:t>. E</w:t>
      </w:r>
      <w:r w:rsidR="00AD64F0" w:rsidRPr="00115211">
        <w:rPr>
          <w:rFonts w:ascii="Times New Roman" w:hAnsi="Times New Roman" w:cs="Times New Roman"/>
          <w:color w:val="000000" w:themeColor="text1"/>
          <w:sz w:val="24"/>
          <w:szCs w:val="24"/>
        </w:rPr>
        <w:t xml:space="preserve">ssentially attempting to establish a culture of integrity within. Yet this argues that </w:t>
      </w:r>
      <w:r w:rsidR="002D7256">
        <w:rPr>
          <w:rFonts w:ascii="Times New Roman" w:hAnsi="Times New Roman" w:cs="Times New Roman"/>
          <w:color w:val="000000" w:themeColor="text1"/>
          <w:sz w:val="24"/>
          <w:szCs w:val="24"/>
        </w:rPr>
        <w:t xml:space="preserve">AM </w:t>
      </w:r>
      <w:r w:rsidR="00AD64F0" w:rsidRPr="00115211">
        <w:rPr>
          <w:rFonts w:ascii="Times New Roman" w:hAnsi="Times New Roman" w:cs="Times New Roman"/>
          <w:color w:val="000000" w:themeColor="text1"/>
          <w:sz w:val="24"/>
          <w:szCs w:val="24"/>
        </w:rPr>
        <w:t xml:space="preserve">regardless of policy is subjective in nature depending upon lecturer attitude, approach, cultural and personal beliefs. </w:t>
      </w:r>
      <w:r>
        <w:rPr>
          <w:rFonts w:ascii="Times New Roman" w:hAnsi="Times New Roman" w:cs="Times New Roman"/>
          <w:color w:val="000000" w:themeColor="text1"/>
          <w:sz w:val="24"/>
          <w:szCs w:val="24"/>
        </w:rPr>
        <w:t>Furthermore</w:t>
      </w:r>
      <w:r w:rsidR="00930C51">
        <w:rPr>
          <w:rFonts w:ascii="Times New Roman" w:hAnsi="Times New Roman" w:cs="Times New Roman"/>
          <w:color w:val="000000" w:themeColor="text1"/>
          <w:sz w:val="24"/>
          <w:szCs w:val="24"/>
        </w:rPr>
        <w:t>,</w:t>
      </w:r>
      <w:r w:rsidR="00AD64F0" w:rsidRPr="00115211">
        <w:rPr>
          <w:rFonts w:ascii="Times New Roman" w:hAnsi="Times New Roman" w:cs="Times New Roman"/>
          <w:color w:val="000000" w:themeColor="text1"/>
          <w:sz w:val="24"/>
          <w:szCs w:val="24"/>
        </w:rPr>
        <w:t xml:space="preserve"> the enforcement of formal </w:t>
      </w:r>
      <w:r w:rsidR="00BA7109">
        <w:rPr>
          <w:rFonts w:ascii="Times New Roman" w:hAnsi="Times New Roman" w:cs="Times New Roman"/>
          <w:color w:val="000000" w:themeColor="text1"/>
          <w:sz w:val="24"/>
          <w:szCs w:val="24"/>
        </w:rPr>
        <w:t>AM</w:t>
      </w:r>
      <w:r w:rsidR="00AD64F0" w:rsidRPr="00115211">
        <w:rPr>
          <w:rFonts w:ascii="Times New Roman" w:hAnsi="Times New Roman" w:cs="Times New Roman"/>
          <w:color w:val="000000" w:themeColor="text1"/>
          <w:sz w:val="24"/>
          <w:szCs w:val="24"/>
        </w:rPr>
        <w:t xml:space="preserve"> policies and procedures by lecturers</w:t>
      </w:r>
      <w:r w:rsidR="00813867" w:rsidRPr="00115211">
        <w:rPr>
          <w:rFonts w:ascii="Times New Roman" w:hAnsi="Times New Roman" w:cs="Times New Roman"/>
          <w:color w:val="000000" w:themeColor="text1"/>
          <w:sz w:val="24"/>
          <w:szCs w:val="24"/>
        </w:rPr>
        <w:t xml:space="preserve"> highlights power dynamics at play</w:t>
      </w:r>
      <w:r w:rsidR="00F15A6F">
        <w:rPr>
          <w:rFonts w:ascii="Times New Roman" w:hAnsi="Times New Roman" w:cs="Times New Roman"/>
          <w:color w:val="000000" w:themeColor="text1"/>
          <w:sz w:val="24"/>
          <w:szCs w:val="24"/>
        </w:rPr>
        <w:t xml:space="preserve"> whilst draws upon conflict theory. To expand, the dominant group, lecturers have the power to decide what is deviant and acceptable therefore holding the powers behind the labelling process. </w:t>
      </w:r>
      <w:r w:rsidR="00813867" w:rsidRPr="00115211">
        <w:rPr>
          <w:rFonts w:ascii="Times New Roman" w:hAnsi="Times New Roman" w:cs="Times New Roman"/>
          <w:color w:val="000000" w:themeColor="text1"/>
          <w:sz w:val="24"/>
          <w:szCs w:val="24"/>
        </w:rPr>
        <w:t>Thus, illustrating the importance of e</w:t>
      </w:r>
      <w:r w:rsidR="00AD64F0" w:rsidRPr="00115211">
        <w:rPr>
          <w:rFonts w:ascii="Times New Roman" w:hAnsi="Times New Roman" w:cs="Times New Roman"/>
          <w:color w:val="000000" w:themeColor="text1"/>
          <w:sz w:val="24"/>
          <w:szCs w:val="24"/>
        </w:rPr>
        <w:t>xploring how lecturers navigate the institutional bureaucracy and power dynamics involved in reporting and adjudicating cases of</w:t>
      </w:r>
      <w:r w:rsidR="002D7256">
        <w:rPr>
          <w:rFonts w:ascii="Times New Roman" w:hAnsi="Times New Roman" w:cs="Times New Roman"/>
          <w:color w:val="000000" w:themeColor="text1"/>
          <w:sz w:val="24"/>
          <w:szCs w:val="24"/>
        </w:rPr>
        <w:t xml:space="preserve"> AM</w:t>
      </w:r>
      <w:r w:rsidR="00813867" w:rsidRPr="00115211">
        <w:rPr>
          <w:rFonts w:ascii="Times New Roman" w:hAnsi="Times New Roman" w:cs="Times New Roman"/>
          <w:color w:val="000000" w:themeColor="text1"/>
          <w:sz w:val="24"/>
          <w:szCs w:val="24"/>
        </w:rPr>
        <w:t xml:space="preserve">. </w:t>
      </w:r>
    </w:p>
    <w:p w14:paraId="322A420E" w14:textId="77777777" w:rsidR="004F400B" w:rsidRPr="00115211" w:rsidRDefault="004F400B" w:rsidP="00AD64F0">
      <w:pPr>
        <w:spacing w:line="360" w:lineRule="auto"/>
        <w:jc w:val="both"/>
        <w:rPr>
          <w:rFonts w:ascii="Times New Roman" w:hAnsi="Times New Roman" w:cs="Times New Roman"/>
          <w:color w:val="000000" w:themeColor="text1"/>
          <w:sz w:val="24"/>
          <w:szCs w:val="24"/>
        </w:rPr>
      </w:pPr>
    </w:p>
    <w:p w14:paraId="7BB74A35" w14:textId="7FE0D393" w:rsidR="00A062A8" w:rsidRPr="00FD5BE1" w:rsidRDefault="0062089C" w:rsidP="00FD5BE1">
      <w:pPr>
        <w:pStyle w:val="Heading4"/>
        <w:rPr>
          <w:rFonts w:ascii="Times New Roman" w:hAnsi="Times New Roman" w:cs="Times New Roman"/>
          <w:color w:val="auto"/>
          <w:sz w:val="24"/>
          <w:szCs w:val="24"/>
        </w:rPr>
      </w:pPr>
      <w:r w:rsidRPr="00FD5BE1">
        <w:rPr>
          <w:rFonts w:ascii="Times New Roman" w:hAnsi="Times New Roman" w:cs="Times New Roman"/>
          <w:color w:val="auto"/>
          <w:sz w:val="24"/>
          <w:szCs w:val="24"/>
        </w:rPr>
        <w:t>Role modelling</w:t>
      </w:r>
      <w:r w:rsidR="00F46B5D" w:rsidRPr="00FD5BE1">
        <w:rPr>
          <w:rFonts w:ascii="Times New Roman" w:hAnsi="Times New Roman" w:cs="Times New Roman"/>
          <w:color w:val="auto"/>
          <w:sz w:val="24"/>
          <w:szCs w:val="24"/>
        </w:rPr>
        <w:t xml:space="preserve"> </w:t>
      </w:r>
      <w:r w:rsidR="007A6728" w:rsidRPr="00FD5BE1">
        <w:rPr>
          <w:rFonts w:ascii="Times New Roman" w:hAnsi="Times New Roman" w:cs="Times New Roman"/>
          <w:color w:val="auto"/>
          <w:sz w:val="24"/>
          <w:szCs w:val="24"/>
        </w:rPr>
        <w:t xml:space="preserve">and </w:t>
      </w:r>
      <w:r w:rsidR="00F46B5D" w:rsidRPr="00FD5BE1">
        <w:rPr>
          <w:rFonts w:ascii="Times New Roman" w:hAnsi="Times New Roman" w:cs="Times New Roman"/>
          <w:color w:val="auto"/>
          <w:sz w:val="24"/>
          <w:szCs w:val="24"/>
        </w:rPr>
        <w:t>teaching practice</w:t>
      </w:r>
    </w:p>
    <w:p w14:paraId="23794A7B" w14:textId="77777777" w:rsidR="00477EE3" w:rsidRPr="00115211" w:rsidRDefault="00477EE3" w:rsidP="00477EE3">
      <w:pPr>
        <w:rPr>
          <w:color w:val="000000" w:themeColor="text1"/>
        </w:rPr>
      </w:pPr>
    </w:p>
    <w:p w14:paraId="044F4EB9" w14:textId="6AF7716F" w:rsidR="00511DDA" w:rsidRDefault="0062089C" w:rsidP="004F1A16">
      <w:pPr>
        <w:shd w:val="clear" w:color="auto" w:fill="FFFFFF"/>
        <w:spacing w:after="100" w:afterAutospacing="1" w:line="360" w:lineRule="auto"/>
        <w:jc w:val="both"/>
        <w:rPr>
          <w:rFonts w:ascii="Times New Roman" w:eastAsia="Times New Roman" w:hAnsi="Times New Roman" w:cs="Times New Roman"/>
          <w:color w:val="000000" w:themeColor="text1"/>
          <w:sz w:val="24"/>
          <w:szCs w:val="24"/>
        </w:rPr>
      </w:pPr>
      <w:r w:rsidRPr="00115211">
        <w:rPr>
          <w:rFonts w:ascii="Times New Roman" w:eastAsia="Times New Roman" w:hAnsi="Times New Roman" w:cs="Times New Roman"/>
          <w:color w:val="000000" w:themeColor="text1"/>
          <w:sz w:val="24"/>
          <w:szCs w:val="24"/>
        </w:rPr>
        <w:t xml:space="preserve">In </w:t>
      </w:r>
      <w:r w:rsidR="004F400B">
        <w:rPr>
          <w:rFonts w:ascii="Times New Roman" w:eastAsia="Times New Roman" w:hAnsi="Times New Roman" w:cs="Times New Roman"/>
          <w:color w:val="000000" w:themeColor="text1"/>
          <w:sz w:val="24"/>
          <w:szCs w:val="24"/>
        </w:rPr>
        <w:t xml:space="preserve">terms of role modelling, </w:t>
      </w:r>
      <w:r w:rsidR="00A650A1" w:rsidRPr="00115211">
        <w:rPr>
          <w:rFonts w:ascii="Times New Roman" w:eastAsia="Times New Roman" w:hAnsi="Times New Roman" w:cs="Times New Roman"/>
          <w:color w:val="000000" w:themeColor="text1"/>
          <w:sz w:val="24"/>
          <w:szCs w:val="24"/>
        </w:rPr>
        <w:t xml:space="preserve">according to </w:t>
      </w:r>
      <w:r w:rsidR="00A650A1">
        <w:rPr>
          <w:rFonts w:ascii="Times New Roman" w:eastAsia="Times New Roman" w:hAnsi="Times New Roman" w:cs="Times New Roman"/>
          <w:color w:val="000000" w:themeColor="text1"/>
          <w:sz w:val="24"/>
          <w:szCs w:val="24"/>
        </w:rPr>
        <w:t xml:space="preserve">a study by Masduki and Heni, (2021) observing one hundred and </w:t>
      </w:r>
      <w:r w:rsidR="009D1C17">
        <w:rPr>
          <w:rFonts w:ascii="Times New Roman" w:eastAsia="Times New Roman" w:hAnsi="Times New Roman" w:cs="Times New Roman"/>
          <w:color w:val="000000" w:themeColor="text1"/>
          <w:sz w:val="24"/>
          <w:szCs w:val="24"/>
        </w:rPr>
        <w:t>twenty-three</w:t>
      </w:r>
      <w:r w:rsidR="00A650A1">
        <w:rPr>
          <w:rFonts w:ascii="Times New Roman" w:eastAsia="Times New Roman" w:hAnsi="Times New Roman" w:cs="Times New Roman"/>
          <w:color w:val="000000" w:themeColor="text1"/>
          <w:sz w:val="24"/>
          <w:szCs w:val="24"/>
        </w:rPr>
        <w:t xml:space="preserve"> lecturers found that</w:t>
      </w:r>
      <w:r w:rsidR="00A1447F" w:rsidRPr="00115211">
        <w:rPr>
          <w:rFonts w:ascii="Times New Roman" w:eastAsia="Times New Roman" w:hAnsi="Times New Roman" w:cs="Times New Roman"/>
          <w:color w:val="000000" w:themeColor="text1"/>
          <w:sz w:val="24"/>
          <w:szCs w:val="24"/>
        </w:rPr>
        <w:t xml:space="preserve"> lecturers consistently mode</w:t>
      </w:r>
      <w:r w:rsidR="00A650A1">
        <w:rPr>
          <w:rFonts w:ascii="Times New Roman" w:eastAsia="Times New Roman" w:hAnsi="Times New Roman" w:cs="Times New Roman"/>
          <w:color w:val="000000" w:themeColor="text1"/>
          <w:sz w:val="24"/>
          <w:szCs w:val="24"/>
        </w:rPr>
        <w:t>l</w:t>
      </w:r>
      <w:r w:rsidR="00A1447F" w:rsidRPr="00115211">
        <w:rPr>
          <w:rFonts w:ascii="Times New Roman" w:eastAsia="Times New Roman" w:hAnsi="Times New Roman" w:cs="Times New Roman"/>
          <w:color w:val="000000" w:themeColor="text1"/>
          <w:sz w:val="24"/>
          <w:szCs w:val="24"/>
        </w:rPr>
        <w:t>l</w:t>
      </w:r>
      <w:r w:rsidR="00A650A1">
        <w:rPr>
          <w:rFonts w:ascii="Times New Roman" w:eastAsia="Times New Roman" w:hAnsi="Times New Roman" w:cs="Times New Roman"/>
          <w:color w:val="000000" w:themeColor="text1"/>
          <w:sz w:val="24"/>
          <w:szCs w:val="24"/>
        </w:rPr>
        <w:t>ing</w:t>
      </w:r>
      <w:r w:rsidR="00A1447F" w:rsidRPr="00115211">
        <w:rPr>
          <w:rFonts w:ascii="Times New Roman" w:eastAsia="Times New Roman" w:hAnsi="Times New Roman" w:cs="Times New Roman"/>
          <w:color w:val="000000" w:themeColor="text1"/>
          <w:sz w:val="24"/>
          <w:szCs w:val="24"/>
        </w:rPr>
        <w:t xml:space="preserve"> ethical behaviour and emphasise the importance of academic honesty, students are more likely to internalise these values and </w:t>
      </w:r>
      <w:r w:rsidR="004F400B" w:rsidRPr="00115211">
        <w:rPr>
          <w:rFonts w:ascii="Times New Roman" w:eastAsia="Times New Roman" w:hAnsi="Times New Roman" w:cs="Times New Roman"/>
          <w:color w:val="000000" w:themeColor="text1"/>
          <w:sz w:val="24"/>
          <w:szCs w:val="24"/>
        </w:rPr>
        <w:t>ad</w:t>
      </w:r>
      <w:r w:rsidR="004F400B">
        <w:rPr>
          <w:rFonts w:ascii="Times New Roman" w:eastAsia="Times New Roman" w:hAnsi="Times New Roman" w:cs="Times New Roman"/>
          <w:color w:val="000000" w:themeColor="text1"/>
          <w:sz w:val="24"/>
          <w:szCs w:val="24"/>
        </w:rPr>
        <w:t>h</w:t>
      </w:r>
      <w:r w:rsidR="004F400B" w:rsidRPr="00115211">
        <w:rPr>
          <w:rFonts w:ascii="Times New Roman" w:eastAsia="Times New Roman" w:hAnsi="Times New Roman" w:cs="Times New Roman"/>
          <w:color w:val="000000" w:themeColor="text1"/>
          <w:sz w:val="24"/>
          <w:szCs w:val="24"/>
        </w:rPr>
        <w:t>ere</w:t>
      </w:r>
      <w:r w:rsidR="00A1447F" w:rsidRPr="00115211">
        <w:rPr>
          <w:rFonts w:ascii="Times New Roman" w:eastAsia="Times New Roman" w:hAnsi="Times New Roman" w:cs="Times New Roman"/>
          <w:color w:val="000000" w:themeColor="text1"/>
          <w:sz w:val="24"/>
          <w:szCs w:val="24"/>
        </w:rPr>
        <w:t xml:space="preserve"> to ethical standards</w:t>
      </w:r>
      <w:r w:rsidR="00A650A1">
        <w:rPr>
          <w:rFonts w:ascii="Times New Roman" w:eastAsia="Times New Roman" w:hAnsi="Times New Roman" w:cs="Times New Roman"/>
          <w:color w:val="000000" w:themeColor="text1"/>
          <w:sz w:val="24"/>
          <w:szCs w:val="24"/>
        </w:rPr>
        <w:t>.</w:t>
      </w:r>
      <w:r w:rsidR="00A1447F" w:rsidRPr="00115211">
        <w:rPr>
          <w:rFonts w:ascii="Times New Roman" w:eastAsia="Times New Roman" w:hAnsi="Times New Roman" w:cs="Times New Roman"/>
          <w:color w:val="000000" w:themeColor="text1"/>
          <w:sz w:val="24"/>
          <w:szCs w:val="24"/>
        </w:rPr>
        <w:t xml:space="preserve"> Conversely, if lectures exhibit behaviours that condone or ignore </w:t>
      </w:r>
      <w:r w:rsidR="00BA7109">
        <w:rPr>
          <w:rFonts w:ascii="Times New Roman" w:eastAsia="Times New Roman" w:hAnsi="Times New Roman" w:cs="Times New Roman"/>
          <w:color w:val="000000" w:themeColor="text1"/>
          <w:sz w:val="24"/>
          <w:szCs w:val="24"/>
        </w:rPr>
        <w:t>AM</w:t>
      </w:r>
      <w:r w:rsidR="00A1447F" w:rsidRPr="00115211">
        <w:rPr>
          <w:rFonts w:ascii="Times New Roman" w:eastAsia="Times New Roman" w:hAnsi="Times New Roman" w:cs="Times New Roman"/>
          <w:color w:val="000000" w:themeColor="text1"/>
          <w:sz w:val="24"/>
          <w:szCs w:val="24"/>
        </w:rPr>
        <w:t xml:space="preserve"> </w:t>
      </w:r>
      <w:r w:rsidR="00566A78">
        <w:rPr>
          <w:rFonts w:ascii="Times New Roman" w:eastAsia="Times New Roman" w:hAnsi="Times New Roman" w:cs="Times New Roman"/>
          <w:color w:val="000000" w:themeColor="text1"/>
          <w:sz w:val="24"/>
          <w:szCs w:val="24"/>
        </w:rPr>
        <w:t>this</w:t>
      </w:r>
      <w:r w:rsidR="00A1447F" w:rsidRPr="00115211">
        <w:rPr>
          <w:rFonts w:ascii="Times New Roman" w:eastAsia="Times New Roman" w:hAnsi="Times New Roman" w:cs="Times New Roman"/>
          <w:color w:val="000000" w:themeColor="text1"/>
          <w:sz w:val="24"/>
          <w:szCs w:val="24"/>
        </w:rPr>
        <w:t xml:space="preserve"> may signal to students that such behaviour is acceptable or tolerated</w:t>
      </w:r>
      <w:r w:rsidR="00291197">
        <w:rPr>
          <w:rFonts w:ascii="Times New Roman" w:eastAsia="Times New Roman" w:hAnsi="Times New Roman" w:cs="Times New Roman"/>
          <w:color w:val="000000" w:themeColor="text1"/>
          <w:sz w:val="24"/>
          <w:szCs w:val="24"/>
        </w:rPr>
        <w:t>, i</w:t>
      </w:r>
      <w:r w:rsidR="00A650A1">
        <w:rPr>
          <w:rFonts w:ascii="Times New Roman" w:eastAsia="Times New Roman" w:hAnsi="Times New Roman" w:cs="Times New Roman"/>
          <w:color w:val="000000" w:themeColor="text1"/>
          <w:sz w:val="24"/>
          <w:szCs w:val="24"/>
        </w:rPr>
        <w:t>ncluding</w:t>
      </w:r>
      <w:r w:rsidR="00A1447F" w:rsidRPr="00115211">
        <w:rPr>
          <w:rFonts w:ascii="Times New Roman" w:eastAsia="Times New Roman" w:hAnsi="Times New Roman" w:cs="Times New Roman"/>
          <w:color w:val="000000" w:themeColor="text1"/>
          <w:sz w:val="24"/>
          <w:szCs w:val="24"/>
        </w:rPr>
        <w:t xml:space="preserve"> turning a blind eye to misconduct </w:t>
      </w:r>
      <w:r w:rsidR="00A650A1">
        <w:rPr>
          <w:rFonts w:ascii="Times New Roman" w:eastAsia="Times New Roman" w:hAnsi="Times New Roman" w:cs="Times New Roman"/>
          <w:color w:val="000000" w:themeColor="text1"/>
          <w:sz w:val="24"/>
          <w:szCs w:val="24"/>
        </w:rPr>
        <w:t xml:space="preserve">students were </w:t>
      </w:r>
      <w:r w:rsidR="00A1447F" w:rsidRPr="00115211">
        <w:rPr>
          <w:rFonts w:ascii="Times New Roman" w:eastAsia="Times New Roman" w:hAnsi="Times New Roman" w:cs="Times New Roman"/>
          <w:color w:val="000000" w:themeColor="text1"/>
          <w:sz w:val="24"/>
          <w:szCs w:val="24"/>
        </w:rPr>
        <w:t>more likely to emulate these behaviours</w:t>
      </w:r>
      <w:r w:rsidR="00291197">
        <w:rPr>
          <w:rFonts w:ascii="Times New Roman" w:eastAsia="Times New Roman" w:hAnsi="Times New Roman" w:cs="Times New Roman"/>
          <w:color w:val="000000" w:themeColor="text1"/>
          <w:sz w:val="24"/>
          <w:szCs w:val="24"/>
        </w:rPr>
        <w:t xml:space="preserve"> (Masduki and Heni, 2021)</w:t>
      </w:r>
      <w:r w:rsidR="00A1447F" w:rsidRPr="00115211">
        <w:rPr>
          <w:rFonts w:ascii="Times New Roman" w:eastAsia="Times New Roman" w:hAnsi="Times New Roman" w:cs="Times New Roman"/>
          <w:color w:val="000000" w:themeColor="text1"/>
          <w:sz w:val="24"/>
          <w:szCs w:val="24"/>
        </w:rPr>
        <w:t xml:space="preserve">. </w:t>
      </w:r>
      <w:r w:rsidR="00F46B5D">
        <w:rPr>
          <w:rFonts w:ascii="Times New Roman" w:eastAsia="Times New Roman" w:hAnsi="Times New Roman" w:cs="Times New Roman"/>
          <w:color w:val="000000" w:themeColor="text1"/>
          <w:sz w:val="24"/>
          <w:szCs w:val="24"/>
        </w:rPr>
        <w:t>Similarly</w:t>
      </w:r>
      <w:r w:rsidR="00F739BC" w:rsidRPr="00115211">
        <w:rPr>
          <w:rFonts w:ascii="Times New Roman" w:eastAsia="Times New Roman" w:hAnsi="Times New Roman" w:cs="Times New Roman"/>
          <w:color w:val="000000" w:themeColor="text1"/>
          <w:sz w:val="24"/>
          <w:szCs w:val="24"/>
        </w:rPr>
        <w:t xml:space="preserve">, </w:t>
      </w:r>
      <w:r w:rsidR="006D6D31" w:rsidRPr="00115211">
        <w:rPr>
          <w:rFonts w:ascii="Times New Roman" w:eastAsia="Times New Roman" w:hAnsi="Times New Roman" w:cs="Times New Roman"/>
          <w:color w:val="000000" w:themeColor="text1"/>
          <w:sz w:val="24"/>
          <w:szCs w:val="24"/>
        </w:rPr>
        <w:t>lecturers</w:t>
      </w:r>
      <w:r w:rsidR="00A1447F" w:rsidRPr="00115211">
        <w:rPr>
          <w:rFonts w:ascii="Times New Roman" w:eastAsia="Times New Roman" w:hAnsi="Times New Roman" w:cs="Times New Roman"/>
          <w:color w:val="000000" w:themeColor="text1"/>
          <w:sz w:val="24"/>
          <w:szCs w:val="24"/>
        </w:rPr>
        <w:t xml:space="preserve"> educational approach including their teaching methods and assessment practises may impact student perceptions of academic misconduct. </w:t>
      </w:r>
      <w:r w:rsidR="0088265C" w:rsidRPr="00115211">
        <w:rPr>
          <w:rFonts w:ascii="Times New Roman" w:eastAsia="Times New Roman" w:hAnsi="Times New Roman" w:cs="Times New Roman"/>
          <w:color w:val="000000" w:themeColor="text1"/>
          <w:sz w:val="24"/>
          <w:szCs w:val="24"/>
        </w:rPr>
        <w:t xml:space="preserve">For </w:t>
      </w:r>
      <w:r w:rsidR="00E92D62" w:rsidRPr="00115211">
        <w:rPr>
          <w:rFonts w:ascii="Times New Roman" w:eastAsia="Times New Roman" w:hAnsi="Times New Roman" w:cs="Times New Roman"/>
          <w:color w:val="000000" w:themeColor="text1"/>
          <w:sz w:val="24"/>
          <w:szCs w:val="24"/>
        </w:rPr>
        <w:t>example,</w:t>
      </w:r>
      <w:r w:rsidR="00A650A1">
        <w:rPr>
          <w:rFonts w:ascii="Times New Roman" w:eastAsia="Times New Roman" w:hAnsi="Times New Roman" w:cs="Times New Roman"/>
          <w:color w:val="000000" w:themeColor="text1"/>
          <w:sz w:val="24"/>
          <w:szCs w:val="24"/>
        </w:rPr>
        <w:t xml:space="preserve"> Masduki and Heni, (2021) further found that</w:t>
      </w:r>
      <w:r w:rsidR="00E92D62" w:rsidRPr="00115211">
        <w:rPr>
          <w:rFonts w:ascii="Times New Roman" w:eastAsia="Times New Roman" w:hAnsi="Times New Roman" w:cs="Times New Roman"/>
          <w:color w:val="000000" w:themeColor="text1"/>
          <w:sz w:val="24"/>
          <w:szCs w:val="24"/>
        </w:rPr>
        <w:t xml:space="preserve"> </w:t>
      </w:r>
      <w:r w:rsidR="00A1447F" w:rsidRPr="00115211">
        <w:rPr>
          <w:rFonts w:ascii="Times New Roman" w:eastAsia="Times New Roman" w:hAnsi="Times New Roman" w:cs="Times New Roman"/>
          <w:color w:val="000000" w:themeColor="text1"/>
          <w:sz w:val="24"/>
          <w:szCs w:val="24"/>
        </w:rPr>
        <w:t>lecturers</w:t>
      </w:r>
      <w:r w:rsidR="00A650A1">
        <w:rPr>
          <w:rFonts w:ascii="Times New Roman" w:eastAsia="Times New Roman" w:hAnsi="Times New Roman" w:cs="Times New Roman"/>
          <w:color w:val="000000" w:themeColor="text1"/>
          <w:sz w:val="24"/>
          <w:szCs w:val="24"/>
        </w:rPr>
        <w:t xml:space="preserve"> that</w:t>
      </w:r>
      <w:r w:rsidR="00A1447F" w:rsidRPr="00115211">
        <w:rPr>
          <w:rFonts w:ascii="Times New Roman" w:eastAsia="Times New Roman" w:hAnsi="Times New Roman" w:cs="Times New Roman"/>
          <w:color w:val="000000" w:themeColor="text1"/>
          <w:sz w:val="24"/>
          <w:szCs w:val="24"/>
        </w:rPr>
        <w:t xml:space="preserve"> prioritise deep learning</w:t>
      </w:r>
      <w:r w:rsidR="00F739BC" w:rsidRPr="00115211">
        <w:rPr>
          <w:rFonts w:ascii="Times New Roman" w:eastAsia="Times New Roman" w:hAnsi="Times New Roman" w:cs="Times New Roman"/>
          <w:color w:val="000000" w:themeColor="text1"/>
          <w:sz w:val="24"/>
          <w:szCs w:val="24"/>
        </w:rPr>
        <w:t>,</w:t>
      </w:r>
      <w:r w:rsidR="00A1447F" w:rsidRPr="00115211">
        <w:rPr>
          <w:rFonts w:ascii="Times New Roman" w:eastAsia="Times New Roman" w:hAnsi="Times New Roman" w:cs="Times New Roman"/>
          <w:color w:val="000000" w:themeColor="text1"/>
          <w:sz w:val="24"/>
          <w:szCs w:val="24"/>
        </w:rPr>
        <w:t xml:space="preserve"> critical thinking and authentic assessment methods s</w:t>
      </w:r>
      <w:r w:rsidR="0088265C" w:rsidRPr="00115211">
        <w:rPr>
          <w:rFonts w:ascii="Times New Roman" w:eastAsia="Times New Roman" w:hAnsi="Times New Roman" w:cs="Times New Roman"/>
          <w:color w:val="000000" w:themeColor="text1"/>
          <w:sz w:val="24"/>
          <w:szCs w:val="24"/>
        </w:rPr>
        <w:t>tudents</w:t>
      </w:r>
      <w:r w:rsidR="00A1447F" w:rsidRPr="00115211">
        <w:rPr>
          <w:rFonts w:ascii="Times New Roman" w:eastAsia="Times New Roman" w:hAnsi="Times New Roman" w:cs="Times New Roman"/>
          <w:color w:val="000000" w:themeColor="text1"/>
          <w:sz w:val="24"/>
          <w:szCs w:val="24"/>
        </w:rPr>
        <w:t xml:space="preserve"> are less likely to resort to dishonest means to achieve academic</w:t>
      </w:r>
      <w:r w:rsidR="00F46B5D">
        <w:rPr>
          <w:rFonts w:ascii="Times New Roman" w:eastAsia="Times New Roman" w:hAnsi="Times New Roman" w:cs="Times New Roman"/>
          <w:color w:val="000000" w:themeColor="text1"/>
          <w:sz w:val="24"/>
          <w:szCs w:val="24"/>
        </w:rPr>
        <w:t xml:space="preserve"> success</w:t>
      </w:r>
      <w:r w:rsidR="004F400B">
        <w:rPr>
          <w:rFonts w:ascii="Times New Roman" w:eastAsia="Times New Roman" w:hAnsi="Times New Roman" w:cs="Times New Roman"/>
          <w:color w:val="000000" w:themeColor="text1"/>
          <w:sz w:val="24"/>
          <w:szCs w:val="24"/>
        </w:rPr>
        <w:t xml:space="preserve">. </w:t>
      </w:r>
    </w:p>
    <w:p w14:paraId="34A27477" w14:textId="459F79AB" w:rsidR="00B47399" w:rsidRDefault="00511DDA" w:rsidP="00511DDA">
      <w:pPr>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br w:type="page"/>
      </w:r>
      <w:r w:rsidR="00F15A6F" w:rsidRPr="002A1A07">
        <w:rPr>
          <w:rFonts w:ascii="Times New Roman" w:eastAsia="Times New Roman" w:hAnsi="Times New Roman" w:cs="Times New Roman"/>
          <w:color w:val="000000" w:themeColor="text1"/>
          <w:sz w:val="24"/>
          <w:szCs w:val="24"/>
        </w:rPr>
        <w:lastRenderedPageBreak/>
        <w:t>S</w:t>
      </w:r>
      <w:r w:rsidR="00A1447F" w:rsidRPr="002A1A07">
        <w:rPr>
          <w:rFonts w:ascii="Times New Roman" w:eastAsia="Times New Roman" w:hAnsi="Times New Roman" w:cs="Times New Roman"/>
          <w:color w:val="000000" w:themeColor="text1"/>
          <w:sz w:val="24"/>
          <w:szCs w:val="24"/>
        </w:rPr>
        <w:t>tud</w:t>
      </w:r>
      <w:r w:rsidR="00F46B5D" w:rsidRPr="002A1A07">
        <w:rPr>
          <w:rFonts w:ascii="Times New Roman" w:eastAsia="Times New Roman" w:hAnsi="Times New Roman" w:cs="Times New Roman"/>
          <w:color w:val="000000" w:themeColor="text1"/>
          <w:sz w:val="24"/>
          <w:szCs w:val="24"/>
        </w:rPr>
        <w:t>ies such as</w:t>
      </w:r>
      <w:r w:rsidR="00A1447F" w:rsidRPr="002A1A07">
        <w:rPr>
          <w:rFonts w:ascii="Times New Roman" w:eastAsia="Times New Roman" w:hAnsi="Times New Roman" w:cs="Times New Roman"/>
          <w:color w:val="000000" w:themeColor="text1"/>
          <w:sz w:val="24"/>
          <w:szCs w:val="24"/>
        </w:rPr>
        <w:t xml:space="preserve"> </w:t>
      </w:r>
      <w:r w:rsidR="004F400B" w:rsidRPr="002A1A07">
        <w:rPr>
          <w:rFonts w:ascii="Times New Roman" w:eastAsia="Times New Roman" w:hAnsi="Times New Roman" w:cs="Times New Roman"/>
          <w:color w:val="000000" w:themeColor="text1"/>
          <w:sz w:val="24"/>
          <w:szCs w:val="24"/>
        </w:rPr>
        <w:t>R</w:t>
      </w:r>
      <w:r w:rsidR="006876E3" w:rsidRPr="002A1A07">
        <w:rPr>
          <w:rFonts w:ascii="Times New Roman" w:eastAsia="Times New Roman" w:hAnsi="Times New Roman" w:cs="Times New Roman"/>
          <w:color w:val="000000" w:themeColor="text1"/>
          <w:sz w:val="24"/>
          <w:szCs w:val="24"/>
        </w:rPr>
        <w:t>eedy et al., (2021)</w:t>
      </w:r>
      <w:r w:rsidR="006D6D31" w:rsidRPr="002A1A07">
        <w:rPr>
          <w:rFonts w:ascii="Times New Roman" w:eastAsia="Times New Roman" w:hAnsi="Times New Roman" w:cs="Times New Roman"/>
          <w:color w:val="000000" w:themeColor="text1"/>
          <w:sz w:val="24"/>
          <w:szCs w:val="24"/>
        </w:rPr>
        <w:t xml:space="preserve"> </w:t>
      </w:r>
      <w:r w:rsidR="00F46B5D" w:rsidRPr="002A1A07">
        <w:rPr>
          <w:rFonts w:ascii="Times New Roman" w:eastAsia="Times New Roman" w:hAnsi="Times New Roman" w:cs="Times New Roman"/>
          <w:color w:val="000000" w:themeColor="text1"/>
          <w:sz w:val="24"/>
          <w:szCs w:val="24"/>
        </w:rPr>
        <w:t xml:space="preserve">and </w:t>
      </w:r>
      <w:r w:rsidR="00BB0017" w:rsidRPr="002A1A07">
        <w:rPr>
          <w:rFonts w:ascii="Times New Roman" w:hAnsi="Times New Roman" w:cs="Times New Roman"/>
          <w:noProof/>
          <w:sz w:val="24"/>
          <w:szCs w:val="24"/>
        </w:rPr>
        <w:t xml:space="preserve">Dyer, Pettyjohn, Saladin, </w:t>
      </w:r>
      <w:r w:rsidR="00F15A6F" w:rsidRPr="002A1A07">
        <w:rPr>
          <w:rFonts w:ascii="Times New Roman" w:hAnsi="Times New Roman" w:cs="Times New Roman"/>
          <w:noProof/>
          <w:sz w:val="24"/>
          <w:szCs w:val="24"/>
        </w:rPr>
        <w:t>(</w:t>
      </w:r>
      <w:r w:rsidR="00BB0017" w:rsidRPr="002A1A07">
        <w:rPr>
          <w:rFonts w:ascii="Times New Roman" w:hAnsi="Times New Roman" w:cs="Times New Roman"/>
          <w:noProof/>
          <w:sz w:val="24"/>
          <w:szCs w:val="24"/>
        </w:rPr>
        <w:t xml:space="preserve">2020) </w:t>
      </w:r>
      <w:r w:rsidR="008C3165" w:rsidRPr="002A1A07">
        <w:rPr>
          <w:rFonts w:ascii="Times New Roman" w:eastAsia="Times New Roman" w:hAnsi="Times New Roman" w:cs="Times New Roman"/>
          <w:color w:val="000000" w:themeColor="text1"/>
          <w:sz w:val="24"/>
          <w:szCs w:val="24"/>
        </w:rPr>
        <w:t>argue</w:t>
      </w:r>
      <w:r w:rsidR="00A1447F" w:rsidRPr="002A1A07">
        <w:rPr>
          <w:rFonts w:ascii="Times New Roman" w:eastAsia="Times New Roman" w:hAnsi="Times New Roman" w:cs="Times New Roman"/>
          <w:color w:val="000000" w:themeColor="text1"/>
          <w:sz w:val="24"/>
          <w:szCs w:val="24"/>
        </w:rPr>
        <w:t xml:space="preserve"> that if lecturers rely heavily on rote memori</w:t>
      </w:r>
      <w:r w:rsidR="0035668C" w:rsidRPr="002A1A07">
        <w:rPr>
          <w:rFonts w:ascii="Times New Roman" w:eastAsia="Times New Roman" w:hAnsi="Times New Roman" w:cs="Times New Roman"/>
          <w:color w:val="000000" w:themeColor="text1"/>
          <w:sz w:val="24"/>
          <w:szCs w:val="24"/>
        </w:rPr>
        <w:t>s</w:t>
      </w:r>
      <w:r w:rsidR="00A1447F" w:rsidRPr="002A1A07">
        <w:rPr>
          <w:rFonts w:ascii="Times New Roman" w:eastAsia="Times New Roman" w:hAnsi="Times New Roman" w:cs="Times New Roman"/>
          <w:color w:val="000000" w:themeColor="text1"/>
          <w:sz w:val="24"/>
          <w:szCs w:val="24"/>
        </w:rPr>
        <w:t xml:space="preserve">ation </w:t>
      </w:r>
      <w:r w:rsidR="0088265C" w:rsidRPr="002A1A07">
        <w:rPr>
          <w:rFonts w:ascii="Times New Roman" w:eastAsia="Times New Roman" w:hAnsi="Times New Roman" w:cs="Times New Roman"/>
          <w:color w:val="000000" w:themeColor="text1"/>
          <w:sz w:val="24"/>
          <w:szCs w:val="24"/>
        </w:rPr>
        <w:t xml:space="preserve">in </w:t>
      </w:r>
      <w:r w:rsidR="00A1447F" w:rsidRPr="002A1A07">
        <w:rPr>
          <w:rFonts w:ascii="Times New Roman" w:eastAsia="Times New Roman" w:hAnsi="Times New Roman" w:cs="Times New Roman"/>
          <w:color w:val="000000" w:themeColor="text1"/>
          <w:sz w:val="24"/>
          <w:szCs w:val="24"/>
        </w:rPr>
        <w:t>exams or assignments with limited opportunities for originality</w:t>
      </w:r>
      <w:r w:rsidR="00F46B5D" w:rsidRPr="002A1A07">
        <w:rPr>
          <w:rFonts w:ascii="Times New Roman" w:eastAsia="Times New Roman" w:hAnsi="Times New Roman" w:cs="Times New Roman"/>
          <w:color w:val="000000" w:themeColor="text1"/>
          <w:sz w:val="24"/>
          <w:szCs w:val="24"/>
        </w:rPr>
        <w:t xml:space="preserve"> and limited guidance</w:t>
      </w:r>
      <w:r w:rsidR="00A1447F" w:rsidRPr="002A1A07">
        <w:rPr>
          <w:rFonts w:ascii="Times New Roman" w:eastAsia="Times New Roman" w:hAnsi="Times New Roman" w:cs="Times New Roman"/>
          <w:color w:val="000000" w:themeColor="text1"/>
          <w:sz w:val="24"/>
          <w:szCs w:val="24"/>
        </w:rPr>
        <w:t>, students may feel compelled to cheat or plagiaris</w:t>
      </w:r>
      <w:r w:rsidR="0088265C" w:rsidRPr="002A1A07">
        <w:rPr>
          <w:rFonts w:ascii="Times New Roman" w:eastAsia="Times New Roman" w:hAnsi="Times New Roman" w:cs="Times New Roman"/>
          <w:color w:val="000000" w:themeColor="text1"/>
          <w:sz w:val="24"/>
          <w:szCs w:val="24"/>
        </w:rPr>
        <w:t>e</w:t>
      </w:r>
      <w:r w:rsidR="00A1447F" w:rsidRPr="002A1A07">
        <w:rPr>
          <w:rFonts w:ascii="Times New Roman" w:eastAsia="Times New Roman" w:hAnsi="Times New Roman" w:cs="Times New Roman"/>
          <w:color w:val="000000" w:themeColor="text1"/>
          <w:sz w:val="24"/>
          <w:szCs w:val="24"/>
        </w:rPr>
        <w:t xml:space="preserve"> to meet unrealistic expectations</w:t>
      </w:r>
      <w:r w:rsidR="00F46B5D" w:rsidRPr="002A1A07">
        <w:rPr>
          <w:rFonts w:ascii="Times New Roman" w:eastAsia="Times New Roman" w:hAnsi="Times New Roman" w:cs="Times New Roman"/>
          <w:color w:val="000000" w:themeColor="text1"/>
          <w:sz w:val="24"/>
          <w:szCs w:val="24"/>
        </w:rPr>
        <w:t>. H</w:t>
      </w:r>
      <w:r w:rsidR="00A1447F" w:rsidRPr="002A1A07">
        <w:rPr>
          <w:rFonts w:ascii="Times New Roman" w:eastAsia="Times New Roman" w:hAnsi="Times New Roman" w:cs="Times New Roman"/>
          <w:color w:val="000000" w:themeColor="text1"/>
          <w:sz w:val="24"/>
          <w:szCs w:val="24"/>
        </w:rPr>
        <w:t>ighlight</w:t>
      </w:r>
      <w:r w:rsidR="0088265C" w:rsidRPr="002A1A07">
        <w:rPr>
          <w:rFonts w:ascii="Times New Roman" w:eastAsia="Times New Roman" w:hAnsi="Times New Roman" w:cs="Times New Roman"/>
          <w:color w:val="000000" w:themeColor="text1"/>
          <w:sz w:val="24"/>
          <w:szCs w:val="24"/>
        </w:rPr>
        <w:t xml:space="preserve">ing </w:t>
      </w:r>
      <w:r w:rsidR="006D6D31" w:rsidRPr="002A1A07">
        <w:rPr>
          <w:rFonts w:ascii="Times New Roman" w:eastAsia="Times New Roman" w:hAnsi="Times New Roman" w:cs="Times New Roman"/>
          <w:color w:val="000000" w:themeColor="text1"/>
          <w:sz w:val="24"/>
          <w:szCs w:val="24"/>
        </w:rPr>
        <w:t>that courses</w:t>
      </w:r>
      <w:r w:rsidR="00A1447F" w:rsidRPr="002A1A07">
        <w:rPr>
          <w:rFonts w:ascii="Times New Roman" w:eastAsia="Times New Roman" w:hAnsi="Times New Roman" w:cs="Times New Roman"/>
          <w:color w:val="000000" w:themeColor="text1"/>
          <w:sz w:val="24"/>
          <w:szCs w:val="24"/>
        </w:rPr>
        <w:t xml:space="preserve"> which emphasise critical thinking analysis and synthesis of information had lower rates of cheating and plagiarism</w:t>
      </w:r>
      <w:r w:rsidR="00F46B5D" w:rsidRPr="002A1A07">
        <w:rPr>
          <w:rFonts w:ascii="Times New Roman" w:eastAsia="Times New Roman" w:hAnsi="Times New Roman" w:cs="Times New Roman"/>
          <w:color w:val="000000" w:themeColor="text1"/>
          <w:sz w:val="24"/>
          <w:szCs w:val="24"/>
        </w:rPr>
        <w:t xml:space="preserve"> (Reedy et al., (2021)</w:t>
      </w:r>
      <w:r w:rsidR="00A1447F" w:rsidRPr="002A1A07">
        <w:rPr>
          <w:rFonts w:ascii="Times New Roman" w:eastAsia="Times New Roman" w:hAnsi="Times New Roman" w:cs="Times New Roman"/>
          <w:color w:val="000000" w:themeColor="text1"/>
          <w:sz w:val="24"/>
          <w:szCs w:val="24"/>
        </w:rPr>
        <w:t>.</w:t>
      </w:r>
      <w:r w:rsidR="007A6728" w:rsidRPr="002A1A07">
        <w:rPr>
          <w:rFonts w:ascii="Times New Roman" w:eastAsia="Times New Roman" w:hAnsi="Times New Roman" w:cs="Times New Roman"/>
          <w:color w:val="000000" w:themeColor="text1"/>
          <w:sz w:val="24"/>
          <w:szCs w:val="24"/>
        </w:rPr>
        <w:t xml:space="preserve"> </w:t>
      </w:r>
      <w:r w:rsidR="00342B52">
        <w:rPr>
          <w:rFonts w:ascii="Times New Roman" w:eastAsia="Times New Roman" w:hAnsi="Times New Roman" w:cs="Times New Roman"/>
          <w:color w:val="000000" w:themeColor="text1"/>
          <w:sz w:val="24"/>
          <w:szCs w:val="24"/>
        </w:rPr>
        <w:t>S</w:t>
      </w:r>
      <w:r w:rsidR="007A6728" w:rsidRPr="002A1A07">
        <w:rPr>
          <w:rFonts w:ascii="Times New Roman" w:eastAsia="Times New Roman" w:hAnsi="Times New Roman" w:cs="Times New Roman"/>
          <w:color w:val="000000" w:themeColor="text1"/>
          <w:sz w:val="24"/>
          <w:szCs w:val="24"/>
        </w:rPr>
        <w:t xml:space="preserve">imilarly, </w:t>
      </w:r>
      <w:r w:rsidR="002A1A07" w:rsidRPr="002A1A07">
        <w:rPr>
          <w:rFonts w:ascii="Times New Roman" w:hAnsi="Times New Roman" w:cs="Times New Roman"/>
          <w:noProof/>
          <w:sz w:val="24"/>
          <w:szCs w:val="24"/>
        </w:rPr>
        <w:t xml:space="preserve">Noori, Said, Nor, Ghani </w:t>
      </w:r>
      <w:r w:rsidR="00342B52">
        <w:rPr>
          <w:rFonts w:ascii="Times New Roman" w:hAnsi="Times New Roman" w:cs="Times New Roman"/>
          <w:noProof/>
          <w:sz w:val="24"/>
          <w:szCs w:val="24"/>
        </w:rPr>
        <w:t>(</w:t>
      </w:r>
      <w:r w:rsidR="002A1A07" w:rsidRPr="002A1A07">
        <w:rPr>
          <w:rFonts w:ascii="Times New Roman" w:hAnsi="Times New Roman" w:cs="Times New Roman"/>
          <w:noProof/>
          <w:sz w:val="24"/>
          <w:szCs w:val="24"/>
        </w:rPr>
        <w:t>2020)</w:t>
      </w:r>
      <w:r w:rsidR="007A6728" w:rsidRPr="002A1A07">
        <w:rPr>
          <w:rFonts w:ascii="Times New Roman" w:eastAsia="Times New Roman" w:hAnsi="Times New Roman" w:cs="Times New Roman"/>
          <w:color w:val="000000" w:themeColor="text1"/>
          <w:sz w:val="24"/>
          <w:szCs w:val="24"/>
        </w:rPr>
        <w:t xml:space="preserve"> finds the importance of transparent communication between lecturers and students regarding academic integrity and expectations</w:t>
      </w:r>
      <w:r w:rsidR="0035668C" w:rsidRPr="002A1A07">
        <w:rPr>
          <w:rFonts w:ascii="Times New Roman" w:eastAsia="Times New Roman" w:hAnsi="Times New Roman" w:cs="Times New Roman"/>
          <w:color w:val="000000" w:themeColor="text1"/>
          <w:sz w:val="24"/>
          <w:szCs w:val="24"/>
        </w:rPr>
        <w:t>.</w:t>
      </w:r>
      <w:r w:rsidR="007A6728" w:rsidRPr="002A1A07">
        <w:rPr>
          <w:rFonts w:ascii="Times New Roman" w:eastAsia="Times New Roman" w:hAnsi="Times New Roman" w:cs="Times New Roman"/>
          <w:color w:val="000000" w:themeColor="text1"/>
          <w:sz w:val="24"/>
          <w:szCs w:val="24"/>
        </w:rPr>
        <w:t xml:space="preserve"> </w:t>
      </w:r>
      <w:r w:rsidR="0035668C" w:rsidRPr="002A1A07">
        <w:rPr>
          <w:rFonts w:ascii="Times New Roman" w:eastAsia="Times New Roman" w:hAnsi="Times New Roman" w:cs="Times New Roman"/>
          <w:color w:val="000000" w:themeColor="text1"/>
          <w:sz w:val="24"/>
          <w:szCs w:val="24"/>
        </w:rPr>
        <w:t>I</w:t>
      </w:r>
      <w:r w:rsidR="007A6728" w:rsidRPr="002A1A07">
        <w:rPr>
          <w:rFonts w:ascii="Times New Roman" w:eastAsia="Times New Roman" w:hAnsi="Times New Roman" w:cs="Times New Roman"/>
          <w:color w:val="000000" w:themeColor="text1"/>
          <w:sz w:val="24"/>
          <w:szCs w:val="24"/>
        </w:rPr>
        <w:t xml:space="preserve">ncluding lecturers who provide clear guidance on </w:t>
      </w:r>
      <w:r w:rsidR="0035668C" w:rsidRPr="002A1A07">
        <w:rPr>
          <w:rFonts w:ascii="Times New Roman" w:eastAsia="Times New Roman" w:hAnsi="Times New Roman" w:cs="Times New Roman"/>
          <w:color w:val="000000" w:themeColor="text1"/>
          <w:sz w:val="24"/>
          <w:szCs w:val="24"/>
        </w:rPr>
        <w:t>correct</w:t>
      </w:r>
      <w:r w:rsidR="007A6728" w:rsidRPr="002A1A07">
        <w:rPr>
          <w:rFonts w:ascii="Times New Roman" w:eastAsia="Times New Roman" w:hAnsi="Times New Roman" w:cs="Times New Roman"/>
          <w:color w:val="000000" w:themeColor="text1"/>
          <w:sz w:val="24"/>
          <w:szCs w:val="24"/>
        </w:rPr>
        <w:t xml:space="preserve"> citation practises and explain the rationale behind academic integrity policies</w:t>
      </w:r>
      <w:r w:rsidR="0035668C" w:rsidRPr="002A1A07">
        <w:rPr>
          <w:rFonts w:ascii="Times New Roman" w:eastAsia="Times New Roman" w:hAnsi="Times New Roman" w:cs="Times New Roman"/>
          <w:color w:val="000000" w:themeColor="text1"/>
          <w:sz w:val="24"/>
          <w:szCs w:val="24"/>
        </w:rPr>
        <w:t xml:space="preserve"> found</w:t>
      </w:r>
      <w:r w:rsidR="007A6728" w:rsidRPr="002A1A07">
        <w:rPr>
          <w:rFonts w:ascii="Times New Roman" w:eastAsia="Times New Roman" w:hAnsi="Times New Roman" w:cs="Times New Roman"/>
          <w:color w:val="000000" w:themeColor="text1"/>
          <w:sz w:val="24"/>
          <w:szCs w:val="24"/>
        </w:rPr>
        <w:t xml:space="preserve"> a reduction in instances in plagiarism amongst their students. </w:t>
      </w:r>
    </w:p>
    <w:p w14:paraId="4F44DFF2" w14:textId="77777777" w:rsidR="00253B82" w:rsidRPr="002A1A07" w:rsidRDefault="00253B82" w:rsidP="002A1A07">
      <w:pPr>
        <w:spacing w:line="360" w:lineRule="auto"/>
        <w:jc w:val="both"/>
        <w:rPr>
          <w:rFonts w:ascii="Times New Roman" w:hAnsi="Times New Roman" w:cs="Times New Roman"/>
          <w:sz w:val="24"/>
          <w:szCs w:val="24"/>
        </w:rPr>
      </w:pPr>
    </w:p>
    <w:p w14:paraId="44AFE68F" w14:textId="184D2AC1" w:rsidR="00477EE3" w:rsidRDefault="007A6728" w:rsidP="00A1447F">
      <w:pPr>
        <w:shd w:val="clear" w:color="auto" w:fill="FFFFFF"/>
        <w:spacing w:after="100" w:afterAutospacing="1"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However, c</w:t>
      </w:r>
      <w:r w:rsidRPr="00115211">
        <w:rPr>
          <w:rFonts w:ascii="Times New Roman" w:eastAsia="Times New Roman" w:hAnsi="Times New Roman" w:cs="Times New Roman"/>
          <w:color w:val="000000" w:themeColor="text1"/>
          <w:sz w:val="24"/>
          <w:szCs w:val="24"/>
        </w:rPr>
        <w:t xml:space="preserve">lear expectations regarding academic integrity and assignment guidelines including citation practises and consequences from </w:t>
      </w:r>
      <w:r>
        <w:rPr>
          <w:rFonts w:ascii="Times New Roman" w:eastAsia="Times New Roman" w:hAnsi="Times New Roman" w:cs="Times New Roman"/>
          <w:color w:val="000000" w:themeColor="text1"/>
          <w:sz w:val="24"/>
          <w:szCs w:val="24"/>
        </w:rPr>
        <w:t>AM</w:t>
      </w:r>
      <w:r w:rsidRPr="00115211">
        <w:rPr>
          <w:rFonts w:ascii="Times New Roman" w:eastAsia="Times New Roman" w:hAnsi="Times New Roman" w:cs="Times New Roman"/>
          <w:color w:val="000000" w:themeColor="text1"/>
          <w:sz w:val="24"/>
          <w:szCs w:val="24"/>
        </w:rPr>
        <w:t xml:space="preserve"> may help students understand the importance of ethical behaviour</w:t>
      </w:r>
      <w:r w:rsidR="00B47399">
        <w:rPr>
          <w:rFonts w:ascii="Times New Roman" w:hAnsi="Times New Roman" w:cs="Times New Roman"/>
          <w:color w:val="000000" w:themeColor="text1"/>
          <w:sz w:val="24"/>
          <w:szCs w:val="24"/>
        </w:rPr>
        <w:t xml:space="preserve">. </w:t>
      </w:r>
      <w:r w:rsidRPr="00115211">
        <w:rPr>
          <w:rFonts w:ascii="Times New Roman" w:eastAsia="Times New Roman" w:hAnsi="Times New Roman" w:cs="Times New Roman"/>
          <w:color w:val="000000" w:themeColor="text1"/>
          <w:sz w:val="24"/>
          <w:szCs w:val="24"/>
        </w:rPr>
        <w:t>Yet this does little in terms of understanding if the student has fully comprehended th</w:t>
      </w:r>
      <w:r>
        <w:rPr>
          <w:rFonts w:ascii="Times New Roman" w:eastAsia="Times New Roman" w:hAnsi="Times New Roman" w:cs="Times New Roman"/>
          <w:color w:val="000000" w:themeColor="text1"/>
          <w:sz w:val="24"/>
          <w:szCs w:val="24"/>
        </w:rPr>
        <w:t>e</w:t>
      </w:r>
      <w:r w:rsidRPr="00115211">
        <w:rPr>
          <w:rFonts w:ascii="Times New Roman" w:eastAsia="Times New Roman" w:hAnsi="Times New Roman" w:cs="Times New Roman"/>
          <w:color w:val="000000" w:themeColor="text1"/>
          <w:sz w:val="24"/>
          <w:szCs w:val="24"/>
        </w:rPr>
        <w:t xml:space="preserve"> information. </w:t>
      </w:r>
      <w:r w:rsidR="002A1A07">
        <w:rPr>
          <w:rFonts w:ascii="Times New Roman" w:eastAsia="Times New Roman" w:hAnsi="Times New Roman" w:cs="Times New Roman"/>
          <w:color w:val="000000" w:themeColor="text1"/>
          <w:sz w:val="24"/>
          <w:szCs w:val="24"/>
        </w:rPr>
        <w:t>Whilst this particular quantitative study utilised Likert scale questionnaires that may filter out deeper experiences and perceptions of its sample of lecturers</w:t>
      </w:r>
      <w:r w:rsidR="00B47399" w:rsidRPr="00115211">
        <w:rPr>
          <w:rFonts w:ascii="Times New Roman" w:eastAsia="Times New Roman" w:hAnsi="Times New Roman" w:cs="Times New Roman"/>
          <w:color w:val="000000" w:themeColor="text1"/>
          <w:sz w:val="24"/>
          <w:szCs w:val="24"/>
        </w:rPr>
        <w:t xml:space="preserve">. </w:t>
      </w:r>
      <w:r w:rsidR="00F15A6F">
        <w:rPr>
          <w:rFonts w:ascii="Times New Roman" w:eastAsia="Times New Roman" w:hAnsi="Times New Roman" w:cs="Times New Roman"/>
          <w:color w:val="000000" w:themeColor="text1"/>
          <w:sz w:val="24"/>
          <w:szCs w:val="24"/>
        </w:rPr>
        <w:t>Nevertheless,</w:t>
      </w:r>
      <w:r w:rsidR="00342B52">
        <w:rPr>
          <w:rFonts w:ascii="Times New Roman" w:eastAsia="Times New Roman" w:hAnsi="Times New Roman" w:cs="Times New Roman"/>
          <w:color w:val="000000" w:themeColor="text1"/>
          <w:sz w:val="24"/>
          <w:szCs w:val="24"/>
        </w:rPr>
        <w:t xml:space="preserve"> </w:t>
      </w:r>
      <w:r w:rsidR="009D1C17">
        <w:rPr>
          <w:rFonts w:ascii="Times New Roman" w:eastAsia="Times New Roman" w:hAnsi="Times New Roman" w:cs="Times New Roman"/>
          <w:color w:val="000000" w:themeColor="text1"/>
          <w:sz w:val="24"/>
          <w:szCs w:val="24"/>
        </w:rPr>
        <w:t>this</w:t>
      </w:r>
      <w:r w:rsidR="00342B52">
        <w:rPr>
          <w:rFonts w:ascii="Times New Roman" w:eastAsia="Times New Roman" w:hAnsi="Times New Roman" w:cs="Times New Roman"/>
          <w:color w:val="000000" w:themeColor="text1"/>
          <w:sz w:val="24"/>
          <w:szCs w:val="24"/>
        </w:rPr>
        <w:t xml:space="preserve"> study</w:t>
      </w:r>
      <w:r w:rsidR="00B47399" w:rsidRPr="00115211">
        <w:rPr>
          <w:rFonts w:ascii="Times New Roman" w:eastAsia="Times New Roman" w:hAnsi="Times New Roman" w:cs="Times New Roman"/>
          <w:color w:val="000000" w:themeColor="text1"/>
          <w:sz w:val="24"/>
          <w:szCs w:val="24"/>
        </w:rPr>
        <w:t xml:space="preserve"> offers insight into a lecturers influence and</w:t>
      </w:r>
      <w:r w:rsidR="00B47399">
        <w:rPr>
          <w:rFonts w:ascii="Times New Roman" w:eastAsia="Times New Roman" w:hAnsi="Times New Roman" w:cs="Times New Roman"/>
          <w:color w:val="000000" w:themeColor="text1"/>
          <w:sz w:val="24"/>
          <w:szCs w:val="24"/>
        </w:rPr>
        <w:t xml:space="preserve"> the</w:t>
      </w:r>
      <w:r w:rsidR="00B47399" w:rsidRPr="00115211">
        <w:rPr>
          <w:rFonts w:ascii="Times New Roman" w:eastAsia="Times New Roman" w:hAnsi="Times New Roman" w:cs="Times New Roman"/>
          <w:color w:val="000000" w:themeColor="text1"/>
          <w:sz w:val="24"/>
          <w:szCs w:val="24"/>
        </w:rPr>
        <w:t xml:space="preserve"> impact </w:t>
      </w:r>
      <w:r w:rsidR="00B47399">
        <w:rPr>
          <w:rFonts w:ascii="Times New Roman" w:eastAsia="Times New Roman" w:hAnsi="Times New Roman" w:cs="Times New Roman"/>
          <w:color w:val="000000" w:themeColor="text1"/>
          <w:sz w:val="24"/>
          <w:szCs w:val="24"/>
        </w:rPr>
        <w:t>upon</w:t>
      </w:r>
      <w:r w:rsidR="00B47399" w:rsidRPr="00115211">
        <w:rPr>
          <w:rFonts w:ascii="Times New Roman" w:eastAsia="Times New Roman" w:hAnsi="Times New Roman" w:cs="Times New Roman"/>
          <w:color w:val="000000" w:themeColor="text1"/>
          <w:sz w:val="24"/>
          <w:szCs w:val="24"/>
        </w:rPr>
        <w:t xml:space="preserve"> </w:t>
      </w:r>
      <w:r w:rsidR="00B47399">
        <w:rPr>
          <w:rFonts w:ascii="Times New Roman" w:eastAsia="Times New Roman" w:hAnsi="Times New Roman" w:cs="Times New Roman"/>
          <w:color w:val="000000" w:themeColor="text1"/>
          <w:sz w:val="24"/>
          <w:szCs w:val="24"/>
        </w:rPr>
        <w:t>AM</w:t>
      </w:r>
      <w:r w:rsidR="00B47399" w:rsidRPr="00115211">
        <w:rPr>
          <w:rFonts w:ascii="Times New Roman" w:eastAsia="Times New Roman" w:hAnsi="Times New Roman" w:cs="Times New Roman"/>
          <w:color w:val="000000" w:themeColor="text1"/>
          <w:sz w:val="24"/>
          <w:szCs w:val="24"/>
        </w:rPr>
        <w:t xml:space="preserve"> prevalence</w:t>
      </w:r>
      <w:r w:rsidR="00B47399">
        <w:rPr>
          <w:rFonts w:ascii="Times New Roman" w:eastAsia="Times New Roman" w:hAnsi="Times New Roman" w:cs="Times New Roman"/>
          <w:color w:val="000000" w:themeColor="text1"/>
          <w:sz w:val="24"/>
          <w:szCs w:val="24"/>
        </w:rPr>
        <w:t xml:space="preserve">, whilst also </w:t>
      </w:r>
      <w:r w:rsidR="00342B52">
        <w:rPr>
          <w:rFonts w:ascii="Times New Roman" w:eastAsia="Times New Roman" w:hAnsi="Times New Roman" w:cs="Times New Roman"/>
          <w:color w:val="000000" w:themeColor="text1"/>
          <w:sz w:val="24"/>
          <w:szCs w:val="24"/>
        </w:rPr>
        <w:t>raises</w:t>
      </w:r>
      <w:r>
        <w:rPr>
          <w:rFonts w:ascii="Times New Roman" w:eastAsia="Times New Roman" w:hAnsi="Times New Roman" w:cs="Times New Roman"/>
          <w:color w:val="000000" w:themeColor="text1"/>
          <w:sz w:val="24"/>
          <w:szCs w:val="24"/>
        </w:rPr>
        <w:t xml:space="preserve"> the question-</w:t>
      </w:r>
      <w:r w:rsidRPr="00115211">
        <w:rPr>
          <w:rFonts w:ascii="Times New Roman" w:eastAsia="Times New Roman" w:hAnsi="Times New Roman" w:cs="Times New Roman"/>
          <w:color w:val="000000" w:themeColor="text1"/>
          <w:sz w:val="24"/>
          <w:szCs w:val="24"/>
        </w:rPr>
        <w:t xml:space="preserve"> how does a lecturer know if this information is understood, is it simply an expectation that </w:t>
      </w:r>
      <w:r w:rsidR="001C0339">
        <w:rPr>
          <w:rFonts w:ascii="Times New Roman" w:eastAsia="Times New Roman" w:hAnsi="Times New Roman" w:cs="Times New Roman"/>
          <w:color w:val="000000" w:themeColor="text1"/>
          <w:sz w:val="24"/>
          <w:szCs w:val="24"/>
        </w:rPr>
        <w:t xml:space="preserve">comprehension has taken place. </w:t>
      </w:r>
      <w:r w:rsidRPr="00115211">
        <w:rPr>
          <w:rFonts w:ascii="Times New Roman" w:eastAsia="Times New Roman" w:hAnsi="Times New Roman" w:cs="Times New Roman"/>
          <w:color w:val="000000" w:themeColor="text1"/>
          <w:sz w:val="24"/>
          <w:szCs w:val="24"/>
        </w:rPr>
        <w:t>Or is this e</w:t>
      </w:r>
      <w:r>
        <w:rPr>
          <w:rFonts w:ascii="Times New Roman" w:eastAsia="Times New Roman" w:hAnsi="Times New Roman" w:cs="Times New Roman"/>
          <w:color w:val="000000" w:themeColor="text1"/>
          <w:sz w:val="24"/>
          <w:szCs w:val="24"/>
        </w:rPr>
        <w:t>ach</w:t>
      </w:r>
      <w:r w:rsidRPr="00115211">
        <w:rPr>
          <w:rFonts w:ascii="Times New Roman" w:eastAsia="Times New Roman" w:hAnsi="Times New Roman" w:cs="Times New Roman"/>
          <w:color w:val="000000" w:themeColor="text1"/>
          <w:sz w:val="24"/>
          <w:szCs w:val="24"/>
        </w:rPr>
        <w:t xml:space="preserve"> lecturer</w:t>
      </w:r>
      <w:r>
        <w:rPr>
          <w:rFonts w:ascii="Times New Roman" w:eastAsia="Times New Roman" w:hAnsi="Times New Roman" w:cs="Times New Roman"/>
          <w:color w:val="000000" w:themeColor="text1"/>
          <w:sz w:val="24"/>
          <w:szCs w:val="24"/>
        </w:rPr>
        <w:t>s</w:t>
      </w:r>
      <w:r w:rsidRPr="00115211">
        <w:rPr>
          <w:rFonts w:ascii="Times New Roman" w:eastAsia="Times New Roman" w:hAnsi="Times New Roman" w:cs="Times New Roman"/>
          <w:color w:val="000000" w:themeColor="text1"/>
          <w:sz w:val="24"/>
          <w:szCs w:val="24"/>
        </w:rPr>
        <w:t xml:space="preserve"> responsibility to assess student understanding of academic integrity and misconduct. </w:t>
      </w:r>
      <w:r>
        <w:rPr>
          <w:rFonts w:ascii="Times New Roman" w:eastAsia="Times New Roman" w:hAnsi="Times New Roman" w:cs="Times New Roman"/>
          <w:color w:val="000000" w:themeColor="text1"/>
          <w:sz w:val="24"/>
          <w:szCs w:val="24"/>
        </w:rPr>
        <w:t xml:space="preserve">As discussed in the introduction AM involves a whole system approach </w:t>
      </w:r>
      <w:r w:rsidR="00BB0017" w:rsidRPr="00115211">
        <w:rPr>
          <w:rFonts w:ascii="Times New Roman" w:hAnsi="Times New Roman" w:cs="Times New Roman"/>
          <w:color w:val="000000" w:themeColor="text1"/>
          <w:sz w:val="24"/>
          <w:szCs w:val="24"/>
        </w:rPr>
        <w:t>(QAA, 2022</w:t>
      </w:r>
      <w:r w:rsidR="00BB0017">
        <w:rPr>
          <w:rFonts w:ascii="Times New Roman" w:hAnsi="Times New Roman" w:cs="Times New Roman"/>
          <w:color w:val="000000" w:themeColor="text1"/>
          <w:sz w:val="24"/>
          <w:szCs w:val="24"/>
        </w:rPr>
        <w:t>),</w:t>
      </w:r>
      <w:r w:rsidR="00A1447F" w:rsidRPr="00115211">
        <w:rPr>
          <w:rFonts w:ascii="Times New Roman" w:eastAsia="Times New Roman" w:hAnsi="Times New Roman" w:cs="Times New Roman"/>
          <w:color w:val="000000" w:themeColor="text1"/>
          <w:sz w:val="24"/>
          <w:szCs w:val="24"/>
        </w:rPr>
        <w:t xml:space="preserve"> </w:t>
      </w:r>
      <w:r>
        <w:rPr>
          <w:rFonts w:ascii="Times New Roman" w:eastAsia="Times New Roman" w:hAnsi="Times New Roman" w:cs="Times New Roman"/>
          <w:color w:val="000000" w:themeColor="text1"/>
          <w:sz w:val="24"/>
          <w:szCs w:val="24"/>
        </w:rPr>
        <w:t>yet</w:t>
      </w:r>
      <w:r w:rsidR="00043E06" w:rsidRPr="00115211">
        <w:rPr>
          <w:rFonts w:ascii="Times New Roman" w:eastAsia="Times New Roman" w:hAnsi="Times New Roman" w:cs="Times New Roman"/>
          <w:color w:val="000000" w:themeColor="text1"/>
          <w:sz w:val="24"/>
          <w:szCs w:val="24"/>
        </w:rPr>
        <w:t xml:space="preserve"> </w:t>
      </w:r>
      <w:r w:rsidR="006876E3">
        <w:rPr>
          <w:rFonts w:ascii="Times New Roman" w:eastAsia="Times New Roman" w:hAnsi="Times New Roman" w:cs="Times New Roman"/>
          <w:color w:val="000000" w:themeColor="text1"/>
          <w:sz w:val="24"/>
          <w:szCs w:val="24"/>
        </w:rPr>
        <w:t xml:space="preserve">there is little literature that discusses how AM </w:t>
      </w:r>
      <w:r w:rsidR="00C245F0">
        <w:rPr>
          <w:rFonts w:ascii="Times New Roman" w:eastAsia="Times New Roman" w:hAnsi="Times New Roman" w:cs="Times New Roman"/>
          <w:color w:val="000000" w:themeColor="text1"/>
          <w:sz w:val="24"/>
          <w:szCs w:val="24"/>
        </w:rPr>
        <w:t>knowledge is measured</w:t>
      </w:r>
      <w:r>
        <w:rPr>
          <w:rFonts w:ascii="Times New Roman" w:eastAsia="Times New Roman" w:hAnsi="Times New Roman" w:cs="Times New Roman"/>
          <w:color w:val="000000" w:themeColor="text1"/>
          <w:sz w:val="24"/>
          <w:szCs w:val="24"/>
        </w:rPr>
        <w:t xml:space="preserve"> amongst students or lecturers</w:t>
      </w:r>
      <w:r w:rsidR="00342B52">
        <w:rPr>
          <w:rFonts w:ascii="Times New Roman" w:eastAsia="Times New Roman" w:hAnsi="Times New Roman" w:cs="Times New Roman"/>
          <w:color w:val="000000" w:themeColor="text1"/>
          <w:sz w:val="24"/>
          <w:szCs w:val="24"/>
        </w:rPr>
        <w:t>, or if lecturers regard this as part of their role</w:t>
      </w:r>
      <w:r w:rsidR="00C245F0">
        <w:rPr>
          <w:rFonts w:ascii="Times New Roman" w:eastAsia="Times New Roman" w:hAnsi="Times New Roman" w:cs="Times New Roman"/>
          <w:color w:val="000000" w:themeColor="text1"/>
          <w:sz w:val="24"/>
          <w:szCs w:val="24"/>
        </w:rPr>
        <w:t xml:space="preserve">. </w:t>
      </w:r>
      <w:r w:rsidR="00043E06" w:rsidRPr="00115211">
        <w:rPr>
          <w:rFonts w:ascii="Times New Roman" w:eastAsia="Times New Roman" w:hAnsi="Times New Roman" w:cs="Times New Roman"/>
          <w:color w:val="000000" w:themeColor="text1"/>
          <w:sz w:val="24"/>
          <w:szCs w:val="24"/>
        </w:rPr>
        <w:t xml:space="preserve"> </w:t>
      </w:r>
    </w:p>
    <w:p w14:paraId="49265A0E" w14:textId="5F59B123" w:rsidR="00D7514D" w:rsidRDefault="00D7514D" w:rsidP="00D7514D">
      <w:pP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br w:type="page"/>
      </w:r>
    </w:p>
    <w:p w14:paraId="5394EDE9" w14:textId="4C556696" w:rsidR="00511DDA" w:rsidRPr="00511DDA" w:rsidRDefault="00511DDA" w:rsidP="00A1447F">
      <w:pPr>
        <w:shd w:val="clear" w:color="auto" w:fill="FFFFFF"/>
        <w:spacing w:after="100" w:afterAutospacing="1" w:line="360" w:lineRule="auto"/>
        <w:jc w:val="both"/>
        <w:rPr>
          <w:rFonts w:ascii="Times New Roman" w:eastAsia="Times New Roman" w:hAnsi="Times New Roman" w:cs="Times New Roman"/>
          <w:i/>
          <w:iCs/>
          <w:color w:val="000000" w:themeColor="text1"/>
          <w:sz w:val="24"/>
          <w:szCs w:val="24"/>
        </w:rPr>
      </w:pPr>
      <w:r w:rsidRPr="00511DDA">
        <w:rPr>
          <w:rFonts w:ascii="Times New Roman" w:eastAsia="Times New Roman" w:hAnsi="Times New Roman" w:cs="Times New Roman"/>
          <w:i/>
          <w:iCs/>
          <w:color w:val="000000" w:themeColor="text1"/>
          <w:sz w:val="24"/>
          <w:szCs w:val="24"/>
        </w:rPr>
        <w:lastRenderedPageBreak/>
        <w:t>conclusion</w:t>
      </w:r>
    </w:p>
    <w:p w14:paraId="7B03D130" w14:textId="1384C5C7" w:rsidR="001C0339" w:rsidRDefault="00216BE0" w:rsidP="001C0339">
      <w:pPr>
        <w:shd w:val="clear" w:color="auto" w:fill="FFFFFF"/>
        <w:spacing w:after="100" w:afterAutospacing="1" w:line="360" w:lineRule="auto"/>
        <w:jc w:val="both"/>
        <w:rPr>
          <w:rFonts w:ascii="Times New Roman" w:eastAsia="Times New Roman" w:hAnsi="Times New Roman" w:cs="Times New Roman"/>
          <w:color w:val="000000" w:themeColor="text1"/>
          <w:sz w:val="24"/>
          <w:szCs w:val="24"/>
        </w:rPr>
      </w:pPr>
      <w:r w:rsidRPr="00115211">
        <w:rPr>
          <w:rFonts w:ascii="Times New Roman" w:eastAsia="Times New Roman" w:hAnsi="Times New Roman" w:cs="Times New Roman"/>
          <w:color w:val="000000" w:themeColor="text1"/>
          <w:sz w:val="24"/>
          <w:szCs w:val="24"/>
        </w:rPr>
        <w:t>The above suggests that both student and organisational culture</w:t>
      </w:r>
      <w:r w:rsidR="00D2228F" w:rsidRPr="00115211">
        <w:rPr>
          <w:rFonts w:ascii="Times New Roman" w:eastAsia="Times New Roman" w:hAnsi="Times New Roman" w:cs="Times New Roman"/>
          <w:color w:val="000000" w:themeColor="text1"/>
          <w:sz w:val="24"/>
          <w:szCs w:val="24"/>
        </w:rPr>
        <w:t xml:space="preserve"> and practice</w:t>
      </w:r>
      <w:r w:rsidRPr="00115211">
        <w:rPr>
          <w:rFonts w:ascii="Times New Roman" w:eastAsia="Times New Roman" w:hAnsi="Times New Roman" w:cs="Times New Roman"/>
          <w:color w:val="000000" w:themeColor="text1"/>
          <w:sz w:val="24"/>
          <w:szCs w:val="24"/>
        </w:rPr>
        <w:t xml:space="preserve"> play a significant role in determining the prevalence of academic misconduct, including influencing factors</w:t>
      </w:r>
      <w:r w:rsidR="00A1447F" w:rsidRPr="00115211">
        <w:rPr>
          <w:rFonts w:ascii="Times New Roman" w:eastAsia="Times New Roman" w:hAnsi="Times New Roman" w:cs="Times New Roman"/>
          <w:color w:val="000000" w:themeColor="text1"/>
          <w:sz w:val="24"/>
          <w:szCs w:val="24"/>
        </w:rPr>
        <w:t xml:space="preserve"> by cultural norms, institutional policies, disciplinary background, and personal beliefs. </w:t>
      </w:r>
      <w:r w:rsidRPr="00115211">
        <w:rPr>
          <w:rFonts w:ascii="Times New Roman" w:eastAsia="Times New Roman" w:hAnsi="Times New Roman" w:cs="Times New Roman"/>
          <w:color w:val="000000" w:themeColor="text1"/>
          <w:sz w:val="24"/>
          <w:szCs w:val="24"/>
        </w:rPr>
        <w:t>Whilst t</w:t>
      </w:r>
      <w:r w:rsidR="00A1447F" w:rsidRPr="00115211">
        <w:rPr>
          <w:rFonts w:ascii="Times New Roman" w:eastAsia="Times New Roman" w:hAnsi="Times New Roman" w:cs="Times New Roman"/>
          <w:color w:val="000000" w:themeColor="text1"/>
          <w:sz w:val="24"/>
          <w:szCs w:val="24"/>
        </w:rPr>
        <w:t xml:space="preserve">hese factors </w:t>
      </w:r>
      <w:r w:rsidRPr="00115211">
        <w:rPr>
          <w:rFonts w:ascii="Times New Roman" w:eastAsia="Times New Roman" w:hAnsi="Times New Roman" w:cs="Times New Roman"/>
          <w:color w:val="000000" w:themeColor="text1"/>
          <w:sz w:val="24"/>
          <w:szCs w:val="24"/>
        </w:rPr>
        <w:t>likely</w:t>
      </w:r>
      <w:r w:rsidR="00A1447F" w:rsidRPr="00115211">
        <w:rPr>
          <w:rFonts w:ascii="Times New Roman" w:eastAsia="Times New Roman" w:hAnsi="Times New Roman" w:cs="Times New Roman"/>
          <w:color w:val="000000" w:themeColor="text1"/>
          <w:sz w:val="24"/>
          <w:szCs w:val="24"/>
        </w:rPr>
        <w:t xml:space="preserve"> shape the way </w:t>
      </w:r>
      <w:r w:rsidRPr="00115211">
        <w:rPr>
          <w:rFonts w:ascii="Times New Roman" w:eastAsia="Times New Roman" w:hAnsi="Times New Roman" w:cs="Times New Roman"/>
          <w:color w:val="000000" w:themeColor="text1"/>
          <w:sz w:val="24"/>
          <w:szCs w:val="24"/>
        </w:rPr>
        <w:t>lecturers</w:t>
      </w:r>
      <w:r w:rsidR="00A1447F" w:rsidRPr="00115211">
        <w:rPr>
          <w:rFonts w:ascii="Times New Roman" w:eastAsia="Times New Roman" w:hAnsi="Times New Roman" w:cs="Times New Roman"/>
          <w:color w:val="000000" w:themeColor="text1"/>
          <w:sz w:val="24"/>
          <w:szCs w:val="24"/>
        </w:rPr>
        <w:t xml:space="preserve"> perceive</w:t>
      </w:r>
      <w:r w:rsidRPr="00115211">
        <w:rPr>
          <w:rFonts w:ascii="Times New Roman" w:eastAsia="Times New Roman" w:hAnsi="Times New Roman" w:cs="Times New Roman"/>
          <w:color w:val="000000" w:themeColor="text1"/>
          <w:sz w:val="24"/>
          <w:szCs w:val="24"/>
        </w:rPr>
        <w:t>,</w:t>
      </w:r>
      <w:r w:rsidR="00A1447F" w:rsidRPr="00115211">
        <w:rPr>
          <w:rFonts w:ascii="Times New Roman" w:eastAsia="Times New Roman" w:hAnsi="Times New Roman" w:cs="Times New Roman"/>
          <w:color w:val="000000" w:themeColor="text1"/>
          <w:sz w:val="24"/>
          <w:szCs w:val="24"/>
        </w:rPr>
        <w:t xml:space="preserve"> </w:t>
      </w:r>
      <w:r w:rsidR="0011193F" w:rsidRPr="00115211">
        <w:rPr>
          <w:rFonts w:ascii="Times New Roman" w:eastAsia="Times New Roman" w:hAnsi="Times New Roman" w:cs="Times New Roman"/>
          <w:color w:val="000000" w:themeColor="text1"/>
          <w:sz w:val="24"/>
          <w:szCs w:val="24"/>
        </w:rPr>
        <w:t>interpret,</w:t>
      </w:r>
      <w:r w:rsidR="00A1447F" w:rsidRPr="00115211">
        <w:rPr>
          <w:rFonts w:ascii="Times New Roman" w:eastAsia="Times New Roman" w:hAnsi="Times New Roman" w:cs="Times New Roman"/>
          <w:color w:val="000000" w:themeColor="text1"/>
          <w:sz w:val="24"/>
          <w:szCs w:val="24"/>
        </w:rPr>
        <w:t xml:space="preserve"> and respond to instances of misconduct which in turn can influence student behaviour</w:t>
      </w:r>
      <w:bookmarkEnd w:id="5"/>
      <w:r w:rsidR="00F15A6F">
        <w:rPr>
          <w:rFonts w:ascii="Times New Roman" w:eastAsia="Times New Roman" w:hAnsi="Times New Roman" w:cs="Times New Roman"/>
          <w:color w:val="000000" w:themeColor="text1"/>
          <w:sz w:val="24"/>
          <w:szCs w:val="24"/>
        </w:rPr>
        <w:t xml:space="preserve">. </w:t>
      </w:r>
      <w:r w:rsidR="003A6F12" w:rsidRPr="003A6F12">
        <w:rPr>
          <w:rFonts w:ascii="Times New Roman" w:hAnsi="Times New Roman" w:cs="Times New Roman"/>
          <w:sz w:val="24"/>
          <w:szCs w:val="24"/>
        </w:rPr>
        <w:t>This suggests that barriers to effective communication of values and policies, such as lecturer perceptions and responses, as well as challenges like students misunderstanding integrity values or having limited comprehension of standards, can hinder efforts in policy development, educational activities, and the promotion of academic integrity.</w:t>
      </w:r>
      <w:r w:rsidR="003A6F12">
        <w:t xml:space="preserve"> </w:t>
      </w:r>
      <w:r w:rsidR="00B2779C" w:rsidRPr="00115211">
        <w:rPr>
          <w:rFonts w:ascii="Times New Roman" w:hAnsi="Times New Roman" w:cs="Times New Roman"/>
          <w:color w:val="000000" w:themeColor="text1"/>
          <w:sz w:val="24"/>
          <w:szCs w:val="24"/>
        </w:rPr>
        <w:t>Whilst due to making decisions about grading, evaluations, and disciplinary actions</w:t>
      </w:r>
      <w:r w:rsidR="00B2779C">
        <w:rPr>
          <w:rFonts w:ascii="Times New Roman" w:hAnsi="Times New Roman" w:cs="Times New Roman"/>
          <w:color w:val="000000" w:themeColor="text1"/>
          <w:sz w:val="24"/>
          <w:szCs w:val="24"/>
        </w:rPr>
        <w:t xml:space="preserve"> </w:t>
      </w:r>
      <w:r w:rsidR="00B2779C" w:rsidRPr="00115211">
        <w:rPr>
          <w:rFonts w:ascii="Times New Roman" w:hAnsi="Times New Roman" w:cs="Times New Roman"/>
          <w:color w:val="000000" w:themeColor="text1"/>
          <w:sz w:val="24"/>
          <w:szCs w:val="24"/>
        </w:rPr>
        <w:t>there are clear power differentials are at play between lecturers and students</w:t>
      </w:r>
      <w:r w:rsidR="00F15A6F">
        <w:rPr>
          <w:rFonts w:ascii="Times New Roman" w:hAnsi="Times New Roman" w:cs="Times New Roman"/>
          <w:color w:val="000000" w:themeColor="text1"/>
          <w:sz w:val="24"/>
          <w:szCs w:val="24"/>
        </w:rPr>
        <w:t xml:space="preserve"> and the</w:t>
      </w:r>
      <w:r w:rsidR="00E92D62" w:rsidRPr="00115211">
        <w:rPr>
          <w:rFonts w:ascii="Times New Roman" w:eastAsia="Times New Roman" w:hAnsi="Times New Roman" w:cs="Times New Roman"/>
          <w:color w:val="000000" w:themeColor="text1"/>
          <w:sz w:val="24"/>
          <w:szCs w:val="24"/>
        </w:rPr>
        <w:t xml:space="preserve"> risk of entering </w:t>
      </w:r>
      <w:r w:rsidR="00E92D62">
        <w:rPr>
          <w:rFonts w:ascii="Times New Roman" w:eastAsia="Times New Roman" w:hAnsi="Times New Roman" w:cs="Times New Roman"/>
          <w:color w:val="000000" w:themeColor="text1"/>
          <w:sz w:val="24"/>
          <w:szCs w:val="24"/>
        </w:rPr>
        <w:t>AM</w:t>
      </w:r>
      <w:r w:rsidR="00E92D62" w:rsidRPr="00115211">
        <w:rPr>
          <w:rFonts w:ascii="Times New Roman" w:eastAsia="Times New Roman" w:hAnsi="Times New Roman" w:cs="Times New Roman"/>
          <w:color w:val="000000" w:themeColor="text1"/>
          <w:sz w:val="24"/>
          <w:szCs w:val="24"/>
        </w:rPr>
        <w:t xml:space="preserve"> may likely significantly increase </w:t>
      </w:r>
      <w:r w:rsidR="00E92D62" w:rsidRPr="00115211">
        <w:rPr>
          <w:rFonts w:ascii="Times New Roman" w:eastAsia="Times New Roman" w:hAnsi="Times New Roman" w:cs="Times New Roman"/>
          <w:noProof/>
          <w:color w:val="000000" w:themeColor="text1"/>
          <w:sz w:val="24"/>
          <w:szCs w:val="24"/>
        </w:rPr>
        <w:t>( UWTSD, 2021).</w:t>
      </w:r>
      <w:r w:rsidR="00F15A6F" w:rsidRPr="00F15A6F">
        <w:rPr>
          <w:rFonts w:ascii="Times New Roman" w:hAnsi="Times New Roman" w:cs="Times New Roman"/>
          <w:color w:val="000000" w:themeColor="text1"/>
          <w:sz w:val="24"/>
          <w:szCs w:val="24"/>
        </w:rPr>
        <w:t xml:space="preserve"> </w:t>
      </w:r>
      <w:r w:rsidR="00DD68B4" w:rsidRPr="00115211">
        <w:rPr>
          <w:rFonts w:ascii="Times New Roman" w:hAnsi="Times New Roman" w:cs="Times New Roman"/>
          <w:color w:val="000000" w:themeColor="text1"/>
          <w:sz w:val="24"/>
          <w:szCs w:val="24"/>
        </w:rPr>
        <w:t xml:space="preserve">Moreover, </w:t>
      </w:r>
      <w:r w:rsidR="001C0339">
        <w:rPr>
          <w:rFonts w:ascii="Times New Roman" w:hAnsi="Times New Roman" w:cs="Times New Roman"/>
          <w:color w:val="000000" w:themeColor="text1"/>
          <w:sz w:val="24"/>
          <w:szCs w:val="24"/>
        </w:rPr>
        <w:t xml:space="preserve">the above illustrates </w:t>
      </w:r>
      <w:r w:rsidR="001C0339" w:rsidRPr="00115211">
        <w:rPr>
          <w:rFonts w:ascii="Times New Roman" w:eastAsia="Times New Roman" w:hAnsi="Times New Roman" w:cs="Times New Roman"/>
          <w:color w:val="000000" w:themeColor="text1"/>
          <w:sz w:val="24"/>
          <w:szCs w:val="24"/>
        </w:rPr>
        <w:t>the</w:t>
      </w:r>
      <w:r w:rsidR="00B87513" w:rsidRPr="00115211">
        <w:rPr>
          <w:rFonts w:ascii="Times New Roman" w:eastAsia="Times New Roman" w:hAnsi="Times New Roman" w:cs="Times New Roman"/>
          <w:color w:val="000000" w:themeColor="text1"/>
          <w:sz w:val="24"/>
          <w:szCs w:val="24"/>
        </w:rPr>
        <w:t xml:space="preserve"> influence of lectures perspectives on student </w:t>
      </w:r>
      <w:r w:rsidR="00BA7109">
        <w:rPr>
          <w:rFonts w:ascii="Times New Roman" w:eastAsia="Times New Roman" w:hAnsi="Times New Roman" w:cs="Times New Roman"/>
          <w:color w:val="000000" w:themeColor="text1"/>
          <w:sz w:val="24"/>
          <w:szCs w:val="24"/>
        </w:rPr>
        <w:t>AM</w:t>
      </w:r>
      <w:r w:rsidR="00B87513" w:rsidRPr="00115211">
        <w:rPr>
          <w:rFonts w:ascii="Times New Roman" w:eastAsia="Times New Roman" w:hAnsi="Times New Roman" w:cs="Times New Roman"/>
          <w:color w:val="000000" w:themeColor="text1"/>
          <w:sz w:val="24"/>
          <w:szCs w:val="24"/>
        </w:rPr>
        <w:t xml:space="preserve"> including the multifaceted and complex landscape</w:t>
      </w:r>
      <w:r w:rsidR="001C0339">
        <w:rPr>
          <w:rFonts w:ascii="Times New Roman" w:eastAsia="Times New Roman" w:hAnsi="Times New Roman" w:cs="Times New Roman"/>
          <w:color w:val="000000" w:themeColor="text1"/>
          <w:sz w:val="24"/>
          <w:szCs w:val="24"/>
        </w:rPr>
        <w:t>,</w:t>
      </w:r>
      <w:r w:rsidR="00B87513" w:rsidRPr="00115211">
        <w:rPr>
          <w:rFonts w:ascii="Times New Roman" w:eastAsia="Times New Roman" w:hAnsi="Times New Roman" w:cs="Times New Roman"/>
          <w:color w:val="000000" w:themeColor="text1"/>
          <w:sz w:val="24"/>
          <w:szCs w:val="24"/>
        </w:rPr>
        <w:t xml:space="preserve"> </w:t>
      </w:r>
      <w:r w:rsidR="001C0339">
        <w:rPr>
          <w:rFonts w:ascii="Times New Roman" w:eastAsia="Times New Roman" w:hAnsi="Times New Roman" w:cs="Times New Roman"/>
          <w:color w:val="000000" w:themeColor="text1"/>
          <w:sz w:val="24"/>
          <w:szCs w:val="24"/>
        </w:rPr>
        <w:t xml:space="preserve">encompassing </w:t>
      </w:r>
      <w:r w:rsidR="001C0339" w:rsidRPr="00115211">
        <w:rPr>
          <w:rFonts w:ascii="Times New Roman" w:eastAsia="Times New Roman" w:hAnsi="Times New Roman" w:cs="Times New Roman"/>
          <w:color w:val="000000" w:themeColor="text1"/>
          <w:sz w:val="24"/>
          <w:szCs w:val="24"/>
        </w:rPr>
        <w:t>factors</w:t>
      </w:r>
      <w:r w:rsidR="00B87513" w:rsidRPr="00115211">
        <w:rPr>
          <w:rFonts w:ascii="Times New Roman" w:eastAsia="Times New Roman" w:hAnsi="Times New Roman" w:cs="Times New Roman"/>
          <w:color w:val="000000" w:themeColor="text1"/>
          <w:sz w:val="24"/>
          <w:szCs w:val="24"/>
        </w:rPr>
        <w:t xml:space="preserve"> such as perceived leniency or </w:t>
      </w:r>
      <w:r w:rsidR="00F15A6F">
        <w:rPr>
          <w:rFonts w:ascii="Times New Roman" w:eastAsia="Times New Roman" w:hAnsi="Times New Roman" w:cs="Times New Roman"/>
          <w:color w:val="000000" w:themeColor="text1"/>
          <w:sz w:val="24"/>
          <w:szCs w:val="24"/>
        </w:rPr>
        <w:t>strictness,</w:t>
      </w:r>
      <w:r w:rsidR="00B87513" w:rsidRPr="00115211">
        <w:rPr>
          <w:rFonts w:ascii="Times New Roman" w:eastAsia="Times New Roman" w:hAnsi="Times New Roman" w:cs="Times New Roman"/>
          <w:color w:val="000000" w:themeColor="text1"/>
          <w:sz w:val="24"/>
          <w:szCs w:val="24"/>
        </w:rPr>
        <w:t xml:space="preserve"> role modelling</w:t>
      </w:r>
      <w:r w:rsidR="00F15A6F">
        <w:rPr>
          <w:rFonts w:ascii="Times New Roman" w:eastAsia="Times New Roman" w:hAnsi="Times New Roman" w:cs="Times New Roman"/>
          <w:color w:val="000000" w:themeColor="text1"/>
          <w:sz w:val="24"/>
          <w:szCs w:val="24"/>
        </w:rPr>
        <w:t>,</w:t>
      </w:r>
      <w:r w:rsidR="00B87513" w:rsidRPr="00115211">
        <w:rPr>
          <w:rFonts w:ascii="Times New Roman" w:eastAsia="Times New Roman" w:hAnsi="Times New Roman" w:cs="Times New Roman"/>
          <w:color w:val="000000" w:themeColor="text1"/>
          <w:sz w:val="24"/>
          <w:szCs w:val="24"/>
        </w:rPr>
        <w:t xml:space="preserve"> educational approach</w:t>
      </w:r>
      <w:r w:rsidR="00F15A6F">
        <w:rPr>
          <w:rFonts w:ascii="Times New Roman" w:eastAsia="Times New Roman" w:hAnsi="Times New Roman" w:cs="Times New Roman"/>
          <w:color w:val="000000" w:themeColor="text1"/>
          <w:sz w:val="24"/>
          <w:szCs w:val="24"/>
        </w:rPr>
        <w:t>,</w:t>
      </w:r>
      <w:r w:rsidR="00B87513" w:rsidRPr="00115211">
        <w:rPr>
          <w:rFonts w:ascii="Times New Roman" w:eastAsia="Times New Roman" w:hAnsi="Times New Roman" w:cs="Times New Roman"/>
          <w:color w:val="000000" w:themeColor="text1"/>
          <w:sz w:val="24"/>
          <w:szCs w:val="24"/>
        </w:rPr>
        <w:t xml:space="preserve"> communication of feedback and cultural and contextual factors. </w:t>
      </w:r>
      <w:r w:rsidR="00F15A6F">
        <w:rPr>
          <w:rFonts w:ascii="Times New Roman" w:eastAsia="Times New Roman" w:hAnsi="Times New Roman" w:cs="Times New Roman"/>
          <w:color w:val="000000" w:themeColor="text1"/>
          <w:sz w:val="24"/>
          <w:szCs w:val="24"/>
        </w:rPr>
        <w:t>The literature</w:t>
      </w:r>
      <w:r w:rsidR="001C0339">
        <w:rPr>
          <w:rFonts w:ascii="Times New Roman" w:eastAsia="Times New Roman" w:hAnsi="Times New Roman" w:cs="Times New Roman"/>
          <w:color w:val="000000" w:themeColor="text1"/>
          <w:sz w:val="24"/>
          <w:szCs w:val="24"/>
        </w:rPr>
        <w:t xml:space="preserve"> further</w:t>
      </w:r>
      <w:r w:rsidR="00F15A6F">
        <w:rPr>
          <w:rFonts w:ascii="Times New Roman" w:eastAsia="Times New Roman" w:hAnsi="Times New Roman" w:cs="Times New Roman"/>
          <w:color w:val="000000" w:themeColor="text1"/>
          <w:sz w:val="24"/>
          <w:szCs w:val="24"/>
        </w:rPr>
        <w:t xml:space="preserve"> illustrates that</w:t>
      </w:r>
      <w:r w:rsidR="00B87513" w:rsidRPr="00115211">
        <w:rPr>
          <w:rFonts w:ascii="Times New Roman" w:eastAsia="Times New Roman" w:hAnsi="Times New Roman" w:cs="Times New Roman"/>
          <w:color w:val="000000" w:themeColor="text1"/>
          <w:sz w:val="24"/>
          <w:szCs w:val="24"/>
        </w:rPr>
        <w:t xml:space="preserve"> lecture</w:t>
      </w:r>
      <w:r w:rsidR="00F15A6F">
        <w:rPr>
          <w:rFonts w:ascii="Times New Roman" w:eastAsia="Times New Roman" w:hAnsi="Times New Roman" w:cs="Times New Roman"/>
          <w:color w:val="000000" w:themeColor="text1"/>
          <w:sz w:val="24"/>
          <w:szCs w:val="24"/>
        </w:rPr>
        <w:t>r</w:t>
      </w:r>
      <w:r w:rsidR="00B87513" w:rsidRPr="00115211">
        <w:rPr>
          <w:rFonts w:ascii="Times New Roman" w:eastAsia="Times New Roman" w:hAnsi="Times New Roman" w:cs="Times New Roman"/>
          <w:color w:val="000000" w:themeColor="text1"/>
          <w:sz w:val="24"/>
          <w:szCs w:val="24"/>
        </w:rPr>
        <w:t>s play a pivotal role in promoting academic integrity</w:t>
      </w:r>
      <w:r w:rsidR="00F15A6F">
        <w:rPr>
          <w:rFonts w:ascii="Times New Roman" w:eastAsia="Times New Roman" w:hAnsi="Times New Roman" w:cs="Times New Roman"/>
          <w:color w:val="000000" w:themeColor="text1"/>
          <w:sz w:val="24"/>
          <w:szCs w:val="24"/>
        </w:rPr>
        <w:t xml:space="preserve"> to</w:t>
      </w:r>
      <w:r w:rsidR="00B87513" w:rsidRPr="00115211">
        <w:rPr>
          <w:rFonts w:ascii="Times New Roman" w:eastAsia="Times New Roman" w:hAnsi="Times New Roman" w:cs="Times New Roman"/>
          <w:color w:val="000000" w:themeColor="text1"/>
          <w:sz w:val="24"/>
          <w:szCs w:val="24"/>
        </w:rPr>
        <w:t xml:space="preserve"> foster</w:t>
      </w:r>
      <w:r w:rsidR="00F15A6F">
        <w:rPr>
          <w:rFonts w:ascii="Times New Roman" w:eastAsia="Times New Roman" w:hAnsi="Times New Roman" w:cs="Times New Roman"/>
          <w:color w:val="000000" w:themeColor="text1"/>
          <w:sz w:val="24"/>
          <w:szCs w:val="24"/>
        </w:rPr>
        <w:t xml:space="preserve"> a</w:t>
      </w:r>
      <w:r w:rsidR="00B87513" w:rsidRPr="00115211">
        <w:rPr>
          <w:rFonts w:ascii="Times New Roman" w:eastAsia="Times New Roman" w:hAnsi="Times New Roman" w:cs="Times New Roman"/>
          <w:color w:val="000000" w:themeColor="text1"/>
          <w:sz w:val="24"/>
          <w:szCs w:val="24"/>
        </w:rPr>
        <w:t xml:space="preserve"> culture of honesty and </w:t>
      </w:r>
      <w:r w:rsidR="00F15A6F">
        <w:rPr>
          <w:rFonts w:ascii="Times New Roman" w:eastAsia="Times New Roman" w:hAnsi="Times New Roman" w:cs="Times New Roman"/>
          <w:color w:val="000000" w:themeColor="text1"/>
          <w:sz w:val="24"/>
          <w:szCs w:val="24"/>
        </w:rPr>
        <w:t xml:space="preserve">accountable for demonstrating </w:t>
      </w:r>
      <w:r w:rsidR="00B87513" w:rsidRPr="00115211">
        <w:rPr>
          <w:rFonts w:ascii="Times New Roman" w:eastAsia="Times New Roman" w:hAnsi="Times New Roman" w:cs="Times New Roman"/>
          <w:color w:val="000000" w:themeColor="text1"/>
          <w:sz w:val="24"/>
          <w:szCs w:val="24"/>
        </w:rPr>
        <w:t xml:space="preserve">ethical conduct within </w:t>
      </w:r>
      <w:r w:rsidR="00995D29">
        <w:rPr>
          <w:rFonts w:ascii="Times New Roman" w:eastAsia="Times New Roman" w:hAnsi="Times New Roman" w:cs="Times New Roman"/>
          <w:color w:val="000000" w:themeColor="text1"/>
          <w:sz w:val="24"/>
          <w:szCs w:val="24"/>
        </w:rPr>
        <w:t>HE</w:t>
      </w:r>
      <w:r w:rsidR="00B87513" w:rsidRPr="00115211">
        <w:rPr>
          <w:rFonts w:ascii="Times New Roman" w:eastAsia="Times New Roman" w:hAnsi="Times New Roman" w:cs="Times New Roman"/>
          <w:color w:val="000000" w:themeColor="text1"/>
          <w:sz w:val="24"/>
          <w:szCs w:val="24"/>
        </w:rPr>
        <w:t xml:space="preserve"> institutions. </w:t>
      </w:r>
    </w:p>
    <w:p w14:paraId="2090ECA2" w14:textId="77777777" w:rsidR="001C0339" w:rsidRDefault="001C0339" w:rsidP="001C0339">
      <w:pPr>
        <w:shd w:val="clear" w:color="auto" w:fill="FFFFFF"/>
        <w:spacing w:after="100" w:afterAutospacing="1" w:line="360" w:lineRule="auto"/>
        <w:jc w:val="both"/>
        <w:rPr>
          <w:rFonts w:ascii="Times New Roman" w:eastAsia="Times New Roman" w:hAnsi="Times New Roman" w:cs="Times New Roman"/>
          <w:color w:val="000000" w:themeColor="text1"/>
          <w:sz w:val="24"/>
          <w:szCs w:val="24"/>
        </w:rPr>
      </w:pPr>
    </w:p>
    <w:p w14:paraId="75E0414B" w14:textId="58A98944" w:rsidR="009F1CD0" w:rsidRPr="001C0339" w:rsidRDefault="00B87513" w:rsidP="001C0339">
      <w:pPr>
        <w:shd w:val="clear" w:color="auto" w:fill="FFFFFF"/>
        <w:spacing w:after="100" w:afterAutospacing="1" w:line="360" w:lineRule="auto"/>
        <w:jc w:val="both"/>
        <w:rPr>
          <w:rFonts w:ascii="Times New Roman" w:hAnsi="Times New Roman" w:cs="Times New Roman"/>
          <w:color w:val="000000" w:themeColor="text1"/>
          <w:sz w:val="24"/>
          <w:szCs w:val="24"/>
        </w:rPr>
      </w:pPr>
      <w:r w:rsidRPr="00115211">
        <w:rPr>
          <w:rFonts w:ascii="Times New Roman" w:hAnsi="Times New Roman" w:cs="Times New Roman"/>
          <w:color w:val="000000" w:themeColor="text1"/>
          <w:sz w:val="24"/>
          <w:szCs w:val="24"/>
        </w:rPr>
        <w:t xml:space="preserve">Studying a lecturers </w:t>
      </w:r>
      <w:r w:rsidR="00F15A6F">
        <w:rPr>
          <w:rFonts w:ascii="Times New Roman" w:hAnsi="Times New Roman" w:cs="Times New Roman"/>
          <w:color w:val="000000" w:themeColor="text1"/>
          <w:sz w:val="24"/>
          <w:szCs w:val="24"/>
        </w:rPr>
        <w:t xml:space="preserve">perceptions and </w:t>
      </w:r>
      <w:r w:rsidRPr="00115211">
        <w:rPr>
          <w:rFonts w:ascii="Times New Roman" w:hAnsi="Times New Roman" w:cs="Times New Roman"/>
          <w:color w:val="000000" w:themeColor="text1"/>
          <w:sz w:val="24"/>
          <w:szCs w:val="24"/>
        </w:rPr>
        <w:t xml:space="preserve">experiences of encountering academic misconduct can therefore be examined through sociological perspectives, focusing on how </w:t>
      </w:r>
      <w:r w:rsidR="00DD68B4" w:rsidRPr="00115211">
        <w:rPr>
          <w:rFonts w:ascii="Times New Roman" w:hAnsi="Times New Roman" w:cs="Times New Roman"/>
          <w:color w:val="000000" w:themeColor="text1"/>
          <w:sz w:val="24"/>
          <w:szCs w:val="24"/>
        </w:rPr>
        <w:t>lecturers</w:t>
      </w:r>
      <w:r w:rsidRPr="00115211">
        <w:rPr>
          <w:rFonts w:ascii="Times New Roman" w:hAnsi="Times New Roman" w:cs="Times New Roman"/>
          <w:color w:val="000000" w:themeColor="text1"/>
          <w:sz w:val="24"/>
          <w:szCs w:val="24"/>
        </w:rPr>
        <w:t xml:space="preserve"> perceive and respond to behaviour, </w:t>
      </w:r>
      <w:r w:rsidR="00F15A6F">
        <w:rPr>
          <w:rFonts w:ascii="Times New Roman" w:hAnsi="Times New Roman" w:cs="Times New Roman"/>
          <w:color w:val="000000" w:themeColor="text1"/>
          <w:sz w:val="24"/>
          <w:szCs w:val="24"/>
        </w:rPr>
        <w:t>the role of labelling</w:t>
      </w:r>
      <w:r w:rsidR="00F15A6F" w:rsidRPr="00115211">
        <w:rPr>
          <w:rFonts w:ascii="Times New Roman" w:hAnsi="Times New Roman" w:cs="Times New Roman"/>
          <w:color w:val="000000" w:themeColor="text1"/>
          <w:sz w:val="24"/>
          <w:szCs w:val="24"/>
        </w:rPr>
        <w:t xml:space="preserve">, </w:t>
      </w:r>
      <w:r w:rsidR="00F15A6F">
        <w:rPr>
          <w:rFonts w:ascii="Times New Roman" w:hAnsi="Times New Roman" w:cs="Times New Roman"/>
          <w:color w:val="000000" w:themeColor="text1"/>
          <w:sz w:val="24"/>
          <w:szCs w:val="24"/>
        </w:rPr>
        <w:t xml:space="preserve">and </w:t>
      </w:r>
      <w:r w:rsidRPr="00115211">
        <w:rPr>
          <w:rFonts w:ascii="Times New Roman" w:hAnsi="Times New Roman" w:cs="Times New Roman"/>
          <w:color w:val="000000" w:themeColor="text1"/>
          <w:sz w:val="24"/>
          <w:szCs w:val="24"/>
        </w:rPr>
        <w:t xml:space="preserve">the factors influencing </w:t>
      </w:r>
      <w:r w:rsidR="00DD68B4" w:rsidRPr="00115211">
        <w:rPr>
          <w:rFonts w:ascii="Times New Roman" w:hAnsi="Times New Roman" w:cs="Times New Roman"/>
          <w:color w:val="000000" w:themeColor="text1"/>
          <w:sz w:val="24"/>
          <w:szCs w:val="24"/>
        </w:rPr>
        <w:t>lecturer</w:t>
      </w:r>
      <w:r w:rsidRPr="00115211">
        <w:rPr>
          <w:rFonts w:ascii="Times New Roman" w:hAnsi="Times New Roman" w:cs="Times New Roman"/>
          <w:color w:val="000000" w:themeColor="text1"/>
          <w:sz w:val="24"/>
          <w:szCs w:val="24"/>
        </w:rPr>
        <w:t xml:space="preserve"> decision making</w:t>
      </w:r>
      <w:r w:rsidR="00F15A6F">
        <w:rPr>
          <w:rFonts w:ascii="Times New Roman" w:hAnsi="Times New Roman" w:cs="Times New Roman"/>
          <w:color w:val="000000" w:themeColor="text1"/>
          <w:sz w:val="24"/>
          <w:szCs w:val="24"/>
        </w:rPr>
        <w:t xml:space="preserve">. </w:t>
      </w:r>
      <w:bookmarkStart w:id="8" w:name="_Hlk163583244"/>
      <w:r w:rsidRPr="00115211">
        <w:rPr>
          <w:rFonts w:ascii="Times New Roman" w:hAnsi="Times New Roman" w:cs="Times New Roman"/>
          <w:color w:val="000000" w:themeColor="text1"/>
          <w:sz w:val="24"/>
          <w:szCs w:val="24"/>
        </w:rPr>
        <w:t>Understanding</w:t>
      </w:r>
      <w:r w:rsidR="00436422" w:rsidRPr="00115211">
        <w:rPr>
          <w:rFonts w:ascii="Times New Roman" w:hAnsi="Times New Roman" w:cs="Times New Roman"/>
          <w:color w:val="000000" w:themeColor="text1"/>
          <w:sz w:val="24"/>
          <w:szCs w:val="24"/>
        </w:rPr>
        <w:t xml:space="preserve"> how labelling processes, social control mechanisms, and power dynamics operate within </w:t>
      </w:r>
      <w:r w:rsidR="00092689" w:rsidRPr="00115211">
        <w:rPr>
          <w:rFonts w:ascii="Times New Roman" w:hAnsi="Times New Roman" w:cs="Times New Roman"/>
          <w:color w:val="000000" w:themeColor="text1"/>
          <w:sz w:val="24"/>
          <w:szCs w:val="24"/>
        </w:rPr>
        <w:t xml:space="preserve">university, including the influence of power dynamics on lecturers experiences and responses to academic misconduct, ensures promotion of fairness and equity in disciplinary processes. </w:t>
      </w:r>
      <w:r w:rsidR="00342B52">
        <w:rPr>
          <w:rFonts w:ascii="Times New Roman" w:hAnsi="Times New Roman" w:cs="Times New Roman"/>
          <w:color w:val="000000" w:themeColor="text1"/>
          <w:sz w:val="24"/>
          <w:szCs w:val="24"/>
        </w:rPr>
        <w:t>Below discusses the aims and objectives of this inquiry, followed by chapter 3</w:t>
      </w:r>
      <w:r w:rsidR="009D1C17">
        <w:rPr>
          <w:rFonts w:ascii="Times New Roman" w:hAnsi="Times New Roman" w:cs="Times New Roman"/>
          <w:color w:val="000000" w:themeColor="text1"/>
          <w:sz w:val="24"/>
          <w:szCs w:val="24"/>
        </w:rPr>
        <w:t>- research</w:t>
      </w:r>
      <w:r w:rsidR="00342B52">
        <w:rPr>
          <w:rFonts w:ascii="Times New Roman" w:hAnsi="Times New Roman" w:cs="Times New Roman"/>
          <w:color w:val="000000" w:themeColor="text1"/>
          <w:sz w:val="24"/>
          <w:szCs w:val="24"/>
        </w:rPr>
        <w:t xml:space="preserve"> design and methodology. </w:t>
      </w:r>
    </w:p>
    <w:p w14:paraId="7CF7D506" w14:textId="4AB4511F" w:rsidR="008B6A57" w:rsidRPr="00115211" w:rsidRDefault="00FD5BE1" w:rsidP="00FD5BE1">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br w:type="page"/>
      </w:r>
    </w:p>
    <w:p w14:paraId="49920BA3" w14:textId="16291FC5" w:rsidR="00640665" w:rsidRDefault="00C4733F" w:rsidP="00FD5BE1">
      <w:pPr>
        <w:spacing w:line="360" w:lineRule="auto"/>
        <w:jc w:val="both"/>
        <w:rPr>
          <w:rFonts w:ascii="Times New Roman" w:hAnsi="Times New Roman" w:cs="Times New Roman"/>
          <w:color w:val="000000" w:themeColor="text1"/>
          <w:sz w:val="24"/>
          <w:szCs w:val="24"/>
        </w:rPr>
      </w:pPr>
      <w:r w:rsidRPr="00115211">
        <w:rPr>
          <w:rFonts w:ascii="Times New Roman" w:hAnsi="Times New Roman" w:cs="Times New Roman"/>
          <w:color w:val="000000" w:themeColor="text1"/>
          <w:sz w:val="24"/>
          <w:szCs w:val="24"/>
        </w:rPr>
        <w:lastRenderedPageBreak/>
        <w:t>This study aims to contribute to</w:t>
      </w:r>
      <w:r w:rsidR="0081114D">
        <w:rPr>
          <w:rFonts w:ascii="Times New Roman" w:hAnsi="Times New Roman" w:cs="Times New Roman"/>
          <w:color w:val="000000" w:themeColor="text1"/>
          <w:sz w:val="24"/>
          <w:szCs w:val="24"/>
        </w:rPr>
        <w:t xml:space="preserve"> the</w:t>
      </w:r>
      <w:r w:rsidRPr="00115211">
        <w:rPr>
          <w:rFonts w:ascii="Times New Roman" w:hAnsi="Times New Roman" w:cs="Times New Roman"/>
          <w:color w:val="000000" w:themeColor="text1"/>
          <w:sz w:val="24"/>
          <w:szCs w:val="24"/>
        </w:rPr>
        <w:t xml:space="preserve"> understanding of academic misconduct in UK universities from a </w:t>
      </w:r>
      <w:r w:rsidR="009F1CD0" w:rsidRPr="00115211">
        <w:rPr>
          <w:rFonts w:ascii="Times New Roman" w:hAnsi="Times New Roman" w:cs="Times New Roman"/>
          <w:color w:val="000000" w:themeColor="text1"/>
          <w:sz w:val="24"/>
          <w:szCs w:val="24"/>
        </w:rPr>
        <w:t>sociological</w:t>
      </w:r>
      <w:r w:rsidRPr="00115211">
        <w:rPr>
          <w:rFonts w:ascii="Times New Roman" w:hAnsi="Times New Roman" w:cs="Times New Roman"/>
          <w:color w:val="000000" w:themeColor="text1"/>
          <w:sz w:val="24"/>
          <w:szCs w:val="24"/>
        </w:rPr>
        <w:t xml:space="preserve"> perspective shedding light on the social and cultural factors influencing lecturer behaviours, attitudes and motivations relating to </w:t>
      </w:r>
      <w:r w:rsidR="00BA7109">
        <w:rPr>
          <w:rFonts w:ascii="Times New Roman" w:hAnsi="Times New Roman" w:cs="Times New Roman"/>
          <w:color w:val="000000" w:themeColor="text1"/>
          <w:sz w:val="24"/>
          <w:szCs w:val="24"/>
        </w:rPr>
        <w:t>AM</w:t>
      </w:r>
      <w:r w:rsidR="001C0339">
        <w:rPr>
          <w:rFonts w:ascii="Times New Roman" w:hAnsi="Times New Roman" w:cs="Times New Roman"/>
          <w:color w:val="000000" w:themeColor="text1"/>
          <w:sz w:val="24"/>
          <w:szCs w:val="24"/>
        </w:rPr>
        <w:t>.</w:t>
      </w:r>
      <w:r w:rsidRPr="00115211">
        <w:rPr>
          <w:rFonts w:ascii="Times New Roman" w:hAnsi="Times New Roman" w:cs="Times New Roman"/>
          <w:color w:val="000000" w:themeColor="text1"/>
          <w:sz w:val="24"/>
          <w:szCs w:val="24"/>
        </w:rPr>
        <w:t xml:space="preserve"> </w:t>
      </w:r>
      <w:r w:rsidR="001C0339">
        <w:rPr>
          <w:rFonts w:ascii="Times New Roman" w:hAnsi="Times New Roman" w:cs="Times New Roman"/>
          <w:color w:val="000000" w:themeColor="text1"/>
          <w:sz w:val="24"/>
          <w:szCs w:val="24"/>
        </w:rPr>
        <w:t>Including</w:t>
      </w:r>
      <w:r w:rsidRPr="00115211">
        <w:rPr>
          <w:rFonts w:ascii="Times New Roman" w:hAnsi="Times New Roman" w:cs="Times New Roman"/>
          <w:color w:val="000000" w:themeColor="text1"/>
          <w:sz w:val="24"/>
          <w:szCs w:val="24"/>
        </w:rPr>
        <w:t xml:space="preserve"> the potential impact on students engagement in academic misconduct. By incorporating sociological perspectives this study aims to identify and support effective strategies for promoting academic integrity and address the root causes of behaviours in </w:t>
      </w:r>
      <w:r w:rsidR="00995D29">
        <w:rPr>
          <w:rFonts w:ascii="Times New Roman" w:hAnsi="Times New Roman" w:cs="Times New Roman"/>
          <w:color w:val="000000" w:themeColor="text1"/>
          <w:sz w:val="24"/>
          <w:szCs w:val="24"/>
        </w:rPr>
        <w:t>HE</w:t>
      </w:r>
      <w:r w:rsidRPr="00115211">
        <w:rPr>
          <w:rFonts w:ascii="Times New Roman" w:hAnsi="Times New Roman" w:cs="Times New Roman"/>
          <w:color w:val="000000" w:themeColor="text1"/>
          <w:sz w:val="24"/>
          <w:szCs w:val="24"/>
        </w:rPr>
        <w:t xml:space="preserve"> institutions.</w:t>
      </w:r>
      <w:bookmarkEnd w:id="8"/>
    </w:p>
    <w:p w14:paraId="63C7ECEE" w14:textId="77777777" w:rsidR="00FD5BE1" w:rsidRDefault="00FD5BE1" w:rsidP="00FD5BE1">
      <w:pPr>
        <w:spacing w:line="360" w:lineRule="auto"/>
        <w:jc w:val="both"/>
        <w:rPr>
          <w:rFonts w:ascii="Times New Roman" w:hAnsi="Times New Roman" w:cs="Times New Roman"/>
          <w:color w:val="000000" w:themeColor="text1"/>
          <w:sz w:val="24"/>
          <w:szCs w:val="24"/>
        </w:rPr>
      </w:pPr>
    </w:p>
    <w:p w14:paraId="39CE95BC" w14:textId="77777777" w:rsidR="00FD5BE1" w:rsidRPr="00FD5BE1" w:rsidRDefault="00FD5BE1" w:rsidP="00FD5BE1">
      <w:pPr>
        <w:spacing w:line="360" w:lineRule="auto"/>
        <w:jc w:val="both"/>
        <w:rPr>
          <w:rFonts w:ascii="Times New Roman" w:hAnsi="Times New Roman" w:cs="Times New Roman"/>
          <w:color w:val="000000" w:themeColor="text1"/>
          <w:sz w:val="24"/>
          <w:szCs w:val="24"/>
        </w:rPr>
      </w:pPr>
    </w:p>
    <w:p w14:paraId="2BED2122" w14:textId="1B65E44A" w:rsidR="00F55370" w:rsidRPr="00FD5BE1" w:rsidRDefault="00F55370" w:rsidP="00FD5BE1">
      <w:pPr>
        <w:pStyle w:val="Heading4"/>
        <w:jc w:val="center"/>
        <w:rPr>
          <w:rFonts w:ascii="Times New Roman" w:hAnsi="Times New Roman" w:cs="Times New Roman"/>
          <w:color w:val="auto"/>
          <w:sz w:val="24"/>
          <w:szCs w:val="24"/>
        </w:rPr>
      </w:pPr>
      <w:bookmarkStart w:id="9" w:name="_Hlk163581131"/>
      <w:r w:rsidRPr="00FD5BE1">
        <w:rPr>
          <w:rFonts w:ascii="Times New Roman" w:hAnsi="Times New Roman" w:cs="Times New Roman"/>
          <w:color w:val="auto"/>
          <w:sz w:val="24"/>
          <w:szCs w:val="24"/>
        </w:rPr>
        <w:t xml:space="preserve">Aim and </w:t>
      </w:r>
      <w:r w:rsidR="00893C36" w:rsidRPr="00FD5BE1">
        <w:rPr>
          <w:rFonts w:ascii="Times New Roman" w:hAnsi="Times New Roman" w:cs="Times New Roman"/>
          <w:color w:val="auto"/>
          <w:sz w:val="24"/>
          <w:szCs w:val="24"/>
        </w:rPr>
        <w:t>Objectives</w:t>
      </w:r>
    </w:p>
    <w:p w14:paraId="7419A8EE" w14:textId="77777777" w:rsidR="003F21E7" w:rsidRDefault="003F21E7" w:rsidP="003F21E7">
      <w:pPr>
        <w:rPr>
          <w:color w:val="000000" w:themeColor="text1"/>
        </w:rPr>
      </w:pPr>
    </w:p>
    <w:p w14:paraId="0D5004DB" w14:textId="77777777" w:rsidR="00FD5BE1" w:rsidRPr="00115211" w:rsidRDefault="00FD5BE1" w:rsidP="003F21E7">
      <w:pPr>
        <w:rPr>
          <w:color w:val="000000" w:themeColor="text1"/>
        </w:rPr>
      </w:pPr>
    </w:p>
    <w:p w14:paraId="184533D5" w14:textId="31E2390A" w:rsidR="00FD5BE1" w:rsidRPr="00115211" w:rsidRDefault="00F55370" w:rsidP="00FD5BE1">
      <w:pPr>
        <w:spacing w:line="360" w:lineRule="auto"/>
        <w:jc w:val="both"/>
        <w:rPr>
          <w:rFonts w:ascii="Times New Roman" w:hAnsi="Times New Roman" w:cs="Times New Roman"/>
          <w:color w:val="000000" w:themeColor="text1"/>
          <w:sz w:val="24"/>
          <w:szCs w:val="24"/>
        </w:rPr>
      </w:pPr>
      <w:r w:rsidRPr="00115211">
        <w:rPr>
          <w:rFonts w:ascii="Times New Roman" w:hAnsi="Times New Roman" w:cs="Times New Roman"/>
          <w:color w:val="000000" w:themeColor="text1"/>
          <w:sz w:val="24"/>
          <w:szCs w:val="24"/>
        </w:rPr>
        <w:t>Research aims.</w:t>
      </w:r>
    </w:p>
    <w:p w14:paraId="3C0FAD2E" w14:textId="637C3044" w:rsidR="00F55370" w:rsidRPr="007531D8" w:rsidRDefault="00F55370" w:rsidP="00FD5BE1">
      <w:pPr>
        <w:spacing w:line="360" w:lineRule="auto"/>
        <w:jc w:val="both"/>
        <w:rPr>
          <w:rFonts w:ascii="Times New Roman" w:eastAsiaTheme="majorEastAsia" w:hAnsi="Times New Roman" w:cs="Times New Roman"/>
          <w:color w:val="000000" w:themeColor="text1"/>
          <w:sz w:val="24"/>
          <w:szCs w:val="24"/>
        </w:rPr>
      </w:pPr>
      <w:r w:rsidRPr="00115211">
        <w:rPr>
          <w:rFonts w:ascii="Times New Roman" w:hAnsi="Times New Roman" w:cs="Times New Roman"/>
          <w:color w:val="000000" w:themeColor="text1"/>
          <w:sz w:val="24"/>
          <w:szCs w:val="24"/>
        </w:rPr>
        <w:t xml:space="preserve">This empirical research aims to seek further understanding of undergraduate healthcare </w:t>
      </w:r>
      <w:r w:rsidR="007304B5" w:rsidRPr="00115211">
        <w:rPr>
          <w:rFonts w:ascii="Times New Roman" w:hAnsi="Times New Roman" w:cs="Times New Roman"/>
          <w:color w:val="000000" w:themeColor="text1"/>
          <w:sz w:val="24"/>
          <w:szCs w:val="24"/>
        </w:rPr>
        <w:t>lecturers</w:t>
      </w:r>
      <w:r w:rsidRPr="00115211">
        <w:rPr>
          <w:rFonts w:ascii="Times New Roman" w:hAnsi="Times New Roman" w:cs="Times New Roman"/>
          <w:color w:val="000000" w:themeColor="text1"/>
          <w:sz w:val="24"/>
          <w:szCs w:val="24"/>
        </w:rPr>
        <w:t xml:space="preserve"> perspectives and experiences of academic misconduct and integrity in a university situated in </w:t>
      </w:r>
      <w:r w:rsidR="007304B5" w:rsidRPr="00115211">
        <w:rPr>
          <w:rFonts w:ascii="Times New Roman" w:hAnsi="Times New Roman" w:cs="Times New Roman"/>
          <w:color w:val="000000" w:themeColor="text1"/>
          <w:sz w:val="24"/>
          <w:szCs w:val="24"/>
        </w:rPr>
        <w:t>Wales</w:t>
      </w:r>
      <w:r w:rsidRPr="00115211">
        <w:rPr>
          <w:rFonts w:ascii="Times New Roman" w:hAnsi="Times New Roman" w:cs="Times New Roman"/>
          <w:color w:val="000000" w:themeColor="text1"/>
          <w:sz w:val="24"/>
          <w:szCs w:val="24"/>
        </w:rPr>
        <w:t>.</w:t>
      </w:r>
    </w:p>
    <w:p w14:paraId="40739959" w14:textId="77777777" w:rsidR="00F55370" w:rsidRDefault="00F55370" w:rsidP="00FD5BE1">
      <w:pPr>
        <w:spacing w:before="373" w:after="0" w:line="360" w:lineRule="auto"/>
        <w:contextualSpacing/>
        <w:jc w:val="both"/>
        <w:rPr>
          <w:rFonts w:ascii="Times New Roman" w:eastAsiaTheme="minorHAnsi" w:hAnsi="Times New Roman" w:cs="Times New Roman"/>
          <w:color w:val="000000" w:themeColor="text1"/>
          <w:sz w:val="24"/>
          <w:szCs w:val="24"/>
          <w:lang w:eastAsia="en-US"/>
        </w:rPr>
      </w:pPr>
    </w:p>
    <w:p w14:paraId="4225D8D5" w14:textId="77777777" w:rsidR="00FD5BE1" w:rsidRPr="00115211" w:rsidRDefault="00FD5BE1" w:rsidP="00FD5BE1">
      <w:pPr>
        <w:spacing w:before="373" w:after="0" w:line="360" w:lineRule="auto"/>
        <w:contextualSpacing/>
        <w:jc w:val="both"/>
        <w:rPr>
          <w:rFonts w:ascii="Times New Roman" w:eastAsiaTheme="minorHAnsi" w:hAnsi="Times New Roman" w:cs="Times New Roman"/>
          <w:color w:val="000000" w:themeColor="text1"/>
          <w:sz w:val="24"/>
          <w:szCs w:val="24"/>
          <w:lang w:eastAsia="en-US"/>
        </w:rPr>
      </w:pPr>
    </w:p>
    <w:p w14:paraId="714690F4" w14:textId="40FC44C9" w:rsidR="00F55370" w:rsidRPr="00FD5BE1" w:rsidRDefault="00F55370" w:rsidP="00FD5BE1">
      <w:pPr>
        <w:spacing w:before="373" w:after="0" w:line="360" w:lineRule="auto"/>
        <w:contextualSpacing/>
        <w:jc w:val="both"/>
        <w:rPr>
          <w:rFonts w:ascii="Times New Roman" w:eastAsiaTheme="minorHAnsi" w:hAnsi="Times New Roman" w:cs="Times New Roman"/>
          <w:color w:val="000000" w:themeColor="text1"/>
          <w:sz w:val="24"/>
          <w:szCs w:val="24"/>
          <w:lang w:eastAsia="en-US"/>
        </w:rPr>
      </w:pPr>
      <w:r w:rsidRPr="00115211">
        <w:rPr>
          <w:rFonts w:ascii="Times New Roman" w:eastAsiaTheme="minorHAnsi" w:hAnsi="Times New Roman" w:cs="Times New Roman"/>
          <w:color w:val="000000" w:themeColor="text1"/>
          <w:sz w:val="24"/>
          <w:szCs w:val="24"/>
          <w:lang w:eastAsia="en-US"/>
        </w:rPr>
        <w:t>Research questions.</w:t>
      </w:r>
    </w:p>
    <w:p w14:paraId="3B33DE39" w14:textId="0130BE11" w:rsidR="00F55370" w:rsidRPr="00115211" w:rsidRDefault="00C4733F" w:rsidP="00FD5BE1">
      <w:pPr>
        <w:numPr>
          <w:ilvl w:val="0"/>
          <w:numId w:val="11"/>
        </w:numPr>
        <w:spacing w:after="0" w:line="360" w:lineRule="auto"/>
        <w:contextualSpacing/>
        <w:jc w:val="both"/>
        <w:rPr>
          <w:rFonts w:ascii="Times New Roman" w:hAnsi="Times New Roman" w:cs="Times New Roman"/>
          <w:color w:val="000000" w:themeColor="text1"/>
          <w:sz w:val="24"/>
          <w:szCs w:val="24"/>
        </w:rPr>
      </w:pPr>
      <w:r w:rsidRPr="00115211">
        <w:rPr>
          <w:rFonts w:ascii="Times New Roman" w:hAnsi="Times New Roman" w:cs="Times New Roman"/>
          <w:color w:val="000000" w:themeColor="text1"/>
          <w:kern w:val="24"/>
          <w:sz w:val="24"/>
          <w:szCs w:val="24"/>
        </w:rPr>
        <w:t>H</w:t>
      </w:r>
      <w:r w:rsidR="00F55370" w:rsidRPr="00115211">
        <w:rPr>
          <w:rFonts w:ascii="Times New Roman" w:hAnsi="Times New Roman" w:cs="Times New Roman"/>
          <w:color w:val="000000" w:themeColor="text1"/>
          <w:kern w:val="24"/>
          <w:sz w:val="24"/>
          <w:szCs w:val="24"/>
        </w:rPr>
        <w:t xml:space="preserve">ow </w:t>
      </w:r>
      <w:r w:rsidRPr="00115211">
        <w:rPr>
          <w:rFonts w:ascii="Times New Roman" w:hAnsi="Times New Roman" w:cs="Times New Roman"/>
          <w:color w:val="000000" w:themeColor="text1"/>
          <w:kern w:val="24"/>
          <w:sz w:val="24"/>
          <w:szCs w:val="24"/>
        </w:rPr>
        <w:t xml:space="preserve">is </w:t>
      </w:r>
      <w:r w:rsidR="00F55370" w:rsidRPr="00115211">
        <w:rPr>
          <w:rFonts w:ascii="Times New Roman" w:hAnsi="Times New Roman" w:cs="Times New Roman"/>
          <w:color w:val="000000" w:themeColor="text1"/>
          <w:kern w:val="24"/>
          <w:sz w:val="24"/>
          <w:szCs w:val="24"/>
        </w:rPr>
        <w:t xml:space="preserve">academic </w:t>
      </w:r>
      <w:r w:rsidR="00813867" w:rsidRPr="00115211">
        <w:rPr>
          <w:rFonts w:ascii="Times New Roman" w:hAnsi="Times New Roman" w:cs="Times New Roman"/>
          <w:color w:val="000000" w:themeColor="text1"/>
          <w:kern w:val="24"/>
          <w:sz w:val="24"/>
          <w:szCs w:val="24"/>
        </w:rPr>
        <w:t>misconduct characterised</w:t>
      </w:r>
      <w:r w:rsidRPr="00115211">
        <w:rPr>
          <w:rFonts w:ascii="Times New Roman" w:hAnsi="Times New Roman" w:cs="Times New Roman"/>
          <w:color w:val="000000" w:themeColor="text1"/>
          <w:kern w:val="24"/>
          <w:sz w:val="24"/>
          <w:szCs w:val="24"/>
        </w:rPr>
        <w:t xml:space="preserve"> by lecturers</w:t>
      </w:r>
      <w:r w:rsidR="00F55370" w:rsidRPr="00115211">
        <w:rPr>
          <w:rFonts w:ascii="Times New Roman" w:hAnsi="Times New Roman" w:cs="Times New Roman"/>
          <w:color w:val="000000" w:themeColor="text1"/>
          <w:kern w:val="24"/>
          <w:sz w:val="24"/>
          <w:szCs w:val="24"/>
        </w:rPr>
        <w:t xml:space="preserve"> in a higher education setting</w:t>
      </w:r>
      <w:r w:rsidR="007304B5" w:rsidRPr="00115211">
        <w:rPr>
          <w:rFonts w:ascii="Times New Roman" w:hAnsi="Times New Roman" w:cs="Times New Roman"/>
          <w:color w:val="000000" w:themeColor="text1"/>
          <w:kern w:val="24"/>
          <w:sz w:val="24"/>
          <w:szCs w:val="24"/>
        </w:rPr>
        <w:t>.</w:t>
      </w:r>
    </w:p>
    <w:p w14:paraId="4FE0F4AB" w14:textId="77777777" w:rsidR="00F55370" w:rsidRPr="00115211" w:rsidRDefault="00F55370" w:rsidP="00FD5BE1">
      <w:pPr>
        <w:spacing w:line="360" w:lineRule="auto"/>
        <w:jc w:val="both"/>
        <w:rPr>
          <w:rFonts w:ascii="Times New Roman" w:hAnsi="Times New Roman" w:cs="Times New Roman"/>
          <w:color w:val="000000" w:themeColor="text1"/>
          <w:sz w:val="24"/>
          <w:szCs w:val="24"/>
        </w:rPr>
      </w:pPr>
    </w:p>
    <w:p w14:paraId="16433DB1" w14:textId="77777777" w:rsidR="00FD5BE1" w:rsidRDefault="00C4733F" w:rsidP="00FD5BE1">
      <w:pPr>
        <w:pStyle w:val="ListParagraph"/>
        <w:numPr>
          <w:ilvl w:val="0"/>
          <w:numId w:val="11"/>
        </w:numPr>
        <w:spacing w:line="360" w:lineRule="auto"/>
        <w:jc w:val="both"/>
        <w:rPr>
          <w:rFonts w:ascii="Times New Roman" w:eastAsiaTheme="minorHAnsi" w:hAnsi="Times New Roman" w:cs="Times New Roman"/>
          <w:color w:val="000000" w:themeColor="text1"/>
          <w:sz w:val="24"/>
          <w:szCs w:val="24"/>
        </w:rPr>
      </w:pPr>
      <w:r w:rsidRPr="00115211">
        <w:rPr>
          <w:rFonts w:ascii="Times New Roman" w:eastAsiaTheme="minorHAnsi" w:hAnsi="Times New Roman" w:cs="Times New Roman"/>
          <w:color w:val="000000" w:themeColor="text1"/>
          <w:sz w:val="24"/>
          <w:szCs w:val="24"/>
        </w:rPr>
        <w:t>To what extent are</w:t>
      </w:r>
      <w:r w:rsidR="00F55370" w:rsidRPr="00115211">
        <w:rPr>
          <w:rFonts w:ascii="Times New Roman" w:eastAsiaTheme="minorHAnsi" w:hAnsi="Times New Roman" w:cs="Times New Roman"/>
          <w:color w:val="000000" w:themeColor="text1"/>
          <w:sz w:val="24"/>
          <w:szCs w:val="24"/>
        </w:rPr>
        <w:t xml:space="preserve"> </w:t>
      </w:r>
      <w:r w:rsidR="007304B5" w:rsidRPr="00115211">
        <w:rPr>
          <w:rFonts w:ascii="Times New Roman" w:eastAsiaTheme="minorHAnsi" w:hAnsi="Times New Roman" w:cs="Times New Roman"/>
          <w:color w:val="000000" w:themeColor="text1"/>
          <w:sz w:val="24"/>
          <w:szCs w:val="24"/>
        </w:rPr>
        <w:t xml:space="preserve">lecturers </w:t>
      </w:r>
      <w:r w:rsidR="00F55370" w:rsidRPr="00115211">
        <w:rPr>
          <w:rFonts w:ascii="Times New Roman" w:eastAsiaTheme="minorHAnsi" w:hAnsi="Times New Roman" w:cs="Times New Roman"/>
          <w:color w:val="000000" w:themeColor="text1"/>
          <w:sz w:val="24"/>
          <w:szCs w:val="24"/>
        </w:rPr>
        <w:t xml:space="preserve">aware of the value and practice </w:t>
      </w:r>
      <w:r w:rsidR="00D20D12" w:rsidRPr="00115211">
        <w:rPr>
          <w:rFonts w:ascii="Times New Roman" w:eastAsiaTheme="minorHAnsi" w:hAnsi="Times New Roman" w:cs="Times New Roman"/>
          <w:color w:val="000000" w:themeColor="text1"/>
          <w:sz w:val="24"/>
          <w:szCs w:val="24"/>
        </w:rPr>
        <w:t>the teachings of academic</w:t>
      </w:r>
      <w:r w:rsidR="00813867" w:rsidRPr="00115211">
        <w:rPr>
          <w:rFonts w:ascii="Times New Roman" w:eastAsiaTheme="minorHAnsi" w:hAnsi="Times New Roman" w:cs="Times New Roman"/>
          <w:color w:val="000000" w:themeColor="text1"/>
          <w:sz w:val="24"/>
          <w:szCs w:val="24"/>
        </w:rPr>
        <w:t xml:space="preserve"> integrity and</w:t>
      </w:r>
      <w:r w:rsidR="00D20D12" w:rsidRPr="00115211">
        <w:rPr>
          <w:rFonts w:ascii="Times New Roman" w:eastAsiaTheme="minorHAnsi" w:hAnsi="Times New Roman" w:cs="Times New Roman"/>
          <w:color w:val="000000" w:themeColor="text1"/>
          <w:sz w:val="24"/>
          <w:szCs w:val="24"/>
        </w:rPr>
        <w:t xml:space="preserve"> misconduct</w:t>
      </w:r>
      <w:r w:rsidRPr="00115211">
        <w:rPr>
          <w:rFonts w:ascii="Times New Roman" w:eastAsiaTheme="minorHAnsi" w:hAnsi="Times New Roman" w:cs="Times New Roman"/>
          <w:color w:val="000000" w:themeColor="text1"/>
          <w:sz w:val="24"/>
          <w:szCs w:val="24"/>
        </w:rPr>
        <w:t xml:space="preserve"> and</w:t>
      </w:r>
      <w:r w:rsidR="00F55370" w:rsidRPr="00115211">
        <w:rPr>
          <w:rFonts w:ascii="Times New Roman" w:eastAsiaTheme="minorHAnsi" w:hAnsi="Times New Roman" w:cs="Times New Roman"/>
          <w:color w:val="000000" w:themeColor="text1"/>
          <w:sz w:val="24"/>
          <w:szCs w:val="24"/>
        </w:rPr>
        <w:t xml:space="preserve"> do </w:t>
      </w:r>
      <w:r w:rsidR="007304B5" w:rsidRPr="00115211">
        <w:rPr>
          <w:rFonts w:ascii="Times New Roman" w:eastAsiaTheme="minorHAnsi" w:hAnsi="Times New Roman" w:cs="Times New Roman"/>
          <w:color w:val="000000" w:themeColor="text1"/>
          <w:sz w:val="24"/>
          <w:szCs w:val="24"/>
        </w:rPr>
        <w:t xml:space="preserve">lecturers </w:t>
      </w:r>
      <w:r w:rsidR="00F55370" w:rsidRPr="00115211">
        <w:rPr>
          <w:rFonts w:ascii="Times New Roman" w:eastAsiaTheme="minorHAnsi" w:hAnsi="Times New Roman" w:cs="Times New Roman"/>
          <w:color w:val="000000" w:themeColor="text1"/>
          <w:sz w:val="24"/>
          <w:szCs w:val="24"/>
        </w:rPr>
        <w:t>values</w:t>
      </w:r>
      <w:r w:rsidRPr="00115211">
        <w:rPr>
          <w:rFonts w:ascii="Times New Roman" w:eastAsiaTheme="minorHAnsi" w:hAnsi="Times New Roman" w:cs="Times New Roman"/>
          <w:color w:val="000000" w:themeColor="text1"/>
          <w:sz w:val="24"/>
          <w:szCs w:val="24"/>
        </w:rPr>
        <w:t xml:space="preserve"> and beliefs impact response</w:t>
      </w:r>
      <w:r w:rsidR="00D20D12" w:rsidRPr="00115211">
        <w:rPr>
          <w:rFonts w:ascii="Times New Roman" w:eastAsiaTheme="minorHAnsi" w:hAnsi="Times New Roman" w:cs="Times New Roman"/>
          <w:color w:val="000000" w:themeColor="text1"/>
          <w:sz w:val="24"/>
          <w:szCs w:val="24"/>
        </w:rPr>
        <w:t xml:space="preserve"> to those behaviour</w:t>
      </w:r>
      <w:r w:rsidR="00813867" w:rsidRPr="00115211">
        <w:rPr>
          <w:rFonts w:ascii="Times New Roman" w:eastAsiaTheme="minorHAnsi" w:hAnsi="Times New Roman" w:cs="Times New Roman"/>
          <w:color w:val="000000" w:themeColor="text1"/>
          <w:sz w:val="24"/>
          <w:szCs w:val="24"/>
        </w:rPr>
        <w:t>s</w:t>
      </w:r>
      <w:r w:rsidR="00D20D12" w:rsidRPr="00115211">
        <w:rPr>
          <w:rFonts w:ascii="Times New Roman" w:eastAsiaTheme="minorHAnsi" w:hAnsi="Times New Roman" w:cs="Times New Roman"/>
          <w:color w:val="000000" w:themeColor="text1"/>
          <w:sz w:val="24"/>
          <w:szCs w:val="24"/>
        </w:rPr>
        <w:t>?</w:t>
      </w:r>
    </w:p>
    <w:p w14:paraId="2CA27C54" w14:textId="77777777" w:rsidR="00FD5BE1" w:rsidRPr="00FD5BE1" w:rsidRDefault="00FD5BE1" w:rsidP="00FD5BE1">
      <w:pPr>
        <w:pStyle w:val="ListParagraph"/>
        <w:rPr>
          <w:rFonts w:ascii="Times New Roman" w:eastAsiaTheme="minorHAnsi" w:hAnsi="Times New Roman" w:cs="Times New Roman"/>
          <w:color w:val="000000" w:themeColor="text1"/>
          <w:sz w:val="24"/>
          <w:szCs w:val="24"/>
          <w:lang w:eastAsia="en-US"/>
        </w:rPr>
      </w:pPr>
    </w:p>
    <w:p w14:paraId="25749658" w14:textId="4BB267C1" w:rsidR="00F8009A" w:rsidRPr="00FD5BE1" w:rsidRDefault="00D20D12" w:rsidP="00FD5BE1">
      <w:pPr>
        <w:pStyle w:val="ListParagraph"/>
        <w:numPr>
          <w:ilvl w:val="0"/>
          <w:numId w:val="11"/>
        </w:numPr>
        <w:spacing w:line="360" w:lineRule="auto"/>
        <w:jc w:val="both"/>
        <w:rPr>
          <w:rFonts w:ascii="Times New Roman" w:eastAsiaTheme="minorHAnsi" w:hAnsi="Times New Roman" w:cs="Times New Roman"/>
          <w:color w:val="000000" w:themeColor="text1"/>
          <w:sz w:val="24"/>
          <w:szCs w:val="24"/>
        </w:rPr>
      </w:pPr>
      <w:r w:rsidRPr="00FD5BE1">
        <w:rPr>
          <w:rFonts w:ascii="Times New Roman" w:eastAsiaTheme="minorHAnsi" w:hAnsi="Times New Roman" w:cs="Times New Roman"/>
          <w:color w:val="000000" w:themeColor="text1"/>
          <w:sz w:val="24"/>
          <w:szCs w:val="24"/>
          <w:lang w:eastAsia="en-US"/>
        </w:rPr>
        <w:t>How do lecturer approaches to academic misconduct impact the prevalence of this behaviour?</w:t>
      </w:r>
      <w:bookmarkEnd w:id="9"/>
      <w:r w:rsidRPr="00FD5BE1">
        <w:rPr>
          <w:rFonts w:eastAsiaTheme="minorHAnsi"/>
          <w:color w:val="000000" w:themeColor="text1"/>
          <w:lang w:eastAsia="en-US"/>
        </w:rPr>
        <w:br w:type="page"/>
      </w:r>
    </w:p>
    <w:p w14:paraId="6D391E86" w14:textId="311B97B4" w:rsidR="00FC4088" w:rsidRPr="00BB7B3F" w:rsidRDefault="00FC4088" w:rsidP="00BB7B3F">
      <w:pPr>
        <w:pStyle w:val="Heading1"/>
        <w:jc w:val="center"/>
        <w:rPr>
          <w:rFonts w:ascii="Times New Roman" w:hAnsi="Times New Roman" w:cs="Times New Roman"/>
          <w:color w:val="auto"/>
          <w:sz w:val="28"/>
          <w:szCs w:val="28"/>
        </w:rPr>
      </w:pPr>
      <w:bookmarkStart w:id="10" w:name="_Toc170145044"/>
      <w:r w:rsidRPr="00BB7B3F">
        <w:rPr>
          <w:rFonts w:ascii="Times New Roman" w:hAnsi="Times New Roman" w:cs="Times New Roman"/>
          <w:color w:val="auto"/>
          <w:sz w:val="28"/>
          <w:szCs w:val="28"/>
        </w:rPr>
        <w:lastRenderedPageBreak/>
        <w:t xml:space="preserve">Chapter </w:t>
      </w:r>
      <w:r w:rsidR="00F55370" w:rsidRPr="00BB7B3F">
        <w:rPr>
          <w:rFonts w:ascii="Times New Roman" w:hAnsi="Times New Roman" w:cs="Times New Roman"/>
          <w:color w:val="auto"/>
          <w:sz w:val="28"/>
          <w:szCs w:val="28"/>
        </w:rPr>
        <w:t>3</w:t>
      </w:r>
      <w:r w:rsidRPr="00BB7B3F">
        <w:rPr>
          <w:rFonts w:ascii="Times New Roman" w:hAnsi="Times New Roman" w:cs="Times New Roman"/>
          <w:color w:val="auto"/>
          <w:sz w:val="28"/>
          <w:szCs w:val="28"/>
        </w:rPr>
        <w:t>-</w:t>
      </w:r>
      <w:r w:rsidR="00F55370" w:rsidRPr="00BB7B3F">
        <w:rPr>
          <w:rFonts w:ascii="Times New Roman" w:hAnsi="Times New Roman" w:cs="Times New Roman"/>
          <w:color w:val="auto"/>
          <w:sz w:val="28"/>
          <w:szCs w:val="28"/>
        </w:rPr>
        <w:t xml:space="preserve"> Research design and</w:t>
      </w:r>
      <w:r w:rsidRPr="00BB7B3F">
        <w:rPr>
          <w:rFonts w:ascii="Times New Roman" w:hAnsi="Times New Roman" w:cs="Times New Roman"/>
          <w:color w:val="auto"/>
          <w:sz w:val="28"/>
          <w:szCs w:val="28"/>
        </w:rPr>
        <w:t xml:space="preserve"> Methodology</w:t>
      </w:r>
      <w:bookmarkEnd w:id="10"/>
    </w:p>
    <w:p w14:paraId="6D4EFF1E" w14:textId="4E51C17B" w:rsidR="00BB0350" w:rsidRDefault="004E58CB" w:rsidP="00BB0350">
      <w:pPr>
        <w:rPr>
          <w:color w:val="000000" w:themeColor="text1"/>
        </w:rPr>
      </w:pPr>
      <w:r w:rsidRPr="00115211">
        <w:rPr>
          <w:color w:val="000000" w:themeColor="text1"/>
        </w:rPr>
        <w:t xml:space="preserve"> </w:t>
      </w:r>
    </w:p>
    <w:p w14:paraId="763FB04B" w14:textId="77777777" w:rsidR="00BB0350" w:rsidRPr="00BB0350" w:rsidRDefault="00BB0350" w:rsidP="00BB0350">
      <w:pPr>
        <w:rPr>
          <w:color w:val="000000" w:themeColor="text1"/>
        </w:rPr>
      </w:pPr>
    </w:p>
    <w:p w14:paraId="6FD40E16" w14:textId="77EACE29" w:rsidR="00BB0350" w:rsidRPr="00BB0350" w:rsidRDefault="00BB0350" w:rsidP="00BB0350">
      <w:pPr>
        <w:shd w:val="clear" w:color="auto" w:fill="FFFFFF"/>
        <w:spacing w:after="100" w:afterAutospacing="1" w:line="360" w:lineRule="auto"/>
        <w:jc w:val="both"/>
        <w:rPr>
          <w:rFonts w:ascii="Times New Roman" w:eastAsia="Times New Roman" w:hAnsi="Times New Roman" w:cs="Times New Roman"/>
          <w:color w:val="000000" w:themeColor="text1"/>
          <w:sz w:val="24"/>
          <w:szCs w:val="24"/>
        </w:rPr>
      </w:pPr>
      <w:r w:rsidRPr="00BB0350">
        <w:rPr>
          <w:rFonts w:ascii="Times New Roman" w:hAnsi="Times New Roman" w:cs="Times New Roman"/>
          <w:sz w:val="24"/>
          <w:szCs w:val="24"/>
        </w:rPr>
        <w:t>In social science discourse, it is widely recogni</w:t>
      </w:r>
      <w:r w:rsidR="008607FF">
        <w:rPr>
          <w:rFonts w:ascii="Times New Roman" w:hAnsi="Times New Roman" w:cs="Times New Roman"/>
          <w:sz w:val="24"/>
          <w:szCs w:val="24"/>
        </w:rPr>
        <w:t>s</w:t>
      </w:r>
      <w:r w:rsidRPr="00BB0350">
        <w:rPr>
          <w:rFonts w:ascii="Times New Roman" w:hAnsi="Times New Roman" w:cs="Times New Roman"/>
          <w:sz w:val="24"/>
          <w:szCs w:val="24"/>
        </w:rPr>
        <w:t>ed that culture influences perceptions and behaviours (Foucault, 1982). This study uses a qualitative framework to deepen understanding and expand on existing knowledge of</w:t>
      </w:r>
      <w:r w:rsidR="008607FF">
        <w:rPr>
          <w:rFonts w:ascii="Times New Roman" w:hAnsi="Times New Roman" w:cs="Times New Roman"/>
          <w:sz w:val="24"/>
          <w:szCs w:val="24"/>
        </w:rPr>
        <w:t xml:space="preserve"> AM</w:t>
      </w:r>
      <w:r w:rsidRPr="00BB0350">
        <w:rPr>
          <w:rFonts w:ascii="Times New Roman" w:hAnsi="Times New Roman" w:cs="Times New Roman"/>
          <w:sz w:val="24"/>
          <w:szCs w:val="24"/>
        </w:rPr>
        <w:t>. It also investigates whether the integrity principles within academic communities are upheld and valued enough to foster good academic practices in a healthcare program at a university in Wales. While there is extensive research on academic misconduct, this study is unique to this specific institution. The following sections outline the philosophical positioning that guides this study's aims and objectives and how it has informed the choice of a constructivist paradigm. Furthermore, the study employs a qualitative phenomenological research strategy, using five semi-structured interviews and thematic analysis, which are considered as appropriate methods for achieving the study's aims.</w:t>
      </w:r>
    </w:p>
    <w:p w14:paraId="502B8B14" w14:textId="77777777" w:rsidR="00F8009A" w:rsidRPr="00115211" w:rsidRDefault="00F8009A" w:rsidP="00F8009A">
      <w:pPr>
        <w:spacing w:line="360" w:lineRule="auto"/>
        <w:rPr>
          <w:rFonts w:ascii="Times New Roman" w:hAnsi="Times New Roman" w:cs="Times New Roman"/>
          <w:color w:val="000000" w:themeColor="text1"/>
          <w:sz w:val="24"/>
          <w:szCs w:val="24"/>
        </w:rPr>
      </w:pPr>
    </w:p>
    <w:p w14:paraId="31836AB0" w14:textId="0164B04A" w:rsidR="00F8009A" w:rsidRPr="00FD5BE1" w:rsidRDefault="00F8009A" w:rsidP="00FD5BE1">
      <w:pPr>
        <w:pStyle w:val="Heading4"/>
        <w:rPr>
          <w:rFonts w:ascii="Times New Roman" w:hAnsi="Times New Roman" w:cs="Times New Roman"/>
          <w:color w:val="auto"/>
          <w:sz w:val="24"/>
          <w:szCs w:val="24"/>
        </w:rPr>
      </w:pPr>
      <w:r w:rsidRPr="00FD5BE1">
        <w:rPr>
          <w:rFonts w:ascii="Times New Roman" w:hAnsi="Times New Roman" w:cs="Times New Roman"/>
          <w:color w:val="auto"/>
          <w:sz w:val="24"/>
          <w:szCs w:val="24"/>
        </w:rPr>
        <w:t>Philosophical position</w:t>
      </w:r>
    </w:p>
    <w:p w14:paraId="19A0B569" w14:textId="77777777" w:rsidR="00F8009A" w:rsidRPr="00115211" w:rsidRDefault="00F8009A" w:rsidP="00F8009A">
      <w:pPr>
        <w:rPr>
          <w:rFonts w:ascii="Times New Roman" w:hAnsi="Times New Roman" w:cs="Times New Roman"/>
          <w:color w:val="000000" w:themeColor="text1"/>
          <w:sz w:val="24"/>
          <w:szCs w:val="24"/>
        </w:rPr>
      </w:pPr>
    </w:p>
    <w:p w14:paraId="1DCA2AB3" w14:textId="77777777" w:rsidR="00BB0350" w:rsidRDefault="00BB0350" w:rsidP="00BB0350">
      <w:pPr>
        <w:spacing w:before="100" w:beforeAutospacing="1" w:after="100" w:afterAutospacing="1" w:line="360" w:lineRule="auto"/>
        <w:jc w:val="both"/>
        <w:rPr>
          <w:rFonts w:ascii="Times New Roman" w:eastAsia="Times New Roman" w:hAnsi="Times New Roman" w:cs="Times New Roman"/>
          <w:sz w:val="24"/>
          <w:szCs w:val="24"/>
          <w14:ligatures w14:val="none"/>
        </w:rPr>
      </w:pPr>
      <w:r w:rsidRPr="00BB0350">
        <w:rPr>
          <w:rFonts w:ascii="Times New Roman" w:eastAsia="Times New Roman" w:hAnsi="Times New Roman" w:cs="Times New Roman"/>
          <w:sz w:val="24"/>
          <w:szCs w:val="24"/>
          <w14:ligatures w14:val="none"/>
        </w:rPr>
        <w:t>According to Jupp (2006), ontology pertains to certain concepts and the nature of reality, involving the study of human experience and the exploration of what constitutes reality. This inquiry adopts relativism as its core ontological perspective, which posits that realities are co-constructed, with individuals each holding their own reality that they consider true, as noted by Flick (2020) and Jupp (2006). This perspective also aligns with an ontological belief in historical realism/critical theory. Arthur (2012) argues that critical theory asserts that perceived realities are constructed by various factors such as social, ethnic, cultural, and political values, which are viewed as flawed, though believed to be real at the time by Jupp (2006).</w:t>
      </w:r>
    </w:p>
    <w:p w14:paraId="42A7829F" w14:textId="77777777" w:rsidR="00761254" w:rsidRPr="00BB0350" w:rsidRDefault="00761254" w:rsidP="00BB0350">
      <w:pPr>
        <w:spacing w:before="100" w:beforeAutospacing="1" w:after="100" w:afterAutospacing="1" w:line="360" w:lineRule="auto"/>
        <w:jc w:val="both"/>
        <w:rPr>
          <w:rFonts w:ascii="Times New Roman" w:eastAsia="Times New Roman" w:hAnsi="Times New Roman" w:cs="Times New Roman"/>
          <w:sz w:val="24"/>
          <w:szCs w:val="24"/>
          <w14:ligatures w14:val="none"/>
        </w:rPr>
      </w:pPr>
    </w:p>
    <w:p w14:paraId="69B2BD40" w14:textId="285F56F0" w:rsidR="00F8009A" w:rsidRDefault="00BB0350" w:rsidP="00761254">
      <w:pPr>
        <w:spacing w:before="100" w:beforeAutospacing="1" w:after="100" w:afterAutospacing="1" w:line="360" w:lineRule="auto"/>
        <w:jc w:val="both"/>
        <w:rPr>
          <w:rFonts w:ascii="Times New Roman" w:eastAsia="Times New Roman" w:hAnsi="Times New Roman" w:cs="Times New Roman"/>
          <w:sz w:val="24"/>
          <w:szCs w:val="24"/>
          <w14:ligatures w14:val="none"/>
        </w:rPr>
      </w:pPr>
      <w:r w:rsidRPr="00BB0350">
        <w:rPr>
          <w:rFonts w:ascii="Times New Roman" w:eastAsia="Times New Roman" w:hAnsi="Times New Roman" w:cs="Times New Roman"/>
          <w:sz w:val="24"/>
          <w:szCs w:val="24"/>
          <w14:ligatures w14:val="none"/>
        </w:rPr>
        <w:t xml:space="preserve">My ontological stance shapes the understanding of this inquiry, influencing how certain issues are perceived and understood (Flick, 2020). Informing the epistemological approach of this study, relativism is deemed most suitable according to Flick (2020). Relativism is seen as inherently subjective, with this study viewing both participants and </w:t>
      </w:r>
      <w:r w:rsidR="00EB250B">
        <w:rPr>
          <w:rFonts w:ascii="Times New Roman" w:eastAsia="Times New Roman" w:hAnsi="Times New Roman" w:cs="Times New Roman"/>
          <w:sz w:val="24"/>
          <w:szCs w:val="24"/>
          <w14:ligatures w14:val="none"/>
        </w:rPr>
        <w:t xml:space="preserve">myself as the </w:t>
      </w:r>
      <w:r w:rsidRPr="00BB0350">
        <w:rPr>
          <w:rFonts w:ascii="Times New Roman" w:eastAsia="Times New Roman" w:hAnsi="Times New Roman" w:cs="Times New Roman"/>
          <w:sz w:val="24"/>
          <w:szCs w:val="24"/>
          <w14:ligatures w14:val="none"/>
        </w:rPr>
        <w:t xml:space="preserve">researcher as co-creators of data through interactions (Carroll, 2004; Jupp, 2006; Flick, 2020). Upon examining various paradigms, while this inquiry adopts relativism and critical theory as </w:t>
      </w:r>
      <w:r w:rsidRPr="00BB0350">
        <w:rPr>
          <w:rFonts w:ascii="Times New Roman" w:eastAsia="Times New Roman" w:hAnsi="Times New Roman" w:cs="Times New Roman"/>
          <w:sz w:val="24"/>
          <w:szCs w:val="24"/>
          <w14:ligatures w14:val="none"/>
        </w:rPr>
        <w:lastRenderedPageBreak/>
        <w:t xml:space="preserve">ontological drivers, it diverges from the epistemological stance of critical theory due to concerns that researchers' personal values may influence </w:t>
      </w:r>
      <w:r w:rsidR="00EB250B">
        <w:rPr>
          <w:rFonts w:ascii="Times New Roman" w:eastAsia="Times New Roman" w:hAnsi="Times New Roman" w:cs="Times New Roman"/>
          <w:sz w:val="24"/>
          <w:szCs w:val="24"/>
          <w14:ligatures w14:val="none"/>
        </w:rPr>
        <w:t>my</w:t>
      </w:r>
      <w:r w:rsidRPr="00BB0350">
        <w:rPr>
          <w:rFonts w:ascii="Times New Roman" w:eastAsia="Times New Roman" w:hAnsi="Times New Roman" w:cs="Times New Roman"/>
          <w:sz w:val="24"/>
          <w:szCs w:val="24"/>
          <w14:ligatures w14:val="none"/>
        </w:rPr>
        <w:t xml:space="preserve"> findings (Jupp, 2006).</w:t>
      </w:r>
    </w:p>
    <w:p w14:paraId="771A7463" w14:textId="77777777" w:rsidR="00EB250B" w:rsidRPr="00761254" w:rsidRDefault="00EB250B" w:rsidP="00761254">
      <w:pPr>
        <w:spacing w:before="100" w:beforeAutospacing="1" w:after="100" w:afterAutospacing="1" w:line="360" w:lineRule="auto"/>
        <w:jc w:val="both"/>
        <w:rPr>
          <w:rFonts w:ascii="Times New Roman" w:eastAsia="Times New Roman" w:hAnsi="Times New Roman" w:cs="Times New Roman"/>
          <w:sz w:val="24"/>
          <w:szCs w:val="24"/>
          <w14:ligatures w14:val="none"/>
        </w:rPr>
      </w:pPr>
    </w:p>
    <w:p w14:paraId="09132AE0" w14:textId="77777777" w:rsidR="00F8009A" w:rsidRPr="00FD5BE1" w:rsidRDefault="00F8009A" w:rsidP="00FD5BE1">
      <w:pPr>
        <w:pStyle w:val="Heading4"/>
        <w:rPr>
          <w:rFonts w:ascii="Times New Roman" w:hAnsi="Times New Roman" w:cs="Times New Roman"/>
          <w:color w:val="auto"/>
          <w:sz w:val="24"/>
          <w:szCs w:val="24"/>
        </w:rPr>
      </w:pPr>
      <w:r w:rsidRPr="00FD5BE1">
        <w:rPr>
          <w:rFonts w:ascii="Times New Roman" w:hAnsi="Times New Roman" w:cs="Times New Roman"/>
          <w:color w:val="auto"/>
          <w:sz w:val="24"/>
          <w:szCs w:val="24"/>
        </w:rPr>
        <w:t>Paradigm</w:t>
      </w:r>
    </w:p>
    <w:p w14:paraId="3F60990F" w14:textId="77777777" w:rsidR="00F8009A" w:rsidRPr="00115211" w:rsidRDefault="00F8009A" w:rsidP="00F8009A">
      <w:pPr>
        <w:rPr>
          <w:rFonts w:ascii="Times New Roman" w:hAnsi="Times New Roman" w:cs="Times New Roman"/>
          <w:color w:val="000000" w:themeColor="text1"/>
          <w:sz w:val="24"/>
          <w:szCs w:val="24"/>
        </w:rPr>
      </w:pPr>
    </w:p>
    <w:p w14:paraId="592410F2" w14:textId="77777777" w:rsidR="00761254" w:rsidRDefault="00761254" w:rsidP="00761254">
      <w:pPr>
        <w:spacing w:before="100" w:beforeAutospacing="1" w:after="100" w:afterAutospacing="1" w:line="360" w:lineRule="auto"/>
        <w:jc w:val="both"/>
        <w:rPr>
          <w:rFonts w:ascii="Times New Roman" w:eastAsia="Times New Roman" w:hAnsi="Times New Roman" w:cs="Times New Roman"/>
          <w:sz w:val="24"/>
          <w:szCs w:val="24"/>
          <w14:ligatures w14:val="none"/>
        </w:rPr>
      </w:pPr>
      <w:r w:rsidRPr="00761254">
        <w:rPr>
          <w:rFonts w:ascii="Times New Roman" w:eastAsia="Times New Roman" w:hAnsi="Times New Roman" w:cs="Times New Roman"/>
          <w:sz w:val="24"/>
          <w:szCs w:val="24"/>
          <w14:ligatures w14:val="none"/>
        </w:rPr>
        <w:t>A paradigm, understood as a set of theories, provides a crucial framework that guides research, shapes researchers' perspectives, and informs sociological practice (Jupp, 2006). While Guba and Lincoln (1989) assert that no paradigm is inherently stronger than another, Flick (2020) argues that the choice of paradigm should align with ontological and epistemological positions. Guba and Lincoln (1989) identify four major paradigms: Constructivism, critical theory, positivism, and post-positivism. Given the ontological and epistemological considerations discussed earlier, constructivism is deemed most suitable for this inquiry.</w:t>
      </w:r>
    </w:p>
    <w:p w14:paraId="68AA9FF9" w14:textId="77777777" w:rsidR="00761254" w:rsidRPr="00761254" w:rsidRDefault="00761254" w:rsidP="00761254">
      <w:pPr>
        <w:spacing w:before="100" w:beforeAutospacing="1" w:after="100" w:afterAutospacing="1" w:line="360" w:lineRule="auto"/>
        <w:jc w:val="both"/>
        <w:rPr>
          <w:rFonts w:ascii="Times New Roman" w:eastAsia="Times New Roman" w:hAnsi="Times New Roman" w:cs="Times New Roman"/>
          <w:sz w:val="24"/>
          <w:szCs w:val="24"/>
          <w14:ligatures w14:val="none"/>
        </w:rPr>
      </w:pPr>
    </w:p>
    <w:p w14:paraId="2F7F55C7" w14:textId="24A9D0C5" w:rsidR="00761254" w:rsidRDefault="00761254" w:rsidP="00761254">
      <w:pPr>
        <w:spacing w:before="100" w:beforeAutospacing="1" w:after="100" w:afterAutospacing="1" w:line="360" w:lineRule="auto"/>
        <w:jc w:val="both"/>
        <w:rPr>
          <w:rFonts w:ascii="Times New Roman" w:eastAsia="Times New Roman" w:hAnsi="Times New Roman" w:cs="Times New Roman"/>
          <w:sz w:val="24"/>
          <w:szCs w:val="24"/>
          <w14:ligatures w14:val="none"/>
        </w:rPr>
      </w:pPr>
      <w:r w:rsidRPr="00761254">
        <w:rPr>
          <w:rFonts w:ascii="Times New Roman" w:eastAsia="Times New Roman" w:hAnsi="Times New Roman" w:cs="Times New Roman"/>
          <w:sz w:val="24"/>
          <w:szCs w:val="24"/>
          <w14:ligatures w14:val="none"/>
        </w:rPr>
        <w:t>Social constructivism, philosophically speaking, posits that individuals construct knowledge as they interpret their experiences (Carroll, 2004; Guba and Lincoln, 2016; Cohen et al., 2018; Flick, 2020). Adopting a constructivist approach allowed me to compare new findings with existing knowledge and develop new connections (Guba and Lincoln, 2016).</w:t>
      </w:r>
      <w:r>
        <w:rPr>
          <w:rFonts w:ascii="Times New Roman" w:eastAsia="Times New Roman" w:hAnsi="Times New Roman" w:cs="Times New Roman"/>
          <w:sz w:val="24"/>
          <w:szCs w:val="24"/>
          <w14:ligatures w14:val="none"/>
        </w:rPr>
        <w:t xml:space="preserve"> </w:t>
      </w:r>
      <w:r w:rsidRPr="00761254">
        <w:rPr>
          <w:rFonts w:ascii="Times New Roman" w:eastAsia="Times New Roman" w:hAnsi="Times New Roman" w:cs="Times New Roman"/>
          <w:sz w:val="24"/>
          <w:szCs w:val="24"/>
          <w14:ligatures w14:val="none"/>
        </w:rPr>
        <w:t xml:space="preserve">Similarly, Vygotsky (1980), a Russian psychologist, suggests that understanding and learning are influenced by various factors including social interaction, culture, and language. His theories of </w:t>
      </w:r>
      <w:r w:rsidRPr="00761254">
        <w:rPr>
          <w:rFonts w:ascii="Times New Roman" w:eastAsia="Times New Roman" w:hAnsi="Times New Roman" w:cs="Times New Roman"/>
          <w:i/>
          <w:iCs/>
          <w:sz w:val="24"/>
          <w:szCs w:val="24"/>
          <w14:ligatures w14:val="none"/>
        </w:rPr>
        <w:t>spontaneous concepts</w:t>
      </w:r>
      <w:r w:rsidRPr="00761254">
        <w:rPr>
          <w:rFonts w:ascii="Times New Roman" w:eastAsia="Times New Roman" w:hAnsi="Times New Roman" w:cs="Times New Roman"/>
          <w:sz w:val="24"/>
          <w:szCs w:val="24"/>
          <w14:ligatures w14:val="none"/>
        </w:rPr>
        <w:t xml:space="preserve"> and </w:t>
      </w:r>
      <w:r w:rsidRPr="00761254">
        <w:rPr>
          <w:rFonts w:ascii="Times New Roman" w:eastAsia="Times New Roman" w:hAnsi="Times New Roman" w:cs="Times New Roman"/>
          <w:i/>
          <w:iCs/>
          <w:sz w:val="24"/>
          <w:szCs w:val="24"/>
          <w14:ligatures w14:val="none"/>
        </w:rPr>
        <w:t>scientific concepts</w:t>
      </w:r>
      <w:r w:rsidRPr="00761254">
        <w:rPr>
          <w:rFonts w:ascii="Times New Roman" w:eastAsia="Times New Roman" w:hAnsi="Times New Roman" w:cs="Times New Roman"/>
          <w:sz w:val="24"/>
          <w:szCs w:val="24"/>
          <w14:ligatures w14:val="none"/>
        </w:rPr>
        <w:t xml:space="preserve"> are relevant to this inquiry: spontaneous concepts suggest that individual perceptions are shaped by everyday events and experiences, while scientific concepts describe how learners incorporate formal knowledge from those with greater expertise (Vygotsky, 1980). Both theoretical perspectives inform data collection and analysis methods effectively. The inquiry is driven by the notion that knowledge is subjective and contextualized, relying on the experiences and perceptions of </w:t>
      </w:r>
      <w:r w:rsidR="00D7514D" w:rsidRPr="00761254">
        <w:rPr>
          <w:rFonts w:ascii="Times New Roman" w:eastAsia="Times New Roman" w:hAnsi="Times New Roman" w:cs="Times New Roman"/>
          <w:sz w:val="24"/>
          <w:szCs w:val="24"/>
          <w14:ligatures w14:val="none"/>
        </w:rPr>
        <w:t xml:space="preserve">lecturers. </w:t>
      </w:r>
      <w:r w:rsidR="00EB250B">
        <w:rPr>
          <w:rFonts w:ascii="Times New Roman" w:eastAsia="Times New Roman" w:hAnsi="Times New Roman" w:cs="Times New Roman"/>
          <w:sz w:val="24"/>
          <w:szCs w:val="24"/>
          <w14:ligatures w14:val="none"/>
        </w:rPr>
        <w:t>Notably</w:t>
      </w:r>
      <w:r w:rsidRPr="00761254">
        <w:rPr>
          <w:rFonts w:ascii="Times New Roman" w:eastAsia="Times New Roman" w:hAnsi="Times New Roman" w:cs="Times New Roman"/>
          <w:sz w:val="24"/>
          <w:szCs w:val="24"/>
          <w14:ligatures w14:val="none"/>
        </w:rPr>
        <w:t>, within a constructivist framework outcomes are seen as unpredictable; Guba and Lincoln (1986) argue that reflection is central to constructivism, crucial for building knowledge, creating meaning, and drawing connections as discussed.</w:t>
      </w:r>
    </w:p>
    <w:p w14:paraId="01FA7E56" w14:textId="7B5939D1" w:rsidR="00E64251" w:rsidRPr="00761254" w:rsidRDefault="00761254" w:rsidP="00761254">
      <w:pPr>
        <w:rPr>
          <w:rFonts w:ascii="Times New Roman" w:eastAsia="Times New Roman" w:hAnsi="Times New Roman" w:cs="Times New Roman"/>
          <w:sz w:val="24"/>
          <w:szCs w:val="24"/>
          <w14:ligatures w14:val="none"/>
        </w:rPr>
      </w:pPr>
      <w:r>
        <w:rPr>
          <w:rFonts w:ascii="Times New Roman" w:eastAsia="Times New Roman" w:hAnsi="Times New Roman" w:cs="Times New Roman"/>
          <w:sz w:val="24"/>
          <w:szCs w:val="24"/>
          <w14:ligatures w14:val="none"/>
        </w:rPr>
        <w:br w:type="page"/>
      </w:r>
    </w:p>
    <w:p w14:paraId="49E67B62" w14:textId="0A12F99C" w:rsidR="00F8009A" w:rsidRPr="00115211" w:rsidRDefault="00E80896" w:rsidP="00E64251">
      <w:pPr>
        <w:rPr>
          <w:rFonts w:ascii="Times New Roman" w:hAnsi="Times New Roman" w:cs="Times New Roman"/>
          <w:color w:val="000000" w:themeColor="text1"/>
          <w:sz w:val="24"/>
          <w:szCs w:val="24"/>
        </w:rPr>
      </w:pPr>
      <w:r w:rsidRPr="00115211">
        <w:rPr>
          <w:rFonts w:ascii="Times New Roman" w:hAnsi="Times New Roman" w:cs="Times New Roman"/>
          <w:color w:val="000000" w:themeColor="text1"/>
          <w:sz w:val="24"/>
          <w:szCs w:val="24"/>
        </w:rPr>
        <w:lastRenderedPageBreak/>
        <w:t>Theoretical framework</w:t>
      </w:r>
    </w:p>
    <w:p w14:paraId="6C83EC71" w14:textId="77777777" w:rsidR="00A968B7" w:rsidRPr="00115211" w:rsidRDefault="00A968B7" w:rsidP="00F8009A">
      <w:pPr>
        <w:spacing w:line="360" w:lineRule="auto"/>
        <w:jc w:val="both"/>
        <w:rPr>
          <w:rFonts w:ascii="Times New Roman" w:hAnsi="Times New Roman" w:cs="Times New Roman"/>
          <w:color w:val="000000" w:themeColor="text1"/>
          <w:sz w:val="24"/>
          <w:szCs w:val="24"/>
        </w:rPr>
      </w:pPr>
    </w:p>
    <w:p w14:paraId="29358A8F" w14:textId="76099975" w:rsidR="00F8009A" w:rsidRPr="00FB10D3" w:rsidRDefault="00E778DC" w:rsidP="00F8009A">
      <w:pPr>
        <w:spacing w:line="360" w:lineRule="auto"/>
        <w:jc w:val="both"/>
        <w:rPr>
          <w:rFonts w:ascii="Times New Roman" w:hAnsi="Times New Roman" w:cs="Times New Roman"/>
          <w:sz w:val="24"/>
          <w:szCs w:val="24"/>
        </w:rPr>
      </w:pPr>
      <w:r w:rsidRPr="005E2F70">
        <w:rPr>
          <w:rFonts w:ascii="Times New Roman" w:hAnsi="Times New Roman" w:cs="Times New Roman"/>
          <w:sz w:val="24"/>
          <w:szCs w:val="24"/>
        </w:rPr>
        <w:t xml:space="preserve">This qualitative study </w:t>
      </w:r>
      <w:r w:rsidR="005E2F70" w:rsidRPr="005E2F70">
        <w:rPr>
          <w:rFonts w:ascii="Times New Roman" w:hAnsi="Times New Roman" w:cs="Times New Roman"/>
          <w:sz w:val="24"/>
          <w:szCs w:val="24"/>
        </w:rPr>
        <w:t>considered</w:t>
      </w:r>
      <w:r w:rsidRPr="005E2F70">
        <w:rPr>
          <w:rFonts w:ascii="Times New Roman" w:hAnsi="Times New Roman" w:cs="Times New Roman"/>
          <w:sz w:val="24"/>
          <w:szCs w:val="24"/>
        </w:rPr>
        <w:t xml:space="preserve"> </w:t>
      </w:r>
      <w:r w:rsidR="005E2F70" w:rsidRPr="005E2F70">
        <w:rPr>
          <w:rFonts w:ascii="Times New Roman" w:hAnsi="Times New Roman" w:cs="Times New Roman"/>
          <w:sz w:val="24"/>
          <w:szCs w:val="24"/>
        </w:rPr>
        <w:t xml:space="preserve">methodologies such as </w:t>
      </w:r>
      <w:r w:rsidRPr="005E2F70">
        <w:rPr>
          <w:rFonts w:ascii="Times New Roman" w:hAnsi="Times New Roman" w:cs="Times New Roman"/>
          <w:sz w:val="24"/>
          <w:szCs w:val="24"/>
        </w:rPr>
        <w:t xml:space="preserve">grounded theory and ethnographic approaches. However, a phenomenological inquiry was deemed most appropriate for gaining deeper insights into the experiences of undergraduate university lecturers regarding academic misconduct. Phenomenological investigations, known for their structured planning capabilities (Flick, 2020), ensured the adoption of an effective strategy that aligned with the study's nature, including assignment requirements and time constraints. Further details on phenomenology are explored </w:t>
      </w:r>
      <w:r w:rsidR="00D71236" w:rsidRPr="005E2F70">
        <w:rPr>
          <w:rFonts w:ascii="Times New Roman" w:hAnsi="Times New Roman" w:cs="Times New Roman"/>
          <w:sz w:val="24"/>
          <w:szCs w:val="24"/>
        </w:rPr>
        <w:t>below.</w:t>
      </w:r>
    </w:p>
    <w:p w14:paraId="06114F45" w14:textId="77777777" w:rsidR="00F8009A" w:rsidRPr="00115211" w:rsidRDefault="00F8009A" w:rsidP="00F8009A">
      <w:pPr>
        <w:spacing w:line="360" w:lineRule="auto"/>
        <w:jc w:val="both"/>
        <w:rPr>
          <w:rFonts w:ascii="Times New Roman" w:hAnsi="Times New Roman" w:cs="Times New Roman"/>
          <w:color w:val="000000" w:themeColor="text1"/>
          <w:sz w:val="24"/>
          <w:szCs w:val="24"/>
        </w:rPr>
      </w:pPr>
    </w:p>
    <w:p w14:paraId="611AB779" w14:textId="3E886B68" w:rsidR="00F8009A" w:rsidRPr="00FD5BE1" w:rsidRDefault="00F8009A" w:rsidP="00FD5BE1">
      <w:pPr>
        <w:pStyle w:val="Heading4"/>
        <w:rPr>
          <w:rFonts w:ascii="Times New Roman" w:hAnsi="Times New Roman" w:cs="Times New Roman"/>
          <w:color w:val="auto"/>
          <w:sz w:val="24"/>
          <w:szCs w:val="24"/>
        </w:rPr>
      </w:pPr>
      <w:r w:rsidRPr="00FD5BE1">
        <w:rPr>
          <w:rFonts w:ascii="Times New Roman" w:hAnsi="Times New Roman" w:cs="Times New Roman"/>
          <w:color w:val="auto"/>
          <w:sz w:val="24"/>
          <w:szCs w:val="24"/>
        </w:rPr>
        <w:t>Phenomenology-</w:t>
      </w:r>
    </w:p>
    <w:p w14:paraId="58FD79A4" w14:textId="77777777" w:rsidR="00F8009A" w:rsidRPr="00115211" w:rsidRDefault="00F8009A" w:rsidP="00F8009A">
      <w:pPr>
        <w:jc w:val="both"/>
        <w:rPr>
          <w:rFonts w:ascii="Times New Roman" w:hAnsi="Times New Roman" w:cs="Times New Roman"/>
          <w:color w:val="000000" w:themeColor="text1"/>
          <w:sz w:val="24"/>
          <w:szCs w:val="24"/>
        </w:rPr>
      </w:pPr>
    </w:p>
    <w:p w14:paraId="6585F0EB" w14:textId="16E78F5A" w:rsidR="00761254" w:rsidRDefault="00761254" w:rsidP="00761254">
      <w:pPr>
        <w:spacing w:before="100" w:beforeAutospacing="1" w:after="100" w:afterAutospacing="1" w:line="360" w:lineRule="auto"/>
        <w:jc w:val="both"/>
        <w:rPr>
          <w:rFonts w:ascii="Times New Roman" w:eastAsia="Times New Roman" w:hAnsi="Times New Roman" w:cs="Times New Roman"/>
          <w:sz w:val="24"/>
          <w:szCs w:val="24"/>
          <w14:ligatures w14:val="none"/>
        </w:rPr>
      </w:pPr>
      <w:r w:rsidRPr="00761254">
        <w:rPr>
          <w:rFonts w:ascii="Times New Roman" w:eastAsia="Times New Roman" w:hAnsi="Times New Roman" w:cs="Times New Roman"/>
          <w:sz w:val="24"/>
          <w:szCs w:val="24"/>
          <w14:ligatures w14:val="none"/>
        </w:rPr>
        <w:t>Phenomenology is considered the most suitable approach for this inquiry given my ontological and epistemological stance, which emphasi</w:t>
      </w:r>
      <w:r w:rsidR="00EB250B">
        <w:rPr>
          <w:rFonts w:ascii="Times New Roman" w:eastAsia="Times New Roman" w:hAnsi="Times New Roman" w:cs="Times New Roman"/>
          <w:sz w:val="24"/>
          <w:szCs w:val="24"/>
          <w14:ligatures w14:val="none"/>
        </w:rPr>
        <w:t>s</w:t>
      </w:r>
      <w:r w:rsidRPr="00761254">
        <w:rPr>
          <w:rFonts w:ascii="Times New Roman" w:eastAsia="Times New Roman" w:hAnsi="Times New Roman" w:cs="Times New Roman"/>
          <w:sz w:val="24"/>
          <w:szCs w:val="24"/>
          <w14:ligatures w14:val="none"/>
        </w:rPr>
        <w:t>es that reality resides within thoughts and experiences, acknowledging the transactional and subjective nature of perceptions (Jupp, 2006; Flick, 2020; Frey, 2018; Cohen et al., 2018; Husserl, 2001; Heidegger, 2005). Phenomenology, as coined by Husserl (2001), focuses on studying lived experiences arising from situations where causes or explanations are in question. In this study, the aim is to further understand how lecturers perceive and experience academic misconduct as a phenomenon. Husserl (2001) adhered to Cartesian principles, emphasizing the significant distinction between personal experience and external reality. According to Husserl (2001), phenomenology argues that external reality is a separate entity that should be comprehended through a cognitive process of deduction. Phenomenology, through the structures of consciousness, aims to capture this reality by applying intentionality to guide individuals in describing their reality (Husserl, 2001).</w:t>
      </w:r>
    </w:p>
    <w:p w14:paraId="64B5925F" w14:textId="77777777" w:rsidR="00761254" w:rsidRPr="00761254" w:rsidRDefault="00761254" w:rsidP="00761254">
      <w:pPr>
        <w:spacing w:before="100" w:beforeAutospacing="1" w:after="100" w:afterAutospacing="1" w:line="360" w:lineRule="auto"/>
        <w:jc w:val="both"/>
        <w:rPr>
          <w:rFonts w:ascii="Times New Roman" w:eastAsia="Times New Roman" w:hAnsi="Times New Roman" w:cs="Times New Roman"/>
          <w:sz w:val="24"/>
          <w:szCs w:val="24"/>
          <w14:ligatures w14:val="none"/>
        </w:rPr>
      </w:pPr>
    </w:p>
    <w:p w14:paraId="5E784F98" w14:textId="5FAF0B19" w:rsidR="00761254" w:rsidRPr="00761254" w:rsidRDefault="00761254" w:rsidP="00761254">
      <w:pPr>
        <w:spacing w:before="100" w:beforeAutospacing="1" w:after="100" w:afterAutospacing="1" w:line="360" w:lineRule="auto"/>
        <w:jc w:val="both"/>
        <w:rPr>
          <w:rFonts w:ascii="Times New Roman" w:eastAsia="Times New Roman" w:hAnsi="Times New Roman" w:cs="Times New Roman"/>
          <w:sz w:val="24"/>
          <w:szCs w:val="24"/>
          <w14:ligatures w14:val="none"/>
        </w:rPr>
      </w:pPr>
      <w:r w:rsidRPr="00761254">
        <w:rPr>
          <w:rFonts w:ascii="Times New Roman" w:eastAsia="Times New Roman" w:hAnsi="Times New Roman" w:cs="Times New Roman"/>
          <w:sz w:val="24"/>
          <w:szCs w:val="24"/>
          <w14:ligatures w14:val="none"/>
        </w:rPr>
        <w:t xml:space="preserve">However, Heidegger (2005) </w:t>
      </w:r>
      <w:r w:rsidR="00EB250B">
        <w:rPr>
          <w:rFonts w:ascii="Times New Roman" w:eastAsia="Times New Roman" w:hAnsi="Times New Roman" w:cs="Times New Roman"/>
          <w:sz w:val="24"/>
          <w:szCs w:val="24"/>
          <w14:ligatures w14:val="none"/>
        </w:rPr>
        <w:t>questions</w:t>
      </w:r>
      <w:r w:rsidRPr="00761254">
        <w:rPr>
          <w:rFonts w:ascii="Times New Roman" w:eastAsia="Times New Roman" w:hAnsi="Times New Roman" w:cs="Times New Roman"/>
          <w:sz w:val="24"/>
          <w:szCs w:val="24"/>
          <w14:ligatures w14:val="none"/>
        </w:rPr>
        <w:t xml:space="preserve"> from Husserl's early assertions, rejecting the notion that researchers can objectify the objects under study due to consciousness historically being a construct. </w:t>
      </w:r>
      <w:r w:rsidR="00EB250B">
        <w:rPr>
          <w:rFonts w:ascii="Times New Roman" w:eastAsia="Times New Roman" w:hAnsi="Times New Roman" w:cs="Times New Roman"/>
          <w:sz w:val="24"/>
          <w:szCs w:val="24"/>
          <w14:ligatures w14:val="none"/>
        </w:rPr>
        <w:t>Rather</w:t>
      </w:r>
      <w:r w:rsidRPr="00761254">
        <w:rPr>
          <w:rFonts w:ascii="Times New Roman" w:eastAsia="Times New Roman" w:hAnsi="Times New Roman" w:cs="Times New Roman"/>
          <w:sz w:val="24"/>
          <w:szCs w:val="24"/>
          <w14:ligatures w14:val="none"/>
        </w:rPr>
        <w:t xml:space="preserve">, Heidegger (2005) proposes that reality and consciousness are simultaneously created within phenomenological inquiry, highlighting that understanding develops through interactions with others. This perspective further supports this study's aim to explore feelings </w:t>
      </w:r>
      <w:r w:rsidRPr="00761254">
        <w:rPr>
          <w:rFonts w:ascii="Times New Roman" w:eastAsia="Times New Roman" w:hAnsi="Times New Roman" w:cs="Times New Roman"/>
          <w:sz w:val="24"/>
          <w:szCs w:val="24"/>
          <w14:ligatures w14:val="none"/>
        </w:rPr>
        <w:lastRenderedPageBreak/>
        <w:t>and experiences (phenomena) related to academic misconduct (Heidegger, 2005; Marshall and Rossman, 1999; Flick, 2020; Cohen et al., 2018; Frey, 2018).</w:t>
      </w:r>
    </w:p>
    <w:p w14:paraId="226C45AB" w14:textId="77777777" w:rsidR="00761254" w:rsidRPr="00115211" w:rsidRDefault="00761254" w:rsidP="00761254">
      <w:pPr>
        <w:spacing w:line="360" w:lineRule="auto"/>
        <w:jc w:val="both"/>
        <w:rPr>
          <w:rFonts w:ascii="Times New Roman" w:hAnsi="Times New Roman" w:cs="Times New Roman"/>
          <w:color w:val="000000" w:themeColor="text1"/>
          <w:sz w:val="24"/>
          <w:szCs w:val="24"/>
        </w:rPr>
      </w:pPr>
    </w:p>
    <w:p w14:paraId="332E8C4F" w14:textId="1BC98FC3" w:rsidR="00F8009A" w:rsidRPr="00115211" w:rsidRDefault="001B5538" w:rsidP="001B5538">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br w:type="page"/>
      </w:r>
    </w:p>
    <w:p w14:paraId="6F0F1D3A" w14:textId="38CB4EA0" w:rsidR="00E80896" w:rsidRPr="00BB7B3F" w:rsidRDefault="00F8009A" w:rsidP="00BB7B3F">
      <w:pPr>
        <w:pStyle w:val="Heading3"/>
        <w:jc w:val="center"/>
        <w:rPr>
          <w:rFonts w:ascii="Times New Roman" w:hAnsi="Times New Roman" w:cs="Times New Roman"/>
          <w:color w:val="auto"/>
          <w:sz w:val="28"/>
          <w:szCs w:val="28"/>
        </w:rPr>
      </w:pPr>
      <w:bookmarkStart w:id="11" w:name="_Toc170145045"/>
      <w:r w:rsidRPr="00BB7B3F">
        <w:rPr>
          <w:rFonts w:ascii="Times New Roman" w:hAnsi="Times New Roman" w:cs="Times New Roman"/>
          <w:color w:val="auto"/>
          <w:sz w:val="28"/>
          <w:szCs w:val="28"/>
        </w:rPr>
        <w:lastRenderedPageBreak/>
        <w:t>Method</w:t>
      </w:r>
      <w:r w:rsidR="00E80896" w:rsidRPr="00BB7B3F">
        <w:rPr>
          <w:rFonts w:ascii="Times New Roman" w:hAnsi="Times New Roman" w:cs="Times New Roman"/>
          <w:color w:val="auto"/>
          <w:sz w:val="28"/>
          <w:szCs w:val="28"/>
        </w:rPr>
        <w:t>ology</w:t>
      </w:r>
      <w:bookmarkEnd w:id="11"/>
    </w:p>
    <w:p w14:paraId="4F1BA37E" w14:textId="77777777" w:rsidR="00477EE3" w:rsidRPr="00115211" w:rsidRDefault="00477EE3" w:rsidP="00477EE3">
      <w:pPr>
        <w:rPr>
          <w:color w:val="000000" w:themeColor="text1"/>
        </w:rPr>
      </w:pPr>
    </w:p>
    <w:p w14:paraId="63A37148" w14:textId="09668204" w:rsidR="00E80896" w:rsidRPr="00FD5BE1" w:rsidRDefault="00E80896" w:rsidP="00FD5BE1">
      <w:pPr>
        <w:pStyle w:val="Heading4"/>
        <w:rPr>
          <w:rFonts w:ascii="Times New Roman" w:hAnsi="Times New Roman" w:cs="Times New Roman"/>
          <w:color w:val="auto"/>
          <w:sz w:val="24"/>
          <w:szCs w:val="24"/>
        </w:rPr>
      </w:pPr>
      <w:r w:rsidRPr="00FD5BE1">
        <w:rPr>
          <w:rFonts w:ascii="Times New Roman" w:hAnsi="Times New Roman" w:cs="Times New Roman"/>
          <w:color w:val="auto"/>
          <w:sz w:val="24"/>
          <w:szCs w:val="24"/>
        </w:rPr>
        <w:t xml:space="preserve">Sample </w:t>
      </w:r>
      <w:r w:rsidR="00E527A5" w:rsidRPr="00FD5BE1">
        <w:rPr>
          <w:rFonts w:ascii="Times New Roman" w:hAnsi="Times New Roman" w:cs="Times New Roman"/>
          <w:color w:val="auto"/>
          <w:sz w:val="24"/>
          <w:szCs w:val="24"/>
        </w:rPr>
        <w:t>population.</w:t>
      </w:r>
      <w:r w:rsidRPr="00FD5BE1">
        <w:rPr>
          <w:rFonts w:ascii="Times New Roman" w:hAnsi="Times New Roman" w:cs="Times New Roman"/>
          <w:color w:val="auto"/>
          <w:sz w:val="24"/>
          <w:szCs w:val="24"/>
        </w:rPr>
        <w:t xml:space="preserve"> </w:t>
      </w:r>
    </w:p>
    <w:p w14:paraId="103DC1A2" w14:textId="77777777" w:rsidR="00E80896" w:rsidRPr="00115211" w:rsidRDefault="00E80896" w:rsidP="00E80896">
      <w:pPr>
        <w:rPr>
          <w:rFonts w:ascii="Times New Roman" w:hAnsi="Times New Roman" w:cs="Times New Roman"/>
          <w:color w:val="000000" w:themeColor="text1"/>
          <w:sz w:val="24"/>
          <w:szCs w:val="24"/>
        </w:rPr>
      </w:pPr>
    </w:p>
    <w:p w14:paraId="465466F5" w14:textId="167F1323" w:rsidR="007764C5" w:rsidRPr="00115211" w:rsidRDefault="00E80896" w:rsidP="00E80896">
      <w:pPr>
        <w:spacing w:line="360" w:lineRule="auto"/>
        <w:jc w:val="both"/>
        <w:rPr>
          <w:rFonts w:ascii="Times New Roman" w:hAnsi="Times New Roman" w:cs="Times New Roman"/>
          <w:color w:val="000000" w:themeColor="text1"/>
          <w:sz w:val="24"/>
          <w:szCs w:val="24"/>
        </w:rPr>
      </w:pPr>
      <w:r w:rsidRPr="00115211">
        <w:rPr>
          <w:rFonts w:ascii="Times New Roman" w:hAnsi="Times New Roman" w:cs="Times New Roman"/>
          <w:color w:val="000000" w:themeColor="text1"/>
          <w:sz w:val="24"/>
          <w:szCs w:val="24"/>
        </w:rPr>
        <w:t xml:space="preserve">A purposive sampling approach of </w:t>
      </w:r>
      <w:r w:rsidR="004100CB">
        <w:rPr>
          <w:rFonts w:ascii="Times New Roman" w:hAnsi="Times New Roman" w:cs="Times New Roman"/>
          <w:color w:val="000000" w:themeColor="text1"/>
          <w:sz w:val="24"/>
          <w:szCs w:val="24"/>
        </w:rPr>
        <w:t>ten</w:t>
      </w:r>
      <w:r w:rsidRPr="00115211">
        <w:rPr>
          <w:rFonts w:ascii="Times New Roman" w:hAnsi="Times New Roman" w:cs="Times New Roman"/>
          <w:color w:val="000000" w:themeColor="text1"/>
          <w:sz w:val="24"/>
          <w:szCs w:val="24"/>
        </w:rPr>
        <w:t xml:space="preserve"> </w:t>
      </w:r>
      <w:r w:rsidR="007764C5" w:rsidRPr="00115211">
        <w:rPr>
          <w:rFonts w:ascii="Times New Roman" w:hAnsi="Times New Roman" w:cs="Times New Roman"/>
          <w:color w:val="000000" w:themeColor="text1"/>
          <w:sz w:val="24"/>
          <w:szCs w:val="24"/>
        </w:rPr>
        <w:t>lecturers</w:t>
      </w:r>
      <w:r w:rsidRPr="00115211">
        <w:rPr>
          <w:rFonts w:ascii="Times New Roman" w:hAnsi="Times New Roman" w:cs="Times New Roman"/>
          <w:color w:val="000000" w:themeColor="text1"/>
          <w:sz w:val="24"/>
          <w:szCs w:val="24"/>
        </w:rPr>
        <w:t xml:space="preserve"> </w:t>
      </w:r>
      <w:r w:rsidR="00EB250B">
        <w:rPr>
          <w:rFonts w:ascii="Times New Roman" w:hAnsi="Times New Roman" w:cs="Times New Roman"/>
          <w:color w:val="000000" w:themeColor="text1"/>
          <w:sz w:val="24"/>
          <w:szCs w:val="24"/>
        </w:rPr>
        <w:t>had been</w:t>
      </w:r>
      <w:r w:rsidRPr="00115211">
        <w:rPr>
          <w:rFonts w:ascii="Times New Roman" w:hAnsi="Times New Roman" w:cs="Times New Roman"/>
          <w:color w:val="000000" w:themeColor="text1"/>
          <w:sz w:val="24"/>
          <w:szCs w:val="24"/>
        </w:rPr>
        <w:t xml:space="preserve"> considered appropriate for this study. Guest et al., (2012) states that a sample of five is considered small whilst a sample size of twenty-five is large. </w:t>
      </w:r>
      <w:r w:rsidR="007764C5" w:rsidRPr="00115211">
        <w:rPr>
          <w:rFonts w:ascii="Times New Roman" w:hAnsi="Times New Roman" w:cs="Times New Roman"/>
          <w:color w:val="000000" w:themeColor="text1"/>
          <w:sz w:val="24"/>
          <w:szCs w:val="24"/>
        </w:rPr>
        <w:t xml:space="preserve">However, challenges in recruiting participants were experienced, resulting in </w:t>
      </w:r>
      <w:r w:rsidR="00CA3416" w:rsidRPr="00115211">
        <w:rPr>
          <w:rFonts w:ascii="Times New Roman" w:hAnsi="Times New Roman" w:cs="Times New Roman"/>
          <w:color w:val="000000" w:themeColor="text1"/>
          <w:sz w:val="24"/>
          <w:szCs w:val="24"/>
        </w:rPr>
        <w:t xml:space="preserve">a sample size of </w:t>
      </w:r>
      <w:r w:rsidR="007764C5" w:rsidRPr="00115211">
        <w:rPr>
          <w:rFonts w:ascii="Times New Roman" w:hAnsi="Times New Roman" w:cs="Times New Roman"/>
          <w:color w:val="000000" w:themeColor="text1"/>
          <w:sz w:val="24"/>
          <w:szCs w:val="24"/>
        </w:rPr>
        <w:t xml:space="preserve">five </w:t>
      </w:r>
      <w:r w:rsidR="00713059" w:rsidRPr="00115211">
        <w:rPr>
          <w:rFonts w:ascii="Times New Roman" w:hAnsi="Times New Roman" w:cs="Times New Roman"/>
          <w:color w:val="000000" w:themeColor="text1"/>
          <w:sz w:val="24"/>
          <w:szCs w:val="24"/>
        </w:rPr>
        <w:t>participants.</w:t>
      </w:r>
      <w:r w:rsidR="007764C5" w:rsidRPr="00115211">
        <w:rPr>
          <w:rFonts w:ascii="Times New Roman" w:hAnsi="Times New Roman" w:cs="Times New Roman"/>
          <w:color w:val="000000" w:themeColor="text1"/>
          <w:sz w:val="24"/>
          <w:szCs w:val="24"/>
        </w:rPr>
        <w:t xml:space="preserve"> Notably,</w:t>
      </w:r>
      <w:r w:rsidRPr="00115211">
        <w:rPr>
          <w:rFonts w:ascii="Times New Roman" w:hAnsi="Times New Roman" w:cs="Times New Roman"/>
          <w:color w:val="000000" w:themeColor="text1"/>
          <w:sz w:val="24"/>
          <w:szCs w:val="24"/>
        </w:rPr>
        <w:t xml:space="preserve"> due to the sample size the findings are </w:t>
      </w:r>
      <w:r w:rsidR="00D7514D">
        <w:rPr>
          <w:rFonts w:ascii="Times New Roman" w:hAnsi="Times New Roman" w:cs="Times New Roman"/>
          <w:color w:val="000000" w:themeColor="text1"/>
          <w:sz w:val="24"/>
          <w:szCs w:val="24"/>
        </w:rPr>
        <w:t>likely</w:t>
      </w:r>
      <w:r w:rsidRPr="00115211">
        <w:rPr>
          <w:rFonts w:ascii="Times New Roman" w:hAnsi="Times New Roman" w:cs="Times New Roman"/>
          <w:color w:val="000000" w:themeColor="text1"/>
          <w:sz w:val="24"/>
          <w:szCs w:val="24"/>
        </w:rPr>
        <w:t xml:space="preserve"> to limit the accuracy of representation of all </w:t>
      </w:r>
      <w:r w:rsidR="007764C5" w:rsidRPr="00115211">
        <w:rPr>
          <w:rFonts w:ascii="Times New Roman" w:hAnsi="Times New Roman" w:cs="Times New Roman"/>
          <w:color w:val="000000" w:themeColor="text1"/>
          <w:sz w:val="24"/>
          <w:szCs w:val="24"/>
        </w:rPr>
        <w:t>lecturers</w:t>
      </w:r>
      <w:r w:rsidRPr="00115211">
        <w:rPr>
          <w:rFonts w:ascii="Times New Roman" w:hAnsi="Times New Roman" w:cs="Times New Roman"/>
          <w:color w:val="000000" w:themeColor="text1"/>
          <w:sz w:val="24"/>
          <w:szCs w:val="24"/>
        </w:rPr>
        <w:t xml:space="preserve">. </w:t>
      </w:r>
      <w:r w:rsidR="003A6F12">
        <w:rPr>
          <w:rFonts w:ascii="Times New Roman" w:hAnsi="Times New Roman" w:cs="Times New Roman"/>
          <w:color w:val="000000" w:themeColor="text1"/>
          <w:sz w:val="24"/>
          <w:szCs w:val="24"/>
        </w:rPr>
        <w:t>However, due to lack</w:t>
      </w:r>
      <w:r w:rsidRPr="00115211">
        <w:rPr>
          <w:rFonts w:ascii="Times New Roman" w:hAnsi="Times New Roman" w:cs="Times New Roman"/>
          <w:color w:val="000000" w:themeColor="text1"/>
          <w:sz w:val="24"/>
          <w:szCs w:val="24"/>
        </w:rPr>
        <w:t xml:space="preserve"> </w:t>
      </w:r>
      <w:r w:rsidR="003A6F12">
        <w:rPr>
          <w:rFonts w:ascii="Times New Roman" w:hAnsi="Times New Roman" w:cs="Times New Roman"/>
          <w:color w:val="000000" w:themeColor="text1"/>
          <w:sz w:val="24"/>
          <w:szCs w:val="24"/>
        </w:rPr>
        <w:t>of any</w:t>
      </w:r>
      <w:r w:rsidRPr="00115211">
        <w:rPr>
          <w:rFonts w:ascii="Times New Roman" w:hAnsi="Times New Roman" w:cs="Times New Roman"/>
          <w:color w:val="000000" w:themeColor="text1"/>
          <w:sz w:val="24"/>
          <w:szCs w:val="24"/>
        </w:rPr>
        <w:t xml:space="preserve"> comparative data for this particular institution, </w:t>
      </w:r>
      <w:r w:rsidR="003A6F12">
        <w:rPr>
          <w:rFonts w:ascii="Times New Roman" w:hAnsi="Times New Roman" w:cs="Times New Roman"/>
          <w:color w:val="000000" w:themeColor="text1"/>
          <w:sz w:val="24"/>
          <w:szCs w:val="24"/>
        </w:rPr>
        <w:t>it is difficult</w:t>
      </w:r>
      <w:r w:rsidRPr="00115211">
        <w:rPr>
          <w:rFonts w:ascii="Times New Roman" w:hAnsi="Times New Roman" w:cs="Times New Roman"/>
          <w:color w:val="000000" w:themeColor="text1"/>
          <w:sz w:val="24"/>
          <w:szCs w:val="24"/>
        </w:rPr>
        <w:t xml:space="preserve"> to conceptualise. Whilst a</w:t>
      </w:r>
      <w:r w:rsidR="007764C5" w:rsidRPr="00115211">
        <w:rPr>
          <w:rFonts w:ascii="Times New Roman" w:hAnsi="Times New Roman" w:cs="Times New Roman"/>
          <w:color w:val="000000" w:themeColor="text1"/>
          <w:sz w:val="24"/>
          <w:szCs w:val="24"/>
        </w:rPr>
        <w:t xml:space="preserve"> small</w:t>
      </w:r>
      <w:r w:rsidRPr="00115211">
        <w:rPr>
          <w:rFonts w:ascii="Times New Roman" w:hAnsi="Times New Roman" w:cs="Times New Roman"/>
          <w:color w:val="000000" w:themeColor="text1"/>
          <w:sz w:val="24"/>
          <w:szCs w:val="24"/>
        </w:rPr>
        <w:t xml:space="preserve"> sample size of </w:t>
      </w:r>
      <w:r w:rsidR="007764C5" w:rsidRPr="00115211">
        <w:rPr>
          <w:rFonts w:ascii="Times New Roman" w:hAnsi="Times New Roman" w:cs="Times New Roman"/>
          <w:color w:val="000000" w:themeColor="text1"/>
          <w:sz w:val="24"/>
          <w:szCs w:val="24"/>
        </w:rPr>
        <w:t>five</w:t>
      </w:r>
      <w:r w:rsidRPr="00115211">
        <w:rPr>
          <w:rFonts w:ascii="Times New Roman" w:hAnsi="Times New Roman" w:cs="Times New Roman"/>
          <w:color w:val="000000" w:themeColor="text1"/>
          <w:sz w:val="24"/>
          <w:szCs w:val="24"/>
        </w:rPr>
        <w:t xml:space="preserve"> may provide a richer </w:t>
      </w:r>
      <w:r w:rsidR="007764C5" w:rsidRPr="00115211">
        <w:rPr>
          <w:rFonts w:ascii="Times New Roman" w:hAnsi="Times New Roman" w:cs="Times New Roman"/>
          <w:color w:val="000000" w:themeColor="text1"/>
          <w:sz w:val="24"/>
          <w:szCs w:val="24"/>
        </w:rPr>
        <w:t>depth</w:t>
      </w:r>
      <w:r w:rsidRPr="00115211">
        <w:rPr>
          <w:rFonts w:ascii="Times New Roman" w:hAnsi="Times New Roman" w:cs="Times New Roman"/>
          <w:color w:val="000000" w:themeColor="text1"/>
          <w:sz w:val="24"/>
          <w:szCs w:val="24"/>
        </w:rPr>
        <w:t xml:space="preserve"> </w:t>
      </w:r>
      <w:r w:rsidR="007764C5" w:rsidRPr="00115211">
        <w:rPr>
          <w:rFonts w:ascii="Times New Roman" w:hAnsi="Times New Roman" w:cs="Times New Roman"/>
          <w:color w:val="000000" w:themeColor="text1"/>
          <w:sz w:val="24"/>
          <w:szCs w:val="24"/>
        </w:rPr>
        <w:t>of</w:t>
      </w:r>
      <w:r w:rsidRPr="00115211">
        <w:rPr>
          <w:rFonts w:ascii="Times New Roman" w:hAnsi="Times New Roman" w:cs="Times New Roman"/>
          <w:color w:val="000000" w:themeColor="text1"/>
          <w:sz w:val="24"/>
          <w:szCs w:val="24"/>
        </w:rPr>
        <w:t xml:space="preserve"> </w:t>
      </w:r>
      <w:r w:rsidR="007764C5" w:rsidRPr="00115211">
        <w:rPr>
          <w:rFonts w:ascii="Times New Roman" w:hAnsi="Times New Roman" w:cs="Times New Roman"/>
          <w:color w:val="000000" w:themeColor="text1"/>
          <w:sz w:val="24"/>
          <w:szCs w:val="24"/>
        </w:rPr>
        <w:t xml:space="preserve">lecturer experience and views of </w:t>
      </w:r>
      <w:r w:rsidRPr="00115211">
        <w:rPr>
          <w:rFonts w:ascii="Times New Roman" w:hAnsi="Times New Roman" w:cs="Times New Roman"/>
          <w:color w:val="000000" w:themeColor="text1"/>
          <w:sz w:val="24"/>
          <w:szCs w:val="24"/>
        </w:rPr>
        <w:t>academic misconduct</w:t>
      </w:r>
      <w:r w:rsidR="007764C5" w:rsidRPr="00115211">
        <w:rPr>
          <w:rFonts w:ascii="Times New Roman" w:hAnsi="Times New Roman" w:cs="Times New Roman"/>
          <w:color w:val="000000" w:themeColor="text1"/>
          <w:sz w:val="24"/>
          <w:szCs w:val="24"/>
        </w:rPr>
        <w:t>,</w:t>
      </w:r>
      <w:r w:rsidRPr="00115211">
        <w:rPr>
          <w:rFonts w:ascii="Times New Roman" w:hAnsi="Times New Roman" w:cs="Times New Roman"/>
          <w:color w:val="000000" w:themeColor="text1"/>
          <w:sz w:val="24"/>
          <w:szCs w:val="24"/>
        </w:rPr>
        <w:t xml:space="preserve"> valuable within contemporary academic integrity discourse.</w:t>
      </w:r>
    </w:p>
    <w:p w14:paraId="632C46FD" w14:textId="060EA9C9" w:rsidR="00E80896" w:rsidRPr="00115211" w:rsidRDefault="00E80896" w:rsidP="00E80896">
      <w:pPr>
        <w:rPr>
          <w:rFonts w:ascii="Times New Roman" w:hAnsi="Times New Roman" w:cs="Times New Roman"/>
          <w:color w:val="000000" w:themeColor="text1"/>
          <w:sz w:val="24"/>
          <w:szCs w:val="24"/>
        </w:rPr>
      </w:pPr>
    </w:p>
    <w:p w14:paraId="2D16AE4F" w14:textId="725C0950" w:rsidR="00F8009A" w:rsidRPr="00BB7B3F" w:rsidRDefault="00E80896" w:rsidP="00BB7B3F">
      <w:pPr>
        <w:pStyle w:val="Heading4"/>
        <w:rPr>
          <w:rFonts w:ascii="Times New Roman" w:hAnsi="Times New Roman" w:cs="Times New Roman"/>
          <w:color w:val="auto"/>
          <w:sz w:val="24"/>
          <w:szCs w:val="24"/>
        </w:rPr>
      </w:pPr>
      <w:r w:rsidRPr="00BB7B3F">
        <w:rPr>
          <w:rFonts w:ascii="Times New Roman" w:hAnsi="Times New Roman" w:cs="Times New Roman"/>
          <w:color w:val="auto"/>
          <w:sz w:val="24"/>
          <w:szCs w:val="24"/>
        </w:rPr>
        <w:t>Methods</w:t>
      </w:r>
    </w:p>
    <w:p w14:paraId="3D882532" w14:textId="77777777" w:rsidR="00FB10D3" w:rsidRDefault="00FB10D3" w:rsidP="00F8009A">
      <w:pPr>
        <w:spacing w:line="360" w:lineRule="auto"/>
        <w:jc w:val="both"/>
        <w:rPr>
          <w:rFonts w:ascii="Times New Roman" w:hAnsi="Times New Roman" w:cs="Times New Roman"/>
          <w:color w:val="000000" w:themeColor="text1"/>
          <w:sz w:val="24"/>
          <w:szCs w:val="24"/>
        </w:rPr>
      </w:pPr>
    </w:p>
    <w:p w14:paraId="637DAB21" w14:textId="38916EC9" w:rsidR="00FB10D3" w:rsidRDefault="00761254" w:rsidP="00F8009A">
      <w:pPr>
        <w:spacing w:line="360" w:lineRule="auto"/>
        <w:jc w:val="both"/>
        <w:rPr>
          <w:rFonts w:ascii="Times New Roman" w:hAnsi="Times New Roman" w:cs="Times New Roman"/>
          <w:sz w:val="24"/>
          <w:szCs w:val="24"/>
        </w:rPr>
      </w:pPr>
      <w:r w:rsidRPr="00761254">
        <w:rPr>
          <w:rFonts w:ascii="Times New Roman" w:hAnsi="Times New Roman" w:cs="Times New Roman"/>
          <w:sz w:val="24"/>
          <w:szCs w:val="24"/>
        </w:rPr>
        <w:t>According to Jupp (2006)</w:t>
      </w:r>
      <w:r w:rsidR="00FB10D3">
        <w:rPr>
          <w:rFonts w:ascii="Times New Roman" w:hAnsi="Times New Roman" w:cs="Times New Roman"/>
          <w:sz w:val="24"/>
          <w:szCs w:val="24"/>
        </w:rPr>
        <w:t xml:space="preserve">: </w:t>
      </w:r>
      <w:r w:rsidRPr="00761254">
        <w:rPr>
          <w:rFonts w:ascii="Times New Roman" w:hAnsi="Times New Roman" w:cs="Times New Roman"/>
          <w:sz w:val="24"/>
          <w:szCs w:val="24"/>
        </w:rPr>
        <w:t>Guest et al.</w:t>
      </w:r>
      <w:r w:rsidR="00FB10D3">
        <w:rPr>
          <w:rFonts w:ascii="Times New Roman" w:hAnsi="Times New Roman" w:cs="Times New Roman"/>
          <w:sz w:val="24"/>
          <w:szCs w:val="24"/>
        </w:rPr>
        <w:t>,</w:t>
      </w:r>
      <w:r w:rsidRPr="00761254">
        <w:rPr>
          <w:rFonts w:ascii="Times New Roman" w:hAnsi="Times New Roman" w:cs="Times New Roman"/>
          <w:sz w:val="24"/>
          <w:szCs w:val="24"/>
        </w:rPr>
        <w:t xml:space="preserve"> (2012)</w:t>
      </w:r>
      <w:r w:rsidR="00FB10D3">
        <w:rPr>
          <w:rFonts w:ascii="Times New Roman" w:hAnsi="Times New Roman" w:cs="Times New Roman"/>
          <w:sz w:val="24"/>
          <w:szCs w:val="24"/>
        </w:rPr>
        <w:t>:</w:t>
      </w:r>
      <w:r w:rsidRPr="00761254">
        <w:rPr>
          <w:rFonts w:ascii="Times New Roman" w:hAnsi="Times New Roman" w:cs="Times New Roman"/>
          <w:sz w:val="24"/>
          <w:szCs w:val="24"/>
        </w:rPr>
        <w:t xml:space="preserve"> Galletta (2013)</w:t>
      </w:r>
      <w:r w:rsidR="00FB10D3">
        <w:rPr>
          <w:rFonts w:ascii="Times New Roman" w:hAnsi="Times New Roman" w:cs="Times New Roman"/>
          <w:sz w:val="24"/>
          <w:szCs w:val="24"/>
        </w:rPr>
        <w:t>:</w:t>
      </w:r>
      <w:r w:rsidRPr="00761254">
        <w:rPr>
          <w:rFonts w:ascii="Times New Roman" w:hAnsi="Times New Roman" w:cs="Times New Roman"/>
          <w:sz w:val="24"/>
          <w:szCs w:val="24"/>
        </w:rPr>
        <w:t xml:space="preserve"> Cohen et al. (2018)</w:t>
      </w:r>
      <w:r w:rsidR="00FB10D3">
        <w:rPr>
          <w:rFonts w:ascii="Times New Roman" w:hAnsi="Times New Roman" w:cs="Times New Roman"/>
          <w:sz w:val="24"/>
          <w:szCs w:val="24"/>
        </w:rPr>
        <w:t>:</w:t>
      </w:r>
      <w:r w:rsidRPr="00761254">
        <w:rPr>
          <w:rFonts w:ascii="Times New Roman" w:hAnsi="Times New Roman" w:cs="Times New Roman"/>
          <w:sz w:val="24"/>
          <w:szCs w:val="24"/>
        </w:rPr>
        <w:t xml:space="preserve"> Flick (2020)</w:t>
      </w:r>
      <w:r w:rsidR="00FB10D3">
        <w:rPr>
          <w:rFonts w:ascii="Times New Roman" w:hAnsi="Times New Roman" w:cs="Times New Roman"/>
          <w:sz w:val="24"/>
          <w:szCs w:val="24"/>
        </w:rPr>
        <w:t xml:space="preserve"> </w:t>
      </w:r>
      <w:r w:rsidRPr="00761254">
        <w:rPr>
          <w:rFonts w:ascii="Times New Roman" w:hAnsi="Times New Roman" w:cs="Times New Roman"/>
          <w:sz w:val="24"/>
          <w:szCs w:val="24"/>
        </w:rPr>
        <w:t>semi-</w:t>
      </w:r>
      <w:r w:rsidRPr="005E2F70">
        <w:rPr>
          <w:rFonts w:ascii="Times New Roman" w:hAnsi="Times New Roman" w:cs="Times New Roman"/>
          <w:sz w:val="24"/>
          <w:szCs w:val="24"/>
        </w:rPr>
        <w:t>structured interviews are regarded as suitable methods for achieving a deeper understanding aligned with phenomenological inquiry. Implementing techniques that reflect the goals of phenomenological research facilitates the collection of data</w:t>
      </w:r>
      <w:r w:rsidR="00F44CD9">
        <w:rPr>
          <w:rFonts w:ascii="Times New Roman" w:hAnsi="Times New Roman" w:cs="Times New Roman"/>
          <w:sz w:val="24"/>
          <w:szCs w:val="24"/>
        </w:rPr>
        <w:t>,</w:t>
      </w:r>
      <w:r w:rsidRPr="005E2F70">
        <w:rPr>
          <w:rFonts w:ascii="Times New Roman" w:hAnsi="Times New Roman" w:cs="Times New Roman"/>
          <w:sz w:val="24"/>
          <w:szCs w:val="24"/>
        </w:rPr>
        <w:t xml:space="preserve"> aimed at developing detailed and vivid descriptions of experiences, as emphasi</w:t>
      </w:r>
      <w:r w:rsidR="00F44CD9">
        <w:rPr>
          <w:rFonts w:ascii="Times New Roman" w:hAnsi="Times New Roman" w:cs="Times New Roman"/>
          <w:sz w:val="24"/>
          <w:szCs w:val="24"/>
        </w:rPr>
        <w:t>s</w:t>
      </w:r>
      <w:r w:rsidRPr="005E2F70">
        <w:rPr>
          <w:rFonts w:ascii="Times New Roman" w:hAnsi="Times New Roman" w:cs="Times New Roman"/>
          <w:sz w:val="24"/>
          <w:szCs w:val="24"/>
        </w:rPr>
        <w:t>ed by Galletta (2013).</w:t>
      </w:r>
      <w:r w:rsidR="005E2F70" w:rsidRPr="005E2F70">
        <w:rPr>
          <w:rFonts w:ascii="Times New Roman" w:hAnsi="Times New Roman" w:cs="Times New Roman"/>
          <w:sz w:val="24"/>
          <w:szCs w:val="24"/>
        </w:rPr>
        <w:t xml:space="preserve"> Therefore, facilitating the comprehension of shared experiences among lecturers. The interviews centre around two primary inquiries: </w:t>
      </w:r>
      <w:r w:rsidR="00F44CD9">
        <w:rPr>
          <w:rFonts w:ascii="Times New Roman" w:hAnsi="Times New Roman" w:cs="Times New Roman"/>
          <w:sz w:val="24"/>
          <w:szCs w:val="24"/>
        </w:rPr>
        <w:t>one</w:t>
      </w:r>
      <w:r w:rsidR="005E2F70" w:rsidRPr="005E2F70">
        <w:rPr>
          <w:rFonts w:ascii="Times New Roman" w:hAnsi="Times New Roman" w:cs="Times New Roman"/>
          <w:sz w:val="24"/>
          <w:szCs w:val="24"/>
        </w:rPr>
        <w:t xml:space="preserve">, what experiences have lecturers encountered regarding allegations and procedures of academic misconduct? </w:t>
      </w:r>
      <w:r w:rsidR="00F44CD9">
        <w:rPr>
          <w:rFonts w:ascii="Times New Roman" w:hAnsi="Times New Roman" w:cs="Times New Roman"/>
          <w:sz w:val="24"/>
          <w:szCs w:val="24"/>
        </w:rPr>
        <w:t>Two</w:t>
      </w:r>
      <w:r w:rsidR="00F44CD9" w:rsidRPr="005E2F70">
        <w:rPr>
          <w:rFonts w:ascii="Times New Roman" w:hAnsi="Times New Roman" w:cs="Times New Roman"/>
          <w:sz w:val="24"/>
          <w:szCs w:val="24"/>
        </w:rPr>
        <w:t>,</w:t>
      </w:r>
      <w:r w:rsidR="00F44CD9">
        <w:rPr>
          <w:rFonts w:ascii="Times New Roman" w:hAnsi="Times New Roman" w:cs="Times New Roman"/>
          <w:sz w:val="24"/>
          <w:szCs w:val="24"/>
        </w:rPr>
        <w:t xml:space="preserve"> </w:t>
      </w:r>
      <w:r w:rsidR="00F44CD9" w:rsidRPr="005E2F70">
        <w:rPr>
          <w:rFonts w:ascii="Times New Roman" w:hAnsi="Times New Roman" w:cs="Times New Roman"/>
          <w:sz w:val="24"/>
          <w:szCs w:val="24"/>
        </w:rPr>
        <w:t>how</w:t>
      </w:r>
      <w:r w:rsidR="005E2F70" w:rsidRPr="005E2F70">
        <w:rPr>
          <w:rFonts w:ascii="Times New Roman" w:hAnsi="Times New Roman" w:cs="Times New Roman"/>
          <w:sz w:val="24"/>
          <w:szCs w:val="24"/>
        </w:rPr>
        <w:t xml:space="preserve"> do lecturers perceive academic misconduct? Supplementary probing questions are utili</w:t>
      </w:r>
      <w:r w:rsidR="00F44CD9">
        <w:rPr>
          <w:rFonts w:ascii="Times New Roman" w:hAnsi="Times New Roman" w:cs="Times New Roman"/>
          <w:sz w:val="24"/>
          <w:szCs w:val="24"/>
        </w:rPr>
        <w:t>s</w:t>
      </w:r>
      <w:r w:rsidR="005E2F70" w:rsidRPr="005E2F70">
        <w:rPr>
          <w:rFonts w:ascii="Times New Roman" w:hAnsi="Times New Roman" w:cs="Times New Roman"/>
          <w:sz w:val="24"/>
          <w:szCs w:val="24"/>
        </w:rPr>
        <w:t xml:space="preserve">ed to </w:t>
      </w:r>
      <w:r w:rsidR="00F44CD9">
        <w:rPr>
          <w:rFonts w:ascii="Times New Roman" w:hAnsi="Times New Roman" w:cs="Times New Roman"/>
          <w:sz w:val="24"/>
          <w:szCs w:val="24"/>
        </w:rPr>
        <w:t>explore</w:t>
      </w:r>
      <w:r w:rsidR="005E2F70" w:rsidRPr="005E2F70">
        <w:rPr>
          <w:rFonts w:ascii="Times New Roman" w:hAnsi="Times New Roman" w:cs="Times New Roman"/>
          <w:sz w:val="24"/>
          <w:szCs w:val="24"/>
        </w:rPr>
        <w:t xml:space="preserve"> further into the investigation—</w:t>
      </w:r>
      <w:r w:rsidR="005E2F70" w:rsidRPr="00F44CD9">
        <w:rPr>
          <w:rFonts w:ascii="Times New Roman" w:hAnsi="Times New Roman" w:cs="Times New Roman"/>
          <w:i/>
          <w:iCs/>
          <w:sz w:val="24"/>
          <w:szCs w:val="24"/>
        </w:rPr>
        <w:t>refer to</w:t>
      </w:r>
      <w:r w:rsidR="005E2F70" w:rsidRPr="005E2F70">
        <w:rPr>
          <w:rFonts w:ascii="Times New Roman" w:hAnsi="Times New Roman" w:cs="Times New Roman"/>
          <w:sz w:val="24"/>
          <w:szCs w:val="24"/>
        </w:rPr>
        <w:t xml:space="preserve"> </w:t>
      </w:r>
      <w:r w:rsidR="005E2F70" w:rsidRPr="005E2F70">
        <w:rPr>
          <w:rFonts w:ascii="Times New Roman" w:hAnsi="Times New Roman" w:cs="Times New Roman"/>
          <w:i/>
          <w:iCs/>
          <w:sz w:val="24"/>
          <w:szCs w:val="24"/>
        </w:rPr>
        <w:t>Appendix 2 for the interview questions</w:t>
      </w:r>
      <w:r w:rsidR="00F8009A" w:rsidRPr="005E2F70">
        <w:rPr>
          <w:rFonts w:ascii="Times New Roman" w:hAnsi="Times New Roman" w:cs="Times New Roman"/>
          <w:color w:val="000000" w:themeColor="text1"/>
          <w:sz w:val="24"/>
          <w:szCs w:val="24"/>
        </w:rPr>
        <w:t>. A semi structured approach to interviews allow</w:t>
      </w:r>
      <w:r w:rsidR="00C93695">
        <w:rPr>
          <w:rFonts w:ascii="Times New Roman" w:hAnsi="Times New Roman" w:cs="Times New Roman"/>
          <w:color w:val="000000" w:themeColor="text1"/>
          <w:sz w:val="24"/>
          <w:szCs w:val="24"/>
        </w:rPr>
        <w:t xml:space="preserve">ed for particular areas of the inquiry </w:t>
      </w:r>
      <w:r w:rsidR="00F8009A" w:rsidRPr="005E2F70">
        <w:rPr>
          <w:rFonts w:ascii="Times New Roman" w:hAnsi="Times New Roman" w:cs="Times New Roman"/>
          <w:color w:val="000000" w:themeColor="text1"/>
          <w:sz w:val="24"/>
          <w:szCs w:val="24"/>
        </w:rPr>
        <w:t xml:space="preserve">to be addressed whilst providing the space for the </w:t>
      </w:r>
      <w:r w:rsidR="0066775C" w:rsidRPr="005E2F70">
        <w:rPr>
          <w:rFonts w:ascii="Times New Roman" w:hAnsi="Times New Roman" w:cs="Times New Roman"/>
          <w:color w:val="000000" w:themeColor="text1"/>
          <w:sz w:val="24"/>
          <w:szCs w:val="24"/>
        </w:rPr>
        <w:t>lecturers</w:t>
      </w:r>
      <w:r w:rsidR="00F8009A" w:rsidRPr="005E2F70">
        <w:rPr>
          <w:rFonts w:ascii="Times New Roman" w:hAnsi="Times New Roman" w:cs="Times New Roman"/>
          <w:color w:val="000000" w:themeColor="text1"/>
          <w:sz w:val="24"/>
          <w:szCs w:val="24"/>
        </w:rPr>
        <w:t xml:space="preserve"> to </w:t>
      </w:r>
      <w:r w:rsidR="00C93695">
        <w:rPr>
          <w:rFonts w:ascii="Times New Roman" w:hAnsi="Times New Roman" w:cs="Times New Roman"/>
          <w:color w:val="000000" w:themeColor="text1"/>
          <w:sz w:val="24"/>
          <w:szCs w:val="24"/>
        </w:rPr>
        <w:t>provide</w:t>
      </w:r>
      <w:r w:rsidR="00F8009A" w:rsidRPr="005E2F70">
        <w:rPr>
          <w:rFonts w:ascii="Times New Roman" w:hAnsi="Times New Roman" w:cs="Times New Roman"/>
          <w:color w:val="000000" w:themeColor="text1"/>
          <w:sz w:val="24"/>
          <w:szCs w:val="24"/>
        </w:rPr>
        <w:t xml:space="preserve"> </w:t>
      </w:r>
      <w:r w:rsidR="00C93695">
        <w:rPr>
          <w:rFonts w:ascii="Times New Roman" w:hAnsi="Times New Roman" w:cs="Times New Roman"/>
          <w:color w:val="000000" w:themeColor="text1"/>
          <w:sz w:val="24"/>
          <w:szCs w:val="24"/>
        </w:rPr>
        <w:t>additional</w:t>
      </w:r>
      <w:r w:rsidR="00F8009A" w:rsidRPr="005E2F70">
        <w:rPr>
          <w:rFonts w:ascii="Times New Roman" w:hAnsi="Times New Roman" w:cs="Times New Roman"/>
          <w:color w:val="000000" w:themeColor="text1"/>
          <w:sz w:val="24"/>
          <w:szCs w:val="24"/>
        </w:rPr>
        <w:t xml:space="preserve"> contributions and meaning to the subject</w:t>
      </w:r>
      <w:r w:rsidR="00C93695">
        <w:rPr>
          <w:rFonts w:ascii="Times New Roman" w:hAnsi="Times New Roman" w:cs="Times New Roman"/>
          <w:color w:val="000000" w:themeColor="text1"/>
          <w:sz w:val="24"/>
          <w:szCs w:val="24"/>
        </w:rPr>
        <w:t>. (</w:t>
      </w:r>
      <w:r w:rsidR="00F8009A" w:rsidRPr="005E2F70">
        <w:rPr>
          <w:rFonts w:ascii="Times New Roman" w:hAnsi="Times New Roman" w:cs="Times New Roman"/>
          <w:color w:val="000000" w:themeColor="text1"/>
          <w:sz w:val="24"/>
          <w:szCs w:val="24"/>
        </w:rPr>
        <w:t>Galletta</w:t>
      </w:r>
      <w:r w:rsidR="00C93695">
        <w:rPr>
          <w:rFonts w:ascii="Times New Roman" w:hAnsi="Times New Roman" w:cs="Times New Roman"/>
          <w:color w:val="000000" w:themeColor="text1"/>
          <w:sz w:val="24"/>
          <w:szCs w:val="24"/>
        </w:rPr>
        <w:t xml:space="preserve">, </w:t>
      </w:r>
      <w:r w:rsidR="00F8009A" w:rsidRPr="005E2F70">
        <w:rPr>
          <w:rFonts w:ascii="Times New Roman" w:hAnsi="Times New Roman" w:cs="Times New Roman"/>
          <w:color w:val="000000" w:themeColor="text1"/>
          <w:sz w:val="24"/>
          <w:szCs w:val="24"/>
        </w:rPr>
        <w:t>2013</w:t>
      </w:r>
      <w:r w:rsidR="00C93695">
        <w:rPr>
          <w:rFonts w:ascii="Times New Roman" w:hAnsi="Times New Roman" w:cs="Times New Roman"/>
          <w:color w:val="000000" w:themeColor="text1"/>
          <w:sz w:val="24"/>
          <w:szCs w:val="24"/>
        </w:rPr>
        <w:t>:</w:t>
      </w:r>
      <w:r w:rsidR="00F8009A" w:rsidRPr="005E2F70">
        <w:rPr>
          <w:rFonts w:ascii="Times New Roman" w:hAnsi="Times New Roman" w:cs="Times New Roman"/>
          <w:color w:val="000000" w:themeColor="text1"/>
          <w:sz w:val="24"/>
          <w:szCs w:val="24"/>
        </w:rPr>
        <w:t xml:space="preserve"> Leighton</w:t>
      </w:r>
      <w:r w:rsidR="00C93695">
        <w:rPr>
          <w:rFonts w:ascii="Times New Roman" w:hAnsi="Times New Roman" w:cs="Times New Roman"/>
          <w:color w:val="000000" w:themeColor="text1"/>
          <w:sz w:val="24"/>
          <w:szCs w:val="24"/>
        </w:rPr>
        <w:t xml:space="preserve">, </w:t>
      </w:r>
      <w:r w:rsidR="00F8009A" w:rsidRPr="005E2F70">
        <w:rPr>
          <w:rFonts w:ascii="Times New Roman" w:hAnsi="Times New Roman" w:cs="Times New Roman"/>
          <w:color w:val="000000" w:themeColor="text1"/>
          <w:sz w:val="24"/>
          <w:szCs w:val="24"/>
        </w:rPr>
        <w:t>2017)</w:t>
      </w:r>
      <w:r w:rsidR="00FF6628" w:rsidRPr="005E2F70">
        <w:rPr>
          <w:rFonts w:ascii="Times New Roman" w:hAnsi="Times New Roman" w:cs="Times New Roman"/>
          <w:color w:val="000000" w:themeColor="text1"/>
          <w:sz w:val="24"/>
          <w:szCs w:val="24"/>
        </w:rPr>
        <w:t>.</w:t>
      </w:r>
      <w:r w:rsidR="00FF6628" w:rsidRPr="00115211">
        <w:rPr>
          <w:rFonts w:ascii="Times New Roman" w:hAnsi="Times New Roman" w:cs="Times New Roman"/>
          <w:color w:val="000000" w:themeColor="text1"/>
          <w:sz w:val="24"/>
          <w:szCs w:val="24"/>
        </w:rPr>
        <w:t xml:space="preserve"> </w:t>
      </w:r>
      <w:r w:rsidR="00C93695">
        <w:rPr>
          <w:rFonts w:ascii="Times New Roman" w:hAnsi="Times New Roman" w:cs="Times New Roman"/>
          <w:color w:val="000000" w:themeColor="text1"/>
          <w:sz w:val="24"/>
          <w:szCs w:val="24"/>
        </w:rPr>
        <w:t xml:space="preserve">Whilst </w:t>
      </w:r>
      <w:r w:rsidR="00FF6628" w:rsidRPr="00115211">
        <w:rPr>
          <w:rFonts w:ascii="Times New Roman" w:hAnsi="Times New Roman" w:cs="Times New Roman"/>
          <w:color w:val="000000" w:themeColor="text1"/>
          <w:sz w:val="24"/>
          <w:szCs w:val="24"/>
        </w:rPr>
        <w:t>singular interviews enable</w:t>
      </w:r>
      <w:r w:rsidR="00C93695">
        <w:rPr>
          <w:rFonts w:ascii="Times New Roman" w:hAnsi="Times New Roman" w:cs="Times New Roman"/>
          <w:color w:val="000000" w:themeColor="text1"/>
          <w:sz w:val="24"/>
          <w:szCs w:val="24"/>
        </w:rPr>
        <w:t>d</w:t>
      </w:r>
      <w:r w:rsidR="00FF6628" w:rsidRPr="00115211">
        <w:rPr>
          <w:rFonts w:ascii="Times New Roman" w:hAnsi="Times New Roman" w:cs="Times New Roman"/>
          <w:color w:val="000000" w:themeColor="text1"/>
          <w:sz w:val="24"/>
          <w:szCs w:val="24"/>
        </w:rPr>
        <w:t xml:space="preserve"> </w:t>
      </w:r>
      <w:r w:rsidR="00C93695">
        <w:rPr>
          <w:rFonts w:ascii="Times New Roman" w:hAnsi="Times New Roman" w:cs="Times New Roman"/>
          <w:color w:val="000000" w:themeColor="text1"/>
          <w:sz w:val="24"/>
          <w:szCs w:val="24"/>
        </w:rPr>
        <w:t>full engagement</w:t>
      </w:r>
      <w:r w:rsidR="00FF6628" w:rsidRPr="00115211">
        <w:rPr>
          <w:rFonts w:ascii="Times New Roman" w:hAnsi="Times New Roman" w:cs="Times New Roman"/>
          <w:color w:val="000000" w:themeColor="text1"/>
          <w:sz w:val="24"/>
          <w:szCs w:val="24"/>
        </w:rPr>
        <w:t xml:space="preserve"> with the </w:t>
      </w:r>
      <w:r w:rsidR="00CF52E8">
        <w:rPr>
          <w:rFonts w:ascii="Times New Roman" w:hAnsi="Times New Roman" w:cs="Times New Roman"/>
          <w:color w:val="000000" w:themeColor="text1"/>
          <w:sz w:val="24"/>
          <w:szCs w:val="24"/>
        </w:rPr>
        <w:t xml:space="preserve">responses from </w:t>
      </w:r>
      <w:r w:rsidR="00C93695">
        <w:rPr>
          <w:rFonts w:ascii="Times New Roman" w:hAnsi="Times New Roman" w:cs="Times New Roman"/>
          <w:color w:val="000000" w:themeColor="text1"/>
          <w:sz w:val="24"/>
          <w:szCs w:val="24"/>
        </w:rPr>
        <w:t>individual</w:t>
      </w:r>
      <w:r w:rsidR="00CF52E8">
        <w:rPr>
          <w:rFonts w:ascii="Times New Roman" w:hAnsi="Times New Roman" w:cs="Times New Roman"/>
          <w:color w:val="000000" w:themeColor="text1"/>
          <w:sz w:val="24"/>
          <w:szCs w:val="24"/>
        </w:rPr>
        <w:t xml:space="preserve"> participant</w:t>
      </w:r>
      <w:r w:rsidR="00C93695">
        <w:rPr>
          <w:rFonts w:ascii="Times New Roman" w:hAnsi="Times New Roman" w:cs="Times New Roman"/>
          <w:color w:val="000000" w:themeColor="text1"/>
          <w:sz w:val="24"/>
          <w:szCs w:val="24"/>
        </w:rPr>
        <w:t>s</w:t>
      </w:r>
      <w:r w:rsidR="00FF6628" w:rsidRPr="00115211">
        <w:rPr>
          <w:rFonts w:ascii="Times New Roman" w:hAnsi="Times New Roman" w:cs="Times New Roman"/>
          <w:color w:val="000000" w:themeColor="text1"/>
          <w:sz w:val="24"/>
          <w:szCs w:val="24"/>
        </w:rPr>
        <w:t xml:space="preserve">, allowing me to focus upon lecturer response </w:t>
      </w:r>
      <w:r w:rsidR="00C93695">
        <w:rPr>
          <w:rFonts w:ascii="Times New Roman" w:hAnsi="Times New Roman" w:cs="Times New Roman"/>
          <w:color w:val="000000" w:themeColor="text1"/>
          <w:sz w:val="24"/>
          <w:szCs w:val="24"/>
        </w:rPr>
        <w:t>including</w:t>
      </w:r>
      <w:r w:rsidR="00FF6628" w:rsidRPr="00115211">
        <w:rPr>
          <w:rFonts w:ascii="Times New Roman" w:hAnsi="Times New Roman" w:cs="Times New Roman"/>
          <w:color w:val="000000" w:themeColor="text1"/>
          <w:sz w:val="24"/>
          <w:szCs w:val="24"/>
        </w:rPr>
        <w:t xml:space="preserve"> memo </w:t>
      </w:r>
      <w:r w:rsidR="00F44CD9" w:rsidRPr="00115211">
        <w:rPr>
          <w:rFonts w:ascii="Times New Roman" w:hAnsi="Times New Roman" w:cs="Times New Roman"/>
          <w:color w:val="000000" w:themeColor="text1"/>
          <w:sz w:val="24"/>
          <w:szCs w:val="24"/>
        </w:rPr>
        <w:t>writing</w:t>
      </w:r>
      <w:r w:rsidR="00F44CD9">
        <w:rPr>
          <w:rFonts w:ascii="Times New Roman" w:hAnsi="Times New Roman" w:cs="Times New Roman"/>
          <w:color w:val="000000" w:themeColor="text1"/>
          <w:sz w:val="24"/>
          <w:szCs w:val="24"/>
        </w:rPr>
        <w:t>,</w:t>
      </w:r>
      <w:r w:rsidR="00FF6628" w:rsidRPr="00115211">
        <w:rPr>
          <w:rFonts w:ascii="Times New Roman" w:hAnsi="Times New Roman" w:cs="Times New Roman"/>
          <w:color w:val="000000" w:themeColor="text1"/>
          <w:sz w:val="24"/>
          <w:szCs w:val="24"/>
        </w:rPr>
        <w:t xml:space="preserve"> documenting a variety of details (Flick, 2020). </w:t>
      </w:r>
      <w:r w:rsidRPr="00761254">
        <w:rPr>
          <w:rFonts w:ascii="Times New Roman" w:hAnsi="Times New Roman" w:cs="Times New Roman"/>
          <w:sz w:val="24"/>
          <w:szCs w:val="24"/>
        </w:rPr>
        <w:t xml:space="preserve">Moreover, employing interview techniques such as active listening enabled me to assess participant responses effectively, facilitating exploration into areas where additional information was needed (Frey, 2018). </w:t>
      </w:r>
    </w:p>
    <w:p w14:paraId="65F7ECDB" w14:textId="35774D51" w:rsidR="00FF6628" w:rsidRPr="00FB10D3" w:rsidRDefault="00FB10D3" w:rsidP="00FB10D3">
      <w:pPr>
        <w:spacing w:line="360" w:lineRule="auto"/>
        <w:jc w:val="both"/>
        <w:rPr>
          <w:rFonts w:ascii="Times New Roman" w:hAnsi="Times New Roman" w:cs="Times New Roman"/>
          <w:sz w:val="24"/>
          <w:szCs w:val="24"/>
        </w:rPr>
      </w:pPr>
      <w:r>
        <w:rPr>
          <w:rFonts w:ascii="Times New Roman" w:hAnsi="Times New Roman" w:cs="Times New Roman"/>
          <w:sz w:val="24"/>
          <w:szCs w:val="24"/>
        </w:rPr>
        <w:br w:type="page"/>
      </w:r>
      <w:r w:rsidR="00761254" w:rsidRPr="00761254">
        <w:rPr>
          <w:rFonts w:ascii="Times New Roman" w:hAnsi="Times New Roman" w:cs="Times New Roman"/>
          <w:sz w:val="24"/>
          <w:szCs w:val="24"/>
        </w:rPr>
        <w:lastRenderedPageBreak/>
        <w:t>Additionally, I maintained awareness of the potential implications of interrupting participants, recogni</w:t>
      </w:r>
      <w:r>
        <w:rPr>
          <w:rFonts w:ascii="Times New Roman" w:hAnsi="Times New Roman" w:cs="Times New Roman"/>
          <w:sz w:val="24"/>
          <w:szCs w:val="24"/>
        </w:rPr>
        <w:t>s</w:t>
      </w:r>
      <w:r w:rsidR="00761254" w:rsidRPr="00761254">
        <w:rPr>
          <w:rFonts w:ascii="Times New Roman" w:hAnsi="Times New Roman" w:cs="Times New Roman"/>
          <w:sz w:val="24"/>
          <w:szCs w:val="24"/>
        </w:rPr>
        <w:t>ing that such behaviour may convey disrespect and potentially disrupt the thought process of the lecturers involved</w:t>
      </w:r>
      <w:r>
        <w:rPr>
          <w:rFonts w:ascii="Times New Roman" w:hAnsi="Times New Roman" w:cs="Times New Roman"/>
          <w:sz w:val="24"/>
          <w:szCs w:val="24"/>
        </w:rPr>
        <w:t xml:space="preserve"> (</w:t>
      </w:r>
      <w:r w:rsidR="00761254" w:rsidRPr="00761254">
        <w:rPr>
          <w:rFonts w:ascii="Times New Roman" w:hAnsi="Times New Roman" w:cs="Times New Roman"/>
          <w:sz w:val="24"/>
          <w:szCs w:val="24"/>
        </w:rPr>
        <w:t>Galletta</w:t>
      </w:r>
      <w:r>
        <w:rPr>
          <w:rFonts w:ascii="Times New Roman" w:hAnsi="Times New Roman" w:cs="Times New Roman"/>
          <w:sz w:val="24"/>
          <w:szCs w:val="24"/>
        </w:rPr>
        <w:t xml:space="preserve">, </w:t>
      </w:r>
      <w:r w:rsidR="00761254" w:rsidRPr="00761254">
        <w:rPr>
          <w:rFonts w:ascii="Times New Roman" w:hAnsi="Times New Roman" w:cs="Times New Roman"/>
          <w:sz w:val="24"/>
          <w:szCs w:val="24"/>
        </w:rPr>
        <w:t>2013).</w:t>
      </w:r>
    </w:p>
    <w:p w14:paraId="10350F3D" w14:textId="69B2DF1A" w:rsidR="00F2573E" w:rsidRPr="00115211" w:rsidRDefault="00F2573E" w:rsidP="00F2573E">
      <w:pPr>
        <w:rPr>
          <w:rFonts w:ascii="Times New Roman" w:hAnsi="Times New Roman" w:cs="Times New Roman"/>
          <w:color w:val="000000" w:themeColor="text1"/>
          <w:sz w:val="24"/>
          <w:szCs w:val="24"/>
        </w:rPr>
      </w:pPr>
    </w:p>
    <w:p w14:paraId="7B7E9A73" w14:textId="1AC2D7C6" w:rsidR="0014333D" w:rsidRPr="00D465F2" w:rsidRDefault="0014333D" w:rsidP="00E64251">
      <w:pPr>
        <w:rPr>
          <w:rFonts w:ascii="Times New Roman" w:hAnsi="Times New Roman" w:cs="Times New Roman"/>
          <w:i/>
          <w:iCs/>
          <w:color w:val="000000" w:themeColor="text1"/>
          <w:sz w:val="24"/>
          <w:szCs w:val="24"/>
        </w:rPr>
      </w:pPr>
      <w:r w:rsidRPr="00D465F2">
        <w:rPr>
          <w:rFonts w:ascii="Times New Roman" w:hAnsi="Times New Roman" w:cs="Times New Roman"/>
          <w:i/>
          <w:iCs/>
          <w:color w:val="000000" w:themeColor="text1"/>
          <w:sz w:val="24"/>
          <w:szCs w:val="24"/>
        </w:rPr>
        <w:t xml:space="preserve">Interview </w:t>
      </w:r>
      <w:r w:rsidR="00E527A5" w:rsidRPr="00D465F2">
        <w:rPr>
          <w:rFonts w:ascii="Times New Roman" w:hAnsi="Times New Roman" w:cs="Times New Roman"/>
          <w:i/>
          <w:iCs/>
          <w:color w:val="000000" w:themeColor="text1"/>
          <w:sz w:val="24"/>
          <w:szCs w:val="24"/>
        </w:rPr>
        <w:t>arrangements.</w:t>
      </w:r>
    </w:p>
    <w:p w14:paraId="42F823A4" w14:textId="77777777" w:rsidR="0014333D" w:rsidRPr="00115211" w:rsidRDefault="0014333D" w:rsidP="0014333D">
      <w:pPr>
        <w:rPr>
          <w:color w:val="000000" w:themeColor="text1"/>
        </w:rPr>
      </w:pPr>
    </w:p>
    <w:p w14:paraId="60677279" w14:textId="472065FA" w:rsidR="00D465F2" w:rsidRDefault="00D465F2" w:rsidP="00F8009A">
      <w:pPr>
        <w:spacing w:line="360" w:lineRule="auto"/>
        <w:jc w:val="both"/>
      </w:pPr>
      <w:r w:rsidRPr="00D465F2">
        <w:rPr>
          <w:rFonts w:ascii="Times New Roman" w:hAnsi="Times New Roman" w:cs="Times New Roman"/>
          <w:sz w:val="24"/>
          <w:szCs w:val="24"/>
        </w:rPr>
        <w:t xml:space="preserve">Interviews lasted no </w:t>
      </w:r>
      <w:r w:rsidR="004E225F">
        <w:rPr>
          <w:rFonts w:ascii="Times New Roman" w:hAnsi="Times New Roman" w:cs="Times New Roman"/>
          <w:sz w:val="24"/>
          <w:szCs w:val="24"/>
        </w:rPr>
        <w:t>longer</w:t>
      </w:r>
      <w:r w:rsidRPr="00D465F2">
        <w:rPr>
          <w:rFonts w:ascii="Times New Roman" w:hAnsi="Times New Roman" w:cs="Times New Roman"/>
          <w:sz w:val="24"/>
          <w:szCs w:val="24"/>
        </w:rPr>
        <w:t xml:space="preserve"> than forty-five minutes per </w:t>
      </w:r>
      <w:r w:rsidR="003C4A24" w:rsidRPr="00D465F2">
        <w:rPr>
          <w:rFonts w:ascii="Times New Roman" w:hAnsi="Times New Roman" w:cs="Times New Roman"/>
          <w:sz w:val="24"/>
          <w:szCs w:val="24"/>
        </w:rPr>
        <w:t>participant whilst</w:t>
      </w:r>
      <w:r w:rsidRPr="00D465F2">
        <w:rPr>
          <w:rFonts w:ascii="Times New Roman" w:hAnsi="Times New Roman" w:cs="Times New Roman"/>
          <w:sz w:val="24"/>
          <w:szCs w:val="24"/>
        </w:rPr>
        <w:t xml:space="preserve"> conducted on </w:t>
      </w:r>
      <w:r w:rsidR="00F44CD9">
        <w:rPr>
          <w:rFonts w:ascii="Times New Roman" w:hAnsi="Times New Roman" w:cs="Times New Roman"/>
          <w:sz w:val="24"/>
          <w:szCs w:val="24"/>
        </w:rPr>
        <w:t xml:space="preserve">the university </w:t>
      </w:r>
      <w:r w:rsidRPr="00D465F2">
        <w:rPr>
          <w:rFonts w:ascii="Times New Roman" w:hAnsi="Times New Roman" w:cs="Times New Roman"/>
          <w:sz w:val="24"/>
          <w:szCs w:val="24"/>
        </w:rPr>
        <w:t xml:space="preserve">campus. This decision was based on the nature of the inquiry, which required building trust both before and during the interview process between the researcher and participants. Arrangements were made individually with lecturers to accommodate their schedules, specifically between the hours of 9 am and 6 pm, Monday to Friday during university term time to minimize disruption. </w:t>
      </w:r>
      <w:r w:rsidR="004A5522" w:rsidRPr="00D465F2">
        <w:rPr>
          <w:rFonts w:ascii="Times New Roman" w:hAnsi="Times New Roman" w:cs="Times New Roman"/>
          <w:sz w:val="24"/>
          <w:szCs w:val="24"/>
        </w:rPr>
        <w:t>Refreshments</w:t>
      </w:r>
      <w:r w:rsidRPr="00D465F2">
        <w:rPr>
          <w:rFonts w:ascii="Times New Roman" w:hAnsi="Times New Roman" w:cs="Times New Roman"/>
          <w:sz w:val="24"/>
          <w:szCs w:val="24"/>
        </w:rPr>
        <w:t xml:space="preserve"> were provided during the interview sessions</w:t>
      </w:r>
      <w:r>
        <w:t>.</w:t>
      </w:r>
    </w:p>
    <w:p w14:paraId="2CA979C6" w14:textId="77777777" w:rsidR="00342B52" w:rsidRPr="00115211" w:rsidRDefault="00342B52" w:rsidP="00F8009A">
      <w:pPr>
        <w:spacing w:line="360" w:lineRule="auto"/>
        <w:jc w:val="both"/>
        <w:rPr>
          <w:rFonts w:ascii="Times New Roman" w:hAnsi="Times New Roman" w:cs="Times New Roman"/>
          <w:color w:val="000000" w:themeColor="text1"/>
          <w:sz w:val="24"/>
          <w:szCs w:val="24"/>
        </w:rPr>
      </w:pPr>
    </w:p>
    <w:p w14:paraId="69BE2F43" w14:textId="19F05448" w:rsidR="00F8009A" w:rsidRPr="00BB7B3F" w:rsidRDefault="00F8009A" w:rsidP="00BB7B3F">
      <w:pPr>
        <w:pStyle w:val="Heading4"/>
        <w:rPr>
          <w:rFonts w:ascii="Times New Roman" w:hAnsi="Times New Roman" w:cs="Times New Roman"/>
          <w:color w:val="auto"/>
          <w:sz w:val="24"/>
          <w:szCs w:val="24"/>
        </w:rPr>
      </w:pPr>
      <w:r w:rsidRPr="00BB7B3F">
        <w:rPr>
          <w:rFonts w:ascii="Times New Roman" w:hAnsi="Times New Roman" w:cs="Times New Roman"/>
          <w:color w:val="auto"/>
          <w:sz w:val="24"/>
          <w:szCs w:val="24"/>
        </w:rPr>
        <w:t>Limitations</w:t>
      </w:r>
    </w:p>
    <w:p w14:paraId="4028050A" w14:textId="77777777" w:rsidR="00F8009A" w:rsidRPr="00115211" w:rsidRDefault="00F8009A" w:rsidP="00F8009A">
      <w:pPr>
        <w:rPr>
          <w:rFonts w:ascii="Times New Roman" w:hAnsi="Times New Roman" w:cs="Times New Roman"/>
          <w:color w:val="000000" w:themeColor="text1"/>
          <w:sz w:val="24"/>
          <w:szCs w:val="24"/>
        </w:rPr>
      </w:pPr>
    </w:p>
    <w:p w14:paraId="5DCA2185" w14:textId="0B2AC46F" w:rsidR="00FB10D3" w:rsidRDefault="000D4FC3" w:rsidP="00F8009A">
      <w:pPr>
        <w:spacing w:line="360" w:lineRule="auto"/>
        <w:jc w:val="both"/>
        <w:rPr>
          <w:rFonts w:ascii="Times New Roman" w:hAnsi="Times New Roman" w:cs="Times New Roman"/>
          <w:color w:val="000000" w:themeColor="text1"/>
          <w:sz w:val="24"/>
          <w:szCs w:val="24"/>
        </w:rPr>
      </w:pPr>
      <w:r w:rsidRPr="00115211">
        <w:rPr>
          <w:rFonts w:ascii="Times New Roman" w:hAnsi="Times New Roman" w:cs="Times New Roman"/>
          <w:color w:val="000000" w:themeColor="text1"/>
          <w:sz w:val="24"/>
          <w:szCs w:val="24"/>
        </w:rPr>
        <w:t xml:space="preserve">Although semi structured interviews </w:t>
      </w:r>
      <w:r w:rsidR="00713059" w:rsidRPr="00115211">
        <w:rPr>
          <w:rFonts w:ascii="Times New Roman" w:hAnsi="Times New Roman" w:cs="Times New Roman"/>
          <w:color w:val="000000" w:themeColor="text1"/>
          <w:sz w:val="24"/>
          <w:szCs w:val="24"/>
        </w:rPr>
        <w:t>are</w:t>
      </w:r>
      <w:r w:rsidRPr="00115211">
        <w:rPr>
          <w:rFonts w:ascii="Times New Roman" w:hAnsi="Times New Roman" w:cs="Times New Roman"/>
          <w:color w:val="000000" w:themeColor="text1"/>
          <w:sz w:val="24"/>
          <w:szCs w:val="24"/>
        </w:rPr>
        <w:t xml:space="preserve"> considered most appropriate this method offers limitations. I</w:t>
      </w:r>
      <w:r w:rsidR="00F8009A" w:rsidRPr="00115211">
        <w:rPr>
          <w:rFonts w:ascii="Times New Roman" w:hAnsi="Times New Roman" w:cs="Times New Roman"/>
          <w:color w:val="000000" w:themeColor="text1"/>
          <w:sz w:val="24"/>
          <w:szCs w:val="24"/>
        </w:rPr>
        <w:t xml:space="preserve">ncluding the </w:t>
      </w:r>
      <w:r w:rsidR="00E527A5" w:rsidRPr="00115211">
        <w:rPr>
          <w:rFonts w:ascii="Times New Roman" w:hAnsi="Times New Roman" w:cs="Times New Roman"/>
          <w:color w:val="000000" w:themeColor="text1"/>
          <w:sz w:val="24"/>
          <w:szCs w:val="24"/>
        </w:rPr>
        <w:t>lecturers</w:t>
      </w:r>
      <w:r w:rsidR="00F8009A" w:rsidRPr="00115211">
        <w:rPr>
          <w:rFonts w:ascii="Times New Roman" w:hAnsi="Times New Roman" w:cs="Times New Roman"/>
          <w:color w:val="000000" w:themeColor="text1"/>
          <w:sz w:val="24"/>
          <w:szCs w:val="24"/>
        </w:rPr>
        <w:t xml:space="preserve"> ability to articulate their perceptions and experiences</w:t>
      </w:r>
      <w:r w:rsidRPr="00115211">
        <w:rPr>
          <w:rFonts w:ascii="Times New Roman" w:hAnsi="Times New Roman" w:cs="Times New Roman"/>
          <w:color w:val="000000" w:themeColor="text1"/>
          <w:sz w:val="24"/>
          <w:szCs w:val="24"/>
        </w:rPr>
        <w:t xml:space="preserve"> which</w:t>
      </w:r>
      <w:r w:rsidR="00F8009A" w:rsidRPr="00115211">
        <w:rPr>
          <w:rFonts w:ascii="Times New Roman" w:hAnsi="Times New Roman" w:cs="Times New Roman"/>
          <w:color w:val="000000" w:themeColor="text1"/>
          <w:sz w:val="24"/>
          <w:szCs w:val="24"/>
        </w:rPr>
        <w:t xml:space="preserve"> </w:t>
      </w:r>
      <w:r w:rsidR="00D465F2">
        <w:rPr>
          <w:rFonts w:ascii="Times New Roman" w:hAnsi="Times New Roman" w:cs="Times New Roman"/>
          <w:color w:val="000000" w:themeColor="text1"/>
          <w:sz w:val="24"/>
          <w:szCs w:val="24"/>
        </w:rPr>
        <w:t>may limit the opportunity to access a rich insight of the lived experiences</w:t>
      </w:r>
      <w:r w:rsidR="00F8009A" w:rsidRPr="00115211">
        <w:rPr>
          <w:rFonts w:ascii="Times New Roman" w:hAnsi="Times New Roman" w:cs="Times New Roman"/>
          <w:color w:val="000000" w:themeColor="text1"/>
          <w:sz w:val="24"/>
          <w:szCs w:val="24"/>
        </w:rPr>
        <w:t>.</w:t>
      </w:r>
      <w:r w:rsidR="00D465F2">
        <w:rPr>
          <w:rFonts w:ascii="Times New Roman" w:hAnsi="Times New Roman" w:cs="Times New Roman"/>
          <w:color w:val="000000" w:themeColor="text1"/>
          <w:sz w:val="24"/>
          <w:szCs w:val="24"/>
        </w:rPr>
        <w:t xml:space="preserve"> To mitigate this </w:t>
      </w:r>
      <w:r w:rsidR="00D7514D">
        <w:rPr>
          <w:rFonts w:ascii="Times New Roman" w:hAnsi="Times New Roman" w:cs="Times New Roman"/>
          <w:color w:val="000000" w:themeColor="text1"/>
          <w:sz w:val="24"/>
          <w:szCs w:val="24"/>
        </w:rPr>
        <w:t>risk,</w:t>
      </w:r>
      <w:r w:rsidR="00F8009A" w:rsidRPr="00115211">
        <w:rPr>
          <w:rFonts w:ascii="Times New Roman" w:hAnsi="Times New Roman" w:cs="Times New Roman"/>
          <w:color w:val="000000" w:themeColor="text1"/>
          <w:sz w:val="24"/>
          <w:szCs w:val="24"/>
        </w:rPr>
        <w:t xml:space="preserve"> I </w:t>
      </w:r>
      <w:r w:rsidRPr="00115211">
        <w:rPr>
          <w:rFonts w:ascii="Times New Roman" w:hAnsi="Times New Roman" w:cs="Times New Roman"/>
          <w:color w:val="000000" w:themeColor="text1"/>
          <w:sz w:val="24"/>
          <w:szCs w:val="24"/>
        </w:rPr>
        <w:t xml:space="preserve">returned </w:t>
      </w:r>
      <w:r w:rsidR="00F8009A" w:rsidRPr="00115211">
        <w:rPr>
          <w:rFonts w:ascii="Times New Roman" w:hAnsi="Times New Roman" w:cs="Times New Roman"/>
          <w:color w:val="000000" w:themeColor="text1"/>
          <w:sz w:val="24"/>
          <w:szCs w:val="24"/>
        </w:rPr>
        <w:t xml:space="preserve">back to the </w:t>
      </w:r>
      <w:r w:rsidR="0039051F" w:rsidRPr="00115211">
        <w:rPr>
          <w:rFonts w:ascii="Times New Roman" w:hAnsi="Times New Roman" w:cs="Times New Roman"/>
          <w:color w:val="000000" w:themeColor="text1"/>
          <w:sz w:val="24"/>
          <w:szCs w:val="24"/>
        </w:rPr>
        <w:t>lecturer</w:t>
      </w:r>
      <w:r w:rsidRPr="00115211">
        <w:rPr>
          <w:rFonts w:ascii="Times New Roman" w:hAnsi="Times New Roman" w:cs="Times New Roman"/>
          <w:color w:val="000000" w:themeColor="text1"/>
          <w:sz w:val="24"/>
          <w:szCs w:val="24"/>
        </w:rPr>
        <w:t>s</w:t>
      </w:r>
      <w:r w:rsidR="0039051F" w:rsidRPr="00115211">
        <w:rPr>
          <w:rFonts w:ascii="Times New Roman" w:hAnsi="Times New Roman" w:cs="Times New Roman"/>
          <w:color w:val="000000" w:themeColor="text1"/>
          <w:sz w:val="24"/>
          <w:szCs w:val="24"/>
        </w:rPr>
        <w:t xml:space="preserve"> </w:t>
      </w:r>
      <w:r w:rsidR="00616F8B" w:rsidRPr="00115211">
        <w:rPr>
          <w:rFonts w:ascii="Times New Roman" w:hAnsi="Times New Roman" w:cs="Times New Roman"/>
          <w:color w:val="000000" w:themeColor="text1"/>
          <w:sz w:val="24"/>
          <w:szCs w:val="24"/>
        </w:rPr>
        <w:t xml:space="preserve">to ensure meanings had been </w:t>
      </w:r>
      <w:r w:rsidR="00713059" w:rsidRPr="00115211">
        <w:rPr>
          <w:rFonts w:ascii="Times New Roman" w:hAnsi="Times New Roman" w:cs="Times New Roman"/>
          <w:color w:val="000000" w:themeColor="text1"/>
          <w:sz w:val="24"/>
          <w:szCs w:val="24"/>
        </w:rPr>
        <w:t>understood</w:t>
      </w:r>
      <w:r w:rsidR="00D465F2">
        <w:rPr>
          <w:rFonts w:ascii="Times New Roman" w:hAnsi="Times New Roman" w:cs="Times New Roman"/>
          <w:color w:val="000000" w:themeColor="text1"/>
          <w:sz w:val="24"/>
          <w:szCs w:val="24"/>
        </w:rPr>
        <w:t xml:space="preserve"> fully</w:t>
      </w:r>
      <w:r w:rsidR="00713059" w:rsidRPr="00115211">
        <w:rPr>
          <w:rFonts w:ascii="Times New Roman" w:hAnsi="Times New Roman" w:cs="Times New Roman"/>
          <w:color w:val="000000" w:themeColor="text1"/>
          <w:sz w:val="24"/>
          <w:szCs w:val="24"/>
        </w:rPr>
        <w:t xml:space="preserve"> as</w:t>
      </w:r>
      <w:r w:rsidR="00F8009A" w:rsidRPr="00115211">
        <w:rPr>
          <w:rFonts w:ascii="Times New Roman" w:hAnsi="Times New Roman" w:cs="Times New Roman"/>
          <w:color w:val="000000" w:themeColor="text1"/>
          <w:sz w:val="24"/>
          <w:szCs w:val="24"/>
        </w:rPr>
        <w:t xml:space="preserve"> interviews rely upon my interpretation (Guest et al, 2012; Flick, 2020). </w:t>
      </w:r>
      <w:r w:rsidR="00D465F2">
        <w:rPr>
          <w:rFonts w:ascii="Times New Roman" w:hAnsi="Times New Roman" w:cs="Times New Roman"/>
          <w:color w:val="000000" w:themeColor="text1"/>
          <w:sz w:val="24"/>
          <w:szCs w:val="24"/>
        </w:rPr>
        <w:t xml:space="preserve">If information is poorly handled this </w:t>
      </w:r>
      <w:r w:rsidR="00F44CD9">
        <w:rPr>
          <w:rFonts w:ascii="Times New Roman" w:hAnsi="Times New Roman" w:cs="Times New Roman"/>
          <w:color w:val="000000" w:themeColor="text1"/>
          <w:sz w:val="24"/>
          <w:szCs w:val="24"/>
        </w:rPr>
        <w:t>would likely</w:t>
      </w:r>
      <w:r w:rsidR="00D465F2">
        <w:rPr>
          <w:rFonts w:ascii="Times New Roman" w:hAnsi="Times New Roman" w:cs="Times New Roman"/>
          <w:color w:val="000000" w:themeColor="text1"/>
          <w:sz w:val="24"/>
          <w:szCs w:val="24"/>
        </w:rPr>
        <w:t xml:space="preserve"> result in false assumptions</w:t>
      </w:r>
      <w:r w:rsidR="00F8009A" w:rsidRPr="00115211">
        <w:rPr>
          <w:rFonts w:ascii="Times New Roman" w:hAnsi="Times New Roman" w:cs="Times New Roman"/>
          <w:color w:val="000000" w:themeColor="text1"/>
          <w:sz w:val="24"/>
          <w:szCs w:val="24"/>
        </w:rPr>
        <w:t xml:space="preserve">. </w:t>
      </w:r>
      <w:r w:rsidR="00D465F2">
        <w:rPr>
          <w:rFonts w:ascii="Times New Roman" w:hAnsi="Times New Roman" w:cs="Times New Roman"/>
          <w:color w:val="000000" w:themeColor="text1"/>
          <w:sz w:val="24"/>
          <w:szCs w:val="24"/>
        </w:rPr>
        <w:t>Whilst</w:t>
      </w:r>
      <w:r w:rsidR="00F8009A" w:rsidRPr="00115211">
        <w:rPr>
          <w:rFonts w:ascii="Times New Roman" w:hAnsi="Times New Roman" w:cs="Times New Roman"/>
          <w:color w:val="000000" w:themeColor="text1"/>
          <w:sz w:val="24"/>
          <w:szCs w:val="24"/>
        </w:rPr>
        <w:t xml:space="preserve"> memo writing</w:t>
      </w:r>
      <w:r w:rsidR="00616F8B" w:rsidRPr="00115211">
        <w:rPr>
          <w:rFonts w:ascii="Times New Roman" w:hAnsi="Times New Roman" w:cs="Times New Roman"/>
          <w:color w:val="000000" w:themeColor="text1"/>
          <w:sz w:val="24"/>
          <w:szCs w:val="24"/>
        </w:rPr>
        <w:t>,</w:t>
      </w:r>
      <w:r w:rsidR="00F8009A" w:rsidRPr="00115211">
        <w:rPr>
          <w:rFonts w:ascii="Times New Roman" w:hAnsi="Times New Roman" w:cs="Times New Roman"/>
          <w:color w:val="000000" w:themeColor="text1"/>
          <w:sz w:val="24"/>
          <w:szCs w:val="24"/>
        </w:rPr>
        <w:t xml:space="preserve"> document</w:t>
      </w:r>
      <w:r w:rsidR="00616F8B" w:rsidRPr="00115211">
        <w:rPr>
          <w:rFonts w:ascii="Times New Roman" w:hAnsi="Times New Roman" w:cs="Times New Roman"/>
          <w:color w:val="000000" w:themeColor="text1"/>
          <w:sz w:val="24"/>
          <w:szCs w:val="24"/>
        </w:rPr>
        <w:t>ing</w:t>
      </w:r>
      <w:r w:rsidR="00F8009A" w:rsidRPr="00115211">
        <w:rPr>
          <w:rFonts w:ascii="Times New Roman" w:hAnsi="Times New Roman" w:cs="Times New Roman"/>
          <w:color w:val="000000" w:themeColor="text1"/>
          <w:sz w:val="24"/>
          <w:szCs w:val="24"/>
        </w:rPr>
        <w:t xml:space="preserve"> emotions</w:t>
      </w:r>
      <w:r w:rsidR="00F44CD9">
        <w:rPr>
          <w:rFonts w:ascii="Times New Roman" w:hAnsi="Times New Roman" w:cs="Times New Roman"/>
          <w:color w:val="000000" w:themeColor="text1"/>
          <w:sz w:val="24"/>
          <w:szCs w:val="24"/>
        </w:rPr>
        <w:t xml:space="preserve"> and</w:t>
      </w:r>
      <w:r w:rsidR="00F8009A" w:rsidRPr="00115211">
        <w:rPr>
          <w:rFonts w:ascii="Times New Roman" w:hAnsi="Times New Roman" w:cs="Times New Roman"/>
          <w:color w:val="000000" w:themeColor="text1"/>
          <w:sz w:val="24"/>
          <w:szCs w:val="24"/>
        </w:rPr>
        <w:t xml:space="preserve"> any inconsistencies </w:t>
      </w:r>
      <w:r w:rsidR="00616F8B" w:rsidRPr="00115211">
        <w:rPr>
          <w:rFonts w:ascii="Times New Roman" w:hAnsi="Times New Roman" w:cs="Times New Roman"/>
          <w:color w:val="000000" w:themeColor="text1"/>
          <w:sz w:val="24"/>
          <w:szCs w:val="24"/>
        </w:rPr>
        <w:t>helped</w:t>
      </w:r>
      <w:r w:rsidR="00F8009A" w:rsidRPr="00115211">
        <w:rPr>
          <w:rFonts w:ascii="Times New Roman" w:hAnsi="Times New Roman" w:cs="Times New Roman"/>
          <w:color w:val="000000" w:themeColor="text1"/>
          <w:sz w:val="24"/>
          <w:szCs w:val="24"/>
        </w:rPr>
        <w:t xml:space="preserve"> </w:t>
      </w:r>
      <w:r w:rsidR="004A5522" w:rsidRPr="00115211">
        <w:rPr>
          <w:rFonts w:ascii="Times New Roman" w:hAnsi="Times New Roman" w:cs="Times New Roman"/>
          <w:color w:val="000000" w:themeColor="text1"/>
          <w:sz w:val="24"/>
          <w:szCs w:val="24"/>
        </w:rPr>
        <w:t>capture data</w:t>
      </w:r>
      <w:r w:rsidR="00F8009A" w:rsidRPr="00115211">
        <w:rPr>
          <w:rFonts w:ascii="Times New Roman" w:hAnsi="Times New Roman" w:cs="Times New Roman"/>
          <w:color w:val="000000" w:themeColor="text1"/>
          <w:sz w:val="24"/>
          <w:szCs w:val="24"/>
        </w:rPr>
        <w:t xml:space="preserve"> and support</w:t>
      </w:r>
      <w:r w:rsidR="00616F8B" w:rsidRPr="00115211">
        <w:rPr>
          <w:rFonts w:ascii="Times New Roman" w:hAnsi="Times New Roman" w:cs="Times New Roman"/>
          <w:color w:val="000000" w:themeColor="text1"/>
          <w:sz w:val="24"/>
          <w:szCs w:val="24"/>
        </w:rPr>
        <w:t>ed a</w:t>
      </w:r>
      <w:r w:rsidR="00F8009A" w:rsidRPr="00115211">
        <w:rPr>
          <w:rFonts w:ascii="Times New Roman" w:hAnsi="Times New Roman" w:cs="Times New Roman"/>
          <w:color w:val="000000" w:themeColor="text1"/>
          <w:sz w:val="24"/>
          <w:szCs w:val="24"/>
        </w:rPr>
        <w:t xml:space="preserve"> robust analysis and evaluation of the data </w:t>
      </w:r>
      <w:r w:rsidR="00616F8B" w:rsidRPr="00115211">
        <w:rPr>
          <w:rFonts w:ascii="Times New Roman" w:hAnsi="Times New Roman" w:cs="Times New Roman"/>
          <w:color w:val="000000" w:themeColor="text1"/>
          <w:sz w:val="24"/>
          <w:szCs w:val="24"/>
        </w:rPr>
        <w:t>discussed below. Whilst</w:t>
      </w:r>
      <w:r w:rsidR="00F8009A" w:rsidRPr="00115211">
        <w:rPr>
          <w:rFonts w:ascii="Times New Roman" w:hAnsi="Times New Roman" w:cs="Times New Roman"/>
          <w:color w:val="000000" w:themeColor="text1"/>
          <w:sz w:val="24"/>
          <w:szCs w:val="24"/>
        </w:rPr>
        <w:t xml:space="preserve"> member checking allow</w:t>
      </w:r>
      <w:r w:rsidR="00616F8B" w:rsidRPr="00115211">
        <w:rPr>
          <w:rFonts w:ascii="Times New Roman" w:hAnsi="Times New Roman" w:cs="Times New Roman"/>
          <w:color w:val="000000" w:themeColor="text1"/>
          <w:sz w:val="24"/>
          <w:szCs w:val="24"/>
        </w:rPr>
        <w:t>ed</w:t>
      </w:r>
      <w:r w:rsidR="00F8009A" w:rsidRPr="00115211">
        <w:rPr>
          <w:rFonts w:ascii="Times New Roman" w:hAnsi="Times New Roman" w:cs="Times New Roman"/>
          <w:color w:val="000000" w:themeColor="text1"/>
          <w:sz w:val="24"/>
          <w:szCs w:val="24"/>
        </w:rPr>
        <w:t xml:space="preserve"> all </w:t>
      </w:r>
      <w:r w:rsidR="0039051F" w:rsidRPr="00115211">
        <w:rPr>
          <w:rFonts w:ascii="Times New Roman" w:hAnsi="Times New Roman" w:cs="Times New Roman"/>
          <w:color w:val="000000" w:themeColor="text1"/>
          <w:sz w:val="24"/>
          <w:szCs w:val="24"/>
        </w:rPr>
        <w:t>lecturers</w:t>
      </w:r>
      <w:r w:rsidR="00F8009A" w:rsidRPr="00115211">
        <w:rPr>
          <w:rFonts w:ascii="Times New Roman" w:hAnsi="Times New Roman" w:cs="Times New Roman"/>
          <w:color w:val="000000" w:themeColor="text1"/>
          <w:sz w:val="24"/>
          <w:szCs w:val="24"/>
        </w:rPr>
        <w:t xml:space="preserve"> to </w:t>
      </w:r>
      <w:r w:rsidR="00D465F2">
        <w:rPr>
          <w:rFonts w:ascii="Times New Roman" w:hAnsi="Times New Roman" w:cs="Times New Roman"/>
          <w:color w:val="000000" w:themeColor="text1"/>
          <w:sz w:val="24"/>
          <w:szCs w:val="24"/>
        </w:rPr>
        <w:t>address accordingly</w:t>
      </w:r>
      <w:r w:rsidR="00F8009A" w:rsidRPr="00115211">
        <w:rPr>
          <w:rFonts w:ascii="Times New Roman" w:hAnsi="Times New Roman" w:cs="Times New Roman"/>
          <w:color w:val="000000" w:themeColor="text1"/>
          <w:sz w:val="24"/>
          <w:szCs w:val="24"/>
        </w:rPr>
        <w:t xml:space="preserve"> any </w:t>
      </w:r>
      <w:r w:rsidR="00D465F2">
        <w:rPr>
          <w:rFonts w:ascii="Times New Roman" w:hAnsi="Times New Roman" w:cs="Times New Roman"/>
          <w:color w:val="000000" w:themeColor="text1"/>
          <w:sz w:val="24"/>
          <w:szCs w:val="24"/>
        </w:rPr>
        <w:t>points</w:t>
      </w:r>
      <w:r w:rsidR="00F8009A" w:rsidRPr="00115211">
        <w:rPr>
          <w:rFonts w:ascii="Times New Roman" w:hAnsi="Times New Roman" w:cs="Times New Roman"/>
          <w:color w:val="000000" w:themeColor="text1"/>
          <w:sz w:val="24"/>
          <w:szCs w:val="24"/>
        </w:rPr>
        <w:t xml:space="preserve"> that </w:t>
      </w:r>
      <w:r w:rsidR="00D465F2">
        <w:rPr>
          <w:rFonts w:ascii="Times New Roman" w:hAnsi="Times New Roman" w:cs="Times New Roman"/>
          <w:color w:val="000000" w:themeColor="text1"/>
          <w:sz w:val="24"/>
          <w:szCs w:val="24"/>
        </w:rPr>
        <w:t>were</w:t>
      </w:r>
      <w:r w:rsidR="00F8009A" w:rsidRPr="00115211">
        <w:rPr>
          <w:rFonts w:ascii="Times New Roman" w:hAnsi="Times New Roman" w:cs="Times New Roman"/>
          <w:color w:val="000000" w:themeColor="text1"/>
          <w:sz w:val="24"/>
          <w:szCs w:val="24"/>
        </w:rPr>
        <w:t xml:space="preserve"> viewed as in</w:t>
      </w:r>
      <w:r w:rsidR="00D465F2">
        <w:rPr>
          <w:rFonts w:ascii="Times New Roman" w:hAnsi="Times New Roman" w:cs="Times New Roman"/>
          <w:color w:val="000000" w:themeColor="text1"/>
          <w:sz w:val="24"/>
          <w:szCs w:val="24"/>
        </w:rPr>
        <w:t>accurate</w:t>
      </w:r>
      <w:r w:rsidR="00F8009A" w:rsidRPr="00115211">
        <w:rPr>
          <w:rFonts w:ascii="Times New Roman" w:hAnsi="Times New Roman" w:cs="Times New Roman"/>
          <w:color w:val="000000" w:themeColor="text1"/>
          <w:sz w:val="24"/>
          <w:szCs w:val="24"/>
        </w:rPr>
        <w:t xml:space="preserve"> (Boeije, 2009; Flick 2020).</w:t>
      </w:r>
    </w:p>
    <w:p w14:paraId="51087B7B" w14:textId="0108006F" w:rsidR="00E64251" w:rsidRDefault="00FB10D3" w:rsidP="006A4CB7">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br w:type="page"/>
      </w:r>
    </w:p>
    <w:p w14:paraId="123E8EE7" w14:textId="77777777" w:rsidR="00D465F2" w:rsidRPr="00115211" w:rsidRDefault="00D465F2" w:rsidP="00F8009A">
      <w:pPr>
        <w:spacing w:line="360" w:lineRule="auto"/>
        <w:jc w:val="both"/>
        <w:rPr>
          <w:rFonts w:ascii="Times New Roman" w:hAnsi="Times New Roman" w:cs="Times New Roman"/>
          <w:color w:val="000000" w:themeColor="text1"/>
          <w:sz w:val="24"/>
          <w:szCs w:val="24"/>
        </w:rPr>
      </w:pPr>
    </w:p>
    <w:p w14:paraId="740E64FF" w14:textId="5086B70E" w:rsidR="008333A6" w:rsidRPr="00BB7B3F" w:rsidRDefault="008333A6" w:rsidP="00BB7B3F">
      <w:pPr>
        <w:pStyle w:val="Heading4"/>
        <w:rPr>
          <w:rFonts w:ascii="Times New Roman" w:hAnsi="Times New Roman" w:cs="Times New Roman"/>
          <w:color w:val="auto"/>
          <w:sz w:val="24"/>
          <w:szCs w:val="24"/>
        </w:rPr>
      </w:pPr>
      <w:r w:rsidRPr="00BB7B3F">
        <w:rPr>
          <w:rFonts w:ascii="Times New Roman" w:hAnsi="Times New Roman" w:cs="Times New Roman"/>
          <w:color w:val="auto"/>
          <w:sz w:val="24"/>
          <w:szCs w:val="24"/>
        </w:rPr>
        <w:t>Ethical considerations</w:t>
      </w:r>
    </w:p>
    <w:p w14:paraId="4853985F" w14:textId="77777777" w:rsidR="000D561B" w:rsidRPr="00115211" w:rsidRDefault="000D561B" w:rsidP="000D561B">
      <w:pPr>
        <w:rPr>
          <w:color w:val="000000" w:themeColor="text1"/>
        </w:rPr>
      </w:pPr>
    </w:p>
    <w:p w14:paraId="488650D3" w14:textId="745BF508" w:rsidR="00616F8B" w:rsidRPr="00115211" w:rsidRDefault="00616F8B" w:rsidP="00616F8B">
      <w:pPr>
        <w:spacing w:line="360" w:lineRule="auto"/>
        <w:jc w:val="both"/>
        <w:rPr>
          <w:rFonts w:ascii="Times New Roman" w:hAnsi="Times New Roman" w:cs="Times New Roman"/>
          <w:color w:val="000000" w:themeColor="text1"/>
          <w:sz w:val="24"/>
          <w:szCs w:val="24"/>
        </w:rPr>
      </w:pPr>
      <w:r w:rsidRPr="00115211">
        <w:rPr>
          <w:rFonts w:ascii="Times New Roman" w:hAnsi="Times New Roman" w:cs="Times New Roman"/>
          <w:color w:val="000000" w:themeColor="text1"/>
          <w:sz w:val="24"/>
          <w:szCs w:val="24"/>
        </w:rPr>
        <w:t>Employed</w:t>
      </w:r>
      <w:r w:rsidR="00FF6628">
        <w:rPr>
          <w:rFonts w:ascii="Times New Roman" w:hAnsi="Times New Roman" w:cs="Times New Roman"/>
          <w:color w:val="000000" w:themeColor="text1"/>
          <w:sz w:val="24"/>
          <w:szCs w:val="24"/>
        </w:rPr>
        <w:t xml:space="preserve"> at the time of data collection</w:t>
      </w:r>
      <w:r w:rsidRPr="00115211">
        <w:rPr>
          <w:rFonts w:ascii="Times New Roman" w:hAnsi="Times New Roman" w:cs="Times New Roman"/>
          <w:color w:val="000000" w:themeColor="text1"/>
          <w:sz w:val="24"/>
          <w:szCs w:val="24"/>
        </w:rPr>
        <w:t xml:space="preserve"> qualified lecturers were invited to participate in an interview. The manager of the programme had been contacted via email, explaining the nature of the research and to seek approval for the research to commence</w:t>
      </w:r>
      <w:r w:rsidR="00D72CD2">
        <w:rPr>
          <w:rFonts w:ascii="Times New Roman" w:hAnsi="Times New Roman" w:cs="Times New Roman"/>
          <w:color w:val="000000" w:themeColor="text1"/>
          <w:sz w:val="24"/>
          <w:szCs w:val="24"/>
        </w:rPr>
        <w:t xml:space="preserve">- </w:t>
      </w:r>
      <w:r w:rsidR="00D72CD2" w:rsidRPr="00D72CD2">
        <w:rPr>
          <w:rFonts w:ascii="Times New Roman" w:hAnsi="Times New Roman" w:cs="Times New Roman"/>
          <w:i/>
          <w:iCs/>
          <w:color w:val="000000" w:themeColor="text1"/>
          <w:sz w:val="24"/>
          <w:szCs w:val="24"/>
        </w:rPr>
        <w:t>see appendix 2a</w:t>
      </w:r>
      <w:r w:rsidRPr="00115211">
        <w:rPr>
          <w:rFonts w:ascii="Times New Roman" w:hAnsi="Times New Roman" w:cs="Times New Roman"/>
          <w:color w:val="000000" w:themeColor="text1"/>
          <w:sz w:val="24"/>
          <w:szCs w:val="24"/>
        </w:rPr>
        <w:t>. Further approval was sought to send all lecturers a Microsoft Form that requested lecturer interest in participating in the research, the form required lecturers to respond only if they shared interest in participating within this research. The collected responses requested email addresses to ensure potential participants were contactable to provide additional information, introduce myself further, including the offering of my contact details</w:t>
      </w:r>
      <w:r w:rsidR="00D72CD2">
        <w:rPr>
          <w:rFonts w:ascii="Times New Roman" w:hAnsi="Times New Roman" w:cs="Times New Roman"/>
          <w:color w:val="000000" w:themeColor="text1"/>
          <w:sz w:val="24"/>
          <w:szCs w:val="24"/>
        </w:rPr>
        <w:t xml:space="preserve"> – </w:t>
      </w:r>
      <w:r w:rsidR="00D72CD2" w:rsidRPr="00D72CD2">
        <w:rPr>
          <w:rFonts w:ascii="Times New Roman" w:hAnsi="Times New Roman" w:cs="Times New Roman"/>
          <w:i/>
          <w:iCs/>
          <w:color w:val="000000" w:themeColor="text1"/>
          <w:sz w:val="24"/>
          <w:szCs w:val="24"/>
        </w:rPr>
        <w:t>see appendix 2b</w:t>
      </w:r>
      <w:r w:rsidRPr="00115211">
        <w:rPr>
          <w:rFonts w:ascii="Times New Roman" w:hAnsi="Times New Roman" w:cs="Times New Roman"/>
          <w:color w:val="000000" w:themeColor="text1"/>
          <w:sz w:val="24"/>
          <w:szCs w:val="24"/>
        </w:rPr>
        <w:t xml:space="preserve">. Participants had then been recruited. Data was collected once consent had been provided in </w:t>
      </w:r>
      <w:r w:rsidR="00C3463A" w:rsidRPr="00115211">
        <w:rPr>
          <w:rFonts w:ascii="Times New Roman" w:hAnsi="Times New Roman" w:cs="Times New Roman"/>
          <w:color w:val="000000" w:themeColor="text1"/>
          <w:sz w:val="24"/>
          <w:szCs w:val="24"/>
        </w:rPr>
        <w:t>writing.</w:t>
      </w:r>
    </w:p>
    <w:p w14:paraId="67457209" w14:textId="77777777" w:rsidR="008333A6" w:rsidRPr="00115211" w:rsidRDefault="008333A6" w:rsidP="008333A6">
      <w:pPr>
        <w:spacing w:line="360" w:lineRule="auto"/>
        <w:jc w:val="both"/>
        <w:rPr>
          <w:rFonts w:ascii="Times New Roman" w:hAnsi="Times New Roman" w:cs="Times New Roman"/>
          <w:color w:val="000000" w:themeColor="text1"/>
          <w:sz w:val="24"/>
          <w:szCs w:val="24"/>
        </w:rPr>
      </w:pPr>
    </w:p>
    <w:p w14:paraId="77D833E4" w14:textId="3077A2EB" w:rsidR="00D72CD2" w:rsidRDefault="008333A6" w:rsidP="00D72CD2">
      <w:pPr>
        <w:spacing w:line="360" w:lineRule="auto"/>
        <w:jc w:val="both"/>
        <w:rPr>
          <w:rFonts w:ascii="Times New Roman" w:hAnsi="Times New Roman" w:cs="Times New Roman"/>
          <w:color w:val="000000" w:themeColor="text1"/>
          <w:sz w:val="24"/>
          <w:szCs w:val="24"/>
        </w:rPr>
      </w:pPr>
      <w:r w:rsidRPr="00115211">
        <w:rPr>
          <w:rFonts w:ascii="Times New Roman" w:hAnsi="Times New Roman" w:cs="Times New Roman"/>
          <w:color w:val="000000" w:themeColor="text1"/>
          <w:sz w:val="24"/>
          <w:szCs w:val="24"/>
        </w:rPr>
        <w:t xml:space="preserve">Participants had been informed before during and after the interview that they may withdraw at any time. However, after the data had been collected and analysed their contributions would remain within the research. The participants were assured that they would remain anonymous, whilst the consent form allows for full anonymity not providing a name, rather a </w:t>
      </w:r>
      <w:r w:rsidR="005A77BC" w:rsidRPr="00115211">
        <w:rPr>
          <w:rFonts w:ascii="Times New Roman" w:hAnsi="Times New Roman" w:cs="Times New Roman"/>
          <w:color w:val="000000" w:themeColor="text1"/>
          <w:sz w:val="24"/>
          <w:szCs w:val="24"/>
        </w:rPr>
        <w:t>stated symbol</w:t>
      </w:r>
      <w:r w:rsidRPr="00115211">
        <w:rPr>
          <w:rFonts w:ascii="Times New Roman" w:hAnsi="Times New Roman" w:cs="Times New Roman"/>
          <w:color w:val="000000" w:themeColor="text1"/>
          <w:sz w:val="24"/>
          <w:szCs w:val="24"/>
        </w:rPr>
        <w:t xml:space="preserve"> that illustrates their consent</w:t>
      </w:r>
      <w:r w:rsidR="00D72CD2">
        <w:rPr>
          <w:rFonts w:ascii="Times New Roman" w:hAnsi="Times New Roman" w:cs="Times New Roman"/>
          <w:color w:val="000000" w:themeColor="text1"/>
          <w:sz w:val="24"/>
          <w:szCs w:val="24"/>
        </w:rPr>
        <w:t xml:space="preserve">- </w:t>
      </w:r>
      <w:r w:rsidR="00D72CD2" w:rsidRPr="00D72CD2">
        <w:rPr>
          <w:rFonts w:ascii="Times New Roman" w:hAnsi="Times New Roman" w:cs="Times New Roman"/>
          <w:i/>
          <w:iCs/>
          <w:color w:val="000000" w:themeColor="text1"/>
          <w:sz w:val="24"/>
          <w:szCs w:val="24"/>
        </w:rPr>
        <w:t>see appendix 2c</w:t>
      </w:r>
      <w:r w:rsidRPr="00115211">
        <w:rPr>
          <w:rFonts w:ascii="Times New Roman" w:hAnsi="Times New Roman" w:cs="Times New Roman"/>
          <w:color w:val="000000" w:themeColor="text1"/>
          <w:sz w:val="24"/>
          <w:szCs w:val="24"/>
        </w:rPr>
        <w:t xml:space="preserve">. Consent forms were collected prior to any data collection and stored with the researcher. No payment has been offered to the organisation or the participants for their contribution to this study. Rather, the opportunity to assist this inquiry, and for lecturers to have their perspectives and experiences heard. </w:t>
      </w:r>
    </w:p>
    <w:p w14:paraId="2639AE0B" w14:textId="77777777" w:rsidR="009C79CC" w:rsidRDefault="009C79CC" w:rsidP="00D72CD2">
      <w:pPr>
        <w:spacing w:line="360" w:lineRule="auto"/>
        <w:jc w:val="both"/>
        <w:rPr>
          <w:rFonts w:ascii="Times New Roman" w:hAnsi="Times New Roman" w:cs="Times New Roman"/>
          <w:i/>
          <w:iCs/>
          <w:color w:val="000000" w:themeColor="text1"/>
          <w:sz w:val="24"/>
          <w:szCs w:val="24"/>
        </w:rPr>
      </w:pPr>
    </w:p>
    <w:p w14:paraId="071846E2" w14:textId="0628F065" w:rsidR="00FB10D3" w:rsidRDefault="00616F8B" w:rsidP="00511DDA">
      <w:pPr>
        <w:spacing w:line="360" w:lineRule="auto"/>
        <w:jc w:val="both"/>
        <w:rPr>
          <w:rFonts w:ascii="Times New Roman" w:hAnsi="Times New Roman" w:cs="Times New Roman"/>
          <w:color w:val="000000" w:themeColor="text1"/>
          <w:sz w:val="24"/>
          <w:szCs w:val="24"/>
        </w:rPr>
      </w:pPr>
      <w:r w:rsidRPr="00115211">
        <w:rPr>
          <w:rFonts w:ascii="Times New Roman" w:hAnsi="Times New Roman" w:cs="Times New Roman"/>
          <w:color w:val="000000" w:themeColor="text1"/>
          <w:sz w:val="24"/>
          <w:szCs w:val="24"/>
        </w:rPr>
        <w:t>Moreover, this study</w:t>
      </w:r>
      <w:r w:rsidR="00557774">
        <w:rPr>
          <w:rFonts w:ascii="Times New Roman" w:hAnsi="Times New Roman" w:cs="Times New Roman"/>
          <w:color w:val="000000" w:themeColor="text1"/>
          <w:sz w:val="24"/>
          <w:szCs w:val="24"/>
        </w:rPr>
        <w:t xml:space="preserve"> has received full ethical approval and</w:t>
      </w:r>
      <w:r w:rsidRPr="00115211">
        <w:rPr>
          <w:rFonts w:ascii="Times New Roman" w:hAnsi="Times New Roman" w:cs="Times New Roman"/>
          <w:color w:val="000000" w:themeColor="text1"/>
          <w:sz w:val="24"/>
          <w:szCs w:val="24"/>
        </w:rPr>
        <w:t xml:space="preserve"> adheres to the University of Wales Trinity Saint David (UWTSD) research data management policy, consisting of critical guidance in relation to </w:t>
      </w:r>
      <w:r w:rsidR="00713059" w:rsidRPr="00115211">
        <w:rPr>
          <w:rFonts w:ascii="Times New Roman" w:hAnsi="Times New Roman" w:cs="Times New Roman"/>
          <w:color w:val="000000" w:themeColor="text1"/>
          <w:sz w:val="24"/>
          <w:szCs w:val="24"/>
        </w:rPr>
        <w:t>confidentiality</w:t>
      </w:r>
      <w:r w:rsidRPr="00115211">
        <w:rPr>
          <w:rFonts w:ascii="Times New Roman" w:hAnsi="Times New Roman" w:cs="Times New Roman"/>
          <w:color w:val="000000" w:themeColor="text1"/>
          <w:sz w:val="24"/>
          <w:szCs w:val="24"/>
        </w:rPr>
        <w:t xml:space="preserve"> and privacy. </w:t>
      </w:r>
      <w:r w:rsidR="000E6512" w:rsidRPr="00115211">
        <w:rPr>
          <w:rFonts w:ascii="Times New Roman" w:hAnsi="Times New Roman" w:cs="Times New Roman"/>
          <w:color w:val="000000" w:themeColor="text1"/>
          <w:sz w:val="24"/>
          <w:szCs w:val="24"/>
        </w:rPr>
        <w:t>No demographic information has been collected to protect UWTSD, participants, programme under study and myself as a researcher. Whilst the following of professional codes of practice</w:t>
      </w:r>
      <w:r w:rsidR="00F44CD9">
        <w:rPr>
          <w:rFonts w:ascii="Times New Roman" w:hAnsi="Times New Roman" w:cs="Times New Roman"/>
          <w:color w:val="000000" w:themeColor="text1"/>
          <w:sz w:val="24"/>
          <w:szCs w:val="24"/>
        </w:rPr>
        <w:t>,</w:t>
      </w:r>
      <w:r w:rsidR="000E6512" w:rsidRPr="00115211">
        <w:rPr>
          <w:rFonts w:ascii="Times New Roman" w:hAnsi="Times New Roman" w:cs="Times New Roman"/>
          <w:color w:val="000000" w:themeColor="text1"/>
          <w:sz w:val="24"/>
          <w:szCs w:val="24"/>
        </w:rPr>
        <w:t xml:space="preserve"> safeguarding </w:t>
      </w:r>
      <w:r w:rsidR="00713059" w:rsidRPr="00115211">
        <w:rPr>
          <w:rFonts w:ascii="Times New Roman" w:hAnsi="Times New Roman" w:cs="Times New Roman"/>
          <w:color w:val="000000" w:themeColor="text1"/>
          <w:sz w:val="24"/>
          <w:szCs w:val="24"/>
        </w:rPr>
        <w:t>policies and</w:t>
      </w:r>
      <w:r w:rsidR="000E6512" w:rsidRPr="00115211">
        <w:rPr>
          <w:rFonts w:ascii="Times New Roman" w:hAnsi="Times New Roman" w:cs="Times New Roman"/>
          <w:color w:val="000000" w:themeColor="text1"/>
          <w:sz w:val="24"/>
          <w:szCs w:val="24"/>
        </w:rPr>
        <w:t xml:space="preserve"> adhering to statutory obligations including General Data protection Laws has been consistently applied. Moreover, this research has adopted the BERA</w:t>
      </w:r>
      <w:r w:rsidR="00B42BF8">
        <w:rPr>
          <w:rFonts w:ascii="Times New Roman" w:hAnsi="Times New Roman" w:cs="Times New Roman"/>
          <w:color w:val="000000" w:themeColor="text1"/>
          <w:sz w:val="24"/>
          <w:szCs w:val="24"/>
        </w:rPr>
        <w:t xml:space="preserve"> (2018)</w:t>
      </w:r>
      <w:r w:rsidR="000E6512" w:rsidRPr="00115211">
        <w:rPr>
          <w:rFonts w:ascii="Times New Roman" w:hAnsi="Times New Roman" w:cs="Times New Roman"/>
          <w:color w:val="000000" w:themeColor="text1"/>
          <w:sz w:val="24"/>
          <w:szCs w:val="24"/>
        </w:rPr>
        <w:t>, and British Sociological Association ethical guidelines</w:t>
      </w:r>
      <w:r w:rsidR="00B42BF8">
        <w:rPr>
          <w:rFonts w:ascii="Times New Roman" w:hAnsi="Times New Roman" w:cs="Times New Roman"/>
          <w:color w:val="000000" w:themeColor="text1"/>
          <w:sz w:val="24"/>
          <w:szCs w:val="24"/>
        </w:rPr>
        <w:t xml:space="preserve"> (2018)</w:t>
      </w:r>
      <w:r w:rsidR="00B57AAB">
        <w:rPr>
          <w:rFonts w:ascii="Times New Roman" w:hAnsi="Times New Roman" w:cs="Times New Roman"/>
          <w:color w:val="000000" w:themeColor="text1"/>
          <w:sz w:val="24"/>
          <w:szCs w:val="24"/>
        </w:rPr>
        <w:t xml:space="preserve"> including</w:t>
      </w:r>
      <w:r w:rsidR="000E6512" w:rsidRPr="00115211">
        <w:rPr>
          <w:rFonts w:ascii="Times New Roman" w:hAnsi="Times New Roman" w:cs="Times New Roman"/>
          <w:color w:val="000000" w:themeColor="text1"/>
          <w:sz w:val="24"/>
          <w:szCs w:val="24"/>
        </w:rPr>
        <w:t xml:space="preserve"> the UWTSD Research and Ethics Integrity Code of Practice</w:t>
      </w:r>
      <w:r w:rsidR="00B57AAB">
        <w:rPr>
          <w:rFonts w:ascii="Times New Roman" w:hAnsi="Times New Roman" w:cs="Times New Roman"/>
          <w:color w:val="000000" w:themeColor="text1"/>
          <w:sz w:val="24"/>
          <w:szCs w:val="24"/>
        </w:rPr>
        <w:t>.</w:t>
      </w:r>
      <w:r w:rsidR="000E6512" w:rsidRPr="00115211">
        <w:rPr>
          <w:rFonts w:ascii="Times New Roman" w:hAnsi="Times New Roman" w:cs="Times New Roman"/>
          <w:color w:val="000000" w:themeColor="text1"/>
          <w:sz w:val="24"/>
          <w:szCs w:val="24"/>
        </w:rPr>
        <w:t xml:space="preserve"> </w:t>
      </w:r>
    </w:p>
    <w:p w14:paraId="68EB5EC3" w14:textId="3749177E" w:rsidR="0066775C" w:rsidRDefault="00FB10D3" w:rsidP="00FB10D3">
      <w:pPr>
        <w:spacing w:line="360" w:lineRule="auto"/>
        <w:jc w:val="both"/>
        <w:rPr>
          <w:rFonts w:ascii="Times New Roman" w:eastAsia="Arial" w:hAnsi="Times New Roman" w:cs="Times New Roman"/>
          <w:i/>
          <w:iCs/>
          <w:noProof/>
          <w:color w:val="000000" w:themeColor="text1"/>
          <w:sz w:val="24"/>
          <w:szCs w:val="24"/>
        </w:rPr>
      </w:pPr>
      <w:r>
        <w:rPr>
          <w:rFonts w:ascii="Times New Roman" w:hAnsi="Times New Roman" w:cs="Times New Roman"/>
          <w:color w:val="000000" w:themeColor="text1"/>
          <w:sz w:val="24"/>
          <w:szCs w:val="24"/>
        </w:rPr>
        <w:br w:type="page"/>
      </w:r>
      <w:r w:rsidR="00B57AAB">
        <w:rPr>
          <w:rFonts w:ascii="Times New Roman" w:hAnsi="Times New Roman" w:cs="Times New Roman"/>
          <w:color w:val="000000" w:themeColor="text1"/>
          <w:sz w:val="24"/>
          <w:szCs w:val="24"/>
        </w:rPr>
        <w:lastRenderedPageBreak/>
        <w:t>Ensuring</w:t>
      </w:r>
      <w:r w:rsidR="000E6512" w:rsidRPr="00115211">
        <w:rPr>
          <w:rFonts w:ascii="Times New Roman" w:hAnsi="Times New Roman" w:cs="Times New Roman"/>
          <w:color w:val="000000" w:themeColor="text1"/>
          <w:sz w:val="24"/>
          <w:szCs w:val="24"/>
        </w:rPr>
        <w:t xml:space="preserve"> all research </w:t>
      </w:r>
      <w:r w:rsidR="00B57AAB">
        <w:rPr>
          <w:rFonts w:ascii="Times New Roman" w:hAnsi="Times New Roman" w:cs="Times New Roman"/>
          <w:color w:val="000000" w:themeColor="text1"/>
          <w:sz w:val="24"/>
          <w:szCs w:val="24"/>
        </w:rPr>
        <w:t>has been</w:t>
      </w:r>
      <w:r w:rsidR="000E6512" w:rsidRPr="00115211">
        <w:rPr>
          <w:rFonts w:ascii="Times New Roman" w:hAnsi="Times New Roman" w:cs="Times New Roman"/>
          <w:color w:val="000000" w:themeColor="text1"/>
          <w:sz w:val="24"/>
          <w:szCs w:val="24"/>
        </w:rPr>
        <w:t xml:space="preserve"> conducted ethically and professionally </w:t>
      </w:r>
      <w:r w:rsidR="000E6512" w:rsidRPr="00115211">
        <w:rPr>
          <w:rFonts w:ascii="Times New Roman" w:eastAsia="Arial" w:hAnsi="Times New Roman" w:cs="Times New Roman"/>
          <w:noProof/>
          <w:color w:val="000000" w:themeColor="text1"/>
          <w:sz w:val="24"/>
          <w:szCs w:val="24"/>
        </w:rPr>
        <w:t>(British Sociological Association, 2018</w:t>
      </w:r>
      <w:r w:rsidR="00726023" w:rsidRPr="004F1A16">
        <w:rPr>
          <w:rFonts w:ascii="Times New Roman" w:eastAsia="Arial" w:hAnsi="Times New Roman" w:cs="Times New Roman"/>
          <w:i/>
          <w:iCs/>
          <w:noProof/>
          <w:color w:val="000000" w:themeColor="text1"/>
          <w:sz w:val="24"/>
          <w:szCs w:val="24"/>
        </w:rPr>
        <w:t>)</w:t>
      </w:r>
      <w:r w:rsidR="00B54FAE" w:rsidRPr="004F1A16">
        <w:rPr>
          <w:rFonts w:ascii="Times New Roman" w:eastAsia="Arial" w:hAnsi="Times New Roman" w:cs="Times New Roman"/>
          <w:i/>
          <w:iCs/>
          <w:noProof/>
          <w:color w:val="000000" w:themeColor="text1"/>
          <w:sz w:val="24"/>
          <w:szCs w:val="24"/>
        </w:rPr>
        <w:t>.</w:t>
      </w:r>
      <w:r w:rsidR="004F1A16" w:rsidRPr="004F1A16">
        <w:rPr>
          <w:rFonts w:ascii="Times New Roman" w:eastAsia="Arial" w:hAnsi="Times New Roman" w:cs="Times New Roman"/>
          <w:i/>
          <w:iCs/>
          <w:noProof/>
          <w:color w:val="000000" w:themeColor="text1"/>
          <w:sz w:val="24"/>
          <w:szCs w:val="24"/>
        </w:rPr>
        <w:t xml:space="preserve"> See appendix 3 for</w:t>
      </w:r>
      <w:r w:rsidR="004F1A16">
        <w:rPr>
          <w:rFonts w:ascii="Times New Roman" w:eastAsia="Arial" w:hAnsi="Times New Roman" w:cs="Times New Roman"/>
          <w:i/>
          <w:iCs/>
          <w:noProof/>
          <w:color w:val="000000" w:themeColor="text1"/>
          <w:sz w:val="24"/>
          <w:szCs w:val="24"/>
        </w:rPr>
        <w:t xml:space="preserve"> </w:t>
      </w:r>
      <w:r w:rsidR="004F1A16" w:rsidRPr="004F1A16">
        <w:rPr>
          <w:rFonts w:ascii="Times New Roman" w:eastAsia="Arial" w:hAnsi="Times New Roman" w:cs="Times New Roman"/>
          <w:i/>
          <w:iCs/>
          <w:noProof/>
          <w:color w:val="000000" w:themeColor="text1"/>
          <w:sz w:val="24"/>
          <w:szCs w:val="24"/>
        </w:rPr>
        <w:t>further details in relation to ethical consisderations and bias mitigation.</w:t>
      </w:r>
    </w:p>
    <w:p w14:paraId="355AF1B4" w14:textId="77777777" w:rsidR="00FB10D3" w:rsidRPr="00FB10D3" w:rsidRDefault="00FB10D3" w:rsidP="00FB10D3">
      <w:pPr>
        <w:spacing w:line="360" w:lineRule="auto"/>
        <w:jc w:val="both"/>
        <w:rPr>
          <w:rFonts w:ascii="Times New Roman" w:hAnsi="Times New Roman" w:cs="Times New Roman"/>
          <w:color w:val="000000" w:themeColor="text1"/>
          <w:sz w:val="24"/>
          <w:szCs w:val="24"/>
        </w:rPr>
      </w:pPr>
    </w:p>
    <w:p w14:paraId="045A12BC" w14:textId="49B37F7A" w:rsidR="00F8009A" w:rsidRPr="00BB7B3F" w:rsidRDefault="00F8009A" w:rsidP="00BB7B3F">
      <w:pPr>
        <w:pStyle w:val="Heading4"/>
        <w:rPr>
          <w:rFonts w:ascii="Times New Roman" w:hAnsi="Times New Roman" w:cs="Times New Roman"/>
          <w:color w:val="auto"/>
          <w:sz w:val="24"/>
          <w:szCs w:val="24"/>
        </w:rPr>
      </w:pPr>
      <w:r w:rsidRPr="00BB7B3F">
        <w:rPr>
          <w:rFonts w:ascii="Times New Roman" w:hAnsi="Times New Roman" w:cs="Times New Roman"/>
          <w:color w:val="auto"/>
          <w:sz w:val="24"/>
          <w:szCs w:val="24"/>
        </w:rPr>
        <w:t>Data analysis</w:t>
      </w:r>
    </w:p>
    <w:p w14:paraId="0E8D6AE6" w14:textId="77777777" w:rsidR="00F8009A" w:rsidRPr="00115211" w:rsidRDefault="00F8009A" w:rsidP="00F8009A">
      <w:pPr>
        <w:spacing w:line="360" w:lineRule="auto"/>
        <w:jc w:val="both"/>
        <w:rPr>
          <w:rFonts w:ascii="Times New Roman" w:hAnsi="Times New Roman" w:cs="Times New Roman"/>
          <w:color w:val="000000" w:themeColor="text1"/>
          <w:sz w:val="24"/>
          <w:szCs w:val="24"/>
        </w:rPr>
      </w:pPr>
    </w:p>
    <w:p w14:paraId="624AC0A9" w14:textId="56C51AC8" w:rsidR="00F8009A" w:rsidRPr="00115211" w:rsidRDefault="002143BB" w:rsidP="00F8009A">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Widely</w:t>
      </w:r>
      <w:r w:rsidRPr="00115211">
        <w:rPr>
          <w:rFonts w:ascii="Times New Roman" w:hAnsi="Times New Roman" w:cs="Times New Roman"/>
          <w:color w:val="000000" w:themeColor="text1"/>
          <w:sz w:val="24"/>
          <w:szCs w:val="24"/>
        </w:rPr>
        <w:t xml:space="preserve"> applied in social science and educational research</w:t>
      </w:r>
      <w:r>
        <w:rPr>
          <w:rFonts w:ascii="Times New Roman" w:hAnsi="Times New Roman" w:cs="Times New Roman"/>
          <w:color w:val="000000" w:themeColor="text1"/>
          <w:sz w:val="24"/>
          <w:szCs w:val="24"/>
        </w:rPr>
        <w:t xml:space="preserve">, </w:t>
      </w:r>
      <w:r w:rsidR="00B57AAB">
        <w:rPr>
          <w:rFonts w:ascii="Times New Roman" w:hAnsi="Times New Roman" w:cs="Times New Roman"/>
          <w:color w:val="000000" w:themeColor="text1"/>
          <w:sz w:val="24"/>
          <w:szCs w:val="24"/>
        </w:rPr>
        <w:t>T</w:t>
      </w:r>
      <w:r w:rsidR="00B57AAB" w:rsidRPr="00115211">
        <w:rPr>
          <w:rFonts w:ascii="Times New Roman" w:hAnsi="Times New Roman" w:cs="Times New Roman"/>
          <w:color w:val="000000" w:themeColor="text1"/>
          <w:sz w:val="24"/>
          <w:szCs w:val="24"/>
        </w:rPr>
        <w:t xml:space="preserve">hematic </w:t>
      </w:r>
      <w:r>
        <w:rPr>
          <w:rFonts w:ascii="Times New Roman" w:hAnsi="Times New Roman" w:cs="Times New Roman"/>
          <w:color w:val="000000" w:themeColor="text1"/>
          <w:sz w:val="24"/>
          <w:szCs w:val="24"/>
        </w:rPr>
        <w:t>A</w:t>
      </w:r>
      <w:r w:rsidR="00B57AAB" w:rsidRPr="00115211">
        <w:rPr>
          <w:rFonts w:ascii="Times New Roman" w:hAnsi="Times New Roman" w:cs="Times New Roman"/>
          <w:color w:val="000000" w:themeColor="text1"/>
          <w:sz w:val="24"/>
          <w:szCs w:val="24"/>
        </w:rPr>
        <w:t xml:space="preserve">nalysis (TA) according to Charmaz (2014); Cohen (2018); </w:t>
      </w:r>
      <w:r w:rsidRPr="00115211">
        <w:rPr>
          <w:rFonts w:ascii="Times New Roman" w:hAnsi="Times New Roman" w:cs="Times New Roman"/>
          <w:color w:val="000000" w:themeColor="text1"/>
          <w:sz w:val="24"/>
          <w:szCs w:val="24"/>
        </w:rPr>
        <w:t>Cohen</w:t>
      </w:r>
      <w:r>
        <w:rPr>
          <w:rFonts w:ascii="Times New Roman" w:hAnsi="Times New Roman" w:cs="Times New Roman"/>
          <w:color w:val="000000" w:themeColor="text1"/>
          <w:sz w:val="24"/>
          <w:szCs w:val="24"/>
        </w:rPr>
        <w:t xml:space="preserve">, </w:t>
      </w:r>
      <w:r w:rsidRPr="00115211">
        <w:rPr>
          <w:rFonts w:ascii="Times New Roman" w:hAnsi="Times New Roman" w:cs="Times New Roman"/>
          <w:color w:val="000000" w:themeColor="text1"/>
          <w:sz w:val="24"/>
          <w:szCs w:val="24"/>
        </w:rPr>
        <w:t>2018</w:t>
      </w:r>
      <w:r>
        <w:rPr>
          <w:rFonts w:ascii="Times New Roman" w:hAnsi="Times New Roman" w:cs="Times New Roman"/>
          <w:color w:val="000000" w:themeColor="text1"/>
          <w:sz w:val="24"/>
          <w:szCs w:val="24"/>
        </w:rPr>
        <w:t xml:space="preserve">: </w:t>
      </w:r>
      <w:r w:rsidR="00B57AAB" w:rsidRPr="00115211">
        <w:rPr>
          <w:rFonts w:ascii="Times New Roman" w:hAnsi="Times New Roman" w:cs="Times New Roman"/>
          <w:color w:val="000000" w:themeColor="text1"/>
          <w:sz w:val="24"/>
          <w:szCs w:val="24"/>
        </w:rPr>
        <w:t>Flick (2020) is an appropriate data analysis approach for qualitative research</w:t>
      </w:r>
      <w:r w:rsidR="00B57AAB">
        <w:rPr>
          <w:rFonts w:ascii="Times New Roman" w:hAnsi="Times New Roman" w:cs="Times New Roman"/>
          <w:color w:val="000000" w:themeColor="text1"/>
          <w:sz w:val="24"/>
          <w:szCs w:val="24"/>
        </w:rPr>
        <w:t>. TA has been utilised</w:t>
      </w:r>
      <w:r w:rsidR="006A4CB7">
        <w:rPr>
          <w:rFonts w:ascii="Times New Roman" w:hAnsi="Times New Roman" w:cs="Times New Roman"/>
          <w:color w:val="000000" w:themeColor="text1"/>
          <w:sz w:val="24"/>
          <w:szCs w:val="24"/>
        </w:rPr>
        <w:t xml:space="preserve"> in this research</w:t>
      </w:r>
      <w:r w:rsidR="00B57AAB">
        <w:rPr>
          <w:rFonts w:ascii="Times New Roman" w:hAnsi="Times New Roman" w:cs="Times New Roman"/>
          <w:color w:val="000000" w:themeColor="text1"/>
          <w:sz w:val="24"/>
          <w:szCs w:val="24"/>
        </w:rPr>
        <w:t xml:space="preserve"> during </w:t>
      </w:r>
      <w:r w:rsidR="006A4CB7">
        <w:rPr>
          <w:rFonts w:ascii="Times New Roman" w:hAnsi="Times New Roman" w:cs="Times New Roman"/>
          <w:color w:val="000000" w:themeColor="text1"/>
          <w:sz w:val="24"/>
          <w:szCs w:val="24"/>
        </w:rPr>
        <w:t xml:space="preserve">the </w:t>
      </w:r>
      <w:r w:rsidR="00B57AAB">
        <w:rPr>
          <w:rFonts w:ascii="Times New Roman" w:hAnsi="Times New Roman" w:cs="Times New Roman"/>
          <w:color w:val="000000" w:themeColor="text1"/>
          <w:sz w:val="24"/>
          <w:szCs w:val="24"/>
        </w:rPr>
        <w:t>data analysis process</w:t>
      </w:r>
      <w:r w:rsidR="006A4CB7">
        <w:rPr>
          <w:rFonts w:ascii="Times New Roman" w:hAnsi="Times New Roman" w:cs="Times New Roman"/>
          <w:color w:val="000000" w:themeColor="text1"/>
          <w:sz w:val="24"/>
          <w:szCs w:val="24"/>
        </w:rPr>
        <w:t>. TA including</w:t>
      </w:r>
      <w:r w:rsidR="00B57AAB">
        <w:rPr>
          <w:rFonts w:ascii="Times New Roman" w:hAnsi="Times New Roman" w:cs="Times New Roman"/>
          <w:color w:val="000000" w:themeColor="text1"/>
          <w:sz w:val="24"/>
          <w:szCs w:val="24"/>
        </w:rPr>
        <w:t xml:space="preserve"> </w:t>
      </w:r>
      <w:r w:rsidR="006A4CB7">
        <w:rPr>
          <w:rFonts w:ascii="Times New Roman" w:hAnsi="Times New Roman" w:cs="Times New Roman"/>
          <w:color w:val="000000" w:themeColor="text1"/>
          <w:sz w:val="24"/>
          <w:szCs w:val="24"/>
        </w:rPr>
        <w:t>t</w:t>
      </w:r>
      <w:r w:rsidR="00F8009A" w:rsidRPr="00115211">
        <w:rPr>
          <w:rFonts w:ascii="Times New Roman" w:hAnsi="Times New Roman" w:cs="Times New Roman"/>
          <w:color w:val="000000" w:themeColor="text1"/>
          <w:sz w:val="24"/>
          <w:szCs w:val="24"/>
        </w:rPr>
        <w:t xml:space="preserve">emplate analysis </w:t>
      </w:r>
      <w:r w:rsidR="006A4CB7">
        <w:rPr>
          <w:rFonts w:ascii="Times New Roman" w:hAnsi="Times New Roman" w:cs="Times New Roman"/>
          <w:color w:val="000000" w:themeColor="text1"/>
          <w:sz w:val="24"/>
          <w:szCs w:val="24"/>
        </w:rPr>
        <w:t>is</w:t>
      </w:r>
      <w:r w:rsidR="00CA40A4">
        <w:rPr>
          <w:rFonts w:ascii="Times New Roman" w:hAnsi="Times New Roman" w:cs="Times New Roman"/>
          <w:color w:val="000000" w:themeColor="text1"/>
          <w:sz w:val="24"/>
          <w:szCs w:val="24"/>
        </w:rPr>
        <w:t xml:space="preserve"> also</w:t>
      </w:r>
      <w:r w:rsidR="006A4CB7">
        <w:rPr>
          <w:rFonts w:ascii="Times New Roman" w:hAnsi="Times New Roman" w:cs="Times New Roman"/>
          <w:color w:val="000000" w:themeColor="text1"/>
          <w:sz w:val="24"/>
          <w:szCs w:val="24"/>
        </w:rPr>
        <w:t xml:space="preserve"> </w:t>
      </w:r>
      <w:r w:rsidR="00F8009A" w:rsidRPr="00115211">
        <w:rPr>
          <w:rFonts w:ascii="Times New Roman" w:hAnsi="Times New Roman" w:cs="Times New Roman"/>
          <w:color w:val="000000" w:themeColor="text1"/>
          <w:sz w:val="24"/>
          <w:szCs w:val="24"/>
        </w:rPr>
        <w:t xml:space="preserve">examined </w:t>
      </w:r>
      <w:r w:rsidR="006A4CB7">
        <w:rPr>
          <w:rFonts w:ascii="Times New Roman" w:hAnsi="Times New Roman" w:cs="Times New Roman"/>
          <w:color w:val="000000" w:themeColor="text1"/>
          <w:sz w:val="24"/>
          <w:szCs w:val="24"/>
        </w:rPr>
        <w:t>and discussed</w:t>
      </w:r>
      <w:r w:rsidR="006A4CB7" w:rsidRPr="00115211">
        <w:rPr>
          <w:rFonts w:ascii="Times New Roman" w:hAnsi="Times New Roman" w:cs="Times New Roman"/>
          <w:color w:val="000000" w:themeColor="text1"/>
          <w:sz w:val="24"/>
          <w:szCs w:val="24"/>
        </w:rPr>
        <w:t xml:space="preserve"> below</w:t>
      </w:r>
      <w:r w:rsidR="00F8009A" w:rsidRPr="00115211">
        <w:rPr>
          <w:rFonts w:ascii="Times New Roman" w:hAnsi="Times New Roman" w:cs="Times New Roman"/>
          <w:color w:val="000000" w:themeColor="text1"/>
          <w:sz w:val="24"/>
          <w:szCs w:val="24"/>
        </w:rPr>
        <w:t>.</w:t>
      </w:r>
    </w:p>
    <w:p w14:paraId="2D45CC1F" w14:textId="77777777" w:rsidR="00216287" w:rsidRPr="00115211" w:rsidRDefault="00216287" w:rsidP="00F8009A">
      <w:pPr>
        <w:spacing w:line="360" w:lineRule="auto"/>
        <w:jc w:val="both"/>
        <w:rPr>
          <w:rFonts w:ascii="Times New Roman" w:hAnsi="Times New Roman" w:cs="Times New Roman"/>
          <w:color w:val="000000" w:themeColor="text1"/>
          <w:sz w:val="24"/>
          <w:szCs w:val="24"/>
        </w:rPr>
      </w:pPr>
    </w:p>
    <w:p w14:paraId="1AB53476" w14:textId="4A131C3B" w:rsidR="00FB10D3" w:rsidRDefault="00D465F2" w:rsidP="0059171B">
      <w:pPr>
        <w:spacing w:before="100" w:beforeAutospacing="1" w:after="100" w:afterAutospacing="1" w:line="360" w:lineRule="auto"/>
        <w:jc w:val="both"/>
        <w:rPr>
          <w:rFonts w:ascii="Times New Roman" w:eastAsia="Times New Roman" w:hAnsi="Times New Roman" w:cs="Times New Roman"/>
          <w:sz w:val="24"/>
          <w:szCs w:val="24"/>
          <w14:ligatures w14:val="none"/>
        </w:rPr>
      </w:pPr>
      <w:r w:rsidRPr="00D465F2">
        <w:rPr>
          <w:rFonts w:ascii="Times New Roman" w:eastAsia="Times New Roman" w:hAnsi="Times New Roman" w:cs="Times New Roman"/>
          <w:sz w:val="24"/>
          <w:szCs w:val="24"/>
          <w14:ligatures w14:val="none"/>
        </w:rPr>
        <w:t>Initially applying a priori to establish a template—template analysis—draws on concepts derived from the literature review to generate detailed descriptive data, as outlined by Crabtree and Miller (1999). However, template analysis poses challenges to my philosophical stance, as it may be perceived as overly structured within a phenomenological inquiry. Nonetheless, template analysis offers advantages by allowing the narratives of lecturers to be articulated through developed terms, giving the data a voice (Frey, 2018). This approach aligns with my theoretical perspective discussed earlier, as it represents an analytical method where the data speaks through me rather than being imposed upon it. Thus, it meets the research aims effectively.</w:t>
      </w:r>
      <w:r>
        <w:rPr>
          <w:rFonts w:ascii="Times New Roman" w:eastAsia="Times New Roman" w:hAnsi="Times New Roman" w:cs="Times New Roman"/>
          <w:sz w:val="24"/>
          <w:szCs w:val="24"/>
          <w14:ligatures w14:val="none"/>
        </w:rPr>
        <w:t xml:space="preserve"> </w:t>
      </w:r>
      <w:r w:rsidRPr="00D465F2">
        <w:rPr>
          <w:rFonts w:ascii="Times New Roman" w:eastAsia="Times New Roman" w:hAnsi="Times New Roman" w:cs="Times New Roman"/>
          <w:sz w:val="24"/>
          <w:szCs w:val="24"/>
          <w14:ligatures w14:val="none"/>
        </w:rPr>
        <w:t>However, a concern arises regarding the predefined codes and their potential to restrict the data. While the template organizes information provided by lecturers, there is a risk of filtering out crucial data, according to Guest et al. (2012). This raises the issue of determining what information is deemed important or not, creating a conflict between this tool and the goals of phenomenological inquiry. Moreover, if specific information does not fit neatly into predefined codes, it raises questions about how additional concepts are integrated, posing further challenges to my epistemological position.</w:t>
      </w:r>
      <w:r>
        <w:rPr>
          <w:rFonts w:ascii="Times New Roman" w:eastAsia="Times New Roman" w:hAnsi="Times New Roman" w:cs="Times New Roman"/>
          <w:sz w:val="24"/>
          <w:szCs w:val="24"/>
          <w14:ligatures w14:val="none"/>
        </w:rPr>
        <w:t xml:space="preserve"> </w:t>
      </w:r>
      <w:r w:rsidRPr="00D465F2">
        <w:rPr>
          <w:rFonts w:ascii="Times New Roman" w:eastAsia="Times New Roman" w:hAnsi="Times New Roman" w:cs="Times New Roman"/>
          <w:sz w:val="24"/>
          <w:szCs w:val="24"/>
          <w14:ligatures w14:val="none"/>
        </w:rPr>
        <w:t>Conversely, thematic analysis, discussed below, shares similarities with template analysis but offers greater flexibility.</w:t>
      </w:r>
    </w:p>
    <w:p w14:paraId="396746C7" w14:textId="5230C082" w:rsidR="00D465F2" w:rsidRPr="00D465F2" w:rsidRDefault="00FB10D3" w:rsidP="00FB10D3">
      <w:pPr>
        <w:rPr>
          <w:rFonts w:ascii="Times New Roman" w:eastAsia="Times New Roman" w:hAnsi="Times New Roman" w:cs="Times New Roman"/>
          <w:sz w:val="24"/>
          <w:szCs w:val="24"/>
          <w14:ligatures w14:val="none"/>
        </w:rPr>
      </w:pPr>
      <w:r>
        <w:rPr>
          <w:rFonts w:ascii="Times New Roman" w:eastAsia="Times New Roman" w:hAnsi="Times New Roman" w:cs="Times New Roman"/>
          <w:sz w:val="24"/>
          <w:szCs w:val="24"/>
          <w14:ligatures w14:val="none"/>
        </w:rPr>
        <w:br w:type="page"/>
      </w:r>
    </w:p>
    <w:p w14:paraId="76929918" w14:textId="77777777" w:rsidR="006A4CB7" w:rsidRDefault="006A4CB7" w:rsidP="006A4CB7">
      <w:pPr>
        <w:jc w:val="both"/>
        <w:rPr>
          <w:rFonts w:ascii="Times New Roman" w:hAnsi="Times New Roman" w:cs="Times New Roman"/>
          <w:color w:val="000000" w:themeColor="text1"/>
          <w:sz w:val="24"/>
          <w:szCs w:val="24"/>
        </w:rPr>
      </w:pPr>
    </w:p>
    <w:p w14:paraId="188634E9" w14:textId="556DF666" w:rsidR="00F8009A" w:rsidRPr="006A4CB7" w:rsidRDefault="00F8009A" w:rsidP="006A4CB7">
      <w:pPr>
        <w:jc w:val="both"/>
        <w:rPr>
          <w:rFonts w:ascii="Times New Roman" w:hAnsi="Times New Roman" w:cs="Times New Roman"/>
          <w:i/>
          <w:iCs/>
          <w:color w:val="000000" w:themeColor="text1"/>
          <w:sz w:val="24"/>
          <w:szCs w:val="24"/>
        </w:rPr>
      </w:pPr>
      <w:r w:rsidRPr="006A4CB7">
        <w:rPr>
          <w:rFonts w:ascii="Times New Roman" w:hAnsi="Times New Roman" w:cs="Times New Roman"/>
          <w:i/>
          <w:iCs/>
          <w:sz w:val="24"/>
          <w:szCs w:val="24"/>
        </w:rPr>
        <w:t>T</w:t>
      </w:r>
      <w:r w:rsidR="00002C28" w:rsidRPr="006A4CB7">
        <w:rPr>
          <w:rFonts w:ascii="Times New Roman" w:hAnsi="Times New Roman" w:cs="Times New Roman"/>
          <w:i/>
          <w:iCs/>
          <w:sz w:val="24"/>
          <w:szCs w:val="24"/>
        </w:rPr>
        <w:t xml:space="preserve">hematic </w:t>
      </w:r>
      <w:r w:rsidRPr="006A4CB7">
        <w:rPr>
          <w:rFonts w:ascii="Times New Roman" w:hAnsi="Times New Roman" w:cs="Times New Roman"/>
          <w:i/>
          <w:iCs/>
          <w:sz w:val="24"/>
          <w:szCs w:val="24"/>
        </w:rPr>
        <w:t>A</w:t>
      </w:r>
      <w:r w:rsidR="00002C28" w:rsidRPr="006A4CB7">
        <w:rPr>
          <w:rFonts w:ascii="Times New Roman" w:hAnsi="Times New Roman" w:cs="Times New Roman"/>
          <w:i/>
          <w:iCs/>
          <w:sz w:val="24"/>
          <w:szCs w:val="24"/>
        </w:rPr>
        <w:t>nalysis (TA</w:t>
      </w:r>
      <w:r w:rsidRPr="006A4CB7">
        <w:rPr>
          <w:rFonts w:ascii="Times New Roman" w:hAnsi="Times New Roman" w:cs="Times New Roman"/>
          <w:i/>
          <w:iCs/>
          <w:sz w:val="24"/>
          <w:szCs w:val="24"/>
        </w:rPr>
        <w:t>)</w:t>
      </w:r>
    </w:p>
    <w:p w14:paraId="4110EE00" w14:textId="77777777" w:rsidR="0059171B" w:rsidRDefault="0059171B" w:rsidP="0059171B"/>
    <w:p w14:paraId="0081FFA0" w14:textId="77777777" w:rsidR="00DF3467" w:rsidRDefault="0059171B" w:rsidP="00FB10D3">
      <w:pPr>
        <w:spacing w:before="100" w:beforeAutospacing="1" w:after="100" w:afterAutospacing="1" w:line="360" w:lineRule="auto"/>
        <w:jc w:val="both"/>
        <w:rPr>
          <w:rFonts w:ascii="Times New Roman" w:eastAsia="Times New Roman" w:hAnsi="Times New Roman" w:cs="Times New Roman"/>
          <w:sz w:val="24"/>
          <w:szCs w:val="24"/>
          <w14:ligatures w14:val="none"/>
        </w:rPr>
      </w:pPr>
      <w:r w:rsidRPr="0059171B">
        <w:rPr>
          <w:rFonts w:ascii="Times New Roman" w:eastAsia="Times New Roman" w:hAnsi="Times New Roman" w:cs="Times New Roman"/>
          <w:sz w:val="24"/>
          <w:szCs w:val="24"/>
          <w14:ligatures w14:val="none"/>
        </w:rPr>
        <w:t>According to Charmaz (2014), thematic analysis (TA) encompasses two primary modes of reasoning: inductive and deductive. The combination of these methods has been critically examined and evaluated to ensure their appropriate use and impact on meeting the study aims. Upon closer examination, a blended approach involving both inductive and deductive methods may be viewed as complementary opposites. For instance, while an inductive method diverges from a deductive approach, the latter, according to Boyatzis (1998), aligns neatly with positivist positions typically applied in quantitative research, potentially conflicting with my philosophical stance discussed earlier.</w:t>
      </w:r>
      <w:r>
        <w:rPr>
          <w:rFonts w:ascii="Times New Roman" w:eastAsia="Times New Roman" w:hAnsi="Times New Roman" w:cs="Times New Roman"/>
          <w:sz w:val="24"/>
          <w:szCs w:val="24"/>
          <w14:ligatures w14:val="none"/>
        </w:rPr>
        <w:t xml:space="preserve"> </w:t>
      </w:r>
      <w:r w:rsidRPr="0059171B">
        <w:rPr>
          <w:rFonts w:ascii="Times New Roman" w:eastAsia="Times New Roman" w:hAnsi="Times New Roman" w:cs="Times New Roman"/>
          <w:sz w:val="24"/>
          <w:szCs w:val="24"/>
          <w14:ligatures w14:val="none"/>
        </w:rPr>
        <w:t>However, upon further reflection on my positionality as a student in higher education and an employee,</w:t>
      </w:r>
      <w:r w:rsidR="00FB10D3">
        <w:rPr>
          <w:rFonts w:ascii="Times New Roman" w:eastAsia="Times New Roman" w:hAnsi="Times New Roman" w:cs="Times New Roman"/>
          <w:sz w:val="24"/>
          <w:szCs w:val="24"/>
          <w14:ligatures w14:val="none"/>
        </w:rPr>
        <w:t xml:space="preserve"> </w:t>
      </w:r>
      <w:r w:rsidRPr="0059171B">
        <w:rPr>
          <w:rFonts w:ascii="Times New Roman" w:eastAsia="Times New Roman" w:hAnsi="Times New Roman" w:cs="Times New Roman"/>
          <w:sz w:val="24"/>
          <w:szCs w:val="24"/>
          <w14:ligatures w14:val="none"/>
        </w:rPr>
        <w:t xml:space="preserve">including my role as a researcher </w:t>
      </w:r>
      <w:r w:rsidR="00DF3467">
        <w:rPr>
          <w:rFonts w:ascii="Times New Roman" w:eastAsia="Times New Roman" w:hAnsi="Times New Roman" w:cs="Times New Roman"/>
          <w:sz w:val="24"/>
          <w:szCs w:val="24"/>
          <w14:ligatures w14:val="none"/>
        </w:rPr>
        <w:t>whilst</w:t>
      </w:r>
      <w:r w:rsidRPr="0059171B">
        <w:rPr>
          <w:rFonts w:ascii="Times New Roman" w:eastAsia="Times New Roman" w:hAnsi="Times New Roman" w:cs="Times New Roman"/>
          <w:sz w:val="24"/>
          <w:szCs w:val="24"/>
          <w14:ligatures w14:val="none"/>
        </w:rPr>
        <w:t xml:space="preserve"> knowledgeable in areas directly relevant to my research topic, I acknowledge that the study aims to understand </w:t>
      </w:r>
      <w:r w:rsidR="00DF3467">
        <w:rPr>
          <w:rFonts w:ascii="Times New Roman" w:eastAsia="Times New Roman" w:hAnsi="Times New Roman" w:cs="Times New Roman"/>
          <w:sz w:val="24"/>
          <w:szCs w:val="24"/>
          <w14:ligatures w14:val="none"/>
        </w:rPr>
        <w:t xml:space="preserve">the </w:t>
      </w:r>
      <w:r w:rsidRPr="0059171B">
        <w:rPr>
          <w:rFonts w:ascii="Times New Roman" w:eastAsia="Times New Roman" w:hAnsi="Times New Roman" w:cs="Times New Roman"/>
          <w:sz w:val="24"/>
          <w:szCs w:val="24"/>
          <w14:ligatures w14:val="none"/>
        </w:rPr>
        <w:t xml:space="preserve">current phenomena without disregarding existing knowledge on academic misconduct. Embracing self-reflection as a researcher supports the transparent development of high-quality research </w:t>
      </w:r>
      <w:r w:rsidR="00DF3467">
        <w:rPr>
          <w:rFonts w:ascii="Times New Roman" w:eastAsia="Times New Roman" w:hAnsi="Times New Roman" w:cs="Times New Roman"/>
          <w:sz w:val="24"/>
          <w:szCs w:val="24"/>
          <w14:ligatures w14:val="none"/>
        </w:rPr>
        <w:t xml:space="preserve">according to </w:t>
      </w:r>
      <w:r w:rsidRPr="0059171B">
        <w:rPr>
          <w:rFonts w:ascii="Times New Roman" w:eastAsia="Times New Roman" w:hAnsi="Times New Roman" w:cs="Times New Roman"/>
          <w:sz w:val="24"/>
          <w:szCs w:val="24"/>
          <w14:ligatures w14:val="none"/>
        </w:rPr>
        <w:t xml:space="preserve">Flick, </w:t>
      </w:r>
      <w:r w:rsidR="00DF3467">
        <w:rPr>
          <w:rFonts w:ascii="Times New Roman" w:eastAsia="Times New Roman" w:hAnsi="Times New Roman" w:cs="Times New Roman"/>
          <w:sz w:val="24"/>
          <w:szCs w:val="24"/>
          <w14:ligatures w14:val="none"/>
        </w:rPr>
        <w:t>(</w:t>
      </w:r>
      <w:r w:rsidRPr="0059171B">
        <w:rPr>
          <w:rFonts w:ascii="Times New Roman" w:eastAsia="Times New Roman" w:hAnsi="Times New Roman" w:cs="Times New Roman"/>
          <w:sz w:val="24"/>
          <w:szCs w:val="24"/>
          <w14:ligatures w14:val="none"/>
        </w:rPr>
        <w:t>2020). Therefore, employing a deductive thematic analysis approach to foster transparency in my inquiry</w:t>
      </w:r>
      <w:r>
        <w:rPr>
          <w:rFonts w:ascii="Times New Roman" w:eastAsia="Times New Roman" w:hAnsi="Times New Roman" w:cs="Times New Roman"/>
          <w:sz w:val="24"/>
          <w:szCs w:val="24"/>
          <w14:ligatures w14:val="none"/>
        </w:rPr>
        <w:t xml:space="preserve">: </w:t>
      </w:r>
      <w:r w:rsidRPr="0059171B">
        <w:rPr>
          <w:rFonts w:ascii="Times New Roman" w:eastAsia="Times New Roman" w:hAnsi="Times New Roman" w:cs="Times New Roman"/>
          <w:sz w:val="24"/>
          <w:szCs w:val="24"/>
          <w14:ligatures w14:val="none"/>
        </w:rPr>
        <w:t xml:space="preserve"> plac</w:t>
      </w:r>
      <w:r w:rsidR="00DF3467">
        <w:rPr>
          <w:rFonts w:ascii="Times New Roman" w:eastAsia="Times New Roman" w:hAnsi="Times New Roman" w:cs="Times New Roman"/>
          <w:sz w:val="24"/>
          <w:szCs w:val="24"/>
          <w14:ligatures w14:val="none"/>
        </w:rPr>
        <w:t>ing</w:t>
      </w:r>
      <w:r w:rsidRPr="0059171B">
        <w:rPr>
          <w:rFonts w:ascii="Times New Roman" w:eastAsia="Times New Roman" w:hAnsi="Times New Roman" w:cs="Times New Roman"/>
          <w:sz w:val="24"/>
          <w:szCs w:val="24"/>
          <w14:ligatures w14:val="none"/>
        </w:rPr>
        <w:t xml:space="preserve"> a strong emphasis on integrity, allowin</w:t>
      </w:r>
      <w:r w:rsidR="00DF3467">
        <w:rPr>
          <w:rFonts w:ascii="Times New Roman" w:eastAsia="Times New Roman" w:hAnsi="Times New Roman" w:cs="Times New Roman"/>
          <w:sz w:val="24"/>
          <w:szCs w:val="24"/>
          <w14:ligatures w14:val="none"/>
        </w:rPr>
        <w:t>g</w:t>
      </w:r>
      <w:r w:rsidRPr="0059171B">
        <w:rPr>
          <w:rFonts w:ascii="Times New Roman" w:eastAsia="Times New Roman" w:hAnsi="Times New Roman" w:cs="Times New Roman"/>
          <w:sz w:val="24"/>
          <w:szCs w:val="24"/>
          <w14:ligatures w14:val="none"/>
        </w:rPr>
        <w:t xml:space="preserve"> the audience to assess the validity of the research process (Cohen et al., 2018; University of Wales Trinity Saint David, 2021, 2021/22), supporting self-verification of my position.</w:t>
      </w:r>
      <w:r>
        <w:rPr>
          <w:rFonts w:ascii="Times New Roman" w:eastAsia="Times New Roman" w:hAnsi="Times New Roman" w:cs="Times New Roman"/>
          <w:sz w:val="24"/>
          <w:szCs w:val="24"/>
          <w14:ligatures w14:val="none"/>
        </w:rPr>
        <w:t xml:space="preserve"> </w:t>
      </w:r>
    </w:p>
    <w:p w14:paraId="0908DAAA" w14:textId="77777777" w:rsidR="00DF3467" w:rsidRDefault="00DF3467" w:rsidP="00FB10D3">
      <w:pPr>
        <w:spacing w:before="100" w:beforeAutospacing="1" w:after="100" w:afterAutospacing="1" w:line="360" w:lineRule="auto"/>
        <w:jc w:val="both"/>
        <w:rPr>
          <w:rFonts w:ascii="Times New Roman" w:eastAsia="Times New Roman" w:hAnsi="Times New Roman" w:cs="Times New Roman"/>
          <w:sz w:val="24"/>
          <w:szCs w:val="24"/>
          <w14:ligatures w14:val="none"/>
        </w:rPr>
      </w:pPr>
    </w:p>
    <w:p w14:paraId="5327D5B0" w14:textId="7621B359" w:rsidR="00DF3467" w:rsidRDefault="0059171B" w:rsidP="00FB10D3">
      <w:pPr>
        <w:spacing w:before="100" w:beforeAutospacing="1" w:after="100" w:afterAutospacing="1" w:line="360" w:lineRule="auto"/>
        <w:jc w:val="both"/>
        <w:rPr>
          <w:rFonts w:ascii="Times New Roman" w:eastAsia="Times New Roman" w:hAnsi="Times New Roman" w:cs="Times New Roman"/>
          <w:sz w:val="24"/>
          <w:szCs w:val="24"/>
          <w14:ligatures w14:val="none"/>
        </w:rPr>
      </w:pPr>
      <w:r w:rsidRPr="0059171B">
        <w:rPr>
          <w:rFonts w:ascii="Times New Roman" w:eastAsia="Times New Roman" w:hAnsi="Times New Roman" w:cs="Times New Roman"/>
          <w:sz w:val="24"/>
          <w:szCs w:val="24"/>
          <w14:ligatures w14:val="none"/>
        </w:rPr>
        <w:t>Based on this rationale, I applied key themes related to AM to formulate interview questions used as probes throughout the interview process. Specifically, two broad questions focused explicitly on lecturers' personal experiences, facilitating data development. This approach effectively employed the inductive method while aligning with my theoretical framework, promoting the exploration of potential new concepts through a top-down approach. The following sections discuss the coding of data</w:t>
      </w:r>
      <w:r w:rsidR="001770E9">
        <w:rPr>
          <w:rFonts w:ascii="Times New Roman" w:eastAsia="Times New Roman" w:hAnsi="Times New Roman" w:cs="Times New Roman"/>
          <w:sz w:val="24"/>
          <w:szCs w:val="24"/>
          <w14:ligatures w14:val="none"/>
        </w:rPr>
        <w:t>.</w:t>
      </w:r>
    </w:p>
    <w:p w14:paraId="49201C98" w14:textId="7A5194B5" w:rsidR="00511DDA" w:rsidRPr="006A4CB7" w:rsidRDefault="00DF3467" w:rsidP="00DF3467">
      <w:pPr>
        <w:rPr>
          <w:rFonts w:ascii="Times New Roman" w:eastAsia="Times New Roman" w:hAnsi="Times New Roman" w:cs="Times New Roman"/>
          <w:sz w:val="24"/>
          <w:szCs w:val="24"/>
          <w14:ligatures w14:val="none"/>
        </w:rPr>
      </w:pPr>
      <w:r>
        <w:rPr>
          <w:rFonts w:ascii="Times New Roman" w:eastAsia="Times New Roman" w:hAnsi="Times New Roman" w:cs="Times New Roman"/>
          <w:sz w:val="24"/>
          <w:szCs w:val="24"/>
          <w14:ligatures w14:val="none"/>
        </w:rPr>
        <w:br w:type="page"/>
      </w:r>
    </w:p>
    <w:p w14:paraId="6B364CA2" w14:textId="347A901D" w:rsidR="00F8009A" w:rsidRPr="006A4CB7" w:rsidRDefault="00F8009A" w:rsidP="006A4CB7">
      <w:pPr>
        <w:pStyle w:val="Heading4"/>
        <w:rPr>
          <w:rFonts w:ascii="Times New Roman" w:hAnsi="Times New Roman" w:cs="Times New Roman"/>
          <w:color w:val="auto"/>
          <w:sz w:val="24"/>
          <w:szCs w:val="24"/>
        </w:rPr>
      </w:pPr>
      <w:r w:rsidRPr="006A4CB7">
        <w:rPr>
          <w:rFonts w:ascii="Times New Roman" w:hAnsi="Times New Roman" w:cs="Times New Roman"/>
          <w:color w:val="auto"/>
          <w:sz w:val="24"/>
          <w:szCs w:val="24"/>
        </w:rPr>
        <w:lastRenderedPageBreak/>
        <w:t>Coding</w:t>
      </w:r>
    </w:p>
    <w:p w14:paraId="1D26DF16" w14:textId="77777777" w:rsidR="00F8009A" w:rsidRPr="00115211" w:rsidRDefault="00F8009A" w:rsidP="0059171B">
      <w:pPr>
        <w:spacing w:line="360" w:lineRule="auto"/>
        <w:jc w:val="both"/>
        <w:rPr>
          <w:rFonts w:ascii="Times New Roman" w:hAnsi="Times New Roman" w:cs="Times New Roman"/>
          <w:color w:val="000000" w:themeColor="text1"/>
          <w:sz w:val="24"/>
          <w:szCs w:val="24"/>
        </w:rPr>
      </w:pPr>
    </w:p>
    <w:p w14:paraId="504CD188" w14:textId="3ED26E9B" w:rsidR="0059171B" w:rsidRPr="00F44CD9" w:rsidRDefault="0059171B" w:rsidP="0059171B">
      <w:pPr>
        <w:spacing w:before="100" w:beforeAutospacing="1" w:after="100" w:afterAutospacing="1" w:line="360" w:lineRule="auto"/>
        <w:jc w:val="both"/>
        <w:rPr>
          <w:rFonts w:ascii="Times New Roman" w:eastAsia="Times New Roman" w:hAnsi="Times New Roman" w:cs="Times New Roman"/>
          <w:i/>
          <w:iCs/>
          <w:sz w:val="24"/>
          <w:szCs w:val="24"/>
          <w14:ligatures w14:val="none"/>
        </w:rPr>
      </w:pPr>
      <w:r w:rsidRPr="0059171B">
        <w:rPr>
          <w:rFonts w:ascii="Times New Roman" w:eastAsia="Times New Roman" w:hAnsi="Times New Roman" w:cs="Times New Roman"/>
          <w:sz w:val="24"/>
          <w:szCs w:val="24"/>
          <w14:ligatures w14:val="none"/>
        </w:rPr>
        <w:t>The use of a flexible framework in thematic analysis (TA) results from individual semi-structured interviews conducted within a qualitative phenomenological inquiry. According to Cohen et al. (2018), there is no single technique for coding qualitative data. Initially, broad codes were developed based on the literature review, applying descriptive terms from relevant theories to create these codes. This process aimed to provide insights into common themes or indications suggested by the data, as outlined by Charmaz (2014).</w:t>
      </w:r>
      <w:r>
        <w:rPr>
          <w:rFonts w:ascii="Times New Roman" w:eastAsia="Times New Roman" w:hAnsi="Times New Roman" w:cs="Times New Roman"/>
          <w:sz w:val="24"/>
          <w:szCs w:val="24"/>
          <w14:ligatures w14:val="none"/>
        </w:rPr>
        <w:t xml:space="preserve"> </w:t>
      </w:r>
      <w:r w:rsidRPr="0059171B">
        <w:rPr>
          <w:rFonts w:ascii="Times New Roman" w:eastAsia="Times New Roman" w:hAnsi="Times New Roman" w:cs="Times New Roman"/>
          <w:sz w:val="24"/>
          <w:szCs w:val="24"/>
          <w14:ligatures w14:val="none"/>
        </w:rPr>
        <w:t>The coding process began with a thorough review of the collected data through repeated listening to the interviews to gain familiarity. This process led to the identification of emergent themes</w:t>
      </w:r>
      <w:r>
        <w:rPr>
          <w:rFonts w:ascii="Times New Roman" w:eastAsia="Times New Roman" w:hAnsi="Times New Roman" w:cs="Times New Roman"/>
          <w:sz w:val="24"/>
          <w:szCs w:val="24"/>
          <w14:ligatures w14:val="none"/>
        </w:rPr>
        <w:t>/</w:t>
      </w:r>
      <w:r w:rsidRPr="0059171B">
        <w:rPr>
          <w:rFonts w:ascii="Times New Roman" w:eastAsia="Times New Roman" w:hAnsi="Times New Roman" w:cs="Times New Roman"/>
          <w:sz w:val="24"/>
          <w:szCs w:val="24"/>
          <w14:ligatures w14:val="none"/>
        </w:rPr>
        <w:t xml:space="preserve"> open coding, which helped in theory development from the data (Frey, 2018). For example, given that the focus of my research is on lecturers' own perceptions and experiences, a suitable code for recalling events was labelled as "memory." Additional steps in the data coding involved linking codes together and refining them into manageable categories, stemming from both overarching literature codes and emerging open codes</w:t>
      </w:r>
      <w:r w:rsidRPr="00F44CD9">
        <w:rPr>
          <w:rFonts w:ascii="Times New Roman" w:eastAsia="Times New Roman" w:hAnsi="Times New Roman" w:cs="Times New Roman"/>
          <w:i/>
          <w:iCs/>
          <w:sz w:val="24"/>
          <w:szCs w:val="24"/>
          <w14:ligatures w14:val="none"/>
        </w:rPr>
        <w:t xml:space="preserve">. For further details on the thematic analysis and coding process, refer to Appendix </w:t>
      </w:r>
      <w:r w:rsidR="004F1A16" w:rsidRPr="00F44CD9">
        <w:rPr>
          <w:rFonts w:ascii="Times New Roman" w:eastAsia="Times New Roman" w:hAnsi="Times New Roman" w:cs="Times New Roman"/>
          <w:i/>
          <w:iCs/>
          <w:sz w:val="24"/>
          <w:szCs w:val="24"/>
          <w14:ligatures w14:val="none"/>
        </w:rPr>
        <w:t>4</w:t>
      </w:r>
      <w:r w:rsidRPr="00F44CD9">
        <w:rPr>
          <w:rFonts w:ascii="Times New Roman" w:eastAsia="Times New Roman" w:hAnsi="Times New Roman" w:cs="Times New Roman"/>
          <w:i/>
          <w:iCs/>
          <w:sz w:val="24"/>
          <w:szCs w:val="24"/>
          <w14:ligatures w14:val="none"/>
        </w:rPr>
        <w:t>.</w:t>
      </w:r>
    </w:p>
    <w:p w14:paraId="081E34B4" w14:textId="77777777" w:rsidR="00B22989" w:rsidRPr="00115211" w:rsidRDefault="00B22989" w:rsidP="00F8009A">
      <w:pPr>
        <w:spacing w:line="360" w:lineRule="auto"/>
        <w:jc w:val="both"/>
        <w:rPr>
          <w:rFonts w:ascii="Times New Roman" w:hAnsi="Times New Roman" w:cs="Times New Roman"/>
          <w:color w:val="000000" w:themeColor="text1"/>
          <w:sz w:val="24"/>
          <w:szCs w:val="24"/>
        </w:rPr>
      </w:pPr>
    </w:p>
    <w:p w14:paraId="41E88E1B" w14:textId="26C2E442" w:rsidR="00511DDA" w:rsidRPr="00DF3467" w:rsidRDefault="00F8009A" w:rsidP="006A4CB7">
      <w:pPr>
        <w:pStyle w:val="NormalWeb"/>
        <w:spacing w:line="360" w:lineRule="auto"/>
        <w:jc w:val="both"/>
        <w:rPr>
          <w:color w:val="000000" w:themeColor="text1"/>
        </w:rPr>
      </w:pPr>
      <w:r w:rsidRPr="00115211">
        <w:rPr>
          <w:color w:val="000000" w:themeColor="text1"/>
        </w:rPr>
        <w:t>This process w</w:t>
      </w:r>
      <w:r w:rsidR="009C250D" w:rsidRPr="00115211">
        <w:rPr>
          <w:color w:val="000000" w:themeColor="text1"/>
        </w:rPr>
        <w:t xml:space="preserve">as </w:t>
      </w:r>
      <w:r w:rsidRPr="00115211">
        <w:rPr>
          <w:color w:val="000000" w:themeColor="text1"/>
        </w:rPr>
        <w:t>manually completed applying colour coding us</w:t>
      </w:r>
      <w:r w:rsidR="009C250D" w:rsidRPr="00115211">
        <w:rPr>
          <w:color w:val="000000" w:themeColor="text1"/>
        </w:rPr>
        <w:t>ed</w:t>
      </w:r>
      <w:r w:rsidRPr="00115211">
        <w:rPr>
          <w:color w:val="000000" w:themeColor="text1"/>
        </w:rPr>
        <w:t xml:space="preserve"> as a technique to identify more easily occurring themes</w:t>
      </w:r>
      <w:r w:rsidR="008360C5" w:rsidRPr="00115211">
        <w:rPr>
          <w:color w:val="000000" w:themeColor="text1"/>
        </w:rPr>
        <w:t xml:space="preserve">, this </w:t>
      </w:r>
      <w:r w:rsidRPr="00115211">
        <w:rPr>
          <w:color w:val="000000" w:themeColor="text1"/>
        </w:rPr>
        <w:t xml:space="preserve">process </w:t>
      </w:r>
      <w:r w:rsidR="009C250D" w:rsidRPr="00115211">
        <w:rPr>
          <w:color w:val="000000" w:themeColor="text1"/>
        </w:rPr>
        <w:t xml:space="preserve">provided </w:t>
      </w:r>
      <w:r w:rsidRPr="00115211">
        <w:rPr>
          <w:color w:val="000000" w:themeColor="text1"/>
        </w:rPr>
        <w:t>a further opportunity to be become more familiar with the data</w:t>
      </w:r>
      <w:r w:rsidR="009C250D" w:rsidRPr="00115211">
        <w:rPr>
          <w:color w:val="000000" w:themeColor="text1"/>
        </w:rPr>
        <w:t>, a view shared by Marshall and Rossman (1999</w:t>
      </w:r>
      <w:r w:rsidR="00B40C73">
        <w:rPr>
          <w:color w:val="000000" w:themeColor="text1"/>
        </w:rPr>
        <w:t xml:space="preserve">). </w:t>
      </w:r>
      <w:r w:rsidR="00B40C73" w:rsidRPr="00B40C73">
        <w:rPr>
          <w14:ligatures w14:val="none"/>
        </w:rPr>
        <w:t>Line-by-line coding was also employed to facilitate closer examination. However, this approach may challenge my ontological stance as it could be perceived as seeking objective truth, potentially aligning with a positivist viewpoint (Flick, 2020). Nevertheless, awareness of this challenge, as discussed by Heidegger (2005) and Flick (2020), enabled a mindful approach. In phenomenological inquiry, the focus is not on discovering objective truth but rather on gaining deeper insights into the phenomenon through the collected data (Vagle, 2016).</w:t>
      </w:r>
      <w:r w:rsidR="00B40C73">
        <w:rPr>
          <w14:ligatures w14:val="none"/>
        </w:rPr>
        <w:t xml:space="preserve"> </w:t>
      </w:r>
      <w:r w:rsidR="00B40C73" w:rsidRPr="00B40C73">
        <w:rPr>
          <w14:ligatures w14:val="none"/>
        </w:rPr>
        <w:t>Furthermore</w:t>
      </w:r>
      <w:r w:rsidR="00B40C73">
        <w:rPr>
          <w14:ligatures w14:val="none"/>
        </w:rPr>
        <w:t>,</w:t>
      </w:r>
      <w:r w:rsidR="00B40C73" w:rsidRPr="00B40C73">
        <w:rPr>
          <w14:ligatures w14:val="none"/>
        </w:rPr>
        <w:t xml:space="preserve"> memo writing played a central role throughout the data analysis process, documenting the procedures and any encountered issues, thereby promoting precision and transparency in the study (Boyatzis, 1998).</w:t>
      </w:r>
      <w:r w:rsidR="00B40C73">
        <w:rPr>
          <w14:ligatures w14:val="none"/>
        </w:rPr>
        <w:t xml:space="preserve"> </w:t>
      </w:r>
      <w:r w:rsidRPr="00115211">
        <w:rPr>
          <w:color w:val="000000" w:themeColor="text1"/>
        </w:rPr>
        <w:t>Considering the nature of the inquiry data w</w:t>
      </w:r>
      <w:r w:rsidR="009C250D" w:rsidRPr="00115211">
        <w:rPr>
          <w:color w:val="000000" w:themeColor="text1"/>
        </w:rPr>
        <w:t>ere</w:t>
      </w:r>
      <w:r w:rsidRPr="00115211">
        <w:rPr>
          <w:color w:val="000000" w:themeColor="text1"/>
        </w:rPr>
        <w:t xml:space="preserve"> collected</w:t>
      </w:r>
      <w:r w:rsidR="009C250D" w:rsidRPr="00115211">
        <w:rPr>
          <w:color w:val="000000" w:themeColor="text1"/>
        </w:rPr>
        <w:t xml:space="preserve">, </w:t>
      </w:r>
      <w:r w:rsidR="00E527A5" w:rsidRPr="00115211">
        <w:rPr>
          <w:color w:val="000000" w:themeColor="text1"/>
        </w:rPr>
        <w:t>coded,</w:t>
      </w:r>
      <w:r w:rsidRPr="00115211">
        <w:rPr>
          <w:color w:val="000000" w:themeColor="text1"/>
        </w:rPr>
        <w:t xml:space="preserve"> </w:t>
      </w:r>
      <w:r w:rsidR="009C250D" w:rsidRPr="00115211">
        <w:rPr>
          <w:color w:val="000000" w:themeColor="text1"/>
        </w:rPr>
        <w:t xml:space="preserve">and analysed </w:t>
      </w:r>
      <w:r w:rsidRPr="00115211">
        <w:rPr>
          <w:color w:val="000000" w:themeColor="text1"/>
        </w:rPr>
        <w:t>by myself, whilst th</w:t>
      </w:r>
      <w:r w:rsidR="009C250D" w:rsidRPr="00115211">
        <w:rPr>
          <w:color w:val="000000" w:themeColor="text1"/>
        </w:rPr>
        <w:t>is</w:t>
      </w:r>
      <w:r w:rsidRPr="00115211">
        <w:rPr>
          <w:color w:val="000000" w:themeColor="text1"/>
        </w:rPr>
        <w:t xml:space="preserve"> method allow</w:t>
      </w:r>
      <w:r w:rsidR="009C250D" w:rsidRPr="00115211">
        <w:rPr>
          <w:color w:val="000000" w:themeColor="text1"/>
        </w:rPr>
        <w:t>ed</w:t>
      </w:r>
      <w:r w:rsidRPr="00115211">
        <w:rPr>
          <w:color w:val="000000" w:themeColor="text1"/>
        </w:rPr>
        <w:t xml:space="preserve"> consistency, the robustness may be limited as the coding process would significantly benefit from various views such as, according to </w:t>
      </w:r>
      <w:r w:rsidR="00532F59" w:rsidRPr="00115211">
        <w:rPr>
          <w:color w:val="000000" w:themeColor="text1"/>
        </w:rPr>
        <w:t xml:space="preserve">Flick </w:t>
      </w:r>
      <w:r w:rsidRPr="00115211">
        <w:rPr>
          <w:color w:val="000000" w:themeColor="text1"/>
        </w:rPr>
        <w:t>(20</w:t>
      </w:r>
      <w:r w:rsidR="00532F59" w:rsidRPr="00115211">
        <w:rPr>
          <w:color w:val="000000" w:themeColor="text1"/>
        </w:rPr>
        <w:t>20</w:t>
      </w:r>
      <w:r w:rsidRPr="00115211">
        <w:rPr>
          <w:color w:val="000000" w:themeColor="text1"/>
        </w:rPr>
        <w:t xml:space="preserve">) the participants and fellow researchers. </w:t>
      </w:r>
      <w:bookmarkStart w:id="12" w:name="_Hlk530834224"/>
    </w:p>
    <w:p w14:paraId="69E77BD1" w14:textId="601CBE34" w:rsidR="00356F9B" w:rsidRDefault="00356F9B" w:rsidP="00002C28">
      <w:pPr>
        <w:spacing w:after="0"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lastRenderedPageBreak/>
        <w:t>Conclusion</w:t>
      </w:r>
    </w:p>
    <w:p w14:paraId="728CDCF7" w14:textId="77777777" w:rsidR="00356F9B" w:rsidRDefault="00356F9B" w:rsidP="00002C28">
      <w:pPr>
        <w:spacing w:after="0" w:line="360" w:lineRule="auto"/>
        <w:jc w:val="both"/>
        <w:rPr>
          <w:rFonts w:ascii="Times New Roman" w:hAnsi="Times New Roman" w:cs="Times New Roman"/>
          <w:color w:val="000000" w:themeColor="text1"/>
          <w:sz w:val="24"/>
          <w:szCs w:val="24"/>
        </w:rPr>
      </w:pPr>
    </w:p>
    <w:p w14:paraId="774DE78D" w14:textId="1FB80AA1" w:rsidR="003F21E7" w:rsidRPr="00115211" w:rsidRDefault="00007436" w:rsidP="00D72CD2">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A</w:t>
      </w:r>
      <w:r w:rsidR="00002C28" w:rsidRPr="00115211">
        <w:rPr>
          <w:rFonts w:ascii="Times New Roman" w:hAnsi="Times New Roman" w:cs="Times New Roman"/>
          <w:color w:val="000000" w:themeColor="text1"/>
          <w:sz w:val="24"/>
          <w:szCs w:val="24"/>
        </w:rPr>
        <w:t xml:space="preserve"> qualitative phenomenological approach is considered most appropriate</w:t>
      </w:r>
      <w:r>
        <w:rPr>
          <w:rFonts w:ascii="Times New Roman" w:hAnsi="Times New Roman" w:cs="Times New Roman"/>
          <w:color w:val="000000" w:themeColor="text1"/>
          <w:sz w:val="24"/>
          <w:szCs w:val="24"/>
        </w:rPr>
        <w:t xml:space="preserve"> for this study, reflecting</w:t>
      </w:r>
      <w:r w:rsidR="00002C28" w:rsidRPr="00115211">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m</w:t>
      </w:r>
      <w:r w:rsidR="00002C28" w:rsidRPr="00115211">
        <w:rPr>
          <w:rFonts w:ascii="Times New Roman" w:hAnsi="Times New Roman" w:cs="Times New Roman"/>
          <w:color w:val="000000" w:themeColor="text1"/>
          <w:sz w:val="24"/>
          <w:szCs w:val="24"/>
        </w:rPr>
        <w:t>y ontological and epistemological perspectives</w:t>
      </w:r>
      <w:r>
        <w:rPr>
          <w:rFonts w:ascii="Times New Roman" w:hAnsi="Times New Roman" w:cs="Times New Roman"/>
          <w:color w:val="000000" w:themeColor="text1"/>
          <w:sz w:val="24"/>
          <w:szCs w:val="24"/>
        </w:rPr>
        <w:t xml:space="preserve"> that</w:t>
      </w:r>
      <w:r w:rsidR="00002C28" w:rsidRPr="00115211">
        <w:rPr>
          <w:rFonts w:ascii="Times New Roman" w:hAnsi="Times New Roman" w:cs="Times New Roman"/>
          <w:color w:val="000000" w:themeColor="text1"/>
          <w:sz w:val="24"/>
          <w:szCs w:val="24"/>
        </w:rPr>
        <w:t xml:space="preserve"> have guided a </w:t>
      </w:r>
      <w:r w:rsidR="00713059" w:rsidRPr="00115211">
        <w:rPr>
          <w:rFonts w:ascii="Times New Roman" w:hAnsi="Times New Roman" w:cs="Times New Roman"/>
          <w:color w:val="000000" w:themeColor="text1"/>
          <w:sz w:val="24"/>
          <w:szCs w:val="24"/>
        </w:rPr>
        <w:t>constructivist</w:t>
      </w:r>
      <w:r w:rsidR="00002C28" w:rsidRPr="00115211">
        <w:rPr>
          <w:rFonts w:ascii="Times New Roman" w:hAnsi="Times New Roman" w:cs="Times New Roman"/>
          <w:color w:val="000000" w:themeColor="text1"/>
          <w:sz w:val="24"/>
          <w:szCs w:val="24"/>
        </w:rPr>
        <w:t xml:space="preserve"> approach. Semi structured interviews recruited </w:t>
      </w:r>
      <w:r w:rsidR="00713059" w:rsidRPr="00115211">
        <w:rPr>
          <w:rFonts w:ascii="Times New Roman" w:hAnsi="Times New Roman" w:cs="Times New Roman"/>
          <w:color w:val="000000" w:themeColor="text1"/>
          <w:sz w:val="24"/>
          <w:szCs w:val="24"/>
        </w:rPr>
        <w:t>through purposive</w:t>
      </w:r>
      <w:r w:rsidR="00002C28" w:rsidRPr="00115211">
        <w:rPr>
          <w:rFonts w:ascii="Times New Roman" w:hAnsi="Times New Roman" w:cs="Times New Roman"/>
          <w:color w:val="000000" w:themeColor="text1"/>
          <w:sz w:val="24"/>
          <w:szCs w:val="24"/>
        </w:rPr>
        <w:t xml:space="preserve"> sampling of five </w:t>
      </w:r>
      <w:r w:rsidR="00713059" w:rsidRPr="00115211">
        <w:rPr>
          <w:rFonts w:ascii="Times New Roman" w:hAnsi="Times New Roman" w:cs="Times New Roman"/>
          <w:color w:val="000000" w:themeColor="text1"/>
          <w:sz w:val="24"/>
          <w:szCs w:val="24"/>
        </w:rPr>
        <w:t>lecturers</w:t>
      </w:r>
      <w:r w:rsidR="00002C28" w:rsidRPr="00115211">
        <w:rPr>
          <w:rFonts w:ascii="Times New Roman" w:hAnsi="Times New Roman" w:cs="Times New Roman"/>
          <w:color w:val="000000" w:themeColor="text1"/>
          <w:sz w:val="24"/>
          <w:szCs w:val="24"/>
        </w:rPr>
        <w:t xml:space="preserve"> from a university in Wales within the same programme were considered the most effective method reflecting the research </w:t>
      </w:r>
      <w:r w:rsidRPr="00115211">
        <w:rPr>
          <w:rFonts w:ascii="Times New Roman" w:hAnsi="Times New Roman" w:cs="Times New Roman"/>
          <w:color w:val="000000" w:themeColor="text1"/>
          <w:sz w:val="24"/>
          <w:szCs w:val="24"/>
        </w:rPr>
        <w:t>gaps</w:t>
      </w:r>
      <w:r>
        <w:rPr>
          <w:rFonts w:ascii="Times New Roman" w:hAnsi="Times New Roman" w:cs="Times New Roman"/>
          <w:color w:val="000000" w:themeColor="text1"/>
          <w:sz w:val="24"/>
          <w:szCs w:val="24"/>
        </w:rPr>
        <w:t xml:space="preserve"> whilst</w:t>
      </w:r>
      <w:r w:rsidR="00002C28" w:rsidRPr="00115211">
        <w:rPr>
          <w:rFonts w:ascii="Times New Roman" w:hAnsi="Times New Roman" w:cs="Times New Roman"/>
          <w:color w:val="000000" w:themeColor="text1"/>
          <w:sz w:val="24"/>
          <w:szCs w:val="24"/>
        </w:rPr>
        <w:t xml:space="preserve"> enabling a process to draw out rich data. Thematic analysis adopts a hybrid approach whilst also identifies the need for a reflexive, transparent and honest approach. Thus, validating and supporting the reliability of this research.</w:t>
      </w:r>
      <w:r w:rsidR="00253B82">
        <w:rPr>
          <w:rFonts w:ascii="Times New Roman" w:hAnsi="Times New Roman" w:cs="Times New Roman"/>
          <w:color w:val="000000" w:themeColor="text1"/>
          <w:sz w:val="24"/>
          <w:szCs w:val="24"/>
        </w:rPr>
        <w:t xml:space="preserve"> </w:t>
      </w:r>
      <w:r w:rsidR="00002C28" w:rsidRPr="00115211">
        <w:rPr>
          <w:rFonts w:ascii="Times New Roman" w:hAnsi="Times New Roman" w:cs="Times New Roman"/>
          <w:color w:val="000000" w:themeColor="text1"/>
          <w:sz w:val="24"/>
          <w:szCs w:val="24"/>
        </w:rPr>
        <w:t xml:space="preserve">Moreover, appropriate frameworks have been followed to address the potential risks to the participants UWTSD, myself and the organisation. Upon the identification of potential implications associated with this </w:t>
      </w:r>
      <w:r w:rsidR="00713059" w:rsidRPr="00115211">
        <w:rPr>
          <w:rFonts w:ascii="Times New Roman" w:hAnsi="Times New Roman" w:cs="Times New Roman"/>
          <w:color w:val="000000" w:themeColor="text1"/>
          <w:sz w:val="24"/>
          <w:szCs w:val="24"/>
        </w:rPr>
        <w:t>study</w:t>
      </w:r>
      <w:r>
        <w:rPr>
          <w:rFonts w:ascii="Times New Roman" w:hAnsi="Times New Roman" w:cs="Times New Roman"/>
          <w:color w:val="000000" w:themeColor="text1"/>
          <w:sz w:val="24"/>
          <w:szCs w:val="24"/>
        </w:rPr>
        <w:t>,</w:t>
      </w:r>
      <w:r w:rsidR="00002C28" w:rsidRPr="00115211">
        <w:rPr>
          <w:rFonts w:ascii="Times New Roman" w:hAnsi="Times New Roman" w:cs="Times New Roman"/>
          <w:color w:val="000000" w:themeColor="text1"/>
          <w:sz w:val="24"/>
          <w:szCs w:val="24"/>
        </w:rPr>
        <w:t xml:space="preserve"> including</w:t>
      </w:r>
      <w:r w:rsidR="00A53E64">
        <w:rPr>
          <w:rFonts w:ascii="Times New Roman" w:hAnsi="Times New Roman" w:cs="Times New Roman"/>
          <w:color w:val="000000" w:themeColor="text1"/>
          <w:sz w:val="24"/>
          <w:szCs w:val="24"/>
        </w:rPr>
        <w:t xml:space="preserve"> </w:t>
      </w:r>
      <w:r w:rsidR="00002C28" w:rsidRPr="00115211">
        <w:rPr>
          <w:rFonts w:ascii="Times New Roman" w:hAnsi="Times New Roman" w:cs="Times New Roman"/>
          <w:color w:val="000000" w:themeColor="text1"/>
          <w:sz w:val="24"/>
          <w:szCs w:val="24"/>
        </w:rPr>
        <w:t xml:space="preserve">trustworthiness </w:t>
      </w:r>
      <w:r w:rsidR="00D72CD2">
        <w:rPr>
          <w:rFonts w:ascii="Times New Roman" w:hAnsi="Times New Roman" w:cs="Times New Roman"/>
          <w:color w:val="000000" w:themeColor="text1"/>
          <w:sz w:val="24"/>
          <w:szCs w:val="24"/>
        </w:rPr>
        <w:t xml:space="preserve">- </w:t>
      </w:r>
      <w:r w:rsidR="00D72CD2" w:rsidRPr="00D72CD2">
        <w:rPr>
          <w:rFonts w:ascii="Times New Roman" w:eastAsia="Arial" w:hAnsi="Times New Roman" w:cs="Times New Roman"/>
          <w:i/>
          <w:iCs/>
          <w:noProof/>
          <w:color w:val="000000" w:themeColor="text1"/>
          <w:sz w:val="24"/>
          <w:szCs w:val="24"/>
        </w:rPr>
        <w:t xml:space="preserve">see appendix </w:t>
      </w:r>
      <w:r w:rsidR="001770E9">
        <w:rPr>
          <w:rFonts w:ascii="Times New Roman" w:eastAsia="Arial" w:hAnsi="Times New Roman" w:cs="Times New Roman"/>
          <w:i/>
          <w:iCs/>
          <w:noProof/>
          <w:color w:val="000000" w:themeColor="text1"/>
          <w:sz w:val="24"/>
          <w:szCs w:val="24"/>
        </w:rPr>
        <w:t>5</w:t>
      </w:r>
      <w:r w:rsidR="00730896">
        <w:rPr>
          <w:rFonts w:ascii="Times New Roman" w:eastAsia="Arial" w:hAnsi="Times New Roman" w:cs="Times New Roman"/>
          <w:i/>
          <w:iCs/>
          <w:noProof/>
          <w:color w:val="000000" w:themeColor="text1"/>
          <w:sz w:val="24"/>
          <w:szCs w:val="24"/>
        </w:rPr>
        <w:t xml:space="preserve">, </w:t>
      </w:r>
      <w:r w:rsidR="00730896" w:rsidRPr="00115211">
        <w:rPr>
          <w:rFonts w:ascii="Times New Roman" w:hAnsi="Times New Roman" w:cs="Times New Roman"/>
          <w:color w:val="000000" w:themeColor="text1"/>
          <w:sz w:val="24"/>
          <w:szCs w:val="24"/>
        </w:rPr>
        <w:t>the</w:t>
      </w:r>
      <w:r w:rsidR="00002C28" w:rsidRPr="00115211">
        <w:rPr>
          <w:rFonts w:ascii="Times New Roman" w:hAnsi="Times New Roman" w:cs="Times New Roman"/>
          <w:color w:val="000000" w:themeColor="text1"/>
          <w:sz w:val="24"/>
          <w:szCs w:val="24"/>
        </w:rPr>
        <w:t xml:space="preserve"> UWTSD ethics committee concluded that this research is ethically correct. </w:t>
      </w:r>
      <w:r w:rsidR="008333A6" w:rsidRPr="00115211">
        <w:rPr>
          <w:rFonts w:ascii="Times New Roman" w:hAnsi="Times New Roman" w:cs="Times New Roman"/>
          <w:color w:val="000000" w:themeColor="text1"/>
          <w:sz w:val="24"/>
          <w:szCs w:val="24"/>
        </w:rPr>
        <w:t xml:space="preserve">Below illustrates the findings from five semi structured interviews of university lecturers, followed by a critical discussion. </w:t>
      </w:r>
    </w:p>
    <w:p w14:paraId="1383A4C8" w14:textId="52513AC8" w:rsidR="00184EE2" w:rsidRPr="00115211" w:rsidRDefault="003F21E7" w:rsidP="00216287">
      <w:pPr>
        <w:rPr>
          <w:rFonts w:ascii="Times New Roman" w:hAnsi="Times New Roman" w:cs="Times New Roman"/>
          <w:color w:val="000000" w:themeColor="text1"/>
          <w:sz w:val="24"/>
          <w:szCs w:val="24"/>
        </w:rPr>
      </w:pPr>
      <w:r w:rsidRPr="00115211">
        <w:rPr>
          <w:rFonts w:ascii="Times New Roman" w:hAnsi="Times New Roman" w:cs="Times New Roman"/>
          <w:color w:val="000000" w:themeColor="text1"/>
          <w:sz w:val="24"/>
          <w:szCs w:val="24"/>
        </w:rPr>
        <w:br w:type="page"/>
      </w:r>
    </w:p>
    <w:p w14:paraId="3C4E822D" w14:textId="62A44287" w:rsidR="0096100C" w:rsidRDefault="00F8681A" w:rsidP="00134D0A">
      <w:pPr>
        <w:pStyle w:val="Heading1"/>
        <w:jc w:val="center"/>
        <w:rPr>
          <w:rFonts w:ascii="Times New Roman" w:hAnsi="Times New Roman" w:cs="Times New Roman"/>
          <w:color w:val="000000" w:themeColor="text1"/>
          <w:sz w:val="28"/>
          <w:szCs w:val="28"/>
        </w:rPr>
      </w:pPr>
      <w:bookmarkStart w:id="13" w:name="_Toc170145046"/>
      <w:r w:rsidRPr="00115211">
        <w:rPr>
          <w:rFonts w:ascii="Times New Roman" w:hAnsi="Times New Roman" w:cs="Times New Roman"/>
          <w:color w:val="000000" w:themeColor="text1"/>
          <w:sz w:val="28"/>
          <w:szCs w:val="28"/>
        </w:rPr>
        <w:lastRenderedPageBreak/>
        <w:t xml:space="preserve">Chapter </w:t>
      </w:r>
      <w:r w:rsidR="00F55370" w:rsidRPr="00115211">
        <w:rPr>
          <w:rFonts w:ascii="Times New Roman" w:hAnsi="Times New Roman" w:cs="Times New Roman"/>
          <w:color w:val="000000" w:themeColor="text1"/>
          <w:sz w:val="28"/>
          <w:szCs w:val="28"/>
        </w:rPr>
        <w:t>4</w:t>
      </w:r>
      <w:r w:rsidRPr="00115211">
        <w:rPr>
          <w:rFonts w:ascii="Times New Roman" w:hAnsi="Times New Roman" w:cs="Times New Roman"/>
          <w:color w:val="000000" w:themeColor="text1"/>
          <w:sz w:val="28"/>
          <w:szCs w:val="28"/>
        </w:rPr>
        <w:t>- Findings</w:t>
      </w:r>
      <w:r w:rsidR="00487CE2" w:rsidRPr="00115211">
        <w:rPr>
          <w:rFonts w:ascii="Times New Roman" w:hAnsi="Times New Roman" w:cs="Times New Roman"/>
          <w:color w:val="000000" w:themeColor="text1"/>
          <w:sz w:val="28"/>
          <w:szCs w:val="28"/>
        </w:rPr>
        <w:t xml:space="preserve"> and discussion</w:t>
      </w:r>
      <w:bookmarkEnd w:id="13"/>
    </w:p>
    <w:p w14:paraId="7247BA95" w14:textId="77777777" w:rsidR="0099739A" w:rsidRPr="00115211" w:rsidRDefault="0099739A" w:rsidP="0099739A">
      <w:pPr>
        <w:rPr>
          <w:color w:val="000000" w:themeColor="text1"/>
        </w:rPr>
      </w:pPr>
    </w:p>
    <w:p w14:paraId="7B150D35" w14:textId="5C37B200" w:rsidR="00F2047C" w:rsidRDefault="003F5CDA" w:rsidP="00812E8F">
      <w:pPr>
        <w:spacing w:line="360" w:lineRule="auto"/>
        <w:jc w:val="both"/>
        <w:rPr>
          <w:rFonts w:ascii="Times New Roman" w:hAnsi="Times New Roman" w:cs="Times New Roman"/>
          <w:color w:val="000000" w:themeColor="text1"/>
          <w:sz w:val="24"/>
          <w:szCs w:val="24"/>
        </w:rPr>
      </w:pPr>
      <w:r w:rsidRPr="00115211">
        <w:rPr>
          <w:rFonts w:ascii="Times New Roman" w:hAnsi="Times New Roman" w:cs="Times New Roman"/>
          <w:color w:val="000000" w:themeColor="text1"/>
          <w:sz w:val="24"/>
          <w:szCs w:val="24"/>
        </w:rPr>
        <w:t xml:space="preserve">The main question of this study </w:t>
      </w:r>
      <w:r w:rsidR="006D6D31" w:rsidRPr="00115211">
        <w:rPr>
          <w:rFonts w:ascii="Times New Roman" w:hAnsi="Times New Roman" w:cs="Times New Roman"/>
          <w:color w:val="000000" w:themeColor="text1"/>
          <w:sz w:val="24"/>
          <w:szCs w:val="24"/>
        </w:rPr>
        <w:t>examines</w:t>
      </w:r>
      <w:r w:rsidRPr="00115211">
        <w:rPr>
          <w:rFonts w:ascii="Times New Roman" w:hAnsi="Times New Roman" w:cs="Times New Roman"/>
          <w:color w:val="000000" w:themeColor="text1"/>
          <w:sz w:val="24"/>
          <w:szCs w:val="24"/>
        </w:rPr>
        <w:t xml:space="preserve"> university lecturers perceptions and experiences of academic misconduct within a</w:t>
      </w:r>
      <w:r w:rsidR="00145A77" w:rsidRPr="00115211">
        <w:rPr>
          <w:rFonts w:ascii="Times New Roman" w:hAnsi="Times New Roman" w:cs="Times New Roman"/>
          <w:color w:val="000000" w:themeColor="text1"/>
          <w:sz w:val="24"/>
          <w:szCs w:val="24"/>
        </w:rPr>
        <w:t>n</w:t>
      </w:r>
      <w:r w:rsidR="002C7E72" w:rsidRPr="00115211">
        <w:rPr>
          <w:rFonts w:ascii="Times New Roman" w:hAnsi="Times New Roman" w:cs="Times New Roman"/>
          <w:color w:val="000000" w:themeColor="text1"/>
          <w:sz w:val="24"/>
          <w:szCs w:val="24"/>
        </w:rPr>
        <w:t xml:space="preserve"> undergraduate</w:t>
      </w:r>
      <w:r w:rsidRPr="00115211">
        <w:rPr>
          <w:rFonts w:ascii="Times New Roman" w:hAnsi="Times New Roman" w:cs="Times New Roman"/>
          <w:color w:val="000000" w:themeColor="text1"/>
          <w:sz w:val="24"/>
          <w:szCs w:val="24"/>
        </w:rPr>
        <w:t xml:space="preserve"> health programme. </w:t>
      </w:r>
      <w:r w:rsidR="00C179B8" w:rsidRPr="00115211">
        <w:rPr>
          <w:rFonts w:ascii="Times New Roman" w:hAnsi="Times New Roman" w:cs="Times New Roman"/>
          <w:color w:val="000000" w:themeColor="text1"/>
          <w:sz w:val="24"/>
          <w:szCs w:val="24"/>
        </w:rPr>
        <w:t xml:space="preserve">This chapter presents the findings from semi structured interviews conducted with five university lecturers. The analysis of these interviews revealed </w:t>
      </w:r>
      <w:r w:rsidR="0099739A" w:rsidRPr="00115211">
        <w:rPr>
          <w:rFonts w:ascii="Times New Roman" w:hAnsi="Times New Roman" w:cs="Times New Roman"/>
          <w:color w:val="000000" w:themeColor="text1"/>
          <w:sz w:val="24"/>
          <w:szCs w:val="24"/>
        </w:rPr>
        <w:t xml:space="preserve">that </w:t>
      </w:r>
      <w:r w:rsidR="006D6D31" w:rsidRPr="00115211">
        <w:rPr>
          <w:rFonts w:ascii="Times New Roman" w:hAnsi="Times New Roman" w:cs="Times New Roman"/>
          <w:color w:val="000000" w:themeColor="text1"/>
          <w:sz w:val="24"/>
          <w:szCs w:val="24"/>
        </w:rPr>
        <w:t>lecturers</w:t>
      </w:r>
      <w:r w:rsidR="0099739A" w:rsidRPr="00115211">
        <w:rPr>
          <w:rFonts w:ascii="Times New Roman" w:hAnsi="Times New Roman" w:cs="Times New Roman"/>
          <w:color w:val="000000" w:themeColor="text1"/>
          <w:sz w:val="24"/>
          <w:szCs w:val="24"/>
        </w:rPr>
        <w:t xml:space="preserve"> face complex challenges in </w:t>
      </w:r>
      <w:r w:rsidR="00C179B8" w:rsidRPr="00115211">
        <w:rPr>
          <w:rFonts w:ascii="Times New Roman" w:hAnsi="Times New Roman" w:cs="Times New Roman"/>
          <w:color w:val="000000" w:themeColor="text1"/>
          <w:sz w:val="24"/>
          <w:szCs w:val="24"/>
        </w:rPr>
        <w:t>balancing empathy with enforcement</w:t>
      </w:r>
      <w:r w:rsidR="0099739A" w:rsidRPr="00115211">
        <w:rPr>
          <w:rFonts w:ascii="Times New Roman" w:hAnsi="Times New Roman" w:cs="Times New Roman"/>
          <w:color w:val="000000" w:themeColor="text1"/>
          <w:sz w:val="24"/>
          <w:szCs w:val="24"/>
        </w:rPr>
        <w:t xml:space="preserve"> with the enforcement of academic integrity policies.</w:t>
      </w:r>
      <w:r w:rsidR="00C179B8" w:rsidRPr="00115211">
        <w:rPr>
          <w:rFonts w:ascii="Times New Roman" w:hAnsi="Times New Roman" w:cs="Times New Roman"/>
          <w:color w:val="000000" w:themeColor="text1"/>
          <w:sz w:val="24"/>
          <w:szCs w:val="24"/>
        </w:rPr>
        <w:t xml:space="preserve"> </w:t>
      </w:r>
      <w:r w:rsidR="0099739A" w:rsidRPr="00115211">
        <w:rPr>
          <w:rFonts w:ascii="Times New Roman" w:hAnsi="Times New Roman" w:cs="Times New Roman"/>
          <w:color w:val="000000" w:themeColor="text1"/>
          <w:sz w:val="24"/>
          <w:szCs w:val="24"/>
        </w:rPr>
        <w:t>Whilst i</w:t>
      </w:r>
      <w:r w:rsidR="00C179B8" w:rsidRPr="00115211">
        <w:rPr>
          <w:rFonts w:ascii="Times New Roman" w:hAnsi="Times New Roman" w:cs="Times New Roman"/>
          <w:color w:val="000000" w:themeColor="text1"/>
          <w:sz w:val="24"/>
          <w:szCs w:val="24"/>
        </w:rPr>
        <w:t>nconsistent policy enforcement, and the emotional and professional impact on lecturers</w:t>
      </w:r>
      <w:r w:rsidR="0099739A" w:rsidRPr="00115211">
        <w:rPr>
          <w:rFonts w:ascii="Times New Roman" w:hAnsi="Times New Roman" w:cs="Times New Roman"/>
          <w:color w:val="000000" w:themeColor="text1"/>
          <w:sz w:val="24"/>
          <w:szCs w:val="24"/>
        </w:rPr>
        <w:t xml:space="preserve"> are significant issues</w:t>
      </w:r>
      <w:r w:rsidR="00C179B8" w:rsidRPr="00115211">
        <w:rPr>
          <w:rFonts w:ascii="Times New Roman" w:hAnsi="Times New Roman" w:cs="Times New Roman"/>
          <w:color w:val="000000" w:themeColor="text1"/>
          <w:sz w:val="24"/>
          <w:szCs w:val="24"/>
        </w:rPr>
        <w:t xml:space="preserve">. </w:t>
      </w:r>
      <w:r w:rsidR="006D6D31" w:rsidRPr="00115211">
        <w:rPr>
          <w:rFonts w:ascii="Times New Roman" w:hAnsi="Times New Roman" w:cs="Times New Roman"/>
          <w:color w:val="000000" w:themeColor="text1"/>
          <w:sz w:val="24"/>
          <w:szCs w:val="24"/>
        </w:rPr>
        <w:t>Particularly</w:t>
      </w:r>
      <w:r w:rsidR="00487CE2" w:rsidRPr="00115211">
        <w:rPr>
          <w:rFonts w:ascii="Times New Roman" w:hAnsi="Times New Roman" w:cs="Times New Roman"/>
          <w:color w:val="000000" w:themeColor="text1"/>
          <w:sz w:val="24"/>
          <w:szCs w:val="24"/>
        </w:rPr>
        <w:t xml:space="preserve"> interesting was the disparaging responses in relation to institutional support including policy effectiveness and lecturer training</w:t>
      </w:r>
      <w:r w:rsidR="00145A77" w:rsidRPr="00115211">
        <w:rPr>
          <w:rFonts w:ascii="Times New Roman" w:hAnsi="Times New Roman" w:cs="Times New Roman"/>
          <w:color w:val="000000" w:themeColor="text1"/>
          <w:sz w:val="24"/>
          <w:szCs w:val="24"/>
        </w:rPr>
        <w:t xml:space="preserve">. </w:t>
      </w:r>
      <w:r w:rsidR="00487CE2" w:rsidRPr="00115211">
        <w:rPr>
          <w:rFonts w:ascii="Times New Roman" w:hAnsi="Times New Roman" w:cs="Times New Roman"/>
          <w:color w:val="000000" w:themeColor="text1"/>
          <w:sz w:val="24"/>
          <w:szCs w:val="24"/>
        </w:rPr>
        <w:t xml:space="preserve">Challenges such as obtaining proof, lack of understanding and potential </w:t>
      </w:r>
      <w:r w:rsidR="00356F9B">
        <w:rPr>
          <w:rFonts w:ascii="Times New Roman" w:hAnsi="Times New Roman" w:cs="Times New Roman"/>
          <w:color w:val="000000" w:themeColor="text1"/>
          <w:sz w:val="24"/>
          <w:szCs w:val="24"/>
        </w:rPr>
        <w:t>impact upon student integrity</w:t>
      </w:r>
      <w:r w:rsidR="00487CE2" w:rsidRPr="00115211">
        <w:rPr>
          <w:rFonts w:ascii="Times New Roman" w:hAnsi="Times New Roman" w:cs="Times New Roman"/>
          <w:color w:val="000000" w:themeColor="text1"/>
          <w:sz w:val="24"/>
          <w:szCs w:val="24"/>
        </w:rPr>
        <w:t xml:space="preserve"> behaviours </w:t>
      </w:r>
      <w:r w:rsidR="00553FB7" w:rsidRPr="00115211">
        <w:rPr>
          <w:rFonts w:ascii="Times New Roman" w:hAnsi="Times New Roman" w:cs="Times New Roman"/>
          <w:color w:val="000000" w:themeColor="text1"/>
          <w:sz w:val="24"/>
          <w:szCs w:val="24"/>
        </w:rPr>
        <w:t>are also identified.</w:t>
      </w:r>
      <w:r w:rsidR="00134D0A" w:rsidRPr="00115211">
        <w:rPr>
          <w:rFonts w:ascii="Times New Roman" w:hAnsi="Times New Roman" w:cs="Times New Roman"/>
          <w:color w:val="000000" w:themeColor="text1"/>
          <w:sz w:val="24"/>
          <w:szCs w:val="24"/>
        </w:rPr>
        <w:t xml:space="preserve"> </w:t>
      </w:r>
      <w:r w:rsidR="00E52EDB" w:rsidRPr="00115211">
        <w:rPr>
          <w:rFonts w:ascii="Times New Roman" w:hAnsi="Times New Roman" w:cs="Times New Roman"/>
          <w:color w:val="000000" w:themeColor="text1"/>
          <w:sz w:val="24"/>
          <w:szCs w:val="24"/>
        </w:rPr>
        <w:t xml:space="preserve">To provide a visual summary of the key findings the following bar chart illustrates the distribution of their responses to various aspects </w:t>
      </w:r>
      <w:r w:rsidR="00134D0A" w:rsidRPr="00115211">
        <w:rPr>
          <w:rFonts w:ascii="Times New Roman" w:hAnsi="Times New Roman" w:cs="Times New Roman"/>
          <w:color w:val="000000" w:themeColor="text1"/>
          <w:sz w:val="24"/>
          <w:szCs w:val="24"/>
        </w:rPr>
        <w:t>relating to</w:t>
      </w:r>
      <w:r w:rsidR="00E52EDB" w:rsidRPr="00115211">
        <w:rPr>
          <w:rFonts w:ascii="Times New Roman" w:hAnsi="Times New Roman" w:cs="Times New Roman"/>
          <w:color w:val="000000" w:themeColor="text1"/>
          <w:sz w:val="24"/>
          <w:szCs w:val="24"/>
        </w:rPr>
        <w:t xml:space="preserve"> </w:t>
      </w:r>
      <w:r w:rsidR="00BA7109">
        <w:rPr>
          <w:rFonts w:ascii="Times New Roman" w:hAnsi="Times New Roman" w:cs="Times New Roman"/>
          <w:color w:val="000000" w:themeColor="text1"/>
          <w:sz w:val="24"/>
          <w:szCs w:val="24"/>
        </w:rPr>
        <w:t>AM</w:t>
      </w:r>
      <w:r w:rsidR="00E52EDB" w:rsidRPr="00115211">
        <w:rPr>
          <w:rFonts w:ascii="Times New Roman" w:hAnsi="Times New Roman" w:cs="Times New Roman"/>
          <w:color w:val="000000" w:themeColor="text1"/>
          <w:sz w:val="24"/>
          <w:szCs w:val="24"/>
        </w:rPr>
        <w:t xml:space="preserve">. </w:t>
      </w:r>
    </w:p>
    <w:p w14:paraId="10CAEA0E" w14:textId="77777777" w:rsidR="00730896" w:rsidRDefault="00730896" w:rsidP="00812E8F">
      <w:pPr>
        <w:spacing w:line="360" w:lineRule="auto"/>
        <w:jc w:val="both"/>
        <w:rPr>
          <w:rFonts w:ascii="Times New Roman" w:hAnsi="Times New Roman" w:cs="Times New Roman"/>
          <w:color w:val="000000" w:themeColor="text1"/>
          <w:sz w:val="24"/>
          <w:szCs w:val="24"/>
        </w:rPr>
      </w:pPr>
    </w:p>
    <w:p w14:paraId="38A15C2C" w14:textId="77777777" w:rsidR="00730896" w:rsidRPr="00115211" w:rsidRDefault="00730896" w:rsidP="00812E8F">
      <w:pPr>
        <w:spacing w:line="360" w:lineRule="auto"/>
        <w:jc w:val="both"/>
        <w:rPr>
          <w:rFonts w:ascii="Times New Roman" w:hAnsi="Times New Roman" w:cs="Times New Roman"/>
          <w:color w:val="000000" w:themeColor="text1"/>
          <w:sz w:val="24"/>
          <w:szCs w:val="24"/>
        </w:rPr>
      </w:pPr>
    </w:p>
    <w:p w14:paraId="6BB65C9C" w14:textId="2560BFA0" w:rsidR="00E52EDB" w:rsidRPr="00115211" w:rsidRDefault="00553FB7" w:rsidP="00553FB7">
      <w:pPr>
        <w:spacing w:line="360" w:lineRule="auto"/>
        <w:rPr>
          <w:rFonts w:ascii="Times New Roman" w:hAnsi="Times New Roman" w:cs="Times New Roman"/>
          <w:color w:val="000000" w:themeColor="text1"/>
          <w:sz w:val="24"/>
          <w:szCs w:val="24"/>
        </w:rPr>
      </w:pPr>
      <w:bookmarkStart w:id="14" w:name="_Hlk167610762"/>
      <w:r w:rsidRPr="00115211">
        <w:rPr>
          <w:noProof/>
          <w:color w:val="000000" w:themeColor="text1"/>
        </w:rPr>
        <w:drawing>
          <wp:inline distT="0" distB="0" distL="0" distR="0" wp14:anchorId="0BA4280F" wp14:editId="2AB9DE05">
            <wp:extent cx="5731510" cy="3419475"/>
            <wp:effectExtent l="0" t="0" r="2540" b="9525"/>
            <wp:docPr id="2138185966" name="Chart 1">
              <a:extLst xmlns:a="http://schemas.openxmlformats.org/drawingml/2006/main">
                <a:ext uri="{FF2B5EF4-FFF2-40B4-BE49-F238E27FC236}">
                  <a16:creationId xmlns:a16="http://schemas.microsoft.com/office/drawing/2014/main" id="{62BC3FF9-F608-3D2B-F703-C737A88D9AD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4505C689" w14:textId="47889418" w:rsidR="00553FB7" w:rsidRPr="00115211" w:rsidRDefault="00730896" w:rsidP="00730896">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br w:type="page"/>
      </w:r>
      <w:r w:rsidR="00E52EDB" w:rsidRPr="00115211">
        <w:rPr>
          <w:rFonts w:ascii="Times New Roman" w:hAnsi="Times New Roman" w:cs="Times New Roman"/>
          <w:color w:val="000000" w:themeColor="text1"/>
          <w:sz w:val="24"/>
          <w:szCs w:val="24"/>
        </w:rPr>
        <w:lastRenderedPageBreak/>
        <w:t>The bar chart above highlight</w:t>
      </w:r>
      <w:r w:rsidR="00134D0A" w:rsidRPr="00115211">
        <w:rPr>
          <w:rFonts w:ascii="Times New Roman" w:hAnsi="Times New Roman" w:cs="Times New Roman"/>
          <w:color w:val="000000" w:themeColor="text1"/>
          <w:sz w:val="24"/>
          <w:szCs w:val="24"/>
        </w:rPr>
        <w:t>s</w:t>
      </w:r>
      <w:r w:rsidR="00E52EDB" w:rsidRPr="00115211">
        <w:rPr>
          <w:rFonts w:ascii="Times New Roman" w:hAnsi="Times New Roman" w:cs="Times New Roman"/>
          <w:color w:val="000000" w:themeColor="text1"/>
          <w:sz w:val="24"/>
          <w:szCs w:val="24"/>
        </w:rPr>
        <w:t xml:space="preserve"> the proportion of lecturers who shared similar views on different aspects of </w:t>
      </w:r>
      <w:r w:rsidR="00BA7109">
        <w:rPr>
          <w:rFonts w:ascii="Times New Roman" w:hAnsi="Times New Roman" w:cs="Times New Roman"/>
          <w:color w:val="000000" w:themeColor="text1"/>
          <w:sz w:val="24"/>
          <w:szCs w:val="24"/>
        </w:rPr>
        <w:t>AM</w:t>
      </w:r>
      <w:r w:rsidR="00E52EDB" w:rsidRPr="00115211">
        <w:rPr>
          <w:rFonts w:ascii="Times New Roman" w:hAnsi="Times New Roman" w:cs="Times New Roman"/>
          <w:color w:val="000000" w:themeColor="text1"/>
          <w:sz w:val="24"/>
          <w:szCs w:val="24"/>
        </w:rPr>
        <w:t xml:space="preserve">. </w:t>
      </w:r>
      <w:bookmarkEnd w:id="14"/>
      <w:r w:rsidR="00145A77" w:rsidRPr="00115211">
        <w:rPr>
          <w:rFonts w:ascii="Times New Roman" w:hAnsi="Times New Roman" w:cs="Times New Roman"/>
          <w:color w:val="000000" w:themeColor="text1"/>
          <w:sz w:val="24"/>
          <w:szCs w:val="24"/>
        </w:rPr>
        <w:t>Th</w:t>
      </w:r>
      <w:r w:rsidR="00134D0A" w:rsidRPr="00115211">
        <w:rPr>
          <w:rFonts w:ascii="Times New Roman" w:hAnsi="Times New Roman" w:cs="Times New Roman"/>
          <w:color w:val="000000" w:themeColor="text1"/>
          <w:sz w:val="24"/>
          <w:szCs w:val="24"/>
        </w:rPr>
        <w:t>is</w:t>
      </w:r>
      <w:r w:rsidR="00145A77" w:rsidRPr="00115211">
        <w:rPr>
          <w:rFonts w:ascii="Times New Roman" w:hAnsi="Times New Roman" w:cs="Times New Roman"/>
          <w:color w:val="000000" w:themeColor="text1"/>
          <w:sz w:val="24"/>
          <w:szCs w:val="24"/>
        </w:rPr>
        <w:t xml:space="preserve"> chart categorises responses </w:t>
      </w:r>
      <w:r w:rsidR="00134D0A" w:rsidRPr="00115211">
        <w:rPr>
          <w:rFonts w:ascii="Times New Roman" w:hAnsi="Times New Roman" w:cs="Times New Roman"/>
          <w:color w:val="000000" w:themeColor="text1"/>
          <w:sz w:val="24"/>
          <w:szCs w:val="24"/>
        </w:rPr>
        <w:t>to inform</w:t>
      </w:r>
      <w:r w:rsidR="00145A77" w:rsidRPr="00115211">
        <w:rPr>
          <w:rFonts w:ascii="Times New Roman" w:hAnsi="Times New Roman" w:cs="Times New Roman"/>
          <w:color w:val="000000" w:themeColor="text1"/>
          <w:sz w:val="24"/>
          <w:szCs w:val="24"/>
        </w:rPr>
        <w:t xml:space="preserve"> three main themes-</w:t>
      </w:r>
      <w:r w:rsidR="00145A77" w:rsidRPr="00115211">
        <w:rPr>
          <w:rFonts w:ascii="Times New Roman" w:hAnsi="Times New Roman" w:cs="Times New Roman"/>
          <w:i/>
          <w:iCs/>
          <w:color w:val="000000" w:themeColor="text1"/>
          <w:sz w:val="24"/>
          <w:szCs w:val="24"/>
        </w:rPr>
        <w:t>Balancing empathy with enforcement, Inconsistent policy enforcement, The emotional and professional impact</w:t>
      </w:r>
      <w:r w:rsidR="00145A77" w:rsidRPr="00115211">
        <w:rPr>
          <w:rFonts w:ascii="Times New Roman" w:hAnsi="Times New Roman" w:cs="Times New Roman"/>
          <w:color w:val="000000" w:themeColor="text1"/>
          <w:sz w:val="24"/>
          <w:szCs w:val="24"/>
        </w:rPr>
        <w:t xml:space="preserve">. The following offers a profile of the participants followed by an exploration of the three identified themes </w:t>
      </w:r>
      <w:r w:rsidR="00A259F0" w:rsidRPr="00115211">
        <w:rPr>
          <w:rFonts w:ascii="Times New Roman" w:hAnsi="Times New Roman" w:cs="Times New Roman"/>
          <w:color w:val="000000" w:themeColor="text1"/>
          <w:sz w:val="24"/>
          <w:szCs w:val="24"/>
        </w:rPr>
        <w:t xml:space="preserve">through direct quotations from the interviews. Whilst drawing upon Sociological deviance theory </w:t>
      </w:r>
      <w:r w:rsidR="00553FB7" w:rsidRPr="00115211">
        <w:rPr>
          <w:rFonts w:ascii="Times New Roman" w:hAnsi="Times New Roman" w:cs="Times New Roman"/>
          <w:color w:val="000000" w:themeColor="text1"/>
          <w:sz w:val="24"/>
          <w:szCs w:val="24"/>
        </w:rPr>
        <w:t>including labelling</w:t>
      </w:r>
      <w:r w:rsidR="00B65420">
        <w:rPr>
          <w:rFonts w:ascii="Times New Roman" w:hAnsi="Times New Roman" w:cs="Times New Roman"/>
          <w:color w:val="000000" w:themeColor="text1"/>
          <w:sz w:val="24"/>
          <w:szCs w:val="24"/>
        </w:rPr>
        <w:t xml:space="preserve">, </w:t>
      </w:r>
      <w:r w:rsidR="00553FB7" w:rsidRPr="00115211">
        <w:rPr>
          <w:rFonts w:ascii="Times New Roman" w:hAnsi="Times New Roman" w:cs="Times New Roman"/>
          <w:color w:val="000000" w:themeColor="text1"/>
          <w:sz w:val="24"/>
          <w:szCs w:val="24"/>
        </w:rPr>
        <w:t>power theory</w:t>
      </w:r>
      <w:r w:rsidR="00B65420">
        <w:rPr>
          <w:rFonts w:ascii="Times New Roman" w:hAnsi="Times New Roman" w:cs="Times New Roman"/>
          <w:color w:val="000000" w:themeColor="text1"/>
          <w:sz w:val="24"/>
          <w:szCs w:val="24"/>
        </w:rPr>
        <w:t xml:space="preserve"> and burnout theory</w:t>
      </w:r>
      <w:r w:rsidR="00553FB7" w:rsidRPr="00115211">
        <w:rPr>
          <w:rFonts w:ascii="Times New Roman" w:hAnsi="Times New Roman" w:cs="Times New Roman"/>
          <w:color w:val="000000" w:themeColor="text1"/>
          <w:sz w:val="24"/>
          <w:szCs w:val="24"/>
        </w:rPr>
        <w:t xml:space="preserve"> to provide a comprehensive understanding and draw meanings from the complexities involved in </w:t>
      </w:r>
      <w:r w:rsidR="00B65420">
        <w:rPr>
          <w:rFonts w:ascii="Times New Roman" w:hAnsi="Times New Roman" w:cs="Times New Roman"/>
          <w:color w:val="000000" w:themeColor="text1"/>
          <w:sz w:val="24"/>
          <w:szCs w:val="24"/>
        </w:rPr>
        <w:t>experiencing</w:t>
      </w:r>
      <w:r w:rsidR="00553FB7" w:rsidRPr="00115211">
        <w:rPr>
          <w:rFonts w:ascii="Times New Roman" w:hAnsi="Times New Roman" w:cs="Times New Roman"/>
          <w:color w:val="000000" w:themeColor="text1"/>
          <w:sz w:val="24"/>
          <w:szCs w:val="24"/>
        </w:rPr>
        <w:t xml:space="preserve"> academic misconduct in </w:t>
      </w:r>
      <w:r w:rsidR="00995D29">
        <w:rPr>
          <w:rFonts w:ascii="Times New Roman" w:hAnsi="Times New Roman" w:cs="Times New Roman"/>
          <w:color w:val="000000" w:themeColor="text1"/>
          <w:sz w:val="24"/>
          <w:szCs w:val="24"/>
        </w:rPr>
        <w:t>HE</w:t>
      </w:r>
      <w:r w:rsidR="00553FB7" w:rsidRPr="00115211">
        <w:rPr>
          <w:rFonts w:ascii="Times New Roman" w:hAnsi="Times New Roman" w:cs="Times New Roman"/>
          <w:color w:val="000000" w:themeColor="text1"/>
          <w:sz w:val="24"/>
          <w:szCs w:val="24"/>
        </w:rPr>
        <w:t>.</w:t>
      </w:r>
    </w:p>
    <w:p w14:paraId="659AC9C7" w14:textId="77777777" w:rsidR="00A259F0" w:rsidRPr="00115211" w:rsidRDefault="00A259F0" w:rsidP="00A259F0">
      <w:pPr>
        <w:spacing w:line="360" w:lineRule="auto"/>
        <w:jc w:val="both"/>
        <w:rPr>
          <w:rFonts w:ascii="Times New Roman" w:hAnsi="Times New Roman" w:cs="Times New Roman"/>
          <w:color w:val="000000" w:themeColor="text1"/>
          <w:sz w:val="24"/>
          <w:szCs w:val="24"/>
          <w:u w:val="single"/>
        </w:rPr>
      </w:pPr>
    </w:p>
    <w:p w14:paraId="7E3BB9D2" w14:textId="77777777" w:rsidR="00A259F0" w:rsidRPr="00115211" w:rsidRDefault="00A259F0" w:rsidP="00A259F0">
      <w:pPr>
        <w:spacing w:line="360" w:lineRule="auto"/>
        <w:jc w:val="both"/>
        <w:rPr>
          <w:rFonts w:ascii="Times New Roman" w:hAnsi="Times New Roman" w:cs="Times New Roman"/>
          <w:color w:val="000000" w:themeColor="text1"/>
          <w:sz w:val="24"/>
          <w:szCs w:val="24"/>
          <w:u w:val="single"/>
        </w:rPr>
      </w:pPr>
      <w:r w:rsidRPr="00115211">
        <w:rPr>
          <w:rFonts w:ascii="Times New Roman" w:hAnsi="Times New Roman" w:cs="Times New Roman"/>
          <w:color w:val="000000" w:themeColor="text1"/>
          <w:sz w:val="24"/>
          <w:szCs w:val="24"/>
          <w:u w:val="single"/>
        </w:rPr>
        <w:t>Profile of participants</w:t>
      </w:r>
    </w:p>
    <w:p w14:paraId="4EBEB609" w14:textId="1BCC1383" w:rsidR="00A259F0" w:rsidRPr="00115211" w:rsidRDefault="00A259F0" w:rsidP="00A259F0">
      <w:pPr>
        <w:spacing w:line="360" w:lineRule="auto"/>
        <w:jc w:val="both"/>
        <w:rPr>
          <w:rFonts w:ascii="Times New Roman" w:hAnsi="Times New Roman" w:cs="Times New Roman"/>
          <w:color w:val="000000" w:themeColor="text1"/>
          <w:sz w:val="24"/>
          <w:szCs w:val="24"/>
        </w:rPr>
      </w:pPr>
      <w:r w:rsidRPr="00115211">
        <w:rPr>
          <w:rFonts w:ascii="Times New Roman" w:hAnsi="Times New Roman" w:cs="Times New Roman"/>
          <w:color w:val="000000" w:themeColor="text1"/>
          <w:sz w:val="24"/>
          <w:szCs w:val="24"/>
        </w:rPr>
        <w:t xml:space="preserve">A table that reflects the participant profiles including time spent in current employment and number of students within taught cohorts, education background has been considered for this section. However, as I am unaware of the true number of lecturers which are employed within the department under study there </w:t>
      </w:r>
      <w:r w:rsidR="00E778DC">
        <w:rPr>
          <w:rFonts w:ascii="Times New Roman" w:hAnsi="Times New Roman" w:cs="Times New Roman"/>
          <w:color w:val="000000" w:themeColor="text1"/>
          <w:sz w:val="24"/>
          <w:szCs w:val="24"/>
        </w:rPr>
        <w:t>are ethical implications in relation to</w:t>
      </w:r>
      <w:r w:rsidRPr="00115211">
        <w:rPr>
          <w:rFonts w:ascii="Times New Roman" w:hAnsi="Times New Roman" w:cs="Times New Roman"/>
          <w:color w:val="000000" w:themeColor="text1"/>
          <w:sz w:val="24"/>
          <w:szCs w:val="24"/>
        </w:rPr>
        <w:t xml:space="preserve"> lecturer identity. Therefore, a brief overview of participants is considered a more ethical approach. Five employed lecturers consented to assist this study; all participants had been employed as a qualified lecturer teaching undergraduate students. Whilst all participants employment status ranged from part time to full time</w:t>
      </w:r>
      <w:r w:rsidR="00253B82">
        <w:rPr>
          <w:rFonts w:ascii="Times New Roman" w:hAnsi="Times New Roman" w:cs="Times New Roman"/>
          <w:color w:val="000000" w:themeColor="text1"/>
          <w:sz w:val="24"/>
          <w:szCs w:val="24"/>
        </w:rPr>
        <w:t xml:space="preserve"> staff</w:t>
      </w:r>
      <w:r w:rsidRPr="00115211">
        <w:rPr>
          <w:rFonts w:ascii="Times New Roman" w:hAnsi="Times New Roman" w:cs="Times New Roman"/>
          <w:color w:val="000000" w:themeColor="text1"/>
          <w:sz w:val="24"/>
          <w:szCs w:val="24"/>
        </w:rPr>
        <w:t xml:space="preserve"> members. </w:t>
      </w:r>
    </w:p>
    <w:p w14:paraId="033F3A41" w14:textId="0DBF47A6" w:rsidR="004E0077" w:rsidRPr="00115211" w:rsidRDefault="00553FB7" w:rsidP="00553FB7">
      <w:pPr>
        <w:rPr>
          <w:rFonts w:ascii="Times New Roman" w:hAnsi="Times New Roman" w:cs="Times New Roman"/>
          <w:color w:val="000000" w:themeColor="text1"/>
          <w:sz w:val="24"/>
          <w:szCs w:val="24"/>
        </w:rPr>
      </w:pPr>
      <w:r w:rsidRPr="00115211">
        <w:rPr>
          <w:rFonts w:ascii="Times New Roman" w:hAnsi="Times New Roman" w:cs="Times New Roman"/>
          <w:color w:val="000000" w:themeColor="text1"/>
          <w:sz w:val="24"/>
          <w:szCs w:val="24"/>
        </w:rPr>
        <w:br w:type="page"/>
      </w:r>
    </w:p>
    <w:p w14:paraId="19BDB8A5" w14:textId="77777777" w:rsidR="004E0077" w:rsidRPr="00115211" w:rsidRDefault="004E0077" w:rsidP="00134D0A">
      <w:pPr>
        <w:jc w:val="center"/>
        <w:rPr>
          <w:color w:val="000000" w:themeColor="text1"/>
        </w:rPr>
      </w:pPr>
    </w:p>
    <w:p w14:paraId="0C1E3C6B" w14:textId="206338FC" w:rsidR="004E0077" w:rsidRPr="00115211" w:rsidRDefault="00F8681A" w:rsidP="00134D0A">
      <w:pPr>
        <w:pStyle w:val="Heading3"/>
        <w:jc w:val="center"/>
        <w:rPr>
          <w:rFonts w:ascii="Times New Roman" w:hAnsi="Times New Roman" w:cs="Times New Roman"/>
          <w:color w:val="000000" w:themeColor="text1"/>
          <w:sz w:val="28"/>
          <w:szCs w:val="28"/>
        </w:rPr>
      </w:pPr>
      <w:bookmarkStart w:id="15" w:name="_Toc170145047"/>
      <w:r w:rsidRPr="00115211">
        <w:rPr>
          <w:rFonts w:ascii="Times New Roman" w:hAnsi="Times New Roman" w:cs="Times New Roman"/>
          <w:color w:val="000000" w:themeColor="text1"/>
          <w:sz w:val="28"/>
          <w:szCs w:val="28"/>
        </w:rPr>
        <w:t>Theme 1</w:t>
      </w:r>
      <w:r w:rsidR="004E0077" w:rsidRPr="00115211">
        <w:rPr>
          <w:rFonts w:ascii="Times New Roman" w:hAnsi="Times New Roman" w:cs="Times New Roman"/>
          <w:color w:val="000000" w:themeColor="text1"/>
          <w:sz w:val="28"/>
          <w:szCs w:val="28"/>
        </w:rPr>
        <w:t>- Balancing empathy with enforcement</w:t>
      </w:r>
      <w:bookmarkEnd w:id="15"/>
    </w:p>
    <w:p w14:paraId="7F009AA1" w14:textId="147017E8" w:rsidR="004E0077" w:rsidRPr="00115211" w:rsidRDefault="00764936" w:rsidP="00764936">
      <w:pPr>
        <w:spacing w:line="360" w:lineRule="auto"/>
        <w:jc w:val="both"/>
        <w:rPr>
          <w:color w:val="000000" w:themeColor="text1"/>
        </w:rPr>
      </w:pPr>
      <w:r w:rsidRPr="00115211">
        <w:rPr>
          <w:rFonts w:ascii="Arial" w:hAnsi="Arial" w:cs="Arial"/>
          <w:color w:val="000000" w:themeColor="text1"/>
          <w:sz w:val="24"/>
          <w:szCs w:val="24"/>
        </w:rPr>
        <w:t xml:space="preserve"> </w:t>
      </w:r>
    </w:p>
    <w:p w14:paraId="5538FBF3" w14:textId="2B93F985" w:rsidR="004E0077" w:rsidRPr="00115211" w:rsidRDefault="00764936" w:rsidP="00E549E0">
      <w:pPr>
        <w:spacing w:line="360" w:lineRule="auto"/>
        <w:jc w:val="both"/>
        <w:rPr>
          <w:rFonts w:ascii="Times New Roman" w:hAnsi="Times New Roman" w:cs="Times New Roman"/>
          <w:color w:val="000000" w:themeColor="text1"/>
          <w:sz w:val="24"/>
          <w:szCs w:val="24"/>
        </w:rPr>
      </w:pPr>
      <w:r w:rsidRPr="00115211">
        <w:rPr>
          <w:rFonts w:ascii="Times New Roman" w:hAnsi="Times New Roman" w:cs="Times New Roman"/>
          <w:color w:val="000000" w:themeColor="text1"/>
          <w:sz w:val="24"/>
          <w:szCs w:val="24"/>
        </w:rPr>
        <w:t xml:space="preserve">The interviews uncovered how lecturers spoke about the importance of academic misconduct. </w:t>
      </w:r>
      <w:r w:rsidR="006F736A" w:rsidRPr="00115211">
        <w:rPr>
          <w:rFonts w:ascii="Times New Roman" w:hAnsi="Times New Roman" w:cs="Times New Roman"/>
          <w:color w:val="000000" w:themeColor="text1"/>
          <w:sz w:val="24"/>
          <w:szCs w:val="24"/>
        </w:rPr>
        <w:t xml:space="preserve">Whilst </w:t>
      </w:r>
      <w:r w:rsidR="00FE4F8D" w:rsidRPr="00115211">
        <w:rPr>
          <w:rFonts w:ascii="Times New Roman" w:hAnsi="Times New Roman" w:cs="Times New Roman"/>
          <w:color w:val="000000" w:themeColor="text1"/>
          <w:sz w:val="24"/>
          <w:szCs w:val="24"/>
        </w:rPr>
        <w:t xml:space="preserve">the delicate balance that lecturers are required to maintain between empathy for students and the strict enforcement of academic integrity policy's </w:t>
      </w:r>
      <w:r w:rsidR="004E0077" w:rsidRPr="00115211">
        <w:rPr>
          <w:rFonts w:ascii="Times New Roman" w:hAnsi="Times New Roman" w:cs="Times New Roman"/>
          <w:color w:val="000000" w:themeColor="text1"/>
          <w:sz w:val="24"/>
          <w:szCs w:val="24"/>
        </w:rPr>
        <w:t>was particularly striking during data collection and analysis. Understanding student perspectives</w:t>
      </w:r>
      <w:r w:rsidR="00FE4F8D" w:rsidRPr="00115211">
        <w:rPr>
          <w:rFonts w:ascii="Times New Roman" w:hAnsi="Times New Roman" w:cs="Times New Roman"/>
          <w:color w:val="000000" w:themeColor="text1"/>
          <w:sz w:val="24"/>
          <w:szCs w:val="24"/>
        </w:rPr>
        <w:t xml:space="preserve"> is central to this </w:t>
      </w:r>
      <w:r w:rsidR="007D4C74" w:rsidRPr="00115211">
        <w:rPr>
          <w:rFonts w:ascii="Times New Roman" w:hAnsi="Times New Roman" w:cs="Times New Roman"/>
          <w:color w:val="000000" w:themeColor="text1"/>
          <w:sz w:val="24"/>
          <w:szCs w:val="24"/>
        </w:rPr>
        <w:t>balance</w:t>
      </w:r>
      <w:r w:rsidR="00FE4F8D" w:rsidRPr="00115211">
        <w:rPr>
          <w:rFonts w:ascii="Times New Roman" w:hAnsi="Times New Roman" w:cs="Times New Roman"/>
          <w:color w:val="000000" w:themeColor="text1"/>
          <w:sz w:val="24"/>
          <w:szCs w:val="24"/>
        </w:rPr>
        <w:t xml:space="preserve"> whilst</w:t>
      </w:r>
      <w:r w:rsidR="004E0077" w:rsidRPr="00115211">
        <w:rPr>
          <w:rFonts w:ascii="Times New Roman" w:hAnsi="Times New Roman" w:cs="Times New Roman"/>
          <w:color w:val="000000" w:themeColor="text1"/>
          <w:sz w:val="24"/>
          <w:szCs w:val="24"/>
        </w:rPr>
        <w:t xml:space="preserve"> </w:t>
      </w:r>
      <w:r w:rsidR="007D4C74" w:rsidRPr="00115211">
        <w:rPr>
          <w:rFonts w:ascii="Times New Roman" w:hAnsi="Times New Roman" w:cs="Times New Roman"/>
          <w:color w:val="000000" w:themeColor="text1"/>
          <w:sz w:val="24"/>
          <w:szCs w:val="24"/>
        </w:rPr>
        <w:t xml:space="preserve">also </w:t>
      </w:r>
      <w:r w:rsidR="004E0077" w:rsidRPr="00115211">
        <w:rPr>
          <w:rFonts w:ascii="Times New Roman" w:hAnsi="Times New Roman" w:cs="Times New Roman"/>
          <w:color w:val="000000" w:themeColor="text1"/>
          <w:sz w:val="24"/>
          <w:szCs w:val="24"/>
        </w:rPr>
        <w:t>acknowledged amongst</w:t>
      </w:r>
      <w:r w:rsidR="00FE4F8D" w:rsidRPr="00115211">
        <w:rPr>
          <w:rFonts w:ascii="Times New Roman" w:hAnsi="Times New Roman" w:cs="Times New Roman"/>
          <w:color w:val="000000" w:themeColor="text1"/>
          <w:sz w:val="24"/>
          <w:szCs w:val="24"/>
        </w:rPr>
        <w:t xml:space="preserve"> </w:t>
      </w:r>
      <w:r w:rsidR="007D4C74" w:rsidRPr="00115211">
        <w:rPr>
          <w:rFonts w:ascii="Times New Roman" w:hAnsi="Times New Roman" w:cs="Times New Roman"/>
          <w:color w:val="000000" w:themeColor="text1"/>
          <w:sz w:val="24"/>
          <w:szCs w:val="24"/>
        </w:rPr>
        <w:t>four of the five</w:t>
      </w:r>
      <w:r w:rsidR="004E0077" w:rsidRPr="00115211">
        <w:rPr>
          <w:rFonts w:ascii="Times New Roman" w:hAnsi="Times New Roman" w:cs="Times New Roman"/>
          <w:color w:val="000000" w:themeColor="text1"/>
          <w:sz w:val="24"/>
          <w:szCs w:val="24"/>
        </w:rPr>
        <w:t xml:space="preserve"> participants. </w:t>
      </w:r>
      <w:r w:rsidR="00635069" w:rsidRPr="00115211">
        <w:rPr>
          <w:rFonts w:ascii="Times New Roman" w:hAnsi="Times New Roman" w:cs="Times New Roman"/>
          <w:color w:val="000000" w:themeColor="text1"/>
          <w:sz w:val="24"/>
          <w:szCs w:val="24"/>
        </w:rPr>
        <w:t>To illustrate</w:t>
      </w:r>
      <w:r w:rsidR="004E0077" w:rsidRPr="00115211">
        <w:rPr>
          <w:rFonts w:ascii="Times New Roman" w:hAnsi="Times New Roman" w:cs="Times New Roman"/>
          <w:color w:val="000000" w:themeColor="text1"/>
          <w:sz w:val="24"/>
          <w:szCs w:val="24"/>
        </w:rPr>
        <w:t>,</w:t>
      </w:r>
      <w:r w:rsidR="00635069" w:rsidRPr="00115211">
        <w:rPr>
          <w:rFonts w:ascii="Times New Roman" w:hAnsi="Times New Roman" w:cs="Times New Roman"/>
          <w:color w:val="000000" w:themeColor="text1"/>
          <w:sz w:val="24"/>
          <w:szCs w:val="24"/>
        </w:rPr>
        <w:t xml:space="preserve"> when asking participants to reflect on their own experiences and perceptions of the social and cultural factors that may influence students decisions to engage in academic misconduct,</w:t>
      </w:r>
      <w:r w:rsidR="004E0077" w:rsidRPr="00115211">
        <w:rPr>
          <w:rFonts w:ascii="Times New Roman" w:hAnsi="Times New Roman" w:cs="Times New Roman"/>
          <w:color w:val="000000" w:themeColor="text1"/>
          <w:sz w:val="24"/>
          <w:szCs w:val="24"/>
        </w:rPr>
        <w:t xml:space="preserve"> </w:t>
      </w:r>
      <w:r w:rsidR="006F736A" w:rsidRPr="00115211">
        <w:rPr>
          <w:rFonts w:ascii="Times New Roman" w:hAnsi="Times New Roman" w:cs="Times New Roman"/>
          <w:color w:val="000000" w:themeColor="text1"/>
          <w:sz w:val="24"/>
          <w:szCs w:val="24"/>
        </w:rPr>
        <w:t xml:space="preserve">a participant states that- </w:t>
      </w:r>
    </w:p>
    <w:p w14:paraId="06267944" w14:textId="161575C5" w:rsidR="004E0077" w:rsidRPr="00115211" w:rsidRDefault="004E0077" w:rsidP="004E0077">
      <w:pPr>
        <w:spacing w:line="360" w:lineRule="auto"/>
        <w:rPr>
          <w:rFonts w:ascii="Times New Roman" w:hAnsi="Times New Roman" w:cs="Times New Roman"/>
          <w:color w:val="000000" w:themeColor="text1"/>
          <w:sz w:val="24"/>
          <w:szCs w:val="24"/>
        </w:rPr>
      </w:pPr>
    </w:p>
    <w:p w14:paraId="3B4AF92C" w14:textId="048EF24C" w:rsidR="00FE4F8D" w:rsidRPr="00115211" w:rsidRDefault="004E0077" w:rsidP="00FD6764">
      <w:pPr>
        <w:spacing w:line="480" w:lineRule="auto"/>
        <w:jc w:val="center"/>
        <w:rPr>
          <w:rFonts w:ascii="Times New Roman" w:hAnsi="Times New Roman" w:cs="Times New Roman"/>
          <w:i/>
          <w:iCs/>
          <w:color w:val="000000" w:themeColor="text1"/>
          <w:sz w:val="24"/>
          <w:szCs w:val="24"/>
        </w:rPr>
      </w:pPr>
      <w:r w:rsidRPr="00115211">
        <w:rPr>
          <w:rFonts w:ascii="Times New Roman" w:hAnsi="Times New Roman" w:cs="Times New Roman"/>
          <w:i/>
          <w:iCs/>
          <w:color w:val="000000" w:themeColor="text1"/>
          <w:sz w:val="24"/>
          <w:szCs w:val="24"/>
        </w:rPr>
        <w:t>“I try to understand the pressures and motivations behind student misconduct</w:t>
      </w:r>
      <w:r w:rsidR="006F736A" w:rsidRPr="00115211">
        <w:rPr>
          <w:rFonts w:ascii="Times New Roman" w:hAnsi="Times New Roman" w:cs="Times New Roman"/>
          <w:i/>
          <w:iCs/>
          <w:color w:val="000000" w:themeColor="text1"/>
          <w:sz w:val="24"/>
          <w:szCs w:val="24"/>
        </w:rPr>
        <w:t xml:space="preserve">, </w:t>
      </w:r>
      <w:r w:rsidR="00134D0A" w:rsidRPr="00115211">
        <w:rPr>
          <w:rFonts w:ascii="Times New Roman" w:hAnsi="Times New Roman" w:cs="Times New Roman"/>
          <w:i/>
          <w:iCs/>
          <w:color w:val="000000" w:themeColor="text1"/>
          <w:sz w:val="24"/>
          <w:szCs w:val="24"/>
        </w:rPr>
        <w:t>Students usually</w:t>
      </w:r>
      <w:r w:rsidR="00FE4F8D" w:rsidRPr="00115211">
        <w:rPr>
          <w:rFonts w:ascii="Times New Roman" w:hAnsi="Times New Roman" w:cs="Times New Roman"/>
          <w:i/>
          <w:iCs/>
          <w:color w:val="000000" w:themeColor="text1"/>
          <w:sz w:val="24"/>
          <w:szCs w:val="24"/>
        </w:rPr>
        <w:t xml:space="preserve"> have many care responsibilities at home</w:t>
      </w:r>
      <w:r w:rsidR="00635069" w:rsidRPr="00115211">
        <w:rPr>
          <w:rFonts w:ascii="Times New Roman" w:hAnsi="Times New Roman" w:cs="Times New Roman"/>
          <w:i/>
          <w:iCs/>
          <w:color w:val="000000" w:themeColor="text1"/>
          <w:sz w:val="24"/>
          <w:szCs w:val="24"/>
        </w:rPr>
        <w:t>, the stress mounts up and these students then panic</w:t>
      </w:r>
      <w:r w:rsidR="00FE4F8D" w:rsidRPr="00115211">
        <w:rPr>
          <w:rFonts w:ascii="Times New Roman" w:hAnsi="Times New Roman" w:cs="Times New Roman"/>
          <w:i/>
          <w:iCs/>
          <w:color w:val="000000" w:themeColor="text1"/>
          <w:sz w:val="24"/>
          <w:szCs w:val="24"/>
        </w:rPr>
        <w:t>”</w:t>
      </w:r>
      <w:r w:rsidR="00635069" w:rsidRPr="00115211">
        <w:rPr>
          <w:rFonts w:ascii="Times New Roman" w:hAnsi="Times New Roman" w:cs="Times New Roman"/>
          <w:i/>
          <w:iCs/>
          <w:color w:val="000000" w:themeColor="text1"/>
          <w:sz w:val="24"/>
          <w:szCs w:val="24"/>
        </w:rPr>
        <w:t>.</w:t>
      </w:r>
    </w:p>
    <w:p w14:paraId="004E5874" w14:textId="77777777" w:rsidR="004E0077" w:rsidRPr="00115211" w:rsidRDefault="004E0077" w:rsidP="004E0077">
      <w:pPr>
        <w:spacing w:line="360" w:lineRule="auto"/>
        <w:rPr>
          <w:rFonts w:ascii="Times New Roman" w:hAnsi="Times New Roman" w:cs="Times New Roman"/>
          <w:color w:val="000000" w:themeColor="text1"/>
          <w:sz w:val="24"/>
          <w:szCs w:val="24"/>
        </w:rPr>
      </w:pPr>
    </w:p>
    <w:p w14:paraId="58A3FE1B" w14:textId="77777777" w:rsidR="004E0077" w:rsidRPr="00115211" w:rsidRDefault="004E0077" w:rsidP="004E0077">
      <w:pPr>
        <w:spacing w:line="360" w:lineRule="auto"/>
        <w:jc w:val="center"/>
        <w:rPr>
          <w:rFonts w:ascii="Times New Roman" w:hAnsi="Times New Roman" w:cs="Times New Roman"/>
          <w:i/>
          <w:iCs/>
          <w:color w:val="000000" w:themeColor="text1"/>
          <w:sz w:val="24"/>
          <w:szCs w:val="24"/>
        </w:rPr>
      </w:pPr>
      <w:r w:rsidRPr="00115211">
        <w:rPr>
          <w:rFonts w:ascii="Times New Roman" w:hAnsi="Times New Roman" w:cs="Times New Roman"/>
          <w:i/>
          <w:iCs/>
          <w:color w:val="000000" w:themeColor="text1"/>
          <w:sz w:val="24"/>
          <w:szCs w:val="24"/>
        </w:rPr>
        <w:t>“Many students commit misconduct due to pressure to achieve high grades”.</w:t>
      </w:r>
    </w:p>
    <w:p w14:paraId="265832D8" w14:textId="77777777" w:rsidR="004E0077" w:rsidRPr="00115211" w:rsidRDefault="004E0077" w:rsidP="004E0077">
      <w:pPr>
        <w:spacing w:line="360" w:lineRule="auto"/>
        <w:jc w:val="center"/>
        <w:rPr>
          <w:rFonts w:ascii="Times New Roman" w:hAnsi="Times New Roman" w:cs="Times New Roman"/>
          <w:i/>
          <w:iCs/>
          <w:color w:val="000000" w:themeColor="text1"/>
          <w:sz w:val="24"/>
          <w:szCs w:val="24"/>
        </w:rPr>
      </w:pPr>
    </w:p>
    <w:p w14:paraId="255968D6" w14:textId="57E7585D" w:rsidR="00F21292" w:rsidRPr="00115211" w:rsidRDefault="004E0077" w:rsidP="00E549E0">
      <w:pPr>
        <w:spacing w:line="360" w:lineRule="auto"/>
        <w:jc w:val="both"/>
        <w:rPr>
          <w:rFonts w:ascii="Times New Roman" w:hAnsi="Times New Roman" w:cs="Times New Roman"/>
          <w:color w:val="000000" w:themeColor="text1"/>
          <w:sz w:val="24"/>
          <w:szCs w:val="24"/>
        </w:rPr>
      </w:pPr>
      <w:r w:rsidRPr="00115211">
        <w:rPr>
          <w:rFonts w:ascii="Times New Roman" w:hAnsi="Times New Roman" w:cs="Times New Roman"/>
          <w:color w:val="000000" w:themeColor="text1"/>
          <w:sz w:val="24"/>
          <w:szCs w:val="24"/>
        </w:rPr>
        <w:t xml:space="preserve">This suggests that lectures are aware </w:t>
      </w:r>
      <w:r w:rsidR="00134D0A" w:rsidRPr="00115211">
        <w:rPr>
          <w:rFonts w:ascii="Times New Roman" w:hAnsi="Times New Roman" w:cs="Times New Roman"/>
          <w:color w:val="000000" w:themeColor="text1"/>
          <w:sz w:val="24"/>
          <w:szCs w:val="24"/>
        </w:rPr>
        <w:t>of external</w:t>
      </w:r>
      <w:r w:rsidR="004517F9" w:rsidRPr="00115211">
        <w:rPr>
          <w:rFonts w:ascii="Times New Roman" w:hAnsi="Times New Roman" w:cs="Times New Roman"/>
          <w:color w:val="000000" w:themeColor="text1"/>
          <w:sz w:val="24"/>
          <w:szCs w:val="24"/>
        </w:rPr>
        <w:t xml:space="preserve"> and </w:t>
      </w:r>
      <w:r w:rsidRPr="00115211">
        <w:rPr>
          <w:rFonts w:ascii="Times New Roman" w:hAnsi="Times New Roman" w:cs="Times New Roman"/>
          <w:color w:val="000000" w:themeColor="text1"/>
          <w:sz w:val="24"/>
          <w:szCs w:val="24"/>
        </w:rPr>
        <w:t>the familial expectations and the intense competition for high grades</w:t>
      </w:r>
      <w:r w:rsidR="00635069" w:rsidRPr="00115211">
        <w:rPr>
          <w:rFonts w:ascii="Times New Roman" w:hAnsi="Times New Roman" w:cs="Times New Roman"/>
          <w:color w:val="000000" w:themeColor="text1"/>
          <w:sz w:val="24"/>
          <w:szCs w:val="24"/>
        </w:rPr>
        <w:t xml:space="preserve">. </w:t>
      </w:r>
      <w:r w:rsidR="00F21292" w:rsidRPr="00115211">
        <w:rPr>
          <w:rFonts w:ascii="Times New Roman" w:hAnsi="Times New Roman" w:cs="Times New Roman"/>
          <w:color w:val="000000" w:themeColor="text1"/>
          <w:sz w:val="24"/>
          <w:szCs w:val="24"/>
        </w:rPr>
        <w:t>Moreover, suggests that lecturers are aware of the direct link of pressure and academic misconduct, to illustrate</w:t>
      </w:r>
      <w:r w:rsidR="006F736A" w:rsidRPr="00115211">
        <w:rPr>
          <w:rFonts w:ascii="Times New Roman" w:hAnsi="Times New Roman" w:cs="Times New Roman"/>
          <w:color w:val="000000" w:themeColor="text1"/>
          <w:sz w:val="24"/>
          <w:szCs w:val="24"/>
        </w:rPr>
        <w:t xml:space="preserve"> further</w:t>
      </w:r>
      <w:r w:rsidR="00F21292" w:rsidRPr="00115211">
        <w:rPr>
          <w:rFonts w:ascii="Times New Roman" w:hAnsi="Times New Roman" w:cs="Times New Roman"/>
          <w:color w:val="000000" w:themeColor="text1"/>
          <w:sz w:val="24"/>
          <w:szCs w:val="24"/>
        </w:rPr>
        <w:t xml:space="preserve"> </w:t>
      </w:r>
      <w:r w:rsidR="006D6D31" w:rsidRPr="00115211">
        <w:rPr>
          <w:rFonts w:ascii="Times New Roman" w:hAnsi="Times New Roman" w:cs="Times New Roman"/>
          <w:color w:val="000000" w:themeColor="text1"/>
          <w:sz w:val="24"/>
          <w:szCs w:val="24"/>
        </w:rPr>
        <w:t>a</w:t>
      </w:r>
      <w:r w:rsidR="006F736A" w:rsidRPr="00115211">
        <w:rPr>
          <w:rFonts w:ascii="Times New Roman" w:hAnsi="Times New Roman" w:cs="Times New Roman"/>
          <w:color w:val="000000" w:themeColor="text1"/>
          <w:sz w:val="24"/>
          <w:szCs w:val="24"/>
        </w:rPr>
        <w:t xml:space="preserve"> </w:t>
      </w:r>
      <w:r w:rsidR="006D6D31" w:rsidRPr="00115211">
        <w:rPr>
          <w:rFonts w:ascii="Times New Roman" w:hAnsi="Times New Roman" w:cs="Times New Roman"/>
          <w:color w:val="000000" w:themeColor="text1"/>
          <w:sz w:val="24"/>
          <w:szCs w:val="24"/>
        </w:rPr>
        <w:t>participant states</w:t>
      </w:r>
      <w:r w:rsidR="00F21292" w:rsidRPr="00115211">
        <w:rPr>
          <w:rFonts w:ascii="Times New Roman" w:hAnsi="Times New Roman" w:cs="Times New Roman"/>
          <w:color w:val="000000" w:themeColor="text1"/>
          <w:sz w:val="24"/>
          <w:szCs w:val="24"/>
        </w:rPr>
        <w:t xml:space="preserve"> that- </w:t>
      </w:r>
    </w:p>
    <w:p w14:paraId="5D73F730" w14:textId="77777777" w:rsidR="006F736A" w:rsidRPr="00115211" w:rsidRDefault="006F736A" w:rsidP="00E549E0">
      <w:pPr>
        <w:spacing w:line="360" w:lineRule="auto"/>
        <w:jc w:val="both"/>
        <w:rPr>
          <w:rFonts w:ascii="Times New Roman" w:hAnsi="Times New Roman" w:cs="Times New Roman"/>
          <w:color w:val="000000" w:themeColor="text1"/>
          <w:sz w:val="24"/>
          <w:szCs w:val="24"/>
        </w:rPr>
      </w:pPr>
    </w:p>
    <w:p w14:paraId="11685748" w14:textId="02821CFB" w:rsidR="00FD6764" w:rsidRDefault="00F21292" w:rsidP="00FD6764">
      <w:pPr>
        <w:spacing w:line="480" w:lineRule="auto"/>
        <w:jc w:val="center"/>
        <w:rPr>
          <w:rFonts w:ascii="Times New Roman" w:hAnsi="Times New Roman" w:cs="Times New Roman"/>
          <w:i/>
          <w:iCs/>
          <w:color w:val="000000" w:themeColor="text1"/>
          <w:sz w:val="24"/>
          <w:szCs w:val="24"/>
        </w:rPr>
      </w:pPr>
      <w:r w:rsidRPr="00115211">
        <w:rPr>
          <w:rFonts w:ascii="Times New Roman" w:hAnsi="Times New Roman" w:cs="Times New Roman"/>
          <w:i/>
          <w:iCs/>
          <w:color w:val="000000" w:themeColor="text1"/>
          <w:sz w:val="24"/>
          <w:szCs w:val="24"/>
        </w:rPr>
        <w:t>“Understanding student pressures help in addressing misconduct r</w:t>
      </w:r>
      <w:r w:rsidR="00923B6A" w:rsidRPr="00115211">
        <w:rPr>
          <w:rFonts w:ascii="Times New Roman" w:hAnsi="Times New Roman" w:cs="Times New Roman"/>
          <w:i/>
          <w:iCs/>
          <w:color w:val="000000" w:themeColor="text1"/>
          <w:sz w:val="24"/>
          <w:szCs w:val="24"/>
        </w:rPr>
        <w:t>at</w:t>
      </w:r>
      <w:r w:rsidRPr="00115211">
        <w:rPr>
          <w:rFonts w:ascii="Times New Roman" w:hAnsi="Times New Roman" w:cs="Times New Roman"/>
          <w:i/>
          <w:iCs/>
          <w:color w:val="000000" w:themeColor="text1"/>
          <w:sz w:val="24"/>
          <w:szCs w:val="24"/>
        </w:rPr>
        <w:t>her than just punishing the student”.</w:t>
      </w:r>
    </w:p>
    <w:p w14:paraId="553C39CC" w14:textId="600CE676" w:rsidR="00F21292" w:rsidRPr="00115211" w:rsidRDefault="00FD6764" w:rsidP="00FD6764">
      <w:pPr>
        <w:rPr>
          <w:rFonts w:ascii="Times New Roman" w:hAnsi="Times New Roman" w:cs="Times New Roman"/>
          <w:i/>
          <w:iCs/>
          <w:color w:val="000000" w:themeColor="text1"/>
          <w:sz w:val="24"/>
          <w:szCs w:val="24"/>
        </w:rPr>
      </w:pPr>
      <w:r>
        <w:rPr>
          <w:rFonts w:ascii="Times New Roman" w:hAnsi="Times New Roman" w:cs="Times New Roman"/>
          <w:i/>
          <w:iCs/>
          <w:color w:val="000000" w:themeColor="text1"/>
          <w:sz w:val="24"/>
          <w:szCs w:val="24"/>
        </w:rPr>
        <w:br w:type="page"/>
      </w:r>
    </w:p>
    <w:p w14:paraId="12DB8F22" w14:textId="77777777" w:rsidR="006F736A" w:rsidRPr="00115211" w:rsidRDefault="006F736A" w:rsidP="006F736A">
      <w:pPr>
        <w:spacing w:line="360" w:lineRule="auto"/>
        <w:jc w:val="center"/>
        <w:rPr>
          <w:rFonts w:ascii="Times New Roman" w:hAnsi="Times New Roman" w:cs="Times New Roman"/>
          <w:i/>
          <w:iCs/>
          <w:color w:val="000000" w:themeColor="text1"/>
          <w:sz w:val="24"/>
          <w:szCs w:val="24"/>
        </w:rPr>
      </w:pPr>
    </w:p>
    <w:p w14:paraId="11E74680" w14:textId="7D3488C3" w:rsidR="00923B6A" w:rsidRPr="00115211" w:rsidRDefault="00923B6A" w:rsidP="00923B6A">
      <w:pPr>
        <w:spacing w:line="360" w:lineRule="auto"/>
        <w:rPr>
          <w:rFonts w:ascii="Times New Roman" w:hAnsi="Times New Roman" w:cs="Times New Roman"/>
          <w:color w:val="000000" w:themeColor="text1"/>
          <w:sz w:val="24"/>
          <w:szCs w:val="24"/>
        </w:rPr>
      </w:pPr>
      <w:r w:rsidRPr="00115211">
        <w:rPr>
          <w:rFonts w:ascii="Times New Roman" w:hAnsi="Times New Roman" w:cs="Times New Roman"/>
          <w:color w:val="000000" w:themeColor="text1"/>
          <w:sz w:val="24"/>
          <w:szCs w:val="24"/>
        </w:rPr>
        <w:t xml:space="preserve">Yet interestingly, the same participants response to question </w:t>
      </w:r>
      <w:r w:rsidR="006F736A" w:rsidRPr="00115211">
        <w:rPr>
          <w:rFonts w:ascii="Times New Roman" w:hAnsi="Times New Roman" w:cs="Times New Roman"/>
          <w:color w:val="000000" w:themeColor="text1"/>
          <w:sz w:val="24"/>
          <w:szCs w:val="24"/>
        </w:rPr>
        <w:t>two</w:t>
      </w:r>
      <w:r w:rsidRPr="00115211">
        <w:rPr>
          <w:rFonts w:ascii="Times New Roman" w:hAnsi="Times New Roman" w:cs="Times New Roman"/>
          <w:color w:val="000000" w:themeColor="text1"/>
          <w:sz w:val="24"/>
          <w:szCs w:val="24"/>
        </w:rPr>
        <w:t xml:space="preserve"> whilst discussing what they think of academic misconduct adds that- </w:t>
      </w:r>
    </w:p>
    <w:p w14:paraId="18F8E703" w14:textId="77777777" w:rsidR="00C55669" w:rsidRPr="00115211" w:rsidRDefault="00C55669" w:rsidP="00923B6A">
      <w:pPr>
        <w:spacing w:line="360" w:lineRule="auto"/>
        <w:rPr>
          <w:rFonts w:ascii="Times New Roman" w:hAnsi="Times New Roman" w:cs="Times New Roman"/>
          <w:color w:val="000000" w:themeColor="text1"/>
          <w:sz w:val="24"/>
          <w:szCs w:val="24"/>
        </w:rPr>
      </w:pPr>
    </w:p>
    <w:p w14:paraId="4EF2FC40" w14:textId="1571376A" w:rsidR="00923B6A" w:rsidRPr="00115211" w:rsidRDefault="00923B6A" w:rsidP="00FD6764">
      <w:pPr>
        <w:spacing w:line="480" w:lineRule="auto"/>
        <w:jc w:val="center"/>
        <w:rPr>
          <w:rFonts w:ascii="Times New Roman" w:hAnsi="Times New Roman" w:cs="Times New Roman"/>
          <w:i/>
          <w:iCs/>
          <w:color w:val="000000" w:themeColor="text1"/>
          <w:sz w:val="24"/>
          <w:szCs w:val="24"/>
        </w:rPr>
      </w:pPr>
      <w:r w:rsidRPr="00115211">
        <w:rPr>
          <w:rFonts w:ascii="Times New Roman" w:hAnsi="Times New Roman" w:cs="Times New Roman"/>
          <w:i/>
          <w:iCs/>
          <w:color w:val="000000" w:themeColor="text1"/>
          <w:sz w:val="24"/>
          <w:szCs w:val="24"/>
        </w:rPr>
        <w:t xml:space="preserve">“I see academic misconduct as a form of theft. Its stealing credit for </w:t>
      </w:r>
      <w:r w:rsidR="006D6D31" w:rsidRPr="00115211">
        <w:rPr>
          <w:rFonts w:ascii="Times New Roman" w:hAnsi="Times New Roman" w:cs="Times New Roman"/>
          <w:i/>
          <w:iCs/>
          <w:color w:val="000000" w:themeColor="text1"/>
          <w:sz w:val="24"/>
          <w:szCs w:val="24"/>
        </w:rPr>
        <w:t>other</w:t>
      </w:r>
      <w:r w:rsidRPr="00115211">
        <w:rPr>
          <w:rFonts w:ascii="Times New Roman" w:hAnsi="Times New Roman" w:cs="Times New Roman"/>
          <w:i/>
          <w:iCs/>
          <w:color w:val="000000" w:themeColor="text1"/>
          <w:sz w:val="24"/>
          <w:szCs w:val="24"/>
        </w:rPr>
        <w:t xml:space="preserve"> </w:t>
      </w:r>
      <w:r w:rsidR="006D6D31" w:rsidRPr="00115211">
        <w:rPr>
          <w:rFonts w:ascii="Times New Roman" w:hAnsi="Times New Roman" w:cs="Times New Roman"/>
          <w:i/>
          <w:iCs/>
          <w:color w:val="000000" w:themeColor="text1"/>
          <w:sz w:val="24"/>
          <w:szCs w:val="24"/>
        </w:rPr>
        <w:t>people’s</w:t>
      </w:r>
      <w:r w:rsidRPr="00115211">
        <w:rPr>
          <w:rFonts w:ascii="Times New Roman" w:hAnsi="Times New Roman" w:cs="Times New Roman"/>
          <w:i/>
          <w:iCs/>
          <w:color w:val="000000" w:themeColor="text1"/>
          <w:sz w:val="24"/>
          <w:szCs w:val="24"/>
        </w:rPr>
        <w:t xml:space="preserve"> work and undermines the hard work of other students”.</w:t>
      </w:r>
    </w:p>
    <w:p w14:paraId="1BB92001" w14:textId="77777777" w:rsidR="00C55669" w:rsidRPr="00115211" w:rsidRDefault="00C55669" w:rsidP="00F21292">
      <w:pPr>
        <w:spacing w:line="360" w:lineRule="auto"/>
        <w:jc w:val="center"/>
        <w:rPr>
          <w:rFonts w:ascii="Times New Roman" w:hAnsi="Times New Roman" w:cs="Times New Roman"/>
          <w:i/>
          <w:iCs/>
          <w:color w:val="000000" w:themeColor="text1"/>
          <w:sz w:val="24"/>
          <w:szCs w:val="24"/>
        </w:rPr>
      </w:pPr>
    </w:p>
    <w:p w14:paraId="4538E72F" w14:textId="59B1AEBE" w:rsidR="00C55669" w:rsidRPr="00115211" w:rsidRDefault="004517F9" w:rsidP="004E0077">
      <w:pPr>
        <w:spacing w:line="360" w:lineRule="auto"/>
        <w:rPr>
          <w:rFonts w:ascii="Times New Roman" w:hAnsi="Times New Roman" w:cs="Times New Roman"/>
          <w:color w:val="000000" w:themeColor="text1"/>
          <w:sz w:val="24"/>
          <w:szCs w:val="24"/>
        </w:rPr>
      </w:pPr>
      <w:r w:rsidRPr="00115211">
        <w:rPr>
          <w:rFonts w:ascii="Times New Roman" w:hAnsi="Times New Roman" w:cs="Times New Roman"/>
          <w:color w:val="000000" w:themeColor="text1"/>
          <w:sz w:val="24"/>
          <w:szCs w:val="24"/>
        </w:rPr>
        <w:t xml:space="preserve">Whilst </w:t>
      </w:r>
      <w:r w:rsidR="006F736A" w:rsidRPr="00115211">
        <w:rPr>
          <w:rFonts w:ascii="Times New Roman" w:hAnsi="Times New Roman" w:cs="Times New Roman"/>
          <w:color w:val="000000" w:themeColor="text1"/>
          <w:sz w:val="24"/>
          <w:szCs w:val="24"/>
        </w:rPr>
        <w:t xml:space="preserve">a further participant states that- </w:t>
      </w:r>
    </w:p>
    <w:p w14:paraId="4F987D60" w14:textId="77777777" w:rsidR="006F736A" w:rsidRPr="00115211" w:rsidRDefault="006F736A" w:rsidP="00FD6764">
      <w:pPr>
        <w:spacing w:line="480" w:lineRule="auto"/>
        <w:rPr>
          <w:rFonts w:ascii="Times New Roman" w:hAnsi="Times New Roman" w:cs="Times New Roman"/>
          <w:color w:val="000000" w:themeColor="text1"/>
          <w:sz w:val="24"/>
          <w:szCs w:val="24"/>
        </w:rPr>
      </w:pPr>
    </w:p>
    <w:p w14:paraId="42B640DB" w14:textId="095D37E7" w:rsidR="00C55669" w:rsidRPr="00115211" w:rsidRDefault="00C55669" w:rsidP="00FD6764">
      <w:pPr>
        <w:pStyle w:val="ListParagraph"/>
        <w:spacing w:line="480" w:lineRule="auto"/>
        <w:jc w:val="center"/>
        <w:rPr>
          <w:i/>
          <w:iCs/>
          <w:color w:val="000000" w:themeColor="text1"/>
          <w:sz w:val="24"/>
          <w:szCs w:val="24"/>
        </w:rPr>
      </w:pPr>
      <w:r w:rsidRPr="00115211">
        <w:rPr>
          <w:i/>
          <w:iCs/>
          <w:color w:val="000000" w:themeColor="text1"/>
          <w:sz w:val="24"/>
          <w:szCs w:val="24"/>
        </w:rPr>
        <w:t xml:space="preserve">“Just basically described as </w:t>
      </w:r>
      <w:r w:rsidR="00134D0A" w:rsidRPr="00115211">
        <w:rPr>
          <w:i/>
          <w:iCs/>
          <w:color w:val="000000" w:themeColor="text1"/>
          <w:sz w:val="24"/>
          <w:szCs w:val="24"/>
        </w:rPr>
        <w:t>theft, if</w:t>
      </w:r>
      <w:r w:rsidRPr="00115211">
        <w:rPr>
          <w:i/>
          <w:iCs/>
          <w:color w:val="000000" w:themeColor="text1"/>
          <w:sz w:val="24"/>
          <w:szCs w:val="24"/>
        </w:rPr>
        <w:t xml:space="preserve"> you didn't write it, it's not yours</w:t>
      </w:r>
      <w:r w:rsidR="007D4C74" w:rsidRPr="00115211">
        <w:rPr>
          <w:i/>
          <w:iCs/>
          <w:color w:val="000000" w:themeColor="text1"/>
          <w:sz w:val="24"/>
          <w:szCs w:val="24"/>
        </w:rPr>
        <w:t xml:space="preserve">, </w:t>
      </w:r>
      <w:r w:rsidRPr="00115211">
        <w:rPr>
          <w:i/>
          <w:iCs/>
          <w:color w:val="000000" w:themeColor="text1"/>
          <w:sz w:val="24"/>
          <w:szCs w:val="24"/>
        </w:rPr>
        <w:t xml:space="preserve">and the comparison </w:t>
      </w:r>
      <w:r w:rsidR="007D4C74" w:rsidRPr="00115211">
        <w:rPr>
          <w:i/>
          <w:iCs/>
          <w:color w:val="000000" w:themeColor="text1"/>
          <w:sz w:val="24"/>
          <w:szCs w:val="24"/>
        </w:rPr>
        <w:t>is</w:t>
      </w:r>
      <w:r w:rsidRPr="00115211">
        <w:rPr>
          <w:i/>
          <w:iCs/>
          <w:color w:val="000000" w:themeColor="text1"/>
          <w:sz w:val="24"/>
          <w:szCs w:val="24"/>
        </w:rPr>
        <w:t xml:space="preserve"> like going to the sho</w:t>
      </w:r>
      <w:r w:rsidR="007D4C74" w:rsidRPr="00115211">
        <w:rPr>
          <w:i/>
          <w:iCs/>
          <w:color w:val="000000" w:themeColor="text1"/>
          <w:sz w:val="24"/>
          <w:szCs w:val="24"/>
        </w:rPr>
        <w:t xml:space="preserve">p </w:t>
      </w:r>
      <w:r w:rsidR="00C3463A" w:rsidRPr="00115211">
        <w:rPr>
          <w:i/>
          <w:iCs/>
          <w:color w:val="000000" w:themeColor="text1"/>
          <w:sz w:val="24"/>
          <w:szCs w:val="24"/>
        </w:rPr>
        <w:t>and taking</w:t>
      </w:r>
      <w:r w:rsidRPr="00115211">
        <w:rPr>
          <w:i/>
          <w:iCs/>
          <w:color w:val="000000" w:themeColor="text1"/>
          <w:sz w:val="24"/>
          <w:szCs w:val="24"/>
        </w:rPr>
        <w:t xml:space="preserve"> something without paying, it's not yours”.</w:t>
      </w:r>
    </w:p>
    <w:p w14:paraId="64E2DE5C" w14:textId="77777777" w:rsidR="00C55669" w:rsidRPr="00115211" w:rsidRDefault="00C55669" w:rsidP="00FD6764">
      <w:pPr>
        <w:spacing w:line="480" w:lineRule="auto"/>
        <w:rPr>
          <w:rFonts w:ascii="Times New Roman" w:hAnsi="Times New Roman" w:cs="Times New Roman"/>
          <w:color w:val="000000" w:themeColor="text1"/>
          <w:sz w:val="24"/>
          <w:szCs w:val="24"/>
        </w:rPr>
      </w:pPr>
    </w:p>
    <w:p w14:paraId="3ECF2F12" w14:textId="3DEE4BB3" w:rsidR="00091796" w:rsidRPr="00115211" w:rsidRDefault="00C55669" w:rsidP="004E0077">
      <w:pPr>
        <w:spacing w:line="360" w:lineRule="auto"/>
        <w:rPr>
          <w:rFonts w:ascii="Times New Roman" w:hAnsi="Times New Roman" w:cs="Times New Roman"/>
          <w:color w:val="000000" w:themeColor="text1"/>
          <w:sz w:val="24"/>
          <w:szCs w:val="24"/>
        </w:rPr>
      </w:pPr>
      <w:r w:rsidRPr="00115211">
        <w:rPr>
          <w:rFonts w:ascii="Times New Roman" w:hAnsi="Times New Roman" w:cs="Times New Roman"/>
          <w:color w:val="000000" w:themeColor="text1"/>
          <w:sz w:val="24"/>
          <w:szCs w:val="24"/>
        </w:rPr>
        <w:t>T</w:t>
      </w:r>
      <w:r w:rsidR="00923B6A" w:rsidRPr="00115211">
        <w:rPr>
          <w:rFonts w:ascii="Times New Roman" w:hAnsi="Times New Roman" w:cs="Times New Roman"/>
          <w:color w:val="000000" w:themeColor="text1"/>
          <w:sz w:val="24"/>
          <w:szCs w:val="24"/>
        </w:rPr>
        <w:t>he framing of misconduct as theft underscores a contrast in perspective that views these actions as severe violations warranting strict consequences</w:t>
      </w:r>
      <w:r w:rsidR="00091796" w:rsidRPr="00115211">
        <w:rPr>
          <w:rFonts w:ascii="Times New Roman" w:hAnsi="Times New Roman" w:cs="Times New Roman"/>
          <w:color w:val="000000" w:themeColor="text1"/>
          <w:sz w:val="24"/>
          <w:szCs w:val="24"/>
        </w:rPr>
        <w:t xml:space="preserve">, </w:t>
      </w:r>
      <w:r w:rsidR="00B51586" w:rsidRPr="00115211">
        <w:rPr>
          <w:rFonts w:ascii="Times New Roman" w:hAnsi="Times New Roman" w:cs="Times New Roman"/>
          <w:color w:val="000000" w:themeColor="text1"/>
          <w:sz w:val="24"/>
          <w:szCs w:val="24"/>
        </w:rPr>
        <w:t>the</w:t>
      </w:r>
      <w:r w:rsidR="00091796" w:rsidRPr="00115211">
        <w:rPr>
          <w:rFonts w:ascii="Times New Roman" w:hAnsi="Times New Roman" w:cs="Times New Roman"/>
          <w:color w:val="000000" w:themeColor="text1"/>
          <w:sz w:val="24"/>
          <w:szCs w:val="24"/>
        </w:rPr>
        <w:t xml:space="preserve"> participant </w:t>
      </w:r>
      <w:r w:rsidR="00B51586" w:rsidRPr="00115211">
        <w:rPr>
          <w:rFonts w:ascii="Times New Roman" w:hAnsi="Times New Roman" w:cs="Times New Roman"/>
          <w:color w:val="000000" w:themeColor="text1"/>
          <w:sz w:val="24"/>
          <w:szCs w:val="24"/>
        </w:rPr>
        <w:t>goes on to say</w:t>
      </w:r>
      <w:r w:rsidR="00091796" w:rsidRPr="00115211">
        <w:rPr>
          <w:rFonts w:ascii="Times New Roman" w:hAnsi="Times New Roman" w:cs="Times New Roman"/>
          <w:color w:val="000000" w:themeColor="text1"/>
          <w:sz w:val="24"/>
          <w:szCs w:val="24"/>
        </w:rPr>
        <w:t xml:space="preserve"> that- </w:t>
      </w:r>
    </w:p>
    <w:p w14:paraId="73C424FE" w14:textId="77777777" w:rsidR="00091796" w:rsidRPr="00115211" w:rsidRDefault="00091796" w:rsidP="004E0077">
      <w:pPr>
        <w:spacing w:line="360" w:lineRule="auto"/>
        <w:rPr>
          <w:rFonts w:ascii="Times New Roman" w:hAnsi="Times New Roman" w:cs="Times New Roman"/>
          <w:color w:val="000000" w:themeColor="text1"/>
          <w:sz w:val="24"/>
          <w:szCs w:val="24"/>
        </w:rPr>
      </w:pPr>
    </w:p>
    <w:p w14:paraId="7B0F9E7F" w14:textId="77777777" w:rsidR="00091796" w:rsidRDefault="00091796" w:rsidP="00FD6764">
      <w:pPr>
        <w:spacing w:line="480" w:lineRule="auto"/>
        <w:jc w:val="center"/>
        <w:rPr>
          <w:rFonts w:ascii="Times New Roman" w:hAnsi="Times New Roman" w:cs="Times New Roman"/>
          <w:i/>
          <w:iCs/>
          <w:color w:val="000000" w:themeColor="text1"/>
          <w:sz w:val="24"/>
          <w:szCs w:val="24"/>
        </w:rPr>
      </w:pPr>
      <w:r w:rsidRPr="00115211">
        <w:rPr>
          <w:rFonts w:ascii="Times New Roman" w:hAnsi="Times New Roman" w:cs="Times New Roman"/>
          <w:i/>
          <w:iCs/>
          <w:color w:val="000000" w:themeColor="text1"/>
          <w:sz w:val="24"/>
          <w:szCs w:val="24"/>
        </w:rPr>
        <w:t>“I see academic misconduct as a serious breach of academic integrity that undermines the value of education”.</w:t>
      </w:r>
    </w:p>
    <w:p w14:paraId="3FEDD1D2" w14:textId="77777777" w:rsidR="00FD6764" w:rsidRPr="00115211" w:rsidRDefault="00FD6764" w:rsidP="00FD6764">
      <w:pPr>
        <w:spacing w:line="480" w:lineRule="auto"/>
        <w:jc w:val="center"/>
        <w:rPr>
          <w:rFonts w:ascii="Times New Roman" w:hAnsi="Times New Roman" w:cs="Times New Roman"/>
          <w:i/>
          <w:iCs/>
          <w:color w:val="000000" w:themeColor="text1"/>
          <w:sz w:val="24"/>
          <w:szCs w:val="24"/>
        </w:rPr>
      </w:pPr>
    </w:p>
    <w:p w14:paraId="2140765C" w14:textId="7B4B646C" w:rsidR="00091796" w:rsidRPr="00115211" w:rsidRDefault="006D6D31" w:rsidP="00091796">
      <w:pPr>
        <w:spacing w:line="360" w:lineRule="auto"/>
        <w:rPr>
          <w:rFonts w:ascii="Times New Roman" w:hAnsi="Times New Roman" w:cs="Times New Roman"/>
          <w:color w:val="000000" w:themeColor="text1"/>
          <w:sz w:val="24"/>
          <w:szCs w:val="24"/>
        </w:rPr>
      </w:pPr>
      <w:r w:rsidRPr="00115211">
        <w:rPr>
          <w:rFonts w:ascii="Times New Roman" w:hAnsi="Times New Roman" w:cs="Times New Roman"/>
          <w:color w:val="000000" w:themeColor="text1"/>
          <w:sz w:val="24"/>
          <w:szCs w:val="24"/>
        </w:rPr>
        <w:t>Similarly,</w:t>
      </w:r>
      <w:r w:rsidR="00091796" w:rsidRPr="00115211">
        <w:rPr>
          <w:rFonts w:ascii="Times New Roman" w:hAnsi="Times New Roman" w:cs="Times New Roman"/>
          <w:color w:val="000000" w:themeColor="text1"/>
          <w:sz w:val="24"/>
          <w:szCs w:val="24"/>
        </w:rPr>
        <w:t xml:space="preserve"> a further participant adds-</w:t>
      </w:r>
    </w:p>
    <w:p w14:paraId="41096397" w14:textId="77777777" w:rsidR="00091796" w:rsidRPr="00115211" w:rsidRDefault="00091796" w:rsidP="00091796">
      <w:pPr>
        <w:spacing w:line="360" w:lineRule="auto"/>
        <w:rPr>
          <w:rFonts w:ascii="Times New Roman" w:hAnsi="Times New Roman" w:cs="Times New Roman"/>
          <w:color w:val="000000" w:themeColor="text1"/>
          <w:sz w:val="24"/>
          <w:szCs w:val="24"/>
        </w:rPr>
      </w:pPr>
    </w:p>
    <w:p w14:paraId="203E6C3A" w14:textId="77777777" w:rsidR="00091796" w:rsidRPr="00115211" w:rsidRDefault="00091796" w:rsidP="00091796">
      <w:pPr>
        <w:spacing w:line="360" w:lineRule="auto"/>
        <w:jc w:val="center"/>
        <w:rPr>
          <w:rFonts w:ascii="Times New Roman" w:hAnsi="Times New Roman" w:cs="Times New Roman"/>
          <w:i/>
          <w:iCs/>
          <w:color w:val="000000" w:themeColor="text1"/>
          <w:sz w:val="24"/>
          <w:szCs w:val="24"/>
        </w:rPr>
      </w:pPr>
      <w:r w:rsidRPr="00115211">
        <w:rPr>
          <w:rFonts w:ascii="Times New Roman" w:hAnsi="Times New Roman" w:cs="Times New Roman"/>
          <w:i/>
          <w:iCs/>
          <w:color w:val="000000" w:themeColor="text1"/>
          <w:sz w:val="24"/>
          <w:szCs w:val="24"/>
        </w:rPr>
        <w:t>“it’s a serious issue that seems to be getting worse”.</w:t>
      </w:r>
    </w:p>
    <w:p w14:paraId="15CAB4C8" w14:textId="77777777" w:rsidR="00091796" w:rsidRPr="00115211" w:rsidRDefault="00091796" w:rsidP="00091796">
      <w:pPr>
        <w:spacing w:line="360" w:lineRule="auto"/>
        <w:jc w:val="center"/>
        <w:rPr>
          <w:rFonts w:ascii="Times New Roman" w:hAnsi="Times New Roman" w:cs="Times New Roman"/>
          <w:i/>
          <w:iCs/>
          <w:color w:val="000000" w:themeColor="text1"/>
          <w:sz w:val="24"/>
          <w:szCs w:val="24"/>
        </w:rPr>
      </w:pPr>
    </w:p>
    <w:p w14:paraId="2BD585C9" w14:textId="10DD7B44" w:rsidR="00FD6764" w:rsidRDefault="009D0782" w:rsidP="00E549E0">
      <w:pPr>
        <w:spacing w:line="360" w:lineRule="auto"/>
        <w:jc w:val="both"/>
        <w:rPr>
          <w:rFonts w:ascii="Times New Roman" w:hAnsi="Times New Roman" w:cs="Times New Roman"/>
          <w:color w:val="000000" w:themeColor="text1"/>
          <w:sz w:val="24"/>
          <w:szCs w:val="24"/>
        </w:rPr>
      </w:pPr>
      <w:r w:rsidRPr="00115211">
        <w:rPr>
          <w:rFonts w:ascii="Times New Roman" w:hAnsi="Times New Roman" w:cs="Times New Roman"/>
          <w:color w:val="000000" w:themeColor="text1"/>
          <w:sz w:val="24"/>
          <w:szCs w:val="24"/>
        </w:rPr>
        <w:lastRenderedPageBreak/>
        <w:t>This suggests that variations in response of lecturers would therefore be dependent upon how much understanding and empathy is given to each possible situation, whilst influenced by the lecturers own beliefs</w:t>
      </w:r>
      <w:r w:rsidR="00264344" w:rsidRPr="00115211">
        <w:rPr>
          <w:rFonts w:ascii="Times New Roman" w:hAnsi="Times New Roman" w:cs="Times New Roman"/>
          <w:color w:val="000000" w:themeColor="text1"/>
          <w:sz w:val="24"/>
          <w:szCs w:val="24"/>
        </w:rPr>
        <w:t>,</w:t>
      </w:r>
      <w:r w:rsidRPr="00115211">
        <w:rPr>
          <w:rFonts w:ascii="Times New Roman" w:hAnsi="Times New Roman" w:cs="Times New Roman"/>
          <w:color w:val="000000" w:themeColor="text1"/>
          <w:sz w:val="24"/>
          <w:szCs w:val="24"/>
        </w:rPr>
        <w:t xml:space="preserve"> yet what this means for academic misconduct response varies considerably. </w:t>
      </w:r>
      <w:r w:rsidR="00091796" w:rsidRPr="00115211">
        <w:rPr>
          <w:rFonts w:ascii="Times New Roman" w:hAnsi="Times New Roman" w:cs="Times New Roman"/>
          <w:color w:val="000000" w:themeColor="text1"/>
          <w:sz w:val="24"/>
          <w:szCs w:val="24"/>
        </w:rPr>
        <w:t xml:space="preserve">However, interestingly although answers shared highly similar views, all five participants responded to their thoughts of </w:t>
      </w:r>
      <w:r w:rsidR="00995D29">
        <w:rPr>
          <w:rFonts w:ascii="Times New Roman" w:hAnsi="Times New Roman" w:cs="Times New Roman"/>
          <w:color w:val="000000" w:themeColor="text1"/>
          <w:sz w:val="24"/>
          <w:szCs w:val="24"/>
        </w:rPr>
        <w:t>AM</w:t>
      </w:r>
      <w:r w:rsidR="00091796" w:rsidRPr="00115211">
        <w:rPr>
          <w:rFonts w:ascii="Times New Roman" w:hAnsi="Times New Roman" w:cs="Times New Roman"/>
          <w:color w:val="000000" w:themeColor="text1"/>
          <w:sz w:val="24"/>
          <w:szCs w:val="24"/>
        </w:rPr>
        <w:t xml:space="preserve"> without appearing to think fully about the question and in a rapid response time. </w:t>
      </w:r>
      <w:r w:rsidR="00091796" w:rsidRPr="00CA2137">
        <w:rPr>
          <w:rFonts w:ascii="Times New Roman" w:hAnsi="Times New Roman" w:cs="Times New Roman"/>
          <w:color w:val="000000" w:themeColor="text1"/>
          <w:sz w:val="24"/>
          <w:szCs w:val="24"/>
        </w:rPr>
        <w:t xml:space="preserve">This may be due to the lecturers been fully acculturated into the </w:t>
      </w:r>
      <w:r w:rsidR="00995D29" w:rsidRPr="00CA2137">
        <w:rPr>
          <w:rFonts w:ascii="Times New Roman" w:hAnsi="Times New Roman" w:cs="Times New Roman"/>
          <w:color w:val="000000" w:themeColor="text1"/>
          <w:sz w:val="24"/>
          <w:szCs w:val="24"/>
        </w:rPr>
        <w:t>HE</w:t>
      </w:r>
      <w:r w:rsidR="006E53F3" w:rsidRPr="00CA2137">
        <w:rPr>
          <w:rFonts w:ascii="Times New Roman" w:hAnsi="Times New Roman" w:cs="Times New Roman"/>
          <w:color w:val="000000" w:themeColor="text1"/>
          <w:sz w:val="24"/>
          <w:szCs w:val="24"/>
        </w:rPr>
        <w:t xml:space="preserve"> </w:t>
      </w:r>
      <w:r w:rsidR="00091796" w:rsidRPr="00CA2137">
        <w:rPr>
          <w:rFonts w:ascii="Times New Roman" w:hAnsi="Times New Roman" w:cs="Times New Roman"/>
          <w:color w:val="000000" w:themeColor="text1"/>
          <w:sz w:val="24"/>
          <w:szCs w:val="24"/>
        </w:rPr>
        <w:t xml:space="preserve">integrity </w:t>
      </w:r>
      <w:r w:rsidRPr="00CA2137">
        <w:rPr>
          <w:rFonts w:ascii="Times New Roman" w:hAnsi="Times New Roman" w:cs="Times New Roman"/>
          <w:color w:val="000000" w:themeColor="text1"/>
          <w:sz w:val="24"/>
          <w:szCs w:val="24"/>
        </w:rPr>
        <w:t>culture therefore</w:t>
      </w:r>
      <w:r w:rsidR="00091796" w:rsidRPr="00CA2137">
        <w:rPr>
          <w:rFonts w:ascii="Times New Roman" w:hAnsi="Times New Roman" w:cs="Times New Roman"/>
          <w:color w:val="000000" w:themeColor="text1"/>
          <w:sz w:val="24"/>
          <w:szCs w:val="24"/>
        </w:rPr>
        <w:t xml:space="preserve"> a conditioned response</w:t>
      </w:r>
      <w:r w:rsidR="00264344" w:rsidRPr="00CA2137">
        <w:rPr>
          <w:rFonts w:ascii="Times New Roman" w:hAnsi="Times New Roman" w:cs="Times New Roman"/>
          <w:color w:val="000000" w:themeColor="text1"/>
          <w:sz w:val="24"/>
          <w:szCs w:val="24"/>
        </w:rPr>
        <w:t xml:space="preserve"> as discussed in chapter 2</w:t>
      </w:r>
      <w:r w:rsidR="00CA2137" w:rsidRPr="00CA2137">
        <w:rPr>
          <w:rFonts w:ascii="Times New Roman" w:hAnsi="Times New Roman" w:cs="Times New Roman"/>
          <w:color w:val="000000" w:themeColor="text1"/>
          <w:sz w:val="24"/>
          <w:szCs w:val="24"/>
        </w:rPr>
        <w:t xml:space="preserve"> </w:t>
      </w:r>
      <w:r w:rsidR="00CA2137">
        <w:rPr>
          <w:rFonts w:ascii="Times New Roman" w:eastAsia="Times New Roman" w:hAnsi="Times New Roman" w:cs="Times New Roman"/>
          <w:color w:val="000000" w:themeColor="text1"/>
          <w:sz w:val="24"/>
          <w:szCs w:val="24"/>
        </w:rPr>
        <w:t>by Chugh, Luck, Turnbull et al., (202</w:t>
      </w:r>
      <w:r w:rsidR="00CA2137" w:rsidRPr="00CA2137">
        <w:rPr>
          <w:rFonts w:ascii="Times New Roman" w:eastAsia="Times New Roman" w:hAnsi="Times New Roman" w:cs="Times New Roman"/>
          <w:color w:val="000000" w:themeColor="text1"/>
          <w:sz w:val="24"/>
          <w:szCs w:val="24"/>
        </w:rPr>
        <w:t>1</w:t>
      </w:r>
      <w:r w:rsidR="00CA2137">
        <w:rPr>
          <w:rFonts w:ascii="Times New Roman" w:eastAsia="Times New Roman" w:hAnsi="Times New Roman" w:cs="Times New Roman"/>
          <w:color w:val="000000" w:themeColor="text1"/>
          <w:sz w:val="24"/>
          <w:szCs w:val="24"/>
        </w:rPr>
        <w:t>)</w:t>
      </w:r>
      <w:r w:rsidR="00091796" w:rsidRPr="00CA2137">
        <w:rPr>
          <w:rFonts w:ascii="Times New Roman" w:hAnsi="Times New Roman" w:cs="Times New Roman"/>
          <w:color w:val="000000" w:themeColor="text1"/>
          <w:sz w:val="24"/>
          <w:szCs w:val="24"/>
        </w:rPr>
        <w:t>.</w:t>
      </w:r>
    </w:p>
    <w:p w14:paraId="235F0F5F" w14:textId="77777777" w:rsidR="00FD6764" w:rsidRPr="00115211" w:rsidRDefault="00FD6764" w:rsidP="00E549E0">
      <w:pPr>
        <w:spacing w:line="360" w:lineRule="auto"/>
        <w:jc w:val="both"/>
        <w:rPr>
          <w:rFonts w:ascii="Times New Roman" w:hAnsi="Times New Roman" w:cs="Times New Roman"/>
          <w:color w:val="000000" w:themeColor="text1"/>
          <w:sz w:val="24"/>
          <w:szCs w:val="24"/>
        </w:rPr>
      </w:pPr>
    </w:p>
    <w:p w14:paraId="1D69FD71" w14:textId="51B7824B" w:rsidR="0079467C" w:rsidRPr="00115211" w:rsidRDefault="00D0384B" w:rsidP="00FD6764">
      <w:pPr>
        <w:spacing w:line="360" w:lineRule="auto"/>
        <w:jc w:val="both"/>
        <w:rPr>
          <w:rFonts w:ascii="Times New Roman" w:hAnsi="Times New Roman" w:cs="Times New Roman"/>
          <w:color w:val="000000" w:themeColor="text1"/>
          <w:sz w:val="24"/>
          <w:szCs w:val="24"/>
        </w:rPr>
      </w:pPr>
      <w:r w:rsidRPr="00115211">
        <w:rPr>
          <w:rFonts w:ascii="Times New Roman" w:hAnsi="Times New Roman" w:cs="Times New Roman"/>
          <w:color w:val="000000" w:themeColor="text1"/>
          <w:sz w:val="24"/>
          <w:szCs w:val="24"/>
        </w:rPr>
        <w:t xml:space="preserve">Nevertheless, </w:t>
      </w:r>
      <w:r w:rsidR="00FD6764">
        <w:rPr>
          <w:rFonts w:ascii="Times New Roman" w:hAnsi="Times New Roman" w:cs="Times New Roman"/>
          <w:color w:val="000000" w:themeColor="text1"/>
          <w:sz w:val="24"/>
          <w:szCs w:val="24"/>
        </w:rPr>
        <w:t>f</w:t>
      </w:r>
      <w:r w:rsidRPr="00115211">
        <w:rPr>
          <w:rFonts w:ascii="Times New Roman" w:hAnsi="Times New Roman" w:cs="Times New Roman"/>
          <w:color w:val="000000" w:themeColor="text1"/>
          <w:sz w:val="24"/>
          <w:szCs w:val="24"/>
        </w:rPr>
        <w:t xml:space="preserve">raming AM as theft also fails to acknowledge cultural differences. For </w:t>
      </w:r>
      <w:r w:rsidR="00C3463A" w:rsidRPr="00115211">
        <w:rPr>
          <w:rFonts w:ascii="Times New Roman" w:hAnsi="Times New Roman" w:cs="Times New Roman"/>
          <w:color w:val="000000" w:themeColor="text1"/>
          <w:sz w:val="24"/>
          <w:szCs w:val="24"/>
        </w:rPr>
        <w:t>example, Dai</w:t>
      </w:r>
      <w:r w:rsidRPr="00115211">
        <w:rPr>
          <w:rFonts w:ascii="Times New Roman" w:hAnsi="Times New Roman" w:cs="Times New Roman"/>
          <w:color w:val="000000" w:themeColor="text1"/>
          <w:sz w:val="24"/>
          <w:szCs w:val="24"/>
        </w:rPr>
        <w:t xml:space="preserve"> (2019)</w:t>
      </w:r>
      <w:r w:rsidR="0079467C" w:rsidRPr="00115211">
        <w:rPr>
          <w:rFonts w:ascii="Times New Roman" w:hAnsi="Times New Roman" w:cs="Times New Roman"/>
          <w:color w:val="000000" w:themeColor="text1"/>
          <w:sz w:val="24"/>
          <w:szCs w:val="24"/>
        </w:rPr>
        <w:t xml:space="preserve"> and Jian et al., (2019)</w:t>
      </w:r>
      <w:r w:rsidRPr="00115211">
        <w:rPr>
          <w:rFonts w:ascii="Times New Roman" w:hAnsi="Times New Roman" w:cs="Times New Roman"/>
          <w:color w:val="000000" w:themeColor="text1"/>
          <w:sz w:val="24"/>
          <w:szCs w:val="24"/>
        </w:rPr>
        <w:t xml:space="preserve"> finds that particular worldviews such as through a utilitarian lens teaches society in China that the end justifies the mean. Meaning that something is not absolute, whilst absolute boundaries are absent are absent between right and wrong. </w:t>
      </w:r>
      <w:r w:rsidR="00C3463A" w:rsidRPr="00115211">
        <w:rPr>
          <w:rFonts w:ascii="Times New Roman" w:hAnsi="Times New Roman" w:cs="Times New Roman"/>
          <w:color w:val="000000" w:themeColor="text1"/>
          <w:sz w:val="24"/>
          <w:szCs w:val="24"/>
        </w:rPr>
        <w:t>Therefore,</w:t>
      </w:r>
      <w:r w:rsidRPr="00115211">
        <w:rPr>
          <w:rFonts w:ascii="Times New Roman" w:hAnsi="Times New Roman" w:cs="Times New Roman"/>
          <w:color w:val="000000" w:themeColor="text1"/>
          <w:sz w:val="24"/>
          <w:szCs w:val="24"/>
        </w:rPr>
        <w:t xml:space="preserve"> AM may be justified as the </w:t>
      </w:r>
      <w:r w:rsidR="00D7514D" w:rsidRPr="00115211">
        <w:rPr>
          <w:rFonts w:ascii="Times New Roman" w:hAnsi="Times New Roman" w:cs="Times New Roman"/>
          <w:color w:val="000000" w:themeColor="text1"/>
          <w:sz w:val="24"/>
          <w:szCs w:val="24"/>
        </w:rPr>
        <w:t>students’</w:t>
      </w:r>
      <w:r w:rsidRPr="00115211">
        <w:rPr>
          <w:rFonts w:ascii="Times New Roman" w:hAnsi="Times New Roman" w:cs="Times New Roman"/>
          <w:color w:val="000000" w:themeColor="text1"/>
          <w:sz w:val="24"/>
          <w:szCs w:val="24"/>
        </w:rPr>
        <w:t xml:space="preserve"> needs would be met</w:t>
      </w:r>
      <w:r w:rsidR="0079467C" w:rsidRPr="00115211">
        <w:rPr>
          <w:rFonts w:ascii="Times New Roman" w:hAnsi="Times New Roman" w:cs="Times New Roman"/>
          <w:color w:val="000000" w:themeColor="text1"/>
          <w:sz w:val="24"/>
          <w:szCs w:val="24"/>
        </w:rPr>
        <w:t xml:space="preserve"> (Jian et al., 2019)</w:t>
      </w:r>
      <w:r w:rsidRPr="00115211">
        <w:rPr>
          <w:rFonts w:ascii="Times New Roman" w:hAnsi="Times New Roman" w:cs="Times New Roman"/>
          <w:color w:val="000000" w:themeColor="text1"/>
          <w:sz w:val="24"/>
          <w:szCs w:val="24"/>
        </w:rPr>
        <w:t>. This argues that academic integrity is not relevant to students or employees who follow a particular world view.</w:t>
      </w:r>
    </w:p>
    <w:p w14:paraId="79A0614B" w14:textId="77777777" w:rsidR="0079467C" w:rsidRPr="00115211" w:rsidRDefault="0079467C" w:rsidP="00E549E0">
      <w:pPr>
        <w:spacing w:line="360" w:lineRule="auto"/>
        <w:jc w:val="both"/>
        <w:rPr>
          <w:rFonts w:ascii="Times New Roman" w:hAnsi="Times New Roman" w:cs="Times New Roman"/>
          <w:color w:val="000000" w:themeColor="text1"/>
          <w:sz w:val="24"/>
          <w:szCs w:val="24"/>
        </w:rPr>
      </w:pPr>
    </w:p>
    <w:p w14:paraId="0AF20F34" w14:textId="46195149" w:rsidR="00E76EE5" w:rsidRPr="00115211" w:rsidRDefault="0079467C" w:rsidP="00E549E0">
      <w:pPr>
        <w:spacing w:line="360" w:lineRule="auto"/>
        <w:jc w:val="both"/>
        <w:rPr>
          <w:rFonts w:ascii="Times New Roman" w:hAnsi="Times New Roman" w:cs="Times New Roman"/>
          <w:color w:val="000000" w:themeColor="text1"/>
          <w:sz w:val="24"/>
          <w:szCs w:val="24"/>
        </w:rPr>
      </w:pPr>
      <w:r w:rsidRPr="00115211">
        <w:rPr>
          <w:rFonts w:ascii="Times New Roman" w:hAnsi="Times New Roman" w:cs="Times New Roman"/>
          <w:color w:val="000000" w:themeColor="text1"/>
          <w:sz w:val="24"/>
          <w:szCs w:val="24"/>
        </w:rPr>
        <w:t xml:space="preserve"> If this is not acknowledged the</w:t>
      </w:r>
      <w:r w:rsidR="00091796" w:rsidRPr="00115211">
        <w:rPr>
          <w:rFonts w:ascii="Times New Roman" w:hAnsi="Times New Roman" w:cs="Times New Roman"/>
          <w:color w:val="000000" w:themeColor="text1"/>
          <w:sz w:val="24"/>
          <w:szCs w:val="24"/>
        </w:rPr>
        <w:t xml:space="preserve"> implications </w:t>
      </w:r>
      <w:r w:rsidR="00091796" w:rsidRPr="00D73585">
        <w:rPr>
          <w:rFonts w:ascii="Times New Roman" w:hAnsi="Times New Roman" w:cs="Times New Roman"/>
          <w:color w:val="000000" w:themeColor="text1"/>
          <w:sz w:val="24"/>
          <w:szCs w:val="24"/>
        </w:rPr>
        <w:t xml:space="preserve">of </w:t>
      </w:r>
      <w:r w:rsidRPr="00D73585">
        <w:rPr>
          <w:rFonts w:ascii="Times New Roman" w:hAnsi="Times New Roman" w:cs="Times New Roman"/>
          <w:color w:val="000000" w:themeColor="text1"/>
          <w:sz w:val="24"/>
          <w:szCs w:val="24"/>
        </w:rPr>
        <w:t xml:space="preserve">deviant labels, such as a thief </w:t>
      </w:r>
      <w:r w:rsidR="00091796" w:rsidRPr="00D73585">
        <w:rPr>
          <w:rFonts w:ascii="Times New Roman" w:hAnsi="Times New Roman" w:cs="Times New Roman"/>
          <w:color w:val="000000" w:themeColor="text1"/>
          <w:sz w:val="24"/>
          <w:szCs w:val="24"/>
        </w:rPr>
        <w:t xml:space="preserve">potentially </w:t>
      </w:r>
      <w:r w:rsidRPr="00D73585">
        <w:rPr>
          <w:rFonts w:ascii="Times New Roman" w:hAnsi="Times New Roman" w:cs="Times New Roman"/>
          <w:color w:val="000000" w:themeColor="text1"/>
          <w:sz w:val="24"/>
          <w:szCs w:val="24"/>
        </w:rPr>
        <w:t>risk</w:t>
      </w:r>
      <w:r w:rsidR="004E0077" w:rsidRPr="00D73585">
        <w:rPr>
          <w:rFonts w:ascii="Times New Roman" w:hAnsi="Times New Roman" w:cs="Times New Roman"/>
          <w:color w:val="000000" w:themeColor="text1"/>
          <w:sz w:val="24"/>
          <w:szCs w:val="24"/>
        </w:rPr>
        <w:t xml:space="preserve"> long term negative consequences on</w:t>
      </w:r>
      <w:r w:rsidRPr="00D73585">
        <w:rPr>
          <w:rFonts w:ascii="Times New Roman" w:hAnsi="Times New Roman" w:cs="Times New Roman"/>
          <w:color w:val="000000" w:themeColor="text1"/>
          <w:sz w:val="24"/>
          <w:szCs w:val="24"/>
        </w:rPr>
        <w:t xml:space="preserve"> student</w:t>
      </w:r>
      <w:r w:rsidR="004E0077" w:rsidRPr="00D73585">
        <w:rPr>
          <w:rFonts w:ascii="Times New Roman" w:hAnsi="Times New Roman" w:cs="Times New Roman"/>
          <w:color w:val="000000" w:themeColor="text1"/>
          <w:sz w:val="24"/>
          <w:szCs w:val="24"/>
        </w:rPr>
        <w:t xml:space="preserve"> self-identity</w:t>
      </w:r>
      <w:r w:rsidR="00D73585">
        <w:rPr>
          <w:rFonts w:ascii="Times New Roman" w:hAnsi="Times New Roman" w:cs="Times New Roman"/>
          <w:color w:val="000000" w:themeColor="text1"/>
          <w:sz w:val="24"/>
          <w:szCs w:val="24"/>
        </w:rPr>
        <w:t xml:space="preserve"> as pointed out by scholars Becker (1963/2007), </w:t>
      </w:r>
      <w:r w:rsidR="00D73585">
        <w:rPr>
          <w:rFonts w:ascii="Times New Roman" w:hAnsi="Times New Roman" w:cs="Times New Roman"/>
          <w:sz w:val="24"/>
          <w:szCs w:val="24"/>
        </w:rPr>
        <w:t xml:space="preserve">Including </w:t>
      </w:r>
      <w:r w:rsidR="00D73585">
        <w:rPr>
          <w:rFonts w:ascii="Times New Roman" w:hAnsi="Times New Roman" w:cs="Times New Roman"/>
          <w:color w:val="000000" w:themeColor="text1"/>
          <w:sz w:val="24"/>
          <w:szCs w:val="24"/>
        </w:rPr>
        <w:t xml:space="preserve">Meemi (1965) and </w:t>
      </w:r>
      <w:r w:rsidR="00D73585" w:rsidRPr="007E0801">
        <w:rPr>
          <w:rFonts w:ascii="Times New Roman" w:hAnsi="Times New Roman" w:cs="Times New Roman"/>
          <w:noProof/>
          <w:sz w:val="24"/>
          <w:szCs w:val="24"/>
        </w:rPr>
        <w:t xml:space="preserve">Mofatteh, </w:t>
      </w:r>
      <w:r w:rsidR="00D73585">
        <w:rPr>
          <w:rFonts w:ascii="Times New Roman" w:hAnsi="Times New Roman" w:cs="Times New Roman"/>
          <w:noProof/>
          <w:sz w:val="24"/>
          <w:szCs w:val="24"/>
        </w:rPr>
        <w:t>(</w:t>
      </w:r>
      <w:r w:rsidR="00D73585" w:rsidRPr="007E0801">
        <w:rPr>
          <w:rFonts w:ascii="Times New Roman" w:hAnsi="Times New Roman" w:cs="Times New Roman"/>
          <w:noProof/>
          <w:sz w:val="24"/>
          <w:szCs w:val="24"/>
        </w:rPr>
        <w:t>2020)</w:t>
      </w:r>
      <w:r w:rsidR="00D73585">
        <w:rPr>
          <w:rFonts w:ascii="Times New Roman" w:hAnsi="Times New Roman" w:cs="Times New Roman"/>
          <w:noProof/>
          <w:sz w:val="24"/>
          <w:szCs w:val="24"/>
        </w:rPr>
        <w:t xml:space="preserve"> in Chapter 2 in relation to stigmatisation</w:t>
      </w:r>
      <w:r w:rsidR="00D73585">
        <w:rPr>
          <w:rFonts w:ascii="Times New Roman" w:hAnsi="Times New Roman" w:cs="Times New Roman"/>
          <w:sz w:val="24"/>
          <w:szCs w:val="24"/>
        </w:rPr>
        <w:t xml:space="preserve">. </w:t>
      </w:r>
      <w:r w:rsidR="004E0077" w:rsidRPr="00115211">
        <w:rPr>
          <w:rFonts w:ascii="Times New Roman" w:hAnsi="Times New Roman" w:cs="Times New Roman"/>
          <w:color w:val="000000" w:themeColor="text1"/>
          <w:sz w:val="24"/>
          <w:szCs w:val="24"/>
        </w:rPr>
        <w:t xml:space="preserve">Therefore, lecturers who focus on the underlying causes of misconduct and avoid harsh labels may help students recover from mistakes and reintegrate </w:t>
      </w:r>
      <w:r w:rsidR="00C3463A" w:rsidRPr="00115211">
        <w:rPr>
          <w:rFonts w:ascii="Times New Roman" w:hAnsi="Times New Roman" w:cs="Times New Roman"/>
          <w:color w:val="000000" w:themeColor="text1"/>
          <w:sz w:val="24"/>
          <w:szCs w:val="24"/>
        </w:rPr>
        <w:t>positively</w:t>
      </w:r>
      <w:r w:rsidR="004E0077" w:rsidRPr="00115211">
        <w:rPr>
          <w:rFonts w:ascii="Times New Roman" w:hAnsi="Times New Roman" w:cs="Times New Roman"/>
          <w:color w:val="000000" w:themeColor="text1"/>
          <w:sz w:val="24"/>
          <w:szCs w:val="24"/>
        </w:rPr>
        <w:t xml:space="preserve"> into the academic </w:t>
      </w:r>
      <w:r w:rsidR="00264344" w:rsidRPr="00115211">
        <w:rPr>
          <w:rFonts w:ascii="Times New Roman" w:hAnsi="Times New Roman" w:cs="Times New Roman"/>
          <w:color w:val="000000" w:themeColor="text1"/>
          <w:sz w:val="24"/>
          <w:szCs w:val="24"/>
        </w:rPr>
        <w:t>integrity culture</w:t>
      </w:r>
      <w:r w:rsidR="004E0077" w:rsidRPr="00115211">
        <w:rPr>
          <w:rFonts w:ascii="Times New Roman" w:hAnsi="Times New Roman" w:cs="Times New Roman"/>
          <w:color w:val="000000" w:themeColor="text1"/>
          <w:sz w:val="24"/>
          <w:szCs w:val="24"/>
        </w:rPr>
        <w:t xml:space="preserve">. </w:t>
      </w:r>
      <w:r w:rsidR="00E76EE5" w:rsidRPr="00115211">
        <w:rPr>
          <w:rFonts w:ascii="Times New Roman" w:hAnsi="Times New Roman" w:cs="Times New Roman"/>
          <w:color w:val="000000" w:themeColor="text1"/>
          <w:sz w:val="24"/>
          <w:szCs w:val="24"/>
        </w:rPr>
        <w:t>Whilst c</w:t>
      </w:r>
      <w:r w:rsidR="004E0077" w:rsidRPr="00115211">
        <w:rPr>
          <w:rFonts w:ascii="Times New Roman" w:hAnsi="Times New Roman" w:cs="Times New Roman"/>
          <w:color w:val="000000" w:themeColor="text1"/>
          <w:sz w:val="24"/>
          <w:szCs w:val="24"/>
        </w:rPr>
        <w:t xml:space="preserve">ompassion when dealing with academic misconduct often </w:t>
      </w:r>
      <w:r w:rsidR="00E76EE5" w:rsidRPr="00115211">
        <w:rPr>
          <w:rFonts w:ascii="Times New Roman" w:hAnsi="Times New Roman" w:cs="Times New Roman"/>
          <w:color w:val="000000" w:themeColor="text1"/>
          <w:sz w:val="24"/>
          <w:szCs w:val="24"/>
        </w:rPr>
        <w:t xml:space="preserve">emphasis’s </w:t>
      </w:r>
      <w:r w:rsidR="004E0077" w:rsidRPr="00115211">
        <w:rPr>
          <w:rFonts w:ascii="Times New Roman" w:hAnsi="Times New Roman" w:cs="Times New Roman"/>
          <w:color w:val="000000" w:themeColor="text1"/>
          <w:sz w:val="24"/>
          <w:szCs w:val="24"/>
        </w:rPr>
        <w:t xml:space="preserve">fairness integrity and empathy within educational settings. </w:t>
      </w:r>
      <w:r w:rsidR="00E76EE5" w:rsidRPr="00115211">
        <w:rPr>
          <w:rFonts w:ascii="Times New Roman" w:hAnsi="Times New Roman" w:cs="Times New Roman"/>
          <w:color w:val="000000" w:themeColor="text1"/>
          <w:sz w:val="24"/>
          <w:szCs w:val="24"/>
        </w:rPr>
        <w:t>Thus, s</w:t>
      </w:r>
      <w:r w:rsidR="004E0077" w:rsidRPr="00115211">
        <w:rPr>
          <w:rFonts w:ascii="Times New Roman" w:hAnsi="Times New Roman" w:cs="Times New Roman"/>
          <w:color w:val="000000" w:themeColor="text1"/>
          <w:sz w:val="24"/>
          <w:szCs w:val="24"/>
        </w:rPr>
        <w:t xml:space="preserve">uggesting that lecturers who balance empathy with enforcement promote these qualities that foster a supportive learning environment.  </w:t>
      </w:r>
      <w:r w:rsidR="00616FF8">
        <w:rPr>
          <w:rFonts w:ascii="Times New Roman" w:hAnsi="Times New Roman" w:cs="Times New Roman"/>
          <w:color w:val="000000" w:themeColor="text1"/>
          <w:sz w:val="24"/>
          <w:szCs w:val="24"/>
        </w:rPr>
        <w:t>Supporting studies discussed in Chapter 2</w:t>
      </w:r>
      <w:r w:rsidR="004E0077" w:rsidRPr="00115211">
        <w:rPr>
          <w:rFonts w:ascii="Times New Roman" w:hAnsi="Times New Roman" w:cs="Times New Roman"/>
          <w:color w:val="000000" w:themeColor="text1"/>
          <w:sz w:val="24"/>
          <w:szCs w:val="24"/>
        </w:rPr>
        <w:t xml:space="preserve"> that students respond more positively to corrective actions that include elements of empathy and support rather than purely punitive measures</w:t>
      </w:r>
      <w:r w:rsidR="00D73585">
        <w:rPr>
          <w:rFonts w:ascii="Times New Roman" w:hAnsi="Times New Roman" w:cs="Times New Roman"/>
          <w:color w:val="000000" w:themeColor="text1"/>
          <w:sz w:val="24"/>
          <w:szCs w:val="24"/>
        </w:rPr>
        <w:t xml:space="preserve"> </w:t>
      </w:r>
      <w:r w:rsidR="00077716">
        <w:rPr>
          <w:rFonts w:ascii="Times New Roman" w:hAnsi="Times New Roman" w:cs="Times New Roman"/>
          <w:color w:val="000000" w:themeColor="text1"/>
          <w:sz w:val="24"/>
          <w:szCs w:val="24"/>
        </w:rPr>
        <w:t>(Curtis et al., 2021)</w:t>
      </w:r>
      <w:r w:rsidR="004E0077" w:rsidRPr="00115211">
        <w:rPr>
          <w:rFonts w:ascii="Times New Roman" w:hAnsi="Times New Roman" w:cs="Times New Roman"/>
          <w:color w:val="000000" w:themeColor="text1"/>
          <w:sz w:val="24"/>
          <w:szCs w:val="24"/>
        </w:rPr>
        <w:t xml:space="preserve">. Additionally, when students perceive their lecturers as understanding and </w:t>
      </w:r>
      <w:r w:rsidR="00616FF8" w:rsidRPr="00115211">
        <w:rPr>
          <w:rFonts w:ascii="Times New Roman" w:hAnsi="Times New Roman" w:cs="Times New Roman"/>
          <w:color w:val="000000" w:themeColor="text1"/>
          <w:sz w:val="24"/>
          <w:szCs w:val="24"/>
        </w:rPr>
        <w:t>fair,</w:t>
      </w:r>
      <w:r w:rsidR="004E0077" w:rsidRPr="00115211">
        <w:rPr>
          <w:rFonts w:ascii="Times New Roman" w:hAnsi="Times New Roman" w:cs="Times New Roman"/>
          <w:color w:val="000000" w:themeColor="text1"/>
          <w:sz w:val="24"/>
          <w:szCs w:val="24"/>
        </w:rPr>
        <w:t xml:space="preserve"> they are more likely to engage in honest behaviours</w:t>
      </w:r>
      <w:r w:rsidR="00616FF8">
        <w:rPr>
          <w:rFonts w:ascii="Times New Roman" w:hAnsi="Times New Roman" w:cs="Times New Roman"/>
          <w:color w:val="000000" w:themeColor="text1"/>
          <w:sz w:val="24"/>
          <w:szCs w:val="24"/>
        </w:rPr>
        <w:t xml:space="preserve"> (</w:t>
      </w:r>
      <w:r w:rsidR="00616FF8" w:rsidRPr="002A1A07">
        <w:rPr>
          <w:rFonts w:ascii="Times New Roman" w:hAnsi="Times New Roman" w:cs="Times New Roman"/>
          <w:noProof/>
          <w:sz w:val="24"/>
          <w:szCs w:val="24"/>
        </w:rPr>
        <w:t>Dyer, Pettyjohn, Saladin, (2020)</w:t>
      </w:r>
      <w:r w:rsidR="004E0077" w:rsidRPr="00115211">
        <w:rPr>
          <w:rFonts w:ascii="Times New Roman" w:hAnsi="Times New Roman" w:cs="Times New Roman"/>
          <w:color w:val="000000" w:themeColor="text1"/>
          <w:sz w:val="24"/>
          <w:szCs w:val="24"/>
        </w:rPr>
        <w:t xml:space="preserve">. </w:t>
      </w:r>
    </w:p>
    <w:p w14:paraId="714E3BF4" w14:textId="77777777" w:rsidR="00216287" w:rsidRPr="00115211" w:rsidRDefault="00216287" w:rsidP="00E549E0">
      <w:pPr>
        <w:spacing w:line="360" w:lineRule="auto"/>
        <w:jc w:val="both"/>
        <w:rPr>
          <w:rFonts w:ascii="Times New Roman" w:hAnsi="Times New Roman" w:cs="Times New Roman"/>
          <w:color w:val="000000" w:themeColor="text1"/>
          <w:sz w:val="24"/>
          <w:szCs w:val="24"/>
        </w:rPr>
      </w:pPr>
    </w:p>
    <w:p w14:paraId="779E6851" w14:textId="77FDA7E7" w:rsidR="004E0077" w:rsidRPr="00115211" w:rsidRDefault="004E0077" w:rsidP="00FD6764">
      <w:pPr>
        <w:spacing w:line="360" w:lineRule="auto"/>
        <w:jc w:val="both"/>
        <w:rPr>
          <w:rFonts w:ascii="Times New Roman" w:hAnsi="Times New Roman" w:cs="Times New Roman"/>
          <w:color w:val="000000" w:themeColor="text1"/>
          <w:sz w:val="24"/>
          <w:szCs w:val="24"/>
        </w:rPr>
      </w:pPr>
      <w:r w:rsidRPr="00115211">
        <w:rPr>
          <w:rFonts w:ascii="Times New Roman" w:hAnsi="Times New Roman" w:cs="Times New Roman"/>
          <w:color w:val="000000" w:themeColor="text1"/>
          <w:sz w:val="24"/>
          <w:szCs w:val="24"/>
        </w:rPr>
        <w:lastRenderedPageBreak/>
        <w:t>However, whilst empathy may prevent the negative impacts of labelling it must be balanced with the strict enforcement to maintain credibility and academic standards. For example, lecturers who are too lenient may inadvertently signal th</w:t>
      </w:r>
      <w:r w:rsidR="00264344" w:rsidRPr="00115211">
        <w:rPr>
          <w:rFonts w:ascii="Times New Roman" w:hAnsi="Times New Roman" w:cs="Times New Roman"/>
          <w:color w:val="000000" w:themeColor="text1"/>
          <w:sz w:val="24"/>
          <w:szCs w:val="24"/>
        </w:rPr>
        <w:t>at</w:t>
      </w:r>
      <w:r w:rsidRPr="00115211">
        <w:rPr>
          <w:rFonts w:ascii="Times New Roman" w:hAnsi="Times New Roman" w:cs="Times New Roman"/>
          <w:color w:val="000000" w:themeColor="text1"/>
          <w:sz w:val="24"/>
          <w:szCs w:val="24"/>
        </w:rPr>
        <w:t xml:space="preserve"> </w:t>
      </w:r>
      <w:r w:rsidR="00995D29">
        <w:rPr>
          <w:rFonts w:ascii="Times New Roman" w:hAnsi="Times New Roman" w:cs="Times New Roman"/>
          <w:color w:val="000000" w:themeColor="text1"/>
          <w:sz w:val="24"/>
          <w:szCs w:val="24"/>
        </w:rPr>
        <w:t>AM</w:t>
      </w:r>
      <w:r w:rsidR="00264344" w:rsidRPr="00115211">
        <w:rPr>
          <w:rFonts w:ascii="Times New Roman" w:hAnsi="Times New Roman" w:cs="Times New Roman"/>
          <w:color w:val="000000" w:themeColor="text1"/>
          <w:sz w:val="24"/>
          <w:szCs w:val="24"/>
        </w:rPr>
        <w:t xml:space="preserve"> is not an issue</w:t>
      </w:r>
      <w:r w:rsidRPr="00115211">
        <w:rPr>
          <w:rFonts w:ascii="Times New Roman" w:hAnsi="Times New Roman" w:cs="Times New Roman"/>
          <w:color w:val="000000" w:themeColor="text1"/>
          <w:sz w:val="24"/>
          <w:szCs w:val="24"/>
        </w:rPr>
        <w:t xml:space="preserve">, undermining the integrity </w:t>
      </w:r>
      <w:r w:rsidR="00264344" w:rsidRPr="00115211">
        <w:rPr>
          <w:rFonts w:ascii="Times New Roman" w:hAnsi="Times New Roman" w:cs="Times New Roman"/>
          <w:color w:val="000000" w:themeColor="text1"/>
          <w:sz w:val="24"/>
          <w:szCs w:val="24"/>
        </w:rPr>
        <w:t xml:space="preserve">and policy </w:t>
      </w:r>
      <w:r w:rsidR="006D6D31" w:rsidRPr="00115211">
        <w:rPr>
          <w:rFonts w:ascii="Times New Roman" w:hAnsi="Times New Roman" w:cs="Times New Roman"/>
          <w:color w:val="000000" w:themeColor="text1"/>
          <w:sz w:val="24"/>
          <w:szCs w:val="24"/>
        </w:rPr>
        <w:t>process</w:t>
      </w:r>
      <w:r w:rsidR="00B65420">
        <w:rPr>
          <w:rFonts w:ascii="Times New Roman" w:hAnsi="Times New Roman" w:cs="Times New Roman"/>
          <w:color w:val="000000" w:themeColor="text1"/>
          <w:sz w:val="24"/>
          <w:szCs w:val="24"/>
        </w:rPr>
        <w:t xml:space="preserve"> as discussed in the literature review</w:t>
      </w:r>
      <w:r w:rsidR="006D6D31" w:rsidRPr="00115211">
        <w:rPr>
          <w:rFonts w:ascii="Times New Roman" w:hAnsi="Times New Roman" w:cs="Times New Roman"/>
          <w:color w:val="000000" w:themeColor="text1"/>
          <w:sz w:val="24"/>
          <w:szCs w:val="24"/>
        </w:rPr>
        <w:t>.</w:t>
      </w:r>
      <w:r w:rsidR="003A4510" w:rsidRPr="00115211">
        <w:rPr>
          <w:rFonts w:ascii="Times New Roman" w:hAnsi="Times New Roman" w:cs="Times New Roman"/>
          <w:color w:val="000000" w:themeColor="text1"/>
          <w:sz w:val="24"/>
          <w:szCs w:val="24"/>
        </w:rPr>
        <w:t xml:space="preserve"> Common agreement within research such as </w:t>
      </w:r>
      <w:r w:rsidR="00616FF8" w:rsidRPr="00D17C60">
        <w:rPr>
          <w:rFonts w:ascii="Times New Roman" w:hAnsi="Times New Roman" w:cs="Times New Roman"/>
          <w:noProof/>
          <w:sz w:val="24"/>
          <w:szCs w:val="24"/>
        </w:rPr>
        <w:t xml:space="preserve">Noori, Said. Nor, </w:t>
      </w:r>
      <w:r w:rsidR="00616FF8">
        <w:rPr>
          <w:rFonts w:ascii="Times New Roman" w:hAnsi="Times New Roman" w:cs="Times New Roman"/>
          <w:noProof/>
          <w:sz w:val="24"/>
          <w:szCs w:val="24"/>
        </w:rPr>
        <w:t>et al.</w:t>
      </w:r>
      <w:r w:rsidR="00616FF8" w:rsidRPr="00D17C60">
        <w:rPr>
          <w:rFonts w:ascii="Times New Roman" w:hAnsi="Times New Roman" w:cs="Times New Roman"/>
          <w:noProof/>
          <w:sz w:val="24"/>
          <w:szCs w:val="24"/>
        </w:rPr>
        <w:t xml:space="preserve">, </w:t>
      </w:r>
      <w:r w:rsidR="00616FF8">
        <w:rPr>
          <w:rFonts w:ascii="Times New Roman" w:hAnsi="Times New Roman" w:cs="Times New Roman"/>
          <w:noProof/>
          <w:sz w:val="24"/>
          <w:szCs w:val="24"/>
        </w:rPr>
        <w:t>(</w:t>
      </w:r>
      <w:r w:rsidR="00616FF8" w:rsidRPr="00D17C60">
        <w:rPr>
          <w:rFonts w:ascii="Times New Roman" w:hAnsi="Times New Roman" w:cs="Times New Roman"/>
          <w:noProof/>
          <w:sz w:val="24"/>
          <w:szCs w:val="24"/>
        </w:rPr>
        <w:t>2020</w:t>
      </w:r>
      <w:r w:rsidR="00616FF8">
        <w:rPr>
          <w:rFonts w:ascii="Times New Roman" w:hAnsi="Times New Roman" w:cs="Times New Roman"/>
          <w:color w:val="000000" w:themeColor="text1"/>
          <w:sz w:val="24"/>
          <w:szCs w:val="24"/>
        </w:rPr>
        <w:t>)</w:t>
      </w:r>
      <w:r w:rsidR="0001025B">
        <w:rPr>
          <w:rFonts w:ascii="Times New Roman" w:hAnsi="Times New Roman" w:cs="Times New Roman"/>
          <w:color w:val="000000" w:themeColor="text1"/>
          <w:sz w:val="24"/>
          <w:szCs w:val="24"/>
        </w:rPr>
        <w:t xml:space="preserve"> and Fudge (2022</w:t>
      </w:r>
      <w:r w:rsidR="00D7514D">
        <w:rPr>
          <w:rFonts w:ascii="Times New Roman" w:hAnsi="Times New Roman" w:cs="Times New Roman"/>
          <w:color w:val="000000" w:themeColor="text1"/>
          <w:sz w:val="24"/>
          <w:szCs w:val="24"/>
        </w:rPr>
        <w:t>) find</w:t>
      </w:r>
      <w:r w:rsidR="003A4510" w:rsidRPr="00115211">
        <w:rPr>
          <w:rFonts w:ascii="Times New Roman" w:hAnsi="Times New Roman" w:cs="Times New Roman"/>
          <w:color w:val="000000" w:themeColor="text1"/>
          <w:sz w:val="24"/>
          <w:szCs w:val="24"/>
        </w:rPr>
        <w:t xml:space="preserve"> not only are lecturers responsible for fostering a culture of academic integrity within their academic communities, yet also for detecting and addressing instances of academic misconduct.</w:t>
      </w:r>
      <w:r w:rsidR="00264344" w:rsidRPr="00115211">
        <w:rPr>
          <w:rFonts w:ascii="Times New Roman" w:hAnsi="Times New Roman" w:cs="Times New Roman"/>
          <w:color w:val="000000" w:themeColor="text1"/>
          <w:sz w:val="24"/>
          <w:szCs w:val="24"/>
        </w:rPr>
        <w:t xml:space="preserve"> </w:t>
      </w:r>
      <w:r w:rsidRPr="00115211">
        <w:rPr>
          <w:rFonts w:ascii="Times New Roman" w:hAnsi="Times New Roman" w:cs="Times New Roman"/>
          <w:color w:val="000000" w:themeColor="text1"/>
          <w:sz w:val="24"/>
          <w:szCs w:val="24"/>
        </w:rPr>
        <w:t xml:space="preserve">Interestingly all participants also stated that they had experienced student </w:t>
      </w:r>
      <w:r w:rsidR="00995D29">
        <w:rPr>
          <w:rFonts w:ascii="Times New Roman" w:hAnsi="Times New Roman" w:cs="Times New Roman"/>
          <w:color w:val="000000" w:themeColor="text1"/>
          <w:sz w:val="24"/>
          <w:szCs w:val="24"/>
        </w:rPr>
        <w:t>AM</w:t>
      </w:r>
      <w:r w:rsidRPr="00115211">
        <w:rPr>
          <w:rFonts w:ascii="Times New Roman" w:hAnsi="Times New Roman" w:cs="Times New Roman"/>
          <w:color w:val="000000" w:themeColor="text1"/>
          <w:sz w:val="24"/>
          <w:szCs w:val="24"/>
        </w:rPr>
        <w:t xml:space="preserve"> yet when asked about th</w:t>
      </w:r>
      <w:r w:rsidR="00142013" w:rsidRPr="00115211">
        <w:rPr>
          <w:rFonts w:ascii="Times New Roman" w:hAnsi="Times New Roman" w:cs="Times New Roman"/>
          <w:color w:val="000000" w:themeColor="text1"/>
          <w:sz w:val="24"/>
          <w:szCs w:val="24"/>
        </w:rPr>
        <w:t>ese</w:t>
      </w:r>
      <w:r w:rsidRPr="00115211">
        <w:rPr>
          <w:rFonts w:ascii="Times New Roman" w:hAnsi="Times New Roman" w:cs="Times New Roman"/>
          <w:color w:val="000000" w:themeColor="text1"/>
          <w:sz w:val="24"/>
          <w:szCs w:val="24"/>
        </w:rPr>
        <w:t xml:space="preserve"> types of misconduct </w:t>
      </w:r>
      <w:r w:rsidR="00142013" w:rsidRPr="00115211">
        <w:rPr>
          <w:rFonts w:ascii="Times New Roman" w:hAnsi="Times New Roman" w:cs="Times New Roman"/>
          <w:color w:val="000000" w:themeColor="text1"/>
          <w:sz w:val="24"/>
          <w:szCs w:val="24"/>
        </w:rPr>
        <w:t xml:space="preserve">only two were stated by all lecturers- </w:t>
      </w:r>
      <w:r w:rsidRPr="00115211">
        <w:rPr>
          <w:rFonts w:ascii="Times New Roman" w:hAnsi="Times New Roman" w:cs="Times New Roman"/>
          <w:color w:val="000000" w:themeColor="text1"/>
          <w:sz w:val="24"/>
          <w:szCs w:val="24"/>
        </w:rPr>
        <w:t>being the use of artificial intelligence</w:t>
      </w:r>
      <w:r w:rsidR="00142013" w:rsidRPr="00115211">
        <w:rPr>
          <w:rFonts w:ascii="Times New Roman" w:hAnsi="Times New Roman" w:cs="Times New Roman"/>
          <w:color w:val="000000" w:themeColor="text1"/>
          <w:sz w:val="24"/>
          <w:szCs w:val="24"/>
        </w:rPr>
        <w:t xml:space="preserve"> and </w:t>
      </w:r>
      <w:r w:rsidRPr="00115211">
        <w:rPr>
          <w:rFonts w:ascii="Times New Roman" w:hAnsi="Times New Roman" w:cs="Times New Roman"/>
          <w:color w:val="000000" w:themeColor="text1"/>
          <w:sz w:val="24"/>
          <w:szCs w:val="24"/>
        </w:rPr>
        <w:t xml:space="preserve">plagiarism. Whilst an assumption of those who struggle academically are the ones that </w:t>
      </w:r>
      <w:r w:rsidR="00142013" w:rsidRPr="00115211">
        <w:rPr>
          <w:rFonts w:ascii="Times New Roman" w:hAnsi="Times New Roman" w:cs="Times New Roman"/>
          <w:color w:val="000000" w:themeColor="text1"/>
          <w:sz w:val="24"/>
          <w:szCs w:val="24"/>
        </w:rPr>
        <w:t xml:space="preserve">often </w:t>
      </w:r>
      <w:r w:rsidRPr="00115211">
        <w:rPr>
          <w:rFonts w:ascii="Times New Roman" w:hAnsi="Times New Roman" w:cs="Times New Roman"/>
          <w:color w:val="000000" w:themeColor="text1"/>
          <w:sz w:val="24"/>
          <w:szCs w:val="24"/>
        </w:rPr>
        <w:t xml:space="preserve">commit academic </w:t>
      </w:r>
      <w:r w:rsidR="00FD6764" w:rsidRPr="00115211">
        <w:rPr>
          <w:rFonts w:ascii="Times New Roman" w:hAnsi="Times New Roman" w:cs="Times New Roman"/>
          <w:color w:val="000000" w:themeColor="text1"/>
          <w:sz w:val="24"/>
          <w:szCs w:val="24"/>
        </w:rPr>
        <w:t>misconduct. To</w:t>
      </w:r>
      <w:r w:rsidR="00264344" w:rsidRPr="00115211">
        <w:rPr>
          <w:rFonts w:ascii="Times New Roman" w:hAnsi="Times New Roman" w:cs="Times New Roman"/>
          <w:color w:val="000000" w:themeColor="text1"/>
          <w:sz w:val="24"/>
          <w:szCs w:val="24"/>
        </w:rPr>
        <w:t xml:space="preserve"> illustrate, a</w:t>
      </w:r>
      <w:r w:rsidR="00142013" w:rsidRPr="00115211">
        <w:rPr>
          <w:rFonts w:ascii="Times New Roman" w:hAnsi="Times New Roman" w:cs="Times New Roman"/>
          <w:color w:val="000000" w:themeColor="text1"/>
          <w:sz w:val="24"/>
          <w:szCs w:val="24"/>
        </w:rPr>
        <w:t xml:space="preserve"> participant state</w:t>
      </w:r>
      <w:r w:rsidR="00264344" w:rsidRPr="00115211">
        <w:rPr>
          <w:rFonts w:ascii="Times New Roman" w:hAnsi="Times New Roman" w:cs="Times New Roman"/>
          <w:color w:val="000000" w:themeColor="text1"/>
          <w:sz w:val="24"/>
          <w:szCs w:val="24"/>
        </w:rPr>
        <w:t>s</w:t>
      </w:r>
      <w:r w:rsidR="00142013" w:rsidRPr="00115211">
        <w:rPr>
          <w:rFonts w:ascii="Times New Roman" w:hAnsi="Times New Roman" w:cs="Times New Roman"/>
          <w:color w:val="000000" w:themeColor="text1"/>
          <w:sz w:val="24"/>
          <w:szCs w:val="24"/>
        </w:rPr>
        <w:t xml:space="preserve"> that- </w:t>
      </w:r>
    </w:p>
    <w:p w14:paraId="1314F24D" w14:textId="77777777" w:rsidR="004E0077" w:rsidRPr="00115211" w:rsidRDefault="004E0077" w:rsidP="00FD6764">
      <w:pPr>
        <w:spacing w:line="480" w:lineRule="auto"/>
        <w:rPr>
          <w:rFonts w:ascii="Times New Roman" w:hAnsi="Times New Roman" w:cs="Times New Roman"/>
          <w:color w:val="000000" w:themeColor="text1"/>
          <w:sz w:val="24"/>
          <w:szCs w:val="24"/>
        </w:rPr>
      </w:pPr>
    </w:p>
    <w:p w14:paraId="25A025A7" w14:textId="172F33A2" w:rsidR="004E0077" w:rsidRPr="00115211" w:rsidRDefault="004E0077" w:rsidP="00FD6764">
      <w:pPr>
        <w:spacing w:line="480" w:lineRule="auto"/>
        <w:jc w:val="center"/>
        <w:rPr>
          <w:rFonts w:ascii="Times New Roman" w:hAnsi="Times New Roman" w:cs="Times New Roman"/>
          <w:i/>
          <w:iCs/>
          <w:color w:val="000000" w:themeColor="text1"/>
          <w:sz w:val="24"/>
          <w:szCs w:val="24"/>
        </w:rPr>
      </w:pPr>
      <w:r w:rsidRPr="00115211">
        <w:rPr>
          <w:rFonts w:ascii="Times New Roman" w:hAnsi="Times New Roman" w:cs="Times New Roman"/>
          <w:i/>
          <w:iCs/>
          <w:color w:val="000000" w:themeColor="text1"/>
          <w:sz w:val="24"/>
          <w:szCs w:val="24"/>
        </w:rPr>
        <w:t xml:space="preserve">“I've encountered several cases of </w:t>
      </w:r>
      <w:r w:rsidR="00142013" w:rsidRPr="00115211">
        <w:rPr>
          <w:rFonts w:ascii="Times New Roman" w:hAnsi="Times New Roman" w:cs="Times New Roman"/>
          <w:i/>
          <w:iCs/>
          <w:color w:val="000000" w:themeColor="text1"/>
          <w:sz w:val="24"/>
          <w:szCs w:val="24"/>
        </w:rPr>
        <w:t>academic misconduct</w:t>
      </w:r>
      <w:r w:rsidRPr="00115211">
        <w:rPr>
          <w:rFonts w:ascii="Times New Roman" w:hAnsi="Times New Roman" w:cs="Times New Roman"/>
          <w:i/>
          <w:iCs/>
          <w:color w:val="000000" w:themeColor="text1"/>
          <w:sz w:val="24"/>
          <w:szCs w:val="24"/>
        </w:rPr>
        <w:t>, often from students who struggle academically</w:t>
      </w:r>
      <w:r w:rsidR="00142013" w:rsidRPr="00115211">
        <w:rPr>
          <w:rFonts w:ascii="Times New Roman" w:hAnsi="Times New Roman" w:cs="Times New Roman"/>
          <w:i/>
          <w:iCs/>
          <w:color w:val="000000" w:themeColor="text1"/>
          <w:sz w:val="24"/>
          <w:szCs w:val="24"/>
        </w:rPr>
        <w:t xml:space="preserve">, Turnitin is not adequate in spotting with AI even though I know </w:t>
      </w:r>
      <w:r w:rsidR="00D7514D" w:rsidRPr="00115211">
        <w:rPr>
          <w:rFonts w:ascii="Times New Roman" w:hAnsi="Times New Roman" w:cs="Times New Roman"/>
          <w:i/>
          <w:iCs/>
          <w:color w:val="000000" w:themeColor="text1"/>
          <w:sz w:val="24"/>
          <w:szCs w:val="24"/>
        </w:rPr>
        <w:t>it’s</w:t>
      </w:r>
      <w:r w:rsidR="00142013" w:rsidRPr="00115211">
        <w:rPr>
          <w:rFonts w:ascii="Times New Roman" w:hAnsi="Times New Roman" w:cs="Times New Roman"/>
          <w:i/>
          <w:iCs/>
          <w:color w:val="000000" w:themeColor="text1"/>
          <w:sz w:val="24"/>
          <w:szCs w:val="24"/>
        </w:rPr>
        <w:t xml:space="preserve"> been used</w:t>
      </w:r>
      <w:r w:rsidRPr="00115211">
        <w:rPr>
          <w:rFonts w:ascii="Times New Roman" w:hAnsi="Times New Roman" w:cs="Times New Roman"/>
          <w:i/>
          <w:iCs/>
          <w:color w:val="000000" w:themeColor="text1"/>
          <w:sz w:val="24"/>
          <w:szCs w:val="24"/>
        </w:rPr>
        <w:t>”</w:t>
      </w:r>
      <w:r w:rsidR="00142013" w:rsidRPr="00115211">
        <w:rPr>
          <w:rFonts w:ascii="Times New Roman" w:hAnsi="Times New Roman" w:cs="Times New Roman"/>
          <w:i/>
          <w:iCs/>
          <w:color w:val="000000" w:themeColor="text1"/>
          <w:sz w:val="24"/>
          <w:szCs w:val="24"/>
        </w:rPr>
        <w:t>.</w:t>
      </w:r>
    </w:p>
    <w:p w14:paraId="0BD13B8E" w14:textId="77777777" w:rsidR="004E0077" w:rsidRPr="00115211" w:rsidRDefault="004E0077" w:rsidP="004E0077">
      <w:pPr>
        <w:spacing w:line="360" w:lineRule="auto"/>
        <w:jc w:val="center"/>
        <w:rPr>
          <w:rFonts w:ascii="Times New Roman" w:hAnsi="Times New Roman" w:cs="Times New Roman"/>
          <w:i/>
          <w:iCs/>
          <w:color w:val="000000" w:themeColor="text1"/>
          <w:sz w:val="24"/>
          <w:szCs w:val="24"/>
        </w:rPr>
      </w:pPr>
    </w:p>
    <w:p w14:paraId="74E67FCA" w14:textId="32CD2152" w:rsidR="004E0077" w:rsidRPr="00115211" w:rsidRDefault="004E0077" w:rsidP="00E549E0">
      <w:pPr>
        <w:spacing w:line="360" w:lineRule="auto"/>
        <w:jc w:val="both"/>
        <w:rPr>
          <w:rFonts w:ascii="Times New Roman" w:hAnsi="Times New Roman" w:cs="Times New Roman"/>
          <w:color w:val="000000" w:themeColor="text1"/>
          <w:sz w:val="24"/>
          <w:szCs w:val="24"/>
        </w:rPr>
      </w:pPr>
      <w:r w:rsidRPr="00115211">
        <w:rPr>
          <w:rFonts w:ascii="Times New Roman" w:hAnsi="Times New Roman" w:cs="Times New Roman"/>
          <w:color w:val="000000" w:themeColor="text1"/>
          <w:sz w:val="24"/>
          <w:szCs w:val="24"/>
        </w:rPr>
        <w:t>In relation to power theory students that are experiencing challenges are likely to occupy a lower power position</w:t>
      </w:r>
      <w:r w:rsidR="00D153F6">
        <w:rPr>
          <w:rFonts w:ascii="Times New Roman" w:hAnsi="Times New Roman" w:cs="Times New Roman"/>
          <w:color w:val="000000" w:themeColor="text1"/>
          <w:sz w:val="24"/>
          <w:szCs w:val="24"/>
        </w:rPr>
        <w:t xml:space="preserve"> (Meemi</w:t>
      </w:r>
      <w:r w:rsidR="00D7514D">
        <w:rPr>
          <w:rFonts w:ascii="Times New Roman" w:hAnsi="Times New Roman" w:cs="Times New Roman"/>
          <w:color w:val="000000" w:themeColor="text1"/>
          <w:sz w:val="24"/>
          <w:szCs w:val="24"/>
        </w:rPr>
        <w:t xml:space="preserve">, </w:t>
      </w:r>
      <w:r w:rsidR="00D153F6">
        <w:rPr>
          <w:rFonts w:ascii="Times New Roman" w:hAnsi="Times New Roman" w:cs="Times New Roman"/>
          <w:color w:val="000000" w:themeColor="text1"/>
          <w:sz w:val="24"/>
          <w:szCs w:val="24"/>
        </w:rPr>
        <w:t xml:space="preserve">1965), in this context, </w:t>
      </w:r>
      <w:r w:rsidR="00142013" w:rsidRPr="00115211">
        <w:rPr>
          <w:rFonts w:ascii="Times New Roman" w:hAnsi="Times New Roman" w:cs="Times New Roman"/>
          <w:color w:val="000000" w:themeColor="text1"/>
          <w:sz w:val="24"/>
          <w:szCs w:val="24"/>
        </w:rPr>
        <w:t>within</w:t>
      </w:r>
      <w:r w:rsidR="00D153F6">
        <w:rPr>
          <w:rFonts w:ascii="Times New Roman" w:hAnsi="Times New Roman" w:cs="Times New Roman"/>
          <w:color w:val="000000" w:themeColor="text1"/>
          <w:sz w:val="24"/>
          <w:szCs w:val="24"/>
        </w:rPr>
        <w:t xml:space="preserve"> the</w:t>
      </w:r>
      <w:r w:rsidR="00142013" w:rsidRPr="00115211">
        <w:rPr>
          <w:rFonts w:ascii="Times New Roman" w:hAnsi="Times New Roman" w:cs="Times New Roman"/>
          <w:color w:val="000000" w:themeColor="text1"/>
          <w:sz w:val="24"/>
          <w:szCs w:val="24"/>
        </w:rPr>
        <w:t xml:space="preserve"> education settings</w:t>
      </w:r>
      <w:r w:rsidR="00D153F6">
        <w:rPr>
          <w:rFonts w:ascii="Times New Roman" w:hAnsi="Times New Roman" w:cs="Times New Roman"/>
          <w:color w:val="000000" w:themeColor="text1"/>
          <w:sz w:val="24"/>
          <w:szCs w:val="24"/>
        </w:rPr>
        <w:t xml:space="preserve">. </w:t>
      </w:r>
      <w:r w:rsidR="00467485">
        <w:rPr>
          <w:rFonts w:ascii="Times New Roman" w:hAnsi="Times New Roman" w:cs="Times New Roman"/>
          <w:color w:val="000000" w:themeColor="text1"/>
          <w:sz w:val="24"/>
          <w:szCs w:val="24"/>
        </w:rPr>
        <w:t>T</w:t>
      </w:r>
      <w:r w:rsidR="00467485" w:rsidRPr="00115211">
        <w:rPr>
          <w:rFonts w:ascii="Times New Roman" w:hAnsi="Times New Roman" w:cs="Times New Roman"/>
          <w:color w:val="000000" w:themeColor="text1"/>
          <w:sz w:val="24"/>
          <w:szCs w:val="24"/>
        </w:rPr>
        <w:t>herefore,</w:t>
      </w:r>
      <w:r w:rsidRPr="00115211">
        <w:rPr>
          <w:rFonts w:ascii="Times New Roman" w:hAnsi="Times New Roman" w:cs="Times New Roman"/>
          <w:color w:val="000000" w:themeColor="text1"/>
          <w:sz w:val="24"/>
          <w:szCs w:val="24"/>
        </w:rPr>
        <w:t xml:space="preserve"> these acts of misconduct may be viewed as a response to external pressures of the system. Highlighting</w:t>
      </w:r>
      <w:r w:rsidR="00467485">
        <w:rPr>
          <w:rFonts w:ascii="Times New Roman" w:hAnsi="Times New Roman" w:cs="Times New Roman"/>
          <w:color w:val="000000" w:themeColor="text1"/>
          <w:sz w:val="24"/>
          <w:szCs w:val="24"/>
        </w:rPr>
        <w:t xml:space="preserve"> a</w:t>
      </w:r>
      <w:r w:rsidRPr="00115211">
        <w:rPr>
          <w:rFonts w:ascii="Times New Roman" w:hAnsi="Times New Roman" w:cs="Times New Roman"/>
          <w:color w:val="000000" w:themeColor="text1"/>
          <w:sz w:val="24"/>
          <w:szCs w:val="24"/>
        </w:rPr>
        <w:t xml:space="preserve"> further need for support and empathy rather than punishment</w:t>
      </w:r>
      <w:r w:rsidR="006E53F3" w:rsidRPr="00115211">
        <w:rPr>
          <w:rFonts w:ascii="Times New Roman" w:hAnsi="Times New Roman" w:cs="Times New Roman"/>
          <w:color w:val="000000" w:themeColor="text1"/>
          <w:sz w:val="24"/>
          <w:szCs w:val="24"/>
        </w:rPr>
        <w:t>.</w:t>
      </w:r>
      <w:r w:rsidR="00D153F6">
        <w:rPr>
          <w:rFonts w:ascii="Times New Roman" w:hAnsi="Times New Roman" w:cs="Times New Roman"/>
          <w:color w:val="000000" w:themeColor="text1"/>
          <w:sz w:val="24"/>
          <w:szCs w:val="24"/>
        </w:rPr>
        <w:t xml:space="preserve"> </w:t>
      </w:r>
      <w:r w:rsidR="00B12F49" w:rsidRPr="00115211">
        <w:rPr>
          <w:rFonts w:ascii="Times New Roman" w:hAnsi="Times New Roman" w:cs="Times New Roman"/>
          <w:color w:val="000000" w:themeColor="text1"/>
          <w:sz w:val="24"/>
          <w:szCs w:val="24"/>
        </w:rPr>
        <w:t xml:space="preserve">Whilst participants shared similar beliefs </w:t>
      </w:r>
      <w:r w:rsidR="00E916A8" w:rsidRPr="00115211">
        <w:rPr>
          <w:rFonts w:ascii="Times New Roman" w:hAnsi="Times New Roman" w:cs="Times New Roman"/>
          <w:color w:val="000000" w:themeColor="text1"/>
          <w:sz w:val="24"/>
          <w:szCs w:val="24"/>
        </w:rPr>
        <w:t xml:space="preserve">relating to social and cultural </w:t>
      </w:r>
      <w:r w:rsidR="006D6D31" w:rsidRPr="00115211">
        <w:rPr>
          <w:rFonts w:ascii="Times New Roman" w:hAnsi="Times New Roman" w:cs="Times New Roman"/>
          <w:color w:val="000000" w:themeColor="text1"/>
          <w:sz w:val="24"/>
          <w:szCs w:val="24"/>
        </w:rPr>
        <w:t>factors, the</w:t>
      </w:r>
      <w:r w:rsidRPr="00115211">
        <w:rPr>
          <w:rFonts w:ascii="Times New Roman" w:hAnsi="Times New Roman" w:cs="Times New Roman"/>
          <w:color w:val="000000" w:themeColor="text1"/>
          <w:sz w:val="24"/>
          <w:szCs w:val="24"/>
        </w:rPr>
        <w:t xml:space="preserve"> participant goes on to state that- </w:t>
      </w:r>
    </w:p>
    <w:p w14:paraId="49C153FB" w14:textId="77777777" w:rsidR="004E0077" w:rsidRPr="00115211" w:rsidRDefault="004E0077" w:rsidP="004E0077">
      <w:pPr>
        <w:spacing w:line="360" w:lineRule="auto"/>
        <w:rPr>
          <w:rFonts w:ascii="Times New Roman" w:hAnsi="Times New Roman" w:cs="Times New Roman"/>
          <w:color w:val="000000" w:themeColor="text1"/>
          <w:sz w:val="24"/>
          <w:szCs w:val="24"/>
        </w:rPr>
      </w:pPr>
    </w:p>
    <w:p w14:paraId="18BF97BB" w14:textId="54DB839B" w:rsidR="00FD6764" w:rsidRDefault="004E0077" w:rsidP="004E0077">
      <w:pPr>
        <w:spacing w:line="360" w:lineRule="auto"/>
        <w:jc w:val="center"/>
        <w:rPr>
          <w:rFonts w:ascii="Times New Roman" w:hAnsi="Times New Roman" w:cs="Times New Roman"/>
          <w:i/>
          <w:iCs/>
          <w:color w:val="000000" w:themeColor="text1"/>
          <w:sz w:val="24"/>
          <w:szCs w:val="24"/>
        </w:rPr>
      </w:pPr>
      <w:r w:rsidRPr="00115211">
        <w:rPr>
          <w:rFonts w:ascii="Times New Roman" w:hAnsi="Times New Roman" w:cs="Times New Roman"/>
          <w:i/>
          <w:iCs/>
          <w:color w:val="000000" w:themeColor="text1"/>
          <w:sz w:val="24"/>
          <w:szCs w:val="24"/>
        </w:rPr>
        <w:t xml:space="preserve">“I suspect </w:t>
      </w:r>
      <w:r w:rsidR="007D6D74" w:rsidRPr="00115211">
        <w:rPr>
          <w:rFonts w:ascii="Times New Roman" w:hAnsi="Times New Roman" w:cs="Times New Roman"/>
          <w:i/>
          <w:iCs/>
          <w:color w:val="000000" w:themeColor="text1"/>
          <w:sz w:val="24"/>
          <w:szCs w:val="24"/>
        </w:rPr>
        <w:t>this</w:t>
      </w:r>
      <w:r w:rsidRPr="00115211">
        <w:rPr>
          <w:rFonts w:ascii="Times New Roman" w:hAnsi="Times New Roman" w:cs="Times New Roman"/>
          <w:i/>
          <w:iCs/>
          <w:color w:val="000000" w:themeColor="text1"/>
          <w:sz w:val="24"/>
          <w:szCs w:val="24"/>
        </w:rPr>
        <w:t xml:space="preserve"> is convenient for those students whose language is not English”.</w:t>
      </w:r>
    </w:p>
    <w:p w14:paraId="1DF4D6A7" w14:textId="42897C32" w:rsidR="004E0077" w:rsidRPr="00115211" w:rsidRDefault="00FD6764" w:rsidP="00FD6764">
      <w:pPr>
        <w:rPr>
          <w:rFonts w:ascii="Times New Roman" w:hAnsi="Times New Roman" w:cs="Times New Roman"/>
          <w:i/>
          <w:iCs/>
          <w:color w:val="000000" w:themeColor="text1"/>
          <w:sz w:val="24"/>
          <w:szCs w:val="24"/>
        </w:rPr>
      </w:pPr>
      <w:r>
        <w:rPr>
          <w:rFonts w:ascii="Times New Roman" w:hAnsi="Times New Roman" w:cs="Times New Roman"/>
          <w:i/>
          <w:iCs/>
          <w:color w:val="000000" w:themeColor="text1"/>
          <w:sz w:val="24"/>
          <w:szCs w:val="24"/>
        </w:rPr>
        <w:br w:type="page"/>
      </w:r>
    </w:p>
    <w:p w14:paraId="7BA7BA38" w14:textId="77777777" w:rsidR="00E916A8" w:rsidRPr="00115211" w:rsidRDefault="00E916A8" w:rsidP="004E0077">
      <w:pPr>
        <w:spacing w:line="360" w:lineRule="auto"/>
        <w:jc w:val="center"/>
        <w:rPr>
          <w:rFonts w:ascii="Times New Roman" w:hAnsi="Times New Roman" w:cs="Times New Roman"/>
          <w:i/>
          <w:iCs/>
          <w:color w:val="000000" w:themeColor="text1"/>
          <w:sz w:val="24"/>
          <w:szCs w:val="24"/>
        </w:rPr>
      </w:pPr>
    </w:p>
    <w:p w14:paraId="64C5A4AB" w14:textId="03BD3A3D" w:rsidR="00E916A8" w:rsidRPr="00115211" w:rsidRDefault="004E0077" w:rsidP="00E549E0">
      <w:pPr>
        <w:spacing w:line="360" w:lineRule="auto"/>
        <w:jc w:val="both"/>
        <w:rPr>
          <w:rFonts w:ascii="Times New Roman" w:hAnsi="Times New Roman" w:cs="Times New Roman"/>
          <w:color w:val="000000" w:themeColor="text1"/>
          <w:sz w:val="24"/>
          <w:szCs w:val="24"/>
        </w:rPr>
      </w:pPr>
      <w:r w:rsidRPr="00115211">
        <w:rPr>
          <w:rFonts w:ascii="Times New Roman" w:hAnsi="Times New Roman" w:cs="Times New Roman"/>
          <w:color w:val="000000" w:themeColor="text1"/>
          <w:sz w:val="24"/>
          <w:szCs w:val="24"/>
        </w:rPr>
        <w:t xml:space="preserve">This response was similar across </w:t>
      </w:r>
      <w:r w:rsidR="0047740F" w:rsidRPr="00115211">
        <w:rPr>
          <w:rFonts w:ascii="Times New Roman" w:hAnsi="Times New Roman" w:cs="Times New Roman"/>
          <w:color w:val="000000" w:themeColor="text1"/>
          <w:sz w:val="24"/>
          <w:szCs w:val="24"/>
        </w:rPr>
        <w:t xml:space="preserve">three </w:t>
      </w:r>
      <w:r w:rsidRPr="00115211">
        <w:rPr>
          <w:rFonts w:ascii="Times New Roman" w:hAnsi="Times New Roman" w:cs="Times New Roman"/>
          <w:color w:val="000000" w:themeColor="text1"/>
          <w:sz w:val="24"/>
          <w:szCs w:val="24"/>
        </w:rPr>
        <w:t xml:space="preserve">of the </w:t>
      </w:r>
      <w:r w:rsidR="00E916A8" w:rsidRPr="00115211">
        <w:rPr>
          <w:rFonts w:ascii="Times New Roman" w:hAnsi="Times New Roman" w:cs="Times New Roman"/>
          <w:color w:val="000000" w:themeColor="text1"/>
          <w:sz w:val="24"/>
          <w:szCs w:val="24"/>
        </w:rPr>
        <w:t>five</w:t>
      </w:r>
      <w:r w:rsidRPr="00115211">
        <w:rPr>
          <w:rFonts w:ascii="Times New Roman" w:hAnsi="Times New Roman" w:cs="Times New Roman"/>
          <w:color w:val="000000" w:themeColor="text1"/>
          <w:sz w:val="24"/>
          <w:szCs w:val="24"/>
        </w:rPr>
        <w:t xml:space="preserve"> participants</w:t>
      </w:r>
      <w:r w:rsidR="00E916A8" w:rsidRPr="00115211">
        <w:rPr>
          <w:rFonts w:ascii="Times New Roman" w:hAnsi="Times New Roman" w:cs="Times New Roman"/>
          <w:color w:val="000000" w:themeColor="text1"/>
          <w:sz w:val="24"/>
          <w:szCs w:val="24"/>
        </w:rPr>
        <w:t>, for example-</w:t>
      </w:r>
    </w:p>
    <w:p w14:paraId="086FF5CC" w14:textId="77777777" w:rsidR="00E916A8" w:rsidRPr="00115211" w:rsidRDefault="00E916A8" w:rsidP="00E549E0">
      <w:pPr>
        <w:spacing w:line="360" w:lineRule="auto"/>
        <w:jc w:val="both"/>
        <w:rPr>
          <w:rFonts w:ascii="Times New Roman" w:hAnsi="Times New Roman" w:cs="Times New Roman"/>
          <w:color w:val="000000" w:themeColor="text1"/>
          <w:sz w:val="24"/>
          <w:szCs w:val="24"/>
        </w:rPr>
      </w:pPr>
    </w:p>
    <w:p w14:paraId="2D04F563" w14:textId="64CE9DA2" w:rsidR="00E916A8" w:rsidRPr="00115211" w:rsidRDefault="00E916A8" w:rsidP="00FD6764">
      <w:pPr>
        <w:spacing w:line="480" w:lineRule="auto"/>
        <w:jc w:val="center"/>
        <w:rPr>
          <w:rFonts w:ascii="Times New Roman" w:hAnsi="Times New Roman" w:cs="Times New Roman"/>
          <w:i/>
          <w:iCs/>
          <w:color w:val="000000" w:themeColor="text1"/>
          <w:sz w:val="24"/>
          <w:szCs w:val="24"/>
        </w:rPr>
      </w:pPr>
      <w:r w:rsidRPr="00115211">
        <w:rPr>
          <w:rFonts w:ascii="Times New Roman" w:hAnsi="Times New Roman" w:cs="Times New Roman"/>
          <w:i/>
          <w:iCs/>
          <w:color w:val="000000" w:themeColor="text1"/>
          <w:sz w:val="24"/>
          <w:szCs w:val="24"/>
        </w:rPr>
        <w:t>“</w:t>
      </w:r>
      <w:r w:rsidR="006D6D31" w:rsidRPr="00115211">
        <w:rPr>
          <w:rFonts w:ascii="Times New Roman" w:hAnsi="Times New Roman" w:cs="Times New Roman"/>
          <w:i/>
          <w:iCs/>
          <w:color w:val="000000" w:themeColor="text1"/>
          <w:sz w:val="24"/>
          <w:szCs w:val="24"/>
        </w:rPr>
        <w:t>T</w:t>
      </w:r>
      <w:r w:rsidRPr="00115211">
        <w:rPr>
          <w:rFonts w:ascii="Times New Roman" w:hAnsi="Times New Roman" w:cs="Times New Roman"/>
          <w:i/>
          <w:iCs/>
          <w:color w:val="000000" w:themeColor="text1"/>
          <w:sz w:val="24"/>
          <w:szCs w:val="24"/>
        </w:rPr>
        <w:t>he challenge is when you're teaching students who use English as an additional language, they are more than likely to comprehend what you're saying and commit academic misconduct”.</w:t>
      </w:r>
    </w:p>
    <w:p w14:paraId="1840100B" w14:textId="77777777" w:rsidR="00E916A8" w:rsidRPr="00115211" w:rsidRDefault="00E916A8" w:rsidP="00E549E0">
      <w:pPr>
        <w:spacing w:line="360" w:lineRule="auto"/>
        <w:jc w:val="both"/>
        <w:rPr>
          <w:rFonts w:ascii="Times New Roman" w:hAnsi="Times New Roman" w:cs="Times New Roman"/>
          <w:color w:val="000000" w:themeColor="text1"/>
          <w:sz w:val="24"/>
          <w:szCs w:val="24"/>
        </w:rPr>
      </w:pPr>
    </w:p>
    <w:p w14:paraId="31D7535D" w14:textId="6F96271D" w:rsidR="005E0D7C" w:rsidRDefault="00A12684" w:rsidP="00B40C73">
      <w:pPr>
        <w:shd w:val="clear" w:color="auto" w:fill="FFFFFF"/>
        <w:spacing w:after="100" w:afterAutospacing="1" w:line="360" w:lineRule="auto"/>
        <w:jc w:val="both"/>
        <w:rPr>
          <w:rFonts w:ascii="Times New Roman" w:eastAsia="Times New Roman" w:hAnsi="Times New Roman" w:cs="Times New Roman"/>
          <w:color w:val="000000" w:themeColor="text1"/>
          <w:sz w:val="24"/>
          <w:szCs w:val="24"/>
        </w:rPr>
      </w:pPr>
      <w:r w:rsidRPr="00115211">
        <w:rPr>
          <w:rFonts w:ascii="Times New Roman" w:hAnsi="Times New Roman" w:cs="Times New Roman"/>
          <w:color w:val="000000" w:themeColor="text1"/>
          <w:sz w:val="24"/>
          <w:szCs w:val="24"/>
        </w:rPr>
        <w:t>This commonality in the interviews present</w:t>
      </w:r>
      <w:r w:rsidR="008223E0" w:rsidRPr="00115211">
        <w:rPr>
          <w:rFonts w:ascii="Times New Roman" w:hAnsi="Times New Roman" w:cs="Times New Roman"/>
          <w:color w:val="000000" w:themeColor="text1"/>
          <w:sz w:val="24"/>
          <w:szCs w:val="24"/>
        </w:rPr>
        <w:t xml:space="preserve"> several points relating</w:t>
      </w:r>
      <w:r w:rsidR="008A4D08" w:rsidRPr="00115211">
        <w:rPr>
          <w:rFonts w:ascii="Times New Roman" w:hAnsi="Times New Roman" w:cs="Times New Roman"/>
          <w:color w:val="000000" w:themeColor="text1"/>
          <w:sz w:val="24"/>
          <w:szCs w:val="24"/>
        </w:rPr>
        <w:t xml:space="preserve"> to student and lecturer relationships and potential barriers.</w:t>
      </w:r>
      <w:r w:rsidR="008223E0" w:rsidRPr="00115211">
        <w:rPr>
          <w:rFonts w:ascii="Times New Roman" w:hAnsi="Times New Roman" w:cs="Times New Roman"/>
          <w:color w:val="000000" w:themeColor="text1"/>
          <w:sz w:val="24"/>
          <w:szCs w:val="24"/>
        </w:rPr>
        <w:t xml:space="preserve"> </w:t>
      </w:r>
      <w:r w:rsidR="008A4D08" w:rsidRPr="00115211">
        <w:rPr>
          <w:rFonts w:ascii="Times New Roman" w:hAnsi="Times New Roman" w:cs="Times New Roman"/>
          <w:color w:val="000000" w:themeColor="text1"/>
          <w:sz w:val="24"/>
          <w:szCs w:val="24"/>
        </w:rPr>
        <w:t>Whilst also</w:t>
      </w:r>
      <w:r w:rsidR="004E0077" w:rsidRPr="00115211">
        <w:rPr>
          <w:rFonts w:ascii="Times New Roman" w:hAnsi="Times New Roman" w:cs="Times New Roman"/>
          <w:color w:val="000000" w:themeColor="text1"/>
          <w:sz w:val="24"/>
          <w:szCs w:val="24"/>
        </w:rPr>
        <w:t xml:space="preserve"> draws further upon lecturer beliefs</w:t>
      </w:r>
      <w:r w:rsidR="00E916A8" w:rsidRPr="00115211">
        <w:rPr>
          <w:rFonts w:ascii="Times New Roman" w:hAnsi="Times New Roman" w:cs="Times New Roman"/>
          <w:color w:val="000000" w:themeColor="text1"/>
          <w:sz w:val="24"/>
          <w:szCs w:val="24"/>
        </w:rPr>
        <w:t xml:space="preserve"> </w:t>
      </w:r>
      <w:r w:rsidR="004E0077" w:rsidRPr="00115211">
        <w:rPr>
          <w:rFonts w:ascii="Times New Roman" w:hAnsi="Times New Roman" w:cs="Times New Roman"/>
          <w:color w:val="000000" w:themeColor="text1"/>
          <w:sz w:val="24"/>
          <w:szCs w:val="24"/>
        </w:rPr>
        <w:t xml:space="preserve">and the importance of understanding cultural differences. </w:t>
      </w:r>
      <w:r w:rsidR="00B40C73" w:rsidRPr="00B40C73">
        <w:rPr>
          <w:rFonts w:ascii="Times New Roman" w:hAnsi="Times New Roman" w:cs="Times New Roman"/>
          <w:sz w:val="24"/>
          <w:szCs w:val="24"/>
        </w:rPr>
        <w:t>For instance, specific cultures emphasi</w:t>
      </w:r>
      <w:r w:rsidR="00B65420">
        <w:rPr>
          <w:rFonts w:ascii="Times New Roman" w:hAnsi="Times New Roman" w:cs="Times New Roman"/>
          <w:sz w:val="24"/>
          <w:szCs w:val="24"/>
        </w:rPr>
        <w:t>s</w:t>
      </w:r>
      <w:r w:rsidR="00B40C73" w:rsidRPr="00B40C73">
        <w:rPr>
          <w:rFonts w:ascii="Times New Roman" w:hAnsi="Times New Roman" w:cs="Times New Roman"/>
          <w:sz w:val="24"/>
          <w:szCs w:val="24"/>
        </w:rPr>
        <w:t>e the promotion of direct quotations and proper citation practices, whereas modifying original content is often perceived as disrespectful to the author (Ahmed, 2020). Ahmed (2020) and Bista (2011) discovered that some cultures adhere to the belief that original ideas are not singular and that incorporating an author's work in its original form into one's own work is a way of showing respect and acknowledging knowledge</w:t>
      </w:r>
      <w:r w:rsidR="005E0D7C" w:rsidRPr="00B40C73">
        <w:rPr>
          <w:rFonts w:ascii="Times New Roman" w:eastAsia="Times New Roman" w:hAnsi="Times New Roman" w:cs="Times New Roman"/>
          <w:color w:val="000000" w:themeColor="text1"/>
          <w:sz w:val="24"/>
          <w:szCs w:val="24"/>
        </w:rPr>
        <w:t>.</w:t>
      </w:r>
      <w:r w:rsidR="005E0D7C" w:rsidRPr="00115211">
        <w:rPr>
          <w:rFonts w:ascii="Times New Roman" w:eastAsia="Times New Roman" w:hAnsi="Times New Roman" w:cs="Times New Roman"/>
          <w:color w:val="000000" w:themeColor="text1"/>
          <w:sz w:val="24"/>
          <w:szCs w:val="24"/>
        </w:rPr>
        <w:t xml:space="preserve"> Here highlights the significant of </w:t>
      </w:r>
      <w:r w:rsidR="00995D29">
        <w:rPr>
          <w:rFonts w:ascii="Times New Roman" w:eastAsia="Times New Roman" w:hAnsi="Times New Roman" w:cs="Times New Roman"/>
          <w:color w:val="000000" w:themeColor="text1"/>
          <w:sz w:val="24"/>
          <w:szCs w:val="24"/>
        </w:rPr>
        <w:t>AM</w:t>
      </w:r>
      <w:r w:rsidR="005E0D7C" w:rsidRPr="00115211">
        <w:rPr>
          <w:rFonts w:ascii="Times New Roman" w:eastAsia="Times New Roman" w:hAnsi="Times New Roman" w:cs="Times New Roman"/>
          <w:color w:val="000000" w:themeColor="text1"/>
          <w:sz w:val="24"/>
          <w:szCs w:val="24"/>
        </w:rPr>
        <w:t xml:space="preserve"> and integrity viewed as a continuous process that includes student awareness and participation, including knowledge of the institutions policy and values.</w:t>
      </w:r>
    </w:p>
    <w:p w14:paraId="65BED734" w14:textId="77777777" w:rsidR="00B40C73" w:rsidRPr="00115211" w:rsidRDefault="00B40C73" w:rsidP="00B40C73">
      <w:pPr>
        <w:shd w:val="clear" w:color="auto" w:fill="FFFFFF"/>
        <w:spacing w:after="100" w:afterAutospacing="1" w:line="360" w:lineRule="auto"/>
        <w:jc w:val="both"/>
        <w:rPr>
          <w:rFonts w:ascii="Times New Roman" w:eastAsia="Times New Roman" w:hAnsi="Times New Roman" w:cs="Times New Roman"/>
          <w:color w:val="000000" w:themeColor="text1"/>
          <w:sz w:val="24"/>
          <w:szCs w:val="24"/>
        </w:rPr>
      </w:pPr>
    </w:p>
    <w:p w14:paraId="7747B0AF" w14:textId="11363DDD" w:rsidR="004E0077" w:rsidRPr="00D153F6" w:rsidRDefault="005E0D7C" w:rsidP="00D153F6">
      <w:pPr>
        <w:shd w:val="clear" w:color="auto" w:fill="FFFFFF"/>
        <w:spacing w:before="240" w:after="0" w:line="360" w:lineRule="auto"/>
        <w:jc w:val="both"/>
        <w:rPr>
          <w:rFonts w:ascii="Times New Roman" w:hAnsi="Times New Roman" w:cs="Times New Roman"/>
          <w:color w:val="000000" w:themeColor="text1"/>
          <w:sz w:val="24"/>
          <w:szCs w:val="24"/>
        </w:rPr>
      </w:pPr>
      <w:r w:rsidRPr="00115211">
        <w:rPr>
          <w:rFonts w:ascii="Times New Roman" w:hAnsi="Times New Roman" w:cs="Times New Roman"/>
          <w:color w:val="000000" w:themeColor="text1"/>
          <w:sz w:val="24"/>
          <w:szCs w:val="24"/>
        </w:rPr>
        <w:t xml:space="preserve">Moreover, many are often the first generation of university students with no prior knowledge of how HE operates (Brooks, 2018). </w:t>
      </w:r>
      <w:r w:rsidR="00D153F6">
        <w:rPr>
          <w:rFonts w:ascii="Times New Roman" w:hAnsi="Times New Roman" w:cs="Times New Roman"/>
          <w:color w:val="000000" w:themeColor="text1"/>
          <w:sz w:val="24"/>
          <w:szCs w:val="24"/>
        </w:rPr>
        <w:t xml:space="preserve">Whilst </w:t>
      </w:r>
      <w:r w:rsidR="00D7514D">
        <w:rPr>
          <w:rFonts w:ascii="Times New Roman" w:hAnsi="Times New Roman" w:cs="Times New Roman"/>
          <w:color w:val="000000" w:themeColor="text1"/>
          <w:sz w:val="24"/>
          <w:szCs w:val="24"/>
        </w:rPr>
        <w:t>is plausible</w:t>
      </w:r>
      <w:r w:rsidR="00D153F6">
        <w:rPr>
          <w:rFonts w:ascii="Times New Roman" w:hAnsi="Times New Roman" w:cs="Times New Roman"/>
          <w:color w:val="000000" w:themeColor="text1"/>
          <w:sz w:val="24"/>
          <w:szCs w:val="24"/>
        </w:rPr>
        <w:t xml:space="preserve"> to consider that this maybe</w:t>
      </w:r>
      <w:r w:rsidR="004E0077" w:rsidRPr="00115211">
        <w:rPr>
          <w:rFonts w:ascii="Times New Roman" w:hAnsi="Times New Roman" w:cs="Times New Roman"/>
          <w:color w:val="000000" w:themeColor="text1"/>
          <w:sz w:val="24"/>
          <w:szCs w:val="24"/>
        </w:rPr>
        <w:t xml:space="preserve"> a motive for</w:t>
      </w:r>
      <w:r w:rsidR="00E916A8" w:rsidRPr="00115211">
        <w:rPr>
          <w:rFonts w:ascii="Times New Roman" w:hAnsi="Times New Roman" w:cs="Times New Roman"/>
          <w:color w:val="000000" w:themeColor="text1"/>
          <w:sz w:val="24"/>
          <w:szCs w:val="24"/>
        </w:rPr>
        <w:t xml:space="preserve"> either</w:t>
      </w:r>
      <w:r w:rsidR="004E0077" w:rsidRPr="00115211">
        <w:rPr>
          <w:rFonts w:ascii="Times New Roman" w:hAnsi="Times New Roman" w:cs="Times New Roman"/>
          <w:color w:val="000000" w:themeColor="text1"/>
          <w:sz w:val="24"/>
          <w:szCs w:val="24"/>
        </w:rPr>
        <w:t xml:space="preserve"> leniency </w:t>
      </w:r>
      <w:r w:rsidR="006D6D31" w:rsidRPr="00115211">
        <w:rPr>
          <w:rFonts w:ascii="Times New Roman" w:hAnsi="Times New Roman" w:cs="Times New Roman"/>
          <w:color w:val="000000" w:themeColor="text1"/>
          <w:sz w:val="24"/>
          <w:szCs w:val="24"/>
        </w:rPr>
        <w:t>or</w:t>
      </w:r>
      <w:r w:rsidR="004E0077" w:rsidRPr="00115211">
        <w:rPr>
          <w:rFonts w:ascii="Times New Roman" w:hAnsi="Times New Roman" w:cs="Times New Roman"/>
          <w:color w:val="000000" w:themeColor="text1"/>
          <w:sz w:val="24"/>
          <w:szCs w:val="24"/>
        </w:rPr>
        <w:t xml:space="preserve"> strictness in academic misconduct response</w:t>
      </w:r>
      <w:r w:rsidR="00D153F6">
        <w:rPr>
          <w:rFonts w:ascii="Times New Roman" w:hAnsi="Times New Roman" w:cs="Times New Roman"/>
          <w:color w:val="000000" w:themeColor="text1"/>
          <w:sz w:val="24"/>
          <w:szCs w:val="24"/>
        </w:rPr>
        <w:t xml:space="preserve">, </w:t>
      </w:r>
      <w:r w:rsidR="00B65420">
        <w:rPr>
          <w:rFonts w:ascii="Times New Roman" w:hAnsi="Times New Roman" w:cs="Times New Roman"/>
          <w:color w:val="000000" w:themeColor="text1"/>
          <w:sz w:val="24"/>
          <w:szCs w:val="24"/>
        </w:rPr>
        <w:t>d</w:t>
      </w:r>
      <w:r w:rsidR="00D153F6">
        <w:rPr>
          <w:rFonts w:ascii="Times New Roman" w:hAnsi="Times New Roman" w:cs="Times New Roman"/>
          <w:color w:val="000000" w:themeColor="text1"/>
          <w:sz w:val="24"/>
          <w:szCs w:val="24"/>
        </w:rPr>
        <w:t xml:space="preserve">rawing further upon the power differentials at play. </w:t>
      </w:r>
      <w:r w:rsidR="007D6D74" w:rsidRPr="00115211">
        <w:rPr>
          <w:rFonts w:ascii="Times New Roman" w:hAnsi="Times New Roman" w:cs="Times New Roman"/>
          <w:color w:val="000000" w:themeColor="text1"/>
          <w:sz w:val="24"/>
          <w:szCs w:val="24"/>
        </w:rPr>
        <w:t>This also suggests a concern in relation to profiling students</w:t>
      </w:r>
      <w:r w:rsidR="009D0782" w:rsidRPr="00115211">
        <w:rPr>
          <w:rFonts w:ascii="Times New Roman" w:hAnsi="Times New Roman" w:cs="Times New Roman"/>
          <w:color w:val="000000" w:themeColor="text1"/>
          <w:sz w:val="24"/>
          <w:szCs w:val="24"/>
        </w:rPr>
        <w:t>.</w:t>
      </w:r>
      <w:r w:rsidR="00FC0A92" w:rsidRPr="00115211">
        <w:rPr>
          <w:rFonts w:ascii="Times New Roman" w:hAnsi="Times New Roman" w:cs="Times New Roman"/>
          <w:color w:val="000000" w:themeColor="text1"/>
          <w:sz w:val="24"/>
          <w:szCs w:val="24"/>
        </w:rPr>
        <w:t xml:space="preserve"> To illustrate further,</w:t>
      </w:r>
      <w:r w:rsidR="007D6D74" w:rsidRPr="00115211">
        <w:rPr>
          <w:rFonts w:ascii="Times New Roman" w:hAnsi="Times New Roman" w:cs="Times New Roman"/>
          <w:color w:val="000000" w:themeColor="text1"/>
          <w:sz w:val="24"/>
          <w:szCs w:val="24"/>
        </w:rPr>
        <w:t xml:space="preserve"> </w:t>
      </w:r>
      <w:r w:rsidR="00FC0A92" w:rsidRPr="00115211">
        <w:rPr>
          <w:rFonts w:ascii="Times New Roman" w:hAnsi="Times New Roman" w:cs="Times New Roman"/>
          <w:color w:val="000000" w:themeColor="text1"/>
          <w:sz w:val="24"/>
          <w:szCs w:val="24"/>
        </w:rPr>
        <w:t>a</w:t>
      </w:r>
      <w:r w:rsidR="009D0782" w:rsidRPr="00115211">
        <w:rPr>
          <w:rFonts w:ascii="Times New Roman" w:hAnsi="Times New Roman" w:cs="Times New Roman"/>
          <w:color w:val="000000" w:themeColor="text1"/>
          <w:sz w:val="24"/>
          <w:szCs w:val="24"/>
        </w:rPr>
        <w:t xml:space="preserve"> </w:t>
      </w:r>
      <w:r w:rsidR="004E0077" w:rsidRPr="00115211">
        <w:rPr>
          <w:rFonts w:ascii="Times New Roman" w:hAnsi="Times New Roman" w:cs="Times New Roman"/>
          <w:color w:val="000000" w:themeColor="text1"/>
          <w:sz w:val="24"/>
          <w:szCs w:val="24"/>
        </w:rPr>
        <w:t>participant</w:t>
      </w:r>
      <w:r w:rsidR="007D6D74" w:rsidRPr="00115211">
        <w:rPr>
          <w:rFonts w:ascii="Times New Roman" w:hAnsi="Times New Roman" w:cs="Times New Roman"/>
          <w:color w:val="000000" w:themeColor="text1"/>
          <w:sz w:val="24"/>
          <w:szCs w:val="24"/>
        </w:rPr>
        <w:t xml:space="preserve"> adds that</w:t>
      </w:r>
      <w:r w:rsidR="004E0077" w:rsidRPr="00115211">
        <w:rPr>
          <w:rFonts w:ascii="Times New Roman" w:hAnsi="Times New Roman" w:cs="Times New Roman"/>
          <w:color w:val="000000" w:themeColor="text1"/>
          <w:sz w:val="24"/>
          <w:szCs w:val="24"/>
        </w:rPr>
        <w:t xml:space="preserve"> –</w:t>
      </w:r>
    </w:p>
    <w:p w14:paraId="1452109B" w14:textId="77777777" w:rsidR="004E0077" w:rsidRPr="00115211" w:rsidRDefault="004E0077" w:rsidP="00E549E0">
      <w:pPr>
        <w:spacing w:line="360" w:lineRule="auto"/>
        <w:jc w:val="both"/>
        <w:rPr>
          <w:rFonts w:ascii="Times New Roman" w:hAnsi="Times New Roman" w:cs="Times New Roman"/>
          <w:color w:val="000000" w:themeColor="text1"/>
          <w:sz w:val="24"/>
          <w:szCs w:val="24"/>
        </w:rPr>
      </w:pPr>
    </w:p>
    <w:p w14:paraId="454029BA" w14:textId="5A23030B" w:rsidR="00134D0A" w:rsidRPr="00115211" w:rsidRDefault="004E0077" w:rsidP="00FD6764">
      <w:pPr>
        <w:spacing w:line="480" w:lineRule="auto"/>
        <w:jc w:val="center"/>
        <w:rPr>
          <w:rFonts w:ascii="Times New Roman" w:hAnsi="Times New Roman" w:cs="Times New Roman"/>
          <w:i/>
          <w:iCs/>
          <w:color w:val="000000" w:themeColor="text1"/>
          <w:sz w:val="24"/>
          <w:szCs w:val="24"/>
        </w:rPr>
      </w:pPr>
      <w:r w:rsidRPr="00115211">
        <w:rPr>
          <w:rFonts w:ascii="Times New Roman" w:hAnsi="Times New Roman" w:cs="Times New Roman"/>
          <w:i/>
          <w:iCs/>
          <w:color w:val="000000" w:themeColor="text1"/>
          <w:sz w:val="24"/>
          <w:szCs w:val="24"/>
        </w:rPr>
        <w:t xml:space="preserve">“It's obvious as certain students do not often engage, </w:t>
      </w:r>
      <w:r w:rsidR="007D6D74" w:rsidRPr="00115211">
        <w:rPr>
          <w:rFonts w:ascii="Times New Roman" w:hAnsi="Times New Roman" w:cs="Times New Roman"/>
          <w:i/>
          <w:iCs/>
          <w:color w:val="000000" w:themeColor="text1"/>
          <w:sz w:val="24"/>
          <w:szCs w:val="24"/>
        </w:rPr>
        <w:t>they</w:t>
      </w:r>
      <w:r w:rsidRPr="00115211">
        <w:rPr>
          <w:rFonts w:ascii="Times New Roman" w:hAnsi="Times New Roman" w:cs="Times New Roman"/>
          <w:i/>
          <w:iCs/>
          <w:color w:val="000000" w:themeColor="text1"/>
          <w:sz w:val="24"/>
          <w:szCs w:val="24"/>
        </w:rPr>
        <w:t xml:space="preserve"> have difficulty speaking English then produce great work. It absolutely drives me mad”.</w:t>
      </w:r>
    </w:p>
    <w:p w14:paraId="11FC3884" w14:textId="77777777" w:rsidR="0079467C" w:rsidRPr="00115211" w:rsidRDefault="0079467C" w:rsidP="00FD6764">
      <w:pPr>
        <w:spacing w:line="480" w:lineRule="auto"/>
        <w:jc w:val="center"/>
        <w:rPr>
          <w:rFonts w:ascii="Times New Roman" w:hAnsi="Times New Roman" w:cs="Times New Roman"/>
          <w:i/>
          <w:iCs/>
          <w:color w:val="000000" w:themeColor="text1"/>
          <w:sz w:val="24"/>
          <w:szCs w:val="24"/>
        </w:rPr>
      </w:pPr>
    </w:p>
    <w:p w14:paraId="5CBFADF2" w14:textId="2E6A86D0" w:rsidR="007D6D74" w:rsidRPr="00115211" w:rsidRDefault="00B51586" w:rsidP="0079467C">
      <w:pPr>
        <w:rPr>
          <w:rFonts w:ascii="Times New Roman" w:hAnsi="Times New Roman" w:cs="Times New Roman"/>
          <w:i/>
          <w:iCs/>
          <w:color w:val="000000" w:themeColor="text1"/>
          <w:sz w:val="24"/>
          <w:szCs w:val="24"/>
        </w:rPr>
      </w:pPr>
      <w:r w:rsidRPr="00115211">
        <w:rPr>
          <w:rFonts w:ascii="Times New Roman" w:hAnsi="Times New Roman" w:cs="Times New Roman"/>
          <w:color w:val="000000" w:themeColor="text1"/>
          <w:sz w:val="24"/>
          <w:szCs w:val="24"/>
        </w:rPr>
        <w:lastRenderedPageBreak/>
        <w:t xml:space="preserve">A view shared by a further participant adding that- </w:t>
      </w:r>
    </w:p>
    <w:p w14:paraId="260FB8E6" w14:textId="77777777" w:rsidR="009D0782" w:rsidRPr="00115211" w:rsidRDefault="009D0782" w:rsidP="00B51586">
      <w:pPr>
        <w:spacing w:line="360" w:lineRule="auto"/>
        <w:rPr>
          <w:rFonts w:ascii="Times New Roman" w:hAnsi="Times New Roman" w:cs="Times New Roman"/>
          <w:color w:val="000000" w:themeColor="text1"/>
          <w:sz w:val="24"/>
          <w:szCs w:val="24"/>
        </w:rPr>
      </w:pPr>
    </w:p>
    <w:p w14:paraId="12A39DB7" w14:textId="1CF8BDDC" w:rsidR="00B51586" w:rsidRPr="00115211" w:rsidRDefault="00B51586" w:rsidP="00FD6764">
      <w:pPr>
        <w:spacing w:line="480" w:lineRule="auto"/>
        <w:jc w:val="center"/>
        <w:rPr>
          <w:rFonts w:ascii="Times New Roman" w:hAnsi="Times New Roman" w:cs="Times New Roman"/>
          <w:i/>
          <w:iCs/>
          <w:color w:val="000000" w:themeColor="text1"/>
          <w:sz w:val="24"/>
          <w:szCs w:val="24"/>
        </w:rPr>
      </w:pPr>
      <w:r w:rsidRPr="00115211">
        <w:rPr>
          <w:rFonts w:ascii="Times New Roman" w:hAnsi="Times New Roman" w:cs="Times New Roman"/>
          <w:i/>
          <w:iCs/>
          <w:color w:val="000000" w:themeColor="text1"/>
          <w:sz w:val="24"/>
          <w:szCs w:val="24"/>
        </w:rPr>
        <w:t xml:space="preserve">“I think </w:t>
      </w:r>
      <w:r w:rsidR="009D0782" w:rsidRPr="00115211">
        <w:rPr>
          <w:rFonts w:ascii="Times New Roman" w:hAnsi="Times New Roman" w:cs="Times New Roman"/>
          <w:i/>
          <w:iCs/>
          <w:color w:val="000000" w:themeColor="text1"/>
          <w:sz w:val="24"/>
          <w:szCs w:val="24"/>
        </w:rPr>
        <w:t>students</w:t>
      </w:r>
      <w:r w:rsidRPr="00115211">
        <w:rPr>
          <w:rFonts w:ascii="Times New Roman" w:hAnsi="Times New Roman" w:cs="Times New Roman"/>
          <w:i/>
          <w:iCs/>
          <w:color w:val="000000" w:themeColor="text1"/>
          <w:sz w:val="24"/>
          <w:szCs w:val="24"/>
        </w:rPr>
        <w:t xml:space="preserve"> from</w:t>
      </w:r>
      <w:r w:rsidR="009D0782" w:rsidRPr="00115211">
        <w:rPr>
          <w:rFonts w:ascii="Times New Roman" w:hAnsi="Times New Roman" w:cs="Times New Roman"/>
          <w:i/>
          <w:iCs/>
          <w:color w:val="000000" w:themeColor="text1"/>
          <w:sz w:val="24"/>
          <w:szCs w:val="24"/>
        </w:rPr>
        <w:t>,</w:t>
      </w:r>
      <w:r w:rsidRPr="00115211">
        <w:rPr>
          <w:rFonts w:ascii="Times New Roman" w:hAnsi="Times New Roman" w:cs="Times New Roman"/>
          <w:i/>
          <w:iCs/>
          <w:color w:val="000000" w:themeColor="text1"/>
          <w:sz w:val="24"/>
          <w:szCs w:val="24"/>
        </w:rPr>
        <w:t xml:space="preserve"> in my experience, t</w:t>
      </w:r>
      <w:r w:rsidR="009D0782" w:rsidRPr="00115211">
        <w:rPr>
          <w:rFonts w:ascii="Times New Roman" w:hAnsi="Times New Roman" w:cs="Times New Roman"/>
          <w:i/>
          <w:iCs/>
          <w:color w:val="000000" w:themeColor="text1"/>
          <w:sz w:val="24"/>
          <w:szCs w:val="24"/>
        </w:rPr>
        <w:t>hose</w:t>
      </w:r>
      <w:r w:rsidRPr="00115211">
        <w:rPr>
          <w:rFonts w:ascii="Times New Roman" w:hAnsi="Times New Roman" w:cs="Times New Roman"/>
          <w:i/>
          <w:iCs/>
          <w:color w:val="000000" w:themeColor="text1"/>
          <w:sz w:val="24"/>
          <w:szCs w:val="24"/>
        </w:rPr>
        <w:t xml:space="preserve"> that I have suspected of academic misconduct, they've usually been ethnic minorities. UK born and bred white people and it's not saying that they don't cheat, but I think there's more pressure on people from other cultures to get this qualification”.</w:t>
      </w:r>
    </w:p>
    <w:p w14:paraId="0AEF5D97" w14:textId="77777777" w:rsidR="00B51586" w:rsidRPr="00115211" w:rsidRDefault="00B51586" w:rsidP="004E0077">
      <w:pPr>
        <w:spacing w:line="360" w:lineRule="auto"/>
        <w:jc w:val="center"/>
        <w:rPr>
          <w:rFonts w:ascii="Times New Roman" w:hAnsi="Times New Roman" w:cs="Times New Roman"/>
          <w:i/>
          <w:iCs/>
          <w:color w:val="000000" w:themeColor="text1"/>
          <w:sz w:val="24"/>
          <w:szCs w:val="24"/>
        </w:rPr>
      </w:pPr>
    </w:p>
    <w:p w14:paraId="2B431F66" w14:textId="77777777" w:rsidR="00FD6764" w:rsidRDefault="004E0077" w:rsidP="00B95382">
      <w:pPr>
        <w:spacing w:line="360" w:lineRule="auto"/>
        <w:jc w:val="both"/>
        <w:rPr>
          <w:rFonts w:ascii="Times New Roman" w:hAnsi="Times New Roman" w:cs="Times New Roman"/>
          <w:color w:val="000000" w:themeColor="text1"/>
          <w:sz w:val="24"/>
          <w:szCs w:val="24"/>
        </w:rPr>
      </w:pPr>
      <w:r w:rsidRPr="00115211">
        <w:rPr>
          <w:rFonts w:ascii="Times New Roman" w:hAnsi="Times New Roman" w:cs="Times New Roman"/>
          <w:color w:val="000000" w:themeColor="text1"/>
          <w:sz w:val="24"/>
          <w:szCs w:val="24"/>
        </w:rPr>
        <w:t>This illustrates that lecturer beliefs may lead to unconscious bias and unintended</w:t>
      </w:r>
      <w:r w:rsidR="009D0782" w:rsidRPr="00115211">
        <w:rPr>
          <w:rFonts w:ascii="Times New Roman" w:hAnsi="Times New Roman" w:cs="Times New Roman"/>
          <w:color w:val="000000" w:themeColor="text1"/>
          <w:sz w:val="24"/>
          <w:szCs w:val="24"/>
        </w:rPr>
        <w:t xml:space="preserve"> </w:t>
      </w:r>
      <w:r w:rsidRPr="00115211">
        <w:rPr>
          <w:rFonts w:ascii="Times New Roman" w:hAnsi="Times New Roman" w:cs="Times New Roman"/>
          <w:color w:val="000000" w:themeColor="text1"/>
          <w:sz w:val="24"/>
          <w:szCs w:val="24"/>
        </w:rPr>
        <w:t xml:space="preserve">discrimination. Through basing their suspicions on the basis of observed characteristics, known traits and tendencies. </w:t>
      </w:r>
      <w:r w:rsidR="009D0782" w:rsidRPr="00115211">
        <w:rPr>
          <w:rFonts w:ascii="Times New Roman" w:hAnsi="Times New Roman" w:cs="Times New Roman"/>
          <w:color w:val="000000" w:themeColor="text1"/>
          <w:sz w:val="24"/>
          <w:szCs w:val="24"/>
        </w:rPr>
        <w:t xml:space="preserve">Yet balance is key, as the pressures of particular groups is also discussed amongst participants that illustrates a further understanding of lecturers balancing empathy and policy enforcement. </w:t>
      </w:r>
      <w:r w:rsidR="007C3D9E" w:rsidRPr="00115211">
        <w:rPr>
          <w:rFonts w:ascii="Times New Roman" w:hAnsi="Times New Roman" w:cs="Times New Roman"/>
          <w:color w:val="000000" w:themeColor="text1"/>
          <w:sz w:val="24"/>
          <w:szCs w:val="24"/>
        </w:rPr>
        <w:t xml:space="preserve">Nevertheless, </w:t>
      </w:r>
      <w:r w:rsidR="006D6D31" w:rsidRPr="00115211">
        <w:rPr>
          <w:rFonts w:ascii="Times New Roman" w:hAnsi="Times New Roman" w:cs="Times New Roman"/>
          <w:color w:val="000000" w:themeColor="text1"/>
          <w:sz w:val="24"/>
          <w:szCs w:val="24"/>
        </w:rPr>
        <w:t>this presents</w:t>
      </w:r>
      <w:r w:rsidR="00B51586" w:rsidRPr="00115211">
        <w:rPr>
          <w:rFonts w:ascii="Times New Roman" w:hAnsi="Times New Roman" w:cs="Times New Roman"/>
          <w:color w:val="000000" w:themeColor="text1"/>
          <w:sz w:val="24"/>
          <w:szCs w:val="24"/>
        </w:rPr>
        <w:t xml:space="preserve"> significant</w:t>
      </w:r>
      <w:r w:rsidRPr="00115211">
        <w:rPr>
          <w:rFonts w:ascii="Times New Roman" w:hAnsi="Times New Roman" w:cs="Times New Roman"/>
          <w:color w:val="000000" w:themeColor="text1"/>
          <w:sz w:val="24"/>
          <w:szCs w:val="24"/>
        </w:rPr>
        <w:t xml:space="preserve"> questions </w:t>
      </w:r>
      <w:r w:rsidR="00B51586" w:rsidRPr="00115211">
        <w:rPr>
          <w:rFonts w:ascii="Times New Roman" w:hAnsi="Times New Roman" w:cs="Times New Roman"/>
          <w:color w:val="000000" w:themeColor="text1"/>
          <w:sz w:val="24"/>
          <w:szCs w:val="24"/>
        </w:rPr>
        <w:t>beyond</w:t>
      </w:r>
      <w:r w:rsidRPr="00115211">
        <w:rPr>
          <w:rFonts w:ascii="Times New Roman" w:hAnsi="Times New Roman" w:cs="Times New Roman"/>
          <w:color w:val="000000" w:themeColor="text1"/>
          <w:sz w:val="24"/>
          <w:szCs w:val="24"/>
        </w:rPr>
        <w:t xml:space="preserve"> the scope of this study, however in relation to this inquiry this may lead to miss trust between students and faculty, </w:t>
      </w:r>
      <w:r w:rsidRPr="00467485">
        <w:rPr>
          <w:rFonts w:ascii="Times New Roman" w:hAnsi="Times New Roman" w:cs="Times New Roman"/>
          <w:color w:val="000000" w:themeColor="text1"/>
          <w:sz w:val="24"/>
          <w:szCs w:val="24"/>
        </w:rPr>
        <w:t>hindering the process of desired acculturation of students into a respecting and practicing academic integrity</w:t>
      </w:r>
      <w:r w:rsidR="00467485" w:rsidRPr="00467485">
        <w:rPr>
          <w:rFonts w:ascii="Times New Roman" w:hAnsi="Times New Roman" w:cs="Times New Roman"/>
          <w:color w:val="000000" w:themeColor="text1"/>
          <w:sz w:val="24"/>
          <w:szCs w:val="24"/>
        </w:rPr>
        <w:t xml:space="preserve"> as found in studies by Stephens et al., (2010), Jian et al., (2019), Ma</w:t>
      </w:r>
      <w:r w:rsidR="00467485">
        <w:rPr>
          <w:rFonts w:ascii="Times New Roman" w:hAnsi="Times New Roman" w:cs="Times New Roman"/>
          <w:color w:val="000000" w:themeColor="text1"/>
          <w:sz w:val="24"/>
          <w:szCs w:val="24"/>
        </w:rPr>
        <w:t>s</w:t>
      </w:r>
      <w:r w:rsidR="00467485" w:rsidRPr="00467485">
        <w:rPr>
          <w:rFonts w:ascii="Times New Roman" w:hAnsi="Times New Roman" w:cs="Times New Roman"/>
          <w:color w:val="000000" w:themeColor="text1"/>
          <w:sz w:val="24"/>
          <w:szCs w:val="24"/>
        </w:rPr>
        <w:t>duki &amp; Heni (2021) and Parnther (2022)</w:t>
      </w:r>
      <w:r w:rsidRPr="00467485">
        <w:rPr>
          <w:rFonts w:ascii="Times New Roman" w:hAnsi="Times New Roman" w:cs="Times New Roman"/>
          <w:color w:val="000000" w:themeColor="text1"/>
          <w:sz w:val="24"/>
          <w:szCs w:val="24"/>
        </w:rPr>
        <w:t>.</w:t>
      </w:r>
      <w:r w:rsidRPr="00115211">
        <w:rPr>
          <w:rFonts w:ascii="Times New Roman" w:hAnsi="Times New Roman" w:cs="Times New Roman"/>
          <w:color w:val="000000" w:themeColor="text1"/>
          <w:sz w:val="24"/>
          <w:szCs w:val="24"/>
        </w:rPr>
        <w:t xml:space="preserve"> </w:t>
      </w:r>
    </w:p>
    <w:p w14:paraId="453E1411" w14:textId="77777777" w:rsidR="00FD6764" w:rsidRDefault="00FD6764" w:rsidP="00B95382">
      <w:pPr>
        <w:spacing w:line="360" w:lineRule="auto"/>
        <w:jc w:val="both"/>
        <w:rPr>
          <w:rFonts w:ascii="Times New Roman" w:hAnsi="Times New Roman" w:cs="Times New Roman"/>
          <w:color w:val="000000" w:themeColor="text1"/>
          <w:sz w:val="24"/>
          <w:szCs w:val="24"/>
        </w:rPr>
      </w:pPr>
    </w:p>
    <w:p w14:paraId="31C98B68" w14:textId="4918533D" w:rsidR="00B95382" w:rsidRDefault="007D6D74" w:rsidP="00B95382">
      <w:pPr>
        <w:spacing w:line="360" w:lineRule="auto"/>
        <w:jc w:val="both"/>
        <w:rPr>
          <w:rFonts w:ascii="Times New Roman" w:hAnsi="Times New Roman" w:cs="Times New Roman"/>
          <w:color w:val="000000" w:themeColor="text1"/>
          <w:sz w:val="24"/>
          <w:szCs w:val="24"/>
        </w:rPr>
      </w:pPr>
      <w:r w:rsidRPr="00115211">
        <w:rPr>
          <w:rFonts w:ascii="Times New Roman" w:hAnsi="Times New Roman" w:cs="Times New Roman"/>
          <w:color w:val="000000" w:themeColor="text1"/>
          <w:sz w:val="24"/>
          <w:szCs w:val="24"/>
        </w:rPr>
        <w:t xml:space="preserve">Moreover, this </w:t>
      </w:r>
      <w:r w:rsidR="00467485">
        <w:rPr>
          <w:rFonts w:ascii="Times New Roman" w:hAnsi="Times New Roman" w:cs="Times New Roman"/>
          <w:color w:val="000000" w:themeColor="text1"/>
          <w:sz w:val="24"/>
          <w:szCs w:val="24"/>
        </w:rPr>
        <w:t>suggests</w:t>
      </w:r>
      <w:r w:rsidRPr="00115211">
        <w:rPr>
          <w:rFonts w:ascii="Times New Roman" w:hAnsi="Times New Roman" w:cs="Times New Roman"/>
          <w:color w:val="000000" w:themeColor="text1"/>
          <w:sz w:val="24"/>
          <w:szCs w:val="24"/>
        </w:rPr>
        <w:t xml:space="preserve"> that although lecturers are aware of student </w:t>
      </w:r>
      <w:r w:rsidR="006D6D31" w:rsidRPr="00115211">
        <w:rPr>
          <w:rFonts w:ascii="Times New Roman" w:hAnsi="Times New Roman" w:cs="Times New Roman"/>
          <w:color w:val="000000" w:themeColor="text1"/>
          <w:sz w:val="24"/>
          <w:szCs w:val="24"/>
        </w:rPr>
        <w:t>pressures and</w:t>
      </w:r>
      <w:r w:rsidRPr="00115211">
        <w:rPr>
          <w:rFonts w:ascii="Times New Roman" w:hAnsi="Times New Roman" w:cs="Times New Roman"/>
          <w:color w:val="000000" w:themeColor="text1"/>
          <w:sz w:val="24"/>
          <w:szCs w:val="24"/>
        </w:rPr>
        <w:t xml:space="preserve"> deem </w:t>
      </w:r>
      <w:r w:rsidR="00995D29">
        <w:rPr>
          <w:rFonts w:ascii="Times New Roman" w:hAnsi="Times New Roman" w:cs="Times New Roman"/>
          <w:color w:val="000000" w:themeColor="text1"/>
          <w:sz w:val="24"/>
          <w:szCs w:val="24"/>
        </w:rPr>
        <w:t>AM</w:t>
      </w:r>
      <w:r w:rsidRPr="00115211">
        <w:rPr>
          <w:rFonts w:ascii="Times New Roman" w:hAnsi="Times New Roman" w:cs="Times New Roman"/>
          <w:color w:val="000000" w:themeColor="text1"/>
          <w:sz w:val="24"/>
          <w:szCs w:val="24"/>
        </w:rPr>
        <w:t xml:space="preserve"> as a problem that needs addressing, their personal beliefs are a prime driver of their response</w:t>
      </w:r>
      <w:r w:rsidR="00467485">
        <w:rPr>
          <w:rFonts w:ascii="Times New Roman" w:hAnsi="Times New Roman" w:cs="Times New Roman"/>
          <w:color w:val="000000" w:themeColor="text1"/>
          <w:sz w:val="24"/>
          <w:szCs w:val="24"/>
        </w:rPr>
        <w:t>, w</w:t>
      </w:r>
      <w:r w:rsidRPr="00115211">
        <w:rPr>
          <w:rFonts w:ascii="Times New Roman" w:hAnsi="Times New Roman" w:cs="Times New Roman"/>
          <w:color w:val="000000" w:themeColor="text1"/>
          <w:sz w:val="24"/>
          <w:szCs w:val="24"/>
        </w:rPr>
        <w:t>hilst the understanding of academic misconduct beha</w:t>
      </w:r>
      <w:r w:rsidRPr="00526A42">
        <w:rPr>
          <w:rFonts w:ascii="Times New Roman" w:hAnsi="Times New Roman" w:cs="Times New Roman"/>
          <w:color w:val="000000" w:themeColor="text1"/>
          <w:sz w:val="24"/>
          <w:szCs w:val="24"/>
        </w:rPr>
        <w:t xml:space="preserve">viours maybe limited further impacting response. </w:t>
      </w:r>
      <w:r w:rsidR="004E0077" w:rsidRPr="00526A42">
        <w:rPr>
          <w:rFonts w:ascii="Times New Roman" w:hAnsi="Times New Roman" w:cs="Times New Roman"/>
          <w:color w:val="000000" w:themeColor="text1"/>
          <w:sz w:val="24"/>
          <w:szCs w:val="24"/>
        </w:rPr>
        <w:t xml:space="preserve">This further provides insight into the cycle of </w:t>
      </w:r>
      <w:r w:rsidR="00995D29" w:rsidRPr="00526A42">
        <w:rPr>
          <w:rFonts w:ascii="Times New Roman" w:hAnsi="Times New Roman" w:cs="Times New Roman"/>
          <w:color w:val="000000" w:themeColor="text1"/>
          <w:sz w:val="24"/>
          <w:szCs w:val="24"/>
        </w:rPr>
        <w:t>AM</w:t>
      </w:r>
      <w:r w:rsidR="004E0077" w:rsidRPr="00526A42">
        <w:rPr>
          <w:rFonts w:ascii="Times New Roman" w:hAnsi="Times New Roman" w:cs="Times New Roman"/>
          <w:color w:val="000000" w:themeColor="text1"/>
          <w:sz w:val="24"/>
          <w:szCs w:val="24"/>
        </w:rPr>
        <w:t xml:space="preserve"> </w:t>
      </w:r>
      <w:r w:rsidR="00467485" w:rsidRPr="00526A42">
        <w:rPr>
          <w:rFonts w:ascii="Times New Roman" w:hAnsi="Times New Roman" w:cs="Times New Roman"/>
          <w:color w:val="000000" w:themeColor="text1"/>
          <w:sz w:val="24"/>
          <w:szCs w:val="24"/>
        </w:rPr>
        <w:t>by</w:t>
      </w:r>
      <w:r w:rsidR="004E0077" w:rsidRPr="00526A42">
        <w:rPr>
          <w:rFonts w:ascii="Times New Roman" w:hAnsi="Times New Roman" w:cs="Times New Roman"/>
          <w:color w:val="000000" w:themeColor="text1"/>
          <w:sz w:val="24"/>
          <w:szCs w:val="24"/>
        </w:rPr>
        <w:t xml:space="preserve"> understanding a lecturers role and </w:t>
      </w:r>
      <w:r w:rsidR="00B77C47" w:rsidRPr="00526A42">
        <w:rPr>
          <w:rFonts w:ascii="Times New Roman" w:hAnsi="Times New Roman" w:cs="Times New Roman"/>
          <w:color w:val="000000" w:themeColor="text1"/>
          <w:sz w:val="24"/>
          <w:szCs w:val="24"/>
        </w:rPr>
        <w:t>exploring</w:t>
      </w:r>
      <w:r w:rsidR="004E0077" w:rsidRPr="00526A42">
        <w:rPr>
          <w:rFonts w:ascii="Times New Roman" w:hAnsi="Times New Roman" w:cs="Times New Roman"/>
          <w:color w:val="000000" w:themeColor="text1"/>
          <w:sz w:val="24"/>
          <w:szCs w:val="24"/>
        </w:rPr>
        <w:t xml:space="preserve"> root causes of potential reasons into why these behaviours maybe entered</w:t>
      </w:r>
      <w:r w:rsidR="00FC0A92" w:rsidRPr="00526A42">
        <w:rPr>
          <w:rFonts w:ascii="Times New Roman" w:hAnsi="Times New Roman" w:cs="Times New Roman"/>
          <w:color w:val="000000" w:themeColor="text1"/>
          <w:sz w:val="24"/>
          <w:szCs w:val="24"/>
        </w:rPr>
        <w:t>. Conflict perspective is useful here in highlighting the power dynamics and social inequalities within universities that may contribute to academic misconduct</w:t>
      </w:r>
      <w:r w:rsidR="00B77C47" w:rsidRPr="00526A42">
        <w:rPr>
          <w:rFonts w:ascii="Times New Roman" w:hAnsi="Times New Roman" w:cs="Times New Roman"/>
          <w:color w:val="000000" w:themeColor="text1"/>
          <w:sz w:val="24"/>
          <w:szCs w:val="24"/>
        </w:rPr>
        <w:t>.</w:t>
      </w:r>
      <w:r w:rsidR="00FC0A92" w:rsidRPr="00526A42">
        <w:rPr>
          <w:rFonts w:ascii="Times New Roman" w:hAnsi="Times New Roman" w:cs="Times New Roman"/>
          <w:color w:val="000000" w:themeColor="text1"/>
          <w:sz w:val="24"/>
          <w:szCs w:val="24"/>
        </w:rPr>
        <w:t xml:space="preserve"> </w:t>
      </w:r>
      <w:r w:rsidR="00B77C47" w:rsidRPr="00526A42">
        <w:rPr>
          <w:rFonts w:ascii="Times New Roman" w:hAnsi="Times New Roman" w:cs="Times New Roman"/>
          <w:color w:val="000000" w:themeColor="text1"/>
          <w:sz w:val="24"/>
          <w:szCs w:val="24"/>
        </w:rPr>
        <w:t>A</w:t>
      </w:r>
      <w:r w:rsidR="00FC0A92" w:rsidRPr="00526A42">
        <w:rPr>
          <w:rFonts w:ascii="Times New Roman" w:hAnsi="Times New Roman" w:cs="Times New Roman"/>
          <w:color w:val="000000" w:themeColor="text1"/>
          <w:sz w:val="24"/>
          <w:szCs w:val="24"/>
        </w:rPr>
        <w:t xml:space="preserve">s lecturers are often tasked with enforcing academic integrity policies and disciplinary procedures within diverse </w:t>
      </w:r>
      <w:r w:rsidR="00713059" w:rsidRPr="00526A42">
        <w:rPr>
          <w:rFonts w:ascii="Times New Roman" w:hAnsi="Times New Roman" w:cs="Times New Roman"/>
          <w:color w:val="000000" w:themeColor="text1"/>
          <w:sz w:val="24"/>
          <w:szCs w:val="24"/>
        </w:rPr>
        <w:t>cohorts</w:t>
      </w:r>
      <w:r w:rsidR="00B77C47">
        <w:rPr>
          <w:rFonts w:ascii="Times New Roman" w:hAnsi="Times New Roman" w:cs="Times New Roman"/>
          <w:color w:val="000000" w:themeColor="text1"/>
          <w:sz w:val="24"/>
          <w:szCs w:val="24"/>
        </w:rPr>
        <w:t xml:space="preserve"> (</w:t>
      </w:r>
      <w:r w:rsidR="00B77C47" w:rsidRPr="00115211">
        <w:rPr>
          <w:rFonts w:ascii="Times New Roman" w:eastAsia="Times New Roman" w:hAnsi="Times New Roman" w:cs="Times New Roman"/>
          <w:color w:val="000000" w:themeColor="text1"/>
          <w:sz w:val="24"/>
          <w:szCs w:val="24"/>
        </w:rPr>
        <w:t>N</w:t>
      </w:r>
      <w:r w:rsidR="00B77C47">
        <w:rPr>
          <w:rFonts w:ascii="Times New Roman" w:eastAsia="Times New Roman" w:hAnsi="Times New Roman" w:cs="Times New Roman"/>
          <w:color w:val="000000" w:themeColor="text1"/>
          <w:sz w:val="24"/>
          <w:szCs w:val="24"/>
        </w:rPr>
        <w:t>AIN</w:t>
      </w:r>
      <w:r w:rsidR="00B77C47" w:rsidRPr="00115211">
        <w:rPr>
          <w:rFonts w:ascii="Times New Roman" w:hAnsi="Times New Roman" w:cs="Times New Roman"/>
          <w:noProof/>
          <w:color w:val="000000" w:themeColor="text1"/>
          <w:sz w:val="24"/>
          <w:szCs w:val="24"/>
        </w:rPr>
        <w:t>, 2021</w:t>
      </w:r>
      <w:r w:rsidR="00B77C47">
        <w:rPr>
          <w:rFonts w:ascii="Times New Roman" w:hAnsi="Times New Roman" w:cs="Times New Roman"/>
          <w:noProof/>
          <w:color w:val="000000" w:themeColor="text1"/>
          <w:sz w:val="24"/>
          <w:szCs w:val="24"/>
        </w:rPr>
        <w:t>)</w:t>
      </w:r>
      <w:r w:rsidR="00B77C47">
        <w:rPr>
          <w:rFonts w:ascii="Times New Roman" w:hAnsi="Times New Roman" w:cs="Times New Roman"/>
          <w:color w:val="000000" w:themeColor="text1"/>
          <w:sz w:val="24"/>
          <w:szCs w:val="24"/>
        </w:rPr>
        <w:t>, p</w:t>
      </w:r>
      <w:r w:rsidR="00713059" w:rsidRPr="00115211">
        <w:rPr>
          <w:rFonts w:ascii="Times New Roman" w:hAnsi="Times New Roman" w:cs="Times New Roman"/>
          <w:color w:val="000000" w:themeColor="text1"/>
          <w:sz w:val="24"/>
          <w:szCs w:val="24"/>
        </w:rPr>
        <w:t>articularly</w:t>
      </w:r>
      <w:r w:rsidR="00FC0A92" w:rsidRPr="00115211">
        <w:rPr>
          <w:rFonts w:ascii="Times New Roman" w:hAnsi="Times New Roman" w:cs="Times New Roman"/>
          <w:color w:val="000000" w:themeColor="text1"/>
          <w:sz w:val="24"/>
          <w:szCs w:val="24"/>
        </w:rPr>
        <w:t xml:space="preserve"> as the enforcement of academic integrity policies may reflect the interests of the dominant groups within universities, potentially exasperating inequalities in academic outcomes</w:t>
      </w:r>
      <w:r w:rsidR="00C45622">
        <w:rPr>
          <w:rFonts w:ascii="Times New Roman" w:hAnsi="Times New Roman" w:cs="Times New Roman"/>
          <w:color w:val="000000" w:themeColor="text1"/>
          <w:sz w:val="24"/>
          <w:szCs w:val="24"/>
        </w:rPr>
        <w:t>.</w:t>
      </w:r>
    </w:p>
    <w:p w14:paraId="42DBF1F0" w14:textId="77777777" w:rsidR="00B95382" w:rsidRDefault="00B95382" w:rsidP="00B95382">
      <w:pPr>
        <w:spacing w:line="360" w:lineRule="auto"/>
        <w:jc w:val="both"/>
        <w:rPr>
          <w:rFonts w:ascii="Times New Roman" w:hAnsi="Times New Roman" w:cs="Times New Roman"/>
          <w:color w:val="000000" w:themeColor="text1"/>
          <w:sz w:val="24"/>
          <w:szCs w:val="24"/>
        </w:rPr>
      </w:pPr>
    </w:p>
    <w:p w14:paraId="6F57DBAF" w14:textId="34D7287C" w:rsidR="004E0077" w:rsidRPr="00115211" w:rsidRDefault="00C45622" w:rsidP="0079467C">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lastRenderedPageBreak/>
        <w:t xml:space="preserve"> However</w:t>
      </w:r>
      <w:r w:rsidR="00704B7A">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rPr>
        <w:t xml:space="preserve"> in the words of Foucault (</w:t>
      </w:r>
      <w:r w:rsidR="00C448E0">
        <w:rPr>
          <w:rFonts w:ascii="Times New Roman" w:hAnsi="Times New Roman" w:cs="Times New Roman"/>
          <w:color w:val="000000" w:themeColor="text1"/>
          <w:sz w:val="24"/>
          <w:szCs w:val="24"/>
        </w:rPr>
        <w:t xml:space="preserve">Foucault, Dreyfus &amp; Rabinow, </w:t>
      </w:r>
      <w:r>
        <w:rPr>
          <w:rFonts w:ascii="Times New Roman" w:hAnsi="Times New Roman" w:cs="Times New Roman"/>
          <w:color w:val="000000" w:themeColor="text1"/>
          <w:sz w:val="24"/>
          <w:szCs w:val="24"/>
        </w:rPr>
        <w:t>1982</w:t>
      </w:r>
      <w:r w:rsidRPr="00B95382">
        <w:rPr>
          <w:rFonts w:ascii="Times New Roman" w:hAnsi="Times New Roman" w:cs="Times New Roman"/>
          <w:i/>
          <w:iCs/>
          <w:color w:val="000000" w:themeColor="text1"/>
          <w:sz w:val="24"/>
          <w:szCs w:val="24"/>
        </w:rPr>
        <w:t>,</w:t>
      </w:r>
      <w:r w:rsidR="00C448E0" w:rsidRPr="00B95382">
        <w:rPr>
          <w:rFonts w:ascii="Times New Roman" w:hAnsi="Times New Roman" w:cs="Times New Roman"/>
          <w:i/>
          <w:iCs/>
          <w:color w:val="000000" w:themeColor="text1"/>
          <w:sz w:val="24"/>
          <w:szCs w:val="24"/>
        </w:rPr>
        <w:t>)</w:t>
      </w:r>
      <w:r w:rsidR="00B95382" w:rsidRPr="00B95382">
        <w:rPr>
          <w:rFonts w:ascii="Times New Roman" w:hAnsi="Times New Roman" w:cs="Times New Roman"/>
          <w:i/>
          <w:iCs/>
          <w:color w:val="000000" w:themeColor="text1"/>
          <w:sz w:val="24"/>
          <w:szCs w:val="24"/>
        </w:rPr>
        <w:t xml:space="preserve">, </w:t>
      </w:r>
      <w:r w:rsidRPr="00B95382">
        <w:rPr>
          <w:rFonts w:ascii="Times New Roman" w:hAnsi="Times New Roman" w:cs="Times New Roman"/>
          <w:i/>
          <w:iCs/>
          <w:color w:val="000000" w:themeColor="text1"/>
          <w:sz w:val="24"/>
          <w:szCs w:val="24"/>
        </w:rPr>
        <w:t>“People know what they do, they frequently know why they do what they do, but what they don’t know is what they do does”</w:t>
      </w:r>
      <w:r w:rsidR="00C448E0" w:rsidRPr="00B95382">
        <w:rPr>
          <w:rFonts w:ascii="Times New Roman" w:hAnsi="Times New Roman" w:cs="Times New Roman"/>
          <w:i/>
          <w:iCs/>
          <w:color w:val="000000" w:themeColor="text1"/>
          <w:sz w:val="24"/>
          <w:szCs w:val="24"/>
        </w:rPr>
        <w:t xml:space="preserve"> </w:t>
      </w:r>
      <w:r w:rsidR="00C448E0" w:rsidRPr="00B95382">
        <w:rPr>
          <w:rFonts w:ascii="Times New Roman" w:hAnsi="Times New Roman" w:cs="Times New Roman"/>
          <w:color w:val="000000" w:themeColor="text1"/>
          <w:sz w:val="24"/>
          <w:szCs w:val="24"/>
        </w:rPr>
        <w:t>(p187)</w:t>
      </w:r>
      <w:r w:rsidR="00FC0A92" w:rsidRPr="00B95382">
        <w:rPr>
          <w:rFonts w:ascii="Times New Roman" w:hAnsi="Times New Roman" w:cs="Times New Roman"/>
          <w:color w:val="000000" w:themeColor="text1"/>
          <w:sz w:val="24"/>
          <w:szCs w:val="24"/>
        </w:rPr>
        <w:t>.</w:t>
      </w:r>
      <w:r w:rsidR="00B95382">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In terms of university lecturers, Foucault</w:t>
      </w:r>
      <w:r w:rsidR="00C448E0">
        <w:rPr>
          <w:rFonts w:ascii="Times New Roman" w:hAnsi="Times New Roman" w:cs="Times New Roman"/>
          <w:color w:val="000000" w:themeColor="text1"/>
          <w:sz w:val="24"/>
          <w:szCs w:val="24"/>
        </w:rPr>
        <w:t>, Dreyfus &amp; Rabinow (1982)</w:t>
      </w:r>
      <w:r>
        <w:rPr>
          <w:rFonts w:ascii="Times New Roman" w:hAnsi="Times New Roman" w:cs="Times New Roman"/>
          <w:color w:val="000000" w:themeColor="text1"/>
          <w:sz w:val="24"/>
          <w:szCs w:val="24"/>
        </w:rPr>
        <w:t xml:space="preserve"> highlights that an inconsistency in approach, lecturers are likely unaware </w:t>
      </w:r>
      <w:r w:rsidR="00526A42">
        <w:rPr>
          <w:rFonts w:ascii="Times New Roman" w:hAnsi="Times New Roman" w:cs="Times New Roman"/>
          <w:color w:val="000000" w:themeColor="text1"/>
          <w:sz w:val="24"/>
          <w:szCs w:val="24"/>
        </w:rPr>
        <w:t>of consequences</w:t>
      </w:r>
      <w:r>
        <w:rPr>
          <w:rFonts w:ascii="Times New Roman" w:hAnsi="Times New Roman" w:cs="Times New Roman"/>
          <w:color w:val="000000" w:themeColor="text1"/>
          <w:sz w:val="24"/>
          <w:szCs w:val="24"/>
        </w:rPr>
        <w:t xml:space="preserve"> of possible exasperation of inequalities.</w:t>
      </w:r>
      <w:r w:rsidR="00526A42">
        <w:rPr>
          <w:rFonts w:ascii="Times New Roman" w:hAnsi="Times New Roman" w:cs="Times New Roman"/>
          <w:color w:val="000000" w:themeColor="text1"/>
          <w:sz w:val="24"/>
          <w:szCs w:val="24"/>
        </w:rPr>
        <w:t xml:space="preserve"> To illustrate this further</w:t>
      </w:r>
      <w:r w:rsidR="004E0077" w:rsidRPr="00115211">
        <w:rPr>
          <w:rFonts w:ascii="Times New Roman" w:hAnsi="Times New Roman" w:cs="Times New Roman"/>
          <w:color w:val="000000" w:themeColor="text1"/>
          <w:sz w:val="24"/>
          <w:szCs w:val="24"/>
        </w:rPr>
        <w:t xml:space="preserve"> </w:t>
      </w:r>
      <w:r w:rsidR="00FC0A92" w:rsidRPr="00115211">
        <w:rPr>
          <w:rFonts w:ascii="Times New Roman" w:hAnsi="Times New Roman" w:cs="Times New Roman"/>
          <w:color w:val="000000" w:themeColor="text1"/>
          <w:sz w:val="24"/>
          <w:szCs w:val="24"/>
        </w:rPr>
        <w:t xml:space="preserve">the interviews </w:t>
      </w:r>
      <w:r w:rsidR="00E352D7" w:rsidRPr="00115211">
        <w:rPr>
          <w:rFonts w:ascii="Times New Roman" w:hAnsi="Times New Roman" w:cs="Times New Roman"/>
          <w:color w:val="000000" w:themeColor="text1"/>
          <w:sz w:val="24"/>
          <w:szCs w:val="24"/>
        </w:rPr>
        <w:t xml:space="preserve">uncovered </w:t>
      </w:r>
      <w:r w:rsidR="004E0077" w:rsidRPr="00115211">
        <w:rPr>
          <w:rFonts w:ascii="Times New Roman" w:hAnsi="Times New Roman" w:cs="Times New Roman"/>
          <w:color w:val="000000" w:themeColor="text1"/>
          <w:sz w:val="24"/>
          <w:szCs w:val="24"/>
        </w:rPr>
        <w:t xml:space="preserve">that lectures act as both mentors and enforces striving to create a supportive learning environment that emphasises personal growth and </w:t>
      </w:r>
      <w:r w:rsidR="007C3D9E" w:rsidRPr="00115211">
        <w:rPr>
          <w:rFonts w:ascii="Times New Roman" w:hAnsi="Times New Roman" w:cs="Times New Roman"/>
          <w:color w:val="000000" w:themeColor="text1"/>
          <w:sz w:val="24"/>
          <w:szCs w:val="24"/>
        </w:rPr>
        <w:t xml:space="preserve">positive </w:t>
      </w:r>
      <w:r w:rsidR="004E0077" w:rsidRPr="00115211">
        <w:rPr>
          <w:rFonts w:ascii="Times New Roman" w:hAnsi="Times New Roman" w:cs="Times New Roman"/>
          <w:color w:val="000000" w:themeColor="text1"/>
          <w:sz w:val="24"/>
          <w:szCs w:val="24"/>
        </w:rPr>
        <w:t>behaviour.</w:t>
      </w:r>
      <w:r w:rsidR="007C3D9E" w:rsidRPr="00115211">
        <w:rPr>
          <w:rFonts w:ascii="Times New Roman" w:hAnsi="Times New Roman" w:cs="Times New Roman"/>
          <w:color w:val="000000" w:themeColor="text1"/>
          <w:sz w:val="24"/>
          <w:szCs w:val="24"/>
        </w:rPr>
        <w:t xml:space="preserve"> </w:t>
      </w:r>
      <w:r w:rsidR="004E0077" w:rsidRPr="00115211">
        <w:rPr>
          <w:rFonts w:ascii="Times New Roman" w:hAnsi="Times New Roman" w:cs="Times New Roman"/>
          <w:color w:val="000000" w:themeColor="text1"/>
          <w:sz w:val="24"/>
          <w:szCs w:val="24"/>
        </w:rPr>
        <w:t xml:space="preserve">As all participants claimed to teach </w:t>
      </w:r>
      <w:r w:rsidR="00995D29">
        <w:rPr>
          <w:rFonts w:ascii="Times New Roman" w:hAnsi="Times New Roman" w:cs="Times New Roman"/>
          <w:color w:val="000000" w:themeColor="text1"/>
          <w:sz w:val="24"/>
          <w:szCs w:val="24"/>
        </w:rPr>
        <w:t>AM</w:t>
      </w:r>
      <w:r w:rsidR="004E0077" w:rsidRPr="00115211">
        <w:rPr>
          <w:rFonts w:ascii="Times New Roman" w:hAnsi="Times New Roman" w:cs="Times New Roman"/>
          <w:color w:val="000000" w:themeColor="text1"/>
          <w:sz w:val="24"/>
          <w:szCs w:val="24"/>
        </w:rPr>
        <w:t xml:space="preserve"> and integrity practices in various forms. For example, all participants s</w:t>
      </w:r>
      <w:r w:rsidR="007C3D9E" w:rsidRPr="00115211">
        <w:rPr>
          <w:rFonts w:ascii="Times New Roman" w:hAnsi="Times New Roman" w:cs="Times New Roman"/>
          <w:color w:val="000000" w:themeColor="text1"/>
          <w:sz w:val="24"/>
          <w:szCs w:val="24"/>
        </w:rPr>
        <w:t xml:space="preserve">hare a common belief </w:t>
      </w:r>
      <w:r w:rsidR="004E0077" w:rsidRPr="00115211">
        <w:rPr>
          <w:rFonts w:ascii="Times New Roman" w:hAnsi="Times New Roman" w:cs="Times New Roman"/>
          <w:color w:val="000000" w:themeColor="text1"/>
          <w:sz w:val="24"/>
          <w:szCs w:val="24"/>
        </w:rPr>
        <w:t xml:space="preserve">that feedback </w:t>
      </w:r>
      <w:r w:rsidR="007D6D74" w:rsidRPr="00115211">
        <w:rPr>
          <w:rFonts w:ascii="Times New Roman" w:hAnsi="Times New Roman" w:cs="Times New Roman"/>
          <w:color w:val="000000" w:themeColor="text1"/>
          <w:sz w:val="24"/>
          <w:szCs w:val="24"/>
        </w:rPr>
        <w:t>in</w:t>
      </w:r>
      <w:r w:rsidR="004E0077" w:rsidRPr="00115211">
        <w:rPr>
          <w:rFonts w:ascii="Times New Roman" w:hAnsi="Times New Roman" w:cs="Times New Roman"/>
          <w:color w:val="000000" w:themeColor="text1"/>
          <w:sz w:val="24"/>
          <w:szCs w:val="24"/>
        </w:rPr>
        <w:t xml:space="preserve"> formal assessment i</w:t>
      </w:r>
      <w:r w:rsidR="007D6D74" w:rsidRPr="00115211">
        <w:rPr>
          <w:rFonts w:ascii="Times New Roman" w:hAnsi="Times New Roman" w:cs="Times New Roman"/>
          <w:color w:val="000000" w:themeColor="text1"/>
          <w:sz w:val="24"/>
          <w:szCs w:val="24"/>
        </w:rPr>
        <w:t>s</w:t>
      </w:r>
      <w:r w:rsidR="004E0077" w:rsidRPr="00115211">
        <w:rPr>
          <w:rFonts w:ascii="Times New Roman" w:hAnsi="Times New Roman" w:cs="Times New Roman"/>
          <w:color w:val="000000" w:themeColor="text1"/>
          <w:sz w:val="24"/>
          <w:szCs w:val="24"/>
        </w:rPr>
        <w:t xml:space="preserve"> provided in relation to academic misconduct and improving these </w:t>
      </w:r>
      <w:r w:rsidR="007D6D74" w:rsidRPr="00115211">
        <w:rPr>
          <w:rFonts w:ascii="Times New Roman" w:hAnsi="Times New Roman" w:cs="Times New Roman"/>
          <w:color w:val="000000" w:themeColor="text1"/>
          <w:sz w:val="24"/>
          <w:szCs w:val="24"/>
        </w:rPr>
        <w:t xml:space="preserve">behaviour </w:t>
      </w:r>
      <w:r w:rsidR="004E0077" w:rsidRPr="00115211">
        <w:rPr>
          <w:rFonts w:ascii="Times New Roman" w:hAnsi="Times New Roman" w:cs="Times New Roman"/>
          <w:color w:val="000000" w:themeColor="text1"/>
          <w:sz w:val="24"/>
          <w:szCs w:val="24"/>
        </w:rPr>
        <w:t xml:space="preserve">areas. </w:t>
      </w:r>
      <w:r w:rsidR="00A12684" w:rsidRPr="00115211">
        <w:rPr>
          <w:rFonts w:ascii="Times New Roman" w:hAnsi="Times New Roman" w:cs="Times New Roman"/>
          <w:color w:val="000000" w:themeColor="text1"/>
          <w:sz w:val="24"/>
          <w:szCs w:val="24"/>
        </w:rPr>
        <w:t>However, inconsistency is apparent</w:t>
      </w:r>
      <w:r w:rsidR="004E0077" w:rsidRPr="00115211">
        <w:rPr>
          <w:rFonts w:ascii="Times New Roman" w:hAnsi="Times New Roman" w:cs="Times New Roman"/>
          <w:color w:val="000000" w:themeColor="text1"/>
          <w:sz w:val="24"/>
          <w:szCs w:val="24"/>
        </w:rPr>
        <w:t xml:space="preserve">. Whilst four out of the five participants state that feedback and feedforward is the method used to teach academic misconduct rather than report to the </w:t>
      </w:r>
      <w:r w:rsidR="00995D29">
        <w:rPr>
          <w:rFonts w:ascii="Times New Roman" w:hAnsi="Times New Roman" w:cs="Times New Roman"/>
          <w:color w:val="000000" w:themeColor="text1"/>
          <w:sz w:val="24"/>
          <w:szCs w:val="24"/>
        </w:rPr>
        <w:t>AM</w:t>
      </w:r>
      <w:r w:rsidR="004E0077" w:rsidRPr="00115211">
        <w:rPr>
          <w:rFonts w:ascii="Times New Roman" w:hAnsi="Times New Roman" w:cs="Times New Roman"/>
          <w:color w:val="000000" w:themeColor="text1"/>
          <w:sz w:val="24"/>
          <w:szCs w:val="24"/>
        </w:rPr>
        <w:t xml:space="preserve"> officer. To illustrate one participant states that-</w:t>
      </w:r>
    </w:p>
    <w:p w14:paraId="1893CDE0" w14:textId="77777777" w:rsidR="004E0077" w:rsidRPr="00115211" w:rsidRDefault="004E0077" w:rsidP="004E0077">
      <w:pPr>
        <w:spacing w:line="360" w:lineRule="auto"/>
        <w:rPr>
          <w:rFonts w:ascii="Times New Roman" w:hAnsi="Times New Roman" w:cs="Times New Roman"/>
          <w:color w:val="000000" w:themeColor="text1"/>
          <w:sz w:val="24"/>
          <w:szCs w:val="24"/>
        </w:rPr>
      </w:pPr>
    </w:p>
    <w:p w14:paraId="794DC33E" w14:textId="52ED26D9" w:rsidR="00FD6764" w:rsidRDefault="004E0077" w:rsidP="004E0077">
      <w:pPr>
        <w:spacing w:line="360" w:lineRule="auto"/>
        <w:jc w:val="center"/>
        <w:rPr>
          <w:rFonts w:ascii="Times New Roman" w:hAnsi="Times New Roman" w:cs="Times New Roman"/>
          <w:i/>
          <w:iCs/>
          <w:color w:val="000000" w:themeColor="text1"/>
          <w:sz w:val="24"/>
          <w:szCs w:val="24"/>
        </w:rPr>
      </w:pPr>
      <w:r w:rsidRPr="00115211">
        <w:rPr>
          <w:rFonts w:ascii="Times New Roman" w:hAnsi="Times New Roman" w:cs="Times New Roman"/>
          <w:i/>
          <w:iCs/>
          <w:color w:val="000000" w:themeColor="text1"/>
          <w:sz w:val="24"/>
          <w:szCs w:val="24"/>
        </w:rPr>
        <w:t>“I focus on educating students about their mistakes rather than punishing them”.</w:t>
      </w:r>
    </w:p>
    <w:p w14:paraId="292A2CE7" w14:textId="77777777" w:rsidR="00FD6764" w:rsidRDefault="00FD6764" w:rsidP="004E0077">
      <w:pPr>
        <w:spacing w:line="360" w:lineRule="auto"/>
        <w:jc w:val="center"/>
        <w:rPr>
          <w:rFonts w:ascii="Times New Roman" w:hAnsi="Times New Roman" w:cs="Times New Roman"/>
          <w:i/>
          <w:iCs/>
          <w:color w:val="000000" w:themeColor="text1"/>
          <w:sz w:val="24"/>
          <w:szCs w:val="24"/>
        </w:rPr>
      </w:pPr>
    </w:p>
    <w:p w14:paraId="37481C8E" w14:textId="3F996B39" w:rsidR="004E0077" w:rsidRPr="00115211" w:rsidRDefault="004E0077" w:rsidP="00FD6764">
      <w:pPr>
        <w:rPr>
          <w:rFonts w:ascii="Times New Roman" w:hAnsi="Times New Roman" w:cs="Times New Roman"/>
          <w:i/>
          <w:iCs/>
          <w:color w:val="000000" w:themeColor="text1"/>
          <w:sz w:val="24"/>
          <w:szCs w:val="24"/>
        </w:rPr>
      </w:pPr>
    </w:p>
    <w:p w14:paraId="647C5750" w14:textId="77777777" w:rsidR="004E0077" w:rsidRPr="00115211" w:rsidRDefault="004E0077" w:rsidP="004E0077">
      <w:pPr>
        <w:spacing w:line="360" w:lineRule="auto"/>
        <w:rPr>
          <w:rFonts w:ascii="Times New Roman" w:hAnsi="Times New Roman" w:cs="Times New Roman"/>
          <w:color w:val="000000" w:themeColor="text1"/>
          <w:sz w:val="24"/>
          <w:szCs w:val="24"/>
        </w:rPr>
      </w:pPr>
      <w:r w:rsidRPr="00115211">
        <w:rPr>
          <w:rFonts w:ascii="Times New Roman" w:hAnsi="Times New Roman" w:cs="Times New Roman"/>
          <w:color w:val="000000" w:themeColor="text1"/>
          <w:sz w:val="24"/>
          <w:szCs w:val="24"/>
        </w:rPr>
        <w:t xml:space="preserve">Similarly, a further participant states that- </w:t>
      </w:r>
    </w:p>
    <w:p w14:paraId="112E8F34" w14:textId="77777777" w:rsidR="004E0077" w:rsidRPr="00115211" w:rsidRDefault="004E0077" w:rsidP="004E0077">
      <w:pPr>
        <w:spacing w:line="360" w:lineRule="auto"/>
        <w:rPr>
          <w:rFonts w:ascii="Times New Roman" w:hAnsi="Times New Roman" w:cs="Times New Roman"/>
          <w:color w:val="000000" w:themeColor="text1"/>
          <w:sz w:val="24"/>
          <w:szCs w:val="24"/>
        </w:rPr>
      </w:pPr>
    </w:p>
    <w:p w14:paraId="42386A06" w14:textId="77777777" w:rsidR="004E0077" w:rsidRPr="00115211" w:rsidRDefault="004E0077" w:rsidP="004E0077">
      <w:pPr>
        <w:spacing w:line="360" w:lineRule="auto"/>
        <w:jc w:val="center"/>
        <w:rPr>
          <w:rFonts w:ascii="Times New Roman" w:hAnsi="Times New Roman" w:cs="Times New Roman"/>
          <w:i/>
          <w:iCs/>
          <w:color w:val="000000" w:themeColor="text1"/>
          <w:sz w:val="24"/>
          <w:szCs w:val="24"/>
        </w:rPr>
      </w:pPr>
      <w:r w:rsidRPr="00115211">
        <w:rPr>
          <w:rFonts w:ascii="Times New Roman" w:hAnsi="Times New Roman" w:cs="Times New Roman"/>
          <w:i/>
          <w:iCs/>
          <w:color w:val="000000" w:themeColor="text1"/>
          <w:sz w:val="24"/>
          <w:szCs w:val="24"/>
        </w:rPr>
        <w:t>“Undergraduates don’t need the extra stress they are still learning the rules”.</w:t>
      </w:r>
    </w:p>
    <w:p w14:paraId="0948417F" w14:textId="77777777" w:rsidR="004E0077" w:rsidRPr="00115211" w:rsidRDefault="004E0077" w:rsidP="004E0077">
      <w:pPr>
        <w:spacing w:line="360" w:lineRule="auto"/>
        <w:jc w:val="center"/>
        <w:rPr>
          <w:rFonts w:ascii="Times New Roman" w:hAnsi="Times New Roman" w:cs="Times New Roman"/>
          <w:i/>
          <w:iCs/>
          <w:color w:val="000000" w:themeColor="text1"/>
          <w:sz w:val="24"/>
          <w:szCs w:val="24"/>
        </w:rPr>
      </w:pPr>
    </w:p>
    <w:p w14:paraId="699225B0" w14:textId="5559294D" w:rsidR="00526A42" w:rsidRDefault="004E0077" w:rsidP="00526A42">
      <w:pPr>
        <w:spacing w:line="360" w:lineRule="auto"/>
        <w:jc w:val="both"/>
        <w:rPr>
          <w:rFonts w:ascii="Times New Roman" w:hAnsi="Times New Roman" w:cs="Times New Roman"/>
          <w:color w:val="000000" w:themeColor="text1"/>
          <w:sz w:val="24"/>
          <w:szCs w:val="24"/>
        </w:rPr>
      </w:pPr>
      <w:r w:rsidRPr="00115211">
        <w:rPr>
          <w:rFonts w:ascii="Times New Roman" w:hAnsi="Times New Roman" w:cs="Times New Roman"/>
          <w:color w:val="000000" w:themeColor="text1"/>
          <w:sz w:val="24"/>
          <w:szCs w:val="24"/>
        </w:rPr>
        <w:t xml:space="preserve">Although labelling theory </w:t>
      </w:r>
      <w:r w:rsidRPr="00526A42">
        <w:rPr>
          <w:rFonts w:ascii="Times New Roman" w:hAnsi="Times New Roman" w:cs="Times New Roman"/>
          <w:color w:val="000000" w:themeColor="text1"/>
          <w:sz w:val="24"/>
          <w:szCs w:val="24"/>
        </w:rPr>
        <w:t>emphasises rehabilitation over punishment as this is argued as avoiding the negative effects of labelling</w:t>
      </w:r>
      <w:r w:rsidR="00526A42">
        <w:rPr>
          <w:rFonts w:ascii="Times New Roman" w:hAnsi="Times New Roman" w:cs="Times New Roman"/>
          <w:color w:val="000000" w:themeColor="text1"/>
          <w:sz w:val="24"/>
          <w:szCs w:val="24"/>
        </w:rPr>
        <w:t xml:space="preserve"> (Cullen, 1984: Becker 2007)</w:t>
      </w:r>
      <w:r w:rsidRPr="00115211">
        <w:rPr>
          <w:rFonts w:ascii="Times New Roman" w:hAnsi="Times New Roman" w:cs="Times New Roman"/>
          <w:color w:val="000000" w:themeColor="text1"/>
          <w:sz w:val="24"/>
          <w:szCs w:val="24"/>
        </w:rPr>
        <w:t xml:space="preserve">, </w:t>
      </w:r>
      <w:r w:rsidR="00E352D7" w:rsidRPr="00115211">
        <w:rPr>
          <w:rFonts w:ascii="Times New Roman" w:hAnsi="Times New Roman" w:cs="Times New Roman"/>
          <w:color w:val="000000" w:themeColor="text1"/>
          <w:sz w:val="24"/>
          <w:szCs w:val="24"/>
        </w:rPr>
        <w:t>n</w:t>
      </w:r>
      <w:r w:rsidRPr="00115211">
        <w:rPr>
          <w:rFonts w:ascii="Times New Roman" w:hAnsi="Times New Roman" w:cs="Times New Roman"/>
          <w:color w:val="000000" w:themeColor="text1"/>
          <w:sz w:val="24"/>
          <w:szCs w:val="24"/>
        </w:rPr>
        <w:t>ot only do th</w:t>
      </w:r>
      <w:r w:rsidR="00526A42">
        <w:rPr>
          <w:rFonts w:ascii="Times New Roman" w:hAnsi="Times New Roman" w:cs="Times New Roman"/>
          <w:color w:val="000000" w:themeColor="text1"/>
          <w:sz w:val="24"/>
          <w:szCs w:val="24"/>
        </w:rPr>
        <w:t>ese comments</w:t>
      </w:r>
      <w:r w:rsidRPr="00115211">
        <w:rPr>
          <w:rFonts w:ascii="Times New Roman" w:hAnsi="Times New Roman" w:cs="Times New Roman"/>
          <w:color w:val="000000" w:themeColor="text1"/>
          <w:sz w:val="24"/>
          <w:szCs w:val="24"/>
        </w:rPr>
        <w:t xml:space="preserve"> illustrate </w:t>
      </w:r>
      <w:r w:rsidR="007D6D74" w:rsidRPr="00526A42">
        <w:rPr>
          <w:rFonts w:ascii="Times New Roman" w:hAnsi="Times New Roman" w:cs="Times New Roman"/>
          <w:color w:val="000000" w:themeColor="text1"/>
          <w:sz w:val="24"/>
          <w:szCs w:val="24"/>
        </w:rPr>
        <w:t>a potential</w:t>
      </w:r>
      <w:r w:rsidRPr="00526A42">
        <w:rPr>
          <w:rFonts w:ascii="Times New Roman" w:hAnsi="Times New Roman" w:cs="Times New Roman"/>
          <w:color w:val="000000" w:themeColor="text1"/>
          <w:sz w:val="24"/>
          <w:szCs w:val="24"/>
        </w:rPr>
        <w:t xml:space="preserve"> inconsistency in approach, but also supports the </w:t>
      </w:r>
      <w:r w:rsidR="00526A42">
        <w:rPr>
          <w:rFonts w:ascii="Times New Roman" w:hAnsi="Times New Roman" w:cs="Times New Roman"/>
          <w:color w:val="000000" w:themeColor="text1"/>
          <w:sz w:val="24"/>
          <w:szCs w:val="24"/>
        </w:rPr>
        <w:t xml:space="preserve">studies </w:t>
      </w:r>
      <w:r w:rsidR="00526A42" w:rsidRPr="00526A42">
        <w:rPr>
          <w:rFonts w:ascii="Times New Roman" w:hAnsi="Times New Roman" w:cs="Times New Roman"/>
          <w:color w:val="000000" w:themeColor="text1"/>
          <w:sz w:val="24"/>
          <w:szCs w:val="24"/>
        </w:rPr>
        <w:t>by</w:t>
      </w:r>
      <w:r w:rsidR="00526A42" w:rsidRPr="00115211">
        <w:rPr>
          <w:rFonts w:ascii="Times New Roman" w:hAnsi="Times New Roman" w:cs="Times New Roman"/>
          <w:color w:val="000000" w:themeColor="text1"/>
          <w:sz w:val="24"/>
          <w:szCs w:val="24"/>
        </w:rPr>
        <w:t xml:space="preserve"> Kisamore et al., (2007), Ahmed (2020) and Parnther (2022)</w:t>
      </w:r>
      <w:r w:rsidR="00526A42">
        <w:rPr>
          <w:rFonts w:ascii="Times New Roman" w:hAnsi="Times New Roman" w:cs="Times New Roman"/>
          <w:color w:val="000000" w:themeColor="text1"/>
          <w:sz w:val="24"/>
          <w:szCs w:val="24"/>
        </w:rPr>
        <w:t xml:space="preserve">. Discussed in the </w:t>
      </w:r>
      <w:r w:rsidR="00D7514D">
        <w:rPr>
          <w:rFonts w:ascii="Times New Roman" w:hAnsi="Times New Roman" w:cs="Times New Roman"/>
          <w:color w:val="000000" w:themeColor="text1"/>
          <w:sz w:val="24"/>
          <w:szCs w:val="24"/>
        </w:rPr>
        <w:t>introduction</w:t>
      </w:r>
      <w:r w:rsidR="00D7514D" w:rsidRPr="00115211">
        <w:rPr>
          <w:rFonts w:ascii="Times New Roman" w:hAnsi="Times New Roman" w:cs="Times New Roman"/>
          <w:color w:val="000000" w:themeColor="text1"/>
          <w:sz w:val="24"/>
          <w:szCs w:val="24"/>
        </w:rPr>
        <w:t xml:space="preserve"> </w:t>
      </w:r>
      <w:r w:rsidR="00D7514D" w:rsidRPr="00526A42">
        <w:rPr>
          <w:rFonts w:ascii="Times New Roman" w:hAnsi="Times New Roman" w:cs="Times New Roman"/>
          <w:color w:val="000000" w:themeColor="text1"/>
          <w:sz w:val="24"/>
          <w:szCs w:val="24"/>
        </w:rPr>
        <w:t>that</w:t>
      </w:r>
      <w:r w:rsidRPr="00526A42">
        <w:rPr>
          <w:rFonts w:ascii="Times New Roman" w:hAnsi="Times New Roman" w:cs="Times New Roman"/>
          <w:color w:val="000000" w:themeColor="text1"/>
          <w:sz w:val="24"/>
          <w:szCs w:val="24"/>
        </w:rPr>
        <w:t xml:space="preserve"> inconsistency may result in an adverse effect leaving students confused and not understanding what constitutes </w:t>
      </w:r>
      <w:r w:rsidR="00FD6764">
        <w:rPr>
          <w:rFonts w:ascii="Times New Roman" w:hAnsi="Times New Roman" w:cs="Times New Roman"/>
          <w:color w:val="000000" w:themeColor="text1"/>
          <w:sz w:val="24"/>
          <w:szCs w:val="24"/>
        </w:rPr>
        <w:t>AM</w:t>
      </w:r>
      <w:r w:rsidR="00526A42">
        <w:rPr>
          <w:rFonts w:ascii="Times New Roman" w:hAnsi="Times New Roman" w:cs="Times New Roman"/>
          <w:color w:val="000000" w:themeColor="text1"/>
          <w:sz w:val="24"/>
          <w:szCs w:val="24"/>
        </w:rPr>
        <w:t>.</w:t>
      </w:r>
      <w:r w:rsidR="00526A42" w:rsidRPr="00526A42">
        <w:rPr>
          <w:rFonts w:ascii="Times New Roman" w:hAnsi="Times New Roman" w:cs="Times New Roman"/>
          <w:color w:val="000000" w:themeColor="text1"/>
          <w:sz w:val="24"/>
          <w:szCs w:val="24"/>
        </w:rPr>
        <w:t xml:space="preserve"> </w:t>
      </w:r>
      <w:r w:rsidRPr="00115211">
        <w:rPr>
          <w:rFonts w:ascii="Times New Roman" w:hAnsi="Times New Roman" w:cs="Times New Roman"/>
          <w:color w:val="000000" w:themeColor="text1"/>
          <w:sz w:val="24"/>
          <w:szCs w:val="24"/>
        </w:rPr>
        <w:t>Thus, offering a further plausible reason as to why student</w:t>
      </w:r>
      <w:r w:rsidR="007D6D74" w:rsidRPr="00115211">
        <w:rPr>
          <w:rFonts w:ascii="Times New Roman" w:hAnsi="Times New Roman" w:cs="Times New Roman"/>
          <w:color w:val="000000" w:themeColor="text1"/>
          <w:sz w:val="24"/>
          <w:szCs w:val="24"/>
        </w:rPr>
        <w:t>s</w:t>
      </w:r>
      <w:r w:rsidRPr="00115211">
        <w:rPr>
          <w:rFonts w:ascii="Times New Roman" w:hAnsi="Times New Roman" w:cs="Times New Roman"/>
          <w:color w:val="000000" w:themeColor="text1"/>
          <w:sz w:val="24"/>
          <w:szCs w:val="24"/>
        </w:rPr>
        <w:t xml:space="preserve"> may engage in </w:t>
      </w:r>
      <w:r w:rsidR="007D6D74" w:rsidRPr="00115211">
        <w:rPr>
          <w:rFonts w:ascii="Times New Roman" w:hAnsi="Times New Roman" w:cs="Times New Roman"/>
          <w:color w:val="000000" w:themeColor="text1"/>
          <w:sz w:val="24"/>
          <w:szCs w:val="24"/>
        </w:rPr>
        <w:t>this behaviour</w:t>
      </w:r>
      <w:r w:rsidRPr="00115211">
        <w:rPr>
          <w:rFonts w:ascii="Times New Roman" w:hAnsi="Times New Roman" w:cs="Times New Roman"/>
          <w:color w:val="000000" w:themeColor="text1"/>
          <w:sz w:val="24"/>
          <w:szCs w:val="24"/>
        </w:rPr>
        <w:t>.</w:t>
      </w:r>
      <w:r w:rsidR="007D6D74" w:rsidRPr="00115211">
        <w:rPr>
          <w:rFonts w:ascii="Times New Roman" w:hAnsi="Times New Roman" w:cs="Times New Roman"/>
          <w:color w:val="000000" w:themeColor="text1"/>
          <w:sz w:val="24"/>
          <w:szCs w:val="24"/>
        </w:rPr>
        <w:t xml:space="preserve"> </w:t>
      </w:r>
      <w:r w:rsidR="00526A42">
        <w:rPr>
          <w:rFonts w:ascii="Times New Roman" w:hAnsi="Times New Roman" w:cs="Times New Roman"/>
          <w:color w:val="000000" w:themeColor="text1"/>
          <w:sz w:val="24"/>
          <w:szCs w:val="24"/>
        </w:rPr>
        <w:t>Furthermore, presenting</w:t>
      </w:r>
      <w:r w:rsidR="00730F1C" w:rsidRPr="00115211">
        <w:rPr>
          <w:rFonts w:ascii="Times New Roman" w:hAnsi="Times New Roman" w:cs="Times New Roman"/>
          <w:color w:val="000000" w:themeColor="text1"/>
          <w:sz w:val="24"/>
          <w:szCs w:val="24"/>
        </w:rPr>
        <w:t xml:space="preserve"> contrasting views of </w:t>
      </w:r>
      <w:r w:rsidR="00995D29">
        <w:rPr>
          <w:rFonts w:ascii="Times New Roman" w:hAnsi="Times New Roman" w:cs="Times New Roman"/>
          <w:color w:val="000000" w:themeColor="text1"/>
          <w:sz w:val="24"/>
          <w:szCs w:val="24"/>
        </w:rPr>
        <w:t>AM</w:t>
      </w:r>
      <w:r w:rsidR="00730F1C" w:rsidRPr="00115211">
        <w:rPr>
          <w:rFonts w:ascii="Times New Roman" w:hAnsi="Times New Roman" w:cs="Times New Roman"/>
          <w:color w:val="000000" w:themeColor="text1"/>
          <w:sz w:val="24"/>
          <w:szCs w:val="24"/>
        </w:rPr>
        <w:t xml:space="preserve"> as a severe violation versus a consequence of external pressures </w:t>
      </w:r>
      <w:r w:rsidR="00E352D7" w:rsidRPr="00115211">
        <w:rPr>
          <w:rFonts w:ascii="Times New Roman" w:hAnsi="Times New Roman" w:cs="Times New Roman"/>
          <w:color w:val="000000" w:themeColor="text1"/>
          <w:sz w:val="24"/>
          <w:szCs w:val="24"/>
        </w:rPr>
        <w:t xml:space="preserve">that </w:t>
      </w:r>
      <w:r w:rsidR="00730F1C" w:rsidRPr="00115211">
        <w:rPr>
          <w:rFonts w:ascii="Times New Roman" w:hAnsi="Times New Roman" w:cs="Times New Roman"/>
          <w:color w:val="000000" w:themeColor="text1"/>
          <w:sz w:val="24"/>
          <w:szCs w:val="24"/>
        </w:rPr>
        <w:t xml:space="preserve">reflect an inherent tension in the lecturers role. This duality can lead to inconsistent responses and undermine the effectiveness of academic integrity policies. </w:t>
      </w:r>
    </w:p>
    <w:p w14:paraId="3026D800" w14:textId="77777777" w:rsidR="00526A42" w:rsidRDefault="00526A42" w:rsidP="00526A42">
      <w:pPr>
        <w:spacing w:line="360" w:lineRule="auto"/>
        <w:jc w:val="both"/>
        <w:rPr>
          <w:rFonts w:ascii="Times New Roman" w:hAnsi="Times New Roman" w:cs="Times New Roman"/>
          <w:color w:val="000000" w:themeColor="text1"/>
          <w:sz w:val="24"/>
          <w:szCs w:val="24"/>
        </w:rPr>
      </w:pPr>
    </w:p>
    <w:p w14:paraId="30606BAA" w14:textId="4B04A0B0" w:rsidR="004E0077" w:rsidRPr="00115211" w:rsidRDefault="00526A42" w:rsidP="00526A42">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These f</w:t>
      </w:r>
      <w:r w:rsidR="00730F1C" w:rsidRPr="00115211">
        <w:rPr>
          <w:rFonts w:ascii="Times New Roman" w:hAnsi="Times New Roman" w:cs="Times New Roman"/>
          <w:color w:val="000000" w:themeColor="text1"/>
          <w:sz w:val="24"/>
          <w:szCs w:val="24"/>
        </w:rPr>
        <w:t xml:space="preserve">indings suggest that lecturers act as both mentors and enforces, who strive to create a supportive learning environment emphasising personal growth and ethical behaviour. </w:t>
      </w:r>
      <w:r w:rsidR="00E352D7" w:rsidRPr="00115211">
        <w:rPr>
          <w:rFonts w:ascii="Times New Roman" w:hAnsi="Times New Roman" w:cs="Times New Roman"/>
          <w:color w:val="000000" w:themeColor="text1"/>
          <w:sz w:val="24"/>
          <w:szCs w:val="24"/>
        </w:rPr>
        <w:t>Whilst</w:t>
      </w:r>
      <w:r w:rsidR="004E0077" w:rsidRPr="00115211">
        <w:rPr>
          <w:rFonts w:ascii="Times New Roman" w:hAnsi="Times New Roman" w:cs="Times New Roman"/>
          <w:color w:val="000000" w:themeColor="text1"/>
          <w:sz w:val="24"/>
          <w:szCs w:val="24"/>
        </w:rPr>
        <w:t xml:space="preserve"> experienc</w:t>
      </w:r>
      <w:r w:rsidR="00E352D7" w:rsidRPr="00115211">
        <w:rPr>
          <w:rFonts w:ascii="Times New Roman" w:hAnsi="Times New Roman" w:cs="Times New Roman"/>
          <w:color w:val="000000" w:themeColor="text1"/>
          <w:sz w:val="24"/>
          <w:szCs w:val="24"/>
        </w:rPr>
        <w:t>ing</w:t>
      </w:r>
      <w:r w:rsidR="004E0077" w:rsidRPr="00115211">
        <w:rPr>
          <w:rFonts w:ascii="Times New Roman" w:hAnsi="Times New Roman" w:cs="Times New Roman"/>
          <w:color w:val="000000" w:themeColor="text1"/>
          <w:sz w:val="24"/>
          <w:szCs w:val="24"/>
        </w:rPr>
        <w:t xml:space="preserve"> significant challenges balancing empathy with enforcement</w:t>
      </w:r>
      <w:r w:rsidR="00AA0672" w:rsidRPr="00115211">
        <w:rPr>
          <w:rFonts w:ascii="Times New Roman" w:hAnsi="Times New Roman" w:cs="Times New Roman"/>
          <w:color w:val="000000" w:themeColor="text1"/>
          <w:sz w:val="24"/>
          <w:szCs w:val="24"/>
        </w:rPr>
        <w:t xml:space="preserve"> </w:t>
      </w:r>
      <w:r w:rsidR="006D6D31" w:rsidRPr="00115211">
        <w:rPr>
          <w:rFonts w:ascii="Times New Roman" w:hAnsi="Times New Roman" w:cs="Times New Roman"/>
          <w:color w:val="000000" w:themeColor="text1"/>
          <w:sz w:val="24"/>
          <w:szCs w:val="24"/>
        </w:rPr>
        <w:t>dependent</w:t>
      </w:r>
      <w:r w:rsidR="00AA0672" w:rsidRPr="00115211">
        <w:rPr>
          <w:rFonts w:ascii="Times New Roman" w:hAnsi="Times New Roman" w:cs="Times New Roman"/>
          <w:color w:val="000000" w:themeColor="text1"/>
          <w:sz w:val="24"/>
          <w:szCs w:val="24"/>
        </w:rPr>
        <w:t xml:space="preserve"> upon their personal beliefs. Below discusses further the findings related to inconsistency in policy </w:t>
      </w:r>
      <w:r w:rsidR="00FD6764">
        <w:rPr>
          <w:rFonts w:ascii="Times New Roman" w:hAnsi="Times New Roman" w:cs="Times New Roman"/>
          <w:color w:val="000000" w:themeColor="text1"/>
          <w:sz w:val="24"/>
          <w:szCs w:val="24"/>
        </w:rPr>
        <w:t>e</w:t>
      </w:r>
      <w:r w:rsidR="00AA0672" w:rsidRPr="00115211">
        <w:rPr>
          <w:rFonts w:ascii="Times New Roman" w:hAnsi="Times New Roman" w:cs="Times New Roman"/>
          <w:color w:val="000000" w:themeColor="text1"/>
          <w:sz w:val="24"/>
          <w:szCs w:val="24"/>
        </w:rPr>
        <w:t xml:space="preserve">nforcement. </w:t>
      </w:r>
      <w:r w:rsidR="0079467C" w:rsidRPr="00115211">
        <w:rPr>
          <w:rFonts w:ascii="Times New Roman" w:hAnsi="Times New Roman" w:cs="Times New Roman"/>
          <w:color w:val="000000" w:themeColor="text1"/>
          <w:sz w:val="24"/>
          <w:szCs w:val="24"/>
        </w:rPr>
        <w:br w:type="page"/>
      </w:r>
    </w:p>
    <w:p w14:paraId="2B2ECE04" w14:textId="77777777" w:rsidR="0096100C" w:rsidRPr="00115211" w:rsidRDefault="0096100C" w:rsidP="0096100C">
      <w:pPr>
        <w:rPr>
          <w:color w:val="000000" w:themeColor="text1"/>
        </w:rPr>
      </w:pPr>
    </w:p>
    <w:p w14:paraId="5FF63148" w14:textId="34BAA0FD" w:rsidR="004E0077" w:rsidRPr="00115211" w:rsidRDefault="00F8681A" w:rsidP="00134D0A">
      <w:pPr>
        <w:pStyle w:val="Heading3"/>
        <w:jc w:val="center"/>
        <w:rPr>
          <w:rFonts w:ascii="Times New Roman" w:hAnsi="Times New Roman" w:cs="Times New Roman"/>
          <w:color w:val="000000" w:themeColor="text1"/>
          <w:sz w:val="28"/>
          <w:szCs w:val="28"/>
        </w:rPr>
      </w:pPr>
      <w:bookmarkStart w:id="16" w:name="_Toc170145048"/>
      <w:r w:rsidRPr="00115211">
        <w:rPr>
          <w:rFonts w:ascii="Times New Roman" w:hAnsi="Times New Roman" w:cs="Times New Roman"/>
          <w:color w:val="000000" w:themeColor="text1"/>
          <w:sz w:val="28"/>
          <w:szCs w:val="28"/>
        </w:rPr>
        <w:t>Theme 2</w:t>
      </w:r>
      <w:r w:rsidR="004E0077" w:rsidRPr="00115211">
        <w:rPr>
          <w:rFonts w:ascii="Times New Roman" w:hAnsi="Times New Roman" w:cs="Times New Roman"/>
          <w:color w:val="000000" w:themeColor="text1"/>
          <w:sz w:val="28"/>
          <w:szCs w:val="28"/>
        </w:rPr>
        <w:t>- Inconsistent policy enforcement</w:t>
      </w:r>
      <w:bookmarkEnd w:id="16"/>
    </w:p>
    <w:p w14:paraId="45E30BD5" w14:textId="2D1FB1CD" w:rsidR="00A30C43" w:rsidRPr="00115211" w:rsidRDefault="00A30C43" w:rsidP="007C3D9E">
      <w:pPr>
        <w:rPr>
          <w:b/>
          <w:bCs/>
          <w:color w:val="000000" w:themeColor="text1"/>
        </w:rPr>
      </w:pPr>
    </w:p>
    <w:p w14:paraId="21127A2E" w14:textId="4E706332" w:rsidR="004E0077" w:rsidRPr="00115211" w:rsidRDefault="007C3D9E" w:rsidP="00E549E0">
      <w:pPr>
        <w:spacing w:line="360" w:lineRule="auto"/>
        <w:jc w:val="both"/>
        <w:rPr>
          <w:rFonts w:ascii="Times New Roman" w:hAnsi="Times New Roman" w:cs="Times New Roman"/>
          <w:color w:val="000000" w:themeColor="text1"/>
          <w:sz w:val="24"/>
          <w:szCs w:val="24"/>
        </w:rPr>
      </w:pPr>
      <w:r w:rsidRPr="00115211">
        <w:rPr>
          <w:rFonts w:ascii="Times New Roman" w:hAnsi="Times New Roman" w:cs="Times New Roman"/>
          <w:color w:val="000000" w:themeColor="text1"/>
          <w:sz w:val="24"/>
          <w:szCs w:val="24"/>
        </w:rPr>
        <w:t>All participants shared perspectives and experiences that related to inconsistency in the enforcement of policy</w:t>
      </w:r>
      <w:r w:rsidR="004E0077" w:rsidRPr="00115211">
        <w:rPr>
          <w:rFonts w:ascii="Times New Roman" w:hAnsi="Times New Roman" w:cs="Times New Roman"/>
          <w:color w:val="000000" w:themeColor="text1"/>
          <w:sz w:val="24"/>
          <w:szCs w:val="24"/>
        </w:rPr>
        <w:t xml:space="preserve">. </w:t>
      </w:r>
      <w:r w:rsidRPr="00115211">
        <w:rPr>
          <w:rFonts w:ascii="Times New Roman" w:hAnsi="Times New Roman" w:cs="Times New Roman"/>
          <w:color w:val="000000" w:themeColor="text1"/>
          <w:sz w:val="24"/>
          <w:szCs w:val="24"/>
        </w:rPr>
        <w:t>Interestingly, a</w:t>
      </w:r>
      <w:r w:rsidR="002455C8" w:rsidRPr="00115211">
        <w:rPr>
          <w:rFonts w:ascii="Times New Roman" w:hAnsi="Times New Roman" w:cs="Times New Roman"/>
          <w:color w:val="000000" w:themeColor="text1"/>
          <w:sz w:val="24"/>
          <w:szCs w:val="24"/>
        </w:rPr>
        <w:t xml:space="preserve">ll participants held the belief that the current policies do not work effectively- </w:t>
      </w:r>
      <w:r w:rsidR="004E0077" w:rsidRPr="00115211">
        <w:rPr>
          <w:rFonts w:ascii="Times New Roman" w:hAnsi="Times New Roman" w:cs="Times New Roman"/>
          <w:color w:val="000000" w:themeColor="text1"/>
          <w:sz w:val="24"/>
          <w:szCs w:val="24"/>
        </w:rPr>
        <w:t>For example,</w:t>
      </w:r>
      <w:r w:rsidR="00AA0672" w:rsidRPr="00115211">
        <w:rPr>
          <w:rFonts w:ascii="Times New Roman" w:hAnsi="Times New Roman" w:cs="Times New Roman"/>
          <w:color w:val="000000" w:themeColor="text1"/>
          <w:sz w:val="24"/>
          <w:szCs w:val="24"/>
        </w:rPr>
        <w:t xml:space="preserve"> when asking participants to describe the lived experiences of implementing institutional policies and procedures related to academic integrity </w:t>
      </w:r>
      <w:r w:rsidR="00704B7A">
        <w:rPr>
          <w:rFonts w:ascii="Times New Roman" w:hAnsi="Times New Roman" w:cs="Times New Roman"/>
          <w:color w:val="000000" w:themeColor="text1"/>
          <w:sz w:val="24"/>
          <w:szCs w:val="24"/>
        </w:rPr>
        <w:t>the following comments presented-</w:t>
      </w:r>
    </w:p>
    <w:p w14:paraId="3EE2FFC6" w14:textId="77777777" w:rsidR="00216287" w:rsidRPr="00115211" w:rsidRDefault="00216287" w:rsidP="00E549E0">
      <w:pPr>
        <w:spacing w:line="360" w:lineRule="auto"/>
        <w:jc w:val="both"/>
        <w:rPr>
          <w:rFonts w:ascii="Times New Roman" w:hAnsi="Times New Roman" w:cs="Times New Roman"/>
          <w:color w:val="000000" w:themeColor="text1"/>
          <w:sz w:val="24"/>
          <w:szCs w:val="24"/>
        </w:rPr>
      </w:pPr>
    </w:p>
    <w:p w14:paraId="5CE5E89D" w14:textId="0A1EA217" w:rsidR="004E0077" w:rsidRPr="00115211" w:rsidRDefault="00AA0672" w:rsidP="00FD6764">
      <w:pPr>
        <w:spacing w:line="480" w:lineRule="auto"/>
        <w:jc w:val="center"/>
        <w:rPr>
          <w:rFonts w:ascii="Times New Roman" w:hAnsi="Times New Roman" w:cs="Times New Roman"/>
          <w:color w:val="000000" w:themeColor="text1"/>
          <w:sz w:val="24"/>
          <w:szCs w:val="24"/>
        </w:rPr>
      </w:pPr>
      <w:r w:rsidRPr="00115211">
        <w:rPr>
          <w:rFonts w:ascii="Times New Roman" w:hAnsi="Times New Roman" w:cs="Times New Roman"/>
          <w:i/>
          <w:iCs/>
          <w:color w:val="000000" w:themeColor="text1"/>
          <w:sz w:val="24"/>
          <w:szCs w:val="24"/>
        </w:rPr>
        <w:t>“</w:t>
      </w:r>
      <w:r w:rsidR="004E0077" w:rsidRPr="00115211">
        <w:rPr>
          <w:rFonts w:ascii="Times New Roman" w:hAnsi="Times New Roman" w:cs="Times New Roman"/>
          <w:i/>
          <w:iCs/>
          <w:color w:val="000000" w:themeColor="text1"/>
          <w:sz w:val="24"/>
          <w:szCs w:val="24"/>
        </w:rPr>
        <w:t>The university's policies on academic misconduct are comprehensive but enforcement can be inconsistent</w:t>
      </w:r>
      <w:r w:rsidRPr="00115211">
        <w:rPr>
          <w:rFonts w:ascii="Times New Roman" w:hAnsi="Times New Roman" w:cs="Times New Roman"/>
          <w:i/>
          <w:iCs/>
          <w:color w:val="000000" w:themeColor="text1"/>
          <w:sz w:val="24"/>
          <w:szCs w:val="24"/>
        </w:rPr>
        <w:t>”</w:t>
      </w:r>
      <w:r w:rsidR="004E0077" w:rsidRPr="00115211">
        <w:rPr>
          <w:rFonts w:ascii="Times New Roman" w:hAnsi="Times New Roman" w:cs="Times New Roman"/>
          <w:color w:val="000000" w:themeColor="text1"/>
          <w:sz w:val="24"/>
          <w:szCs w:val="24"/>
        </w:rPr>
        <w:t>.</w:t>
      </w:r>
    </w:p>
    <w:p w14:paraId="43336D3A" w14:textId="77777777" w:rsidR="00B52FDA" w:rsidRPr="00115211" w:rsidRDefault="00B52FDA" w:rsidP="00FD6764">
      <w:pPr>
        <w:spacing w:line="480" w:lineRule="auto"/>
        <w:jc w:val="center"/>
        <w:rPr>
          <w:rFonts w:ascii="Times New Roman" w:hAnsi="Times New Roman" w:cs="Times New Roman"/>
          <w:color w:val="000000" w:themeColor="text1"/>
          <w:sz w:val="24"/>
          <w:szCs w:val="24"/>
        </w:rPr>
      </w:pPr>
    </w:p>
    <w:p w14:paraId="7B19BED3" w14:textId="5AAAC7CF" w:rsidR="004E0077" w:rsidRPr="00115211" w:rsidRDefault="00AA0672" w:rsidP="00FD6764">
      <w:pPr>
        <w:spacing w:line="480" w:lineRule="auto"/>
        <w:jc w:val="center"/>
        <w:rPr>
          <w:rFonts w:ascii="Times New Roman" w:hAnsi="Times New Roman" w:cs="Times New Roman"/>
          <w:i/>
          <w:iCs/>
          <w:color w:val="000000" w:themeColor="text1"/>
          <w:sz w:val="24"/>
          <w:szCs w:val="24"/>
        </w:rPr>
      </w:pPr>
      <w:r w:rsidRPr="00115211">
        <w:rPr>
          <w:rFonts w:ascii="Times New Roman" w:hAnsi="Times New Roman" w:cs="Times New Roman"/>
          <w:i/>
          <w:iCs/>
          <w:color w:val="000000" w:themeColor="text1"/>
          <w:sz w:val="24"/>
          <w:szCs w:val="24"/>
        </w:rPr>
        <w:t>“</w:t>
      </w:r>
      <w:r w:rsidR="004E0077" w:rsidRPr="00115211">
        <w:rPr>
          <w:rFonts w:ascii="Times New Roman" w:hAnsi="Times New Roman" w:cs="Times New Roman"/>
          <w:i/>
          <w:iCs/>
          <w:color w:val="000000" w:themeColor="text1"/>
          <w:sz w:val="24"/>
          <w:szCs w:val="24"/>
        </w:rPr>
        <w:t>The administrative process of dealing with academic misconduct can be lengthy and cumbersome, leading me to resolve minor issues more leniently</w:t>
      </w:r>
      <w:r w:rsidRPr="00115211">
        <w:rPr>
          <w:rFonts w:ascii="Times New Roman" w:hAnsi="Times New Roman" w:cs="Times New Roman"/>
          <w:i/>
          <w:iCs/>
          <w:color w:val="000000" w:themeColor="text1"/>
          <w:sz w:val="24"/>
          <w:szCs w:val="24"/>
        </w:rPr>
        <w:t>”</w:t>
      </w:r>
      <w:r w:rsidR="004E0077" w:rsidRPr="00115211">
        <w:rPr>
          <w:rFonts w:ascii="Times New Roman" w:hAnsi="Times New Roman" w:cs="Times New Roman"/>
          <w:i/>
          <w:iCs/>
          <w:color w:val="000000" w:themeColor="text1"/>
          <w:sz w:val="24"/>
          <w:szCs w:val="24"/>
        </w:rPr>
        <w:t>.</w:t>
      </w:r>
    </w:p>
    <w:p w14:paraId="5C124990" w14:textId="77777777" w:rsidR="00B52FDA" w:rsidRPr="00115211" w:rsidRDefault="00B52FDA" w:rsidP="00FD6764">
      <w:pPr>
        <w:spacing w:line="480" w:lineRule="auto"/>
        <w:jc w:val="both"/>
        <w:rPr>
          <w:rFonts w:ascii="Times New Roman" w:hAnsi="Times New Roman" w:cs="Times New Roman"/>
          <w:color w:val="000000" w:themeColor="text1"/>
          <w:sz w:val="24"/>
          <w:szCs w:val="24"/>
        </w:rPr>
      </w:pPr>
    </w:p>
    <w:p w14:paraId="54B00AC3" w14:textId="4D14A6FA" w:rsidR="00B52FDA" w:rsidRPr="00115211" w:rsidRDefault="00B52FDA" w:rsidP="00FD6764">
      <w:pPr>
        <w:spacing w:line="480" w:lineRule="auto"/>
        <w:jc w:val="center"/>
        <w:rPr>
          <w:rFonts w:ascii="Times New Roman" w:hAnsi="Times New Roman" w:cs="Times New Roman"/>
          <w:i/>
          <w:iCs/>
          <w:color w:val="000000" w:themeColor="text1"/>
          <w:sz w:val="24"/>
          <w:szCs w:val="24"/>
        </w:rPr>
      </w:pPr>
      <w:r w:rsidRPr="00115211">
        <w:rPr>
          <w:rFonts w:ascii="Times New Roman" w:hAnsi="Times New Roman" w:cs="Times New Roman"/>
          <w:i/>
          <w:iCs/>
          <w:color w:val="000000" w:themeColor="text1"/>
          <w:sz w:val="24"/>
          <w:szCs w:val="24"/>
        </w:rPr>
        <w:t xml:space="preserve">“I send suspected work to the academic misconduct officer, but this often is returned back for marking, sometimes I </w:t>
      </w:r>
      <w:r w:rsidR="00B51586" w:rsidRPr="00115211">
        <w:rPr>
          <w:rFonts w:ascii="Times New Roman" w:hAnsi="Times New Roman" w:cs="Times New Roman"/>
          <w:i/>
          <w:iCs/>
          <w:color w:val="000000" w:themeColor="text1"/>
          <w:sz w:val="24"/>
          <w:szCs w:val="24"/>
        </w:rPr>
        <w:t>think there’s</w:t>
      </w:r>
      <w:r w:rsidRPr="00115211">
        <w:rPr>
          <w:rFonts w:ascii="Times New Roman" w:hAnsi="Times New Roman" w:cs="Times New Roman"/>
          <w:i/>
          <w:iCs/>
          <w:color w:val="000000" w:themeColor="text1"/>
          <w:sz w:val="24"/>
          <w:szCs w:val="24"/>
        </w:rPr>
        <w:t xml:space="preserve"> no point sending”.</w:t>
      </w:r>
    </w:p>
    <w:p w14:paraId="72641D8C" w14:textId="77777777" w:rsidR="00B52FDA" w:rsidRPr="00115211" w:rsidRDefault="00B52FDA" w:rsidP="00AA0672">
      <w:pPr>
        <w:spacing w:line="360" w:lineRule="auto"/>
        <w:jc w:val="center"/>
        <w:rPr>
          <w:rFonts w:ascii="Times New Roman" w:hAnsi="Times New Roman" w:cs="Times New Roman"/>
          <w:i/>
          <w:iCs/>
          <w:color w:val="000000" w:themeColor="text1"/>
          <w:sz w:val="24"/>
          <w:szCs w:val="24"/>
        </w:rPr>
      </w:pPr>
    </w:p>
    <w:p w14:paraId="4F5FF075" w14:textId="2C4E4AFD" w:rsidR="00A502AB" w:rsidRPr="00115211" w:rsidRDefault="004E0077" w:rsidP="00E549E0">
      <w:pPr>
        <w:spacing w:line="360" w:lineRule="auto"/>
        <w:jc w:val="both"/>
        <w:rPr>
          <w:rFonts w:ascii="Times New Roman" w:hAnsi="Times New Roman" w:cs="Times New Roman"/>
          <w:color w:val="000000" w:themeColor="text1"/>
          <w:sz w:val="24"/>
          <w:szCs w:val="24"/>
        </w:rPr>
      </w:pPr>
      <w:r w:rsidRPr="00115211">
        <w:rPr>
          <w:rFonts w:ascii="Times New Roman" w:hAnsi="Times New Roman" w:cs="Times New Roman"/>
          <w:color w:val="000000" w:themeColor="text1"/>
          <w:sz w:val="24"/>
          <w:szCs w:val="24"/>
        </w:rPr>
        <w:t xml:space="preserve">This </w:t>
      </w:r>
      <w:r w:rsidR="00E352D7" w:rsidRPr="00115211">
        <w:rPr>
          <w:rFonts w:ascii="Times New Roman" w:hAnsi="Times New Roman" w:cs="Times New Roman"/>
          <w:color w:val="000000" w:themeColor="text1"/>
          <w:sz w:val="24"/>
          <w:szCs w:val="24"/>
        </w:rPr>
        <w:t>shared perspective</w:t>
      </w:r>
      <w:r w:rsidRPr="00115211">
        <w:rPr>
          <w:rFonts w:ascii="Times New Roman" w:hAnsi="Times New Roman" w:cs="Times New Roman"/>
          <w:color w:val="000000" w:themeColor="text1"/>
          <w:sz w:val="24"/>
          <w:szCs w:val="24"/>
        </w:rPr>
        <w:t xml:space="preserve"> indicate</w:t>
      </w:r>
      <w:r w:rsidR="002455C8" w:rsidRPr="00115211">
        <w:rPr>
          <w:rFonts w:ascii="Times New Roman" w:hAnsi="Times New Roman" w:cs="Times New Roman"/>
          <w:color w:val="000000" w:themeColor="text1"/>
          <w:sz w:val="24"/>
          <w:szCs w:val="24"/>
        </w:rPr>
        <w:t xml:space="preserve">s that not only is there a potential lack of confidence in the institutional framework that is designed to uphold </w:t>
      </w:r>
      <w:r w:rsidR="002455C8" w:rsidRPr="00704B7A">
        <w:rPr>
          <w:rFonts w:ascii="Times New Roman" w:hAnsi="Times New Roman" w:cs="Times New Roman"/>
          <w:color w:val="000000" w:themeColor="text1"/>
          <w:sz w:val="24"/>
          <w:szCs w:val="24"/>
        </w:rPr>
        <w:t>academic integrity standard</w:t>
      </w:r>
      <w:r w:rsidRPr="00704B7A">
        <w:rPr>
          <w:rFonts w:ascii="Times New Roman" w:hAnsi="Times New Roman" w:cs="Times New Roman"/>
          <w:color w:val="000000" w:themeColor="text1"/>
          <w:sz w:val="24"/>
          <w:szCs w:val="24"/>
        </w:rPr>
        <w:t>,</w:t>
      </w:r>
      <w:r w:rsidR="00A502AB" w:rsidRPr="00704B7A">
        <w:rPr>
          <w:rFonts w:ascii="Times New Roman" w:hAnsi="Times New Roman" w:cs="Times New Roman"/>
          <w:color w:val="000000" w:themeColor="text1"/>
          <w:sz w:val="24"/>
          <w:szCs w:val="24"/>
        </w:rPr>
        <w:t xml:space="preserve"> </w:t>
      </w:r>
      <w:r w:rsidR="006D6D31" w:rsidRPr="00704B7A">
        <w:rPr>
          <w:rFonts w:ascii="Times New Roman" w:hAnsi="Times New Roman" w:cs="Times New Roman"/>
          <w:color w:val="000000" w:themeColor="text1"/>
          <w:sz w:val="24"/>
          <w:szCs w:val="24"/>
        </w:rPr>
        <w:t>yet their</w:t>
      </w:r>
      <w:r w:rsidRPr="00704B7A">
        <w:rPr>
          <w:rFonts w:ascii="Times New Roman" w:hAnsi="Times New Roman" w:cs="Times New Roman"/>
          <w:color w:val="000000" w:themeColor="text1"/>
          <w:sz w:val="24"/>
          <w:szCs w:val="24"/>
        </w:rPr>
        <w:t xml:space="preserve"> implementation varies significantly. This variability </w:t>
      </w:r>
      <w:r w:rsidR="00E352D7" w:rsidRPr="00704B7A">
        <w:rPr>
          <w:rFonts w:ascii="Times New Roman" w:hAnsi="Times New Roman" w:cs="Times New Roman"/>
          <w:color w:val="000000" w:themeColor="text1"/>
          <w:sz w:val="24"/>
          <w:szCs w:val="24"/>
        </w:rPr>
        <w:t>may</w:t>
      </w:r>
      <w:r w:rsidRPr="00704B7A">
        <w:rPr>
          <w:rFonts w:ascii="Times New Roman" w:hAnsi="Times New Roman" w:cs="Times New Roman"/>
          <w:color w:val="000000" w:themeColor="text1"/>
          <w:sz w:val="24"/>
          <w:szCs w:val="24"/>
        </w:rPr>
        <w:t xml:space="preserve"> lead to perceptions of injustice among students</w:t>
      </w:r>
      <w:r w:rsidR="00E352D7" w:rsidRPr="00704B7A">
        <w:rPr>
          <w:rFonts w:ascii="Times New Roman" w:hAnsi="Times New Roman" w:cs="Times New Roman"/>
          <w:color w:val="000000" w:themeColor="text1"/>
          <w:sz w:val="24"/>
          <w:szCs w:val="24"/>
        </w:rPr>
        <w:t xml:space="preserve"> w</w:t>
      </w:r>
      <w:r w:rsidR="00B52FDA" w:rsidRPr="00704B7A">
        <w:rPr>
          <w:rFonts w:ascii="Times New Roman" w:hAnsi="Times New Roman" w:cs="Times New Roman"/>
          <w:color w:val="000000" w:themeColor="text1"/>
          <w:sz w:val="24"/>
          <w:szCs w:val="24"/>
        </w:rPr>
        <w:t xml:space="preserve">hilst also undermine the effectiveness of these </w:t>
      </w:r>
      <w:r w:rsidR="00704B7A" w:rsidRPr="00704B7A">
        <w:rPr>
          <w:rFonts w:ascii="Times New Roman" w:hAnsi="Times New Roman" w:cs="Times New Roman"/>
          <w:color w:val="000000" w:themeColor="text1"/>
          <w:sz w:val="24"/>
          <w:szCs w:val="24"/>
        </w:rPr>
        <w:t xml:space="preserve">policies </w:t>
      </w:r>
      <w:r w:rsidR="00704B7A">
        <w:rPr>
          <w:rFonts w:ascii="Times New Roman" w:hAnsi="Times New Roman" w:cs="Times New Roman"/>
          <w:color w:val="000000" w:themeColor="text1"/>
          <w:sz w:val="24"/>
          <w:szCs w:val="24"/>
        </w:rPr>
        <w:t xml:space="preserve">as found by </w:t>
      </w:r>
      <w:r w:rsidR="00704B7A" w:rsidRPr="00D17C60">
        <w:rPr>
          <w:rFonts w:ascii="Times New Roman" w:hAnsi="Times New Roman" w:cs="Times New Roman"/>
          <w:noProof/>
          <w:sz w:val="24"/>
          <w:szCs w:val="24"/>
        </w:rPr>
        <w:t>Noori, Said. Nor</w:t>
      </w:r>
      <w:r w:rsidR="00704B7A">
        <w:rPr>
          <w:rFonts w:ascii="Times New Roman" w:hAnsi="Times New Roman" w:cs="Times New Roman"/>
          <w:noProof/>
          <w:sz w:val="24"/>
          <w:szCs w:val="24"/>
        </w:rPr>
        <w:t xml:space="preserve"> et al., </w:t>
      </w:r>
      <w:r w:rsidR="00704B7A" w:rsidRPr="00D17C60">
        <w:rPr>
          <w:rFonts w:ascii="Times New Roman" w:hAnsi="Times New Roman" w:cs="Times New Roman"/>
          <w:noProof/>
          <w:sz w:val="24"/>
          <w:szCs w:val="24"/>
        </w:rPr>
        <w:t xml:space="preserve"> </w:t>
      </w:r>
      <w:r w:rsidR="00704B7A">
        <w:rPr>
          <w:rFonts w:ascii="Times New Roman" w:hAnsi="Times New Roman" w:cs="Times New Roman"/>
          <w:noProof/>
          <w:sz w:val="24"/>
          <w:szCs w:val="24"/>
        </w:rPr>
        <w:t>(</w:t>
      </w:r>
      <w:r w:rsidR="00704B7A" w:rsidRPr="00D17C60">
        <w:rPr>
          <w:rFonts w:ascii="Times New Roman" w:hAnsi="Times New Roman" w:cs="Times New Roman"/>
          <w:noProof/>
          <w:sz w:val="24"/>
          <w:szCs w:val="24"/>
        </w:rPr>
        <w:t>2020</w:t>
      </w:r>
      <w:r w:rsidR="00704B7A">
        <w:rPr>
          <w:rFonts w:ascii="Times New Roman" w:hAnsi="Times New Roman" w:cs="Times New Roman"/>
          <w:noProof/>
          <w:sz w:val="24"/>
          <w:szCs w:val="24"/>
        </w:rPr>
        <w:t>) and  Fudge (2022</w:t>
      </w:r>
      <w:r w:rsidR="00D7514D" w:rsidRPr="00704B7A">
        <w:rPr>
          <w:rFonts w:ascii="Times New Roman" w:hAnsi="Times New Roman" w:cs="Times New Roman"/>
          <w:noProof/>
          <w:sz w:val="24"/>
          <w:szCs w:val="24"/>
        </w:rPr>
        <w:t>)</w:t>
      </w:r>
      <w:r w:rsidR="00D7514D" w:rsidRPr="00704B7A">
        <w:rPr>
          <w:rFonts w:ascii="Times New Roman" w:hAnsi="Times New Roman" w:cs="Times New Roman"/>
          <w:color w:val="000000" w:themeColor="text1"/>
          <w:sz w:val="24"/>
          <w:szCs w:val="24"/>
        </w:rPr>
        <w:t>.</w:t>
      </w:r>
      <w:r w:rsidR="00B52FDA" w:rsidRPr="00115211">
        <w:rPr>
          <w:rFonts w:ascii="Times New Roman" w:hAnsi="Times New Roman" w:cs="Times New Roman"/>
          <w:color w:val="000000" w:themeColor="text1"/>
          <w:sz w:val="24"/>
          <w:szCs w:val="24"/>
        </w:rPr>
        <w:t xml:space="preserve"> In terms of how these policies and procedures shape lecturer understanding and approach to addressin</w:t>
      </w:r>
      <w:r w:rsidR="00F809D8" w:rsidRPr="00115211">
        <w:rPr>
          <w:rFonts w:ascii="Times New Roman" w:hAnsi="Times New Roman" w:cs="Times New Roman"/>
          <w:color w:val="000000" w:themeColor="text1"/>
          <w:sz w:val="24"/>
          <w:szCs w:val="24"/>
        </w:rPr>
        <w:t>g</w:t>
      </w:r>
      <w:r w:rsidR="00B52FDA" w:rsidRPr="00115211">
        <w:rPr>
          <w:rFonts w:ascii="Times New Roman" w:hAnsi="Times New Roman" w:cs="Times New Roman"/>
          <w:color w:val="000000" w:themeColor="text1"/>
          <w:sz w:val="24"/>
          <w:szCs w:val="24"/>
        </w:rPr>
        <w:t xml:space="preserve"> academic misconduct these findings suggest that comments above such as </w:t>
      </w:r>
      <w:r w:rsidR="00B52FDA" w:rsidRPr="00115211">
        <w:rPr>
          <w:rFonts w:ascii="Times New Roman" w:hAnsi="Times New Roman" w:cs="Times New Roman"/>
          <w:i/>
          <w:iCs/>
          <w:color w:val="000000" w:themeColor="text1"/>
          <w:sz w:val="24"/>
          <w:szCs w:val="24"/>
        </w:rPr>
        <w:t xml:space="preserve">inconsistent, </w:t>
      </w:r>
      <w:r w:rsidR="0011193F" w:rsidRPr="00115211">
        <w:rPr>
          <w:rFonts w:ascii="Times New Roman" w:hAnsi="Times New Roman" w:cs="Times New Roman"/>
          <w:i/>
          <w:iCs/>
          <w:color w:val="000000" w:themeColor="text1"/>
          <w:sz w:val="24"/>
          <w:szCs w:val="24"/>
        </w:rPr>
        <w:t>lengthy,</w:t>
      </w:r>
      <w:r w:rsidR="00B52FDA" w:rsidRPr="00115211">
        <w:rPr>
          <w:rFonts w:ascii="Times New Roman" w:hAnsi="Times New Roman" w:cs="Times New Roman"/>
          <w:i/>
          <w:iCs/>
          <w:color w:val="000000" w:themeColor="text1"/>
          <w:sz w:val="24"/>
          <w:szCs w:val="24"/>
        </w:rPr>
        <w:t xml:space="preserve"> and cumbersome, resolving minor issues more leniently, and their maybe no point</w:t>
      </w:r>
      <w:r w:rsidR="00B52FDA" w:rsidRPr="00115211">
        <w:rPr>
          <w:rFonts w:ascii="Times New Roman" w:hAnsi="Times New Roman" w:cs="Times New Roman"/>
          <w:color w:val="000000" w:themeColor="text1"/>
          <w:sz w:val="24"/>
          <w:szCs w:val="24"/>
        </w:rPr>
        <w:t xml:space="preserve">, may suggest a lack of policy understanding whilst a need for lecturer support. </w:t>
      </w:r>
      <w:r w:rsidR="00730F1C" w:rsidRPr="00115211">
        <w:rPr>
          <w:rFonts w:ascii="Times New Roman" w:hAnsi="Times New Roman" w:cs="Times New Roman"/>
          <w:color w:val="000000" w:themeColor="text1"/>
          <w:sz w:val="24"/>
          <w:szCs w:val="24"/>
        </w:rPr>
        <w:t xml:space="preserve">Whilst all participants shared a similar view that the policy </w:t>
      </w:r>
      <w:r w:rsidR="006D6D31" w:rsidRPr="00115211">
        <w:rPr>
          <w:rFonts w:ascii="Times New Roman" w:hAnsi="Times New Roman" w:cs="Times New Roman"/>
          <w:color w:val="000000" w:themeColor="text1"/>
          <w:sz w:val="24"/>
          <w:szCs w:val="24"/>
        </w:rPr>
        <w:t>is lengthy</w:t>
      </w:r>
      <w:r w:rsidR="00730F1C" w:rsidRPr="00115211">
        <w:rPr>
          <w:rFonts w:ascii="Times New Roman" w:hAnsi="Times New Roman" w:cs="Times New Roman"/>
          <w:color w:val="000000" w:themeColor="text1"/>
          <w:sz w:val="24"/>
          <w:szCs w:val="24"/>
        </w:rPr>
        <w:t xml:space="preserve"> process, if the policy is </w:t>
      </w:r>
      <w:r w:rsidR="00B51586" w:rsidRPr="00115211">
        <w:rPr>
          <w:rFonts w:ascii="Times New Roman" w:hAnsi="Times New Roman" w:cs="Times New Roman"/>
          <w:color w:val="000000" w:themeColor="text1"/>
          <w:sz w:val="24"/>
          <w:szCs w:val="24"/>
        </w:rPr>
        <w:t xml:space="preserve">posing issues related to time whilst if </w:t>
      </w:r>
      <w:r w:rsidR="00730F1C" w:rsidRPr="00115211">
        <w:rPr>
          <w:rFonts w:ascii="Times New Roman" w:hAnsi="Times New Roman" w:cs="Times New Roman"/>
          <w:color w:val="000000" w:themeColor="text1"/>
          <w:sz w:val="24"/>
          <w:szCs w:val="24"/>
        </w:rPr>
        <w:t xml:space="preserve">not fully understood by lecturers </w:t>
      </w:r>
      <w:r w:rsidR="00730F1C" w:rsidRPr="00115211">
        <w:rPr>
          <w:rFonts w:ascii="Times New Roman" w:hAnsi="Times New Roman" w:cs="Times New Roman"/>
          <w:color w:val="000000" w:themeColor="text1"/>
          <w:sz w:val="24"/>
          <w:szCs w:val="24"/>
        </w:rPr>
        <w:lastRenderedPageBreak/>
        <w:t xml:space="preserve">or students this indicates that fairness may be </w:t>
      </w:r>
      <w:r w:rsidR="00B51586" w:rsidRPr="00115211">
        <w:rPr>
          <w:rFonts w:ascii="Times New Roman" w:hAnsi="Times New Roman" w:cs="Times New Roman"/>
          <w:color w:val="000000" w:themeColor="text1"/>
          <w:sz w:val="24"/>
          <w:szCs w:val="24"/>
        </w:rPr>
        <w:t>significantly</w:t>
      </w:r>
      <w:r w:rsidR="00730F1C" w:rsidRPr="00115211">
        <w:rPr>
          <w:rFonts w:ascii="Times New Roman" w:hAnsi="Times New Roman" w:cs="Times New Roman"/>
          <w:color w:val="000000" w:themeColor="text1"/>
          <w:sz w:val="24"/>
          <w:szCs w:val="24"/>
        </w:rPr>
        <w:t xml:space="preserve"> compromised as a result</w:t>
      </w:r>
      <w:r w:rsidR="00F15A6F">
        <w:rPr>
          <w:rFonts w:ascii="Times New Roman" w:hAnsi="Times New Roman" w:cs="Times New Roman"/>
          <w:color w:val="000000" w:themeColor="text1"/>
          <w:sz w:val="24"/>
          <w:szCs w:val="24"/>
        </w:rPr>
        <w:t xml:space="preserve"> (</w:t>
      </w:r>
      <w:r w:rsidR="00642986" w:rsidRPr="00115211">
        <w:rPr>
          <w:rFonts w:ascii="Times New Roman" w:hAnsi="Times New Roman" w:cs="Times New Roman"/>
          <w:color w:val="000000" w:themeColor="text1"/>
          <w:sz w:val="24"/>
          <w:szCs w:val="24"/>
        </w:rPr>
        <w:t>Morris</w:t>
      </w:r>
      <w:r w:rsidR="00F15A6F">
        <w:rPr>
          <w:rFonts w:ascii="Times New Roman" w:hAnsi="Times New Roman" w:cs="Times New Roman"/>
          <w:color w:val="000000" w:themeColor="text1"/>
          <w:sz w:val="24"/>
          <w:szCs w:val="24"/>
        </w:rPr>
        <w:t>,</w:t>
      </w:r>
      <w:r w:rsidR="00642986" w:rsidRPr="00115211">
        <w:rPr>
          <w:rFonts w:ascii="Times New Roman" w:hAnsi="Times New Roman" w:cs="Times New Roman"/>
          <w:color w:val="000000" w:themeColor="text1"/>
          <w:sz w:val="24"/>
          <w:szCs w:val="24"/>
        </w:rPr>
        <w:t xml:space="preserve"> 2018</w:t>
      </w:r>
      <w:r w:rsidR="00F15A6F">
        <w:rPr>
          <w:rFonts w:ascii="Times New Roman" w:hAnsi="Times New Roman" w:cs="Times New Roman"/>
          <w:color w:val="000000" w:themeColor="text1"/>
          <w:sz w:val="24"/>
          <w:szCs w:val="24"/>
        </w:rPr>
        <w:t>)</w:t>
      </w:r>
    </w:p>
    <w:p w14:paraId="2EA32699" w14:textId="77777777" w:rsidR="00A502AB" w:rsidRPr="00115211" w:rsidRDefault="00A502AB" w:rsidP="00E549E0">
      <w:pPr>
        <w:spacing w:line="360" w:lineRule="auto"/>
        <w:jc w:val="both"/>
        <w:rPr>
          <w:rFonts w:ascii="Times New Roman" w:hAnsi="Times New Roman" w:cs="Times New Roman"/>
          <w:color w:val="000000" w:themeColor="text1"/>
          <w:sz w:val="24"/>
          <w:szCs w:val="24"/>
        </w:rPr>
      </w:pPr>
    </w:p>
    <w:p w14:paraId="3782B4B8" w14:textId="5F218E3C" w:rsidR="00406864" w:rsidRPr="00115211" w:rsidRDefault="00A502AB" w:rsidP="00E549E0">
      <w:pPr>
        <w:spacing w:line="360" w:lineRule="auto"/>
        <w:jc w:val="both"/>
        <w:rPr>
          <w:rFonts w:ascii="Times New Roman" w:hAnsi="Times New Roman" w:cs="Times New Roman"/>
          <w:color w:val="000000" w:themeColor="text1"/>
          <w:sz w:val="24"/>
          <w:szCs w:val="24"/>
        </w:rPr>
      </w:pPr>
      <w:r w:rsidRPr="00115211">
        <w:rPr>
          <w:rFonts w:ascii="Times New Roman" w:hAnsi="Times New Roman" w:cs="Times New Roman"/>
          <w:color w:val="000000" w:themeColor="text1"/>
          <w:sz w:val="24"/>
          <w:szCs w:val="24"/>
        </w:rPr>
        <w:t xml:space="preserve">The interviews also uncovered how participants feel unequipped in the handling of academic misconduct. </w:t>
      </w:r>
      <w:r w:rsidR="00406864" w:rsidRPr="00115211">
        <w:rPr>
          <w:rFonts w:ascii="Times New Roman" w:hAnsi="Times New Roman" w:cs="Times New Roman"/>
          <w:color w:val="000000" w:themeColor="text1"/>
          <w:sz w:val="24"/>
          <w:szCs w:val="24"/>
        </w:rPr>
        <w:t>The contradiction between lecturers who f</w:t>
      </w:r>
      <w:r w:rsidR="00B51586" w:rsidRPr="00115211">
        <w:rPr>
          <w:rFonts w:ascii="Times New Roman" w:hAnsi="Times New Roman" w:cs="Times New Roman"/>
          <w:color w:val="000000" w:themeColor="text1"/>
          <w:sz w:val="24"/>
          <w:szCs w:val="24"/>
        </w:rPr>
        <w:t>ee</w:t>
      </w:r>
      <w:r w:rsidR="00406864" w:rsidRPr="00115211">
        <w:rPr>
          <w:rFonts w:ascii="Times New Roman" w:hAnsi="Times New Roman" w:cs="Times New Roman"/>
          <w:color w:val="000000" w:themeColor="text1"/>
          <w:sz w:val="24"/>
          <w:szCs w:val="24"/>
        </w:rPr>
        <w:t xml:space="preserve">l untrained and those who express confidence in their application of policies suggests the disparity in experiences and perspectives, potentially leading to further inconsistencies. For </w:t>
      </w:r>
      <w:r w:rsidR="006D6D31" w:rsidRPr="00115211">
        <w:rPr>
          <w:rFonts w:ascii="Times New Roman" w:hAnsi="Times New Roman" w:cs="Times New Roman"/>
          <w:color w:val="000000" w:themeColor="text1"/>
          <w:sz w:val="24"/>
          <w:szCs w:val="24"/>
        </w:rPr>
        <w:t>example,</w:t>
      </w:r>
      <w:r w:rsidR="007C3D9E" w:rsidRPr="00115211">
        <w:rPr>
          <w:rFonts w:ascii="Times New Roman" w:hAnsi="Times New Roman" w:cs="Times New Roman"/>
          <w:color w:val="000000" w:themeColor="text1"/>
          <w:sz w:val="24"/>
          <w:szCs w:val="24"/>
        </w:rPr>
        <w:t xml:space="preserve"> on participant stated that- </w:t>
      </w:r>
    </w:p>
    <w:p w14:paraId="7FA72CF1" w14:textId="77777777" w:rsidR="00216287" w:rsidRPr="00115211" w:rsidRDefault="00216287" w:rsidP="00E549E0">
      <w:pPr>
        <w:spacing w:line="360" w:lineRule="auto"/>
        <w:jc w:val="both"/>
        <w:rPr>
          <w:rFonts w:ascii="Times New Roman" w:hAnsi="Times New Roman" w:cs="Times New Roman"/>
          <w:color w:val="000000" w:themeColor="text1"/>
          <w:sz w:val="24"/>
          <w:szCs w:val="24"/>
        </w:rPr>
      </w:pPr>
    </w:p>
    <w:p w14:paraId="25BAA528" w14:textId="43458CC1" w:rsidR="004E0077" w:rsidRPr="00115211" w:rsidRDefault="00406864" w:rsidP="00FD6764">
      <w:pPr>
        <w:spacing w:line="480" w:lineRule="auto"/>
        <w:jc w:val="center"/>
        <w:rPr>
          <w:rFonts w:ascii="Times New Roman" w:hAnsi="Times New Roman" w:cs="Times New Roman"/>
          <w:i/>
          <w:iCs/>
          <w:color w:val="000000" w:themeColor="text1"/>
          <w:sz w:val="24"/>
          <w:szCs w:val="24"/>
        </w:rPr>
      </w:pPr>
      <w:r w:rsidRPr="00115211">
        <w:rPr>
          <w:rFonts w:ascii="Times New Roman" w:hAnsi="Times New Roman" w:cs="Times New Roman"/>
          <w:i/>
          <w:iCs/>
          <w:color w:val="000000" w:themeColor="text1"/>
          <w:sz w:val="24"/>
          <w:szCs w:val="24"/>
        </w:rPr>
        <w:t>“I don't really know the policy well I've had no training since I've been here over several years”</w:t>
      </w:r>
      <w:r w:rsidR="005E3E1B" w:rsidRPr="00115211">
        <w:rPr>
          <w:rFonts w:ascii="Times New Roman" w:hAnsi="Times New Roman" w:cs="Times New Roman"/>
          <w:i/>
          <w:iCs/>
          <w:color w:val="000000" w:themeColor="text1"/>
          <w:sz w:val="24"/>
          <w:szCs w:val="24"/>
        </w:rPr>
        <w:t>.</w:t>
      </w:r>
    </w:p>
    <w:p w14:paraId="4234BA08" w14:textId="77777777" w:rsidR="00216287" w:rsidRPr="00115211" w:rsidRDefault="00216287" w:rsidP="005E3E1B">
      <w:pPr>
        <w:spacing w:line="360" w:lineRule="auto"/>
        <w:jc w:val="center"/>
        <w:rPr>
          <w:rFonts w:ascii="Times New Roman" w:hAnsi="Times New Roman" w:cs="Times New Roman"/>
          <w:i/>
          <w:iCs/>
          <w:color w:val="000000" w:themeColor="text1"/>
          <w:sz w:val="24"/>
          <w:szCs w:val="24"/>
        </w:rPr>
      </w:pPr>
    </w:p>
    <w:p w14:paraId="33BC8BF5" w14:textId="42067BA9" w:rsidR="00406864" w:rsidRPr="00115211" w:rsidRDefault="005E3E1B" w:rsidP="00F809D8">
      <w:pPr>
        <w:spacing w:line="360" w:lineRule="auto"/>
        <w:jc w:val="both"/>
        <w:rPr>
          <w:rFonts w:ascii="Times New Roman" w:hAnsi="Times New Roman" w:cs="Times New Roman"/>
          <w:color w:val="000000" w:themeColor="text1"/>
          <w:sz w:val="24"/>
          <w:szCs w:val="24"/>
        </w:rPr>
      </w:pPr>
      <w:r w:rsidRPr="00115211">
        <w:rPr>
          <w:rFonts w:ascii="Times New Roman" w:hAnsi="Times New Roman" w:cs="Times New Roman"/>
          <w:color w:val="000000" w:themeColor="text1"/>
          <w:sz w:val="24"/>
          <w:szCs w:val="24"/>
        </w:rPr>
        <w:t>Similarly,</w:t>
      </w:r>
      <w:r w:rsidR="00406864" w:rsidRPr="00115211">
        <w:rPr>
          <w:rFonts w:ascii="Times New Roman" w:hAnsi="Times New Roman" w:cs="Times New Roman"/>
          <w:color w:val="000000" w:themeColor="text1"/>
          <w:sz w:val="24"/>
          <w:szCs w:val="24"/>
        </w:rPr>
        <w:t xml:space="preserve"> </w:t>
      </w:r>
      <w:r w:rsidRPr="00115211">
        <w:rPr>
          <w:rFonts w:ascii="Times New Roman" w:hAnsi="Times New Roman" w:cs="Times New Roman"/>
          <w:color w:val="000000" w:themeColor="text1"/>
          <w:sz w:val="24"/>
          <w:szCs w:val="24"/>
        </w:rPr>
        <w:t>all</w:t>
      </w:r>
      <w:r w:rsidR="00406864" w:rsidRPr="00115211">
        <w:rPr>
          <w:rFonts w:ascii="Times New Roman" w:hAnsi="Times New Roman" w:cs="Times New Roman"/>
          <w:color w:val="000000" w:themeColor="text1"/>
          <w:sz w:val="24"/>
          <w:szCs w:val="24"/>
        </w:rPr>
        <w:t xml:space="preserve"> five participants</w:t>
      </w:r>
      <w:r w:rsidRPr="00115211">
        <w:rPr>
          <w:rFonts w:ascii="Times New Roman" w:hAnsi="Times New Roman" w:cs="Times New Roman"/>
          <w:color w:val="000000" w:themeColor="text1"/>
          <w:sz w:val="24"/>
          <w:szCs w:val="24"/>
        </w:rPr>
        <w:t xml:space="preserve"> shared a similar view when</w:t>
      </w:r>
      <w:r w:rsidR="00406864" w:rsidRPr="00115211">
        <w:rPr>
          <w:rFonts w:ascii="Times New Roman" w:hAnsi="Times New Roman" w:cs="Times New Roman"/>
          <w:color w:val="000000" w:themeColor="text1"/>
          <w:sz w:val="24"/>
          <w:szCs w:val="24"/>
        </w:rPr>
        <w:t xml:space="preserve"> asked about </w:t>
      </w:r>
      <w:r w:rsidRPr="00115211">
        <w:rPr>
          <w:rFonts w:ascii="Times New Roman" w:hAnsi="Times New Roman" w:cs="Times New Roman"/>
          <w:color w:val="000000" w:themeColor="text1"/>
          <w:sz w:val="24"/>
          <w:szCs w:val="24"/>
        </w:rPr>
        <w:t xml:space="preserve">their experiences with the process of academic misconduct, for example- </w:t>
      </w:r>
    </w:p>
    <w:p w14:paraId="32911ACF" w14:textId="77777777" w:rsidR="007C3D9E" w:rsidRPr="00115211" w:rsidRDefault="007C3D9E" w:rsidP="00F809D8">
      <w:pPr>
        <w:spacing w:line="360" w:lineRule="auto"/>
        <w:jc w:val="both"/>
        <w:rPr>
          <w:rFonts w:ascii="Times New Roman" w:hAnsi="Times New Roman" w:cs="Times New Roman"/>
          <w:color w:val="000000" w:themeColor="text1"/>
          <w:sz w:val="24"/>
          <w:szCs w:val="24"/>
        </w:rPr>
      </w:pPr>
    </w:p>
    <w:p w14:paraId="2571ABF1" w14:textId="5D9B94CF" w:rsidR="00406864" w:rsidRPr="00115211" w:rsidRDefault="00406864" w:rsidP="00FD6764">
      <w:pPr>
        <w:spacing w:line="480" w:lineRule="auto"/>
        <w:jc w:val="center"/>
        <w:rPr>
          <w:rFonts w:ascii="Times New Roman" w:hAnsi="Times New Roman" w:cs="Times New Roman"/>
          <w:i/>
          <w:iCs/>
          <w:color w:val="000000" w:themeColor="text1"/>
          <w:sz w:val="24"/>
          <w:szCs w:val="24"/>
        </w:rPr>
      </w:pPr>
      <w:r w:rsidRPr="00115211">
        <w:rPr>
          <w:rFonts w:ascii="Times New Roman" w:hAnsi="Times New Roman" w:cs="Times New Roman"/>
          <w:i/>
          <w:iCs/>
          <w:color w:val="000000" w:themeColor="text1"/>
          <w:sz w:val="24"/>
          <w:szCs w:val="24"/>
        </w:rPr>
        <w:t xml:space="preserve">“I have no idea of the procedures if I suspect </w:t>
      </w:r>
      <w:r w:rsidR="007C3D9E" w:rsidRPr="00115211">
        <w:rPr>
          <w:rFonts w:ascii="Times New Roman" w:hAnsi="Times New Roman" w:cs="Times New Roman"/>
          <w:i/>
          <w:iCs/>
          <w:color w:val="000000" w:themeColor="text1"/>
          <w:sz w:val="24"/>
          <w:szCs w:val="24"/>
        </w:rPr>
        <w:t>misconduct,</w:t>
      </w:r>
      <w:r w:rsidRPr="00115211">
        <w:rPr>
          <w:rFonts w:ascii="Times New Roman" w:hAnsi="Times New Roman" w:cs="Times New Roman"/>
          <w:i/>
          <w:iCs/>
          <w:color w:val="000000" w:themeColor="text1"/>
          <w:sz w:val="24"/>
          <w:szCs w:val="24"/>
        </w:rPr>
        <w:t xml:space="preserve"> I send it to the academic misconduct lead and I have no idea what happens after that”</w:t>
      </w:r>
      <w:r w:rsidR="005E3E1B" w:rsidRPr="00115211">
        <w:rPr>
          <w:rFonts w:ascii="Times New Roman" w:hAnsi="Times New Roman" w:cs="Times New Roman"/>
          <w:i/>
          <w:iCs/>
          <w:color w:val="000000" w:themeColor="text1"/>
          <w:sz w:val="24"/>
          <w:szCs w:val="24"/>
        </w:rPr>
        <w:t>.</w:t>
      </w:r>
    </w:p>
    <w:p w14:paraId="331BADA4" w14:textId="77777777" w:rsidR="007C3D9E" w:rsidRPr="00115211" w:rsidRDefault="007C3D9E" w:rsidP="00406864">
      <w:pPr>
        <w:spacing w:line="360" w:lineRule="auto"/>
        <w:jc w:val="center"/>
        <w:rPr>
          <w:rFonts w:ascii="Times New Roman" w:hAnsi="Times New Roman" w:cs="Times New Roman"/>
          <w:i/>
          <w:iCs/>
          <w:color w:val="000000" w:themeColor="text1"/>
          <w:sz w:val="24"/>
          <w:szCs w:val="24"/>
        </w:rPr>
      </w:pPr>
    </w:p>
    <w:p w14:paraId="61C491BF" w14:textId="302FB679" w:rsidR="00406864" w:rsidRPr="00115211" w:rsidRDefault="00406864" w:rsidP="00F809D8">
      <w:pPr>
        <w:spacing w:line="360" w:lineRule="auto"/>
        <w:jc w:val="both"/>
        <w:rPr>
          <w:rFonts w:ascii="Times New Roman" w:hAnsi="Times New Roman" w:cs="Times New Roman"/>
          <w:color w:val="000000" w:themeColor="text1"/>
          <w:sz w:val="24"/>
          <w:szCs w:val="24"/>
        </w:rPr>
      </w:pPr>
      <w:r w:rsidRPr="00115211">
        <w:rPr>
          <w:rFonts w:ascii="Times New Roman" w:hAnsi="Times New Roman" w:cs="Times New Roman"/>
          <w:color w:val="000000" w:themeColor="text1"/>
          <w:sz w:val="24"/>
          <w:szCs w:val="24"/>
        </w:rPr>
        <w:t xml:space="preserve">Yet interesting, the same participant in response to </w:t>
      </w:r>
      <w:r w:rsidR="00F17EF0" w:rsidRPr="00115211">
        <w:rPr>
          <w:rFonts w:ascii="Times New Roman" w:hAnsi="Times New Roman" w:cs="Times New Roman"/>
          <w:color w:val="000000" w:themeColor="text1"/>
          <w:sz w:val="24"/>
          <w:szCs w:val="24"/>
        </w:rPr>
        <w:t>questions related to</w:t>
      </w:r>
      <w:r w:rsidRPr="00115211">
        <w:rPr>
          <w:rFonts w:ascii="Times New Roman" w:hAnsi="Times New Roman" w:cs="Times New Roman"/>
          <w:color w:val="000000" w:themeColor="text1"/>
          <w:sz w:val="24"/>
          <w:szCs w:val="24"/>
        </w:rPr>
        <w:t xml:space="preserve"> the effectiveness of </w:t>
      </w:r>
      <w:r w:rsidR="00F17EF0" w:rsidRPr="00115211">
        <w:rPr>
          <w:rFonts w:ascii="Times New Roman" w:hAnsi="Times New Roman" w:cs="Times New Roman"/>
          <w:color w:val="000000" w:themeColor="text1"/>
          <w:sz w:val="24"/>
          <w:szCs w:val="24"/>
        </w:rPr>
        <w:t>their</w:t>
      </w:r>
      <w:r w:rsidRPr="00115211">
        <w:rPr>
          <w:rFonts w:ascii="Times New Roman" w:hAnsi="Times New Roman" w:cs="Times New Roman"/>
          <w:color w:val="000000" w:themeColor="text1"/>
          <w:sz w:val="24"/>
          <w:szCs w:val="24"/>
        </w:rPr>
        <w:t xml:space="preserve"> academic conduct policy states that-</w:t>
      </w:r>
    </w:p>
    <w:p w14:paraId="267CF414" w14:textId="77777777" w:rsidR="005E3E1B" w:rsidRPr="00115211" w:rsidRDefault="005E3E1B" w:rsidP="00F809D8">
      <w:pPr>
        <w:spacing w:line="360" w:lineRule="auto"/>
        <w:jc w:val="both"/>
        <w:rPr>
          <w:rFonts w:ascii="Times New Roman" w:hAnsi="Times New Roman" w:cs="Times New Roman"/>
          <w:color w:val="000000" w:themeColor="text1"/>
          <w:sz w:val="24"/>
          <w:szCs w:val="24"/>
        </w:rPr>
      </w:pPr>
    </w:p>
    <w:p w14:paraId="7419FEAA" w14:textId="07739C61" w:rsidR="00406864" w:rsidRPr="00115211" w:rsidRDefault="00406864" w:rsidP="00406864">
      <w:pPr>
        <w:spacing w:line="360" w:lineRule="auto"/>
        <w:jc w:val="center"/>
        <w:rPr>
          <w:rFonts w:ascii="Times New Roman" w:hAnsi="Times New Roman" w:cs="Times New Roman"/>
          <w:i/>
          <w:iCs/>
          <w:color w:val="000000" w:themeColor="text1"/>
          <w:sz w:val="24"/>
          <w:szCs w:val="24"/>
        </w:rPr>
      </w:pPr>
      <w:r w:rsidRPr="00115211">
        <w:rPr>
          <w:rFonts w:ascii="Times New Roman" w:hAnsi="Times New Roman" w:cs="Times New Roman"/>
          <w:i/>
          <w:iCs/>
          <w:color w:val="000000" w:themeColor="text1"/>
          <w:sz w:val="24"/>
          <w:szCs w:val="24"/>
        </w:rPr>
        <w:t>“Honestly, think the policy doesn't work students often get away with it”</w:t>
      </w:r>
      <w:r w:rsidR="005E3E1B" w:rsidRPr="00115211">
        <w:rPr>
          <w:rFonts w:ascii="Times New Roman" w:hAnsi="Times New Roman" w:cs="Times New Roman"/>
          <w:i/>
          <w:iCs/>
          <w:color w:val="000000" w:themeColor="text1"/>
          <w:sz w:val="24"/>
          <w:szCs w:val="24"/>
        </w:rPr>
        <w:t>.</w:t>
      </w:r>
    </w:p>
    <w:p w14:paraId="1568375B" w14:textId="77777777" w:rsidR="005E3E1B" w:rsidRPr="00115211" w:rsidRDefault="005E3E1B" w:rsidP="00406864">
      <w:pPr>
        <w:spacing w:line="360" w:lineRule="auto"/>
        <w:jc w:val="center"/>
        <w:rPr>
          <w:rFonts w:ascii="Times New Roman" w:hAnsi="Times New Roman" w:cs="Times New Roman"/>
          <w:i/>
          <w:iCs/>
          <w:color w:val="000000" w:themeColor="text1"/>
          <w:sz w:val="24"/>
          <w:szCs w:val="24"/>
        </w:rPr>
      </w:pPr>
    </w:p>
    <w:p w14:paraId="050BB8B6" w14:textId="0555665B" w:rsidR="00216287" w:rsidRDefault="00930BC3" w:rsidP="00E549E0">
      <w:pPr>
        <w:spacing w:line="360" w:lineRule="auto"/>
        <w:jc w:val="both"/>
        <w:rPr>
          <w:rFonts w:ascii="Times New Roman" w:hAnsi="Times New Roman" w:cs="Times New Roman"/>
          <w:color w:val="000000" w:themeColor="text1"/>
          <w:sz w:val="24"/>
          <w:szCs w:val="24"/>
        </w:rPr>
      </w:pPr>
      <w:r w:rsidRPr="00115211">
        <w:rPr>
          <w:rFonts w:ascii="Times New Roman" w:hAnsi="Times New Roman" w:cs="Times New Roman"/>
          <w:color w:val="000000" w:themeColor="text1"/>
          <w:sz w:val="24"/>
          <w:szCs w:val="24"/>
        </w:rPr>
        <w:t xml:space="preserve">With three out of five lecturers indicating they have never had academic misconduct </w:t>
      </w:r>
      <w:r w:rsidR="00713059" w:rsidRPr="00115211">
        <w:rPr>
          <w:rFonts w:ascii="Times New Roman" w:hAnsi="Times New Roman" w:cs="Times New Roman"/>
          <w:color w:val="000000" w:themeColor="text1"/>
          <w:sz w:val="24"/>
          <w:szCs w:val="24"/>
        </w:rPr>
        <w:t>training;</w:t>
      </w:r>
      <w:r w:rsidRPr="00115211">
        <w:rPr>
          <w:rFonts w:ascii="Times New Roman" w:hAnsi="Times New Roman" w:cs="Times New Roman"/>
          <w:color w:val="000000" w:themeColor="text1"/>
          <w:sz w:val="24"/>
          <w:szCs w:val="24"/>
        </w:rPr>
        <w:t xml:space="preserve"> it</w:t>
      </w:r>
      <w:r w:rsidR="00F17EF0" w:rsidRPr="00115211">
        <w:rPr>
          <w:rFonts w:ascii="Times New Roman" w:hAnsi="Times New Roman" w:cs="Times New Roman"/>
          <w:color w:val="000000" w:themeColor="text1"/>
          <w:sz w:val="24"/>
          <w:szCs w:val="24"/>
        </w:rPr>
        <w:t xml:space="preserve"> is plausible to suggest that a </w:t>
      </w:r>
      <w:r w:rsidRPr="00115211">
        <w:rPr>
          <w:rFonts w:ascii="Times New Roman" w:hAnsi="Times New Roman" w:cs="Times New Roman"/>
          <w:color w:val="000000" w:themeColor="text1"/>
          <w:sz w:val="24"/>
          <w:szCs w:val="24"/>
        </w:rPr>
        <w:t xml:space="preserve">lack of training contributes significantly to the inconsistency in policy enforcement. The contradiction between lecturers who feel trained and also expressed </w:t>
      </w:r>
      <w:r w:rsidRPr="00115211">
        <w:rPr>
          <w:rFonts w:ascii="Times New Roman" w:hAnsi="Times New Roman" w:cs="Times New Roman"/>
          <w:color w:val="000000" w:themeColor="text1"/>
          <w:sz w:val="24"/>
          <w:szCs w:val="24"/>
        </w:rPr>
        <w:lastRenderedPageBreak/>
        <w:t xml:space="preserve">confidence in their application of policies suggests a disparity in experiences and perspectives potentially leading to further </w:t>
      </w:r>
      <w:r w:rsidR="006D6D31" w:rsidRPr="00115211">
        <w:rPr>
          <w:rFonts w:ascii="Times New Roman" w:hAnsi="Times New Roman" w:cs="Times New Roman"/>
          <w:color w:val="000000" w:themeColor="text1"/>
          <w:sz w:val="24"/>
          <w:szCs w:val="24"/>
        </w:rPr>
        <w:t>inconsistencies.</w:t>
      </w:r>
    </w:p>
    <w:p w14:paraId="05C5AA98" w14:textId="77777777" w:rsidR="00C04766" w:rsidRPr="00115211" w:rsidRDefault="00C04766" w:rsidP="00C04766">
      <w:pPr>
        <w:spacing w:line="360" w:lineRule="auto"/>
        <w:jc w:val="both"/>
        <w:rPr>
          <w:rFonts w:ascii="Times New Roman" w:hAnsi="Times New Roman" w:cs="Times New Roman"/>
          <w:color w:val="000000" w:themeColor="text1"/>
          <w:sz w:val="24"/>
          <w:szCs w:val="24"/>
        </w:rPr>
      </w:pPr>
    </w:p>
    <w:p w14:paraId="045EB6CB" w14:textId="7AC3E06F" w:rsidR="004E0077" w:rsidRPr="00115211" w:rsidRDefault="00930BC3" w:rsidP="00C04766">
      <w:pPr>
        <w:spacing w:line="360" w:lineRule="auto"/>
        <w:jc w:val="both"/>
        <w:rPr>
          <w:rFonts w:ascii="Times New Roman" w:hAnsi="Times New Roman" w:cs="Times New Roman"/>
          <w:color w:val="000000" w:themeColor="text1"/>
          <w:sz w:val="24"/>
          <w:szCs w:val="24"/>
        </w:rPr>
      </w:pPr>
      <w:r w:rsidRPr="00115211">
        <w:rPr>
          <w:rFonts w:ascii="Times New Roman" w:hAnsi="Times New Roman" w:cs="Times New Roman"/>
          <w:color w:val="000000" w:themeColor="text1"/>
          <w:sz w:val="24"/>
          <w:szCs w:val="24"/>
        </w:rPr>
        <w:t>The b</w:t>
      </w:r>
      <w:r w:rsidRPr="00704B7A">
        <w:rPr>
          <w:rFonts w:ascii="Times New Roman" w:hAnsi="Times New Roman" w:cs="Times New Roman"/>
          <w:color w:val="000000" w:themeColor="text1"/>
          <w:sz w:val="24"/>
          <w:szCs w:val="24"/>
        </w:rPr>
        <w:t xml:space="preserve">elief that policies do not work and that students often get away with misconduct reveals a critical issue in the current system. This perception may demoralise lectures and undermine efforts to uphold academic </w:t>
      </w:r>
      <w:r w:rsidRPr="00A25083">
        <w:rPr>
          <w:rFonts w:ascii="Times New Roman" w:hAnsi="Times New Roman" w:cs="Times New Roman"/>
          <w:color w:val="000000" w:themeColor="text1"/>
          <w:sz w:val="24"/>
          <w:szCs w:val="24"/>
        </w:rPr>
        <w:t>integrity</w:t>
      </w:r>
      <w:r w:rsidR="00A25083" w:rsidRPr="00A25083">
        <w:rPr>
          <w:rFonts w:ascii="Times New Roman" w:hAnsi="Times New Roman" w:cs="Times New Roman"/>
          <w:color w:val="000000" w:themeColor="text1"/>
          <w:sz w:val="24"/>
          <w:szCs w:val="24"/>
        </w:rPr>
        <w:t xml:space="preserve"> according to Fudge (2022)</w:t>
      </w:r>
      <w:r w:rsidRPr="00A25083">
        <w:rPr>
          <w:rFonts w:ascii="Times New Roman" w:hAnsi="Times New Roman" w:cs="Times New Roman"/>
          <w:color w:val="000000" w:themeColor="text1"/>
          <w:sz w:val="24"/>
          <w:szCs w:val="24"/>
        </w:rPr>
        <w:t xml:space="preserve">. </w:t>
      </w:r>
      <w:r w:rsidR="00F17EF0" w:rsidRPr="00A25083">
        <w:rPr>
          <w:rFonts w:ascii="Times New Roman" w:hAnsi="Times New Roman" w:cs="Times New Roman"/>
          <w:color w:val="000000" w:themeColor="text1"/>
          <w:sz w:val="24"/>
          <w:szCs w:val="24"/>
        </w:rPr>
        <w:t>This</w:t>
      </w:r>
      <w:r w:rsidR="00F17EF0" w:rsidRPr="00704B7A">
        <w:rPr>
          <w:rFonts w:ascii="Times New Roman" w:hAnsi="Times New Roman" w:cs="Times New Roman"/>
          <w:color w:val="000000" w:themeColor="text1"/>
          <w:sz w:val="24"/>
          <w:szCs w:val="24"/>
        </w:rPr>
        <w:t xml:space="preserve"> h</w:t>
      </w:r>
      <w:r w:rsidR="00406864" w:rsidRPr="00704B7A">
        <w:rPr>
          <w:rFonts w:ascii="Times New Roman" w:hAnsi="Times New Roman" w:cs="Times New Roman"/>
          <w:color w:val="000000" w:themeColor="text1"/>
          <w:sz w:val="24"/>
          <w:szCs w:val="24"/>
        </w:rPr>
        <w:t xml:space="preserve">ighlights a </w:t>
      </w:r>
      <w:r w:rsidR="005E3E1B" w:rsidRPr="00704B7A">
        <w:rPr>
          <w:rFonts w:ascii="Times New Roman" w:hAnsi="Times New Roman" w:cs="Times New Roman"/>
          <w:color w:val="000000" w:themeColor="text1"/>
          <w:sz w:val="24"/>
          <w:szCs w:val="24"/>
        </w:rPr>
        <w:t>need for lecturer</w:t>
      </w:r>
      <w:r w:rsidR="00406864" w:rsidRPr="00704B7A">
        <w:rPr>
          <w:rFonts w:ascii="Times New Roman" w:hAnsi="Times New Roman" w:cs="Times New Roman"/>
          <w:color w:val="000000" w:themeColor="text1"/>
          <w:sz w:val="24"/>
          <w:szCs w:val="24"/>
        </w:rPr>
        <w:t xml:space="preserve"> policy comprehension, </w:t>
      </w:r>
      <w:r w:rsidR="005D59D8" w:rsidRPr="00704B7A">
        <w:rPr>
          <w:rFonts w:ascii="Times New Roman" w:hAnsi="Times New Roman" w:cs="Times New Roman"/>
          <w:color w:val="000000" w:themeColor="text1"/>
          <w:sz w:val="24"/>
          <w:szCs w:val="24"/>
        </w:rPr>
        <w:t>t</w:t>
      </w:r>
      <w:r w:rsidR="00406864" w:rsidRPr="00704B7A">
        <w:rPr>
          <w:rFonts w:ascii="Times New Roman" w:hAnsi="Times New Roman" w:cs="Times New Roman"/>
          <w:color w:val="000000" w:themeColor="text1"/>
          <w:sz w:val="24"/>
          <w:szCs w:val="24"/>
        </w:rPr>
        <w:t xml:space="preserve">o expand, if lecturers have little to none understanding of the policy </w:t>
      </w:r>
      <w:r w:rsidR="007D0A0C">
        <w:rPr>
          <w:rFonts w:ascii="Times New Roman" w:hAnsi="Times New Roman" w:cs="Times New Roman"/>
          <w:color w:val="000000" w:themeColor="text1"/>
          <w:sz w:val="24"/>
          <w:szCs w:val="24"/>
        </w:rPr>
        <w:t>including</w:t>
      </w:r>
      <w:r w:rsidR="00406864" w:rsidRPr="00704B7A">
        <w:rPr>
          <w:rFonts w:ascii="Times New Roman" w:hAnsi="Times New Roman" w:cs="Times New Roman"/>
          <w:color w:val="000000" w:themeColor="text1"/>
          <w:sz w:val="24"/>
          <w:szCs w:val="24"/>
        </w:rPr>
        <w:t xml:space="preserve"> the procedures this argues that </w:t>
      </w:r>
      <w:r w:rsidR="005E3E1B" w:rsidRPr="00704B7A">
        <w:rPr>
          <w:rFonts w:ascii="Times New Roman" w:hAnsi="Times New Roman" w:cs="Times New Roman"/>
          <w:color w:val="000000" w:themeColor="text1"/>
          <w:sz w:val="24"/>
          <w:szCs w:val="24"/>
        </w:rPr>
        <w:t>lecturers</w:t>
      </w:r>
      <w:r w:rsidR="00406864" w:rsidRPr="00704B7A">
        <w:rPr>
          <w:rFonts w:ascii="Times New Roman" w:hAnsi="Times New Roman" w:cs="Times New Roman"/>
          <w:color w:val="000000" w:themeColor="text1"/>
          <w:sz w:val="24"/>
          <w:szCs w:val="24"/>
        </w:rPr>
        <w:t xml:space="preserve"> are not skilled</w:t>
      </w:r>
      <w:r w:rsidR="005E3E1B" w:rsidRPr="00704B7A">
        <w:rPr>
          <w:rFonts w:ascii="Times New Roman" w:hAnsi="Times New Roman" w:cs="Times New Roman"/>
          <w:color w:val="000000" w:themeColor="text1"/>
          <w:sz w:val="24"/>
          <w:szCs w:val="24"/>
        </w:rPr>
        <w:t xml:space="preserve"> </w:t>
      </w:r>
      <w:r w:rsidR="00406864" w:rsidRPr="00704B7A">
        <w:rPr>
          <w:rFonts w:ascii="Times New Roman" w:hAnsi="Times New Roman" w:cs="Times New Roman"/>
          <w:color w:val="000000" w:themeColor="text1"/>
          <w:sz w:val="24"/>
          <w:szCs w:val="24"/>
        </w:rPr>
        <w:t xml:space="preserve">in teaching </w:t>
      </w:r>
      <w:r w:rsidR="00995D29" w:rsidRPr="00704B7A">
        <w:rPr>
          <w:rFonts w:ascii="Times New Roman" w:hAnsi="Times New Roman" w:cs="Times New Roman"/>
          <w:color w:val="000000" w:themeColor="text1"/>
          <w:sz w:val="24"/>
          <w:szCs w:val="24"/>
        </w:rPr>
        <w:t>AM</w:t>
      </w:r>
      <w:r w:rsidR="00FD4A93" w:rsidRPr="00704B7A">
        <w:rPr>
          <w:rFonts w:ascii="Times New Roman" w:hAnsi="Times New Roman" w:cs="Times New Roman"/>
          <w:color w:val="000000" w:themeColor="text1"/>
          <w:sz w:val="24"/>
          <w:szCs w:val="24"/>
        </w:rPr>
        <w:t xml:space="preserve"> and integrity comprehensively</w:t>
      </w:r>
      <w:r w:rsidR="00A25083">
        <w:rPr>
          <w:rFonts w:ascii="Times New Roman" w:hAnsi="Times New Roman" w:cs="Times New Roman"/>
          <w:color w:val="000000" w:themeColor="text1"/>
          <w:sz w:val="24"/>
          <w:szCs w:val="24"/>
        </w:rPr>
        <w:t>.</w:t>
      </w:r>
      <w:r w:rsidR="00FD4A93" w:rsidRPr="00704B7A">
        <w:rPr>
          <w:rFonts w:ascii="Times New Roman" w:hAnsi="Times New Roman" w:cs="Times New Roman"/>
          <w:color w:val="000000" w:themeColor="text1"/>
          <w:sz w:val="24"/>
          <w:szCs w:val="24"/>
        </w:rPr>
        <w:t xml:space="preserve"> </w:t>
      </w:r>
      <w:r w:rsidR="00A25083">
        <w:rPr>
          <w:rFonts w:ascii="Times New Roman" w:hAnsi="Times New Roman" w:cs="Times New Roman"/>
          <w:color w:val="000000" w:themeColor="text1"/>
          <w:sz w:val="24"/>
          <w:szCs w:val="24"/>
        </w:rPr>
        <w:t>N</w:t>
      </w:r>
      <w:r w:rsidR="00FD4A93" w:rsidRPr="00704B7A">
        <w:rPr>
          <w:rFonts w:ascii="Times New Roman" w:hAnsi="Times New Roman" w:cs="Times New Roman"/>
          <w:color w:val="000000" w:themeColor="text1"/>
          <w:sz w:val="24"/>
          <w:szCs w:val="24"/>
        </w:rPr>
        <w:t xml:space="preserve">or handling potential cases if the definitions </w:t>
      </w:r>
      <w:r w:rsidR="00916A8D" w:rsidRPr="00704B7A">
        <w:rPr>
          <w:rFonts w:ascii="Times New Roman" w:hAnsi="Times New Roman" w:cs="Times New Roman"/>
          <w:color w:val="000000" w:themeColor="text1"/>
          <w:sz w:val="24"/>
          <w:szCs w:val="24"/>
        </w:rPr>
        <w:t xml:space="preserve">and processes </w:t>
      </w:r>
      <w:r w:rsidR="00FD4A93" w:rsidRPr="00704B7A">
        <w:rPr>
          <w:rFonts w:ascii="Times New Roman" w:hAnsi="Times New Roman" w:cs="Times New Roman"/>
          <w:color w:val="000000" w:themeColor="text1"/>
          <w:sz w:val="24"/>
          <w:szCs w:val="24"/>
        </w:rPr>
        <w:t>are not fully understood</w:t>
      </w:r>
      <w:r w:rsidR="00A25083">
        <w:rPr>
          <w:rFonts w:ascii="Times New Roman" w:hAnsi="Times New Roman" w:cs="Times New Roman"/>
          <w:color w:val="000000" w:themeColor="text1"/>
          <w:sz w:val="24"/>
          <w:szCs w:val="24"/>
        </w:rPr>
        <w:t>, t</w:t>
      </w:r>
      <w:r w:rsidR="00FD4A93" w:rsidRPr="00704B7A">
        <w:rPr>
          <w:rFonts w:ascii="Times New Roman" w:hAnsi="Times New Roman" w:cs="Times New Roman"/>
          <w:color w:val="000000" w:themeColor="text1"/>
          <w:sz w:val="24"/>
          <w:szCs w:val="24"/>
        </w:rPr>
        <w:t xml:space="preserve">his </w:t>
      </w:r>
      <w:r w:rsidR="00F17EF0" w:rsidRPr="00704B7A">
        <w:rPr>
          <w:rFonts w:ascii="Times New Roman" w:hAnsi="Times New Roman" w:cs="Times New Roman"/>
          <w:color w:val="000000" w:themeColor="text1"/>
          <w:sz w:val="24"/>
          <w:szCs w:val="24"/>
        </w:rPr>
        <w:t>further entwines with</w:t>
      </w:r>
      <w:r w:rsidR="004E0077" w:rsidRPr="00704B7A">
        <w:rPr>
          <w:rFonts w:ascii="Times New Roman" w:hAnsi="Times New Roman" w:cs="Times New Roman"/>
          <w:color w:val="000000" w:themeColor="text1"/>
          <w:sz w:val="24"/>
          <w:szCs w:val="24"/>
        </w:rPr>
        <w:t xml:space="preserve"> power theory as the inconsistent enforcement of policies reflects the complexities of institutional power dynamics</w:t>
      </w:r>
      <w:r w:rsidR="007D0A0C">
        <w:rPr>
          <w:rFonts w:ascii="Times New Roman" w:hAnsi="Times New Roman" w:cs="Times New Roman"/>
          <w:color w:val="000000" w:themeColor="text1"/>
          <w:sz w:val="24"/>
          <w:szCs w:val="24"/>
        </w:rPr>
        <w:t xml:space="preserve"> allowing</w:t>
      </w:r>
      <w:r w:rsidR="004E0077" w:rsidRPr="00704B7A">
        <w:rPr>
          <w:rFonts w:ascii="Times New Roman" w:hAnsi="Times New Roman" w:cs="Times New Roman"/>
          <w:color w:val="000000" w:themeColor="text1"/>
          <w:sz w:val="24"/>
          <w:szCs w:val="24"/>
        </w:rPr>
        <w:t xml:space="preserve"> discretion to individual lecture</w:t>
      </w:r>
      <w:r w:rsidR="007D0A0C">
        <w:rPr>
          <w:rFonts w:ascii="Times New Roman" w:hAnsi="Times New Roman" w:cs="Times New Roman"/>
          <w:color w:val="000000" w:themeColor="text1"/>
          <w:sz w:val="24"/>
          <w:szCs w:val="24"/>
        </w:rPr>
        <w:t>r</w:t>
      </w:r>
      <w:r w:rsidR="00F17EF0" w:rsidRPr="00704B7A">
        <w:rPr>
          <w:rFonts w:ascii="Times New Roman" w:hAnsi="Times New Roman" w:cs="Times New Roman"/>
          <w:color w:val="000000" w:themeColor="text1"/>
          <w:sz w:val="24"/>
          <w:szCs w:val="24"/>
        </w:rPr>
        <w:t xml:space="preserve"> </w:t>
      </w:r>
      <w:r w:rsidR="00D7514D" w:rsidRPr="00704B7A">
        <w:rPr>
          <w:rFonts w:ascii="Times New Roman" w:hAnsi="Times New Roman" w:cs="Times New Roman"/>
          <w:color w:val="000000" w:themeColor="text1"/>
          <w:sz w:val="24"/>
          <w:szCs w:val="24"/>
        </w:rPr>
        <w:t>approach</w:t>
      </w:r>
      <w:r w:rsidR="00D7514D">
        <w:rPr>
          <w:rFonts w:ascii="Times New Roman" w:hAnsi="Times New Roman" w:cs="Times New Roman"/>
          <w:color w:val="000000" w:themeColor="text1"/>
          <w:sz w:val="24"/>
          <w:szCs w:val="24"/>
        </w:rPr>
        <w:t>es</w:t>
      </w:r>
      <w:r w:rsidR="00704B7A" w:rsidRPr="00704B7A">
        <w:rPr>
          <w:rFonts w:ascii="Times New Roman" w:hAnsi="Times New Roman" w:cs="Times New Roman"/>
          <w:color w:val="000000" w:themeColor="text1"/>
          <w:sz w:val="24"/>
          <w:szCs w:val="24"/>
        </w:rPr>
        <w:t>.</w:t>
      </w:r>
      <w:r w:rsidR="004E0077" w:rsidRPr="00704B7A">
        <w:rPr>
          <w:rFonts w:ascii="Times New Roman" w:hAnsi="Times New Roman" w:cs="Times New Roman"/>
          <w:color w:val="000000" w:themeColor="text1"/>
          <w:sz w:val="24"/>
          <w:szCs w:val="24"/>
        </w:rPr>
        <w:t xml:space="preserve"> </w:t>
      </w:r>
      <w:r w:rsidR="00704B7A" w:rsidRPr="00704B7A">
        <w:rPr>
          <w:rFonts w:ascii="Times New Roman" w:hAnsi="Times New Roman" w:cs="Times New Roman"/>
          <w:color w:val="000000" w:themeColor="text1"/>
          <w:sz w:val="24"/>
          <w:szCs w:val="24"/>
        </w:rPr>
        <w:t>Foucault</w:t>
      </w:r>
      <w:r w:rsidR="00704B7A">
        <w:rPr>
          <w:rFonts w:ascii="Times New Roman" w:hAnsi="Times New Roman" w:cs="Times New Roman"/>
          <w:color w:val="000000" w:themeColor="text1"/>
          <w:sz w:val="24"/>
          <w:szCs w:val="24"/>
        </w:rPr>
        <w:t xml:space="preserve"> (1982)</w:t>
      </w:r>
      <w:r w:rsidR="004E0077" w:rsidRPr="00115211">
        <w:rPr>
          <w:rFonts w:ascii="Times New Roman" w:hAnsi="Times New Roman" w:cs="Times New Roman"/>
          <w:color w:val="000000" w:themeColor="text1"/>
          <w:sz w:val="24"/>
          <w:szCs w:val="24"/>
        </w:rPr>
        <w:t xml:space="preserve"> adds that power</w:t>
      </w:r>
      <w:r w:rsidR="00F17EF0" w:rsidRPr="00115211">
        <w:rPr>
          <w:rFonts w:ascii="Times New Roman" w:hAnsi="Times New Roman" w:cs="Times New Roman"/>
          <w:color w:val="000000" w:themeColor="text1"/>
          <w:sz w:val="24"/>
          <w:szCs w:val="24"/>
        </w:rPr>
        <w:t xml:space="preserve"> </w:t>
      </w:r>
      <w:r w:rsidR="004E0077" w:rsidRPr="00115211">
        <w:rPr>
          <w:rFonts w:ascii="Times New Roman" w:hAnsi="Times New Roman" w:cs="Times New Roman"/>
          <w:color w:val="000000" w:themeColor="text1"/>
          <w:sz w:val="24"/>
          <w:szCs w:val="24"/>
        </w:rPr>
        <w:t>allows those in authority to apply rules differently based on their interpretations and the context of each use.</w:t>
      </w:r>
    </w:p>
    <w:p w14:paraId="423FAC47" w14:textId="77777777" w:rsidR="00216287" w:rsidRPr="00115211" w:rsidRDefault="00216287" w:rsidP="00E549E0">
      <w:pPr>
        <w:spacing w:line="360" w:lineRule="auto"/>
        <w:jc w:val="both"/>
        <w:rPr>
          <w:rFonts w:ascii="Times New Roman" w:hAnsi="Times New Roman" w:cs="Times New Roman"/>
          <w:color w:val="000000" w:themeColor="text1"/>
          <w:sz w:val="24"/>
          <w:szCs w:val="24"/>
        </w:rPr>
      </w:pPr>
    </w:p>
    <w:p w14:paraId="59898860" w14:textId="58E0E63D" w:rsidR="00D321FB" w:rsidRPr="00115211" w:rsidRDefault="00916A8D" w:rsidP="00E549E0">
      <w:pPr>
        <w:spacing w:line="360" w:lineRule="auto"/>
        <w:jc w:val="both"/>
        <w:rPr>
          <w:rFonts w:ascii="Times New Roman" w:hAnsi="Times New Roman" w:cs="Times New Roman"/>
          <w:color w:val="000000" w:themeColor="text1"/>
          <w:sz w:val="24"/>
          <w:szCs w:val="24"/>
        </w:rPr>
      </w:pPr>
      <w:r w:rsidRPr="00115211">
        <w:rPr>
          <w:rFonts w:ascii="Times New Roman" w:hAnsi="Times New Roman" w:cs="Times New Roman"/>
          <w:color w:val="000000" w:themeColor="text1"/>
          <w:sz w:val="24"/>
          <w:szCs w:val="24"/>
        </w:rPr>
        <w:t xml:space="preserve">Yet </w:t>
      </w:r>
      <w:r w:rsidR="005E3E1B" w:rsidRPr="00115211">
        <w:rPr>
          <w:rFonts w:ascii="Times New Roman" w:hAnsi="Times New Roman" w:cs="Times New Roman"/>
          <w:color w:val="000000" w:themeColor="text1"/>
          <w:sz w:val="24"/>
          <w:szCs w:val="24"/>
        </w:rPr>
        <w:t>interestingly</w:t>
      </w:r>
      <w:r w:rsidRPr="00115211">
        <w:rPr>
          <w:rFonts w:ascii="Times New Roman" w:hAnsi="Times New Roman" w:cs="Times New Roman"/>
          <w:color w:val="000000" w:themeColor="text1"/>
          <w:sz w:val="24"/>
          <w:szCs w:val="24"/>
        </w:rPr>
        <w:t>, several responses indicate that the power dynamics</w:t>
      </w:r>
      <w:r w:rsidR="00C55669" w:rsidRPr="00115211">
        <w:rPr>
          <w:rFonts w:ascii="Times New Roman" w:hAnsi="Times New Roman" w:cs="Times New Roman"/>
          <w:color w:val="000000" w:themeColor="text1"/>
          <w:sz w:val="24"/>
          <w:szCs w:val="24"/>
        </w:rPr>
        <w:t xml:space="preserve"> are not </w:t>
      </w:r>
      <w:r w:rsidR="005E3E1B" w:rsidRPr="00115211">
        <w:rPr>
          <w:rFonts w:ascii="Times New Roman" w:hAnsi="Times New Roman" w:cs="Times New Roman"/>
          <w:color w:val="000000" w:themeColor="text1"/>
          <w:sz w:val="24"/>
          <w:szCs w:val="24"/>
        </w:rPr>
        <w:t>necessary</w:t>
      </w:r>
      <w:r w:rsidR="00C55669" w:rsidRPr="00115211">
        <w:rPr>
          <w:rFonts w:ascii="Times New Roman" w:hAnsi="Times New Roman" w:cs="Times New Roman"/>
          <w:color w:val="000000" w:themeColor="text1"/>
          <w:sz w:val="24"/>
          <w:szCs w:val="24"/>
        </w:rPr>
        <w:t xml:space="preserve"> in the lecturers favour</w:t>
      </w:r>
      <w:r w:rsidR="005E3E1B" w:rsidRPr="00115211">
        <w:rPr>
          <w:rFonts w:ascii="Times New Roman" w:hAnsi="Times New Roman" w:cs="Times New Roman"/>
          <w:color w:val="000000" w:themeColor="text1"/>
          <w:sz w:val="24"/>
          <w:szCs w:val="24"/>
        </w:rPr>
        <w:t xml:space="preserve"> in terms of policy enforcement</w:t>
      </w:r>
      <w:r w:rsidR="00C55669" w:rsidRPr="00115211">
        <w:rPr>
          <w:rFonts w:ascii="Times New Roman" w:hAnsi="Times New Roman" w:cs="Times New Roman"/>
          <w:color w:val="000000" w:themeColor="text1"/>
          <w:sz w:val="24"/>
          <w:szCs w:val="24"/>
        </w:rPr>
        <w:t xml:space="preserve"> and</w:t>
      </w:r>
      <w:r w:rsidRPr="00115211">
        <w:rPr>
          <w:rFonts w:ascii="Times New Roman" w:hAnsi="Times New Roman" w:cs="Times New Roman"/>
          <w:color w:val="000000" w:themeColor="text1"/>
          <w:sz w:val="24"/>
          <w:szCs w:val="24"/>
        </w:rPr>
        <w:t xml:space="preserve"> are a central challenge when coming across potential academic misconduct, </w:t>
      </w:r>
      <w:r w:rsidR="00F17EF0" w:rsidRPr="00115211">
        <w:rPr>
          <w:rFonts w:ascii="Times New Roman" w:hAnsi="Times New Roman" w:cs="Times New Roman"/>
          <w:color w:val="000000" w:themeColor="text1"/>
          <w:sz w:val="24"/>
          <w:szCs w:val="24"/>
        </w:rPr>
        <w:t>o</w:t>
      </w:r>
      <w:r w:rsidR="00D321FB" w:rsidRPr="00115211">
        <w:rPr>
          <w:rFonts w:ascii="Times New Roman" w:hAnsi="Times New Roman" w:cs="Times New Roman"/>
          <w:color w:val="000000" w:themeColor="text1"/>
          <w:sz w:val="24"/>
          <w:szCs w:val="24"/>
        </w:rPr>
        <w:t xml:space="preserve">ne </w:t>
      </w:r>
      <w:r w:rsidR="006D6D31" w:rsidRPr="00115211">
        <w:rPr>
          <w:rFonts w:ascii="Times New Roman" w:hAnsi="Times New Roman" w:cs="Times New Roman"/>
          <w:color w:val="000000" w:themeColor="text1"/>
          <w:sz w:val="24"/>
          <w:szCs w:val="24"/>
        </w:rPr>
        <w:t>participant states</w:t>
      </w:r>
      <w:r w:rsidRPr="00115211">
        <w:rPr>
          <w:rFonts w:ascii="Times New Roman" w:hAnsi="Times New Roman" w:cs="Times New Roman"/>
          <w:color w:val="000000" w:themeColor="text1"/>
          <w:sz w:val="24"/>
          <w:szCs w:val="24"/>
        </w:rPr>
        <w:t xml:space="preserve"> that-</w:t>
      </w:r>
    </w:p>
    <w:p w14:paraId="5BD246D8" w14:textId="77323A9A" w:rsidR="00D321FB" w:rsidRPr="00115211" w:rsidRDefault="00D321FB" w:rsidP="00C04766">
      <w:pPr>
        <w:spacing w:line="480" w:lineRule="auto"/>
        <w:jc w:val="center"/>
        <w:rPr>
          <w:rFonts w:ascii="Times New Roman" w:hAnsi="Times New Roman" w:cs="Times New Roman"/>
          <w:i/>
          <w:iCs/>
          <w:color w:val="000000" w:themeColor="text1"/>
          <w:sz w:val="24"/>
          <w:szCs w:val="24"/>
        </w:rPr>
      </w:pPr>
      <w:r w:rsidRPr="00115211">
        <w:rPr>
          <w:color w:val="000000" w:themeColor="text1"/>
        </w:rPr>
        <w:br/>
      </w:r>
      <w:r w:rsidRPr="00115211">
        <w:rPr>
          <w:rFonts w:ascii="Times New Roman" w:hAnsi="Times New Roman" w:cs="Times New Roman"/>
          <w:i/>
          <w:iCs/>
          <w:color w:val="000000" w:themeColor="text1"/>
          <w:sz w:val="24"/>
          <w:szCs w:val="24"/>
        </w:rPr>
        <w:t>“I think it's a bit weak and woolly. I think we're sometimes, in our university is more about bums on seats and get them to scrape them through than the quality of work in some cases. And I think that our policies reflect that in some areas”.</w:t>
      </w:r>
    </w:p>
    <w:p w14:paraId="36C1C640" w14:textId="77777777" w:rsidR="00E549E0" w:rsidRPr="00115211" w:rsidRDefault="00E549E0" w:rsidP="00D321FB">
      <w:pPr>
        <w:spacing w:line="360" w:lineRule="auto"/>
        <w:jc w:val="center"/>
        <w:rPr>
          <w:rFonts w:ascii="Times New Roman" w:hAnsi="Times New Roman" w:cs="Times New Roman"/>
          <w:i/>
          <w:iCs/>
          <w:color w:val="000000" w:themeColor="text1"/>
          <w:sz w:val="24"/>
          <w:szCs w:val="24"/>
        </w:rPr>
      </w:pPr>
    </w:p>
    <w:p w14:paraId="2A7BD200" w14:textId="02C1750E" w:rsidR="00916A8D" w:rsidRPr="00115211" w:rsidRDefault="006D6D31" w:rsidP="00AA0672">
      <w:pPr>
        <w:spacing w:line="360" w:lineRule="auto"/>
        <w:rPr>
          <w:rFonts w:ascii="Times New Roman" w:hAnsi="Times New Roman" w:cs="Times New Roman"/>
          <w:color w:val="000000" w:themeColor="text1"/>
          <w:sz w:val="24"/>
          <w:szCs w:val="24"/>
        </w:rPr>
      </w:pPr>
      <w:r w:rsidRPr="00115211">
        <w:rPr>
          <w:rFonts w:ascii="Times New Roman" w:hAnsi="Times New Roman" w:cs="Times New Roman"/>
          <w:color w:val="000000" w:themeColor="text1"/>
          <w:sz w:val="24"/>
          <w:szCs w:val="24"/>
        </w:rPr>
        <w:t>Similarly</w:t>
      </w:r>
      <w:r w:rsidR="00D321FB" w:rsidRPr="00115211">
        <w:rPr>
          <w:rFonts w:ascii="Times New Roman" w:hAnsi="Times New Roman" w:cs="Times New Roman"/>
          <w:color w:val="000000" w:themeColor="text1"/>
          <w:sz w:val="24"/>
          <w:szCs w:val="24"/>
        </w:rPr>
        <w:t xml:space="preserve">, a further participant adds- </w:t>
      </w:r>
    </w:p>
    <w:p w14:paraId="0C41BEB3" w14:textId="77777777" w:rsidR="00E549E0" w:rsidRPr="00115211" w:rsidRDefault="00E549E0" w:rsidP="00AA0672">
      <w:pPr>
        <w:spacing w:line="360" w:lineRule="auto"/>
        <w:rPr>
          <w:rFonts w:ascii="Times New Roman" w:hAnsi="Times New Roman" w:cs="Times New Roman"/>
          <w:color w:val="000000" w:themeColor="text1"/>
          <w:sz w:val="24"/>
          <w:szCs w:val="24"/>
        </w:rPr>
      </w:pPr>
    </w:p>
    <w:p w14:paraId="3F3BB9F2" w14:textId="071D92E0" w:rsidR="00E549E0" w:rsidRPr="00115211" w:rsidRDefault="00D321FB" w:rsidP="00C04766">
      <w:pPr>
        <w:spacing w:line="480" w:lineRule="auto"/>
        <w:jc w:val="center"/>
        <w:rPr>
          <w:rFonts w:ascii="Times New Roman" w:hAnsi="Times New Roman" w:cs="Times New Roman"/>
          <w:i/>
          <w:iCs/>
          <w:color w:val="000000" w:themeColor="text1"/>
          <w:sz w:val="24"/>
          <w:szCs w:val="24"/>
        </w:rPr>
      </w:pPr>
      <w:r w:rsidRPr="00115211">
        <w:rPr>
          <w:rFonts w:ascii="Times New Roman" w:hAnsi="Times New Roman" w:cs="Times New Roman"/>
          <w:i/>
          <w:iCs/>
          <w:color w:val="000000" w:themeColor="text1"/>
          <w:sz w:val="24"/>
          <w:szCs w:val="24"/>
        </w:rPr>
        <w:t xml:space="preserve">“I don't think it's effective because </w:t>
      </w:r>
      <w:r w:rsidR="00C55669" w:rsidRPr="00115211">
        <w:rPr>
          <w:rFonts w:ascii="Times New Roman" w:hAnsi="Times New Roman" w:cs="Times New Roman"/>
          <w:i/>
          <w:iCs/>
          <w:color w:val="000000" w:themeColor="text1"/>
          <w:sz w:val="24"/>
          <w:szCs w:val="24"/>
        </w:rPr>
        <w:t>if</w:t>
      </w:r>
      <w:r w:rsidRPr="00115211">
        <w:rPr>
          <w:rFonts w:ascii="Times New Roman" w:hAnsi="Times New Roman" w:cs="Times New Roman"/>
          <w:i/>
          <w:iCs/>
          <w:color w:val="000000" w:themeColor="text1"/>
          <w:sz w:val="24"/>
          <w:szCs w:val="24"/>
        </w:rPr>
        <w:t xml:space="preserve"> you just signpost them to the academic </w:t>
      </w:r>
      <w:r w:rsidR="00C55669" w:rsidRPr="00115211">
        <w:rPr>
          <w:rFonts w:ascii="Times New Roman" w:hAnsi="Times New Roman" w:cs="Times New Roman"/>
          <w:i/>
          <w:iCs/>
          <w:color w:val="000000" w:themeColor="text1"/>
          <w:sz w:val="24"/>
          <w:szCs w:val="24"/>
        </w:rPr>
        <w:t>mis</w:t>
      </w:r>
      <w:r w:rsidRPr="00115211">
        <w:rPr>
          <w:rFonts w:ascii="Times New Roman" w:hAnsi="Times New Roman" w:cs="Times New Roman"/>
          <w:i/>
          <w:iCs/>
          <w:color w:val="000000" w:themeColor="text1"/>
          <w:sz w:val="24"/>
          <w:szCs w:val="24"/>
        </w:rPr>
        <w:t>conduct lead</w:t>
      </w:r>
      <w:r w:rsidR="00F17EF0" w:rsidRPr="00115211">
        <w:rPr>
          <w:rFonts w:ascii="Times New Roman" w:hAnsi="Times New Roman" w:cs="Times New Roman"/>
          <w:i/>
          <w:iCs/>
          <w:color w:val="000000" w:themeColor="text1"/>
          <w:sz w:val="24"/>
          <w:szCs w:val="24"/>
        </w:rPr>
        <w:t xml:space="preserve">, </w:t>
      </w:r>
      <w:r w:rsidRPr="00115211">
        <w:rPr>
          <w:rFonts w:ascii="Times New Roman" w:hAnsi="Times New Roman" w:cs="Times New Roman"/>
          <w:i/>
          <w:iCs/>
          <w:color w:val="000000" w:themeColor="text1"/>
          <w:sz w:val="24"/>
          <w:szCs w:val="24"/>
        </w:rPr>
        <w:t xml:space="preserve">yes an interview takes place, but yet it would just get characterised as poor practise, and </w:t>
      </w:r>
      <w:r w:rsidR="00C55669" w:rsidRPr="00115211">
        <w:rPr>
          <w:rFonts w:ascii="Times New Roman" w:hAnsi="Times New Roman" w:cs="Times New Roman"/>
          <w:i/>
          <w:iCs/>
          <w:color w:val="000000" w:themeColor="text1"/>
          <w:sz w:val="24"/>
          <w:szCs w:val="24"/>
        </w:rPr>
        <w:t>t</w:t>
      </w:r>
      <w:r w:rsidRPr="00115211">
        <w:rPr>
          <w:rFonts w:ascii="Times New Roman" w:hAnsi="Times New Roman" w:cs="Times New Roman"/>
          <w:i/>
          <w:iCs/>
          <w:color w:val="000000" w:themeColor="text1"/>
          <w:sz w:val="24"/>
          <w:szCs w:val="24"/>
        </w:rPr>
        <w:t>here's been students who have engaged in this multiple times</w:t>
      </w:r>
      <w:r w:rsidR="00C55669" w:rsidRPr="00115211">
        <w:rPr>
          <w:rFonts w:ascii="Times New Roman" w:hAnsi="Times New Roman" w:cs="Times New Roman"/>
          <w:i/>
          <w:iCs/>
          <w:color w:val="000000" w:themeColor="text1"/>
          <w:sz w:val="24"/>
          <w:szCs w:val="24"/>
        </w:rPr>
        <w:t xml:space="preserve"> a</w:t>
      </w:r>
      <w:r w:rsidRPr="00115211">
        <w:rPr>
          <w:rFonts w:ascii="Times New Roman" w:hAnsi="Times New Roman" w:cs="Times New Roman"/>
          <w:i/>
          <w:iCs/>
          <w:color w:val="000000" w:themeColor="text1"/>
          <w:sz w:val="24"/>
          <w:szCs w:val="24"/>
        </w:rPr>
        <w:t xml:space="preserve">nd, </w:t>
      </w:r>
      <w:r w:rsidR="00C55669" w:rsidRPr="00115211">
        <w:rPr>
          <w:rFonts w:ascii="Times New Roman" w:hAnsi="Times New Roman" w:cs="Times New Roman"/>
          <w:i/>
          <w:iCs/>
          <w:color w:val="000000" w:themeColor="text1"/>
          <w:sz w:val="24"/>
          <w:szCs w:val="24"/>
        </w:rPr>
        <w:t>n</w:t>
      </w:r>
      <w:r w:rsidRPr="00115211">
        <w:rPr>
          <w:rFonts w:ascii="Times New Roman" w:hAnsi="Times New Roman" w:cs="Times New Roman"/>
          <w:i/>
          <w:iCs/>
          <w:color w:val="000000" w:themeColor="text1"/>
          <w:sz w:val="24"/>
          <w:szCs w:val="24"/>
        </w:rPr>
        <w:t>othing has happened”</w:t>
      </w:r>
      <w:r w:rsidR="00C55669" w:rsidRPr="00115211">
        <w:rPr>
          <w:rFonts w:ascii="Times New Roman" w:hAnsi="Times New Roman" w:cs="Times New Roman"/>
          <w:i/>
          <w:iCs/>
          <w:color w:val="000000" w:themeColor="text1"/>
          <w:sz w:val="24"/>
          <w:szCs w:val="24"/>
        </w:rPr>
        <w:t>.</w:t>
      </w:r>
    </w:p>
    <w:p w14:paraId="62BAA9F7" w14:textId="3C8EA5EC" w:rsidR="00BE5088" w:rsidRPr="00115211" w:rsidRDefault="00C55669" w:rsidP="00E549E0">
      <w:pPr>
        <w:spacing w:line="360" w:lineRule="auto"/>
        <w:jc w:val="both"/>
        <w:rPr>
          <w:rFonts w:ascii="Times New Roman" w:hAnsi="Times New Roman" w:cs="Times New Roman"/>
          <w:color w:val="000000" w:themeColor="text1"/>
          <w:sz w:val="24"/>
          <w:szCs w:val="24"/>
        </w:rPr>
      </w:pPr>
      <w:r w:rsidRPr="00115211">
        <w:rPr>
          <w:rFonts w:ascii="Times New Roman" w:hAnsi="Times New Roman" w:cs="Times New Roman"/>
          <w:color w:val="000000" w:themeColor="text1"/>
          <w:sz w:val="24"/>
          <w:szCs w:val="24"/>
        </w:rPr>
        <w:lastRenderedPageBreak/>
        <w:t xml:space="preserve">This suggests that if lecturers are not supported in engaging with academic misconduct policies, a further mistrust may develop between front line staff and the institutions policy and procedures. This may lead to further inconsistency in the handling of </w:t>
      </w:r>
      <w:r w:rsidR="00995D29">
        <w:rPr>
          <w:rFonts w:ascii="Times New Roman" w:hAnsi="Times New Roman" w:cs="Times New Roman"/>
          <w:color w:val="000000" w:themeColor="text1"/>
          <w:sz w:val="24"/>
          <w:szCs w:val="24"/>
        </w:rPr>
        <w:t>AM</w:t>
      </w:r>
      <w:r w:rsidRPr="00115211">
        <w:rPr>
          <w:rFonts w:ascii="Times New Roman" w:hAnsi="Times New Roman" w:cs="Times New Roman"/>
          <w:color w:val="000000" w:themeColor="text1"/>
          <w:sz w:val="24"/>
          <w:szCs w:val="24"/>
        </w:rPr>
        <w:t>, moreover, risk the lecturers becoming too lenient in response.</w:t>
      </w:r>
      <w:r w:rsidR="00BE5088" w:rsidRPr="00115211">
        <w:rPr>
          <w:rFonts w:ascii="Times New Roman" w:hAnsi="Times New Roman" w:cs="Times New Roman"/>
          <w:color w:val="000000" w:themeColor="text1"/>
          <w:sz w:val="24"/>
          <w:szCs w:val="24"/>
        </w:rPr>
        <w:t xml:space="preserve"> Whilst thi</w:t>
      </w:r>
      <w:r w:rsidR="00F17EF0" w:rsidRPr="00115211">
        <w:rPr>
          <w:rFonts w:ascii="Times New Roman" w:hAnsi="Times New Roman" w:cs="Times New Roman"/>
          <w:color w:val="000000" w:themeColor="text1"/>
          <w:sz w:val="24"/>
          <w:szCs w:val="24"/>
        </w:rPr>
        <w:t>s also</w:t>
      </w:r>
      <w:r w:rsidR="00BE5088" w:rsidRPr="00115211">
        <w:rPr>
          <w:rFonts w:ascii="Times New Roman" w:hAnsi="Times New Roman" w:cs="Times New Roman"/>
          <w:color w:val="000000" w:themeColor="text1"/>
          <w:sz w:val="24"/>
          <w:szCs w:val="24"/>
        </w:rPr>
        <w:t xml:space="preserve"> indicate</w:t>
      </w:r>
      <w:r w:rsidR="00F17EF0" w:rsidRPr="00115211">
        <w:rPr>
          <w:rFonts w:ascii="Times New Roman" w:hAnsi="Times New Roman" w:cs="Times New Roman"/>
          <w:color w:val="000000" w:themeColor="text1"/>
          <w:sz w:val="24"/>
          <w:szCs w:val="24"/>
        </w:rPr>
        <w:t>s</w:t>
      </w:r>
      <w:r w:rsidR="00BE5088" w:rsidRPr="00115211">
        <w:rPr>
          <w:rFonts w:ascii="Times New Roman" w:hAnsi="Times New Roman" w:cs="Times New Roman"/>
          <w:color w:val="000000" w:themeColor="text1"/>
          <w:sz w:val="24"/>
          <w:szCs w:val="24"/>
        </w:rPr>
        <w:t xml:space="preserve"> that lecturers share a belief that the power lies with the student rather than the lecturer and the role of enforcing policy. In </w:t>
      </w:r>
      <w:r w:rsidR="00F17EF0" w:rsidRPr="00115211">
        <w:rPr>
          <w:rFonts w:ascii="Times New Roman" w:hAnsi="Times New Roman" w:cs="Times New Roman"/>
          <w:color w:val="000000" w:themeColor="text1"/>
          <w:sz w:val="24"/>
          <w:szCs w:val="24"/>
        </w:rPr>
        <w:t>relation</w:t>
      </w:r>
      <w:r w:rsidR="00BE5088" w:rsidRPr="00115211">
        <w:rPr>
          <w:rFonts w:ascii="Times New Roman" w:hAnsi="Times New Roman" w:cs="Times New Roman"/>
          <w:color w:val="000000" w:themeColor="text1"/>
          <w:sz w:val="24"/>
          <w:szCs w:val="24"/>
        </w:rPr>
        <w:t xml:space="preserve">, all participants stated that one of the significant challenges in dealing with academic misconduct is obtaining proof of </w:t>
      </w:r>
      <w:r w:rsidR="00995D29">
        <w:rPr>
          <w:rFonts w:ascii="Times New Roman" w:hAnsi="Times New Roman" w:cs="Times New Roman"/>
          <w:color w:val="000000" w:themeColor="text1"/>
          <w:sz w:val="24"/>
          <w:szCs w:val="24"/>
        </w:rPr>
        <w:t>AM</w:t>
      </w:r>
      <w:r w:rsidR="00BE5088" w:rsidRPr="00115211">
        <w:rPr>
          <w:rFonts w:ascii="Times New Roman" w:hAnsi="Times New Roman" w:cs="Times New Roman"/>
          <w:color w:val="000000" w:themeColor="text1"/>
          <w:sz w:val="24"/>
          <w:szCs w:val="24"/>
        </w:rPr>
        <w:t xml:space="preserve">. </w:t>
      </w:r>
    </w:p>
    <w:p w14:paraId="32D89E62" w14:textId="77777777" w:rsidR="00216287" w:rsidRPr="00115211" w:rsidRDefault="00216287" w:rsidP="00E549E0">
      <w:pPr>
        <w:spacing w:line="360" w:lineRule="auto"/>
        <w:jc w:val="both"/>
        <w:rPr>
          <w:rFonts w:ascii="Times New Roman" w:hAnsi="Times New Roman" w:cs="Times New Roman"/>
          <w:color w:val="000000" w:themeColor="text1"/>
          <w:sz w:val="24"/>
          <w:szCs w:val="24"/>
        </w:rPr>
      </w:pPr>
    </w:p>
    <w:p w14:paraId="168569B0" w14:textId="1EDA5040" w:rsidR="00B0315B" w:rsidRDefault="00BE5088" w:rsidP="00E549E0">
      <w:pPr>
        <w:spacing w:line="360" w:lineRule="auto"/>
        <w:jc w:val="both"/>
        <w:rPr>
          <w:rFonts w:ascii="Times New Roman" w:hAnsi="Times New Roman" w:cs="Times New Roman"/>
          <w:color w:val="000000" w:themeColor="text1"/>
          <w:sz w:val="24"/>
          <w:szCs w:val="24"/>
        </w:rPr>
      </w:pPr>
      <w:r w:rsidRPr="00115211">
        <w:rPr>
          <w:rFonts w:ascii="Times New Roman" w:hAnsi="Times New Roman" w:cs="Times New Roman"/>
          <w:color w:val="000000" w:themeColor="text1"/>
          <w:sz w:val="24"/>
          <w:szCs w:val="24"/>
        </w:rPr>
        <w:t xml:space="preserve">For instance, a participant discussed </w:t>
      </w:r>
      <w:r w:rsidR="009C5F9C" w:rsidRPr="00115211">
        <w:rPr>
          <w:rFonts w:ascii="Times New Roman" w:hAnsi="Times New Roman" w:cs="Times New Roman"/>
          <w:color w:val="000000" w:themeColor="text1"/>
          <w:sz w:val="24"/>
          <w:szCs w:val="24"/>
        </w:rPr>
        <w:t>a recent experience related to another student whi</w:t>
      </w:r>
      <w:r w:rsidR="006D6D31" w:rsidRPr="00115211">
        <w:rPr>
          <w:rFonts w:ascii="Times New Roman" w:hAnsi="Times New Roman" w:cs="Times New Roman"/>
          <w:color w:val="000000" w:themeColor="text1"/>
          <w:sz w:val="24"/>
          <w:szCs w:val="24"/>
        </w:rPr>
        <w:t>s</w:t>
      </w:r>
      <w:r w:rsidR="009C5F9C" w:rsidRPr="00115211">
        <w:rPr>
          <w:rFonts w:ascii="Times New Roman" w:hAnsi="Times New Roman" w:cs="Times New Roman"/>
          <w:color w:val="000000" w:themeColor="text1"/>
          <w:sz w:val="24"/>
          <w:szCs w:val="24"/>
        </w:rPr>
        <w:t xml:space="preserve">tle blowing. A </w:t>
      </w:r>
      <w:r w:rsidRPr="00115211">
        <w:rPr>
          <w:rFonts w:ascii="Times New Roman" w:hAnsi="Times New Roman" w:cs="Times New Roman"/>
          <w:color w:val="000000" w:themeColor="text1"/>
          <w:sz w:val="24"/>
          <w:szCs w:val="24"/>
        </w:rPr>
        <w:t xml:space="preserve">student recently reported another for openly admitting to using essay mills, the </w:t>
      </w:r>
      <w:r w:rsidR="009C5F9C" w:rsidRPr="00115211">
        <w:rPr>
          <w:rFonts w:ascii="Times New Roman" w:hAnsi="Times New Roman" w:cs="Times New Roman"/>
          <w:color w:val="000000" w:themeColor="text1"/>
          <w:sz w:val="24"/>
          <w:szCs w:val="24"/>
        </w:rPr>
        <w:t xml:space="preserve">participant adds that the </w:t>
      </w:r>
      <w:r w:rsidRPr="00115211">
        <w:rPr>
          <w:rFonts w:ascii="Times New Roman" w:hAnsi="Times New Roman" w:cs="Times New Roman"/>
          <w:color w:val="000000" w:themeColor="text1"/>
          <w:sz w:val="24"/>
          <w:szCs w:val="24"/>
        </w:rPr>
        <w:t xml:space="preserve">academic office focused more on the whistleblowers </w:t>
      </w:r>
      <w:r w:rsidR="009C5F9C" w:rsidRPr="00115211">
        <w:rPr>
          <w:rFonts w:ascii="Times New Roman" w:hAnsi="Times New Roman" w:cs="Times New Roman"/>
          <w:color w:val="000000" w:themeColor="text1"/>
          <w:sz w:val="24"/>
          <w:szCs w:val="24"/>
        </w:rPr>
        <w:t>details which was offered as confidential information</w:t>
      </w:r>
      <w:r w:rsidRPr="00115211">
        <w:rPr>
          <w:rFonts w:ascii="Times New Roman" w:hAnsi="Times New Roman" w:cs="Times New Roman"/>
          <w:color w:val="000000" w:themeColor="text1"/>
          <w:sz w:val="24"/>
          <w:szCs w:val="24"/>
        </w:rPr>
        <w:t xml:space="preserve"> over investigating the claim</w:t>
      </w:r>
      <w:r w:rsidR="00266B06" w:rsidRPr="00115211">
        <w:rPr>
          <w:rFonts w:ascii="Times New Roman" w:hAnsi="Times New Roman" w:cs="Times New Roman"/>
          <w:color w:val="000000" w:themeColor="text1"/>
          <w:sz w:val="24"/>
          <w:szCs w:val="24"/>
        </w:rPr>
        <w:t>. According to the participant n</w:t>
      </w:r>
      <w:r w:rsidR="009C5F9C" w:rsidRPr="00115211">
        <w:rPr>
          <w:rFonts w:ascii="Times New Roman" w:hAnsi="Times New Roman" w:cs="Times New Roman"/>
          <w:color w:val="000000" w:themeColor="text1"/>
          <w:sz w:val="24"/>
          <w:szCs w:val="24"/>
        </w:rPr>
        <w:t xml:space="preserve">o action was </w:t>
      </w:r>
      <w:r w:rsidR="00713059" w:rsidRPr="00115211">
        <w:rPr>
          <w:rFonts w:ascii="Times New Roman" w:hAnsi="Times New Roman" w:cs="Times New Roman"/>
          <w:color w:val="000000" w:themeColor="text1"/>
          <w:sz w:val="24"/>
          <w:szCs w:val="24"/>
        </w:rPr>
        <w:t>taken,</w:t>
      </w:r>
      <w:r w:rsidR="009C5F9C" w:rsidRPr="00115211">
        <w:rPr>
          <w:rFonts w:ascii="Times New Roman" w:hAnsi="Times New Roman" w:cs="Times New Roman"/>
          <w:color w:val="000000" w:themeColor="text1"/>
          <w:sz w:val="24"/>
          <w:szCs w:val="24"/>
        </w:rPr>
        <w:t xml:space="preserve"> and the </w:t>
      </w:r>
      <w:r w:rsidR="00266B06" w:rsidRPr="00115211">
        <w:rPr>
          <w:rFonts w:ascii="Times New Roman" w:hAnsi="Times New Roman" w:cs="Times New Roman"/>
          <w:color w:val="000000" w:themeColor="text1"/>
          <w:sz w:val="24"/>
          <w:szCs w:val="24"/>
        </w:rPr>
        <w:t>reported student continued</w:t>
      </w:r>
      <w:r w:rsidR="009C5F9C" w:rsidRPr="00115211">
        <w:rPr>
          <w:rFonts w:ascii="Times New Roman" w:hAnsi="Times New Roman" w:cs="Times New Roman"/>
          <w:color w:val="000000" w:themeColor="text1"/>
          <w:sz w:val="24"/>
          <w:szCs w:val="24"/>
        </w:rPr>
        <w:t xml:space="preserve"> on </w:t>
      </w:r>
      <w:r w:rsidR="00266B06" w:rsidRPr="00115211">
        <w:rPr>
          <w:rFonts w:ascii="Times New Roman" w:hAnsi="Times New Roman" w:cs="Times New Roman"/>
          <w:color w:val="000000" w:themeColor="text1"/>
          <w:sz w:val="24"/>
          <w:szCs w:val="24"/>
        </w:rPr>
        <w:t>and</w:t>
      </w:r>
      <w:r w:rsidR="009C5F9C" w:rsidRPr="00115211">
        <w:rPr>
          <w:rFonts w:ascii="Times New Roman" w:hAnsi="Times New Roman" w:cs="Times New Roman"/>
          <w:color w:val="000000" w:themeColor="text1"/>
          <w:sz w:val="24"/>
          <w:szCs w:val="24"/>
        </w:rPr>
        <w:t xml:space="preserve"> receive</w:t>
      </w:r>
      <w:r w:rsidR="00266B06" w:rsidRPr="00115211">
        <w:rPr>
          <w:rFonts w:ascii="Times New Roman" w:hAnsi="Times New Roman" w:cs="Times New Roman"/>
          <w:color w:val="000000" w:themeColor="text1"/>
          <w:sz w:val="24"/>
          <w:szCs w:val="24"/>
        </w:rPr>
        <w:t>d</w:t>
      </w:r>
      <w:r w:rsidR="009C5F9C" w:rsidRPr="00115211">
        <w:rPr>
          <w:rFonts w:ascii="Times New Roman" w:hAnsi="Times New Roman" w:cs="Times New Roman"/>
          <w:color w:val="000000" w:themeColor="text1"/>
          <w:sz w:val="24"/>
          <w:szCs w:val="24"/>
        </w:rPr>
        <w:t xml:space="preserve"> an award for best </w:t>
      </w:r>
      <w:r w:rsidR="00266B06" w:rsidRPr="00115211">
        <w:rPr>
          <w:rFonts w:ascii="Times New Roman" w:hAnsi="Times New Roman" w:cs="Times New Roman"/>
          <w:color w:val="000000" w:themeColor="text1"/>
          <w:sz w:val="24"/>
          <w:szCs w:val="24"/>
        </w:rPr>
        <w:t>practice</w:t>
      </w:r>
      <w:r w:rsidRPr="00115211">
        <w:rPr>
          <w:rFonts w:ascii="Times New Roman" w:hAnsi="Times New Roman" w:cs="Times New Roman"/>
          <w:color w:val="000000" w:themeColor="text1"/>
          <w:sz w:val="24"/>
          <w:szCs w:val="24"/>
        </w:rPr>
        <w:t xml:space="preserve">. This incident underscores the limitations of current policies and discourages students from reporting misconduct as they risk their own academic </w:t>
      </w:r>
      <w:r w:rsidR="00713059" w:rsidRPr="00115211">
        <w:rPr>
          <w:rFonts w:ascii="Times New Roman" w:hAnsi="Times New Roman" w:cs="Times New Roman"/>
          <w:color w:val="000000" w:themeColor="text1"/>
          <w:sz w:val="24"/>
          <w:szCs w:val="24"/>
        </w:rPr>
        <w:t>experience. Institutions</w:t>
      </w:r>
      <w:r w:rsidR="002C713F" w:rsidRPr="00115211">
        <w:rPr>
          <w:rFonts w:ascii="Times New Roman" w:hAnsi="Times New Roman" w:cs="Times New Roman"/>
          <w:color w:val="000000" w:themeColor="text1"/>
          <w:sz w:val="24"/>
          <w:szCs w:val="24"/>
        </w:rPr>
        <w:t xml:space="preserve"> may then consider streamlining procedures that ensure that policies are supportive and effective rather than overly bureaucratic and punitive towards whistleblowers. </w:t>
      </w:r>
      <w:r w:rsidR="00266B06" w:rsidRPr="00115211">
        <w:rPr>
          <w:rFonts w:ascii="Times New Roman" w:hAnsi="Times New Roman" w:cs="Times New Roman"/>
          <w:color w:val="000000" w:themeColor="text1"/>
          <w:sz w:val="24"/>
          <w:szCs w:val="24"/>
        </w:rPr>
        <w:t xml:space="preserve">Moreover, </w:t>
      </w:r>
      <w:r w:rsidR="009C5F9C" w:rsidRPr="00115211">
        <w:rPr>
          <w:rFonts w:ascii="Times New Roman" w:hAnsi="Times New Roman" w:cs="Times New Roman"/>
          <w:color w:val="000000" w:themeColor="text1"/>
          <w:sz w:val="24"/>
          <w:szCs w:val="24"/>
        </w:rPr>
        <w:t>t</w:t>
      </w:r>
      <w:r w:rsidR="00C55669" w:rsidRPr="00115211">
        <w:rPr>
          <w:rFonts w:ascii="Times New Roman" w:hAnsi="Times New Roman" w:cs="Times New Roman"/>
          <w:color w:val="000000" w:themeColor="text1"/>
          <w:sz w:val="24"/>
          <w:szCs w:val="24"/>
        </w:rPr>
        <w:t>h</w:t>
      </w:r>
      <w:r w:rsidR="009C5F9C" w:rsidRPr="00115211">
        <w:rPr>
          <w:rFonts w:ascii="Times New Roman" w:hAnsi="Times New Roman" w:cs="Times New Roman"/>
          <w:color w:val="000000" w:themeColor="text1"/>
          <w:sz w:val="24"/>
          <w:szCs w:val="24"/>
        </w:rPr>
        <w:t>ese instances</w:t>
      </w:r>
      <w:r w:rsidR="00C55669" w:rsidRPr="00115211">
        <w:rPr>
          <w:rFonts w:ascii="Times New Roman" w:hAnsi="Times New Roman" w:cs="Times New Roman"/>
          <w:color w:val="000000" w:themeColor="text1"/>
          <w:sz w:val="24"/>
          <w:szCs w:val="24"/>
        </w:rPr>
        <w:t xml:space="preserve"> may promote a culture of academic misconduct within universities</w:t>
      </w:r>
      <w:r w:rsidR="009C5F9C" w:rsidRPr="00115211">
        <w:rPr>
          <w:rFonts w:ascii="Times New Roman" w:hAnsi="Times New Roman" w:cs="Times New Roman"/>
          <w:color w:val="000000" w:themeColor="text1"/>
          <w:sz w:val="24"/>
          <w:szCs w:val="24"/>
        </w:rPr>
        <w:t xml:space="preserve"> if investigations are not taken </w:t>
      </w:r>
      <w:r w:rsidR="009C5F9C" w:rsidRPr="00557774">
        <w:rPr>
          <w:rFonts w:ascii="Times New Roman" w:hAnsi="Times New Roman" w:cs="Times New Roman"/>
          <w:color w:val="000000" w:themeColor="text1"/>
          <w:sz w:val="24"/>
          <w:szCs w:val="24"/>
        </w:rPr>
        <w:t>seriously</w:t>
      </w:r>
      <w:r w:rsidR="007D0A0C" w:rsidRPr="00557774">
        <w:rPr>
          <w:rFonts w:ascii="Times New Roman" w:hAnsi="Times New Roman" w:cs="Times New Roman"/>
          <w:color w:val="000000" w:themeColor="text1"/>
          <w:sz w:val="24"/>
          <w:szCs w:val="24"/>
        </w:rPr>
        <w:t xml:space="preserve"> as found by </w:t>
      </w:r>
      <w:r w:rsidR="00557774" w:rsidRPr="00557774">
        <w:rPr>
          <w:rFonts w:ascii="Times New Roman" w:eastAsia="Times New Roman" w:hAnsi="Times New Roman" w:cs="Times New Roman"/>
          <w:sz w:val="24"/>
          <w:szCs w:val="24"/>
          <w14:ligatures w14:val="none"/>
        </w:rPr>
        <w:t>QAA, (2023)</w:t>
      </w:r>
      <w:r w:rsidR="00C55669" w:rsidRPr="00557774">
        <w:rPr>
          <w:rFonts w:ascii="Times New Roman" w:hAnsi="Times New Roman" w:cs="Times New Roman"/>
          <w:color w:val="000000" w:themeColor="text1"/>
          <w:sz w:val="24"/>
          <w:szCs w:val="24"/>
        </w:rPr>
        <w:t>.</w:t>
      </w:r>
      <w:r w:rsidR="009C5F9C" w:rsidRPr="00557774">
        <w:rPr>
          <w:rFonts w:ascii="Times New Roman" w:hAnsi="Times New Roman" w:cs="Times New Roman"/>
          <w:color w:val="000000" w:themeColor="text1"/>
          <w:sz w:val="24"/>
          <w:szCs w:val="24"/>
        </w:rPr>
        <w:t xml:space="preserve"> </w:t>
      </w:r>
      <w:r w:rsidR="00266B06" w:rsidRPr="00557774">
        <w:rPr>
          <w:rFonts w:ascii="Times New Roman" w:hAnsi="Times New Roman" w:cs="Times New Roman"/>
          <w:color w:val="000000" w:themeColor="text1"/>
          <w:sz w:val="24"/>
          <w:szCs w:val="24"/>
        </w:rPr>
        <w:t>Including</w:t>
      </w:r>
      <w:r w:rsidR="00266B06" w:rsidRPr="00115211">
        <w:rPr>
          <w:rFonts w:ascii="Times New Roman" w:hAnsi="Times New Roman" w:cs="Times New Roman"/>
          <w:color w:val="000000" w:themeColor="text1"/>
          <w:sz w:val="24"/>
          <w:szCs w:val="24"/>
        </w:rPr>
        <w:t xml:space="preserve"> inconsistent policy enforcement that may result in dissatisfaction and mistrust of lecturers and students in the institution</w:t>
      </w:r>
      <w:r w:rsidR="004E0077" w:rsidRPr="00115211">
        <w:rPr>
          <w:rFonts w:ascii="Times New Roman" w:hAnsi="Times New Roman" w:cs="Times New Roman"/>
          <w:color w:val="000000" w:themeColor="text1"/>
          <w:sz w:val="24"/>
          <w:szCs w:val="24"/>
        </w:rPr>
        <w:t>.</w:t>
      </w:r>
      <w:r w:rsidR="00266B06" w:rsidRPr="00115211">
        <w:rPr>
          <w:rFonts w:ascii="Times New Roman" w:hAnsi="Times New Roman" w:cs="Times New Roman"/>
          <w:color w:val="000000" w:themeColor="text1"/>
          <w:sz w:val="24"/>
          <w:szCs w:val="24"/>
        </w:rPr>
        <w:t xml:space="preserve"> A notion of mistrust and inconsistency that was uncovered in the interviews</w:t>
      </w:r>
      <w:r w:rsidR="00A12684" w:rsidRPr="00115211">
        <w:rPr>
          <w:rFonts w:ascii="Times New Roman" w:hAnsi="Times New Roman" w:cs="Times New Roman"/>
          <w:color w:val="000000" w:themeColor="text1"/>
          <w:sz w:val="24"/>
          <w:szCs w:val="24"/>
        </w:rPr>
        <w:t xml:space="preserve"> illustrated below-</w:t>
      </w:r>
      <w:r w:rsidR="00266B06" w:rsidRPr="00115211">
        <w:rPr>
          <w:rFonts w:ascii="Times New Roman" w:hAnsi="Times New Roman" w:cs="Times New Roman"/>
          <w:color w:val="000000" w:themeColor="text1"/>
          <w:sz w:val="24"/>
          <w:szCs w:val="24"/>
        </w:rPr>
        <w:t xml:space="preserve"> </w:t>
      </w:r>
    </w:p>
    <w:p w14:paraId="32504EF2" w14:textId="77777777" w:rsidR="00B0315B" w:rsidRPr="00115211" w:rsidRDefault="00B0315B" w:rsidP="004A5522">
      <w:pPr>
        <w:spacing w:line="480" w:lineRule="auto"/>
        <w:rPr>
          <w:color w:val="000000" w:themeColor="text1"/>
        </w:rPr>
      </w:pPr>
    </w:p>
    <w:p w14:paraId="4DF1716E" w14:textId="6D3DE29C" w:rsidR="00B0315B" w:rsidRPr="00115211" w:rsidRDefault="00B0315B" w:rsidP="00C04766">
      <w:pPr>
        <w:spacing w:line="480" w:lineRule="auto"/>
        <w:jc w:val="center"/>
        <w:rPr>
          <w:rFonts w:ascii="Times New Roman" w:hAnsi="Times New Roman" w:cs="Times New Roman"/>
          <w:i/>
          <w:iCs/>
          <w:color w:val="000000" w:themeColor="text1"/>
          <w:sz w:val="24"/>
          <w:szCs w:val="24"/>
        </w:rPr>
      </w:pPr>
      <w:r w:rsidRPr="00115211">
        <w:rPr>
          <w:rFonts w:ascii="Times New Roman" w:hAnsi="Times New Roman" w:cs="Times New Roman"/>
          <w:i/>
          <w:iCs/>
          <w:color w:val="000000" w:themeColor="text1"/>
          <w:sz w:val="24"/>
          <w:szCs w:val="24"/>
        </w:rPr>
        <w:t>“Disciplinary actions, I think, are a joke. it's absolutely ridiculous. Everyone knows they can get away with murder, basically.  3 strikes and you're out. They can attempt things three times and then scrape by at 40</w:t>
      </w:r>
      <w:r w:rsidR="00266B06" w:rsidRPr="00115211">
        <w:rPr>
          <w:rFonts w:ascii="Times New Roman" w:hAnsi="Times New Roman" w:cs="Times New Roman"/>
          <w:i/>
          <w:iCs/>
          <w:color w:val="000000" w:themeColor="text1"/>
          <w:sz w:val="24"/>
          <w:szCs w:val="24"/>
        </w:rPr>
        <w:t xml:space="preserve"> marks</w:t>
      </w:r>
      <w:r w:rsidRPr="00115211">
        <w:rPr>
          <w:rFonts w:ascii="Times New Roman" w:hAnsi="Times New Roman" w:cs="Times New Roman"/>
          <w:i/>
          <w:iCs/>
          <w:color w:val="000000" w:themeColor="text1"/>
          <w:sz w:val="24"/>
          <w:szCs w:val="24"/>
        </w:rPr>
        <w:t xml:space="preserve"> and then go to level 5 or 6. I don't think that</w:t>
      </w:r>
      <w:r w:rsidR="00266B06" w:rsidRPr="00115211">
        <w:rPr>
          <w:rFonts w:ascii="Times New Roman" w:hAnsi="Times New Roman" w:cs="Times New Roman"/>
          <w:i/>
          <w:iCs/>
          <w:color w:val="000000" w:themeColor="text1"/>
          <w:sz w:val="24"/>
          <w:szCs w:val="24"/>
        </w:rPr>
        <w:t xml:space="preserve"> </w:t>
      </w:r>
      <w:r w:rsidRPr="00115211">
        <w:rPr>
          <w:rFonts w:ascii="Times New Roman" w:hAnsi="Times New Roman" w:cs="Times New Roman"/>
          <w:i/>
          <w:iCs/>
          <w:color w:val="000000" w:themeColor="text1"/>
          <w:sz w:val="24"/>
          <w:szCs w:val="24"/>
        </w:rPr>
        <w:t>staff are supported enough”.</w:t>
      </w:r>
    </w:p>
    <w:p w14:paraId="6429CAA7" w14:textId="77777777" w:rsidR="00B0315B" w:rsidRPr="00115211" w:rsidRDefault="00B0315B" w:rsidP="00E549E0">
      <w:pPr>
        <w:spacing w:line="360" w:lineRule="auto"/>
        <w:jc w:val="both"/>
        <w:rPr>
          <w:rFonts w:ascii="Times New Roman" w:hAnsi="Times New Roman" w:cs="Times New Roman"/>
          <w:color w:val="000000" w:themeColor="text1"/>
          <w:sz w:val="24"/>
          <w:szCs w:val="24"/>
        </w:rPr>
      </w:pPr>
    </w:p>
    <w:p w14:paraId="523FEEAE" w14:textId="7B1602C5" w:rsidR="001817D1" w:rsidRPr="00115211" w:rsidRDefault="00B0315B" w:rsidP="001817D1">
      <w:pPr>
        <w:spacing w:line="360" w:lineRule="auto"/>
        <w:jc w:val="both"/>
        <w:rPr>
          <w:rFonts w:ascii="Times New Roman" w:hAnsi="Times New Roman" w:cs="Times New Roman"/>
          <w:color w:val="000000" w:themeColor="text1"/>
          <w:sz w:val="24"/>
          <w:szCs w:val="24"/>
        </w:rPr>
      </w:pPr>
      <w:r w:rsidRPr="00115211">
        <w:rPr>
          <w:rFonts w:ascii="Times New Roman" w:hAnsi="Times New Roman" w:cs="Times New Roman"/>
          <w:color w:val="000000" w:themeColor="text1"/>
          <w:sz w:val="24"/>
          <w:szCs w:val="24"/>
        </w:rPr>
        <w:t>This suggests that</w:t>
      </w:r>
      <w:r w:rsidR="004E0077" w:rsidRPr="00115211">
        <w:rPr>
          <w:rFonts w:ascii="Times New Roman" w:hAnsi="Times New Roman" w:cs="Times New Roman"/>
          <w:color w:val="000000" w:themeColor="text1"/>
          <w:sz w:val="24"/>
          <w:szCs w:val="24"/>
        </w:rPr>
        <w:t xml:space="preserve"> when </w:t>
      </w:r>
      <w:r w:rsidR="00D741D5" w:rsidRPr="00115211">
        <w:rPr>
          <w:rFonts w:ascii="Times New Roman" w:hAnsi="Times New Roman" w:cs="Times New Roman"/>
          <w:color w:val="000000" w:themeColor="text1"/>
          <w:sz w:val="24"/>
          <w:szCs w:val="24"/>
        </w:rPr>
        <w:t>lecturer</w:t>
      </w:r>
      <w:r w:rsidR="004E0077" w:rsidRPr="00115211">
        <w:rPr>
          <w:rFonts w:ascii="Times New Roman" w:hAnsi="Times New Roman" w:cs="Times New Roman"/>
          <w:color w:val="000000" w:themeColor="text1"/>
          <w:sz w:val="24"/>
          <w:szCs w:val="24"/>
        </w:rPr>
        <w:t xml:space="preserve">s perceive the process as unfair it </w:t>
      </w:r>
      <w:r w:rsidRPr="00115211">
        <w:rPr>
          <w:rFonts w:ascii="Times New Roman" w:hAnsi="Times New Roman" w:cs="Times New Roman"/>
          <w:color w:val="000000" w:themeColor="text1"/>
          <w:sz w:val="24"/>
          <w:szCs w:val="24"/>
        </w:rPr>
        <w:t>may</w:t>
      </w:r>
      <w:r w:rsidR="004E0077" w:rsidRPr="00115211">
        <w:rPr>
          <w:rFonts w:ascii="Times New Roman" w:hAnsi="Times New Roman" w:cs="Times New Roman"/>
          <w:color w:val="000000" w:themeColor="text1"/>
          <w:sz w:val="24"/>
          <w:szCs w:val="24"/>
        </w:rPr>
        <w:t xml:space="preserve"> diminish their respect for academic rules and regulations. </w:t>
      </w:r>
      <w:r w:rsidR="00821B56" w:rsidRPr="00115211">
        <w:rPr>
          <w:rFonts w:ascii="Times New Roman" w:hAnsi="Times New Roman" w:cs="Times New Roman"/>
          <w:color w:val="000000" w:themeColor="text1"/>
          <w:sz w:val="24"/>
          <w:szCs w:val="24"/>
        </w:rPr>
        <w:t xml:space="preserve">This supports research within the literature review that a consistent application of academic integrity policies </w:t>
      </w:r>
      <w:r w:rsidR="00A12684" w:rsidRPr="00115211">
        <w:rPr>
          <w:rFonts w:ascii="Times New Roman" w:hAnsi="Times New Roman" w:cs="Times New Roman"/>
          <w:color w:val="000000" w:themeColor="text1"/>
          <w:sz w:val="24"/>
          <w:szCs w:val="24"/>
        </w:rPr>
        <w:t xml:space="preserve">likely </w:t>
      </w:r>
      <w:r w:rsidR="00821B56" w:rsidRPr="00115211">
        <w:rPr>
          <w:rFonts w:ascii="Times New Roman" w:hAnsi="Times New Roman" w:cs="Times New Roman"/>
          <w:color w:val="000000" w:themeColor="text1"/>
          <w:sz w:val="24"/>
          <w:szCs w:val="24"/>
        </w:rPr>
        <w:t xml:space="preserve">enhances students perception of </w:t>
      </w:r>
      <w:r w:rsidR="00821B56" w:rsidRPr="00115211">
        <w:rPr>
          <w:rFonts w:ascii="Times New Roman" w:hAnsi="Times New Roman" w:cs="Times New Roman"/>
          <w:color w:val="000000" w:themeColor="text1"/>
          <w:sz w:val="24"/>
          <w:szCs w:val="24"/>
        </w:rPr>
        <w:lastRenderedPageBreak/>
        <w:t xml:space="preserve">fairness and institutional </w:t>
      </w:r>
      <w:r w:rsidR="007E6EEE" w:rsidRPr="00115211">
        <w:rPr>
          <w:rFonts w:ascii="Times New Roman" w:hAnsi="Times New Roman" w:cs="Times New Roman"/>
          <w:color w:val="000000" w:themeColor="text1"/>
          <w:sz w:val="24"/>
          <w:szCs w:val="24"/>
        </w:rPr>
        <w:t>legitimacy</w:t>
      </w:r>
      <w:r w:rsidR="007D0A0C">
        <w:rPr>
          <w:rFonts w:ascii="Times New Roman" w:hAnsi="Times New Roman" w:cs="Times New Roman"/>
          <w:color w:val="000000" w:themeColor="text1"/>
          <w:sz w:val="24"/>
          <w:szCs w:val="24"/>
        </w:rPr>
        <w:t xml:space="preserve"> (</w:t>
      </w:r>
      <w:r w:rsidR="007D0A0C">
        <w:rPr>
          <w:rFonts w:ascii="Times New Roman" w:eastAsia="Times New Roman" w:hAnsi="Times New Roman" w:cs="Times New Roman"/>
          <w:color w:val="000000" w:themeColor="text1"/>
          <w:sz w:val="24"/>
          <w:szCs w:val="24"/>
        </w:rPr>
        <w:t>Miles, Campbell &amp; Ruxton, 2022)</w:t>
      </w:r>
      <w:r w:rsidR="00D741D5" w:rsidRPr="00115211">
        <w:rPr>
          <w:rFonts w:ascii="Times New Roman" w:hAnsi="Times New Roman" w:cs="Times New Roman"/>
          <w:color w:val="000000" w:themeColor="text1"/>
          <w:sz w:val="24"/>
          <w:szCs w:val="24"/>
        </w:rPr>
        <w:t xml:space="preserve">. </w:t>
      </w:r>
      <w:r w:rsidRPr="00115211">
        <w:rPr>
          <w:rFonts w:ascii="Times New Roman" w:hAnsi="Times New Roman" w:cs="Times New Roman"/>
          <w:color w:val="000000" w:themeColor="text1"/>
          <w:sz w:val="24"/>
          <w:szCs w:val="24"/>
        </w:rPr>
        <w:t>Yet, th</w:t>
      </w:r>
      <w:r w:rsidR="007D0A0C">
        <w:rPr>
          <w:rFonts w:ascii="Times New Roman" w:hAnsi="Times New Roman" w:cs="Times New Roman"/>
          <w:color w:val="000000" w:themeColor="text1"/>
          <w:sz w:val="24"/>
          <w:szCs w:val="24"/>
        </w:rPr>
        <w:t>e above participant</w:t>
      </w:r>
      <w:r w:rsidRPr="00115211">
        <w:rPr>
          <w:rFonts w:ascii="Times New Roman" w:hAnsi="Times New Roman" w:cs="Times New Roman"/>
          <w:color w:val="000000" w:themeColor="text1"/>
          <w:sz w:val="24"/>
          <w:szCs w:val="24"/>
        </w:rPr>
        <w:t xml:space="preserve"> comment suggests that </w:t>
      </w:r>
      <w:r w:rsidR="009C5F9C" w:rsidRPr="00115211">
        <w:rPr>
          <w:rFonts w:ascii="Times New Roman" w:hAnsi="Times New Roman" w:cs="Times New Roman"/>
          <w:color w:val="000000" w:themeColor="text1"/>
          <w:sz w:val="24"/>
          <w:szCs w:val="24"/>
        </w:rPr>
        <w:t xml:space="preserve">this variability </w:t>
      </w:r>
      <w:r w:rsidRPr="00115211">
        <w:rPr>
          <w:rFonts w:ascii="Times New Roman" w:hAnsi="Times New Roman" w:cs="Times New Roman"/>
          <w:color w:val="000000" w:themeColor="text1"/>
          <w:sz w:val="24"/>
          <w:szCs w:val="24"/>
        </w:rPr>
        <w:t xml:space="preserve">in policy </w:t>
      </w:r>
      <w:r w:rsidR="00821B56" w:rsidRPr="00115211">
        <w:rPr>
          <w:rFonts w:ascii="Times New Roman" w:hAnsi="Times New Roman" w:cs="Times New Roman"/>
          <w:color w:val="000000" w:themeColor="text1"/>
          <w:sz w:val="24"/>
          <w:szCs w:val="24"/>
        </w:rPr>
        <w:t>enforcement may not</w:t>
      </w:r>
      <w:r w:rsidRPr="00115211">
        <w:rPr>
          <w:rFonts w:ascii="Times New Roman" w:hAnsi="Times New Roman" w:cs="Times New Roman"/>
          <w:color w:val="000000" w:themeColor="text1"/>
          <w:sz w:val="24"/>
          <w:szCs w:val="24"/>
        </w:rPr>
        <w:t xml:space="preserve"> only </w:t>
      </w:r>
      <w:r w:rsidR="009C5F9C" w:rsidRPr="00115211">
        <w:rPr>
          <w:rFonts w:ascii="Times New Roman" w:hAnsi="Times New Roman" w:cs="Times New Roman"/>
          <w:color w:val="000000" w:themeColor="text1"/>
          <w:sz w:val="24"/>
          <w:szCs w:val="24"/>
        </w:rPr>
        <w:t>create a sense of injustice among students</w:t>
      </w:r>
      <w:r w:rsidRPr="00115211">
        <w:rPr>
          <w:rFonts w:ascii="Times New Roman" w:hAnsi="Times New Roman" w:cs="Times New Roman"/>
          <w:color w:val="000000" w:themeColor="text1"/>
          <w:sz w:val="24"/>
          <w:szCs w:val="24"/>
        </w:rPr>
        <w:t>, yet also for lecturers</w:t>
      </w:r>
      <w:r w:rsidR="009C5F9C" w:rsidRPr="00115211">
        <w:rPr>
          <w:rFonts w:ascii="Times New Roman" w:hAnsi="Times New Roman" w:cs="Times New Roman"/>
          <w:color w:val="000000" w:themeColor="text1"/>
          <w:sz w:val="24"/>
          <w:szCs w:val="24"/>
        </w:rPr>
        <w:t xml:space="preserve">. </w:t>
      </w:r>
      <w:r w:rsidR="001817D1" w:rsidRPr="00115211">
        <w:rPr>
          <w:rFonts w:ascii="Times New Roman" w:hAnsi="Times New Roman" w:cs="Times New Roman"/>
          <w:color w:val="000000" w:themeColor="text1"/>
          <w:sz w:val="24"/>
          <w:szCs w:val="24"/>
        </w:rPr>
        <w:t xml:space="preserve">However, </w:t>
      </w:r>
      <w:r w:rsidR="007D0A0C">
        <w:rPr>
          <w:rFonts w:ascii="Times New Roman" w:hAnsi="Times New Roman" w:cs="Times New Roman"/>
          <w:color w:val="000000" w:themeColor="text1"/>
          <w:sz w:val="24"/>
          <w:szCs w:val="24"/>
        </w:rPr>
        <w:t xml:space="preserve">these findings suggest that </w:t>
      </w:r>
      <w:r w:rsidR="001817D1" w:rsidRPr="00115211">
        <w:rPr>
          <w:rFonts w:ascii="Times New Roman" w:hAnsi="Times New Roman" w:cs="Times New Roman"/>
          <w:color w:val="000000" w:themeColor="text1"/>
          <w:sz w:val="24"/>
          <w:szCs w:val="24"/>
        </w:rPr>
        <w:t xml:space="preserve">achieving consistency in policy enforcement is challenging due to the subjective nature of </w:t>
      </w:r>
      <w:r w:rsidR="00995D29">
        <w:rPr>
          <w:rFonts w:ascii="Times New Roman" w:hAnsi="Times New Roman" w:cs="Times New Roman"/>
          <w:color w:val="000000" w:themeColor="text1"/>
          <w:sz w:val="24"/>
          <w:szCs w:val="24"/>
        </w:rPr>
        <w:t>AM</w:t>
      </w:r>
      <w:r w:rsidR="001817D1" w:rsidRPr="00115211">
        <w:rPr>
          <w:rFonts w:ascii="Times New Roman" w:hAnsi="Times New Roman" w:cs="Times New Roman"/>
          <w:color w:val="000000" w:themeColor="text1"/>
          <w:sz w:val="24"/>
          <w:szCs w:val="24"/>
        </w:rPr>
        <w:t xml:space="preserve"> cases and the varying interpretations by different lecturer as </w:t>
      </w:r>
      <w:r w:rsidR="000B665B" w:rsidRPr="00115211">
        <w:rPr>
          <w:rFonts w:ascii="Times New Roman" w:hAnsi="Times New Roman" w:cs="Times New Roman"/>
          <w:color w:val="000000" w:themeColor="text1"/>
          <w:sz w:val="24"/>
          <w:szCs w:val="24"/>
        </w:rPr>
        <w:t>illustrated</w:t>
      </w:r>
      <w:r w:rsidR="001817D1" w:rsidRPr="00115211">
        <w:rPr>
          <w:rFonts w:ascii="Times New Roman" w:hAnsi="Times New Roman" w:cs="Times New Roman"/>
          <w:color w:val="000000" w:themeColor="text1"/>
          <w:sz w:val="24"/>
          <w:szCs w:val="24"/>
        </w:rPr>
        <w:t xml:space="preserve"> above. </w:t>
      </w:r>
      <w:r w:rsidR="00821B56" w:rsidRPr="00115211">
        <w:rPr>
          <w:rFonts w:ascii="Times New Roman" w:hAnsi="Times New Roman" w:cs="Times New Roman"/>
          <w:color w:val="000000" w:themeColor="text1"/>
          <w:sz w:val="24"/>
          <w:szCs w:val="24"/>
        </w:rPr>
        <w:t xml:space="preserve">It is </w:t>
      </w:r>
      <w:r w:rsidR="000B665B" w:rsidRPr="00115211">
        <w:rPr>
          <w:rFonts w:ascii="Times New Roman" w:hAnsi="Times New Roman" w:cs="Times New Roman"/>
          <w:color w:val="000000" w:themeColor="text1"/>
          <w:sz w:val="24"/>
          <w:szCs w:val="24"/>
        </w:rPr>
        <w:t>vital</w:t>
      </w:r>
      <w:r w:rsidR="00821B56" w:rsidRPr="00115211">
        <w:rPr>
          <w:rFonts w:ascii="Times New Roman" w:hAnsi="Times New Roman" w:cs="Times New Roman"/>
          <w:color w:val="000000" w:themeColor="text1"/>
          <w:sz w:val="24"/>
          <w:szCs w:val="24"/>
        </w:rPr>
        <w:t xml:space="preserve"> to understand further how these interpretations have been shaped.</w:t>
      </w:r>
    </w:p>
    <w:p w14:paraId="7665FC16" w14:textId="77777777" w:rsidR="00821B56" w:rsidRPr="00115211" w:rsidRDefault="00821B56" w:rsidP="001817D1">
      <w:pPr>
        <w:spacing w:line="360" w:lineRule="auto"/>
        <w:jc w:val="both"/>
        <w:rPr>
          <w:rFonts w:ascii="Times New Roman" w:hAnsi="Times New Roman" w:cs="Times New Roman"/>
          <w:color w:val="000000" w:themeColor="text1"/>
          <w:sz w:val="24"/>
          <w:szCs w:val="24"/>
        </w:rPr>
      </w:pPr>
    </w:p>
    <w:p w14:paraId="1B2ECFD3" w14:textId="6D9F778F" w:rsidR="00B0315B" w:rsidRPr="00115211" w:rsidRDefault="00594D5D" w:rsidP="00E549E0">
      <w:pPr>
        <w:spacing w:line="360" w:lineRule="auto"/>
        <w:jc w:val="both"/>
        <w:rPr>
          <w:rFonts w:ascii="Times New Roman" w:hAnsi="Times New Roman" w:cs="Times New Roman"/>
          <w:color w:val="000000" w:themeColor="text1"/>
          <w:sz w:val="24"/>
          <w:szCs w:val="24"/>
        </w:rPr>
      </w:pPr>
      <w:r w:rsidRPr="00115211">
        <w:rPr>
          <w:rFonts w:ascii="Times New Roman" w:hAnsi="Times New Roman" w:cs="Times New Roman"/>
          <w:color w:val="000000" w:themeColor="text1"/>
          <w:sz w:val="24"/>
          <w:szCs w:val="24"/>
        </w:rPr>
        <w:t>All</w:t>
      </w:r>
      <w:r w:rsidR="00B0315B" w:rsidRPr="00115211">
        <w:rPr>
          <w:rFonts w:ascii="Times New Roman" w:hAnsi="Times New Roman" w:cs="Times New Roman"/>
          <w:color w:val="000000" w:themeColor="text1"/>
          <w:sz w:val="24"/>
          <w:szCs w:val="24"/>
        </w:rPr>
        <w:t xml:space="preserve"> participants spoke </w:t>
      </w:r>
      <w:r w:rsidR="00C025DF" w:rsidRPr="00115211">
        <w:rPr>
          <w:rFonts w:ascii="Times New Roman" w:hAnsi="Times New Roman" w:cs="Times New Roman"/>
          <w:color w:val="000000" w:themeColor="text1"/>
          <w:sz w:val="24"/>
          <w:szCs w:val="24"/>
        </w:rPr>
        <w:t xml:space="preserve">about </w:t>
      </w:r>
      <w:r w:rsidRPr="00115211">
        <w:rPr>
          <w:rFonts w:ascii="Times New Roman" w:hAnsi="Times New Roman" w:cs="Times New Roman"/>
          <w:color w:val="000000" w:themeColor="text1"/>
          <w:sz w:val="24"/>
          <w:szCs w:val="24"/>
        </w:rPr>
        <w:t xml:space="preserve">their perceived role in addressing academic </w:t>
      </w:r>
      <w:r w:rsidR="00821B56" w:rsidRPr="00115211">
        <w:rPr>
          <w:rFonts w:ascii="Times New Roman" w:hAnsi="Times New Roman" w:cs="Times New Roman"/>
          <w:color w:val="000000" w:themeColor="text1"/>
          <w:sz w:val="24"/>
          <w:szCs w:val="24"/>
        </w:rPr>
        <w:t>misconduct</w:t>
      </w:r>
      <w:r w:rsidRPr="00115211">
        <w:rPr>
          <w:rFonts w:ascii="Times New Roman" w:hAnsi="Times New Roman" w:cs="Times New Roman"/>
          <w:color w:val="000000" w:themeColor="text1"/>
          <w:sz w:val="24"/>
          <w:szCs w:val="24"/>
        </w:rPr>
        <w:t xml:space="preserve"> within their teaching practice and h</w:t>
      </w:r>
      <w:r w:rsidR="00D741D5" w:rsidRPr="00115211">
        <w:rPr>
          <w:rFonts w:ascii="Times New Roman" w:hAnsi="Times New Roman" w:cs="Times New Roman"/>
          <w:color w:val="000000" w:themeColor="text1"/>
          <w:sz w:val="24"/>
          <w:szCs w:val="24"/>
        </w:rPr>
        <w:t>o</w:t>
      </w:r>
      <w:r w:rsidRPr="00115211">
        <w:rPr>
          <w:rFonts w:ascii="Times New Roman" w:hAnsi="Times New Roman" w:cs="Times New Roman"/>
          <w:color w:val="000000" w:themeColor="text1"/>
          <w:sz w:val="24"/>
          <w:szCs w:val="24"/>
        </w:rPr>
        <w:t>w his is experie</w:t>
      </w:r>
      <w:r w:rsidR="00821B56" w:rsidRPr="00115211">
        <w:rPr>
          <w:rFonts w:ascii="Times New Roman" w:hAnsi="Times New Roman" w:cs="Times New Roman"/>
          <w:color w:val="000000" w:themeColor="text1"/>
          <w:sz w:val="24"/>
          <w:szCs w:val="24"/>
        </w:rPr>
        <w:t>nc</w:t>
      </w:r>
      <w:r w:rsidRPr="00115211">
        <w:rPr>
          <w:rFonts w:ascii="Times New Roman" w:hAnsi="Times New Roman" w:cs="Times New Roman"/>
          <w:color w:val="000000" w:themeColor="text1"/>
          <w:sz w:val="24"/>
          <w:szCs w:val="24"/>
        </w:rPr>
        <w:t xml:space="preserve">ed. The </w:t>
      </w:r>
      <w:r w:rsidR="00821B56" w:rsidRPr="00115211">
        <w:rPr>
          <w:rFonts w:ascii="Times New Roman" w:hAnsi="Times New Roman" w:cs="Times New Roman"/>
          <w:color w:val="000000" w:themeColor="text1"/>
          <w:sz w:val="24"/>
          <w:szCs w:val="24"/>
        </w:rPr>
        <w:t>interviews</w:t>
      </w:r>
      <w:r w:rsidRPr="00115211">
        <w:rPr>
          <w:rFonts w:ascii="Times New Roman" w:hAnsi="Times New Roman" w:cs="Times New Roman"/>
          <w:color w:val="000000" w:themeColor="text1"/>
          <w:sz w:val="24"/>
          <w:szCs w:val="24"/>
        </w:rPr>
        <w:t xml:space="preserve"> found a link between the past experiences of </w:t>
      </w:r>
      <w:r w:rsidR="00821B56" w:rsidRPr="00115211">
        <w:rPr>
          <w:rFonts w:ascii="Times New Roman" w:hAnsi="Times New Roman" w:cs="Times New Roman"/>
          <w:color w:val="000000" w:themeColor="text1"/>
          <w:sz w:val="24"/>
          <w:szCs w:val="24"/>
        </w:rPr>
        <w:t>lecturers</w:t>
      </w:r>
      <w:r w:rsidRPr="00115211">
        <w:rPr>
          <w:rFonts w:ascii="Times New Roman" w:hAnsi="Times New Roman" w:cs="Times New Roman"/>
          <w:color w:val="000000" w:themeColor="text1"/>
          <w:sz w:val="24"/>
          <w:szCs w:val="24"/>
        </w:rPr>
        <w:t xml:space="preserve"> and how this has shaped their view. For example, one </w:t>
      </w:r>
      <w:r w:rsidR="00821B56" w:rsidRPr="00115211">
        <w:rPr>
          <w:rFonts w:ascii="Times New Roman" w:hAnsi="Times New Roman" w:cs="Times New Roman"/>
          <w:color w:val="000000" w:themeColor="text1"/>
          <w:sz w:val="24"/>
          <w:szCs w:val="24"/>
        </w:rPr>
        <w:t>participant</w:t>
      </w:r>
      <w:r w:rsidRPr="00115211">
        <w:rPr>
          <w:rFonts w:ascii="Times New Roman" w:hAnsi="Times New Roman" w:cs="Times New Roman"/>
          <w:color w:val="000000" w:themeColor="text1"/>
          <w:sz w:val="24"/>
          <w:szCs w:val="24"/>
        </w:rPr>
        <w:t xml:space="preserve"> </w:t>
      </w:r>
      <w:r w:rsidR="00821B56" w:rsidRPr="00115211">
        <w:rPr>
          <w:rFonts w:ascii="Times New Roman" w:hAnsi="Times New Roman" w:cs="Times New Roman"/>
          <w:color w:val="000000" w:themeColor="text1"/>
          <w:sz w:val="24"/>
          <w:szCs w:val="24"/>
        </w:rPr>
        <w:t>states</w:t>
      </w:r>
      <w:r w:rsidRPr="00115211">
        <w:rPr>
          <w:rFonts w:ascii="Times New Roman" w:hAnsi="Times New Roman" w:cs="Times New Roman"/>
          <w:color w:val="000000" w:themeColor="text1"/>
          <w:sz w:val="24"/>
          <w:szCs w:val="24"/>
        </w:rPr>
        <w:t xml:space="preserve"> that- </w:t>
      </w:r>
    </w:p>
    <w:p w14:paraId="1E275C5A" w14:textId="77777777" w:rsidR="00821B56" w:rsidRPr="00115211" w:rsidRDefault="00821B56" w:rsidP="00E549E0">
      <w:pPr>
        <w:spacing w:line="360" w:lineRule="auto"/>
        <w:jc w:val="both"/>
        <w:rPr>
          <w:rFonts w:ascii="Times New Roman" w:hAnsi="Times New Roman" w:cs="Times New Roman"/>
          <w:color w:val="000000" w:themeColor="text1"/>
          <w:sz w:val="24"/>
          <w:szCs w:val="24"/>
        </w:rPr>
      </w:pPr>
    </w:p>
    <w:p w14:paraId="629DC333" w14:textId="22F8915A" w:rsidR="001817D1" w:rsidRPr="00115211" w:rsidRDefault="001817D1" w:rsidP="00C04766">
      <w:pPr>
        <w:spacing w:line="480" w:lineRule="auto"/>
        <w:jc w:val="center"/>
        <w:rPr>
          <w:rFonts w:ascii="Times New Roman" w:hAnsi="Times New Roman" w:cs="Times New Roman"/>
          <w:i/>
          <w:iCs/>
          <w:color w:val="000000" w:themeColor="text1"/>
          <w:sz w:val="24"/>
          <w:szCs w:val="24"/>
        </w:rPr>
      </w:pPr>
      <w:r w:rsidRPr="00115211">
        <w:rPr>
          <w:rFonts w:ascii="Times New Roman" w:hAnsi="Times New Roman" w:cs="Times New Roman"/>
          <w:i/>
          <w:iCs/>
          <w:color w:val="000000" w:themeColor="text1"/>
          <w:sz w:val="24"/>
          <w:szCs w:val="24"/>
        </w:rPr>
        <w:t xml:space="preserve">“I think that we should behave ethically ourselves I had upmost respect for my </w:t>
      </w:r>
      <w:r w:rsidR="006D6D31" w:rsidRPr="00115211">
        <w:rPr>
          <w:rFonts w:ascii="Times New Roman" w:hAnsi="Times New Roman" w:cs="Times New Roman"/>
          <w:i/>
          <w:iCs/>
          <w:color w:val="000000" w:themeColor="text1"/>
          <w:sz w:val="24"/>
          <w:szCs w:val="24"/>
        </w:rPr>
        <w:t>lecturers,</w:t>
      </w:r>
      <w:r w:rsidRPr="00115211">
        <w:rPr>
          <w:rFonts w:ascii="Times New Roman" w:hAnsi="Times New Roman" w:cs="Times New Roman"/>
          <w:i/>
          <w:iCs/>
          <w:color w:val="000000" w:themeColor="text1"/>
          <w:sz w:val="24"/>
          <w:szCs w:val="24"/>
        </w:rPr>
        <w:t xml:space="preserve"> and we should talk about it and talk about academic integrity. I think as a lecturer, we should lead by example and if we're going to be shoddy then the students will follow”.</w:t>
      </w:r>
    </w:p>
    <w:p w14:paraId="399232BD" w14:textId="77777777" w:rsidR="00821B56" w:rsidRPr="00115211" w:rsidRDefault="00821B56" w:rsidP="00C04766">
      <w:pPr>
        <w:spacing w:line="480" w:lineRule="auto"/>
        <w:jc w:val="center"/>
        <w:rPr>
          <w:rFonts w:ascii="Times New Roman" w:hAnsi="Times New Roman" w:cs="Times New Roman"/>
          <w:i/>
          <w:iCs/>
          <w:color w:val="000000" w:themeColor="text1"/>
          <w:sz w:val="24"/>
          <w:szCs w:val="24"/>
        </w:rPr>
      </w:pPr>
    </w:p>
    <w:p w14:paraId="732CCD26" w14:textId="34ECED0F" w:rsidR="007E5E19" w:rsidRPr="00115211" w:rsidRDefault="007E5E19" w:rsidP="00E549E0">
      <w:pPr>
        <w:spacing w:line="360" w:lineRule="auto"/>
        <w:jc w:val="both"/>
        <w:rPr>
          <w:rFonts w:ascii="Times New Roman" w:hAnsi="Times New Roman" w:cs="Times New Roman"/>
          <w:color w:val="000000" w:themeColor="text1"/>
          <w:sz w:val="24"/>
          <w:szCs w:val="24"/>
        </w:rPr>
      </w:pPr>
      <w:r w:rsidRPr="00115211">
        <w:rPr>
          <w:rFonts w:ascii="Times New Roman" w:hAnsi="Times New Roman" w:cs="Times New Roman"/>
          <w:color w:val="000000" w:themeColor="text1"/>
          <w:sz w:val="24"/>
          <w:szCs w:val="24"/>
        </w:rPr>
        <w:t xml:space="preserve">Whilst this comment suggests that they had positive role models of lecturers </w:t>
      </w:r>
      <w:r w:rsidR="00821B56" w:rsidRPr="00115211">
        <w:rPr>
          <w:rFonts w:ascii="Times New Roman" w:hAnsi="Times New Roman" w:cs="Times New Roman"/>
          <w:color w:val="000000" w:themeColor="text1"/>
          <w:sz w:val="24"/>
          <w:szCs w:val="24"/>
        </w:rPr>
        <w:t>and held</w:t>
      </w:r>
      <w:r w:rsidRPr="00115211">
        <w:rPr>
          <w:rFonts w:ascii="Times New Roman" w:hAnsi="Times New Roman" w:cs="Times New Roman"/>
          <w:color w:val="000000" w:themeColor="text1"/>
          <w:sz w:val="24"/>
          <w:szCs w:val="24"/>
        </w:rPr>
        <w:t xml:space="preserve"> the belief that academic misconduct should be addressed through teaching students and role modelling themselves. Conversely, the following response from a further participant perceives role </w:t>
      </w:r>
      <w:r w:rsidR="00821B56" w:rsidRPr="00115211">
        <w:rPr>
          <w:rFonts w:ascii="Times New Roman" w:hAnsi="Times New Roman" w:cs="Times New Roman"/>
          <w:color w:val="000000" w:themeColor="text1"/>
          <w:sz w:val="24"/>
          <w:szCs w:val="24"/>
        </w:rPr>
        <w:t>modelling</w:t>
      </w:r>
      <w:r w:rsidRPr="00115211">
        <w:rPr>
          <w:rFonts w:ascii="Times New Roman" w:hAnsi="Times New Roman" w:cs="Times New Roman"/>
          <w:color w:val="000000" w:themeColor="text1"/>
          <w:sz w:val="24"/>
          <w:szCs w:val="24"/>
        </w:rPr>
        <w:t xml:space="preserve"> not in their remit, interestingly likely due to their past teaching of academic misconduct- </w:t>
      </w:r>
    </w:p>
    <w:p w14:paraId="3EBCE8AB" w14:textId="77777777" w:rsidR="00821B56" w:rsidRPr="00115211" w:rsidRDefault="00821B56" w:rsidP="00E549E0">
      <w:pPr>
        <w:spacing w:line="360" w:lineRule="auto"/>
        <w:jc w:val="both"/>
        <w:rPr>
          <w:rFonts w:ascii="Times New Roman" w:hAnsi="Times New Roman" w:cs="Times New Roman"/>
          <w:color w:val="000000" w:themeColor="text1"/>
          <w:sz w:val="24"/>
          <w:szCs w:val="24"/>
        </w:rPr>
      </w:pPr>
    </w:p>
    <w:p w14:paraId="1C5A924F" w14:textId="7531AEF3" w:rsidR="00216287" w:rsidRPr="00115211" w:rsidRDefault="007E5E19" w:rsidP="00C04766">
      <w:pPr>
        <w:spacing w:line="480" w:lineRule="auto"/>
        <w:jc w:val="center"/>
        <w:rPr>
          <w:rFonts w:ascii="Times New Roman" w:hAnsi="Times New Roman" w:cs="Times New Roman"/>
          <w:i/>
          <w:iCs/>
          <w:color w:val="000000" w:themeColor="text1"/>
          <w:sz w:val="24"/>
          <w:szCs w:val="24"/>
        </w:rPr>
      </w:pPr>
      <w:r w:rsidRPr="00115211">
        <w:rPr>
          <w:rFonts w:ascii="Times New Roman" w:hAnsi="Times New Roman" w:cs="Times New Roman"/>
          <w:i/>
          <w:iCs/>
          <w:color w:val="000000" w:themeColor="text1"/>
          <w:sz w:val="24"/>
          <w:szCs w:val="24"/>
        </w:rPr>
        <w:t>“</w:t>
      </w:r>
      <w:r w:rsidR="00594D5D" w:rsidRPr="00115211">
        <w:rPr>
          <w:rFonts w:ascii="Times New Roman" w:hAnsi="Times New Roman" w:cs="Times New Roman"/>
          <w:i/>
          <w:iCs/>
          <w:color w:val="000000" w:themeColor="text1"/>
          <w:sz w:val="24"/>
          <w:szCs w:val="24"/>
        </w:rPr>
        <w:t xml:space="preserve">I was </w:t>
      </w:r>
      <w:r w:rsidR="006D6D31" w:rsidRPr="00115211">
        <w:rPr>
          <w:rFonts w:ascii="Times New Roman" w:hAnsi="Times New Roman" w:cs="Times New Roman"/>
          <w:i/>
          <w:iCs/>
          <w:color w:val="000000" w:themeColor="text1"/>
          <w:sz w:val="24"/>
          <w:szCs w:val="24"/>
        </w:rPr>
        <w:t>led</w:t>
      </w:r>
      <w:r w:rsidR="00594D5D" w:rsidRPr="00115211">
        <w:rPr>
          <w:rFonts w:ascii="Times New Roman" w:hAnsi="Times New Roman" w:cs="Times New Roman"/>
          <w:i/>
          <w:iCs/>
          <w:color w:val="000000" w:themeColor="text1"/>
          <w:sz w:val="24"/>
          <w:szCs w:val="24"/>
        </w:rPr>
        <w:t xml:space="preserve"> to believe its theft and had the fear factor</w:t>
      </w:r>
      <w:r w:rsidRPr="00115211">
        <w:rPr>
          <w:rFonts w:ascii="Times New Roman" w:hAnsi="Times New Roman" w:cs="Times New Roman"/>
          <w:i/>
          <w:iCs/>
          <w:color w:val="000000" w:themeColor="text1"/>
          <w:sz w:val="24"/>
          <w:szCs w:val="24"/>
        </w:rPr>
        <w:t xml:space="preserve"> embedded in me, my lecturers never taught me this it was up to me”</w:t>
      </w:r>
      <w:r w:rsidR="00821B56" w:rsidRPr="00115211">
        <w:rPr>
          <w:rFonts w:ascii="Times New Roman" w:hAnsi="Times New Roman" w:cs="Times New Roman"/>
          <w:i/>
          <w:iCs/>
          <w:color w:val="000000" w:themeColor="text1"/>
          <w:sz w:val="24"/>
          <w:szCs w:val="24"/>
        </w:rPr>
        <w:t>.</w:t>
      </w:r>
    </w:p>
    <w:p w14:paraId="3B8194AE" w14:textId="538E944B" w:rsidR="00594D5D" w:rsidRPr="00115211" w:rsidRDefault="00216287" w:rsidP="00216287">
      <w:pPr>
        <w:rPr>
          <w:rFonts w:ascii="Times New Roman" w:hAnsi="Times New Roman" w:cs="Times New Roman"/>
          <w:i/>
          <w:iCs/>
          <w:color w:val="000000" w:themeColor="text1"/>
          <w:sz w:val="24"/>
          <w:szCs w:val="24"/>
        </w:rPr>
      </w:pPr>
      <w:r w:rsidRPr="00115211">
        <w:rPr>
          <w:rFonts w:ascii="Times New Roman" w:hAnsi="Times New Roman" w:cs="Times New Roman"/>
          <w:i/>
          <w:iCs/>
          <w:color w:val="000000" w:themeColor="text1"/>
          <w:sz w:val="24"/>
          <w:szCs w:val="24"/>
        </w:rPr>
        <w:br w:type="page"/>
      </w:r>
    </w:p>
    <w:p w14:paraId="74291519" w14:textId="77777777" w:rsidR="00821B56" w:rsidRPr="00115211" w:rsidRDefault="00821B56" w:rsidP="00594D5D">
      <w:pPr>
        <w:spacing w:line="360" w:lineRule="auto"/>
        <w:jc w:val="center"/>
        <w:rPr>
          <w:rFonts w:ascii="Times New Roman" w:hAnsi="Times New Roman" w:cs="Times New Roman"/>
          <w:i/>
          <w:iCs/>
          <w:color w:val="000000" w:themeColor="text1"/>
          <w:sz w:val="24"/>
          <w:szCs w:val="24"/>
        </w:rPr>
      </w:pPr>
    </w:p>
    <w:p w14:paraId="1DF805F2" w14:textId="0B3A97D9" w:rsidR="00594D5D" w:rsidRPr="00115211" w:rsidRDefault="00821B56" w:rsidP="00E549E0">
      <w:pPr>
        <w:spacing w:line="360" w:lineRule="auto"/>
        <w:jc w:val="both"/>
        <w:rPr>
          <w:rFonts w:ascii="Times New Roman" w:hAnsi="Times New Roman" w:cs="Times New Roman"/>
          <w:color w:val="000000" w:themeColor="text1"/>
          <w:sz w:val="24"/>
          <w:szCs w:val="24"/>
        </w:rPr>
      </w:pPr>
      <w:r w:rsidRPr="00115211">
        <w:rPr>
          <w:rFonts w:ascii="Times New Roman" w:hAnsi="Times New Roman" w:cs="Times New Roman"/>
          <w:color w:val="000000" w:themeColor="text1"/>
          <w:sz w:val="24"/>
          <w:szCs w:val="24"/>
        </w:rPr>
        <w:t>The participant adds further that-</w:t>
      </w:r>
    </w:p>
    <w:p w14:paraId="4C359A93" w14:textId="77777777" w:rsidR="00821B56" w:rsidRPr="00115211" w:rsidRDefault="00821B56" w:rsidP="00E549E0">
      <w:pPr>
        <w:spacing w:line="360" w:lineRule="auto"/>
        <w:jc w:val="both"/>
        <w:rPr>
          <w:rFonts w:ascii="Times New Roman" w:hAnsi="Times New Roman" w:cs="Times New Roman"/>
          <w:color w:val="000000" w:themeColor="text1"/>
          <w:sz w:val="24"/>
          <w:szCs w:val="24"/>
        </w:rPr>
      </w:pPr>
    </w:p>
    <w:p w14:paraId="28C14747" w14:textId="11872A79" w:rsidR="00594D5D" w:rsidRPr="00115211" w:rsidRDefault="007E5E19" w:rsidP="00C04766">
      <w:pPr>
        <w:spacing w:line="480" w:lineRule="auto"/>
        <w:jc w:val="center"/>
        <w:rPr>
          <w:rFonts w:ascii="Times New Roman" w:hAnsi="Times New Roman" w:cs="Times New Roman"/>
          <w:i/>
          <w:iCs/>
          <w:color w:val="000000" w:themeColor="text1"/>
          <w:sz w:val="24"/>
          <w:szCs w:val="24"/>
        </w:rPr>
      </w:pPr>
      <w:r w:rsidRPr="00115211">
        <w:rPr>
          <w:rFonts w:ascii="Times New Roman" w:hAnsi="Times New Roman" w:cs="Times New Roman"/>
          <w:i/>
          <w:iCs/>
          <w:color w:val="000000" w:themeColor="text1"/>
          <w:sz w:val="24"/>
          <w:szCs w:val="24"/>
        </w:rPr>
        <w:t>“</w:t>
      </w:r>
      <w:r w:rsidR="006D6D31" w:rsidRPr="00115211">
        <w:rPr>
          <w:rFonts w:ascii="Times New Roman" w:hAnsi="Times New Roman" w:cs="Times New Roman"/>
          <w:i/>
          <w:iCs/>
          <w:color w:val="000000" w:themeColor="text1"/>
          <w:sz w:val="24"/>
          <w:szCs w:val="24"/>
        </w:rPr>
        <w:t>it’s</w:t>
      </w:r>
      <w:r w:rsidR="00594D5D" w:rsidRPr="00115211">
        <w:rPr>
          <w:rFonts w:ascii="Times New Roman" w:hAnsi="Times New Roman" w:cs="Times New Roman"/>
          <w:i/>
          <w:iCs/>
          <w:color w:val="000000" w:themeColor="text1"/>
          <w:sz w:val="24"/>
          <w:szCs w:val="24"/>
        </w:rPr>
        <w:t xml:space="preserve"> not the role of a </w:t>
      </w:r>
      <w:r w:rsidR="00821B56" w:rsidRPr="00115211">
        <w:rPr>
          <w:rFonts w:ascii="Times New Roman" w:hAnsi="Times New Roman" w:cs="Times New Roman"/>
          <w:i/>
          <w:iCs/>
          <w:color w:val="000000" w:themeColor="text1"/>
          <w:sz w:val="24"/>
          <w:szCs w:val="24"/>
        </w:rPr>
        <w:t>lecturer</w:t>
      </w:r>
      <w:r w:rsidR="00594D5D" w:rsidRPr="00115211">
        <w:rPr>
          <w:rFonts w:ascii="Times New Roman" w:hAnsi="Times New Roman" w:cs="Times New Roman"/>
          <w:i/>
          <w:iCs/>
          <w:color w:val="000000" w:themeColor="text1"/>
          <w:sz w:val="24"/>
          <w:szCs w:val="24"/>
        </w:rPr>
        <w:t xml:space="preserve"> to teach </w:t>
      </w:r>
      <w:r w:rsidRPr="00115211">
        <w:rPr>
          <w:rFonts w:ascii="Times New Roman" w:hAnsi="Times New Roman" w:cs="Times New Roman"/>
          <w:i/>
          <w:iCs/>
          <w:color w:val="000000" w:themeColor="text1"/>
          <w:sz w:val="24"/>
          <w:szCs w:val="24"/>
        </w:rPr>
        <w:t xml:space="preserve">academic misconduct and </w:t>
      </w:r>
      <w:r w:rsidR="00821B56" w:rsidRPr="00115211">
        <w:rPr>
          <w:rFonts w:ascii="Times New Roman" w:hAnsi="Times New Roman" w:cs="Times New Roman"/>
          <w:i/>
          <w:iCs/>
          <w:color w:val="000000" w:themeColor="text1"/>
          <w:sz w:val="24"/>
          <w:szCs w:val="24"/>
        </w:rPr>
        <w:t>integrity</w:t>
      </w:r>
      <w:r w:rsidR="00594D5D" w:rsidRPr="00115211">
        <w:rPr>
          <w:rFonts w:ascii="Times New Roman" w:hAnsi="Times New Roman" w:cs="Times New Roman"/>
          <w:i/>
          <w:iCs/>
          <w:color w:val="000000" w:themeColor="text1"/>
          <w:sz w:val="24"/>
          <w:szCs w:val="24"/>
        </w:rPr>
        <w:t>,</w:t>
      </w:r>
      <w:r w:rsidRPr="00115211">
        <w:rPr>
          <w:rFonts w:ascii="Times New Roman" w:hAnsi="Times New Roman" w:cs="Times New Roman"/>
          <w:i/>
          <w:iCs/>
          <w:color w:val="000000" w:themeColor="text1"/>
          <w:sz w:val="24"/>
          <w:szCs w:val="24"/>
        </w:rPr>
        <w:t xml:space="preserve"> my job is to teach, </w:t>
      </w:r>
      <w:r w:rsidR="00594D5D" w:rsidRPr="00115211">
        <w:rPr>
          <w:rFonts w:ascii="Times New Roman" w:hAnsi="Times New Roman" w:cs="Times New Roman"/>
          <w:i/>
          <w:iCs/>
          <w:color w:val="000000" w:themeColor="text1"/>
          <w:sz w:val="24"/>
          <w:szCs w:val="24"/>
        </w:rPr>
        <w:t>I</w:t>
      </w:r>
      <w:r w:rsidRPr="00115211">
        <w:rPr>
          <w:rFonts w:ascii="Times New Roman" w:hAnsi="Times New Roman" w:cs="Times New Roman"/>
          <w:i/>
          <w:iCs/>
          <w:color w:val="000000" w:themeColor="text1"/>
          <w:sz w:val="24"/>
          <w:szCs w:val="24"/>
        </w:rPr>
        <w:t xml:space="preserve"> do</w:t>
      </w:r>
      <w:r w:rsidR="00594D5D" w:rsidRPr="00115211">
        <w:rPr>
          <w:rFonts w:ascii="Times New Roman" w:hAnsi="Times New Roman" w:cs="Times New Roman"/>
          <w:i/>
          <w:iCs/>
          <w:color w:val="000000" w:themeColor="text1"/>
          <w:sz w:val="24"/>
          <w:szCs w:val="24"/>
        </w:rPr>
        <w:t xml:space="preserve"> tell them what to do and not to do</w:t>
      </w:r>
      <w:r w:rsidRPr="00115211">
        <w:rPr>
          <w:rFonts w:ascii="Times New Roman" w:hAnsi="Times New Roman" w:cs="Times New Roman"/>
          <w:i/>
          <w:iCs/>
          <w:color w:val="000000" w:themeColor="text1"/>
          <w:sz w:val="24"/>
          <w:szCs w:val="24"/>
        </w:rPr>
        <w:t xml:space="preserve"> in terms of avoiding misconduct,</w:t>
      </w:r>
      <w:r w:rsidR="00594D5D" w:rsidRPr="00115211">
        <w:rPr>
          <w:rFonts w:ascii="Times New Roman" w:hAnsi="Times New Roman" w:cs="Times New Roman"/>
          <w:i/>
          <w:iCs/>
          <w:color w:val="000000" w:themeColor="text1"/>
          <w:sz w:val="24"/>
          <w:szCs w:val="24"/>
        </w:rPr>
        <w:t xml:space="preserve"> but no deeper than this</w:t>
      </w:r>
      <w:r w:rsidRPr="00115211">
        <w:rPr>
          <w:rFonts w:ascii="Times New Roman" w:hAnsi="Times New Roman" w:cs="Times New Roman"/>
          <w:i/>
          <w:iCs/>
          <w:color w:val="000000" w:themeColor="text1"/>
          <w:sz w:val="24"/>
          <w:szCs w:val="24"/>
        </w:rPr>
        <w:t>”</w:t>
      </w:r>
      <w:r w:rsidR="00821B56" w:rsidRPr="00115211">
        <w:rPr>
          <w:rFonts w:ascii="Times New Roman" w:hAnsi="Times New Roman" w:cs="Times New Roman"/>
          <w:i/>
          <w:iCs/>
          <w:color w:val="000000" w:themeColor="text1"/>
          <w:sz w:val="24"/>
          <w:szCs w:val="24"/>
        </w:rPr>
        <w:t>.</w:t>
      </w:r>
    </w:p>
    <w:p w14:paraId="4FCD7A8A" w14:textId="77777777" w:rsidR="00821B56" w:rsidRPr="00115211" w:rsidRDefault="00821B56" w:rsidP="00821B56">
      <w:pPr>
        <w:spacing w:line="360" w:lineRule="auto"/>
        <w:jc w:val="center"/>
        <w:rPr>
          <w:rFonts w:ascii="Times New Roman" w:hAnsi="Times New Roman" w:cs="Times New Roman"/>
          <w:i/>
          <w:iCs/>
          <w:color w:val="000000" w:themeColor="text1"/>
          <w:sz w:val="24"/>
          <w:szCs w:val="24"/>
        </w:rPr>
      </w:pPr>
    </w:p>
    <w:p w14:paraId="18E34037" w14:textId="38D6AFCF" w:rsidR="00235059" w:rsidRDefault="00235059" w:rsidP="00235059">
      <w:pPr>
        <w:spacing w:line="360" w:lineRule="auto"/>
        <w:jc w:val="both"/>
        <w:rPr>
          <w:rFonts w:ascii="Times New Roman" w:hAnsi="Times New Roman" w:cs="Times New Roman"/>
          <w:color w:val="000000" w:themeColor="text1"/>
          <w:sz w:val="24"/>
          <w:szCs w:val="24"/>
        </w:rPr>
      </w:pPr>
      <w:r w:rsidRPr="00115211">
        <w:rPr>
          <w:rFonts w:ascii="Times New Roman" w:hAnsi="Times New Roman" w:cs="Times New Roman"/>
          <w:color w:val="000000" w:themeColor="text1"/>
          <w:sz w:val="24"/>
          <w:szCs w:val="24"/>
        </w:rPr>
        <w:t xml:space="preserve">The QAA (2022) Acknowledge that university lecturers play a crucial role in both upholding academic integrity and addressing </w:t>
      </w:r>
      <w:r w:rsidR="00995D29">
        <w:rPr>
          <w:rFonts w:ascii="Times New Roman" w:hAnsi="Times New Roman" w:cs="Times New Roman"/>
          <w:color w:val="000000" w:themeColor="text1"/>
          <w:sz w:val="24"/>
          <w:szCs w:val="24"/>
        </w:rPr>
        <w:t>AM</w:t>
      </w:r>
      <w:r w:rsidRPr="00115211">
        <w:rPr>
          <w:rFonts w:ascii="Times New Roman" w:hAnsi="Times New Roman" w:cs="Times New Roman"/>
          <w:color w:val="000000" w:themeColor="text1"/>
          <w:sz w:val="24"/>
          <w:szCs w:val="24"/>
        </w:rPr>
        <w:t xml:space="preserve"> among students, integrating, and instilling academic integrity values within andragogy necessitates a shift in approach, including the expectation of the incorporation of ethical values and integrity into educational processes and teaching and learning activities. Yet this entails initiatives such as employee training, collaborative approaches across institutions, student activities, and the establishment of policies and frameworks (UWTSD; AO, 2023; NAIN, 2021; UWTSD, 2021,22; QAA, 2023). </w:t>
      </w:r>
    </w:p>
    <w:p w14:paraId="51502E32" w14:textId="77777777" w:rsidR="00342B52" w:rsidRPr="00115211" w:rsidRDefault="00342B52" w:rsidP="00235059">
      <w:pPr>
        <w:spacing w:line="360" w:lineRule="auto"/>
        <w:jc w:val="both"/>
        <w:rPr>
          <w:rFonts w:ascii="Times New Roman" w:hAnsi="Times New Roman" w:cs="Times New Roman"/>
          <w:color w:val="000000" w:themeColor="text1"/>
          <w:sz w:val="24"/>
          <w:szCs w:val="24"/>
        </w:rPr>
      </w:pPr>
    </w:p>
    <w:p w14:paraId="0BBB1C01" w14:textId="451AB960" w:rsidR="007D0A0C" w:rsidRDefault="007E5E19" w:rsidP="001817D1">
      <w:pPr>
        <w:spacing w:line="360" w:lineRule="auto"/>
        <w:jc w:val="both"/>
        <w:rPr>
          <w:rFonts w:ascii="Times New Roman" w:hAnsi="Times New Roman" w:cs="Times New Roman"/>
          <w:color w:val="000000" w:themeColor="text1"/>
          <w:sz w:val="24"/>
          <w:szCs w:val="24"/>
        </w:rPr>
      </w:pPr>
      <w:r w:rsidRPr="00115211">
        <w:rPr>
          <w:rFonts w:ascii="Times New Roman" w:hAnsi="Times New Roman" w:cs="Times New Roman"/>
          <w:color w:val="000000" w:themeColor="text1"/>
          <w:sz w:val="24"/>
          <w:szCs w:val="24"/>
        </w:rPr>
        <w:t xml:space="preserve">Yet interestingly, this </w:t>
      </w:r>
      <w:r w:rsidR="007B1851" w:rsidRPr="00115211">
        <w:rPr>
          <w:rFonts w:ascii="Times New Roman" w:hAnsi="Times New Roman" w:cs="Times New Roman"/>
          <w:color w:val="000000" w:themeColor="text1"/>
          <w:sz w:val="24"/>
          <w:szCs w:val="24"/>
        </w:rPr>
        <w:t>response was offered by the same participant above discussing never having</w:t>
      </w:r>
      <w:r w:rsidR="00821B56" w:rsidRPr="00115211">
        <w:rPr>
          <w:rFonts w:ascii="Times New Roman" w:hAnsi="Times New Roman" w:cs="Times New Roman"/>
          <w:color w:val="000000" w:themeColor="text1"/>
          <w:sz w:val="24"/>
          <w:szCs w:val="24"/>
        </w:rPr>
        <w:t xml:space="preserve"> received academic misconduct</w:t>
      </w:r>
      <w:r w:rsidR="007B1851" w:rsidRPr="00115211">
        <w:rPr>
          <w:rFonts w:ascii="Times New Roman" w:hAnsi="Times New Roman" w:cs="Times New Roman"/>
          <w:color w:val="000000" w:themeColor="text1"/>
          <w:sz w:val="24"/>
          <w:szCs w:val="24"/>
        </w:rPr>
        <w:t xml:space="preserve"> training</w:t>
      </w:r>
      <w:r w:rsidR="00821B56" w:rsidRPr="00115211">
        <w:rPr>
          <w:rFonts w:ascii="Times New Roman" w:hAnsi="Times New Roman" w:cs="Times New Roman"/>
          <w:color w:val="000000" w:themeColor="text1"/>
          <w:sz w:val="24"/>
          <w:szCs w:val="24"/>
        </w:rPr>
        <w:t>.</w:t>
      </w:r>
      <w:r w:rsidR="007B1851" w:rsidRPr="00115211">
        <w:rPr>
          <w:rFonts w:ascii="Times New Roman" w:hAnsi="Times New Roman" w:cs="Times New Roman"/>
          <w:color w:val="000000" w:themeColor="text1"/>
          <w:sz w:val="24"/>
          <w:szCs w:val="24"/>
        </w:rPr>
        <w:t xml:space="preserve"> </w:t>
      </w:r>
      <w:r w:rsidR="00821B56" w:rsidRPr="00115211">
        <w:rPr>
          <w:rFonts w:ascii="Times New Roman" w:hAnsi="Times New Roman" w:cs="Times New Roman"/>
          <w:color w:val="000000" w:themeColor="text1"/>
          <w:sz w:val="24"/>
          <w:szCs w:val="24"/>
        </w:rPr>
        <w:t>T</w:t>
      </w:r>
      <w:r w:rsidR="00126F21" w:rsidRPr="00115211">
        <w:rPr>
          <w:rFonts w:ascii="Times New Roman" w:hAnsi="Times New Roman" w:cs="Times New Roman"/>
          <w:color w:val="000000" w:themeColor="text1"/>
          <w:sz w:val="24"/>
          <w:szCs w:val="24"/>
        </w:rPr>
        <w:t>he above comments offer several key points. Firstly, t</w:t>
      </w:r>
      <w:r w:rsidR="00821B56" w:rsidRPr="00115211">
        <w:rPr>
          <w:rFonts w:ascii="Times New Roman" w:hAnsi="Times New Roman" w:cs="Times New Roman"/>
          <w:color w:val="000000" w:themeColor="text1"/>
          <w:sz w:val="24"/>
          <w:szCs w:val="24"/>
        </w:rPr>
        <w:t xml:space="preserve">his </w:t>
      </w:r>
      <w:r w:rsidR="007B1851" w:rsidRPr="00115211">
        <w:rPr>
          <w:rFonts w:ascii="Times New Roman" w:hAnsi="Times New Roman" w:cs="Times New Roman"/>
          <w:color w:val="000000" w:themeColor="text1"/>
          <w:sz w:val="24"/>
          <w:szCs w:val="24"/>
        </w:rPr>
        <w:t>suggest</w:t>
      </w:r>
      <w:r w:rsidR="00821B56" w:rsidRPr="00115211">
        <w:rPr>
          <w:rFonts w:ascii="Times New Roman" w:hAnsi="Times New Roman" w:cs="Times New Roman"/>
          <w:color w:val="000000" w:themeColor="text1"/>
          <w:sz w:val="24"/>
          <w:szCs w:val="24"/>
        </w:rPr>
        <w:t>s</w:t>
      </w:r>
      <w:r w:rsidR="007B1851" w:rsidRPr="00115211">
        <w:rPr>
          <w:rFonts w:ascii="Times New Roman" w:hAnsi="Times New Roman" w:cs="Times New Roman"/>
          <w:color w:val="000000" w:themeColor="text1"/>
          <w:sz w:val="24"/>
          <w:szCs w:val="24"/>
        </w:rPr>
        <w:t xml:space="preserve"> </w:t>
      </w:r>
      <w:r w:rsidR="00126F21" w:rsidRPr="00115211">
        <w:rPr>
          <w:rFonts w:ascii="Times New Roman" w:hAnsi="Times New Roman" w:cs="Times New Roman"/>
          <w:color w:val="000000" w:themeColor="text1"/>
          <w:sz w:val="24"/>
          <w:szCs w:val="24"/>
        </w:rPr>
        <w:t xml:space="preserve">a questioning of </w:t>
      </w:r>
      <w:r w:rsidR="006D6D31" w:rsidRPr="00115211">
        <w:rPr>
          <w:rFonts w:ascii="Times New Roman" w:hAnsi="Times New Roman" w:cs="Times New Roman"/>
          <w:color w:val="000000" w:themeColor="text1"/>
          <w:sz w:val="24"/>
          <w:szCs w:val="24"/>
        </w:rPr>
        <w:t>one’s</w:t>
      </w:r>
      <w:r w:rsidR="00126F21" w:rsidRPr="00115211">
        <w:rPr>
          <w:rFonts w:ascii="Times New Roman" w:hAnsi="Times New Roman" w:cs="Times New Roman"/>
          <w:color w:val="000000" w:themeColor="text1"/>
          <w:sz w:val="24"/>
          <w:szCs w:val="24"/>
        </w:rPr>
        <w:t xml:space="preserve"> </w:t>
      </w:r>
      <w:r w:rsidR="00821B56" w:rsidRPr="00115211">
        <w:rPr>
          <w:rFonts w:ascii="Times New Roman" w:hAnsi="Times New Roman" w:cs="Times New Roman"/>
          <w:color w:val="000000" w:themeColor="text1"/>
          <w:sz w:val="24"/>
          <w:szCs w:val="24"/>
        </w:rPr>
        <w:t xml:space="preserve">ability </w:t>
      </w:r>
      <w:r w:rsidR="00126F21" w:rsidRPr="00115211">
        <w:rPr>
          <w:rFonts w:ascii="Times New Roman" w:hAnsi="Times New Roman" w:cs="Times New Roman"/>
          <w:color w:val="000000" w:themeColor="text1"/>
          <w:sz w:val="24"/>
          <w:szCs w:val="24"/>
        </w:rPr>
        <w:t>of</w:t>
      </w:r>
      <w:r w:rsidR="00821B56" w:rsidRPr="00115211">
        <w:rPr>
          <w:rFonts w:ascii="Times New Roman" w:hAnsi="Times New Roman" w:cs="Times New Roman"/>
          <w:color w:val="000000" w:themeColor="text1"/>
          <w:sz w:val="24"/>
          <w:szCs w:val="24"/>
        </w:rPr>
        <w:t xml:space="preserve"> </w:t>
      </w:r>
      <w:r w:rsidR="007B1851" w:rsidRPr="00115211">
        <w:rPr>
          <w:rFonts w:ascii="Times New Roman" w:hAnsi="Times New Roman" w:cs="Times New Roman"/>
          <w:color w:val="000000" w:themeColor="text1"/>
          <w:sz w:val="24"/>
          <w:szCs w:val="24"/>
        </w:rPr>
        <w:t>enforcing institutional policies</w:t>
      </w:r>
      <w:r w:rsidR="00821B56" w:rsidRPr="00115211">
        <w:rPr>
          <w:rFonts w:ascii="Times New Roman" w:hAnsi="Times New Roman" w:cs="Times New Roman"/>
          <w:color w:val="000000" w:themeColor="text1"/>
          <w:sz w:val="24"/>
          <w:szCs w:val="24"/>
        </w:rPr>
        <w:t xml:space="preserve">. Whilst suggests that this maybe a further contributing factor of </w:t>
      </w:r>
      <w:r w:rsidR="00995D29">
        <w:rPr>
          <w:rFonts w:ascii="Times New Roman" w:hAnsi="Times New Roman" w:cs="Times New Roman"/>
          <w:color w:val="000000" w:themeColor="text1"/>
          <w:sz w:val="24"/>
          <w:szCs w:val="24"/>
        </w:rPr>
        <w:t>AM</w:t>
      </w:r>
      <w:r w:rsidR="00821B56" w:rsidRPr="00115211">
        <w:rPr>
          <w:rFonts w:ascii="Times New Roman" w:hAnsi="Times New Roman" w:cs="Times New Roman"/>
          <w:color w:val="000000" w:themeColor="text1"/>
          <w:sz w:val="24"/>
          <w:szCs w:val="24"/>
        </w:rPr>
        <w:t xml:space="preserve"> </w:t>
      </w:r>
      <w:r w:rsidR="006D6D31" w:rsidRPr="00115211">
        <w:rPr>
          <w:rFonts w:ascii="Times New Roman" w:hAnsi="Times New Roman" w:cs="Times New Roman"/>
          <w:color w:val="000000" w:themeColor="text1"/>
          <w:sz w:val="24"/>
          <w:szCs w:val="24"/>
        </w:rPr>
        <w:t>prevalence, Not</w:t>
      </w:r>
      <w:r w:rsidR="00821B56" w:rsidRPr="00115211">
        <w:rPr>
          <w:rFonts w:ascii="Times New Roman" w:hAnsi="Times New Roman" w:cs="Times New Roman"/>
          <w:color w:val="000000" w:themeColor="text1"/>
          <w:sz w:val="24"/>
          <w:szCs w:val="24"/>
        </w:rPr>
        <w:t xml:space="preserve"> only does this offer deeper insight </w:t>
      </w:r>
      <w:r w:rsidR="006D6D31" w:rsidRPr="00115211">
        <w:rPr>
          <w:rFonts w:ascii="Times New Roman" w:hAnsi="Times New Roman" w:cs="Times New Roman"/>
          <w:color w:val="000000" w:themeColor="text1"/>
          <w:sz w:val="24"/>
          <w:szCs w:val="24"/>
        </w:rPr>
        <w:t>into</w:t>
      </w:r>
      <w:r w:rsidR="00821B56" w:rsidRPr="00115211">
        <w:rPr>
          <w:rFonts w:ascii="Times New Roman" w:hAnsi="Times New Roman" w:cs="Times New Roman"/>
          <w:color w:val="000000" w:themeColor="text1"/>
          <w:sz w:val="24"/>
          <w:szCs w:val="24"/>
        </w:rPr>
        <w:t xml:space="preserve"> lecturer belief system and their </w:t>
      </w:r>
      <w:r w:rsidR="0011193F" w:rsidRPr="00115211">
        <w:rPr>
          <w:rFonts w:ascii="Times New Roman" w:hAnsi="Times New Roman" w:cs="Times New Roman"/>
          <w:color w:val="000000" w:themeColor="text1"/>
          <w:sz w:val="24"/>
          <w:szCs w:val="24"/>
        </w:rPr>
        <w:t>relationship</w:t>
      </w:r>
      <w:r w:rsidR="00821B56" w:rsidRPr="00115211">
        <w:rPr>
          <w:rFonts w:ascii="Times New Roman" w:hAnsi="Times New Roman" w:cs="Times New Roman"/>
          <w:color w:val="000000" w:themeColor="text1"/>
          <w:sz w:val="24"/>
          <w:szCs w:val="24"/>
        </w:rPr>
        <w:t xml:space="preserve"> with past experiences, yet t</w:t>
      </w:r>
      <w:r w:rsidR="00594D5D" w:rsidRPr="00115211">
        <w:rPr>
          <w:rFonts w:ascii="Times New Roman" w:hAnsi="Times New Roman" w:cs="Times New Roman"/>
          <w:color w:val="000000" w:themeColor="text1"/>
          <w:sz w:val="24"/>
          <w:szCs w:val="24"/>
        </w:rPr>
        <w:t xml:space="preserve">his suggests </w:t>
      </w:r>
      <w:r w:rsidR="007B1851" w:rsidRPr="00115211">
        <w:rPr>
          <w:rFonts w:ascii="Times New Roman" w:hAnsi="Times New Roman" w:cs="Times New Roman"/>
          <w:color w:val="000000" w:themeColor="text1"/>
          <w:sz w:val="24"/>
          <w:szCs w:val="24"/>
        </w:rPr>
        <w:t xml:space="preserve">a </w:t>
      </w:r>
      <w:r w:rsidR="00594D5D" w:rsidRPr="00115211">
        <w:rPr>
          <w:rFonts w:ascii="Times New Roman" w:hAnsi="Times New Roman" w:cs="Times New Roman"/>
          <w:color w:val="000000" w:themeColor="text1"/>
          <w:sz w:val="24"/>
          <w:szCs w:val="24"/>
        </w:rPr>
        <w:t xml:space="preserve">further factor at play when considering </w:t>
      </w:r>
      <w:r w:rsidR="00821B56" w:rsidRPr="00115211">
        <w:rPr>
          <w:rFonts w:ascii="Times New Roman" w:hAnsi="Times New Roman" w:cs="Times New Roman"/>
          <w:color w:val="000000" w:themeColor="text1"/>
          <w:sz w:val="24"/>
          <w:szCs w:val="24"/>
        </w:rPr>
        <w:t>inconsistency</w:t>
      </w:r>
      <w:r w:rsidR="00594D5D" w:rsidRPr="00115211">
        <w:rPr>
          <w:rFonts w:ascii="Times New Roman" w:hAnsi="Times New Roman" w:cs="Times New Roman"/>
          <w:color w:val="000000" w:themeColor="text1"/>
          <w:sz w:val="24"/>
          <w:szCs w:val="24"/>
        </w:rPr>
        <w:t xml:space="preserve"> in enforcing </w:t>
      </w:r>
      <w:r w:rsidR="00821B56" w:rsidRPr="00115211">
        <w:rPr>
          <w:rFonts w:ascii="Times New Roman" w:hAnsi="Times New Roman" w:cs="Times New Roman"/>
          <w:color w:val="000000" w:themeColor="text1"/>
          <w:sz w:val="24"/>
          <w:szCs w:val="24"/>
        </w:rPr>
        <w:t>academic</w:t>
      </w:r>
      <w:r w:rsidR="00594D5D" w:rsidRPr="00115211">
        <w:rPr>
          <w:rFonts w:ascii="Times New Roman" w:hAnsi="Times New Roman" w:cs="Times New Roman"/>
          <w:color w:val="000000" w:themeColor="text1"/>
          <w:sz w:val="24"/>
          <w:szCs w:val="24"/>
        </w:rPr>
        <w:t xml:space="preserve"> </w:t>
      </w:r>
      <w:r w:rsidR="00821B56" w:rsidRPr="00115211">
        <w:rPr>
          <w:rFonts w:ascii="Times New Roman" w:hAnsi="Times New Roman" w:cs="Times New Roman"/>
          <w:color w:val="000000" w:themeColor="text1"/>
          <w:sz w:val="24"/>
          <w:szCs w:val="24"/>
        </w:rPr>
        <w:t>misconduct</w:t>
      </w:r>
      <w:r w:rsidR="00594D5D" w:rsidRPr="00115211">
        <w:rPr>
          <w:rFonts w:ascii="Times New Roman" w:hAnsi="Times New Roman" w:cs="Times New Roman"/>
          <w:color w:val="000000" w:themeColor="text1"/>
          <w:sz w:val="24"/>
          <w:szCs w:val="24"/>
        </w:rPr>
        <w:t xml:space="preserve"> </w:t>
      </w:r>
      <w:r w:rsidR="00821B56" w:rsidRPr="00115211">
        <w:rPr>
          <w:rFonts w:ascii="Times New Roman" w:hAnsi="Times New Roman" w:cs="Times New Roman"/>
          <w:color w:val="000000" w:themeColor="text1"/>
          <w:sz w:val="24"/>
          <w:szCs w:val="24"/>
        </w:rPr>
        <w:t>policies.</w:t>
      </w:r>
      <w:r w:rsidR="00594D5D" w:rsidRPr="00115211">
        <w:rPr>
          <w:rFonts w:ascii="Times New Roman" w:hAnsi="Times New Roman" w:cs="Times New Roman"/>
          <w:color w:val="000000" w:themeColor="text1"/>
          <w:sz w:val="24"/>
          <w:szCs w:val="24"/>
        </w:rPr>
        <w:t xml:space="preserve"> </w:t>
      </w:r>
      <w:r w:rsidR="00235059" w:rsidRPr="00115211">
        <w:rPr>
          <w:rFonts w:ascii="Times New Roman" w:hAnsi="Times New Roman" w:cs="Times New Roman"/>
          <w:color w:val="000000" w:themeColor="text1"/>
          <w:sz w:val="24"/>
          <w:szCs w:val="24"/>
        </w:rPr>
        <w:t>T</w:t>
      </w:r>
      <w:r w:rsidR="00594D5D" w:rsidRPr="00115211">
        <w:rPr>
          <w:rFonts w:ascii="Times New Roman" w:hAnsi="Times New Roman" w:cs="Times New Roman"/>
          <w:color w:val="000000" w:themeColor="text1"/>
          <w:sz w:val="24"/>
          <w:szCs w:val="24"/>
        </w:rPr>
        <w:t xml:space="preserve">o expand, if </w:t>
      </w:r>
      <w:r w:rsidR="00995D29">
        <w:rPr>
          <w:rFonts w:ascii="Times New Roman" w:hAnsi="Times New Roman" w:cs="Times New Roman"/>
          <w:color w:val="000000" w:themeColor="text1"/>
          <w:sz w:val="24"/>
          <w:szCs w:val="24"/>
        </w:rPr>
        <w:t>AM</w:t>
      </w:r>
      <w:r w:rsidR="00594D5D" w:rsidRPr="00115211">
        <w:rPr>
          <w:rFonts w:ascii="Times New Roman" w:hAnsi="Times New Roman" w:cs="Times New Roman"/>
          <w:color w:val="000000" w:themeColor="text1"/>
          <w:sz w:val="24"/>
          <w:szCs w:val="24"/>
        </w:rPr>
        <w:t xml:space="preserve"> policies are not discussed and </w:t>
      </w:r>
      <w:r w:rsidR="007D0A0C">
        <w:rPr>
          <w:rFonts w:ascii="Times New Roman" w:hAnsi="Times New Roman" w:cs="Times New Roman"/>
          <w:color w:val="000000" w:themeColor="text1"/>
          <w:sz w:val="24"/>
          <w:szCs w:val="24"/>
        </w:rPr>
        <w:t>focus on this area is absent</w:t>
      </w:r>
      <w:r w:rsidR="00594D5D" w:rsidRPr="00115211">
        <w:rPr>
          <w:rFonts w:ascii="Times New Roman" w:hAnsi="Times New Roman" w:cs="Times New Roman"/>
          <w:color w:val="000000" w:themeColor="text1"/>
          <w:sz w:val="24"/>
          <w:szCs w:val="24"/>
        </w:rPr>
        <w:t xml:space="preserve"> during teaching, </w:t>
      </w:r>
      <w:r w:rsidR="006D6D31" w:rsidRPr="00115211">
        <w:rPr>
          <w:rFonts w:ascii="Times New Roman" w:hAnsi="Times New Roman" w:cs="Times New Roman"/>
          <w:color w:val="000000" w:themeColor="text1"/>
          <w:sz w:val="24"/>
          <w:szCs w:val="24"/>
        </w:rPr>
        <w:t>particularly</w:t>
      </w:r>
      <w:r w:rsidR="00594D5D" w:rsidRPr="00115211">
        <w:rPr>
          <w:rFonts w:ascii="Times New Roman" w:hAnsi="Times New Roman" w:cs="Times New Roman"/>
          <w:color w:val="000000" w:themeColor="text1"/>
          <w:sz w:val="24"/>
          <w:szCs w:val="24"/>
        </w:rPr>
        <w:t xml:space="preserve"> </w:t>
      </w:r>
      <w:r w:rsidR="006D6D31" w:rsidRPr="00115211">
        <w:rPr>
          <w:rFonts w:ascii="Times New Roman" w:hAnsi="Times New Roman" w:cs="Times New Roman"/>
          <w:color w:val="000000" w:themeColor="text1"/>
          <w:sz w:val="24"/>
          <w:szCs w:val="24"/>
        </w:rPr>
        <w:t>first</w:t>
      </w:r>
      <w:r w:rsidR="00594D5D" w:rsidRPr="00115211">
        <w:rPr>
          <w:rFonts w:ascii="Times New Roman" w:hAnsi="Times New Roman" w:cs="Times New Roman"/>
          <w:color w:val="000000" w:themeColor="text1"/>
          <w:sz w:val="24"/>
          <w:szCs w:val="24"/>
        </w:rPr>
        <w:t xml:space="preserve"> year students</w:t>
      </w:r>
      <w:r w:rsidR="007D0A0C">
        <w:rPr>
          <w:rFonts w:ascii="Times New Roman" w:hAnsi="Times New Roman" w:cs="Times New Roman"/>
          <w:color w:val="000000" w:themeColor="text1"/>
          <w:sz w:val="24"/>
          <w:szCs w:val="24"/>
        </w:rPr>
        <w:t>,</w:t>
      </w:r>
      <w:r w:rsidR="00594D5D" w:rsidRPr="00115211">
        <w:rPr>
          <w:rFonts w:ascii="Times New Roman" w:hAnsi="Times New Roman" w:cs="Times New Roman"/>
          <w:color w:val="000000" w:themeColor="text1"/>
          <w:sz w:val="24"/>
          <w:szCs w:val="24"/>
        </w:rPr>
        <w:t xml:space="preserve"> then further misunderstanding of students and t</w:t>
      </w:r>
      <w:r w:rsidR="006D6D31" w:rsidRPr="00115211">
        <w:rPr>
          <w:rFonts w:ascii="Times New Roman" w:hAnsi="Times New Roman" w:cs="Times New Roman"/>
          <w:color w:val="000000" w:themeColor="text1"/>
          <w:sz w:val="24"/>
          <w:szCs w:val="24"/>
        </w:rPr>
        <w:t>heir</w:t>
      </w:r>
      <w:r w:rsidR="00594D5D" w:rsidRPr="00115211">
        <w:rPr>
          <w:rFonts w:ascii="Times New Roman" w:hAnsi="Times New Roman" w:cs="Times New Roman"/>
          <w:color w:val="000000" w:themeColor="text1"/>
          <w:sz w:val="24"/>
          <w:szCs w:val="24"/>
        </w:rPr>
        <w:t xml:space="preserve"> relationship with integrity may develop.</w:t>
      </w:r>
    </w:p>
    <w:p w14:paraId="24D7D521" w14:textId="0718062B" w:rsidR="00253B82" w:rsidRDefault="007D0A0C" w:rsidP="007D0A0C">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br w:type="page"/>
      </w:r>
    </w:p>
    <w:p w14:paraId="14581E25" w14:textId="77777777" w:rsidR="00253B82" w:rsidRDefault="00253B82" w:rsidP="001817D1">
      <w:pPr>
        <w:spacing w:line="360" w:lineRule="auto"/>
        <w:jc w:val="both"/>
        <w:rPr>
          <w:rFonts w:ascii="Times New Roman" w:hAnsi="Times New Roman" w:cs="Times New Roman"/>
          <w:color w:val="000000" w:themeColor="text1"/>
          <w:sz w:val="24"/>
          <w:szCs w:val="24"/>
        </w:rPr>
      </w:pPr>
    </w:p>
    <w:p w14:paraId="0E182B88" w14:textId="77777777" w:rsidR="00253B82" w:rsidRDefault="007B1851" w:rsidP="001817D1">
      <w:pPr>
        <w:spacing w:line="360" w:lineRule="auto"/>
        <w:jc w:val="both"/>
        <w:rPr>
          <w:rFonts w:ascii="Times New Roman" w:hAnsi="Times New Roman" w:cs="Times New Roman"/>
          <w:color w:val="000000" w:themeColor="text1"/>
          <w:sz w:val="24"/>
          <w:szCs w:val="24"/>
        </w:rPr>
      </w:pPr>
      <w:r w:rsidRPr="00115211">
        <w:rPr>
          <w:rFonts w:ascii="Times New Roman" w:hAnsi="Times New Roman" w:cs="Times New Roman"/>
          <w:color w:val="000000" w:themeColor="text1"/>
          <w:sz w:val="24"/>
          <w:szCs w:val="24"/>
        </w:rPr>
        <w:t>Interestingly</w:t>
      </w:r>
      <w:r w:rsidR="00594D5D" w:rsidRPr="00115211">
        <w:rPr>
          <w:rFonts w:ascii="Times New Roman" w:hAnsi="Times New Roman" w:cs="Times New Roman"/>
          <w:color w:val="000000" w:themeColor="text1"/>
          <w:sz w:val="24"/>
          <w:szCs w:val="24"/>
        </w:rPr>
        <w:t xml:space="preserve">, four remaining participants </w:t>
      </w:r>
      <w:r w:rsidRPr="00115211">
        <w:rPr>
          <w:rFonts w:ascii="Times New Roman" w:hAnsi="Times New Roman" w:cs="Times New Roman"/>
          <w:color w:val="000000" w:themeColor="text1"/>
          <w:sz w:val="24"/>
          <w:szCs w:val="24"/>
        </w:rPr>
        <w:t xml:space="preserve">spoke of their own observations in relation to inconsistency amongst teaching staff and </w:t>
      </w:r>
      <w:r w:rsidR="00594D5D" w:rsidRPr="00115211">
        <w:rPr>
          <w:rFonts w:ascii="Times New Roman" w:hAnsi="Times New Roman" w:cs="Times New Roman"/>
          <w:color w:val="000000" w:themeColor="text1"/>
          <w:sz w:val="24"/>
          <w:szCs w:val="24"/>
        </w:rPr>
        <w:t>the teaching of academic misconduct and integrity</w:t>
      </w:r>
      <w:r w:rsidR="001817D1" w:rsidRPr="00115211">
        <w:rPr>
          <w:rFonts w:ascii="Times New Roman" w:hAnsi="Times New Roman" w:cs="Times New Roman"/>
          <w:color w:val="000000" w:themeColor="text1"/>
          <w:sz w:val="24"/>
          <w:szCs w:val="24"/>
        </w:rPr>
        <w:t xml:space="preserve">. </w:t>
      </w:r>
    </w:p>
    <w:p w14:paraId="5F903EF8" w14:textId="3FB1556C" w:rsidR="00594D5D" w:rsidRDefault="007B1851" w:rsidP="00253B82">
      <w:pPr>
        <w:rPr>
          <w:rFonts w:ascii="Times New Roman" w:hAnsi="Times New Roman" w:cs="Times New Roman"/>
          <w:color w:val="000000" w:themeColor="text1"/>
          <w:sz w:val="24"/>
          <w:szCs w:val="24"/>
        </w:rPr>
      </w:pPr>
      <w:r w:rsidRPr="00115211">
        <w:rPr>
          <w:rFonts w:ascii="Times New Roman" w:hAnsi="Times New Roman" w:cs="Times New Roman"/>
          <w:color w:val="000000" w:themeColor="text1"/>
          <w:sz w:val="24"/>
          <w:szCs w:val="24"/>
        </w:rPr>
        <w:t>For</w:t>
      </w:r>
      <w:r w:rsidR="001817D1" w:rsidRPr="00115211">
        <w:rPr>
          <w:rFonts w:ascii="Times New Roman" w:hAnsi="Times New Roman" w:cs="Times New Roman"/>
          <w:color w:val="000000" w:themeColor="text1"/>
          <w:sz w:val="24"/>
          <w:szCs w:val="24"/>
        </w:rPr>
        <w:t xml:space="preserve"> </w:t>
      </w:r>
      <w:r w:rsidR="006D6D31" w:rsidRPr="00115211">
        <w:rPr>
          <w:rFonts w:ascii="Times New Roman" w:hAnsi="Times New Roman" w:cs="Times New Roman"/>
          <w:color w:val="000000" w:themeColor="text1"/>
          <w:sz w:val="24"/>
          <w:szCs w:val="24"/>
        </w:rPr>
        <w:t>example,</w:t>
      </w:r>
      <w:r w:rsidR="001817D1" w:rsidRPr="00115211">
        <w:rPr>
          <w:rFonts w:ascii="Times New Roman" w:hAnsi="Times New Roman" w:cs="Times New Roman"/>
          <w:color w:val="000000" w:themeColor="text1"/>
          <w:sz w:val="24"/>
          <w:szCs w:val="24"/>
        </w:rPr>
        <w:t xml:space="preserve"> </w:t>
      </w:r>
      <w:r w:rsidR="00253B82">
        <w:rPr>
          <w:rFonts w:ascii="Times New Roman" w:hAnsi="Times New Roman" w:cs="Times New Roman"/>
          <w:color w:val="000000" w:themeColor="text1"/>
          <w:sz w:val="24"/>
          <w:szCs w:val="24"/>
        </w:rPr>
        <w:t xml:space="preserve">one </w:t>
      </w:r>
      <w:r w:rsidR="001817D1" w:rsidRPr="00115211">
        <w:rPr>
          <w:rFonts w:ascii="Times New Roman" w:hAnsi="Times New Roman" w:cs="Times New Roman"/>
          <w:color w:val="000000" w:themeColor="text1"/>
          <w:sz w:val="24"/>
          <w:szCs w:val="24"/>
        </w:rPr>
        <w:t xml:space="preserve">participant </w:t>
      </w:r>
      <w:r w:rsidR="00253B82">
        <w:rPr>
          <w:rFonts w:ascii="Times New Roman" w:hAnsi="Times New Roman" w:cs="Times New Roman"/>
          <w:color w:val="000000" w:themeColor="text1"/>
          <w:sz w:val="24"/>
          <w:szCs w:val="24"/>
        </w:rPr>
        <w:t xml:space="preserve">adds </w:t>
      </w:r>
      <w:r w:rsidR="001817D1" w:rsidRPr="00115211">
        <w:rPr>
          <w:rFonts w:ascii="Times New Roman" w:hAnsi="Times New Roman" w:cs="Times New Roman"/>
          <w:color w:val="000000" w:themeColor="text1"/>
          <w:sz w:val="24"/>
          <w:szCs w:val="24"/>
        </w:rPr>
        <w:t>that’s-</w:t>
      </w:r>
    </w:p>
    <w:p w14:paraId="3288CDB2" w14:textId="77777777" w:rsidR="00C04766" w:rsidRPr="00115211" w:rsidRDefault="00C04766" w:rsidP="00253B82">
      <w:pPr>
        <w:rPr>
          <w:rFonts w:ascii="Times New Roman" w:hAnsi="Times New Roman" w:cs="Times New Roman"/>
          <w:color w:val="000000" w:themeColor="text1"/>
          <w:sz w:val="24"/>
          <w:szCs w:val="24"/>
        </w:rPr>
      </w:pPr>
    </w:p>
    <w:p w14:paraId="71EB7135" w14:textId="77777777" w:rsidR="008B51A3" w:rsidRPr="00115211" w:rsidRDefault="008B51A3" w:rsidP="001817D1">
      <w:pPr>
        <w:spacing w:line="360" w:lineRule="auto"/>
        <w:jc w:val="both"/>
        <w:rPr>
          <w:rFonts w:ascii="Times New Roman" w:hAnsi="Times New Roman" w:cs="Times New Roman"/>
          <w:color w:val="000000" w:themeColor="text1"/>
          <w:sz w:val="24"/>
          <w:szCs w:val="24"/>
        </w:rPr>
      </w:pPr>
    </w:p>
    <w:p w14:paraId="0A6B8129" w14:textId="38187E9C" w:rsidR="00C04766" w:rsidRPr="00115211" w:rsidRDefault="007B1851" w:rsidP="00C04766">
      <w:pPr>
        <w:spacing w:line="480" w:lineRule="auto"/>
        <w:jc w:val="center"/>
        <w:rPr>
          <w:rFonts w:ascii="Times New Roman" w:hAnsi="Times New Roman" w:cs="Times New Roman"/>
          <w:i/>
          <w:iCs/>
          <w:color w:val="000000" w:themeColor="text1"/>
          <w:sz w:val="24"/>
          <w:szCs w:val="24"/>
        </w:rPr>
      </w:pPr>
      <w:r w:rsidRPr="00115211">
        <w:rPr>
          <w:rFonts w:ascii="Times New Roman" w:hAnsi="Times New Roman" w:cs="Times New Roman"/>
          <w:i/>
          <w:iCs/>
          <w:color w:val="000000" w:themeColor="text1"/>
          <w:sz w:val="24"/>
          <w:szCs w:val="24"/>
        </w:rPr>
        <w:t>“</w:t>
      </w:r>
      <w:r w:rsidR="000B665B" w:rsidRPr="00115211">
        <w:rPr>
          <w:rFonts w:ascii="Times New Roman" w:hAnsi="Times New Roman" w:cs="Times New Roman"/>
          <w:i/>
          <w:iCs/>
          <w:color w:val="000000" w:themeColor="text1"/>
          <w:sz w:val="24"/>
          <w:szCs w:val="24"/>
        </w:rPr>
        <w:t>P</w:t>
      </w:r>
      <w:r w:rsidRPr="00115211">
        <w:rPr>
          <w:rFonts w:ascii="Times New Roman" w:hAnsi="Times New Roman" w:cs="Times New Roman"/>
          <w:i/>
          <w:iCs/>
          <w:color w:val="000000" w:themeColor="text1"/>
          <w:sz w:val="24"/>
          <w:szCs w:val="24"/>
        </w:rPr>
        <w:t>articularly t</w:t>
      </w:r>
      <w:r w:rsidR="001817D1" w:rsidRPr="00115211">
        <w:rPr>
          <w:rFonts w:ascii="Times New Roman" w:hAnsi="Times New Roman" w:cs="Times New Roman"/>
          <w:i/>
          <w:iCs/>
          <w:color w:val="000000" w:themeColor="text1"/>
          <w:sz w:val="24"/>
          <w:szCs w:val="24"/>
        </w:rPr>
        <w:t>each</w:t>
      </w:r>
      <w:r w:rsidRPr="00115211">
        <w:rPr>
          <w:rFonts w:ascii="Times New Roman" w:hAnsi="Times New Roman" w:cs="Times New Roman"/>
          <w:i/>
          <w:iCs/>
          <w:color w:val="000000" w:themeColor="text1"/>
          <w:sz w:val="24"/>
          <w:szCs w:val="24"/>
        </w:rPr>
        <w:t>ing</w:t>
      </w:r>
      <w:r w:rsidR="001817D1" w:rsidRPr="00115211">
        <w:rPr>
          <w:rFonts w:ascii="Times New Roman" w:hAnsi="Times New Roman" w:cs="Times New Roman"/>
          <w:i/>
          <w:iCs/>
          <w:color w:val="000000" w:themeColor="text1"/>
          <w:sz w:val="24"/>
          <w:szCs w:val="24"/>
        </w:rPr>
        <w:t xml:space="preserve"> </w:t>
      </w:r>
      <w:r w:rsidR="000B665B" w:rsidRPr="00115211">
        <w:rPr>
          <w:rFonts w:ascii="Times New Roman" w:hAnsi="Times New Roman" w:cs="Times New Roman"/>
          <w:i/>
          <w:iCs/>
          <w:color w:val="000000" w:themeColor="text1"/>
          <w:sz w:val="24"/>
          <w:szCs w:val="24"/>
        </w:rPr>
        <w:t>f</w:t>
      </w:r>
      <w:r w:rsidR="001817D1" w:rsidRPr="00115211">
        <w:rPr>
          <w:rFonts w:ascii="Times New Roman" w:hAnsi="Times New Roman" w:cs="Times New Roman"/>
          <w:i/>
          <w:iCs/>
          <w:color w:val="000000" w:themeColor="text1"/>
          <w:sz w:val="24"/>
          <w:szCs w:val="24"/>
        </w:rPr>
        <w:t>irst year students</w:t>
      </w:r>
      <w:r w:rsidRPr="00115211">
        <w:rPr>
          <w:rFonts w:ascii="Times New Roman" w:hAnsi="Times New Roman" w:cs="Times New Roman"/>
          <w:i/>
          <w:iCs/>
          <w:color w:val="000000" w:themeColor="text1"/>
          <w:sz w:val="24"/>
          <w:szCs w:val="24"/>
        </w:rPr>
        <w:t xml:space="preserve"> </w:t>
      </w:r>
      <w:r w:rsidR="001817D1" w:rsidRPr="00115211">
        <w:rPr>
          <w:rFonts w:ascii="Times New Roman" w:hAnsi="Times New Roman" w:cs="Times New Roman"/>
          <w:i/>
          <w:iCs/>
          <w:color w:val="000000" w:themeColor="text1"/>
          <w:sz w:val="24"/>
          <w:szCs w:val="24"/>
        </w:rPr>
        <w:t xml:space="preserve">I try to be very transparent </w:t>
      </w:r>
      <w:r w:rsidRPr="00115211">
        <w:rPr>
          <w:rFonts w:ascii="Times New Roman" w:hAnsi="Times New Roman" w:cs="Times New Roman"/>
          <w:i/>
          <w:iCs/>
          <w:color w:val="000000" w:themeColor="text1"/>
          <w:sz w:val="24"/>
          <w:szCs w:val="24"/>
        </w:rPr>
        <w:t>and say that c</w:t>
      </w:r>
      <w:r w:rsidR="001817D1" w:rsidRPr="00115211">
        <w:rPr>
          <w:rFonts w:ascii="Times New Roman" w:hAnsi="Times New Roman" w:cs="Times New Roman"/>
          <w:i/>
          <w:iCs/>
          <w:color w:val="000000" w:themeColor="text1"/>
          <w:sz w:val="24"/>
          <w:szCs w:val="24"/>
        </w:rPr>
        <w:t>opy and pasting doesn't demonstrate your understanding</w:t>
      </w:r>
      <w:r w:rsidRPr="00115211">
        <w:rPr>
          <w:rFonts w:ascii="Times New Roman" w:hAnsi="Times New Roman" w:cs="Times New Roman"/>
          <w:i/>
          <w:iCs/>
          <w:color w:val="000000" w:themeColor="text1"/>
          <w:sz w:val="24"/>
          <w:szCs w:val="24"/>
        </w:rPr>
        <w:t>”.</w:t>
      </w:r>
    </w:p>
    <w:p w14:paraId="2080C390" w14:textId="77777777" w:rsidR="008B51A3" w:rsidRPr="00115211" w:rsidRDefault="008B51A3" w:rsidP="007B1851">
      <w:pPr>
        <w:spacing w:line="360" w:lineRule="auto"/>
        <w:jc w:val="center"/>
        <w:rPr>
          <w:rFonts w:ascii="Times New Roman" w:hAnsi="Times New Roman" w:cs="Times New Roman"/>
          <w:i/>
          <w:iCs/>
          <w:color w:val="000000" w:themeColor="text1"/>
          <w:sz w:val="24"/>
          <w:szCs w:val="24"/>
        </w:rPr>
      </w:pPr>
    </w:p>
    <w:p w14:paraId="745B9DF7" w14:textId="5946C1A8" w:rsidR="00C04766" w:rsidRDefault="00D74A49" w:rsidP="00216287">
      <w:pPr>
        <w:spacing w:line="360" w:lineRule="auto"/>
        <w:jc w:val="both"/>
        <w:rPr>
          <w:rFonts w:ascii="Times New Roman" w:hAnsi="Times New Roman" w:cs="Times New Roman"/>
          <w:color w:val="000000" w:themeColor="text1"/>
          <w:sz w:val="24"/>
          <w:szCs w:val="24"/>
        </w:rPr>
      </w:pPr>
      <w:r w:rsidRPr="00115211">
        <w:rPr>
          <w:rFonts w:ascii="Times New Roman" w:hAnsi="Times New Roman" w:cs="Times New Roman"/>
          <w:color w:val="000000" w:themeColor="text1"/>
          <w:sz w:val="24"/>
          <w:szCs w:val="24"/>
        </w:rPr>
        <w:t xml:space="preserve">Suggesting an emphasis upon first year students, suggesting an expectation beyond this </w:t>
      </w:r>
      <w:r w:rsidR="000B665B" w:rsidRPr="00115211">
        <w:rPr>
          <w:rFonts w:ascii="Times New Roman" w:hAnsi="Times New Roman" w:cs="Times New Roman"/>
          <w:color w:val="000000" w:themeColor="text1"/>
          <w:sz w:val="24"/>
          <w:szCs w:val="24"/>
        </w:rPr>
        <w:t>year group</w:t>
      </w:r>
      <w:r w:rsidRPr="00115211">
        <w:rPr>
          <w:rFonts w:ascii="Times New Roman" w:hAnsi="Times New Roman" w:cs="Times New Roman"/>
          <w:color w:val="000000" w:themeColor="text1"/>
          <w:sz w:val="24"/>
          <w:szCs w:val="24"/>
        </w:rPr>
        <w:t xml:space="preserve"> do not need support.</w:t>
      </w:r>
      <w:r w:rsidR="00253B82">
        <w:rPr>
          <w:rFonts w:ascii="Times New Roman" w:hAnsi="Times New Roman" w:cs="Times New Roman"/>
          <w:color w:val="000000" w:themeColor="text1"/>
          <w:sz w:val="24"/>
          <w:szCs w:val="24"/>
        </w:rPr>
        <w:t xml:space="preserve"> </w:t>
      </w:r>
      <w:r w:rsidRPr="00115211">
        <w:rPr>
          <w:rFonts w:ascii="Times New Roman" w:hAnsi="Times New Roman" w:cs="Times New Roman"/>
          <w:color w:val="000000" w:themeColor="text1"/>
          <w:sz w:val="24"/>
          <w:szCs w:val="24"/>
        </w:rPr>
        <w:t>A further participant reports that-</w:t>
      </w:r>
    </w:p>
    <w:p w14:paraId="743CED88" w14:textId="77777777" w:rsidR="00C04766" w:rsidRPr="00115211" w:rsidRDefault="00C04766" w:rsidP="00216287">
      <w:pPr>
        <w:spacing w:line="360" w:lineRule="auto"/>
        <w:jc w:val="both"/>
        <w:rPr>
          <w:rFonts w:ascii="Times New Roman" w:hAnsi="Times New Roman" w:cs="Times New Roman"/>
          <w:color w:val="000000" w:themeColor="text1"/>
          <w:sz w:val="24"/>
          <w:szCs w:val="24"/>
        </w:rPr>
      </w:pPr>
    </w:p>
    <w:p w14:paraId="59A0EA4D" w14:textId="77777777" w:rsidR="00D74A49" w:rsidRPr="00115211" w:rsidRDefault="00D74A49" w:rsidP="00D74A49">
      <w:pPr>
        <w:jc w:val="both"/>
        <w:rPr>
          <w:rFonts w:ascii="Times New Roman" w:hAnsi="Times New Roman" w:cs="Times New Roman"/>
          <w:color w:val="000000" w:themeColor="text1"/>
          <w:sz w:val="24"/>
          <w:szCs w:val="24"/>
        </w:rPr>
      </w:pPr>
    </w:p>
    <w:p w14:paraId="1AFB683E" w14:textId="3E81FAAC" w:rsidR="00216287" w:rsidRDefault="00D74A49" w:rsidP="004A5522">
      <w:pPr>
        <w:spacing w:line="480" w:lineRule="auto"/>
        <w:jc w:val="center"/>
        <w:rPr>
          <w:rFonts w:ascii="Times New Roman" w:hAnsi="Times New Roman" w:cs="Times New Roman"/>
          <w:i/>
          <w:iCs/>
          <w:color w:val="000000" w:themeColor="text1"/>
          <w:sz w:val="24"/>
          <w:szCs w:val="24"/>
        </w:rPr>
      </w:pPr>
      <w:r w:rsidRPr="00115211">
        <w:rPr>
          <w:rFonts w:ascii="Times New Roman" w:hAnsi="Times New Roman" w:cs="Times New Roman"/>
          <w:i/>
          <w:iCs/>
          <w:color w:val="000000" w:themeColor="text1"/>
          <w:sz w:val="24"/>
          <w:szCs w:val="24"/>
        </w:rPr>
        <w:t>“Academic misconduct should be i</w:t>
      </w:r>
      <w:r w:rsidR="001817D1" w:rsidRPr="00115211">
        <w:rPr>
          <w:rFonts w:ascii="Times New Roman" w:hAnsi="Times New Roman" w:cs="Times New Roman"/>
          <w:i/>
          <w:iCs/>
          <w:color w:val="000000" w:themeColor="text1"/>
          <w:sz w:val="24"/>
          <w:szCs w:val="24"/>
        </w:rPr>
        <w:t>mplanted in students at the beginning of every level, not just at Level 4. And then</w:t>
      </w:r>
      <w:r w:rsidRPr="00115211">
        <w:rPr>
          <w:rFonts w:ascii="Times New Roman" w:hAnsi="Times New Roman" w:cs="Times New Roman"/>
          <w:i/>
          <w:iCs/>
          <w:color w:val="000000" w:themeColor="text1"/>
          <w:sz w:val="24"/>
          <w:szCs w:val="24"/>
        </w:rPr>
        <w:t xml:space="preserve"> talked about in each module, but</w:t>
      </w:r>
      <w:r w:rsidR="001817D1" w:rsidRPr="00115211">
        <w:rPr>
          <w:rFonts w:ascii="Times New Roman" w:hAnsi="Times New Roman" w:cs="Times New Roman"/>
          <w:i/>
          <w:iCs/>
          <w:color w:val="000000" w:themeColor="text1"/>
          <w:sz w:val="24"/>
          <w:szCs w:val="24"/>
        </w:rPr>
        <w:t xml:space="preserve"> nobody speaks to them again until level 6. I think we need to be really, really transparent about it. There needs to be a really clear policy and we need to change things</w:t>
      </w:r>
      <w:r w:rsidRPr="00115211">
        <w:rPr>
          <w:rFonts w:ascii="Times New Roman" w:hAnsi="Times New Roman" w:cs="Times New Roman"/>
          <w:i/>
          <w:iCs/>
          <w:color w:val="000000" w:themeColor="text1"/>
          <w:sz w:val="24"/>
          <w:szCs w:val="24"/>
        </w:rPr>
        <w:t>”</w:t>
      </w:r>
      <w:r w:rsidR="001817D1" w:rsidRPr="00115211">
        <w:rPr>
          <w:rFonts w:ascii="Times New Roman" w:hAnsi="Times New Roman" w:cs="Times New Roman"/>
          <w:i/>
          <w:iCs/>
          <w:color w:val="000000" w:themeColor="text1"/>
          <w:sz w:val="24"/>
          <w:szCs w:val="24"/>
        </w:rPr>
        <w:t>.</w:t>
      </w:r>
    </w:p>
    <w:p w14:paraId="787192C5" w14:textId="77777777" w:rsidR="00C04766" w:rsidRPr="00115211" w:rsidRDefault="00C04766" w:rsidP="00D74A49">
      <w:pPr>
        <w:spacing w:line="360" w:lineRule="auto"/>
        <w:jc w:val="center"/>
        <w:rPr>
          <w:rFonts w:ascii="Times New Roman" w:hAnsi="Times New Roman" w:cs="Times New Roman"/>
          <w:i/>
          <w:iCs/>
          <w:color w:val="000000" w:themeColor="text1"/>
          <w:sz w:val="24"/>
          <w:szCs w:val="24"/>
        </w:rPr>
      </w:pPr>
    </w:p>
    <w:p w14:paraId="0EBECA45" w14:textId="77EF43A2" w:rsidR="00D74A49" w:rsidRPr="00115211" w:rsidRDefault="006D6D31" w:rsidP="00D74A49">
      <w:pPr>
        <w:jc w:val="both"/>
        <w:rPr>
          <w:rFonts w:ascii="Times New Roman" w:hAnsi="Times New Roman" w:cs="Times New Roman"/>
          <w:color w:val="000000" w:themeColor="text1"/>
          <w:sz w:val="24"/>
          <w:szCs w:val="24"/>
        </w:rPr>
      </w:pPr>
      <w:r w:rsidRPr="00115211">
        <w:rPr>
          <w:rFonts w:ascii="Times New Roman" w:hAnsi="Times New Roman" w:cs="Times New Roman"/>
          <w:color w:val="000000" w:themeColor="text1"/>
          <w:sz w:val="24"/>
          <w:szCs w:val="24"/>
        </w:rPr>
        <w:t>Similarly,</w:t>
      </w:r>
      <w:r w:rsidR="00D74A49" w:rsidRPr="00115211">
        <w:rPr>
          <w:rFonts w:ascii="Times New Roman" w:hAnsi="Times New Roman" w:cs="Times New Roman"/>
          <w:color w:val="000000" w:themeColor="text1"/>
          <w:sz w:val="24"/>
          <w:szCs w:val="24"/>
        </w:rPr>
        <w:t xml:space="preserve"> a view shared by a further participant- </w:t>
      </w:r>
    </w:p>
    <w:p w14:paraId="1C715711" w14:textId="77777777" w:rsidR="00216287" w:rsidRPr="00115211" w:rsidRDefault="00216287" w:rsidP="00C04766">
      <w:pPr>
        <w:spacing w:line="480" w:lineRule="auto"/>
        <w:jc w:val="both"/>
        <w:rPr>
          <w:color w:val="000000" w:themeColor="text1"/>
        </w:rPr>
      </w:pPr>
    </w:p>
    <w:p w14:paraId="2C4B4580" w14:textId="0F44C968" w:rsidR="001817D1" w:rsidRPr="00115211" w:rsidRDefault="00D74A49" w:rsidP="00C04766">
      <w:pPr>
        <w:spacing w:line="480" w:lineRule="auto"/>
        <w:jc w:val="center"/>
        <w:rPr>
          <w:rFonts w:ascii="Times New Roman" w:hAnsi="Times New Roman" w:cs="Times New Roman"/>
          <w:i/>
          <w:iCs/>
          <w:color w:val="000000" w:themeColor="text1"/>
          <w:sz w:val="24"/>
          <w:szCs w:val="24"/>
        </w:rPr>
      </w:pPr>
      <w:r w:rsidRPr="00115211">
        <w:rPr>
          <w:rFonts w:ascii="Times New Roman" w:hAnsi="Times New Roman" w:cs="Times New Roman"/>
          <w:i/>
          <w:iCs/>
          <w:color w:val="000000" w:themeColor="text1"/>
          <w:sz w:val="24"/>
          <w:szCs w:val="24"/>
        </w:rPr>
        <w:t>“</w:t>
      </w:r>
      <w:r w:rsidR="001817D1" w:rsidRPr="00115211">
        <w:rPr>
          <w:rFonts w:ascii="Times New Roman" w:hAnsi="Times New Roman" w:cs="Times New Roman"/>
          <w:i/>
          <w:iCs/>
          <w:color w:val="000000" w:themeColor="text1"/>
          <w:sz w:val="24"/>
          <w:szCs w:val="24"/>
        </w:rPr>
        <w:t xml:space="preserve">But as we go through the levels, I feel like it's especially important to put more of more of a focus on it because as they're going up, the pressures are because it's that jump in </w:t>
      </w:r>
      <w:r w:rsidR="006D6D31" w:rsidRPr="00115211">
        <w:rPr>
          <w:rFonts w:ascii="Times New Roman" w:hAnsi="Times New Roman" w:cs="Times New Roman"/>
          <w:i/>
          <w:iCs/>
          <w:color w:val="000000" w:themeColor="text1"/>
          <w:sz w:val="24"/>
          <w:szCs w:val="24"/>
        </w:rPr>
        <w:t>level.</w:t>
      </w:r>
      <w:r w:rsidR="00216287" w:rsidRPr="00115211">
        <w:rPr>
          <w:rFonts w:ascii="Times New Roman" w:hAnsi="Times New Roman" w:cs="Times New Roman"/>
          <w:i/>
          <w:iCs/>
          <w:color w:val="000000" w:themeColor="text1"/>
          <w:sz w:val="24"/>
          <w:szCs w:val="24"/>
        </w:rPr>
        <w:t xml:space="preserve"> </w:t>
      </w:r>
      <w:r w:rsidR="000B665B" w:rsidRPr="00115211">
        <w:rPr>
          <w:rFonts w:ascii="Times New Roman" w:hAnsi="Times New Roman" w:cs="Times New Roman"/>
          <w:i/>
          <w:iCs/>
          <w:color w:val="000000" w:themeColor="text1"/>
          <w:sz w:val="24"/>
          <w:szCs w:val="24"/>
        </w:rPr>
        <w:t>Yet</w:t>
      </w:r>
      <w:r w:rsidR="006D6D31" w:rsidRPr="00115211">
        <w:rPr>
          <w:rFonts w:ascii="Times New Roman" w:hAnsi="Times New Roman" w:cs="Times New Roman"/>
          <w:i/>
          <w:iCs/>
          <w:color w:val="000000" w:themeColor="text1"/>
          <w:sz w:val="24"/>
          <w:szCs w:val="24"/>
        </w:rPr>
        <w:t>,</w:t>
      </w:r>
      <w:r w:rsidR="001817D1" w:rsidRPr="00115211">
        <w:rPr>
          <w:rFonts w:ascii="Times New Roman" w:hAnsi="Times New Roman" w:cs="Times New Roman"/>
          <w:i/>
          <w:iCs/>
          <w:color w:val="000000" w:themeColor="text1"/>
          <w:sz w:val="24"/>
          <w:szCs w:val="24"/>
        </w:rPr>
        <w:t xml:space="preserve"> I feel like </w:t>
      </w:r>
      <w:r w:rsidR="00216287" w:rsidRPr="00115211">
        <w:rPr>
          <w:rFonts w:ascii="Times New Roman" w:hAnsi="Times New Roman" w:cs="Times New Roman"/>
          <w:i/>
          <w:iCs/>
          <w:color w:val="000000" w:themeColor="text1"/>
          <w:sz w:val="24"/>
          <w:szCs w:val="24"/>
        </w:rPr>
        <w:t>they are at</w:t>
      </w:r>
      <w:r w:rsidR="001817D1" w:rsidRPr="00115211">
        <w:rPr>
          <w:rFonts w:ascii="Times New Roman" w:hAnsi="Times New Roman" w:cs="Times New Roman"/>
          <w:i/>
          <w:iCs/>
          <w:color w:val="000000" w:themeColor="text1"/>
          <w:sz w:val="24"/>
          <w:szCs w:val="24"/>
        </w:rPr>
        <w:t xml:space="preserve"> a</w:t>
      </w:r>
      <w:r w:rsidR="00BD5319" w:rsidRPr="00115211">
        <w:rPr>
          <w:rFonts w:ascii="Times New Roman" w:hAnsi="Times New Roman" w:cs="Times New Roman"/>
          <w:i/>
          <w:iCs/>
          <w:color w:val="000000" w:themeColor="text1"/>
          <w:sz w:val="24"/>
          <w:szCs w:val="24"/>
        </w:rPr>
        <w:t xml:space="preserve"> higher</w:t>
      </w:r>
      <w:r w:rsidR="001817D1" w:rsidRPr="00115211">
        <w:rPr>
          <w:rFonts w:ascii="Times New Roman" w:hAnsi="Times New Roman" w:cs="Times New Roman"/>
          <w:i/>
          <w:iCs/>
          <w:color w:val="000000" w:themeColor="text1"/>
          <w:sz w:val="24"/>
          <w:szCs w:val="24"/>
        </w:rPr>
        <w:t xml:space="preserve"> </w:t>
      </w:r>
      <w:r w:rsidR="00C3463A" w:rsidRPr="00115211">
        <w:rPr>
          <w:rFonts w:ascii="Times New Roman" w:hAnsi="Times New Roman" w:cs="Times New Roman"/>
          <w:i/>
          <w:iCs/>
          <w:color w:val="000000" w:themeColor="text1"/>
          <w:sz w:val="24"/>
          <w:szCs w:val="24"/>
        </w:rPr>
        <w:t>level,</w:t>
      </w:r>
      <w:r w:rsidR="001817D1" w:rsidRPr="00115211">
        <w:rPr>
          <w:rFonts w:ascii="Times New Roman" w:hAnsi="Times New Roman" w:cs="Times New Roman"/>
          <w:i/>
          <w:iCs/>
          <w:color w:val="000000" w:themeColor="text1"/>
          <w:sz w:val="24"/>
          <w:szCs w:val="24"/>
        </w:rPr>
        <w:t xml:space="preserve"> </w:t>
      </w:r>
      <w:r w:rsidR="000B665B" w:rsidRPr="00115211">
        <w:rPr>
          <w:rFonts w:ascii="Times New Roman" w:hAnsi="Times New Roman" w:cs="Times New Roman"/>
          <w:i/>
          <w:iCs/>
          <w:color w:val="000000" w:themeColor="text1"/>
          <w:sz w:val="24"/>
          <w:szCs w:val="24"/>
        </w:rPr>
        <w:t>and they</w:t>
      </w:r>
      <w:r w:rsidR="001817D1" w:rsidRPr="00115211">
        <w:rPr>
          <w:rFonts w:ascii="Times New Roman" w:hAnsi="Times New Roman" w:cs="Times New Roman"/>
          <w:i/>
          <w:iCs/>
          <w:color w:val="000000" w:themeColor="text1"/>
          <w:sz w:val="24"/>
          <w:szCs w:val="24"/>
        </w:rPr>
        <w:t xml:space="preserve"> shouldn't do this because </w:t>
      </w:r>
      <w:r w:rsidR="000B665B" w:rsidRPr="00115211">
        <w:rPr>
          <w:rFonts w:ascii="Times New Roman" w:hAnsi="Times New Roman" w:cs="Times New Roman"/>
          <w:i/>
          <w:iCs/>
          <w:color w:val="000000" w:themeColor="text1"/>
          <w:sz w:val="24"/>
          <w:szCs w:val="24"/>
        </w:rPr>
        <w:t>they should</w:t>
      </w:r>
      <w:r w:rsidR="001817D1" w:rsidRPr="00115211">
        <w:rPr>
          <w:rFonts w:ascii="Times New Roman" w:hAnsi="Times New Roman" w:cs="Times New Roman"/>
          <w:i/>
          <w:iCs/>
          <w:color w:val="000000" w:themeColor="text1"/>
          <w:sz w:val="24"/>
          <w:szCs w:val="24"/>
        </w:rPr>
        <w:t xml:space="preserve"> know the </w:t>
      </w:r>
      <w:r w:rsidR="006D6D31" w:rsidRPr="00115211">
        <w:rPr>
          <w:rFonts w:ascii="Times New Roman" w:hAnsi="Times New Roman" w:cs="Times New Roman"/>
          <w:i/>
          <w:iCs/>
          <w:color w:val="000000" w:themeColor="text1"/>
          <w:sz w:val="24"/>
          <w:szCs w:val="24"/>
        </w:rPr>
        <w:t>system”.</w:t>
      </w:r>
    </w:p>
    <w:p w14:paraId="3CD99376" w14:textId="77777777" w:rsidR="00BD5319" w:rsidRPr="00115211" w:rsidRDefault="00BD5319" w:rsidP="00216287">
      <w:pPr>
        <w:spacing w:line="360" w:lineRule="auto"/>
        <w:jc w:val="center"/>
        <w:rPr>
          <w:rFonts w:ascii="Times New Roman" w:hAnsi="Times New Roman" w:cs="Times New Roman"/>
          <w:i/>
          <w:iCs/>
          <w:color w:val="000000" w:themeColor="text1"/>
          <w:sz w:val="24"/>
          <w:szCs w:val="24"/>
        </w:rPr>
      </w:pPr>
    </w:p>
    <w:p w14:paraId="394FC8BA" w14:textId="290CF867" w:rsidR="003A4510" w:rsidRPr="00115211" w:rsidRDefault="00D74A49" w:rsidP="003A4510">
      <w:pPr>
        <w:spacing w:line="360" w:lineRule="auto"/>
        <w:jc w:val="both"/>
        <w:rPr>
          <w:rFonts w:ascii="Times New Roman" w:hAnsi="Times New Roman" w:cs="Times New Roman"/>
          <w:color w:val="000000" w:themeColor="text1"/>
          <w:sz w:val="24"/>
          <w:szCs w:val="24"/>
        </w:rPr>
      </w:pPr>
      <w:r w:rsidRPr="00115211">
        <w:rPr>
          <w:rFonts w:ascii="Times New Roman" w:hAnsi="Times New Roman" w:cs="Times New Roman"/>
          <w:color w:val="000000" w:themeColor="text1"/>
          <w:sz w:val="24"/>
          <w:szCs w:val="24"/>
        </w:rPr>
        <w:lastRenderedPageBreak/>
        <w:t xml:space="preserve">This suggests that </w:t>
      </w:r>
      <w:r w:rsidR="006D6D31" w:rsidRPr="00115211">
        <w:rPr>
          <w:rFonts w:ascii="Times New Roman" w:hAnsi="Times New Roman" w:cs="Times New Roman"/>
          <w:color w:val="000000" w:themeColor="text1"/>
          <w:sz w:val="24"/>
          <w:szCs w:val="24"/>
        </w:rPr>
        <w:t>lecturers</w:t>
      </w:r>
      <w:r w:rsidRPr="00115211">
        <w:rPr>
          <w:rFonts w:ascii="Times New Roman" w:hAnsi="Times New Roman" w:cs="Times New Roman"/>
          <w:color w:val="000000" w:themeColor="text1"/>
          <w:sz w:val="24"/>
          <w:szCs w:val="24"/>
        </w:rPr>
        <w:t xml:space="preserve"> are aware of the inconsistency in approach, particularly the unequal </w:t>
      </w:r>
      <w:r w:rsidR="006D6D31" w:rsidRPr="00115211">
        <w:rPr>
          <w:rFonts w:ascii="Times New Roman" w:hAnsi="Times New Roman" w:cs="Times New Roman"/>
          <w:color w:val="000000" w:themeColor="text1"/>
          <w:sz w:val="24"/>
          <w:szCs w:val="24"/>
        </w:rPr>
        <w:t>attention</w:t>
      </w:r>
      <w:r w:rsidRPr="00115211">
        <w:rPr>
          <w:rFonts w:ascii="Times New Roman" w:hAnsi="Times New Roman" w:cs="Times New Roman"/>
          <w:color w:val="000000" w:themeColor="text1"/>
          <w:sz w:val="24"/>
          <w:szCs w:val="24"/>
        </w:rPr>
        <w:t xml:space="preserve"> given depending upon levels.</w:t>
      </w:r>
      <w:r w:rsidR="00A15173" w:rsidRPr="00115211">
        <w:rPr>
          <w:rFonts w:ascii="Times New Roman" w:hAnsi="Times New Roman" w:cs="Times New Roman"/>
          <w:color w:val="000000" w:themeColor="text1"/>
          <w:sz w:val="24"/>
          <w:szCs w:val="24"/>
        </w:rPr>
        <w:t xml:space="preserve"> An assumption that beyond level 4 students should not commit </w:t>
      </w:r>
      <w:r w:rsidR="00995D29">
        <w:rPr>
          <w:rFonts w:ascii="Times New Roman" w:hAnsi="Times New Roman" w:cs="Times New Roman"/>
          <w:color w:val="000000" w:themeColor="text1"/>
          <w:sz w:val="24"/>
          <w:szCs w:val="24"/>
        </w:rPr>
        <w:t>AM</w:t>
      </w:r>
      <w:r w:rsidR="00A15173" w:rsidRPr="00115211">
        <w:rPr>
          <w:rFonts w:ascii="Times New Roman" w:hAnsi="Times New Roman" w:cs="Times New Roman"/>
          <w:color w:val="000000" w:themeColor="text1"/>
          <w:sz w:val="24"/>
          <w:szCs w:val="24"/>
        </w:rPr>
        <w:t xml:space="preserve"> significantly neglects the pressures experienced by students discussed in theme one.</w:t>
      </w:r>
      <w:r w:rsidRPr="00115211">
        <w:rPr>
          <w:rFonts w:ascii="Times New Roman" w:hAnsi="Times New Roman" w:cs="Times New Roman"/>
          <w:color w:val="000000" w:themeColor="text1"/>
          <w:sz w:val="24"/>
          <w:szCs w:val="24"/>
        </w:rPr>
        <w:t xml:space="preserve"> Addressing </w:t>
      </w:r>
      <w:r w:rsidR="006D6D31" w:rsidRPr="00115211">
        <w:rPr>
          <w:rFonts w:ascii="Times New Roman" w:hAnsi="Times New Roman" w:cs="Times New Roman"/>
          <w:color w:val="000000" w:themeColor="text1"/>
          <w:sz w:val="24"/>
          <w:szCs w:val="24"/>
        </w:rPr>
        <w:t>academic</w:t>
      </w:r>
      <w:r w:rsidRPr="00115211">
        <w:rPr>
          <w:rFonts w:ascii="Times New Roman" w:hAnsi="Times New Roman" w:cs="Times New Roman"/>
          <w:color w:val="000000" w:themeColor="text1"/>
          <w:sz w:val="24"/>
          <w:szCs w:val="24"/>
        </w:rPr>
        <w:t xml:space="preserve"> misconduct and integrity therefore if treated with such inconsistency and limitations of lecturers knowledge and skills required to role model and support the acculturation process, pos</w:t>
      </w:r>
      <w:r w:rsidR="007D0A0C">
        <w:rPr>
          <w:rFonts w:ascii="Times New Roman" w:hAnsi="Times New Roman" w:cs="Times New Roman"/>
          <w:color w:val="000000" w:themeColor="text1"/>
          <w:sz w:val="24"/>
          <w:szCs w:val="24"/>
        </w:rPr>
        <w:t>es</w:t>
      </w:r>
      <w:r w:rsidRPr="00115211">
        <w:rPr>
          <w:rFonts w:ascii="Times New Roman" w:hAnsi="Times New Roman" w:cs="Times New Roman"/>
          <w:color w:val="000000" w:themeColor="text1"/>
          <w:sz w:val="24"/>
          <w:szCs w:val="24"/>
        </w:rPr>
        <w:t xml:space="preserve"> significant failing</w:t>
      </w:r>
      <w:r w:rsidR="007D0A0C">
        <w:rPr>
          <w:rFonts w:ascii="Times New Roman" w:hAnsi="Times New Roman" w:cs="Times New Roman"/>
          <w:color w:val="000000" w:themeColor="text1"/>
          <w:sz w:val="24"/>
          <w:szCs w:val="24"/>
        </w:rPr>
        <w:t>s</w:t>
      </w:r>
      <w:r w:rsidRPr="00115211">
        <w:rPr>
          <w:rFonts w:ascii="Times New Roman" w:hAnsi="Times New Roman" w:cs="Times New Roman"/>
          <w:color w:val="000000" w:themeColor="text1"/>
          <w:sz w:val="24"/>
          <w:szCs w:val="24"/>
        </w:rPr>
        <w:t xml:space="preserve"> </w:t>
      </w:r>
      <w:r w:rsidR="007D0A0C">
        <w:rPr>
          <w:rFonts w:ascii="Times New Roman" w:hAnsi="Times New Roman" w:cs="Times New Roman"/>
          <w:color w:val="000000" w:themeColor="text1"/>
          <w:sz w:val="24"/>
          <w:szCs w:val="24"/>
        </w:rPr>
        <w:t>whilst</w:t>
      </w:r>
      <w:r w:rsidRPr="00115211">
        <w:rPr>
          <w:rFonts w:ascii="Times New Roman" w:hAnsi="Times New Roman" w:cs="Times New Roman"/>
          <w:color w:val="000000" w:themeColor="text1"/>
          <w:sz w:val="24"/>
          <w:szCs w:val="24"/>
        </w:rPr>
        <w:t xml:space="preserve"> highlights room for policy reform</w:t>
      </w:r>
      <w:r w:rsidR="00B74708">
        <w:rPr>
          <w:rFonts w:ascii="Times New Roman" w:hAnsi="Times New Roman" w:cs="Times New Roman"/>
          <w:color w:val="000000" w:themeColor="text1"/>
          <w:sz w:val="24"/>
          <w:szCs w:val="24"/>
        </w:rPr>
        <w:t>:</w:t>
      </w:r>
      <w:r w:rsidRPr="00115211">
        <w:rPr>
          <w:rFonts w:ascii="Times New Roman" w:hAnsi="Times New Roman" w:cs="Times New Roman"/>
          <w:color w:val="000000" w:themeColor="text1"/>
          <w:sz w:val="24"/>
          <w:szCs w:val="24"/>
        </w:rPr>
        <w:t xml:space="preserve"> provid</w:t>
      </w:r>
      <w:r w:rsidR="00B74708">
        <w:rPr>
          <w:rFonts w:ascii="Times New Roman" w:hAnsi="Times New Roman" w:cs="Times New Roman"/>
          <w:color w:val="000000" w:themeColor="text1"/>
          <w:sz w:val="24"/>
          <w:szCs w:val="24"/>
        </w:rPr>
        <w:t>ing</w:t>
      </w:r>
      <w:r w:rsidRPr="00115211">
        <w:rPr>
          <w:rFonts w:ascii="Times New Roman" w:hAnsi="Times New Roman" w:cs="Times New Roman"/>
          <w:color w:val="000000" w:themeColor="text1"/>
          <w:sz w:val="24"/>
          <w:szCs w:val="24"/>
        </w:rPr>
        <w:t xml:space="preserve"> clear training, clear expectations of lecturers and clear support in how </w:t>
      </w:r>
      <w:r w:rsidR="006D6D31" w:rsidRPr="00115211">
        <w:rPr>
          <w:rFonts w:ascii="Times New Roman" w:hAnsi="Times New Roman" w:cs="Times New Roman"/>
          <w:color w:val="000000" w:themeColor="text1"/>
          <w:sz w:val="24"/>
          <w:szCs w:val="24"/>
        </w:rPr>
        <w:t>lecturers</w:t>
      </w:r>
      <w:r w:rsidRPr="00115211">
        <w:rPr>
          <w:rFonts w:ascii="Times New Roman" w:hAnsi="Times New Roman" w:cs="Times New Roman"/>
          <w:color w:val="000000" w:themeColor="text1"/>
          <w:sz w:val="24"/>
          <w:szCs w:val="24"/>
        </w:rPr>
        <w:t xml:space="preserve"> can implement these within their teaching practice</w:t>
      </w:r>
      <w:r w:rsidR="00A25083">
        <w:rPr>
          <w:rFonts w:ascii="Times New Roman" w:hAnsi="Times New Roman" w:cs="Times New Roman"/>
          <w:color w:val="000000" w:themeColor="text1"/>
          <w:sz w:val="24"/>
          <w:szCs w:val="24"/>
        </w:rPr>
        <w:t xml:space="preserve"> supporting findings by</w:t>
      </w:r>
      <w:r w:rsidR="00C630AA">
        <w:rPr>
          <w:rFonts w:ascii="Times New Roman" w:hAnsi="Times New Roman" w:cs="Times New Roman"/>
          <w:color w:val="000000" w:themeColor="text1"/>
          <w:sz w:val="24"/>
          <w:szCs w:val="24"/>
        </w:rPr>
        <w:t xml:space="preserve"> </w:t>
      </w:r>
      <w:r w:rsidR="00C630AA" w:rsidRPr="00F46C2C">
        <w:rPr>
          <w:rFonts w:ascii="Times New Roman" w:hAnsi="Times New Roman" w:cs="Times New Roman"/>
          <w:noProof/>
          <w:sz w:val="24"/>
          <w:szCs w:val="24"/>
        </w:rPr>
        <w:t xml:space="preserve">Masduki,  Heni, </w:t>
      </w:r>
      <w:r w:rsidR="00B74708">
        <w:rPr>
          <w:rFonts w:ascii="Times New Roman" w:hAnsi="Times New Roman" w:cs="Times New Roman"/>
          <w:noProof/>
          <w:sz w:val="24"/>
          <w:szCs w:val="24"/>
        </w:rPr>
        <w:t>(</w:t>
      </w:r>
      <w:r w:rsidR="00C630AA" w:rsidRPr="00F46C2C">
        <w:rPr>
          <w:rFonts w:ascii="Times New Roman" w:hAnsi="Times New Roman" w:cs="Times New Roman"/>
          <w:noProof/>
          <w:sz w:val="24"/>
          <w:szCs w:val="24"/>
        </w:rPr>
        <w:t>2021</w:t>
      </w:r>
      <w:r w:rsidR="00B74708">
        <w:rPr>
          <w:rFonts w:ascii="Times New Roman" w:hAnsi="Times New Roman" w:cs="Times New Roman"/>
          <w:noProof/>
          <w:sz w:val="24"/>
          <w:szCs w:val="24"/>
        </w:rPr>
        <w:t xml:space="preserve">) </w:t>
      </w:r>
      <w:r w:rsidR="00A25083">
        <w:rPr>
          <w:rFonts w:ascii="Times New Roman" w:hAnsi="Times New Roman" w:cs="Times New Roman"/>
          <w:noProof/>
          <w:sz w:val="24"/>
          <w:szCs w:val="24"/>
        </w:rPr>
        <w:t xml:space="preserve">discussed </w:t>
      </w:r>
      <w:r w:rsidR="00B74708">
        <w:rPr>
          <w:rFonts w:ascii="Times New Roman" w:hAnsi="Times New Roman" w:cs="Times New Roman"/>
          <w:noProof/>
          <w:sz w:val="24"/>
          <w:szCs w:val="24"/>
        </w:rPr>
        <w:t>with</w:t>
      </w:r>
      <w:r w:rsidR="00A25083">
        <w:rPr>
          <w:rFonts w:ascii="Times New Roman" w:hAnsi="Times New Roman" w:cs="Times New Roman"/>
          <w:noProof/>
          <w:sz w:val="24"/>
          <w:szCs w:val="24"/>
        </w:rPr>
        <w:t>in the literture review</w:t>
      </w:r>
      <w:r w:rsidRPr="00115211">
        <w:rPr>
          <w:rFonts w:ascii="Times New Roman" w:hAnsi="Times New Roman" w:cs="Times New Roman"/>
          <w:color w:val="000000" w:themeColor="text1"/>
          <w:sz w:val="24"/>
          <w:szCs w:val="24"/>
        </w:rPr>
        <w:t>.</w:t>
      </w:r>
      <w:r w:rsidR="003A4510" w:rsidRPr="00115211">
        <w:rPr>
          <w:rFonts w:ascii="Times New Roman" w:hAnsi="Times New Roman" w:cs="Times New Roman"/>
          <w:color w:val="000000" w:themeColor="text1"/>
          <w:sz w:val="24"/>
          <w:szCs w:val="24"/>
        </w:rPr>
        <w:t xml:space="preserve"> </w:t>
      </w:r>
      <w:r w:rsidR="003A4510" w:rsidRPr="00C630AA">
        <w:rPr>
          <w:rFonts w:ascii="Times New Roman" w:hAnsi="Times New Roman" w:cs="Times New Roman"/>
          <w:color w:val="000000" w:themeColor="text1"/>
          <w:sz w:val="24"/>
          <w:szCs w:val="24"/>
        </w:rPr>
        <w:t xml:space="preserve">Whilst </w:t>
      </w:r>
      <w:r w:rsidR="00C630AA">
        <w:rPr>
          <w:rFonts w:ascii="Times New Roman" w:eastAsia="Times New Roman" w:hAnsi="Times New Roman" w:cs="Times New Roman"/>
          <w:color w:val="000000" w:themeColor="text1"/>
          <w:sz w:val="24"/>
          <w:szCs w:val="24"/>
        </w:rPr>
        <w:t>Chugh, Luck, Turnbull et al., (202</w:t>
      </w:r>
      <w:r w:rsidR="00C630AA" w:rsidRPr="00CA2137">
        <w:rPr>
          <w:rFonts w:ascii="Times New Roman" w:eastAsia="Times New Roman" w:hAnsi="Times New Roman" w:cs="Times New Roman"/>
          <w:color w:val="000000" w:themeColor="text1"/>
          <w:sz w:val="24"/>
          <w:szCs w:val="24"/>
        </w:rPr>
        <w:t>1</w:t>
      </w:r>
      <w:r w:rsidR="00C630AA">
        <w:rPr>
          <w:rFonts w:ascii="Times New Roman" w:eastAsia="Times New Roman" w:hAnsi="Times New Roman" w:cs="Times New Roman"/>
          <w:color w:val="000000" w:themeColor="text1"/>
          <w:sz w:val="24"/>
          <w:szCs w:val="24"/>
        </w:rPr>
        <w:t>)</w:t>
      </w:r>
      <w:r w:rsidR="00C630AA">
        <w:rPr>
          <w:rFonts w:ascii="Times New Roman" w:hAnsi="Times New Roman" w:cs="Times New Roman"/>
          <w:color w:val="000000" w:themeColor="text1"/>
          <w:sz w:val="24"/>
          <w:szCs w:val="24"/>
        </w:rPr>
        <w:t xml:space="preserve"> </w:t>
      </w:r>
      <w:r w:rsidR="003A4510" w:rsidRPr="00C630AA">
        <w:rPr>
          <w:rFonts w:ascii="Times New Roman" w:hAnsi="Times New Roman" w:cs="Times New Roman"/>
          <w:color w:val="000000" w:themeColor="text1"/>
          <w:sz w:val="24"/>
          <w:szCs w:val="24"/>
        </w:rPr>
        <w:t>argue</w:t>
      </w:r>
      <w:r w:rsidR="003A4510" w:rsidRPr="00115211">
        <w:rPr>
          <w:rFonts w:ascii="Times New Roman" w:hAnsi="Times New Roman" w:cs="Times New Roman"/>
          <w:color w:val="000000" w:themeColor="text1"/>
          <w:sz w:val="24"/>
          <w:szCs w:val="24"/>
        </w:rPr>
        <w:t xml:space="preserve"> the importance of holding lecturers accountable for promoting ethical behaviour and upholding academic standards among students</w:t>
      </w:r>
      <w:r w:rsidR="00C630AA">
        <w:rPr>
          <w:rFonts w:ascii="Times New Roman" w:hAnsi="Times New Roman" w:cs="Times New Roman"/>
          <w:color w:val="000000" w:themeColor="text1"/>
          <w:sz w:val="24"/>
          <w:szCs w:val="24"/>
        </w:rPr>
        <w:t>. S</w:t>
      </w:r>
      <w:r w:rsidR="003A4510" w:rsidRPr="00115211">
        <w:rPr>
          <w:rFonts w:ascii="Times New Roman" w:hAnsi="Times New Roman" w:cs="Times New Roman"/>
          <w:color w:val="000000" w:themeColor="text1"/>
          <w:sz w:val="24"/>
          <w:szCs w:val="24"/>
        </w:rPr>
        <w:t xml:space="preserve">cholars emphasise the need for ongoing training </w:t>
      </w:r>
      <w:r w:rsidR="003A4510" w:rsidRPr="00C630AA">
        <w:rPr>
          <w:rFonts w:ascii="Times New Roman" w:hAnsi="Times New Roman" w:cs="Times New Roman"/>
          <w:color w:val="000000" w:themeColor="text1"/>
          <w:sz w:val="24"/>
          <w:szCs w:val="24"/>
        </w:rPr>
        <w:t xml:space="preserve">and professional development to equip lecturers with the knowledge and skills required to address </w:t>
      </w:r>
      <w:r w:rsidR="00995D29" w:rsidRPr="00C630AA">
        <w:rPr>
          <w:rFonts w:ascii="Times New Roman" w:hAnsi="Times New Roman" w:cs="Times New Roman"/>
          <w:color w:val="000000" w:themeColor="text1"/>
          <w:sz w:val="24"/>
          <w:szCs w:val="24"/>
        </w:rPr>
        <w:t>AM</w:t>
      </w:r>
      <w:r w:rsidR="003A4510" w:rsidRPr="00C630AA">
        <w:rPr>
          <w:rFonts w:ascii="Times New Roman" w:hAnsi="Times New Roman" w:cs="Times New Roman"/>
          <w:color w:val="000000" w:themeColor="text1"/>
          <w:sz w:val="24"/>
          <w:szCs w:val="24"/>
        </w:rPr>
        <w:t xml:space="preserve"> effectively</w:t>
      </w:r>
      <w:r w:rsidR="00A25083">
        <w:rPr>
          <w:rFonts w:ascii="Times New Roman" w:hAnsi="Times New Roman" w:cs="Times New Roman"/>
          <w:color w:val="000000" w:themeColor="text1"/>
          <w:sz w:val="24"/>
          <w:szCs w:val="24"/>
        </w:rPr>
        <w:t xml:space="preserve">. </w:t>
      </w:r>
      <w:r w:rsidR="003A4510" w:rsidRPr="00115211">
        <w:rPr>
          <w:rFonts w:ascii="Times New Roman" w:hAnsi="Times New Roman" w:cs="Times New Roman"/>
          <w:color w:val="000000" w:themeColor="text1"/>
          <w:sz w:val="24"/>
          <w:szCs w:val="24"/>
        </w:rPr>
        <w:t xml:space="preserve">Highlighting the need of institutional support, </w:t>
      </w:r>
      <w:r w:rsidR="00A25083" w:rsidRPr="00F46C2C">
        <w:rPr>
          <w:rFonts w:ascii="Times New Roman" w:hAnsi="Times New Roman" w:cs="Times New Roman"/>
          <w:noProof/>
          <w:sz w:val="24"/>
          <w:szCs w:val="24"/>
        </w:rPr>
        <w:t>Masduki</w:t>
      </w:r>
      <w:r w:rsidR="00A25083">
        <w:rPr>
          <w:rFonts w:ascii="Times New Roman" w:hAnsi="Times New Roman" w:cs="Times New Roman"/>
          <w:noProof/>
          <w:sz w:val="24"/>
          <w:szCs w:val="24"/>
        </w:rPr>
        <w:t xml:space="preserve"> &amp;</w:t>
      </w:r>
      <w:r w:rsidR="00A25083" w:rsidRPr="00F46C2C">
        <w:rPr>
          <w:rFonts w:ascii="Times New Roman" w:hAnsi="Times New Roman" w:cs="Times New Roman"/>
          <w:noProof/>
          <w:sz w:val="24"/>
          <w:szCs w:val="24"/>
        </w:rPr>
        <w:t xml:space="preserve"> Heni, </w:t>
      </w:r>
      <w:r w:rsidR="00B74708">
        <w:rPr>
          <w:rFonts w:ascii="Times New Roman" w:hAnsi="Times New Roman" w:cs="Times New Roman"/>
          <w:noProof/>
          <w:sz w:val="24"/>
          <w:szCs w:val="24"/>
        </w:rPr>
        <w:t>(</w:t>
      </w:r>
      <w:r w:rsidR="00A25083" w:rsidRPr="00F46C2C">
        <w:rPr>
          <w:rFonts w:ascii="Times New Roman" w:hAnsi="Times New Roman" w:cs="Times New Roman"/>
          <w:noProof/>
          <w:sz w:val="24"/>
          <w:szCs w:val="24"/>
        </w:rPr>
        <w:t>2021</w:t>
      </w:r>
      <w:r w:rsidR="00B74708">
        <w:rPr>
          <w:rFonts w:ascii="Times New Roman" w:hAnsi="Times New Roman" w:cs="Times New Roman"/>
          <w:noProof/>
          <w:sz w:val="24"/>
          <w:szCs w:val="24"/>
        </w:rPr>
        <w:t>)</w:t>
      </w:r>
      <w:r w:rsidR="00A25083">
        <w:rPr>
          <w:rFonts w:ascii="Times New Roman" w:hAnsi="Times New Roman" w:cs="Times New Roman"/>
          <w:color w:val="000000" w:themeColor="text1"/>
          <w:sz w:val="24"/>
          <w:szCs w:val="24"/>
        </w:rPr>
        <w:t xml:space="preserve"> finds </w:t>
      </w:r>
      <w:r w:rsidR="003A4510" w:rsidRPr="00115211">
        <w:rPr>
          <w:rFonts w:ascii="Times New Roman" w:hAnsi="Times New Roman" w:cs="Times New Roman"/>
          <w:color w:val="000000" w:themeColor="text1"/>
          <w:sz w:val="24"/>
          <w:szCs w:val="24"/>
        </w:rPr>
        <w:t xml:space="preserve">that recognition of this need of accountability is essential for accountability to be both fair and effective. </w:t>
      </w:r>
    </w:p>
    <w:p w14:paraId="119CF202" w14:textId="77777777" w:rsidR="00BD5319" w:rsidRPr="00115211" w:rsidRDefault="00BD5319" w:rsidP="00930BC3">
      <w:pPr>
        <w:spacing w:line="360" w:lineRule="auto"/>
        <w:jc w:val="both"/>
        <w:rPr>
          <w:rFonts w:ascii="Times New Roman" w:hAnsi="Times New Roman" w:cs="Times New Roman"/>
          <w:color w:val="000000" w:themeColor="text1"/>
          <w:sz w:val="24"/>
          <w:szCs w:val="24"/>
        </w:rPr>
      </w:pPr>
    </w:p>
    <w:p w14:paraId="1F727A78" w14:textId="0ACB2776" w:rsidR="008B51A3" w:rsidRPr="00115211" w:rsidRDefault="009C5F9C" w:rsidP="00E549E0">
      <w:pPr>
        <w:spacing w:line="360" w:lineRule="auto"/>
        <w:jc w:val="both"/>
        <w:rPr>
          <w:rFonts w:ascii="Times New Roman" w:hAnsi="Times New Roman" w:cs="Times New Roman"/>
          <w:color w:val="000000" w:themeColor="text1"/>
          <w:sz w:val="24"/>
          <w:szCs w:val="24"/>
        </w:rPr>
      </w:pPr>
      <w:r w:rsidRPr="00115211">
        <w:rPr>
          <w:rFonts w:ascii="Times New Roman" w:hAnsi="Times New Roman" w:cs="Times New Roman"/>
          <w:color w:val="000000" w:themeColor="text1"/>
          <w:sz w:val="24"/>
          <w:szCs w:val="24"/>
        </w:rPr>
        <w:t>These findings</w:t>
      </w:r>
      <w:r w:rsidR="004E0077" w:rsidRPr="00115211">
        <w:rPr>
          <w:rFonts w:ascii="Times New Roman" w:hAnsi="Times New Roman" w:cs="Times New Roman"/>
          <w:color w:val="000000" w:themeColor="text1"/>
          <w:sz w:val="24"/>
          <w:szCs w:val="24"/>
        </w:rPr>
        <w:t xml:space="preserve"> argue that the role of lecturers is key to enforc</w:t>
      </w:r>
      <w:r w:rsidRPr="00115211">
        <w:rPr>
          <w:rFonts w:ascii="Times New Roman" w:hAnsi="Times New Roman" w:cs="Times New Roman"/>
          <w:color w:val="000000" w:themeColor="text1"/>
          <w:sz w:val="24"/>
          <w:szCs w:val="24"/>
        </w:rPr>
        <w:t>ing</w:t>
      </w:r>
      <w:r w:rsidR="004E0077" w:rsidRPr="00115211">
        <w:rPr>
          <w:rFonts w:ascii="Times New Roman" w:hAnsi="Times New Roman" w:cs="Times New Roman"/>
          <w:color w:val="000000" w:themeColor="text1"/>
          <w:sz w:val="24"/>
          <w:szCs w:val="24"/>
        </w:rPr>
        <w:t xml:space="preserve"> </w:t>
      </w:r>
      <w:r w:rsidR="00995D29">
        <w:rPr>
          <w:rFonts w:ascii="Times New Roman" w:hAnsi="Times New Roman" w:cs="Times New Roman"/>
          <w:color w:val="000000" w:themeColor="text1"/>
          <w:sz w:val="24"/>
          <w:szCs w:val="24"/>
        </w:rPr>
        <w:t>AM</w:t>
      </w:r>
      <w:r w:rsidR="004E0077" w:rsidRPr="00115211">
        <w:rPr>
          <w:rFonts w:ascii="Times New Roman" w:hAnsi="Times New Roman" w:cs="Times New Roman"/>
          <w:color w:val="000000" w:themeColor="text1"/>
          <w:sz w:val="24"/>
          <w:szCs w:val="24"/>
        </w:rPr>
        <w:t xml:space="preserve"> policies whilst their actions directly impact upon </w:t>
      </w:r>
      <w:r w:rsidR="00B0315B" w:rsidRPr="00115211">
        <w:rPr>
          <w:rFonts w:ascii="Times New Roman" w:hAnsi="Times New Roman" w:cs="Times New Roman"/>
          <w:color w:val="000000" w:themeColor="text1"/>
          <w:sz w:val="24"/>
          <w:szCs w:val="24"/>
        </w:rPr>
        <w:t xml:space="preserve">both lecturer and </w:t>
      </w:r>
      <w:r w:rsidR="004E0077" w:rsidRPr="00115211">
        <w:rPr>
          <w:rFonts w:ascii="Times New Roman" w:hAnsi="Times New Roman" w:cs="Times New Roman"/>
          <w:color w:val="000000" w:themeColor="text1"/>
          <w:sz w:val="24"/>
          <w:szCs w:val="24"/>
        </w:rPr>
        <w:t xml:space="preserve">students perception of fairness and integrity. </w:t>
      </w:r>
      <w:r w:rsidRPr="00115211">
        <w:rPr>
          <w:rFonts w:ascii="Times New Roman" w:hAnsi="Times New Roman" w:cs="Times New Roman"/>
          <w:color w:val="000000" w:themeColor="text1"/>
          <w:sz w:val="24"/>
          <w:szCs w:val="24"/>
        </w:rPr>
        <w:t>Evidently, these findings illustrate that a</w:t>
      </w:r>
      <w:r w:rsidR="005700E2" w:rsidRPr="00115211">
        <w:rPr>
          <w:rFonts w:ascii="Times New Roman" w:hAnsi="Times New Roman" w:cs="Times New Roman"/>
          <w:color w:val="000000" w:themeColor="text1"/>
          <w:sz w:val="24"/>
          <w:szCs w:val="24"/>
        </w:rPr>
        <w:t xml:space="preserve">chieving consistency in policy enforcement is challenging due to the subjective nature of </w:t>
      </w:r>
      <w:r w:rsidR="00995D29">
        <w:rPr>
          <w:rFonts w:ascii="Times New Roman" w:hAnsi="Times New Roman" w:cs="Times New Roman"/>
          <w:color w:val="000000" w:themeColor="text1"/>
          <w:sz w:val="24"/>
          <w:szCs w:val="24"/>
        </w:rPr>
        <w:t>AM</w:t>
      </w:r>
      <w:r w:rsidR="005700E2" w:rsidRPr="00115211">
        <w:rPr>
          <w:rFonts w:ascii="Times New Roman" w:hAnsi="Times New Roman" w:cs="Times New Roman"/>
          <w:color w:val="000000" w:themeColor="text1"/>
          <w:sz w:val="24"/>
          <w:szCs w:val="24"/>
        </w:rPr>
        <w:t xml:space="preserve"> cases and the varying interpretations by different lecturers</w:t>
      </w:r>
      <w:r w:rsidR="00C172F5" w:rsidRPr="00115211">
        <w:rPr>
          <w:rFonts w:ascii="Times New Roman" w:hAnsi="Times New Roman" w:cs="Times New Roman"/>
          <w:color w:val="000000" w:themeColor="text1"/>
          <w:sz w:val="24"/>
          <w:szCs w:val="24"/>
        </w:rPr>
        <w:t xml:space="preserve">. </w:t>
      </w:r>
      <w:r w:rsidR="00A15173" w:rsidRPr="00115211">
        <w:rPr>
          <w:rFonts w:ascii="Times New Roman" w:hAnsi="Times New Roman" w:cs="Times New Roman"/>
          <w:color w:val="000000" w:themeColor="text1"/>
          <w:sz w:val="24"/>
          <w:szCs w:val="24"/>
        </w:rPr>
        <w:t>The interviews also uncovered the emotional impact of academic misconduct experiences upon university lecturers discussed below.</w:t>
      </w:r>
    </w:p>
    <w:p w14:paraId="4F065070" w14:textId="77777777" w:rsidR="00235059" w:rsidRPr="00115211" w:rsidRDefault="00235059" w:rsidP="00E549E0">
      <w:pPr>
        <w:spacing w:line="360" w:lineRule="auto"/>
        <w:jc w:val="both"/>
        <w:rPr>
          <w:rFonts w:ascii="Times New Roman" w:hAnsi="Times New Roman" w:cs="Times New Roman"/>
          <w:color w:val="000000" w:themeColor="text1"/>
          <w:sz w:val="24"/>
          <w:szCs w:val="24"/>
        </w:rPr>
      </w:pPr>
    </w:p>
    <w:p w14:paraId="70F64493" w14:textId="77777777" w:rsidR="00235059" w:rsidRPr="00115211" w:rsidRDefault="00235059" w:rsidP="00E549E0">
      <w:pPr>
        <w:spacing w:line="360" w:lineRule="auto"/>
        <w:jc w:val="both"/>
        <w:rPr>
          <w:rFonts w:ascii="Times New Roman" w:hAnsi="Times New Roman" w:cs="Times New Roman"/>
          <w:color w:val="000000" w:themeColor="text1"/>
          <w:sz w:val="24"/>
          <w:szCs w:val="24"/>
        </w:rPr>
      </w:pPr>
    </w:p>
    <w:p w14:paraId="05C0C775" w14:textId="4FB07658" w:rsidR="004E0077" w:rsidRPr="00115211" w:rsidRDefault="008A55DE" w:rsidP="008A55DE">
      <w:pPr>
        <w:rPr>
          <w:rFonts w:asciiTheme="majorHAnsi" w:eastAsiaTheme="majorEastAsia" w:hAnsiTheme="majorHAnsi" w:cstheme="majorBidi"/>
          <w:color w:val="000000" w:themeColor="text1"/>
          <w:sz w:val="26"/>
          <w:szCs w:val="26"/>
        </w:rPr>
      </w:pPr>
      <w:r w:rsidRPr="00115211">
        <w:rPr>
          <w:color w:val="000000" w:themeColor="text1"/>
        </w:rPr>
        <w:br w:type="page"/>
      </w:r>
    </w:p>
    <w:p w14:paraId="6F9C4F8E" w14:textId="77777777" w:rsidR="004E0077" w:rsidRPr="00115211" w:rsidRDefault="004E0077" w:rsidP="00E549E0">
      <w:pPr>
        <w:jc w:val="both"/>
        <w:rPr>
          <w:color w:val="000000" w:themeColor="text1"/>
        </w:rPr>
      </w:pPr>
    </w:p>
    <w:p w14:paraId="5942E992" w14:textId="76BED4C3" w:rsidR="004E0077" w:rsidRPr="00115211" w:rsidRDefault="00F8681A" w:rsidP="00134D0A">
      <w:pPr>
        <w:pStyle w:val="Heading3"/>
        <w:jc w:val="center"/>
        <w:rPr>
          <w:rFonts w:ascii="Times New Roman" w:hAnsi="Times New Roman" w:cs="Times New Roman"/>
          <w:color w:val="000000" w:themeColor="text1"/>
          <w:sz w:val="28"/>
          <w:szCs w:val="28"/>
        </w:rPr>
      </w:pPr>
      <w:bookmarkStart w:id="17" w:name="_Toc170145049"/>
      <w:r w:rsidRPr="00115211">
        <w:rPr>
          <w:rFonts w:ascii="Times New Roman" w:hAnsi="Times New Roman" w:cs="Times New Roman"/>
          <w:color w:val="000000" w:themeColor="text1"/>
          <w:sz w:val="28"/>
          <w:szCs w:val="28"/>
        </w:rPr>
        <w:t>Theme 3</w:t>
      </w:r>
      <w:r w:rsidR="004E0077" w:rsidRPr="00115211">
        <w:rPr>
          <w:rFonts w:ascii="Times New Roman" w:hAnsi="Times New Roman" w:cs="Times New Roman"/>
          <w:color w:val="000000" w:themeColor="text1"/>
          <w:sz w:val="28"/>
          <w:szCs w:val="28"/>
        </w:rPr>
        <w:t>- The emotional and professional impact on lecturers</w:t>
      </w:r>
      <w:bookmarkEnd w:id="17"/>
    </w:p>
    <w:p w14:paraId="41AB6262" w14:textId="77777777" w:rsidR="00F21292" w:rsidRPr="00115211" w:rsidRDefault="00F21292" w:rsidP="00E549E0">
      <w:pPr>
        <w:spacing w:line="360" w:lineRule="auto"/>
        <w:jc w:val="both"/>
        <w:rPr>
          <w:rFonts w:ascii="Times New Roman" w:hAnsi="Times New Roman" w:cs="Times New Roman"/>
          <w:color w:val="000000" w:themeColor="text1"/>
          <w:sz w:val="24"/>
          <w:szCs w:val="24"/>
        </w:rPr>
      </w:pPr>
    </w:p>
    <w:p w14:paraId="79D4D118" w14:textId="73111E3D" w:rsidR="00695ED3" w:rsidRPr="00115211" w:rsidRDefault="00B12F49" w:rsidP="001E1DAA">
      <w:pPr>
        <w:spacing w:line="360" w:lineRule="auto"/>
        <w:jc w:val="both"/>
        <w:rPr>
          <w:rFonts w:ascii="Times New Roman" w:hAnsi="Times New Roman" w:cs="Times New Roman"/>
          <w:color w:val="000000" w:themeColor="text1"/>
          <w:sz w:val="24"/>
          <w:szCs w:val="24"/>
        </w:rPr>
      </w:pPr>
      <w:r w:rsidRPr="00115211">
        <w:rPr>
          <w:rFonts w:ascii="Times New Roman" w:hAnsi="Times New Roman" w:cs="Times New Roman"/>
          <w:color w:val="000000" w:themeColor="text1"/>
          <w:sz w:val="24"/>
          <w:szCs w:val="24"/>
        </w:rPr>
        <w:t>T</w:t>
      </w:r>
      <w:r w:rsidR="004E0077" w:rsidRPr="00115211">
        <w:rPr>
          <w:rFonts w:ascii="Times New Roman" w:hAnsi="Times New Roman" w:cs="Times New Roman"/>
          <w:color w:val="000000" w:themeColor="text1"/>
          <w:sz w:val="24"/>
          <w:szCs w:val="24"/>
        </w:rPr>
        <w:t xml:space="preserve">he </w:t>
      </w:r>
      <w:r w:rsidR="001E1DAA" w:rsidRPr="00115211">
        <w:rPr>
          <w:rFonts w:ascii="Times New Roman" w:hAnsi="Times New Roman" w:cs="Times New Roman"/>
          <w:color w:val="000000" w:themeColor="text1"/>
          <w:sz w:val="24"/>
          <w:szCs w:val="24"/>
        </w:rPr>
        <w:t>interviews</w:t>
      </w:r>
      <w:r w:rsidR="004E0077" w:rsidRPr="00115211">
        <w:rPr>
          <w:rFonts w:ascii="Times New Roman" w:hAnsi="Times New Roman" w:cs="Times New Roman"/>
          <w:color w:val="000000" w:themeColor="text1"/>
          <w:sz w:val="24"/>
          <w:szCs w:val="24"/>
        </w:rPr>
        <w:t xml:space="preserve"> </w:t>
      </w:r>
      <w:r w:rsidR="001E1DAA" w:rsidRPr="00115211">
        <w:rPr>
          <w:rFonts w:ascii="Times New Roman" w:hAnsi="Times New Roman" w:cs="Times New Roman"/>
          <w:color w:val="000000" w:themeColor="text1"/>
          <w:sz w:val="24"/>
          <w:szCs w:val="24"/>
        </w:rPr>
        <w:t>also uncovered</w:t>
      </w:r>
      <w:r w:rsidR="004E0077" w:rsidRPr="00115211">
        <w:rPr>
          <w:rFonts w:ascii="Times New Roman" w:hAnsi="Times New Roman" w:cs="Times New Roman"/>
          <w:color w:val="000000" w:themeColor="text1"/>
          <w:sz w:val="24"/>
          <w:szCs w:val="24"/>
        </w:rPr>
        <w:t xml:space="preserve"> the emotional and professional impact </w:t>
      </w:r>
      <w:r w:rsidR="003F4A36">
        <w:rPr>
          <w:rFonts w:ascii="Times New Roman" w:hAnsi="Times New Roman" w:cs="Times New Roman"/>
          <w:color w:val="000000" w:themeColor="text1"/>
          <w:sz w:val="24"/>
          <w:szCs w:val="24"/>
        </w:rPr>
        <w:t>that</w:t>
      </w:r>
      <w:r w:rsidR="004E0077" w:rsidRPr="00115211">
        <w:rPr>
          <w:rFonts w:ascii="Times New Roman" w:hAnsi="Times New Roman" w:cs="Times New Roman"/>
          <w:color w:val="000000" w:themeColor="text1"/>
          <w:sz w:val="24"/>
          <w:szCs w:val="24"/>
        </w:rPr>
        <w:t xml:space="preserve"> </w:t>
      </w:r>
      <w:r w:rsidR="003F4A36">
        <w:rPr>
          <w:rFonts w:ascii="Times New Roman" w:hAnsi="Times New Roman" w:cs="Times New Roman"/>
          <w:color w:val="000000" w:themeColor="text1"/>
          <w:sz w:val="24"/>
          <w:szCs w:val="24"/>
        </w:rPr>
        <w:t>handling</w:t>
      </w:r>
      <w:r w:rsidR="003F4A36" w:rsidRPr="00115211">
        <w:rPr>
          <w:rFonts w:ascii="Times New Roman" w:hAnsi="Times New Roman" w:cs="Times New Roman"/>
          <w:color w:val="000000" w:themeColor="text1"/>
          <w:sz w:val="24"/>
          <w:szCs w:val="24"/>
        </w:rPr>
        <w:t xml:space="preserve"> academic</w:t>
      </w:r>
      <w:r w:rsidR="004E0077" w:rsidRPr="00115211">
        <w:rPr>
          <w:rFonts w:ascii="Times New Roman" w:hAnsi="Times New Roman" w:cs="Times New Roman"/>
          <w:color w:val="000000" w:themeColor="text1"/>
          <w:sz w:val="24"/>
          <w:szCs w:val="24"/>
        </w:rPr>
        <w:t xml:space="preserve"> misconduct has </w:t>
      </w:r>
      <w:r w:rsidR="00553FB7" w:rsidRPr="00115211">
        <w:rPr>
          <w:rFonts w:ascii="Times New Roman" w:hAnsi="Times New Roman" w:cs="Times New Roman"/>
          <w:color w:val="000000" w:themeColor="text1"/>
          <w:sz w:val="24"/>
          <w:szCs w:val="24"/>
        </w:rPr>
        <w:t>upon</w:t>
      </w:r>
      <w:r w:rsidR="004E0077" w:rsidRPr="00115211">
        <w:rPr>
          <w:rFonts w:ascii="Times New Roman" w:hAnsi="Times New Roman" w:cs="Times New Roman"/>
          <w:color w:val="000000" w:themeColor="text1"/>
          <w:sz w:val="24"/>
          <w:szCs w:val="24"/>
        </w:rPr>
        <w:t xml:space="preserve"> </w:t>
      </w:r>
      <w:r w:rsidR="003F4A36">
        <w:rPr>
          <w:rFonts w:ascii="Times New Roman" w:hAnsi="Times New Roman" w:cs="Times New Roman"/>
          <w:color w:val="000000" w:themeColor="text1"/>
          <w:sz w:val="24"/>
          <w:szCs w:val="24"/>
        </w:rPr>
        <w:t>participant</w:t>
      </w:r>
      <w:r w:rsidR="00A01F01">
        <w:rPr>
          <w:rFonts w:ascii="Times New Roman" w:hAnsi="Times New Roman" w:cs="Times New Roman"/>
          <w:color w:val="000000" w:themeColor="text1"/>
          <w:sz w:val="24"/>
          <w:szCs w:val="24"/>
        </w:rPr>
        <w:t xml:space="preserve"> overall</w:t>
      </w:r>
      <w:r w:rsidR="004E0077" w:rsidRPr="00115211">
        <w:rPr>
          <w:rFonts w:ascii="Times New Roman" w:hAnsi="Times New Roman" w:cs="Times New Roman"/>
          <w:color w:val="000000" w:themeColor="text1"/>
          <w:sz w:val="24"/>
          <w:szCs w:val="24"/>
        </w:rPr>
        <w:t xml:space="preserve"> well-being. This aspect is often overlooked </w:t>
      </w:r>
      <w:r w:rsidR="001E1DAA" w:rsidRPr="00115211">
        <w:rPr>
          <w:rFonts w:ascii="Times New Roman" w:hAnsi="Times New Roman" w:cs="Times New Roman"/>
          <w:color w:val="000000" w:themeColor="text1"/>
          <w:sz w:val="24"/>
          <w:szCs w:val="24"/>
        </w:rPr>
        <w:t xml:space="preserve">in literature </w:t>
      </w:r>
      <w:r w:rsidR="004E0077" w:rsidRPr="00115211">
        <w:rPr>
          <w:rFonts w:ascii="Times New Roman" w:hAnsi="Times New Roman" w:cs="Times New Roman"/>
          <w:color w:val="000000" w:themeColor="text1"/>
          <w:sz w:val="24"/>
          <w:szCs w:val="24"/>
        </w:rPr>
        <w:t>however is critical in understanding the comprehensive role of lecturers</w:t>
      </w:r>
      <w:r w:rsidR="003F4A36">
        <w:rPr>
          <w:rFonts w:ascii="Times New Roman" w:hAnsi="Times New Roman" w:cs="Times New Roman"/>
          <w:color w:val="000000" w:themeColor="text1"/>
          <w:sz w:val="24"/>
          <w:szCs w:val="24"/>
        </w:rPr>
        <w:t xml:space="preserve"> and AM</w:t>
      </w:r>
      <w:r w:rsidR="004E0077" w:rsidRPr="00115211">
        <w:rPr>
          <w:rFonts w:ascii="Times New Roman" w:hAnsi="Times New Roman" w:cs="Times New Roman"/>
          <w:color w:val="000000" w:themeColor="text1"/>
          <w:sz w:val="24"/>
          <w:szCs w:val="24"/>
        </w:rPr>
        <w:t xml:space="preserve">. To expand all </w:t>
      </w:r>
      <w:r w:rsidR="00553FB7" w:rsidRPr="00115211">
        <w:rPr>
          <w:rFonts w:ascii="Times New Roman" w:hAnsi="Times New Roman" w:cs="Times New Roman"/>
          <w:color w:val="000000" w:themeColor="text1"/>
          <w:sz w:val="24"/>
          <w:szCs w:val="24"/>
        </w:rPr>
        <w:t>five</w:t>
      </w:r>
      <w:r w:rsidR="004E0077" w:rsidRPr="00115211">
        <w:rPr>
          <w:rFonts w:ascii="Times New Roman" w:hAnsi="Times New Roman" w:cs="Times New Roman"/>
          <w:color w:val="000000" w:themeColor="text1"/>
          <w:sz w:val="24"/>
          <w:szCs w:val="24"/>
        </w:rPr>
        <w:t xml:space="preserve"> participants, suggest </w:t>
      </w:r>
      <w:r w:rsidR="00995D29">
        <w:rPr>
          <w:rFonts w:ascii="Times New Roman" w:hAnsi="Times New Roman" w:cs="Times New Roman"/>
          <w:color w:val="000000" w:themeColor="text1"/>
          <w:sz w:val="24"/>
          <w:szCs w:val="24"/>
        </w:rPr>
        <w:t>AM</w:t>
      </w:r>
      <w:r w:rsidR="004E0077" w:rsidRPr="00115211">
        <w:rPr>
          <w:rFonts w:ascii="Times New Roman" w:hAnsi="Times New Roman" w:cs="Times New Roman"/>
          <w:color w:val="000000" w:themeColor="text1"/>
          <w:sz w:val="24"/>
          <w:szCs w:val="24"/>
        </w:rPr>
        <w:t xml:space="preserve"> causes a negative response</w:t>
      </w:r>
      <w:r w:rsidR="003F4A36">
        <w:rPr>
          <w:rFonts w:ascii="Times New Roman" w:hAnsi="Times New Roman" w:cs="Times New Roman"/>
          <w:color w:val="000000" w:themeColor="text1"/>
          <w:sz w:val="24"/>
          <w:szCs w:val="24"/>
        </w:rPr>
        <w:t xml:space="preserve">, </w:t>
      </w:r>
      <w:r w:rsidR="004E0077" w:rsidRPr="00115211">
        <w:rPr>
          <w:rFonts w:ascii="Times New Roman" w:hAnsi="Times New Roman" w:cs="Times New Roman"/>
          <w:color w:val="000000" w:themeColor="text1"/>
          <w:sz w:val="24"/>
          <w:szCs w:val="24"/>
        </w:rPr>
        <w:t>one participant states that</w:t>
      </w:r>
      <w:r w:rsidR="00695ED3" w:rsidRPr="00115211">
        <w:rPr>
          <w:rFonts w:ascii="Times New Roman" w:hAnsi="Times New Roman" w:cs="Times New Roman"/>
          <w:color w:val="000000" w:themeColor="text1"/>
          <w:sz w:val="24"/>
          <w:szCs w:val="24"/>
        </w:rPr>
        <w:t>-</w:t>
      </w:r>
    </w:p>
    <w:p w14:paraId="513F732B" w14:textId="77777777" w:rsidR="00695ED3" w:rsidRPr="00115211" w:rsidRDefault="00695ED3" w:rsidP="00E549E0">
      <w:pPr>
        <w:spacing w:line="360" w:lineRule="auto"/>
        <w:jc w:val="both"/>
        <w:rPr>
          <w:rFonts w:ascii="Times New Roman" w:hAnsi="Times New Roman" w:cs="Times New Roman"/>
          <w:color w:val="000000" w:themeColor="text1"/>
          <w:sz w:val="24"/>
          <w:szCs w:val="24"/>
        </w:rPr>
      </w:pPr>
    </w:p>
    <w:p w14:paraId="09E14DF9" w14:textId="44BE1B16" w:rsidR="004E0077" w:rsidRPr="00115211" w:rsidRDefault="00695ED3" w:rsidP="00C04766">
      <w:pPr>
        <w:spacing w:line="480" w:lineRule="auto"/>
        <w:jc w:val="center"/>
        <w:rPr>
          <w:rFonts w:ascii="Times New Roman" w:hAnsi="Times New Roman" w:cs="Times New Roman"/>
          <w:i/>
          <w:iCs/>
          <w:color w:val="000000" w:themeColor="text1"/>
          <w:sz w:val="24"/>
          <w:szCs w:val="24"/>
        </w:rPr>
      </w:pPr>
      <w:r w:rsidRPr="00115211">
        <w:rPr>
          <w:rFonts w:ascii="Times New Roman" w:hAnsi="Times New Roman" w:cs="Times New Roman"/>
          <w:i/>
          <w:iCs/>
          <w:color w:val="000000" w:themeColor="text1"/>
          <w:sz w:val="24"/>
          <w:szCs w:val="24"/>
        </w:rPr>
        <w:t>“</w:t>
      </w:r>
      <w:r w:rsidR="004E0077" w:rsidRPr="00115211">
        <w:rPr>
          <w:rFonts w:ascii="Times New Roman" w:hAnsi="Times New Roman" w:cs="Times New Roman"/>
          <w:i/>
          <w:iCs/>
          <w:color w:val="000000" w:themeColor="text1"/>
          <w:sz w:val="24"/>
          <w:szCs w:val="24"/>
        </w:rPr>
        <w:t>Dealing with academic misconduct can be disheartening and impacts my perception of the teaching profession</w:t>
      </w:r>
      <w:r w:rsidRPr="00115211">
        <w:rPr>
          <w:rFonts w:ascii="Times New Roman" w:hAnsi="Times New Roman" w:cs="Times New Roman"/>
          <w:i/>
          <w:iCs/>
          <w:color w:val="000000" w:themeColor="text1"/>
          <w:sz w:val="24"/>
          <w:szCs w:val="24"/>
        </w:rPr>
        <w:t>”</w:t>
      </w:r>
      <w:r w:rsidR="004E0077" w:rsidRPr="00115211">
        <w:rPr>
          <w:rFonts w:ascii="Times New Roman" w:hAnsi="Times New Roman" w:cs="Times New Roman"/>
          <w:i/>
          <w:iCs/>
          <w:color w:val="000000" w:themeColor="text1"/>
          <w:sz w:val="24"/>
          <w:szCs w:val="24"/>
        </w:rPr>
        <w:t>.</w:t>
      </w:r>
    </w:p>
    <w:p w14:paraId="3DFB0A8A" w14:textId="77777777" w:rsidR="00695ED3" w:rsidRPr="00115211" w:rsidRDefault="00695ED3" w:rsidP="00015C4B">
      <w:pPr>
        <w:spacing w:line="360" w:lineRule="auto"/>
        <w:rPr>
          <w:rFonts w:ascii="Times New Roman" w:hAnsi="Times New Roman" w:cs="Times New Roman"/>
          <w:i/>
          <w:iCs/>
          <w:color w:val="000000" w:themeColor="text1"/>
          <w:sz w:val="24"/>
          <w:szCs w:val="24"/>
        </w:rPr>
      </w:pPr>
    </w:p>
    <w:p w14:paraId="02ECB9C3" w14:textId="77777777" w:rsidR="00B16821" w:rsidRPr="00115211" w:rsidRDefault="00B16821" w:rsidP="00B16821">
      <w:pPr>
        <w:spacing w:line="360" w:lineRule="auto"/>
        <w:jc w:val="both"/>
        <w:rPr>
          <w:rFonts w:ascii="Times New Roman" w:hAnsi="Times New Roman" w:cs="Times New Roman"/>
          <w:color w:val="000000" w:themeColor="text1"/>
          <w:sz w:val="24"/>
          <w:szCs w:val="24"/>
        </w:rPr>
      </w:pPr>
      <w:r w:rsidRPr="00115211">
        <w:rPr>
          <w:rFonts w:ascii="Times New Roman" w:hAnsi="Times New Roman" w:cs="Times New Roman"/>
          <w:color w:val="000000" w:themeColor="text1"/>
          <w:sz w:val="24"/>
          <w:szCs w:val="24"/>
        </w:rPr>
        <w:t xml:space="preserve">Similarly, a further participant adds- </w:t>
      </w:r>
    </w:p>
    <w:p w14:paraId="4E9F1E9E" w14:textId="77777777" w:rsidR="00B16821" w:rsidRDefault="00B16821" w:rsidP="00C04766">
      <w:pPr>
        <w:spacing w:line="480" w:lineRule="auto"/>
        <w:jc w:val="center"/>
        <w:rPr>
          <w:rFonts w:ascii="Times New Roman" w:hAnsi="Times New Roman" w:cs="Times New Roman"/>
          <w:i/>
          <w:iCs/>
          <w:color w:val="000000" w:themeColor="text1"/>
          <w:sz w:val="24"/>
          <w:szCs w:val="24"/>
        </w:rPr>
      </w:pPr>
      <w:r w:rsidRPr="00115211">
        <w:rPr>
          <w:rFonts w:ascii="Times New Roman" w:hAnsi="Times New Roman" w:cs="Times New Roman"/>
          <w:color w:val="000000" w:themeColor="text1"/>
          <w:sz w:val="24"/>
          <w:szCs w:val="24"/>
        </w:rPr>
        <w:br/>
      </w:r>
      <w:r w:rsidRPr="00115211">
        <w:rPr>
          <w:rFonts w:ascii="Times New Roman" w:hAnsi="Times New Roman" w:cs="Times New Roman"/>
          <w:i/>
          <w:iCs/>
          <w:color w:val="000000" w:themeColor="text1"/>
          <w:sz w:val="24"/>
          <w:szCs w:val="24"/>
        </w:rPr>
        <w:t>“In some cases, students are always going to get through, some students are always going to graduate from this university without deserving it. And it really makes me feel like, why am I bothering?”</w:t>
      </w:r>
    </w:p>
    <w:p w14:paraId="3C82A9ED" w14:textId="77777777" w:rsidR="003F4A36" w:rsidRPr="00115211" w:rsidRDefault="003F4A36" w:rsidP="00695ED3">
      <w:pPr>
        <w:spacing w:line="360" w:lineRule="auto"/>
        <w:jc w:val="center"/>
        <w:rPr>
          <w:rFonts w:ascii="Times New Roman" w:hAnsi="Times New Roman" w:cs="Times New Roman"/>
          <w:color w:val="000000" w:themeColor="text1"/>
          <w:sz w:val="24"/>
          <w:szCs w:val="24"/>
        </w:rPr>
      </w:pPr>
    </w:p>
    <w:p w14:paraId="7E75F9BF" w14:textId="24D2D42A" w:rsidR="00B93783" w:rsidRPr="00115211" w:rsidRDefault="00A01F01" w:rsidP="00B93783">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T</w:t>
      </w:r>
      <w:r w:rsidR="00565F09">
        <w:rPr>
          <w:rFonts w:ascii="Times New Roman" w:hAnsi="Times New Roman" w:cs="Times New Roman"/>
          <w:color w:val="000000" w:themeColor="text1"/>
          <w:sz w:val="24"/>
          <w:szCs w:val="24"/>
        </w:rPr>
        <w:t xml:space="preserve">he above </w:t>
      </w:r>
      <w:r>
        <w:rPr>
          <w:rFonts w:ascii="Times New Roman" w:hAnsi="Times New Roman" w:cs="Times New Roman"/>
          <w:color w:val="000000" w:themeColor="text1"/>
          <w:sz w:val="24"/>
          <w:szCs w:val="24"/>
        </w:rPr>
        <w:t>comments suggest</w:t>
      </w:r>
      <w:r w:rsidR="00015C4B" w:rsidRPr="00115211">
        <w:rPr>
          <w:rFonts w:ascii="Times New Roman" w:hAnsi="Times New Roman" w:cs="Times New Roman"/>
          <w:color w:val="000000" w:themeColor="text1"/>
          <w:sz w:val="24"/>
          <w:szCs w:val="24"/>
        </w:rPr>
        <w:t xml:space="preserve"> that </w:t>
      </w:r>
      <w:r w:rsidR="001E1DAA" w:rsidRPr="00115211">
        <w:rPr>
          <w:rFonts w:ascii="Times New Roman" w:hAnsi="Times New Roman" w:cs="Times New Roman"/>
          <w:color w:val="000000" w:themeColor="text1"/>
          <w:sz w:val="24"/>
          <w:szCs w:val="24"/>
        </w:rPr>
        <w:t xml:space="preserve">academic misconduct may likely </w:t>
      </w:r>
      <w:r w:rsidR="00713059" w:rsidRPr="00115211">
        <w:rPr>
          <w:rFonts w:ascii="Times New Roman" w:hAnsi="Times New Roman" w:cs="Times New Roman"/>
          <w:color w:val="000000" w:themeColor="text1"/>
          <w:sz w:val="24"/>
          <w:szCs w:val="24"/>
        </w:rPr>
        <w:t>increase emotional</w:t>
      </w:r>
      <w:r w:rsidR="00F5789F" w:rsidRPr="00115211">
        <w:rPr>
          <w:rFonts w:ascii="Times New Roman" w:hAnsi="Times New Roman" w:cs="Times New Roman"/>
          <w:color w:val="000000" w:themeColor="text1"/>
          <w:sz w:val="24"/>
          <w:szCs w:val="24"/>
        </w:rPr>
        <w:t xml:space="preserve"> tol</w:t>
      </w:r>
      <w:r w:rsidR="001E1DAA" w:rsidRPr="00115211">
        <w:rPr>
          <w:rFonts w:ascii="Times New Roman" w:hAnsi="Times New Roman" w:cs="Times New Roman"/>
          <w:color w:val="000000" w:themeColor="text1"/>
          <w:sz w:val="24"/>
          <w:szCs w:val="24"/>
        </w:rPr>
        <w:t>l</w:t>
      </w:r>
      <w:r w:rsidR="00F5789F" w:rsidRPr="00115211">
        <w:rPr>
          <w:rFonts w:ascii="Times New Roman" w:hAnsi="Times New Roman" w:cs="Times New Roman"/>
          <w:color w:val="000000" w:themeColor="text1"/>
          <w:sz w:val="24"/>
          <w:szCs w:val="24"/>
        </w:rPr>
        <w:t xml:space="preserve"> </w:t>
      </w:r>
      <w:r w:rsidR="00E527A5" w:rsidRPr="00115211">
        <w:rPr>
          <w:rFonts w:ascii="Times New Roman" w:hAnsi="Times New Roman" w:cs="Times New Roman"/>
          <w:color w:val="000000" w:themeColor="text1"/>
          <w:sz w:val="24"/>
          <w:szCs w:val="24"/>
        </w:rPr>
        <w:t>during work</w:t>
      </w:r>
      <w:r w:rsidR="00F5789F" w:rsidRPr="00115211">
        <w:rPr>
          <w:rFonts w:ascii="Times New Roman" w:hAnsi="Times New Roman" w:cs="Times New Roman"/>
          <w:color w:val="000000" w:themeColor="text1"/>
          <w:sz w:val="24"/>
          <w:szCs w:val="24"/>
        </w:rPr>
        <w:t xml:space="preserve"> life experiences and daily tasks.</w:t>
      </w:r>
      <w:r>
        <w:rPr>
          <w:rFonts w:ascii="Times New Roman" w:hAnsi="Times New Roman" w:cs="Times New Roman"/>
          <w:color w:val="000000" w:themeColor="text1"/>
          <w:sz w:val="24"/>
          <w:szCs w:val="24"/>
        </w:rPr>
        <w:t xml:space="preserve"> W</w:t>
      </w:r>
      <w:r w:rsidRPr="009253D0">
        <w:rPr>
          <w:rFonts w:ascii="Times New Roman" w:hAnsi="Times New Roman" w:cs="Times New Roman"/>
          <w:color w:val="000000" w:themeColor="text1"/>
          <w:sz w:val="24"/>
          <w:szCs w:val="24"/>
        </w:rPr>
        <w:t xml:space="preserve">hilst according to Padilla (2007) </w:t>
      </w:r>
      <w:r>
        <w:rPr>
          <w:rFonts w:ascii="Times New Roman" w:hAnsi="Times New Roman" w:cs="Times New Roman"/>
          <w:noProof/>
          <w:sz w:val="24"/>
          <w:szCs w:val="24"/>
        </w:rPr>
        <w:t xml:space="preserve">a </w:t>
      </w:r>
      <w:r w:rsidRPr="00A01F01">
        <w:rPr>
          <w:rFonts w:ascii="Times New Roman" w:hAnsi="Times New Roman" w:cs="Times New Roman"/>
          <w:i/>
          <w:iCs/>
          <w:noProof/>
          <w:sz w:val="24"/>
          <w:szCs w:val="24"/>
        </w:rPr>
        <w:t>toxic</w:t>
      </w:r>
      <w:r>
        <w:rPr>
          <w:rFonts w:ascii="Times New Roman" w:hAnsi="Times New Roman" w:cs="Times New Roman"/>
          <w:noProof/>
          <w:sz w:val="24"/>
          <w:szCs w:val="24"/>
        </w:rPr>
        <w:t>, or</w:t>
      </w:r>
      <w:r w:rsidRPr="009253D0">
        <w:rPr>
          <w:rFonts w:ascii="Times New Roman" w:hAnsi="Times New Roman" w:cs="Times New Roman"/>
          <w:color w:val="000000" w:themeColor="text1"/>
          <w:sz w:val="24"/>
          <w:szCs w:val="24"/>
        </w:rPr>
        <w:t xml:space="preserve"> challenging environment </w:t>
      </w:r>
      <w:r>
        <w:rPr>
          <w:rFonts w:ascii="Times New Roman" w:hAnsi="Times New Roman" w:cs="Times New Roman"/>
          <w:color w:val="000000" w:themeColor="text1"/>
          <w:sz w:val="24"/>
          <w:szCs w:val="24"/>
        </w:rPr>
        <w:t>(</w:t>
      </w:r>
      <w:r w:rsidRPr="009253D0">
        <w:rPr>
          <w:rFonts w:ascii="Times New Roman" w:hAnsi="Times New Roman" w:cs="Times New Roman"/>
          <w:noProof/>
          <w:sz w:val="24"/>
          <w:szCs w:val="24"/>
        </w:rPr>
        <w:t>Advisory Consiliation and Arbitration Service</w:t>
      </w:r>
      <w:r>
        <w:rPr>
          <w:rFonts w:ascii="Times New Roman" w:hAnsi="Times New Roman" w:cs="Times New Roman"/>
          <w:noProof/>
          <w:sz w:val="24"/>
          <w:szCs w:val="24"/>
        </w:rPr>
        <w:t xml:space="preserve"> (ACAS), </w:t>
      </w:r>
      <w:r w:rsidRPr="009253D0">
        <w:rPr>
          <w:rFonts w:ascii="Times New Roman" w:hAnsi="Times New Roman" w:cs="Times New Roman"/>
          <w:noProof/>
          <w:sz w:val="24"/>
          <w:szCs w:val="24"/>
        </w:rPr>
        <w:t xml:space="preserve">2022) </w:t>
      </w:r>
      <w:r w:rsidRPr="009253D0">
        <w:rPr>
          <w:rFonts w:ascii="Times New Roman" w:hAnsi="Times New Roman" w:cs="Times New Roman"/>
          <w:color w:val="000000" w:themeColor="text1"/>
          <w:sz w:val="24"/>
          <w:szCs w:val="24"/>
        </w:rPr>
        <w:t>increases the risk of limiting overall job satisfaction.</w:t>
      </w:r>
      <w:r w:rsidRPr="00115211">
        <w:rPr>
          <w:rFonts w:ascii="Times New Roman" w:hAnsi="Times New Roman" w:cs="Times New Roman"/>
          <w:color w:val="000000" w:themeColor="text1"/>
          <w:sz w:val="24"/>
          <w:szCs w:val="24"/>
        </w:rPr>
        <w:t xml:space="preserve"> </w:t>
      </w:r>
      <w:r w:rsidR="00F5789F" w:rsidRPr="00115211">
        <w:rPr>
          <w:rFonts w:ascii="Times New Roman" w:hAnsi="Times New Roman" w:cs="Times New Roman"/>
          <w:color w:val="000000" w:themeColor="text1"/>
          <w:sz w:val="24"/>
          <w:szCs w:val="24"/>
        </w:rPr>
        <w:t>Evidently risking their professional satisfaction which may lead to leaving the profession, and possible emotional related consequences</w:t>
      </w:r>
      <w:r w:rsidR="006E194E">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Moreover,</w:t>
      </w:r>
      <w:r w:rsidR="00F5789F" w:rsidRPr="00115211">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 xml:space="preserve">particularly the above latter comment, this </w:t>
      </w:r>
      <w:r w:rsidRPr="009253D0">
        <w:rPr>
          <w:rFonts w:ascii="Times New Roman" w:hAnsi="Times New Roman" w:cs="Times New Roman"/>
          <w:color w:val="000000" w:themeColor="text1"/>
          <w:sz w:val="24"/>
          <w:szCs w:val="24"/>
        </w:rPr>
        <w:t>highlight</w:t>
      </w:r>
      <w:r>
        <w:rPr>
          <w:rFonts w:ascii="Times New Roman" w:hAnsi="Times New Roman" w:cs="Times New Roman"/>
          <w:color w:val="000000" w:themeColor="text1"/>
          <w:sz w:val="24"/>
          <w:szCs w:val="24"/>
        </w:rPr>
        <w:t>s</w:t>
      </w:r>
      <w:r w:rsidRPr="009253D0">
        <w:rPr>
          <w:rFonts w:ascii="Times New Roman" w:hAnsi="Times New Roman" w:cs="Times New Roman"/>
          <w:color w:val="000000" w:themeColor="text1"/>
          <w:sz w:val="24"/>
          <w:szCs w:val="24"/>
        </w:rPr>
        <w:t xml:space="preserve"> a</w:t>
      </w:r>
      <w:r>
        <w:rPr>
          <w:rFonts w:ascii="Times New Roman" w:hAnsi="Times New Roman" w:cs="Times New Roman"/>
          <w:color w:val="000000" w:themeColor="text1"/>
          <w:sz w:val="24"/>
          <w:szCs w:val="24"/>
        </w:rPr>
        <w:t xml:space="preserve"> possible</w:t>
      </w:r>
      <w:r w:rsidRPr="009253D0">
        <w:rPr>
          <w:rFonts w:ascii="Times New Roman" w:hAnsi="Times New Roman" w:cs="Times New Roman"/>
          <w:color w:val="000000" w:themeColor="text1"/>
          <w:sz w:val="24"/>
          <w:szCs w:val="24"/>
        </w:rPr>
        <w:t xml:space="preserve"> untrusting environment that may</w:t>
      </w:r>
      <w:r>
        <w:rPr>
          <w:rFonts w:ascii="Times New Roman" w:hAnsi="Times New Roman" w:cs="Times New Roman"/>
          <w:color w:val="000000" w:themeColor="text1"/>
          <w:sz w:val="24"/>
          <w:szCs w:val="24"/>
        </w:rPr>
        <w:t xml:space="preserve"> </w:t>
      </w:r>
      <w:r w:rsidRPr="009253D0">
        <w:rPr>
          <w:rFonts w:ascii="Times New Roman" w:hAnsi="Times New Roman" w:cs="Times New Roman"/>
          <w:color w:val="000000" w:themeColor="text1"/>
          <w:sz w:val="24"/>
          <w:szCs w:val="24"/>
        </w:rPr>
        <w:t>negatively</w:t>
      </w:r>
      <w:r>
        <w:rPr>
          <w:rFonts w:ascii="Times New Roman" w:hAnsi="Times New Roman" w:cs="Times New Roman"/>
          <w:color w:val="000000" w:themeColor="text1"/>
          <w:sz w:val="24"/>
          <w:szCs w:val="24"/>
        </w:rPr>
        <w:t xml:space="preserve"> impact</w:t>
      </w:r>
      <w:r w:rsidRPr="009253D0">
        <w:rPr>
          <w:rFonts w:ascii="Times New Roman" w:hAnsi="Times New Roman" w:cs="Times New Roman"/>
          <w:color w:val="000000" w:themeColor="text1"/>
          <w:sz w:val="24"/>
          <w:szCs w:val="24"/>
        </w:rPr>
        <w:t xml:space="preserve"> upon a lecturers relationship with student</w:t>
      </w:r>
      <w:r>
        <w:rPr>
          <w:rFonts w:ascii="Times New Roman" w:hAnsi="Times New Roman" w:cs="Times New Roman"/>
          <w:color w:val="000000" w:themeColor="text1"/>
          <w:sz w:val="24"/>
          <w:szCs w:val="24"/>
        </w:rPr>
        <w:t xml:space="preserve">s. </w:t>
      </w:r>
      <w:r w:rsidR="00B93783">
        <w:rPr>
          <w:rFonts w:ascii="Times New Roman" w:hAnsi="Times New Roman" w:cs="Times New Roman"/>
          <w:color w:val="000000" w:themeColor="text1"/>
          <w:sz w:val="24"/>
          <w:szCs w:val="24"/>
        </w:rPr>
        <w:t>To highlight this further</w:t>
      </w:r>
      <w:r w:rsidR="00B93783" w:rsidRPr="00115211">
        <w:rPr>
          <w:rFonts w:ascii="Times New Roman" w:hAnsi="Times New Roman" w:cs="Times New Roman"/>
          <w:color w:val="000000" w:themeColor="text1"/>
          <w:sz w:val="24"/>
          <w:szCs w:val="24"/>
        </w:rPr>
        <w:t xml:space="preserve"> one participant states that- </w:t>
      </w:r>
    </w:p>
    <w:p w14:paraId="0EFB1A70" w14:textId="77777777" w:rsidR="00B93783" w:rsidRPr="00115211" w:rsidRDefault="00B93783" w:rsidP="00B93783">
      <w:pPr>
        <w:spacing w:line="360" w:lineRule="auto"/>
        <w:jc w:val="both"/>
        <w:rPr>
          <w:rFonts w:ascii="Times New Roman" w:hAnsi="Times New Roman" w:cs="Times New Roman"/>
          <w:color w:val="000000" w:themeColor="text1"/>
          <w:sz w:val="24"/>
          <w:szCs w:val="24"/>
        </w:rPr>
      </w:pPr>
    </w:p>
    <w:p w14:paraId="5231EC84" w14:textId="77777777" w:rsidR="00B93783" w:rsidRPr="00115211" w:rsidRDefault="00B93783" w:rsidP="00B93783">
      <w:pPr>
        <w:spacing w:line="360" w:lineRule="auto"/>
        <w:jc w:val="both"/>
        <w:rPr>
          <w:rFonts w:ascii="Times New Roman" w:hAnsi="Times New Roman" w:cs="Times New Roman"/>
          <w:i/>
          <w:iCs/>
          <w:color w:val="000000" w:themeColor="text1"/>
          <w:sz w:val="24"/>
          <w:szCs w:val="24"/>
        </w:rPr>
      </w:pPr>
      <w:r w:rsidRPr="00115211">
        <w:rPr>
          <w:rFonts w:ascii="Times New Roman" w:hAnsi="Times New Roman" w:cs="Times New Roman"/>
          <w:i/>
          <w:iCs/>
          <w:color w:val="000000" w:themeColor="text1"/>
          <w:sz w:val="24"/>
          <w:szCs w:val="24"/>
        </w:rPr>
        <w:t>“I feel upset and disappointed when I catch students cheating it feels like a personal betrayal”.</w:t>
      </w:r>
    </w:p>
    <w:p w14:paraId="604B55C6" w14:textId="77777777" w:rsidR="00B93783" w:rsidRPr="00115211" w:rsidRDefault="00B93783" w:rsidP="00B93783">
      <w:pPr>
        <w:spacing w:line="360" w:lineRule="auto"/>
        <w:jc w:val="both"/>
        <w:rPr>
          <w:rFonts w:ascii="Times New Roman" w:hAnsi="Times New Roman" w:cs="Times New Roman"/>
          <w:i/>
          <w:iCs/>
          <w:color w:val="000000" w:themeColor="text1"/>
          <w:sz w:val="24"/>
          <w:szCs w:val="24"/>
        </w:rPr>
      </w:pPr>
    </w:p>
    <w:p w14:paraId="45267441" w14:textId="4A71CBD4" w:rsidR="00B93783" w:rsidRPr="00115211" w:rsidRDefault="00B93783" w:rsidP="00B93783">
      <w:pPr>
        <w:spacing w:line="360" w:lineRule="auto"/>
        <w:jc w:val="both"/>
        <w:rPr>
          <w:rFonts w:ascii="Times New Roman" w:hAnsi="Times New Roman" w:cs="Times New Roman"/>
          <w:color w:val="000000" w:themeColor="text1"/>
          <w:sz w:val="24"/>
          <w:szCs w:val="24"/>
        </w:rPr>
      </w:pPr>
      <w:r w:rsidRPr="00115211">
        <w:rPr>
          <w:rFonts w:ascii="Times New Roman" w:hAnsi="Times New Roman" w:cs="Times New Roman"/>
          <w:color w:val="000000" w:themeColor="text1"/>
          <w:sz w:val="24"/>
          <w:szCs w:val="24"/>
        </w:rPr>
        <w:t xml:space="preserve">A view </w:t>
      </w:r>
      <w:r>
        <w:rPr>
          <w:rFonts w:ascii="Times New Roman" w:hAnsi="Times New Roman" w:cs="Times New Roman"/>
          <w:color w:val="000000" w:themeColor="text1"/>
          <w:sz w:val="24"/>
          <w:szCs w:val="24"/>
        </w:rPr>
        <w:t>echoed</w:t>
      </w:r>
      <w:r w:rsidRPr="00115211">
        <w:rPr>
          <w:rFonts w:ascii="Times New Roman" w:hAnsi="Times New Roman" w:cs="Times New Roman"/>
          <w:color w:val="000000" w:themeColor="text1"/>
          <w:sz w:val="24"/>
          <w:szCs w:val="24"/>
        </w:rPr>
        <w:t xml:space="preserve"> by a further participant- </w:t>
      </w:r>
    </w:p>
    <w:p w14:paraId="6F46CDF5" w14:textId="77777777" w:rsidR="00B93783" w:rsidRDefault="00B93783" w:rsidP="00B93783">
      <w:pPr>
        <w:spacing w:line="360" w:lineRule="auto"/>
        <w:jc w:val="center"/>
        <w:rPr>
          <w:rFonts w:ascii="Times New Roman" w:hAnsi="Times New Roman" w:cs="Times New Roman"/>
          <w:i/>
          <w:iCs/>
          <w:color w:val="000000" w:themeColor="text1"/>
          <w:sz w:val="24"/>
          <w:szCs w:val="24"/>
        </w:rPr>
      </w:pPr>
      <w:r w:rsidRPr="00115211">
        <w:rPr>
          <w:rFonts w:ascii="Times New Roman" w:hAnsi="Times New Roman" w:cs="Times New Roman"/>
          <w:color w:val="000000" w:themeColor="text1"/>
          <w:sz w:val="24"/>
          <w:szCs w:val="24"/>
        </w:rPr>
        <w:br/>
      </w:r>
      <w:r w:rsidRPr="00115211">
        <w:rPr>
          <w:rFonts w:ascii="Times New Roman" w:hAnsi="Times New Roman" w:cs="Times New Roman"/>
          <w:i/>
          <w:iCs/>
          <w:color w:val="000000" w:themeColor="text1"/>
          <w:sz w:val="24"/>
          <w:szCs w:val="24"/>
        </w:rPr>
        <w:t>“You know, I was quite upset by it that they'd done that in my class”.</w:t>
      </w:r>
    </w:p>
    <w:p w14:paraId="44CB8F2C" w14:textId="77777777" w:rsidR="00B93783" w:rsidRPr="00115211" w:rsidRDefault="00B93783" w:rsidP="00B93783">
      <w:pPr>
        <w:spacing w:line="360" w:lineRule="auto"/>
        <w:jc w:val="center"/>
        <w:rPr>
          <w:rFonts w:ascii="Times New Roman" w:hAnsi="Times New Roman" w:cs="Times New Roman"/>
          <w:i/>
          <w:iCs/>
          <w:color w:val="000000" w:themeColor="text1"/>
          <w:sz w:val="24"/>
          <w:szCs w:val="24"/>
        </w:rPr>
      </w:pPr>
    </w:p>
    <w:p w14:paraId="723E8A05" w14:textId="590238C1" w:rsidR="00B93783" w:rsidRPr="00115211" w:rsidRDefault="00B93783" w:rsidP="00B93783">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C</w:t>
      </w:r>
      <w:r w:rsidRPr="00115211">
        <w:rPr>
          <w:rFonts w:ascii="Times New Roman" w:hAnsi="Times New Roman" w:cs="Times New Roman"/>
          <w:color w:val="000000" w:themeColor="text1"/>
          <w:sz w:val="24"/>
          <w:szCs w:val="24"/>
        </w:rPr>
        <w:t xml:space="preserve">omments such as being </w:t>
      </w:r>
      <w:r w:rsidRPr="00B93783">
        <w:rPr>
          <w:rFonts w:ascii="Times New Roman" w:hAnsi="Times New Roman" w:cs="Times New Roman"/>
          <w:i/>
          <w:iCs/>
          <w:color w:val="000000" w:themeColor="text1"/>
          <w:sz w:val="24"/>
          <w:szCs w:val="24"/>
        </w:rPr>
        <w:t>upset</w:t>
      </w:r>
      <w:r w:rsidRPr="00115211">
        <w:rPr>
          <w:rFonts w:ascii="Times New Roman" w:hAnsi="Times New Roman" w:cs="Times New Roman"/>
          <w:color w:val="000000" w:themeColor="text1"/>
          <w:sz w:val="24"/>
          <w:szCs w:val="24"/>
        </w:rPr>
        <w:t xml:space="preserve"> suggest that lectures may not be able to fully remove their personal beliefs and experiences of academic misconduct in relation to trust</w:t>
      </w:r>
      <w:r>
        <w:rPr>
          <w:rFonts w:ascii="Times New Roman" w:hAnsi="Times New Roman" w:cs="Times New Roman"/>
          <w:color w:val="000000" w:themeColor="text1"/>
          <w:sz w:val="24"/>
          <w:szCs w:val="24"/>
        </w:rPr>
        <w:t xml:space="preserve">. </w:t>
      </w:r>
      <w:r w:rsidRPr="00115211">
        <w:rPr>
          <w:rFonts w:ascii="Times New Roman" w:hAnsi="Times New Roman" w:cs="Times New Roman"/>
          <w:color w:val="000000" w:themeColor="text1"/>
          <w:sz w:val="24"/>
          <w:szCs w:val="24"/>
        </w:rPr>
        <w:t>This insight is significant as lecturers experience feelings of betrayal</w:t>
      </w:r>
      <w:r>
        <w:rPr>
          <w:rFonts w:ascii="Times New Roman" w:hAnsi="Times New Roman" w:cs="Times New Roman"/>
          <w:color w:val="000000" w:themeColor="text1"/>
          <w:sz w:val="24"/>
          <w:szCs w:val="24"/>
        </w:rPr>
        <w:t>,</w:t>
      </w:r>
      <w:r w:rsidRPr="00115211">
        <w:rPr>
          <w:rFonts w:ascii="Times New Roman" w:hAnsi="Times New Roman" w:cs="Times New Roman"/>
          <w:color w:val="000000" w:themeColor="text1"/>
          <w:sz w:val="24"/>
          <w:szCs w:val="24"/>
        </w:rPr>
        <w:t xml:space="preserve"> frustration</w:t>
      </w:r>
      <w:r>
        <w:rPr>
          <w:rFonts w:ascii="Times New Roman" w:hAnsi="Times New Roman" w:cs="Times New Roman"/>
          <w:color w:val="000000" w:themeColor="text1"/>
          <w:sz w:val="24"/>
          <w:szCs w:val="24"/>
        </w:rPr>
        <w:t>,</w:t>
      </w:r>
      <w:r w:rsidRPr="00115211">
        <w:rPr>
          <w:rFonts w:ascii="Times New Roman" w:hAnsi="Times New Roman" w:cs="Times New Roman"/>
          <w:color w:val="000000" w:themeColor="text1"/>
          <w:sz w:val="24"/>
          <w:szCs w:val="24"/>
        </w:rPr>
        <w:t xml:space="preserve"> and anger affect</w:t>
      </w:r>
      <w:r>
        <w:rPr>
          <w:rFonts w:ascii="Times New Roman" w:hAnsi="Times New Roman" w:cs="Times New Roman"/>
          <w:color w:val="000000" w:themeColor="text1"/>
          <w:sz w:val="24"/>
          <w:szCs w:val="24"/>
        </w:rPr>
        <w:t>ing</w:t>
      </w:r>
      <w:r w:rsidRPr="00115211">
        <w:rPr>
          <w:rFonts w:ascii="Times New Roman" w:hAnsi="Times New Roman" w:cs="Times New Roman"/>
          <w:color w:val="000000" w:themeColor="text1"/>
          <w:sz w:val="24"/>
          <w:szCs w:val="24"/>
        </w:rPr>
        <w:t xml:space="preserve"> their overall well-being and job satisfaction. </w:t>
      </w:r>
      <w:r>
        <w:rPr>
          <w:rFonts w:ascii="Times New Roman" w:hAnsi="Times New Roman" w:cs="Times New Roman"/>
          <w:color w:val="000000" w:themeColor="text1"/>
          <w:sz w:val="24"/>
          <w:szCs w:val="24"/>
        </w:rPr>
        <w:t>whilst</w:t>
      </w:r>
      <w:r w:rsidRPr="00115211">
        <w:rPr>
          <w:rFonts w:ascii="Times New Roman" w:hAnsi="Times New Roman" w:cs="Times New Roman"/>
          <w:color w:val="000000" w:themeColor="text1"/>
          <w:sz w:val="24"/>
          <w:szCs w:val="24"/>
        </w:rPr>
        <w:t xml:space="preserve"> indicat</w:t>
      </w:r>
      <w:r>
        <w:rPr>
          <w:rFonts w:ascii="Times New Roman" w:hAnsi="Times New Roman" w:cs="Times New Roman"/>
          <w:color w:val="000000" w:themeColor="text1"/>
          <w:sz w:val="24"/>
          <w:szCs w:val="24"/>
        </w:rPr>
        <w:t>ing a</w:t>
      </w:r>
      <w:r w:rsidRPr="00115211">
        <w:rPr>
          <w:rFonts w:ascii="Times New Roman" w:hAnsi="Times New Roman" w:cs="Times New Roman"/>
          <w:color w:val="000000" w:themeColor="text1"/>
          <w:sz w:val="24"/>
          <w:szCs w:val="24"/>
        </w:rPr>
        <w:t xml:space="preserve"> frustration with the system as well as the students highlight</w:t>
      </w:r>
      <w:r>
        <w:rPr>
          <w:rFonts w:ascii="Times New Roman" w:hAnsi="Times New Roman" w:cs="Times New Roman"/>
          <w:color w:val="000000" w:themeColor="text1"/>
          <w:sz w:val="24"/>
          <w:szCs w:val="24"/>
        </w:rPr>
        <w:t>ing</w:t>
      </w:r>
      <w:r w:rsidRPr="00115211">
        <w:rPr>
          <w:rFonts w:ascii="Times New Roman" w:hAnsi="Times New Roman" w:cs="Times New Roman"/>
          <w:color w:val="000000" w:themeColor="text1"/>
          <w:sz w:val="24"/>
          <w:szCs w:val="24"/>
        </w:rPr>
        <w:t xml:space="preserve"> a critical area for improvement. Interestingly however, one lecturer commented </w:t>
      </w:r>
      <w:r>
        <w:rPr>
          <w:rFonts w:ascii="Times New Roman" w:hAnsi="Times New Roman" w:cs="Times New Roman"/>
          <w:color w:val="000000" w:themeColor="text1"/>
          <w:sz w:val="24"/>
          <w:szCs w:val="24"/>
        </w:rPr>
        <w:t>on separating</w:t>
      </w:r>
      <w:r w:rsidRPr="00115211">
        <w:rPr>
          <w:rFonts w:ascii="Times New Roman" w:hAnsi="Times New Roman" w:cs="Times New Roman"/>
          <w:color w:val="000000" w:themeColor="text1"/>
          <w:sz w:val="24"/>
          <w:szCs w:val="24"/>
        </w:rPr>
        <w:t xml:space="preserve"> professional responsibilities from personal feelings –</w:t>
      </w:r>
    </w:p>
    <w:p w14:paraId="6441C6D1" w14:textId="77777777" w:rsidR="00B93783" w:rsidRPr="00115211" w:rsidRDefault="00B93783" w:rsidP="00B93783">
      <w:pPr>
        <w:spacing w:line="360" w:lineRule="auto"/>
        <w:jc w:val="both"/>
        <w:rPr>
          <w:rFonts w:ascii="Times New Roman" w:hAnsi="Times New Roman" w:cs="Times New Roman"/>
          <w:color w:val="000000" w:themeColor="text1"/>
          <w:sz w:val="24"/>
          <w:szCs w:val="24"/>
        </w:rPr>
      </w:pPr>
    </w:p>
    <w:p w14:paraId="0E4F8D7E" w14:textId="472225CD" w:rsidR="00B93783" w:rsidRPr="00115211" w:rsidRDefault="00B93783" w:rsidP="00670BA8">
      <w:pPr>
        <w:spacing w:line="360" w:lineRule="auto"/>
        <w:jc w:val="center"/>
        <w:rPr>
          <w:rFonts w:ascii="Times New Roman" w:hAnsi="Times New Roman" w:cs="Times New Roman"/>
          <w:color w:val="000000" w:themeColor="text1"/>
          <w:sz w:val="24"/>
          <w:szCs w:val="24"/>
        </w:rPr>
      </w:pPr>
      <w:r w:rsidRPr="00115211">
        <w:rPr>
          <w:rFonts w:ascii="Times New Roman" w:hAnsi="Times New Roman" w:cs="Times New Roman"/>
          <w:i/>
          <w:iCs/>
          <w:color w:val="000000" w:themeColor="text1"/>
          <w:sz w:val="24"/>
          <w:szCs w:val="24"/>
        </w:rPr>
        <w:t>“I to I try not to let cases of misconduct interfere with my perception of students and my job”.</w:t>
      </w:r>
      <w:r w:rsidRPr="00115211">
        <w:rPr>
          <w:rFonts w:ascii="Times New Roman" w:hAnsi="Times New Roman" w:cs="Times New Roman"/>
          <w:color w:val="000000" w:themeColor="text1"/>
          <w:sz w:val="24"/>
          <w:szCs w:val="24"/>
        </w:rPr>
        <w:t xml:space="preserve"> </w:t>
      </w:r>
    </w:p>
    <w:p w14:paraId="1CF3D419" w14:textId="77777777" w:rsidR="00B93783" w:rsidRPr="00115211" w:rsidRDefault="00B93783" w:rsidP="00B93783">
      <w:pPr>
        <w:spacing w:line="360" w:lineRule="auto"/>
        <w:rPr>
          <w:rFonts w:ascii="Times New Roman" w:hAnsi="Times New Roman" w:cs="Times New Roman"/>
          <w:color w:val="000000" w:themeColor="text1"/>
          <w:sz w:val="24"/>
          <w:szCs w:val="24"/>
        </w:rPr>
      </w:pPr>
    </w:p>
    <w:p w14:paraId="511C74D5" w14:textId="77777777" w:rsidR="00B93783" w:rsidRPr="00115211" w:rsidRDefault="00B93783" w:rsidP="00B93783">
      <w:pPr>
        <w:spacing w:line="360" w:lineRule="auto"/>
        <w:rPr>
          <w:rFonts w:ascii="Times New Roman" w:hAnsi="Times New Roman" w:cs="Times New Roman"/>
          <w:color w:val="000000" w:themeColor="text1"/>
          <w:sz w:val="24"/>
          <w:szCs w:val="24"/>
        </w:rPr>
      </w:pPr>
      <w:r w:rsidRPr="00115211">
        <w:rPr>
          <w:rFonts w:ascii="Times New Roman" w:hAnsi="Times New Roman" w:cs="Times New Roman"/>
          <w:color w:val="000000" w:themeColor="text1"/>
          <w:sz w:val="24"/>
          <w:szCs w:val="24"/>
        </w:rPr>
        <w:t xml:space="preserve">Yet in response to questions related to their experience of academic misconduct the participant added that- </w:t>
      </w:r>
    </w:p>
    <w:p w14:paraId="4BBB0098" w14:textId="77777777" w:rsidR="00B93783" w:rsidRPr="00115211" w:rsidRDefault="00B93783" w:rsidP="00B93783">
      <w:pPr>
        <w:spacing w:line="360" w:lineRule="auto"/>
        <w:jc w:val="center"/>
        <w:rPr>
          <w:rFonts w:ascii="Times New Roman" w:hAnsi="Times New Roman" w:cs="Times New Roman"/>
          <w:color w:val="000000" w:themeColor="text1"/>
          <w:sz w:val="24"/>
          <w:szCs w:val="24"/>
        </w:rPr>
      </w:pPr>
    </w:p>
    <w:p w14:paraId="6012B2AA" w14:textId="77777777" w:rsidR="00B93783" w:rsidRPr="00115211" w:rsidRDefault="00B93783" w:rsidP="00B93783">
      <w:pPr>
        <w:spacing w:line="360" w:lineRule="auto"/>
        <w:jc w:val="center"/>
        <w:rPr>
          <w:rFonts w:ascii="Times New Roman" w:hAnsi="Times New Roman" w:cs="Times New Roman"/>
          <w:i/>
          <w:iCs/>
          <w:color w:val="000000" w:themeColor="text1"/>
          <w:sz w:val="24"/>
          <w:szCs w:val="24"/>
        </w:rPr>
      </w:pPr>
      <w:r w:rsidRPr="00115211">
        <w:rPr>
          <w:rFonts w:ascii="Times New Roman" w:hAnsi="Times New Roman" w:cs="Times New Roman"/>
          <w:i/>
          <w:iCs/>
          <w:color w:val="000000" w:themeColor="text1"/>
          <w:sz w:val="24"/>
          <w:szCs w:val="24"/>
        </w:rPr>
        <w:t>“So, it's just really upset me, the whole thing”.</w:t>
      </w:r>
    </w:p>
    <w:p w14:paraId="485D0FBB" w14:textId="77777777" w:rsidR="00B93783" w:rsidRPr="00115211" w:rsidRDefault="00B93783" w:rsidP="00B93783">
      <w:pPr>
        <w:spacing w:line="360" w:lineRule="auto"/>
        <w:jc w:val="center"/>
        <w:rPr>
          <w:rFonts w:ascii="Times New Roman" w:hAnsi="Times New Roman" w:cs="Times New Roman"/>
          <w:i/>
          <w:iCs/>
          <w:color w:val="000000" w:themeColor="text1"/>
          <w:sz w:val="24"/>
          <w:szCs w:val="24"/>
        </w:rPr>
      </w:pPr>
    </w:p>
    <w:p w14:paraId="353148F5" w14:textId="10D5889C" w:rsidR="00B93783" w:rsidRPr="00115211" w:rsidRDefault="00B93783" w:rsidP="00B93783">
      <w:pPr>
        <w:spacing w:line="360" w:lineRule="auto"/>
        <w:jc w:val="both"/>
        <w:rPr>
          <w:rFonts w:ascii="Times New Roman" w:hAnsi="Times New Roman" w:cs="Times New Roman"/>
          <w:color w:val="000000" w:themeColor="text1"/>
          <w:sz w:val="24"/>
          <w:szCs w:val="24"/>
        </w:rPr>
      </w:pPr>
      <w:r w:rsidRPr="00F42752">
        <w:rPr>
          <w:rFonts w:ascii="Times New Roman" w:hAnsi="Times New Roman" w:cs="Times New Roman"/>
          <w:color w:val="000000" w:themeColor="text1"/>
          <w:sz w:val="24"/>
          <w:szCs w:val="24"/>
        </w:rPr>
        <w:t xml:space="preserve">Suggesting that actively and continuously being able to separate professional responsibilities from their personal feelings is a complex </w:t>
      </w:r>
      <w:r w:rsidR="00670BA8">
        <w:rPr>
          <w:rFonts w:ascii="Times New Roman" w:hAnsi="Times New Roman" w:cs="Times New Roman"/>
          <w:color w:val="000000" w:themeColor="text1"/>
          <w:sz w:val="24"/>
          <w:szCs w:val="24"/>
        </w:rPr>
        <w:t>task</w:t>
      </w:r>
      <w:r w:rsidR="00511DDA" w:rsidRPr="00F42752">
        <w:rPr>
          <w:rFonts w:ascii="Times New Roman" w:hAnsi="Times New Roman" w:cs="Times New Roman"/>
          <w:color w:val="000000" w:themeColor="text1"/>
          <w:sz w:val="24"/>
          <w:szCs w:val="24"/>
        </w:rPr>
        <w:t xml:space="preserve">, supporting findings </w:t>
      </w:r>
      <w:r w:rsidR="00511DDA" w:rsidRPr="00F42752">
        <w:rPr>
          <w:rFonts w:ascii="Times New Roman" w:hAnsi="Times New Roman" w:cs="Times New Roman"/>
          <w:sz w:val="24"/>
          <w:szCs w:val="24"/>
        </w:rPr>
        <w:t xml:space="preserve">by Drüge, </w:t>
      </w:r>
      <w:r w:rsidR="00D7514D" w:rsidRPr="00F42752">
        <w:rPr>
          <w:rFonts w:ascii="Times New Roman" w:hAnsi="Times New Roman" w:cs="Times New Roman"/>
          <w:sz w:val="24"/>
          <w:szCs w:val="24"/>
        </w:rPr>
        <w:t>Schladitz,</w:t>
      </w:r>
      <w:r w:rsidR="00511DDA" w:rsidRPr="00F42752">
        <w:rPr>
          <w:rFonts w:ascii="Times New Roman" w:hAnsi="Times New Roman" w:cs="Times New Roman"/>
          <w:sz w:val="24"/>
          <w:szCs w:val="24"/>
        </w:rPr>
        <w:t xml:space="preserve"> Wirtz, </w:t>
      </w:r>
      <w:r w:rsidR="00D7514D" w:rsidRPr="00F42752">
        <w:rPr>
          <w:rFonts w:ascii="Times New Roman" w:hAnsi="Times New Roman" w:cs="Times New Roman"/>
          <w:sz w:val="24"/>
          <w:szCs w:val="24"/>
        </w:rPr>
        <w:t>Schleider, (</w:t>
      </w:r>
      <w:r w:rsidR="00511DDA" w:rsidRPr="00F42752">
        <w:rPr>
          <w:rFonts w:ascii="Times New Roman" w:hAnsi="Times New Roman" w:cs="Times New Roman"/>
          <w:sz w:val="24"/>
          <w:szCs w:val="24"/>
        </w:rPr>
        <w:t>2021)</w:t>
      </w:r>
      <w:r w:rsidR="00F42752" w:rsidRPr="00F42752">
        <w:rPr>
          <w:rFonts w:ascii="Times New Roman" w:hAnsi="Times New Roman" w:cs="Times New Roman"/>
          <w:sz w:val="24"/>
          <w:szCs w:val="24"/>
        </w:rPr>
        <w:t xml:space="preserve"> highting the complexities of emotional stress in </w:t>
      </w:r>
      <w:r w:rsidR="00670BA8">
        <w:rPr>
          <w:rFonts w:ascii="Times New Roman" w:hAnsi="Times New Roman" w:cs="Times New Roman"/>
          <w:sz w:val="24"/>
          <w:szCs w:val="24"/>
        </w:rPr>
        <w:t xml:space="preserve">separating </w:t>
      </w:r>
      <w:r w:rsidR="00F42752" w:rsidRPr="00F42752">
        <w:rPr>
          <w:rFonts w:ascii="Times New Roman" w:hAnsi="Times New Roman" w:cs="Times New Roman"/>
          <w:sz w:val="24"/>
          <w:szCs w:val="24"/>
        </w:rPr>
        <w:t>work life</w:t>
      </w:r>
      <w:r w:rsidR="00670BA8">
        <w:rPr>
          <w:rFonts w:ascii="Times New Roman" w:hAnsi="Times New Roman" w:cs="Times New Roman"/>
          <w:sz w:val="24"/>
          <w:szCs w:val="24"/>
        </w:rPr>
        <w:t xml:space="preserve"> from </w:t>
      </w:r>
      <w:r w:rsidR="00F42752" w:rsidRPr="00F42752">
        <w:rPr>
          <w:rFonts w:ascii="Times New Roman" w:hAnsi="Times New Roman" w:cs="Times New Roman"/>
          <w:sz w:val="24"/>
          <w:szCs w:val="24"/>
        </w:rPr>
        <w:t>homelife</w:t>
      </w:r>
      <w:r w:rsidRPr="00F42752">
        <w:rPr>
          <w:rFonts w:ascii="Times New Roman" w:hAnsi="Times New Roman" w:cs="Times New Roman"/>
          <w:color w:val="000000" w:themeColor="text1"/>
          <w:sz w:val="24"/>
          <w:szCs w:val="24"/>
        </w:rPr>
        <w:t>. Whilst although emotional tax was a commonality across all interviews, this participant applied the word ‘upset’ nine times during the interview. Suggesting that there may be limited understanding of how AM experiences are internalised by lecturers, moreover, how this impacts their handling of future experiences.</w:t>
      </w:r>
      <w:r w:rsidRPr="00115211">
        <w:rPr>
          <w:rFonts w:ascii="Times New Roman" w:hAnsi="Times New Roman" w:cs="Times New Roman"/>
          <w:color w:val="000000" w:themeColor="text1"/>
          <w:sz w:val="24"/>
          <w:szCs w:val="24"/>
        </w:rPr>
        <w:t xml:space="preserve"> </w:t>
      </w:r>
    </w:p>
    <w:p w14:paraId="3EC8B88B" w14:textId="77777777" w:rsidR="00B93783" w:rsidRDefault="00B93783" w:rsidP="00B93783">
      <w:pPr>
        <w:spacing w:line="360" w:lineRule="auto"/>
        <w:jc w:val="both"/>
        <w:rPr>
          <w:rFonts w:ascii="Times New Roman" w:hAnsi="Times New Roman" w:cs="Times New Roman"/>
          <w:color w:val="000000" w:themeColor="text1"/>
          <w:sz w:val="24"/>
          <w:szCs w:val="24"/>
        </w:rPr>
      </w:pPr>
    </w:p>
    <w:p w14:paraId="05069D2A" w14:textId="425BA0CB" w:rsidR="00015C4B" w:rsidRPr="00115211" w:rsidRDefault="00F42752" w:rsidP="00B93783">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lastRenderedPageBreak/>
        <w:t xml:space="preserve">Similarly, </w:t>
      </w:r>
      <w:r w:rsidR="00B93783" w:rsidRPr="00CF65A5">
        <w:rPr>
          <w:rFonts w:ascii="Times New Roman" w:hAnsi="Times New Roman" w:cs="Times New Roman"/>
          <w:sz w:val="24"/>
          <w:szCs w:val="24"/>
          <w:shd w:val="clear" w:color="auto" w:fill="FFFFFF"/>
        </w:rPr>
        <w:t>Hewitt, Ellis, Hu et al.,</w:t>
      </w:r>
      <w:r w:rsidR="00B93783">
        <w:rPr>
          <w:rFonts w:ascii="Times New Roman" w:hAnsi="Times New Roman" w:cs="Times New Roman"/>
          <w:sz w:val="24"/>
          <w:szCs w:val="24"/>
          <w:shd w:val="clear" w:color="auto" w:fill="FFFFFF"/>
        </w:rPr>
        <w:t xml:space="preserve"> (2020</w:t>
      </w:r>
      <w:r>
        <w:rPr>
          <w:rFonts w:ascii="Times New Roman" w:hAnsi="Times New Roman" w:cs="Times New Roman"/>
          <w:sz w:val="24"/>
          <w:szCs w:val="24"/>
          <w:shd w:val="clear" w:color="auto" w:fill="FFFFFF"/>
        </w:rPr>
        <w:t>)</w:t>
      </w:r>
      <w:r w:rsidRPr="00CF65A5">
        <w:rPr>
          <w:rFonts w:ascii="Arial" w:hAnsi="Arial" w:cs="Arial"/>
          <w:sz w:val="20"/>
          <w:szCs w:val="20"/>
          <w:shd w:val="clear" w:color="auto" w:fill="FFFFFF"/>
        </w:rPr>
        <w:t xml:space="preserve"> </w:t>
      </w:r>
      <w:r w:rsidRPr="00CF65A5">
        <w:rPr>
          <w:rFonts w:ascii="Times New Roman" w:hAnsi="Times New Roman" w:cs="Times New Roman"/>
          <w:sz w:val="24"/>
          <w:szCs w:val="24"/>
        </w:rPr>
        <w:t>point</w:t>
      </w:r>
      <w:r w:rsidR="00B93783">
        <w:rPr>
          <w:rFonts w:ascii="Times New Roman" w:hAnsi="Times New Roman" w:cs="Times New Roman"/>
          <w:color w:val="000000" w:themeColor="text1"/>
          <w:sz w:val="24"/>
          <w:szCs w:val="24"/>
        </w:rPr>
        <w:t xml:space="preserve"> out that work environments that include high levels of demands leave employees emotionally drained as well as cynical about their role. </w:t>
      </w:r>
      <w:r>
        <w:rPr>
          <w:rFonts w:ascii="Times New Roman" w:hAnsi="Times New Roman" w:cs="Times New Roman"/>
          <w:sz w:val="24"/>
          <w:szCs w:val="24"/>
        </w:rPr>
        <w:t>A</w:t>
      </w:r>
      <w:r w:rsidR="00B93783">
        <w:rPr>
          <w:rFonts w:ascii="Times New Roman" w:hAnsi="Times New Roman" w:cs="Times New Roman"/>
          <w:sz w:val="24"/>
          <w:szCs w:val="24"/>
        </w:rPr>
        <w:t>dd</w:t>
      </w:r>
      <w:r>
        <w:rPr>
          <w:rFonts w:ascii="Times New Roman" w:hAnsi="Times New Roman" w:cs="Times New Roman"/>
          <w:sz w:val="24"/>
          <w:szCs w:val="24"/>
        </w:rPr>
        <w:t>ing</w:t>
      </w:r>
      <w:r w:rsidR="00B93783">
        <w:rPr>
          <w:rFonts w:ascii="Times New Roman" w:hAnsi="Times New Roman" w:cs="Times New Roman"/>
          <w:sz w:val="24"/>
          <w:szCs w:val="24"/>
        </w:rPr>
        <w:t xml:space="preserve"> that</w:t>
      </w:r>
      <w:r w:rsidR="00B93783">
        <w:rPr>
          <w:rFonts w:ascii="Times New Roman" w:hAnsi="Times New Roman" w:cs="Times New Roman"/>
          <w:color w:val="000000" w:themeColor="text1"/>
          <w:sz w:val="24"/>
          <w:szCs w:val="24"/>
        </w:rPr>
        <w:t xml:space="preserve"> a low sense of personal accomplishment if not addressed may likely lead to burnout</w:t>
      </w:r>
      <w:r>
        <w:rPr>
          <w:rFonts w:ascii="Times New Roman" w:hAnsi="Times New Roman" w:cs="Times New Roman"/>
          <w:color w:val="000000" w:themeColor="text1"/>
          <w:sz w:val="24"/>
          <w:szCs w:val="24"/>
        </w:rPr>
        <w:t xml:space="preserve"> (</w:t>
      </w:r>
      <w:r w:rsidRPr="00CF65A5">
        <w:rPr>
          <w:rFonts w:ascii="Times New Roman" w:hAnsi="Times New Roman" w:cs="Times New Roman"/>
          <w:sz w:val="24"/>
          <w:szCs w:val="24"/>
          <w:shd w:val="clear" w:color="auto" w:fill="FFFFFF"/>
        </w:rPr>
        <w:t>Hewitt, Ellis, Hu et al.,</w:t>
      </w:r>
      <w:r>
        <w:rPr>
          <w:rFonts w:ascii="Times New Roman" w:hAnsi="Times New Roman" w:cs="Times New Roman"/>
          <w:sz w:val="24"/>
          <w:szCs w:val="24"/>
          <w:shd w:val="clear" w:color="auto" w:fill="FFFFFF"/>
        </w:rPr>
        <w:t xml:space="preserve"> 2020)</w:t>
      </w:r>
      <w:r w:rsidR="00B93783">
        <w:rPr>
          <w:rFonts w:ascii="Times New Roman" w:hAnsi="Times New Roman" w:cs="Times New Roman"/>
          <w:color w:val="000000" w:themeColor="text1"/>
          <w:sz w:val="24"/>
          <w:szCs w:val="24"/>
        </w:rPr>
        <w:t>. Therefore, these findings suggest that lecturers</w:t>
      </w:r>
      <w:r w:rsidR="00B93783" w:rsidRPr="00115211">
        <w:rPr>
          <w:rFonts w:ascii="Times New Roman" w:hAnsi="Times New Roman" w:cs="Times New Roman"/>
          <w:color w:val="000000" w:themeColor="text1"/>
          <w:sz w:val="24"/>
          <w:szCs w:val="24"/>
        </w:rPr>
        <w:t xml:space="preserve"> who frequently deal with </w:t>
      </w:r>
      <w:r w:rsidR="00B93783">
        <w:rPr>
          <w:rFonts w:ascii="Times New Roman" w:hAnsi="Times New Roman" w:cs="Times New Roman"/>
          <w:color w:val="000000" w:themeColor="text1"/>
          <w:sz w:val="24"/>
          <w:szCs w:val="24"/>
        </w:rPr>
        <w:t>AM</w:t>
      </w:r>
      <w:r w:rsidR="00B93783" w:rsidRPr="00115211">
        <w:rPr>
          <w:rFonts w:ascii="Times New Roman" w:hAnsi="Times New Roman" w:cs="Times New Roman"/>
          <w:color w:val="000000" w:themeColor="text1"/>
          <w:sz w:val="24"/>
          <w:szCs w:val="24"/>
        </w:rPr>
        <w:t xml:space="preserve"> </w:t>
      </w:r>
      <w:r w:rsidR="00B93783">
        <w:rPr>
          <w:rFonts w:ascii="Times New Roman" w:hAnsi="Times New Roman" w:cs="Times New Roman"/>
          <w:color w:val="000000" w:themeColor="text1"/>
          <w:sz w:val="24"/>
          <w:szCs w:val="24"/>
        </w:rPr>
        <w:t>may be particularly vulnerable to</w:t>
      </w:r>
      <w:r w:rsidR="00B93783" w:rsidRPr="00115211">
        <w:rPr>
          <w:rFonts w:ascii="Times New Roman" w:hAnsi="Times New Roman" w:cs="Times New Roman"/>
          <w:color w:val="000000" w:themeColor="text1"/>
          <w:sz w:val="24"/>
          <w:szCs w:val="24"/>
        </w:rPr>
        <w:t xml:space="preserve"> higher levels of stress and lower job satisfaction.</w:t>
      </w:r>
      <w:r w:rsidR="00B93783">
        <w:rPr>
          <w:rFonts w:ascii="Times New Roman" w:hAnsi="Times New Roman" w:cs="Times New Roman"/>
          <w:color w:val="000000" w:themeColor="text1"/>
          <w:sz w:val="24"/>
          <w:szCs w:val="24"/>
        </w:rPr>
        <w:t xml:space="preserve"> To expand</w:t>
      </w:r>
      <w:r>
        <w:rPr>
          <w:rFonts w:ascii="Times New Roman" w:hAnsi="Times New Roman" w:cs="Times New Roman"/>
          <w:color w:val="000000" w:themeColor="text1"/>
          <w:sz w:val="24"/>
          <w:szCs w:val="24"/>
        </w:rPr>
        <w:t xml:space="preserve"> further,</w:t>
      </w:r>
      <w:r w:rsidR="00B93783">
        <w:rPr>
          <w:rFonts w:ascii="Times New Roman" w:hAnsi="Times New Roman" w:cs="Times New Roman"/>
          <w:color w:val="000000" w:themeColor="text1"/>
          <w:sz w:val="24"/>
          <w:szCs w:val="24"/>
        </w:rPr>
        <w:t xml:space="preserve"> balancing</w:t>
      </w:r>
      <w:r w:rsidR="00B93783" w:rsidRPr="00115211">
        <w:rPr>
          <w:rFonts w:ascii="Times New Roman" w:hAnsi="Times New Roman" w:cs="Times New Roman"/>
          <w:color w:val="000000" w:themeColor="text1"/>
          <w:sz w:val="24"/>
          <w:szCs w:val="24"/>
        </w:rPr>
        <w:t xml:space="preserve"> conflicting demands within the professional role including the roles of mentor and implementing policies may experience significant strain resulting in lack of job satisfaction </w:t>
      </w:r>
      <w:r w:rsidR="00670BA8">
        <w:rPr>
          <w:rFonts w:ascii="Times New Roman" w:hAnsi="Times New Roman" w:cs="Times New Roman"/>
          <w:color w:val="000000" w:themeColor="text1"/>
          <w:sz w:val="24"/>
          <w:szCs w:val="24"/>
        </w:rPr>
        <w:t>whilst</w:t>
      </w:r>
      <w:r w:rsidR="00B93783" w:rsidRPr="00115211">
        <w:rPr>
          <w:rFonts w:ascii="Times New Roman" w:hAnsi="Times New Roman" w:cs="Times New Roman"/>
          <w:color w:val="000000" w:themeColor="text1"/>
          <w:sz w:val="24"/>
          <w:szCs w:val="24"/>
        </w:rPr>
        <w:t xml:space="preserve"> </w:t>
      </w:r>
      <w:r w:rsidR="00D7514D" w:rsidRPr="00115211">
        <w:rPr>
          <w:rFonts w:ascii="Times New Roman" w:hAnsi="Times New Roman" w:cs="Times New Roman"/>
          <w:color w:val="000000" w:themeColor="text1"/>
          <w:sz w:val="24"/>
          <w:szCs w:val="24"/>
        </w:rPr>
        <w:t>affecting job</w:t>
      </w:r>
      <w:r w:rsidR="00B93783" w:rsidRPr="00115211">
        <w:rPr>
          <w:rFonts w:ascii="Times New Roman" w:hAnsi="Times New Roman" w:cs="Times New Roman"/>
          <w:color w:val="000000" w:themeColor="text1"/>
          <w:sz w:val="24"/>
          <w:szCs w:val="24"/>
        </w:rPr>
        <w:t xml:space="preserve"> performance</w:t>
      </w:r>
      <w:r w:rsidR="00670BA8">
        <w:rPr>
          <w:rFonts w:ascii="Times New Roman" w:hAnsi="Times New Roman" w:cs="Times New Roman"/>
          <w:color w:val="000000" w:themeColor="text1"/>
          <w:sz w:val="24"/>
          <w:szCs w:val="24"/>
        </w:rPr>
        <w:t xml:space="preserve"> including behaviour related to AM and integrity with students</w:t>
      </w:r>
      <w:r w:rsidR="00B16821">
        <w:rPr>
          <w:rFonts w:ascii="Times New Roman" w:hAnsi="Times New Roman" w:cs="Times New Roman"/>
          <w:color w:val="000000" w:themeColor="text1"/>
          <w:sz w:val="24"/>
          <w:szCs w:val="24"/>
        </w:rPr>
        <w:t xml:space="preserve">. </w:t>
      </w:r>
      <w:r w:rsidR="00A01F01">
        <w:rPr>
          <w:rFonts w:ascii="Times New Roman" w:hAnsi="Times New Roman" w:cs="Times New Roman"/>
          <w:color w:val="000000" w:themeColor="text1"/>
          <w:sz w:val="24"/>
          <w:szCs w:val="24"/>
        </w:rPr>
        <w:t xml:space="preserve">This </w:t>
      </w:r>
      <w:r w:rsidR="00670BA8">
        <w:rPr>
          <w:rFonts w:ascii="Times New Roman" w:hAnsi="Times New Roman" w:cs="Times New Roman"/>
          <w:color w:val="000000" w:themeColor="text1"/>
          <w:sz w:val="24"/>
          <w:szCs w:val="24"/>
        </w:rPr>
        <w:t xml:space="preserve">also </w:t>
      </w:r>
      <w:r w:rsidR="00A01F01" w:rsidRPr="009253D0">
        <w:rPr>
          <w:rFonts w:ascii="Times New Roman" w:hAnsi="Times New Roman" w:cs="Times New Roman"/>
          <w:color w:val="000000" w:themeColor="text1"/>
          <w:sz w:val="24"/>
          <w:szCs w:val="24"/>
        </w:rPr>
        <w:t>potentially reduc</w:t>
      </w:r>
      <w:r w:rsidR="00A01F01">
        <w:rPr>
          <w:rFonts w:ascii="Times New Roman" w:hAnsi="Times New Roman" w:cs="Times New Roman"/>
          <w:color w:val="000000" w:themeColor="text1"/>
          <w:sz w:val="24"/>
          <w:szCs w:val="24"/>
        </w:rPr>
        <w:t>es</w:t>
      </w:r>
      <w:r w:rsidR="00A01F01" w:rsidRPr="009253D0">
        <w:rPr>
          <w:rFonts w:ascii="Times New Roman" w:hAnsi="Times New Roman" w:cs="Times New Roman"/>
          <w:color w:val="000000" w:themeColor="text1"/>
          <w:sz w:val="24"/>
          <w:szCs w:val="24"/>
        </w:rPr>
        <w:t xml:space="preserve"> the ability to demonstrate empathy</w:t>
      </w:r>
      <w:r w:rsidR="00A01F01">
        <w:rPr>
          <w:rFonts w:ascii="Times New Roman" w:hAnsi="Times New Roman" w:cs="Times New Roman"/>
          <w:color w:val="000000" w:themeColor="text1"/>
          <w:sz w:val="24"/>
          <w:szCs w:val="24"/>
        </w:rPr>
        <w:t xml:space="preserve">, whilst </w:t>
      </w:r>
      <w:r w:rsidR="00F5789F" w:rsidRPr="00115211">
        <w:rPr>
          <w:rFonts w:ascii="Times New Roman" w:hAnsi="Times New Roman" w:cs="Times New Roman"/>
          <w:color w:val="000000" w:themeColor="text1"/>
          <w:sz w:val="24"/>
          <w:szCs w:val="24"/>
        </w:rPr>
        <w:t>t</w:t>
      </w:r>
      <w:r w:rsidR="004E0077" w:rsidRPr="00115211">
        <w:rPr>
          <w:rFonts w:ascii="Times New Roman" w:hAnsi="Times New Roman" w:cs="Times New Roman"/>
          <w:color w:val="000000" w:themeColor="text1"/>
          <w:sz w:val="24"/>
          <w:szCs w:val="24"/>
        </w:rPr>
        <w:t xml:space="preserve">he difficulties of balancing empathy and enforcement </w:t>
      </w:r>
      <w:r w:rsidR="00F5789F" w:rsidRPr="00115211">
        <w:rPr>
          <w:rFonts w:ascii="Times New Roman" w:hAnsi="Times New Roman" w:cs="Times New Roman"/>
          <w:color w:val="000000" w:themeColor="text1"/>
          <w:sz w:val="24"/>
          <w:szCs w:val="24"/>
        </w:rPr>
        <w:t xml:space="preserve">discussed in theme one is </w:t>
      </w:r>
      <w:r w:rsidR="006D6D31" w:rsidRPr="00115211">
        <w:rPr>
          <w:rFonts w:ascii="Times New Roman" w:hAnsi="Times New Roman" w:cs="Times New Roman"/>
          <w:color w:val="000000" w:themeColor="text1"/>
          <w:sz w:val="24"/>
          <w:szCs w:val="24"/>
        </w:rPr>
        <w:t>likely</w:t>
      </w:r>
      <w:r w:rsidR="00F5789F" w:rsidRPr="00115211">
        <w:rPr>
          <w:rFonts w:ascii="Times New Roman" w:hAnsi="Times New Roman" w:cs="Times New Roman"/>
          <w:color w:val="000000" w:themeColor="text1"/>
          <w:sz w:val="24"/>
          <w:szCs w:val="24"/>
        </w:rPr>
        <w:t xml:space="preserve"> </w:t>
      </w:r>
      <w:r w:rsidR="004E0077" w:rsidRPr="00115211">
        <w:rPr>
          <w:rFonts w:ascii="Times New Roman" w:hAnsi="Times New Roman" w:cs="Times New Roman"/>
          <w:color w:val="000000" w:themeColor="text1"/>
          <w:sz w:val="24"/>
          <w:szCs w:val="24"/>
        </w:rPr>
        <w:t>depend</w:t>
      </w:r>
      <w:r w:rsidR="00F5789F" w:rsidRPr="00115211">
        <w:rPr>
          <w:rFonts w:ascii="Times New Roman" w:hAnsi="Times New Roman" w:cs="Times New Roman"/>
          <w:color w:val="000000" w:themeColor="text1"/>
          <w:sz w:val="24"/>
          <w:szCs w:val="24"/>
        </w:rPr>
        <w:t>ent</w:t>
      </w:r>
      <w:r w:rsidR="004E0077" w:rsidRPr="00115211">
        <w:rPr>
          <w:rFonts w:ascii="Times New Roman" w:hAnsi="Times New Roman" w:cs="Times New Roman"/>
          <w:color w:val="000000" w:themeColor="text1"/>
          <w:sz w:val="24"/>
          <w:szCs w:val="24"/>
        </w:rPr>
        <w:t xml:space="preserve"> upon the level of emotional strain.</w:t>
      </w:r>
      <w:r w:rsidR="00F5789F" w:rsidRPr="00115211">
        <w:rPr>
          <w:rFonts w:ascii="Times New Roman" w:hAnsi="Times New Roman" w:cs="Times New Roman"/>
          <w:color w:val="000000" w:themeColor="text1"/>
          <w:sz w:val="24"/>
          <w:szCs w:val="24"/>
        </w:rPr>
        <w:t xml:space="preserve"> </w:t>
      </w:r>
      <w:r w:rsidR="00B34913">
        <w:rPr>
          <w:rFonts w:ascii="Times New Roman" w:hAnsi="Times New Roman" w:cs="Times New Roman"/>
          <w:color w:val="000000" w:themeColor="text1"/>
          <w:sz w:val="24"/>
          <w:szCs w:val="24"/>
        </w:rPr>
        <w:t>Here</w:t>
      </w:r>
      <w:r w:rsidR="00F5789F" w:rsidRPr="00115211">
        <w:rPr>
          <w:rFonts w:ascii="Times New Roman" w:hAnsi="Times New Roman" w:cs="Times New Roman"/>
          <w:color w:val="000000" w:themeColor="text1"/>
          <w:sz w:val="24"/>
          <w:szCs w:val="24"/>
        </w:rPr>
        <w:t xml:space="preserve">, the emotional toll on lecturers shares a direct link with labelling theory. </w:t>
      </w:r>
    </w:p>
    <w:p w14:paraId="38621A0A" w14:textId="77777777" w:rsidR="00015C4B" w:rsidRPr="00115211" w:rsidRDefault="00015C4B" w:rsidP="00E549E0">
      <w:pPr>
        <w:spacing w:line="360" w:lineRule="auto"/>
        <w:jc w:val="both"/>
        <w:rPr>
          <w:rFonts w:ascii="Times New Roman" w:hAnsi="Times New Roman" w:cs="Times New Roman"/>
          <w:color w:val="000000" w:themeColor="text1"/>
          <w:sz w:val="24"/>
          <w:szCs w:val="24"/>
        </w:rPr>
      </w:pPr>
    </w:p>
    <w:p w14:paraId="3E389F66" w14:textId="21C51EC9" w:rsidR="008B51A3" w:rsidRPr="00115211" w:rsidRDefault="00670BA8" w:rsidP="008B51A3">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L</w:t>
      </w:r>
      <w:r w:rsidR="00F5789F" w:rsidRPr="00115211">
        <w:rPr>
          <w:rFonts w:ascii="Times New Roman" w:hAnsi="Times New Roman" w:cs="Times New Roman"/>
          <w:color w:val="000000" w:themeColor="text1"/>
          <w:sz w:val="24"/>
          <w:szCs w:val="24"/>
        </w:rPr>
        <w:t>abelling students consciously or unconsciously as deviants was demonstrat</w:t>
      </w:r>
      <w:r w:rsidR="0040347A" w:rsidRPr="00115211">
        <w:rPr>
          <w:rFonts w:ascii="Times New Roman" w:hAnsi="Times New Roman" w:cs="Times New Roman"/>
          <w:color w:val="000000" w:themeColor="text1"/>
          <w:sz w:val="24"/>
          <w:szCs w:val="24"/>
        </w:rPr>
        <w:t>ed</w:t>
      </w:r>
      <w:r w:rsidR="00F5789F" w:rsidRPr="00115211">
        <w:rPr>
          <w:rFonts w:ascii="Times New Roman" w:hAnsi="Times New Roman" w:cs="Times New Roman"/>
          <w:color w:val="000000" w:themeColor="text1"/>
          <w:sz w:val="24"/>
          <w:szCs w:val="24"/>
        </w:rPr>
        <w:t xml:space="preserve"> </w:t>
      </w:r>
      <w:r w:rsidR="002A035F">
        <w:rPr>
          <w:rFonts w:ascii="Times New Roman" w:hAnsi="Times New Roman" w:cs="Times New Roman"/>
          <w:color w:val="000000" w:themeColor="text1"/>
          <w:sz w:val="24"/>
          <w:szCs w:val="24"/>
        </w:rPr>
        <w:t xml:space="preserve">above in relation </w:t>
      </w:r>
      <w:r w:rsidR="00F5789F" w:rsidRPr="008A1181">
        <w:rPr>
          <w:rFonts w:ascii="Times New Roman" w:hAnsi="Times New Roman" w:cs="Times New Roman"/>
          <w:color w:val="000000" w:themeColor="text1"/>
          <w:sz w:val="24"/>
          <w:szCs w:val="24"/>
        </w:rPr>
        <w:t xml:space="preserve">to </w:t>
      </w:r>
      <w:r w:rsidR="002A035F">
        <w:rPr>
          <w:rFonts w:ascii="Times New Roman" w:hAnsi="Times New Roman" w:cs="Times New Roman"/>
          <w:color w:val="000000" w:themeColor="text1"/>
          <w:sz w:val="24"/>
          <w:szCs w:val="24"/>
        </w:rPr>
        <w:t xml:space="preserve">notions of </w:t>
      </w:r>
      <w:r w:rsidR="00F5789F" w:rsidRPr="008A1181">
        <w:rPr>
          <w:rFonts w:ascii="Times New Roman" w:hAnsi="Times New Roman" w:cs="Times New Roman"/>
          <w:color w:val="000000" w:themeColor="text1"/>
          <w:sz w:val="24"/>
          <w:szCs w:val="24"/>
        </w:rPr>
        <w:t xml:space="preserve">students not deserving to graduate. This also draws </w:t>
      </w:r>
      <w:r w:rsidR="004E0077" w:rsidRPr="008A1181">
        <w:rPr>
          <w:rFonts w:ascii="Times New Roman" w:hAnsi="Times New Roman" w:cs="Times New Roman"/>
          <w:color w:val="000000" w:themeColor="text1"/>
          <w:sz w:val="24"/>
          <w:szCs w:val="24"/>
        </w:rPr>
        <w:t xml:space="preserve">simultaneously </w:t>
      </w:r>
      <w:r w:rsidR="00F5789F" w:rsidRPr="008A1181">
        <w:rPr>
          <w:rFonts w:ascii="Times New Roman" w:hAnsi="Times New Roman" w:cs="Times New Roman"/>
          <w:color w:val="000000" w:themeColor="text1"/>
          <w:sz w:val="24"/>
          <w:szCs w:val="24"/>
        </w:rPr>
        <w:t xml:space="preserve">upon </w:t>
      </w:r>
      <w:r w:rsidR="004E0077" w:rsidRPr="008A1181">
        <w:rPr>
          <w:rFonts w:ascii="Times New Roman" w:hAnsi="Times New Roman" w:cs="Times New Roman"/>
          <w:color w:val="000000" w:themeColor="text1"/>
          <w:sz w:val="24"/>
          <w:szCs w:val="24"/>
        </w:rPr>
        <w:t xml:space="preserve">power theory suggesting rules </w:t>
      </w:r>
      <w:r w:rsidR="00F5789F" w:rsidRPr="008A1181">
        <w:rPr>
          <w:rFonts w:ascii="Times New Roman" w:hAnsi="Times New Roman" w:cs="Times New Roman"/>
          <w:color w:val="000000" w:themeColor="text1"/>
          <w:sz w:val="24"/>
          <w:szCs w:val="24"/>
        </w:rPr>
        <w:t>are applied</w:t>
      </w:r>
      <w:r w:rsidR="004E0077" w:rsidRPr="008A1181">
        <w:rPr>
          <w:rFonts w:ascii="Times New Roman" w:hAnsi="Times New Roman" w:cs="Times New Roman"/>
          <w:color w:val="000000" w:themeColor="text1"/>
          <w:sz w:val="24"/>
          <w:szCs w:val="24"/>
        </w:rPr>
        <w:t xml:space="preserve"> dependent upon </w:t>
      </w:r>
      <w:r w:rsidR="00A01F01" w:rsidRPr="008A1181">
        <w:rPr>
          <w:rFonts w:ascii="Times New Roman" w:hAnsi="Times New Roman" w:cs="Times New Roman"/>
          <w:color w:val="000000" w:themeColor="text1"/>
          <w:sz w:val="24"/>
          <w:szCs w:val="24"/>
        </w:rPr>
        <w:t xml:space="preserve">ones; </w:t>
      </w:r>
      <w:r w:rsidR="004E0077" w:rsidRPr="008A1181">
        <w:rPr>
          <w:rFonts w:ascii="Times New Roman" w:hAnsi="Times New Roman" w:cs="Times New Roman"/>
          <w:i/>
          <w:iCs/>
          <w:color w:val="000000" w:themeColor="text1"/>
          <w:sz w:val="24"/>
          <w:szCs w:val="24"/>
        </w:rPr>
        <w:t>lecturer</w:t>
      </w:r>
      <w:r w:rsidR="004E0077" w:rsidRPr="008A1181">
        <w:rPr>
          <w:rFonts w:ascii="Times New Roman" w:hAnsi="Times New Roman" w:cs="Times New Roman"/>
          <w:color w:val="000000" w:themeColor="text1"/>
          <w:sz w:val="24"/>
          <w:szCs w:val="24"/>
        </w:rPr>
        <w:t xml:space="preserve"> </w:t>
      </w:r>
      <w:r w:rsidR="00F5789F" w:rsidRPr="008A1181">
        <w:rPr>
          <w:rFonts w:ascii="Times New Roman" w:hAnsi="Times New Roman" w:cs="Times New Roman"/>
          <w:color w:val="000000" w:themeColor="text1"/>
          <w:sz w:val="24"/>
          <w:szCs w:val="24"/>
        </w:rPr>
        <w:t>interpretations of the</w:t>
      </w:r>
      <w:r w:rsidR="00A01F01" w:rsidRPr="008A1181">
        <w:rPr>
          <w:rFonts w:ascii="Times New Roman" w:hAnsi="Times New Roman" w:cs="Times New Roman"/>
          <w:color w:val="000000" w:themeColor="text1"/>
          <w:sz w:val="24"/>
          <w:szCs w:val="24"/>
        </w:rPr>
        <w:t xml:space="preserve"> other;</w:t>
      </w:r>
      <w:r w:rsidR="00F5789F" w:rsidRPr="008A1181">
        <w:rPr>
          <w:rFonts w:ascii="Times New Roman" w:hAnsi="Times New Roman" w:cs="Times New Roman"/>
          <w:color w:val="000000" w:themeColor="text1"/>
          <w:sz w:val="24"/>
          <w:szCs w:val="24"/>
        </w:rPr>
        <w:t xml:space="preserve"> </w:t>
      </w:r>
      <w:r w:rsidR="00F5789F" w:rsidRPr="008A1181">
        <w:rPr>
          <w:rFonts w:ascii="Times New Roman" w:hAnsi="Times New Roman" w:cs="Times New Roman"/>
          <w:i/>
          <w:iCs/>
          <w:color w:val="000000" w:themeColor="text1"/>
          <w:sz w:val="24"/>
          <w:szCs w:val="24"/>
        </w:rPr>
        <w:t xml:space="preserve">student </w:t>
      </w:r>
      <w:r w:rsidR="00F5789F" w:rsidRPr="008A1181">
        <w:rPr>
          <w:rFonts w:ascii="Times New Roman" w:hAnsi="Times New Roman" w:cs="Times New Roman"/>
          <w:color w:val="000000" w:themeColor="text1"/>
          <w:sz w:val="24"/>
          <w:szCs w:val="24"/>
        </w:rPr>
        <w:t xml:space="preserve">and the </w:t>
      </w:r>
      <w:r w:rsidR="00D905D5" w:rsidRPr="008A1181">
        <w:rPr>
          <w:rFonts w:ascii="Times New Roman" w:hAnsi="Times New Roman" w:cs="Times New Roman"/>
          <w:color w:val="000000" w:themeColor="text1"/>
          <w:sz w:val="24"/>
          <w:szCs w:val="24"/>
        </w:rPr>
        <w:t>behaviour</w:t>
      </w:r>
      <w:r w:rsidR="008A1181">
        <w:rPr>
          <w:rFonts w:ascii="Times New Roman" w:hAnsi="Times New Roman" w:cs="Times New Roman"/>
          <w:color w:val="000000" w:themeColor="text1"/>
          <w:sz w:val="24"/>
          <w:szCs w:val="24"/>
        </w:rPr>
        <w:t xml:space="preserve"> (</w:t>
      </w:r>
      <w:r w:rsidR="008A1181" w:rsidRPr="00704B7A">
        <w:rPr>
          <w:rFonts w:ascii="Times New Roman" w:hAnsi="Times New Roman" w:cs="Times New Roman"/>
          <w:color w:val="000000" w:themeColor="text1"/>
          <w:sz w:val="24"/>
          <w:szCs w:val="24"/>
        </w:rPr>
        <w:t>Foucault</w:t>
      </w:r>
      <w:r w:rsidR="008A1181">
        <w:rPr>
          <w:rFonts w:ascii="Times New Roman" w:hAnsi="Times New Roman" w:cs="Times New Roman"/>
          <w:color w:val="000000" w:themeColor="text1"/>
          <w:sz w:val="24"/>
          <w:szCs w:val="24"/>
        </w:rPr>
        <w:t>, 1982)</w:t>
      </w:r>
      <w:r w:rsidR="00D905D5" w:rsidRPr="00115211">
        <w:rPr>
          <w:rFonts w:ascii="Times New Roman" w:hAnsi="Times New Roman" w:cs="Times New Roman"/>
          <w:color w:val="000000" w:themeColor="text1"/>
          <w:sz w:val="24"/>
          <w:szCs w:val="24"/>
        </w:rPr>
        <w:t xml:space="preserve">. </w:t>
      </w:r>
      <w:r w:rsidR="00C57794">
        <w:rPr>
          <w:rFonts w:ascii="Times New Roman" w:hAnsi="Times New Roman" w:cs="Times New Roman"/>
          <w:color w:val="000000" w:themeColor="text1"/>
          <w:sz w:val="24"/>
          <w:szCs w:val="24"/>
        </w:rPr>
        <w:t>Whilst also</w:t>
      </w:r>
      <w:r w:rsidR="00D905D5" w:rsidRPr="00115211">
        <w:rPr>
          <w:rFonts w:ascii="Times New Roman" w:hAnsi="Times New Roman" w:cs="Times New Roman"/>
          <w:color w:val="000000" w:themeColor="text1"/>
          <w:sz w:val="24"/>
          <w:szCs w:val="24"/>
        </w:rPr>
        <w:t xml:space="preserve"> dictates the consistency in approach, thus, the</w:t>
      </w:r>
      <w:r w:rsidR="00F5789F" w:rsidRPr="00115211">
        <w:rPr>
          <w:rFonts w:ascii="Times New Roman" w:hAnsi="Times New Roman" w:cs="Times New Roman"/>
          <w:color w:val="000000" w:themeColor="text1"/>
          <w:sz w:val="24"/>
          <w:szCs w:val="24"/>
        </w:rPr>
        <w:t xml:space="preserve"> </w:t>
      </w:r>
      <w:r w:rsidR="004E0077" w:rsidRPr="00115211">
        <w:rPr>
          <w:rFonts w:ascii="Times New Roman" w:hAnsi="Times New Roman" w:cs="Times New Roman"/>
          <w:color w:val="000000" w:themeColor="text1"/>
          <w:sz w:val="24"/>
          <w:szCs w:val="24"/>
        </w:rPr>
        <w:t>emotional</w:t>
      </w:r>
      <w:r w:rsidR="00D905D5" w:rsidRPr="00115211">
        <w:rPr>
          <w:rFonts w:ascii="Times New Roman" w:hAnsi="Times New Roman" w:cs="Times New Roman"/>
          <w:color w:val="000000" w:themeColor="text1"/>
          <w:sz w:val="24"/>
          <w:szCs w:val="24"/>
        </w:rPr>
        <w:t xml:space="preserve"> experience of </w:t>
      </w:r>
      <w:r w:rsidR="006D6D31" w:rsidRPr="00115211">
        <w:rPr>
          <w:rFonts w:ascii="Times New Roman" w:hAnsi="Times New Roman" w:cs="Times New Roman"/>
          <w:color w:val="000000" w:themeColor="text1"/>
          <w:sz w:val="24"/>
          <w:szCs w:val="24"/>
        </w:rPr>
        <w:t>lecturers may</w:t>
      </w:r>
      <w:r w:rsidR="00D905D5" w:rsidRPr="00115211">
        <w:rPr>
          <w:rFonts w:ascii="Times New Roman" w:hAnsi="Times New Roman" w:cs="Times New Roman"/>
          <w:color w:val="000000" w:themeColor="text1"/>
          <w:sz w:val="24"/>
          <w:szCs w:val="24"/>
        </w:rPr>
        <w:t xml:space="preserve"> result</w:t>
      </w:r>
      <w:r w:rsidR="004E0077" w:rsidRPr="00115211">
        <w:rPr>
          <w:rFonts w:ascii="Times New Roman" w:hAnsi="Times New Roman" w:cs="Times New Roman"/>
          <w:color w:val="000000" w:themeColor="text1"/>
          <w:sz w:val="24"/>
          <w:szCs w:val="24"/>
        </w:rPr>
        <w:t xml:space="preserve"> </w:t>
      </w:r>
      <w:r w:rsidR="0040347A" w:rsidRPr="00115211">
        <w:rPr>
          <w:rFonts w:ascii="Times New Roman" w:hAnsi="Times New Roman" w:cs="Times New Roman"/>
          <w:color w:val="000000" w:themeColor="text1"/>
          <w:sz w:val="24"/>
          <w:szCs w:val="24"/>
        </w:rPr>
        <w:t xml:space="preserve">in </w:t>
      </w:r>
      <w:r w:rsidR="004E0077" w:rsidRPr="00115211">
        <w:rPr>
          <w:rFonts w:ascii="Times New Roman" w:hAnsi="Times New Roman" w:cs="Times New Roman"/>
          <w:color w:val="000000" w:themeColor="text1"/>
          <w:sz w:val="24"/>
          <w:szCs w:val="24"/>
        </w:rPr>
        <w:t>lectures either be</w:t>
      </w:r>
      <w:r w:rsidR="0040347A" w:rsidRPr="00115211">
        <w:rPr>
          <w:rFonts w:ascii="Times New Roman" w:hAnsi="Times New Roman" w:cs="Times New Roman"/>
          <w:color w:val="000000" w:themeColor="text1"/>
          <w:sz w:val="24"/>
          <w:szCs w:val="24"/>
        </w:rPr>
        <w:t>ing</w:t>
      </w:r>
      <w:r w:rsidR="004E0077" w:rsidRPr="00115211">
        <w:rPr>
          <w:rFonts w:ascii="Times New Roman" w:hAnsi="Times New Roman" w:cs="Times New Roman"/>
          <w:color w:val="000000" w:themeColor="text1"/>
          <w:sz w:val="24"/>
          <w:szCs w:val="24"/>
        </w:rPr>
        <w:t xml:space="preserve"> too strict or too lenient</w:t>
      </w:r>
      <w:r w:rsidR="0040347A" w:rsidRPr="00115211">
        <w:rPr>
          <w:rFonts w:ascii="Times New Roman" w:hAnsi="Times New Roman" w:cs="Times New Roman"/>
          <w:color w:val="000000" w:themeColor="text1"/>
          <w:sz w:val="24"/>
          <w:szCs w:val="24"/>
        </w:rPr>
        <w:t xml:space="preserve">, </w:t>
      </w:r>
      <w:r w:rsidR="004E0077" w:rsidRPr="00115211">
        <w:rPr>
          <w:rFonts w:ascii="Times New Roman" w:hAnsi="Times New Roman" w:cs="Times New Roman"/>
          <w:color w:val="000000" w:themeColor="text1"/>
          <w:sz w:val="24"/>
          <w:szCs w:val="24"/>
        </w:rPr>
        <w:t>dependent upon the emotional t</w:t>
      </w:r>
      <w:r w:rsidR="0040347A" w:rsidRPr="00115211">
        <w:rPr>
          <w:rFonts w:ascii="Times New Roman" w:hAnsi="Times New Roman" w:cs="Times New Roman"/>
          <w:color w:val="000000" w:themeColor="text1"/>
          <w:sz w:val="24"/>
          <w:szCs w:val="24"/>
        </w:rPr>
        <w:t>ax at play</w:t>
      </w:r>
      <w:r w:rsidR="004E0077" w:rsidRPr="00115211">
        <w:rPr>
          <w:rFonts w:ascii="Times New Roman" w:hAnsi="Times New Roman" w:cs="Times New Roman"/>
          <w:color w:val="000000" w:themeColor="text1"/>
          <w:sz w:val="24"/>
          <w:szCs w:val="24"/>
        </w:rPr>
        <w:t>.</w:t>
      </w:r>
      <w:r w:rsidR="006C71CF" w:rsidRPr="00115211">
        <w:rPr>
          <w:rFonts w:ascii="Times New Roman" w:hAnsi="Times New Roman" w:cs="Times New Roman"/>
          <w:color w:val="000000" w:themeColor="text1"/>
          <w:sz w:val="24"/>
          <w:szCs w:val="24"/>
        </w:rPr>
        <w:t xml:space="preserve"> </w:t>
      </w:r>
      <w:r w:rsidR="004E0077" w:rsidRPr="00115211">
        <w:rPr>
          <w:rFonts w:ascii="Times New Roman" w:hAnsi="Times New Roman" w:cs="Times New Roman"/>
          <w:color w:val="000000" w:themeColor="text1"/>
          <w:sz w:val="24"/>
          <w:szCs w:val="24"/>
        </w:rPr>
        <w:t xml:space="preserve">This argues that the role </w:t>
      </w:r>
      <w:r w:rsidR="00E527A5" w:rsidRPr="00115211">
        <w:rPr>
          <w:rFonts w:ascii="Times New Roman" w:hAnsi="Times New Roman" w:cs="Times New Roman"/>
          <w:color w:val="000000" w:themeColor="text1"/>
          <w:sz w:val="24"/>
          <w:szCs w:val="24"/>
        </w:rPr>
        <w:t>of a</w:t>
      </w:r>
      <w:r w:rsidR="00015C4B" w:rsidRPr="00115211">
        <w:rPr>
          <w:rFonts w:ascii="Times New Roman" w:hAnsi="Times New Roman" w:cs="Times New Roman"/>
          <w:color w:val="000000" w:themeColor="text1"/>
          <w:sz w:val="24"/>
          <w:szCs w:val="24"/>
        </w:rPr>
        <w:t xml:space="preserve"> lecturer</w:t>
      </w:r>
      <w:r w:rsidR="0040347A" w:rsidRPr="00115211">
        <w:rPr>
          <w:rFonts w:ascii="Times New Roman" w:hAnsi="Times New Roman" w:cs="Times New Roman"/>
          <w:color w:val="000000" w:themeColor="text1"/>
          <w:sz w:val="24"/>
          <w:szCs w:val="24"/>
        </w:rPr>
        <w:t>, including to educate, practice and be held accountable as</w:t>
      </w:r>
      <w:r w:rsidR="00015C4B" w:rsidRPr="00115211">
        <w:rPr>
          <w:rFonts w:ascii="Times New Roman" w:hAnsi="Times New Roman" w:cs="Times New Roman"/>
          <w:color w:val="000000" w:themeColor="text1"/>
          <w:sz w:val="24"/>
          <w:szCs w:val="24"/>
        </w:rPr>
        <w:t xml:space="preserve"> key</w:t>
      </w:r>
      <w:r w:rsidR="004E0077" w:rsidRPr="00115211">
        <w:rPr>
          <w:rFonts w:ascii="Times New Roman" w:hAnsi="Times New Roman" w:cs="Times New Roman"/>
          <w:color w:val="000000" w:themeColor="text1"/>
          <w:sz w:val="24"/>
          <w:szCs w:val="24"/>
        </w:rPr>
        <w:t xml:space="preserve"> enforces of academic standards</w:t>
      </w:r>
      <w:r w:rsidR="0040347A" w:rsidRPr="00115211">
        <w:rPr>
          <w:rFonts w:ascii="Times New Roman" w:hAnsi="Times New Roman" w:cs="Times New Roman"/>
          <w:color w:val="000000" w:themeColor="text1"/>
          <w:sz w:val="24"/>
          <w:szCs w:val="24"/>
        </w:rPr>
        <w:t>,</w:t>
      </w:r>
      <w:r w:rsidR="004E0077" w:rsidRPr="00115211">
        <w:rPr>
          <w:rFonts w:ascii="Times New Roman" w:hAnsi="Times New Roman" w:cs="Times New Roman"/>
          <w:color w:val="000000" w:themeColor="text1"/>
          <w:sz w:val="24"/>
          <w:szCs w:val="24"/>
        </w:rPr>
        <w:t xml:space="preserve"> evidently carries significant emotional labour. </w:t>
      </w:r>
      <w:r w:rsidR="008B51A3" w:rsidRPr="00115211">
        <w:rPr>
          <w:rFonts w:ascii="Times New Roman" w:hAnsi="Times New Roman" w:cs="Times New Roman"/>
          <w:color w:val="000000" w:themeColor="text1"/>
          <w:sz w:val="24"/>
          <w:szCs w:val="24"/>
        </w:rPr>
        <w:t xml:space="preserve">Yet this presents a further </w:t>
      </w:r>
      <w:r w:rsidR="00B34913">
        <w:rPr>
          <w:rFonts w:ascii="Times New Roman" w:hAnsi="Times New Roman" w:cs="Times New Roman"/>
          <w:color w:val="000000" w:themeColor="text1"/>
          <w:sz w:val="24"/>
          <w:szCs w:val="24"/>
        </w:rPr>
        <w:t>insight</w:t>
      </w:r>
      <w:r w:rsidR="008B51A3" w:rsidRPr="00115211">
        <w:rPr>
          <w:rFonts w:ascii="Times New Roman" w:hAnsi="Times New Roman" w:cs="Times New Roman"/>
          <w:color w:val="000000" w:themeColor="text1"/>
          <w:sz w:val="24"/>
          <w:szCs w:val="24"/>
        </w:rPr>
        <w:t xml:space="preserve">, if lecturers have challenges associated with policy enforcement discussed in theme two, the emotional tax is likely </w:t>
      </w:r>
      <w:r w:rsidR="002A035F">
        <w:rPr>
          <w:rFonts w:ascii="Times New Roman" w:hAnsi="Times New Roman" w:cs="Times New Roman"/>
          <w:color w:val="000000" w:themeColor="text1"/>
          <w:sz w:val="24"/>
          <w:szCs w:val="24"/>
        </w:rPr>
        <w:t xml:space="preserve">therefore </w:t>
      </w:r>
      <w:r w:rsidR="008B51A3" w:rsidRPr="00115211">
        <w:rPr>
          <w:rFonts w:ascii="Times New Roman" w:hAnsi="Times New Roman" w:cs="Times New Roman"/>
          <w:color w:val="000000" w:themeColor="text1"/>
          <w:sz w:val="24"/>
          <w:szCs w:val="24"/>
        </w:rPr>
        <w:t xml:space="preserve">going to be significantly increased. This view is recognised </w:t>
      </w:r>
      <w:r w:rsidR="002A035F">
        <w:rPr>
          <w:rFonts w:ascii="Times New Roman" w:hAnsi="Times New Roman" w:cs="Times New Roman"/>
          <w:color w:val="000000" w:themeColor="text1"/>
          <w:sz w:val="24"/>
          <w:szCs w:val="24"/>
        </w:rPr>
        <w:t xml:space="preserve">further </w:t>
      </w:r>
      <w:r w:rsidR="008B51A3" w:rsidRPr="00115211">
        <w:rPr>
          <w:rFonts w:ascii="Times New Roman" w:hAnsi="Times New Roman" w:cs="Times New Roman"/>
          <w:color w:val="000000" w:themeColor="text1"/>
          <w:sz w:val="24"/>
          <w:szCs w:val="24"/>
        </w:rPr>
        <w:t xml:space="preserve">during the interviews, for </w:t>
      </w:r>
      <w:r w:rsidR="00B34913" w:rsidRPr="00115211">
        <w:rPr>
          <w:rFonts w:ascii="Times New Roman" w:hAnsi="Times New Roman" w:cs="Times New Roman"/>
          <w:color w:val="000000" w:themeColor="text1"/>
          <w:sz w:val="24"/>
          <w:szCs w:val="24"/>
        </w:rPr>
        <w:t>example participants</w:t>
      </w:r>
      <w:r w:rsidR="00FF12D6">
        <w:rPr>
          <w:rFonts w:ascii="Times New Roman" w:hAnsi="Times New Roman" w:cs="Times New Roman"/>
          <w:color w:val="000000" w:themeColor="text1"/>
          <w:sz w:val="24"/>
          <w:szCs w:val="24"/>
        </w:rPr>
        <w:t xml:space="preserve"> assert the following comments</w:t>
      </w:r>
      <w:r w:rsidR="008B51A3" w:rsidRPr="00115211">
        <w:rPr>
          <w:rFonts w:ascii="Times New Roman" w:hAnsi="Times New Roman" w:cs="Times New Roman"/>
          <w:color w:val="000000" w:themeColor="text1"/>
          <w:sz w:val="24"/>
          <w:szCs w:val="24"/>
        </w:rPr>
        <w:t xml:space="preserve">-  </w:t>
      </w:r>
    </w:p>
    <w:p w14:paraId="2426E409" w14:textId="77777777" w:rsidR="008B51A3" w:rsidRPr="00115211" w:rsidRDefault="008B51A3" w:rsidP="00D905D5">
      <w:pPr>
        <w:spacing w:line="360" w:lineRule="auto"/>
        <w:jc w:val="both"/>
        <w:rPr>
          <w:rFonts w:ascii="Times New Roman" w:hAnsi="Times New Roman" w:cs="Times New Roman"/>
          <w:color w:val="000000" w:themeColor="text1"/>
          <w:sz w:val="24"/>
          <w:szCs w:val="24"/>
        </w:rPr>
      </w:pPr>
    </w:p>
    <w:p w14:paraId="26CB9DF7" w14:textId="311A062F" w:rsidR="00C172F5" w:rsidRPr="00115211" w:rsidRDefault="006D6D31" w:rsidP="00C04766">
      <w:pPr>
        <w:spacing w:line="480" w:lineRule="auto"/>
        <w:jc w:val="center"/>
        <w:rPr>
          <w:rFonts w:ascii="Times New Roman" w:hAnsi="Times New Roman" w:cs="Times New Roman"/>
          <w:i/>
          <w:iCs/>
          <w:color w:val="000000" w:themeColor="text1"/>
          <w:sz w:val="24"/>
          <w:szCs w:val="24"/>
        </w:rPr>
      </w:pPr>
      <w:r w:rsidRPr="00115211">
        <w:rPr>
          <w:rFonts w:ascii="Times New Roman" w:hAnsi="Times New Roman" w:cs="Times New Roman"/>
          <w:i/>
          <w:iCs/>
          <w:color w:val="000000" w:themeColor="text1"/>
          <w:sz w:val="24"/>
          <w:szCs w:val="24"/>
        </w:rPr>
        <w:t>“Yes,</w:t>
      </w:r>
      <w:r w:rsidR="00C172F5" w:rsidRPr="00115211">
        <w:rPr>
          <w:rFonts w:ascii="Times New Roman" w:hAnsi="Times New Roman" w:cs="Times New Roman"/>
          <w:i/>
          <w:iCs/>
          <w:color w:val="000000" w:themeColor="text1"/>
          <w:sz w:val="24"/>
          <w:szCs w:val="24"/>
        </w:rPr>
        <w:t xml:space="preserve"> there's policies in place but more support is needed to help lecturers manage the emotional and professional stress associated with these cases</w:t>
      </w:r>
      <w:r w:rsidRPr="00115211">
        <w:rPr>
          <w:rFonts w:ascii="Times New Roman" w:hAnsi="Times New Roman" w:cs="Times New Roman"/>
          <w:i/>
          <w:iCs/>
          <w:color w:val="000000" w:themeColor="text1"/>
          <w:sz w:val="24"/>
          <w:szCs w:val="24"/>
        </w:rPr>
        <w:t>”.</w:t>
      </w:r>
    </w:p>
    <w:p w14:paraId="297E803F" w14:textId="496EE194" w:rsidR="00C172F5" w:rsidRDefault="00C172F5" w:rsidP="006C71CF">
      <w:pPr>
        <w:spacing w:line="360" w:lineRule="auto"/>
        <w:jc w:val="center"/>
        <w:rPr>
          <w:rFonts w:ascii="Times New Roman" w:hAnsi="Times New Roman" w:cs="Times New Roman"/>
          <w:i/>
          <w:iCs/>
          <w:color w:val="000000" w:themeColor="text1"/>
          <w:sz w:val="24"/>
          <w:szCs w:val="24"/>
        </w:rPr>
      </w:pPr>
    </w:p>
    <w:p w14:paraId="1757E936" w14:textId="77777777" w:rsidR="00B34913" w:rsidRPr="00115211" w:rsidRDefault="00B34913" w:rsidP="006C71CF">
      <w:pPr>
        <w:spacing w:line="360" w:lineRule="auto"/>
        <w:jc w:val="center"/>
        <w:rPr>
          <w:rFonts w:ascii="Times New Roman" w:hAnsi="Times New Roman" w:cs="Times New Roman"/>
          <w:i/>
          <w:iCs/>
          <w:color w:val="000000" w:themeColor="text1"/>
          <w:sz w:val="24"/>
          <w:szCs w:val="24"/>
        </w:rPr>
      </w:pPr>
    </w:p>
    <w:p w14:paraId="45A7C64D" w14:textId="1EBE0802" w:rsidR="00B34913" w:rsidRDefault="00253B82" w:rsidP="00C04766">
      <w:pPr>
        <w:spacing w:line="360" w:lineRule="auto"/>
        <w:jc w:val="center"/>
        <w:rPr>
          <w:rFonts w:ascii="Times New Roman" w:hAnsi="Times New Roman" w:cs="Times New Roman"/>
          <w:i/>
          <w:iCs/>
          <w:color w:val="000000" w:themeColor="text1"/>
          <w:sz w:val="24"/>
          <w:szCs w:val="24"/>
        </w:rPr>
      </w:pPr>
      <w:r>
        <w:rPr>
          <w:rFonts w:ascii="Times New Roman" w:hAnsi="Times New Roman" w:cs="Times New Roman"/>
          <w:i/>
          <w:iCs/>
          <w:color w:val="000000" w:themeColor="text1"/>
          <w:sz w:val="24"/>
          <w:szCs w:val="24"/>
        </w:rPr>
        <w:t>“</w:t>
      </w:r>
      <w:r w:rsidR="00C172F5" w:rsidRPr="00115211">
        <w:rPr>
          <w:rFonts w:ascii="Times New Roman" w:hAnsi="Times New Roman" w:cs="Times New Roman"/>
          <w:i/>
          <w:iCs/>
          <w:color w:val="000000" w:themeColor="text1"/>
          <w:sz w:val="24"/>
          <w:szCs w:val="24"/>
        </w:rPr>
        <w:t xml:space="preserve">I am more cautious around those </w:t>
      </w:r>
      <w:r w:rsidR="006D6D31" w:rsidRPr="00115211">
        <w:rPr>
          <w:rFonts w:ascii="Times New Roman" w:hAnsi="Times New Roman" w:cs="Times New Roman"/>
          <w:i/>
          <w:iCs/>
          <w:color w:val="000000" w:themeColor="text1"/>
          <w:sz w:val="24"/>
          <w:szCs w:val="24"/>
        </w:rPr>
        <w:t>students</w:t>
      </w:r>
      <w:r w:rsidR="002C713F" w:rsidRPr="00115211">
        <w:rPr>
          <w:rFonts w:ascii="Times New Roman" w:hAnsi="Times New Roman" w:cs="Times New Roman"/>
          <w:i/>
          <w:iCs/>
          <w:color w:val="000000" w:themeColor="text1"/>
          <w:sz w:val="24"/>
          <w:szCs w:val="24"/>
        </w:rPr>
        <w:t xml:space="preserve"> who I know have cheated</w:t>
      </w:r>
      <w:r w:rsidR="006D6D31" w:rsidRPr="00115211">
        <w:rPr>
          <w:rFonts w:ascii="Times New Roman" w:hAnsi="Times New Roman" w:cs="Times New Roman"/>
          <w:i/>
          <w:iCs/>
          <w:color w:val="000000" w:themeColor="text1"/>
          <w:sz w:val="24"/>
          <w:szCs w:val="24"/>
        </w:rPr>
        <w:t>”.</w:t>
      </w:r>
    </w:p>
    <w:p w14:paraId="22F33520" w14:textId="77777777" w:rsidR="00B34913" w:rsidRPr="00115211" w:rsidRDefault="00B34913" w:rsidP="00B34913">
      <w:pPr>
        <w:spacing w:line="360" w:lineRule="auto"/>
        <w:jc w:val="center"/>
        <w:rPr>
          <w:rFonts w:ascii="Times New Roman" w:hAnsi="Times New Roman" w:cs="Times New Roman"/>
          <w:i/>
          <w:iCs/>
          <w:color w:val="000000" w:themeColor="text1"/>
          <w:sz w:val="24"/>
          <w:szCs w:val="24"/>
        </w:rPr>
      </w:pPr>
    </w:p>
    <w:p w14:paraId="2D10587E" w14:textId="7B45E653" w:rsidR="00B34913" w:rsidRPr="00115211" w:rsidRDefault="006D6D31" w:rsidP="00C04766">
      <w:pPr>
        <w:spacing w:line="480" w:lineRule="auto"/>
        <w:jc w:val="center"/>
        <w:rPr>
          <w:rFonts w:ascii="Times New Roman" w:hAnsi="Times New Roman" w:cs="Times New Roman"/>
          <w:i/>
          <w:iCs/>
          <w:color w:val="000000" w:themeColor="text1"/>
          <w:sz w:val="24"/>
          <w:szCs w:val="24"/>
        </w:rPr>
      </w:pPr>
      <w:r w:rsidRPr="00115211">
        <w:rPr>
          <w:rFonts w:ascii="Times New Roman" w:hAnsi="Times New Roman" w:cs="Times New Roman"/>
          <w:i/>
          <w:iCs/>
          <w:color w:val="000000" w:themeColor="text1"/>
          <w:sz w:val="24"/>
          <w:szCs w:val="24"/>
        </w:rPr>
        <w:t>“</w:t>
      </w:r>
      <w:r w:rsidR="00C172F5" w:rsidRPr="00115211">
        <w:rPr>
          <w:rFonts w:ascii="Times New Roman" w:hAnsi="Times New Roman" w:cs="Times New Roman"/>
          <w:i/>
          <w:iCs/>
          <w:color w:val="000000" w:themeColor="text1"/>
          <w:sz w:val="24"/>
          <w:szCs w:val="24"/>
        </w:rPr>
        <w:t>It makes my job really hard even more so when they get sent back for marking</w:t>
      </w:r>
      <w:r w:rsidR="0040347A" w:rsidRPr="00115211">
        <w:rPr>
          <w:rFonts w:ascii="Times New Roman" w:hAnsi="Times New Roman" w:cs="Times New Roman"/>
          <w:i/>
          <w:iCs/>
          <w:color w:val="000000" w:themeColor="text1"/>
          <w:sz w:val="24"/>
          <w:szCs w:val="24"/>
        </w:rPr>
        <w:t>,</w:t>
      </w:r>
      <w:r w:rsidR="00C172F5" w:rsidRPr="00115211">
        <w:rPr>
          <w:rFonts w:ascii="Times New Roman" w:hAnsi="Times New Roman" w:cs="Times New Roman"/>
          <w:i/>
          <w:iCs/>
          <w:color w:val="000000" w:themeColor="text1"/>
          <w:sz w:val="24"/>
          <w:szCs w:val="24"/>
        </w:rPr>
        <w:t xml:space="preserve"> work that you know is not done by the student is really </w:t>
      </w:r>
      <w:r w:rsidRPr="00115211">
        <w:rPr>
          <w:rFonts w:ascii="Times New Roman" w:hAnsi="Times New Roman" w:cs="Times New Roman"/>
          <w:i/>
          <w:iCs/>
          <w:color w:val="000000" w:themeColor="text1"/>
          <w:sz w:val="24"/>
          <w:szCs w:val="24"/>
        </w:rPr>
        <w:t>difficult</w:t>
      </w:r>
      <w:r w:rsidR="0040347A" w:rsidRPr="00115211">
        <w:rPr>
          <w:rFonts w:ascii="Times New Roman" w:hAnsi="Times New Roman" w:cs="Times New Roman"/>
          <w:i/>
          <w:iCs/>
          <w:color w:val="000000" w:themeColor="text1"/>
          <w:sz w:val="24"/>
          <w:szCs w:val="24"/>
        </w:rPr>
        <w:t xml:space="preserve"> and disheartening</w:t>
      </w:r>
      <w:r w:rsidRPr="00115211">
        <w:rPr>
          <w:rFonts w:ascii="Times New Roman" w:hAnsi="Times New Roman" w:cs="Times New Roman"/>
          <w:i/>
          <w:iCs/>
          <w:color w:val="000000" w:themeColor="text1"/>
          <w:sz w:val="24"/>
          <w:szCs w:val="24"/>
        </w:rPr>
        <w:t>”.</w:t>
      </w:r>
    </w:p>
    <w:p w14:paraId="1929CA86" w14:textId="511F41EB" w:rsidR="00B34913" w:rsidRDefault="00D905D5" w:rsidP="00C04766">
      <w:pPr>
        <w:spacing w:line="480" w:lineRule="auto"/>
        <w:jc w:val="center"/>
        <w:rPr>
          <w:rFonts w:ascii="Times New Roman" w:hAnsi="Times New Roman" w:cs="Times New Roman"/>
          <w:i/>
          <w:iCs/>
          <w:color w:val="000000" w:themeColor="text1"/>
          <w:sz w:val="24"/>
          <w:szCs w:val="24"/>
        </w:rPr>
      </w:pPr>
      <w:r w:rsidRPr="00115211">
        <w:rPr>
          <w:rFonts w:ascii="Times New Roman" w:hAnsi="Times New Roman" w:cs="Times New Roman"/>
          <w:color w:val="000000" w:themeColor="text1"/>
          <w:sz w:val="24"/>
          <w:szCs w:val="24"/>
        </w:rPr>
        <w:br/>
      </w:r>
      <w:r w:rsidR="0040347A" w:rsidRPr="00115211">
        <w:rPr>
          <w:rFonts w:ascii="Times New Roman" w:hAnsi="Times New Roman" w:cs="Times New Roman"/>
          <w:i/>
          <w:iCs/>
          <w:color w:val="000000" w:themeColor="text1"/>
          <w:sz w:val="24"/>
          <w:szCs w:val="24"/>
        </w:rPr>
        <w:t>“It is</w:t>
      </w:r>
      <w:r w:rsidRPr="00115211">
        <w:rPr>
          <w:rFonts w:ascii="Times New Roman" w:hAnsi="Times New Roman" w:cs="Times New Roman"/>
          <w:i/>
          <w:iCs/>
          <w:color w:val="000000" w:themeColor="text1"/>
          <w:sz w:val="24"/>
          <w:szCs w:val="24"/>
        </w:rPr>
        <w:t xml:space="preserve"> upset</w:t>
      </w:r>
      <w:r w:rsidR="0040347A" w:rsidRPr="00115211">
        <w:rPr>
          <w:rFonts w:ascii="Times New Roman" w:hAnsi="Times New Roman" w:cs="Times New Roman"/>
          <w:i/>
          <w:iCs/>
          <w:color w:val="000000" w:themeColor="text1"/>
          <w:sz w:val="24"/>
          <w:szCs w:val="24"/>
        </w:rPr>
        <w:t>ting at times</w:t>
      </w:r>
      <w:r w:rsidRPr="00115211">
        <w:rPr>
          <w:rFonts w:ascii="Times New Roman" w:hAnsi="Times New Roman" w:cs="Times New Roman"/>
          <w:i/>
          <w:iCs/>
          <w:color w:val="000000" w:themeColor="text1"/>
          <w:sz w:val="24"/>
          <w:szCs w:val="24"/>
        </w:rPr>
        <w:t xml:space="preserve"> because also looking at it from the teaching point of view is that we go to such lengths to ensure that there is meaning that </w:t>
      </w:r>
      <w:r w:rsidR="0040347A" w:rsidRPr="00115211">
        <w:rPr>
          <w:rFonts w:ascii="Times New Roman" w:hAnsi="Times New Roman" w:cs="Times New Roman"/>
          <w:i/>
          <w:iCs/>
          <w:color w:val="000000" w:themeColor="text1"/>
          <w:sz w:val="24"/>
          <w:szCs w:val="24"/>
        </w:rPr>
        <w:t>has</w:t>
      </w:r>
      <w:r w:rsidRPr="00115211">
        <w:rPr>
          <w:rFonts w:ascii="Times New Roman" w:hAnsi="Times New Roman" w:cs="Times New Roman"/>
          <w:i/>
          <w:iCs/>
          <w:color w:val="000000" w:themeColor="text1"/>
          <w:sz w:val="24"/>
          <w:szCs w:val="24"/>
        </w:rPr>
        <w:t xml:space="preserve"> purpose</w:t>
      </w:r>
      <w:r w:rsidR="0040347A" w:rsidRPr="00115211">
        <w:rPr>
          <w:rFonts w:ascii="Times New Roman" w:hAnsi="Times New Roman" w:cs="Times New Roman"/>
          <w:i/>
          <w:iCs/>
          <w:color w:val="000000" w:themeColor="text1"/>
          <w:sz w:val="24"/>
          <w:szCs w:val="24"/>
        </w:rPr>
        <w:t xml:space="preserve"> behind their work</w:t>
      </w:r>
      <w:r w:rsidR="006C71CF" w:rsidRPr="00115211">
        <w:rPr>
          <w:rFonts w:ascii="Times New Roman" w:hAnsi="Times New Roman" w:cs="Times New Roman"/>
          <w:i/>
          <w:iCs/>
          <w:color w:val="000000" w:themeColor="text1"/>
          <w:sz w:val="24"/>
          <w:szCs w:val="24"/>
        </w:rPr>
        <w:t>”.</w:t>
      </w:r>
    </w:p>
    <w:p w14:paraId="6ADE6507" w14:textId="77777777" w:rsidR="00B16821" w:rsidRDefault="00B16821" w:rsidP="00D905D5">
      <w:pPr>
        <w:spacing w:line="360" w:lineRule="auto"/>
        <w:jc w:val="center"/>
        <w:rPr>
          <w:rFonts w:ascii="Times New Roman" w:hAnsi="Times New Roman" w:cs="Times New Roman"/>
          <w:i/>
          <w:iCs/>
          <w:color w:val="000000" w:themeColor="text1"/>
          <w:sz w:val="24"/>
          <w:szCs w:val="24"/>
        </w:rPr>
      </w:pPr>
    </w:p>
    <w:p w14:paraId="3A11EA83" w14:textId="5C5E6F6A" w:rsidR="00C04766" w:rsidRPr="00115211" w:rsidRDefault="00B34913" w:rsidP="00B16821">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In light of the above comments f</w:t>
      </w:r>
      <w:r w:rsidR="000A56A5" w:rsidRPr="00115211">
        <w:rPr>
          <w:rFonts w:ascii="Times New Roman" w:hAnsi="Times New Roman" w:cs="Times New Roman"/>
          <w:color w:val="000000" w:themeColor="text1"/>
          <w:sz w:val="24"/>
          <w:szCs w:val="24"/>
        </w:rPr>
        <w:t>urther theoretical perspective</w:t>
      </w:r>
      <w:r w:rsidR="00FA0EF7" w:rsidRPr="00115211">
        <w:rPr>
          <w:rFonts w:ascii="Times New Roman" w:hAnsi="Times New Roman" w:cs="Times New Roman"/>
          <w:color w:val="000000" w:themeColor="text1"/>
          <w:sz w:val="24"/>
          <w:szCs w:val="24"/>
        </w:rPr>
        <w:t>s</w:t>
      </w:r>
      <w:r w:rsidR="000A56A5" w:rsidRPr="00115211">
        <w:rPr>
          <w:rFonts w:ascii="Times New Roman" w:hAnsi="Times New Roman" w:cs="Times New Roman"/>
          <w:color w:val="000000" w:themeColor="text1"/>
          <w:sz w:val="24"/>
          <w:szCs w:val="24"/>
        </w:rPr>
        <w:t xml:space="preserve"> may be drawn upon here</w:t>
      </w:r>
      <w:r>
        <w:rPr>
          <w:rFonts w:ascii="Times New Roman" w:hAnsi="Times New Roman" w:cs="Times New Roman"/>
          <w:color w:val="000000" w:themeColor="text1"/>
          <w:sz w:val="24"/>
          <w:szCs w:val="24"/>
        </w:rPr>
        <w:t>;</w:t>
      </w:r>
      <w:r w:rsidR="000A56A5" w:rsidRPr="00115211">
        <w:rPr>
          <w:rFonts w:ascii="Times New Roman" w:hAnsi="Times New Roman" w:cs="Times New Roman"/>
          <w:color w:val="000000" w:themeColor="text1"/>
          <w:sz w:val="24"/>
          <w:szCs w:val="24"/>
        </w:rPr>
        <w:t xml:space="preserve"> emotional labour theor</w:t>
      </w:r>
      <w:r w:rsidR="00FA0EF7" w:rsidRPr="00115211">
        <w:rPr>
          <w:rFonts w:ascii="Times New Roman" w:hAnsi="Times New Roman" w:cs="Times New Roman"/>
          <w:color w:val="000000" w:themeColor="text1"/>
          <w:sz w:val="24"/>
          <w:szCs w:val="24"/>
        </w:rPr>
        <w:t>y</w:t>
      </w:r>
      <w:r w:rsidR="000A56A5" w:rsidRPr="00115211">
        <w:rPr>
          <w:rFonts w:ascii="Times New Roman" w:hAnsi="Times New Roman" w:cs="Times New Roman"/>
          <w:color w:val="000000" w:themeColor="text1"/>
          <w:sz w:val="24"/>
          <w:szCs w:val="24"/>
        </w:rPr>
        <w:t xml:space="preserve">. </w:t>
      </w:r>
      <w:r w:rsidR="00012BEB" w:rsidRPr="00012BEB">
        <w:rPr>
          <w:rFonts w:ascii="Times New Roman" w:hAnsi="Times New Roman" w:cs="Times New Roman"/>
          <w:color w:val="000000" w:themeColor="text1"/>
          <w:sz w:val="24"/>
          <w:szCs w:val="24"/>
        </w:rPr>
        <w:t xml:space="preserve">A term coined by sociologist </w:t>
      </w:r>
      <w:r w:rsidR="00771D40" w:rsidRPr="00012BEB">
        <w:rPr>
          <w:rFonts w:ascii="Times New Roman" w:hAnsi="Times New Roman" w:cs="Times New Roman"/>
          <w:color w:val="000000" w:themeColor="text1"/>
          <w:sz w:val="24"/>
          <w:szCs w:val="24"/>
        </w:rPr>
        <w:t>H</w:t>
      </w:r>
      <w:r w:rsidR="00771D40">
        <w:rPr>
          <w:rFonts w:ascii="Times New Roman" w:hAnsi="Times New Roman" w:cs="Times New Roman"/>
          <w:color w:val="000000" w:themeColor="text1"/>
          <w:sz w:val="24"/>
          <w:szCs w:val="24"/>
        </w:rPr>
        <w:t>och</w:t>
      </w:r>
      <w:r w:rsidR="00771D40" w:rsidRPr="00012BEB">
        <w:rPr>
          <w:rFonts w:ascii="Times New Roman" w:hAnsi="Times New Roman" w:cs="Times New Roman"/>
          <w:color w:val="000000" w:themeColor="text1"/>
          <w:sz w:val="24"/>
          <w:szCs w:val="24"/>
        </w:rPr>
        <w:t>schild</w:t>
      </w:r>
      <w:r w:rsidR="00012BEB" w:rsidRPr="00012BEB">
        <w:rPr>
          <w:rFonts w:ascii="Times New Roman" w:hAnsi="Times New Roman" w:cs="Times New Roman"/>
          <w:color w:val="000000" w:themeColor="text1"/>
          <w:sz w:val="24"/>
          <w:szCs w:val="24"/>
        </w:rPr>
        <w:t xml:space="preserve"> in seminal work</w:t>
      </w:r>
      <w:r w:rsidR="008A1181">
        <w:rPr>
          <w:rFonts w:ascii="Times New Roman" w:hAnsi="Times New Roman" w:cs="Times New Roman"/>
          <w:color w:val="000000" w:themeColor="text1"/>
          <w:sz w:val="24"/>
          <w:szCs w:val="24"/>
        </w:rPr>
        <w:t>s</w:t>
      </w:r>
      <w:r w:rsidR="00510D79" w:rsidRPr="008A1181">
        <w:rPr>
          <w:rFonts w:ascii="Times New Roman" w:hAnsi="Times New Roman" w:cs="Times New Roman"/>
          <w:i/>
          <w:iCs/>
          <w:color w:val="000000" w:themeColor="text1"/>
          <w:sz w:val="24"/>
          <w:szCs w:val="24"/>
        </w:rPr>
        <w:t xml:space="preserve">: </w:t>
      </w:r>
      <w:r w:rsidR="008A1181">
        <w:rPr>
          <w:rFonts w:ascii="Times New Roman" w:hAnsi="Times New Roman" w:cs="Times New Roman"/>
          <w:i/>
          <w:iCs/>
          <w:color w:val="000000" w:themeColor="text1"/>
          <w:sz w:val="24"/>
          <w:szCs w:val="24"/>
        </w:rPr>
        <w:t>T</w:t>
      </w:r>
      <w:r w:rsidR="00012BEB" w:rsidRPr="008A1181">
        <w:rPr>
          <w:rFonts w:ascii="Times New Roman" w:hAnsi="Times New Roman" w:cs="Times New Roman"/>
          <w:i/>
          <w:iCs/>
          <w:color w:val="000000" w:themeColor="text1"/>
          <w:sz w:val="24"/>
          <w:szCs w:val="24"/>
        </w:rPr>
        <w:t xml:space="preserve">he managed heart </w:t>
      </w:r>
      <w:r w:rsidR="00771D40" w:rsidRPr="008A1181">
        <w:rPr>
          <w:rFonts w:ascii="Times New Roman" w:hAnsi="Times New Roman" w:cs="Times New Roman"/>
          <w:i/>
          <w:iCs/>
          <w:color w:val="000000" w:themeColor="text1"/>
          <w:sz w:val="24"/>
          <w:szCs w:val="24"/>
        </w:rPr>
        <w:t>commercialisation</w:t>
      </w:r>
      <w:r w:rsidR="00012BEB" w:rsidRPr="008A1181">
        <w:rPr>
          <w:rFonts w:ascii="Times New Roman" w:hAnsi="Times New Roman" w:cs="Times New Roman"/>
          <w:i/>
          <w:iCs/>
          <w:color w:val="000000" w:themeColor="text1"/>
          <w:sz w:val="24"/>
          <w:szCs w:val="24"/>
        </w:rPr>
        <w:t xml:space="preserve"> of human feeling </w:t>
      </w:r>
      <w:r w:rsidR="00771D40">
        <w:rPr>
          <w:rFonts w:ascii="Times New Roman" w:hAnsi="Times New Roman" w:cs="Times New Roman"/>
          <w:color w:val="000000" w:themeColor="text1"/>
          <w:sz w:val="24"/>
          <w:szCs w:val="24"/>
        </w:rPr>
        <w:t>(</w:t>
      </w:r>
      <w:r w:rsidR="00012BEB" w:rsidRPr="00012BEB">
        <w:rPr>
          <w:rFonts w:ascii="Times New Roman" w:hAnsi="Times New Roman" w:cs="Times New Roman"/>
          <w:color w:val="000000" w:themeColor="text1"/>
          <w:sz w:val="24"/>
          <w:szCs w:val="24"/>
        </w:rPr>
        <w:t>1983</w:t>
      </w:r>
      <w:r w:rsidR="00771D40">
        <w:rPr>
          <w:rFonts w:ascii="Times New Roman" w:hAnsi="Times New Roman" w:cs="Times New Roman"/>
          <w:color w:val="000000" w:themeColor="text1"/>
          <w:sz w:val="24"/>
          <w:szCs w:val="24"/>
        </w:rPr>
        <w:t>)</w:t>
      </w:r>
      <w:r w:rsidR="00012BEB" w:rsidRPr="00012BEB">
        <w:rPr>
          <w:rFonts w:ascii="Times New Roman" w:hAnsi="Times New Roman" w:cs="Times New Roman"/>
          <w:color w:val="000000" w:themeColor="text1"/>
          <w:sz w:val="24"/>
          <w:szCs w:val="24"/>
        </w:rPr>
        <w:t xml:space="preserve">. </w:t>
      </w:r>
      <w:r w:rsidR="00510D79">
        <w:rPr>
          <w:rFonts w:ascii="Times New Roman" w:hAnsi="Times New Roman" w:cs="Times New Roman"/>
          <w:color w:val="000000" w:themeColor="text1"/>
          <w:sz w:val="24"/>
          <w:szCs w:val="24"/>
        </w:rPr>
        <w:t xml:space="preserve">Here, </w:t>
      </w:r>
      <w:r w:rsidR="00510D79" w:rsidRPr="00012BEB">
        <w:rPr>
          <w:rFonts w:ascii="Times New Roman" w:hAnsi="Times New Roman" w:cs="Times New Roman"/>
          <w:color w:val="000000" w:themeColor="text1"/>
          <w:sz w:val="24"/>
          <w:szCs w:val="24"/>
        </w:rPr>
        <w:t>H</w:t>
      </w:r>
      <w:r w:rsidR="00510D79">
        <w:rPr>
          <w:rFonts w:ascii="Times New Roman" w:hAnsi="Times New Roman" w:cs="Times New Roman"/>
          <w:color w:val="000000" w:themeColor="text1"/>
          <w:sz w:val="24"/>
          <w:szCs w:val="24"/>
        </w:rPr>
        <w:t>och</w:t>
      </w:r>
      <w:r w:rsidR="00510D79" w:rsidRPr="00012BEB">
        <w:rPr>
          <w:rFonts w:ascii="Times New Roman" w:hAnsi="Times New Roman" w:cs="Times New Roman"/>
          <w:color w:val="000000" w:themeColor="text1"/>
          <w:sz w:val="24"/>
          <w:szCs w:val="24"/>
        </w:rPr>
        <w:t>schild</w:t>
      </w:r>
      <w:r w:rsidR="00012BEB" w:rsidRPr="00012BEB">
        <w:rPr>
          <w:rFonts w:ascii="Times New Roman" w:hAnsi="Times New Roman" w:cs="Times New Roman"/>
          <w:color w:val="000000" w:themeColor="text1"/>
          <w:sz w:val="24"/>
          <w:szCs w:val="24"/>
        </w:rPr>
        <w:t xml:space="preserve"> explores how workers </w:t>
      </w:r>
      <w:r w:rsidR="00771D40" w:rsidRPr="00012BEB">
        <w:rPr>
          <w:rFonts w:ascii="Times New Roman" w:hAnsi="Times New Roman" w:cs="Times New Roman"/>
          <w:color w:val="000000" w:themeColor="text1"/>
          <w:sz w:val="24"/>
          <w:szCs w:val="24"/>
        </w:rPr>
        <w:t>particularly</w:t>
      </w:r>
      <w:r w:rsidR="00012BEB" w:rsidRPr="00012BEB">
        <w:rPr>
          <w:rFonts w:ascii="Times New Roman" w:hAnsi="Times New Roman" w:cs="Times New Roman"/>
          <w:color w:val="000000" w:themeColor="text1"/>
          <w:sz w:val="24"/>
          <w:szCs w:val="24"/>
        </w:rPr>
        <w:t xml:space="preserve"> </w:t>
      </w:r>
      <w:r w:rsidR="00771D40" w:rsidRPr="00012BEB">
        <w:rPr>
          <w:rFonts w:ascii="Times New Roman" w:hAnsi="Times New Roman" w:cs="Times New Roman"/>
          <w:color w:val="000000" w:themeColor="text1"/>
          <w:sz w:val="24"/>
          <w:szCs w:val="24"/>
        </w:rPr>
        <w:t>in</w:t>
      </w:r>
      <w:r w:rsidR="00771D40">
        <w:rPr>
          <w:rFonts w:ascii="Times New Roman" w:hAnsi="Times New Roman" w:cs="Times New Roman"/>
          <w:color w:val="000000" w:themeColor="text1"/>
          <w:sz w:val="24"/>
          <w:szCs w:val="24"/>
        </w:rPr>
        <w:t xml:space="preserve"> </w:t>
      </w:r>
      <w:r w:rsidR="00771D40" w:rsidRPr="00012BEB">
        <w:rPr>
          <w:rFonts w:ascii="Times New Roman" w:hAnsi="Times New Roman" w:cs="Times New Roman"/>
          <w:color w:val="000000" w:themeColor="text1"/>
          <w:sz w:val="24"/>
          <w:szCs w:val="24"/>
        </w:rPr>
        <w:t>service</w:t>
      </w:r>
      <w:r w:rsidR="00012BEB" w:rsidRPr="00012BEB">
        <w:rPr>
          <w:rFonts w:ascii="Times New Roman" w:hAnsi="Times New Roman" w:cs="Times New Roman"/>
          <w:color w:val="000000" w:themeColor="text1"/>
          <w:sz w:val="24"/>
          <w:szCs w:val="24"/>
        </w:rPr>
        <w:t xml:space="preserve"> industries manage their emotions as part of their job roles. This involves regulating their feelings and expressions to fulfil </w:t>
      </w:r>
      <w:r w:rsidR="00510D79" w:rsidRPr="00012BEB">
        <w:rPr>
          <w:rFonts w:ascii="Times New Roman" w:hAnsi="Times New Roman" w:cs="Times New Roman"/>
          <w:color w:val="000000" w:themeColor="text1"/>
          <w:sz w:val="24"/>
          <w:szCs w:val="24"/>
        </w:rPr>
        <w:t>the</w:t>
      </w:r>
      <w:r w:rsidR="00012BEB" w:rsidRPr="00012BEB">
        <w:rPr>
          <w:rFonts w:ascii="Times New Roman" w:hAnsi="Times New Roman" w:cs="Times New Roman"/>
          <w:color w:val="000000" w:themeColor="text1"/>
          <w:sz w:val="24"/>
          <w:szCs w:val="24"/>
        </w:rPr>
        <w:t xml:space="preserve"> emotional expectations of their employers and customers</w:t>
      </w:r>
      <w:r w:rsidR="00771D40">
        <w:rPr>
          <w:rFonts w:ascii="Times New Roman" w:hAnsi="Times New Roman" w:cs="Times New Roman"/>
          <w:color w:val="000000" w:themeColor="text1"/>
          <w:sz w:val="24"/>
          <w:szCs w:val="24"/>
        </w:rPr>
        <w:t xml:space="preserve"> </w:t>
      </w:r>
      <w:r w:rsidR="00771D40" w:rsidRPr="00771D40">
        <w:rPr>
          <w:rFonts w:ascii="Times New Roman" w:hAnsi="Times New Roman" w:cs="Times New Roman"/>
          <w:sz w:val="24"/>
          <w:szCs w:val="24"/>
        </w:rPr>
        <w:t>(Hochschild, 1983)</w:t>
      </w:r>
      <w:r w:rsidR="00012BEB" w:rsidRPr="00771D40">
        <w:rPr>
          <w:rFonts w:ascii="Times New Roman" w:hAnsi="Times New Roman" w:cs="Times New Roman"/>
          <w:sz w:val="24"/>
          <w:szCs w:val="24"/>
        </w:rPr>
        <w:t>.</w:t>
      </w:r>
      <w:r w:rsidR="008A1181">
        <w:rPr>
          <w:rFonts w:ascii="Times New Roman" w:hAnsi="Times New Roman" w:cs="Times New Roman"/>
          <w:sz w:val="24"/>
          <w:szCs w:val="24"/>
        </w:rPr>
        <w:t xml:space="preserve"> </w:t>
      </w:r>
      <w:r>
        <w:rPr>
          <w:rFonts w:ascii="Times New Roman" w:hAnsi="Times New Roman" w:cs="Times New Roman"/>
          <w:sz w:val="24"/>
          <w:szCs w:val="24"/>
        </w:rPr>
        <w:t>T</w:t>
      </w:r>
      <w:r w:rsidR="0040347A" w:rsidRPr="00115211">
        <w:rPr>
          <w:rFonts w:ascii="Times New Roman" w:hAnsi="Times New Roman" w:cs="Times New Roman"/>
          <w:color w:val="000000" w:themeColor="text1"/>
          <w:sz w:val="24"/>
          <w:szCs w:val="24"/>
        </w:rPr>
        <w:t>he interviews find that l</w:t>
      </w:r>
      <w:r w:rsidR="000A56A5" w:rsidRPr="00115211">
        <w:rPr>
          <w:rFonts w:ascii="Times New Roman" w:hAnsi="Times New Roman" w:cs="Times New Roman"/>
          <w:color w:val="000000" w:themeColor="text1"/>
          <w:sz w:val="24"/>
          <w:szCs w:val="24"/>
        </w:rPr>
        <w:t xml:space="preserve">ectures often experience significant emotional labour when dealing with academic misconduct balancing feelings of frustration and disappointment with the need to maintain professional </w:t>
      </w:r>
      <w:r w:rsidR="000A56A5" w:rsidRPr="00510D79">
        <w:rPr>
          <w:rFonts w:ascii="Times New Roman" w:hAnsi="Times New Roman" w:cs="Times New Roman"/>
          <w:color w:val="000000" w:themeColor="text1"/>
          <w:sz w:val="24"/>
          <w:szCs w:val="24"/>
        </w:rPr>
        <w:t>composure</w:t>
      </w:r>
      <w:r w:rsidR="008A1181">
        <w:rPr>
          <w:rFonts w:ascii="Times New Roman" w:hAnsi="Times New Roman" w:cs="Times New Roman"/>
          <w:color w:val="000000" w:themeColor="text1"/>
          <w:sz w:val="24"/>
          <w:szCs w:val="24"/>
        </w:rPr>
        <w:t xml:space="preserve"> that risks </w:t>
      </w:r>
      <w:r w:rsidR="002A035F">
        <w:rPr>
          <w:rFonts w:ascii="Times New Roman" w:hAnsi="Times New Roman" w:cs="Times New Roman"/>
          <w:color w:val="000000" w:themeColor="text1"/>
          <w:sz w:val="24"/>
          <w:szCs w:val="24"/>
        </w:rPr>
        <w:t>burnout yet support in regulating feelings and expressions appears to be somewhat absent. As asserted further as one</w:t>
      </w:r>
      <w:r w:rsidR="00F42752">
        <w:rPr>
          <w:rFonts w:ascii="Times New Roman" w:hAnsi="Times New Roman" w:cs="Times New Roman"/>
          <w:color w:val="000000" w:themeColor="text1"/>
          <w:sz w:val="24"/>
          <w:szCs w:val="24"/>
        </w:rPr>
        <w:t xml:space="preserve"> </w:t>
      </w:r>
      <w:r w:rsidR="00871873" w:rsidRPr="00115211">
        <w:rPr>
          <w:rFonts w:ascii="Times New Roman" w:hAnsi="Times New Roman" w:cs="Times New Roman"/>
          <w:color w:val="000000" w:themeColor="text1"/>
          <w:sz w:val="24"/>
          <w:szCs w:val="24"/>
        </w:rPr>
        <w:t>participant adds that –</w:t>
      </w:r>
    </w:p>
    <w:p w14:paraId="332B4EC7" w14:textId="77777777" w:rsidR="00871873" w:rsidRPr="00115211" w:rsidRDefault="00871873" w:rsidP="00871873">
      <w:pPr>
        <w:spacing w:line="360" w:lineRule="auto"/>
        <w:rPr>
          <w:rFonts w:ascii="Times New Roman" w:hAnsi="Times New Roman" w:cs="Times New Roman"/>
          <w:color w:val="000000" w:themeColor="text1"/>
          <w:sz w:val="24"/>
          <w:szCs w:val="24"/>
        </w:rPr>
      </w:pPr>
    </w:p>
    <w:p w14:paraId="1F7A0761" w14:textId="77777777" w:rsidR="00871873" w:rsidRPr="00115211" w:rsidRDefault="00871873" w:rsidP="00C04766">
      <w:pPr>
        <w:spacing w:line="480" w:lineRule="auto"/>
        <w:jc w:val="center"/>
        <w:rPr>
          <w:rFonts w:ascii="Times New Roman" w:hAnsi="Times New Roman" w:cs="Times New Roman"/>
          <w:i/>
          <w:iCs/>
          <w:color w:val="000000" w:themeColor="text1"/>
          <w:sz w:val="24"/>
          <w:szCs w:val="24"/>
        </w:rPr>
      </w:pPr>
      <w:r w:rsidRPr="00115211">
        <w:rPr>
          <w:rFonts w:ascii="Times New Roman" w:hAnsi="Times New Roman" w:cs="Times New Roman"/>
          <w:i/>
          <w:iCs/>
          <w:color w:val="000000" w:themeColor="text1"/>
          <w:sz w:val="24"/>
          <w:szCs w:val="24"/>
        </w:rPr>
        <w:t>“It's very deflating when you put all of that effort in, we put a lot of hard work into planning sessions and assessment’s it gets me quite angry I often feel more frustration with the system rather than the students themselves”.</w:t>
      </w:r>
    </w:p>
    <w:p w14:paraId="2779DAF9" w14:textId="77777777" w:rsidR="00871873" w:rsidRPr="00115211" w:rsidRDefault="00871873" w:rsidP="00871873">
      <w:pPr>
        <w:spacing w:line="360" w:lineRule="auto"/>
        <w:jc w:val="center"/>
        <w:rPr>
          <w:rFonts w:ascii="Times New Roman" w:hAnsi="Times New Roman" w:cs="Times New Roman"/>
          <w:color w:val="000000" w:themeColor="text1"/>
          <w:sz w:val="24"/>
          <w:szCs w:val="24"/>
        </w:rPr>
      </w:pPr>
    </w:p>
    <w:p w14:paraId="1E40CC3B" w14:textId="5343F982" w:rsidR="00670BA8" w:rsidRDefault="002A035F" w:rsidP="007F001B">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R</w:t>
      </w:r>
      <w:r w:rsidR="00871873" w:rsidRPr="008A1181">
        <w:rPr>
          <w:rFonts w:ascii="Times New Roman" w:hAnsi="Times New Roman" w:cs="Times New Roman"/>
          <w:color w:val="000000" w:themeColor="text1"/>
          <w:sz w:val="24"/>
          <w:szCs w:val="24"/>
        </w:rPr>
        <w:t>esponses relating to the feeling of deflation and anger</w:t>
      </w:r>
      <w:r w:rsidR="00871873">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 xml:space="preserve">may </w:t>
      </w:r>
      <w:r w:rsidR="00871873">
        <w:rPr>
          <w:rFonts w:ascii="Times New Roman" w:hAnsi="Times New Roman" w:cs="Times New Roman"/>
          <w:color w:val="000000" w:themeColor="text1"/>
          <w:sz w:val="24"/>
          <w:szCs w:val="24"/>
        </w:rPr>
        <w:t xml:space="preserve">go beyond </w:t>
      </w:r>
      <w:r w:rsidR="00871873" w:rsidRPr="005B261C">
        <w:rPr>
          <w:rFonts w:ascii="Times New Roman" w:hAnsi="Times New Roman" w:cs="Times New Roman"/>
          <w:sz w:val="24"/>
          <w:szCs w:val="24"/>
        </w:rPr>
        <w:t>Hochschild, (</w:t>
      </w:r>
      <w:r w:rsidR="005B261C" w:rsidRPr="005B261C">
        <w:rPr>
          <w:rFonts w:ascii="Times New Roman" w:hAnsi="Times New Roman" w:cs="Times New Roman"/>
          <w:sz w:val="24"/>
          <w:szCs w:val="24"/>
        </w:rPr>
        <w:t xml:space="preserve">1973: </w:t>
      </w:r>
      <w:r w:rsidR="00871873" w:rsidRPr="005B261C">
        <w:rPr>
          <w:rFonts w:ascii="Times New Roman" w:hAnsi="Times New Roman" w:cs="Times New Roman"/>
          <w:sz w:val="24"/>
          <w:szCs w:val="24"/>
        </w:rPr>
        <w:t>1983)</w:t>
      </w:r>
      <w:r w:rsidR="00871873">
        <w:rPr>
          <w:rFonts w:ascii="Times New Roman" w:hAnsi="Times New Roman" w:cs="Times New Roman"/>
          <w:sz w:val="24"/>
          <w:szCs w:val="24"/>
        </w:rPr>
        <w:t xml:space="preserve"> attempts to understand managing emotions, rather as participants did not suggest how these emotions were managed, these comments may</w:t>
      </w:r>
      <w:r w:rsidR="00871873" w:rsidRPr="008A1181">
        <w:rPr>
          <w:rFonts w:ascii="Times New Roman" w:hAnsi="Times New Roman" w:cs="Times New Roman"/>
          <w:color w:val="000000" w:themeColor="text1"/>
          <w:sz w:val="24"/>
          <w:szCs w:val="24"/>
        </w:rPr>
        <w:t xml:space="preserve"> </w:t>
      </w:r>
      <w:r w:rsidR="00871873">
        <w:rPr>
          <w:rFonts w:ascii="Times New Roman" w:hAnsi="Times New Roman" w:cs="Times New Roman"/>
          <w:color w:val="000000" w:themeColor="text1"/>
          <w:sz w:val="24"/>
          <w:szCs w:val="24"/>
        </w:rPr>
        <w:t xml:space="preserve">closer be </w:t>
      </w:r>
      <w:r w:rsidR="00871873" w:rsidRPr="008A1181">
        <w:rPr>
          <w:rFonts w:ascii="Times New Roman" w:hAnsi="Times New Roman" w:cs="Times New Roman"/>
          <w:color w:val="000000" w:themeColor="text1"/>
          <w:sz w:val="24"/>
          <w:szCs w:val="24"/>
        </w:rPr>
        <w:t>relate</w:t>
      </w:r>
      <w:r w:rsidR="00871873">
        <w:rPr>
          <w:rFonts w:ascii="Times New Roman" w:hAnsi="Times New Roman" w:cs="Times New Roman"/>
          <w:color w:val="000000" w:themeColor="text1"/>
          <w:sz w:val="24"/>
          <w:szCs w:val="24"/>
        </w:rPr>
        <w:t xml:space="preserve">d </w:t>
      </w:r>
      <w:r w:rsidR="00871873" w:rsidRPr="008A1181">
        <w:rPr>
          <w:rFonts w:ascii="Times New Roman" w:hAnsi="Times New Roman" w:cs="Times New Roman"/>
          <w:color w:val="000000" w:themeColor="text1"/>
          <w:sz w:val="24"/>
          <w:szCs w:val="24"/>
        </w:rPr>
        <w:t xml:space="preserve">to burnout theory. </w:t>
      </w:r>
      <w:r w:rsidR="00B16821">
        <w:rPr>
          <w:rFonts w:ascii="Times New Roman" w:hAnsi="Times New Roman" w:cs="Times New Roman"/>
          <w:color w:val="000000" w:themeColor="text1"/>
          <w:sz w:val="24"/>
          <w:szCs w:val="24"/>
        </w:rPr>
        <w:t>F</w:t>
      </w:r>
      <w:r w:rsidR="00871873" w:rsidRPr="008A1181">
        <w:rPr>
          <w:rFonts w:ascii="Times New Roman" w:hAnsi="Times New Roman" w:cs="Times New Roman"/>
          <w:color w:val="000000" w:themeColor="text1"/>
          <w:sz w:val="24"/>
          <w:szCs w:val="24"/>
        </w:rPr>
        <w:t xml:space="preserve">reudenberg (1974) first introduced the </w:t>
      </w:r>
      <w:r w:rsidR="00871873" w:rsidRPr="00C04766">
        <w:rPr>
          <w:rFonts w:ascii="Times New Roman" w:hAnsi="Times New Roman" w:cs="Times New Roman"/>
          <w:sz w:val="24"/>
          <w:szCs w:val="24"/>
        </w:rPr>
        <w:t xml:space="preserve">concept of burnout based on his observations of health care workers. </w:t>
      </w:r>
      <w:r w:rsidRPr="00C04766">
        <w:rPr>
          <w:rFonts w:ascii="Times New Roman" w:hAnsi="Times New Roman" w:cs="Times New Roman"/>
          <w:sz w:val="24"/>
          <w:szCs w:val="24"/>
        </w:rPr>
        <w:t>Whilst</w:t>
      </w:r>
      <w:r w:rsidR="00871873" w:rsidRPr="00C04766">
        <w:rPr>
          <w:rFonts w:ascii="Times New Roman" w:hAnsi="Times New Roman" w:cs="Times New Roman"/>
          <w:sz w:val="24"/>
          <w:szCs w:val="24"/>
        </w:rPr>
        <w:t xml:space="preserve"> social psychologist</w:t>
      </w:r>
      <w:r w:rsidR="00B16821" w:rsidRPr="00C04766">
        <w:rPr>
          <w:rFonts w:ascii="Times New Roman" w:hAnsi="Times New Roman" w:cs="Times New Roman"/>
          <w:sz w:val="24"/>
          <w:szCs w:val="24"/>
        </w:rPr>
        <w:t>s</w:t>
      </w:r>
      <w:r w:rsidR="00871873" w:rsidRPr="00C04766">
        <w:rPr>
          <w:rFonts w:ascii="Times New Roman" w:hAnsi="Times New Roman" w:cs="Times New Roman"/>
          <w:sz w:val="24"/>
          <w:szCs w:val="24"/>
        </w:rPr>
        <w:t xml:space="preserve">, Maslach, </w:t>
      </w:r>
      <w:r w:rsidR="00871873" w:rsidRPr="00C04766">
        <w:rPr>
          <w:rFonts w:ascii="Times New Roman" w:hAnsi="Times New Roman" w:cs="Times New Roman"/>
          <w:sz w:val="24"/>
          <w:szCs w:val="24"/>
          <w:shd w:val="clear" w:color="auto" w:fill="FFFFFF"/>
        </w:rPr>
        <w:t>Jackson &amp; Leiter, (1997) offered</w:t>
      </w:r>
      <w:r w:rsidR="00871873" w:rsidRPr="00C04766">
        <w:rPr>
          <w:rFonts w:ascii="Arial" w:hAnsi="Arial" w:cs="Arial"/>
          <w:sz w:val="20"/>
          <w:szCs w:val="20"/>
          <w:shd w:val="clear" w:color="auto" w:fill="FFFFFF"/>
        </w:rPr>
        <w:t xml:space="preserve"> </w:t>
      </w:r>
      <w:r w:rsidR="00871873" w:rsidRPr="00C04766">
        <w:rPr>
          <w:rFonts w:ascii="Times New Roman" w:hAnsi="Times New Roman" w:cs="Times New Roman"/>
          <w:sz w:val="24"/>
          <w:szCs w:val="24"/>
        </w:rPr>
        <w:t xml:space="preserve">significant contributions to the development of this concept focusing </w:t>
      </w:r>
      <w:r w:rsidR="00871873" w:rsidRPr="007F001B">
        <w:rPr>
          <w:rFonts w:ascii="Times New Roman" w:hAnsi="Times New Roman" w:cs="Times New Roman"/>
          <w:color w:val="000000" w:themeColor="text1"/>
          <w:sz w:val="24"/>
          <w:szCs w:val="24"/>
        </w:rPr>
        <w:t xml:space="preserve">upon the emotional </w:t>
      </w:r>
      <w:r w:rsidR="00871873" w:rsidRPr="007F001B">
        <w:rPr>
          <w:rFonts w:ascii="Times New Roman" w:hAnsi="Times New Roman" w:cs="Times New Roman"/>
          <w:color w:val="000000" w:themeColor="text1"/>
          <w:sz w:val="24"/>
          <w:szCs w:val="24"/>
        </w:rPr>
        <w:lastRenderedPageBreak/>
        <w:t xml:space="preserve">aspects of burnout particularly within the </w:t>
      </w:r>
      <w:r w:rsidR="00871873" w:rsidRPr="00C04766">
        <w:rPr>
          <w:rFonts w:ascii="Times New Roman" w:hAnsi="Times New Roman" w:cs="Times New Roman"/>
          <w:sz w:val="24"/>
          <w:szCs w:val="24"/>
        </w:rPr>
        <w:t xml:space="preserve">context of Human Services. This theory examines the phenomenon of burnout described as </w:t>
      </w:r>
      <w:r w:rsidR="00871873" w:rsidRPr="00C04766">
        <w:rPr>
          <w:rFonts w:ascii="Times New Roman" w:hAnsi="Times New Roman" w:cs="Times New Roman"/>
          <w:i/>
          <w:iCs/>
          <w:sz w:val="24"/>
          <w:szCs w:val="24"/>
        </w:rPr>
        <w:t>a state of chronic physical and emotional exhaustion that arises from prolonged exposure to stresses in the workplace</w:t>
      </w:r>
      <w:r w:rsidR="00871873" w:rsidRPr="00C04766">
        <w:rPr>
          <w:rFonts w:ascii="Times New Roman" w:hAnsi="Times New Roman" w:cs="Times New Roman"/>
          <w:sz w:val="24"/>
          <w:szCs w:val="24"/>
        </w:rPr>
        <w:t xml:space="preserve">. Whilst characterised by three primary dimensions: </w:t>
      </w:r>
      <w:r w:rsidR="00871873" w:rsidRPr="00C04766">
        <w:rPr>
          <w:rFonts w:ascii="Times New Roman" w:hAnsi="Times New Roman" w:cs="Times New Roman"/>
          <w:i/>
          <w:iCs/>
          <w:sz w:val="24"/>
          <w:szCs w:val="24"/>
        </w:rPr>
        <w:t>emotional exhaustion</w:t>
      </w:r>
      <w:r w:rsidR="00871873" w:rsidRPr="00C04766">
        <w:rPr>
          <w:rFonts w:ascii="Times New Roman" w:hAnsi="Times New Roman" w:cs="Times New Roman"/>
          <w:sz w:val="24"/>
          <w:szCs w:val="24"/>
        </w:rPr>
        <w:t xml:space="preserve">, referring to feelings of being emotionally drained and depleted of emotional resources. Noted by </w:t>
      </w:r>
      <w:r w:rsidR="007E4F40" w:rsidRPr="00C04766">
        <w:rPr>
          <w:rFonts w:ascii="Times New Roman" w:hAnsi="Times New Roman" w:cs="Times New Roman"/>
          <w:sz w:val="24"/>
          <w:szCs w:val="24"/>
        </w:rPr>
        <w:t>Petitta</w:t>
      </w:r>
      <w:r w:rsidR="007F001B" w:rsidRPr="00C04766">
        <w:rPr>
          <w:rFonts w:ascii="Times New Roman" w:hAnsi="Times New Roman" w:cs="Times New Roman"/>
          <w:sz w:val="24"/>
          <w:szCs w:val="24"/>
        </w:rPr>
        <w:t xml:space="preserve"> &amp;</w:t>
      </w:r>
      <w:r w:rsidR="007E4F40" w:rsidRPr="00C04766">
        <w:rPr>
          <w:rFonts w:ascii="Times New Roman" w:hAnsi="Times New Roman" w:cs="Times New Roman"/>
          <w:sz w:val="24"/>
          <w:szCs w:val="24"/>
        </w:rPr>
        <w:t xml:space="preserve"> Jiang, </w:t>
      </w:r>
      <w:r w:rsidR="007F001B" w:rsidRPr="00C04766">
        <w:rPr>
          <w:rFonts w:ascii="Times New Roman" w:hAnsi="Times New Roman" w:cs="Times New Roman"/>
          <w:sz w:val="24"/>
          <w:szCs w:val="24"/>
        </w:rPr>
        <w:t>(</w:t>
      </w:r>
      <w:r w:rsidR="007E4F40" w:rsidRPr="00C04766">
        <w:rPr>
          <w:rFonts w:ascii="Times New Roman" w:hAnsi="Times New Roman" w:cs="Times New Roman"/>
          <w:sz w:val="24"/>
          <w:szCs w:val="24"/>
        </w:rPr>
        <w:t>2020</w:t>
      </w:r>
      <w:r w:rsidR="007F001B" w:rsidRPr="00C04766">
        <w:rPr>
          <w:rFonts w:ascii="Times New Roman" w:hAnsi="Times New Roman" w:cs="Times New Roman"/>
          <w:sz w:val="24"/>
          <w:szCs w:val="24"/>
        </w:rPr>
        <w:t xml:space="preserve">) and Maslach, </w:t>
      </w:r>
      <w:r w:rsidR="007F001B" w:rsidRPr="00C04766">
        <w:rPr>
          <w:rFonts w:ascii="Times New Roman" w:hAnsi="Times New Roman" w:cs="Times New Roman"/>
          <w:sz w:val="24"/>
          <w:szCs w:val="24"/>
          <w:shd w:val="clear" w:color="auto" w:fill="FFFFFF"/>
        </w:rPr>
        <w:t>Jackson &amp; Leiter, (1997</w:t>
      </w:r>
      <w:r w:rsidR="00670BA8" w:rsidRPr="00C04766">
        <w:rPr>
          <w:rFonts w:ascii="Times New Roman" w:hAnsi="Times New Roman" w:cs="Times New Roman"/>
          <w:sz w:val="24"/>
          <w:szCs w:val="24"/>
          <w:shd w:val="clear" w:color="auto" w:fill="FFFFFF"/>
        </w:rPr>
        <w:t xml:space="preserve">) </w:t>
      </w:r>
      <w:r w:rsidR="00670BA8" w:rsidRPr="00C04766">
        <w:rPr>
          <w:rFonts w:ascii="Times New Roman" w:hAnsi="Times New Roman" w:cs="Times New Roman"/>
          <w:sz w:val="24"/>
          <w:szCs w:val="24"/>
        </w:rPr>
        <w:t>as</w:t>
      </w:r>
      <w:r w:rsidR="00871873" w:rsidRPr="00C04766">
        <w:rPr>
          <w:rFonts w:ascii="Times New Roman" w:hAnsi="Times New Roman" w:cs="Times New Roman"/>
          <w:sz w:val="24"/>
          <w:szCs w:val="24"/>
        </w:rPr>
        <w:t xml:space="preserve"> often the most prominent symptom marked by fatigue, reduced energy </w:t>
      </w:r>
      <w:r w:rsidRPr="00C04766">
        <w:rPr>
          <w:rFonts w:ascii="Times New Roman" w:hAnsi="Times New Roman" w:cs="Times New Roman"/>
          <w:sz w:val="24"/>
          <w:szCs w:val="24"/>
        </w:rPr>
        <w:t>and</w:t>
      </w:r>
      <w:r w:rsidR="00871873" w:rsidRPr="00C04766">
        <w:rPr>
          <w:rFonts w:ascii="Times New Roman" w:hAnsi="Times New Roman" w:cs="Times New Roman"/>
          <w:sz w:val="24"/>
          <w:szCs w:val="24"/>
        </w:rPr>
        <w:t xml:space="preserve"> a sense of overwhelmed</w:t>
      </w:r>
      <w:r w:rsidR="00C834C1" w:rsidRPr="00C04766">
        <w:rPr>
          <w:rFonts w:ascii="Times New Roman" w:hAnsi="Times New Roman" w:cs="Times New Roman"/>
          <w:sz w:val="24"/>
          <w:szCs w:val="24"/>
        </w:rPr>
        <w:t xml:space="preserve">; </w:t>
      </w:r>
      <w:r w:rsidR="00871873" w:rsidRPr="00C04766">
        <w:rPr>
          <w:rFonts w:ascii="Times New Roman" w:hAnsi="Times New Roman" w:cs="Times New Roman"/>
          <w:i/>
          <w:iCs/>
          <w:sz w:val="24"/>
          <w:szCs w:val="24"/>
        </w:rPr>
        <w:t>Cynicism or depersonalisation</w:t>
      </w:r>
      <w:r w:rsidR="00C834C1" w:rsidRPr="00C04766">
        <w:rPr>
          <w:rFonts w:ascii="Times New Roman" w:hAnsi="Times New Roman" w:cs="Times New Roman"/>
          <w:sz w:val="24"/>
          <w:szCs w:val="24"/>
        </w:rPr>
        <w:t>,</w:t>
      </w:r>
      <w:r w:rsidR="00871873" w:rsidRPr="00C04766">
        <w:rPr>
          <w:rFonts w:ascii="Times New Roman" w:hAnsi="Times New Roman" w:cs="Times New Roman"/>
          <w:sz w:val="24"/>
          <w:szCs w:val="24"/>
        </w:rPr>
        <w:t xml:space="preserve"> </w:t>
      </w:r>
      <w:r w:rsidR="00C834C1">
        <w:rPr>
          <w:rFonts w:ascii="Times New Roman" w:hAnsi="Times New Roman" w:cs="Times New Roman"/>
          <w:color w:val="000000" w:themeColor="text1"/>
          <w:sz w:val="24"/>
          <w:szCs w:val="24"/>
        </w:rPr>
        <w:t>involving the development of</w:t>
      </w:r>
      <w:r w:rsidR="00871873" w:rsidRPr="00E63D13">
        <w:rPr>
          <w:rFonts w:ascii="Times New Roman" w:hAnsi="Times New Roman" w:cs="Times New Roman"/>
          <w:color w:val="000000" w:themeColor="text1"/>
          <w:sz w:val="24"/>
          <w:szCs w:val="24"/>
        </w:rPr>
        <w:t xml:space="preserve"> negative</w:t>
      </w:r>
      <w:r w:rsidR="00C834C1">
        <w:rPr>
          <w:rFonts w:ascii="Times New Roman" w:hAnsi="Times New Roman" w:cs="Times New Roman"/>
          <w:color w:val="000000" w:themeColor="text1"/>
          <w:sz w:val="24"/>
          <w:szCs w:val="24"/>
        </w:rPr>
        <w:t>,</w:t>
      </w:r>
      <w:r w:rsidR="00871873" w:rsidRPr="00E63D13">
        <w:rPr>
          <w:rFonts w:ascii="Times New Roman" w:hAnsi="Times New Roman" w:cs="Times New Roman"/>
          <w:color w:val="000000" w:themeColor="text1"/>
          <w:sz w:val="24"/>
          <w:szCs w:val="24"/>
        </w:rPr>
        <w:t xml:space="preserve"> or detached response</w:t>
      </w:r>
      <w:r>
        <w:rPr>
          <w:rFonts w:ascii="Times New Roman" w:hAnsi="Times New Roman" w:cs="Times New Roman"/>
          <w:color w:val="000000" w:themeColor="text1"/>
          <w:sz w:val="24"/>
          <w:szCs w:val="24"/>
        </w:rPr>
        <w:t>s</w:t>
      </w:r>
      <w:r w:rsidR="00871873" w:rsidRPr="00E63D13">
        <w:rPr>
          <w:rFonts w:ascii="Times New Roman" w:hAnsi="Times New Roman" w:cs="Times New Roman"/>
          <w:color w:val="000000" w:themeColor="text1"/>
          <w:sz w:val="24"/>
          <w:szCs w:val="24"/>
        </w:rPr>
        <w:t xml:space="preserve"> towards clients</w:t>
      </w:r>
      <w:r w:rsidR="00C834C1">
        <w:rPr>
          <w:rFonts w:ascii="Times New Roman" w:hAnsi="Times New Roman" w:cs="Times New Roman"/>
          <w:color w:val="000000" w:themeColor="text1"/>
          <w:sz w:val="24"/>
          <w:szCs w:val="24"/>
        </w:rPr>
        <w:t xml:space="preserve">- </w:t>
      </w:r>
      <w:r w:rsidR="00871873" w:rsidRPr="00E63D13">
        <w:rPr>
          <w:rFonts w:ascii="Times New Roman" w:hAnsi="Times New Roman" w:cs="Times New Roman"/>
          <w:color w:val="000000" w:themeColor="text1"/>
          <w:sz w:val="24"/>
          <w:szCs w:val="24"/>
        </w:rPr>
        <w:t>students</w:t>
      </w:r>
      <w:r>
        <w:rPr>
          <w:rFonts w:ascii="Times New Roman" w:hAnsi="Times New Roman" w:cs="Times New Roman"/>
          <w:color w:val="000000" w:themeColor="text1"/>
          <w:sz w:val="24"/>
          <w:szCs w:val="24"/>
        </w:rPr>
        <w:t>,</w:t>
      </w:r>
      <w:r w:rsidR="00C834C1">
        <w:rPr>
          <w:rFonts w:ascii="Times New Roman" w:hAnsi="Times New Roman" w:cs="Times New Roman"/>
          <w:color w:val="000000" w:themeColor="text1"/>
          <w:sz w:val="24"/>
          <w:szCs w:val="24"/>
        </w:rPr>
        <w:t xml:space="preserve"> for the purpose of this study</w:t>
      </w:r>
      <w:r w:rsidR="00871873" w:rsidRPr="00E63D13">
        <w:rPr>
          <w:rFonts w:ascii="Times New Roman" w:hAnsi="Times New Roman" w:cs="Times New Roman"/>
          <w:color w:val="000000" w:themeColor="text1"/>
          <w:sz w:val="24"/>
          <w:szCs w:val="24"/>
        </w:rPr>
        <w:t>, colleagues and the job itself. Individuals experiencing this may become cynical</w:t>
      </w:r>
      <w:r w:rsidR="00B16821">
        <w:rPr>
          <w:rFonts w:ascii="Times New Roman" w:hAnsi="Times New Roman" w:cs="Times New Roman"/>
          <w:color w:val="000000" w:themeColor="text1"/>
          <w:sz w:val="24"/>
          <w:szCs w:val="24"/>
        </w:rPr>
        <w:t>,</w:t>
      </w:r>
      <w:r w:rsidR="00871873" w:rsidRPr="00E63D13">
        <w:rPr>
          <w:rFonts w:ascii="Times New Roman" w:hAnsi="Times New Roman" w:cs="Times New Roman"/>
          <w:color w:val="000000" w:themeColor="text1"/>
          <w:sz w:val="24"/>
          <w:szCs w:val="24"/>
        </w:rPr>
        <w:t xml:space="preserve"> indifferent or excessively detached often as a coping mechanism to deal with the stress.</w:t>
      </w:r>
      <w:r w:rsidR="00B16821">
        <w:rPr>
          <w:rFonts w:ascii="Times New Roman" w:hAnsi="Times New Roman" w:cs="Times New Roman"/>
          <w:color w:val="000000" w:themeColor="text1"/>
          <w:sz w:val="24"/>
          <w:szCs w:val="24"/>
        </w:rPr>
        <w:t xml:space="preserve"> </w:t>
      </w:r>
      <w:r w:rsidR="00871873" w:rsidRPr="00E63D13">
        <w:rPr>
          <w:rFonts w:ascii="Times New Roman" w:hAnsi="Times New Roman" w:cs="Times New Roman"/>
          <w:color w:val="000000" w:themeColor="text1"/>
          <w:sz w:val="24"/>
          <w:szCs w:val="24"/>
        </w:rPr>
        <w:t xml:space="preserve">And </w:t>
      </w:r>
      <w:r w:rsidR="00C834C1">
        <w:rPr>
          <w:rFonts w:ascii="Times New Roman" w:hAnsi="Times New Roman" w:cs="Times New Roman"/>
          <w:color w:val="000000" w:themeColor="text1"/>
          <w:sz w:val="24"/>
          <w:szCs w:val="24"/>
        </w:rPr>
        <w:t xml:space="preserve">thirdly </w:t>
      </w:r>
      <w:r w:rsidR="00871873" w:rsidRPr="00E63D13">
        <w:rPr>
          <w:rFonts w:ascii="Times New Roman" w:hAnsi="Times New Roman" w:cs="Times New Roman"/>
          <w:color w:val="000000" w:themeColor="text1"/>
          <w:sz w:val="24"/>
          <w:szCs w:val="24"/>
        </w:rPr>
        <w:t xml:space="preserve">a </w:t>
      </w:r>
      <w:r w:rsidR="00871873" w:rsidRPr="00670BA8">
        <w:rPr>
          <w:rFonts w:ascii="Times New Roman" w:hAnsi="Times New Roman" w:cs="Times New Roman"/>
          <w:i/>
          <w:iCs/>
          <w:color w:val="000000" w:themeColor="text1"/>
          <w:sz w:val="24"/>
          <w:szCs w:val="24"/>
        </w:rPr>
        <w:t>reduced personal accomplishment</w:t>
      </w:r>
      <w:r w:rsidR="00871873" w:rsidRPr="00E63D13">
        <w:rPr>
          <w:rFonts w:ascii="Times New Roman" w:hAnsi="Times New Roman" w:cs="Times New Roman"/>
          <w:color w:val="000000" w:themeColor="text1"/>
          <w:sz w:val="24"/>
          <w:szCs w:val="24"/>
        </w:rPr>
        <w:t xml:space="preserve"> which encompasses the feelings of incompetence inefficiency and a lack of achievement or productivity at work</w:t>
      </w:r>
      <w:r w:rsidR="00C834C1">
        <w:rPr>
          <w:rFonts w:ascii="Times New Roman" w:hAnsi="Times New Roman" w:cs="Times New Roman"/>
          <w:color w:val="000000" w:themeColor="text1"/>
          <w:sz w:val="24"/>
          <w:szCs w:val="24"/>
        </w:rPr>
        <w:t>.</w:t>
      </w:r>
      <w:r w:rsidR="00871873" w:rsidRPr="00E63D13">
        <w:rPr>
          <w:rFonts w:ascii="Times New Roman" w:hAnsi="Times New Roman" w:cs="Times New Roman"/>
          <w:color w:val="000000" w:themeColor="text1"/>
          <w:sz w:val="24"/>
          <w:szCs w:val="24"/>
        </w:rPr>
        <w:t xml:space="preserve"> </w:t>
      </w:r>
      <w:r w:rsidR="003E6560">
        <w:rPr>
          <w:rFonts w:ascii="Times New Roman" w:hAnsi="Times New Roman" w:cs="Times New Roman"/>
          <w:color w:val="000000" w:themeColor="text1"/>
          <w:sz w:val="24"/>
          <w:szCs w:val="24"/>
        </w:rPr>
        <w:t>T</w:t>
      </w:r>
      <w:r w:rsidR="00871873" w:rsidRPr="00E63D13">
        <w:rPr>
          <w:rFonts w:ascii="Times New Roman" w:hAnsi="Times New Roman" w:cs="Times New Roman"/>
          <w:color w:val="000000" w:themeColor="text1"/>
          <w:sz w:val="24"/>
          <w:szCs w:val="24"/>
        </w:rPr>
        <w:t>his experience of burnout often makes people feel dissatisfied with their job performance and may perceive themselves as failing at their professional roles.</w:t>
      </w:r>
      <w:r w:rsidR="00C834C1">
        <w:rPr>
          <w:rFonts w:ascii="Times New Roman" w:hAnsi="Times New Roman" w:cs="Times New Roman"/>
          <w:color w:val="000000" w:themeColor="text1"/>
          <w:sz w:val="24"/>
          <w:szCs w:val="24"/>
        </w:rPr>
        <w:t xml:space="preserve"> </w:t>
      </w:r>
    </w:p>
    <w:p w14:paraId="71FD932A" w14:textId="77777777" w:rsidR="00670BA8" w:rsidRDefault="00670BA8" w:rsidP="007F001B">
      <w:pPr>
        <w:spacing w:line="360" w:lineRule="auto"/>
        <w:jc w:val="both"/>
        <w:rPr>
          <w:rFonts w:ascii="Times New Roman" w:hAnsi="Times New Roman" w:cs="Times New Roman"/>
          <w:color w:val="000000" w:themeColor="text1"/>
          <w:sz w:val="24"/>
          <w:szCs w:val="24"/>
        </w:rPr>
      </w:pPr>
    </w:p>
    <w:p w14:paraId="72A2E4E7" w14:textId="6B8A0E37" w:rsidR="00DA69B8" w:rsidRPr="00670BA8" w:rsidRDefault="003E6560" w:rsidP="00E549E0">
      <w:pPr>
        <w:spacing w:line="360" w:lineRule="auto"/>
        <w:jc w:val="both"/>
        <w:rPr>
          <w:rFonts w:ascii="Times New Roman" w:hAnsi="Times New Roman" w:cs="Times New Roman"/>
          <w:sz w:val="24"/>
          <w:szCs w:val="24"/>
        </w:rPr>
      </w:pPr>
      <w:r>
        <w:rPr>
          <w:rFonts w:ascii="Times New Roman" w:hAnsi="Times New Roman" w:cs="Times New Roman"/>
          <w:color w:val="000000" w:themeColor="text1"/>
          <w:sz w:val="24"/>
          <w:szCs w:val="24"/>
        </w:rPr>
        <w:t xml:space="preserve">Interestingly, to view particular comments within this </w:t>
      </w:r>
      <w:r w:rsidR="00670BA8">
        <w:rPr>
          <w:rFonts w:ascii="Times New Roman" w:hAnsi="Times New Roman" w:cs="Times New Roman"/>
          <w:color w:val="000000" w:themeColor="text1"/>
          <w:sz w:val="24"/>
          <w:szCs w:val="24"/>
        </w:rPr>
        <w:t>study’s</w:t>
      </w:r>
      <w:r>
        <w:rPr>
          <w:rFonts w:ascii="Times New Roman" w:hAnsi="Times New Roman" w:cs="Times New Roman"/>
          <w:color w:val="000000" w:themeColor="text1"/>
          <w:sz w:val="24"/>
          <w:szCs w:val="24"/>
        </w:rPr>
        <w:t xml:space="preserve"> </w:t>
      </w:r>
      <w:r w:rsidR="00F301D6">
        <w:rPr>
          <w:rFonts w:ascii="Times New Roman" w:hAnsi="Times New Roman" w:cs="Times New Roman"/>
          <w:color w:val="000000" w:themeColor="text1"/>
          <w:sz w:val="24"/>
          <w:szCs w:val="24"/>
        </w:rPr>
        <w:t xml:space="preserve">findings including theme one and two </w:t>
      </w:r>
      <w:r>
        <w:rPr>
          <w:rFonts w:ascii="Times New Roman" w:hAnsi="Times New Roman" w:cs="Times New Roman"/>
          <w:color w:val="000000" w:themeColor="text1"/>
          <w:sz w:val="24"/>
          <w:szCs w:val="24"/>
        </w:rPr>
        <w:t>with this lens it may be plausible to suggest that the emotional impact could be responsible, or in part for the inconsistencies discussed. However, as this insight would require a more detailed analysis through further research dedicated to that particular area of focus beyond the scope of this study, it is considered a potential useful insight rather than a robust finding- aligned with a phenomenological inquiry discussed in chapter 3.</w:t>
      </w:r>
      <w:r w:rsidR="00670BA8">
        <w:rPr>
          <w:rFonts w:ascii="Times New Roman" w:hAnsi="Times New Roman" w:cs="Times New Roman"/>
          <w:sz w:val="24"/>
          <w:szCs w:val="24"/>
        </w:rPr>
        <w:t xml:space="preserve"> </w:t>
      </w:r>
      <w:r>
        <w:rPr>
          <w:rFonts w:ascii="Times New Roman" w:hAnsi="Times New Roman" w:cs="Times New Roman"/>
          <w:color w:val="000000" w:themeColor="text1"/>
          <w:sz w:val="24"/>
          <w:szCs w:val="24"/>
        </w:rPr>
        <w:t xml:space="preserve">Nevertheless, in terms of AM and </w:t>
      </w:r>
      <w:r w:rsidR="00670BA8">
        <w:rPr>
          <w:rFonts w:ascii="Times New Roman" w:hAnsi="Times New Roman" w:cs="Times New Roman"/>
          <w:color w:val="000000" w:themeColor="text1"/>
          <w:sz w:val="24"/>
          <w:szCs w:val="24"/>
        </w:rPr>
        <w:t xml:space="preserve">its relationship with </w:t>
      </w:r>
      <w:r w:rsidR="000A56A5" w:rsidRPr="00115211">
        <w:rPr>
          <w:rFonts w:ascii="Times New Roman" w:hAnsi="Times New Roman" w:cs="Times New Roman"/>
          <w:color w:val="000000" w:themeColor="text1"/>
          <w:sz w:val="24"/>
          <w:szCs w:val="24"/>
        </w:rPr>
        <w:t>exposure to stressful situations</w:t>
      </w:r>
      <w:r>
        <w:rPr>
          <w:rFonts w:ascii="Times New Roman" w:hAnsi="Times New Roman" w:cs="Times New Roman"/>
          <w:color w:val="000000" w:themeColor="text1"/>
          <w:sz w:val="24"/>
          <w:szCs w:val="24"/>
        </w:rPr>
        <w:t>, a</w:t>
      </w:r>
      <w:r w:rsidR="002C713F" w:rsidRPr="00115211">
        <w:rPr>
          <w:rFonts w:ascii="Times New Roman" w:hAnsi="Times New Roman" w:cs="Times New Roman"/>
          <w:color w:val="000000" w:themeColor="text1"/>
          <w:sz w:val="24"/>
          <w:szCs w:val="24"/>
        </w:rPr>
        <w:t xml:space="preserve"> further </w:t>
      </w:r>
      <w:r w:rsidR="006D6D31" w:rsidRPr="00115211">
        <w:rPr>
          <w:rFonts w:ascii="Times New Roman" w:hAnsi="Times New Roman" w:cs="Times New Roman"/>
          <w:color w:val="000000" w:themeColor="text1"/>
          <w:sz w:val="24"/>
          <w:szCs w:val="24"/>
        </w:rPr>
        <w:t>participant</w:t>
      </w:r>
      <w:r w:rsidR="00A44422" w:rsidRPr="00115211">
        <w:rPr>
          <w:rFonts w:ascii="Times New Roman" w:hAnsi="Times New Roman" w:cs="Times New Roman"/>
          <w:color w:val="000000" w:themeColor="text1"/>
          <w:sz w:val="24"/>
          <w:szCs w:val="24"/>
        </w:rPr>
        <w:t xml:space="preserve"> states that-</w:t>
      </w:r>
    </w:p>
    <w:p w14:paraId="7F4F7EEB" w14:textId="77777777" w:rsidR="00FA0EF7" w:rsidRPr="00115211" w:rsidRDefault="00FA0EF7" w:rsidP="00E549E0">
      <w:pPr>
        <w:spacing w:line="360" w:lineRule="auto"/>
        <w:jc w:val="both"/>
        <w:rPr>
          <w:rFonts w:ascii="Times New Roman" w:hAnsi="Times New Roman" w:cs="Times New Roman"/>
          <w:color w:val="000000" w:themeColor="text1"/>
          <w:sz w:val="24"/>
          <w:szCs w:val="24"/>
        </w:rPr>
      </w:pPr>
    </w:p>
    <w:p w14:paraId="063771FE" w14:textId="609A1CBB" w:rsidR="00A44422" w:rsidRPr="00115211" w:rsidRDefault="00A44422" w:rsidP="00C04766">
      <w:pPr>
        <w:spacing w:line="480" w:lineRule="auto"/>
        <w:jc w:val="center"/>
        <w:rPr>
          <w:rFonts w:ascii="Times New Roman" w:hAnsi="Times New Roman" w:cs="Times New Roman"/>
          <w:i/>
          <w:iCs/>
          <w:color w:val="000000" w:themeColor="text1"/>
          <w:sz w:val="24"/>
          <w:szCs w:val="24"/>
        </w:rPr>
      </w:pPr>
      <w:r w:rsidRPr="00115211">
        <w:rPr>
          <w:rFonts w:ascii="Times New Roman" w:hAnsi="Times New Roman" w:cs="Times New Roman"/>
          <w:i/>
          <w:iCs/>
          <w:color w:val="000000" w:themeColor="text1"/>
          <w:sz w:val="24"/>
          <w:szCs w:val="24"/>
        </w:rPr>
        <w:t>“it's it upsets me because I just think</w:t>
      </w:r>
      <w:r w:rsidR="002C713F" w:rsidRPr="00115211">
        <w:rPr>
          <w:rFonts w:ascii="Times New Roman" w:hAnsi="Times New Roman" w:cs="Times New Roman"/>
          <w:i/>
          <w:iCs/>
          <w:color w:val="000000" w:themeColor="text1"/>
          <w:sz w:val="24"/>
          <w:szCs w:val="24"/>
        </w:rPr>
        <w:t xml:space="preserve"> </w:t>
      </w:r>
      <w:r w:rsidRPr="00115211">
        <w:rPr>
          <w:rFonts w:ascii="Times New Roman" w:hAnsi="Times New Roman" w:cs="Times New Roman"/>
          <w:i/>
          <w:iCs/>
          <w:color w:val="000000" w:themeColor="text1"/>
          <w:sz w:val="24"/>
          <w:szCs w:val="24"/>
        </w:rPr>
        <w:t xml:space="preserve">for the other students that are </w:t>
      </w:r>
      <w:r w:rsidR="006D6D31" w:rsidRPr="00115211">
        <w:rPr>
          <w:rFonts w:ascii="Times New Roman" w:hAnsi="Times New Roman" w:cs="Times New Roman"/>
          <w:i/>
          <w:iCs/>
          <w:color w:val="000000" w:themeColor="text1"/>
          <w:sz w:val="24"/>
          <w:szCs w:val="24"/>
        </w:rPr>
        <w:t>hardworking</w:t>
      </w:r>
      <w:r w:rsidRPr="00115211">
        <w:rPr>
          <w:rFonts w:ascii="Times New Roman" w:hAnsi="Times New Roman" w:cs="Times New Roman"/>
          <w:i/>
          <w:iCs/>
          <w:color w:val="000000" w:themeColor="text1"/>
          <w:sz w:val="24"/>
          <w:szCs w:val="24"/>
        </w:rPr>
        <w:t>, but it also upsets me.  I think what am I doing? Why am I here?”</w:t>
      </w:r>
    </w:p>
    <w:p w14:paraId="5826DDB7" w14:textId="77777777" w:rsidR="008A1181" w:rsidRPr="00C04766" w:rsidRDefault="008A1181" w:rsidP="00E549E0">
      <w:pPr>
        <w:spacing w:line="360" w:lineRule="auto"/>
        <w:jc w:val="both"/>
        <w:rPr>
          <w:rFonts w:ascii="Times New Roman" w:hAnsi="Times New Roman" w:cs="Times New Roman"/>
          <w:sz w:val="24"/>
          <w:szCs w:val="24"/>
        </w:rPr>
      </w:pPr>
    </w:p>
    <w:p w14:paraId="54204FDB" w14:textId="05F01648" w:rsidR="007049B6" w:rsidRDefault="00F301D6" w:rsidP="00A040B0">
      <w:pPr>
        <w:spacing w:line="360" w:lineRule="auto"/>
        <w:jc w:val="both"/>
        <w:rPr>
          <w:rFonts w:ascii="Times New Roman" w:hAnsi="Times New Roman" w:cs="Times New Roman"/>
          <w:color w:val="000000" w:themeColor="text1"/>
          <w:sz w:val="24"/>
          <w:szCs w:val="24"/>
        </w:rPr>
      </w:pPr>
      <w:r w:rsidRPr="00C04766">
        <w:rPr>
          <w:rFonts w:ascii="Times New Roman" w:hAnsi="Times New Roman" w:cs="Times New Roman"/>
          <w:i/>
          <w:iCs/>
          <w:sz w:val="24"/>
          <w:szCs w:val="24"/>
        </w:rPr>
        <w:t>J</w:t>
      </w:r>
      <w:r w:rsidR="003E6560" w:rsidRPr="00C04766">
        <w:rPr>
          <w:rFonts w:ascii="Times New Roman" w:hAnsi="Times New Roman" w:cs="Times New Roman"/>
          <w:i/>
          <w:iCs/>
          <w:sz w:val="24"/>
          <w:szCs w:val="24"/>
        </w:rPr>
        <w:t>ob demands resources</w:t>
      </w:r>
      <w:r w:rsidR="003E6560" w:rsidRPr="00C04766">
        <w:rPr>
          <w:rFonts w:ascii="Times New Roman" w:hAnsi="Times New Roman" w:cs="Times New Roman"/>
          <w:sz w:val="24"/>
          <w:szCs w:val="24"/>
        </w:rPr>
        <w:t xml:space="preserve"> </w:t>
      </w:r>
      <w:r w:rsidR="003E6560" w:rsidRPr="00C04766">
        <w:rPr>
          <w:rFonts w:ascii="Times New Roman" w:hAnsi="Times New Roman" w:cs="Times New Roman"/>
          <w:i/>
          <w:iCs/>
          <w:sz w:val="24"/>
          <w:szCs w:val="24"/>
        </w:rPr>
        <w:t>model</w:t>
      </w:r>
      <w:r w:rsidR="003E6560" w:rsidRPr="00C04766">
        <w:rPr>
          <w:rFonts w:ascii="Times New Roman" w:hAnsi="Times New Roman" w:cs="Times New Roman"/>
          <w:sz w:val="24"/>
          <w:szCs w:val="24"/>
        </w:rPr>
        <w:t xml:space="preserve"> </w:t>
      </w:r>
      <w:r w:rsidR="00D7514D" w:rsidRPr="00C04766">
        <w:rPr>
          <w:rFonts w:ascii="Times New Roman" w:hAnsi="Times New Roman" w:cs="Times New Roman"/>
          <w:sz w:val="24"/>
          <w:szCs w:val="24"/>
        </w:rPr>
        <w:t>by</w:t>
      </w:r>
      <w:r w:rsidR="00D63AB7" w:rsidRPr="00C04766">
        <w:rPr>
          <w:rFonts w:ascii="Times New Roman" w:hAnsi="Times New Roman" w:cs="Times New Roman"/>
          <w:sz w:val="24"/>
          <w:szCs w:val="24"/>
        </w:rPr>
        <w:t xml:space="preserve"> Bakker &amp;</w:t>
      </w:r>
      <w:r w:rsidR="00D7514D" w:rsidRPr="00C04766">
        <w:rPr>
          <w:rFonts w:ascii="Times New Roman" w:hAnsi="Times New Roman" w:cs="Times New Roman"/>
          <w:sz w:val="24"/>
          <w:szCs w:val="24"/>
        </w:rPr>
        <w:t xml:space="preserve"> </w:t>
      </w:r>
      <w:r w:rsidR="00D63AB7" w:rsidRPr="00C04766">
        <w:rPr>
          <w:rFonts w:ascii="Times New Roman" w:hAnsi="Times New Roman" w:cs="Times New Roman"/>
          <w:sz w:val="24"/>
          <w:szCs w:val="24"/>
          <w:shd w:val="clear" w:color="auto" w:fill="FFFFFF"/>
        </w:rPr>
        <w:t>Demerouti (2017)</w:t>
      </w:r>
      <w:r w:rsidR="00D63AB7" w:rsidRPr="00C04766">
        <w:rPr>
          <w:rFonts w:ascii="Times New Roman" w:hAnsi="Times New Roman" w:cs="Times New Roman"/>
          <w:sz w:val="24"/>
          <w:szCs w:val="24"/>
        </w:rPr>
        <w:t xml:space="preserve"> </w:t>
      </w:r>
      <w:r w:rsidR="00D7514D" w:rsidRPr="00C04766">
        <w:rPr>
          <w:rFonts w:ascii="Times New Roman" w:hAnsi="Times New Roman" w:cs="Times New Roman"/>
          <w:sz w:val="24"/>
          <w:szCs w:val="24"/>
        </w:rPr>
        <w:t>posits</w:t>
      </w:r>
      <w:r w:rsidR="003E6560" w:rsidRPr="00C04766">
        <w:rPr>
          <w:rFonts w:ascii="Times New Roman" w:hAnsi="Times New Roman" w:cs="Times New Roman"/>
          <w:sz w:val="24"/>
          <w:szCs w:val="24"/>
        </w:rPr>
        <w:t xml:space="preserve"> that burnout arises when job demands </w:t>
      </w:r>
      <w:r w:rsidRPr="00C04766">
        <w:rPr>
          <w:rFonts w:ascii="Times New Roman" w:hAnsi="Times New Roman" w:cs="Times New Roman"/>
          <w:sz w:val="24"/>
          <w:szCs w:val="24"/>
        </w:rPr>
        <w:t>including</w:t>
      </w:r>
      <w:r w:rsidR="003E6560" w:rsidRPr="00C04766">
        <w:rPr>
          <w:rFonts w:ascii="Times New Roman" w:hAnsi="Times New Roman" w:cs="Times New Roman"/>
          <w:sz w:val="24"/>
          <w:szCs w:val="24"/>
        </w:rPr>
        <w:t xml:space="preserve"> emotional demands exceed the job resources for example, support and autonomy. An imbalance between demands and resources could lead to exhaustion and disengagement</w:t>
      </w:r>
      <w:r w:rsidR="00A040B0" w:rsidRPr="00C04766">
        <w:rPr>
          <w:rFonts w:ascii="Times New Roman" w:hAnsi="Times New Roman" w:cs="Times New Roman"/>
          <w:sz w:val="24"/>
          <w:szCs w:val="24"/>
        </w:rPr>
        <w:t xml:space="preserve">. </w:t>
      </w:r>
      <w:r w:rsidR="00DA69B8" w:rsidRPr="00C04766">
        <w:rPr>
          <w:rFonts w:ascii="Times New Roman" w:hAnsi="Times New Roman" w:cs="Times New Roman"/>
          <w:sz w:val="24"/>
          <w:szCs w:val="24"/>
        </w:rPr>
        <w:t>N</w:t>
      </w:r>
      <w:r w:rsidR="007049B6" w:rsidRPr="00C04766">
        <w:rPr>
          <w:rFonts w:ascii="Times New Roman" w:hAnsi="Times New Roman" w:cs="Times New Roman"/>
          <w:sz w:val="24"/>
          <w:szCs w:val="24"/>
        </w:rPr>
        <w:t>otably</w:t>
      </w:r>
      <w:r w:rsidR="00DA69B8" w:rsidRPr="00C04766">
        <w:rPr>
          <w:rFonts w:ascii="Times New Roman" w:hAnsi="Times New Roman" w:cs="Times New Roman"/>
          <w:sz w:val="24"/>
          <w:szCs w:val="24"/>
        </w:rPr>
        <w:t>,</w:t>
      </w:r>
      <w:r w:rsidR="007049B6" w:rsidRPr="00C04766">
        <w:rPr>
          <w:rFonts w:ascii="Times New Roman" w:hAnsi="Times New Roman" w:cs="Times New Roman"/>
          <w:sz w:val="24"/>
          <w:szCs w:val="24"/>
        </w:rPr>
        <w:t xml:space="preserve"> </w:t>
      </w:r>
      <w:r w:rsidR="009023C1" w:rsidRPr="00C04766">
        <w:rPr>
          <w:rFonts w:ascii="Times New Roman" w:hAnsi="Times New Roman" w:cs="Times New Roman"/>
          <w:sz w:val="24"/>
          <w:szCs w:val="24"/>
        </w:rPr>
        <w:t>Zembylas (2007)</w:t>
      </w:r>
      <w:r w:rsidR="007049B6" w:rsidRPr="00C04766">
        <w:rPr>
          <w:rFonts w:ascii="Times New Roman" w:hAnsi="Times New Roman" w:cs="Times New Roman"/>
          <w:sz w:val="24"/>
          <w:szCs w:val="24"/>
        </w:rPr>
        <w:t xml:space="preserve"> whilst </w:t>
      </w:r>
      <w:r w:rsidRPr="00C04766">
        <w:rPr>
          <w:rFonts w:ascii="Times New Roman" w:hAnsi="Times New Roman" w:cs="Times New Roman"/>
          <w:sz w:val="24"/>
          <w:szCs w:val="24"/>
        </w:rPr>
        <w:t xml:space="preserve">examining </w:t>
      </w:r>
      <w:r>
        <w:rPr>
          <w:rFonts w:ascii="Times New Roman" w:hAnsi="Times New Roman" w:cs="Times New Roman"/>
          <w:color w:val="000000" w:themeColor="text1"/>
          <w:sz w:val="24"/>
          <w:szCs w:val="24"/>
        </w:rPr>
        <w:t xml:space="preserve">the </w:t>
      </w:r>
      <w:r w:rsidR="007049B6" w:rsidRPr="00FF12D6">
        <w:rPr>
          <w:rFonts w:ascii="Times New Roman" w:hAnsi="Times New Roman" w:cs="Times New Roman"/>
          <w:color w:val="000000" w:themeColor="text1"/>
          <w:sz w:val="24"/>
          <w:szCs w:val="24"/>
        </w:rPr>
        <w:t xml:space="preserve">works of </w:t>
      </w:r>
      <w:r w:rsidR="00D7514D" w:rsidRPr="005B261C">
        <w:rPr>
          <w:rFonts w:ascii="Times New Roman" w:hAnsi="Times New Roman" w:cs="Times New Roman"/>
          <w:color w:val="000000" w:themeColor="text1"/>
          <w:sz w:val="24"/>
          <w:szCs w:val="24"/>
        </w:rPr>
        <w:t>Bourdieu’s</w:t>
      </w:r>
      <w:r w:rsidR="007049B6" w:rsidRPr="00FF12D6">
        <w:rPr>
          <w:rFonts w:ascii="Times New Roman" w:hAnsi="Times New Roman" w:cs="Times New Roman"/>
          <w:color w:val="000000" w:themeColor="text1"/>
          <w:sz w:val="24"/>
          <w:szCs w:val="24"/>
        </w:rPr>
        <w:t xml:space="preserve"> concept </w:t>
      </w:r>
      <w:r w:rsidR="007049B6" w:rsidRPr="00FF12D6">
        <w:rPr>
          <w:rFonts w:ascii="Times New Roman" w:hAnsi="Times New Roman" w:cs="Times New Roman"/>
          <w:color w:val="000000" w:themeColor="text1"/>
          <w:sz w:val="24"/>
          <w:szCs w:val="24"/>
        </w:rPr>
        <w:lastRenderedPageBreak/>
        <w:t>of emotional capital</w:t>
      </w:r>
      <w:r>
        <w:rPr>
          <w:rFonts w:ascii="Times New Roman" w:hAnsi="Times New Roman" w:cs="Times New Roman"/>
          <w:color w:val="000000" w:themeColor="text1"/>
          <w:sz w:val="24"/>
          <w:szCs w:val="24"/>
        </w:rPr>
        <w:t>,</w:t>
      </w:r>
      <w:r w:rsidR="007049B6" w:rsidRPr="00FF12D6">
        <w:rPr>
          <w:rFonts w:ascii="Times New Roman" w:hAnsi="Times New Roman" w:cs="Times New Roman"/>
          <w:color w:val="000000" w:themeColor="text1"/>
          <w:sz w:val="24"/>
          <w:szCs w:val="24"/>
        </w:rPr>
        <w:t xml:space="preserve"> including how this applies to professional settings such as teaching, </w:t>
      </w:r>
      <w:r w:rsidR="00DA69B8" w:rsidRPr="00F301D6">
        <w:rPr>
          <w:rFonts w:ascii="Times New Roman" w:hAnsi="Times New Roman" w:cs="Times New Roman"/>
          <w:color w:val="000000" w:themeColor="text1"/>
        </w:rPr>
        <w:t>indicat</w:t>
      </w:r>
      <w:r>
        <w:rPr>
          <w:rFonts w:ascii="Times New Roman" w:hAnsi="Times New Roman" w:cs="Times New Roman"/>
          <w:color w:val="000000" w:themeColor="text1"/>
        </w:rPr>
        <w:t>e</w:t>
      </w:r>
      <w:r w:rsidR="007049B6" w:rsidRPr="00F301D6">
        <w:rPr>
          <w:rFonts w:ascii="Times New Roman" w:hAnsi="Times New Roman" w:cs="Times New Roman"/>
          <w:color w:val="000000" w:themeColor="text1"/>
          <w:sz w:val="24"/>
          <w:szCs w:val="24"/>
        </w:rPr>
        <w:t xml:space="preserve"> that emotional</w:t>
      </w:r>
      <w:r w:rsidR="007049B6" w:rsidRPr="00FF12D6">
        <w:rPr>
          <w:rFonts w:ascii="Times New Roman" w:hAnsi="Times New Roman" w:cs="Times New Roman"/>
          <w:color w:val="000000" w:themeColor="text1"/>
          <w:sz w:val="24"/>
          <w:szCs w:val="24"/>
        </w:rPr>
        <w:t xml:space="preserve"> labour is embedded in professional fields. However,</w:t>
      </w:r>
      <w:r w:rsidR="007049B6">
        <w:rPr>
          <w:rFonts w:ascii="Times New Roman" w:hAnsi="Times New Roman" w:cs="Times New Roman"/>
          <w:color w:val="000000" w:themeColor="text1"/>
          <w:sz w:val="24"/>
          <w:szCs w:val="24"/>
        </w:rPr>
        <w:t xml:space="preserve"> </w:t>
      </w:r>
      <w:r w:rsidR="007049B6" w:rsidRPr="00FF12D6">
        <w:rPr>
          <w:rFonts w:ascii="Times New Roman" w:hAnsi="Times New Roman" w:cs="Times New Roman"/>
          <w:i/>
          <w:iCs/>
          <w:color w:val="000000" w:themeColor="text1"/>
          <w:sz w:val="24"/>
          <w:szCs w:val="24"/>
        </w:rPr>
        <w:t>the demand control model</w:t>
      </w:r>
      <w:r w:rsidR="007049B6" w:rsidRPr="00FF12D6">
        <w:rPr>
          <w:rFonts w:ascii="Times New Roman" w:hAnsi="Times New Roman" w:cs="Times New Roman"/>
          <w:color w:val="000000" w:themeColor="text1"/>
          <w:sz w:val="24"/>
          <w:szCs w:val="24"/>
        </w:rPr>
        <w:t xml:space="preserve"> </w:t>
      </w:r>
      <w:r w:rsidR="007049B6">
        <w:rPr>
          <w:rFonts w:ascii="Times New Roman" w:hAnsi="Times New Roman" w:cs="Times New Roman"/>
          <w:color w:val="000000" w:themeColor="text1"/>
          <w:sz w:val="24"/>
          <w:szCs w:val="24"/>
        </w:rPr>
        <w:t xml:space="preserve">by </w:t>
      </w:r>
      <w:r w:rsidR="009023C1" w:rsidRPr="009023C1">
        <w:rPr>
          <w:rFonts w:ascii="Times New Roman" w:hAnsi="Times New Roman" w:cs="Times New Roman"/>
          <w:color w:val="000000" w:themeColor="text1"/>
          <w:sz w:val="24"/>
          <w:szCs w:val="24"/>
        </w:rPr>
        <w:t>K</w:t>
      </w:r>
      <w:r w:rsidR="007049B6" w:rsidRPr="009023C1">
        <w:rPr>
          <w:rFonts w:ascii="Times New Roman" w:hAnsi="Times New Roman" w:cs="Times New Roman"/>
          <w:color w:val="000000" w:themeColor="text1"/>
          <w:sz w:val="24"/>
          <w:szCs w:val="24"/>
        </w:rPr>
        <w:t>arasek</w:t>
      </w:r>
      <w:r w:rsidR="009023C1" w:rsidRPr="009023C1">
        <w:rPr>
          <w:rFonts w:ascii="Times New Roman" w:hAnsi="Times New Roman" w:cs="Times New Roman"/>
          <w:color w:val="000000" w:themeColor="text1"/>
          <w:sz w:val="24"/>
          <w:szCs w:val="24"/>
        </w:rPr>
        <w:t xml:space="preserve"> (1998)</w:t>
      </w:r>
      <w:r w:rsidR="007049B6" w:rsidRPr="00FF12D6">
        <w:rPr>
          <w:rFonts w:ascii="Times New Roman" w:hAnsi="Times New Roman" w:cs="Times New Roman"/>
          <w:color w:val="000000" w:themeColor="text1"/>
          <w:sz w:val="24"/>
          <w:szCs w:val="24"/>
        </w:rPr>
        <w:t xml:space="preserve"> suggests that </w:t>
      </w:r>
      <w:r>
        <w:rPr>
          <w:rFonts w:ascii="Times New Roman" w:hAnsi="Times New Roman" w:cs="Times New Roman"/>
          <w:color w:val="000000" w:themeColor="text1"/>
          <w:sz w:val="24"/>
          <w:szCs w:val="24"/>
        </w:rPr>
        <w:t>excessive emotional labour</w:t>
      </w:r>
      <w:r w:rsidR="007049B6" w:rsidRPr="00FF12D6">
        <w:rPr>
          <w:rFonts w:ascii="Times New Roman" w:hAnsi="Times New Roman" w:cs="Times New Roman"/>
          <w:color w:val="000000" w:themeColor="text1"/>
          <w:sz w:val="24"/>
          <w:szCs w:val="24"/>
        </w:rPr>
        <w:t xml:space="preserve"> leads to burnout resulting from the interaction between job demands and job control. Meaning</w:t>
      </w:r>
      <w:r w:rsidR="007049B6">
        <w:rPr>
          <w:rFonts w:ascii="Times New Roman" w:hAnsi="Times New Roman" w:cs="Times New Roman"/>
          <w:color w:val="000000" w:themeColor="text1"/>
          <w:sz w:val="24"/>
          <w:szCs w:val="24"/>
        </w:rPr>
        <w:t>, that</w:t>
      </w:r>
      <w:r w:rsidR="007049B6" w:rsidRPr="00FF12D6">
        <w:rPr>
          <w:rFonts w:ascii="Times New Roman" w:hAnsi="Times New Roman" w:cs="Times New Roman"/>
          <w:color w:val="000000" w:themeColor="text1"/>
          <w:sz w:val="24"/>
          <w:szCs w:val="24"/>
        </w:rPr>
        <w:t xml:space="preserve"> high job demands combined with low job control </w:t>
      </w:r>
      <w:r w:rsidR="007049B6">
        <w:rPr>
          <w:rFonts w:ascii="Times New Roman" w:hAnsi="Times New Roman" w:cs="Times New Roman"/>
          <w:color w:val="000000" w:themeColor="text1"/>
          <w:sz w:val="24"/>
          <w:szCs w:val="24"/>
        </w:rPr>
        <w:t>is likely to lead to</w:t>
      </w:r>
      <w:r w:rsidR="007049B6" w:rsidRPr="00FF12D6">
        <w:rPr>
          <w:rFonts w:ascii="Times New Roman" w:hAnsi="Times New Roman" w:cs="Times New Roman"/>
          <w:color w:val="000000" w:themeColor="text1"/>
          <w:sz w:val="24"/>
          <w:szCs w:val="24"/>
        </w:rPr>
        <w:t xml:space="preserve"> high levels of stress</w:t>
      </w:r>
      <w:r w:rsidR="007049B6">
        <w:rPr>
          <w:rFonts w:ascii="Times New Roman" w:hAnsi="Times New Roman" w:cs="Times New Roman"/>
          <w:color w:val="000000" w:themeColor="text1"/>
          <w:sz w:val="24"/>
          <w:szCs w:val="24"/>
        </w:rPr>
        <w:t>:</w:t>
      </w:r>
      <w:r w:rsidR="007049B6" w:rsidRPr="00FF12D6">
        <w:rPr>
          <w:rFonts w:ascii="Times New Roman" w:hAnsi="Times New Roman" w:cs="Times New Roman"/>
          <w:color w:val="000000" w:themeColor="text1"/>
          <w:sz w:val="24"/>
          <w:szCs w:val="24"/>
        </w:rPr>
        <w:t xml:space="preserve"> burnout</w:t>
      </w:r>
      <w:r w:rsidR="007049B6">
        <w:rPr>
          <w:rFonts w:ascii="Times New Roman" w:hAnsi="Times New Roman" w:cs="Times New Roman"/>
          <w:color w:val="000000" w:themeColor="text1"/>
          <w:sz w:val="24"/>
          <w:szCs w:val="24"/>
        </w:rPr>
        <w:t>.</w:t>
      </w:r>
      <w:r w:rsidR="007049B6" w:rsidRPr="00FF12D6">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Also found upon data analysis,</w:t>
      </w:r>
      <w:r w:rsidR="007049B6">
        <w:rPr>
          <w:rFonts w:ascii="Times New Roman" w:hAnsi="Times New Roman" w:cs="Times New Roman"/>
          <w:color w:val="000000" w:themeColor="text1"/>
          <w:sz w:val="24"/>
          <w:szCs w:val="24"/>
        </w:rPr>
        <w:t xml:space="preserve"> h</w:t>
      </w:r>
      <w:r w:rsidR="007049B6" w:rsidRPr="00FF12D6">
        <w:rPr>
          <w:rFonts w:ascii="Times New Roman" w:hAnsi="Times New Roman" w:cs="Times New Roman"/>
          <w:color w:val="000000" w:themeColor="text1"/>
          <w:sz w:val="24"/>
          <w:szCs w:val="24"/>
        </w:rPr>
        <w:t xml:space="preserve">ighlighting the need for recognition of this aspect of </w:t>
      </w:r>
      <w:r>
        <w:rPr>
          <w:rFonts w:ascii="Times New Roman" w:hAnsi="Times New Roman" w:cs="Times New Roman"/>
          <w:color w:val="000000" w:themeColor="text1"/>
          <w:sz w:val="24"/>
          <w:szCs w:val="24"/>
        </w:rPr>
        <w:t>lecturers</w:t>
      </w:r>
      <w:r w:rsidR="007049B6" w:rsidRPr="00FF12D6">
        <w:rPr>
          <w:rFonts w:ascii="Times New Roman" w:hAnsi="Times New Roman" w:cs="Times New Roman"/>
          <w:color w:val="000000" w:themeColor="text1"/>
          <w:sz w:val="24"/>
          <w:szCs w:val="24"/>
        </w:rPr>
        <w:t xml:space="preserve"> professional responsibility</w:t>
      </w:r>
      <w:r w:rsidR="007049B6">
        <w:rPr>
          <w:rFonts w:ascii="Times New Roman" w:hAnsi="Times New Roman" w:cs="Times New Roman"/>
          <w:color w:val="000000" w:themeColor="text1"/>
          <w:sz w:val="24"/>
          <w:szCs w:val="24"/>
        </w:rPr>
        <w:t xml:space="preserve">. </w:t>
      </w:r>
    </w:p>
    <w:p w14:paraId="0BD47B4B" w14:textId="77777777" w:rsidR="00DA69B8" w:rsidRPr="00FF12D6" w:rsidRDefault="00DA69B8" w:rsidP="007049B6">
      <w:pPr>
        <w:spacing w:line="360" w:lineRule="auto"/>
        <w:jc w:val="both"/>
        <w:rPr>
          <w:rFonts w:ascii="Times New Roman" w:hAnsi="Times New Roman" w:cs="Times New Roman"/>
          <w:color w:val="000000" w:themeColor="text1"/>
          <w:sz w:val="24"/>
          <w:szCs w:val="24"/>
        </w:rPr>
      </w:pPr>
    </w:p>
    <w:p w14:paraId="30EECC4C" w14:textId="77777777" w:rsidR="007049B6" w:rsidRDefault="007049B6" w:rsidP="00E63D13">
      <w:pPr>
        <w:pStyle w:val="html-xx"/>
        <w:shd w:val="clear" w:color="auto" w:fill="FFFFFF"/>
        <w:spacing w:before="0" w:beforeAutospacing="0" w:after="0" w:afterAutospacing="0" w:line="360" w:lineRule="auto"/>
        <w:jc w:val="both"/>
        <w:rPr>
          <w:color w:val="000000" w:themeColor="text1"/>
        </w:rPr>
      </w:pPr>
    </w:p>
    <w:p w14:paraId="1328AFC9" w14:textId="3AD7F61C" w:rsidR="00C04766" w:rsidRDefault="00F301D6" w:rsidP="00A040B0">
      <w:pPr>
        <w:spacing w:line="360" w:lineRule="auto"/>
        <w:jc w:val="both"/>
        <w:rPr>
          <w:rFonts w:ascii="Times New Roman" w:hAnsi="Times New Roman" w:cs="Times New Roman"/>
          <w:color w:val="000000" w:themeColor="text1"/>
          <w:sz w:val="24"/>
          <w:szCs w:val="24"/>
        </w:rPr>
      </w:pPr>
      <w:r w:rsidRPr="005B261C">
        <w:rPr>
          <w:rFonts w:ascii="Times New Roman" w:hAnsi="Times New Roman" w:cs="Times New Roman"/>
          <w:color w:val="000000" w:themeColor="text1"/>
          <w:sz w:val="24"/>
          <w:szCs w:val="24"/>
        </w:rPr>
        <w:t xml:space="preserve">Additionally, </w:t>
      </w:r>
      <w:r w:rsidR="00E63D13" w:rsidRPr="005B261C">
        <w:rPr>
          <w:rFonts w:ascii="Times New Roman" w:hAnsi="Times New Roman" w:cs="Times New Roman"/>
          <w:color w:val="000000" w:themeColor="text1"/>
          <w:sz w:val="24"/>
          <w:szCs w:val="24"/>
        </w:rPr>
        <w:t>Ugwu, Enwereuzor &amp; Fimber (2017)</w:t>
      </w:r>
      <w:r w:rsidR="00DA69B8" w:rsidRPr="00007436">
        <w:rPr>
          <w:rFonts w:ascii="Times New Roman" w:hAnsi="Times New Roman" w:cs="Times New Roman"/>
          <w:color w:val="000000" w:themeColor="text1"/>
          <w:sz w:val="24"/>
          <w:szCs w:val="24"/>
        </w:rPr>
        <w:t xml:space="preserve"> note that burnout syndrome </w:t>
      </w:r>
      <w:r w:rsidR="00E63D13" w:rsidRPr="00007436">
        <w:rPr>
          <w:rFonts w:ascii="Times New Roman" w:hAnsi="Times New Roman" w:cs="Times New Roman"/>
          <w:color w:val="000000" w:themeColor="text1"/>
          <w:sz w:val="24"/>
          <w:szCs w:val="24"/>
        </w:rPr>
        <w:t>may</w:t>
      </w:r>
      <w:r w:rsidRPr="00007436">
        <w:rPr>
          <w:rFonts w:ascii="Times New Roman" w:hAnsi="Times New Roman" w:cs="Times New Roman"/>
          <w:color w:val="000000" w:themeColor="text1"/>
          <w:sz w:val="24"/>
          <w:szCs w:val="24"/>
        </w:rPr>
        <w:t xml:space="preserve"> not only</w:t>
      </w:r>
      <w:r w:rsidR="00E63D13" w:rsidRPr="00007436">
        <w:rPr>
          <w:rFonts w:ascii="Times New Roman" w:hAnsi="Times New Roman" w:cs="Times New Roman"/>
          <w:color w:val="000000" w:themeColor="text1"/>
          <w:sz w:val="24"/>
          <w:szCs w:val="24"/>
        </w:rPr>
        <w:t xml:space="preserve"> </w:t>
      </w:r>
      <w:r w:rsidR="00CF2481" w:rsidRPr="00007436">
        <w:rPr>
          <w:rFonts w:ascii="Times New Roman" w:hAnsi="Times New Roman" w:cs="Times New Roman"/>
          <w:color w:val="000000" w:themeColor="text1"/>
          <w:sz w:val="24"/>
          <w:szCs w:val="24"/>
        </w:rPr>
        <w:t>likely</w:t>
      </w:r>
      <w:r w:rsidR="00E63D13" w:rsidRPr="00007436">
        <w:rPr>
          <w:rFonts w:ascii="Times New Roman" w:hAnsi="Times New Roman" w:cs="Times New Roman"/>
          <w:color w:val="000000" w:themeColor="text1"/>
          <w:sz w:val="24"/>
          <w:szCs w:val="24"/>
        </w:rPr>
        <w:t xml:space="preserve"> generate consequences such as poor job performance, ill health, impact upon student academic performance and experience</w:t>
      </w:r>
      <w:r w:rsidRPr="00007436">
        <w:rPr>
          <w:rFonts w:ascii="Times New Roman" w:hAnsi="Times New Roman" w:cs="Times New Roman"/>
          <w:color w:val="000000" w:themeColor="text1"/>
          <w:sz w:val="24"/>
          <w:szCs w:val="24"/>
        </w:rPr>
        <w:t xml:space="preserve">. Yet </w:t>
      </w:r>
      <w:r w:rsidR="00F56FBE" w:rsidRPr="00007436">
        <w:rPr>
          <w:rFonts w:ascii="Times New Roman" w:hAnsi="Times New Roman" w:cs="Times New Roman"/>
          <w:color w:val="000000" w:themeColor="text1"/>
          <w:sz w:val="24"/>
          <w:szCs w:val="24"/>
        </w:rPr>
        <w:t>also economic</w:t>
      </w:r>
      <w:r w:rsidR="00E63D13" w:rsidRPr="00007436">
        <w:rPr>
          <w:rFonts w:ascii="Times New Roman" w:hAnsi="Times New Roman" w:cs="Times New Roman"/>
          <w:color w:val="000000" w:themeColor="text1"/>
          <w:sz w:val="24"/>
          <w:szCs w:val="24"/>
        </w:rPr>
        <w:t xml:space="preserve"> loss due to absenteeism and </w:t>
      </w:r>
      <w:r w:rsidR="00CF2481" w:rsidRPr="00007436">
        <w:rPr>
          <w:rFonts w:ascii="Times New Roman" w:hAnsi="Times New Roman" w:cs="Times New Roman"/>
          <w:color w:val="000000" w:themeColor="text1"/>
          <w:sz w:val="24"/>
          <w:szCs w:val="24"/>
        </w:rPr>
        <w:t>counterproductive</w:t>
      </w:r>
      <w:r w:rsidR="00E63D13" w:rsidRPr="00007436">
        <w:rPr>
          <w:rFonts w:ascii="Times New Roman" w:hAnsi="Times New Roman" w:cs="Times New Roman"/>
          <w:color w:val="000000" w:themeColor="text1"/>
          <w:sz w:val="24"/>
          <w:szCs w:val="24"/>
        </w:rPr>
        <w:t xml:space="preserve"> behaviours</w:t>
      </w:r>
      <w:r w:rsidR="00F56FBE" w:rsidRPr="00007436">
        <w:rPr>
          <w:rFonts w:ascii="Times New Roman" w:hAnsi="Times New Roman" w:cs="Times New Roman"/>
          <w:color w:val="222222"/>
          <w:sz w:val="24"/>
          <w:szCs w:val="24"/>
          <w:shd w:val="clear" w:color="auto" w:fill="FFFFFF"/>
        </w:rPr>
        <w:t>,</w:t>
      </w:r>
      <w:r w:rsidR="00E63D13" w:rsidRPr="00007436">
        <w:rPr>
          <w:rFonts w:ascii="Times New Roman" w:hAnsi="Times New Roman" w:cs="Times New Roman"/>
          <w:color w:val="222222"/>
          <w:sz w:val="24"/>
          <w:szCs w:val="24"/>
          <w:shd w:val="clear" w:color="auto" w:fill="FFFFFF"/>
        </w:rPr>
        <w:t xml:space="preserve"> </w:t>
      </w:r>
      <w:r w:rsidR="00F56FBE" w:rsidRPr="00007436">
        <w:rPr>
          <w:rFonts w:ascii="Times New Roman" w:hAnsi="Times New Roman" w:cs="Times New Roman"/>
          <w:color w:val="222222"/>
          <w:sz w:val="24"/>
          <w:szCs w:val="24"/>
          <w:shd w:val="clear" w:color="auto" w:fill="FFFFFF"/>
        </w:rPr>
        <w:t>adding that</w:t>
      </w:r>
      <w:r w:rsidR="00E63D13" w:rsidRPr="00007436">
        <w:rPr>
          <w:rFonts w:ascii="Times New Roman" w:hAnsi="Times New Roman" w:cs="Times New Roman"/>
          <w:color w:val="222222"/>
          <w:sz w:val="24"/>
          <w:szCs w:val="24"/>
          <w:shd w:val="clear" w:color="auto" w:fill="FFFFFF"/>
        </w:rPr>
        <w:t xml:space="preserve"> wellbeing and emotional labour support to prevent burnout is</w:t>
      </w:r>
      <w:r w:rsidR="00F56FBE" w:rsidRPr="00007436">
        <w:rPr>
          <w:rFonts w:ascii="Times New Roman" w:hAnsi="Times New Roman" w:cs="Times New Roman"/>
          <w:color w:val="222222"/>
          <w:sz w:val="24"/>
          <w:szCs w:val="24"/>
          <w:shd w:val="clear" w:color="auto" w:fill="FFFFFF"/>
        </w:rPr>
        <w:t xml:space="preserve"> </w:t>
      </w:r>
      <w:r w:rsidR="00CF2481" w:rsidRPr="00007436">
        <w:rPr>
          <w:rFonts w:ascii="Times New Roman" w:hAnsi="Times New Roman" w:cs="Times New Roman"/>
          <w:sz w:val="24"/>
          <w:szCs w:val="24"/>
        </w:rPr>
        <w:t xml:space="preserve">often not </w:t>
      </w:r>
      <w:r w:rsidR="00CF2481" w:rsidRPr="005B261C">
        <w:rPr>
          <w:rFonts w:ascii="Times New Roman" w:hAnsi="Times New Roman" w:cs="Times New Roman"/>
          <w:sz w:val="24"/>
          <w:szCs w:val="24"/>
        </w:rPr>
        <w:t>effectively addressed</w:t>
      </w:r>
      <w:r w:rsidR="00F56FBE" w:rsidRPr="005B261C">
        <w:rPr>
          <w:rFonts w:ascii="Times New Roman" w:hAnsi="Times New Roman" w:cs="Times New Roman"/>
          <w:sz w:val="24"/>
          <w:szCs w:val="24"/>
        </w:rPr>
        <w:t xml:space="preserve"> (</w:t>
      </w:r>
      <w:r w:rsidR="005B261C" w:rsidRPr="005B261C">
        <w:rPr>
          <w:rFonts w:ascii="Times New Roman" w:hAnsi="Times New Roman" w:cs="Times New Roman"/>
          <w:sz w:val="24"/>
          <w:szCs w:val="24"/>
        </w:rPr>
        <w:t xml:space="preserve">Ugwu, </w:t>
      </w:r>
      <w:r w:rsidR="00F56FBE" w:rsidRPr="005B261C">
        <w:rPr>
          <w:rFonts w:ascii="Times New Roman" w:hAnsi="Times New Roman" w:cs="Times New Roman"/>
          <w:color w:val="000000" w:themeColor="text1"/>
          <w:sz w:val="24"/>
          <w:szCs w:val="24"/>
        </w:rPr>
        <w:t>Enwereuzor &amp; Fimber, 2017)</w:t>
      </w:r>
      <w:r w:rsidR="00E63D13" w:rsidRPr="005B261C">
        <w:rPr>
          <w:rFonts w:ascii="Times New Roman" w:hAnsi="Times New Roman" w:cs="Times New Roman"/>
          <w:color w:val="222222"/>
          <w:sz w:val="24"/>
          <w:szCs w:val="24"/>
          <w:shd w:val="clear" w:color="auto" w:fill="FFFFFF"/>
        </w:rPr>
        <w:t>.</w:t>
      </w:r>
      <w:r w:rsidR="00E63D13" w:rsidRPr="00007436">
        <w:rPr>
          <w:rFonts w:ascii="Times New Roman" w:hAnsi="Times New Roman" w:cs="Times New Roman"/>
          <w:color w:val="222222"/>
          <w:sz w:val="24"/>
          <w:szCs w:val="24"/>
          <w:shd w:val="clear" w:color="auto" w:fill="FFFFFF"/>
        </w:rPr>
        <w:t xml:space="preserve"> </w:t>
      </w:r>
      <w:r w:rsidR="00A040B0" w:rsidRPr="00007436">
        <w:rPr>
          <w:rFonts w:ascii="Times New Roman" w:hAnsi="Times New Roman" w:cs="Times New Roman"/>
          <w:color w:val="000000" w:themeColor="text1"/>
          <w:sz w:val="24"/>
          <w:szCs w:val="24"/>
        </w:rPr>
        <w:t xml:space="preserve"> </w:t>
      </w:r>
      <w:r w:rsidR="00F56FBE" w:rsidRPr="005B261C">
        <w:rPr>
          <w:rFonts w:ascii="Times New Roman" w:hAnsi="Times New Roman" w:cs="Times New Roman"/>
          <w:color w:val="000000" w:themeColor="text1"/>
          <w:sz w:val="24"/>
          <w:szCs w:val="24"/>
        </w:rPr>
        <w:t xml:space="preserve">However, </w:t>
      </w:r>
      <w:r w:rsidR="00A040B0" w:rsidRPr="005B261C">
        <w:rPr>
          <w:rFonts w:ascii="Times New Roman" w:hAnsi="Times New Roman" w:cs="Times New Roman"/>
          <w:color w:val="000000" w:themeColor="text1"/>
          <w:sz w:val="24"/>
          <w:szCs w:val="24"/>
        </w:rPr>
        <w:t>Petitta &amp; Jiang</w:t>
      </w:r>
      <w:r w:rsidR="005B261C" w:rsidRPr="005B261C">
        <w:rPr>
          <w:rFonts w:ascii="Times New Roman" w:hAnsi="Times New Roman" w:cs="Times New Roman"/>
          <w:color w:val="000000" w:themeColor="text1"/>
          <w:sz w:val="24"/>
          <w:szCs w:val="24"/>
        </w:rPr>
        <w:t xml:space="preserve"> </w:t>
      </w:r>
      <w:r w:rsidR="00A040B0" w:rsidRPr="005B261C">
        <w:rPr>
          <w:rFonts w:ascii="Times New Roman" w:hAnsi="Times New Roman" w:cs="Times New Roman"/>
          <w:color w:val="000000" w:themeColor="text1"/>
          <w:sz w:val="24"/>
          <w:szCs w:val="24"/>
        </w:rPr>
        <w:t>(2020</w:t>
      </w:r>
      <w:r w:rsidR="00D7514D" w:rsidRPr="005B261C">
        <w:rPr>
          <w:rFonts w:ascii="Times New Roman" w:hAnsi="Times New Roman" w:cs="Times New Roman"/>
          <w:color w:val="000000" w:themeColor="text1"/>
          <w:sz w:val="24"/>
          <w:szCs w:val="24"/>
        </w:rPr>
        <w:t>)</w:t>
      </w:r>
      <w:r w:rsidR="00D7514D" w:rsidRPr="00007436">
        <w:rPr>
          <w:rFonts w:ascii="Times New Roman" w:hAnsi="Times New Roman" w:cs="Times New Roman"/>
          <w:color w:val="000000" w:themeColor="text1"/>
          <w:sz w:val="24"/>
          <w:szCs w:val="24"/>
        </w:rPr>
        <w:t xml:space="preserve"> argue</w:t>
      </w:r>
      <w:r w:rsidR="00A040B0" w:rsidRPr="00007436">
        <w:rPr>
          <w:rFonts w:ascii="Times New Roman" w:hAnsi="Times New Roman" w:cs="Times New Roman"/>
          <w:color w:val="000000" w:themeColor="text1"/>
          <w:sz w:val="24"/>
          <w:szCs w:val="24"/>
        </w:rPr>
        <w:t xml:space="preserve"> that burnout may be prevented if leaders </w:t>
      </w:r>
      <w:r w:rsidR="00F56FBE" w:rsidRPr="00007436">
        <w:rPr>
          <w:rFonts w:ascii="Times New Roman" w:hAnsi="Times New Roman" w:cs="Times New Roman"/>
          <w:color w:val="000000" w:themeColor="text1"/>
          <w:sz w:val="24"/>
          <w:szCs w:val="24"/>
        </w:rPr>
        <w:t>recognise</w:t>
      </w:r>
      <w:r w:rsidR="00A040B0" w:rsidRPr="00007436">
        <w:rPr>
          <w:rFonts w:ascii="Times New Roman" w:hAnsi="Times New Roman" w:cs="Times New Roman"/>
          <w:color w:val="000000" w:themeColor="text1"/>
          <w:sz w:val="24"/>
          <w:szCs w:val="24"/>
        </w:rPr>
        <w:t xml:space="preserve"> that a focus on individuals i</w:t>
      </w:r>
      <w:r w:rsidR="00F56FBE" w:rsidRPr="00007436">
        <w:rPr>
          <w:rFonts w:ascii="Times New Roman" w:hAnsi="Times New Roman" w:cs="Times New Roman"/>
          <w:color w:val="000000" w:themeColor="text1"/>
          <w:sz w:val="24"/>
          <w:szCs w:val="24"/>
        </w:rPr>
        <w:t>s</w:t>
      </w:r>
      <w:r w:rsidR="00A040B0" w:rsidRPr="00007436">
        <w:rPr>
          <w:rFonts w:ascii="Times New Roman" w:hAnsi="Times New Roman" w:cs="Times New Roman"/>
          <w:color w:val="000000" w:themeColor="text1"/>
          <w:sz w:val="24"/>
          <w:szCs w:val="24"/>
        </w:rPr>
        <w:t xml:space="preserve"> required rather than on the organisation</w:t>
      </w:r>
      <w:r w:rsidR="001B5538" w:rsidRPr="00007436">
        <w:rPr>
          <w:rFonts w:ascii="Times New Roman" w:hAnsi="Times New Roman" w:cs="Times New Roman"/>
          <w:color w:val="000000" w:themeColor="text1"/>
          <w:sz w:val="24"/>
          <w:szCs w:val="24"/>
        </w:rPr>
        <w:t xml:space="preserve">- </w:t>
      </w:r>
      <w:r w:rsidR="001B5538" w:rsidRPr="00007436">
        <w:rPr>
          <w:rFonts w:ascii="Times New Roman" w:hAnsi="Times New Roman" w:cs="Times New Roman"/>
          <w:i/>
          <w:iCs/>
          <w:color w:val="000000" w:themeColor="text1"/>
          <w:sz w:val="24"/>
          <w:szCs w:val="24"/>
        </w:rPr>
        <w:t xml:space="preserve">see appendix </w:t>
      </w:r>
      <w:r w:rsidR="00D7514D" w:rsidRPr="00007436">
        <w:rPr>
          <w:rFonts w:ascii="Times New Roman" w:hAnsi="Times New Roman" w:cs="Times New Roman"/>
          <w:i/>
          <w:iCs/>
          <w:color w:val="000000" w:themeColor="text1"/>
          <w:sz w:val="24"/>
          <w:szCs w:val="24"/>
        </w:rPr>
        <w:t>6 for</w:t>
      </w:r>
      <w:r w:rsidR="001B5538" w:rsidRPr="00007436">
        <w:rPr>
          <w:rFonts w:ascii="Times New Roman" w:hAnsi="Times New Roman" w:cs="Times New Roman"/>
          <w:i/>
          <w:iCs/>
          <w:color w:val="000000" w:themeColor="text1"/>
          <w:sz w:val="24"/>
          <w:szCs w:val="24"/>
        </w:rPr>
        <w:t xml:space="preserve"> recommendation</w:t>
      </w:r>
      <w:r w:rsidR="00A040B0" w:rsidRPr="00007436">
        <w:rPr>
          <w:rFonts w:ascii="Times New Roman" w:hAnsi="Times New Roman" w:cs="Times New Roman"/>
          <w:i/>
          <w:iCs/>
          <w:color w:val="000000" w:themeColor="text1"/>
          <w:sz w:val="24"/>
          <w:szCs w:val="24"/>
        </w:rPr>
        <w:t>.</w:t>
      </w:r>
      <w:r w:rsidR="00A040B0" w:rsidRPr="00007436">
        <w:rPr>
          <w:rFonts w:ascii="Times New Roman" w:hAnsi="Times New Roman" w:cs="Times New Roman"/>
          <w:color w:val="000000" w:themeColor="text1"/>
          <w:sz w:val="24"/>
          <w:szCs w:val="24"/>
        </w:rPr>
        <w:t xml:space="preserve"> </w:t>
      </w:r>
      <w:r w:rsidR="00A040B0" w:rsidRPr="005B261C">
        <w:rPr>
          <w:rFonts w:ascii="Times New Roman" w:hAnsi="Times New Roman" w:cs="Times New Roman"/>
          <w:color w:val="000000" w:themeColor="text1"/>
          <w:sz w:val="24"/>
          <w:szCs w:val="24"/>
        </w:rPr>
        <w:t xml:space="preserve">Shanafelt and Noseworthy (2017) </w:t>
      </w:r>
      <w:r w:rsidR="00F56FBE" w:rsidRPr="005B261C">
        <w:rPr>
          <w:rFonts w:ascii="Times New Roman" w:hAnsi="Times New Roman" w:cs="Times New Roman"/>
          <w:color w:val="000000" w:themeColor="text1"/>
          <w:sz w:val="24"/>
          <w:szCs w:val="24"/>
        </w:rPr>
        <w:t>similarly</w:t>
      </w:r>
      <w:r w:rsidR="00F56FBE" w:rsidRPr="00007436">
        <w:rPr>
          <w:rFonts w:ascii="Times New Roman" w:hAnsi="Times New Roman" w:cs="Times New Roman"/>
          <w:color w:val="000000" w:themeColor="text1"/>
          <w:sz w:val="24"/>
          <w:szCs w:val="24"/>
        </w:rPr>
        <w:t xml:space="preserve"> </w:t>
      </w:r>
      <w:r w:rsidR="00A040B0" w:rsidRPr="00007436">
        <w:rPr>
          <w:rFonts w:ascii="Times New Roman" w:hAnsi="Times New Roman" w:cs="Times New Roman"/>
          <w:color w:val="000000" w:themeColor="text1"/>
          <w:sz w:val="24"/>
          <w:szCs w:val="24"/>
        </w:rPr>
        <w:t xml:space="preserve">assert that the wellbeing of employees should be assessed regularly whilst consider this as a key performance indicator opportunity. Yet, caution must be applied here as Petitta &amp; Jiang (2020) state that the process of burnout may be </w:t>
      </w:r>
      <w:r w:rsidR="00A040B0" w:rsidRPr="00007436">
        <w:rPr>
          <w:rFonts w:ascii="Times New Roman" w:hAnsi="Times New Roman" w:cs="Times New Roman"/>
          <w:i/>
          <w:iCs/>
          <w:color w:val="000000" w:themeColor="text1"/>
          <w:sz w:val="24"/>
          <w:szCs w:val="24"/>
        </w:rPr>
        <w:t>masked</w:t>
      </w:r>
      <w:r w:rsidR="00A040B0" w:rsidRPr="00007436">
        <w:rPr>
          <w:rFonts w:ascii="Times New Roman" w:hAnsi="Times New Roman" w:cs="Times New Roman"/>
          <w:color w:val="000000" w:themeColor="text1"/>
          <w:sz w:val="24"/>
          <w:szCs w:val="24"/>
        </w:rPr>
        <w:t xml:space="preserve"> and not easily detected. For example, </w:t>
      </w:r>
      <w:r w:rsidR="00A040B0" w:rsidRPr="00D63AB7">
        <w:rPr>
          <w:rFonts w:ascii="Times New Roman" w:hAnsi="Times New Roman" w:cs="Times New Roman"/>
          <w:color w:val="000000" w:themeColor="text1"/>
          <w:sz w:val="24"/>
          <w:szCs w:val="24"/>
        </w:rPr>
        <w:t>Druge, Schladitz, Wirtz et al., (2021)</w:t>
      </w:r>
      <w:r w:rsidR="00A040B0">
        <w:rPr>
          <w:rFonts w:ascii="Times New Roman" w:hAnsi="Times New Roman" w:cs="Times New Roman"/>
          <w:color w:val="000000" w:themeColor="text1"/>
          <w:sz w:val="24"/>
          <w:szCs w:val="24"/>
        </w:rPr>
        <w:t xml:space="preserve"> argue that </w:t>
      </w:r>
      <w:r w:rsidR="00A040B0" w:rsidRPr="00F32070">
        <w:rPr>
          <w:rFonts w:ascii="Times New Roman" w:hAnsi="Times New Roman" w:cs="Times New Roman"/>
          <w:i/>
          <w:iCs/>
          <w:color w:val="000000" w:themeColor="text1"/>
          <w:sz w:val="24"/>
          <w:szCs w:val="24"/>
        </w:rPr>
        <w:t>performance protection</w:t>
      </w:r>
      <w:r w:rsidR="00A040B0">
        <w:rPr>
          <w:rFonts w:ascii="Times New Roman" w:hAnsi="Times New Roman" w:cs="Times New Roman"/>
          <w:color w:val="000000" w:themeColor="text1"/>
          <w:sz w:val="24"/>
          <w:szCs w:val="24"/>
        </w:rPr>
        <w:t xml:space="preserve"> strategies may be adopted that maintain priority tasks and neglect low priority </w:t>
      </w:r>
      <w:r w:rsidR="00F56FBE">
        <w:rPr>
          <w:rFonts w:ascii="Times New Roman" w:hAnsi="Times New Roman" w:cs="Times New Roman"/>
          <w:color w:val="000000" w:themeColor="text1"/>
          <w:sz w:val="24"/>
          <w:szCs w:val="24"/>
        </w:rPr>
        <w:t>activities</w:t>
      </w:r>
      <w:r w:rsidR="00A040B0">
        <w:rPr>
          <w:rFonts w:ascii="Times New Roman" w:hAnsi="Times New Roman" w:cs="Times New Roman"/>
          <w:color w:val="000000" w:themeColor="text1"/>
          <w:sz w:val="24"/>
          <w:szCs w:val="24"/>
        </w:rPr>
        <w:t xml:space="preserve"> such as- in the </w:t>
      </w:r>
      <w:r w:rsidR="00F56FBE">
        <w:rPr>
          <w:rFonts w:ascii="Times New Roman" w:hAnsi="Times New Roman" w:cs="Times New Roman"/>
          <w:color w:val="000000" w:themeColor="text1"/>
          <w:sz w:val="24"/>
          <w:szCs w:val="24"/>
        </w:rPr>
        <w:t>context</w:t>
      </w:r>
      <w:r w:rsidR="00A040B0">
        <w:rPr>
          <w:rFonts w:ascii="Times New Roman" w:hAnsi="Times New Roman" w:cs="Times New Roman"/>
          <w:color w:val="000000" w:themeColor="text1"/>
          <w:sz w:val="24"/>
          <w:szCs w:val="24"/>
        </w:rPr>
        <w:t xml:space="preserve"> of this study; practicing kindness towards students</w:t>
      </w:r>
      <w:r w:rsidR="00A040B0" w:rsidRPr="00F56FBE">
        <w:rPr>
          <w:rFonts w:ascii="Times New Roman" w:hAnsi="Times New Roman" w:cs="Times New Roman"/>
          <w:color w:val="000000" w:themeColor="text1"/>
          <w:sz w:val="24"/>
          <w:szCs w:val="24"/>
        </w:rPr>
        <w:t>, or not adequately</w:t>
      </w:r>
      <w:r w:rsidR="00F56FBE">
        <w:rPr>
          <w:rFonts w:ascii="Times New Roman" w:hAnsi="Times New Roman" w:cs="Times New Roman"/>
          <w:color w:val="000000" w:themeColor="text1"/>
          <w:sz w:val="24"/>
          <w:szCs w:val="24"/>
        </w:rPr>
        <w:t xml:space="preserve"> understanding and</w:t>
      </w:r>
      <w:r w:rsidR="00A040B0" w:rsidRPr="00F56FBE">
        <w:rPr>
          <w:rFonts w:ascii="Times New Roman" w:hAnsi="Times New Roman" w:cs="Times New Roman"/>
          <w:color w:val="000000" w:themeColor="text1"/>
          <w:sz w:val="24"/>
          <w:szCs w:val="24"/>
        </w:rPr>
        <w:t xml:space="preserve"> addressing AM or integrity</w:t>
      </w:r>
      <w:r w:rsidR="00C07C34">
        <w:rPr>
          <w:rFonts w:ascii="Times New Roman" w:hAnsi="Times New Roman" w:cs="Times New Roman"/>
          <w:color w:val="000000" w:themeColor="text1"/>
          <w:sz w:val="24"/>
          <w:szCs w:val="24"/>
        </w:rPr>
        <w:t xml:space="preserve"> discussed in theme one and theme two</w:t>
      </w:r>
      <w:r w:rsidR="00F56FBE">
        <w:rPr>
          <w:rFonts w:ascii="Times New Roman" w:hAnsi="Times New Roman" w:cs="Times New Roman"/>
          <w:color w:val="000000" w:themeColor="text1"/>
          <w:sz w:val="24"/>
          <w:szCs w:val="24"/>
        </w:rPr>
        <w:t>.</w:t>
      </w:r>
    </w:p>
    <w:p w14:paraId="080529FE" w14:textId="308DED9A" w:rsidR="00D973AE" w:rsidRPr="00115211" w:rsidRDefault="00C04766" w:rsidP="00C04766">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br w:type="page"/>
      </w:r>
    </w:p>
    <w:p w14:paraId="766FE732" w14:textId="6CF980A9" w:rsidR="00A17861" w:rsidRPr="00F43869" w:rsidRDefault="00A17861" w:rsidP="00D973AE">
      <w:pPr>
        <w:rPr>
          <w:rFonts w:ascii="Times New Roman" w:hAnsi="Times New Roman" w:cs="Times New Roman"/>
          <w:i/>
          <w:iCs/>
          <w:color w:val="000000" w:themeColor="text1"/>
          <w:sz w:val="24"/>
          <w:szCs w:val="24"/>
        </w:rPr>
      </w:pPr>
      <w:r w:rsidRPr="00F43869">
        <w:rPr>
          <w:rFonts w:ascii="Times New Roman" w:hAnsi="Times New Roman" w:cs="Times New Roman"/>
          <w:i/>
          <w:iCs/>
          <w:color w:val="000000" w:themeColor="text1"/>
          <w:sz w:val="24"/>
          <w:szCs w:val="24"/>
        </w:rPr>
        <w:lastRenderedPageBreak/>
        <w:t xml:space="preserve">Conclusion </w:t>
      </w:r>
    </w:p>
    <w:p w14:paraId="237AD499" w14:textId="77777777" w:rsidR="009F1CD5" w:rsidRPr="00115211" w:rsidRDefault="009F1CD5" w:rsidP="009F1CD5">
      <w:pPr>
        <w:rPr>
          <w:color w:val="000000" w:themeColor="text1"/>
        </w:rPr>
      </w:pPr>
    </w:p>
    <w:p w14:paraId="2096ACCE" w14:textId="77777777" w:rsidR="00FC016B" w:rsidRDefault="00C80AD0" w:rsidP="00C57794">
      <w:pPr>
        <w:spacing w:line="360" w:lineRule="auto"/>
        <w:jc w:val="both"/>
        <w:rPr>
          <w:rFonts w:ascii="Times New Roman" w:hAnsi="Times New Roman" w:cs="Times New Roman"/>
          <w:color w:val="000000" w:themeColor="text1"/>
          <w:kern w:val="24"/>
          <w:sz w:val="24"/>
          <w:szCs w:val="24"/>
        </w:rPr>
      </w:pPr>
      <w:r w:rsidRPr="00115211">
        <w:rPr>
          <w:rFonts w:ascii="Times New Roman" w:hAnsi="Times New Roman" w:cs="Times New Roman"/>
          <w:color w:val="000000" w:themeColor="text1"/>
          <w:sz w:val="24"/>
          <w:szCs w:val="24"/>
        </w:rPr>
        <w:t>This qualitative phenomenological study including conducting and analysing five semi structured interviews investigating the perceptions and experiences of university lecturers in Wales has met the aims and objectives discussed in chapter two. Through thematic analysis these findings, of balancing empathy and enforcement, policy enforcement, and emotional toll illustrate how academic misconduct is characterised and experienced and offers an insight into how this may significantly impact upon the prevalence of academic misconduct.</w:t>
      </w:r>
      <w:r>
        <w:rPr>
          <w:rFonts w:ascii="Times New Roman" w:hAnsi="Times New Roman" w:cs="Times New Roman"/>
          <w:color w:val="000000" w:themeColor="text1"/>
          <w:sz w:val="24"/>
          <w:szCs w:val="24"/>
        </w:rPr>
        <w:t xml:space="preserve"> </w:t>
      </w:r>
      <w:r w:rsidR="0023536C" w:rsidRPr="00115211">
        <w:rPr>
          <w:rFonts w:ascii="Times New Roman" w:hAnsi="Times New Roman" w:cs="Times New Roman"/>
          <w:color w:val="000000" w:themeColor="text1"/>
          <w:sz w:val="24"/>
          <w:szCs w:val="24"/>
        </w:rPr>
        <w:t xml:space="preserve">Evidently lectures are integral to shaping a learning environment that values integrity, compassion, and policies. This </w:t>
      </w:r>
      <w:r w:rsidR="00165205">
        <w:rPr>
          <w:rFonts w:ascii="Times New Roman" w:hAnsi="Times New Roman" w:cs="Times New Roman"/>
          <w:color w:val="000000" w:themeColor="text1"/>
          <w:sz w:val="24"/>
          <w:szCs w:val="24"/>
        </w:rPr>
        <w:t xml:space="preserve">study </w:t>
      </w:r>
      <w:r w:rsidR="0023536C" w:rsidRPr="00115211">
        <w:rPr>
          <w:rFonts w:ascii="Times New Roman" w:hAnsi="Times New Roman" w:cs="Times New Roman"/>
          <w:color w:val="000000" w:themeColor="text1"/>
          <w:sz w:val="24"/>
          <w:szCs w:val="24"/>
        </w:rPr>
        <w:t>finds that the characterisation of academic misconduct varies based upon participant beliefs, values, past experiences, and understanding of student backgrounds</w:t>
      </w:r>
      <w:r w:rsidR="0023536C" w:rsidRPr="00115211">
        <w:rPr>
          <w:rFonts w:ascii="Times New Roman" w:hAnsi="Times New Roman" w:cs="Times New Roman"/>
          <w:color w:val="000000" w:themeColor="text1"/>
          <w:kern w:val="24"/>
          <w:sz w:val="24"/>
          <w:szCs w:val="24"/>
        </w:rPr>
        <w:t>. Similarly, the value and practice of academic integrity is compromised due to lecturers personal perceptions and experiences.</w:t>
      </w:r>
      <w:r w:rsidR="00165205">
        <w:rPr>
          <w:rFonts w:ascii="Times New Roman" w:hAnsi="Times New Roman" w:cs="Times New Roman"/>
          <w:color w:val="000000" w:themeColor="text1"/>
          <w:kern w:val="24"/>
          <w:sz w:val="24"/>
          <w:szCs w:val="24"/>
        </w:rPr>
        <w:t xml:space="preserve"> Moreover,</w:t>
      </w:r>
      <w:r w:rsidR="0023536C" w:rsidRPr="00115211">
        <w:rPr>
          <w:rFonts w:ascii="Times New Roman" w:hAnsi="Times New Roman" w:cs="Times New Roman"/>
          <w:color w:val="000000" w:themeColor="text1"/>
          <w:kern w:val="24"/>
          <w:sz w:val="24"/>
          <w:szCs w:val="24"/>
        </w:rPr>
        <w:t xml:space="preserve"> </w:t>
      </w:r>
      <w:r w:rsidR="00165205">
        <w:rPr>
          <w:rFonts w:ascii="Times New Roman" w:hAnsi="Times New Roman" w:cs="Times New Roman"/>
          <w:color w:val="000000" w:themeColor="text1"/>
          <w:kern w:val="24"/>
          <w:sz w:val="24"/>
          <w:szCs w:val="24"/>
        </w:rPr>
        <w:t>t</w:t>
      </w:r>
      <w:r w:rsidR="0023536C" w:rsidRPr="00115211">
        <w:rPr>
          <w:rFonts w:ascii="Times New Roman" w:hAnsi="Times New Roman" w:cs="Times New Roman"/>
          <w:color w:val="000000" w:themeColor="text1"/>
          <w:kern w:val="24"/>
          <w:sz w:val="24"/>
          <w:szCs w:val="24"/>
        </w:rPr>
        <w:t>his study finds an inconsistent approach to handling academic misconduct including</w:t>
      </w:r>
      <w:r w:rsidR="00FC016B">
        <w:rPr>
          <w:rFonts w:ascii="Times New Roman" w:hAnsi="Times New Roman" w:cs="Times New Roman"/>
          <w:color w:val="000000" w:themeColor="text1"/>
          <w:kern w:val="24"/>
          <w:sz w:val="24"/>
          <w:szCs w:val="24"/>
        </w:rPr>
        <w:t xml:space="preserve"> the relationship with</w:t>
      </w:r>
      <w:r w:rsidR="0023536C" w:rsidRPr="00115211">
        <w:rPr>
          <w:rFonts w:ascii="Times New Roman" w:hAnsi="Times New Roman" w:cs="Times New Roman"/>
          <w:color w:val="000000" w:themeColor="text1"/>
          <w:kern w:val="24"/>
          <w:sz w:val="24"/>
          <w:szCs w:val="24"/>
        </w:rPr>
        <w:t xml:space="preserve"> increased emotional labour</w:t>
      </w:r>
      <w:r w:rsidR="00165205">
        <w:rPr>
          <w:rFonts w:ascii="Times New Roman" w:hAnsi="Times New Roman" w:cs="Times New Roman"/>
          <w:color w:val="000000" w:themeColor="text1"/>
          <w:kern w:val="24"/>
          <w:sz w:val="24"/>
          <w:szCs w:val="24"/>
        </w:rPr>
        <w:t xml:space="preserve"> may</w:t>
      </w:r>
      <w:r w:rsidR="0023536C" w:rsidRPr="00115211">
        <w:rPr>
          <w:rFonts w:ascii="Times New Roman" w:hAnsi="Times New Roman" w:cs="Times New Roman"/>
          <w:color w:val="000000" w:themeColor="text1"/>
          <w:kern w:val="24"/>
          <w:sz w:val="24"/>
          <w:szCs w:val="24"/>
        </w:rPr>
        <w:t xml:space="preserve"> likely significantly impact upon the prevalence of academic misconduct.</w:t>
      </w:r>
    </w:p>
    <w:p w14:paraId="188BA89E" w14:textId="77777777" w:rsidR="00FC016B" w:rsidRDefault="00FC016B" w:rsidP="00C57794">
      <w:pPr>
        <w:spacing w:line="360" w:lineRule="auto"/>
        <w:jc w:val="both"/>
        <w:rPr>
          <w:rFonts w:ascii="Times New Roman" w:hAnsi="Times New Roman" w:cs="Times New Roman"/>
          <w:color w:val="000000" w:themeColor="text1"/>
          <w:kern w:val="24"/>
          <w:sz w:val="24"/>
          <w:szCs w:val="24"/>
        </w:rPr>
      </w:pPr>
    </w:p>
    <w:p w14:paraId="16CA8DD3" w14:textId="0A096897" w:rsidR="00FC016B" w:rsidRDefault="00FC016B" w:rsidP="00FC016B">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Applying</w:t>
      </w:r>
      <w:r w:rsidR="00C172F5" w:rsidRPr="00115211">
        <w:rPr>
          <w:rFonts w:ascii="Times New Roman" w:hAnsi="Times New Roman" w:cs="Times New Roman"/>
          <w:color w:val="000000" w:themeColor="text1"/>
          <w:sz w:val="24"/>
          <w:szCs w:val="24"/>
        </w:rPr>
        <w:t xml:space="preserve"> soci</w:t>
      </w:r>
      <w:r>
        <w:rPr>
          <w:rFonts w:ascii="Times New Roman" w:hAnsi="Times New Roman" w:cs="Times New Roman"/>
          <w:color w:val="000000" w:themeColor="text1"/>
          <w:sz w:val="24"/>
          <w:szCs w:val="24"/>
        </w:rPr>
        <w:t>o</w:t>
      </w:r>
      <w:r w:rsidR="00C172F5" w:rsidRPr="00115211">
        <w:rPr>
          <w:rFonts w:ascii="Times New Roman" w:hAnsi="Times New Roman" w:cs="Times New Roman"/>
          <w:color w:val="000000" w:themeColor="text1"/>
          <w:sz w:val="24"/>
          <w:szCs w:val="24"/>
        </w:rPr>
        <w:t xml:space="preserve">logical deviance theories </w:t>
      </w:r>
      <w:r>
        <w:rPr>
          <w:rFonts w:ascii="Times New Roman" w:hAnsi="Times New Roman" w:cs="Times New Roman"/>
          <w:color w:val="000000" w:themeColor="text1"/>
          <w:sz w:val="24"/>
          <w:szCs w:val="24"/>
        </w:rPr>
        <w:t>including</w:t>
      </w:r>
      <w:r w:rsidR="00C172F5" w:rsidRPr="00115211">
        <w:rPr>
          <w:rFonts w:ascii="Times New Roman" w:hAnsi="Times New Roman" w:cs="Times New Roman"/>
          <w:color w:val="000000" w:themeColor="text1"/>
          <w:sz w:val="24"/>
          <w:szCs w:val="24"/>
        </w:rPr>
        <w:t xml:space="preserve"> labelling theory</w:t>
      </w:r>
      <w:r>
        <w:rPr>
          <w:rFonts w:ascii="Times New Roman" w:hAnsi="Times New Roman" w:cs="Times New Roman"/>
          <w:color w:val="000000" w:themeColor="text1"/>
          <w:sz w:val="24"/>
          <w:szCs w:val="24"/>
        </w:rPr>
        <w:t>,</w:t>
      </w:r>
      <w:r w:rsidR="00C172F5" w:rsidRPr="00115211">
        <w:rPr>
          <w:rFonts w:ascii="Times New Roman" w:hAnsi="Times New Roman" w:cs="Times New Roman"/>
          <w:color w:val="000000" w:themeColor="text1"/>
          <w:sz w:val="24"/>
          <w:szCs w:val="24"/>
        </w:rPr>
        <w:t xml:space="preserve"> power theory and emotional labour theory provides a </w:t>
      </w:r>
      <w:r w:rsidR="00C57794">
        <w:rPr>
          <w:rFonts w:ascii="Times New Roman" w:hAnsi="Times New Roman" w:cs="Times New Roman"/>
          <w:color w:val="000000" w:themeColor="text1"/>
          <w:sz w:val="24"/>
          <w:szCs w:val="24"/>
        </w:rPr>
        <w:t>framework for</w:t>
      </w:r>
      <w:r w:rsidR="00C172F5" w:rsidRPr="00115211">
        <w:rPr>
          <w:rFonts w:ascii="Times New Roman" w:hAnsi="Times New Roman" w:cs="Times New Roman"/>
          <w:color w:val="000000" w:themeColor="text1"/>
          <w:sz w:val="24"/>
          <w:szCs w:val="24"/>
        </w:rPr>
        <w:t xml:space="preserve"> understanding these challenges and highlights the need for comprehensive institutional support.</w:t>
      </w:r>
      <w:r w:rsidR="00F15A6F" w:rsidRPr="00F15A6F">
        <w:rPr>
          <w:rFonts w:ascii="Times New Roman" w:hAnsi="Times New Roman" w:cs="Times New Roman"/>
          <w:color w:val="000000" w:themeColor="text1"/>
          <w:sz w:val="24"/>
          <w:szCs w:val="24"/>
        </w:rPr>
        <w:t xml:space="preserve"> </w:t>
      </w:r>
      <w:r w:rsidR="00F15A6F">
        <w:rPr>
          <w:rFonts w:ascii="Times New Roman" w:hAnsi="Times New Roman" w:cs="Times New Roman"/>
          <w:color w:val="000000" w:themeColor="text1"/>
          <w:sz w:val="24"/>
          <w:szCs w:val="24"/>
        </w:rPr>
        <w:t xml:space="preserve"> </w:t>
      </w:r>
      <w:r w:rsidR="00F15A6F" w:rsidRPr="00F15A6F">
        <w:rPr>
          <w:rFonts w:ascii="Times New Roman" w:hAnsi="Times New Roman" w:cs="Times New Roman"/>
          <w:color w:val="000000" w:themeColor="text1"/>
          <w:sz w:val="24"/>
          <w:szCs w:val="24"/>
        </w:rPr>
        <w:t>One of the central tenants of deviance</w:t>
      </w:r>
      <w:r w:rsidR="00F15A6F">
        <w:rPr>
          <w:rFonts w:ascii="Times New Roman" w:hAnsi="Times New Roman" w:cs="Times New Roman"/>
          <w:color w:val="000000" w:themeColor="text1"/>
          <w:sz w:val="24"/>
          <w:szCs w:val="24"/>
        </w:rPr>
        <w:t xml:space="preserve"> theory</w:t>
      </w:r>
      <w:r w:rsidR="00F15A6F" w:rsidRPr="00F15A6F">
        <w:rPr>
          <w:rFonts w:ascii="Times New Roman" w:hAnsi="Times New Roman" w:cs="Times New Roman"/>
          <w:color w:val="000000" w:themeColor="text1"/>
          <w:sz w:val="24"/>
          <w:szCs w:val="24"/>
        </w:rPr>
        <w:t xml:space="preserve"> is to encourage the end of the labelling process.</w:t>
      </w:r>
      <w:r w:rsidR="00165205">
        <w:rPr>
          <w:rFonts w:ascii="Times New Roman" w:hAnsi="Times New Roman" w:cs="Times New Roman"/>
          <w:color w:val="000000" w:themeColor="text1"/>
          <w:sz w:val="24"/>
          <w:szCs w:val="24"/>
        </w:rPr>
        <w:t xml:space="preserve"> </w:t>
      </w:r>
      <w:r w:rsidR="00F15A6F" w:rsidRPr="00115211">
        <w:rPr>
          <w:rFonts w:ascii="Times New Roman" w:hAnsi="Times New Roman" w:cs="Times New Roman"/>
          <w:color w:val="000000" w:themeColor="text1"/>
          <w:sz w:val="24"/>
          <w:szCs w:val="24"/>
        </w:rPr>
        <w:t>However,</w:t>
      </w:r>
      <w:r w:rsidR="00165205">
        <w:rPr>
          <w:rFonts w:ascii="Times New Roman" w:hAnsi="Times New Roman" w:cs="Times New Roman"/>
          <w:color w:val="000000" w:themeColor="text1"/>
          <w:sz w:val="24"/>
          <w:szCs w:val="24"/>
        </w:rPr>
        <w:t xml:space="preserve"> this</w:t>
      </w:r>
      <w:r w:rsidR="00F15A6F" w:rsidRPr="00115211">
        <w:rPr>
          <w:rFonts w:ascii="Times New Roman" w:hAnsi="Times New Roman" w:cs="Times New Roman"/>
          <w:color w:val="000000" w:themeColor="text1"/>
          <w:sz w:val="24"/>
          <w:szCs w:val="24"/>
        </w:rPr>
        <w:t xml:space="preserve"> requires institutional frameworks that support empathy without compromising standards. Whilst</w:t>
      </w:r>
      <w:r w:rsidR="00F15A6F">
        <w:rPr>
          <w:rFonts w:ascii="Times New Roman" w:hAnsi="Times New Roman" w:cs="Times New Roman"/>
          <w:color w:val="000000" w:themeColor="text1"/>
          <w:sz w:val="24"/>
          <w:szCs w:val="24"/>
        </w:rPr>
        <w:t xml:space="preserve"> the</w:t>
      </w:r>
      <w:r w:rsidR="00F15A6F" w:rsidRPr="00115211">
        <w:rPr>
          <w:rFonts w:ascii="Times New Roman" w:hAnsi="Times New Roman" w:cs="Times New Roman"/>
          <w:color w:val="000000" w:themeColor="text1"/>
          <w:sz w:val="24"/>
          <w:szCs w:val="24"/>
        </w:rPr>
        <w:t xml:space="preserve"> </w:t>
      </w:r>
      <w:r w:rsidR="00F15A6F">
        <w:rPr>
          <w:rFonts w:ascii="Times New Roman" w:hAnsi="Times New Roman" w:cs="Times New Roman"/>
          <w:color w:val="000000" w:themeColor="text1"/>
          <w:sz w:val="24"/>
          <w:szCs w:val="24"/>
        </w:rPr>
        <w:t>labelling</w:t>
      </w:r>
      <w:r w:rsidR="00F15A6F" w:rsidRPr="00115211">
        <w:rPr>
          <w:rFonts w:ascii="Times New Roman" w:hAnsi="Times New Roman" w:cs="Times New Roman"/>
          <w:color w:val="000000" w:themeColor="text1"/>
          <w:sz w:val="24"/>
          <w:szCs w:val="24"/>
        </w:rPr>
        <w:t xml:space="preserve"> </w:t>
      </w:r>
      <w:r w:rsidR="00F15A6F">
        <w:rPr>
          <w:rFonts w:ascii="Times New Roman" w:hAnsi="Times New Roman" w:cs="Times New Roman"/>
          <w:color w:val="000000" w:themeColor="text1"/>
          <w:sz w:val="24"/>
          <w:szCs w:val="24"/>
        </w:rPr>
        <w:t xml:space="preserve">process and </w:t>
      </w:r>
      <w:r w:rsidR="00F15A6F" w:rsidRPr="00115211">
        <w:rPr>
          <w:rFonts w:ascii="Times New Roman" w:hAnsi="Times New Roman" w:cs="Times New Roman"/>
          <w:color w:val="000000" w:themeColor="text1"/>
          <w:sz w:val="24"/>
          <w:szCs w:val="24"/>
        </w:rPr>
        <w:t>inconsistency in policy enforcement reveals the complexity of institutional power dynamics and the need for procedural justice.</w:t>
      </w:r>
      <w:r w:rsidR="00F15A6F">
        <w:rPr>
          <w:rFonts w:ascii="Times New Roman" w:hAnsi="Times New Roman" w:cs="Times New Roman"/>
          <w:color w:val="000000" w:themeColor="text1"/>
          <w:sz w:val="24"/>
          <w:szCs w:val="24"/>
        </w:rPr>
        <w:t xml:space="preserve"> </w:t>
      </w:r>
      <w:r w:rsidR="00F15A6F" w:rsidRPr="00F15A6F">
        <w:rPr>
          <w:rFonts w:ascii="Times New Roman" w:hAnsi="Times New Roman" w:cs="Times New Roman"/>
          <w:color w:val="000000" w:themeColor="text1"/>
          <w:sz w:val="24"/>
          <w:szCs w:val="24"/>
        </w:rPr>
        <w:t xml:space="preserve"> </w:t>
      </w:r>
      <w:r w:rsidR="00F15A6F">
        <w:rPr>
          <w:rFonts w:ascii="Times New Roman" w:hAnsi="Times New Roman" w:cs="Times New Roman"/>
          <w:color w:val="000000" w:themeColor="text1"/>
          <w:sz w:val="24"/>
          <w:szCs w:val="24"/>
        </w:rPr>
        <w:t>Consequently, this study finds that</w:t>
      </w:r>
      <w:r w:rsidR="00F15A6F" w:rsidRPr="00F15A6F">
        <w:rPr>
          <w:rFonts w:ascii="Times New Roman" w:hAnsi="Times New Roman" w:cs="Times New Roman"/>
          <w:color w:val="000000" w:themeColor="text1"/>
          <w:sz w:val="24"/>
          <w:szCs w:val="24"/>
        </w:rPr>
        <w:t xml:space="preserve"> labelling</w:t>
      </w:r>
      <w:r>
        <w:rPr>
          <w:rFonts w:ascii="Times New Roman" w:hAnsi="Times New Roman" w:cs="Times New Roman"/>
          <w:color w:val="000000" w:themeColor="text1"/>
          <w:sz w:val="24"/>
          <w:szCs w:val="24"/>
        </w:rPr>
        <w:t>, emotional strain and lack of training</w:t>
      </w:r>
      <w:r w:rsidR="00F15A6F" w:rsidRPr="00F15A6F">
        <w:rPr>
          <w:rFonts w:ascii="Times New Roman" w:hAnsi="Times New Roman" w:cs="Times New Roman"/>
          <w:color w:val="000000" w:themeColor="text1"/>
          <w:sz w:val="24"/>
          <w:szCs w:val="24"/>
        </w:rPr>
        <w:t xml:space="preserve"> </w:t>
      </w:r>
      <w:r w:rsidR="00F15A6F">
        <w:rPr>
          <w:rFonts w:ascii="Times New Roman" w:hAnsi="Times New Roman" w:cs="Times New Roman"/>
          <w:color w:val="000000" w:themeColor="text1"/>
          <w:sz w:val="24"/>
          <w:szCs w:val="24"/>
        </w:rPr>
        <w:t>may potentially contribute to</w:t>
      </w:r>
      <w:r w:rsidR="00F15A6F" w:rsidRPr="00F15A6F">
        <w:rPr>
          <w:rFonts w:ascii="Times New Roman" w:hAnsi="Times New Roman" w:cs="Times New Roman"/>
          <w:color w:val="000000" w:themeColor="text1"/>
          <w:sz w:val="24"/>
          <w:szCs w:val="24"/>
        </w:rPr>
        <w:t xml:space="preserve"> </w:t>
      </w:r>
      <w:r w:rsidR="00CA16FE">
        <w:rPr>
          <w:rFonts w:ascii="Times New Roman" w:hAnsi="Times New Roman" w:cs="Times New Roman"/>
          <w:color w:val="000000" w:themeColor="text1"/>
          <w:sz w:val="24"/>
          <w:szCs w:val="24"/>
        </w:rPr>
        <w:t>an</w:t>
      </w:r>
      <w:r w:rsidR="00F15A6F">
        <w:rPr>
          <w:rFonts w:ascii="Times New Roman" w:hAnsi="Times New Roman" w:cs="Times New Roman"/>
          <w:color w:val="000000" w:themeColor="text1"/>
          <w:sz w:val="24"/>
          <w:szCs w:val="24"/>
        </w:rPr>
        <w:t xml:space="preserve"> </w:t>
      </w:r>
      <w:r w:rsidR="000B7902">
        <w:rPr>
          <w:rFonts w:ascii="Times New Roman" w:hAnsi="Times New Roman" w:cs="Times New Roman"/>
          <w:color w:val="000000" w:themeColor="text1"/>
          <w:sz w:val="24"/>
          <w:szCs w:val="24"/>
        </w:rPr>
        <w:t>oppressive nature of academic misconduct</w:t>
      </w:r>
      <w:r w:rsidR="00165205">
        <w:rPr>
          <w:rFonts w:ascii="Times New Roman" w:hAnsi="Times New Roman" w:cs="Times New Roman"/>
          <w:color w:val="000000" w:themeColor="text1"/>
          <w:sz w:val="24"/>
          <w:szCs w:val="24"/>
        </w:rPr>
        <w:t xml:space="preserve"> r</w:t>
      </w:r>
      <w:r w:rsidR="00BF0D71">
        <w:rPr>
          <w:rFonts w:ascii="Times New Roman" w:hAnsi="Times New Roman" w:cs="Times New Roman"/>
          <w:color w:val="000000" w:themeColor="text1"/>
          <w:sz w:val="24"/>
          <w:szCs w:val="24"/>
        </w:rPr>
        <w:t>esulting in</w:t>
      </w:r>
      <w:r w:rsidR="000B7902">
        <w:rPr>
          <w:rFonts w:ascii="Times New Roman" w:hAnsi="Times New Roman" w:cs="Times New Roman"/>
          <w:color w:val="000000" w:themeColor="text1"/>
          <w:sz w:val="24"/>
          <w:szCs w:val="24"/>
        </w:rPr>
        <w:t xml:space="preserve"> the </w:t>
      </w:r>
      <w:r w:rsidR="00F15A6F" w:rsidRPr="00F15A6F">
        <w:rPr>
          <w:rFonts w:ascii="Times New Roman" w:hAnsi="Times New Roman" w:cs="Times New Roman"/>
          <w:color w:val="000000" w:themeColor="text1"/>
          <w:sz w:val="24"/>
          <w:szCs w:val="24"/>
        </w:rPr>
        <w:t xml:space="preserve">perpetuation of </w:t>
      </w:r>
      <w:r>
        <w:rPr>
          <w:rFonts w:ascii="Times New Roman" w:hAnsi="Times New Roman" w:cs="Times New Roman"/>
          <w:color w:val="000000" w:themeColor="text1"/>
          <w:sz w:val="24"/>
          <w:szCs w:val="24"/>
        </w:rPr>
        <w:t>AM</w:t>
      </w:r>
      <w:r w:rsidR="00F15A6F">
        <w:rPr>
          <w:rFonts w:ascii="Times New Roman" w:hAnsi="Times New Roman" w:cs="Times New Roman"/>
          <w:color w:val="000000" w:themeColor="text1"/>
          <w:sz w:val="24"/>
          <w:szCs w:val="24"/>
        </w:rPr>
        <w:t xml:space="preserve"> incidents</w:t>
      </w:r>
      <w:r w:rsidR="00CA16FE">
        <w:rPr>
          <w:rFonts w:ascii="Times New Roman" w:hAnsi="Times New Roman" w:cs="Times New Roman"/>
          <w:color w:val="000000" w:themeColor="text1"/>
          <w:sz w:val="24"/>
          <w:szCs w:val="24"/>
        </w:rPr>
        <w:t>.</w:t>
      </w:r>
      <w:r w:rsidR="00C57794" w:rsidRPr="00C57794">
        <w:rPr>
          <w:rFonts w:ascii="Times New Roman" w:hAnsi="Times New Roman" w:cs="Times New Roman"/>
          <w:color w:val="000000" w:themeColor="text1"/>
          <w:sz w:val="24"/>
          <w:szCs w:val="24"/>
        </w:rPr>
        <w:t xml:space="preserve"> </w:t>
      </w:r>
      <w:r w:rsidR="00C57794" w:rsidRPr="00115211">
        <w:rPr>
          <w:rFonts w:ascii="Times New Roman" w:hAnsi="Times New Roman" w:cs="Times New Roman"/>
          <w:color w:val="000000" w:themeColor="text1"/>
          <w:sz w:val="24"/>
          <w:szCs w:val="24"/>
        </w:rPr>
        <w:t xml:space="preserve">Understanding the pressures that drive students to commit academic misconduct and respond with empathy while enforcing academic policies is a crucial balance in preventing the negative impacts of labelling students and fostering a supportive learning environment. </w:t>
      </w:r>
      <w:r w:rsidRPr="00115211">
        <w:rPr>
          <w:rFonts w:ascii="Times New Roman" w:hAnsi="Times New Roman" w:cs="Times New Roman"/>
          <w:color w:val="000000" w:themeColor="text1"/>
          <w:sz w:val="24"/>
          <w:szCs w:val="24"/>
        </w:rPr>
        <w:t xml:space="preserve">Whilst </w:t>
      </w:r>
      <w:r>
        <w:rPr>
          <w:rFonts w:ascii="Times New Roman" w:hAnsi="Times New Roman" w:cs="Times New Roman"/>
          <w:color w:val="000000" w:themeColor="text1"/>
          <w:sz w:val="24"/>
          <w:szCs w:val="24"/>
        </w:rPr>
        <w:t>addressing</w:t>
      </w:r>
      <w:r w:rsidRPr="00115211">
        <w:rPr>
          <w:rFonts w:ascii="Times New Roman" w:hAnsi="Times New Roman" w:cs="Times New Roman"/>
          <w:color w:val="000000" w:themeColor="text1"/>
          <w:sz w:val="24"/>
          <w:szCs w:val="24"/>
        </w:rPr>
        <w:t xml:space="preserve"> institutional support </w:t>
      </w:r>
      <w:r w:rsidRPr="003508DC">
        <w:rPr>
          <w:rFonts w:ascii="Times New Roman" w:hAnsi="Times New Roman" w:cs="Times New Roman"/>
          <w:color w:val="000000" w:themeColor="text1"/>
          <w:sz w:val="24"/>
          <w:szCs w:val="24"/>
        </w:rPr>
        <w:t>structures that address the emotional and professional needs of lecturers would</w:t>
      </w:r>
      <w:r>
        <w:rPr>
          <w:rFonts w:ascii="Times New Roman" w:eastAsia="Times New Roman" w:hAnsi="Times New Roman" w:cs="Times New Roman"/>
          <w:sz w:val="24"/>
          <w:szCs w:val="24"/>
          <w14:ligatures w14:val="none"/>
        </w:rPr>
        <w:t xml:space="preserve"> support the </w:t>
      </w:r>
      <w:r w:rsidRPr="003508DC">
        <w:rPr>
          <w:rFonts w:ascii="Times New Roman" w:hAnsi="Times New Roman" w:cs="Times New Roman"/>
          <w:color w:val="000000" w:themeColor="text1"/>
          <w:sz w:val="24"/>
          <w:szCs w:val="24"/>
        </w:rPr>
        <w:t>shared view pointed out it the introduction</w:t>
      </w:r>
      <w:r w:rsidR="002D3A73">
        <w:rPr>
          <w:rFonts w:ascii="Times New Roman" w:hAnsi="Times New Roman" w:cs="Times New Roman"/>
          <w:color w:val="000000" w:themeColor="text1"/>
          <w:sz w:val="24"/>
          <w:szCs w:val="24"/>
        </w:rPr>
        <w:t>:</w:t>
      </w:r>
    </w:p>
    <w:p w14:paraId="1CC7BEB6" w14:textId="77777777" w:rsidR="002D3A73" w:rsidRDefault="002D3A73" w:rsidP="00FC016B">
      <w:pPr>
        <w:spacing w:line="360" w:lineRule="auto"/>
        <w:jc w:val="both"/>
        <w:rPr>
          <w:rFonts w:ascii="Times New Roman" w:hAnsi="Times New Roman" w:cs="Times New Roman"/>
          <w:color w:val="000000" w:themeColor="text1"/>
          <w:sz w:val="24"/>
          <w:szCs w:val="24"/>
        </w:rPr>
      </w:pPr>
    </w:p>
    <w:p w14:paraId="28800EC5" w14:textId="77777777" w:rsidR="00412970" w:rsidRDefault="002D3A73" w:rsidP="00412970">
      <w:pPr>
        <w:spacing w:line="480" w:lineRule="auto"/>
        <w:jc w:val="center"/>
        <w:rPr>
          <w:rFonts w:ascii="Times New Roman" w:eastAsia="Times New Roman" w:hAnsi="Times New Roman" w:cs="Times New Roman"/>
          <w:sz w:val="24"/>
          <w:szCs w:val="24"/>
          <w14:ligatures w14:val="none"/>
        </w:rPr>
      </w:pPr>
      <w:r>
        <w:rPr>
          <w:rFonts w:ascii="Times New Roman" w:eastAsia="Times New Roman" w:hAnsi="Times New Roman" w:cs="Times New Roman"/>
          <w:i/>
          <w:iCs/>
          <w:sz w:val="24"/>
          <w:szCs w:val="24"/>
          <w14:ligatures w14:val="none"/>
        </w:rPr>
        <w:lastRenderedPageBreak/>
        <w:t>A</w:t>
      </w:r>
      <w:r w:rsidR="00FC016B" w:rsidRPr="006951A6">
        <w:rPr>
          <w:rFonts w:ascii="Times New Roman" w:eastAsia="Times New Roman" w:hAnsi="Times New Roman" w:cs="Times New Roman"/>
          <w:i/>
          <w:iCs/>
          <w:sz w:val="24"/>
          <w:szCs w:val="24"/>
          <w14:ligatures w14:val="none"/>
        </w:rPr>
        <w:t xml:space="preserve"> systematic approach aiming to establish a strong foundation for good practices and high standards in higher education</w:t>
      </w:r>
      <w:r w:rsidR="00FC016B" w:rsidRPr="006951A6">
        <w:rPr>
          <w:rFonts w:ascii="Times New Roman" w:hAnsi="Times New Roman" w:cs="Times New Roman"/>
          <w:i/>
          <w:iCs/>
          <w:color w:val="000000" w:themeColor="text1"/>
          <w:sz w:val="24"/>
          <w:szCs w:val="24"/>
        </w:rPr>
        <w:t xml:space="preserve">. Including, upholding </w:t>
      </w:r>
      <w:r w:rsidR="00FC016B" w:rsidRPr="006951A6">
        <w:rPr>
          <w:rFonts w:ascii="Times New Roman" w:eastAsia="Times New Roman" w:hAnsi="Times New Roman" w:cs="Times New Roman"/>
          <w:i/>
          <w:iCs/>
          <w:sz w:val="24"/>
          <w:szCs w:val="24"/>
          <w14:ligatures w14:val="none"/>
        </w:rPr>
        <w:t xml:space="preserve">respect, fairness, honesty, and trust as the recognised core values associated with academic integrity </w:t>
      </w:r>
      <w:r w:rsidR="00FC016B" w:rsidRPr="006951A6">
        <w:rPr>
          <w:rFonts w:ascii="Times New Roman" w:eastAsia="Times New Roman" w:hAnsi="Times New Roman" w:cs="Times New Roman"/>
          <w:sz w:val="24"/>
          <w:szCs w:val="24"/>
          <w14:ligatures w14:val="none"/>
        </w:rPr>
        <w:t>(</w:t>
      </w:r>
      <w:r w:rsidR="00FC016B" w:rsidRPr="003508DC">
        <w:rPr>
          <w:rFonts w:ascii="Times New Roman" w:eastAsia="Times New Roman" w:hAnsi="Times New Roman" w:cs="Times New Roman"/>
          <w:sz w:val="24"/>
          <w:szCs w:val="24"/>
          <w14:ligatures w14:val="none"/>
        </w:rPr>
        <w:t>AEA</w:t>
      </w:r>
      <w:r w:rsidR="00FC016B">
        <w:rPr>
          <w:rFonts w:ascii="Times New Roman" w:eastAsia="Times New Roman" w:hAnsi="Times New Roman" w:cs="Times New Roman"/>
          <w:sz w:val="24"/>
          <w:szCs w:val="24"/>
          <w14:ligatures w14:val="none"/>
        </w:rPr>
        <w:t xml:space="preserve">, </w:t>
      </w:r>
      <w:r w:rsidR="00FC016B" w:rsidRPr="003508DC">
        <w:rPr>
          <w:rFonts w:ascii="Times New Roman" w:eastAsia="Times New Roman" w:hAnsi="Times New Roman" w:cs="Times New Roman"/>
          <w:sz w:val="24"/>
          <w:szCs w:val="24"/>
          <w14:ligatures w14:val="none"/>
        </w:rPr>
        <w:t>2017</w:t>
      </w:r>
      <w:r w:rsidR="00FC016B">
        <w:rPr>
          <w:rFonts w:ascii="Times New Roman" w:eastAsia="Times New Roman" w:hAnsi="Times New Roman" w:cs="Times New Roman"/>
          <w:sz w:val="24"/>
          <w:szCs w:val="24"/>
          <w14:ligatures w14:val="none"/>
        </w:rPr>
        <w:t xml:space="preserve">: </w:t>
      </w:r>
      <w:r w:rsidR="00FC016B" w:rsidRPr="003508DC">
        <w:rPr>
          <w:rFonts w:ascii="Times New Roman" w:eastAsia="Times New Roman" w:hAnsi="Times New Roman" w:cs="Times New Roman"/>
          <w:sz w:val="24"/>
          <w:szCs w:val="24"/>
          <w14:ligatures w14:val="none"/>
        </w:rPr>
        <w:t>NAIN, 2021</w:t>
      </w:r>
      <w:r w:rsidR="00FC016B">
        <w:rPr>
          <w:rFonts w:ascii="Times New Roman" w:hAnsi="Times New Roman" w:cs="Times New Roman"/>
          <w:sz w:val="24"/>
          <w:szCs w:val="24"/>
        </w:rPr>
        <w:t xml:space="preserve">: </w:t>
      </w:r>
      <w:r w:rsidR="00FC016B" w:rsidRPr="006951A6">
        <w:rPr>
          <w:rFonts w:ascii="Times New Roman" w:eastAsia="Times New Roman" w:hAnsi="Times New Roman" w:cs="Times New Roman"/>
          <w:sz w:val="24"/>
          <w:szCs w:val="24"/>
          <w14:ligatures w14:val="none"/>
        </w:rPr>
        <w:t>QAA, 2023</w:t>
      </w:r>
      <w:r w:rsidR="00FC016B">
        <w:rPr>
          <w:rFonts w:ascii="Times New Roman" w:eastAsia="Times New Roman" w:hAnsi="Times New Roman" w:cs="Times New Roman"/>
          <w:sz w:val="24"/>
          <w:szCs w:val="24"/>
          <w14:ligatures w14:val="none"/>
        </w:rPr>
        <w:t xml:space="preserve">: </w:t>
      </w:r>
      <w:r w:rsidR="00FC016B" w:rsidRPr="006951A6">
        <w:rPr>
          <w:rFonts w:ascii="Times New Roman" w:eastAsia="Times New Roman" w:hAnsi="Times New Roman" w:cs="Times New Roman"/>
          <w:sz w:val="24"/>
          <w:szCs w:val="24"/>
          <w14:ligatures w14:val="none"/>
        </w:rPr>
        <w:t>BERA, 2018</w:t>
      </w:r>
      <w:r w:rsidR="00FC016B">
        <w:rPr>
          <w:rFonts w:ascii="Times New Roman" w:eastAsia="Times New Roman" w:hAnsi="Times New Roman" w:cs="Times New Roman"/>
          <w:sz w:val="24"/>
          <w:szCs w:val="24"/>
          <w14:ligatures w14:val="none"/>
        </w:rPr>
        <w:t>:</w:t>
      </w:r>
      <w:r>
        <w:rPr>
          <w:rFonts w:ascii="Times New Roman" w:eastAsia="Times New Roman" w:hAnsi="Times New Roman" w:cs="Times New Roman"/>
          <w:sz w:val="24"/>
          <w:szCs w:val="24"/>
          <w14:ligatures w14:val="none"/>
        </w:rPr>
        <w:t xml:space="preserve"> REF</w:t>
      </w:r>
      <w:r w:rsidR="00FC016B" w:rsidRPr="006951A6">
        <w:rPr>
          <w:rFonts w:ascii="Times New Roman" w:eastAsia="Times New Roman" w:hAnsi="Times New Roman" w:cs="Times New Roman"/>
          <w:sz w:val="24"/>
          <w:szCs w:val="24"/>
          <w14:ligatures w14:val="none"/>
        </w:rPr>
        <w:t>, 2022).</w:t>
      </w:r>
    </w:p>
    <w:p w14:paraId="144A8852" w14:textId="77777777" w:rsidR="00412970" w:rsidRDefault="00412970" w:rsidP="00412970">
      <w:pPr>
        <w:spacing w:line="480" w:lineRule="auto"/>
        <w:jc w:val="center"/>
        <w:rPr>
          <w:rFonts w:ascii="Times New Roman" w:eastAsia="Times New Roman" w:hAnsi="Times New Roman" w:cs="Times New Roman"/>
          <w:sz w:val="24"/>
          <w:szCs w:val="24"/>
          <w14:ligatures w14:val="none"/>
        </w:rPr>
      </w:pPr>
    </w:p>
    <w:p w14:paraId="5DA1B1E9" w14:textId="78340E15" w:rsidR="0023536C" w:rsidRPr="00412970" w:rsidRDefault="00F55370" w:rsidP="00412970">
      <w:pPr>
        <w:spacing w:line="480" w:lineRule="auto"/>
        <w:jc w:val="both"/>
        <w:rPr>
          <w:rFonts w:ascii="Times New Roman" w:hAnsi="Times New Roman" w:cs="Times New Roman"/>
          <w:i/>
          <w:iCs/>
          <w:color w:val="000000" w:themeColor="text1"/>
          <w:sz w:val="24"/>
          <w:szCs w:val="24"/>
        </w:rPr>
      </w:pPr>
      <w:r w:rsidRPr="00412970">
        <w:rPr>
          <w:rFonts w:ascii="Times New Roman" w:hAnsi="Times New Roman" w:cs="Times New Roman"/>
          <w:i/>
          <w:iCs/>
          <w:color w:val="000000" w:themeColor="text1"/>
          <w:sz w:val="24"/>
          <w:szCs w:val="24"/>
        </w:rPr>
        <w:t>Limitations of study</w:t>
      </w:r>
    </w:p>
    <w:p w14:paraId="7180A265" w14:textId="77777777" w:rsidR="00FC016B" w:rsidRDefault="0023536C" w:rsidP="00F74348">
      <w:pPr>
        <w:spacing w:line="360" w:lineRule="auto"/>
        <w:jc w:val="both"/>
        <w:rPr>
          <w:rFonts w:ascii="Times New Roman" w:hAnsi="Times New Roman" w:cs="Times New Roman"/>
          <w:color w:val="000000" w:themeColor="text1"/>
          <w:sz w:val="24"/>
          <w:szCs w:val="24"/>
        </w:rPr>
      </w:pPr>
      <w:r w:rsidRPr="00115211">
        <w:rPr>
          <w:rFonts w:ascii="Times New Roman" w:hAnsi="Times New Roman" w:cs="Times New Roman"/>
          <w:color w:val="000000" w:themeColor="text1"/>
          <w:sz w:val="24"/>
          <w:szCs w:val="24"/>
        </w:rPr>
        <w:t>Whilst the research designed for exploring lecturers perspectives on academics misconduct are comprehensive and insightful they also have several limitations. The interview questions rely on the subjective experiences and perceptions of individual lectures which vary based on their personal backgrounds disciplinary contexts and teaching experiences. This subjectivity can introduce bias and limit the generalisability of findings</w:t>
      </w:r>
      <w:r w:rsidR="00C80AD0">
        <w:rPr>
          <w:rFonts w:ascii="Times New Roman" w:hAnsi="Times New Roman" w:cs="Times New Roman"/>
          <w:color w:val="000000" w:themeColor="text1"/>
          <w:sz w:val="24"/>
          <w:szCs w:val="24"/>
        </w:rPr>
        <w:t xml:space="preserve"> (</w:t>
      </w:r>
      <w:r w:rsidR="00C80AD0" w:rsidRPr="00115211">
        <w:rPr>
          <w:rFonts w:ascii="Times New Roman" w:hAnsi="Times New Roman" w:cs="Times New Roman"/>
          <w:color w:val="000000" w:themeColor="text1"/>
          <w:sz w:val="24"/>
          <w:szCs w:val="24"/>
          <w:lang w:val="en-US"/>
        </w:rPr>
        <w:t>Cohen, Manion</w:t>
      </w:r>
      <w:r w:rsidR="00C80AD0">
        <w:rPr>
          <w:rFonts w:ascii="Times New Roman" w:hAnsi="Times New Roman" w:cs="Times New Roman"/>
          <w:color w:val="000000" w:themeColor="text1"/>
          <w:sz w:val="24"/>
          <w:szCs w:val="24"/>
          <w:lang w:val="en-US"/>
        </w:rPr>
        <w:t xml:space="preserve"> &amp;</w:t>
      </w:r>
      <w:r w:rsidR="00C80AD0" w:rsidRPr="00115211">
        <w:rPr>
          <w:rFonts w:ascii="Times New Roman" w:hAnsi="Times New Roman" w:cs="Times New Roman"/>
          <w:color w:val="000000" w:themeColor="text1"/>
          <w:sz w:val="24"/>
          <w:szCs w:val="24"/>
          <w:lang w:val="en-US"/>
        </w:rPr>
        <w:t xml:space="preserve"> Morrison</w:t>
      </w:r>
      <w:r w:rsidR="00C80AD0">
        <w:rPr>
          <w:rFonts w:ascii="Times New Roman" w:hAnsi="Times New Roman" w:cs="Times New Roman"/>
          <w:color w:val="000000" w:themeColor="text1"/>
          <w:sz w:val="24"/>
          <w:szCs w:val="24"/>
          <w:lang w:val="en-US"/>
        </w:rPr>
        <w:t xml:space="preserve">, </w:t>
      </w:r>
      <w:r w:rsidR="00C80AD0" w:rsidRPr="00115211">
        <w:rPr>
          <w:rFonts w:ascii="Times New Roman" w:hAnsi="Times New Roman" w:cs="Times New Roman"/>
          <w:color w:val="000000" w:themeColor="text1"/>
          <w:sz w:val="24"/>
          <w:szCs w:val="24"/>
          <w:lang w:val="en-US"/>
        </w:rPr>
        <w:t>2018</w:t>
      </w:r>
      <w:r w:rsidR="00C80AD0">
        <w:rPr>
          <w:rFonts w:ascii="Times New Roman" w:hAnsi="Times New Roman" w:cs="Times New Roman"/>
          <w:color w:val="000000" w:themeColor="text1"/>
          <w:sz w:val="24"/>
          <w:szCs w:val="24"/>
          <w:lang w:val="en-US"/>
        </w:rPr>
        <w:t>)</w:t>
      </w:r>
      <w:r w:rsidRPr="00115211">
        <w:rPr>
          <w:rFonts w:ascii="Times New Roman" w:hAnsi="Times New Roman" w:cs="Times New Roman"/>
          <w:color w:val="000000" w:themeColor="text1"/>
          <w:sz w:val="24"/>
          <w:szCs w:val="24"/>
        </w:rPr>
        <w:t xml:space="preserve">. A further limitation includes the limited scope of the research questions, primarily focusing on lectures experiences and perceptions which may overlook the perspectives of other stakeholders involved in addressing academics conduct, such as students, administrators, and support staff.  Moreover, the study does not fully capture the nuances of academics conduct within different institutional contexts, as academic integrity policies, disciplinary procedures, </w:t>
      </w:r>
      <w:r w:rsidR="00C80AD0">
        <w:rPr>
          <w:rFonts w:ascii="Times New Roman" w:hAnsi="Times New Roman" w:cs="Times New Roman"/>
          <w:color w:val="000000" w:themeColor="text1"/>
          <w:sz w:val="24"/>
          <w:szCs w:val="24"/>
        </w:rPr>
        <w:t>whilst</w:t>
      </w:r>
      <w:r w:rsidRPr="00115211">
        <w:rPr>
          <w:rFonts w:ascii="Times New Roman" w:hAnsi="Times New Roman" w:cs="Times New Roman"/>
          <w:color w:val="000000" w:themeColor="text1"/>
          <w:sz w:val="24"/>
          <w:szCs w:val="24"/>
        </w:rPr>
        <w:t xml:space="preserve"> cultural norms may vary across institutions</w:t>
      </w:r>
      <w:r w:rsidR="00C80AD0">
        <w:rPr>
          <w:rFonts w:ascii="Times New Roman" w:hAnsi="Times New Roman" w:cs="Times New Roman"/>
          <w:color w:val="000000" w:themeColor="text1"/>
          <w:sz w:val="24"/>
          <w:szCs w:val="24"/>
        </w:rPr>
        <w:t xml:space="preserve"> (</w:t>
      </w:r>
      <w:r w:rsidR="00C80AD0" w:rsidRPr="00115211">
        <w:rPr>
          <w:rFonts w:ascii="Times New Roman" w:hAnsi="Times New Roman" w:cs="Times New Roman"/>
          <w:color w:val="000000" w:themeColor="text1"/>
          <w:sz w:val="24"/>
          <w:szCs w:val="24"/>
        </w:rPr>
        <w:t>AEA</w:t>
      </w:r>
      <w:r w:rsidR="00C80AD0">
        <w:rPr>
          <w:rFonts w:ascii="Times New Roman" w:hAnsi="Times New Roman" w:cs="Times New Roman"/>
          <w:color w:val="000000" w:themeColor="text1"/>
          <w:sz w:val="24"/>
          <w:szCs w:val="24"/>
        </w:rPr>
        <w:t xml:space="preserve">, </w:t>
      </w:r>
      <w:r w:rsidR="00C80AD0" w:rsidRPr="00115211">
        <w:rPr>
          <w:rFonts w:ascii="Times New Roman" w:hAnsi="Times New Roman" w:cs="Times New Roman"/>
          <w:color w:val="000000" w:themeColor="text1"/>
          <w:sz w:val="24"/>
          <w:szCs w:val="24"/>
        </w:rPr>
        <w:t>2017</w:t>
      </w:r>
      <w:r w:rsidR="00C80AD0">
        <w:rPr>
          <w:rFonts w:ascii="Times New Roman" w:hAnsi="Times New Roman" w:cs="Times New Roman"/>
          <w:color w:val="000000" w:themeColor="text1"/>
          <w:sz w:val="24"/>
          <w:szCs w:val="24"/>
        </w:rPr>
        <w:t xml:space="preserve">: </w:t>
      </w:r>
      <w:r w:rsidR="00C80AD0" w:rsidRPr="00115211">
        <w:rPr>
          <w:rFonts w:ascii="Times New Roman" w:hAnsi="Times New Roman" w:cs="Times New Roman"/>
          <w:color w:val="000000" w:themeColor="text1"/>
          <w:sz w:val="24"/>
          <w:szCs w:val="24"/>
        </w:rPr>
        <w:t>QAA 2023)</w:t>
      </w:r>
      <w:r w:rsidRPr="00115211">
        <w:rPr>
          <w:rFonts w:ascii="Times New Roman" w:hAnsi="Times New Roman" w:cs="Times New Roman"/>
          <w:color w:val="000000" w:themeColor="text1"/>
          <w:sz w:val="24"/>
          <w:szCs w:val="24"/>
        </w:rPr>
        <w:t xml:space="preserve">. This </w:t>
      </w:r>
      <w:r w:rsidR="00FC016B">
        <w:rPr>
          <w:rFonts w:ascii="Times New Roman" w:hAnsi="Times New Roman" w:cs="Times New Roman"/>
          <w:color w:val="000000" w:themeColor="text1"/>
          <w:sz w:val="24"/>
          <w:szCs w:val="24"/>
        </w:rPr>
        <w:t>likely</w:t>
      </w:r>
      <w:r w:rsidRPr="00115211">
        <w:rPr>
          <w:rFonts w:ascii="Times New Roman" w:hAnsi="Times New Roman" w:cs="Times New Roman"/>
          <w:color w:val="000000" w:themeColor="text1"/>
          <w:sz w:val="24"/>
          <w:szCs w:val="24"/>
        </w:rPr>
        <w:t xml:space="preserve"> affect</w:t>
      </w:r>
      <w:r w:rsidR="00FC016B">
        <w:rPr>
          <w:rFonts w:ascii="Times New Roman" w:hAnsi="Times New Roman" w:cs="Times New Roman"/>
          <w:color w:val="000000" w:themeColor="text1"/>
          <w:sz w:val="24"/>
          <w:szCs w:val="24"/>
        </w:rPr>
        <w:t>s</w:t>
      </w:r>
      <w:r w:rsidRPr="00115211">
        <w:rPr>
          <w:rFonts w:ascii="Times New Roman" w:hAnsi="Times New Roman" w:cs="Times New Roman"/>
          <w:color w:val="000000" w:themeColor="text1"/>
          <w:sz w:val="24"/>
          <w:szCs w:val="24"/>
        </w:rPr>
        <w:t xml:space="preserve"> the applicability of findings to other educational institutions.</w:t>
      </w:r>
      <w:r w:rsidR="00165205">
        <w:rPr>
          <w:rFonts w:ascii="Times New Roman" w:hAnsi="Times New Roman" w:cs="Times New Roman"/>
          <w:color w:val="000000" w:themeColor="text1"/>
          <w:sz w:val="24"/>
          <w:szCs w:val="24"/>
        </w:rPr>
        <w:t xml:space="preserve"> </w:t>
      </w:r>
    </w:p>
    <w:p w14:paraId="124F4E7F" w14:textId="77777777" w:rsidR="00FC016B" w:rsidRDefault="00FC016B" w:rsidP="00F74348">
      <w:pPr>
        <w:spacing w:line="360" w:lineRule="auto"/>
        <w:jc w:val="both"/>
        <w:rPr>
          <w:rFonts w:ascii="Times New Roman" w:hAnsi="Times New Roman" w:cs="Times New Roman"/>
          <w:color w:val="000000" w:themeColor="text1"/>
          <w:sz w:val="24"/>
          <w:szCs w:val="24"/>
        </w:rPr>
      </w:pPr>
    </w:p>
    <w:p w14:paraId="0B7DBDB9" w14:textId="25371987" w:rsidR="00F74348" w:rsidRPr="00115211" w:rsidRDefault="00FC016B" w:rsidP="00F74348">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Whilst although</w:t>
      </w:r>
      <w:r w:rsidR="0023536C" w:rsidRPr="00115211">
        <w:rPr>
          <w:rFonts w:ascii="Times New Roman" w:hAnsi="Times New Roman" w:cs="Times New Roman"/>
          <w:color w:val="000000" w:themeColor="text1"/>
          <w:sz w:val="24"/>
          <w:szCs w:val="24"/>
        </w:rPr>
        <w:t xml:space="preserve"> </w:t>
      </w:r>
      <w:r w:rsidRPr="00115211">
        <w:rPr>
          <w:rFonts w:ascii="Times New Roman" w:hAnsi="Times New Roman" w:cs="Times New Roman"/>
          <w:color w:val="000000" w:themeColor="text1"/>
          <w:sz w:val="24"/>
          <w:szCs w:val="24"/>
        </w:rPr>
        <w:t>sociological</w:t>
      </w:r>
      <w:r w:rsidR="0023536C" w:rsidRPr="00115211">
        <w:rPr>
          <w:rFonts w:ascii="Times New Roman" w:hAnsi="Times New Roman" w:cs="Times New Roman"/>
          <w:color w:val="000000" w:themeColor="text1"/>
          <w:sz w:val="24"/>
          <w:szCs w:val="24"/>
        </w:rPr>
        <w:t xml:space="preserve"> deviance </w:t>
      </w:r>
      <w:r w:rsidR="00D7514D" w:rsidRPr="00115211">
        <w:rPr>
          <w:rFonts w:ascii="Times New Roman" w:hAnsi="Times New Roman" w:cs="Times New Roman"/>
          <w:color w:val="000000" w:themeColor="text1"/>
          <w:sz w:val="24"/>
          <w:szCs w:val="24"/>
        </w:rPr>
        <w:t>theory provides</w:t>
      </w:r>
      <w:r w:rsidR="0023536C" w:rsidRPr="00115211">
        <w:rPr>
          <w:rFonts w:ascii="Times New Roman" w:hAnsi="Times New Roman" w:cs="Times New Roman"/>
          <w:color w:val="000000" w:themeColor="text1"/>
          <w:sz w:val="24"/>
          <w:szCs w:val="24"/>
        </w:rPr>
        <w:t xml:space="preserve"> a complex and multifaceted framework</w:t>
      </w:r>
      <w:r>
        <w:rPr>
          <w:rFonts w:ascii="Times New Roman" w:hAnsi="Times New Roman" w:cs="Times New Roman"/>
          <w:color w:val="000000" w:themeColor="text1"/>
          <w:sz w:val="24"/>
          <w:szCs w:val="24"/>
        </w:rPr>
        <w:t xml:space="preserve"> t</w:t>
      </w:r>
      <w:r w:rsidR="0023536C" w:rsidRPr="00115211">
        <w:rPr>
          <w:rFonts w:ascii="Times New Roman" w:hAnsi="Times New Roman" w:cs="Times New Roman"/>
          <w:color w:val="000000" w:themeColor="text1"/>
          <w:sz w:val="24"/>
          <w:szCs w:val="24"/>
        </w:rPr>
        <w:t xml:space="preserve">he interviews may not fully capture the depth and complexity of these theoretical perspectives, leading to oversimplification of </w:t>
      </w:r>
      <w:r w:rsidR="00D7514D" w:rsidRPr="00115211">
        <w:rPr>
          <w:rFonts w:ascii="Times New Roman" w:hAnsi="Times New Roman" w:cs="Times New Roman"/>
          <w:color w:val="000000" w:themeColor="text1"/>
          <w:sz w:val="24"/>
          <w:szCs w:val="24"/>
        </w:rPr>
        <w:t>sociological</w:t>
      </w:r>
      <w:r w:rsidR="0023536C" w:rsidRPr="00115211">
        <w:rPr>
          <w:rFonts w:ascii="Times New Roman" w:hAnsi="Times New Roman" w:cs="Times New Roman"/>
          <w:color w:val="000000" w:themeColor="text1"/>
          <w:sz w:val="24"/>
          <w:szCs w:val="24"/>
        </w:rPr>
        <w:t xml:space="preserve"> concepts. Based on this although the questions touch upon intersectionality of factors contributing to </w:t>
      </w:r>
      <w:r>
        <w:rPr>
          <w:rFonts w:ascii="Times New Roman" w:hAnsi="Times New Roman" w:cs="Times New Roman"/>
          <w:color w:val="000000" w:themeColor="text1"/>
          <w:sz w:val="24"/>
          <w:szCs w:val="24"/>
        </w:rPr>
        <w:t>AM</w:t>
      </w:r>
      <w:r w:rsidR="0023536C" w:rsidRPr="00115211">
        <w:rPr>
          <w:rFonts w:ascii="Times New Roman" w:hAnsi="Times New Roman" w:cs="Times New Roman"/>
          <w:color w:val="000000" w:themeColor="text1"/>
          <w:sz w:val="24"/>
          <w:szCs w:val="24"/>
        </w:rPr>
        <w:t xml:space="preserve">, such as social and cultural influences, they may not explore deeply enough into how intersecting identities such as race gender and socioeconomic status intersect with the </w:t>
      </w:r>
      <w:r w:rsidR="00F43869">
        <w:rPr>
          <w:rFonts w:ascii="Times New Roman" w:hAnsi="Times New Roman" w:cs="Times New Roman"/>
          <w:color w:val="000000" w:themeColor="text1"/>
          <w:sz w:val="24"/>
          <w:szCs w:val="24"/>
        </w:rPr>
        <w:t>AM</w:t>
      </w:r>
      <w:r w:rsidR="0023536C" w:rsidRPr="00115211">
        <w:rPr>
          <w:rFonts w:ascii="Times New Roman" w:hAnsi="Times New Roman" w:cs="Times New Roman"/>
          <w:color w:val="000000" w:themeColor="text1"/>
          <w:sz w:val="24"/>
          <w:szCs w:val="24"/>
        </w:rPr>
        <w:t xml:space="preserve"> experience. Therefore, may overlook </w:t>
      </w:r>
      <w:r w:rsidR="00F43869">
        <w:rPr>
          <w:rFonts w:ascii="Times New Roman" w:hAnsi="Times New Roman" w:cs="Times New Roman"/>
          <w:color w:val="000000" w:themeColor="text1"/>
          <w:sz w:val="24"/>
          <w:szCs w:val="24"/>
        </w:rPr>
        <w:t>particular</w:t>
      </w:r>
      <w:r w:rsidR="0023536C" w:rsidRPr="00115211">
        <w:rPr>
          <w:rFonts w:ascii="Times New Roman" w:hAnsi="Times New Roman" w:cs="Times New Roman"/>
          <w:color w:val="000000" w:themeColor="text1"/>
          <w:sz w:val="24"/>
          <w:szCs w:val="24"/>
        </w:rPr>
        <w:t xml:space="preserve"> challenges faced by marginalised populations. Nevertheless, this study provides a valuable exploration into lecturers perspectives o</w:t>
      </w:r>
      <w:r w:rsidR="00C80AD0">
        <w:rPr>
          <w:rFonts w:ascii="Times New Roman" w:hAnsi="Times New Roman" w:cs="Times New Roman"/>
          <w:color w:val="000000" w:themeColor="text1"/>
          <w:sz w:val="24"/>
          <w:szCs w:val="24"/>
        </w:rPr>
        <w:t>f</w:t>
      </w:r>
      <w:r w:rsidR="0023536C" w:rsidRPr="00115211">
        <w:rPr>
          <w:rFonts w:ascii="Times New Roman" w:hAnsi="Times New Roman" w:cs="Times New Roman"/>
          <w:color w:val="000000" w:themeColor="text1"/>
          <w:sz w:val="24"/>
          <w:szCs w:val="24"/>
        </w:rPr>
        <w:t xml:space="preserve"> academic misconduct and offer insights into the social dynamics at play in addressing this complex phenomenon.</w:t>
      </w:r>
      <w:r w:rsidR="00F43869">
        <w:rPr>
          <w:rFonts w:ascii="Times New Roman" w:hAnsi="Times New Roman" w:cs="Times New Roman"/>
          <w:color w:val="000000" w:themeColor="text1"/>
          <w:sz w:val="24"/>
          <w:szCs w:val="24"/>
        </w:rPr>
        <w:t xml:space="preserve"> Moreover,</w:t>
      </w:r>
      <w:r w:rsidR="0023536C" w:rsidRPr="00115211">
        <w:rPr>
          <w:rFonts w:ascii="Times New Roman" w:hAnsi="Times New Roman" w:cs="Times New Roman"/>
          <w:color w:val="000000" w:themeColor="text1"/>
          <w:sz w:val="24"/>
          <w:szCs w:val="24"/>
        </w:rPr>
        <w:t xml:space="preserve"> seeking to triangulate findings with other data sources will likely enhance the validity and reliability of research.</w:t>
      </w:r>
      <w:r w:rsidR="00431374" w:rsidRPr="00115211">
        <w:rPr>
          <w:rFonts w:ascii="Times New Roman" w:hAnsi="Times New Roman" w:cs="Times New Roman"/>
          <w:color w:val="000000" w:themeColor="text1"/>
          <w:sz w:val="24"/>
          <w:szCs w:val="24"/>
        </w:rPr>
        <w:br w:type="page"/>
      </w:r>
    </w:p>
    <w:p w14:paraId="6E02646B" w14:textId="4C8288BB" w:rsidR="0035743A" w:rsidRPr="00165205" w:rsidRDefault="0035743A" w:rsidP="00165205">
      <w:pPr>
        <w:pStyle w:val="Heading1"/>
        <w:jc w:val="center"/>
        <w:rPr>
          <w:rFonts w:ascii="Times New Roman" w:hAnsi="Times New Roman" w:cs="Times New Roman"/>
          <w:color w:val="000000" w:themeColor="text1"/>
          <w:sz w:val="28"/>
          <w:szCs w:val="28"/>
        </w:rPr>
      </w:pPr>
      <w:bookmarkStart w:id="18" w:name="_Toc170145050"/>
      <w:r w:rsidRPr="00115211">
        <w:rPr>
          <w:rFonts w:ascii="Times New Roman" w:hAnsi="Times New Roman" w:cs="Times New Roman"/>
          <w:color w:val="000000" w:themeColor="text1"/>
          <w:sz w:val="28"/>
          <w:szCs w:val="28"/>
        </w:rPr>
        <w:lastRenderedPageBreak/>
        <w:t xml:space="preserve">Chapter </w:t>
      </w:r>
      <w:r w:rsidR="00E212C3" w:rsidRPr="00115211">
        <w:rPr>
          <w:rFonts w:ascii="Times New Roman" w:hAnsi="Times New Roman" w:cs="Times New Roman"/>
          <w:color w:val="000000" w:themeColor="text1"/>
          <w:sz w:val="28"/>
          <w:szCs w:val="28"/>
        </w:rPr>
        <w:t>5</w:t>
      </w:r>
      <w:r w:rsidRPr="00115211">
        <w:rPr>
          <w:rFonts w:ascii="Times New Roman" w:hAnsi="Times New Roman" w:cs="Times New Roman"/>
          <w:color w:val="000000" w:themeColor="text1"/>
          <w:sz w:val="28"/>
          <w:szCs w:val="28"/>
        </w:rPr>
        <w:t xml:space="preserve">- </w:t>
      </w:r>
      <w:r w:rsidR="00E80896" w:rsidRPr="00115211">
        <w:rPr>
          <w:rFonts w:ascii="Times New Roman" w:hAnsi="Times New Roman" w:cs="Times New Roman"/>
          <w:color w:val="000000" w:themeColor="text1"/>
          <w:sz w:val="28"/>
          <w:szCs w:val="28"/>
        </w:rPr>
        <w:t>Recommendations</w:t>
      </w:r>
      <w:bookmarkEnd w:id="18"/>
    </w:p>
    <w:p w14:paraId="1244571C" w14:textId="77777777" w:rsidR="00F43869" w:rsidRDefault="00F43869" w:rsidP="00F74348">
      <w:pPr>
        <w:spacing w:line="360" w:lineRule="auto"/>
        <w:jc w:val="both"/>
        <w:rPr>
          <w:rFonts w:ascii="Times New Roman" w:hAnsi="Times New Roman" w:cs="Times New Roman"/>
          <w:color w:val="000000" w:themeColor="text1"/>
          <w:sz w:val="24"/>
          <w:szCs w:val="24"/>
        </w:rPr>
      </w:pPr>
    </w:p>
    <w:p w14:paraId="11D823A5" w14:textId="7FF8762B" w:rsidR="000B26C7" w:rsidRDefault="00F74348" w:rsidP="00F74348">
      <w:pPr>
        <w:spacing w:line="360" w:lineRule="auto"/>
        <w:jc w:val="both"/>
        <w:rPr>
          <w:rFonts w:ascii="Times New Roman" w:hAnsi="Times New Roman" w:cs="Times New Roman"/>
          <w:color w:val="000000" w:themeColor="text1"/>
          <w:sz w:val="24"/>
          <w:szCs w:val="24"/>
        </w:rPr>
      </w:pPr>
      <w:r w:rsidRPr="00115211">
        <w:rPr>
          <w:rFonts w:ascii="Times New Roman" w:hAnsi="Times New Roman" w:cs="Times New Roman"/>
          <w:color w:val="000000" w:themeColor="text1"/>
          <w:sz w:val="24"/>
          <w:szCs w:val="24"/>
        </w:rPr>
        <w:t>Future studies may incorporat</w:t>
      </w:r>
      <w:r w:rsidR="00F43869">
        <w:rPr>
          <w:rFonts w:ascii="Times New Roman" w:hAnsi="Times New Roman" w:cs="Times New Roman"/>
          <w:color w:val="000000" w:themeColor="text1"/>
          <w:sz w:val="24"/>
          <w:szCs w:val="24"/>
        </w:rPr>
        <w:t>e</w:t>
      </w:r>
      <w:r w:rsidRPr="00115211">
        <w:rPr>
          <w:rFonts w:ascii="Times New Roman" w:hAnsi="Times New Roman" w:cs="Times New Roman"/>
          <w:color w:val="000000" w:themeColor="text1"/>
          <w:sz w:val="24"/>
          <w:szCs w:val="24"/>
        </w:rPr>
        <w:t xml:space="preserve"> perspectives from</w:t>
      </w:r>
      <w:r w:rsidR="007706FE" w:rsidRPr="00115211">
        <w:rPr>
          <w:rFonts w:ascii="Times New Roman" w:hAnsi="Times New Roman" w:cs="Times New Roman"/>
          <w:color w:val="000000" w:themeColor="text1"/>
          <w:sz w:val="24"/>
          <w:szCs w:val="24"/>
        </w:rPr>
        <w:t xml:space="preserve"> a higher volume of participants, including</w:t>
      </w:r>
      <w:r w:rsidRPr="00115211">
        <w:rPr>
          <w:rFonts w:ascii="Times New Roman" w:hAnsi="Times New Roman" w:cs="Times New Roman"/>
          <w:color w:val="000000" w:themeColor="text1"/>
          <w:sz w:val="24"/>
          <w:szCs w:val="24"/>
        </w:rPr>
        <w:t xml:space="preserve"> other stakeholders involved in addressing academic </w:t>
      </w:r>
      <w:r w:rsidR="00431374" w:rsidRPr="00115211">
        <w:rPr>
          <w:rFonts w:ascii="Times New Roman" w:hAnsi="Times New Roman" w:cs="Times New Roman"/>
          <w:color w:val="000000" w:themeColor="text1"/>
          <w:sz w:val="24"/>
          <w:szCs w:val="24"/>
        </w:rPr>
        <w:t>misconduct as</w:t>
      </w:r>
      <w:r w:rsidR="007706FE" w:rsidRPr="00115211">
        <w:rPr>
          <w:rFonts w:ascii="Times New Roman" w:hAnsi="Times New Roman" w:cs="Times New Roman"/>
          <w:color w:val="000000" w:themeColor="text1"/>
          <w:sz w:val="24"/>
          <w:szCs w:val="24"/>
        </w:rPr>
        <w:t xml:space="preserve"> </w:t>
      </w:r>
      <w:r w:rsidRPr="00115211">
        <w:rPr>
          <w:rFonts w:ascii="Times New Roman" w:hAnsi="Times New Roman" w:cs="Times New Roman"/>
          <w:color w:val="000000" w:themeColor="text1"/>
          <w:sz w:val="24"/>
          <w:szCs w:val="24"/>
        </w:rPr>
        <w:t xml:space="preserve">comparing and contrasting these perspectives may likely provide a more comprehensive understanding of the social dynamics around </w:t>
      </w:r>
      <w:r w:rsidR="00F43869">
        <w:rPr>
          <w:rFonts w:ascii="Times New Roman" w:hAnsi="Times New Roman" w:cs="Times New Roman"/>
          <w:color w:val="000000" w:themeColor="text1"/>
          <w:sz w:val="24"/>
          <w:szCs w:val="24"/>
        </w:rPr>
        <w:t>AM</w:t>
      </w:r>
      <w:r w:rsidRPr="00115211">
        <w:rPr>
          <w:rFonts w:ascii="Times New Roman" w:hAnsi="Times New Roman" w:cs="Times New Roman"/>
          <w:color w:val="000000" w:themeColor="text1"/>
          <w:sz w:val="24"/>
          <w:szCs w:val="24"/>
        </w:rPr>
        <w:t>.</w:t>
      </w:r>
      <w:r w:rsidR="007706FE" w:rsidRPr="00115211">
        <w:rPr>
          <w:rFonts w:ascii="Times New Roman" w:hAnsi="Times New Roman" w:cs="Times New Roman"/>
          <w:color w:val="000000" w:themeColor="text1"/>
          <w:sz w:val="24"/>
          <w:szCs w:val="24"/>
        </w:rPr>
        <w:t xml:space="preserve"> Whilst</w:t>
      </w:r>
      <w:r w:rsidRPr="00115211">
        <w:rPr>
          <w:rFonts w:ascii="Times New Roman" w:hAnsi="Times New Roman" w:cs="Times New Roman"/>
          <w:color w:val="000000" w:themeColor="text1"/>
          <w:sz w:val="24"/>
          <w:szCs w:val="24"/>
        </w:rPr>
        <w:t xml:space="preserve"> </w:t>
      </w:r>
      <w:r w:rsidR="007706FE" w:rsidRPr="00115211">
        <w:rPr>
          <w:rFonts w:ascii="Times New Roman" w:hAnsi="Times New Roman" w:cs="Times New Roman"/>
          <w:color w:val="000000" w:themeColor="text1"/>
          <w:sz w:val="24"/>
          <w:szCs w:val="24"/>
        </w:rPr>
        <w:t xml:space="preserve">exploring variations in academic integrity policies, disciplinarity practises, and cultural norms </w:t>
      </w:r>
      <w:r w:rsidR="00CF3028" w:rsidRPr="00115211">
        <w:rPr>
          <w:rFonts w:ascii="Times New Roman" w:hAnsi="Times New Roman" w:cs="Times New Roman"/>
          <w:color w:val="000000" w:themeColor="text1"/>
          <w:sz w:val="24"/>
          <w:szCs w:val="24"/>
        </w:rPr>
        <w:t>may</w:t>
      </w:r>
      <w:r w:rsidR="007706FE" w:rsidRPr="00115211">
        <w:rPr>
          <w:rFonts w:ascii="Times New Roman" w:hAnsi="Times New Roman" w:cs="Times New Roman"/>
          <w:color w:val="000000" w:themeColor="text1"/>
          <w:sz w:val="24"/>
          <w:szCs w:val="24"/>
        </w:rPr>
        <w:t xml:space="preserve"> reveal insights into how social cultural factors further influence attitudes towards </w:t>
      </w:r>
      <w:r w:rsidR="00F43869">
        <w:rPr>
          <w:rFonts w:ascii="Times New Roman" w:hAnsi="Times New Roman" w:cs="Times New Roman"/>
          <w:color w:val="000000" w:themeColor="text1"/>
          <w:sz w:val="24"/>
          <w:szCs w:val="24"/>
        </w:rPr>
        <w:t>AM</w:t>
      </w:r>
      <w:r w:rsidR="007706FE" w:rsidRPr="00115211">
        <w:rPr>
          <w:rFonts w:ascii="Times New Roman" w:hAnsi="Times New Roman" w:cs="Times New Roman"/>
          <w:color w:val="000000" w:themeColor="text1"/>
          <w:sz w:val="24"/>
          <w:szCs w:val="24"/>
        </w:rPr>
        <w:t xml:space="preserve"> approaches</w:t>
      </w:r>
      <w:r w:rsidR="00F43869">
        <w:rPr>
          <w:rFonts w:ascii="Times New Roman" w:hAnsi="Times New Roman" w:cs="Times New Roman"/>
          <w:color w:val="000000" w:themeColor="text1"/>
          <w:sz w:val="24"/>
          <w:szCs w:val="24"/>
        </w:rPr>
        <w:t>.</w:t>
      </w:r>
      <w:r w:rsidR="007706FE" w:rsidRPr="00115211">
        <w:rPr>
          <w:rFonts w:ascii="Times New Roman" w:hAnsi="Times New Roman" w:cs="Times New Roman"/>
          <w:color w:val="000000" w:themeColor="text1"/>
          <w:sz w:val="24"/>
          <w:szCs w:val="24"/>
        </w:rPr>
        <w:t xml:space="preserve"> </w:t>
      </w:r>
      <w:r w:rsidR="00F43869">
        <w:rPr>
          <w:rFonts w:ascii="Times New Roman" w:hAnsi="Times New Roman" w:cs="Times New Roman"/>
          <w:color w:val="000000" w:themeColor="text1"/>
          <w:sz w:val="24"/>
          <w:szCs w:val="24"/>
        </w:rPr>
        <w:t>Seeking</w:t>
      </w:r>
      <w:r w:rsidR="007706FE" w:rsidRPr="00115211">
        <w:rPr>
          <w:rFonts w:ascii="Times New Roman" w:hAnsi="Times New Roman" w:cs="Times New Roman"/>
          <w:color w:val="000000" w:themeColor="text1"/>
          <w:sz w:val="24"/>
          <w:szCs w:val="24"/>
        </w:rPr>
        <w:t xml:space="preserve"> strategies in addressing the issue further. </w:t>
      </w:r>
      <w:r w:rsidR="00CF3028" w:rsidRPr="00115211">
        <w:rPr>
          <w:rFonts w:ascii="Times New Roman" w:hAnsi="Times New Roman" w:cs="Times New Roman"/>
          <w:color w:val="000000" w:themeColor="text1"/>
          <w:sz w:val="24"/>
          <w:szCs w:val="24"/>
        </w:rPr>
        <w:t>Further</w:t>
      </w:r>
      <w:r w:rsidR="00A17861" w:rsidRPr="00115211">
        <w:rPr>
          <w:rFonts w:ascii="Times New Roman" w:hAnsi="Times New Roman" w:cs="Times New Roman"/>
          <w:color w:val="000000" w:themeColor="text1"/>
          <w:sz w:val="24"/>
          <w:szCs w:val="24"/>
        </w:rPr>
        <w:t>more,</w:t>
      </w:r>
      <w:r w:rsidR="00CF3028" w:rsidRPr="00115211">
        <w:rPr>
          <w:rFonts w:ascii="Times New Roman" w:hAnsi="Times New Roman" w:cs="Times New Roman"/>
          <w:color w:val="000000" w:themeColor="text1"/>
          <w:sz w:val="24"/>
          <w:szCs w:val="24"/>
        </w:rPr>
        <w:t xml:space="preserve"> research may also consider</w:t>
      </w:r>
      <w:r w:rsidRPr="00115211">
        <w:rPr>
          <w:rFonts w:ascii="Times New Roman" w:hAnsi="Times New Roman" w:cs="Times New Roman"/>
          <w:color w:val="000000" w:themeColor="text1"/>
          <w:sz w:val="24"/>
          <w:szCs w:val="24"/>
        </w:rPr>
        <w:t xml:space="preserve"> conducting a </w:t>
      </w:r>
      <w:r w:rsidR="00C514D5" w:rsidRPr="00115211">
        <w:rPr>
          <w:rFonts w:ascii="Times New Roman" w:hAnsi="Times New Roman" w:cs="Times New Roman"/>
          <w:color w:val="000000" w:themeColor="text1"/>
          <w:sz w:val="24"/>
          <w:szCs w:val="24"/>
        </w:rPr>
        <w:t>longitudinal</w:t>
      </w:r>
      <w:r w:rsidRPr="00115211">
        <w:rPr>
          <w:rFonts w:ascii="Times New Roman" w:hAnsi="Times New Roman" w:cs="Times New Roman"/>
          <w:color w:val="000000" w:themeColor="text1"/>
          <w:sz w:val="24"/>
          <w:szCs w:val="24"/>
        </w:rPr>
        <w:t xml:space="preserve"> study to examine changes in lectures perceptions and experiences of academics conduct over time</w:t>
      </w:r>
      <w:r w:rsidR="00CF3028" w:rsidRPr="00115211">
        <w:rPr>
          <w:rFonts w:ascii="Times New Roman" w:hAnsi="Times New Roman" w:cs="Times New Roman"/>
          <w:color w:val="000000" w:themeColor="text1"/>
          <w:sz w:val="24"/>
          <w:szCs w:val="24"/>
        </w:rPr>
        <w:t>.</w:t>
      </w:r>
      <w:r w:rsidRPr="00115211">
        <w:rPr>
          <w:rFonts w:ascii="Times New Roman" w:hAnsi="Times New Roman" w:cs="Times New Roman"/>
          <w:color w:val="000000" w:themeColor="text1"/>
          <w:sz w:val="24"/>
          <w:szCs w:val="24"/>
        </w:rPr>
        <w:t xml:space="preserve"> </w:t>
      </w:r>
      <w:r w:rsidR="00CF3028" w:rsidRPr="00115211">
        <w:rPr>
          <w:rFonts w:ascii="Times New Roman" w:hAnsi="Times New Roman" w:cs="Times New Roman"/>
          <w:color w:val="000000" w:themeColor="text1"/>
          <w:sz w:val="24"/>
          <w:szCs w:val="24"/>
        </w:rPr>
        <w:t>A</w:t>
      </w:r>
      <w:r w:rsidRPr="00115211">
        <w:rPr>
          <w:rFonts w:ascii="Times New Roman" w:hAnsi="Times New Roman" w:cs="Times New Roman"/>
          <w:color w:val="000000" w:themeColor="text1"/>
          <w:sz w:val="24"/>
          <w:szCs w:val="24"/>
        </w:rPr>
        <w:t>llowing tracking of trends and patterns in academic conduct incidents including institutional responses and lecturers attitudes and behaviours</w:t>
      </w:r>
      <w:r w:rsidR="00CF3028" w:rsidRPr="00115211">
        <w:rPr>
          <w:rFonts w:ascii="Times New Roman" w:hAnsi="Times New Roman" w:cs="Times New Roman"/>
          <w:color w:val="000000" w:themeColor="text1"/>
          <w:sz w:val="24"/>
          <w:szCs w:val="24"/>
        </w:rPr>
        <w:t xml:space="preserve"> to </w:t>
      </w:r>
      <w:r w:rsidRPr="00115211">
        <w:rPr>
          <w:rFonts w:ascii="Times New Roman" w:hAnsi="Times New Roman" w:cs="Times New Roman"/>
          <w:color w:val="000000" w:themeColor="text1"/>
          <w:sz w:val="24"/>
          <w:szCs w:val="24"/>
        </w:rPr>
        <w:t xml:space="preserve">also shed light on the effectiveness of interventions and policy changes. </w:t>
      </w:r>
    </w:p>
    <w:p w14:paraId="40EF1E51" w14:textId="77777777" w:rsidR="0012269F" w:rsidRDefault="0012269F" w:rsidP="00A37496">
      <w:pPr>
        <w:spacing w:line="360" w:lineRule="auto"/>
        <w:jc w:val="both"/>
        <w:rPr>
          <w:rFonts w:ascii="Times New Roman" w:hAnsi="Times New Roman" w:cs="Times New Roman"/>
          <w:color w:val="000000" w:themeColor="text1"/>
          <w:sz w:val="24"/>
          <w:szCs w:val="24"/>
        </w:rPr>
      </w:pPr>
    </w:p>
    <w:p w14:paraId="35191200" w14:textId="77777777" w:rsidR="00FB22E2" w:rsidRDefault="00FB22E2" w:rsidP="00FB22E2">
      <w:pPr>
        <w:pStyle w:val="html-xxx"/>
        <w:shd w:val="clear" w:color="auto" w:fill="FFFFFF"/>
        <w:spacing w:before="0" w:beforeAutospacing="0" w:after="0" w:afterAutospacing="0"/>
        <w:jc w:val="both"/>
        <w:rPr>
          <w:color w:val="000000" w:themeColor="text1"/>
        </w:rPr>
      </w:pPr>
    </w:p>
    <w:p w14:paraId="102D32E9" w14:textId="1A97D5F8" w:rsidR="0012269F" w:rsidRDefault="00F43869" w:rsidP="00F74348">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F</w:t>
      </w:r>
      <w:r w:rsidR="0012269F">
        <w:rPr>
          <w:rFonts w:ascii="Times New Roman" w:hAnsi="Times New Roman" w:cs="Times New Roman"/>
          <w:color w:val="000000" w:themeColor="text1"/>
          <w:sz w:val="24"/>
          <w:szCs w:val="24"/>
        </w:rPr>
        <w:t>urther</w:t>
      </w:r>
      <w:r>
        <w:rPr>
          <w:rFonts w:ascii="Times New Roman" w:hAnsi="Times New Roman" w:cs="Times New Roman"/>
          <w:color w:val="000000" w:themeColor="text1"/>
          <w:sz w:val="24"/>
          <w:szCs w:val="24"/>
        </w:rPr>
        <w:t>,</w:t>
      </w:r>
      <w:r w:rsidR="005B08FE">
        <w:rPr>
          <w:rFonts w:ascii="Times New Roman" w:hAnsi="Times New Roman" w:cs="Times New Roman"/>
          <w:color w:val="000000" w:themeColor="text1"/>
          <w:sz w:val="24"/>
          <w:szCs w:val="24"/>
        </w:rPr>
        <w:t xml:space="preserve"> longitudinal research that analyse potential relationships between the consequences of burnout and lecturer productivity may be particularly useful to further understand academic misconduct and the impact upon employee, student and the organisation as a whole. For example, </w:t>
      </w:r>
      <w:r w:rsidR="0012269F">
        <w:rPr>
          <w:rFonts w:ascii="Times New Roman" w:hAnsi="Times New Roman" w:cs="Times New Roman"/>
          <w:color w:val="000000" w:themeColor="text1"/>
          <w:sz w:val="24"/>
          <w:szCs w:val="24"/>
        </w:rPr>
        <w:t>exami</w:t>
      </w:r>
      <w:r w:rsidR="005B08FE">
        <w:rPr>
          <w:rFonts w:ascii="Times New Roman" w:hAnsi="Times New Roman" w:cs="Times New Roman"/>
          <w:color w:val="000000" w:themeColor="text1"/>
          <w:sz w:val="24"/>
          <w:szCs w:val="24"/>
        </w:rPr>
        <w:t>ning</w:t>
      </w:r>
      <w:r w:rsidR="0012269F">
        <w:rPr>
          <w:rFonts w:ascii="Times New Roman" w:hAnsi="Times New Roman" w:cs="Times New Roman"/>
          <w:color w:val="000000" w:themeColor="text1"/>
          <w:sz w:val="24"/>
          <w:szCs w:val="24"/>
        </w:rPr>
        <w:t xml:space="preserve"> the relationship between the psychological impact of academic misconduct and the effect upon lecturers performance, health and safety. </w:t>
      </w:r>
      <w:r w:rsidR="005B08FE">
        <w:rPr>
          <w:rFonts w:ascii="Times New Roman" w:hAnsi="Times New Roman" w:cs="Times New Roman"/>
          <w:color w:val="000000" w:themeColor="text1"/>
          <w:sz w:val="24"/>
          <w:szCs w:val="24"/>
        </w:rPr>
        <w:t>Exploring</w:t>
      </w:r>
      <w:r w:rsidR="0012269F">
        <w:rPr>
          <w:rFonts w:ascii="Times New Roman" w:hAnsi="Times New Roman" w:cs="Times New Roman"/>
          <w:color w:val="000000" w:themeColor="text1"/>
          <w:sz w:val="24"/>
          <w:szCs w:val="24"/>
        </w:rPr>
        <w:t xml:space="preserve"> deeper how psychological damage due to burnout may influence employees behaviour and attitude, including the examination of particular factors such as organisational climate, leadership</w:t>
      </w:r>
      <w:r w:rsidR="005B08FE">
        <w:rPr>
          <w:rFonts w:ascii="Times New Roman" w:hAnsi="Times New Roman" w:cs="Times New Roman"/>
          <w:color w:val="000000" w:themeColor="text1"/>
          <w:sz w:val="24"/>
          <w:szCs w:val="24"/>
        </w:rPr>
        <w:t>.</w:t>
      </w:r>
    </w:p>
    <w:p w14:paraId="5F3F04BB" w14:textId="7BC6B405" w:rsidR="0012269F" w:rsidRPr="00115211" w:rsidRDefault="0012269F" w:rsidP="00F74348">
      <w:pPr>
        <w:spacing w:line="360" w:lineRule="auto"/>
        <w:jc w:val="both"/>
        <w:rPr>
          <w:rFonts w:ascii="Times New Roman" w:hAnsi="Times New Roman" w:cs="Times New Roman"/>
          <w:color w:val="000000" w:themeColor="text1"/>
          <w:sz w:val="24"/>
          <w:szCs w:val="24"/>
        </w:rPr>
      </w:pPr>
    </w:p>
    <w:p w14:paraId="5C589C8A" w14:textId="77777777" w:rsidR="00431374" w:rsidRPr="00115211" w:rsidRDefault="00431374" w:rsidP="00F74348">
      <w:pPr>
        <w:spacing w:line="360" w:lineRule="auto"/>
        <w:jc w:val="both"/>
        <w:rPr>
          <w:rFonts w:ascii="Times New Roman" w:hAnsi="Times New Roman" w:cs="Times New Roman"/>
          <w:color w:val="000000" w:themeColor="text1"/>
          <w:sz w:val="24"/>
          <w:szCs w:val="24"/>
        </w:rPr>
      </w:pPr>
    </w:p>
    <w:p w14:paraId="7C61618B" w14:textId="31F56289" w:rsidR="00F8009A" w:rsidRPr="00115211" w:rsidRDefault="00F8009A" w:rsidP="00057C29">
      <w:pPr>
        <w:rPr>
          <w:rFonts w:ascii="Times New Roman" w:hAnsi="Times New Roman" w:cs="Times New Roman"/>
          <w:b/>
          <w:bCs/>
          <w:color w:val="000000" w:themeColor="text1"/>
          <w:sz w:val="28"/>
          <w:szCs w:val="28"/>
        </w:rPr>
      </w:pPr>
      <w:r w:rsidRPr="00115211">
        <w:rPr>
          <w:rFonts w:ascii="Times New Roman" w:hAnsi="Times New Roman" w:cs="Times New Roman"/>
          <w:b/>
          <w:bCs/>
          <w:color w:val="000000" w:themeColor="text1"/>
          <w:sz w:val="28"/>
          <w:szCs w:val="28"/>
        </w:rPr>
        <w:br w:type="page"/>
      </w:r>
    </w:p>
    <w:p w14:paraId="0CAC8E3E" w14:textId="38A4B9B2" w:rsidR="00640665" w:rsidRDefault="00F8009A" w:rsidP="00057C29">
      <w:pPr>
        <w:pStyle w:val="Heading1"/>
        <w:spacing w:line="360" w:lineRule="auto"/>
        <w:ind w:left="720"/>
        <w:jc w:val="center"/>
        <w:rPr>
          <w:rFonts w:ascii="Times New Roman" w:hAnsi="Times New Roman" w:cs="Times New Roman"/>
          <w:color w:val="000000" w:themeColor="text1"/>
          <w:sz w:val="28"/>
          <w:szCs w:val="28"/>
        </w:rPr>
      </w:pPr>
      <w:bookmarkStart w:id="19" w:name="_Toc170145051"/>
      <w:r w:rsidRPr="00115211">
        <w:rPr>
          <w:rFonts w:ascii="Times New Roman" w:hAnsi="Times New Roman" w:cs="Times New Roman"/>
          <w:color w:val="000000" w:themeColor="text1"/>
          <w:sz w:val="28"/>
          <w:szCs w:val="28"/>
        </w:rPr>
        <w:lastRenderedPageBreak/>
        <w:t>References</w:t>
      </w:r>
      <w:bookmarkEnd w:id="12"/>
      <w:bookmarkEnd w:id="19"/>
    </w:p>
    <w:p w14:paraId="144DE40A" w14:textId="77777777" w:rsidR="009253D0" w:rsidRDefault="009253D0" w:rsidP="009253D0"/>
    <w:p w14:paraId="1A27C4C2" w14:textId="7A953893" w:rsidR="009253D0" w:rsidRPr="00B15B5B" w:rsidRDefault="009253D0" w:rsidP="00B15B5B">
      <w:pPr>
        <w:pStyle w:val="Bibliography"/>
        <w:spacing w:line="360" w:lineRule="auto"/>
        <w:rPr>
          <w:rFonts w:ascii="Times New Roman" w:hAnsi="Times New Roman" w:cs="Times New Roman"/>
          <w:noProof/>
          <w:sz w:val="24"/>
          <w:szCs w:val="24"/>
        </w:rPr>
      </w:pPr>
      <w:r w:rsidRPr="009253D0">
        <w:rPr>
          <w:rFonts w:ascii="Times New Roman" w:hAnsi="Times New Roman" w:cs="Times New Roman"/>
          <w:noProof/>
          <w:sz w:val="24"/>
          <w:szCs w:val="24"/>
        </w:rPr>
        <w:t>Advisory C</w:t>
      </w:r>
      <w:r>
        <w:rPr>
          <w:rFonts w:ascii="Times New Roman" w:hAnsi="Times New Roman" w:cs="Times New Roman"/>
          <w:noProof/>
          <w:sz w:val="24"/>
          <w:szCs w:val="24"/>
        </w:rPr>
        <w:t>onsiliation</w:t>
      </w:r>
      <w:r w:rsidRPr="009253D0">
        <w:rPr>
          <w:rFonts w:ascii="Times New Roman" w:hAnsi="Times New Roman" w:cs="Times New Roman"/>
          <w:noProof/>
          <w:sz w:val="24"/>
          <w:szCs w:val="24"/>
        </w:rPr>
        <w:t xml:space="preserve"> a</w:t>
      </w:r>
      <w:r>
        <w:rPr>
          <w:rFonts w:ascii="Times New Roman" w:hAnsi="Times New Roman" w:cs="Times New Roman"/>
          <w:noProof/>
          <w:sz w:val="24"/>
          <w:szCs w:val="24"/>
        </w:rPr>
        <w:t>nd</w:t>
      </w:r>
      <w:r w:rsidRPr="009253D0">
        <w:rPr>
          <w:rFonts w:ascii="Times New Roman" w:hAnsi="Times New Roman" w:cs="Times New Roman"/>
          <w:noProof/>
          <w:sz w:val="24"/>
          <w:szCs w:val="24"/>
        </w:rPr>
        <w:t xml:space="preserve"> A</w:t>
      </w:r>
      <w:r>
        <w:rPr>
          <w:rFonts w:ascii="Times New Roman" w:hAnsi="Times New Roman" w:cs="Times New Roman"/>
          <w:noProof/>
          <w:sz w:val="24"/>
          <w:szCs w:val="24"/>
        </w:rPr>
        <w:t>rbitration Service</w:t>
      </w:r>
      <w:r w:rsidRPr="009253D0">
        <w:rPr>
          <w:rFonts w:ascii="Times New Roman" w:hAnsi="Times New Roman" w:cs="Times New Roman"/>
          <w:noProof/>
          <w:sz w:val="24"/>
          <w:szCs w:val="24"/>
        </w:rPr>
        <w:t>.</w:t>
      </w:r>
      <w:r>
        <w:rPr>
          <w:rFonts w:ascii="Times New Roman" w:hAnsi="Times New Roman" w:cs="Times New Roman"/>
          <w:noProof/>
          <w:sz w:val="24"/>
          <w:szCs w:val="24"/>
        </w:rPr>
        <w:t>,</w:t>
      </w:r>
      <w:r w:rsidRPr="009253D0">
        <w:rPr>
          <w:rFonts w:ascii="Times New Roman" w:hAnsi="Times New Roman" w:cs="Times New Roman"/>
          <w:noProof/>
          <w:sz w:val="24"/>
          <w:szCs w:val="24"/>
        </w:rPr>
        <w:t xml:space="preserve"> 2022. </w:t>
      </w:r>
      <w:r w:rsidRPr="009253D0">
        <w:rPr>
          <w:rFonts w:ascii="Times New Roman" w:hAnsi="Times New Roman" w:cs="Times New Roman"/>
          <w:i/>
          <w:iCs/>
          <w:noProof/>
          <w:sz w:val="24"/>
          <w:szCs w:val="24"/>
        </w:rPr>
        <w:t xml:space="preserve">If your traeted unfairley at work. </w:t>
      </w:r>
      <w:r w:rsidRPr="009253D0">
        <w:rPr>
          <w:rFonts w:ascii="Times New Roman" w:hAnsi="Times New Roman" w:cs="Times New Roman"/>
          <w:noProof/>
          <w:sz w:val="24"/>
          <w:szCs w:val="24"/>
        </w:rPr>
        <w:t xml:space="preserve">[Online] </w:t>
      </w:r>
      <w:r w:rsidRPr="009253D0">
        <w:rPr>
          <w:rFonts w:ascii="Times New Roman" w:hAnsi="Times New Roman" w:cs="Times New Roman"/>
          <w:noProof/>
          <w:sz w:val="24"/>
          <w:szCs w:val="24"/>
        </w:rPr>
        <w:br/>
        <w:t xml:space="preserve">Available at: </w:t>
      </w:r>
      <w:r w:rsidRPr="009253D0">
        <w:rPr>
          <w:rFonts w:ascii="Times New Roman" w:hAnsi="Times New Roman" w:cs="Times New Roman"/>
          <w:noProof/>
          <w:sz w:val="24"/>
          <w:szCs w:val="24"/>
          <w:u w:val="single"/>
        </w:rPr>
        <w:t>https://www.acas.org.uk/if-youre-treated-unfairly-at-work/being-bullied</w:t>
      </w:r>
      <w:r w:rsidRPr="009253D0">
        <w:rPr>
          <w:rFonts w:ascii="Times New Roman" w:hAnsi="Times New Roman" w:cs="Times New Roman"/>
          <w:noProof/>
          <w:sz w:val="24"/>
          <w:szCs w:val="24"/>
        </w:rPr>
        <w:br/>
        <w:t>[Accessed 24</w:t>
      </w:r>
      <w:r w:rsidRPr="009253D0">
        <w:rPr>
          <w:rFonts w:ascii="Times New Roman" w:hAnsi="Times New Roman" w:cs="Times New Roman"/>
          <w:noProof/>
          <w:sz w:val="24"/>
          <w:szCs w:val="24"/>
          <w:vertAlign w:val="superscript"/>
        </w:rPr>
        <w:t>th</w:t>
      </w:r>
      <w:r w:rsidRPr="009253D0">
        <w:rPr>
          <w:rFonts w:ascii="Times New Roman" w:hAnsi="Times New Roman" w:cs="Times New Roman"/>
          <w:noProof/>
          <w:sz w:val="24"/>
          <w:szCs w:val="24"/>
        </w:rPr>
        <w:t xml:space="preserve"> May 2024].</w:t>
      </w:r>
    </w:p>
    <w:p w14:paraId="57616EA8" w14:textId="77777777" w:rsidR="00057C29" w:rsidRPr="00115211" w:rsidRDefault="00057C29" w:rsidP="00057C29">
      <w:pPr>
        <w:rPr>
          <w:color w:val="000000" w:themeColor="text1"/>
        </w:rPr>
      </w:pPr>
    </w:p>
    <w:p w14:paraId="3A818F90" w14:textId="6A88F677" w:rsidR="00532F59" w:rsidRPr="00115211" w:rsidRDefault="00532F59" w:rsidP="00532F59">
      <w:pPr>
        <w:spacing w:line="360" w:lineRule="auto"/>
        <w:jc w:val="both"/>
        <w:rPr>
          <w:rFonts w:ascii="Times New Roman" w:hAnsi="Times New Roman" w:cs="Times New Roman"/>
          <w:color w:val="000000" w:themeColor="text1"/>
          <w:sz w:val="24"/>
          <w:szCs w:val="24"/>
          <w:lang w:val="en-US"/>
        </w:rPr>
      </w:pPr>
      <w:bookmarkStart w:id="20" w:name="_Hlk133229230"/>
      <w:r w:rsidRPr="00115211">
        <w:rPr>
          <w:rFonts w:ascii="Times New Roman" w:hAnsi="Times New Roman" w:cs="Times New Roman"/>
          <w:color w:val="000000" w:themeColor="text1"/>
          <w:sz w:val="24"/>
          <w:szCs w:val="24"/>
          <w:lang w:val="en-US"/>
        </w:rPr>
        <w:t>Arthur, M. Waring. R. Coe. L. Hedges., 2012.</w:t>
      </w:r>
      <w:r w:rsidRPr="00115211">
        <w:rPr>
          <w:rFonts w:ascii="Times New Roman" w:hAnsi="Times New Roman" w:cs="Times New Roman"/>
          <w:i/>
          <w:iCs/>
          <w:color w:val="000000" w:themeColor="text1"/>
          <w:sz w:val="24"/>
          <w:szCs w:val="24"/>
          <w:lang w:val="en-US"/>
        </w:rPr>
        <w:t xml:space="preserve"> Research Methods and Methodologies in Education</w:t>
      </w:r>
      <w:r w:rsidRPr="00115211">
        <w:rPr>
          <w:rFonts w:ascii="Times New Roman" w:hAnsi="Times New Roman" w:cs="Times New Roman"/>
          <w:color w:val="000000" w:themeColor="text1"/>
          <w:sz w:val="24"/>
          <w:szCs w:val="24"/>
          <w:lang w:val="en-US"/>
        </w:rPr>
        <w:t>. First ed. London: SAGE</w:t>
      </w:r>
      <w:bookmarkEnd w:id="20"/>
      <w:r w:rsidRPr="00115211">
        <w:rPr>
          <w:rFonts w:ascii="Times New Roman" w:hAnsi="Times New Roman" w:cs="Times New Roman"/>
          <w:color w:val="000000" w:themeColor="text1"/>
          <w:sz w:val="24"/>
          <w:szCs w:val="24"/>
          <w:lang w:val="en-US"/>
        </w:rPr>
        <w:t>.</w:t>
      </w:r>
    </w:p>
    <w:p w14:paraId="5763674D" w14:textId="77777777" w:rsidR="00532F59" w:rsidRPr="00115211" w:rsidRDefault="00532F59" w:rsidP="00532F59">
      <w:pPr>
        <w:shd w:val="clear" w:color="auto" w:fill="FFFFFF"/>
        <w:spacing w:after="0" w:line="360" w:lineRule="auto"/>
        <w:jc w:val="both"/>
        <w:textAlignment w:val="baseline"/>
        <w:rPr>
          <w:rFonts w:ascii="Times New Roman" w:eastAsia="Times New Roman" w:hAnsi="Times New Roman" w:cs="Times New Roman"/>
          <w:color w:val="000000" w:themeColor="text1"/>
          <w:sz w:val="24"/>
          <w:szCs w:val="24"/>
        </w:rPr>
      </w:pPr>
    </w:p>
    <w:p w14:paraId="52D9A708" w14:textId="176D4E59" w:rsidR="00640665" w:rsidRPr="00115211" w:rsidRDefault="00640665" w:rsidP="00532F59">
      <w:pPr>
        <w:shd w:val="clear" w:color="auto" w:fill="FFFFFF"/>
        <w:spacing w:after="0" w:line="360" w:lineRule="auto"/>
        <w:jc w:val="both"/>
        <w:textAlignment w:val="baseline"/>
        <w:rPr>
          <w:rFonts w:ascii="Times New Roman" w:eastAsia="Times New Roman" w:hAnsi="Times New Roman" w:cs="Times New Roman"/>
          <w:color w:val="000000" w:themeColor="text1"/>
          <w:sz w:val="24"/>
          <w:szCs w:val="24"/>
        </w:rPr>
      </w:pPr>
      <w:r w:rsidRPr="00115211">
        <w:rPr>
          <w:rFonts w:ascii="Times New Roman" w:eastAsia="Times New Roman" w:hAnsi="Times New Roman" w:cs="Times New Roman"/>
          <w:color w:val="000000" w:themeColor="text1"/>
          <w:sz w:val="24"/>
          <w:szCs w:val="24"/>
        </w:rPr>
        <w:t>Ahmed, K., 2020. Academic integrity: Challenges and strategies for Asia and the Middle East. </w:t>
      </w:r>
      <w:r w:rsidRPr="00115211">
        <w:rPr>
          <w:rFonts w:ascii="Times New Roman" w:eastAsia="Times New Roman" w:hAnsi="Times New Roman" w:cs="Times New Roman"/>
          <w:i/>
          <w:iCs/>
          <w:color w:val="000000" w:themeColor="text1"/>
          <w:sz w:val="24"/>
          <w:szCs w:val="24"/>
        </w:rPr>
        <w:t>Accountability in research</w:t>
      </w:r>
      <w:r w:rsidRPr="00115211">
        <w:rPr>
          <w:rFonts w:ascii="Times New Roman" w:eastAsia="Times New Roman" w:hAnsi="Times New Roman" w:cs="Times New Roman"/>
          <w:color w:val="000000" w:themeColor="text1"/>
          <w:sz w:val="24"/>
          <w:szCs w:val="24"/>
        </w:rPr>
        <w:t>, </w:t>
      </w:r>
      <w:r w:rsidRPr="00115211">
        <w:rPr>
          <w:rFonts w:ascii="Times New Roman" w:eastAsia="Times New Roman" w:hAnsi="Times New Roman" w:cs="Times New Roman"/>
          <w:i/>
          <w:iCs/>
          <w:color w:val="000000" w:themeColor="text1"/>
          <w:sz w:val="24"/>
          <w:szCs w:val="24"/>
        </w:rPr>
        <w:t>27</w:t>
      </w:r>
      <w:r w:rsidRPr="00115211">
        <w:rPr>
          <w:rFonts w:ascii="Times New Roman" w:eastAsia="Times New Roman" w:hAnsi="Times New Roman" w:cs="Times New Roman"/>
          <w:color w:val="000000" w:themeColor="text1"/>
          <w:sz w:val="24"/>
          <w:szCs w:val="24"/>
        </w:rPr>
        <w:t>(5), pp.256-270.</w:t>
      </w:r>
    </w:p>
    <w:p w14:paraId="781E211F" w14:textId="77777777" w:rsidR="003B1227" w:rsidRPr="00115211" w:rsidRDefault="003B1227" w:rsidP="00532F59">
      <w:pPr>
        <w:shd w:val="clear" w:color="auto" w:fill="FFFFFF"/>
        <w:spacing w:after="0" w:line="360" w:lineRule="auto"/>
        <w:jc w:val="both"/>
        <w:textAlignment w:val="baseline"/>
        <w:rPr>
          <w:rFonts w:ascii="Times New Roman" w:eastAsia="Times New Roman" w:hAnsi="Times New Roman" w:cs="Times New Roman"/>
          <w:color w:val="000000" w:themeColor="text1"/>
          <w:sz w:val="24"/>
          <w:szCs w:val="24"/>
        </w:rPr>
      </w:pPr>
    </w:p>
    <w:p w14:paraId="02E9B4D4" w14:textId="77777777" w:rsidR="00640665" w:rsidRPr="00115211" w:rsidRDefault="00640665" w:rsidP="00532F59">
      <w:pPr>
        <w:shd w:val="clear" w:color="auto" w:fill="FFFFFF"/>
        <w:spacing w:after="0" w:line="360" w:lineRule="auto"/>
        <w:jc w:val="both"/>
        <w:textAlignment w:val="baseline"/>
        <w:rPr>
          <w:rFonts w:ascii="Times New Roman" w:eastAsia="Times New Roman" w:hAnsi="Times New Roman" w:cs="Times New Roman"/>
          <w:color w:val="000000" w:themeColor="text1"/>
          <w:sz w:val="24"/>
          <w:szCs w:val="24"/>
        </w:rPr>
      </w:pPr>
    </w:p>
    <w:p w14:paraId="5ACAD11A" w14:textId="77777777" w:rsidR="00640665" w:rsidRDefault="00640665" w:rsidP="00532F59">
      <w:pPr>
        <w:shd w:val="clear" w:color="auto" w:fill="FFFFFF"/>
        <w:spacing w:after="0" w:line="360" w:lineRule="auto"/>
        <w:jc w:val="both"/>
        <w:textAlignment w:val="baseline"/>
        <w:rPr>
          <w:rFonts w:ascii="Times New Roman" w:eastAsia="Times New Roman" w:hAnsi="Times New Roman" w:cs="Times New Roman"/>
          <w:color w:val="000000" w:themeColor="text1"/>
          <w:sz w:val="24"/>
          <w:szCs w:val="24"/>
        </w:rPr>
      </w:pPr>
      <w:r w:rsidRPr="00115211">
        <w:rPr>
          <w:rFonts w:ascii="Times New Roman" w:eastAsia="Times New Roman" w:hAnsi="Times New Roman" w:cs="Times New Roman"/>
          <w:color w:val="000000" w:themeColor="text1"/>
          <w:sz w:val="24"/>
          <w:szCs w:val="24"/>
        </w:rPr>
        <w:t>Akbar, A. Picard, M., 2020. Academic integrity in the Muslim world: a conceptual map of challenges of culture. </w:t>
      </w:r>
      <w:r w:rsidRPr="00115211">
        <w:rPr>
          <w:rFonts w:ascii="Times New Roman" w:eastAsia="Times New Roman" w:hAnsi="Times New Roman" w:cs="Times New Roman"/>
          <w:i/>
          <w:iCs/>
          <w:color w:val="000000" w:themeColor="text1"/>
          <w:sz w:val="24"/>
          <w:szCs w:val="24"/>
        </w:rPr>
        <w:t>International Journal for Educational Integrity</w:t>
      </w:r>
      <w:r w:rsidRPr="00115211">
        <w:rPr>
          <w:rFonts w:ascii="Times New Roman" w:eastAsia="Times New Roman" w:hAnsi="Times New Roman" w:cs="Times New Roman"/>
          <w:color w:val="000000" w:themeColor="text1"/>
          <w:sz w:val="24"/>
          <w:szCs w:val="24"/>
        </w:rPr>
        <w:t>, </w:t>
      </w:r>
      <w:r w:rsidRPr="00115211">
        <w:rPr>
          <w:rFonts w:ascii="Times New Roman" w:eastAsia="Times New Roman" w:hAnsi="Times New Roman" w:cs="Times New Roman"/>
          <w:i/>
          <w:iCs/>
          <w:color w:val="000000" w:themeColor="text1"/>
          <w:sz w:val="24"/>
          <w:szCs w:val="24"/>
        </w:rPr>
        <w:t>16</w:t>
      </w:r>
      <w:r w:rsidRPr="00115211">
        <w:rPr>
          <w:rFonts w:ascii="Times New Roman" w:eastAsia="Times New Roman" w:hAnsi="Times New Roman" w:cs="Times New Roman"/>
          <w:color w:val="000000" w:themeColor="text1"/>
          <w:sz w:val="24"/>
          <w:szCs w:val="24"/>
        </w:rPr>
        <w:t>(1), pp.1-20.</w:t>
      </w:r>
    </w:p>
    <w:p w14:paraId="43F68686" w14:textId="77777777" w:rsidR="004A5522" w:rsidRDefault="004A5522" w:rsidP="00532F59">
      <w:pPr>
        <w:shd w:val="clear" w:color="auto" w:fill="FFFFFF"/>
        <w:spacing w:after="0" w:line="360" w:lineRule="auto"/>
        <w:jc w:val="both"/>
        <w:textAlignment w:val="baseline"/>
        <w:rPr>
          <w:rFonts w:ascii="Times New Roman" w:eastAsia="Times New Roman" w:hAnsi="Times New Roman" w:cs="Times New Roman"/>
          <w:color w:val="000000" w:themeColor="text1"/>
          <w:sz w:val="24"/>
          <w:szCs w:val="24"/>
        </w:rPr>
      </w:pPr>
    </w:p>
    <w:p w14:paraId="61168761" w14:textId="77777777" w:rsidR="00D63AB7" w:rsidRPr="00D63AB7" w:rsidRDefault="00D63AB7" w:rsidP="00D63AB7">
      <w:pPr>
        <w:shd w:val="clear" w:color="auto" w:fill="FFFFFF"/>
        <w:spacing w:after="0" w:line="360" w:lineRule="auto"/>
        <w:jc w:val="both"/>
        <w:textAlignment w:val="baseline"/>
        <w:rPr>
          <w:rFonts w:ascii="Times New Roman" w:eastAsia="Times New Roman" w:hAnsi="Times New Roman" w:cs="Times New Roman"/>
          <w:sz w:val="24"/>
          <w:szCs w:val="24"/>
        </w:rPr>
      </w:pPr>
    </w:p>
    <w:p w14:paraId="1B40793B" w14:textId="647421FC" w:rsidR="00D63AB7" w:rsidRPr="00D63AB7" w:rsidRDefault="00D63AB7" w:rsidP="00D63AB7">
      <w:pPr>
        <w:shd w:val="clear" w:color="auto" w:fill="FFFFFF"/>
        <w:spacing w:after="0" w:line="360" w:lineRule="auto"/>
        <w:jc w:val="both"/>
        <w:textAlignment w:val="baseline"/>
        <w:rPr>
          <w:rFonts w:ascii="Times New Roman" w:eastAsia="Times New Roman" w:hAnsi="Times New Roman" w:cs="Times New Roman"/>
          <w:sz w:val="24"/>
          <w:szCs w:val="24"/>
        </w:rPr>
      </w:pPr>
      <w:r w:rsidRPr="00D63AB7">
        <w:rPr>
          <w:rFonts w:ascii="Times New Roman" w:hAnsi="Times New Roman" w:cs="Times New Roman"/>
          <w:sz w:val="24"/>
          <w:szCs w:val="24"/>
          <w:shd w:val="clear" w:color="auto" w:fill="FFFFFF"/>
        </w:rPr>
        <w:t>Bakker, A.B. and Demerouti, E., 2017. Job demands–resources theory: Taking stock and looking forward. </w:t>
      </w:r>
      <w:r w:rsidRPr="00D63AB7">
        <w:rPr>
          <w:rFonts w:ascii="Times New Roman" w:hAnsi="Times New Roman" w:cs="Times New Roman"/>
          <w:i/>
          <w:iCs/>
          <w:sz w:val="24"/>
          <w:szCs w:val="24"/>
          <w:shd w:val="clear" w:color="auto" w:fill="FFFFFF"/>
        </w:rPr>
        <w:t>Journal of occupational health psychology</w:t>
      </w:r>
      <w:r w:rsidRPr="00D63AB7">
        <w:rPr>
          <w:rFonts w:ascii="Times New Roman" w:hAnsi="Times New Roman" w:cs="Times New Roman"/>
          <w:sz w:val="24"/>
          <w:szCs w:val="24"/>
          <w:shd w:val="clear" w:color="auto" w:fill="FFFFFF"/>
        </w:rPr>
        <w:t>, </w:t>
      </w:r>
      <w:r w:rsidRPr="00D63AB7">
        <w:rPr>
          <w:rFonts w:ascii="Times New Roman" w:hAnsi="Times New Roman" w:cs="Times New Roman"/>
          <w:i/>
          <w:iCs/>
          <w:sz w:val="24"/>
          <w:szCs w:val="24"/>
          <w:shd w:val="clear" w:color="auto" w:fill="FFFFFF"/>
        </w:rPr>
        <w:t>22</w:t>
      </w:r>
      <w:r w:rsidRPr="00D63AB7">
        <w:rPr>
          <w:rFonts w:ascii="Times New Roman" w:hAnsi="Times New Roman" w:cs="Times New Roman"/>
          <w:sz w:val="24"/>
          <w:szCs w:val="24"/>
          <w:shd w:val="clear" w:color="auto" w:fill="FFFFFF"/>
        </w:rPr>
        <w:t>(3), p.273.</w:t>
      </w:r>
    </w:p>
    <w:p w14:paraId="1380D0F7" w14:textId="77777777" w:rsidR="003B1227" w:rsidRPr="00115211" w:rsidRDefault="003B1227" w:rsidP="00532F59">
      <w:pPr>
        <w:shd w:val="clear" w:color="auto" w:fill="FFFFFF"/>
        <w:spacing w:after="0" w:line="360" w:lineRule="auto"/>
        <w:jc w:val="both"/>
        <w:textAlignment w:val="baseline"/>
        <w:rPr>
          <w:rFonts w:ascii="Times New Roman" w:eastAsia="Times New Roman" w:hAnsi="Times New Roman" w:cs="Times New Roman"/>
          <w:color w:val="000000" w:themeColor="text1"/>
          <w:sz w:val="24"/>
          <w:szCs w:val="24"/>
        </w:rPr>
      </w:pPr>
    </w:p>
    <w:p w14:paraId="38871220" w14:textId="77777777" w:rsidR="00640665" w:rsidRPr="00115211" w:rsidRDefault="00640665" w:rsidP="00532F59">
      <w:pPr>
        <w:shd w:val="clear" w:color="auto" w:fill="FFFFFF"/>
        <w:spacing w:after="0" w:line="360" w:lineRule="auto"/>
        <w:jc w:val="both"/>
        <w:textAlignment w:val="baseline"/>
        <w:rPr>
          <w:rFonts w:ascii="Times New Roman" w:eastAsia="Times New Roman" w:hAnsi="Times New Roman" w:cs="Times New Roman"/>
          <w:color w:val="000000" w:themeColor="text1"/>
          <w:sz w:val="24"/>
          <w:szCs w:val="24"/>
        </w:rPr>
      </w:pPr>
    </w:p>
    <w:p w14:paraId="30CF1F5B" w14:textId="77777777" w:rsidR="00640665" w:rsidRPr="00115211" w:rsidRDefault="00640665" w:rsidP="00532F59">
      <w:pPr>
        <w:shd w:val="clear" w:color="auto" w:fill="FFFFFF"/>
        <w:spacing w:after="0" w:line="360" w:lineRule="auto"/>
        <w:jc w:val="both"/>
        <w:textAlignment w:val="baseline"/>
        <w:rPr>
          <w:rFonts w:ascii="Times New Roman" w:eastAsia="Times New Roman" w:hAnsi="Times New Roman" w:cs="Times New Roman"/>
          <w:color w:val="000000" w:themeColor="text1"/>
          <w:sz w:val="24"/>
          <w:szCs w:val="24"/>
        </w:rPr>
      </w:pPr>
      <w:r w:rsidRPr="00115211">
        <w:rPr>
          <w:rFonts w:ascii="Times New Roman" w:eastAsia="Times New Roman" w:hAnsi="Times New Roman" w:cs="Times New Roman"/>
          <w:color w:val="000000" w:themeColor="text1"/>
          <w:sz w:val="24"/>
          <w:szCs w:val="24"/>
        </w:rPr>
        <w:t>Bealle, P., 2017. Community college academic integrity lessons that put research into practice. </w:t>
      </w:r>
      <w:r w:rsidRPr="00115211">
        <w:rPr>
          <w:rFonts w:ascii="Times New Roman" w:eastAsia="Times New Roman" w:hAnsi="Times New Roman" w:cs="Times New Roman"/>
          <w:i/>
          <w:iCs/>
          <w:color w:val="000000" w:themeColor="text1"/>
          <w:sz w:val="24"/>
          <w:szCs w:val="24"/>
        </w:rPr>
        <w:t>Theory Into Practice</w:t>
      </w:r>
      <w:r w:rsidRPr="00115211">
        <w:rPr>
          <w:rFonts w:ascii="Times New Roman" w:eastAsia="Times New Roman" w:hAnsi="Times New Roman" w:cs="Times New Roman"/>
          <w:color w:val="000000" w:themeColor="text1"/>
          <w:sz w:val="24"/>
          <w:szCs w:val="24"/>
        </w:rPr>
        <w:t>, </w:t>
      </w:r>
      <w:r w:rsidRPr="00115211">
        <w:rPr>
          <w:rFonts w:ascii="Times New Roman" w:eastAsia="Times New Roman" w:hAnsi="Times New Roman" w:cs="Times New Roman"/>
          <w:i/>
          <w:iCs/>
          <w:color w:val="000000" w:themeColor="text1"/>
          <w:sz w:val="24"/>
          <w:szCs w:val="24"/>
        </w:rPr>
        <w:t>56</w:t>
      </w:r>
      <w:r w:rsidRPr="00115211">
        <w:rPr>
          <w:rFonts w:ascii="Times New Roman" w:eastAsia="Times New Roman" w:hAnsi="Times New Roman" w:cs="Times New Roman"/>
          <w:color w:val="000000" w:themeColor="text1"/>
          <w:sz w:val="24"/>
          <w:szCs w:val="24"/>
        </w:rPr>
        <w:t>(2), pp.144-155.</w:t>
      </w:r>
    </w:p>
    <w:p w14:paraId="60D22330" w14:textId="77777777" w:rsidR="00057C29" w:rsidRPr="00115211" w:rsidRDefault="00057C29" w:rsidP="00532F59">
      <w:pPr>
        <w:shd w:val="clear" w:color="auto" w:fill="FFFFFF"/>
        <w:spacing w:after="0" w:line="360" w:lineRule="auto"/>
        <w:jc w:val="both"/>
        <w:textAlignment w:val="baseline"/>
        <w:rPr>
          <w:rFonts w:ascii="Times New Roman" w:eastAsia="Times New Roman" w:hAnsi="Times New Roman" w:cs="Times New Roman"/>
          <w:color w:val="000000" w:themeColor="text1"/>
          <w:sz w:val="24"/>
          <w:szCs w:val="24"/>
        </w:rPr>
      </w:pPr>
    </w:p>
    <w:p w14:paraId="14F2B5B6" w14:textId="77777777" w:rsidR="00640665" w:rsidRPr="00115211" w:rsidRDefault="00640665" w:rsidP="00532F59">
      <w:pPr>
        <w:shd w:val="clear" w:color="auto" w:fill="FFFFFF"/>
        <w:spacing w:after="0" w:line="360" w:lineRule="auto"/>
        <w:jc w:val="both"/>
        <w:textAlignment w:val="baseline"/>
        <w:rPr>
          <w:rFonts w:ascii="Times New Roman" w:eastAsia="Times New Roman" w:hAnsi="Times New Roman" w:cs="Times New Roman"/>
          <w:color w:val="000000" w:themeColor="text1"/>
          <w:sz w:val="24"/>
          <w:szCs w:val="24"/>
        </w:rPr>
      </w:pPr>
    </w:p>
    <w:p w14:paraId="3E31BDD1" w14:textId="77777777" w:rsidR="00640665" w:rsidRPr="00115211" w:rsidRDefault="00640665" w:rsidP="00532F59">
      <w:pPr>
        <w:pStyle w:val="Bibliography"/>
        <w:spacing w:line="360" w:lineRule="auto"/>
        <w:jc w:val="both"/>
        <w:rPr>
          <w:rFonts w:ascii="Times New Roman" w:hAnsi="Times New Roman" w:cs="Times New Roman"/>
          <w:noProof/>
          <w:color w:val="000000" w:themeColor="text1"/>
          <w:sz w:val="24"/>
          <w:szCs w:val="24"/>
        </w:rPr>
      </w:pPr>
      <w:r w:rsidRPr="00115211">
        <w:rPr>
          <w:rFonts w:ascii="Times New Roman" w:hAnsi="Times New Roman" w:cs="Times New Roman"/>
          <w:noProof/>
          <w:color w:val="000000" w:themeColor="text1"/>
          <w:sz w:val="24"/>
          <w:szCs w:val="24"/>
        </w:rPr>
        <w:t xml:space="preserve">Brooks, R., 2018. The construction of higher education students in English policy documents.. </w:t>
      </w:r>
      <w:r w:rsidRPr="00115211">
        <w:rPr>
          <w:rFonts w:ascii="Times New Roman" w:hAnsi="Times New Roman" w:cs="Times New Roman"/>
          <w:i/>
          <w:iCs/>
          <w:noProof/>
          <w:color w:val="000000" w:themeColor="text1"/>
          <w:sz w:val="24"/>
          <w:szCs w:val="24"/>
        </w:rPr>
        <w:t xml:space="preserve">British Journal of Sociology of Education, </w:t>
      </w:r>
      <w:r w:rsidRPr="00115211">
        <w:rPr>
          <w:rFonts w:ascii="Times New Roman" w:hAnsi="Times New Roman" w:cs="Times New Roman"/>
          <w:noProof/>
          <w:color w:val="000000" w:themeColor="text1"/>
          <w:sz w:val="24"/>
          <w:szCs w:val="24"/>
        </w:rPr>
        <w:t>39(6), pp. 745- 761.</w:t>
      </w:r>
    </w:p>
    <w:p w14:paraId="154BC555" w14:textId="77777777" w:rsidR="00640665" w:rsidRPr="00115211" w:rsidRDefault="00640665" w:rsidP="00532F59">
      <w:pPr>
        <w:shd w:val="clear" w:color="auto" w:fill="FFFFFF"/>
        <w:spacing w:after="0" w:line="360" w:lineRule="auto"/>
        <w:jc w:val="both"/>
        <w:textAlignment w:val="baseline"/>
        <w:rPr>
          <w:rFonts w:ascii="Times New Roman" w:eastAsia="Times New Roman" w:hAnsi="Times New Roman" w:cs="Times New Roman"/>
          <w:color w:val="000000" w:themeColor="text1"/>
          <w:sz w:val="24"/>
          <w:szCs w:val="24"/>
        </w:rPr>
      </w:pPr>
    </w:p>
    <w:p w14:paraId="16DE0F85" w14:textId="6EE061A0" w:rsidR="00B13208" w:rsidRDefault="00640665" w:rsidP="00532F59">
      <w:pPr>
        <w:shd w:val="clear" w:color="auto" w:fill="FFFFFF"/>
        <w:spacing w:after="0" w:line="360" w:lineRule="auto"/>
        <w:jc w:val="both"/>
        <w:textAlignment w:val="baseline"/>
        <w:rPr>
          <w:rFonts w:ascii="Times New Roman" w:eastAsia="Times New Roman" w:hAnsi="Times New Roman" w:cs="Times New Roman"/>
          <w:color w:val="000000" w:themeColor="text1"/>
          <w:sz w:val="24"/>
          <w:szCs w:val="24"/>
        </w:rPr>
      </w:pPr>
      <w:r w:rsidRPr="00115211">
        <w:rPr>
          <w:rFonts w:ascii="Times New Roman" w:eastAsia="Times New Roman" w:hAnsi="Times New Roman" w:cs="Times New Roman"/>
          <w:color w:val="000000" w:themeColor="text1"/>
          <w:sz w:val="24"/>
          <w:szCs w:val="24"/>
        </w:rPr>
        <w:t>Bista, K.K., 2011. 12: Academic dishonesty among international students in higher education. </w:t>
      </w:r>
      <w:r w:rsidRPr="00115211">
        <w:rPr>
          <w:rFonts w:ascii="Times New Roman" w:eastAsia="Times New Roman" w:hAnsi="Times New Roman" w:cs="Times New Roman"/>
          <w:i/>
          <w:iCs/>
          <w:color w:val="000000" w:themeColor="text1"/>
          <w:sz w:val="24"/>
          <w:szCs w:val="24"/>
        </w:rPr>
        <w:t>To improve the academy</w:t>
      </w:r>
      <w:r w:rsidRPr="00115211">
        <w:rPr>
          <w:rFonts w:ascii="Times New Roman" w:eastAsia="Times New Roman" w:hAnsi="Times New Roman" w:cs="Times New Roman"/>
          <w:color w:val="000000" w:themeColor="text1"/>
          <w:sz w:val="24"/>
          <w:szCs w:val="24"/>
        </w:rPr>
        <w:t>, </w:t>
      </w:r>
      <w:r w:rsidRPr="00115211">
        <w:rPr>
          <w:rFonts w:ascii="Times New Roman" w:eastAsia="Times New Roman" w:hAnsi="Times New Roman" w:cs="Times New Roman"/>
          <w:i/>
          <w:iCs/>
          <w:color w:val="000000" w:themeColor="text1"/>
          <w:sz w:val="24"/>
          <w:szCs w:val="24"/>
        </w:rPr>
        <w:t>30</w:t>
      </w:r>
      <w:r w:rsidRPr="00115211">
        <w:rPr>
          <w:rFonts w:ascii="Times New Roman" w:eastAsia="Times New Roman" w:hAnsi="Times New Roman" w:cs="Times New Roman"/>
          <w:color w:val="000000" w:themeColor="text1"/>
          <w:sz w:val="24"/>
          <w:szCs w:val="24"/>
        </w:rPr>
        <w:t>(1), pp.159-172.</w:t>
      </w:r>
    </w:p>
    <w:p w14:paraId="42FFF47F" w14:textId="5AE70BAF" w:rsidR="00640665" w:rsidRPr="00115211" w:rsidRDefault="00B13208" w:rsidP="00057C29">
      <w:pP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br w:type="page"/>
      </w:r>
    </w:p>
    <w:p w14:paraId="60061949" w14:textId="77777777" w:rsidR="00640665" w:rsidRPr="00115211" w:rsidRDefault="00640665" w:rsidP="00532F59">
      <w:pPr>
        <w:shd w:val="clear" w:color="auto" w:fill="FFFFFF"/>
        <w:spacing w:after="0" w:line="360" w:lineRule="auto"/>
        <w:jc w:val="both"/>
        <w:textAlignment w:val="baseline"/>
        <w:rPr>
          <w:rFonts w:ascii="Times New Roman" w:eastAsia="Times New Roman" w:hAnsi="Times New Roman" w:cs="Times New Roman"/>
          <w:color w:val="000000" w:themeColor="text1"/>
          <w:sz w:val="24"/>
          <w:szCs w:val="24"/>
        </w:rPr>
      </w:pPr>
    </w:p>
    <w:p w14:paraId="6504F9A8" w14:textId="27DF8779" w:rsidR="00640665" w:rsidRPr="00115211" w:rsidRDefault="00640665" w:rsidP="00532F59">
      <w:pPr>
        <w:shd w:val="clear" w:color="auto" w:fill="FFFFFF"/>
        <w:spacing w:after="0" w:line="360" w:lineRule="auto"/>
        <w:textAlignment w:val="baseline"/>
        <w:rPr>
          <w:rFonts w:ascii="Times New Roman" w:eastAsia="Times New Roman" w:hAnsi="Times New Roman" w:cs="Times New Roman"/>
          <w:color w:val="000000" w:themeColor="text1"/>
          <w:sz w:val="24"/>
          <w:szCs w:val="24"/>
        </w:rPr>
      </w:pPr>
      <w:bookmarkStart w:id="21" w:name="_Hlk133752155"/>
      <w:r w:rsidRPr="00115211">
        <w:rPr>
          <w:rFonts w:ascii="Times New Roman" w:eastAsia="Times New Roman" w:hAnsi="Times New Roman" w:cs="Times New Roman"/>
          <w:color w:val="000000" w:themeColor="text1"/>
          <w:sz w:val="24"/>
          <w:szCs w:val="24"/>
        </w:rPr>
        <w:t xml:space="preserve">British Educational Research Association., </w:t>
      </w:r>
      <w:bookmarkEnd w:id="21"/>
      <w:r w:rsidRPr="00115211">
        <w:rPr>
          <w:rFonts w:ascii="Times New Roman" w:eastAsia="Times New Roman" w:hAnsi="Times New Roman" w:cs="Times New Roman"/>
          <w:color w:val="000000" w:themeColor="text1"/>
          <w:sz w:val="24"/>
          <w:szCs w:val="24"/>
        </w:rPr>
        <w:t xml:space="preserve">2018. </w:t>
      </w:r>
      <w:r w:rsidRPr="00115211">
        <w:rPr>
          <w:rFonts w:ascii="Times New Roman" w:eastAsia="Times New Roman" w:hAnsi="Times New Roman" w:cs="Times New Roman"/>
          <w:i/>
          <w:iCs/>
          <w:color w:val="000000" w:themeColor="text1"/>
          <w:sz w:val="24"/>
          <w:szCs w:val="24"/>
        </w:rPr>
        <w:t>Ethical Guidelines for Educational Research, fourth edition</w:t>
      </w:r>
      <w:r w:rsidR="003B1227" w:rsidRPr="00115211">
        <w:rPr>
          <w:rFonts w:ascii="Times New Roman" w:eastAsia="Times New Roman" w:hAnsi="Times New Roman" w:cs="Times New Roman"/>
          <w:i/>
          <w:iCs/>
          <w:color w:val="000000" w:themeColor="text1"/>
          <w:sz w:val="24"/>
          <w:szCs w:val="24"/>
        </w:rPr>
        <w:t xml:space="preserve">., </w:t>
      </w:r>
      <w:r w:rsidRPr="00115211">
        <w:rPr>
          <w:rFonts w:ascii="Times New Roman" w:eastAsia="Times New Roman" w:hAnsi="Times New Roman" w:cs="Times New Roman"/>
          <w:i/>
          <w:iCs/>
          <w:color w:val="000000" w:themeColor="text1"/>
          <w:sz w:val="24"/>
          <w:szCs w:val="24"/>
        </w:rPr>
        <w:t xml:space="preserve">2018. </w:t>
      </w:r>
      <w:r w:rsidRPr="00115211">
        <w:rPr>
          <w:rFonts w:ascii="Times New Roman" w:eastAsia="Times New Roman" w:hAnsi="Times New Roman" w:cs="Times New Roman"/>
          <w:color w:val="000000" w:themeColor="text1"/>
          <w:sz w:val="24"/>
          <w:szCs w:val="24"/>
        </w:rPr>
        <w:t xml:space="preserve">[Online] </w:t>
      </w:r>
      <w:r w:rsidRPr="00115211">
        <w:rPr>
          <w:rFonts w:ascii="Times New Roman" w:eastAsia="Times New Roman" w:hAnsi="Times New Roman" w:cs="Times New Roman"/>
          <w:color w:val="000000" w:themeColor="text1"/>
          <w:sz w:val="24"/>
          <w:szCs w:val="24"/>
        </w:rPr>
        <w:br/>
        <w:t xml:space="preserve">Available at: </w:t>
      </w:r>
      <w:r w:rsidRPr="00115211">
        <w:rPr>
          <w:rFonts w:ascii="Times New Roman" w:eastAsia="Times New Roman" w:hAnsi="Times New Roman" w:cs="Times New Roman"/>
          <w:color w:val="000000" w:themeColor="text1"/>
          <w:sz w:val="24"/>
          <w:szCs w:val="24"/>
          <w:u w:val="single"/>
        </w:rPr>
        <w:t>https://www.bera.ac.uk/publication/ethical-guidelines-for-educational-research-2018-online</w:t>
      </w:r>
      <w:r w:rsidRPr="00115211">
        <w:rPr>
          <w:rFonts w:ascii="Times New Roman" w:eastAsia="Times New Roman" w:hAnsi="Times New Roman" w:cs="Times New Roman"/>
          <w:color w:val="000000" w:themeColor="text1"/>
          <w:sz w:val="24"/>
          <w:szCs w:val="24"/>
        </w:rPr>
        <w:br/>
        <w:t>[</w:t>
      </w:r>
      <w:r w:rsidR="003B1227" w:rsidRPr="00115211">
        <w:rPr>
          <w:rFonts w:ascii="Times New Roman" w:eastAsia="Times New Roman" w:hAnsi="Times New Roman" w:cs="Times New Roman"/>
          <w:color w:val="000000" w:themeColor="text1"/>
          <w:sz w:val="24"/>
          <w:szCs w:val="24"/>
        </w:rPr>
        <w:t>Accessed 09</w:t>
      </w:r>
      <w:r w:rsidR="003B1227" w:rsidRPr="00115211">
        <w:rPr>
          <w:rFonts w:ascii="Times New Roman" w:eastAsia="Times New Roman" w:hAnsi="Times New Roman" w:cs="Times New Roman"/>
          <w:color w:val="000000" w:themeColor="text1"/>
          <w:sz w:val="24"/>
          <w:szCs w:val="24"/>
          <w:vertAlign w:val="superscript"/>
        </w:rPr>
        <w:t>th</w:t>
      </w:r>
      <w:r w:rsidR="003B1227" w:rsidRPr="00115211">
        <w:rPr>
          <w:rFonts w:ascii="Times New Roman" w:eastAsia="Times New Roman" w:hAnsi="Times New Roman" w:cs="Times New Roman"/>
          <w:color w:val="000000" w:themeColor="text1"/>
          <w:sz w:val="24"/>
          <w:szCs w:val="24"/>
        </w:rPr>
        <w:t xml:space="preserve"> </w:t>
      </w:r>
      <w:r w:rsidR="00573DAD" w:rsidRPr="00115211">
        <w:rPr>
          <w:rFonts w:ascii="Times New Roman" w:eastAsia="Times New Roman" w:hAnsi="Times New Roman" w:cs="Times New Roman"/>
          <w:color w:val="000000" w:themeColor="text1"/>
          <w:sz w:val="24"/>
          <w:szCs w:val="24"/>
        </w:rPr>
        <w:t>March</w:t>
      </w:r>
      <w:r w:rsidR="003B1227" w:rsidRPr="00115211">
        <w:rPr>
          <w:rFonts w:ascii="Times New Roman" w:eastAsia="Times New Roman" w:hAnsi="Times New Roman" w:cs="Times New Roman"/>
          <w:color w:val="000000" w:themeColor="text1"/>
          <w:sz w:val="24"/>
          <w:szCs w:val="24"/>
        </w:rPr>
        <w:t xml:space="preserve"> 202</w:t>
      </w:r>
      <w:r w:rsidR="00573DAD" w:rsidRPr="00115211">
        <w:rPr>
          <w:rFonts w:ascii="Times New Roman" w:eastAsia="Times New Roman" w:hAnsi="Times New Roman" w:cs="Times New Roman"/>
          <w:color w:val="000000" w:themeColor="text1"/>
          <w:sz w:val="24"/>
          <w:szCs w:val="24"/>
        </w:rPr>
        <w:t>4</w:t>
      </w:r>
      <w:r w:rsidRPr="00115211">
        <w:rPr>
          <w:rFonts w:ascii="Times New Roman" w:eastAsia="Times New Roman" w:hAnsi="Times New Roman" w:cs="Times New Roman"/>
          <w:color w:val="000000" w:themeColor="text1"/>
          <w:sz w:val="24"/>
          <w:szCs w:val="24"/>
        </w:rPr>
        <w:t>].</w:t>
      </w:r>
    </w:p>
    <w:p w14:paraId="480B4EE9" w14:textId="77777777" w:rsidR="000E1000" w:rsidRPr="00115211" w:rsidRDefault="000E1000" w:rsidP="00532F59">
      <w:pPr>
        <w:pStyle w:val="ListParagraph"/>
        <w:spacing w:line="360" w:lineRule="auto"/>
        <w:rPr>
          <w:rFonts w:ascii="Times New Roman" w:eastAsia="Times New Roman" w:hAnsi="Times New Roman" w:cs="Times New Roman"/>
          <w:color w:val="000000" w:themeColor="text1"/>
          <w:sz w:val="24"/>
          <w:szCs w:val="24"/>
        </w:rPr>
      </w:pPr>
    </w:p>
    <w:sdt>
      <w:sdtPr>
        <w:rPr>
          <w:color w:val="000000" w:themeColor="text1"/>
        </w:rPr>
        <w:id w:val="-322897785"/>
        <w:bibliography/>
      </w:sdtPr>
      <w:sdtEndPr>
        <w:rPr>
          <w:rFonts w:ascii="Times New Roman" w:hAnsi="Times New Roman" w:cs="Times New Roman"/>
        </w:rPr>
      </w:sdtEndPr>
      <w:sdtContent>
        <w:p w14:paraId="3B2613AB" w14:textId="7F47E710" w:rsidR="000E1000" w:rsidRPr="00115211" w:rsidRDefault="000E1000" w:rsidP="00532F59">
          <w:pPr>
            <w:spacing w:line="360" w:lineRule="auto"/>
            <w:rPr>
              <w:rFonts w:ascii="Times New Roman" w:hAnsi="Times New Roman" w:cs="Times New Roman"/>
              <w:i/>
              <w:iCs/>
              <w:noProof/>
              <w:color w:val="000000" w:themeColor="text1"/>
              <w:sz w:val="24"/>
              <w:szCs w:val="24"/>
              <w:lang w:val="en-US"/>
            </w:rPr>
          </w:pPr>
          <w:r w:rsidRPr="00115211">
            <w:rPr>
              <w:rFonts w:ascii="Times New Roman" w:hAnsi="Times New Roman" w:cs="Times New Roman"/>
              <w:noProof/>
              <w:color w:val="000000" w:themeColor="text1"/>
              <w:sz w:val="24"/>
              <w:szCs w:val="24"/>
              <w:lang w:val="en-US"/>
            </w:rPr>
            <w:t xml:space="preserve">British Sociological Association., 2018. </w:t>
          </w:r>
          <w:r w:rsidRPr="00115211">
            <w:rPr>
              <w:rFonts w:ascii="Times New Roman" w:hAnsi="Times New Roman" w:cs="Times New Roman"/>
              <w:i/>
              <w:iCs/>
              <w:noProof/>
              <w:color w:val="000000" w:themeColor="text1"/>
              <w:sz w:val="24"/>
              <w:szCs w:val="24"/>
              <w:lang w:val="en-US"/>
            </w:rPr>
            <w:t xml:space="preserve">Guidelines on Ethical Research. </w:t>
          </w:r>
          <w:r w:rsidRPr="00115211">
            <w:rPr>
              <w:rFonts w:ascii="Times New Roman" w:hAnsi="Times New Roman" w:cs="Times New Roman"/>
              <w:noProof/>
              <w:color w:val="000000" w:themeColor="text1"/>
              <w:sz w:val="24"/>
              <w:szCs w:val="24"/>
              <w:lang w:val="en-US"/>
            </w:rPr>
            <w:t xml:space="preserve">[Online] </w:t>
          </w:r>
          <w:r w:rsidRPr="00115211">
            <w:rPr>
              <w:rFonts w:ascii="Times New Roman" w:hAnsi="Times New Roman" w:cs="Times New Roman"/>
              <w:noProof/>
              <w:color w:val="000000" w:themeColor="text1"/>
              <w:sz w:val="24"/>
              <w:szCs w:val="24"/>
              <w:lang w:val="en-US"/>
            </w:rPr>
            <w:br/>
            <w:t xml:space="preserve">Available at: </w:t>
          </w:r>
          <w:r w:rsidRPr="00115211">
            <w:rPr>
              <w:rFonts w:ascii="Times New Roman" w:hAnsi="Times New Roman" w:cs="Times New Roman"/>
              <w:noProof/>
              <w:color w:val="000000" w:themeColor="text1"/>
              <w:sz w:val="24"/>
              <w:szCs w:val="24"/>
              <w:u w:val="single"/>
              <w:lang w:val="en-US"/>
            </w:rPr>
            <w:t>https://www.britsoc.co.uk/publications/ethics/</w:t>
          </w:r>
          <w:r w:rsidRPr="00115211">
            <w:rPr>
              <w:rFonts w:ascii="Times New Roman" w:hAnsi="Times New Roman" w:cs="Times New Roman"/>
              <w:noProof/>
              <w:color w:val="000000" w:themeColor="text1"/>
              <w:sz w:val="24"/>
              <w:szCs w:val="24"/>
              <w:lang w:val="en-US"/>
            </w:rPr>
            <w:br/>
            <w:t>[Accessed</w:t>
          </w:r>
          <w:r w:rsidR="00573DAD" w:rsidRPr="00115211">
            <w:rPr>
              <w:rFonts w:ascii="Times New Roman" w:hAnsi="Times New Roman" w:cs="Times New Roman"/>
              <w:noProof/>
              <w:color w:val="000000" w:themeColor="text1"/>
              <w:sz w:val="24"/>
              <w:szCs w:val="24"/>
              <w:lang w:val="en-US"/>
            </w:rPr>
            <w:t xml:space="preserve"> March 2024</w:t>
          </w:r>
          <w:r w:rsidRPr="00115211">
            <w:rPr>
              <w:rFonts w:ascii="Times New Roman" w:hAnsi="Times New Roman" w:cs="Times New Roman"/>
              <w:noProof/>
              <w:color w:val="000000" w:themeColor="text1"/>
              <w:sz w:val="24"/>
              <w:szCs w:val="24"/>
              <w:lang w:val="en-US"/>
            </w:rPr>
            <w:t>].</w:t>
          </w:r>
        </w:p>
        <w:p w14:paraId="214B6791" w14:textId="25670BE2" w:rsidR="00DB575B" w:rsidRPr="00115211" w:rsidRDefault="005A7FDE" w:rsidP="00532F59">
          <w:pPr>
            <w:pStyle w:val="Bibliography"/>
            <w:spacing w:line="360" w:lineRule="auto"/>
            <w:ind w:left="720"/>
            <w:jc w:val="both"/>
            <w:rPr>
              <w:rFonts w:ascii="Times New Roman" w:hAnsi="Times New Roman" w:cs="Times New Roman"/>
              <w:color w:val="000000" w:themeColor="text1"/>
            </w:rPr>
          </w:pPr>
        </w:p>
      </w:sdtContent>
    </w:sdt>
    <w:sdt>
      <w:sdtPr>
        <w:rPr>
          <w:color w:val="000000" w:themeColor="text1"/>
          <w:sz w:val="24"/>
          <w:szCs w:val="24"/>
        </w:rPr>
        <w:id w:val="-135879727"/>
        <w:bibliography/>
      </w:sdtPr>
      <w:sdtEndPr>
        <w:rPr>
          <w:sz w:val="22"/>
          <w:szCs w:val="22"/>
        </w:rPr>
      </w:sdtEndPr>
      <w:sdtContent>
        <w:p w14:paraId="797BAAFD" w14:textId="77777777" w:rsidR="00DB575B" w:rsidRPr="00F15A6F" w:rsidRDefault="00DB575B" w:rsidP="00532F59">
          <w:pPr>
            <w:spacing w:line="360" w:lineRule="auto"/>
            <w:jc w:val="both"/>
            <w:rPr>
              <w:rFonts w:ascii="Times New Roman" w:hAnsi="Times New Roman" w:cs="Times New Roman"/>
              <w:color w:val="000000" w:themeColor="text1"/>
              <w:sz w:val="24"/>
              <w:szCs w:val="24"/>
              <w:lang w:val="en-US"/>
            </w:rPr>
          </w:pPr>
          <w:r w:rsidRPr="00F15A6F">
            <w:rPr>
              <w:rFonts w:ascii="Times New Roman" w:hAnsi="Times New Roman" w:cs="Times New Roman"/>
              <w:color w:val="000000" w:themeColor="text1"/>
              <w:sz w:val="24"/>
              <w:szCs w:val="24"/>
              <w:lang w:val="en-US"/>
            </w:rPr>
            <w:t xml:space="preserve">Boeije, H. R., 2009. </w:t>
          </w:r>
          <w:r w:rsidRPr="00F15A6F">
            <w:rPr>
              <w:rFonts w:ascii="Times New Roman" w:hAnsi="Times New Roman" w:cs="Times New Roman"/>
              <w:i/>
              <w:iCs/>
              <w:color w:val="000000" w:themeColor="text1"/>
              <w:sz w:val="24"/>
              <w:szCs w:val="24"/>
              <w:lang w:val="en-US"/>
            </w:rPr>
            <w:t xml:space="preserve">Analysis in Qualitative Research. </w:t>
          </w:r>
          <w:r w:rsidRPr="00F15A6F">
            <w:rPr>
              <w:rFonts w:ascii="Times New Roman" w:hAnsi="Times New Roman" w:cs="Times New Roman"/>
              <w:color w:val="000000" w:themeColor="text1"/>
              <w:sz w:val="24"/>
              <w:szCs w:val="24"/>
              <w:lang w:val="en-US"/>
            </w:rPr>
            <w:t>New York: Sage.</w:t>
          </w:r>
        </w:p>
        <w:p w14:paraId="510BE0F2" w14:textId="77777777" w:rsidR="00532F59" w:rsidRPr="00F15A6F" w:rsidRDefault="00532F59" w:rsidP="00532F59">
          <w:pPr>
            <w:pStyle w:val="Bibliography"/>
            <w:spacing w:line="360" w:lineRule="auto"/>
            <w:jc w:val="both"/>
            <w:rPr>
              <w:rFonts w:ascii="Times New Roman" w:hAnsi="Times New Roman" w:cs="Times New Roman"/>
              <w:noProof/>
              <w:color w:val="000000" w:themeColor="text1"/>
              <w:sz w:val="24"/>
              <w:szCs w:val="24"/>
              <w:lang w:val="en-US"/>
            </w:rPr>
          </w:pPr>
        </w:p>
        <w:p w14:paraId="0C20D1BD" w14:textId="4D870D09" w:rsidR="00DB575B" w:rsidRPr="00F15A6F" w:rsidRDefault="00DB575B" w:rsidP="00532F59">
          <w:pPr>
            <w:pStyle w:val="Bibliography"/>
            <w:spacing w:line="360" w:lineRule="auto"/>
            <w:jc w:val="both"/>
            <w:rPr>
              <w:rFonts w:ascii="Times New Roman" w:hAnsi="Times New Roman" w:cs="Times New Roman"/>
              <w:noProof/>
              <w:color w:val="000000" w:themeColor="text1"/>
              <w:sz w:val="24"/>
              <w:szCs w:val="24"/>
              <w:lang w:val="en-US"/>
            </w:rPr>
          </w:pPr>
          <w:r w:rsidRPr="00F15A6F">
            <w:rPr>
              <w:rFonts w:ascii="Times New Roman" w:hAnsi="Times New Roman" w:cs="Times New Roman"/>
              <w:noProof/>
              <w:color w:val="000000" w:themeColor="text1"/>
              <w:sz w:val="24"/>
              <w:szCs w:val="24"/>
              <w:lang w:val="en-US"/>
            </w:rPr>
            <w:t xml:space="preserve">Boyatzis, R. E., 1998. </w:t>
          </w:r>
          <w:r w:rsidRPr="00F15A6F">
            <w:rPr>
              <w:rFonts w:ascii="Times New Roman" w:hAnsi="Times New Roman" w:cs="Times New Roman"/>
              <w:i/>
              <w:iCs/>
              <w:noProof/>
              <w:color w:val="000000" w:themeColor="text1"/>
              <w:sz w:val="24"/>
              <w:szCs w:val="24"/>
              <w:lang w:val="en-US"/>
            </w:rPr>
            <w:t xml:space="preserve">Transforming Qualitative Information: Thematic Analysis and Code Development. </w:t>
          </w:r>
          <w:r w:rsidRPr="00F15A6F">
            <w:rPr>
              <w:rFonts w:ascii="Times New Roman" w:hAnsi="Times New Roman" w:cs="Times New Roman"/>
              <w:noProof/>
              <w:color w:val="000000" w:themeColor="text1"/>
              <w:sz w:val="24"/>
              <w:szCs w:val="24"/>
              <w:lang w:val="en-US"/>
            </w:rPr>
            <w:t>New York: Sage.</w:t>
          </w:r>
        </w:p>
        <w:p w14:paraId="40FA8A15" w14:textId="77777777" w:rsidR="00F15A6F" w:rsidRPr="00F15A6F" w:rsidRDefault="00F15A6F" w:rsidP="00F15A6F">
          <w:pPr>
            <w:rPr>
              <w:sz w:val="24"/>
              <w:szCs w:val="24"/>
              <w:lang w:val="en-US"/>
            </w:rPr>
          </w:pPr>
        </w:p>
        <w:p w14:paraId="7E70D278" w14:textId="77777777" w:rsidR="00F15A6F" w:rsidRPr="00F15A6F" w:rsidRDefault="00F15A6F" w:rsidP="00F15A6F">
          <w:pPr>
            <w:pStyle w:val="Bibliography"/>
            <w:spacing w:line="360" w:lineRule="auto"/>
            <w:rPr>
              <w:rFonts w:ascii="Times New Roman" w:hAnsi="Times New Roman" w:cs="Times New Roman"/>
              <w:noProof/>
              <w:sz w:val="24"/>
              <w:szCs w:val="24"/>
            </w:rPr>
          </w:pPr>
          <w:r w:rsidRPr="00F15A6F">
            <w:rPr>
              <w:rFonts w:ascii="Times New Roman" w:hAnsi="Times New Roman" w:cs="Times New Roman"/>
              <w:noProof/>
              <w:sz w:val="24"/>
              <w:szCs w:val="24"/>
            </w:rPr>
            <w:t xml:space="preserve">Becker, H., 1963. </w:t>
          </w:r>
          <w:r w:rsidRPr="00F15A6F">
            <w:rPr>
              <w:rFonts w:ascii="Times New Roman" w:hAnsi="Times New Roman" w:cs="Times New Roman"/>
              <w:i/>
              <w:iCs/>
              <w:noProof/>
              <w:sz w:val="24"/>
              <w:szCs w:val="24"/>
            </w:rPr>
            <w:t xml:space="preserve">Outsiders. </w:t>
          </w:r>
          <w:r w:rsidRPr="00F15A6F">
            <w:rPr>
              <w:rFonts w:ascii="Times New Roman" w:hAnsi="Times New Roman" w:cs="Times New Roman"/>
              <w:noProof/>
              <w:sz w:val="24"/>
              <w:szCs w:val="24"/>
            </w:rPr>
            <w:t>New York : Free Press.</w:t>
          </w:r>
        </w:p>
        <w:p w14:paraId="5E6F6577" w14:textId="77777777" w:rsidR="00F15A6F" w:rsidRPr="00F15A6F" w:rsidRDefault="00F15A6F" w:rsidP="00F15A6F">
          <w:pPr>
            <w:rPr>
              <w:sz w:val="24"/>
              <w:szCs w:val="24"/>
            </w:rPr>
          </w:pPr>
        </w:p>
        <w:p w14:paraId="494734C9" w14:textId="77777777" w:rsidR="00F15A6F" w:rsidRPr="00F15A6F" w:rsidRDefault="00F15A6F" w:rsidP="00F15A6F">
          <w:pPr>
            <w:pStyle w:val="Bibliography"/>
            <w:spacing w:line="360" w:lineRule="auto"/>
            <w:rPr>
              <w:rFonts w:ascii="Times New Roman" w:hAnsi="Times New Roman" w:cs="Times New Roman"/>
              <w:noProof/>
              <w:sz w:val="24"/>
              <w:szCs w:val="24"/>
            </w:rPr>
          </w:pPr>
          <w:r w:rsidRPr="00F15A6F">
            <w:rPr>
              <w:rFonts w:ascii="Times New Roman" w:hAnsi="Times New Roman" w:cs="Times New Roman"/>
              <w:noProof/>
              <w:sz w:val="24"/>
              <w:szCs w:val="24"/>
            </w:rPr>
            <w:t xml:space="preserve">Becker, H., 2007. </w:t>
          </w:r>
          <w:r w:rsidRPr="00F15A6F">
            <w:rPr>
              <w:rFonts w:ascii="Times New Roman" w:hAnsi="Times New Roman" w:cs="Times New Roman"/>
              <w:i/>
              <w:iCs/>
              <w:noProof/>
              <w:sz w:val="24"/>
              <w:szCs w:val="24"/>
            </w:rPr>
            <w:t xml:space="preserve">Telling About Society. </w:t>
          </w:r>
          <w:r w:rsidRPr="00F15A6F">
            <w:rPr>
              <w:rFonts w:ascii="Times New Roman" w:hAnsi="Times New Roman" w:cs="Times New Roman"/>
              <w:noProof/>
              <w:sz w:val="24"/>
              <w:szCs w:val="24"/>
            </w:rPr>
            <w:t>Chicago: University of Chicago Press.</w:t>
          </w:r>
        </w:p>
        <w:p w14:paraId="438C4950" w14:textId="77777777" w:rsidR="00F15A6F" w:rsidRPr="00F15A6F" w:rsidRDefault="00F15A6F" w:rsidP="00F15A6F">
          <w:pPr>
            <w:rPr>
              <w:sz w:val="24"/>
              <w:szCs w:val="24"/>
            </w:rPr>
          </w:pPr>
        </w:p>
        <w:p w14:paraId="435DBEE3" w14:textId="77E54E69" w:rsidR="00F15A6F" w:rsidRDefault="00F15A6F" w:rsidP="00F15A6F">
          <w:pPr>
            <w:pStyle w:val="Bibliography"/>
            <w:spacing w:line="360" w:lineRule="auto"/>
            <w:rPr>
              <w:rFonts w:ascii="Times New Roman" w:hAnsi="Times New Roman" w:cs="Times New Roman"/>
              <w:noProof/>
              <w:sz w:val="24"/>
              <w:szCs w:val="24"/>
            </w:rPr>
          </w:pPr>
          <w:r w:rsidRPr="00F15A6F">
            <w:rPr>
              <w:rFonts w:ascii="Times New Roman" w:hAnsi="Times New Roman" w:cs="Times New Roman"/>
              <w:noProof/>
              <w:sz w:val="24"/>
              <w:szCs w:val="24"/>
            </w:rPr>
            <w:t xml:space="preserve">Cullen, F., 1984. </w:t>
          </w:r>
          <w:r w:rsidRPr="00F15A6F">
            <w:rPr>
              <w:rFonts w:ascii="Times New Roman" w:hAnsi="Times New Roman" w:cs="Times New Roman"/>
              <w:i/>
              <w:iCs/>
              <w:noProof/>
              <w:sz w:val="24"/>
              <w:szCs w:val="24"/>
            </w:rPr>
            <w:t xml:space="preserve">Rethinking Crime and Devience Theory. </w:t>
          </w:r>
          <w:r w:rsidRPr="00F15A6F">
            <w:rPr>
              <w:rFonts w:ascii="Times New Roman" w:hAnsi="Times New Roman" w:cs="Times New Roman"/>
              <w:noProof/>
              <w:sz w:val="24"/>
              <w:szCs w:val="24"/>
            </w:rPr>
            <w:t>Totowa: NJ: Bowman and Allanheld.</w:t>
          </w:r>
        </w:p>
        <w:p w14:paraId="21CF7ACC" w14:textId="77777777" w:rsidR="00B23D49" w:rsidRDefault="00B23D49" w:rsidP="00B23D49"/>
        <w:p w14:paraId="296D74FD" w14:textId="147B5912" w:rsidR="00B13208" w:rsidRDefault="00B23D49" w:rsidP="00B23D49">
          <w:pPr>
            <w:rPr>
              <w:rFonts w:ascii="Times New Roman" w:hAnsi="Times New Roman" w:cs="Times New Roman"/>
              <w:noProof/>
              <w:sz w:val="24"/>
              <w:szCs w:val="24"/>
            </w:rPr>
          </w:pPr>
          <w:r w:rsidRPr="00B23D49">
            <w:rPr>
              <w:rFonts w:ascii="Times New Roman" w:hAnsi="Times New Roman" w:cs="Times New Roman"/>
              <w:noProof/>
              <w:sz w:val="24"/>
              <w:szCs w:val="24"/>
            </w:rPr>
            <w:t xml:space="preserve">Chugh, R., Luck, J., Turnbull, D., Rytas E., 2021. </w:t>
          </w:r>
          <w:r w:rsidRPr="00B23D49">
            <w:rPr>
              <w:rFonts w:ascii="Times New Roman" w:hAnsi="Times New Roman" w:cs="Times New Roman"/>
              <w:i/>
              <w:iCs/>
              <w:noProof/>
              <w:sz w:val="24"/>
              <w:szCs w:val="24"/>
            </w:rPr>
            <w:t xml:space="preserve">Journal of Academic Ethics, </w:t>
          </w:r>
          <w:r w:rsidRPr="00B23D49">
            <w:rPr>
              <w:rFonts w:ascii="Times New Roman" w:hAnsi="Times New Roman" w:cs="Times New Roman"/>
              <w:noProof/>
              <w:sz w:val="24"/>
              <w:szCs w:val="24"/>
            </w:rPr>
            <w:t>19(2), pp. 115-134.</w:t>
          </w:r>
        </w:p>
        <w:p w14:paraId="64D0EAE8" w14:textId="5CDBD4B3" w:rsidR="00DB575B" w:rsidRPr="00B13208" w:rsidRDefault="00B13208" w:rsidP="00B13208">
          <w:pPr>
            <w:rPr>
              <w:rFonts w:ascii="Times New Roman" w:hAnsi="Times New Roman" w:cs="Times New Roman"/>
              <w:noProof/>
              <w:sz w:val="24"/>
              <w:szCs w:val="24"/>
            </w:rPr>
          </w:pPr>
          <w:r>
            <w:rPr>
              <w:rFonts w:ascii="Times New Roman" w:hAnsi="Times New Roman" w:cs="Times New Roman"/>
              <w:noProof/>
              <w:sz w:val="24"/>
              <w:szCs w:val="24"/>
            </w:rPr>
            <w:br w:type="page"/>
          </w:r>
        </w:p>
      </w:sdtContent>
    </w:sdt>
    <w:p w14:paraId="63BE07BB" w14:textId="6397A53C" w:rsidR="00640665" w:rsidRPr="00B13208" w:rsidRDefault="00640665" w:rsidP="00532F59">
      <w:pPr>
        <w:spacing w:line="360" w:lineRule="auto"/>
        <w:rPr>
          <w:rFonts w:ascii="Times New Roman" w:hAnsi="Times New Roman" w:cs="Times New Roman"/>
          <w:color w:val="000000" w:themeColor="text1"/>
          <w:sz w:val="24"/>
          <w:szCs w:val="24"/>
          <w:u w:val="single"/>
        </w:rPr>
      </w:pPr>
      <w:r w:rsidRPr="00F15A6F">
        <w:rPr>
          <w:rFonts w:ascii="Times New Roman" w:hAnsi="Times New Roman" w:cs="Times New Roman"/>
          <w:color w:val="000000" w:themeColor="text1"/>
          <w:sz w:val="24"/>
          <w:szCs w:val="24"/>
        </w:rPr>
        <w:lastRenderedPageBreak/>
        <w:t xml:space="preserve">Curtis, G. J., Slade, C., Bretag, T., &amp; McNeill, M. (2021). Developing and evaluating nationwide expert-delivered academic integrity workshops for the higher education sector in </w:t>
      </w:r>
      <w:r w:rsidRPr="00B13208">
        <w:rPr>
          <w:rFonts w:ascii="Times New Roman" w:hAnsi="Times New Roman" w:cs="Times New Roman"/>
          <w:sz w:val="24"/>
          <w:szCs w:val="24"/>
        </w:rPr>
        <w:t xml:space="preserve">Australia. </w:t>
      </w:r>
      <w:r w:rsidRPr="00B13208">
        <w:rPr>
          <w:rFonts w:ascii="Times New Roman" w:hAnsi="Times New Roman" w:cs="Times New Roman"/>
          <w:i/>
          <w:iCs/>
          <w:sz w:val="24"/>
          <w:szCs w:val="24"/>
        </w:rPr>
        <w:t>Higher Education Research &amp; Development</w:t>
      </w:r>
      <w:r w:rsidRPr="00B13208">
        <w:rPr>
          <w:rFonts w:ascii="Times New Roman" w:hAnsi="Times New Roman" w:cs="Times New Roman"/>
          <w:sz w:val="24"/>
          <w:szCs w:val="24"/>
        </w:rPr>
        <w:t xml:space="preserve">. </w:t>
      </w:r>
      <w:r w:rsidR="00B13208" w:rsidRPr="00B13208">
        <w:rPr>
          <w:rFonts w:ascii="Times New Roman" w:hAnsi="Times New Roman" w:cs="Times New Roman"/>
          <w:sz w:val="24"/>
          <w:szCs w:val="24"/>
        </w:rPr>
        <w:t xml:space="preserve">[Online] Available at; </w:t>
      </w:r>
      <w:hyperlink r:id="rId9" w:history="1">
        <w:r w:rsidR="00B13208" w:rsidRPr="00B13208">
          <w:rPr>
            <w:rStyle w:val="Hyperlink"/>
            <w:rFonts w:ascii="Times New Roman" w:hAnsi="Times New Roman" w:cs="Times New Roman"/>
            <w:color w:val="auto"/>
            <w:sz w:val="24"/>
            <w:szCs w:val="24"/>
          </w:rPr>
          <w:t>https://doi.org/10.1080/07294360.2021.1872057</w:t>
        </w:r>
      </w:hyperlink>
      <w:r w:rsidR="00B13208" w:rsidRPr="00B13208">
        <w:rPr>
          <w:rStyle w:val="Hyperlink"/>
          <w:rFonts w:ascii="Times New Roman" w:hAnsi="Times New Roman" w:cs="Times New Roman"/>
          <w:color w:val="auto"/>
          <w:sz w:val="24"/>
          <w:szCs w:val="24"/>
          <w:u w:val="none"/>
        </w:rPr>
        <w:t xml:space="preserve">  </w:t>
      </w:r>
      <w:r w:rsidR="00B13208" w:rsidRPr="00B13208">
        <w:rPr>
          <w:rStyle w:val="Hyperlink"/>
          <w:rFonts w:ascii="Times New Roman" w:hAnsi="Times New Roman" w:cs="Times New Roman"/>
          <w:color w:val="000000" w:themeColor="text1"/>
          <w:sz w:val="24"/>
          <w:szCs w:val="24"/>
          <w:u w:val="none"/>
        </w:rPr>
        <w:t xml:space="preserve">[Accessed 25th </w:t>
      </w:r>
      <w:r w:rsidR="002F0346">
        <w:rPr>
          <w:rStyle w:val="Hyperlink"/>
          <w:rFonts w:ascii="Times New Roman" w:hAnsi="Times New Roman" w:cs="Times New Roman"/>
          <w:color w:val="000000" w:themeColor="text1"/>
          <w:sz w:val="24"/>
          <w:szCs w:val="24"/>
          <w:u w:val="none"/>
        </w:rPr>
        <w:t>March</w:t>
      </w:r>
      <w:r w:rsidR="00B13208" w:rsidRPr="00B13208">
        <w:rPr>
          <w:rStyle w:val="Hyperlink"/>
          <w:rFonts w:ascii="Times New Roman" w:hAnsi="Times New Roman" w:cs="Times New Roman"/>
          <w:color w:val="000000" w:themeColor="text1"/>
          <w:sz w:val="24"/>
          <w:szCs w:val="24"/>
          <w:u w:val="none"/>
        </w:rPr>
        <w:t xml:space="preserve"> 202</w:t>
      </w:r>
      <w:r w:rsidR="002F0346">
        <w:rPr>
          <w:rStyle w:val="Hyperlink"/>
          <w:rFonts w:ascii="Times New Roman" w:hAnsi="Times New Roman" w:cs="Times New Roman"/>
          <w:color w:val="000000" w:themeColor="text1"/>
          <w:sz w:val="24"/>
          <w:szCs w:val="24"/>
          <w:u w:val="none"/>
        </w:rPr>
        <w:t>4</w:t>
      </w:r>
      <w:r w:rsidR="00B13208" w:rsidRPr="00B13208">
        <w:rPr>
          <w:rStyle w:val="Hyperlink"/>
          <w:rFonts w:ascii="Times New Roman" w:hAnsi="Times New Roman" w:cs="Times New Roman"/>
          <w:color w:val="000000" w:themeColor="text1"/>
          <w:sz w:val="24"/>
          <w:szCs w:val="24"/>
          <w:u w:val="none"/>
        </w:rPr>
        <w:t>]</w:t>
      </w:r>
      <w:r w:rsidR="00B13208">
        <w:rPr>
          <w:rStyle w:val="Hyperlink"/>
          <w:rFonts w:ascii="Times New Roman" w:hAnsi="Times New Roman" w:cs="Times New Roman"/>
          <w:color w:val="000000" w:themeColor="text1"/>
          <w:sz w:val="24"/>
          <w:szCs w:val="24"/>
          <w:u w:val="none"/>
        </w:rPr>
        <w:t>.</w:t>
      </w:r>
    </w:p>
    <w:p w14:paraId="07AA6A09" w14:textId="77777777" w:rsidR="00532F59" w:rsidRPr="00115211" w:rsidRDefault="00532F59" w:rsidP="00532F59">
      <w:pPr>
        <w:pStyle w:val="Bibliography"/>
        <w:spacing w:line="360" w:lineRule="auto"/>
        <w:jc w:val="both"/>
        <w:rPr>
          <w:rFonts w:ascii="Times New Roman" w:hAnsi="Times New Roman" w:cs="Times New Roman"/>
          <w:noProof/>
          <w:color w:val="000000" w:themeColor="text1"/>
          <w:lang w:val="en-US"/>
        </w:rPr>
      </w:pPr>
    </w:p>
    <w:p w14:paraId="7D2FD176" w14:textId="1D4C000B" w:rsidR="00DB575B" w:rsidRPr="00F15A6F" w:rsidRDefault="00DB575B" w:rsidP="00532F59">
      <w:pPr>
        <w:pStyle w:val="Bibliography"/>
        <w:spacing w:line="360" w:lineRule="auto"/>
        <w:jc w:val="both"/>
        <w:rPr>
          <w:rFonts w:ascii="Times New Roman" w:hAnsi="Times New Roman" w:cs="Times New Roman"/>
          <w:noProof/>
          <w:color w:val="000000" w:themeColor="text1"/>
          <w:sz w:val="24"/>
          <w:szCs w:val="24"/>
          <w:lang w:val="en-US"/>
        </w:rPr>
      </w:pPr>
      <w:r w:rsidRPr="00F15A6F">
        <w:rPr>
          <w:rFonts w:ascii="Times New Roman" w:hAnsi="Times New Roman" w:cs="Times New Roman"/>
          <w:noProof/>
          <w:color w:val="000000" w:themeColor="text1"/>
          <w:sz w:val="24"/>
          <w:szCs w:val="24"/>
          <w:lang w:val="en-US"/>
        </w:rPr>
        <w:t xml:space="preserve">Carroll, W. K., 2004. </w:t>
      </w:r>
      <w:r w:rsidRPr="00F15A6F">
        <w:rPr>
          <w:rFonts w:ascii="Times New Roman" w:hAnsi="Times New Roman" w:cs="Times New Roman"/>
          <w:i/>
          <w:iCs/>
          <w:noProof/>
          <w:color w:val="000000" w:themeColor="text1"/>
          <w:sz w:val="24"/>
          <w:szCs w:val="24"/>
          <w:lang w:val="en-US"/>
        </w:rPr>
        <w:t xml:space="preserve">Critical Strategies for Social Research. </w:t>
      </w:r>
      <w:r w:rsidRPr="00F15A6F">
        <w:rPr>
          <w:rFonts w:ascii="Times New Roman" w:hAnsi="Times New Roman" w:cs="Times New Roman"/>
          <w:noProof/>
          <w:color w:val="000000" w:themeColor="text1"/>
          <w:sz w:val="24"/>
          <w:szCs w:val="24"/>
          <w:lang w:val="en-US"/>
        </w:rPr>
        <w:t>Toronto: Canadian Scholars’ Press.</w:t>
      </w:r>
    </w:p>
    <w:p w14:paraId="6FB38BB6" w14:textId="77777777" w:rsidR="00532F59" w:rsidRPr="00F15A6F" w:rsidRDefault="00532F59" w:rsidP="00532F59">
      <w:pPr>
        <w:pStyle w:val="Bibliography"/>
        <w:spacing w:line="360" w:lineRule="auto"/>
        <w:jc w:val="both"/>
        <w:rPr>
          <w:rFonts w:ascii="Times New Roman" w:hAnsi="Times New Roman" w:cs="Times New Roman"/>
          <w:noProof/>
          <w:color w:val="000000" w:themeColor="text1"/>
          <w:sz w:val="24"/>
          <w:szCs w:val="24"/>
          <w:lang w:val="en-US"/>
        </w:rPr>
      </w:pPr>
    </w:p>
    <w:p w14:paraId="0A99C9C5" w14:textId="2FB28C0D" w:rsidR="00DB575B" w:rsidRPr="00F15A6F" w:rsidRDefault="00DB575B" w:rsidP="00532F59">
      <w:pPr>
        <w:pStyle w:val="Bibliography"/>
        <w:spacing w:line="360" w:lineRule="auto"/>
        <w:jc w:val="both"/>
        <w:rPr>
          <w:rFonts w:ascii="Times New Roman" w:hAnsi="Times New Roman" w:cs="Times New Roman"/>
          <w:noProof/>
          <w:color w:val="000000" w:themeColor="text1"/>
          <w:sz w:val="24"/>
          <w:szCs w:val="24"/>
          <w:lang w:val="en-US"/>
        </w:rPr>
      </w:pPr>
      <w:r w:rsidRPr="00F15A6F">
        <w:rPr>
          <w:rFonts w:ascii="Times New Roman" w:hAnsi="Times New Roman" w:cs="Times New Roman"/>
          <w:noProof/>
          <w:color w:val="000000" w:themeColor="text1"/>
          <w:sz w:val="24"/>
          <w:szCs w:val="24"/>
          <w:lang w:val="en-US"/>
        </w:rPr>
        <w:t xml:space="preserve">Charmaz, K., 2014. </w:t>
      </w:r>
      <w:r w:rsidRPr="00F15A6F">
        <w:rPr>
          <w:rFonts w:ascii="Times New Roman" w:hAnsi="Times New Roman" w:cs="Times New Roman"/>
          <w:i/>
          <w:iCs/>
          <w:noProof/>
          <w:color w:val="000000" w:themeColor="text1"/>
          <w:sz w:val="24"/>
          <w:szCs w:val="24"/>
          <w:lang w:val="en-US"/>
        </w:rPr>
        <w:t xml:space="preserve">Constructing Grounded Theory. </w:t>
      </w:r>
      <w:r w:rsidRPr="00F15A6F">
        <w:rPr>
          <w:rFonts w:ascii="Times New Roman" w:hAnsi="Times New Roman" w:cs="Times New Roman"/>
          <w:noProof/>
          <w:color w:val="000000" w:themeColor="text1"/>
          <w:sz w:val="24"/>
          <w:szCs w:val="24"/>
          <w:lang w:val="en-US"/>
        </w:rPr>
        <w:t>New York: Sage.</w:t>
      </w:r>
    </w:p>
    <w:p w14:paraId="3F9CF348" w14:textId="77777777" w:rsidR="00532F59" w:rsidRPr="00F15A6F" w:rsidRDefault="00532F59" w:rsidP="00532F59">
      <w:pPr>
        <w:rPr>
          <w:color w:val="000000" w:themeColor="text1"/>
          <w:sz w:val="24"/>
          <w:szCs w:val="24"/>
          <w:lang w:val="en-US"/>
        </w:rPr>
      </w:pPr>
    </w:p>
    <w:p w14:paraId="10D37224" w14:textId="32C2F44B" w:rsidR="00057C29" w:rsidRDefault="00532F59" w:rsidP="00532F59">
      <w:pPr>
        <w:spacing w:line="360" w:lineRule="auto"/>
        <w:jc w:val="both"/>
        <w:rPr>
          <w:rFonts w:ascii="Times New Roman" w:hAnsi="Times New Roman" w:cs="Times New Roman"/>
          <w:color w:val="000000" w:themeColor="text1"/>
          <w:sz w:val="24"/>
          <w:szCs w:val="24"/>
          <w:lang w:val="en-US"/>
        </w:rPr>
      </w:pPr>
      <w:r w:rsidRPr="00F15A6F">
        <w:rPr>
          <w:rFonts w:ascii="Times New Roman" w:hAnsi="Times New Roman" w:cs="Times New Roman"/>
          <w:color w:val="000000" w:themeColor="text1"/>
          <w:sz w:val="24"/>
          <w:szCs w:val="24"/>
          <w:lang w:val="en-US"/>
        </w:rPr>
        <w:t xml:space="preserve">Crabtree, W. Miller. L., 1999. </w:t>
      </w:r>
      <w:r w:rsidRPr="00F15A6F">
        <w:rPr>
          <w:rFonts w:ascii="Times New Roman" w:hAnsi="Times New Roman" w:cs="Times New Roman"/>
          <w:i/>
          <w:iCs/>
          <w:color w:val="000000" w:themeColor="text1"/>
          <w:sz w:val="24"/>
          <w:szCs w:val="24"/>
          <w:lang w:val="en-US"/>
        </w:rPr>
        <w:t>Doing Qualitative Research</w:t>
      </w:r>
      <w:r w:rsidRPr="00F15A6F">
        <w:rPr>
          <w:rFonts w:ascii="Times New Roman" w:hAnsi="Times New Roman" w:cs="Times New Roman"/>
          <w:color w:val="000000" w:themeColor="text1"/>
          <w:sz w:val="24"/>
          <w:szCs w:val="24"/>
          <w:lang w:val="en-US"/>
        </w:rPr>
        <w:t>. New York: Sage.</w:t>
      </w:r>
    </w:p>
    <w:p w14:paraId="0D3DCFAB" w14:textId="77777777" w:rsidR="00B61956" w:rsidRPr="00115211" w:rsidRDefault="00B61956" w:rsidP="00532F59">
      <w:pPr>
        <w:spacing w:line="360" w:lineRule="auto"/>
        <w:jc w:val="both"/>
        <w:rPr>
          <w:rFonts w:ascii="Times New Roman" w:hAnsi="Times New Roman" w:cs="Times New Roman"/>
          <w:color w:val="000000" w:themeColor="text1"/>
          <w:sz w:val="24"/>
          <w:szCs w:val="24"/>
          <w:lang w:val="en-US"/>
        </w:rPr>
      </w:pPr>
    </w:p>
    <w:p w14:paraId="1B070E72" w14:textId="1ACE8D32" w:rsidR="00640665" w:rsidRDefault="00892FB8" w:rsidP="00057C29">
      <w:pPr>
        <w:spacing w:line="360" w:lineRule="auto"/>
        <w:jc w:val="both"/>
        <w:rPr>
          <w:rFonts w:ascii="Times New Roman" w:hAnsi="Times New Roman" w:cs="Times New Roman"/>
          <w:color w:val="000000" w:themeColor="text1"/>
          <w:sz w:val="24"/>
          <w:szCs w:val="24"/>
          <w:lang w:val="en-US"/>
        </w:rPr>
      </w:pPr>
      <w:r w:rsidRPr="00115211">
        <w:rPr>
          <w:rFonts w:ascii="Times New Roman" w:hAnsi="Times New Roman" w:cs="Times New Roman"/>
          <w:color w:val="000000" w:themeColor="text1"/>
          <w:sz w:val="24"/>
          <w:szCs w:val="24"/>
          <w:lang w:val="en-US"/>
        </w:rPr>
        <w:t xml:space="preserve">Cohen, L. Manion. K. Morrison., 2018. </w:t>
      </w:r>
      <w:r w:rsidRPr="00115211">
        <w:rPr>
          <w:rFonts w:ascii="Times New Roman" w:hAnsi="Times New Roman" w:cs="Times New Roman"/>
          <w:i/>
          <w:iCs/>
          <w:color w:val="000000" w:themeColor="text1"/>
          <w:sz w:val="24"/>
          <w:szCs w:val="24"/>
          <w:lang w:val="en-US"/>
        </w:rPr>
        <w:t xml:space="preserve">Research Methods in Education. </w:t>
      </w:r>
      <w:r w:rsidRPr="00115211">
        <w:rPr>
          <w:rFonts w:ascii="Times New Roman" w:hAnsi="Times New Roman" w:cs="Times New Roman"/>
          <w:color w:val="000000" w:themeColor="text1"/>
          <w:sz w:val="24"/>
          <w:szCs w:val="24"/>
          <w:lang w:val="en-US"/>
        </w:rPr>
        <w:t>Eighth ed. London: Routledge.</w:t>
      </w:r>
    </w:p>
    <w:p w14:paraId="62A62B37" w14:textId="77777777" w:rsidR="00B26A4A" w:rsidRDefault="00B26A4A" w:rsidP="00057C29">
      <w:pPr>
        <w:spacing w:line="360" w:lineRule="auto"/>
        <w:jc w:val="both"/>
        <w:rPr>
          <w:rFonts w:ascii="Times New Roman" w:hAnsi="Times New Roman" w:cs="Times New Roman"/>
          <w:color w:val="000000" w:themeColor="text1"/>
          <w:sz w:val="24"/>
          <w:szCs w:val="24"/>
          <w:lang w:val="en-US"/>
        </w:rPr>
      </w:pPr>
    </w:p>
    <w:p w14:paraId="66ACFB56" w14:textId="3F4407FC" w:rsidR="00B26A4A" w:rsidRPr="00B26A4A" w:rsidRDefault="00B26A4A" w:rsidP="00B26A4A">
      <w:pPr>
        <w:pStyle w:val="html-xxx"/>
        <w:shd w:val="clear" w:color="auto" w:fill="FFFFFF"/>
        <w:spacing w:before="0" w:beforeAutospacing="0" w:after="0" w:afterAutospacing="0" w:line="360" w:lineRule="auto"/>
        <w:jc w:val="both"/>
      </w:pPr>
      <w:r w:rsidRPr="00B26A4A">
        <w:t>Drüge, M.; Schladitz, S.; Wirtz, M.A.; Schleider, K.</w:t>
      </w:r>
      <w:r>
        <w:t xml:space="preserve"> 2021.</w:t>
      </w:r>
      <w:r w:rsidRPr="00B26A4A">
        <w:t xml:space="preserve"> Psychosocial burden and strains of pedagogues—Using the Job Demands-Resources Theory to predict burnout, job satisfaction, general state of health, and life satisfaction. </w:t>
      </w:r>
      <w:r w:rsidRPr="00B26A4A">
        <w:rPr>
          <w:rStyle w:val="html-italic"/>
          <w:rFonts w:eastAsiaTheme="majorEastAsia"/>
          <w:i/>
          <w:iCs/>
        </w:rPr>
        <w:t>Int</w:t>
      </w:r>
      <w:r>
        <w:rPr>
          <w:rStyle w:val="html-italic"/>
          <w:rFonts w:eastAsiaTheme="majorEastAsia"/>
          <w:i/>
          <w:iCs/>
        </w:rPr>
        <w:t>ernational</w:t>
      </w:r>
      <w:r w:rsidRPr="00B26A4A">
        <w:rPr>
          <w:rStyle w:val="html-italic"/>
          <w:rFonts w:eastAsiaTheme="majorEastAsia"/>
          <w:i/>
          <w:iCs/>
        </w:rPr>
        <w:t xml:space="preserve"> J</w:t>
      </w:r>
      <w:r>
        <w:rPr>
          <w:rStyle w:val="html-italic"/>
          <w:rFonts w:eastAsiaTheme="majorEastAsia"/>
          <w:i/>
          <w:iCs/>
        </w:rPr>
        <w:t>ournal of</w:t>
      </w:r>
      <w:r w:rsidRPr="00B26A4A">
        <w:rPr>
          <w:rStyle w:val="html-italic"/>
          <w:rFonts w:eastAsiaTheme="majorEastAsia"/>
          <w:i/>
          <w:iCs/>
        </w:rPr>
        <w:t xml:space="preserve"> Environ</w:t>
      </w:r>
      <w:r>
        <w:rPr>
          <w:rStyle w:val="html-italic"/>
          <w:rFonts w:eastAsiaTheme="majorEastAsia"/>
          <w:i/>
          <w:iCs/>
        </w:rPr>
        <w:t>mental Research and Public Health</w:t>
      </w:r>
      <w:r w:rsidRPr="00B26A4A">
        <w:rPr>
          <w:rStyle w:val="html-italic"/>
          <w:rFonts w:eastAsiaTheme="majorEastAsia"/>
          <w:i/>
          <w:iCs/>
        </w:rPr>
        <w:t>.</w:t>
      </w:r>
      <w:r w:rsidRPr="00B26A4A">
        <w:t> </w:t>
      </w:r>
      <w:r w:rsidRPr="001806AC">
        <w:rPr>
          <w:rStyle w:val="html-italic"/>
          <w:rFonts w:eastAsiaTheme="majorEastAsia"/>
        </w:rPr>
        <w:t>18 (15</w:t>
      </w:r>
      <w:r>
        <w:rPr>
          <w:rStyle w:val="html-italic"/>
          <w:rFonts w:eastAsiaTheme="majorEastAsia"/>
          <w:i/>
          <w:iCs/>
        </w:rPr>
        <w:t xml:space="preserve">) </w:t>
      </w:r>
      <w:r w:rsidRPr="001806AC">
        <w:rPr>
          <w:rStyle w:val="html-italic"/>
          <w:rFonts w:eastAsiaTheme="majorEastAsia"/>
        </w:rPr>
        <w:t>pp.</w:t>
      </w:r>
      <w:r w:rsidR="001806AC" w:rsidRPr="001806AC">
        <w:rPr>
          <w:rStyle w:val="html-italic"/>
          <w:rFonts w:eastAsiaTheme="majorEastAsia"/>
        </w:rPr>
        <w:t xml:space="preserve"> 7921</w:t>
      </w:r>
    </w:p>
    <w:p w14:paraId="4B53BE01" w14:textId="77777777" w:rsidR="00B26A4A" w:rsidRPr="00115211" w:rsidRDefault="00B26A4A" w:rsidP="00057C29">
      <w:pPr>
        <w:spacing w:line="360" w:lineRule="auto"/>
        <w:jc w:val="both"/>
        <w:rPr>
          <w:rFonts w:ascii="Times New Roman" w:hAnsi="Times New Roman" w:cs="Times New Roman"/>
          <w:color w:val="000000" w:themeColor="text1"/>
          <w:sz w:val="24"/>
          <w:szCs w:val="24"/>
          <w:lang w:val="en-US"/>
        </w:rPr>
      </w:pPr>
    </w:p>
    <w:p w14:paraId="01538A04" w14:textId="77777777" w:rsidR="00642986" w:rsidRPr="00115211" w:rsidRDefault="00642986" w:rsidP="00057C29">
      <w:pPr>
        <w:spacing w:line="360" w:lineRule="auto"/>
        <w:jc w:val="both"/>
        <w:rPr>
          <w:rFonts w:ascii="Times New Roman" w:hAnsi="Times New Roman" w:cs="Times New Roman"/>
          <w:color w:val="000000" w:themeColor="text1"/>
          <w:sz w:val="24"/>
          <w:szCs w:val="24"/>
          <w:lang w:val="en-US"/>
        </w:rPr>
      </w:pPr>
    </w:p>
    <w:p w14:paraId="3E3AF66D" w14:textId="664C7697" w:rsidR="00892FB8" w:rsidRPr="00F15A6F" w:rsidRDefault="00640665" w:rsidP="00892FB8">
      <w:pPr>
        <w:shd w:val="clear" w:color="auto" w:fill="FFFFFF"/>
        <w:spacing w:after="0" w:line="360" w:lineRule="auto"/>
        <w:jc w:val="both"/>
        <w:textAlignment w:val="baseline"/>
        <w:rPr>
          <w:rFonts w:ascii="Times New Roman" w:eastAsia="Times New Roman" w:hAnsi="Times New Roman" w:cs="Times New Roman"/>
          <w:color w:val="000000" w:themeColor="text1"/>
          <w:sz w:val="24"/>
          <w:szCs w:val="24"/>
        </w:rPr>
      </w:pPr>
      <w:r w:rsidRPr="00F15A6F">
        <w:rPr>
          <w:rFonts w:ascii="Times New Roman" w:eastAsia="Times New Roman" w:hAnsi="Times New Roman" w:cs="Times New Roman"/>
          <w:color w:val="000000" w:themeColor="text1"/>
          <w:sz w:val="24"/>
          <w:szCs w:val="24"/>
        </w:rPr>
        <w:t>Dai, F., 2019. Analysis on the Roots of Misconduct in Scientific Research from the Perspective of Utilitarianism. In </w:t>
      </w:r>
      <w:r w:rsidRPr="00F15A6F">
        <w:rPr>
          <w:rFonts w:ascii="Times New Roman" w:eastAsia="Times New Roman" w:hAnsi="Times New Roman" w:cs="Times New Roman"/>
          <w:i/>
          <w:iCs/>
          <w:color w:val="000000" w:themeColor="text1"/>
          <w:sz w:val="24"/>
          <w:szCs w:val="24"/>
        </w:rPr>
        <w:t>4th International Conference on Contemporary Education, Social Sciences and Humanities (ICCESSH 2019)</w:t>
      </w:r>
      <w:r w:rsidRPr="00F15A6F">
        <w:rPr>
          <w:rFonts w:ascii="Times New Roman" w:eastAsia="Times New Roman" w:hAnsi="Times New Roman" w:cs="Times New Roman"/>
          <w:color w:val="000000" w:themeColor="text1"/>
          <w:sz w:val="24"/>
          <w:szCs w:val="24"/>
        </w:rPr>
        <w:t xml:space="preserve"> (329) pp. 334-337. </w:t>
      </w:r>
    </w:p>
    <w:p w14:paraId="5899CC13" w14:textId="77777777" w:rsidR="00F15A6F" w:rsidRPr="00F15A6F" w:rsidRDefault="00F15A6F" w:rsidP="00892FB8">
      <w:pPr>
        <w:shd w:val="clear" w:color="auto" w:fill="FFFFFF"/>
        <w:spacing w:after="0" w:line="360" w:lineRule="auto"/>
        <w:jc w:val="both"/>
        <w:textAlignment w:val="baseline"/>
        <w:rPr>
          <w:rFonts w:ascii="Times New Roman" w:eastAsia="Times New Roman" w:hAnsi="Times New Roman" w:cs="Times New Roman"/>
          <w:color w:val="000000" w:themeColor="text1"/>
          <w:sz w:val="24"/>
          <w:szCs w:val="24"/>
        </w:rPr>
      </w:pPr>
    </w:p>
    <w:p w14:paraId="1663ACA7" w14:textId="0DC96000" w:rsidR="00F15A6F" w:rsidRPr="00F15A6F" w:rsidRDefault="00F15A6F" w:rsidP="00892FB8">
      <w:pPr>
        <w:shd w:val="clear" w:color="auto" w:fill="FFFFFF"/>
        <w:spacing w:after="0" w:line="360" w:lineRule="auto"/>
        <w:jc w:val="both"/>
        <w:textAlignment w:val="baseline"/>
        <w:rPr>
          <w:rFonts w:ascii="Times New Roman" w:eastAsia="Times New Roman" w:hAnsi="Times New Roman" w:cs="Times New Roman"/>
          <w:color w:val="000000" w:themeColor="text1"/>
          <w:sz w:val="24"/>
          <w:szCs w:val="24"/>
        </w:rPr>
      </w:pPr>
      <w:r w:rsidRPr="00F15A6F">
        <w:rPr>
          <w:rFonts w:ascii="Times New Roman" w:hAnsi="Times New Roman" w:cs="Times New Roman"/>
          <w:noProof/>
          <w:sz w:val="24"/>
          <w:szCs w:val="24"/>
        </w:rPr>
        <w:t>Dyer, H. P. S. S., 2020. Academic Disonesty and Testing:</w:t>
      </w:r>
      <w:r w:rsidR="00D73585">
        <w:rPr>
          <w:rFonts w:ascii="Times New Roman" w:hAnsi="Times New Roman" w:cs="Times New Roman"/>
          <w:noProof/>
          <w:sz w:val="24"/>
          <w:szCs w:val="24"/>
        </w:rPr>
        <w:t xml:space="preserve"> </w:t>
      </w:r>
      <w:r w:rsidRPr="00F15A6F">
        <w:rPr>
          <w:rFonts w:ascii="Times New Roman" w:hAnsi="Times New Roman" w:cs="Times New Roman"/>
          <w:noProof/>
          <w:sz w:val="24"/>
          <w:szCs w:val="24"/>
        </w:rPr>
        <w:t xml:space="preserve">How Student Beliefs and Test Settings Impact Decisions to Cheat.. </w:t>
      </w:r>
      <w:r w:rsidRPr="00F15A6F">
        <w:rPr>
          <w:rFonts w:ascii="Times New Roman" w:hAnsi="Times New Roman" w:cs="Times New Roman"/>
          <w:i/>
          <w:iCs/>
          <w:noProof/>
          <w:sz w:val="24"/>
          <w:szCs w:val="24"/>
        </w:rPr>
        <w:t xml:space="preserve">Journal of the National College Testing Association , </w:t>
      </w:r>
      <w:r w:rsidRPr="00F15A6F">
        <w:rPr>
          <w:rFonts w:ascii="Times New Roman" w:hAnsi="Times New Roman" w:cs="Times New Roman"/>
          <w:noProof/>
          <w:sz w:val="24"/>
          <w:szCs w:val="24"/>
        </w:rPr>
        <w:t>4(1), pp. 37- 41</w:t>
      </w:r>
    </w:p>
    <w:p w14:paraId="40F68117" w14:textId="77777777" w:rsidR="00892FB8" w:rsidRPr="00115211" w:rsidRDefault="00892FB8" w:rsidP="00532F59">
      <w:pPr>
        <w:shd w:val="clear" w:color="auto" w:fill="FFFFFF"/>
        <w:spacing w:after="0" w:line="360" w:lineRule="auto"/>
        <w:jc w:val="both"/>
        <w:textAlignment w:val="baseline"/>
        <w:rPr>
          <w:rFonts w:ascii="Times New Roman" w:eastAsia="Times New Roman" w:hAnsi="Times New Roman" w:cs="Times New Roman"/>
          <w:color w:val="000000" w:themeColor="text1"/>
          <w:sz w:val="24"/>
          <w:szCs w:val="24"/>
        </w:rPr>
      </w:pPr>
    </w:p>
    <w:p w14:paraId="602E6E16" w14:textId="77777777" w:rsidR="00640665" w:rsidRPr="00115211" w:rsidRDefault="00640665" w:rsidP="00532F59">
      <w:pPr>
        <w:shd w:val="clear" w:color="auto" w:fill="FFFFFF"/>
        <w:spacing w:after="0" w:line="360" w:lineRule="auto"/>
        <w:jc w:val="both"/>
        <w:textAlignment w:val="baseline"/>
        <w:rPr>
          <w:rFonts w:ascii="Times New Roman" w:eastAsia="Times New Roman" w:hAnsi="Times New Roman" w:cs="Times New Roman"/>
          <w:color w:val="000000" w:themeColor="text1"/>
          <w:sz w:val="24"/>
          <w:szCs w:val="24"/>
        </w:rPr>
      </w:pPr>
    </w:p>
    <w:p w14:paraId="69FA1A1E" w14:textId="77777777" w:rsidR="00573DAD" w:rsidRDefault="00640665" w:rsidP="00573DAD">
      <w:pPr>
        <w:pStyle w:val="Bibliography"/>
        <w:spacing w:line="360" w:lineRule="auto"/>
        <w:jc w:val="both"/>
        <w:rPr>
          <w:rFonts w:ascii="Times New Roman" w:hAnsi="Times New Roman" w:cs="Times New Roman"/>
          <w:noProof/>
          <w:color w:val="000000" w:themeColor="text1"/>
          <w:sz w:val="24"/>
          <w:szCs w:val="24"/>
        </w:rPr>
      </w:pPr>
      <w:bookmarkStart w:id="22" w:name="_Hlk133763790"/>
      <w:r w:rsidRPr="00115211">
        <w:rPr>
          <w:rFonts w:ascii="Times New Roman" w:hAnsi="Times New Roman" w:cs="Times New Roman"/>
          <w:noProof/>
          <w:color w:val="000000" w:themeColor="text1"/>
          <w:sz w:val="24"/>
          <w:szCs w:val="24"/>
        </w:rPr>
        <w:t>Foucault, M., 1982</w:t>
      </w:r>
      <w:bookmarkEnd w:id="22"/>
      <w:r w:rsidRPr="00115211">
        <w:rPr>
          <w:rFonts w:ascii="Times New Roman" w:hAnsi="Times New Roman" w:cs="Times New Roman"/>
          <w:noProof/>
          <w:color w:val="000000" w:themeColor="text1"/>
          <w:sz w:val="24"/>
          <w:szCs w:val="24"/>
        </w:rPr>
        <w:t xml:space="preserve">. The Subject and Power. </w:t>
      </w:r>
      <w:r w:rsidRPr="00115211">
        <w:rPr>
          <w:rFonts w:ascii="Times New Roman" w:hAnsi="Times New Roman" w:cs="Times New Roman"/>
          <w:i/>
          <w:iCs/>
          <w:noProof/>
          <w:color w:val="000000" w:themeColor="text1"/>
          <w:sz w:val="24"/>
          <w:szCs w:val="24"/>
        </w:rPr>
        <w:t xml:space="preserve">Critical Inquiry, </w:t>
      </w:r>
      <w:r w:rsidRPr="00115211">
        <w:rPr>
          <w:rFonts w:ascii="Times New Roman" w:hAnsi="Times New Roman" w:cs="Times New Roman"/>
          <w:noProof/>
          <w:color w:val="000000" w:themeColor="text1"/>
          <w:sz w:val="24"/>
          <w:szCs w:val="24"/>
        </w:rPr>
        <w:t>8(4), pp. 777-795.</w:t>
      </w:r>
    </w:p>
    <w:p w14:paraId="4A627D6F" w14:textId="77777777" w:rsidR="00C448E0" w:rsidRPr="00C448E0" w:rsidRDefault="00C448E0" w:rsidP="00C448E0">
      <w:pPr>
        <w:spacing w:line="360" w:lineRule="auto"/>
        <w:rPr>
          <w:rFonts w:ascii="Times New Roman" w:hAnsi="Times New Roman" w:cs="Times New Roman"/>
          <w:sz w:val="24"/>
          <w:szCs w:val="24"/>
        </w:rPr>
      </w:pPr>
    </w:p>
    <w:p w14:paraId="08930EB1" w14:textId="6FC4FE27" w:rsidR="00C448E0" w:rsidRPr="00C448E0" w:rsidRDefault="00C448E0" w:rsidP="00C448E0">
      <w:pPr>
        <w:pStyle w:val="Bibliography"/>
        <w:spacing w:line="360" w:lineRule="auto"/>
        <w:rPr>
          <w:rFonts w:ascii="Times New Roman" w:hAnsi="Times New Roman" w:cs="Times New Roman"/>
          <w:noProof/>
          <w:sz w:val="24"/>
          <w:szCs w:val="24"/>
        </w:rPr>
      </w:pPr>
      <w:r w:rsidRPr="00C448E0">
        <w:rPr>
          <w:rFonts w:ascii="Times New Roman" w:hAnsi="Times New Roman" w:cs="Times New Roman"/>
          <w:noProof/>
          <w:sz w:val="24"/>
          <w:szCs w:val="24"/>
        </w:rPr>
        <w:t xml:space="preserve">Foucult, </w:t>
      </w:r>
      <w:r>
        <w:rPr>
          <w:rFonts w:ascii="Times New Roman" w:hAnsi="Times New Roman" w:cs="Times New Roman"/>
          <w:noProof/>
          <w:sz w:val="24"/>
          <w:szCs w:val="24"/>
        </w:rPr>
        <w:t>M.,</w:t>
      </w:r>
      <w:r w:rsidRPr="00C448E0">
        <w:rPr>
          <w:rFonts w:ascii="Times New Roman" w:hAnsi="Times New Roman" w:cs="Times New Roman"/>
          <w:noProof/>
          <w:sz w:val="24"/>
          <w:szCs w:val="24"/>
        </w:rPr>
        <w:t xml:space="preserve"> D</w:t>
      </w:r>
      <w:r>
        <w:rPr>
          <w:rFonts w:ascii="Times New Roman" w:hAnsi="Times New Roman" w:cs="Times New Roman"/>
          <w:noProof/>
          <w:sz w:val="24"/>
          <w:szCs w:val="24"/>
        </w:rPr>
        <w:t>reyfus</w:t>
      </w:r>
      <w:r w:rsidRPr="00C448E0">
        <w:rPr>
          <w:rFonts w:ascii="Times New Roman" w:hAnsi="Times New Roman" w:cs="Times New Roman"/>
          <w:noProof/>
          <w:sz w:val="24"/>
          <w:szCs w:val="24"/>
        </w:rPr>
        <w:t xml:space="preserve">. </w:t>
      </w:r>
      <w:r>
        <w:rPr>
          <w:rFonts w:ascii="Times New Roman" w:hAnsi="Times New Roman" w:cs="Times New Roman"/>
          <w:noProof/>
          <w:sz w:val="24"/>
          <w:szCs w:val="24"/>
        </w:rPr>
        <w:t>H.,</w:t>
      </w:r>
      <w:r w:rsidRPr="00C448E0">
        <w:rPr>
          <w:rFonts w:ascii="Times New Roman" w:hAnsi="Times New Roman" w:cs="Times New Roman"/>
          <w:noProof/>
          <w:sz w:val="24"/>
          <w:szCs w:val="24"/>
        </w:rPr>
        <w:t xml:space="preserve"> R</w:t>
      </w:r>
      <w:r>
        <w:rPr>
          <w:rFonts w:ascii="Times New Roman" w:hAnsi="Times New Roman" w:cs="Times New Roman"/>
          <w:noProof/>
          <w:sz w:val="24"/>
          <w:szCs w:val="24"/>
        </w:rPr>
        <w:t>abinow, R.,</w:t>
      </w:r>
      <w:r w:rsidRPr="00C448E0">
        <w:rPr>
          <w:rFonts w:ascii="Times New Roman" w:hAnsi="Times New Roman" w:cs="Times New Roman"/>
          <w:noProof/>
          <w:sz w:val="24"/>
          <w:szCs w:val="24"/>
        </w:rPr>
        <w:t xml:space="preserve"> 1982. </w:t>
      </w:r>
      <w:r w:rsidRPr="00C448E0">
        <w:rPr>
          <w:rFonts w:ascii="Times New Roman" w:hAnsi="Times New Roman" w:cs="Times New Roman"/>
          <w:i/>
          <w:iCs/>
          <w:noProof/>
          <w:sz w:val="24"/>
          <w:szCs w:val="24"/>
        </w:rPr>
        <w:t xml:space="preserve">Beyond Strucuralism and Hermeneutics. </w:t>
      </w:r>
      <w:r w:rsidRPr="00C448E0">
        <w:rPr>
          <w:rFonts w:ascii="Times New Roman" w:hAnsi="Times New Roman" w:cs="Times New Roman"/>
          <w:noProof/>
          <w:sz w:val="24"/>
          <w:szCs w:val="24"/>
        </w:rPr>
        <w:t>Chigago: University of Chicago.</w:t>
      </w:r>
    </w:p>
    <w:p w14:paraId="458675C7" w14:textId="77777777" w:rsidR="00573DAD" w:rsidRPr="00115211" w:rsidRDefault="00573DAD" w:rsidP="00573DAD">
      <w:pPr>
        <w:pStyle w:val="Bibliography"/>
        <w:spacing w:line="360" w:lineRule="auto"/>
        <w:jc w:val="both"/>
        <w:rPr>
          <w:rFonts w:ascii="Times New Roman" w:hAnsi="Times New Roman" w:cs="Times New Roman"/>
          <w:noProof/>
          <w:color w:val="000000" w:themeColor="text1"/>
          <w:sz w:val="24"/>
          <w:szCs w:val="24"/>
        </w:rPr>
      </w:pPr>
    </w:p>
    <w:p w14:paraId="332CCC4F" w14:textId="7B68F0C5" w:rsidR="00640665" w:rsidRPr="00115211" w:rsidRDefault="00640665" w:rsidP="00573DAD">
      <w:pPr>
        <w:pStyle w:val="Bibliography"/>
        <w:spacing w:line="360" w:lineRule="auto"/>
        <w:jc w:val="both"/>
        <w:rPr>
          <w:rFonts w:ascii="Times New Roman" w:hAnsi="Times New Roman" w:cs="Times New Roman"/>
          <w:noProof/>
          <w:color w:val="000000" w:themeColor="text1"/>
          <w:sz w:val="24"/>
          <w:szCs w:val="24"/>
        </w:rPr>
      </w:pPr>
      <w:r w:rsidRPr="00115211">
        <w:rPr>
          <w:rFonts w:ascii="Times New Roman" w:hAnsi="Times New Roman" w:cs="Times New Roman"/>
          <w:color w:val="000000" w:themeColor="text1"/>
          <w:sz w:val="24"/>
          <w:szCs w:val="24"/>
          <w:shd w:val="clear" w:color="auto" w:fill="FFFFFF"/>
        </w:rPr>
        <w:t xml:space="preserve">Fudge, </w:t>
      </w:r>
      <w:r w:rsidR="00115211" w:rsidRPr="00115211">
        <w:rPr>
          <w:rFonts w:ascii="Times New Roman" w:hAnsi="Times New Roman" w:cs="Times New Roman"/>
          <w:color w:val="000000" w:themeColor="text1"/>
          <w:sz w:val="24"/>
          <w:szCs w:val="24"/>
          <w:shd w:val="clear" w:color="auto" w:fill="FFFFFF"/>
        </w:rPr>
        <w:t>A.</w:t>
      </w:r>
      <w:r w:rsidRPr="00115211">
        <w:rPr>
          <w:rFonts w:ascii="Times New Roman" w:hAnsi="Times New Roman" w:cs="Times New Roman"/>
          <w:color w:val="000000" w:themeColor="text1"/>
          <w:sz w:val="24"/>
          <w:szCs w:val="24"/>
          <w:shd w:val="clear" w:color="auto" w:fill="FFFFFF"/>
        </w:rPr>
        <w:t> 2022</w:t>
      </w:r>
      <w:r w:rsidR="00057C29" w:rsidRPr="00115211">
        <w:rPr>
          <w:rFonts w:ascii="Times New Roman" w:hAnsi="Times New Roman" w:cs="Times New Roman"/>
          <w:color w:val="000000" w:themeColor="text1"/>
          <w:sz w:val="24"/>
          <w:szCs w:val="24"/>
          <w:shd w:val="clear" w:color="auto" w:fill="FFFFFF"/>
        </w:rPr>
        <w:t>.</w:t>
      </w:r>
      <w:r w:rsidR="00C448E0">
        <w:rPr>
          <w:rFonts w:ascii="Times New Roman" w:hAnsi="Times New Roman" w:cs="Times New Roman"/>
          <w:color w:val="000000" w:themeColor="text1"/>
          <w:sz w:val="24"/>
          <w:szCs w:val="24"/>
          <w:shd w:val="clear" w:color="auto" w:fill="FFFFFF"/>
        </w:rPr>
        <w:t>,</w:t>
      </w:r>
      <w:r w:rsidRPr="00115211">
        <w:rPr>
          <w:rFonts w:ascii="Times New Roman" w:hAnsi="Times New Roman" w:cs="Times New Roman"/>
          <w:color w:val="000000" w:themeColor="text1"/>
          <w:sz w:val="24"/>
          <w:szCs w:val="24"/>
          <w:shd w:val="clear" w:color="auto" w:fill="FFFFFF"/>
        </w:rPr>
        <w:t xml:space="preserve"> ‘Does an educative approach work? A reflective case study of how two Australian higher education Enabling programs support students and staff uphold a responsible culture of academic integrity’, </w:t>
      </w:r>
      <w:r w:rsidRPr="00115211">
        <w:rPr>
          <w:rFonts w:ascii="Times New Roman" w:hAnsi="Times New Roman" w:cs="Times New Roman"/>
          <w:i/>
          <w:iCs/>
          <w:color w:val="000000" w:themeColor="text1"/>
          <w:sz w:val="24"/>
          <w:szCs w:val="24"/>
          <w:shd w:val="clear" w:color="auto" w:fill="FFFFFF"/>
        </w:rPr>
        <w:t>International journal for educational integrity</w:t>
      </w:r>
      <w:r w:rsidRPr="00115211">
        <w:rPr>
          <w:rFonts w:ascii="Times New Roman" w:hAnsi="Times New Roman" w:cs="Times New Roman"/>
          <w:color w:val="000000" w:themeColor="text1"/>
          <w:sz w:val="24"/>
          <w:szCs w:val="24"/>
          <w:shd w:val="clear" w:color="auto" w:fill="FFFFFF"/>
        </w:rPr>
        <w:t xml:space="preserve">, 18(1), pp. 1–20. Available at: </w:t>
      </w:r>
      <w:hyperlink r:id="rId10" w:history="1">
        <w:r w:rsidRPr="00115211">
          <w:rPr>
            <w:rStyle w:val="Hyperlink"/>
            <w:rFonts w:ascii="Times New Roman" w:hAnsi="Times New Roman" w:cs="Times New Roman"/>
            <w:color w:val="000000" w:themeColor="text1"/>
            <w:shd w:val="clear" w:color="auto" w:fill="FFFFFF"/>
          </w:rPr>
          <w:t>https://doi.org/10.1007/s40979-021-00099-1</w:t>
        </w:r>
      </w:hyperlink>
      <w:r w:rsidRPr="00115211">
        <w:rPr>
          <w:rFonts w:ascii="Times New Roman" w:hAnsi="Times New Roman" w:cs="Times New Roman"/>
          <w:color w:val="000000" w:themeColor="text1"/>
          <w:sz w:val="24"/>
          <w:szCs w:val="24"/>
          <w:shd w:val="clear" w:color="auto" w:fill="FFFFFF"/>
        </w:rPr>
        <w:t>.</w:t>
      </w:r>
      <w:r w:rsidR="007E4F40">
        <w:rPr>
          <w:rFonts w:ascii="Times New Roman" w:hAnsi="Times New Roman" w:cs="Times New Roman"/>
          <w:color w:val="000000" w:themeColor="text1"/>
          <w:sz w:val="24"/>
          <w:szCs w:val="24"/>
          <w:shd w:val="clear" w:color="auto" w:fill="FFFFFF"/>
        </w:rPr>
        <w:t xml:space="preserve"> [accessed 12</w:t>
      </w:r>
      <w:r w:rsidR="007E4F40" w:rsidRPr="007E4F40">
        <w:rPr>
          <w:rFonts w:ascii="Times New Roman" w:hAnsi="Times New Roman" w:cs="Times New Roman"/>
          <w:color w:val="000000" w:themeColor="text1"/>
          <w:sz w:val="24"/>
          <w:szCs w:val="24"/>
          <w:shd w:val="clear" w:color="auto" w:fill="FFFFFF"/>
          <w:vertAlign w:val="superscript"/>
        </w:rPr>
        <w:t>th</w:t>
      </w:r>
      <w:r w:rsidR="007E4F40">
        <w:rPr>
          <w:rFonts w:ascii="Times New Roman" w:hAnsi="Times New Roman" w:cs="Times New Roman"/>
          <w:color w:val="000000" w:themeColor="text1"/>
          <w:sz w:val="24"/>
          <w:szCs w:val="24"/>
          <w:shd w:val="clear" w:color="auto" w:fill="FFFFFF"/>
        </w:rPr>
        <w:t xml:space="preserve"> March 2024]</w:t>
      </w:r>
    </w:p>
    <w:p w14:paraId="1D333F55" w14:textId="77777777" w:rsidR="00532F59" w:rsidRPr="00115211" w:rsidRDefault="00532F59" w:rsidP="00532F59">
      <w:pPr>
        <w:shd w:val="clear" w:color="auto" w:fill="FFFFFF"/>
        <w:spacing w:after="0" w:line="360" w:lineRule="auto"/>
        <w:jc w:val="both"/>
        <w:textAlignment w:val="baseline"/>
        <w:rPr>
          <w:rFonts w:ascii="Times New Roman" w:hAnsi="Times New Roman" w:cs="Times New Roman"/>
          <w:color w:val="000000" w:themeColor="text1"/>
          <w:sz w:val="24"/>
          <w:szCs w:val="24"/>
          <w:shd w:val="clear" w:color="auto" w:fill="FFFFFF"/>
        </w:rPr>
      </w:pPr>
    </w:p>
    <w:p w14:paraId="0362D6FB" w14:textId="77777777" w:rsidR="00E824D0" w:rsidRPr="00115211" w:rsidRDefault="00E824D0" w:rsidP="00532F59">
      <w:pPr>
        <w:shd w:val="clear" w:color="auto" w:fill="FFFFFF"/>
        <w:spacing w:after="0" w:line="360" w:lineRule="auto"/>
        <w:jc w:val="both"/>
        <w:textAlignment w:val="baseline"/>
        <w:rPr>
          <w:rFonts w:ascii="Times New Roman" w:hAnsi="Times New Roman" w:cs="Times New Roman"/>
          <w:color w:val="000000" w:themeColor="text1"/>
          <w:sz w:val="24"/>
          <w:szCs w:val="24"/>
          <w:shd w:val="clear" w:color="auto" w:fill="FFFFFF"/>
        </w:rPr>
      </w:pPr>
    </w:p>
    <w:p w14:paraId="2D87D23E" w14:textId="396BAEB8" w:rsidR="00E824D0" w:rsidRPr="00115211" w:rsidRDefault="00E824D0" w:rsidP="00532F59">
      <w:pPr>
        <w:spacing w:line="360" w:lineRule="auto"/>
        <w:jc w:val="both"/>
        <w:rPr>
          <w:rFonts w:ascii="Times New Roman" w:hAnsi="Times New Roman" w:cs="Times New Roman"/>
          <w:color w:val="000000" w:themeColor="text1"/>
          <w:sz w:val="24"/>
          <w:szCs w:val="24"/>
          <w:lang w:val="en-US"/>
        </w:rPr>
      </w:pPr>
      <w:r w:rsidRPr="00115211">
        <w:rPr>
          <w:rFonts w:ascii="Times New Roman" w:hAnsi="Times New Roman" w:cs="Times New Roman"/>
          <w:color w:val="000000" w:themeColor="text1"/>
          <w:sz w:val="24"/>
          <w:szCs w:val="24"/>
          <w:lang w:val="en-US"/>
        </w:rPr>
        <w:t>Flick, U.,</w:t>
      </w:r>
      <w:r w:rsidR="00532F59" w:rsidRPr="00115211">
        <w:rPr>
          <w:rFonts w:ascii="Times New Roman" w:hAnsi="Times New Roman" w:cs="Times New Roman"/>
          <w:color w:val="000000" w:themeColor="text1"/>
          <w:sz w:val="24"/>
          <w:szCs w:val="24"/>
          <w:lang w:val="en-US"/>
        </w:rPr>
        <w:t xml:space="preserve"> 2020.</w:t>
      </w:r>
      <w:r w:rsidRPr="00115211">
        <w:rPr>
          <w:rFonts w:ascii="Times New Roman" w:hAnsi="Times New Roman" w:cs="Times New Roman"/>
          <w:color w:val="000000" w:themeColor="text1"/>
          <w:sz w:val="24"/>
          <w:szCs w:val="24"/>
          <w:lang w:val="en-US"/>
        </w:rPr>
        <w:t xml:space="preserve"> </w:t>
      </w:r>
      <w:r w:rsidRPr="00115211">
        <w:rPr>
          <w:rFonts w:ascii="Times New Roman" w:hAnsi="Times New Roman" w:cs="Times New Roman"/>
          <w:i/>
          <w:iCs/>
          <w:color w:val="000000" w:themeColor="text1"/>
          <w:sz w:val="24"/>
          <w:szCs w:val="24"/>
          <w:lang w:val="en-US"/>
        </w:rPr>
        <w:t>Introducing Research Methodology.</w:t>
      </w:r>
      <w:r w:rsidRPr="00115211">
        <w:rPr>
          <w:rFonts w:ascii="Times New Roman" w:hAnsi="Times New Roman" w:cs="Times New Roman"/>
          <w:color w:val="000000" w:themeColor="text1"/>
          <w:sz w:val="24"/>
          <w:szCs w:val="24"/>
          <w:lang w:val="en-US"/>
        </w:rPr>
        <w:t xml:space="preserve"> First ed. London: SAGE. </w:t>
      </w:r>
    </w:p>
    <w:p w14:paraId="6D9F094D" w14:textId="77777777" w:rsidR="00E824D0" w:rsidRPr="00115211" w:rsidRDefault="00E824D0" w:rsidP="00532F59">
      <w:pPr>
        <w:spacing w:line="360" w:lineRule="auto"/>
        <w:jc w:val="both"/>
        <w:rPr>
          <w:rFonts w:ascii="Times New Roman" w:hAnsi="Times New Roman" w:cs="Times New Roman"/>
          <w:color w:val="000000" w:themeColor="text1"/>
          <w:sz w:val="24"/>
          <w:szCs w:val="24"/>
          <w:lang w:val="en-US"/>
        </w:rPr>
      </w:pPr>
    </w:p>
    <w:p w14:paraId="0934C7FC" w14:textId="77777777" w:rsidR="00E824D0" w:rsidRDefault="00E824D0" w:rsidP="00532F59">
      <w:pPr>
        <w:spacing w:line="360" w:lineRule="auto"/>
        <w:jc w:val="both"/>
        <w:rPr>
          <w:rFonts w:ascii="Times New Roman" w:hAnsi="Times New Roman" w:cs="Times New Roman"/>
          <w:color w:val="000000" w:themeColor="text1"/>
          <w:sz w:val="24"/>
          <w:szCs w:val="24"/>
          <w:lang w:val="en-US"/>
        </w:rPr>
      </w:pPr>
      <w:r w:rsidRPr="00115211">
        <w:rPr>
          <w:rFonts w:ascii="Times New Roman" w:hAnsi="Times New Roman" w:cs="Times New Roman"/>
          <w:color w:val="000000" w:themeColor="text1"/>
          <w:sz w:val="24"/>
          <w:szCs w:val="24"/>
          <w:lang w:val="en-US"/>
        </w:rPr>
        <w:t xml:space="preserve">Frey, B. B., 2018. </w:t>
      </w:r>
      <w:r w:rsidRPr="00115211">
        <w:rPr>
          <w:rFonts w:ascii="Times New Roman" w:hAnsi="Times New Roman" w:cs="Times New Roman"/>
          <w:i/>
          <w:iCs/>
          <w:color w:val="000000" w:themeColor="text1"/>
          <w:sz w:val="24"/>
          <w:szCs w:val="24"/>
          <w:lang w:val="en-US"/>
        </w:rPr>
        <w:t>The SAGE Encyclopedia of Educational Research, Measurement, and Evaluation.</w:t>
      </w:r>
      <w:r w:rsidRPr="00115211">
        <w:rPr>
          <w:rFonts w:ascii="Times New Roman" w:hAnsi="Times New Roman" w:cs="Times New Roman"/>
          <w:color w:val="000000" w:themeColor="text1"/>
          <w:sz w:val="24"/>
          <w:szCs w:val="24"/>
          <w:lang w:val="en-US"/>
        </w:rPr>
        <w:t xml:space="preserve"> 1 ed. London: Sage Publications.</w:t>
      </w:r>
    </w:p>
    <w:p w14:paraId="3A4ACC84" w14:textId="77777777" w:rsidR="00B34913" w:rsidRDefault="00B34913" w:rsidP="00B34913">
      <w:pPr>
        <w:spacing w:line="360" w:lineRule="auto"/>
        <w:jc w:val="both"/>
        <w:rPr>
          <w:rFonts w:ascii="Arial" w:hAnsi="Arial" w:cs="Arial"/>
          <w:color w:val="222222"/>
          <w:sz w:val="20"/>
          <w:szCs w:val="20"/>
          <w:shd w:val="clear" w:color="auto" w:fill="FFFFFF"/>
        </w:rPr>
      </w:pPr>
    </w:p>
    <w:p w14:paraId="08F0672F" w14:textId="3D2D719F" w:rsidR="00B34913" w:rsidRPr="00B34913" w:rsidRDefault="00B34913" w:rsidP="00532F59">
      <w:pPr>
        <w:spacing w:line="360" w:lineRule="auto"/>
        <w:jc w:val="both"/>
        <w:rPr>
          <w:rFonts w:ascii="Times New Roman" w:hAnsi="Times New Roman" w:cs="Times New Roman"/>
          <w:color w:val="000000" w:themeColor="text1"/>
          <w:sz w:val="24"/>
          <w:szCs w:val="24"/>
        </w:rPr>
      </w:pPr>
      <w:r w:rsidRPr="00B34913">
        <w:rPr>
          <w:rFonts w:ascii="Times New Roman" w:hAnsi="Times New Roman" w:cs="Times New Roman"/>
          <w:color w:val="222222"/>
          <w:sz w:val="24"/>
          <w:szCs w:val="24"/>
          <w:shd w:val="clear" w:color="auto" w:fill="FFFFFF"/>
        </w:rPr>
        <w:t>Freudenberger, H.J., 1974. Staff burn‐out. </w:t>
      </w:r>
      <w:r w:rsidRPr="00B34913">
        <w:rPr>
          <w:rFonts w:ascii="Times New Roman" w:hAnsi="Times New Roman" w:cs="Times New Roman"/>
          <w:i/>
          <w:iCs/>
          <w:color w:val="222222"/>
          <w:sz w:val="24"/>
          <w:szCs w:val="24"/>
          <w:shd w:val="clear" w:color="auto" w:fill="FFFFFF"/>
        </w:rPr>
        <w:t>Journal of social issues</w:t>
      </w:r>
      <w:r w:rsidRPr="00B34913">
        <w:rPr>
          <w:rFonts w:ascii="Times New Roman" w:hAnsi="Times New Roman" w:cs="Times New Roman"/>
          <w:color w:val="222222"/>
          <w:sz w:val="24"/>
          <w:szCs w:val="24"/>
          <w:shd w:val="clear" w:color="auto" w:fill="FFFFFF"/>
        </w:rPr>
        <w:t>, </w:t>
      </w:r>
      <w:r w:rsidRPr="00B34913">
        <w:rPr>
          <w:rFonts w:ascii="Times New Roman" w:hAnsi="Times New Roman" w:cs="Times New Roman"/>
          <w:i/>
          <w:iCs/>
          <w:color w:val="222222"/>
          <w:sz w:val="24"/>
          <w:szCs w:val="24"/>
          <w:shd w:val="clear" w:color="auto" w:fill="FFFFFF"/>
        </w:rPr>
        <w:t>30</w:t>
      </w:r>
      <w:r w:rsidRPr="00B34913">
        <w:rPr>
          <w:rFonts w:ascii="Times New Roman" w:hAnsi="Times New Roman" w:cs="Times New Roman"/>
          <w:color w:val="222222"/>
          <w:sz w:val="24"/>
          <w:szCs w:val="24"/>
          <w:shd w:val="clear" w:color="auto" w:fill="FFFFFF"/>
        </w:rPr>
        <w:t>(1), pp.159-165.</w:t>
      </w:r>
    </w:p>
    <w:p w14:paraId="70BD6991" w14:textId="77777777" w:rsidR="00E824D0" w:rsidRPr="00115211" w:rsidRDefault="00E824D0" w:rsidP="00532F59">
      <w:pPr>
        <w:shd w:val="clear" w:color="auto" w:fill="FFFFFF"/>
        <w:spacing w:after="0" w:line="360" w:lineRule="auto"/>
        <w:jc w:val="both"/>
        <w:textAlignment w:val="baseline"/>
        <w:rPr>
          <w:rFonts w:ascii="Times New Roman" w:hAnsi="Times New Roman" w:cs="Times New Roman"/>
          <w:color w:val="000000" w:themeColor="text1"/>
          <w:sz w:val="24"/>
          <w:szCs w:val="24"/>
          <w:shd w:val="clear" w:color="auto" w:fill="FFFFFF"/>
        </w:rPr>
      </w:pPr>
    </w:p>
    <w:p w14:paraId="013717FC" w14:textId="1923ACA0" w:rsidR="005440BC" w:rsidRPr="00115211" w:rsidRDefault="005440BC" w:rsidP="00532F59">
      <w:pPr>
        <w:pStyle w:val="Bibliography"/>
        <w:spacing w:line="360" w:lineRule="auto"/>
        <w:jc w:val="both"/>
        <w:rPr>
          <w:rFonts w:ascii="Times New Roman" w:hAnsi="Times New Roman" w:cs="Times New Roman"/>
          <w:noProof/>
          <w:color w:val="000000" w:themeColor="text1"/>
          <w:sz w:val="24"/>
          <w:szCs w:val="24"/>
          <w:lang w:val="en-US"/>
        </w:rPr>
      </w:pPr>
      <w:r w:rsidRPr="00115211">
        <w:rPr>
          <w:rFonts w:ascii="Times New Roman" w:hAnsi="Times New Roman" w:cs="Times New Roman"/>
          <w:noProof/>
          <w:color w:val="000000" w:themeColor="text1"/>
          <w:sz w:val="24"/>
          <w:szCs w:val="24"/>
          <w:lang w:val="en-US"/>
        </w:rPr>
        <w:t xml:space="preserve">Galletta, A., 2013. </w:t>
      </w:r>
      <w:r w:rsidRPr="00115211">
        <w:rPr>
          <w:rFonts w:ascii="Times New Roman" w:hAnsi="Times New Roman" w:cs="Times New Roman"/>
          <w:i/>
          <w:iCs/>
          <w:noProof/>
          <w:color w:val="000000" w:themeColor="text1"/>
          <w:sz w:val="24"/>
          <w:szCs w:val="24"/>
          <w:lang w:val="en-US"/>
        </w:rPr>
        <w:t xml:space="preserve">Mastering the Semi- Structured Interview and Beyond: From Research Design to Analysis and Publication. </w:t>
      </w:r>
      <w:r w:rsidRPr="00115211">
        <w:rPr>
          <w:rFonts w:ascii="Times New Roman" w:hAnsi="Times New Roman" w:cs="Times New Roman"/>
          <w:noProof/>
          <w:color w:val="000000" w:themeColor="text1"/>
          <w:sz w:val="24"/>
          <w:szCs w:val="24"/>
          <w:lang w:val="en-US"/>
        </w:rPr>
        <w:t>Newyork: NYU Press.</w:t>
      </w:r>
    </w:p>
    <w:p w14:paraId="1F65032A" w14:textId="77777777" w:rsidR="005440BC" w:rsidRPr="00115211" w:rsidRDefault="005440BC" w:rsidP="00532F59">
      <w:pPr>
        <w:shd w:val="clear" w:color="auto" w:fill="FFFFFF"/>
        <w:spacing w:after="0" w:line="360" w:lineRule="auto"/>
        <w:ind w:left="360"/>
        <w:jc w:val="both"/>
        <w:textAlignment w:val="baseline"/>
        <w:rPr>
          <w:rFonts w:ascii="Times New Roman" w:hAnsi="Times New Roman" w:cs="Times New Roman"/>
          <w:color w:val="000000" w:themeColor="text1"/>
          <w:sz w:val="24"/>
          <w:szCs w:val="24"/>
          <w:shd w:val="clear" w:color="auto" w:fill="FFFFFF"/>
        </w:rPr>
      </w:pPr>
    </w:p>
    <w:p w14:paraId="54AE6EF2" w14:textId="7C22A73A" w:rsidR="005440BC" w:rsidRDefault="005440BC" w:rsidP="00F15A6F">
      <w:pPr>
        <w:pStyle w:val="Bibliography"/>
        <w:spacing w:line="360" w:lineRule="auto"/>
        <w:jc w:val="both"/>
        <w:rPr>
          <w:rFonts w:ascii="Times New Roman" w:hAnsi="Times New Roman" w:cs="Times New Roman"/>
          <w:noProof/>
          <w:color w:val="000000" w:themeColor="text1"/>
          <w:sz w:val="24"/>
          <w:szCs w:val="24"/>
          <w:lang w:val="en-US"/>
        </w:rPr>
      </w:pPr>
      <w:r w:rsidRPr="00115211">
        <w:rPr>
          <w:rFonts w:ascii="Times New Roman" w:hAnsi="Times New Roman" w:cs="Times New Roman"/>
          <w:noProof/>
          <w:color w:val="000000" w:themeColor="text1"/>
          <w:sz w:val="24"/>
          <w:szCs w:val="24"/>
          <w:lang w:val="en-US"/>
        </w:rPr>
        <w:t xml:space="preserve">Guest, G., Namey, E. Mitchell, M., 2012. </w:t>
      </w:r>
      <w:r w:rsidRPr="00115211">
        <w:rPr>
          <w:rFonts w:ascii="Times New Roman" w:hAnsi="Times New Roman" w:cs="Times New Roman"/>
          <w:i/>
          <w:iCs/>
          <w:noProof/>
          <w:color w:val="000000" w:themeColor="text1"/>
          <w:sz w:val="24"/>
          <w:szCs w:val="24"/>
          <w:lang w:val="en-US"/>
        </w:rPr>
        <w:t xml:space="preserve">Collecting Qualitative Data: A Field Manual for Applied Research. </w:t>
      </w:r>
      <w:r w:rsidRPr="00115211">
        <w:rPr>
          <w:rFonts w:ascii="Times New Roman" w:hAnsi="Times New Roman" w:cs="Times New Roman"/>
          <w:noProof/>
          <w:color w:val="000000" w:themeColor="text1"/>
          <w:sz w:val="24"/>
          <w:szCs w:val="24"/>
          <w:lang w:val="en-US"/>
        </w:rPr>
        <w:t>New York: Sage.</w:t>
      </w:r>
    </w:p>
    <w:p w14:paraId="7232CDD7" w14:textId="77777777" w:rsidR="00B61956" w:rsidRPr="00B61956" w:rsidRDefault="00B61956" w:rsidP="00B61956">
      <w:pPr>
        <w:rPr>
          <w:lang w:val="en-US"/>
        </w:rPr>
      </w:pPr>
    </w:p>
    <w:p w14:paraId="7BD6E839" w14:textId="05307B13" w:rsidR="005440BC" w:rsidRPr="00F15A6F" w:rsidRDefault="005440BC" w:rsidP="00532F59">
      <w:pPr>
        <w:pStyle w:val="Bibliography"/>
        <w:spacing w:line="360" w:lineRule="auto"/>
        <w:jc w:val="both"/>
        <w:rPr>
          <w:rFonts w:ascii="Times New Roman" w:hAnsi="Times New Roman" w:cs="Times New Roman"/>
          <w:noProof/>
          <w:color w:val="000000" w:themeColor="text1"/>
          <w:sz w:val="24"/>
          <w:szCs w:val="24"/>
          <w:lang w:val="en-US"/>
        </w:rPr>
      </w:pPr>
      <w:r w:rsidRPr="00F15A6F">
        <w:rPr>
          <w:rFonts w:ascii="Times New Roman" w:hAnsi="Times New Roman" w:cs="Times New Roman"/>
          <w:noProof/>
          <w:color w:val="000000" w:themeColor="text1"/>
          <w:sz w:val="24"/>
          <w:szCs w:val="24"/>
          <w:lang w:val="en-US"/>
        </w:rPr>
        <w:t xml:space="preserve">Guba, E., Linoln, S., 1989. </w:t>
      </w:r>
      <w:r w:rsidRPr="00F15A6F">
        <w:rPr>
          <w:rFonts w:ascii="Times New Roman" w:hAnsi="Times New Roman" w:cs="Times New Roman"/>
          <w:i/>
          <w:iCs/>
          <w:noProof/>
          <w:color w:val="000000" w:themeColor="text1"/>
          <w:sz w:val="24"/>
          <w:szCs w:val="24"/>
          <w:lang w:val="en-US"/>
        </w:rPr>
        <w:t xml:space="preserve">Fourth Generation Evaluation. </w:t>
      </w:r>
      <w:r w:rsidRPr="00F15A6F">
        <w:rPr>
          <w:rFonts w:ascii="Times New Roman" w:hAnsi="Times New Roman" w:cs="Times New Roman"/>
          <w:noProof/>
          <w:color w:val="000000" w:themeColor="text1"/>
          <w:sz w:val="24"/>
          <w:szCs w:val="24"/>
          <w:lang w:val="en-US"/>
        </w:rPr>
        <w:t>New York : Sage.</w:t>
      </w:r>
    </w:p>
    <w:p w14:paraId="7F10EC05" w14:textId="77777777" w:rsidR="00532F59" w:rsidRPr="00115211" w:rsidRDefault="00532F59" w:rsidP="00532F59">
      <w:pPr>
        <w:rPr>
          <w:color w:val="000000" w:themeColor="text1"/>
          <w:lang w:val="en-US"/>
        </w:rPr>
      </w:pPr>
    </w:p>
    <w:p w14:paraId="582222A7" w14:textId="49A84B86" w:rsidR="0079467C" w:rsidRPr="00115211" w:rsidRDefault="00E824D0" w:rsidP="0079467C">
      <w:pPr>
        <w:spacing w:line="360" w:lineRule="auto"/>
        <w:jc w:val="both"/>
        <w:rPr>
          <w:rFonts w:ascii="Times New Roman" w:eastAsia="Times New Roman" w:hAnsi="Times New Roman" w:cs="Times New Roman"/>
          <w:color w:val="000000" w:themeColor="text1"/>
          <w:sz w:val="24"/>
          <w:szCs w:val="24"/>
        </w:rPr>
      </w:pPr>
      <w:r w:rsidRPr="00115211">
        <w:rPr>
          <w:rFonts w:ascii="Times New Roman" w:hAnsi="Times New Roman" w:cs="Times New Roman"/>
          <w:color w:val="000000" w:themeColor="text1"/>
          <w:sz w:val="24"/>
          <w:szCs w:val="24"/>
          <w:lang w:val="en-US"/>
        </w:rPr>
        <w:t xml:space="preserve">Guba, Y. Lincoln, E., 2016. </w:t>
      </w:r>
      <w:r w:rsidRPr="00115211">
        <w:rPr>
          <w:rFonts w:ascii="Times New Roman" w:hAnsi="Times New Roman" w:cs="Times New Roman"/>
          <w:i/>
          <w:iCs/>
          <w:color w:val="000000" w:themeColor="text1"/>
          <w:sz w:val="24"/>
          <w:szCs w:val="24"/>
          <w:lang w:val="en-US"/>
        </w:rPr>
        <w:t xml:space="preserve">The Constructivist Credo. </w:t>
      </w:r>
      <w:r w:rsidRPr="00115211">
        <w:rPr>
          <w:rFonts w:ascii="Times New Roman" w:hAnsi="Times New Roman" w:cs="Times New Roman"/>
          <w:color w:val="000000" w:themeColor="text1"/>
          <w:sz w:val="24"/>
          <w:szCs w:val="24"/>
          <w:lang w:val="en-US"/>
        </w:rPr>
        <w:t>London: Routledge.</w:t>
      </w:r>
      <w:r w:rsidR="00892FB8" w:rsidRPr="00115211">
        <w:rPr>
          <w:rFonts w:ascii="Times New Roman" w:eastAsia="Times New Roman" w:hAnsi="Times New Roman" w:cs="Times New Roman"/>
          <w:color w:val="000000" w:themeColor="text1"/>
          <w:sz w:val="24"/>
          <w:szCs w:val="24"/>
        </w:rPr>
        <w:t xml:space="preserve">Goddiksen, M.P., </w:t>
      </w:r>
    </w:p>
    <w:p w14:paraId="3A9B6CAA" w14:textId="77777777" w:rsidR="00F15A6F" w:rsidRDefault="00F15A6F" w:rsidP="003B1227">
      <w:pPr>
        <w:rPr>
          <w:rFonts w:ascii="Times New Roman" w:eastAsia="Times New Roman" w:hAnsi="Times New Roman" w:cs="Times New Roman"/>
          <w:color w:val="000000" w:themeColor="text1"/>
          <w:sz w:val="24"/>
          <w:szCs w:val="24"/>
        </w:rPr>
      </w:pPr>
    </w:p>
    <w:sdt>
      <w:sdtPr>
        <w:rPr>
          <w:rFonts w:ascii="Times New Roman" w:hAnsi="Times New Roman" w:cs="Times New Roman"/>
          <w:color w:val="000000" w:themeColor="text1"/>
        </w:rPr>
        <w:id w:val="972402452"/>
        <w:bibliography/>
      </w:sdtPr>
      <w:sdtEndPr/>
      <w:sdtContent>
        <w:p w14:paraId="77A49211" w14:textId="77777777" w:rsidR="00F15A6F" w:rsidRPr="00115211" w:rsidRDefault="00F15A6F" w:rsidP="00F15A6F">
          <w:pPr>
            <w:pStyle w:val="Bibliography"/>
            <w:spacing w:line="360" w:lineRule="auto"/>
            <w:jc w:val="both"/>
            <w:rPr>
              <w:rFonts w:ascii="Times New Roman" w:hAnsi="Times New Roman" w:cs="Times New Roman"/>
              <w:noProof/>
              <w:color w:val="000000" w:themeColor="text1"/>
              <w:sz w:val="24"/>
              <w:szCs w:val="24"/>
              <w:lang w:val="en-US"/>
            </w:rPr>
          </w:pPr>
          <w:r w:rsidRPr="00115211">
            <w:rPr>
              <w:rFonts w:ascii="Times New Roman" w:hAnsi="Times New Roman" w:cs="Times New Roman"/>
              <w:color w:val="000000" w:themeColor="text1"/>
              <w:sz w:val="24"/>
              <w:szCs w:val="24"/>
            </w:rPr>
            <w:fldChar w:fldCharType="begin"/>
          </w:r>
          <w:r w:rsidRPr="00115211">
            <w:rPr>
              <w:rFonts w:ascii="Times New Roman" w:hAnsi="Times New Roman" w:cs="Times New Roman"/>
              <w:color w:val="000000" w:themeColor="text1"/>
              <w:sz w:val="24"/>
              <w:szCs w:val="24"/>
            </w:rPr>
            <w:instrText xml:space="preserve"> BIBLIOGRAPHY </w:instrText>
          </w:r>
          <w:r w:rsidRPr="00115211">
            <w:rPr>
              <w:rFonts w:ascii="Times New Roman" w:hAnsi="Times New Roman" w:cs="Times New Roman"/>
              <w:color w:val="000000" w:themeColor="text1"/>
              <w:sz w:val="24"/>
              <w:szCs w:val="24"/>
            </w:rPr>
            <w:fldChar w:fldCharType="separate"/>
          </w:r>
          <w:r w:rsidRPr="00115211">
            <w:rPr>
              <w:rFonts w:ascii="Times New Roman" w:hAnsi="Times New Roman" w:cs="Times New Roman"/>
              <w:noProof/>
              <w:color w:val="000000" w:themeColor="text1"/>
              <w:sz w:val="24"/>
              <w:szCs w:val="24"/>
              <w:lang w:val="en-US"/>
            </w:rPr>
            <w:t xml:space="preserve">GOV.UK, 2020/21. </w:t>
          </w:r>
          <w:r w:rsidRPr="00115211">
            <w:rPr>
              <w:rFonts w:ascii="Times New Roman" w:hAnsi="Times New Roman" w:cs="Times New Roman"/>
              <w:i/>
              <w:iCs/>
              <w:noProof/>
              <w:color w:val="000000" w:themeColor="text1"/>
              <w:sz w:val="24"/>
              <w:szCs w:val="24"/>
              <w:lang w:val="en-US"/>
            </w:rPr>
            <w:t xml:space="preserve">Widening Participation in Higher Education. </w:t>
          </w:r>
          <w:r w:rsidRPr="00115211">
            <w:rPr>
              <w:rFonts w:ascii="Times New Roman" w:hAnsi="Times New Roman" w:cs="Times New Roman"/>
              <w:noProof/>
              <w:color w:val="000000" w:themeColor="text1"/>
              <w:sz w:val="24"/>
              <w:szCs w:val="24"/>
              <w:lang w:val="en-US"/>
            </w:rPr>
            <w:t xml:space="preserve">[Online] </w:t>
          </w:r>
          <w:r w:rsidRPr="00115211">
            <w:rPr>
              <w:rFonts w:ascii="Times New Roman" w:hAnsi="Times New Roman" w:cs="Times New Roman"/>
              <w:noProof/>
              <w:color w:val="000000" w:themeColor="text1"/>
              <w:sz w:val="24"/>
              <w:szCs w:val="24"/>
              <w:lang w:val="en-US"/>
            </w:rPr>
            <w:br/>
            <w:t xml:space="preserve">Available at: </w:t>
          </w:r>
          <w:r w:rsidRPr="00115211">
            <w:rPr>
              <w:rFonts w:ascii="Times New Roman" w:hAnsi="Times New Roman" w:cs="Times New Roman"/>
              <w:noProof/>
              <w:color w:val="000000" w:themeColor="text1"/>
              <w:sz w:val="24"/>
              <w:szCs w:val="24"/>
              <w:u w:val="single"/>
              <w:lang w:val="en-US"/>
            </w:rPr>
            <w:t xml:space="preserve">https://explore-education-statistics.service.gov.uk/find-statistics/widening-participation-in-higher-education </w:t>
          </w:r>
          <w:r w:rsidRPr="00115211">
            <w:rPr>
              <w:rFonts w:ascii="Times New Roman" w:hAnsi="Times New Roman" w:cs="Times New Roman"/>
              <w:noProof/>
              <w:color w:val="000000" w:themeColor="text1"/>
              <w:sz w:val="24"/>
              <w:szCs w:val="24"/>
              <w:lang w:val="en-US"/>
            </w:rPr>
            <w:br/>
            <w:t>[Accessed 17th January 2024].</w:t>
          </w:r>
        </w:p>
        <w:p w14:paraId="7F848DFC" w14:textId="77777777" w:rsidR="00F15A6F" w:rsidRPr="00115211" w:rsidRDefault="00F15A6F" w:rsidP="00F15A6F">
          <w:pPr>
            <w:spacing w:line="360" w:lineRule="auto"/>
            <w:jc w:val="both"/>
            <w:rPr>
              <w:rFonts w:ascii="Times New Roman" w:hAnsi="Times New Roman" w:cs="Times New Roman"/>
              <w:color w:val="000000" w:themeColor="text1"/>
            </w:rPr>
          </w:pPr>
          <w:r w:rsidRPr="00115211">
            <w:rPr>
              <w:rFonts w:ascii="Times New Roman" w:hAnsi="Times New Roman" w:cs="Times New Roman"/>
              <w:b/>
              <w:bCs/>
              <w:noProof/>
              <w:color w:val="000000" w:themeColor="text1"/>
              <w:sz w:val="24"/>
              <w:szCs w:val="24"/>
            </w:rPr>
            <w:fldChar w:fldCharType="end"/>
          </w:r>
        </w:p>
      </w:sdtContent>
    </w:sdt>
    <w:p w14:paraId="1B47E779" w14:textId="77777777" w:rsidR="00F15A6F" w:rsidRPr="00115211" w:rsidRDefault="00F15A6F" w:rsidP="00F15A6F">
      <w:pPr>
        <w:pStyle w:val="Bibliography"/>
        <w:spacing w:line="360" w:lineRule="auto"/>
        <w:jc w:val="both"/>
        <w:rPr>
          <w:rFonts w:ascii="Times New Roman" w:hAnsi="Times New Roman" w:cs="Times New Roman"/>
          <w:noProof/>
          <w:color w:val="000000" w:themeColor="text1"/>
          <w:sz w:val="24"/>
          <w:szCs w:val="24"/>
        </w:rPr>
      </w:pPr>
      <w:r w:rsidRPr="00115211">
        <w:rPr>
          <w:rFonts w:ascii="Times New Roman" w:hAnsi="Times New Roman" w:cs="Times New Roman"/>
          <w:noProof/>
          <w:color w:val="000000" w:themeColor="text1"/>
          <w:sz w:val="24"/>
          <w:szCs w:val="24"/>
        </w:rPr>
        <w:t xml:space="preserve">Henderson. H, Bathmaker. A. Stevenson. J., 2019. Borrowed time: A sociological theorisation of possible selves and educational subjectivities.. In: </w:t>
      </w:r>
      <w:r w:rsidRPr="00115211">
        <w:rPr>
          <w:rFonts w:ascii="Times New Roman" w:hAnsi="Times New Roman" w:cs="Times New Roman"/>
          <w:i/>
          <w:iCs/>
          <w:noProof/>
          <w:color w:val="000000" w:themeColor="text1"/>
          <w:sz w:val="24"/>
          <w:szCs w:val="24"/>
        </w:rPr>
        <w:t xml:space="preserve">Possible selves and higher education. </w:t>
      </w:r>
      <w:r w:rsidRPr="00115211">
        <w:rPr>
          <w:rFonts w:ascii="Times New Roman" w:hAnsi="Times New Roman" w:cs="Times New Roman"/>
          <w:noProof/>
          <w:color w:val="000000" w:themeColor="text1"/>
          <w:sz w:val="24"/>
          <w:szCs w:val="24"/>
        </w:rPr>
        <w:t>Milton: Routledge, pp. 27- 40.</w:t>
      </w:r>
    </w:p>
    <w:p w14:paraId="3087C83A" w14:textId="77777777" w:rsidR="00F15A6F" w:rsidRPr="00115211" w:rsidRDefault="00F15A6F" w:rsidP="00F15A6F">
      <w:pPr>
        <w:pStyle w:val="ListParagraph"/>
        <w:spacing w:line="360" w:lineRule="auto"/>
        <w:jc w:val="both"/>
        <w:rPr>
          <w:rFonts w:ascii="Times New Roman" w:hAnsi="Times New Roman" w:cs="Times New Roman"/>
          <w:color w:val="000000" w:themeColor="text1"/>
          <w:sz w:val="24"/>
          <w:szCs w:val="24"/>
          <w:lang w:val="en-US"/>
        </w:rPr>
      </w:pPr>
    </w:p>
    <w:p w14:paraId="6419268B" w14:textId="77777777" w:rsidR="00F15A6F" w:rsidRDefault="00F15A6F" w:rsidP="00F15A6F">
      <w:pPr>
        <w:spacing w:line="360" w:lineRule="auto"/>
        <w:jc w:val="both"/>
        <w:rPr>
          <w:rFonts w:ascii="Times New Roman" w:hAnsi="Times New Roman" w:cs="Times New Roman"/>
          <w:color w:val="000000" w:themeColor="text1"/>
          <w:sz w:val="24"/>
          <w:szCs w:val="24"/>
          <w:lang w:val="en-US"/>
        </w:rPr>
      </w:pPr>
      <w:r w:rsidRPr="00115211">
        <w:rPr>
          <w:rFonts w:ascii="Times New Roman" w:hAnsi="Times New Roman" w:cs="Times New Roman"/>
          <w:color w:val="000000" w:themeColor="text1"/>
          <w:sz w:val="24"/>
          <w:szCs w:val="24"/>
          <w:lang w:val="en-US"/>
        </w:rPr>
        <w:t xml:space="preserve">Heidegger, M., 2005. </w:t>
      </w:r>
      <w:r w:rsidRPr="00115211">
        <w:rPr>
          <w:rFonts w:ascii="Times New Roman" w:hAnsi="Times New Roman" w:cs="Times New Roman"/>
          <w:i/>
          <w:iCs/>
          <w:color w:val="000000" w:themeColor="text1"/>
          <w:sz w:val="24"/>
          <w:szCs w:val="24"/>
          <w:lang w:val="en-US"/>
        </w:rPr>
        <w:t xml:space="preserve">Introduction to Phenomenological Research. </w:t>
      </w:r>
      <w:r w:rsidRPr="00115211">
        <w:rPr>
          <w:rFonts w:ascii="Times New Roman" w:hAnsi="Times New Roman" w:cs="Times New Roman"/>
          <w:color w:val="000000" w:themeColor="text1"/>
          <w:sz w:val="24"/>
          <w:szCs w:val="24"/>
          <w:lang w:val="en-US"/>
        </w:rPr>
        <w:t>Bloomington: Indiana University Press.</w:t>
      </w:r>
    </w:p>
    <w:p w14:paraId="51F82AAA" w14:textId="77777777" w:rsidR="00771D40" w:rsidRDefault="00771D40" w:rsidP="00F15A6F">
      <w:pPr>
        <w:spacing w:line="360" w:lineRule="auto"/>
        <w:jc w:val="both"/>
        <w:rPr>
          <w:rFonts w:ascii="Times New Roman" w:hAnsi="Times New Roman" w:cs="Times New Roman"/>
          <w:color w:val="000000" w:themeColor="text1"/>
          <w:sz w:val="24"/>
          <w:szCs w:val="24"/>
          <w:lang w:val="en-US"/>
        </w:rPr>
      </w:pPr>
    </w:p>
    <w:p w14:paraId="47A94197" w14:textId="5427A958" w:rsidR="00771D40" w:rsidRPr="007E4F40" w:rsidRDefault="00771D40" w:rsidP="00771D40">
      <w:pPr>
        <w:shd w:val="clear" w:color="auto" w:fill="FFFFFF"/>
        <w:spacing w:line="360" w:lineRule="auto"/>
        <w:rPr>
          <w:rFonts w:ascii="Times New Roman" w:hAnsi="Times New Roman" w:cs="Times New Roman"/>
          <w:sz w:val="24"/>
          <w:szCs w:val="24"/>
        </w:rPr>
      </w:pPr>
      <w:r w:rsidRPr="007E4F40">
        <w:rPr>
          <w:rFonts w:ascii="Times New Roman" w:hAnsi="Times New Roman" w:cs="Times New Roman"/>
          <w:sz w:val="24"/>
          <w:szCs w:val="24"/>
        </w:rPr>
        <w:t>Hochschild, A., 1979. Emotion work, feeling rules, and social structure. </w:t>
      </w:r>
      <w:r w:rsidRPr="007E4F40">
        <w:rPr>
          <w:rStyle w:val="Emphasis"/>
          <w:rFonts w:ascii="Times New Roman" w:hAnsi="Times New Roman" w:cs="Times New Roman"/>
          <w:sz w:val="24"/>
          <w:szCs w:val="24"/>
        </w:rPr>
        <w:t>American Journal of Sociology</w:t>
      </w:r>
      <w:r w:rsidRPr="007E4F40">
        <w:rPr>
          <w:rFonts w:ascii="Times New Roman" w:hAnsi="Times New Roman" w:cs="Times New Roman"/>
          <w:sz w:val="24"/>
          <w:szCs w:val="24"/>
        </w:rPr>
        <w:t> 85(3): 551–575.</w:t>
      </w:r>
    </w:p>
    <w:p w14:paraId="3BA151E0" w14:textId="77777777" w:rsidR="00771D40" w:rsidRPr="007E4F40" w:rsidRDefault="00771D40" w:rsidP="00771D40">
      <w:pPr>
        <w:shd w:val="clear" w:color="auto" w:fill="FFFFFF"/>
        <w:spacing w:line="360" w:lineRule="auto"/>
        <w:rPr>
          <w:rFonts w:ascii="Times New Roman" w:hAnsi="Times New Roman" w:cs="Times New Roman"/>
          <w:sz w:val="24"/>
          <w:szCs w:val="24"/>
        </w:rPr>
      </w:pPr>
    </w:p>
    <w:p w14:paraId="12AFAF93" w14:textId="10987362" w:rsidR="00771D40" w:rsidRPr="007E4F40" w:rsidRDefault="00771D40" w:rsidP="00771D40">
      <w:pPr>
        <w:shd w:val="clear" w:color="auto" w:fill="FFFFFF"/>
        <w:spacing w:line="360" w:lineRule="auto"/>
        <w:rPr>
          <w:rFonts w:ascii="Times New Roman" w:hAnsi="Times New Roman" w:cs="Times New Roman"/>
          <w:sz w:val="24"/>
          <w:szCs w:val="24"/>
        </w:rPr>
      </w:pPr>
      <w:r w:rsidRPr="007E4F40">
        <w:rPr>
          <w:rFonts w:ascii="Times New Roman" w:hAnsi="Times New Roman" w:cs="Times New Roman"/>
          <w:sz w:val="24"/>
          <w:szCs w:val="24"/>
        </w:rPr>
        <w:t>Hochschild, A., 1983. </w:t>
      </w:r>
      <w:r w:rsidRPr="007E4F40">
        <w:rPr>
          <w:rStyle w:val="Emphasis"/>
          <w:rFonts w:ascii="Times New Roman" w:hAnsi="Times New Roman" w:cs="Times New Roman"/>
          <w:sz w:val="24"/>
          <w:szCs w:val="24"/>
        </w:rPr>
        <w:t>The Managed Heart: The Commercialization of Human Feeling</w:t>
      </w:r>
      <w:r w:rsidRPr="007E4F40">
        <w:rPr>
          <w:rFonts w:ascii="Times New Roman" w:hAnsi="Times New Roman" w:cs="Times New Roman"/>
          <w:sz w:val="24"/>
          <w:szCs w:val="24"/>
        </w:rPr>
        <w:t>. Berkeley: University of California Press.</w:t>
      </w:r>
    </w:p>
    <w:p w14:paraId="3E691D69" w14:textId="77777777" w:rsidR="00F15A6F" w:rsidRPr="00115211" w:rsidRDefault="00F15A6F" w:rsidP="00F15A6F">
      <w:pPr>
        <w:spacing w:line="360" w:lineRule="auto"/>
        <w:jc w:val="both"/>
        <w:rPr>
          <w:rFonts w:ascii="Times New Roman" w:hAnsi="Times New Roman" w:cs="Times New Roman"/>
          <w:color w:val="000000" w:themeColor="text1"/>
          <w:sz w:val="24"/>
          <w:szCs w:val="24"/>
          <w:lang w:val="en-US"/>
        </w:rPr>
      </w:pPr>
    </w:p>
    <w:p w14:paraId="238AF306" w14:textId="77777777" w:rsidR="00F15A6F" w:rsidRDefault="00F15A6F" w:rsidP="00F15A6F">
      <w:pPr>
        <w:spacing w:line="360" w:lineRule="auto"/>
        <w:jc w:val="both"/>
        <w:rPr>
          <w:rFonts w:ascii="Times New Roman" w:hAnsi="Times New Roman" w:cs="Times New Roman"/>
          <w:color w:val="000000" w:themeColor="text1"/>
          <w:sz w:val="24"/>
          <w:szCs w:val="24"/>
          <w:lang w:val="en-US"/>
        </w:rPr>
      </w:pPr>
      <w:r w:rsidRPr="00115211">
        <w:rPr>
          <w:rFonts w:ascii="Times New Roman" w:hAnsi="Times New Roman" w:cs="Times New Roman"/>
          <w:color w:val="000000" w:themeColor="text1"/>
          <w:sz w:val="24"/>
          <w:szCs w:val="24"/>
          <w:lang w:val="en-US"/>
        </w:rPr>
        <w:t xml:space="preserve">Husserl, E., 2001. </w:t>
      </w:r>
      <w:r w:rsidRPr="00115211">
        <w:rPr>
          <w:rFonts w:ascii="Times New Roman" w:hAnsi="Times New Roman" w:cs="Times New Roman"/>
          <w:i/>
          <w:iCs/>
          <w:color w:val="000000" w:themeColor="text1"/>
          <w:sz w:val="24"/>
          <w:szCs w:val="24"/>
          <w:lang w:val="en-US"/>
        </w:rPr>
        <w:t xml:space="preserve">Phenomenology and the Foundations of the Sciences. </w:t>
      </w:r>
      <w:r w:rsidRPr="00115211">
        <w:rPr>
          <w:rFonts w:ascii="Times New Roman" w:hAnsi="Times New Roman" w:cs="Times New Roman"/>
          <w:color w:val="000000" w:themeColor="text1"/>
          <w:sz w:val="24"/>
          <w:szCs w:val="24"/>
          <w:lang w:val="en-US"/>
        </w:rPr>
        <w:t>New York: Springer Science &amp; Business Media.</w:t>
      </w:r>
    </w:p>
    <w:p w14:paraId="60488A77" w14:textId="77777777" w:rsidR="00CF65A5" w:rsidRPr="00CF65A5" w:rsidRDefault="00CF65A5" w:rsidP="00CF65A5">
      <w:pPr>
        <w:spacing w:line="360" w:lineRule="auto"/>
        <w:jc w:val="both"/>
        <w:rPr>
          <w:rFonts w:ascii="Times New Roman" w:hAnsi="Times New Roman" w:cs="Times New Roman"/>
          <w:color w:val="000000" w:themeColor="text1"/>
          <w:sz w:val="24"/>
          <w:szCs w:val="24"/>
          <w:lang w:val="en-US"/>
        </w:rPr>
      </w:pPr>
    </w:p>
    <w:p w14:paraId="4B64DDD1" w14:textId="133918B1" w:rsidR="00CF65A5" w:rsidRPr="004A5522" w:rsidRDefault="00CF65A5" w:rsidP="00F15A6F">
      <w:pPr>
        <w:spacing w:line="360" w:lineRule="auto"/>
        <w:jc w:val="both"/>
        <w:rPr>
          <w:rFonts w:ascii="Times New Roman" w:hAnsi="Times New Roman" w:cs="Times New Roman"/>
          <w:sz w:val="24"/>
          <w:szCs w:val="24"/>
          <w:shd w:val="clear" w:color="auto" w:fill="FFFFFF"/>
        </w:rPr>
      </w:pPr>
      <w:r w:rsidRPr="004A5522">
        <w:rPr>
          <w:rFonts w:ascii="Times New Roman" w:hAnsi="Times New Roman" w:cs="Times New Roman"/>
          <w:sz w:val="24"/>
          <w:szCs w:val="24"/>
          <w:shd w:val="clear" w:color="auto" w:fill="FFFFFF"/>
        </w:rPr>
        <w:t>Hewitt, D.B., Ellis, R.J., Hu, Y.Y., Cheung, E.O., Moskowitz, J.T., Agarwal, G. and Bilimoria, K.Y., 2020. Evaluating the association of multiple burnout definitions and thresholds with prevalence and outcomes. </w:t>
      </w:r>
      <w:r w:rsidRPr="004A5522">
        <w:rPr>
          <w:rFonts w:ascii="Times New Roman" w:hAnsi="Times New Roman" w:cs="Times New Roman"/>
          <w:i/>
          <w:iCs/>
          <w:sz w:val="24"/>
          <w:szCs w:val="24"/>
          <w:shd w:val="clear" w:color="auto" w:fill="FFFFFF"/>
        </w:rPr>
        <w:t>JAMA surgery</w:t>
      </w:r>
      <w:r w:rsidRPr="004A5522">
        <w:rPr>
          <w:rFonts w:ascii="Times New Roman" w:hAnsi="Times New Roman" w:cs="Times New Roman"/>
          <w:sz w:val="24"/>
          <w:szCs w:val="24"/>
          <w:shd w:val="clear" w:color="auto" w:fill="FFFFFF"/>
        </w:rPr>
        <w:t>, 155(11), pp.1043-1049.</w:t>
      </w:r>
    </w:p>
    <w:p w14:paraId="25FD2231" w14:textId="77777777" w:rsidR="00642986" w:rsidRPr="00115211" w:rsidRDefault="00642986" w:rsidP="00532F59">
      <w:pPr>
        <w:spacing w:line="360" w:lineRule="auto"/>
        <w:jc w:val="both"/>
        <w:rPr>
          <w:rFonts w:ascii="Times New Roman" w:hAnsi="Times New Roman" w:cs="Times New Roman"/>
          <w:color w:val="000000" w:themeColor="text1"/>
          <w:sz w:val="24"/>
          <w:szCs w:val="24"/>
          <w:lang w:val="en-US"/>
        </w:rPr>
      </w:pPr>
    </w:p>
    <w:p w14:paraId="67B256C6" w14:textId="586631B7" w:rsidR="00892FB8" w:rsidRPr="00B15B5B" w:rsidRDefault="00640665" w:rsidP="00B15B5B">
      <w:pPr>
        <w:spacing w:line="360" w:lineRule="auto"/>
        <w:rPr>
          <w:rFonts w:ascii="Times New Roman" w:hAnsi="Times New Roman" w:cs="Times New Roman"/>
          <w:color w:val="000000" w:themeColor="text1"/>
          <w:u w:val="single"/>
          <w:shd w:val="clear" w:color="auto" w:fill="FCFCFC"/>
        </w:rPr>
      </w:pPr>
      <w:bookmarkStart w:id="23" w:name="_Hlk133758493"/>
      <w:r w:rsidRPr="00115211">
        <w:rPr>
          <w:rFonts w:ascii="Times New Roman" w:eastAsia="Times New Roman" w:hAnsi="Times New Roman" w:cs="Times New Roman"/>
          <w:color w:val="000000" w:themeColor="text1"/>
          <w:sz w:val="24"/>
          <w:szCs w:val="24"/>
        </w:rPr>
        <w:lastRenderedPageBreak/>
        <w:t>International Centre for Academic Integrity., 2023</w:t>
      </w:r>
      <w:bookmarkEnd w:id="23"/>
      <w:r w:rsidRPr="00115211">
        <w:rPr>
          <w:rFonts w:ascii="Times New Roman" w:eastAsia="Times New Roman" w:hAnsi="Times New Roman" w:cs="Times New Roman"/>
          <w:color w:val="000000" w:themeColor="text1"/>
          <w:sz w:val="24"/>
          <w:szCs w:val="24"/>
        </w:rPr>
        <w:t xml:space="preserve">. </w:t>
      </w:r>
      <w:r w:rsidRPr="00115211">
        <w:rPr>
          <w:rFonts w:ascii="Times New Roman" w:eastAsia="Times New Roman" w:hAnsi="Times New Roman" w:cs="Times New Roman"/>
          <w:i/>
          <w:iCs/>
          <w:color w:val="000000" w:themeColor="text1"/>
          <w:sz w:val="24"/>
          <w:szCs w:val="24"/>
        </w:rPr>
        <w:t xml:space="preserve">About the Centre. </w:t>
      </w:r>
      <w:r w:rsidRPr="00115211">
        <w:rPr>
          <w:rFonts w:ascii="Times New Roman" w:eastAsia="Times New Roman" w:hAnsi="Times New Roman" w:cs="Times New Roman"/>
          <w:color w:val="000000" w:themeColor="text1"/>
          <w:sz w:val="24"/>
          <w:szCs w:val="24"/>
        </w:rPr>
        <w:t xml:space="preserve">[Online] </w:t>
      </w:r>
      <w:r w:rsidRPr="00115211">
        <w:rPr>
          <w:rFonts w:ascii="Times New Roman" w:eastAsia="Times New Roman" w:hAnsi="Times New Roman" w:cs="Times New Roman"/>
          <w:color w:val="000000" w:themeColor="text1"/>
          <w:sz w:val="24"/>
          <w:szCs w:val="24"/>
        </w:rPr>
        <w:br/>
        <w:t xml:space="preserve">Available at: </w:t>
      </w:r>
      <w:r w:rsidRPr="00115211">
        <w:rPr>
          <w:rFonts w:ascii="Times New Roman" w:eastAsia="Times New Roman" w:hAnsi="Times New Roman" w:cs="Times New Roman"/>
          <w:color w:val="000000" w:themeColor="text1"/>
          <w:sz w:val="24"/>
          <w:szCs w:val="24"/>
          <w:u w:val="single"/>
        </w:rPr>
        <w:t>https://academicintegrity.org/about/about-the-center</w:t>
      </w:r>
      <w:r w:rsidRPr="00115211">
        <w:rPr>
          <w:rFonts w:ascii="Times New Roman" w:eastAsia="Times New Roman" w:hAnsi="Times New Roman" w:cs="Times New Roman"/>
          <w:color w:val="000000" w:themeColor="text1"/>
          <w:sz w:val="24"/>
          <w:szCs w:val="24"/>
        </w:rPr>
        <w:br/>
        <w:t>[Accessed 23rd January 202</w:t>
      </w:r>
      <w:r w:rsidR="00573DAD" w:rsidRPr="00115211">
        <w:rPr>
          <w:rFonts w:ascii="Times New Roman" w:eastAsia="Times New Roman" w:hAnsi="Times New Roman" w:cs="Times New Roman"/>
          <w:color w:val="000000" w:themeColor="text1"/>
          <w:sz w:val="24"/>
          <w:szCs w:val="24"/>
        </w:rPr>
        <w:t>4</w:t>
      </w:r>
      <w:r w:rsidRPr="00115211">
        <w:rPr>
          <w:rFonts w:ascii="Times New Roman" w:eastAsia="Times New Roman" w:hAnsi="Times New Roman" w:cs="Times New Roman"/>
          <w:color w:val="000000" w:themeColor="text1"/>
          <w:sz w:val="24"/>
          <w:szCs w:val="24"/>
        </w:rPr>
        <w:t>].</w:t>
      </w:r>
    </w:p>
    <w:p w14:paraId="49DC9B89" w14:textId="77777777" w:rsidR="00640665" w:rsidRPr="00115211" w:rsidRDefault="00640665" w:rsidP="00532F59">
      <w:pPr>
        <w:shd w:val="clear" w:color="auto" w:fill="FFFFFF"/>
        <w:spacing w:after="0" w:line="360" w:lineRule="auto"/>
        <w:jc w:val="both"/>
        <w:textAlignment w:val="baseline"/>
        <w:rPr>
          <w:rFonts w:ascii="Times New Roman" w:eastAsia="Times New Roman" w:hAnsi="Times New Roman" w:cs="Times New Roman"/>
          <w:color w:val="000000" w:themeColor="text1"/>
          <w:sz w:val="24"/>
          <w:szCs w:val="24"/>
        </w:rPr>
      </w:pPr>
    </w:p>
    <w:p w14:paraId="2F47AEBD" w14:textId="77777777" w:rsidR="00640665" w:rsidRPr="00115211" w:rsidRDefault="00640665" w:rsidP="00892FB8">
      <w:pPr>
        <w:shd w:val="clear" w:color="auto" w:fill="FFFFFF"/>
        <w:spacing w:after="0" w:line="360" w:lineRule="auto"/>
        <w:jc w:val="both"/>
        <w:textAlignment w:val="baseline"/>
        <w:rPr>
          <w:rFonts w:ascii="Times New Roman" w:eastAsia="Times New Roman" w:hAnsi="Times New Roman" w:cs="Times New Roman"/>
          <w:color w:val="000000" w:themeColor="text1"/>
          <w:sz w:val="24"/>
          <w:szCs w:val="24"/>
        </w:rPr>
      </w:pPr>
      <w:r w:rsidRPr="00115211">
        <w:rPr>
          <w:rFonts w:ascii="Times New Roman" w:eastAsia="Times New Roman" w:hAnsi="Times New Roman" w:cs="Times New Roman"/>
          <w:color w:val="000000" w:themeColor="text1"/>
          <w:sz w:val="24"/>
          <w:szCs w:val="24"/>
        </w:rPr>
        <w:t>Jian, H., Marion, R. and Wang, W., 2019. Academic integrity from China to the United States: The acculturation process for Chinese graduate students in the United States. </w:t>
      </w:r>
      <w:r w:rsidRPr="00115211">
        <w:rPr>
          <w:rFonts w:ascii="Times New Roman" w:eastAsia="Times New Roman" w:hAnsi="Times New Roman" w:cs="Times New Roman"/>
          <w:i/>
          <w:iCs/>
          <w:color w:val="000000" w:themeColor="text1"/>
          <w:sz w:val="24"/>
          <w:szCs w:val="24"/>
        </w:rPr>
        <w:t>Ethics &amp; Behaviour</w:t>
      </w:r>
      <w:r w:rsidRPr="00115211">
        <w:rPr>
          <w:rFonts w:ascii="Times New Roman" w:eastAsia="Times New Roman" w:hAnsi="Times New Roman" w:cs="Times New Roman"/>
          <w:color w:val="000000" w:themeColor="text1"/>
          <w:sz w:val="24"/>
          <w:szCs w:val="24"/>
        </w:rPr>
        <w:t>, </w:t>
      </w:r>
      <w:r w:rsidRPr="00115211">
        <w:rPr>
          <w:rFonts w:ascii="Times New Roman" w:eastAsia="Times New Roman" w:hAnsi="Times New Roman" w:cs="Times New Roman"/>
          <w:i/>
          <w:iCs/>
          <w:color w:val="000000" w:themeColor="text1"/>
          <w:sz w:val="24"/>
          <w:szCs w:val="24"/>
        </w:rPr>
        <w:t>29</w:t>
      </w:r>
      <w:r w:rsidRPr="00115211">
        <w:rPr>
          <w:rFonts w:ascii="Times New Roman" w:eastAsia="Times New Roman" w:hAnsi="Times New Roman" w:cs="Times New Roman"/>
          <w:color w:val="000000" w:themeColor="text1"/>
          <w:sz w:val="24"/>
          <w:szCs w:val="24"/>
        </w:rPr>
        <w:t>(1), pp.51-70.</w:t>
      </w:r>
    </w:p>
    <w:p w14:paraId="241D262A" w14:textId="77777777" w:rsidR="00892FB8" w:rsidRPr="00B15B5B" w:rsidRDefault="00892FB8" w:rsidP="00B15B5B">
      <w:pPr>
        <w:rPr>
          <w:rFonts w:ascii="Times New Roman" w:eastAsia="Times New Roman" w:hAnsi="Times New Roman" w:cs="Times New Roman"/>
          <w:color w:val="000000" w:themeColor="text1"/>
          <w:sz w:val="24"/>
          <w:szCs w:val="24"/>
        </w:rPr>
      </w:pPr>
    </w:p>
    <w:p w14:paraId="6C074593" w14:textId="1D4BC803" w:rsidR="00640665" w:rsidRDefault="00892FB8" w:rsidP="00532F59">
      <w:pPr>
        <w:spacing w:line="360" w:lineRule="auto"/>
        <w:jc w:val="both"/>
        <w:rPr>
          <w:rFonts w:ascii="Times New Roman" w:hAnsi="Times New Roman" w:cs="Times New Roman"/>
          <w:color w:val="000000" w:themeColor="text1"/>
          <w:sz w:val="24"/>
          <w:szCs w:val="24"/>
          <w:lang w:val="en-US"/>
        </w:rPr>
      </w:pPr>
      <w:r w:rsidRPr="00115211">
        <w:rPr>
          <w:rFonts w:ascii="Times New Roman" w:hAnsi="Times New Roman" w:cs="Times New Roman"/>
          <w:color w:val="000000" w:themeColor="text1"/>
          <w:sz w:val="24"/>
          <w:szCs w:val="24"/>
          <w:lang w:val="en-US"/>
        </w:rPr>
        <w:t xml:space="preserve">Jupp, V., 2006. </w:t>
      </w:r>
      <w:r w:rsidRPr="00115211">
        <w:rPr>
          <w:rFonts w:ascii="Times New Roman" w:hAnsi="Times New Roman" w:cs="Times New Roman"/>
          <w:i/>
          <w:iCs/>
          <w:color w:val="000000" w:themeColor="text1"/>
          <w:sz w:val="24"/>
          <w:szCs w:val="24"/>
          <w:lang w:val="en-US"/>
        </w:rPr>
        <w:t>The SAGE Dictionary of Social Research Methods.</w:t>
      </w:r>
      <w:r w:rsidRPr="00115211">
        <w:rPr>
          <w:rFonts w:ascii="Times New Roman" w:hAnsi="Times New Roman" w:cs="Times New Roman"/>
          <w:color w:val="000000" w:themeColor="text1"/>
          <w:sz w:val="24"/>
          <w:szCs w:val="24"/>
          <w:lang w:val="en-US"/>
        </w:rPr>
        <w:t xml:space="preserve"> Newbury Park: Pine Forge Press. </w:t>
      </w:r>
    </w:p>
    <w:p w14:paraId="1095413E" w14:textId="77777777" w:rsidR="00B15B5B" w:rsidRPr="00B15B5B" w:rsidRDefault="00B15B5B" w:rsidP="00532F59">
      <w:pPr>
        <w:spacing w:line="360" w:lineRule="auto"/>
        <w:jc w:val="both"/>
        <w:rPr>
          <w:rFonts w:ascii="Times New Roman" w:hAnsi="Times New Roman" w:cs="Times New Roman"/>
          <w:color w:val="000000" w:themeColor="text1"/>
          <w:sz w:val="24"/>
          <w:szCs w:val="24"/>
          <w:lang w:val="en-US"/>
        </w:rPr>
      </w:pPr>
    </w:p>
    <w:p w14:paraId="52ADB994" w14:textId="3DA5D714" w:rsidR="00640665" w:rsidRPr="002F0346" w:rsidRDefault="00640665" w:rsidP="00B15B5B">
      <w:pPr>
        <w:spacing w:line="360" w:lineRule="auto"/>
        <w:jc w:val="both"/>
        <w:rPr>
          <w:rFonts w:ascii="Times New Roman" w:hAnsi="Times New Roman" w:cs="Times New Roman"/>
          <w:sz w:val="24"/>
          <w:szCs w:val="24"/>
          <w:shd w:val="clear" w:color="auto" w:fill="FFFFFF"/>
        </w:rPr>
      </w:pPr>
      <w:r w:rsidRPr="00115211">
        <w:rPr>
          <w:rFonts w:ascii="Times New Roman" w:hAnsi="Times New Roman" w:cs="Times New Roman"/>
          <w:color w:val="000000" w:themeColor="text1"/>
          <w:sz w:val="24"/>
          <w:szCs w:val="24"/>
          <w:shd w:val="clear" w:color="auto" w:fill="FFFFFF"/>
        </w:rPr>
        <w:t>Kisamore, J.L., Stone, T.H. and Jawahar, I.M. 2007</w:t>
      </w:r>
      <w:r w:rsidR="00057C29" w:rsidRPr="00115211">
        <w:rPr>
          <w:rFonts w:ascii="Times New Roman" w:hAnsi="Times New Roman" w:cs="Times New Roman"/>
          <w:color w:val="000000" w:themeColor="text1"/>
          <w:sz w:val="24"/>
          <w:szCs w:val="24"/>
          <w:shd w:val="clear" w:color="auto" w:fill="FFFFFF"/>
        </w:rPr>
        <w:t>.</w:t>
      </w:r>
      <w:r w:rsidRPr="00115211">
        <w:rPr>
          <w:rFonts w:ascii="Times New Roman" w:hAnsi="Times New Roman" w:cs="Times New Roman"/>
          <w:color w:val="000000" w:themeColor="text1"/>
          <w:sz w:val="24"/>
          <w:szCs w:val="24"/>
          <w:shd w:val="clear" w:color="auto" w:fill="FFFFFF"/>
        </w:rPr>
        <w:t xml:space="preserve"> ‘Academic Integrity: The Relationship between Individual and Situational </w:t>
      </w:r>
      <w:r w:rsidRPr="002F0346">
        <w:rPr>
          <w:rFonts w:ascii="Times New Roman" w:hAnsi="Times New Roman" w:cs="Times New Roman"/>
          <w:sz w:val="24"/>
          <w:szCs w:val="24"/>
          <w:shd w:val="clear" w:color="auto" w:fill="FFFFFF"/>
        </w:rPr>
        <w:t>Factors on Misconduct Contemplations’, </w:t>
      </w:r>
      <w:r w:rsidRPr="002F0346">
        <w:rPr>
          <w:rFonts w:ascii="Times New Roman" w:hAnsi="Times New Roman" w:cs="Times New Roman"/>
          <w:i/>
          <w:iCs/>
          <w:sz w:val="24"/>
          <w:szCs w:val="24"/>
          <w:shd w:val="clear" w:color="auto" w:fill="FFFFFF"/>
        </w:rPr>
        <w:t>Journal of business ethics</w:t>
      </w:r>
      <w:r w:rsidRPr="002F0346">
        <w:rPr>
          <w:rFonts w:ascii="Times New Roman" w:hAnsi="Times New Roman" w:cs="Times New Roman"/>
          <w:sz w:val="24"/>
          <w:szCs w:val="24"/>
          <w:shd w:val="clear" w:color="auto" w:fill="FFFFFF"/>
        </w:rPr>
        <w:t xml:space="preserve">, 75(4), pp. 381–394. Available at: </w:t>
      </w:r>
      <w:hyperlink r:id="rId11" w:history="1">
        <w:r w:rsidR="00B15B5B" w:rsidRPr="002F0346">
          <w:rPr>
            <w:rStyle w:val="Hyperlink"/>
            <w:rFonts w:ascii="Times New Roman" w:hAnsi="Times New Roman" w:cs="Times New Roman"/>
            <w:color w:val="auto"/>
            <w:sz w:val="24"/>
            <w:szCs w:val="24"/>
            <w:shd w:val="clear" w:color="auto" w:fill="FFFFFF"/>
          </w:rPr>
          <w:t>https://doi.org/10.1007/s10551-006-9260-9</w:t>
        </w:r>
      </w:hyperlink>
      <w:r w:rsidRPr="002F0346">
        <w:rPr>
          <w:rFonts w:ascii="Times New Roman" w:hAnsi="Times New Roman" w:cs="Times New Roman"/>
          <w:sz w:val="24"/>
          <w:szCs w:val="24"/>
          <w:shd w:val="clear" w:color="auto" w:fill="FFFFFF"/>
        </w:rPr>
        <w:t>.</w:t>
      </w:r>
      <w:r w:rsidR="002F0346" w:rsidRPr="002F0346">
        <w:rPr>
          <w:rFonts w:ascii="Times New Roman" w:hAnsi="Times New Roman" w:cs="Times New Roman"/>
          <w:sz w:val="24"/>
          <w:szCs w:val="24"/>
          <w:shd w:val="clear" w:color="auto" w:fill="FFFFFF"/>
        </w:rPr>
        <w:t xml:space="preserve"> [Accessed 11</w:t>
      </w:r>
      <w:r w:rsidR="002F0346" w:rsidRPr="002F0346">
        <w:rPr>
          <w:rFonts w:ascii="Times New Roman" w:hAnsi="Times New Roman" w:cs="Times New Roman"/>
          <w:sz w:val="24"/>
          <w:szCs w:val="24"/>
          <w:shd w:val="clear" w:color="auto" w:fill="FFFFFF"/>
          <w:vertAlign w:val="superscript"/>
        </w:rPr>
        <w:t>th</w:t>
      </w:r>
      <w:r w:rsidR="002F0346" w:rsidRPr="002F0346">
        <w:rPr>
          <w:rFonts w:ascii="Times New Roman" w:hAnsi="Times New Roman" w:cs="Times New Roman"/>
          <w:sz w:val="24"/>
          <w:szCs w:val="24"/>
          <w:shd w:val="clear" w:color="auto" w:fill="FFFFFF"/>
        </w:rPr>
        <w:t xml:space="preserve"> November 2023]</w:t>
      </w:r>
    </w:p>
    <w:p w14:paraId="7ACDE620" w14:textId="77777777" w:rsidR="009023C1" w:rsidRPr="009023C1" w:rsidRDefault="009023C1" w:rsidP="009023C1">
      <w:pPr>
        <w:spacing w:line="360" w:lineRule="auto"/>
        <w:jc w:val="both"/>
        <w:rPr>
          <w:rFonts w:ascii="Times New Roman" w:hAnsi="Times New Roman" w:cs="Times New Roman"/>
          <w:color w:val="000000" w:themeColor="text1"/>
          <w:sz w:val="24"/>
          <w:szCs w:val="24"/>
          <w:shd w:val="clear" w:color="auto" w:fill="FFFFFF"/>
        </w:rPr>
      </w:pPr>
    </w:p>
    <w:p w14:paraId="1D42AB82" w14:textId="6E808A17" w:rsidR="009023C1" w:rsidRPr="009023C1" w:rsidRDefault="009023C1" w:rsidP="009023C1">
      <w:pPr>
        <w:spacing w:line="360" w:lineRule="auto"/>
        <w:jc w:val="both"/>
        <w:rPr>
          <w:rFonts w:ascii="Times New Roman" w:hAnsi="Times New Roman" w:cs="Times New Roman"/>
          <w:color w:val="000000" w:themeColor="text1"/>
          <w:sz w:val="24"/>
          <w:szCs w:val="24"/>
        </w:rPr>
      </w:pPr>
      <w:r w:rsidRPr="009023C1">
        <w:rPr>
          <w:rFonts w:ascii="Times New Roman" w:hAnsi="Times New Roman" w:cs="Times New Roman"/>
          <w:color w:val="222222"/>
          <w:sz w:val="24"/>
          <w:szCs w:val="24"/>
          <w:shd w:val="clear" w:color="auto" w:fill="FFFFFF"/>
        </w:rPr>
        <w:t>Karasek, R., 1998. Demand/control model: A social, emotional, and physiological approach to stress risk and active behaviour development. </w:t>
      </w:r>
      <w:r w:rsidRPr="009023C1">
        <w:rPr>
          <w:rFonts w:ascii="Times New Roman" w:hAnsi="Times New Roman" w:cs="Times New Roman"/>
          <w:i/>
          <w:iCs/>
          <w:color w:val="222222"/>
          <w:sz w:val="24"/>
          <w:szCs w:val="24"/>
          <w:shd w:val="clear" w:color="auto" w:fill="FFFFFF"/>
        </w:rPr>
        <w:t>Encyclopaedia of occupational health and safety</w:t>
      </w:r>
      <w:r w:rsidRPr="009023C1">
        <w:rPr>
          <w:rFonts w:ascii="Times New Roman" w:hAnsi="Times New Roman" w:cs="Times New Roman"/>
          <w:color w:val="222222"/>
          <w:sz w:val="24"/>
          <w:szCs w:val="24"/>
          <w:shd w:val="clear" w:color="auto" w:fill="FFFFFF"/>
        </w:rPr>
        <w:t>.</w:t>
      </w:r>
    </w:p>
    <w:p w14:paraId="3BE4FFE6" w14:textId="77777777" w:rsidR="00B15B5B" w:rsidRPr="00B15B5B" w:rsidRDefault="00B15B5B" w:rsidP="00B15B5B">
      <w:pPr>
        <w:spacing w:line="360" w:lineRule="auto"/>
        <w:jc w:val="both"/>
        <w:rPr>
          <w:rFonts w:ascii="Times New Roman" w:hAnsi="Times New Roman" w:cs="Times New Roman"/>
          <w:color w:val="000000" w:themeColor="text1"/>
          <w:sz w:val="24"/>
          <w:szCs w:val="24"/>
        </w:rPr>
      </w:pPr>
    </w:p>
    <w:p w14:paraId="6DB539E8" w14:textId="18C771CF" w:rsidR="00640665" w:rsidRDefault="00640665" w:rsidP="00892FB8">
      <w:pPr>
        <w:shd w:val="clear" w:color="auto" w:fill="FFFFFF"/>
        <w:spacing w:after="0" w:line="360" w:lineRule="auto"/>
        <w:jc w:val="both"/>
        <w:textAlignment w:val="baseline"/>
        <w:rPr>
          <w:rFonts w:ascii="Times New Roman" w:hAnsi="Times New Roman" w:cs="Times New Roman"/>
          <w:color w:val="000000" w:themeColor="text1"/>
          <w:sz w:val="24"/>
          <w:szCs w:val="24"/>
          <w:shd w:val="clear" w:color="auto" w:fill="FFFFFF"/>
        </w:rPr>
      </w:pPr>
      <w:r w:rsidRPr="00115211">
        <w:rPr>
          <w:rFonts w:ascii="Times New Roman" w:hAnsi="Times New Roman" w:cs="Times New Roman"/>
          <w:color w:val="000000" w:themeColor="text1"/>
          <w:sz w:val="24"/>
          <w:szCs w:val="24"/>
          <w:shd w:val="clear" w:color="auto" w:fill="FFFFFF"/>
        </w:rPr>
        <w:t>Lin, W.-Y.C.</w:t>
      </w:r>
      <w:r w:rsidR="00057C29" w:rsidRPr="00115211">
        <w:rPr>
          <w:rFonts w:ascii="Times New Roman" w:hAnsi="Times New Roman" w:cs="Times New Roman"/>
          <w:color w:val="000000" w:themeColor="text1"/>
          <w:sz w:val="24"/>
          <w:szCs w:val="24"/>
          <w:shd w:val="clear" w:color="auto" w:fill="FFFFFF"/>
        </w:rPr>
        <w:t>,</w:t>
      </w:r>
      <w:r w:rsidRPr="00115211">
        <w:rPr>
          <w:rFonts w:ascii="Times New Roman" w:hAnsi="Times New Roman" w:cs="Times New Roman"/>
          <w:color w:val="000000" w:themeColor="text1"/>
          <w:sz w:val="24"/>
          <w:szCs w:val="24"/>
          <w:shd w:val="clear" w:color="auto" w:fill="FFFFFF"/>
        </w:rPr>
        <w:t xml:space="preserve"> 2020</w:t>
      </w:r>
      <w:r w:rsidR="00057C29" w:rsidRPr="00115211">
        <w:rPr>
          <w:rFonts w:ascii="Times New Roman" w:hAnsi="Times New Roman" w:cs="Times New Roman"/>
          <w:color w:val="000000" w:themeColor="text1"/>
          <w:sz w:val="24"/>
          <w:szCs w:val="24"/>
          <w:shd w:val="clear" w:color="auto" w:fill="FFFFFF"/>
        </w:rPr>
        <w:t>.</w:t>
      </w:r>
      <w:r w:rsidRPr="00115211">
        <w:rPr>
          <w:rFonts w:ascii="Times New Roman" w:hAnsi="Times New Roman" w:cs="Times New Roman"/>
          <w:color w:val="000000" w:themeColor="text1"/>
          <w:sz w:val="24"/>
          <w:szCs w:val="24"/>
          <w:shd w:val="clear" w:color="auto" w:fill="FFFFFF"/>
        </w:rPr>
        <w:t xml:space="preserve"> ‘Self-plagiarism in academic journal articles: from the perspectives of international editors-in-chief in editorial and COPE case’, </w:t>
      </w:r>
      <w:r w:rsidRPr="00115211">
        <w:rPr>
          <w:rFonts w:ascii="Times New Roman" w:hAnsi="Times New Roman" w:cs="Times New Roman"/>
          <w:i/>
          <w:iCs/>
          <w:color w:val="000000" w:themeColor="text1"/>
          <w:sz w:val="24"/>
          <w:szCs w:val="24"/>
          <w:shd w:val="clear" w:color="auto" w:fill="FFFFFF"/>
        </w:rPr>
        <w:t>Scientometrics</w:t>
      </w:r>
      <w:r w:rsidRPr="00115211">
        <w:rPr>
          <w:rFonts w:ascii="Times New Roman" w:hAnsi="Times New Roman" w:cs="Times New Roman"/>
          <w:color w:val="000000" w:themeColor="text1"/>
          <w:sz w:val="24"/>
          <w:szCs w:val="24"/>
          <w:shd w:val="clear" w:color="auto" w:fill="FFFFFF"/>
        </w:rPr>
        <w:t xml:space="preserve">, 123(1), pp. 299–319. Available at: </w:t>
      </w:r>
      <w:hyperlink r:id="rId12" w:history="1">
        <w:r w:rsidRPr="00115211">
          <w:rPr>
            <w:rStyle w:val="Hyperlink"/>
            <w:rFonts w:ascii="Times New Roman" w:hAnsi="Times New Roman" w:cs="Times New Roman"/>
            <w:color w:val="000000" w:themeColor="text1"/>
            <w:shd w:val="clear" w:color="auto" w:fill="FFFFFF"/>
          </w:rPr>
          <w:t>https://doi.org/10.1007/s11192-020-03373-0</w:t>
        </w:r>
      </w:hyperlink>
      <w:r w:rsidRPr="00115211">
        <w:rPr>
          <w:rFonts w:ascii="Times New Roman" w:hAnsi="Times New Roman" w:cs="Times New Roman"/>
          <w:color w:val="000000" w:themeColor="text1"/>
          <w:sz w:val="24"/>
          <w:szCs w:val="24"/>
          <w:shd w:val="clear" w:color="auto" w:fill="FFFFFF"/>
        </w:rPr>
        <w:t>.</w:t>
      </w:r>
      <w:r w:rsidR="002F0346">
        <w:rPr>
          <w:rFonts w:ascii="Times New Roman" w:hAnsi="Times New Roman" w:cs="Times New Roman"/>
          <w:color w:val="000000" w:themeColor="text1"/>
          <w:sz w:val="24"/>
          <w:szCs w:val="24"/>
          <w:shd w:val="clear" w:color="auto" w:fill="FFFFFF"/>
        </w:rPr>
        <w:t xml:space="preserve"> [Accessed 26</w:t>
      </w:r>
      <w:r w:rsidR="002F0346" w:rsidRPr="002F0346">
        <w:rPr>
          <w:rFonts w:ascii="Times New Roman" w:hAnsi="Times New Roman" w:cs="Times New Roman"/>
          <w:color w:val="000000" w:themeColor="text1"/>
          <w:sz w:val="24"/>
          <w:szCs w:val="24"/>
          <w:shd w:val="clear" w:color="auto" w:fill="FFFFFF"/>
          <w:vertAlign w:val="superscript"/>
        </w:rPr>
        <w:t>th</w:t>
      </w:r>
      <w:r w:rsidR="002F0346">
        <w:rPr>
          <w:rFonts w:ascii="Times New Roman" w:hAnsi="Times New Roman" w:cs="Times New Roman"/>
          <w:color w:val="000000" w:themeColor="text1"/>
          <w:sz w:val="24"/>
          <w:szCs w:val="24"/>
          <w:shd w:val="clear" w:color="auto" w:fill="FFFFFF"/>
        </w:rPr>
        <w:t xml:space="preserve"> October 2023]</w:t>
      </w:r>
    </w:p>
    <w:p w14:paraId="39B823D3" w14:textId="77777777" w:rsidR="007E4F40" w:rsidRDefault="007E4F40" w:rsidP="00892FB8">
      <w:pPr>
        <w:shd w:val="clear" w:color="auto" w:fill="FFFFFF"/>
        <w:spacing w:after="0" w:line="360" w:lineRule="auto"/>
        <w:jc w:val="both"/>
        <w:textAlignment w:val="baseline"/>
        <w:rPr>
          <w:rFonts w:ascii="Times New Roman" w:hAnsi="Times New Roman" w:cs="Times New Roman"/>
          <w:color w:val="000000" w:themeColor="text1"/>
          <w:sz w:val="24"/>
          <w:szCs w:val="24"/>
          <w:shd w:val="clear" w:color="auto" w:fill="FFFFFF"/>
        </w:rPr>
      </w:pPr>
    </w:p>
    <w:p w14:paraId="03E94ED2" w14:textId="77777777" w:rsidR="00F15A6F" w:rsidRDefault="00F15A6F" w:rsidP="00892FB8">
      <w:pPr>
        <w:shd w:val="clear" w:color="auto" w:fill="FFFFFF"/>
        <w:spacing w:after="0" w:line="360" w:lineRule="auto"/>
        <w:jc w:val="both"/>
        <w:textAlignment w:val="baseline"/>
        <w:rPr>
          <w:rFonts w:ascii="Times New Roman" w:hAnsi="Times New Roman" w:cs="Times New Roman"/>
          <w:color w:val="000000" w:themeColor="text1"/>
          <w:sz w:val="24"/>
          <w:szCs w:val="24"/>
          <w:shd w:val="clear" w:color="auto" w:fill="FFFFFF"/>
        </w:rPr>
      </w:pPr>
    </w:p>
    <w:p w14:paraId="0939E673" w14:textId="2ADF3E90" w:rsidR="00F15A6F" w:rsidRPr="00F15A6F" w:rsidRDefault="00F15A6F" w:rsidP="00F15A6F">
      <w:pPr>
        <w:pStyle w:val="Bibliography"/>
        <w:spacing w:line="360" w:lineRule="auto"/>
        <w:rPr>
          <w:rFonts w:ascii="Times New Roman" w:hAnsi="Times New Roman" w:cs="Times New Roman"/>
          <w:noProof/>
          <w:sz w:val="24"/>
          <w:szCs w:val="24"/>
        </w:rPr>
      </w:pPr>
      <w:r w:rsidRPr="00F15A6F">
        <w:rPr>
          <w:rFonts w:ascii="Times New Roman" w:hAnsi="Times New Roman" w:cs="Times New Roman"/>
          <w:noProof/>
          <w:sz w:val="24"/>
          <w:szCs w:val="24"/>
        </w:rPr>
        <w:t xml:space="preserve">Lemert, E., 1951. </w:t>
      </w:r>
      <w:r w:rsidRPr="00F15A6F">
        <w:rPr>
          <w:rFonts w:ascii="Times New Roman" w:hAnsi="Times New Roman" w:cs="Times New Roman"/>
          <w:i/>
          <w:iCs/>
          <w:noProof/>
          <w:sz w:val="24"/>
          <w:szCs w:val="24"/>
        </w:rPr>
        <w:t xml:space="preserve">Social Pathology. </w:t>
      </w:r>
      <w:r w:rsidRPr="00F15A6F">
        <w:rPr>
          <w:rFonts w:ascii="Times New Roman" w:hAnsi="Times New Roman" w:cs="Times New Roman"/>
          <w:noProof/>
          <w:sz w:val="24"/>
          <w:szCs w:val="24"/>
        </w:rPr>
        <w:t>New York: Mcgraw Hill.</w:t>
      </w:r>
    </w:p>
    <w:p w14:paraId="44EF3B58" w14:textId="77777777" w:rsidR="00892FB8" w:rsidRPr="00115211" w:rsidRDefault="00892FB8" w:rsidP="00892FB8">
      <w:pPr>
        <w:shd w:val="clear" w:color="auto" w:fill="FFFFFF"/>
        <w:spacing w:after="0" w:line="360" w:lineRule="auto"/>
        <w:jc w:val="both"/>
        <w:textAlignment w:val="baseline"/>
        <w:rPr>
          <w:rFonts w:ascii="Times New Roman" w:hAnsi="Times New Roman" w:cs="Times New Roman"/>
          <w:color w:val="000000" w:themeColor="text1"/>
          <w:sz w:val="24"/>
          <w:szCs w:val="24"/>
          <w:shd w:val="clear" w:color="auto" w:fill="FFFFFF"/>
        </w:rPr>
      </w:pPr>
    </w:p>
    <w:p w14:paraId="40B1B945" w14:textId="6F52E240" w:rsidR="00892FB8" w:rsidRPr="00F15A6F" w:rsidRDefault="00892FB8" w:rsidP="00F15A6F">
      <w:pPr>
        <w:spacing w:line="360" w:lineRule="auto"/>
        <w:jc w:val="both"/>
        <w:rPr>
          <w:rFonts w:ascii="Times New Roman" w:hAnsi="Times New Roman" w:cs="Times New Roman"/>
          <w:color w:val="000000" w:themeColor="text1"/>
          <w:sz w:val="24"/>
          <w:szCs w:val="24"/>
          <w:lang w:val="en-US"/>
        </w:rPr>
      </w:pPr>
      <w:r w:rsidRPr="00115211">
        <w:rPr>
          <w:rFonts w:ascii="Times New Roman" w:hAnsi="Times New Roman" w:cs="Times New Roman"/>
          <w:color w:val="000000" w:themeColor="text1"/>
          <w:sz w:val="24"/>
          <w:szCs w:val="24"/>
          <w:lang w:val="en-US"/>
        </w:rPr>
        <w:t xml:space="preserve">Leighton, J. P., 2017. </w:t>
      </w:r>
      <w:r w:rsidRPr="00115211">
        <w:rPr>
          <w:rFonts w:ascii="Times New Roman" w:hAnsi="Times New Roman" w:cs="Times New Roman"/>
          <w:i/>
          <w:iCs/>
          <w:color w:val="000000" w:themeColor="text1"/>
          <w:sz w:val="24"/>
          <w:szCs w:val="24"/>
          <w:lang w:val="en-US"/>
        </w:rPr>
        <w:t xml:space="preserve">Using Think-aloud Interviews and Cognitive Labs in Educational Research. </w:t>
      </w:r>
      <w:r w:rsidRPr="00115211">
        <w:rPr>
          <w:rFonts w:ascii="Times New Roman" w:hAnsi="Times New Roman" w:cs="Times New Roman"/>
          <w:color w:val="000000" w:themeColor="text1"/>
          <w:sz w:val="24"/>
          <w:szCs w:val="24"/>
          <w:lang w:val="en-US"/>
        </w:rPr>
        <w:t>Oxford: Oxford University Press.</w:t>
      </w:r>
    </w:p>
    <w:p w14:paraId="54E55951" w14:textId="77777777" w:rsidR="005440BC" w:rsidRPr="00F15A6F" w:rsidRDefault="005440BC" w:rsidP="00532F59">
      <w:pPr>
        <w:pStyle w:val="ListParagraph"/>
        <w:spacing w:line="360" w:lineRule="auto"/>
        <w:jc w:val="both"/>
        <w:rPr>
          <w:rFonts w:ascii="Times New Roman" w:hAnsi="Times New Roman" w:cs="Times New Roman"/>
          <w:color w:val="000000" w:themeColor="text1"/>
          <w:sz w:val="24"/>
          <w:szCs w:val="24"/>
          <w:shd w:val="clear" w:color="auto" w:fill="FFFFFF"/>
        </w:rPr>
      </w:pPr>
    </w:p>
    <w:p w14:paraId="3F839584" w14:textId="77777777" w:rsidR="005440BC" w:rsidRDefault="005440BC" w:rsidP="00892FB8">
      <w:pPr>
        <w:pStyle w:val="Bibliography"/>
        <w:spacing w:line="360" w:lineRule="auto"/>
        <w:jc w:val="both"/>
        <w:rPr>
          <w:rFonts w:ascii="Times New Roman" w:hAnsi="Times New Roman" w:cs="Times New Roman"/>
          <w:noProof/>
          <w:color w:val="000000" w:themeColor="text1"/>
          <w:sz w:val="24"/>
          <w:szCs w:val="24"/>
          <w:lang w:val="en-US"/>
        </w:rPr>
      </w:pPr>
      <w:r w:rsidRPr="00F15A6F">
        <w:rPr>
          <w:rFonts w:ascii="Times New Roman" w:hAnsi="Times New Roman" w:cs="Times New Roman"/>
          <w:noProof/>
          <w:color w:val="000000" w:themeColor="text1"/>
          <w:sz w:val="24"/>
          <w:szCs w:val="24"/>
          <w:lang w:val="en-US"/>
        </w:rPr>
        <w:lastRenderedPageBreak/>
        <w:t xml:space="preserve">Marshall, G. Rossman, B., 1999. </w:t>
      </w:r>
      <w:r w:rsidRPr="00F15A6F">
        <w:rPr>
          <w:rFonts w:ascii="Times New Roman" w:hAnsi="Times New Roman" w:cs="Times New Roman"/>
          <w:i/>
          <w:iCs/>
          <w:noProof/>
          <w:color w:val="000000" w:themeColor="text1"/>
          <w:sz w:val="24"/>
          <w:szCs w:val="24"/>
          <w:lang w:val="en-US"/>
        </w:rPr>
        <w:t xml:space="preserve">Designing qualitative research. </w:t>
      </w:r>
      <w:r w:rsidRPr="00F15A6F">
        <w:rPr>
          <w:rFonts w:ascii="Times New Roman" w:hAnsi="Times New Roman" w:cs="Times New Roman"/>
          <w:noProof/>
          <w:color w:val="000000" w:themeColor="text1"/>
          <w:sz w:val="24"/>
          <w:szCs w:val="24"/>
          <w:lang w:val="en-US"/>
        </w:rPr>
        <w:t>3rd ed. Thousand Oaks, Calif: Sage.</w:t>
      </w:r>
    </w:p>
    <w:p w14:paraId="49A1E143" w14:textId="77777777" w:rsidR="00B34913" w:rsidRDefault="00B34913" w:rsidP="00B34913">
      <w:pPr>
        <w:rPr>
          <w:lang w:val="en-US"/>
        </w:rPr>
      </w:pPr>
    </w:p>
    <w:p w14:paraId="08064F52" w14:textId="1019A5B4" w:rsidR="00B34913" w:rsidRPr="00B34913" w:rsidRDefault="00B34913" w:rsidP="00B34913">
      <w:pPr>
        <w:spacing w:line="360" w:lineRule="auto"/>
        <w:jc w:val="both"/>
        <w:rPr>
          <w:rFonts w:ascii="Times New Roman" w:hAnsi="Times New Roman" w:cs="Times New Roman"/>
          <w:color w:val="222222"/>
          <w:sz w:val="24"/>
          <w:szCs w:val="24"/>
          <w:shd w:val="clear" w:color="auto" w:fill="FFFFFF"/>
        </w:rPr>
      </w:pPr>
      <w:r w:rsidRPr="00B34913">
        <w:rPr>
          <w:rFonts w:ascii="Times New Roman" w:hAnsi="Times New Roman" w:cs="Times New Roman"/>
          <w:color w:val="222222"/>
          <w:sz w:val="24"/>
          <w:szCs w:val="24"/>
          <w:shd w:val="clear" w:color="auto" w:fill="FFFFFF"/>
        </w:rPr>
        <w:t>Maslach, C., Jackson, S.E. and Leiter, M.P., 1997. </w:t>
      </w:r>
      <w:r w:rsidRPr="00B34913">
        <w:rPr>
          <w:rFonts w:ascii="Times New Roman" w:hAnsi="Times New Roman" w:cs="Times New Roman"/>
          <w:i/>
          <w:iCs/>
          <w:color w:val="222222"/>
          <w:sz w:val="24"/>
          <w:szCs w:val="24"/>
          <w:shd w:val="clear" w:color="auto" w:fill="FFFFFF"/>
        </w:rPr>
        <w:t>Maslach burnout inventory</w:t>
      </w:r>
      <w:r w:rsidRPr="00B34913">
        <w:rPr>
          <w:rFonts w:ascii="Times New Roman" w:hAnsi="Times New Roman" w:cs="Times New Roman"/>
          <w:color w:val="222222"/>
          <w:sz w:val="24"/>
          <w:szCs w:val="24"/>
          <w:shd w:val="clear" w:color="auto" w:fill="FFFFFF"/>
        </w:rPr>
        <w:t>. Scarecrow Education.</w:t>
      </w:r>
    </w:p>
    <w:p w14:paraId="6B4DF8C5" w14:textId="77777777" w:rsidR="00F15A6F" w:rsidRPr="00F15A6F" w:rsidRDefault="00F15A6F" w:rsidP="00F15A6F">
      <w:pPr>
        <w:rPr>
          <w:lang w:val="en-US"/>
        </w:rPr>
      </w:pPr>
    </w:p>
    <w:sdt>
      <w:sdtPr>
        <w:id w:val="1578628322"/>
        <w:bibliography/>
      </w:sdtPr>
      <w:sdtEndPr/>
      <w:sdtContent>
        <w:p w14:paraId="67D6FF73" w14:textId="77777777" w:rsidR="00B61956" w:rsidRDefault="00F15A6F" w:rsidP="00F15A6F">
          <w:pPr>
            <w:pStyle w:val="Bibliography"/>
            <w:spacing w:line="360" w:lineRule="auto"/>
            <w:rPr>
              <w:rFonts w:ascii="Times New Roman" w:hAnsi="Times New Roman" w:cs="Times New Roman"/>
              <w:noProof/>
              <w:sz w:val="24"/>
              <w:szCs w:val="24"/>
            </w:rPr>
          </w:pPr>
          <w:r w:rsidRPr="00F15A6F">
            <w:rPr>
              <w:rFonts w:ascii="Times New Roman" w:hAnsi="Times New Roman" w:cs="Times New Roman"/>
              <w:noProof/>
              <w:sz w:val="24"/>
              <w:szCs w:val="24"/>
            </w:rPr>
            <w:t xml:space="preserve">Macionis, L. G., 2010. </w:t>
          </w:r>
          <w:r w:rsidRPr="00F15A6F">
            <w:rPr>
              <w:rFonts w:ascii="Times New Roman" w:hAnsi="Times New Roman" w:cs="Times New Roman"/>
              <w:i/>
              <w:iCs/>
              <w:noProof/>
              <w:sz w:val="24"/>
              <w:szCs w:val="24"/>
            </w:rPr>
            <w:t xml:space="preserve">Sociology. </w:t>
          </w:r>
          <w:r w:rsidRPr="00F15A6F">
            <w:rPr>
              <w:rFonts w:ascii="Times New Roman" w:hAnsi="Times New Roman" w:cs="Times New Roman"/>
              <w:noProof/>
              <w:sz w:val="24"/>
              <w:szCs w:val="24"/>
            </w:rPr>
            <w:t>7th ed. London: Pearson Education Canada.</w:t>
          </w:r>
        </w:p>
        <w:p w14:paraId="0B13B5C6" w14:textId="77777777" w:rsidR="00FB22E2" w:rsidRDefault="00FB22E2" w:rsidP="00FB22E2"/>
        <w:p w14:paraId="7647B257" w14:textId="369C1486" w:rsidR="00FB22E2" w:rsidRPr="00132549" w:rsidRDefault="00FB22E2" w:rsidP="00132549">
          <w:pPr>
            <w:pStyle w:val="html-xxx"/>
            <w:shd w:val="clear" w:color="auto" w:fill="FFFFFF"/>
            <w:spacing w:before="0" w:beforeAutospacing="0" w:after="0" w:afterAutospacing="0" w:line="360" w:lineRule="auto"/>
          </w:pPr>
          <w:r w:rsidRPr="00FB22E2">
            <w:t>Montero-Marín, J.</w:t>
          </w:r>
          <w:r>
            <w:t>,</w:t>
          </w:r>
          <w:r w:rsidRPr="00FB22E2">
            <w:t xml:space="preserve"> García-Campayo, J.</w:t>
          </w:r>
          <w:r>
            <w:t xml:space="preserve"> </w:t>
          </w:r>
          <w:r w:rsidRPr="00FB22E2">
            <w:t>2010</w:t>
          </w:r>
          <w:r>
            <w:t>.</w:t>
          </w:r>
          <w:r w:rsidRPr="00FB22E2">
            <w:t xml:space="preserve"> A newer and broader definition of burnout: Validation of the “Burnout Clinical Subtype Quetionnaire (BCSQ-36). </w:t>
          </w:r>
          <w:r w:rsidRPr="00FB22E2">
            <w:rPr>
              <w:rStyle w:val="html-italic"/>
              <w:rFonts w:eastAsiaTheme="majorEastAsia"/>
              <w:i/>
              <w:iCs/>
            </w:rPr>
            <w:t>BMC Public Health</w:t>
          </w:r>
          <w:r w:rsidRPr="00FB22E2">
            <w:t>, </w:t>
          </w:r>
          <w:r w:rsidR="00132549">
            <w:t>(</w:t>
          </w:r>
          <w:r w:rsidRPr="00FB22E2">
            <w:rPr>
              <w:rStyle w:val="html-italic"/>
              <w:rFonts w:eastAsiaTheme="majorEastAsia"/>
              <w:i/>
              <w:iCs/>
            </w:rPr>
            <w:t>10</w:t>
          </w:r>
          <w:r w:rsidR="00132549">
            <w:rPr>
              <w:rStyle w:val="html-italic"/>
              <w:rFonts w:eastAsiaTheme="majorEastAsia"/>
              <w:i/>
              <w:iCs/>
            </w:rPr>
            <w:t>)</w:t>
          </w:r>
          <w:r w:rsidRPr="00FB22E2">
            <w:t>, 302.</w:t>
          </w:r>
          <w:r w:rsidR="00132549">
            <w:t xml:space="preserve"> </w:t>
          </w:r>
          <w:r w:rsidRPr="00FB22E2">
            <w:t>[</w:t>
          </w:r>
          <w:r w:rsidR="00132549">
            <w:t>O</w:t>
          </w:r>
          <w:r>
            <w:t>nline]</w:t>
          </w:r>
          <w:r w:rsidR="00132549">
            <w:t xml:space="preserve"> Available at: https:// bmcpublichealth.biomedcentral.com/counter/pdf/10.1186</w:t>
          </w:r>
          <w:r w:rsidR="00132549" w:rsidRPr="00132549">
            <w:t>/</w:t>
          </w:r>
          <w:hyperlink r:id="rId13" w:history="1">
            <w:r w:rsidR="007E4F40">
              <w:rPr>
                <w:rStyle w:val="Hyperlink"/>
                <w:rFonts w:eastAsiaTheme="majorEastAsia"/>
                <w:color w:val="auto"/>
              </w:rPr>
              <w:t>.</w:t>
            </w:r>
          </w:hyperlink>
          <w:r w:rsidR="007E4F40">
            <w:t xml:space="preserve"> [Accessed 17</w:t>
          </w:r>
          <w:r w:rsidR="007E4F40" w:rsidRPr="007E4F40">
            <w:rPr>
              <w:vertAlign w:val="superscript"/>
            </w:rPr>
            <w:t>th</w:t>
          </w:r>
          <w:r w:rsidR="007E4F40">
            <w:t xml:space="preserve"> March 2024]</w:t>
          </w:r>
        </w:p>
        <w:p w14:paraId="0FA09157" w14:textId="77777777" w:rsidR="00FB22E2" w:rsidRPr="00FB22E2" w:rsidRDefault="00FB22E2" w:rsidP="00FB22E2">
          <w:pPr>
            <w:spacing w:line="360" w:lineRule="auto"/>
            <w:rPr>
              <w:rFonts w:ascii="Times New Roman" w:hAnsi="Times New Roman" w:cs="Times New Roman"/>
              <w:sz w:val="24"/>
              <w:szCs w:val="24"/>
            </w:rPr>
          </w:pPr>
        </w:p>
        <w:p w14:paraId="5A135589" w14:textId="15047A5D" w:rsidR="00F15A6F" w:rsidRPr="00B61956" w:rsidRDefault="005A7FDE" w:rsidP="00B61956"/>
      </w:sdtContent>
    </w:sdt>
    <w:p w14:paraId="4ED509D3" w14:textId="48F4ADE2" w:rsidR="008C3165" w:rsidRDefault="008C3165" w:rsidP="00B15B5B">
      <w:pPr>
        <w:pStyle w:val="Bibliography"/>
        <w:spacing w:line="360" w:lineRule="auto"/>
        <w:rPr>
          <w:rFonts w:ascii="Times New Roman" w:hAnsi="Times New Roman" w:cs="Times New Roman"/>
          <w:noProof/>
          <w:sz w:val="24"/>
          <w:szCs w:val="24"/>
        </w:rPr>
      </w:pPr>
      <w:r w:rsidRPr="00F46C2C">
        <w:rPr>
          <w:rFonts w:ascii="Times New Roman" w:hAnsi="Times New Roman" w:cs="Times New Roman"/>
          <w:noProof/>
          <w:sz w:val="24"/>
          <w:szCs w:val="24"/>
        </w:rPr>
        <w:t xml:space="preserve">Masduki, A., Heni, R., 2021. Improving Teaching Effectiveness through Transformational Leadership and Integrity. </w:t>
      </w:r>
      <w:r w:rsidRPr="00F46C2C">
        <w:rPr>
          <w:rFonts w:ascii="Times New Roman" w:hAnsi="Times New Roman" w:cs="Times New Roman"/>
          <w:i/>
          <w:iCs/>
          <w:noProof/>
          <w:sz w:val="24"/>
          <w:szCs w:val="24"/>
        </w:rPr>
        <w:t xml:space="preserve">International Journal of Evaluation and Research in Education, </w:t>
      </w:r>
      <w:r w:rsidRPr="00F46C2C">
        <w:rPr>
          <w:rFonts w:ascii="Times New Roman" w:hAnsi="Times New Roman" w:cs="Times New Roman"/>
          <w:noProof/>
          <w:sz w:val="24"/>
          <w:szCs w:val="24"/>
        </w:rPr>
        <w:t>10(4), pp. 1316- 1324.</w:t>
      </w:r>
    </w:p>
    <w:p w14:paraId="66A17C52" w14:textId="77777777" w:rsidR="00B15B5B" w:rsidRPr="00B15B5B" w:rsidRDefault="00B15B5B" w:rsidP="00B15B5B"/>
    <w:p w14:paraId="26E4FDAE" w14:textId="7A133B40" w:rsidR="00F15A6F" w:rsidRPr="00F15A6F" w:rsidRDefault="00F15A6F" w:rsidP="00F15A6F">
      <w:pPr>
        <w:spacing w:line="360" w:lineRule="auto"/>
      </w:pPr>
      <w:r w:rsidRPr="00F15A6F">
        <w:rPr>
          <w:rFonts w:ascii="Times New Roman" w:hAnsi="Times New Roman" w:cs="Times New Roman"/>
          <w:noProof/>
          <w:sz w:val="24"/>
          <w:szCs w:val="24"/>
        </w:rPr>
        <w:t xml:space="preserve">Memmi, A., 1965. </w:t>
      </w:r>
      <w:r w:rsidRPr="00F15A6F">
        <w:rPr>
          <w:rFonts w:ascii="Times New Roman" w:hAnsi="Times New Roman" w:cs="Times New Roman"/>
          <w:i/>
          <w:iCs/>
          <w:noProof/>
          <w:sz w:val="24"/>
          <w:szCs w:val="24"/>
        </w:rPr>
        <w:t xml:space="preserve">The Colonizer and the Colonized. </w:t>
      </w:r>
      <w:r w:rsidRPr="00F15A6F">
        <w:rPr>
          <w:rFonts w:ascii="Times New Roman" w:hAnsi="Times New Roman" w:cs="Times New Roman"/>
          <w:noProof/>
          <w:sz w:val="24"/>
          <w:szCs w:val="24"/>
        </w:rPr>
        <w:t>New York: Orion Press.</w:t>
      </w:r>
    </w:p>
    <w:p w14:paraId="10E654E0" w14:textId="77777777" w:rsidR="00F15A6F" w:rsidRPr="00F15A6F" w:rsidRDefault="00F15A6F" w:rsidP="00F15A6F">
      <w:pPr>
        <w:rPr>
          <w:rFonts w:ascii="Times New Roman" w:hAnsi="Times New Roman" w:cs="Times New Roman"/>
          <w:sz w:val="24"/>
          <w:szCs w:val="24"/>
        </w:rPr>
      </w:pPr>
    </w:p>
    <w:p w14:paraId="5C7B5CA3" w14:textId="59551C9C" w:rsidR="00640665" w:rsidRDefault="00F15A6F" w:rsidP="00F15A6F">
      <w:pPr>
        <w:pStyle w:val="Bibliography"/>
        <w:spacing w:line="360" w:lineRule="auto"/>
        <w:rPr>
          <w:rFonts w:ascii="Times New Roman" w:hAnsi="Times New Roman" w:cs="Times New Roman"/>
          <w:noProof/>
          <w:sz w:val="24"/>
          <w:szCs w:val="24"/>
        </w:rPr>
      </w:pPr>
      <w:r w:rsidRPr="00F15A6F">
        <w:rPr>
          <w:rFonts w:ascii="Times New Roman" w:hAnsi="Times New Roman" w:cs="Times New Roman"/>
          <w:noProof/>
          <w:sz w:val="24"/>
          <w:szCs w:val="24"/>
        </w:rPr>
        <w:t xml:space="preserve">Mofatteh, M., 2020. Risk factors associated with stress, anxiety, and depression among university undergraduate students. </w:t>
      </w:r>
      <w:r w:rsidRPr="00F15A6F">
        <w:rPr>
          <w:rFonts w:ascii="Times New Roman" w:hAnsi="Times New Roman" w:cs="Times New Roman"/>
          <w:i/>
          <w:iCs/>
          <w:noProof/>
          <w:sz w:val="24"/>
          <w:szCs w:val="24"/>
        </w:rPr>
        <w:t xml:space="preserve">AIMS public health, </w:t>
      </w:r>
      <w:r w:rsidRPr="00F15A6F">
        <w:rPr>
          <w:rFonts w:ascii="Times New Roman" w:hAnsi="Times New Roman" w:cs="Times New Roman"/>
          <w:noProof/>
          <w:sz w:val="24"/>
          <w:szCs w:val="24"/>
        </w:rPr>
        <w:t>1(8), pp. 36-65.</w:t>
      </w:r>
    </w:p>
    <w:p w14:paraId="3DA41246" w14:textId="77777777" w:rsidR="00B61956" w:rsidRPr="00D8051F" w:rsidRDefault="00B61956" w:rsidP="00B61956">
      <w:pPr>
        <w:spacing w:line="360" w:lineRule="auto"/>
      </w:pPr>
    </w:p>
    <w:p w14:paraId="5A5DED8E" w14:textId="3B232FBE" w:rsidR="00B61956" w:rsidRPr="00B61956" w:rsidRDefault="00B61956" w:rsidP="00B61956">
      <w:pPr>
        <w:pStyle w:val="Bibliography"/>
        <w:spacing w:line="360" w:lineRule="auto"/>
        <w:rPr>
          <w:rFonts w:ascii="Times New Roman" w:hAnsi="Times New Roman" w:cs="Times New Roman"/>
          <w:noProof/>
          <w:sz w:val="24"/>
          <w:szCs w:val="24"/>
        </w:rPr>
      </w:pPr>
      <w:r w:rsidRPr="00B61956">
        <w:rPr>
          <w:rFonts w:ascii="Times New Roman" w:hAnsi="Times New Roman" w:cs="Times New Roman"/>
          <w:noProof/>
          <w:sz w:val="24"/>
          <w:szCs w:val="24"/>
        </w:rPr>
        <w:t xml:space="preserve">Miles, P. Campbell. M. Ruxton. G., 2022. Why Students Cheat and How Understanding This Can Help Reduce the Frequency of Academic Misconduct in Higher Education: A Literture Review. </w:t>
      </w:r>
      <w:r w:rsidRPr="00B61956">
        <w:rPr>
          <w:rFonts w:ascii="Times New Roman" w:hAnsi="Times New Roman" w:cs="Times New Roman"/>
          <w:i/>
          <w:iCs/>
          <w:noProof/>
          <w:sz w:val="24"/>
          <w:szCs w:val="24"/>
        </w:rPr>
        <w:t xml:space="preserve">Journal of undergraduate neuroscience education, </w:t>
      </w:r>
      <w:r w:rsidRPr="00B61956">
        <w:rPr>
          <w:rFonts w:ascii="Times New Roman" w:hAnsi="Times New Roman" w:cs="Times New Roman"/>
          <w:noProof/>
          <w:sz w:val="24"/>
          <w:szCs w:val="24"/>
        </w:rPr>
        <w:t>2(20), pp. 150- 160.</w:t>
      </w:r>
    </w:p>
    <w:p w14:paraId="3CB9C414" w14:textId="77777777" w:rsidR="00B61956" w:rsidRPr="00B61956" w:rsidRDefault="00B61956" w:rsidP="00B61956"/>
    <w:p w14:paraId="039DADAA" w14:textId="745DF0A4" w:rsidR="00640665" w:rsidRDefault="00640665" w:rsidP="00057C29">
      <w:pPr>
        <w:shd w:val="clear" w:color="auto" w:fill="FFFFFF"/>
        <w:spacing w:after="0" w:line="360" w:lineRule="auto"/>
        <w:textAlignment w:val="baseline"/>
        <w:rPr>
          <w:rStyle w:val="Hyperlink"/>
          <w:rFonts w:ascii="Times New Roman" w:eastAsia="Times New Roman" w:hAnsi="Times New Roman" w:cs="Times New Roman"/>
          <w:color w:val="000000" w:themeColor="text1"/>
          <w:sz w:val="24"/>
          <w:szCs w:val="24"/>
        </w:rPr>
      </w:pPr>
      <w:r w:rsidRPr="00F15A6F">
        <w:rPr>
          <w:rFonts w:ascii="Times New Roman" w:eastAsia="Times New Roman" w:hAnsi="Times New Roman" w:cs="Times New Roman"/>
          <w:color w:val="000000" w:themeColor="text1"/>
          <w:sz w:val="24"/>
          <w:szCs w:val="24"/>
        </w:rPr>
        <w:lastRenderedPageBreak/>
        <w:t>Morris, E.J.</w:t>
      </w:r>
      <w:r w:rsidR="00057C29" w:rsidRPr="00F15A6F">
        <w:rPr>
          <w:rFonts w:ascii="Times New Roman" w:eastAsia="Times New Roman" w:hAnsi="Times New Roman" w:cs="Times New Roman"/>
          <w:color w:val="000000" w:themeColor="text1"/>
          <w:sz w:val="24"/>
          <w:szCs w:val="24"/>
        </w:rPr>
        <w:t>, 2018.</w:t>
      </w:r>
      <w:r w:rsidRPr="00F15A6F">
        <w:rPr>
          <w:rFonts w:ascii="Times New Roman" w:eastAsia="Times New Roman" w:hAnsi="Times New Roman" w:cs="Times New Roman"/>
          <w:color w:val="000000" w:themeColor="text1"/>
          <w:sz w:val="24"/>
          <w:szCs w:val="24"/>
        </w:rPr>
        <w:t xml:space="preserve"> Academic integrity matters: five considerations for addressing contract cheating. </w:t>
      </w:r>
      <w:r w:rsidRPr="00F15A6F">
        <w:rPr>
          <w:rFonts w:ascii="Times New Roman" w:eastAsia="Times New Roman" w:hAnsi="Times New Roman" w:cs="Times New Roman"/>
          <w:i/>
          <w:iCs/>
          <w:color w:val="000000" w:themeColor="text1"/>
          <w:sz w:val="24"/>
          <w:szCs w:val="24"/>
        </w:rPr>
        <w:t>International Journal for Educational Integrity,</w:t>
      </w:r>
      <w:r w:rsidRPr="00F15A6F">
        <w:rPr>
          <w:rFonts w:ascii="Times New Roman" w:eastAsia="Times New Roman" w:hAnsi="Times New Roman" w:cs="Times New Roman"/>
          <w:color w:val="000000" w:themeColor="text1"/>
          <w:sz w:val="24"/>
          <w:szCs w:val="24"/>
        </w:rPr>
        <w:t> </w:t>
      </w:r>
      <w:r w:rsidRPr="00F15A6F">
        <w:rPr>
          <w:rFonts w:ascii="Times New Roman" w:eastAsia="Times New Roman" w:hAnsi="Times New Roman" w:cs="Times New Roman"/>
          <w:b/>
          <w:bCs/>
          <w:color w:val="000000" w:themeColor="text1"/>
          <w:sz w:val="24"/>
          <w:szCs w:val="24"/>
        </w:rPr>
        <w:t>14</w:t>
      </w:r>
      <w:r w:rsidRPr="00F15A6F">
        <w:rPr>
          <w:rFonts w:ascii="Times New Roman" w:eastAsia="Times New Roman" w:hAnsi="Times New Roman" w:cs="Times New Roman"/>
          <w:color w:val="000000" w:themeColor="text1"/>
          <w:sz w:val="24"/>
          <w:szCs w:val="24"/>
        </w:rPr>
        <w:t xml:space="preserve">, 15 </w:t>
      </w:r>
      <w:r w:rsidR="00FB22E2">
        <w:rPr>
          <w:rFonts w:ascii="Times New Roman" w:eastAsia="Times New Roman" w:hAnsi="Times New Roman" w:cs="Times New Roman"/>
          <w:color w:val="000000" w:themeColor="text1"/>
          <w:sz w:val="24"/>
          <w:szCs w:val="24"/>
        </w:rPr>
        <w:t xml:space="preserve">[online] Available at: </w:t>
      </w:r>
      <w:hyperlink r:id="rId14" w:history="1">
        <w:r w:rsidR="00132549" w:rsidRPr="007E4F40">
          <w:rPr>
            <w:rStyle w:val="Hyperlink"/>
            <w:rFonts w:ascii="Times New Roman" w:eastAsia="Times New Roman" w:hAnsi="Times New Roman" w:cs="Times New Roman"/>
            <w:color w:val="auto"/>
            <w:sz w:val="24"/>
            <w:szCs w:val="24"/>
          </w:rPr>
          <w:t>https://doi.org/10.1007/s40979-018-0038-5</w:t>
        </w:r>
      </w:hyperlink>
      <w:r w:rsidR="007E4F40" w:rsidRPr="007E4F40">
        <w:rPr>
          <w:rFonts w:ascii="Times New Roman" w:eastAsia="Times New Roman" w:hAnsi="Times New Roman" w:cs="Times New Roman"/>
          <w:sz w:val="24"/>
          <w:szCs w:val="24"/>
        </w:rPr>
        <w:t xml:space="preserve"> [</w:t>
      </w:r>
      <w:r w:rsidR="007E4F40">
        <w:rPr>
          <w:rFonts w:ascii="Times New Roman" w:eastAsia="Times New Roman" w:hAnsi="Times New Roman" w:cs="Times New Roman"/>
          <w:sz w:val="24"/>
          <w:szCs w:val="24"/>
        </w:rPr>
        <w:t>Accessed 22</w:t>
      </w:r>
      <w:r w:rsidR="007E4F40" w:rsidRPr="007E4F40">
        <w:rPr>
          <w:rFonts w:ascii="Times New Roman" w:eastAsia="Times New Roman" w:hAnsi="Times New Roman" w:cs="Times New Roman"/>
          <w:sz w:val="24"/>
          <w:szCs w:val="24"/>
          <w:vertAlign w:val="superscript"/>
        </w:rPr>
        <w:t>nd</w:t>
      </w:r>
      <w:r w:rsidR="007E4F40">
        <w:rPr>
          <w:rFonts w:ascii="Times New Roman" w:eastAsia="Times New Roman" w:hAnsi="Times New Roman" w:cs="Times New Roman"/>
          <w:sz w:val="24"/>
          <w:szCs w:val="24"/>
        </w:rPr>
        <w:t xml:space="preserve"> September 2023]</w:t>
      </w:r>
    </w:p>
    <w:p w14:paraId="1959A69A" w14:textId="77777777" w:rsidR="002A19F4" w:rsidRDefault="002A19F4" w:rsidP="00057C29">
      <w:pPr>
        <w:shd w:val="clear" w:color="auto" w:fill="FFFFFF"/>
        <w:spacing w:after="0" w:line="360" w:lineRule="auto"/>
        <w:textAlignment w:val="baseline"/>
        <w:rPr>
          <w:rStyle w:val="Hyperlink"/>
          <w:rFonts w:ascii="Times New Roman" w:eastAsia="Times New Roman" w:hAnsi="Times New Roman" w:cs="Times New Roman"/>
          <w:color w:val="000000" w:themeColor="text1"/>
          <w:sz w:val="24"/>
          <w:szCs w:val="24"/>
        </w:rPr>
      </w:pPr>
    </w:p>
    <w:p w14:paraId="181FDB61" w14:textId="77777777" w:rsidR="002A19F4" w:rsidRDefault="002A19F4" w:rsidP="00057C29">
      <w:pPr>
        <w:shd w:val="clear" w:color="auto" w:fill="FFFFFF"/>
        <w:spacing w:after="0" w:line="360" w:lineRule="auto"/>
        <w:textAlignment w:val="baseline"/>
        <w:rPr>
          <w:rStyle w:val="Hyperlink"/>
          <w:rFonts w:ascii="Times New Roman" w:eastAsia="Times New Roman" w:hAnsi="Times New Roman" w:cs="Times New Roman"/>
          <w:color w:val="000000" w:themeColor="text1"/>
          <w:sz w:val="24"/>
          <w:szCs w:val="24"/>
        </w:rPr>
      </w:pPr>
    </w:p>
    <w:p w14:paraId="5CF6F700" w14:textId="5C2B35C5" w:rsidR="002A19F4" w:rsidRPr="00B15B5B" w:rsidRDefault="002A19F4" w:rsidP="00B15B5B">
      <w:pPr>
        <w:pStyle w:val="Bibliography"/>
        <w:spacing w:line="360" w:lineRule="auto"/>
        <w:rPr>
          <w:rFonts w:ascii="Times New Roman" w:hAnsi="Times New Roman" w:cs="Times New Roman"/>
          <w:noProof/>
          <w:sz w:val="24"/>
          <w:szCs w:val="24"/>
        </w:rPr>
      </w:pPr>
      <w:r w:rsidRPr="002A19F4">
        <w:rPr>
          <w:rFonts w:ascii="Times New Roman" w:hAnsi="Times New Roman" w:cs="Times New Roman"/>
          <w:noProof/>
          <w:sz w:val="24"/>
          <w:szCs w:val="24"/>
        </w:rPr>
        <w:t>McCabe,</w:t>
      </w:r>
      <w:r>
        <w:rPr>
          <w:rFonts w:ascii="Times New Roman" w:hAnsi="Times New Roman" w:cs="Times New Roman"/>
          <w:noProof/>
          <w:sz w:val="24"/>
          <w:szCs w:val="24"/>
        </w:rPr>
        <w:t xml:space="preserve"> D</w:t>
      </w:r>
      <w:r w:rsidRPr="002A19F4">
        <w:rPr>
          <w:rFonts w:ascii="Times New Roman" w:hAnsi="Times New Roman" w:cs="Times New Roman"/>
          <w:noProof/>
          <w:sz w:val="24"/>
          <w:szCs w:val="24"/>
        </w:rPr>
        <w:t>.</w:t>
      </w:r>
      <w:r>
        <w:rPr>
          <w:rFonts w:ascii="Times New Roman" w:hAnsi="Times New Roman" w:cs="Times New Roman"/>
          <w:noProof/>
          <w:sz w:val="24"/>
          <w:szCs w:val="24"/>
        </w:rPr>
        <w:t>,</w:t>
      </w:r>
      <w:r w:rsidRPr="002A19F4">
        <w:rPr>
          <w:rFonts w:ascii="Times New Roman" w:hAnsi="Times New Roman" w:cs="Times New Roman"/>
          <w:noProof/>
          <w:sz w:val="24"/>
          <w:szCs w:val="24"/>
        </w:rPr>
        <w:t xml:space="preserve"> T</w:t>
      </w:r>
      <w:r>
        <w:rPr>
          <w:rFonts w:ascii="Times New Roman" w:hAnsi="Times New Roman" w:cs="Times New Roman"/>
          <w:noProof/>
          <w:sz w:val="24"/>
          <w:szCs w:val="24"/>
        </w:rPr>
        <w:t>revino</w:t>
      </w:r>
      <w:r w:rsidRPr="002A19F4">
        <w:rPr>
          <w:rFonts w:ascii="Times New Roman" w:hAnsi="Times New Roman" w:cs="Times New Roman"/>
          <w:noProof/>
          <w:sz w:val="24"/>
          <w:szCs w:val="24"/>
        </w:rPr>
        <w:t>.,</w:t>
      </w:r>
      <w:r>
        <w:rPr>
          <w:rFonts w:ascii="Times New Roman" w:hAnsi="Times New Roman" w:cs="Times New Roman"/>
          <w:noProof/>
          <w:sz w:val="24"/>
          <w:szCs w:val="24"/>
        </w:rPr>
        <w:t xml:space="preserve"> K.</w:t>
      </w:r>
      <w:r w:rsidRPr="002A19F4">
        <w:rPr>
          <w:rFonts w:ascii="Times New Roman" w:hAnsi="Times New Roman" w:cs="Times New Roman"/>
          <w:noProof/>
          <w:sz w:val="24"/>
          <w:szCs w:val="24"/>
        </w:rPr>
        <w:t xml:space="preserve"> </w:t>
      </w:r>
      <w:r>
        <w:rPr>
          <w:rFonts w:ascii="Times New Roman" w:hAnsi="Times New Roman" w:cs="Times New Roman"/>
          <w:noProof/>
          <w:sz w:val="24"/>
          <w:szCs w:val="24"/>
        </w:rPr>
        <w:t>1993</w:t>
      </w:r>
      <w:r w:rsidRPr="002A19F4">
        <w:rPr>
          <w:rFonts w:ascii="Times New Roman" w:hAnsi="Times New Roman" w:cs="Times New Roman"/>
          <w:noProof/>
          <w:sz w:val="24"/>
          <w:szCs w:val="24"/>
        </w:rPr>
        <w:t xml:space="preserve">. Academic Dishonesty: Honour codes and other contextual influences. </w:t>
      </w:r>
      <w:r w:rsidRPr="002A19F4">
        <w:rPr>
          <w:rFonts w:ascii="Times New Roman" w:hAnsi="Times New Roman" w:cs="Times New Roman"/>
          <w:i/>
          <w:iCs/>
          <w:noProof/>
          <w:sz w:val="24"/>
          <w:szCs w:val="24"/>
        </w:rPr>
        <w:t xml:space="preserve">The Journal of Higher Education, </w:t>
      </w:r>
      <w:r w:rsidRPr="002A19F4">
        <w:rPr>
          <w:rFonts w:ascii="Times New Roman" w:hAnsi="Times New Roman" w:cs="Times New Roman"/>
          <w:noProof/>
          <w:sz w:val="24"/>
          <w:szCs w:val="24"/>
        </w:rPr>
        <w:t>5(64), pp. 522-538.</w:t>
      </w:r>
    </w:p>
    <w:p w14:paraId="531BFB12" w14:textId="77777777" w:rsidR="00640665" w:rsidRPr="00115211" w:rsidRDefault="00640665" w:rsidP="00892FB8">
      <w:pPr>
        <w:shd w:val="clear" w:color="auto" w:fill="FFFFFF"/>
        <w:spacing w:after="0" w:line="360" w:lineRule="auto"/>
        <w:textAlignment w:val="baseline"/>
        <w:rPr>
          <w:rFonts w:ascii="Times New Roman" w:eastAsia="Times New Roman" w:hAnsi="Times New Roman" w:cs="Times New Roman"/>
          <w:color w:val="000000" w:themeColor="text1"/>
          <w:sz w:val="24"/>
          <w:szCs w:val="24"/>
        </w:rPr>
      </w:pPr>
    </w:p>
    <w:p w14:paraId="66FEF6FB" w14:textId="30EBE0AB" w:rsidR="00640665" w:rsidRPr="00115211" w:rsidRDefault="00640665" w:rsidP="00545B81">
      <w:pPr>
        <w:shd w:val="clear" w:color="auto" w:fill="FFFFFF"/>
        <w:spacing w:after="0" w:line="360" w:lineRule="auto"/>
        <w:textAlignment w:val="baseline"/>
        <w:rPr>
          <w:rFonts w:ascii="Times New Roman" w:eastAsia="Times New Roman" w:hAnsi="Times New Roman" w:cs="Times New Roman"/>
          <w:color w:val="000000" w:themeColor="text1"/>
          <w:sz w:val="24"/>
          <w:szCs w:val="24"/>
        </w:rPr>
      </w:pPr>
      <w:r w:rsidRPr="00115211">
        <w:rPr>
          <w:rFonts w:ascii="Times New Roman" w:eastAsia="Times New Roman" w:hAnsi="Times New Roman" w:cs="Times New Roman"/>
          <w:color w:val="000000" w:themeColor="text1"/>
          <w:sz w:val="24"/>
          <w:szCs w:val="24"/>
        </w:rPr>
        <w:t xml:space="preserve">National Academic Integrity Network., 2021. </w:t>
      </w:r>
      <w:r w:rsidRPr="00115211">
        <w:rPr>
          <w:rFonts w:ascii="Times New Roman" w:eastAsia="Times New Roman" w:hAnsi="Times New Roman" w:cs="Times New Roman"/>
          <w:i/>
          <w:iCs/>
          <w:color w:val="000000" w:themeColor="text1"/>
          <w:sz w:val="24"/>
          <w:szCs w:val="24"/>
        </w:rPr>
        <w:t xml:space="preserve">Academic integrity; National Principles and Lexicon of common terms. </w:t>
      </w:r>
      <w:r w:rsidRPr="00115211">
        <w:rPr>
          <w:rFonts w:ascii="Times New Roman" w:eastAsia="Times New Roman" w:hAnsi="Times New Roman" w:cs="Times New Roman"/>
          <w:color w:val="000000" w:themeColor="text1"/>
          <w:sz w:val="24"/>
          <w:szCs w:val="24"/>
        </w:rPr>
        <w:t xml:space="preserve">[Online] </w:t>
      </w:r>
      <w:r w:rsidRPr="00115211">
        <w:rPr>
          <w:rFonts w:ascii="Times New Roman" w:eastAsia="Times New Roman" w:hAnsi="Times New Roman" w:cs="Times New Roman"/>
          <w:color w:val="000000" w:themeColor="text1"/>
          <w:sz w:val="24"/>
          <w:szCs w:val="24"/>
        </w:rPr>
        <w:br/>
        <w:t xml:space="preserve">Available at: </w:t>
      </w:r>
      <w:r w:rsidRPr="00115211">
        <w:rPr>
          <w:rFonts w:ascii="Times New Roman" w:eastAsia="Times New Roman" w:hAnsi="Times New Roman" w:cs="Times New Roman"/>
          <w:color w:val="000000" w:themeColor="text1"/>
          <w:sz w:val="24"/>
          <w:szCs w:val="24"/>
          <w:u w:val="single"/>
        </w:rPr>
        <w:t>https://www.qqi.ie/sites/default/files/2021-11/academic-integrity-national-principles-and-lexicon-of-common-terms.pdf</w:t>
      </w:r>
      <w:r w:rsidRPr="00115211">
        <w:rPr>
          <w:rFonts w:ascii="Times New Roman" w:eastAsia="Times New Roman" w:hAnsi="Times New Roman" w:cs="Times New Roman"/>
          <w:color w:val="000000" w:themeColor="text1"/>
          <w:sz w:val="24"/>
          <w:szCs w:val="24"/>
        </w:rPr>
        <w:br/>
        <w:t xml:space="preserve">[Accessed 5th </w:t>
      </w:r>
      <w:r w:rsidR="00885683" w:rsidRPr="00115211">
        <w:rPr>
          <w:rFonts w:ascii="Times New Roman" w:eastAsia="Times New Roman" w:hAnsi="Times New Roman" w:cs="Times New Roman"/>
          <w:color w:val="000000" w:themeColor="text1"/>
          <w:sz w:val="24"/>
          <w:szCs w:val="24"/>
        </w:rPr>
        <w:t>December</w:t>
      </w:r>
      <w:r w:rsidRPr="00115211">
        <w:rPr>
          <w:rFonts w:ascii="Times New Roman" w:eastAsia="Times New Roman" w:hAnsi="Times New Roman" w:cs="Times New Roman"/>
          <w:color w:val="000000" w:themeColor="text1"/>
          <w:sz w:val="24"/>
          <w:szCs w:val="24"/>
        </w:rPr>
        <w:t xml:space="preserve"> 2023].</w:t>
      </w:r>
    </w:p>
    <w:p w14:paraId="052F8A61" w14:textId="77777777" w:rsidR="00640665" w:rsidRPr="00115211" w:rsidRDefault="00640665" w:rsidP="00532F59">
      <w:pPr>
        <w:spacing w:line="360" w:lineRule="auto"/>
        <w:jc w:val="both"/>
        <w:rPr>
          <w:rFonts w:ascii="Times New Roman" w:hAnsi="Times New Roman" w:cs="Times New Roman"/>
          <w:color w:val="000000" w:themeColor="text1"/>
          <w:sz w:val="24"/>
          <w:szCs w:val="24"/>
          <w:shd w:val="clear" w:color="auto" w:fill="FFFFFF"/>
        </w:rPr>
      </w:pPr>
    </w:p>
    <w:p w14:paraId="3E9BDCD0" w14:textId="14646CBC" w:rsidR="00342B52" w:rsidRDefault="00342B52" w:rsidP="00892FB8">
      <w:pPr>
        <w:shd w:val="clear" w:color="auto" w:fill="FFFFFF"/>
        <w:spacing w:after="0" w:line="360" w:lineRule="auto"/>
        <w:jc w:val="both"/>
        <w:textAlignment w:val="baseline"/>
        <w:rPr>
          <w:rFonts w:ascii="Times New Roman" w:hAnsi="Times New Roman" w:cs="Times New Roman"/>
          <w:noProof/>
          <w:sz w:val="24"/>
          <w:szCs w:val="24"/>
        </w:rPr>
      </w:pPr>
      <w:r w:rsidRPr="002F0346">
        <w:rPr>
          <w:rFonts w:ascii="Times New Roman" w:hAnsi="Times New Roman" w:cs="Times New Roman"/>
          <w:noProof/>
          <w:sz w:val="24"/>
          <w:szCs w:val="24"/>
        </w:rPr>
        <w:t xml:space="preserve">Noori, Q. A., Said. Nor, F. M., Ghani F. A., 2020. The Relationship between university lecturers behaviour and students motivation. </w:t>
      </w:r>
      <w:r w:rsidRPr="002F0346">
        <w:rPr>
          <w:rFonts w:ascii="Times New Roman" w:hAnsi="Times New Roman" w:cs="Times New Roman"/>
          <w:i/>
          <w:iCs/>
          <w:noProof/>
          <w:sz w:val="24"/>
          <w:szCs w:val="24"/>
        </w:rPr>
        <w:t xml:space="preserve">Universal Journal of Educational Research , </w:t>
      </w:r>
      <w:r w:rsidRPr="002F0346">
        <w:rPr>
          <w:rFonts w:ascii="Times New Roman" w:hAnsi="Times New Roman" w:cs="Times New Roman"/>
          <w:noProof/>
          <w:sz w:val="24"/>
          <w:szCs w:val="24"/>
        </w:rPr>
        <w:t>8</w:t>
      </w:r>
      <w:r w:rsidR="00BB268E" w:rsidRPr="002F0346">
        <w:rPr>
          <w:rFonts w:ascii="Times New Roman" w:hAnsi="Times New Roman" w:cs="Times New Roman"/>
          <w:noProof/>
          <w:sz w:val="24"/>
          <w:szCs w:val="24"/>
        </w:rPr>
        <w:t xml:space="preserve"> </w:t>
      </w:r>
      <w:r w:rsidRPr="002F0346">
        <w:rPr>
          <w:rFonts w:ascii="Times New Roman" w:hAnsi="Times New Roman" w:cs="Times New Roman"/>
          <w:noProof/>
          <w:sz w:val="24"/>
          <w:szCs w:val="24"/>
        </w:rPr>
        <w:t>(11), pp. 15- 22.</w:t>
      </w:r>
    </w:p>
    <w:p w14:paraId="3AAC05A9" w14:textId="77777777" w:rsidR="002F0346" w:rsidRPr="002F0346" w:rsidRDefault="002F0346" w:rsidP="00892FB8">
      <w:pPr>
        <w:shd w:val="clear" w:color="auto" w:fill="FFFFFF"/>
        <w:spacing w:after="0" w:line="360" w:lineRule="auto"/>
        <w:jc w:val="both"/>
        <w:textAlignment w:val="baseline"/>
        <w:rPr>
          <w:rFonts w:ascii="Times New Roman" w:hAnsi="Times New Roman" w:cs="Times New Roman"/>
          <w:noProof/>
          <w:sz w:val="24"/>
          <w:szCs w:val="24"/>
        </w:rPr>
      </w:pPr>
    </w:p>
    <w:p w14:paraId="353542A7" w14:textId="77777777" w:rsidR="009253D0" w:rsidRPr="002F0346" w:rsidRDefault="009253D0" w:rsidP="009253D0">
      <w:pPr>
        <w:shd w:val="clear" w:color="auto" w:fill="FFFFFF"/>
        <w:spacing w:after="0" w:line="360" w:lineRule="auto"/>
        <w:jc w:val="both"/>
        <w:textAlignment w:val="baseline"/>
        <w:rPr>
          <w:rFonts w:ascii="Times New Roman" w:hAnsi="Times New Roman" w:cs="Times New Roman"/>
          <w:noProof/>
          <w:sz w:val="24"/>
          <w:szCs w:val="24"/>
        </w:rPr>
      </w:pPr>
    </w:p>
    <w:p w14:paraId="4DF9EBF3" w14:textId="54888508" w:rsidR="009253D0" w:rsidRPr="002F0346" w:rsidRDefault="009253D0" w:rsidP="009253D0">
      <w:pPr>
        <w:pStyle w:val="Bibliography"/>
        <w:spacing w:line="360" w:lineRule="auto"/>
        <w:rPr>
          <w:rFonts w:ascii="Times New Roman" w:hAnsi="Times New Roman" w:cs="Times New Roman"/>
          <w:noProof/>
          <w:sz w:val="24"/>
          <w:szCs w:val="24"/>
        </w:rPr>
      </w:pPr>
      <w:r w:rsidRPr="002F0346">
        <w:rPr>
          <w:rFonts w:ascii="Times New Roman" w:hAnsi="Times New Roman" w:cs="Times New Roman"/>
          <w:noProof/>
          <w:sz w:val="24"/>
          <w:szCs w:val="24"/>
        </w:rPr>
        <w:t xml:space="preserve">Padilla, A. 2007. The toxic triangle: Destructive leaders, susceptable followers, and conductive environments.. </w:t>
      </w:r>
      <w:r w:rsidRPr="002F0346">
        <w:rPr>
          <w:rFonts w:ascii="Times New Roman" w:hAnsi="Times New Roman" w:cs="Times New Roman"/>
          <w:i/>
          <w:iCs/>
          <w:noProof/>
          <w:sz w:val="24"/>
          <w:szCs w:val="24"/>
        </w:rPr>
        <w:t xml:space="preserve">The Leadership Quarterly, </w:t>
      </w:r>
      <w:r w:rsidRPr="002F0346">
        <w:rPr>
          <w:rFonts w:ascii="Times New Roman" w:hAnsi="Times New Roman" w:cs="Times New Roman"/>
          <w:noProof/>
          <w:sz w:val="24"/>
          <w:szCs w:val="24"/>
        </w:rPr>
        <w:t>18</w:t>
      </w:r>
      <w:r w:rsidR="00BB268E" w:rsidRPr="002F0346">
        <w:rPr>
          <w:rFonts w:ascii="Times New Roman" w:hAnsi="Times New Roman" w:cs="Times New Roman"/>
          <w:noProof/>
          <w:sz w:val="24"/>
          <w:szCs w:val="24"/>
        </w:rPr>
        <w:t xml:space="preserve"> </w:t>
      </w:r>
      <w:r w:rsidRPr="002F0346">
        <w:rPr>
          <w:rFonts w:ascii="Times New Roman" w:hAnsi="Times New Roman" w:cs="Times New Roman"/>
          <w:noProof/>
          <w:sz w:val="24"/>
          <w:szCs w:val="24"/>
        </w:rPr>
        <w:t>(3), pp. 178-187.</w:t>
      </w:r>
    </w:p>
    <w:p w14:paraId="2B012D98" w14:textId="77777777" w:rsidR="000171FE" w:rsidRPr="002F0346" w:rsidRDefault="000171FE" w:rsidP="000171FE"/>
    <w:p w14:paraId="331A9CD3" w14:textId="10D4F35A" w:rsidR="000171FE" w:rsidRPr="002F0346" w:rsidRDefault="000171FE" w:rsidP="000171FE">
      <w:pPr>
        <w:pStyle w:val="html-xx"/>
        <w:shd w:val="clear" w:color="auto" w:fill="FFFFFF"/>
        <w:spacing w:before="0" w:beforeAutospacing="0" w:after="0" w:afterAutospacing="0" w:line="360" w:lineRule="auto"/>
        <w:jc w:val="both"/>
      </w:pPr>
      <w:r w:rsidRPr="002F0346">
        <w:t>Petitta, L.; Jiang, L.</w:t>
      </w:r>
      <w:r w:rsidR="00BB268E" w:rsidRPr="002F0346">
        <w:t xml:space="preserve"> 2020.</w:t>
      </w:r>
      <w:r w:rsidRPr="002F0346">
        <w:t xml:space="preserve"> How emotional contagion relates to burnout: A moderated mediation model of job insecurity and group member prototypicality. </w:t>
      </w:r>
      <w:r w:rsidRPr="002F0346">
        <w:rPr>
          <w:rStyle w:val="html-italic"/>
          <w:rFonts w:eastAsiaTheme="majorEastAsia"/>
          <w:i/>
          <w:iCs/>
        </w:rPr>
        <w:t>Int</w:t>
      </w:r>
      <w:r w:rsidR="00BB268E" w:rsidRPr="002F0346">
        <w:rPr>
          <w:rStyle w:val="html-italic"/>
          <w:rFonts w:eastAsiaTheme="majorEastAsia"/>
          <w:i/>
          <w:iCs/>
        </w:rPr>
        <w:t>ernational</w:t>
      </w:r>
      <w:r w:rsidRPr="002F0346">
        <w:rPr>
          <w:rStyle w:val="html-italic"/>
          <w:rFonts w:eastAsiaTheme="majorEastAsia"/>
          <w:i/>
          <w:iCs/>
        </w:rPr>
        <w:t xml:space="preserve"> J</w:t>
      </w:r>
      <w:r w:rsidR="00BB268E" w:rsidRPr="002F0346">
        <w:rPr>
          <w:rStyle w:val="html-italic"/>
          <w:rFonts w:eastAsiaTheme="majorEastAsia"/>
          <w:i/>
          <w:iCs/>
        </w:rPr>
        <w:t>ournal of</w:t>
      </w:r>
      <w:r w:rsidRPr="002F0346">
        <w:rPr>
          <w:rStyle w:val="html-italic"/>
          <w:rFonts w:eastAsiaTheme="majorEastAsia"/>
          <w:i/>
          <w:iCs/>
        </w:rPr>
        <w:t xml:space="preserve"> Stress Mana</w:t>
      </w:r>
      <w:r w:rsidR="00BB268E" w:rsidRPr="002F0346">
        <w:rPr>
          <w:rStyle w:val="html-italic"/>
          <w:rFonts w:eastAsiaTheme="majorEastAsia"/>
          <w:i/>
          <w:iCs/>
        </w:rPr>
        <w:t>gement</w:t>
      </w:r>
      <w:r w:rsidRPr="002F0346">
        <w:rPr>
          <w:rStyle w:val="html-italic"/>
          <w:rFonts w:eastAsiaTheme="majorEastAsia"/>
          <w:i/>
          <w:iCs/>
        </w:rPr>
        <w:t>.</w:t>
      </w:r>
      <w:r w:rsidRPr="002F0346">
        <w:t>  </w:t>
      </w:r>
      <w:r w:rsidR="00BB268E" w:rsidRPr="002F0346">
        <w:rPr>
          <w:rStyle w:val="html-italic"/>
          <w:rFonts w:eastAsiaTheme="majorEastAsia"/>
        </w:rPr>
        <w:t>12</w:t>
      </w:r>
      <w:r w:rsidR="00BB268E" w:rsidRPr="002F0346">
        <w:t xml:space="preserve"> (</w:t>
      </w:r>
      <w:r w:rsidRPr="002F0346">
        <w:t>1</w:t>
      </w:r>
      <w:r w:rsidR="00BB268E" w:rsidRPr="002F0346">
        <w:t>)</w:t>
      </w:r>
      <w:r w:rsidRPr="002F0346">
        <w:t xml:space="preserve">. </w:t>
      </w:r>
      <w:r w:rsidR="00BB268E" w:rsidRPr="002F0346">
        <w:t>pp. 12.</w:t>
      </w:r>
    </w:p>
    <w:p w14:paraId="75BB723E" w14:textId="77777777" w:rsidR="000171FE" w:rsidRPr="000171FE" w:rsidRDefault="000171FE" w:rsidP="000171FE"/>
    <w:p w14:paraId="5E0BCBF6" w14:textId="77777777" w:rsidR="00342B52" w:rsidRDefault="00342B52" w:rsidP="00892FB8">
      <w:pPr>
        <w:shd w:val="clear" w:color="auto" w:fill="FFFFFF"/>
        <w:spacing w:after="0" w:line="360" w:lineRule="auto"/>
        <w:jc w:val="both"/>
        <w:textAlignment w:val="baseline"/>
        <w:rPr>
          <w:rFonts w:ascii="Times New Roman" w:hAnsi="Times New Roman" w:cs="Times New Roman"/>
          <w:color w:val="000000" w:themeColor="text1"/>
          <w:sz w:val="24"/>
          <w:szCs w:val="24"/>
          <w:shd w:val="clear" w:color="auto" w:fill="FFFFFF"/>
        </w:rPr>
      </w:pPr>
    </w:p>
    <w:p w14:paraId="76E1203A" w14:textId="63AB19ED" w:rsidR="00B15B5B" w:rsidRPr="00F56823" w:rsidRDefault="00640665" w:rsidP="00892FB8">
      <w:pPr>
        <w:shd w:val="clear" w:color="auto" w:fill="FFFFFF"/>
        <w:spacing w:after="0" w:line="360" w:lineRule="auto"/>
        <w:jc w:val="both"/>
        <w:textAlignment w:val="baseline"/>
        <w:rPr>
          <w:rStyle w:val="Hyperlink"/>
          <w:rFonts w:ascii="Times New Roman" w:hAnsi="Times New Roman" w:cs="Times New Roman"/>
          <w:color w:val="000000" w:themeColor="text1"/>
          <w:sz w:val="24"/>
          <w:szCs w:val="24"/>
          <w:shd w:val="clear" w:color="auto" w:fill="FFFFFF"/>
        </w:rPr>
      </w:pPr>
      <w:r w:rsidRPr="00F56823">
        <w:rPr>
          <w:rFonts w:ascii="Times New Roman" w:hAnsi="Times New Roman" w:cs="Times New Roman"/>
          <w:color w:val="000000" w:themeColor="text1"/>
          <w:sz w:val="24"/>
          <w:szCs w:val="24"/>
          <w:shd w:val="clear" w:color="auto" w:fill="FFFFFF"/>
        </w:rPr>
        <w:t>Parnther, C.</w:t>
      </w:r>
      <w:r w:rsidR="00057C29" w:rsidRPr="00F56823">
        <w:rPr>
          <w:rFonts w:ascii="Times New Roman" w:hAnsi="Times New Roman" w:cs="Times New Roman"/>
          <w:color w:val="000000" w:themeColor="text1"/>
          <w:sz w:val="24"/>
          <w:szCs w:val="24"/>
          <w:shd w:val="clear" w:color="auto" w:fill="FFFFFF"/>
        </w:rPr>
        <w:t xml:space="preserve">, </w:t>
      </w:r>
      <w:r w:rsidRPr="00F56823">
        <w:rPr>
          <w:rFonts w:ascii="Times New Roman" w:hAnsi="Times New Roman" w:cs="Times New Roman"/>
          <w:color w:val="000000" w:themeColor="text1"/>
          <w:sz w:val="24"/>
          <w:szCs w:val="24"/>
          <w:shd w:val="clear" w:color="auto" w:fill="FFFFFF"/>
        </w:rPr>
        <w:t>2022</w:t>
      </w:r>
      <w:r w:rsidR="00057C29" w:rsidRPr="00F56823">
        <w:rPr>
          <w:rFonts w:ascii="Times New Roman" w:hAnsi="Times New Roman" w:cs="Times New Roman"/>
          <w:color w:val="000000" w:themeColor="text1"/>
          <w:sz w:val="24"/>
          <w:szCs w:val="24"/>
          <w:shd w:val="clear" w:color="auto" w:fill="FFFFFF"/>
        </w:rPr>
        <w:t>.</w:t>
      </w:r>
      <w:r w:rsidRPr="00F56823">
        <w:rPr>
          <w:rFonts w:ascii="Times New Roman" w:hAnsi="Times New Roman" w:cs="Times New Roman"/>
          <w:color w:val="000000" w:themeColor="text1"/>
          <w:sz w:val="24"/>
          <w:szCs w:val="24"/>
          <w:shd w:val="clear" w:color="auto" w:fill="FFFFFF"/>
        </w:rPr>
        <w:t xml:space="preserve"> ‘International Students and Academic Misconduct: Considering Culture, Community, and Context’, </w:t>
      </w:r>
      <w:r w:rsidRPr="00F56823">
        <w:rPr>
          <w:rFonts w:ascii="Times New Roman" w:hAnsi="Times New Roman" w:cs="Times New Roman"/>
          <w:i/>
          <w:iCs/>
          <w:color w:val="000000" w:themeColor="text1"/>
          <w:sz w:val="24"/>
          <w:szCs w:val="24"/>
          <w:shd w:val="clear" w:color="auto" w:fill="FFFFFF"/>
        </w:rPr>
        <w:t>Journal of college and character</w:t>
      </w:r>
      <w:r w:rsidRPr="00F56823">
        <w:rPr>
          <w:rFonts w:ascii="Times New Roman" w:hAnsi="Times New Roman" w:cs="Times New Roman"/>
          <w:color w:val="000000" w:themeColor="text1"/>
          <w:sz w:val="24"/>
          <w:szCs w:val="24"/>
          <w:shd w:val="clear" w:color="auto" w:fill="FFFFFF"/>
        </w:rPr>
        <w:t>, 23</w:t>
      </w:r>
      <w:r w:rsidR="00BB268E" w:rsidRPr="00F56823">
        <w:rPr>
          <w:rFonts w:ascii="Times New Roman" w:hAnsi="Times New Roman" w:cs="Times New Roman"/>
          <w:color w:val="000000" w:themeColor="text1"/>
          <w:sz w:val="24"/>
          <w:szCs w:val="24"/>
          <w:shd w:val="clear" w:color="auto" w:fill="FFFFFF"/>
        </w:rPr>
        <w:t xml:space="preserve"> </w:t>
      </w:r>
      <w:r w:rsidRPr="00F56823">
        <w:rPr>
          <w:rFonts w:ascii="Times New Roman" w:hAnsi="Times New Roman" w:cs="Times New Roman"/>
          <w:color w:val="000000" w:themeColor="text1"/>
          <w:sz w:val="24"/>
          <w:szCs w:val="24"/>
          <w:shd w:val="clear" w:color="auto" w:fill="FFFFFF"/>
        </w:rPr>
        <w:t xml:space="preserve">(1), pp. 60–75. </w:t>
      </w:r>
      <w:r w:rsidR="00BB268E" w:rsidRPr="00F56823">
        <w:rPr>
          <w:rFonts w:ascii="Times New Roman" w:hAnsi="Times New Roman" w:cs="Times New Roman"/>
          <w:color w:val="000000" w:themeColor="text1"/>
          <w:sz w:val="24"/>
          <w:szCs w:val="24"/>
          <w:shd w:val="clear" w:color="auto" w:fill="FFFFFF"/>
        </w:rPr>
        <w:t xml:space="preserve">[online] </w:t>
      </w:r>
      <w:r w:rsidRPr="00F56823">
        <w:rPr>
          <w:rFonts w:ascii="Times New Roman" w:hAnsi="Times New Roman" w:cs="Times New Roman"/>
          <w:color w:val="000000" w:themeColor="text1"/>
          <w:sz w:val="24"/>
          <w:szCs w:val="24"/>
          <w:shd w:val="clear" w:color="auto" w:fill="FFFFFF"/>
        </w:rPr>
        <w:t xml:space="preserve">Available at: </w:t>
      </w:r>
      <w:hyperlink r:id="rId15" w:history="1">
        <w:r w:rsidRPr="00F56823">
          <w:rPr>
            <w:rStyle w:val="Hyperlink"/>
            <w:rFonts w:ascii="Times New Roman" w:hAnsi="Times New Roman" w:cs="Times New Roman"/>
            <w:color w:val="000000" w:themeColor="text1"/>
            <w:sz w:val="24"/>
            <w:szCs w:val="24"/>
            <w:shd w:val="clear" w:color="auto" w:fill="FFFFFF"/>
          </w:rPr>
          <w:t>https://doi.org/10.1080/2194587X.2021.2017978</w:t>
        </w:r>
      </w:hyperlink>
    </w:p>
    <w:p w14:paraId="716BF0F5" w14:textId="050663C4" w:rsidR="00BB268E" w:rsidRPr="00F56823" w:rsidRDefault="00BB268E" w:rsidP="00892FB8">
      <w:pPr>
        <w:shd w:val="clear" w:color="auto" w:fill="FFFFFF"/>
        <w:spacing w:after="0" w:line="360" w:lineRule="auto"/>
        <w:jc w:val="both"/>
        <w:textAlignment w:val="baseline"/>
        <w:rPr>
          <w:rFonts w:ascii="Times New Roman" w:hAnsi="Times New Roman" w:cs="Times New Roman"/>
          <w:color w:val="000000" w:themeColor="text1"/>
          <w:sz w:val="24"/>
          <w:szCs w:val="24"/>
          <w:shd w:val="clear" w:color="auto" w:fill="FFFFFF"/>
        </w:rPr>
      </w:pPr>
      <w:r w:rsidRPr="00F56823">
        <w:rPr>
          <w:rStyle w:val="Hyperlink"/>
          <w:rFonts w:ascii="Times New Roman" w:hAnsi="Times New Roman" w:cs="Times New Roman"/>
          <w:color w:val="000000" w:themeColor="text1"/>
          <w:sz w:val="24"/>
          <w:szCs w:val="24"/>
          <w:u w:val="none"/>
          <w:shd w:val="clear" w:color="auto" w:fill="FFFFFF"/>
        </w:rPr>
        <w:t>[Accessed 29</w:t>
      </w:r>
      <w:r w:rsidRPr="00F56823">
        <w:rPr>
          <w:rStyle w:val="Hyperlink"/>
          <w:rFonts w:ascii="Times New Roman" w:hAnsi="Times New Roman" w:cs="Times New Roman"/>
          <w:color w:val="000000" w:themeColor="text1"/>
          <w:sz w:val="24"/>
          <w:szCs w:val="24"/>
          <w:u w:val="none"/>
          <w:shd w:val="clear" w:color="auto" w:fill="FFFFFF"/>
          <w:vertAlign w:val="superscript"/>
        </w:rPr>
        <w:t>th</w:t>
      </w:r>
      <w:r w:rsidRPr="00F56823">
        <w:rPr>
          <w:rStyle w:val="Hyperlink"/>
          <w:rFonts w:ascii="Times New Roman" w:hAnsi="Times New Roman" w:cs="Times New Roman"/>
          <w:color w:val="000000" w:themeColor="text1"/>
          <w:sz w:val="24"/>
          <w:szCs w:val="24"/>
          <w:u w:val="none"/>
          <w:shd w:val="clear" w:color="auto" w:fill="FFFFFF"/>
        </w:rPr>
        <w:t xml:space="preserve"> September 20</w:t>
      </w:r>
      <w:r w:rsidR="00F56823" w:rsidRPr="00F56823">
        <w:rPr>
          <w:rStyle w:val="Hyperlink"/>
          <w:rFonts w:ascii="Times New Roman" w:hAnsi="Times New Roman" w:cs="Times New Roman"/>
          <w:color w:val="000000" w:themeColor="text1"/>
          <w:sz w:val="24"/>
          <w:szCs w:val="24"/>
          <w:u w:val="none"/>
          <w:shd w:val="clear" w:color="auto" w:fill="FFFFFF"/>
        </w:rPr>
        <w:t>23]</w:t>
      </w:r>
    </w:p>
    <w:p w14:paraId="13E0505B" w14:textId="77777777" w:rsidR="00B15B5B" w:rsidRDefault="00B15B5B" w:rsidP="00892FB8">
      <w:pPr>
        <w:shd w:val="clear" w:color="auto" w:fill="FFFFFF"/>
        <w:spacing w:after="0" w:line="360" w:lineRule="auto"/>
        <w:jc w:val="both"/>
        <w:textAlignment w:val="baseline"/>
        <w:rPr>
          <w:rFonts w:ascii="Times New Roman" w:hAnsi="Times New Roman" w:cs="Times New Roman"/>
          <w:color w:val="000000" w:themeColor="text1"/>
          <w:u w:val="single"/>
          <w:shd w:val="clear" w:color="auto" w:fill="FFFFFF"/>
        </w:rPr>
      </w:pPr>
    </w:p>
    <w:p w14:paraId="423B0C3A" w14:textId="77777777" w:rsidR="00B15B5B" w:rsidRDefault="00B15B5B" w:rsidP="00892FB8">
      <w:pPr>
        <w:shd w:val="clear" w:color="auto" w:fill="FFFFFF"/>
        <w:spacing w:after="0" w:line="360" w:lineRule="auto"/>
        <w:jc w:val="both"/>
        <w:textAlignment w:val="baseline"/>
        <w:rPr>
          <w:rFonts w:ascii="Times New Roman" w:hAnsi="Times New Roman" w:cs="Times New Roman"/>
          <w:color w:val="000000" w:themeColor="text1"/>
          <w:u w:val="single"/>
          <w:shd w:val="clear" w:color="auto" w:fill="FFFFFF"/>
        </w:rPr>
      </w:pPr>
    </w:p>
    <w:p w14:paraId="177623D6" w14:textId="1F7763C4" w:rsidR="00640665" w:rsidRDefault="00640665" w:rsidP="00892FB8">
      <w:pPr>
        <w:shd w:val="clear" w:color="auto" w:fill="FFFFFF"/>
        <w:spacing w:after="0" w:line="360" w:lineRule="auto"/>
        <w:jc w:val="both"/>
        <w:textAlignment w:val="baseline"/>
        <w:rPr>
          <w:rFonts w:ascii="Times New Roman" w:eastAsia="Times New Roman" w:hAnsi="Times New Roman" w:cs="Times New Roman"/>
          <w:color w:val="000000" w:themeColor="text1"/>
          <w:sz w:val="24"/>
          <w:szCs w:val="24"/>
        </w:rPr>
      </w:pPr>
      <w:r w:rsidRPr="00115211">
        <w:rPr>
          <w:rFonts w:ascii="Times New Roman" w:eastAsia="Times New Roman" w:hAnsi="Times New Roman" w:cs="Times New Roman"/>
          <w:color w:val="000000" w:themeColor="text1"/>
          <w:sz w:val="24"/>
          <w:szCs w:val="24"/>
        </w:rPr>
        <w:t xml:space="preserve">Quality Assurance Agency., 2016. </w:t>
      </w:r>
      <w:r w:rsidRPr="00115211">
        <w:rPr>
          <w:rFonts w:ascii="Times New Roman" w:eastAsia="Times New Roman" w:hAnsi="Times New Roman" w:cs="Times New Roman"/>
          <w:i/>
          <w:iCs/>
          <w:color w:val="000000" w:themeColor="text1"/>
          <w:sz w:val="24"/>
          <w:szCs w:val="24"/>
        </w:rPr>
        <w:t xml:space="preserve">Plagiarism in UK higher education, </w:t>
      </w:r>
      <w:r w:rsidRPr="00115211">
        <w:rPr>
          <w:rFonts w:ascii="Times New Roman" w:eastAsia="Times New Roman" w:hAnsi="Times New Roman" w:cs="Times New Roman"/>
          <w:color w:val="000000" w:themeColor="text1"/>
          <w:sz w:val="24"/>
          <w:szCs w:val="24"/>
        </w:rPr>
        <w:t>Gloucester: The Quality Assurance Agency for Higher Education.</w:t>
      </w:r>
    </w:p>
    <w:p w14:paraId="3080ACC6" w14:textId="77777777" w:rsidR="00B15B5B" w:rsidRPr="00B15B5B" w:rsidRDefault="00B15B5B" w:rsidP="00892FB8">
      <w:pPr>
        <w:shd w:val="clear" w:color="auto" w:fill="FFFFFF"/>
        <w:spacing w:after="0" w:line="360" w:lineRule="auto"/>
        <w:jc w:val="both"/>
        <w:textAlignment w:val="baseline"/>
        <w:rPr>
          <w:rFonts w:ascii="Times New Roman" w:hAnsi="Times New Roman" w:cs="Times New Roman"/>
          <w:color w:val="000000" w:themeColor="text1"/>
          <w:u w:val="single"/>
          <w:shd w:val="clear" w:color="auto" w:fill="FFFFFF"/>
        </w:rPr>
      </w:pPr>
    </w:p>
    <w:p w14:paraId="6EFCECB8" w14:textId="7CF13C28" w:rsidR="00640665" w:rsidRPr="00115211" w:rsidRDefault="00640665" w:rsidP="00892FB8">
      <w:pPr>
        <w:shd w:val="clear" w:color="auto" w:fill="FFFFFF"/>
        <w:spacing w:after="0" w:line="360" w:lineRule="auto"/>
        <w:textAlignment w:val="baseline"/>
        <w:rPr>
          <w:rFonts w:ascii="Times New Roman" w:eastAsia="Times New Roman" w:hAnsi="Times New Roman" w:cs="Times New Roman"/>
          <w:color w:val="000000" w:themeColor="text1"/>
          <w:sz w:val="24"/>
          <w:szCs w:val="24"/>
        </w:rPr>
      </w:pPr>
    </w:p>
    <w:p w14:paraId="318BB22C" w14:textId="573EFFCD" w:rsidR="00B15B5B" w:rsidRDefault="00640665" w:rsidP="00892FB8">
      <w:pPr>
        <w:shd w:val="clear" w:color="auto" w:fill="FFFFFF"/>
        <w:spacing w:after="0" w:line="360" w:lineRule="auto"/>
        <w:textAlignment w:val="baseline"/>
        <w:rPr>
          <w:rFonts w:ascii="Times New Roman" w:eastAsia="Times New Roman" w:hAnsi="Times New Roman" w:cs="Times New Roman"/>
          <w:color w:val="000000" w:themeColor="text1"/>
          <w:sz w:val="24"/>
          <w:szCs w:val="24"/>
        </w:rPr>
      </w:pPr>
      <w:r w:rsidRPr="00115211">
        <w:rPr>
          <w:rFonts w:ascii="Times New Roman" w:eastAsia="Times New Roman" w:hAnsi="Times New Roman" w:cs="Times New Roman"/>
          <w:color w:val="000000" w:themeColor="text1"/>
          <w:sz w:val="24"/>
          <w:szCs w:val="24"/>
        </w:rPr>
        <w:t xml:space="preserve">Quality Assurance Agency., 2022. </w:t>
      </w:r>
      <w:r w:rsidRPr="00115211">
        <w:rPr>
          <w:rFonts w:ascii="Times New Roman" w:eastAsia="Times New Roman" w:hAnsi="Times New Roman" w:cs="Times New Roman"/>
          <w:i/>
          <w:iCs/>
          <w:color w:val="000000" w:themeColor="text1"/>
          <w:sz w:val="24"/>
          <w:szCs w:val="24"/>
        </w:rPr>
        <w:t xml:space="preserve">200 INSTITUTIONS SIGN QAA’S ACADEMIC INTEGRITY CHARTER. </w:t>
      </w:r>
      <w:r w:rsidRPr="00115211">
        <w:rPr>
          <w:rFonts w:ascii="Times New Roman" w:eastAsia="Times New Roman" w:hAnsi="Times New Roman" w:cs="Times New Roman"/>
          <w:color w:val="000000" w:themeColor="text1"/>
          <w:sz w:val="24"/>
          <w:szCs w:val="24"/>
        </w:rPr>
        <w:br/>
        <w:t xml:space="preserve">Available at: </w:t>
      </w:r>
      <w:r w:rsidRPr="00115211">
        <w:rPr>
          <w:rFonts w:ascii="Times New Roman" w:eastAsia="Times New Roman" w:hAnsi="Times New Roman" w:cs="Times New Roman"/>
          <w:color w:val="000000" w:themeColor="text1"/>
          <w:sz w:val="24"/>
          <w:szCs w:val="24"/>
          <w:u w:val="single"/>
        </w:rPr>
        <w:t>https://www.qaa.ac.uk/news-events/news/200-institutions-sign-qaa-s-academic-integrity-charter</w:t>
      </w:r>
      <w:r w:rsidRPr="00115211">
        <w:rPr>
          <w:rFonts w:ascii="Times New Roman" w:eastAsia="Times New Roman" w:hAnsi="Times New Roman" w:cs="Times New Roman"/>
          <w:color w:val="000000" w:themeColor="text1"/>
          <w:sz w:val="24"/>
          <w:szCs w:val="24"/>
        </w:rPr>
        <w:br/>
        <w:t xml:space="preserve">[Accessed 26th </w:t>
      </w:r>
      <w:r w:rsidR="00885683" w:rsidRPr="00115211">
        <w:rPr>
          <w:rFonts w:ascii="Times New Roman" w:eastAsia="Times New Roman" w:hAnsi="Times New Roman" w:cs="Times New Roman"/>
          <w:color w:val="000000" w:themeColor="text1"/>
          <w:sz w:val="24"/>
          <w:szCs w:val="24"/>
        </w:rPr>
        <w:t>November</w:t>
      </w:r>
      <w:r w:rsidRPr="00115211">
        <w:rPr>
          <w:rFonts w:ascii="Times New Roman" w:eastAsia="Times New Roman" w:hAnsi="Times New Roman" w:cs="Times New Roman"/>
          <w:color w:val="000000" w:themeColor="text1"/>
          <w:sz w:val="24"/>
          <w:szCs w:val="24"/>
        </w:rPr>
        <w:t xml:space="preserve"> 202</w:t>
      </w:r>
      <w:r w:rsidR="00885683" w:rsidRPr="00115211">
        <w:rPr>
          <w:rFonts w:ascii="Times New Roman" w:eastAsia="Times New Roman" w:hAnsi="Times New Roman" w:cs="Times New Roman"/>
          <w:color w:val="000000" w:themeColor="text1"/>
          <w:sz w:val="24"/>
          <w:szCs w:val="24"/>
        </w:rPr>
        <w:t>3</w:t>
      </w:r>
      <w:r w:rsidRPr="00115211">
        <w:rPr>
          <w:rFonts w:ascii="Times New Roman" w:eastAsia="Times New Roman" w:hAnsi="Times New Roman" w:cs="Times New Roman"/>
          <w:color w:val="000000" w:themeColor="text1"/>
          <w:sz w:val="24"/>
          <w:szCs w:val="24"/>
        </w:rPr>
        <w:t>].</w:t>
      </w:r>
    </w:p>
    <w:p w14:paraId="347A796F" w14:textId="77777777" w:rsidR="00B15B5B" w:rsidRPr="00115211" w:rsidRDefault="00B15B5B" w:rsidP="00892FB8">
      <w:pPr>
        <w:shd w:val="clear" w:color="auto" w:fill="FFFFFF"/>
        <w:spacing w:after="0" w:line="360" w:lineRule="auto"/>
        <w:textAlignment w:val="baseline"/>
        <w:rPr>
          <w:rFonts w:ascii="Times New Roman" w:eastAsia="Times New Roman" w:hAnsi="Times New Roman" w:cs="Times New Roman"/>
          <w:color w:val="000000" w:themeColor="text1"/>
          <w:sz w:val="24"/>
          <w:szCs w:val="24"/>
        </w:rPr>
      </w:pPr>
    </w:p>
    <w:p w14:paraId="5482A363" w14:textId="77777777" w:rsidR="00F15A6F" w:rsidRDefault="00F15A6F" w:rsidP="00892FB8">
      <w:pPr>
        <w:shd w:val="clear" w:color="auto" w:fill="FFFFFF"/>
        <w:spacing w:after="0" w:line="360" w:lineRule="auto"/>
        <w:textAlignment w:val="baseline"/>
        <w:rPr>
          <w:rFonts w:ascii="Times New Roman" w:eastAsia="Times New Roman" w:hAnsi="Times New Roman" w:cs="Times New Roman"/>
          <w:color w:val="000000" w:themeColor="text1"/>
          <w:sz w:val="24"/>
          <w:szCs w:val="24"/>
        </w:rPr>
      </w:pPr>
    </w:p>
    <w:p w14:paraId="140D3A57" w14:textId="3121E6BD" w:rsidR="00640665" w:rsidRPr="00115211" w:rsidRDefault="00640665" w:rsidP="00892FB8">
      <w:pPr>
        <w:shd w:val="clear" w:color="auto" w:fill="FFFFFF"/>
        <w:spacing w:after="0" w:line="360" w:lineRule="auto"/>
        <w:textAlignment w:val="baseline"/>
        <w:rPr>
          <w:rFonts w:ascii="Times New Roman" w:eastAsia="Times New Roman" w:hAnsi="Times New Roman" w:cs="Times New Roman"/>
          <w:color w:val="000000" w:themeColor="text1"/>
          <w:sz w:val="24"/>
          <w:szCs w:val="24"/>
        </w:rPr>
      </w:pPr>
      <w:r w:rsidRPr="00115211">
        <w:rPr>
          <w:rFonts w:ascii="Times New Roman" w:eastAsia="Times New Roman" w:hAnsi="Times New Roman" w:cs="Times New Roman"/>
          <w:color w:val="000000" w:themeColor="text1"/>
          <w:sz w:val="24"/>
          <w:szCs w:val="24"/>
        </w:rPr>
        <w:t xml:space="preserve">Quality Assurance Agency., 2023. </w:t>
      </w:r>
      <w:r w:rsidRPr="00115211">
        <w:rPr>
          <w:rFonts w:ascii="Times New Roman" w:eastAsia="Times New Roman" w:hAnsi="Times New Roman" w:cs="Times New Roman"/>
          <w:i/>
          <w:iCs/>
          <w:color w:val="000000" w:themeColor="text1"/>
          <w:sz w:val="24"/>
          <w:szCs w:val="24"/>
        </w:rPr>
        <w:t xml:space="preserve">Academic integrity. </w:t>
      </w:r>
      <w:r w:rsidR="00F56823">
        <w:rPr>
          <w:rFonts w:ascii="Times New Roman" w:eastAsia="Times New Roman" w:hAnsi="Times New Roman" w:cs="Times New Roman"/>
          <w:i/>
          <w:iCs/>
          <w:color w:val="000000" w:themeColor="text1"/>
          <w:sz w:val="24"/>
          <w:szCs w:val="24"/>
        </w:rPr>
        <w:t>[Online]</w:t>
      </w:r>
      <w:r w:rsidRPr="00115211">
        <w:rPr>
          <w:rFonts w:ascii="Times New Roman" w:eastAsia="Times New Roman" w:hAnsi="Times New Roman" w:cs="Times New Roman"/>
          <w:color w:val="000000" w:themeColor="text1"/>
          <w:sz w:val="24"/>
          <w:szCs w:val="24"/>
        </w:rPr>
        <w:br/>
        <w:t xml:space="preserve">Available at: </w:t>
      </w:r>
      <w:r w:rsidRPr="00115211">
        <w:rPr>
          <w:rFonts w:ascii="Times New Roman" w:eastAsia="Times New Roman" w:hAnsi="Times New Roman" w:cs="Times New Roman"/>
          <w:color w:val="000000" w:themeColor="text1"/>
          <w:sz w:val="24"/>
          <w:szCs w:val="24"/>
          <w:u w:val="single"/>
        </w:rPr>
        <w:t>https://www.qaa.ac.uk/membership/membership-areas-of-work/academic-integrity</w:t>
      </w:r>
      <w:r w:rsidRPr="00115211">
        <w:rPr>
          <w:rFonts w:ascii="Times New Roman" w:eastAsia="Times New Roman" w:hAnsi="Times New Roman" w:cs="Times New Roman"/>
          <w:color w:val="000000" w:themeColor="text1"/>
          <w:sz w:val="24"/>
          <w:szCs w:val="24"/>
        </w:rPr>
        <w:br/>
        <w:t xml:space="preserve">[Accessed </w:t>
      </w:r>
      <w:r w:rsidR="00885683" w:rsidRPr="00115211">
        <w:rPr>
          <w:rFonts w:ascii="Times New Roman" w:eastAsia="Times New Roman" w:hAnsi="Times New Roman" w:cs="Times New Roman"/>
          <w:color w:val="000000" w:themeColor="text1"/>
          <w:sz w:val="24"/>
          <w:szCs w:val="24"/>
        </w:rPr>
        <w:t>16</w:t>
      </w:r>
      <w:r w:rsidR="00885683" w:rsidRPr="00115211">
        <w:rPr>
          <w:rFonts w:ascii="Times New Roman" w:eastAsia="Times New Roman" w:hAnsi="Times New Roman" w:cs="Times New Roman"/>
          <w:color w:val="000000" w:themeColor="text1"/>
          <w:sz w:val="24"/>
          <w:szCs w:val="24"/>
          <w:vertAlign w:val="superscript"/>
        </w:rPr>
        <w:t>th</w:t>
      </w:r>
      <w:r w:rsidR="00885683" w:rsidRPr="00115211">
        <w:rPr>
          <w:rFonts w:ascii="Times New Roman" w:eastAsia="Times New Roman" w:hAnsi="Times New Roman" w:cs="Times New Roman"/>
          <w:color w:val="000000" w:themeColor="text1"/>
          <w:sz w:val="24"/>
          <w:szCs w:val="24"/>
        </w:rPr>
        <w:t xml:space="preserve"> September</w:t>
      </w:r>
      <w:r w:rsidRPr="00115211">
        <w:rPr>
          <w:rFonts w:ascii="Times New Roman" w:eastAsia="Times New Roman" w:hAnsi="Times New Roman" w:cs="Times New Roman"/>
          <w:color w:val="000000" w:themeColor="text1"/>
          <w:sz w:val="24"/>
          <w:szCs w:val="24"/>
        </w:rPr>
        <w:t xml:space="preserve"> 2023].</w:t>
      </w:r>
    </w:p>
    <w:p w14:paraId="5A83D812" w14:textId="77777777" w:rsidR="00640665" w:rsidRPr="00115211" w:rsidRDefault="00640665" w:rsidP="00532F59">
      <w:pPr>
        <w:shd w:val="clear" w:color="auto" w:fill="FFFFFF"/>
        <w:spacing w:after="0" w:line="360" w:lineRule="auto"/>
        <w:jc w:val="both"/>
        <w:textAlignment w:val="baseline"/>
        <w:rPr>
          <w:rFonts w:ascii="Times New Roman" w:eastAsia="Times New Roman" w:hAnsi="Times New Roman" w:cs="Times New Roman"/>
          <w:color w:val="000000" w:themeColor="text1"/>
          <w:sz w:val="24"/>
          <w:szCs w:val="24"/>
        </w:rPr>
      </w:pPr>
    </w:p>
    <w:p w14:paraId="51E1483E" w14:textId="77777777" w:rsidR="00640665" w:rsidRPr="00115211" w:rsidRDefault="00640665" w:rsidP="00532F59">
      <w:pPr>
        <w:shd w:val="clear" w:color="auto" w:fill="FFFFFF"/>
        <w:spacing w:after="0" w:line="360" w:lineRule="auto"/>
        <w:jc w:val="both"/>
        <w:textAlignment w:val="baseline"/>
        <w:rPr>
          <w:rFonts w:ascii="Times New Roman" w:eastAsia="Times New Roman" w:hAnsi="Times New Roman" w:cs="Times New Roman"/>
          <w:color w:val="000000" w:themeColor="text1"/>
          <w:sz w:val="24"/>
          <w:szCs w:val="24"/>
        </w:rPr>
      </w:pPr>
    </w:p>
    <w:p w14:paraId="4A9D4758" w14:textId="0D5AE9F9" w:rsidR="00640665" w:rsidRDefault="00640665" w:rsidP="00892FB8">
      <w:pPr>
        <w:shd w:val="clear" w:color="auto" w:fill="FFFFFF"/>
        <w:spacing w:after="0" w:line="360" w:lineRule="auto"/>
        <w:textAlignment w:val="baseline"/>
        <w:rPr>
          <w:rFonts w:ascii="Times New Roman" w:eastAsia="Times New Roman" w:hAnsi="Times New Roman" w:cs="Times New Roman"/>
          <w:color w:val="000000" w:themeColor="text1"/>
          <w:sz w:val="24"/>
          <w:szCs w:val="24"/>
        </w:rPr>
      </w:pPr>
      <w:r w:rsidRPr="00115211">
        <w:rPr>
          <w:rFonts w:ascii="Times New Roman" w:eastAsia="Times New Roman" w:hAnsi="Times New Roman" w:cs="Times New Roman"/>
          <w:color w:val="000000" w:themeColor="text1"/>
          <w:sz w:val="24"/>
          <w:szCs w:val="24"/>
        </w:rPr>
        <w:t xml:space="preserve">Research Excellence Framework., 2022. </w:t>
      </w:r>
      <w:r w:rsidRPr="00115211">
        <w:rPr>
          <w:rFonts w:ascii="Times New Roman" w:eastAsia="Times New Roman" w:hAnsi="Times New Roman" w:cs="Times New Roman"/>
          <w:i/>
          <w:iCs/>
          <w:color w:val="000000" w:themeColor="text1"/>
          <w:sz w:val="24"/>
          <w:szCs w:val="24"/>
        </w:rPr>
        <w:t xml:space="preserve">New evidence highlights world-leading quality of UK university research (2021). </w:t>
      </w:r>
      <w:r w:rsidR="00F56823">
        <w:rPr>
          <w:rFonts w:ascii="Times New Roman" w:eastAsia="Times New Roman" w:hAnsi="Times New Roman" w:cs="Times New Roman"/>
          <w:i/>
          <w:iCs/>
          <w:color w:val="000000" w:themeColor="text1"/>
          <w:sz w:val="24"/>
          <w:szCs w:val="24"/>
        </w:rPr>
        <w:t>[online]</w:t>
      </w:r>
      <w:r w:rsidRPr="00115211">
        <w:rPr>
          <w:rFonts w:ascii="Times New Roman" w:eastAsia="Times New Roman" w:hAnsi="Times New Roman" w:cs="Times New Roman"/>
          <w:color w:val="000000" w:themeColor="text1"/>
          <w:sz w:val="24"/>
          <w:szCs w:val="24"/>
        </w:rPr>
        <w:br/>
        <w:t xml:space="preserve">Available at: </w:t>
      </w:r>
      <w:r w:rsidRPr="00115211">
        <w:rPr>
          <w:rFonts w:ascii="Times New Roman" w:eastAsia="Times New Roman" w:hAnsi="Times New Roman" w:cs="Times New Roman"/>
          <w:color w:val="000000" w:themeColor="text1"/>
          <w:sz w:val="24"/>
          <w:szCs w:val="24"/>
          <w:u w:val="single"/>
        </w:rPr>
        <w:t>https://www.ref.ac.uk/guidance-and-criteria-on-submissions/news/new-evidence-highlights-world-leading-quality-of-uk-university-research/</w:t>
      </w:r>
      <w:r w:rsidRPr="00115211">
        <w:rPr>
          <w:rFonts w:ascii="Times New Roman" w:eastAsia="Times New Roman" w:hAnsi="Times New Roman" w:cs="Times New Roman"/>
          <w:color w:val="000000" w:themeColor="text1"/>
          <w:sz w:val="24"/>
          <w:szCs w:val="24"/>
        </w:rPr>
        <w:br/>
        <w:t xml:space="preserve">[Accessed </w:t>
      </w:r>
      <w:r w:rsidR="00885683" w:rsidRPr="00115211">
        <w:rPr>
          <w:rFonts w:ascii="Times New Roman" w:eastAsia="Times New Roman" w:hAnsi="Times New Roman" w:cs="Times New Roman"/>
          <w:color w:val="000000" w:themeColor="text1"/>
          <w:sz w:val="24"/>
          <w:szCs w:val="24"/>
        </w:rPr>
        <w:t>19</w:t>
      </w:r>
      <w:r w:rsidR="00885683" w:rsidRPr="00115211">
        <w:rPr>
          <w:rFonts w:ascii="Times New Roman" w:eastAsia="Times New Roman" w:hAnsi="Times New Roman" w:cs="Times New Roman"/>
          <w:color w:val="000000" w:themeColor="text1"/>
          <w:sz w:val="24"/>
          <w:szCs w:val="24"/>
          <w:vertAlign w:val="superscript"/>
        </w:rPr>
        <w:t>th</w:t>
      </w:r>
      <w:r w:rsidR="00885683" w:rsidRPr="00115211">
        <w:rPr>
          <w:rFonts w:ascii="Times New Roman" w:eastAsia="Times New Roman" w:hAnsi="Times New Roman" w:cs="Times New Roman"/>
          <w:color w:val="000000" w:themeColor="text1"/>
          <w:sz w:val="24"/>
          <w:szCs w:val="24"/>
        </w:rPr>
        <w:t xml:space="preserve"> October</w:t>
      </w:r>
      <w:r w:rsidRPr="00115211">
        <w:rPr>
          <w:rFonts w:ascii="Times New Roman" w:eastAsia="Times New Roman" w:hAnsi="Times New Roman" w:cs="Times New Roman"/>
          <w:color w:val="000000" w:themeColor="text1"/>
          <w:sz w:val="24"/>
          <w:szCs w:val="24"/>
        </w:rPr>
        <w:t xml:space="preserve"> 2023].</w:t>
      </w:r>
    </w:p>
    <w:p w14:paraId="4EB83541" w14:textId="77777777" w:rsidR="00F15A6F" w:rsidRDefault="00F15A6F" w:rsidP="00892FB8">
      <w:pPr>
        <w:shd w:val="clear" w:color="auto" w:fill="FFFFFF"/>
        <w:spacing w:after="0" w:line="360" w:lineRule="auto"/>
        <w:textAlignment w:val="baseline"/>
        <w:rPr>
          <w:rFonts w:ascii="Times New Roman" w:eastAsia="Times New Roman" w:hAnsi="Times New Roman" w:cs="Times New Roman"/>
          <w:color w:val="000000" w:themeColor="text1"/>
          <w:sz w:val="24"/>
          <w:szCs w:val="24"/>
        </w:rPr>
      </w:pPr>
    </w:p>
    <w:p w14:paraId="0B393E69" w14:textId="77777777" w:rsidR="006876E3" w:rsidRDefault="006876E3" w:rsidP="00892FB8">
      <w:pPr>
        <w:shd w:val="clear" w:color="auto" w:fill="FFFFFF"/>
        <w:spacing w:after="0" w:line="360" w:lineRule="auto"/>
        <w:textAlignment w:val="baseline"/>
        <w:rPr>
          <w:rFonts w:ascii="Times New Roman" w:eastAsia="Times New Roman" w:hAnsi="Times New Roman" w:cs="Times New Roman"/>
          <w:color w:val="000000" w:themeColor="text1"/>
          <w:sz w:val="24"/>
          <w:szCs w:val="24"/>
        </w:rPr>
      </w:pPr>
    </w:p>
    <w:p w14:paraId="0473865D" w14:textId="5EF65E99" w:rsidR="006876E3" w:rsidRPr="00115211" w:rsidRDefault="006876E3" w:rsidP="00892FB8">
      <w:pPr>
        <w:shd w:val="clear" w:color="auto" w:fill="FFFFFF"/>
        <w:spacing w:after="0" w:line="360" w:lineRule="auto"/>
        <w:textAlignment w:val="baseline"/>
        <w:rPr>
          <w:rFonts w:ascii="Times New Roman" w:eastAsia="Times New Roman" w:hAnsi="Times New Roman" w:cs="Times New Roman"/>
          <w:color w:val="000000" w:themeColor="text1"/>
          <w:sz w:val="24"/>
          <w:szCs w:val="24"/>
        </w:rPr>
      </w:pPr>
      <w:r w:rsidRPr="008D75EF">
        <w:rPr>
          <w:rFonts w:ascii="Times New Roman" w:eastAsia="Times New Roman" w:hAnsi="Times New Roman" w:cs="Times New Roman"/>
          <w:sz w:val="24"/>
          <w:szCs w:val="24"/>
        </w:rPr>
        <w:t xml:space="preserve">Reedy, A., Pfitzner, D., Rook, L. and Ellis, L., </w:t>
      </w:r>
      <w:r>
        <w:rPr>
          <w:rFonts w:ascii="Times New Roman" w:eastAsia="Times New Roman" w:hAnsi="Times New Roman" w:cs="Times New Roman"/>
          <w:sz w:val="24"/>
          <w:szCs w:val="24"/>
        </w:rPr>
        <w:t>(</w:t>
      </w:r>
      <w:r w:rsidRPr="008D75EF">
        <w:rPr>
          <w:rFonts w:ascii="Times New Roman" w:eastAsia="Times New Roman" w:hAnsi="Times New Roman" w:cs="Times New Roman"/>
          <w:sz w:val="24"/>
          <w:szCs w:val="24"/>
        </w:rPr>
        <w:t>2021</w:t>
      </w:r>
      <w:r>
        <w:rPr>
          <w:rFonts w:ascii="Times New Roman" w:eastAsia="Times New Roman" w:hAnsi="Times New Roman" w:cs="Times New Roman"/>
          <w:sz w:val="24"/>
          <w:szCs w:val="24"/>
        </w:rPr>
        <w:t>)</w:t>
      </w:r>
      <w:r w:rsidRPr="008D75EF">
        <w:rPr>
          <w:rFonts w:ascii="Times New Roman" w:eastAsia="Times New Roman" w:hAnsi="Times New Roman" w:cs="Times New Roman"/>
          <w:sz w:val="24"/>
          <w:szCs w:val="24"/>
        </w:rPr>
        <w:t>. ‘Responding to the COVID-19 emergency: student and academic staff perceptions of academic integrity in the transition to online exams at three Australian universities’. </w:t>
      </w:r>
      <w:r w:rsidRPr="008D75EF">
        <w:rPr>
          <w:rFonts w:ascii="Times New Roman" w:eastAsia="Times New Roman" w:hAnsi="Times New Roman" w:cs="Times New Roman"/>
          <w:i/>
          <w:iCs/>
          <w:sz w:val="24"/>
          <w:szCs w:val="24"/>
        </w:rPr>
        <w:t>International Journal for Educational Integrity</w:t>
      </w:r>
      <w:r w:rsidRPr="008D75EF">
        <w:rPr>
          <w:rFonts w:ascii="Times New Roman" w:eastAsia="Times New Roman" w:hAnsi="Times New Roman" w:cs="Times New Roman"/>
          <w:sz w:val="24"/>
          <w:szCs w:val="24"/>
        </w:rPr>
        <w:t>, </w:t>
      </w:r>
      <w:r w:rsidRPr="008D75EF">
        <w:rPr>
          <w:rFonts w:ascii="Times New Roman" w:eastAsia="Times New Roman" w:hAnsi="Times New Roman" w:cs="Times New Roman"/>
          <w:i/>
          <w:iCs/>
          <w:sz w:val="24"/>
          <w:szCs w:val="24"/>
        </w:rPr>
        <w:t>17</w:t>
      </w:r>
      <w:r w:rsidRPr="008D75EF">
        <w:rPr>
          <w:rFonts w:ascii="Times New Roman" w:eastAsia="Times New Roman" w:hAnsi="Times New Roman" w:cs="Times New Roman"/>
          <w:sz w:val="24"/>
          <w:szCs w:val="24"/>
        </w:rPr>
        <w:t>(1), pp.1-32</w:t>
      </w:r>
    </w:p>
    <w:p w14:paraId="7C2C24F1" w14:textId="77777777" w:rsidR="00892FB8" w:rsidRPr="00115211" w:rsidRDefault="00892FB8" w:rsidP="00892FB8">
      <w:pPr>
        <w:shd w:val="clear" w:color="auto" w:fill="FFFFFF"/>
        <w:spacing w:after="0" w:line="360" w:lineRule="auto"/>
        <w:textAlignment w:val="baseline"/>
        <w:rPr>
          <w:rFonts w:ascii="Times New Roman" w:eastAsia="Times New Roman" w:hAnsi="Times New Roman" w:cs="Times New Roman"/>
          <w:color w:val="000000" w:themeColor="text1"/>
          <w:sz w:val="24"/>
          <w:szCs w:val="24"/>
        </w:rPr>
      </w:pPr>
    </w:p>
    <w:p w14:paraId="1AD854E1" w14:textId="77777777" w:rsidR="007E6EEE" w:rsidRPr="00115211" w:rsidRDefault="007E6EEE" w:rsidP="00545B81">
      <w:pPr>
        <w:shd w:val="clear" w:color="auto" w:fill="FFFFFF"/>
        <w:spacing w:after="0" w:line="360" w:lineRule="auto"/>
        <w:jc w:val="both"/>
        <w:textAlignment w:val="baseline"/>
        <w:rPr>
          <w:rFonts w:ascii="Times New Roman" w:hAnsi="Times New Roman" w:cs="Times New Roman"/>
          <w:color w:val="000000" w:themeColor="text1"/>
          <w:sz w:val="24"/>
          <w:szCs w:val="24"/>
          <w:shd w:val="clear" w:color="auto" w:fill="FFFFFF"/>
        </w:rPr>
      </w:pPr>
    </w:p>
    <w:p w14:paraId="34301174" w14:textId="0C54BC6B" w:rsidR="00892FB8" w:rsidRPr="00115211" w:rsidRDefault="00640665" w:rsidP="00892FB8">
      <w:pPr>
        <w:shd w:val="clear" w:color="auto" w:fill="FFFFFF"/>
        <w:spacing w:after="0" w:line="360" w:lineRule="auto"/>
        <w:jc w:val="both"/>
        <w:textAlignment w:val="baseline"/>
        <w:rPr>
          <w:rFonts w:ascii="Times New Roman" w:hAnsi="Times New Roman" w:cs="Times New Roman"/>
          <w:color w:val="000000" w:themeColor="text1"/>
          <w:sz w:val="24"/>
          <w:szCs w:val="24"/>
          <w:shd w:val="clear" w:color="auto" w:fill="FFFFFF"/>
        </w:rPr>
      </w:pPr>
      <w:r w:rsidRPr="00115211">
        <w:rPr>
          <w:rFonts w:ascii="Times New Roman" w:hAnsi="Times New Roman" w:cs="Times New Roman"/>
          <w:color w:val="000000" w:themeColor="text1"/>
          <w:sz w:val="24"/>
          <w:szCs w:val="24"/>
          <w:shd w:val="clear" w:color="auto" w:fill="FFFFFF"/>
        </w:rPr>
        <w:t>Sutton, A. and Taylor, D.</w:t>
      </w:r>
      <w:r w:rsidR="00057C29" w:rsidRPr="00115211">
        <w:rPr>
          <w:rFonts w:ascii="Times New Roman" w:hAnsi="Times New Roman" w:cs="Times New Roman"/>
          <w:color w:val="000000" w:themeColor="text1"/>
          <w:sz w:val="24"/>
          <w:szCs w:val="24"/>
          <w:shd w:val="clear" w:color="auto" w:fill="FFFFFF"/>
        </w:rPr>
        <w:t xml:space="preserve">, </w:t>
      </w:r>
      <w:r w:rsidRPr="00115211">
        <w:rPr>
          <w:rFonts w:ascii="Times New Roman" w:hAnsi="Times New Roman" w:cs="Times New Roman"/>
          <w:color w:val="000000" w:themeColor="text1"/>
          <w:sz w:val="24"/>
          <w:szCs w:val="24"/>
          <w:shd w:val="clear" w:color="auto" w:fill="FFFFFF"/>
        </w:rPr>
        <w:t>2011</w:t>
      </w:r>
      <w:r w:rsidR="00057C29" w:rsidRPr="00115211">
        <w:rPr>
          <w:rFonts w:ascii="Times New Roman" w:hAnsi="Times New Roman" w:cs="Times New Roman"/>
          <w:color w:val="000000" w:themeColor="text1"/>
          <w:sz w:val="24"/>
          <w:szCs w:val="24"/>
          <w:shd w:val="clear" w:color="auto" w:fill="FFFFFF"/>
        </w:rPr>
        <w:t>.</w:t>
      </w:r>
      <w:r w:rsidRPr="00115211">
        <w:rPr>
          <w:rFonts w:ascii="Times New Roman" w:hAnsi="Times New Roman" w:cs="Times New Roman"/>
          <w:color w:val="000000" w:themeColor="text1"/>
          <w:sz w:val="24"/>
          <w:szCs w:val="24"/>
          <w:shd w:val="clear" w:color="auto" w:fill="FFFFFF"/>
        </w:rPr>
        <w:t xml:space="preserve"> ‘Confusion about collusion: working together and academic integrity’, </w:t>
      </w:r>
      <w:r w:rsidRPr="00115211">
        <w:rPr>
          <w:rFonts w:ascii="Times New Roman" w:hAnsi="Times New Roman" w:cs="Times New Roman"/>
          <w:i/>
          <w:iCs/>
          <w:color w:val="000000" w:themeColor="text1"/>
          <w:sz w:val="24"/>
          <w:szCs w:val="24"/>
          <w:shd w:val="clear" w:color="auto" w:fill="FFFFFF"/>
        </w:rPr>
        <w:t>Assessment and evaluation in higher education</w:t>
      </w:r>
      <w:r w:rsidRPr="00115211">
        <w:rPr>
          <w:rFonts w:ascii="Times New Roman" w:hAnsi="Times New Roman" w:cs="Times New Roman"/>
          <w:color w:val="000000" w:themeColor="text1"/>
          <w:sz w:val="24"/>
          <w:szCs w:val="24"/>
          <w:shd w:val="clear" w:color="auto" w:fill="FFFFFF"/>
        </w:rPr>
        <w:t xml:space="preserve">, 36(7), pp. 831–841. Available at: </w:t>
      </w:r>
      <w:hyperlink r:id="rId16" w:history="1">
        <w:r w:rsidRPr="00115211">
          <w:rPr>
            <w:rStyle w:val="Hyperlink"/>
            <w:rFonts w:ascii="Times New Roman" w:hAnsi="Times New Roman" w:cs="Times New Roman"/>
            <w:color w:val="000000" w:themeColor="text1"/>
            <w:shd w:val="clear" w:color="auto" w:fill="FFFFFF"/>
          </w:rPr>
          <w:t>https://doi.org/10.1080/02602938.2010.488797</w:t>
        </w:r>
      </w:hyperlink>
      <w:r w:rsidRPr="00115211">
        <w:rPr>
          <w:rFonts w:ascii="Times New Roman" w:hAnsi="Times New Roman" w:cs="Times New Roman"/>
          <w:color w:val="000000" w:themeColor="text1"/>
          <w:sz w:val="24"/>
          <w:szCs w:val="24"/>
          <w:shd w:val="clear" w:color="auto" w:fill="FFFFFF"/>
        </w:rPr>
        <w:t>.</w:t>
      </w:r>
      <w:r w:rsidR="002F0346">
        <w:rPr>
          <w:rFonts w:ascii="Times New Roman" w:hAnsi="Times New Roman" w:cs="Times New Roman"/>
          <w:color w:val="000000" w:themeColor="text1"/>
          <w:sz w:val="24"/>
          <w:szCs w:val="24"/>
          <w:shd w:val="clear" w:color="auto" w:fill="FFFFFF"/>
        </w:rPr>
        <w:t xml:space="preserve"> [Accessed 18</w:t>
      </w:r>
      <w:r w:rsidR="002F0346" w:rsidRPr="002F0346">
        <w:rPr>
          <w:rFonts w:ascii="Times New Roman" w:hAnsi="Times New Roman" w:cs="Times New Roman"/>
          <w:color w:val="000000" w:themeColor="text1"/>
          <w:sz w:val="24"/>
          <w:szCs w:val="24"/>
          <w:shd w:val="clear" w:color="auto" w:fill="FFFFFF"/>
          <w:vertAlign w:val="superscript"/>
        </w:rPr>
        <w:t>th</w:t>
      </w:r>
      <w:r w:rsidR="002F0346">
        <w:rPr>
          <w:rFonts w:ascii="Times New Roman" w:hAnsi="Times New Roman" w:cs="Times New Roman"/>
          <w:color w:val="000000" w:themeColor="text1"/>
          <w:sz w:val="24"/>
          <w:szCs w:val="24"/>
          <w:shd w:val="clear" w:color="auto" w:fill="FFFFFF"/>
        </w:rPr>
        <w:t xml:space="preserve"> November 2023]</w:t>
      </w:r>
    </w:p>
    <w:p w14:paraId="751A3263" w14:textId="77777777" w:rsidR="00640665" w:rsidRDefault="00640665" w:rsidP="00532F59">
      <w:pPr>
        <w:shd w:val="clear" w:color="auto" w:fill="FFFFFF"/>
        <w:spacing w:after="0" w:line="360" w:lineRule="auto"/>
        <w:jc w:val="both"/>
        <w:textAlignment w:val="baseline"/>
        <w:rPr>
          <w:rFonts w:ascii="Times New Roman" w:hAnsi="Times New Roman" w:cs="Times New Roman"/>
          <w:color w:val="000000" w:themeColor="text1"/>
          <w:sz w:val="24"/>
          <w:szCs w:val="24"/>
          <w:shd w:val="clear" w:color="auto" w:fill="FFFFFF"/>
        </w:rPr>
      </w:pPr>
    </w:p>
    <w:p w14:paraId="6AE7FD8F" w14:textId="77777777" w:rsidR="002F0346" w:rsidRPr="00115211" w:rsidRDefault="002F0346" w:rsidP="00532F59">
      <w:pPr>
        <w:shd w:val="clear" w:color="auto" w:fill="FFFFFF"/>
        <w:spacing w:after="0" w:line="360" w:lineRule="auto"/>
        <w:jc w:val="both"/>
        <w:textAlignment w:val="baseline"/>
        <w:rPr>
          <w:rFonts w:ascii="Times New Roman" w:hAnsi="Times New Roman" w:cs="Times New Roman"/>
          <w:color w:val="000000" w:themeColor="text1"/>
          <w:sz w:val="24"/>
          <w:szCs w:val="24"/>
          <w:shd w:val="clear" w:color="auto" w:fill="FFFFFF"/>
        </w:rPr>
      </w:pPr>
    </w:p>
    <w:p w14:paraId="0A8F45EA" w14:textId="60F73BE0" w:rsidR="00892FB8" w:rsidRPr="00115211" w:rsidRDefault="00640665" w:rsidP="00892FB8">
      <w:pPr>
        <w:shd w:val="clear" w:color="auto" w:fill="FFFFFF"/>
        <w:spacing w:after="0" w:line="360" w:lineRule="auto"/>
        <w:jc w:val="both"/>
        <w:textAlignment w:val="baseline"/>
        <w:rPr>
          <w:rFonts w:ascii="Times New Roman" w:eastAsia="Times New Roman" w:hAnsi="Times New Roman" w:cs="Times New Roman"/>
          <w:color w:val="000000" w:themeColor="text1"/>
          <w:sz w:val="24"/>
          <w:szCs w:val="24"/>
        </w:rPr>
      </w:pPr>
      <w:r w:rsidRPr="00115211">
        <w:rPr>
          <w:rFonts w:ascii="Times New Roman" w:eastAsia="Times New Roman" w:hAnsi="Times New Roman" w:cs="Times New Roman"/>
          <w:color w:val="000000" w:themeColor="text1"/>
          <w:sz w:val="24"/>
          <w:szCs w:val="24"/>
        </w:rPr>
        <w:t>Stephens, J.M., Romakin, V. and Yukhymenko, M., 2010. ‘Academic motivation and misconduct in two cultures: A comparative analysis of US and Ukrainian undergraduates’. </w:t>
      </w:r>
      <w:r w:rsidRPr="00115211">
        <w:rPr>
          <w:rFonts w:ascii="Times New Roman" w:eastAsia="Times New Roman" w:hAnsi="Times New Roman" w:cs="Times New Roman"/>
          <w:i/>
          <w:iCs/>
          <w:color w:val="000000" w:themeColor="text1"/>
          <w:sz w:val="24"/>
          <w:szCs w:val="24"/>
        </w:rPr>
        <w:t>International Journal for Educational Integrity</w:t>
      </w:r>
      <w:r w:rsidRPr="00115211">
        <w:rPr>
          <w:rFonts w:ascii="Times New Roman" w:eastAsia="Times New Roman" w:hAnsi="Times New Roman" w:cs="Times New Roman"/>
          <w:color w:val="000000" w:themeColor="text1"/>
          <w:sz w:val="24"/>
          <w:szCs w:val="24"/>
        </w:rPr>
        <w:t>, </w:t>
      </w:r>
      <w:r w:rsidRPr="00115211">
        <w:rPr>
          <w:rFonts w:ascii="Times New Roman" w:eastAsia="Times New Roman" w:hAnsi="Times New Roman" w:cs="Times New Roman"/>
          <w:i/>
          <w:iCs/>
          <w:color w:val="000000" w:themeColor="text1"/>
          <w:sz w:val="24"/>
          <w:szCs w:val="24"/>
        </w:rPr>
        <w:t>6</w:t>
      </w:r>
      <w:r w:rsidRPr="00115211">
        <w:rPr>
          <w:rFonts w:ascii="Times New Roman" w:eastAsia="Times New Roman" w:hAnsi="Times New Roman" w:cs="Times New Roman"/>
          <w:color w:val="000000" w:themeColor="text1"/>
          <w:sz w:val="24"/>
          <w:szCs w:val="24"/>
        </w:rPr>
        <w:t>(1).</w:t>
      </w:r>
    </w:p>
    <w:p w14:paraId="2AE29537" w14:textId="77777777" w:rsidR="00640665" w:rsidRPr="00115211" w:rsidRDefault="00640665" w:rsidP="00532F59">
      <w:pPr>
        <w:shd w:val="clear" w:color="auto" w:fill="FFFFFF"/>
        <w:spacing w:after="0" w:line="360" w:lineRule="auto"/>
        <w:jc w:val="both"/>
        <w:textAlignment w:val="baseline"/>
        <w:rPr>
          <w:rFonts w:ascii="Times New Roman" w:eastAsia="Times New Roman" w:hAnsi="Times New Roman" w:cs="Times New Roman"/>
          <w:color w:val="000000" w:themeColor="text1"/>
          <w:sz w:val="24"/>
          <w:szCs w:val="24"/>
        </w:rPr>
      </w:pPr>
    </w:p>
    <w:p w14:paraId="491AFEB3" w14:textId="062A1F9C" w:rsidR="00640665" w:rsidRDefault="00640665" w:rsidP="00F15A6F">
      <w:pPr>
        <w:shd w:val="clear" w:color="auto" w:fill="FFFFFF"/>
        <w:spacing w:after="0" w:line="360" w:lineRule="auto"/>
        <w:jc w:val="both"/>
        <w:textAlignment w:val="baseline"/>
        <w:rPr>
          <w:rFonts w:ascii="Times New Roman" w:eastAsia="Times New Roman" w:hAnsi="Times New Roman" w:cs="Times New Roman"/>
          <w:color w:val="000000" w:themeColor="text1"/>
          <w:sz w:val="24"/>
          <w:szCs w:val="24"/>
        </w:rPr>
      </w:pPr>
      <w:r w:rsidRPr="00115211">
        <w:rPr>
          <w:rFonts w:ascii="Times New Roman" w:eastAsia="Times New Roman" w:hAnsi="Times New Roman" w:cs="Times New Roman"/>
          <w:color w:val="000000" w:themeColor="text1"/>
          <w:sz w:val="24"/>
          <w:szCs w:val="24"/>
        </w:rPr>
        <w:t>Shukr, I. and Roff, S., 2015. Prevalence of lapses in academic integrity in two Pakistani medical colleges. </w:t>
      </w:r>
      <w:r w:rsidRPr="00115211">
        <w:rPr>
          <w:rFonts w:ascii="Times New Roman" w:eastAsia="Times New Roman" w:hAnsi="Times New Roman" w:cs="Times New Roman"/>
          <w:i/>
          <w:iCs/>
          <w:color w:val="000000" w:themeColor="text1"/>
          <w:sz w:val="24"/>
          <w:szCs w:val="24"/>
        </w:rPr>
        <w:t>Medical teacher</w:t>
      </w:r>
      <w:r w:rsidRPr="00115211">
        <w:rPr>
          <w:rFonts w:ascii="Times New Roman" w:eastAsia="Times New Roman" w:hAnsi="Times New Roman" w:cs="Times New Roman"/>
          <w:color w:val="000000" w:themeColor="text1"/>
          <w:sz w:val="24"/>
          <w:szCs w:val="24"/>
        </w:rPr>
        <w:t>, </w:t>
      </w:r>
      <w:r w:rsidRPr="00115211">
        <w:rPr>
          <w:rFonts w:ascii="Times New Roman" w:eastAsia="Times New Roman" w:hAnsi="Times New Roman" w:cs="Times New Roman"/>
          <w:i/>
          <w:iCs/>
          <w:color w:val="000000" w:themeColor="text1"/>
          <w:sz w:val="24"/>
          <w:szCs w:val="24"/>
        </w:rPr>
        <w:t>37</w:t>
      </w:r>
      <w:r w:rsidRPr="00115211">
        <w:rPr>
          <w:rFonts w:ascii="Times New Roman" w:eastAsia="Times New Roman" w:hAnsi="Times New Roman" w:cs="Times New Roman"/>
          <w:color w:val="000000" w:themeColor="text1"/>
          <w:sz w:val="24"/>
          <w:szCs w:val="24"/>
        </w:rPr>
        <w:t>(5), pp.470-475.</w:t>
      </w:r>
    </w:p>
    <w:p w14:paraId="6DDCBBE3" w14:textId="77777777" w:rsidR="002F0346" w:rsidRDefault="002F0346" w:rsidP="00F15A6F">
      <w:pPr>
        <w:shd w:val="clear" w:color="auto" w:fill="FFFFFF"/>
        <w:spacing w:after="0" w:line="360" w:lineRule="auto"/>
        <w:jc w:val="both"/>
        <w:textAlignment w:val="baseline"/>
        <w:rPr>
          <w:rFonts w:ascii="Times New Roman" w:eastAsia="Times New Roman" w:hAnsi="Times New Roman" w:cs="Times New Roman"/>
          <w:color w:val="000000" w:themeColor="text1"/>
          <w:sz w:val="24"/>
          <w:szCs w:val="24"/>
        </w:rPr>
      </w:pPr>
    </w:p>
    <w:p w14:paraId="2C2F2649" w14:textId="77777777" w:rsidR="00A13765" w:rsidRPr="004A5522" w:rsidRDefault="00A13765" w:rsidP="00F15A6F">
      <w:pPr>
        <w:shd w:val="clear" w:color="auto" w:fill="FFFFFF"/>
        <w:spacing w:after="0" w:line="360" w:lineRule="auto"/>
        <w:jc w:val="both"/>
        <w:textAlignment w:val="baseline"/>
        <w:rPr>
          <w:rFonts w:ascii="Times New Roman" w:eastAsia="Times New Roman" w:hAnsi="Times New Roman" w:cs="Times New Roman"/>
          <w:sz w:val="24"/>
          <w:szCs w:val="24"/>
        </w:rPr>
      </w:pPr>
    </w:p>
    <w:p w14:paraId="7FE1975C" w14:textId="59B8EA4E" w:rsidR="00A13765" w:rsidRPr="004A5522" w:rsidRDefault="00A13765" w:rsidP="00A13765">
      <w:pPr>
        <w:pStyle w:val="html-xx"/>
        <w:shd w:val="clear" w:color="auto" w:fill="FFFFFF"/>
        <w:spacing w:before="0" w:beforeAutospacing="0" w:after="0" w:afterAutospacing="0" w:line="360" w:lineRule="auto"/>
        <w:jc w:val="both"/>
      </w:pPr>
      <w:r w:rsidRPr="004A5522">
        <w:t>Shanafelt, T.D.; Noseworthy, J.H. 20</w:t>
      </w:r>
      <w:r w:rsidR="005B261C" w:rsidRPr="004A5522">
        <w:t>17</w:t>
      </w:r>
      <w:r w:rsidRPr="004A5522">
        <w:t>. Executive leadership and physician well-being: Nine organizational strategies to promote engagement and reduce burnout. </w:t>
      </w:r>
      <w:r w:rsidRPr="004A5522">
        <w:rPr>
          <w:rStyle w:val="html-italic"/>
          <w:rFonts w:eastAsiaTheme="majorEastAsia"/>
          <w:i/>
          <w:iCs/>
        </w:rPr>
        <w:t xml:space="preserve">Mayo Clinic Proceedings </w:t>
      </w:r>
      <w:r w:rsidRPr="004A5522">
        <w:rPr>
          <w:rStyle w:val="html-italic"/>
          <w:rFonts w:eastAsiaTheme="majorEastAsia"/>
        </w:rPr>
        <w:t>(92) 1</w:t>
      </w:r>
      <w:r w:rsidRPr="004A5522">
        <w:t xml:space="preserve">, pp.129–146. [Online] Available at:  </w:t>
      </w:r>
      <w:hyperlink r:id="rId17" w:history="1">
        <w:r w:rsidRPr="004A5522">
          <w:rPr>
            <w:rStyle w:val="Hyperlink"/>
            <w:color w:val="auto"/>
          </w:rPr>
          <w:t>http://www.ncbi.nlm.nih.gov/pubmed/27871627</w:t>
        </w:r>
      </w:hyperlink>
    </w:p>
    <w:p w14:paraId="106D2A29" w14:textId="39DDBFE3" w:rsidR="000171FE" w:rsidRPr="004A5522" w:rsidRDefault="000171FE" w:rsidP="00A13765">
      <w:pPr>
        <w:pStyle w:val="html-xx"/>
        <w:shd w:val="clear" w:color="auto" w:fill="FFFFFF"/>
        <w:spacing w:before="0" w:beforeAutospacing="0" w:after="0" w:afterAutospacing="0" w:line="360" w:lineRule="auto"/>
        <w:jc w:val="both"/>
      </w:pPr>
      <w:r w:rsidRPr="004A5522">
        <w:t>[Accessed 19</w:t>
      </w:r>
      <w:r w:rsidRPr="004A5522">
        <w:rPr>
          <w:vertAlign w:val="superscript"/>
        </w:rPr>
        <w:t>th</w:t>
      </w:r>
      <w:r w:rsidRPr="004A5522">
        <w:t xml:space="preserve"> May 2024]</w:t>
      </w:r>
    </w:p>
    <w:p w14:paraId="517259C3" w14:textId="77777777" w:rsidR="00A13765" w:rsidRPr="004A5522" w:rsidRDefault="00A13765" w:rsidP="00F15A6F">
      <w:pPr>
        <w:shd w:val="clear" w:color="auto" w:fill="FFFFFF"/>
        <w:spacing w:after="0" w:line="360" w:lineRule="auto"/>
        <w:jc w:val="both"/>
        <w:textAlignment w:val="baseline"/>
        <w:rPr>
          <w:rFonts w:ascii="Times New Roman" w:eastAsia="Times New Roman" w:hAnsi="Times New Roman" w:cs="Times New Roman"/>
          <w:sz w:val="24"/>
          <w:szCs w:val="24"/>
        </w:rPr>
      </w:pPr>
    </w:p>
    <w:p w14:paraId="628E44D0" w14:textId="77777777" w:rsidR="00F15A6F" w:rsidRPr="004A5522" w:rsidRDefault="00F15A6F" w:rsidP="00F15A6F">
      <w:pPr>
        <w:shd w:val="clear" w:color="auto" w:fill="FFFFFF"/>
        <w:spacing w:after="0" w:line="360" w:lineRule="auto"/>
        <w:jc w:val="both"/>
        <w:textAlignment w:val="baseline"/>
        <w:rPr>
          <w:rFonts w:ascii="Times New Roman" w:eastAsia="Times New Roman" w:hAnsi="Times New Roman" w:cs="Times New Roman"/>
          <w:sz w:val="24"/>
          <w:szCs w:val="24"/>
        </w:rPr>
      </w:pPr>
    </w:p>
    <w:p w14:paraId="2BA9F44B" w14:textId="2885FF81" w:rsidR="00640665" w:rsidRPr="004A5522" w:rsidRDefault="00640665" w:rsidP="00892FB8">
      <w:pPr>
        <w:spacing w:line="360" w:lineRule="auto"/>
        <w:rPr>
          <w:rFonts w:ascii="Times New Roman" w:hAnsi="Times New Roman" w:cs="Times New Roman"/>
          <w:sz w:val="24"/>
          <w:szCs w:val="24"/>
        </w:rPr>
      </w:pPr>
      <w:bookmarkStart w:id="24" w:name="_Hlk133740803"/>
      <w:r w:rsidRPr="004A5522">
        <w:rPr>
          <w:rFonts w:ascii="Times New Roman" w:hAnsi="Times New Roman" w:cs="Times New Roman"/>
          <w:sz w:val="24"/>
          <w:szCs w:val="24"/>
        </w:rPr>
        <w:t>Teremetskyi</w:t>
      </w:r>
      <w:bookmarkEnd w:id="24"/>
      <w:r w:rsidRPr="004A5522">
        <w:rPr>
          <w:rFonts w:ascii="Times New Roman" w:hAnsi="Times New Roman" w:cs="Times New Roman"/>
          <w:sz w:val="24"/>
          <w:szCs w:val="24"/>
        </w:rPr>
        <w:t>, V., Avramova, O., Hrubinko, A., Krupnova, L., Lisohorova, K.</w:t>
      </w:r>
      <w:r w:rsidR="00057C29" w:rsidRPr="004A5522">
        <w:rPr>
          <w:rFonts w:ascii="Times New Roman" w:hAnsi="Times New Roman" w:cs="Times New Roman"/>
          <w:sz w:val="24"/>
          <w:szCs w:val="24"/>
        </w:rPr>
        <w:t xml:space="preserve">, </w:t>
      </w:r>
      <w:r w:rsidRPr="004A5522">
        <w:rPr>
          <w:rFonts w:ascii="Times New Roman" w:hAnsi="Times New Roman" w:cs="Times New Roman"/>
          <w:sz w:val="24"/>
          <w:szCs w:val="24"/>
        </w:rPr>
        <w:t xml:space="preserve">2020. ‘Ethical and legal essence of academic integrity in Ukraine’. </w:t>
      </w:r>
      <w:r w:rsidRPr="004A5522">
        <w:rPr>
          <w:rFonts w:ascii="Times New Roman" w:hAnsi="Times New Roman" w:cs="Times New Roman"/>
          <w:i/>
          <w:iCs/>
          <w:sz w:val="24"/>
          <w:szCs w:val="24"/>
        </w:rPr>
        <w:t>Journal of Law and Political Sciences</w:t>
      </w:r>
      <w:r w:rsidRPr="004A5522">
        <w:rPr>
          <w:rFonts w:ascii="Times New Roman" w:hAnsi="Times New Roman" w:cs="Times New Roman"/>
          <w:sz w:val="24"/>
          <w:szCs w:val="24"/>
        </w:rPr>
        <w:t>, 25(4), 272–290.</w:t>
      </w:r>
    </w:p>
    <w:p w14:paraId="650E40C6" w14:textId="77777777" w:rsidR="00F15A6F" w:rsidRDefault="00F15A6F" w:rsidP="00892FB8">
      <w:pPr>
        <w:spacing w:line="360" w:lineRule="auto"/>
        <w:rPr>
          <w:rFonts w:ascii="Times New Roman" w:hAnsi="Times New Roman" w:cs="Times New Roman"/>
          <w:color w:val="000000" w:themeColor="text1"/>
          <w:sz w:val="24"/>
          <w:szCs w:val="24"/>
        </w:rPr>
      </w:pPr>
    </w:p>
    <w:p w14:paraId="670FE522" w14:textId="1E777FBF" w:rsidR="00F15A6F" w:rsidRDefault="00F15A6F" w:rsidP="00F15A6F">
      <w:pPr>
        <w:pStyle w:val="Bibliography"/>
        <w:spacing w:line="360" w:lineRule="auto"/>
        <w:rPr>
          <w:rFonts w:ascii="Times New Roman" w:hAnsi="Times New Roman" w:cs="Times New Roman"/>
          <w:noProof/>
          <w:sz w:val="24"/>
          <w:szCs w:val="24"/>
        </w:rPr>
      </w:pPr>
      <w:r w:rsidRPr="00F15A6F">
        <w:rPr>
          <w:rFonts w:ascii="Times New Roman" w:hAnsi="Times New Roman" w:cs="Times New Roman"/>
          <w:noProof/>
          <w:sz w:val="24"/>
          <w:szCs w:val="24"/>
        </w:rPr>
        <w:t xml:space="preserve">Tremayne, G. Curtis K., 2020. Attitudes and understanding are only part of the story:self control, age and self- imposed pressure predict plagiarism over and above perceptions of seriousness and understanding. </w:t>
      </w:r>
      <w:r w:rsidRPr="00F15A6F">
        <w:rPr>
          <w:rFonts w:ascii="Times New Roman" w:hAnsi="Times New Roman" w:cs="Times New Roman"/>
          <w:i/>
          <w:iCs/>
          <w:noProof/>
          <w:sz w:val="24"/>
          <w:szCs w:val="24"/>
        </w:rPr>
        <w:t xml:space="preserve">Assessment and Evaluation in Higher Education, </w:t>
      </w:r>
      <w:r w:rsidRPr="00F15A6F">
        <w:rPr>
          <w:rFonts w:ascii="Times New Roman" w:hAnsi="Times New Roman" w:cs="Times New Roman"/>
          <w:noProof/>
          <w:sz w:val="24"/>
          <w:szCs w:val="24"/>
        </w:rPr>
        <w:t>2(46), pp. 208-219.</w:t>
      </w:r>
    </w:p>
    <w:p w14:paraId="684575CB" w14:textId="77777777" w:rsidR="005B261C" w:rsidRDefault="005B261C" w:rsidP="005B261C"/>
    <w:p w14:paraId="5AD48E31" w14:textId="2A7A8EC2" w:rsidR="005B261C" w:rsidRPr="005B261C" w:rsidRDefault="005B261C" w:rsidP="005B261C">
      <w:pPr>
        <w:spacing w:line="360" w:lineRule="auto"/>
        <w:rPr>
          <w:rFonts w:ascii="Times New Roman" w:hAnsi="Times New Roman" w:cs="Times New Roman"/>
          <w:sz w:val="24"/>
          <w:szCs w:val="24"/>
        </w:rPr>
      </w:pPr>
      <w:r w:rsidRPr="005B261C">
        <w:rPr>
          <w:rFonts w:ascii="Times New Roman" w:hAnsi="Times New Roman" w:cs="Times New Roman"/>
          <w:sz w:val="24"/>
          <w:szCs w:val="24"/>
          <w:shd w:val="clear" w:color="auto" w:fill="FFFFFF"/>
        </w:rPr>
        <w:t>Ugwu, L.I., Enwereuzor, I.K., Fimber, U.S. and Ugwu, D.I., 2017. Nurses’ burnout and counterproductive work behaviour in a Nigerian sample: The moderating role of emotional intelligence. </w:t>
      </w:r>
      <w:r w:rsidRPr="005B261C">
        <w:rPr>
          <w:rFonts w:ascii="Times New Roman" w:hAnsi="Times New Roman" w:cs="Times New Roman"/>
          <w:i/>
          <w:iCs/>
          <w:sz w:val="24"/>
          <w:szCs w:val="24"/>
          <w:shd w:val="clear" w:color="auto" w:fill="FFFFFF"/>
        </w:rPr>
        <w:t>International journal of Africa nursing sciences</w:t>
      </w:r>
      <w:r w:rsidRPr="005B261C">
        <w:rPr>
          <w:rFonts w:ascii="Times New Roman" w:hAnsi="Times New Roman" w:cs="Times New Roman"/>
          <w:sz w:val="24"/>
          <w:szCs w:val="24"/>
          <w:shd w:val="clear" w:color="auto" w:fill="FFFFFF"/>
        </w:rPr>
        <w:t>, </w:t>
      </w:r>
      <w:r w:rsidRPr="005B261C">
        <w:rPr>
          <w:rFonts w:ascii="Times New Roman" w:hAnsi="Times New Roman" w:cs="Times New Roman"/>
          <w:i/>
          <w:iCs/>
          <w:sz w:val="24"/>
          <w:szCs w:val="24"/>
          <w:shd w:val="clear" w:color="auto" w:fill="FFFFFF"/>
        </w:rPr>
        <w:t>7</w:t>
      </w:r>
      <w:r w:rsidRPr="005B261C">
        <w:rPr>
          <w:rFonts w:ascii="Times New Roman" w:hAnsi="Times New Roman" w:cs="Times New Roman"/>
          <w:sz w:val="24"/>
          <w:szCs w:val="24"/>
          <w:shd w:val="clear" w:color="auto" w:fill="FFFFFF"/>
        </w:rPr>
        <w:t>, pp.106-113.</w:t>
      </w:r>
    </w:p>
    <w:p w14:paraId="231A2392" w14:textId="77777777" w:rsidR="00892FB8" w:rsidRPr="00F15A6F" w:rsidRDefault="00892FB8" w:rsidP="00892FB8">
      <w:pPr>
        <w:spacing w:line="360" w:lineRule="auto"/>
        <w:rPr>
          <w:rFonts w:ascii="Times New Roman" w:hAnsi="Times New Roman" w:cs="Times New Roman"/>
          <w:color w:val="000000" w:themeColor="text1"/>
          <w:sz w:val="24"/>
          <w:szCs w:val="24"/>
        </w:rPr>
      </w:pPr>
    </w:p>
    <w:p w14:paraId="320D9DDD" w14:textId="6A61F73C" w:rsidR="00640665" w:rsidRPr="00115211" w:rsidRDefault="00640665" w:rsidP="00892FB8">
      <w:pPr>
        <w:pStyle w:val="Bibliography"/>
        <w:spacing w:line="360" w:lineRule="auto"/>
        <w:rPr>
          <w:rFonts w:ascii="Times New Roman" w:hAnsi="Times New Roman" w:cs="Times New Roman"/>
          <w:noProof/>
          <w:color w:val="000000" w:themeColor="text1"/>
          <w:sz w:val="24"/>
          <w:szCs w:val="24"/>
        </w:rPr>
      </w:pPr>
      <w:r w:rsidRPr="00115211">
        <w:rPr>
          <w:rFonts w:ascii="Times New Roman" w:hAnsi="Times New Roman" w:cs="Times New Roman"/>
          <w:noProof/>
          <w:color w:val="000000" w:themeColor="text1"/>
          <w:sz w:val="24"/>
          <w:szCs w:val="24"/>
        </w:rPr>
        <w:t xml:space="preserve">UK Parliament, 2021. </w:t>
      </w:r>
      <w:r w:rsidRPr="00115211">
        <w:rPr>
          <w:rFonts w:ascii="Times New Roman" w:hAnsi="Times New Roman" w:cs="Times New Roman"/>
          <w:i/>
          <w:iCs/>
          <w:noProof/>
          <w:color w:val="000000" w:themeColor="text1"/>
          <w:sz w:val="24"/>
          <w:szCs w:val="24"/>
        </w:rPr>
        <w:t>Equality of access and outcomes in higher education in England.</w:t>
      </w:r>
      <w:r w:rsidRPr="00115211">
        <w:rPr>
          <w:rFonts w:ascii="Times New Roman" w:hAnsi="Times New Roman" w:cs="Times New Roman"/>
          <w:noProof/>
          <w:color w:val="000000" w:themeColor="text1"/>
          <w:sz w:val="24"/>
          <w:szCs w:val="24"/>
        </w:rPr>
        <w:br/>
        <w:t xml:space="preserve">Available at: </w:t>
      </w:r>
      <w:r w:rsidRPr="00115211">
        <w:rPr>
          <w:rFonts w:ascii="Times New Roman" w:hAnsi="Times New Roman" w:cs="Times New Roman"/>
          <w:noProof/>
          <w:color w:val="000000" w:themeColor="text1"/>
          <w:sz w:val="24"/>
          <w:szCs w:val="24"/>
          <w:u w:val="single"/>
        </w:rPr>
        <w:t>https://commonslibrary.parliament.uk/research-briefings/cbp-9195/</w:t>
      </w:r>
      <w:r w:rsidRPr="00115211">
        <w:rPr>
          <w:rFonts w:ascii="Times New Roman" w:hAnsi="Times New Roman" w:cs="Times New Roman"/>
          <w:noProof/>
          <w:color w:val="000000" w:themeColor="text1"/>
          <w:sz w:val="24"/>
          <w:szCs w:val="24"/>
        </w:rPr>
        <w:br/>
        <w:t xml:space="preserve">[Accessed </w:t>
      </w:r>
      <w:r w:rsidR="00885683" w:rsidRPr="00115211">
        <w:rPr>
          <w:rFonts w:ascii="Times New Roman" w:hAnsi="Times New Roman" w:cs="Times New Roman"/>
          <w:noProof/>
          <w:color w:val="000000" w:themeColor="text1"/>
          <w:sz w:val="24"/>
          <w:szCs w:val="24"/>
        </w:rPr>
        <w:t>24</w:t>
      </w:r>
      <w:r w:rsidR="00885683" w:rsidRPr="00115211">
        <w:rPr>
          <w:rFonts w:ascii="Times New Roman" w:hAnsi="Times New Roman" w:cs="Times New Roman"/>
          <w:noProof/>
          <w:color w:val="000000" w:themeColor="text1"/>
          <w:sz w:val="24"/>
          <w:szCs w:val="24"/>
          <w:vertAlign w:val="superscript"/>
        </w:rPr>
        <w:t>th</w:t>
      </w:r>
      <w:r w:rsidR="00885683" w:rsidRPr="00115211">
        <w:rPr>
          <w:rFonts w:ascii="Times New Roman" w:hAnsi="Times New Roman" w:cs="Times New Roman"/>
          <w:noProof/>
          <w:color w:val="000000" w:themeColor="text1"/>
          <w:sz w:val="24"/>
          <w:szCs w:val="24"/>
        </w:rPr>
        <w:t xml:space="preserve"> November</w:t>
      </w:r>
      <w:r w:rsidRPr="00115211">
        <w:rPr>
          <w:rFonts w:ascii="Times New Roman" w:hAnsi="Times New Roman" w:cs="Times New Roman"/>
          <w:noProof/>
          <w:color w:val="000000" w:themeColor="text1"/>
          <w:sz w:val="24"/>
          <w:szCs w:val="24"/>
        </w:rPr>
        <w:t xml:space="preserve"> 202</w:t>
      </w:r>
      <w:r w:rsidR="00885683" w:rsidRPr="00115211">
        <w:rPr>
          <w:rFonts w:ascii="Times New Roman" w:hAnsi="Times New Roman" w:cs="Times New Roman"/>
          <w:noProof/>
          <w:color w:val="000000" w:themeColor="text1"/>
          <w:sz w:val="24"/>
          <w:szCs w:val="24"/>
        </w:rPr>
        <w:t>3</w:t>
      </w:r>
      <w:r w:rsidRPr="00115211">
        <w:rPr>
          <w:rFonts w:ascii="Times New Roman" w:hAnsi="Times New Roman" w:cs="Times New Roman"/>
          <w:noProof/>
          <w:color w:val="000000" w:themeColor="text1"/>
          <w:sz w:val="24"/>
          <w:szCs w:val="24"/>
        </w:rPr>
        <w:t>].</w:t>
      </w:r>
    </w:p>
    <w:p w14:paraId="0E51AD7F" w14:textId="77777777" w:rsidR="00892FB8" w:rsidRPr="00115211" w:rsidRDefault="00892FB8" w:rsidP="00892FB8">
      <w:pPr>
        <w:rPr>
          <w:color w:val="000000" w:themeColor="text1"/>
        </w:rPr>
      </w:pPr>
    </w:p>
    <w:sdt>
      <w:sdtPr>
        <w:rPr>
          <w:color w:val="000000" w:themeColor="text1"/>
        </w:rPr>
        <w:id w:val="-573587230"/>
        <w:bibliography/>
      </w:sdtPr>
      <w:sdtEndPr>
        <w:rPr>
          <w:rFonts w:ascii="Times New Roman" w:eastAsia="Times New Roman" w:hAnsi="Times New Roman" w:cs="Times New Roman"/>
          <w:sz w:val="24"/>
          <w:szCs w:val="24"/>
        </w:rPr>
      </w:sdtEndPr>
      <w:sdtContent>
        <w:p w14:paraId="71227732" w14:textId="171D68B0" w:rsidR="002F0346" w:rsidRDefault="002F0346" w:rsidP="004A5522">
          <w:pPr>
            <w:shd w:val="clear" w:color="auto" w:fill="FFFFFF"/>
            <w:spacing w:after="0" w:line="360" w:lineRule="auto"/>
            <w:textAlignment w:val="baseline"/>
            <w:rPr>
              <w:color w:val="000000" w:themeColor="text1"/>
            </w:rPr>
          </w:pPr>
        </w:p>
        <w:p w14:paraId="4F6DFF1A" w14:textId="66E16D14" w:rsidR="00640665" w:rsidRPr="00115211" w:rsidRDefault="00640665" w:rsidP="00892FB8">
          <w:pPr>
            <w:shd w:val="clear" w:color="auto" w:fill="FFFFFF"/>
            <w:spacing w:after="0" w:line="360" w:lineRule="auto"/>
            <w:textAlignment w:val="baseline"/>
            <w:rPr>
              <w:rFonts w:ascii="Times New Roman" w:eastAsia="Times New Roman" w:hAnsi="Times New Roman" w:cs="Times New Roman"/>
              <w:color w:val="000000" w:themeColor="text1"/>
              <w:sz w:val="24"/>
              <w:szCs w:val="24"/>
            </w:rPr>
          </w:pPr>
          <w:r w:rsidRPr="00115211">
            <w:rPr>
              <w:rFonts w:ascii="Times New Roman" w:eastAsia="Times New Roman" w:hAnsi="Times New Roman" w:cs="Times New Roman"/>
              <w:color w:val="000000" w:themeColor="text1"/>
              <w:sz w:val="24"/>
              <w:szCs w:val="24"/>
            </w:rPr>
            <w:fldChar w:fldCharType="begin"/>
          </w:r>
          <w:r w:rsidRPr="00115211">
            <w:rPr>
              <w:rFonts w:ascii="Times New Roman" w:eastAsia="Times New Roman" w:hAnsi="Times New Roman" w:cs="Times New Roman"/>
              <w:color w:val="000000" w:themeColor="text1"/>
              <w:sz w:val="24"/>
              <w:szCs w:val="24"/>
            </w:rPr>
            <w:instrText xml:space="preserve"> BIBLIOGRAPHY </w:instrText>
          </w:r>
          <w:r w:rsidRPr="00115211">
            <w:rPr>
              <w:rFonts w:ascii="Times New Roman" w:eastAsia="Times New Roman" w:hAnsi="Times New Roman" w:cs="Times New Roman"/>
              <w:color w:val="000000" w:themeColor="text1"/>
              <w:sz w:val="24"/>
              <w:szCs w:val="24"/>
            </w:rPr>
            <w:fldChar w:fldCharType="separate"/>
          </w:r>
          <w:r w:rsidRPr="00115211">
            <w:rPr>
              <w:rFonts w:ascii="Times New Roman" w:eastAsia="Times New Roman" w:hAnsi="Times New Roman" w:cs="Times New Roman"/>
              <w:color w:val="000000" w:themeColor="text1"/>
              <w:sz w:val="24"/>
              <w:szCs w:val="24"/>
            </w:rPr>
            <w:t xml:space="preserve">University of Wales Trinity Saint David., 2021/ 22. </w:t>
          </w:r>
          <w:r w:rsidRPr="00115211">
            <w:rPr>
              <w:rFonts w:ascii="Times New Roman" w:eastAsia="Times New Roman" w:hAnsi="Times New Roman" w:cs="Times New Roman"/>
              <w:i/>
              <w:iCs/>
              <w:color w:val="000000" w:themeColor="text1"/>
              <w:sz w:val="24"/>
              <w:szCs w:val="24"/>
            </w:rPr>
            <w:t xml:space="preserve">Academic Misconduct Policy. </w:t>
          </w:r>
          <w:r w:rsidRPr="00115211">
            <w:rPr>
              <w:rFonts w:ascii="Times New Roman" w:eastAsia="Times New Roman" w:hAnsi="Times New Roman" w:cs="Times New Roman"/>
              <w:color w:val="000000" w:themeColor="text1"/>
              <w:sz w:val="24"/>
              <w:szCs w:val="24"/>
            </w:rPr>
            <w:t xml:space="preserve">[Online] </w:t>
          </w:r>
          <w:r w:rsidRPr="00115211">
            <w:rPr>
              <w:rFonts w:ascii="Times New Roman" w:eastAsia="Times New Roman" w:hAnsi="Times New Roman" w:cs="Times New Roman"/>
              <w:color w:val="000000" w:themeColor="text1"/>
              <w:sz w:val="24"/>
              <w:szCs w:val="24"/>
            </w:rPr>
            <w:br/>
            <w:t xml:space="preserve">Available at: </w:t>
          </w:r>
          <w:r w:rsidRPr="00115211">
            <w:rPr>
              <w:rFonts w:ascii="Times New Roman" w:eastAsia="Times New Roman" w:hAnsi="Times New Roman" w:cs="Times New Roman"/>
              <w:color w:val="000000" w:themeColor="text1"/>
              <w:sz w:val="24"/>
              <w:szCs w:val="24"/>
              <w:u w:val="single"/>
            </w:rPr>
            <w:t>https://uowtsd.sharepoint.com/academic-office/Shared%20Documents/Academic_Misconduct_Policy_2021-22.pdf</w:t>
          </w:r>
          <w:r w:rsidRPr="00115211">
            <w:rPr>
              <w:rFonts w:ascii="Times New Roman" w:eastAsia="Times New Roman" w:hAnsi="Times New Roman" w:cs="Times New Roman"/>
              <w:color w:val="000000" w:themeColor="text1"/>
              <w:sz w:val="24"/>
              <w:szCs w:val="24"/>
            </w:rPr>
            <w:br/>
            <w:t>[Accessed 27th November 2023].</w:t>
          </w:r>
        </w:p>
        <w:p w14:paraId="1E9540FF" w14:textId="77777777" w:rsidR="00892FB8" w:rsidRPr="00115211" w:rsidRDefault="00892FB8" w:rsidP="00892FB8">
          <w:pPr>
            <w:shd w:val="clear" w:color="auto" w:fill="FFFFFF"/>
            <w:spacing w:after="0" w:line="360" w:lineRule="auto"/>
            <w:textAlignment w:val="baseline"/>
            <w:rPr>
              <w:rFonts w:ascii="Times New Roman" w:eastAsia="Times New Roman" w:hAnsi="Times New Roman" w:cs="Times New Roman"/>
              <w:color w:val="000000" w:themeColor="text1"/>
              <w:sz w:val="24"/>
              <w:szCs w:val="24"/>
            </w:rPr>
          </w:pPr>
        </w:p>
        <w:p w14:paraId="49E05DCA" w14:textId="77777777" w:rsidR="00640665" w:rsidRPr="00115211" w:rsidRDefault="00640665" w:rsidP="00892FB8">
          <w:pPr>
            <w:shd w:val="clear" w:color="auto" w:fill="FFFFFF"/>
            <w:spacing w:after="0" w:line="360" w:lineRule="auto"/>
            <w:textAlignment w:val="baseline"/>
            <w:rPr>
              <w:rFonts w:ascii="Times New Roman" w:eastAsia="Times New Roman" w:hAnsi="Times New Roman" w:cs="Times New Roman"/>
              <w:color w:val="000000" w:themeColor="text1"/>
              <w:sz w:val="24"/>
              <w:szCs w:val="24"/>
            </w:rPr>
          </w:pPr>
        </w:p>
        <w:p w14:paraId="6887CBC0" w14:textId="27735AED" w:rsidR="00640665" w:rsidRPr="00115211" w:rsidRDefault="00640665" w:rsidP="00892FB8">
          <w:pPr>
            <w:shd w:val="clear" w:color="auto" w:fill="FFFFFF"/>
            <w:spacing w:after="0" w:line="360" w:lineRule="auto"/>
            <w:textAlignment w:val="baseline"/>
            <w:rPr>
              <w:rFonts w:ascii="Times New Roman" w:eastAsia="Times New Roman" w:hAnsi="Times New Roman" w:cs="Times New Roman"/>
              <w:color w:val="000000" w:themeColor="text1"/>
              <w:sz w:val="24"/>
              <w:szCs w:val="24"/>
            </w:rPr>
          </w:pPr>
          <w:r w:rsidRPr="00115211">
            <w:rPr>
              <w:rFonts w:ascii="Times New Roman" w:eastAsia="Times New Roman" w:hAnsi="Times New Roman" w:cs="Times New Roman"/>
              <w:color w:val="000000" w:themeColor="text1"/>
              <w:sz w:val="24"/>
              <w:szCs w:val="24"/>
            </w:rPr>
            <w:t xml:space="preserve">University of Wales Trinity Saint David., 2021. </w:t>
          </w:r>
          <w:r w:rsidRPr="00115211">
            <w:rPr>
              <w:rFonts w:ascii="Times New Roman" w:eastAsia="Times New Roman" w:hAnsi="Times New Roman" w:cs="Times New Roman"/>
              <w:i/>
              <w:iCs/>
              <w:color w:val="000000" w:themeColor="text1"/>
              <w:sz w:val="24"/>
              <w:szCs w:val="24"/>
            </w:rPr>
            <w:t>Research Ethics and Integrity Code of Practice.</w:t>
          </w:r>
          <w:r w:rsidRPr="00115211">
            <w:rPr>
              <w:rFonts w:ascii="Times New Roman" w:eastAsia="Times New Roman" w:hAnsi="Times New Roman" w:cs="Times New Roman"/>
              <w:color w:val="000000" w:themeColor="text1"/>
              <w:sz w:val="24"/>
              <w:szCs w:val="24"/>
            </w:rPr>
            <w:br/>
            <w:t xml:space="preserve">Available at: </w:t>
          </w:r>
          <w:r w:rsidRPr="00115211">
            <w:rPr>
              <w:rFonts w:ascii="Times New Roman" w:eastAsia="Times New Roman" w:hAnsi="Times New Roman" w:cs="Times New Roman"/>
              <w:color w:val="000000" w:themeColor="text1"/>
              <w:sz w:val="24"/>
              <w:szCs w:val="24"/>
              <w:u w:val="single"/>
            </w:rPr>
            <w:t>https://www.uwtsd.ac.uk/media/uwtsd-website/content-assets/documents/research/REICoP-July-2022.pdf</w:t>
          </w:r>
          <w:r w:rsidRPr="00115211">
            <w:rPr>
              <w:rFonts w:ascii="Times New Roman" w:eastAsia="Times New Roman" w:hAnsi="Times New Roman" w:cs="Times New Roman"/>
              <w:color w:val="000000" w:themeColor="text1"/>
              <w:sz w:val="24"/>
              <w:szCs w:val="24"/>
            </w:rPr>
            <w:br/>
            <w:t xml:space="preserve">[Accessed </w:t>
          </w:r>
          <w:r w:rsidR="00885683" w:rsidRPr="00115211">
            <w:rPr>
              <w:rFonts w:ascii="Times New Roman" w:eastAsia="Times New Roman" w:hAnsi="Times New Roman" w:cs="Times New Roman"/>
              <w:color w:val="000000" w:themeColor="text1"/>
              <w:sz w:val="24"/>
              <w:szCs w:val="24"/>
            </w:rPr>
            <w:t>17</w:t>
          </w:r>
          <w:r w:rsidR="00C3463A" w:rsidRPr="00115211">
            <w:rPr>
              <w:rFonts w:ascii="Times New Roman" w:eastAsia="Times New Roman" w:hAnsi="Times New Roman" w:cs="Times New Roman"/>
              <w:color w:val="000000" w:themeColor="text1"/>
              <w:sz w:val="24"/>
              <w:szCs w:val="24"/>
              <w:vertAlign w:val="superscript"/>
            </w:rPr>
            <w:t>th</w:t>
          </w:r>
          <w:r w:rsidR="00C3463A" w:rsidRPr="00115211">
            <w:rPr>
              <w:rFonts w:ascii="Times New Roman" w:eastAsia="Times New Roman" w:hAnsi="Times New Roman" w:cs="Times New Roman"/>
              <w:color w:val="000000" w:themeColor="text1"/>
              <w:sz w:val="24"/>
              <w:szCs w:val="24"/>
            </w:rPr>
            <w:t xml:space="preserve"> January</w:t>
          </w:r>
          <w:r w:rsidRPr="00115211">
            <w:rPr>
              <w:rFonts w:ascii="Times New Roman" w:eastAsia="Times New Roman" w:hAnsi="Times New Roman" w:cs="Times New Roman"/>
              <w:color w:val="000000" w:themeColor="text1"/>
              <w:sz w:val="24"/>
              <w:szCs w:val="24"/>
            </w:rPr>
            <w:t xml:space="preserve"> 202</w:t>
          </w:r>
          <w:r w:rsidR="00885683" w:rsidRPr="00115211">
            <w:rPr>
              <w:rFonts w:ascii="Times New Roman" w:eastAsia="Times New Roman" w:hAnsi="Times New Roman" w:cs="Times New Roman"/>
              <w:color w:val="000000" w:themeColor="text1"/>
              <w:sz w:val="24"/>
              <w:szCs w:val="24"/>
            </w:rPr>
            <w:t>4</w:t>
          </w:r>
          <w:r w:rsidRPr="00115211">
            <w:rPr>
              <w:rFonts w:ascii="Times New Roman" w:eastAsia="Times New Roman" w:hAnsi="Times New Roman" w:cs="Times New Roman"/>
              <w:color w:val="000000" w:themeColor="text1"/>
              <w:sz w:val="24"/>
              <w:szCs w:val="24"/>
            </w:rPr>
            <w:t>].</w:t>
          </w:r>
        </w:p>
        <w:p w14:paraId="6FFD7127" w14:textId="77777777" w:rsidR="00640665" w:rsidRPr="00115211" w:rsidRDefault="00640665" w:rsidP="00892FB8">
          <w:pPr>
            <w:shd w:val="clear" w:color="auto" w:fill="FFFFFF"/>
            <w:spacing w:after="0" w:line="360" w:lineRule="auto"/>
            <w:textAlignment w:val="baseline"/>
            <w:rPr>
              <w:rFonts w:ascii="Times New Roman" w:eastAsia="Times New Roman" w:hAnsi="Times New Roman" w:cs="Times New Roman"/>
              <w:color w:val="000000" w:themeColor="text1"/>
              <w:sz w:val="24"/>
              <w:szCs w:val="24"/>
            </w:rPr>
          </w:pPr>
        </w:p>
        <w:p w14:paraId="010B9192" w14:textId="77777777" w:rsidR="00892FB8" w:rsidRPr="00115211" w:rsidRDefault="00892FB8" w:rsidP="00892FB8">
          <w:pPr>
            <w:shd w:val="clear" w:color="auto" w:fill="FFFFFF"/>
            <w:spacing w:after="0" w:line="360" w:lineRule="auto"/>
            <w:textAlignment w:val="baseline"/>
            <w:rPr>
              <w:rFonts w:ascii="Times New Roman" w:eastAsia="Times New Roman" w:hAnsi="Times New Roman" w:cs="Times New Roman"/>
              <w:color w:val="000000" w:themeColor="text1"/>
              <w:sz w:val="24"/>
              <w:szCs w:val="24"/>
            </w:rPr>
          </w:pPr>
        </w:p>
        <w:p w14:paraId="22FB3FF1" w14:textId="3DE4C1DF" w:rsidR="00892FB8" w:rsidRDefault="00640665" w:rsidP="00892FB8">
          <w:pPr>
            <w:shd w:val="clear" w:color="auto" w:fill="FFFFFF"/>
            <w:spacing w:after="0" w:line="360" w:lineRule="auto"/>
            <w:textAlignment w:val="baseline"/>
            <w:rPr>
              <w:rFonts w:ascii="Times New Roman" w:eastAsia="Times New Roman" w:hAnsi="Times New Roman" w:cs="Times New Roman"/>
              <w:color w:val="000000" w:themeColor="text1"/>
              <w:sz w:val="24"/>
              <w:szCs w:val="24"/>
            </w:rPr>
          </w:pPr>
          <w:r w:rsidRPr="00115211">
            <w:rPr>
              <w:rFonts w:ascii="Times New Roman" w:eastAsia="Times New Roman" w:hAnsi="Times New Roman" w:cs="Times New Roman"/>
              <w:color w:val="000000" w:themeColor="text1"/>
              <w:sz w:val="24"/>
              <w:szCs w:val="24"/>
            </w:rPr>
            <w:t xml:space="preserve">University of Wales Trinity Saint David., 2023. </w:t>
          </w:r>
          <w:r w:rsidRPr="00115211">
            <w:rPr>
              <w:rFonts w:ascii="Times New Roman" w:eastAsia="Times New Roman" w:hAnsi="Times New Roman" w:cs="Times New Roman"/>
              <w:i/>
              <w:iCs/>
              <w:color w:val="000000" w:themeColor="text1"/>
              <w:sz w:val="24"/>
              <w:szCs w:val="24"/>
            </w:rPr>
            <w:t xml:space="preserve">Academic Office. </w:t>
          </w:r>
          <w:r w:rsidRPr="00115211">
            <w:rPr>
              <w:rFonts w:ascii="Times New Roman" w:eastAsia="Times New Roman" w:hAnsi="Times New Roman" w:cs="Times New Roman"/>
              <w:color w:val="000000" w:themeColor="text1"/>
              <w:sz w:val="24"/>
              <w:szCs w:val="24"/>
            </w:rPr>
            <w:br/>
            <w:t xml:space="preserve">Available at: </w:t>
          </w:r>
          <w:r w:rsidRPr="00115211">
            <w:rPr>
              <w:rFonts w:ascii="Times New Roman" w:eastAsia="Times New Roman" w:hAnsi="Times New Roman" w:cs="Times New Roman"/>
              <w:color w:val="000000" w:themeColor="text1"/>
              <w:sz w:val="24"/>
              <w:szCs w:val="24"/>
              <w:u w:val="single"/>
            </w:rPr>
            <w:t>https://www.uwtsd.ac.uk/academic-office/</w:t>
          </w:r>
          <w:r w:rsidRPr="00115211">
            <w:rPr>
              <w:rFonts w:ascii="Times New Roman" w:eastAsia="Times New Roman" w:hAnsi="Times New Roman" w:cs="Times New Roman"/>
              <w:color w:val="000000" w:themeColor="text1"/>
              <w:sz w:val="24"/>
              <w:szCs w:val="24"/>
            </w:rPr>
            <w:br/>
            <w:t xml:space="preserve">[Accessed </w:t>
          </w:r>
          <w:r w:rsidR="00885683" w:rsidRPr="00115211">
            <w:rPr>
              <w:rFonts w:ascii="Times New Roman" w:eastAsia="Times New Roman" w:hAnsi="Times New Roman" w:cs="Times New Roman"/>
              <w:color w:val="000000" w:themeColor="text1"/>
              <w:sz w:val="24"/>
              <w:szCs w:val="24"/>
            </w:rPr>
            <w:t>17</w:t>
          </w:r>
          <w:r w:rsidR="00885683" w:rsidRPr="00115211">
            <w:rPr>
              <w:rFonts w:ascii="Times New Roman" w:eastAsia="Times New Roman" w:hAnsi="Times New Roman" w:cs="Times New Roman"/>
              <w:color w:val="000000" w:themeColor="text1"/>
              <w:sz w:val="24"/>
              <w:szCs w:val="24"/>
              <w:vertAlign w:val="superscript"/>
            </w:rPr>
            <w:t>th</w:t>
          </w:r>
          <w:r w:rsidR="00885683" w:rsidRPr="00115211">
            <w:rPr>
              <w:rFonts w:ascii="Times New Roman" w:eastAsia="Times New Roman" w:hAnsi="Times New Roman" w:cs="Times New Roman"/>
              <w:color w:val="000000" w:themeColor="text1"/>
              <w:sz w:val="24"/>
              <w:szCs w:val="24"/>
            </w:rPr>
            <w:t xml:space="preserve"> December</w:t>
          </w:r>
          <w:r w:rsidRPr="00115211">
            <w:rPr>
              <w:rFonts w:ascii="Times New Roman" w:eastAsia="Times New Roman" w:hAnsi="Times New Roman" w:cs="Times New Roman"/>
              <w:color w:val="000000" w:themeColor="text1"/>
              <w:sz w:val="24"/>
              <w:szCs w:val="24"/>
            </w:rPr>
            <w:t xml:space="preserve"> 202</w:t>
          </w:r>
          <w:r w:rsidR="00885683" w:rsidRPr="00115211">
            <w:rPr>
              <w:rFonts w:ascii="Times New Roman" w:eastAsia="Times New Roman" w:hAnsi="Times New Roman" w:cs="Times New Roman"/>
              <w:color w:val="000000" w:themeColor="text1"/>
              <w:sz w:val="24"/>
              <w:szCs w:val="24"/>
            </w:rPr>
            <w:t>3</w:t>
          </w:r>
          <w:r w:rsidRPr="00115211">
            <w:rPr>
              <w:rFonts w:ascii="Times New Roman" w:eastAsia="Times New Roman" w:hAnsi="Times New Roman" w:cs="Times New Roman"/>
              <w:color w:val="000000" w:themeColor="text1"/>
              <w:sz w:val="24"/>
              <w:szCs w:val="24"/>
            </w:rPr>
            <w:t>].</w:t>
          </w:r>
        </w:p>
        <w:p w14:paraId="0BF733CB" w14:textId="77777777" w:rsidR="002F0346" w:rsidRPr="00115211" w:rsidRDefault="002F0346" w:rsidP="00892FB8">
          <w:pPr>
            <w:shd w:val="clear" w:color="auto" w:fill="FFFFFF"/>
            <w:spacing w:after="0" w:line="360" w:lineRule="auto"/>
            <w:textAlignment w:val="baseline"/>
            <w:rPr>
              <w:rFonts w:ascii="Times New Roman" w:eastAsia="Times New Roman" w:hAnsi="Times New Roman" w:cs="Times New Roman"/>
              <w:color w:val="000000" w:themeColor="text1"/>
              <w:sz w:val="24"/>
              <w:szCs w:val="24"/>
            </w:rPr>
          </w:pPr>
        </w:p>
        <w:p w14:paraId="41DE9E3D" w14:textId="77777777" w:rsidR="00E824D0" w:rsidRPr="00115211" w:rsidRDefault="00E824D0" w:rsidP="00892FB8">
          <w:pPr>
            <w:spacing w:line="360" w:lineRule="auto"/>
            <w:rPr>
              <w:rFonts w:ascii="Times New Roman" w:hAnsi="Times New Roman" w:cs="Times New Roman"/>
              <w:color w:val="000000" w:themeColor="text1"/>
              <w:sz w:val="24"/>
              <w:szCs w:val="24"/>
              <w:lang w:val="en-US"/>
            </w:rPr>
          </w:pPr>
        </w:p>
        <w:p w14:paraId="143CA645" w14:textId="77777777" w:rsidR="00F15A6F" w:rsidRDefault="00E824D0" w:rsidP="00F15A6F">
          <w:pPr>
            <w:spacing w:line="360" w:lineRule="auto"/>
            <w:rPr>
              <w:rFonts w:ascii="Times New Roman" w:hAnsi="Times New Roman" w:cs="Times New Roman"/>
              <w:color w:val="000000" w:themeColor="text1"/>
              <w:sz w:val="24"/>
              <w:szCs w:val="24"/>
              <w:lang w:val="en-US"/>
            </w:rPr>
          </w:pPr>
          <w:r w:rsidRPr="00115211">
            <w:rPr>
              <w:rFonts w:ascii="Times New Roman" w:hAnsi="Times New Roman" w:cs="Times New Roman"/>
              <w:color w:val="000000" w:themeColor="text1"/>
              <w:sz w:val="24"/>
              <w:szCs w:val="24"/>
              <w:lang w:val="en-US"/>
            </w:rPr>
            <w:t xml:space="preserve">Vagle, M. D., 2016. </w:t>
          </w:r>
          <w:r w:rsidRPr="00115211">
            <w:rPr>
              <w:rFonts w:ascii="Times New Roman" w:hAnsi="Times New Roman" w:cs="Times New Roman"/>
              <w:i/>
              <w:iCs/>
              <w:color w:val="000000" w:themeColor="text1"/>
              <w:sz w:val="24"/>
              <w:szCs w:val="24"/>
              <w:lang w:val="en-US"/>
            </w:rPr>
            <w:t xml:space="preserve">Crafting Phenomenological Research. </w:t>
          </w:r>
          <w:r w:rsidRPr="00115211">
            <w:rPr>
              <w:rFonts w:ascii="Times New Roman" w:hAnsi="Times New Roman" w:cs="Times New Roman"/>
              <w:color w:val="000000" w:themeColor="text1"/>
              <w:sz w:val="24"/>
              <w:szCs w:val="24"/>
              <w:lang w:val="en-US"/>
            </w:rPr>
            <w:t>Milton: Routledge.</w:t>
          </w:r>
        </w:p>
        <w:p w14:paraId="63567096" w14:textId="77777777" w:rsidR="00F15A6F" w:rsidRDefault="00F15A6F" w:rsidP="00F15A6F">
          <w:pPr>
            <w:spacing w:line="360" w:lineRule="auto"/>
            <w:rPr>
              <w:rFonts w:ascii="Times New Roman" w:hAnsi="Times New Roman" w:cs="Times New Roman"/>
              <w:color w:val="000000" w:themeColor="text1"/>
              <w:sz w:val="24"/>
              <w:szCs w:val="24"/>
              <w:lang w:val="en-US"/>
            </w:rPr>
          </w:pPr>
        </w:p>
        <w:p w14:paraId="6585FCBF" w14:textId="75C36068" w:rsidR="00640665" w:rsidRPr="00F15A6F" w:rsidRDefault="00640665" w:rsidP="00F15A6F">
          <w:pPr>
            <w:spacing w:line="360" w:lineRule="auto"/>
            <w:rPr>
              <w:rFonts w:ascii="Times New Roman" w:hAnsi="Times New Roman" w:cs="Times New Roman"/>
              <w:color w:val="000000" w:themeColor="text1"/>
              <w:sz w:val="24"/>
              <w:szCs w:val="24"/>
              <w:lang w:val="en-US"/>
            </w:rPr>
          </w:pPr>
          <w:r w:rsidRPr="00115211">
            <w:rPr>
              <w:rFonts w:ascii="Times New Roman" w:eastAsia="Times New Roman" w:hAnsi="Times New Roman" w:cs="Times New Roman"/>
              <w:color w:val="000000" w:themeColor="text1"/>
              <w:sz w:val="24"/>
              <w:szCs w:val="24"/>
            </w:rPr>
            <w:t xml:space="preserve">Vygotsky, L., 1980. </w:t>
          </w:r>
          <w:r w:rsidRPr="00115211">
            <w:rPr>
              <w:rFonts w:ascii="Times New Roman" w:eastAsia="Times New Roman" w:hAnsi="Times New Roman" w:cs="Times New Roman"/>
              <w:i/>
              <w:iCs/>
              <w:color w:val="000000" w:themeColor="text1"/>
              <w:sz w:val="24"/>
              <w:szCs w:val="24"/>
            </w:rPr>
            <w:t xml:space="preserve">Mind in Society: The Development of Higher Psychological Processes. </w:t>
          </w:r>
          <w:r w:rsidRPr="00115211">
            <w:rPr>
              <w:rFonts w:ascii="Times New Roman" w:eastAsia="Times New Roman" w:hAnsi="Times New Roman" w:cs="Times New Roman"/>
              <w:color w:val="000000" w:themeColor="text1"/>
              <w:sz w:val="24"/>
              <w:szCs w:val="24"/>
            </w:rPr>
            <w:t>London: Harvard University Press.</w:t>
          </w:r>
        </w:p>
        <w:p w14:paraId="5FBC5ABE" w14:textId="77777777" w:rsidR="009D1C17" w:rsidRDefault="00640665" w:rsidP="003B1227">
          <w:pPr>
            <w:shd w:val="clear" w:color="auto" w:fill="FFFFFF"/>
            <w:spacing w:after="0" w:line="360" w:lineRule="auto"/>
            <w:textAlignment w:val="baseline"/>
            <w:rPr>
              <w:rFonts w:ascii="Times New Roman" w:eastAsia="Times New Roman" w:hAnsi="Times New Roman" w:cs="Times New Roman"/>
              <w:color w:val="000000" w:themeColor="text1"/>
              <w:sz w:val="24"/>
              <w:szCs w:val="24"/>
            </w:rPr>
          </w:pPr>
          <w:r w:rsidRPr="00115211">
            <w:rPr>
              <w:rFonts w:ascii="Times New Roman" w:eastAsia="Times New Roman" w:hAnsi="Times New Roman" w:cs="Times New Roman"/>
              <w:color w:val="000000" w:themeColor="text1"/>
              <w:sz w:val="24"/>
              <w:szCs w:val="24"/>
            </w:rPr>
            <w:fldChar w:fldCharType="end"/>
          </w:r>
        </w:p>
        <w:p w14:paraId="07B059AF" w14:textId="05976FA9" w:rsidR="00640665" w:rsidRPr="00115211" w:rsidRDefault="009023C1" w:rsidP="002F0346">
          <w:pPr>
            <w:spacing w:line="360" w:lineRule="auto"/>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Zembylas, M., 2007. Emotional Capital and Education: Theoretical insights from Bourdieu, </w:t>
          </w:r>
          <w:r w:rsidRPr="002F0346">
            <w:rPr>
              <w:rFonts w:ascii="Times New Roman" w:eastAsia="Times New Roman" w:hAnsi="Times New Roman" w:cs="Times New Roman"/>
              <w:i/>
              <w:iCs/>
              <w:color w:val="000000" w:themeColor="text1"/>
              <w:sz w:val="24"/>
              <w:szCs w:val="24"/>
            </w:rPr>
            <w:t>British Journal of Educational Studies,</w:t>
          </w:r>
          <w:r>
            <w:rPr>
              <w:rFonts w:ascii="Times New Roman" w:eastAsia="Times New Roman" w:hAnsi="Times New Roman" w:cs="Times New Roman"/>
              <w:color w:val="000000" w:themeColor="text1"/>
              <w:sz w:val="24"/>
              <w:szCs w:val="24"/>
            </w:rPr>
            <w:t xml:space="preserve"> 55(4), pp. 443-463.</w:t>
          </w:r>
          <w:r w:rsidR="009D1C17">
            <w:rPr>
              <w:rFonts w:ascii="Times New Roman" w:eastAsia="Times New Roman" w:hAnsi="Times New Roman" w:cs="Times New Roman"/>
              <w:color w:val="000000" w:themeColor="text1"/>
              <w:sz w:val="24"/>
              <w:szCs w:val="24"/>
            </w:rPr>
            <w:br w:type="page"/>
          </w:r>
        </w:p>
      </w:sdtContent>
    </w:sdt>
    <w:p w14:paraId="136D33D1" w14:textId="47B2365A" w:rsidR="00640665" w:rsidRPr="00B15B5B" w:rsidRDefault="00640665" w:rsidP="00B15B5B">
      <w:pPr>
        <w:pStyle w:val="Heading1"/>
        <w:rPr>
          <w:rFonts w:ascii="Times New Roman" w:hAnsi="Times New Roman" w:cs="Times New Roman"/>
          <w:i/>
          <w:iCs/>
          <w:color w:val="auto"/>
          <w:sz w:val="24"/>
          <w:szCs w:val="24"/>
        </w:rPr>
      </w:pPr>
      <w:bookmarkStart w:id="25" w:name="_Toc170145052"/>
      <w:r w:rsidRPr="00B15B5B">
        <w:rPr>
          <w:rFonts w:ascii="Times New Roman" w:hAnsi="Times New Roman" w:cs="Times New Roman"/>
          <w:i/>
          <w:iCs/>
          <w:color w:val="auto"/>
          <w:sz w:val="24"/>
          <w:szCs w:val="24"/>
        </w:rPr>
        <w:lastRenderedPageBreak/>
        <w:t>Appendix 1- Academic misconduct Policy – key definitions</w:t>
      </w:r>
      <w:r w:rsidR="00630E31" w:rsidRPr="00B15B5B">
        <w:rPr>
          <w:rFonts w:ascii="Times New Roman" w:hAnsi="Times New Roman" w:cs="Times New Roman"/>
          <w:i/>
          <w:iCs/>
          <w:color w:val="auto"/>
          <w:sz w:val="24"/>
          <w:szCs w:val="24"/>
        </w:rPr>
        <w:t>.</w:t>
      </w:r>
      <w:bookmarkEnd w:id="25"/>
    </w:p>
    <w:p w14:paraId="0571843A" w14:textId="77777777" w:rsidR="00630E31" w:rsidRPr="00115211" w:rsidRDefault="00630E31" w:rsidP="00630E31">
      <w:pPr>
        <w:rPr>
          <w:color w:val="000000" w:themeColor="text1"/>
        </w:rPr>
      </w:pPr>
    </w:p>
    <w:p w14:paraId="5F6996F7" w14:textId="77777777" w:rsidR="00640665" w:rsidRPr="00115211" w:rsidRDefault="00640665" w:rsidP="00640665">
      <w:pPr>
        <w:shd w:val="clear" w:color="auto" w:fill="FFFFFF"/>
        <w:spacing w:after="0" w:line="360" w:lineRule="auto"/>
        <w:jc w:val="both"/>
        <w:textAlignment w:val="baseline"/>
        <w:rPr>
          <w:rFonts w:ascii="Times New Roman" w:eastAsia="Times New Roman" w:hAnsi="Times New Roman" w:cs="Times New Roman"/>
          <w:color w:val="000000" w:themeColor="text1"/>
          <w:sz w:val="24"/>
          <w:szCs w:val="24"/>
        </w:rPr>
      </w:pPr>
    </w:p>
    <w:p w14:paraId="70D16ADA" w14:textId="2C32D1B6" w:rsidR="00640665" w:rsidRPr="00115211" w:rsidRDefault="00640665" w:rsidP="00640665">
      <w:pPr>
        <w:shd w:val="clear" w:color="auto" w:fill="FFFFFF"/>
        <w:spacing w:after="0" w:line="360" w:lineRule="auto"/>
        <w:jc w:val="both"/>
        <w:textAlignment w:val="baseline"/>
        <w:rPr>
          <w:rFonts w:ascii="Times New Roman" w:eastAsia="Times New Roman" w:hAnsi="Times New Roman" w:cs="Times New Roman"/>
          <w:color w:val="000000" w:themeColor="text1"/>
          <w:sz w:val="24"/>
          <w:szCs w:val="24"/>
        </w:rPr>
      </w:pPr>
      <w:r w:rsidRPr="00115211">
        <w:rPr>
          <w:rFonts w:ascii="Times New Roman" w:eastAsia="Times New Roman" w:hAnsi="Times New Roman" w:cs="Times New Roman"/>
          <w:color w:val="000000" w:themeColor="text1"/>
          <w:sz w:val="24"/>
          <w:szCs w:val="24"/>
        </w:rPr>
        <w:t>The following text is taken directly (Copied) from the university of Wales Trinity Saint David Academic Office Moodle Link</w:t>
      </w:r>
      <w:r w:rsidR="00083BF1" w:rsidRPr="00115211">
        <w:rPr>
          <w:rFonts w:ascii="Times New Roman" w:eastAsia="Times New Roman" w:hAnsi="Times New Roman" w:cs="Times New Roman"/>
          <w:color w:val="000000" w:themeColor="text1"/>
          <w:sz w:val="24"/>
          <w:szCs w:val="24"/>
        </w:rPr>
        <w:t xml:space="preserve">. </w:t>
      </w:r>
      <w:r w:rsidRPr="00115211">
        <w:rPr>
          <w:rFonts w:ascii="Times New Roman" w:eastAsia="Times New Roman" w:hAnsi="Times New Roman" w:cs="Times New Roman"/>
          <w:color w:val="000000" w:themeColor="text1"/>
          <w:sz w:val="24"/>
          <w:szCs w:val="24"/>
        </w:rPr>
        <w:t>Th</w:t>
      </w:r>
      <w:r w:rsidR="00B312CF" w:rsidRPr="00115211">
        <w:rPr>
          <w:rFonts w:ascii="Times New Roman" w:eastAsia="Times New Roman" w:hAnsi="Times New Roman" w:cs="Times New Roman"/>
          <w:color w:val="000000" w:themeColor="text1"/>
          <w:sz w:val="24"/>
          <w:szCs w:val="24"/>
        </w:rPr>
        <w:t>ese definitions</w:t>
      </w:r>
      <w:r w:rsidRPr="00115211">
        <w:rPr>
          <w:rFonts w:ascii="Times New Roman" w:eastAsia="Times New Roman" w:hAnsi="Times New Roman" w:cs="Times New Roman"/>
          <w:color w:val="000000" w:themeColor="text1"/>
          <w:sz w:val="24"/>
          <w:szCs w:val="24"/>
        </w:rPr>
        <w:t xml:space="preserve"> may also be located in the UWTSD (2021/21) -</w:t>
      </w:r>
      <w:r w:rsidRPr="00115211">
        <w:rPr>
          <w:rFonts w:ascii="Times New Roman" w:eastAsia="Times New Roman" w:hAnsi="Times New Roman" w:cs="Times New Roman"/>
          <w:i/>
          <w:iCs/>
          <w:color w:val="000000" w:themeColor="text1"/>
          <w:sz w:val="24"/>
          <w:szCs w:val="24"/>
        </w:rPr>
        <w:t>Academic Misconduct policy.</w:t>
      </w:r>
      <w:r w:rsidRPr="00115211">
        <w:rPr>
          <w:rFonts w:ascii="Times New Roman" w:eastAsia="Times New Roman" w:hAnsi="Times New Roman" w:cs="Times New Roman"/>
          <w:color w:val="000000" w:themeColor="text1"/>
          <w:sz w:val="24"/>
          <w:szCs w:val="24"/>
        </w:rPr>
        <w:t xml:space="preserve"> Presenting definitions of terminology used within this study</w:t>
      </w:r>
      <w:r w:rsidR="00083BF1" w:rsidRPr="00115211">
        <w:rPr>
          <w:rFonts w:ascii="Times New Roman" w:eastAsia="Times New Roman" w:hAnsi="Times New Roman" w:cs="Times New Roman"/>
          <w:color w:val="000000" w:themeColor="text1"/>
          <w:sz w:val="24"/>
          <w:szCs w:val="24"/>
        </w:rPr>
        <w:t xml:space="preserve"> is</w:t>
      </w:r>
      <w:r w:rsidRPr="00115211">
        <w:rPr>
          <w:rFonts w:ascii="Times New Roman" w:eastAsia="Times New Roman" w:hAnsi="Times New Roman" w:cs="Times New Roman"/>
          <w:color w:val="000000" w:themeColor="text1"/>
          <w:sz w:val="24"/>
          <w:szCs w:val="24"/>
        </w:rPr>
        <w:t xml:space="preserve"> </w:t>
      </w:r>
      <w:r w:rsidR="00630E31" w:rsidRPr="00115211">
        <w:rPr>
          <w:rFonts w:ascii="Times New Roman" w:eastAsia="Times New Roman" w:hAnsi="Times New Roman" w:cs="Times New Roman"/>
          <w:color w:val="000000" w:themeColor="text1"/>
          <w:sz w:val="24"/>
          <w:szCs w:val="24"/>
        </w:rPr>
        <w:t>intended to guide the reader further</w:t>
      </w:r>
      <w:r w:rsidRPr="00115211">
        <w:rPr>
          <w:rFonts w:ascii="Times New Roman" w:eastAsia="Times New Roman" w:hAnsi="Times New Roman" w:cs="Times New Roman"/>
          <w:color w:val="000000" w:themeColor="text1"/>
          <w:sz w:val="24"/>
          <w:szCs w:val="24"/>
        </w:rPr>
        <w:t xml:space="preserve">. This study </w:t>
      </w:r>
      <w:r w:rsidR="00B312CF" w:rsidRPr="00115211">
        <w:rPr>
          <w:rFonts w:ascii="Times New Roman" w:eastAsia="Times New Roman" w:hAnsi="Times New Roman" w:cs="Times New Roman"/>
          <w:color w:val="000000" w:themeColor="text1"/>
          <w:sz w:val="24"/>
          <w:szCs w:val="24"/>
        </w:rPr>
        <w:t>offers</w:t>
      </w:r>
      <w:r w:rsidRPr="00115211">
        <w:rPr>
          <w:rFonts w:ascii="Times New Roman" w:eastAsia="Times New Roman" w:hAnsi="Times New Roman" w:cs="Times New Roman"/>
          <w:color w:val="000000" w:themeColor="text1"/>
          <w:sz w:val="24"/>
          <w:szCs w:val="24"/>
        </w:rPr>
        <w:t xml:space="preserve"> these particular institutions policy </w:t>
      </w:r>
      <w:r w:rsidR="00B312CF" w:rsidRPr="00115211">
        <w:rPr>
          <w:rFonts w:ascii="Times New Roman" w:eastAsia="Times New Roman" w:hAnsi="Times New Roman" w:cs="Times New Roman"/>
          <w:color w:val="000000" w:themeColor="text1"/>
          <w:sz w:val="24"/>
          <w:szCs w:val="24"/>
        </w:rPr>
        <w:t xml:space="preserve">definitions </w:t>
      </w:r>
      <w:r w:rsidR="00630E31" w:rsidRPr="00115211">
        <w:rPr>
          <w:rFonts w:ascii="Times New Roman" w:eastAsia="Times New Roman" w:hAnsi="Times New Roman" w:cs="Times New Roman"/>
          <w:color w:val="000000" w:themeColor="text1"/>
          <w:sz w:val="24"/>
          <w:szCs w:val="24"/>
        </w:rPr>
        <w:t>due to</w:t>
      </w:r>
      <w:r w:rsidRPr="00115211">
        <w:rPr>
          <w:rFonts w:ascii="Times New Roman" w:eastAsia="Times New Roman" w:hAnsi="Times New Roman" w:cs="Times New Roman"/>
          <w:color w:val="000000" w:themeColor="text1"/>
          <w:sz w:val="24"/>
          <w:szCs w:val="24"/>
        </w:rPr>
        <w:t xml:space="preserve"> having access as a student embarking upon an Education Doctorate within the university. The font, sizing, line spacing, and colour of text however has been edited on this document therefore not a true copy.</w:t>
      </w:r>
      <w:r w:rsidR="003B1227" w:rsidRPr="00115211">
        <w:rPr>
          <w:rFonts w:ascii="Times New Roman" w:eastAsia="Times New Roman" w:hAnsi="Times New Roman" w:cs="Times New Roman"/>
          <w:color w:val="000000" w:themeColor="text1"/>
          <w:sz w:val="24"/>
          <w:szCs w:val="24"/>
        </w:rPr>
        <w:t xml:space="preserve"> </w:t>
      </w:r>
      <w:r w:rsidR="00630E31" w:rsidRPr="00115211">
        <w:rPr>
          <w:rFonts w:ascii="Times New Roman" w:eastAsia="Times New Roman" w:hAnsi="Times New Roman" w:cs="Times New Roman"/>
          <w:color w:val="000000" w:themeColor="text1"/>
          <w:sz w:val="24"/>
          <w:szCs w:val="24"/>
        </w:rPr>
        <w:t xml:space="preserve">The purpose is </w:t>
      </w:r>
      <w:r w:rsidRPr="00115211">
        <w:rPr>
          <w:rFonts w:ascii="Times New Roman" w:eastAsia="Times New Roman" w:hAnsi="Times New Roman" w:cs="Times New Roman"/>
          <w:color w:val="000000" w:themeColor="text1"/>
          <w:sz w:val="24"/>
          <w:szCs w:val="24"/>
        </w:rPr>
        <w:t xml:space="preserve">to provide a uniformed approach to the presentation. The wording of text however is identical to that found on the policy document. </w:t>
      </w:r>
    </w:p>
    <w:p w14:paraId="2CFD2754" w14:textId="77777777" w:rsidR="00640665" w:rsidRPr="00115211" w:rsidRDefault="00640665" w:rsidP="00640665">
      <w:pPr>
        <w:shd w:val="clear" w:color="auto" w:fill="FFFFFF"/>
        <w:spacing w:after="0" w:line="360" w:lineRule="auto"/>
        <w:jc w:val="both"/>
        <w:textAlignment w:val="baseline"/>
        <w:rPr>
          <w:rFonts w:ascii="Times New Roman" w:eastAsia="Times New Roman" w:hAnsi="Times New Roman" w:cs="Times New Roman"/>
          <w:color w:val="000000" w:themeColor="text1"/>
          <w:sz w:val="24"/>
          <w:szCs w:val="24"/>
        </w:rPr>
      </w:pPr>
      <w:r w:rsidRPr="00115211">
        <w:rPr>
          <w:rFonts w:ascii="Times New Roman" w:eastAsia="Times New Roman" w:hAnsi="Times New Roman" w:cs="Times New Roman"/>
          <w:color w:val="000000" w:themeColor="text1"/>
          <w:sz w:val="24"/>
          <w:szCs w:val="24"/>
        </w:rPr>
        <w:t>Location of the policy is offered below, whilst full reference is documented within the reference list.</w:t>
      </w:r>
    </w:p>
    <w:p w14:paraId="06DA9E5B" w14:textId="77777777" w:rsidR="00640665" w:rsidRPr="00115211" w:rsidRDefault="00640665" w:rsidP="00640665">
      <w:pPr>
        <w:shd w:val="clear" w:color="auto" w:fill="FFFFFF"/>
        <w:spacing w:after="0" w:line="360" w:lineRule="auto"/>
        <w:jc w:val="both"/>
        <w:textAlignment w:val="baseline"/>
        <w:rPr>
          <w:rFonts w:ascii="Times New Roman" w:eastAsia="Times New Roman" w:hAnsi="Times New Roman" w:cs="Times New Roman"/>
          <w:color w:val="000000" w:themeColor="text1"/>
          <w:sz w:val="24"/>
          <w:szCs w:val="24"/>
        </w:rPr>
      </w:pPr>
    </w:p>
    <w:p w14:paraId="0BF9BE90" w14:textId="77777777" w:rsidR="00640665" w:rsidRPr="00115211" w:rsidRDefault="00640665" w:rsidP="00640665">
      <w:pPr>
        <w:shd w:val="clear" w:color="auto" w:fill="FFFFFF"/>
        <w:spacing w:after="0" w:line="360" w:lineRule="auto"/>
        <w:jc w:val="both"/>
        <w:textAlignment w:val="baseline"/>
        <w:rPr>
          <w:rFonts w:ascii="Times New Roman" w:eastAsia="Times New Roman" w:hAnsi="Times New Roman" w:cs="Times New Roman"/>
          <w:color w:val="000000" w:themeColor="text1"/>
          <w:sz w:val="24"/>
          <w:szCs w:val="24"/>
          <w:u w:val="single"/>
        </w:rPr>
      </w:pPr>
      <w:r w:rsidRPr="00115211">
        <w:rPr>
          <w:rFonts w:ascii="Times New Roman" w:eastAsia="Times New Roman" w:hAnsi="Times New Roman" w:cs="Times New Roman"/>
          <w:color w:val="000000" w:themeColor="text1"/>
          <w:sz w:val="24"/>
          <w:szCs w:val="24"/>
          <w:u w:val="single"/>
        </w:rPr>
        <w:t>3.1. With regard to Academic Misconduct the following definitions are used:</w:t>
      </w:r>
    </w:p>
    <w:p w14:paraId="071041F4" w14:textId="77777777" w:rsidR="00640665" w:rsidRPr="00115211" w:rsidRDefault="00640665" w:rsidP="00640665">
      <w:pPr>
        <w:shd w:val="clear" w:color="auto" w:fill="FFFFFF"/>
        <w:spacing w:after="0" w:line="360" w:lineRule="auto"/>
        <w:jc w:val="both"/>
        <w:textAlignment w:val="baseline"/>
        <w:rPr>
          <w:rFonts w:ascii="Times New Roman" w:eastAsia="Times New Roman" w:hAnsi="Times New Roman" w:cs="Times New Roman"/>
          <w:color w:val="000000" w:themeColor="text1"/>
          <w:sz w:val="24"/>
          <w:szCs w:val="24"/>
        </w:rPr>
      </w:pPr>
    </w:p>
    <w:p w14:paraId="15BEE47E" w14:textId="77777777" w:rsidR="00640665" w:rsidRPr="00115211" w:rsidRDefault="00640665" w:rsidP="00640665">
      <w:pPr>
        <w:shd w:val="clear" w:color="auto" w:fill="FFFFFF"/>
        <w:spacing w:after="0" w:line="360" w:lineRule="auto"/>
        <w:jc w:val="both"/>
        <w:textAlignment w:val="baseline"/>
        <w:rPr>
          <w:rFonts w:ascii="Times New Roman" w:eastAsia="Times New Roman" w:hAnsi="Times New Roman" w:cs="Times New Roman"/>
          <w:color w:val="000000" w:themeColor="text1"/>
          <w:sz w:val="24"/>
          <w:szCs w:val="24"/>
        </w:rPr>
      </w:pPr>
      <w:r w:rsidRPr="00115211">
        <w:rPr>
          <w:rFonts w:ascii="Times New Roman" w:eastAsia="Times New Roman" w:hAnsi="Times New Roman" w:cs="Times New Roman"/>
          <w:color w:val="000000" w:themeColor="text1"/>
          <w:sz w:val="24"/>
          <w:szCs w:val="24"/>
        </w:rPr>
        <w:t xml:space="preserve">3.1.1. </w:t>
      </w:r>
      <w:r w:rsidRPr="00115211">
        <w:rPr>
          <w:rFonts w:ascii="Times New Roman" w:eastAsia="Times New Roman" w:hAnsi="Times New Roman" w:cs="Times New Roman"/>
          <w:b/>
          <w:bCs/>
          <w:color w:val="000000" w:themeColor="text1"/>
          <w:sz w:val="24"/>
          <w:szCs w:val="24"/>
        </w:rPr>
        <w:t>“Academic Misconduct”</w:t>
      </w:r>
      <w:r w:rsidRPr="00115211">
        <w:rPr>
          <w:rFonts w:ascii="Times New Roman" w:eastAsia="Times New Roman" w:hAnsi="Times New Roman" w:cs="Times New Roman"/>
          <w:color w:val="000000" w:themeColor="text1"/>
          <w:sz w:val="24"/>
          <w:szCs w:val="24"/>
        </w:rPr>
        <w:t xml:space="preserve"> – Any action by a student which gives or has the potential to give an unfair advantage in an examination or assessment or might assist someone else to gain an unfair advantage, or any activity likely to undermine the integrity essential to scholarship and research. Examples may include:</w:t>
      </w:r>
    </w:p>
    <w:p w14:paraId="575067C0" w14:textId="77777777" w:rsidR="00640665" w:rsidRPr="00115211" w:rsidRDefault="00640665" w:rsidP="00640665">
      <w:pPr>
        <w:shd w:val="clear" w:color="auto" w:fill="FFFFFF"/>
        <w:spacing w:after="0" w:line="360" w:lineRule="auto"/>
        <w:jc w:val="both"/>
        <w:textAlignment w:val="baseline"/>
        <w:rPr>
          <w:rFonts w:ascii="Times New Roman" w:eastAsia="Times New Roman" w:hAnsi="Times New Roman" w:cs="Times New Roman"/>
          <w:color w:val="000000" w:themeColor="text1"/>
          <w:sz w:val="24"/>
          <w:szCs w:val="24"/>
        </w:rPr>
      </w:pPr>
    </w:p>
    <w:p w14:paraId="42A91082" w14:textId="77777777" w:rsidR="00640665" w:rsidRPr="00115211" w:rsidRDefault="00640665" w:rsidP="00640665">
      <w:pPr>
        <w:shd w:val="clear" w:color="auto" w:fill="FFFFFF"/>
        <w:spacing w:after="0" w:line="360" w:lineRule="auto"/>
        <w:jc w:val="both"/>
        <w:textAlignment w:val="baseline"/>
        <w:rPr>
          <w:rFonts w:ascii="Times New Roman" w:eastAsia="Times New Roman" w:hAnsi="Times New Roman" w:cs="Times New Roman"/>
          <w:color w:val="000000" w:themeColor="text1"/>
          <w:sz w:val="24"/>
          <w:szCs w:val="24"/>
        </w:rPr>
      </w:pPr>
      <w:r w:rsidRPr="00115211">
        <w:rPr>
          <w:rFonts w:ascii="Times New Roman" w:eastAsia="Times New Roman" w:hAnsi="Times New Roman" w:cs="Times New Roman"/>
          <w:color w:val="000000" w:themeColor="text1"/>
          <w:sz w:val="24"/>
          <w:szCs w:val="24"/>
        </w:rPr>
        <w:t>3.1.1.1</w:t>
      </w:r>
      <w:r w:rsidRPr="00115211">
        <w:rPr>
          <w:rFonts w:ascii="Times New Roman" w:eastAsia="Times New Roman" w:hAnsi="Times New Roman" w:cs="Times New Roman"/>
          <w:b/>
          <w:bCs/>
          <w:color w:val="000000" w:themeColor="text1"/>
          <w:sz w:val="24"/>
          <w:szCs w:val="24"/>
        </w:rPr>
        <w:t>. “Plagiarism”</w:t>
      </w:r>
      <w:r w:rsidRPr="00115211">
        <w:rPr>
          <w:rFonts w:ascii="Times New Roman" w:eastAsia="Times New Roman" w:hAnsi="Times New Roman" w:cs="Times New Roman"/>
          <w:color w:val="000000" w:themeColor="text1"/>
          <w:sz w:val="24"/>
          <w:szCs w:val="24"/>
        </w:rPr>
        <w:t xml:space="preserve"> – presenting someone else’s work or ideas as the student’s own.</w:t>
      </w:r>
    </w:p>
    <w:p w14:paraId="6AEB2A4F" w14:textId="77777777" w:rsidR="00640665" w:rsidRPr="00115211" w:rsidRDefault="00640665" w:rsidP="00640665">
      <w:pPr>
        <w:shd w:val="clear" w:color="auto" w:fill="FFFFFF"/>
        <w:spacing w:after="0" w:line="360" w:lineRule="auto"/>
        <w:jc w:val="both"/>
        <w:textAlignment w:val="baseline"/>
        <w:rPr>
          <w:rFonts w:ascii="Times New Roman" w:eastAsia="Times New Roman" w:hAnsi="Times New Roman" w:cs="Times New Roman"/>
          <w:color w:val="000000" w:themeColor="text1"/>
          <w:sz w:val="24"/>
          <w:szCs w:val="24"/>
        </w:rPr>
      </w:pPr>
      <w:r w:rsidRPr="00115211">
        <w:rPr>
          <w:rFonts w:ascii="Times New Roman" w:eastAsia="Times New Roman" w:hAnsi="Times New Roman" w:cs="Times New Roman"/>
          <w:color w:val="000000" w:themeColor="text1"/>
          <w:sz w:val="24"/>
          <w:szCs w:val="24"/>
        </w:rPr>
        <w:t>• Using another author’s work.</w:t>
      </w:r>
    </w:p>
    <w:p w14:paraId="5AC305CB" w14:textId="77777777" w:rsidR="00640665" w:rsidRPr="00115211" w:rsidRDefault="00640665" w:rsidP="00640665">
      <w:pPr>
        <w:shd w:val="clear" w:color="auto" w:fill="FFFFFF"/>
        <w:spacing w:after="0" w:line="360" w:lineRule="auto"/>
        <w:jc w:val="both"/>
        <w:textAlignment w:val="baseline"/>
        <w:rPr>
          <w:rFonts w:ascii="Times New Roman" w:eastAsia="Times New Roman" w:hAnsi="Times New Roman" w:cs="Times New Roman"/>
          <w:color w:val="000000" w:themeColor="text1"/>
          <w:sz w:val="24"/>
          <w:szCs w:val="24"/>
        </w:rPr>
      </w:pPr>
    </w:p>
    <w:p w14:paraId="06C22892" w14:textId="77777777" w:rsidR="00640665" w:rsidRPr="00115211" w:rsidRDefault="00640665" w:rsidP="00640665">
      <w:pPr>
        <w:shd w:val="clear" w:color="auto" w:fill="FFFFFF"/>
        <w:spacing w:after="0" w:line="360" w:lineRule="auto"/>
        <w:jc w:val="both"/>
        <w:textAlignment w:val="baseline"/>
        <w:rPr>
          <w:rFonts w:ascii="Times New Roman" w:eastAsia="Times New Roman" w:hAnsi="Times New Roman" w:cs="Times New Roman"/>
          <w:color w:val="000000" w:themeColor="text1"/>
          <w:sz w:val="24"/>
          <w:szCs w:val="24"/>
        </w:rPr>
      </w:pPr>
      <w:r w:rsidRPr="00115211">
        <w:rPr>
          <w:rFonts w:ascii="Times New Roman" w:eastAsia="Times New Roman" w:hAnsi="Times New Roman" w:cs="Times New Roman"/>
          <w:color w:val="000000" w:themeColor="text1"/>
          <w:sz w:val="24"/>
          <w:szCs w:val="24"/>
        </w:rPr>
        <w:t xml:space="preserve">3.1.1.2. “Self-plagiarism” – submitting the same work that the student has already submitted for another assessment when this is not. </w:t>
      </w:r>
    </w:p>
    <w:p w14:paraId="619B2B20" w14:textId="542E8BDA" w:rsidR="00640665" w:rsidRPr="00115211" w:rsidRDefault="00630E31" w:rsidP="00640665">
      <w:pPr>
        <w:shd w:val="clear" w:color="auto" w:fill="FFFFFF"/>
        <w:spacing w:after="0" w:line="360" w:lineRule="auto"/>
        <w:jc w:val="both"/>
        <w:textAlignment w:val="baseline"/>
        <w:rPr>
          <w:rFonts w:ascii="Times New Roman" w:eastAsia="Times New Roman" w:hAnsi="Times New Roman" w:cs="Times New Roman"/>
          <w:color w:val="000000" w:themeColor="text1"/>
          <w:sz w:val="24"/>
          <w:szCs w:val="24"/>
        </w:rPr>
      </w:pPr>
      <w:r w:rsidRPr="00115211">
        <w:rPr>
          <w:rFonts w:ascii="Times New Roman" w:eastAsia="Times New Roman" w:hAnsi="Times New Roman" w:cs="Times New Roman"/>
          <w:color w:val="000000" w:themeColor="text1"/>
          <w:sz w:val="24"/>
          <w:szCs w:val="24"/>
        </w:rPr>
        <w:t>P</w:t>
      </w:r>
      <w:r w:rsidR="00640665" w:rsidRPr="00115211">
        <w:rPr>
          <w:rFonts w:ascii="Times New Roman" w:eastAsia="Times New Roman" w:hAnsi="Times New Roman" w:cs="Times New Roman"/>
          <w:color w:val="000000" w:themeColor="text1"/>
          <w:sz w:val="24"/>
          <w:szCs w:val="24"/>
        </w:rPr>
        <w:t>ermitted.</w:t>
      </w:r>
    </w:p>
    <w:p w14:paraId="18D24C69" w14:textId="77777777" w:rsidR="00640665" w:rsidRPr="00115211" w:rsidRDefault="00640665" w:rsidP="00640665">
      <w:pPr>
        <w:shd w:val="clear" w:color="auto" w:fill="FFFFFF"/>
        <w:spacing w:after="0" w:line="360" w:lineRule="auto"/>
        <w:jc w:val="both"/>
        <w:textAlignment w:val="baseline"/>
        <w:rPr>
          <w:rFonts w:ascii="Times New Roman" w:eastAsia="Times New Roman" w:hAnsi="Times New Roman" w:cs="Times New Roman"/>
          <w:color w:val="000000" w:themeColor="text1"/>
          <w:sz w:val="24"/>
          <w:szCs w:val="24"/>
        </w:rPr>
      </w:pPr>
    </w:p>
    <w:p w14:paraId="56CA0D31" w14:textId="77777777" w:rsidR="00640665" w:rsidRPr="00115211" w:rsidRDefault="00640665" w:rsidP="00640665">
      <w:pPr>
        <w:shd w:val="clear" w:color="auto" w:fill="FFFFFF"/>
        <w:spacing w:after="0" w:line="360" w:lineRule="auto"/>
        <w:jc w:val="both"/>
        <w:textAlignment w:val="baseline"/>
        <w:rPr>
          <w:rFonts w:ascii="Times New Roman" w:eastAsia="Times New Roman" w:hAnsi="Times New Roman" w:cs="Times New Roman"/>
          <w:color w:val="000000" w:themeColor="text1"/>
          <w:sz w:val="24"/>
          <w:szCs w:val="24"/>
        </w:rPr>
      </w:pPr>
      <w:r w:rsidRPr="00115211">
        <w:rPr>
          <w:rFonts w:ascii="Times New Roman" w:eastAsia="Times New Roman" w:hAnsi="Times New Roman" w:cs="Times New Roman"/>
          <w:color w:val="000000" w:themeColor="text1"/>
          <w:sz w:val="24"/>
          <w:szCs w:val="24"/>
        </w:rPr>
        <w:t xml:space="preserve">3.1.1.3. </w:t>
      </w:r>
      <w:r w:rsidRPr="00115211">
        <w:rPr>
          <w:rFonts w:ascii="Times New Roman" w:eastAsia="Times New Roman" w:hAnsi="Times New Roman" w:cs="Times New Roman"/>
          <w:b/>
          <w:bCs/>
          <w:color w:val="000000" w:themeColor="text1"/>
          <w:sz w:val="24"/>
          <w:szCs w:val="24"/>
        </w:rPr>
        <w:t>“Collusion” –</w:t>
      </w:r>
      <w:r w:rsidRPr="00115211">
        <w:rPr>
          <w:rFonts w:ascii="Times New Roman" w:eastAsia="Times New Roman" w:hAnsi="Times New Roman" w:cs="Times New Roman"/>
          <w:color w:val="000000" w:themeColor="text1"/>
          <w:sz w:val="24"/>
          <w:szCs w:val="24"/>
        </w:rPr>
        <w:t xml:space="preserve"> working with someone else on an assessment which is intended to be the student’s own work and leads to the work being submitted that is substantially different from what they originally. </w:t>
      </w:r>
    </w:p>
    <w:p w14:paraId="206901B8" w14:textId="672C172E" w:rsidR="00640665" w:rsidRPr="00115211" w:rsidRDefault="00630E31" w:rsidP="00640665">
      <w:pPr>
        <w:shd w:val="clear" w:color="auto" w:fill="FFFFFF"/>
        <w:spacing w:after="0" w:line="360" w:lineRule="auto"/>
        <w:jc w:val="both"/>
        <w:textAlignment w:val="baseline"/>
        <w:rPr>
          <w:rFonts w:ascii="Times New Roman" w:eastAsia="Times New Roman" w:hAnsi="Times New Roman" w:cs="Times New Roman"/>
          <w:color w:val="000000" w:themeColor="text1"/>
          <w:sz w:val="24"/>
          <w:szCs w:val="24"/>
        </w:rPr>
      </w:pPr>
      <w:r w:rsidRPr="00115211">
        <w:rPr>
          <w:rFonts w:ascii="Times New Roman" w:eastAsia="Times New Roman" w:hAnsi="Times New Roman" w:cs="Times New Roman"/>
          <w:color w:val="000000" w:themeColor="text1"/>
          <w:sz w:val="24"/>
          <w:szCs w:val="24"/>
        </w:rPr>
        <w:t>W</w:t>
      </w:r>
      <w:r w:rsidR="00640665" w:rsidRPr="00115211">
        <w:rPr>
          <w:rFonts w:ascii="Times New Roman" w:eastAsia="Times New Roman" w:hAnsi="Times New Roman" w:cs="Times New Roman"/>
          <w:color w:val="000000" w:themeColor="text1"/>
          <w:sz w:val="24"/>
          <w:szCs w:val="24"/>
        </w:rPr>
        <w:t>rote.</w:t>
      </w:r>
    </w:p>
    <w:p w14:paraId="7773BF6A" w14:textId="77777777" w:rsidR="00640665" w:rsidRPr="00115211" w:rsidRDefault="00640665" w:rsidP="00640665">
      <w:pPr>
        <w:shd w:val="clear" w:color="auto" w:fill="FFFFFF"/>
        <w:spacing w:after="0" w:line="360" w:lineRule="auto"/>
        <w:jc w:val="both"/>
        <w:textAlignment w:val="baseline"/>
        <w:rPr>
          <w:rFonts w:ascii="Times New Roman" w:eastAsia="Times New Roman" w:hAnsi="Times New Roman" w:cs="Times New Roman"/>
          <w:color w:val="000000" w:themeColor="text1"/>
          <w:sz w:val="24"/>
          <w:szCs w:val="24"/>
        </w:rPr>
      </w:pPr>
    </w:p>
    <w:p w14:paraId="2E8341F7" w14:textId="77777777" w:rsidR="00640665" w:rsidRPr="00115211" w:rsidRDefault="00640665" w:rsidP="00640665">
      <w:pPr>
        <w:shd w:val="clear" w:color="auto" w:fill="FFFFFF"/>
        <w:spacing w:after="0" w:line="360" w:lineRule="auto"/>
        <w:textAlignment w:val="baseline"/>
        <w:rPr>
          <w:rFonts w:ascii="Times New Roman" w:eastAsia="Times New Roman" w:hAnsi="Times New Roman" w:cs="Times New Roman"/>
          <w:color w:val="000000" w:themeColor="text1"/>
          <w:sz w:val="24"/>
          <w:szCs w:val="24"/>
        </w:rPr>
      </w:pPr>
      <w:r w:rsidRPr="00115211">
        <w:rPr>
          <w:rFonts w:ascii="Times New Roman" w:eastAsia="Times New Roman" w:hAnsi="Times New Roman" w:cs="Times New Roman"/>
          <w:color w:val="000000" w:themeColor="text1"/>
          <w:sz w:val="24"/>
          <w:szCs w:val="24"/>
        </w:rPr>
        <w:t xml:space="preserve">3.1.1.4. </w:t>
      </w:r>
      <w:r w:rsidRPr="00115211">
        <w:rPr>
          <w:rFonts w:ascii="Times New Roman" w:eastAsia="Times New Roman" w:hAnsi="Times New Roman" w:cs="Times New Roman"/>
          <w:b/>
          <w:bCs/>
          <w:color w:val="000000" w:themeColor="text1"/>
          <w:sz w:val="24"/>
          <w:szCs w:val="24"/>
        </w:rPr>
        <w:t>Falsifying data</w:t>
      </w:r>
      <w:r w:rsidRPr="00115211">
        <w:rPr>
          <w:rFonts w:ascii="Times New Roman" w:eastAsia="Times New Roman" w:hAnsi="Times New Roman" w:cs="Times New Roman"/>
          <w:color w:val="000000" w:themeColor="text1"/>
          <w:sz w:val="24"/>
          <w:szCs w:val="24"/>
        </w:rPr>
        <w:t>, evidence or experimental results</w:t>
      </w:r>
    </w:p>
    <w:p w14:paraId="7C866F54" w14:textId="77777777" w:rsidR="00640665" w:rsidRPr="00115211" w:rsidRDefault="00640665" w:rsidP="00640665">
      <w:pPr>
        <w:shd w:val="clear" w:color="auto" w:fill="FFFFFF"/>
        <w:spacing w:after="0" w:line="360" w:lineRule="auto"/>
        <w:textAlignment w:val="baseline"/>
        <w:rPr>
          <w:rFonts w:ascii="Times New Roman" w:eastAsia="Times New Roman" w:hAnsi="Times New Roman" w:cs="Times New Roman"/>
          <w:color w:val="000000" w:themeColor="text1"/>
          <w:sz w:val="24"/>
          <w:szCs w:val="24"/>
        </w:rPr>
      </w:pPr>
    </w:p>
    <w:p w14:paraId="4C69D81C" w14:textId="77777777" w:rsidR="00640665" w:rsidRPr="00115211" w:rsidRDefault="00640665" w:rsidP="00640665">
      <w:pPr>
        <w:shd w:val="clear" w:color="auto" w:fill="FFFFFF"/>
        <w:spacing w:after="0" w:line="360" w:lineRule="auto"/>
        <w:textAlignment w:val="baseline"/>
        <w:rPr>
          <w:rFonts w:ascii="Times New Roman" w:eastAsia="Times New Roman" w:hAnsi="Times New Roman" w:cs="Times New Roman"/>
          <w:color w:val="000000" w:themeColor="text1"/>
          <w:sz w:val="24"/>
          <w:szCs w:val="24"/>
        </w:rPr>
      </w:pPr>
      <w:r w:rsidRPr="00115211">
        <w:rPr>
          <w:rFonts w:ascii="Times New Roman" w:eastAsia="Times New Roman" w:hAnsi="Times New Roman" w:cs="Times New Roman"/>
          <w:color w:val="000000" w:themeColor="text1"/>
          <w:sz w:val="24"/>
          <w:szCs w:val="24"/>
        </w:rPr>
        <w:t xml:space="preserve">3.1.1.5. </w:t>
      </w:r>
      <w:r w:rsidRPr="00115211">
        <w:rPr>
          <w:rFonts w:ascii="Times New Roman" w:eastAsia="Times New Roman" w:hAnsi="Times New Roman" w:cs="Times New Roman"/>
          <w:b/>
          <w:bCs/>
          <w:color w:val="000000" w:themeColor="text1"/>
          <w:sz w:val="24"/>
          <w:szCs w:val="24"/>
        </w:rPr>
        <w:t>False Authorship” –</w:t>
      </w:r>
      <w:r w:rsidRPr="00115211">
        <w:rPr>
          <w:rFonts w:ascii="Times New Roman" w:eastAsia="Times New Roman" w:hAnsi="Times New Roman" w:cs="Times New Roman"/>
          <w:color w:val="000000" w:themeColor="text1"/>
          <w:sz w:val="24"/>
          <w:szCs w:val="24"/>
        </w:rPr>
        <w:t xml:space="preserve"> where someone completes work for a student who then submits it as their own, including:</w:t>
      </w:r>
    </w:p>
    <w:p w14:paraId="139487E9" w14:textId="77777777" w:rsidR="00640665" w:rsidRPr="00115211" w:rsidRDefault="00640665" w:rsidP="00640665">
      <w:pPr>
        <w:shd w:val="clear" w:color="auto" w:fill="FFFFFF"/>
        <w:spacing w:after="0" w:line="360" w:lineRule="auto"/>
        <w:textAlignment w:val="baseline"/>
        <w:rPr>
          <w:rFonts w:ascii="Times New Roman" w:eastAsia="Times New Roman" w:hAnsi="Times New Roman" w:cs="Times New Roman"/>
          <w:color w:val="000000" w:themeColor="text1"/>
          <w:sz w:val="24"/>
          <w:szCs w:val="24"/>
        </w:rPr>
      </w:pPr>
      <w:r w:rsidRPr="00115211">
        <w:rPr>
          <w:rFonts w:ascii="Times New Roman" w:eastAsia="Times New Roman" w:hAnsi="Times New Roman" w:cs="Times New Roman"/>
          <w:color w:val="000000" w:themeColor="text1"/>
          <w:sz w:val="24"/>
          <w:szCs w:val="24"/>
        </w:rPr>
        <w:t>• use of an essay writing service or buying work online.</w:t>
      </w:r>
    </w:p>
    <w:p w14:paraId="442EB209" w14:textId="77777777" w:rsidR="00640665" w:rsidRPr="00115211" w:rsidRDefault="00640665" w:rsidP="00640665">
      <w:pPr>
        <w:shd w:val="clear" w:color="auto" w:fill="FFFFFF"/>
        <w:spacing w:after="0" w:line="360" w:lineRule="auto"/>
        <w:textAlignment w:val="baseline"/>
        <w:rPr>
          <w:rFonts w:ascii="Times New Roman" w:eastAsia="Times New Roman" w:hAnsi="Times New Roman" w:cs="Times New Roman"/>
          <w:color w:val="000000" w:themeColor="text1"/>
          <w:sz w:val="24"/>
          <w:szCs w:val="24"/>
        </w:rPr>
      </w:pPr>
      <w:r w:rsidRPr="00115211">
        <w:rPr>
          <w:rFonts w:ascii="Times New Roman" w:eastAsia="Times New Roman" w:hAnsi="Times New Roman" w:cs="Times New Roman"/>
          <w:color w:val="000000" w:themeColor="text1"/>
          <w:sz w:val="24"/>
          <w:szCs w:val="24"/>
        </w:rPr>
        <w:t>• producing work for another student.</w:t>
      </w:r>
    </w:p>
    <w:p w14:paraId="4E70EC8B" w14:textId="77777777" w:rsidR="00640665" w:rsidRPr="00115211" w:rsidRDefault="00640665" w:rsidP="00640665">
      <w:pPr>
        <w:shd w:val="clear" w:color="auto" w:fill="FFFFFF"/>
        <w:spacing w:after="0" w:line="360" w:lineRule="auto"/>
        <w:textAlignment w:val="baseline"/>
        <w:rPr>
          <w:rFonts w:ascii="Times New Roman" w:eastAsia="Times New Roman" w:hAnsi="Times New Roman" w:cs="Times New Roman"/>
          <w:color w:val="000000" w:themeColor="text1"/>
          <w:sz w:val="24"/>
          <w:szCs w:val="24"/>
        </w:rPr>
      </w:pPr>
      <w:r w:rsidRPr="00115211">
        <w:rPr>
          <w:rFonts w:ascii="Times New Roman" w:eastAsia="Times New Roman" w:hAnsi="Times New Roman" w:cs="Times New Roman"/>
          <w:color w:val="000000" w:themeColor="text1"/>
          <w:sz w:val="24"/>
          <w:szCs w:val="24"/>
        </w:rPr>
        <w:t xml:space="preserve">• arranging for someone else to impersonate a student in relation </w:t>
      </w:r>
    </w:p>
    <w:p w14:paraId="5D2F7233" w14:textId="77777777" w:rsidR="00640665" w:rsidRPr="00115211" w:rsidRDefault="00640665" w:rsidP="00640665">
      <w:pPr>
        <w:shd w:val="clear" w:color="auto" w:fill="FFFFFF"/>
        <w:spacing w:after="0" w:line="360" w:lineRule="auto"/>
        <w:textAlignment w:val="baseline"/>
        <w:rPr>
          <w:rFonts w:ascii="Times New Roman" w:eastAsia="Times New Roman" w:hAnsi="Times New Roman" w:cs="Times New Roman"/>
          <w:color w:val="000000" w:themeColor="text1"/>
          <w:sz w:val="24"/>
          <w:szCs w:val="24"/>
        </w:rPr>
      </w:pPr>
      <w:r w:rsidRPr="00115211">
        <w:rPr>
          <w:rFonts w:ascii="Times New Roman" w:eastAsia="Times New Roman" w:hAnsi="Times New Roman" w:cs="Times New Roman"/>
          <w:color w:val="000000" w:themeColor="text1"/>
          <w:sz w:val="24"/>
          <w:szCs w:val="24"/>
        </w:rPr>
        <w:t>to an assessment.</w:t>
      </w:r>
    </w:p>
    <w:p w14:paraId="003D0957" w14:textId="77777777" w:rsidR="00640665" w:rsidRPr="00115211" w:rsidRDefault="00640665" w:rsidP="00640665">
      <w:pPr>
        <w:shd w:val="clear" w:color="auto" w:fill="FFFFFF"/>
        <w:spacing w:after="0" w:line="360" w:lineRule="auto"/>
        <w:textAlignment w:val="baseline"/>
        <w:rPr>
          <w:rFonts w:ascii="Times New Roman" w:eastAsia="Times New Roman" w:hAnsi="Times New Roman" w:cs="Times New Roman"/>
          <w:color w:val="000000" w:themeColor="text1"/>
          <w:sz w:val="24"/>
          <w:szCs w:val="24"/>
        </w:rPr>
      </w:pPr>
      <w:r w:rsidRPr="00115211">
        <w:rPr>
          <w:rFonts w:ascii="Times New Roman" w:eastAsia="Times New Roman" w:hAnsi="Times New Roman" w:cs="Times New Roman"/>
          <w:color w:val="000000" w:themeColor="text1"/>
          <w:sz w:val="24"/>
          <w:szCs w:val="24"/>
        </w:rPr>
        <w:t>• impersonating another student in relation to an assessment.</w:t>
      </w:r>
    </w:p>
    <w:p w14:paraId="409BF6EB" w14:textId="77777777" w:rsidR="00640665" w:rsidRPr="00115211" w:rsidRDefault="00640665" w:rsidP="00640665">
      <w:pPr>
        <w:shd w:val="clear" w:color="auto" w:fill="FFFFFF"/>
        <w:spacing w:after="0" w:line="360" w:lineRule="auto"/>
        <w:textAlignment w:val="baseline"/>
        <w:rPr>
          <w:rFonts w:ascii="Times New Roman" w:eastAsia="Times New Roman" w:hAnsi="Times New Roman" w:cs="Times New Roman"/>
          <w:color w:val="000000" w:themeColor="text1"/>
          <w:sz w:val="24"/>
          <w:szCs w:val="24"/>
        </w:rPr>
      </w:pPr>
      <w:r w:rsidRPr="00115211">
        <w:rPr>
          <w:rFonts w:ascii="Times New Roman" w:eastAsia="Times New Roman" w:hAnsi="Times New Roman" w:cs="Times New Roman"/>
          <w:color w:val="000000" w:themeColor="text1"/>
          <w:sz w:val="24"/>
          <w:szCs w:val="24"/>
        </w:rPr>
        <w:t xml:space="preserve">• submitting the work of another student or individual. </w:t>
      </w:r>
    </w:p>
    <w:p w14:paraId="3A5C6493" w14:textId="77777777" w:rsidR="00640665" w:rsidRPr="00115211" w:rsidRDefault="00640665" w:rsidP="00640665">
      <w:pPr>
        <w:shd w:val="clear" w:color="auto" w:fill="FFFFFF"/>
        <w:spacing w:after="0" w:line="360" w:lineRule="auto"/>
        <w:textAlignment w:val="baseline"/>
        <w:rPr>
          <w:rFonts w:ascii="Times New Roman" w:eastAsia="Times New Roman" w:hAnsi="Times New Roman" w:cs="Times New Roman"/>
          <w:color w:val="000000" w:themeColor="text1"/>
          <w:sz w:val="24"/>
          <w:szCs w:val="24"/>
        </w:rPr>
      </w:pPr>
    </w:p>
    <w:p w14:paraId="058B1D0B" w14:textId="77777777" w:rsidR="00640665" w:rsidRPr="00115211" w:rsidRDefault="00640665" w:rsidP="00640665">
      <w:pPr>
        <w:shd w:val="clear" w:color="auto" w:fill="FFFFFF"/>
        <w:spacing w:after="0" w:line="360" w:lineRule="auto"/>
        <w:textAlignment w:val="baseline"/>
        <w:rPr>
          <w:rFonts w:ascii="Times New Roman" w:eastAsia="Times New Roman" w:hAnsi="Times New Roman" w:cs="Times New Roman"/>
          <w:color w:val="000000" w:themeColor="text1"/>
          <w:sz w:val="24"/>
          <w:szCs w:val="24"/>
        </w:rPr>
      </w:pPr>
      <w:r w:rsidRPr="00115211">
        <w:rPr>
          <w:rFonts w:ascii="Times New Roman" w:eastAsia="Times New Roman" w:hAnsi="Times New Roman" w:cs="Times New Roman"/>
          <w:color w:val="000000" w:themeColor="text1"/>
          <w:sz w:val="24"/>
          <w:szCs w:val="24"/>
        </w:rPr>
        <w:t xml:space="preserve">3.1.1.6. </w:t>
      </w:r>
      <w:r w:rsidRPr="00115211">
        <w:rPr>
          <w:rFonts w:ascii="Times New Roman" w:eastAsia="Times New Roman" w:hAnsi="Times New Roman" w:cs="Times New Roman"/>
          <w:b/>
          <w:bCs/>
          <w:color w:val="000000" w:themeColor="text1"/>
          <w:sz w:val="24"/>
          <w:szCs w:val="24"/>
        </w:rPr>
        <w:t>“Cheating in examinations”</w:t>
      </w:r>
      <w:r w:rsidRPr="00115211">
        <w:rPr>
          <w:rFonts w:ascii="Times New Roman" w:eastAsia="Times New Roman" w:hAnsi="Times New Roman" w:cs="Times New Roman"/>
          <w:color w:val="000000" w:themeColor="text1"/>
          <w:sz w:val="24"/>
          <w:szCs w:val="24"/>
        </w:rPr>
        <w:t xml:space="preserve"> (or other formal assessment), including possession of unauthorised material or technology during an examination, and attempting to access unseen assessment materials in an advance of an examination.</w:t>
      </w:r>
    </w:p>
    <w:p w14:paraId="44E5E6F8" w14:textId="77777777" w:rsidR="00640665" w:rsidRPr="00115211" w:rsidRDefault="00640665" w:rsidP="00640665">
      <w:pPr>
        <w:shd w:val="clear" w:color="auto" w:fill="FFFFFF"/>
        <w:spacing w:after="0" w:line="360" w:lineRule="auto"/>
        <w:jc w:val="both"/>
        <w:textAlignment w:val="baseline"/>
        <w:rPr>
          <w:rFonts w:ascii="Times New Roman" w:eastAsia="Times New Roman" w:hAnsi="Times New Roman" w:cs="Times New Roman"/>
          <w:color w:val="000000" w:themeColor="text1"/>
          <w:sz w:val="24"/>
          <w:szCs w:val="24"/>
        </w:rPr>
      </w:pPr>
    </w:p>
    <w:p w14:paraId="42DA85DF" w14:textId="77777777" w:rsidR="00640665" w:rsidRPr="00115211" w:rsidRDefault="00640665" w:rsidP="00640665">
      <w:pPr>
        <w:shd w:val="clear" w:color="auto" w:fill="FFFFFF"/>
        <w:spacing w:after="0" w:line="360" w:lineRule="auto"/>
        <w:jc w:val="both"/>
        <w:textAlignment w:val="baseline"/>
        <w:rPr>
          <w:rFonts w:ascii="Times New Roman" w:eastAsia="Times New Roman" w:hAnsi="Times New Roman" w:cs="Times New Roman"/>
          <w:b/>
          <w:bCs/>
          <w:color w:val="000000" w:themeColor="text1"/>
          <w:sz w:val="24"/>
          <w:szCs w:val="24"/>
        </w:rPr>
      </w:pPr>
      <w:r w:rsidRPr="00115211">
        <w:rPr>
          <w:rFonts w:ascii="Times New Roman" w:eastAsia="Times New Roman" w:hAnsi="Times New Roman" w:cs="Times New Roman"/>
          <w:color w:val="000000" w:themeColor="text1"/>
          <w:sz w:val="24"/>
          <w:szCs w:val="24"/>
        </w:rPr>
        <w:t xml:space="preserve">3.1.1.7. </w:t>
      </w:r>
      <w:r w:rsidRPr="00115211">
        <w:rPr>
          <w:rFonts w:ascii="Times New Roman" w:eastAsia="Times New Roman" w:hAnsi="Times New Roman" w:cs="Times New Roman"/>
          <w:b/>
          <w:bCs/>
          <w:color w:val="000000" w:themeColor="text1"/>
          <w:sz w:val="24"/>
          <w:szCs w:val="24"/>
        </w:rPr>
        <w:t>Submitting fraudulent mitigating circumstances claims or other university processes or falsifying evidence in support of mitigating circumstances claims or other university processes</w:t>
      </w:r>
      <w:r w:rsidRPr="00115211">
        <w:rPr>
          <w:rFonts w:ascii="Times New Roman" w:eastAsia="Times New Roman" w:hAnsi="Times New Roman" w:cs="Times New Roman"/>
          <w:color w:val="000000" w:themeColor="text1"/>
          <w:sz w:val="24"/>
          <w:szCs w:val="24"/>
        </w:rPr>
        <w:t xml:space="preserve"> (which may be dealt with under the Student Non-Academic Misconduct Policy).</w:t>
      </w:r>
    </w:p>
    <w:p w14:paraId="544E8451" w14:textId="77777777" w:rsidR="00640665" w:rsidRPr="00115211" w:rsidRDefault="00640665" w:rsidP="00640665">
      <w:pPr>
        <w:shd w:val="clear" w:color="auto" w:fill="FFFFFF"/>
        <w:spacing w:after="0" w:line="360" w:lineRule="auto"/>
        <w:jc w:val="both"/>
        <w:textAlignment w:val="baseline"/>
        <w:rPr>
          <w:rFonts w:ascii="Times New Roman" w:eastAsia="Times New Roman" w:hAnsi="Times New Roman" w:cs="Times New Roman"/>
          <w:color w:val="000000" w:themeColor="text1"/>
          <w:sz w:val="24"/>
          <w:szCs w:val="24"/>
        </w:rPr>
      </w:pPr>
    </w:p>
    <w:p w14:paraId="6336FC21" w14:textId="77777777" w:rsidR="00640665" w:rsidRPr="00115211" w:rsidRDefault="00640665" w:rsidP="00640665">
      <w:pPr>
        <w:shd w:val="clear" w:color="auto" w:fill="FFFFFF"/>
        <w:spacing w:after="0" w:line="360" w:lineRule="auto"/>
        <w:jc w:val="both"/>
        <w:textAlignment w:val="baseline"/>
        <w:rPr>
          <w:rFonts w:ascii="Times New Roman" w:eastAsia="Times New Roman" w:hAnsi="Times New Roman" w:cs="Times New Roman"/>
          <w:color w:val="000000" w:themeColor="text1"/>
          <w:sz w:val="24"/>
          <w:szCs w:val="24"/>
        </w:rPr>
      </w:pPr>
      <w:r w:rsidRPr="00115211">
        <w:rPr>
          <w:rFonts w:ascii="Times New Roman" w:eastAsia="Times New Roman" w:hAnsi="Times New Roman" w:cs="Times New Roman"/>
          <w:color w:val="000000" w:themeColor="text1"/>
          <w:sz w:val="24"/>
          <w:szCs w:val="24"/>
        </w:rPr>
        <w:t xml:space="preserve">3.1.1.8. </w:t>
      </w:r>
      <w:r w:rsidRPr="00115211">
        <w:rPr>
          <w:rFonts w:ascii="Times New Roman" w:eastAsia="Times New Roman" w:hAnsi="Times New Roman" w:cs="Times New Roman"/>
          <w:b/>
          <w:bCs/>
          <w:color w:val="000000" w:themeColor="text1"/>
          <w:sz w:val="24"/>
          <w:szCs w:val="24"/>
        </w:rPr>
        <w:t>Breaches of research and ethics policies</w:t>
      </w:r>
      <w:r w:rsidRPr="00115211">
        <w:rPr>
          <w:rFonts w:ascii="Times New Roman" w:eastAsia="Times New Roman" w:hAnsi="Times New Roman" w:cs="Times New Roman"/>
          <w:color w:val="000000" w:themeColor="text1"/>
          <w:sz w:val="24"/>
          <w:szCs w:val="24"/>
        </w:rPr>
        <w:t xml:space="preserve"> – e.g., carrying out research without appropriate permission.</w:t>
      </w:r>
    </w:p>
    <w:p w14:paraId="4F735C9F" w14:textId="77777777" w:rsidR="00640665" w:rsidRPr="00115211" w:rsidRDefault="00640665" w:rsidP="00640665">
      <w:pPr>
        <w:shd w:val="clear" w:color="auto" w:fill="FFFFFF"/>
        <w:spacing w:after="0" w:line="360" w:lineRule="auto"/>
        <w:jc w:val="both"/>
        <w:textAlignment w:val="baseline"/>
        <w:rPr>
          <w:rFonts w:ascii="Times New Roman" w:eastAsia="Times New Roman" w:hAnsi="Times New Roman" w:cs="Times New Roman"/>
          <w:color w:val="000000" w:themeColor="text1"/>
          <w:sz w:val="24"/>
          <w:szCs w:val="24"/>
        </w:rPr>
      </w:pPr>
    </w:p>
    <w:p w14:paraId="17B5296A" w14:textId="77777777" w:rsidR="00640665" w:rsidRPr="00115211" w:rsidRDefault="00640665" w:rsidP="00640665">
      <w:pPr>
        <w:shd w:val="clear" w:color="auto" w:fill="FFFFFF"/>
        <w:spacing w:after="0" w:line="360" w:lineRule="auto"/>
        <w:jc w:val="both"/>
        <w:textAlignment w:val="baseline"/>
        <w:rPr>
          <w:rFonts w:ascii="Times New Roman" w:eastAsia="Times New Roman" w:hAnsi="Times New Roman" w:cs="Times New Roman"/>
          <w:color w:val="000000" w:themeColor="text1"/>
          <w:sz w:val="24"/>
          <w:szCs w:val="24"/>
        </w:rPr>
      </w:pPr>
      <w:r w:rsidRPr="00115211">
        <w:rPr>
          <w:rFonts w:ascii="Times New Roman" w:eastAsia="Times New Roman" w:hAnsi="Times New Roman" w:cs="Times New Roman"/>
          <w:color w:val="000000" w:themeColor="text1"/>
          <w:sz w:val="24"/>
          <w:szCs w:val="24"/>
        </w:rPr>
        <w:t xml:space="preserve">3.1.1.9. </w:t>
      </w:r>
      <w:r w:rsidRPr="00115211">
        <w:rPr>
          <w:rFonts w:ascii="Times New Roman" w:eastAsia="Times New Roman" w:hAnsi="Times New Roman" w:cs="Times New Roman"/>
          <w:b/>
          <w:bCs/>
          <w:color w:val="000000" w:themeColor="text1"/>
          <w:sz w:val="24"/>
          <w:szCs w:val="24"/>
        </w:rPr>
        <w:t>Enabling Plagiarism</w:t>
      </w:r>
      <w:r w:rsidRPr="00115211">
        <w:rPr>
          <w:rFonts w:ascii="Times New Roman" w:eastAsia="Times New Roman" w:hAnsi="Times New Roman" w:cs="Times New Roman"/>
          <w:color w:val="000000" w:themeColor="text1"/>
          <w:sz w:val="24"/>
          <w:szCs w:val="24"/>
        </w:rPr>
        <w:t xml:space="preserve"> – making assignment work, including old assignment work, available to others. An exception to this is providing the University library with copies of master’s Dissertations. </w:t>
      </w:r>
    </w:p>
    <w:p w14:paraId="1C027F55" w14:textId="77777777" w:rsidR="00640665" w:rsidRPr="00115211" w:rsidRDefault="00640665" w:rsidP="00640665">
      <w:pPr>
        <w:shd w:val="clear" w:color="auto" w:fill="FFFFFF"/>
        <w:spacing w:after="0" w:line="360" w:lineRule="auto"/>
        <w:jc w:val="both"/>
        <w:textAlignment w:val="baseline"/>
        <w:rPr>
          <w:rFonts w:ascii="Times New Roman" w:eastAsia="Times New Roman" w:hAnsi="Times New Roman" w:cs="Times New Roman"/>
          <w:color w:val="000000" w:themeColor="text1"/>
          <w:sz w:val="24"/>
          <w:szCs w:val="24"/>
        </w:rPr>
      </w:pPr>
    </w:p>
    <w:p w14:paraId="26DB9FB8" w14:textId="77777777" w:rsidR="00640665" w:rsidRPr="00115211" w:rsidRDefault="00640665" w:rsidP="00640665">
      <w:pPr>
        <w:shd w:val="clear" w:color="auto" w:fill="FFFFFF"/>
        <w:spacing w:after="0" w:line="360" w:lineRule="auto"/>
        <w:jc w:val="both"/>
        <w:textAlignment w:val="baseline"/>
        <w:rPr>
          <w:rFonts w:ascii="Times New Roman" w:eastAsia="Times New Roman" w:hAnsi="Times New Roman" w:cs="Times New Roman"/>
          <w:color w:val="000000" w:themeColor="text1"/>
          <w:sz w:val="24"/>
          <w:szCs w:val="24"/>
        </w:rPr>
      </w:pPr>
      <w:r w:rsidRPr="00115211">
        <w:rPr>
          <w:rFonts w:ascii="Times New Roman" w:eastAsia="Times New Roman" w:hAnsi="Times New Roman" w:cs="Times New Roman"/>
          <w:color w:val="000000" w:themeColor="text1"/>
          <w:sz w:val="24"/>
          <w:szCs w:val="24"/>
        </w:rPr>
        <w:t xml:space="preserve">3.1.2. </w:t>
      </w:r>
      <w:r w:rsidRPr="00115211">
        <w:rPr>
          <w:rFonts w:ascii="Times New Roman" w:eastAsia="Times New Roman" w:hAnsi="Times New Roman" w:cs="Times New Roman"/>
          <w:b/>
          <w:bCs/>
          <w:color w:val="000000" w:themeColor="text1"/>
          <w:sz w:val="24"/>
          <w:szCs w:val="24"/>
        </w:rPr>
        <w:t>“Poor Academic Practice”</w:t>
      </w:r>
      <w:r w:rsidRPr="00115211">
        <w:rPr>
          <w:rFonts w:ascii="Times New Roman" w:eastAsia="Times New Roman" w:hAnsi="Times New Roman" w:cs="Times New Roman"/>
          <w:color w:val="000000" w:themeColor="text1"/>
          <w:sz w:val="24"/>
          <w:szCs w:val="24"/>
        </w:rPr>
        <w:t xml:space="preserve"> – is judged to be a minor breach of standard academic conventions, such as poorly attributed or incorrect referencing to a limited extent, or over-reliance on referenced material. This also includes failure to adequately understand and follow assessment instructions.</w:t>
      </w:r>
    </w:p>
    <w:p w14:paraId="528B2664" w14:textId="77777777" w:rsidR="00640665" w:rsidRPr="00115211" w:rsidRDefault="00640665" w:rsidP="00640665">
      <w:pPr>
        <w:shd w:val="clear" w:color="auto" w:fill="FFFFFF"/>
        <w:spacing w:after="0" w:line="360" w:lineRule="auto"/>
        <w:jc w:val="both"/>
        <w:textAlignment w:val="baseline"/>
        <w:rPr>
          <w:rFonts w:ascii="Times New Roman" w:eastAsia="Times New Roman" w:hAnsi="Times New Roman" w:cs="Times New Roman"/>
          <w:color w:val="000000" w:themeColor="text1"/>
          <w:sz w:val="24"/>
          <w:szCs w:val="24"/>
        </w:rPr>
      </w:pPr>
    </w:p>
    <w:p w14:paraId="3F4CAE48" w14:textId="1A3A23F2" w:rsidR="00640665" w:rsidRPr="00115211" w:rsidRDefault="00640665" w:rsidP="00640665">
      <w:pPr>
        <w:shd w:val="clear" w:color="auto" w:fill="FFFFFF"/>
        <w:spacing w:after="0" w:line="360" w:lineRule="auto"/>
        <w:jc w:val="both"/>
        <w:textAlignment w:val="baseline"/>
        <w:rPr>
          <w:rFonts w:ascii="Times New Roman" w:eastAsia="Times New Roman" w:hAnsi="Times New Roman" w:cs="Times New Roman"/>
          <w:color w:val="000000" w:themeColor="text1"/>
          <w:sz w:val="24"/>
          <w:szCs w:val="24"/>
        </w:rPr>
      </w:pPr>
      <w:r w:rsidRPr="00115211">
        <w:rPr>
          <w:rFonts w:ascii="Times New Roman" w:eastAsia="Times New Roman" w:hAnsi="Times New Roman" w:cs="Times New Roman"/>
          <w:color w:val="000000" w:themeColor="text1"/>
          <w:sz w:val="24"/>
          <w:szCs w:val="24"/>
        </w:rPr>
        <w:t xml:space="preserve">3.1.3. </w:t>
      </w:r>
      <w:r w:rsidRPr="00115211">
        <w:rPr>
          <w:rFonts w:ascii="Times New Roman" w:eastAsia="Times New Roman" w:hAnsi="Times New Roman" w:cs="Times New Roman"/>
          <w:b/>
          <w:bCs/>
          <w:color w:val="000000" w:themeColor="text1"/>
          <w:sz w:val="24"/>
          <w:szCs w:val="24"/>
        </w:rPr>
        <w:t>“Student”</w:t>
      </w:r>
      <w:r w:rsidRPr="00115211">
        <w:rPr>
          <w:rFonts w:ascii="Times New Roman" w:eastAsia="Times New Roman" w:hAnsi="Times New Roman" w:cs="Times New Roman"/>
          <w:color w:val="000000" w:themeColor="text1"/>
          <w:sz w:val="24"/>
          <w:szCs w:val="24"/>
        </w:rPr>
        <w:t xml:space="preserve"> </w:t>
      </w:r>
      <w:r w:rsidR="00630E31" w:rsidRPr="00115211">
        <w:rPr>
          <w:rFonts w:ascii="Times New Roman" w:eastAsia="Times New Roman" w:hAnsi="Times New Roman" w:cs="Times New Roman"/>
          <w:color w:val="000000" w:themeColor="text1"/>
          <w:sz w:val="24"/>
          <w:szCs w:val="24"/>
        </w:rPr>
        <w:t>–</w:t>
      </w:r>
      <w:r w:rsidRPr="00115211">
        <w:rPr>
          <w:rFonts w:ascii="Times New Roman" w:eastAsia="Times New Roman" w:hAnsi="Times New Roman" w:cs="Times New Roman"/>
          <w:color w:val="000000" w:themeColor="text1"/>
          <w:sz w:val="24"/>
          <w:szCs w:val="24"/>
        </w:rPr>
        <w:t xml:space="preserve"> any person enrolled or registered to follow a Programme of Study or module(s) offered by the University.</w:t>
      </w:r>
    </w:p>
    <w:p w14:paraId="7BC6E5D5" w14:textId="77777777" w:rsidR="00640665" w:rsidRPr="00115211" w:rsidRDefault="00640665" w:rsidP="00640665">
      <w:pPr>
        <w:shd w:val="clear" w:color="auto" w:fill="FFFFFF"/>
        <w:spacing w:after="0" w:line="360" w:lineRule="auto"/>
        <w:jc w:val="both"/>
        <w:textAlignment w:val="baseline"/>
        <w:rPr>
          <w:rFonts w:ascii="Times New Roman" w:eastAsia="Times New Roman" w:hAnsi="Times New Roman" w:cs="Times New Roman"/>
          <w:color w:val="000000" w:themeColor="text1"/>
          <w:sz w:val="24"/>
          <w:szCs w:val="24"/>
        </w:rPr>
      </w:pPr>
    </w:p>
    <w:p w14:paraId="186C08E1" w14:textId="61C3FBB9" w:rsidR="00640665" w:rsidRPr="00115211" w:rsidRDefault="00640665" w:rsidP="00640665">
      <w:pPr>
        <w:shd w:val="clear" w:color="auto" w:fill="FFFFFF"/>
        <w:spacing w:after="0" w:line="360" w:lineRule="auto"/>
        <w:jc w:val="both"/>
        <w:textAlignment w:val="baseline"/>
        <w:rPr>
          <w:rFonts w:ascii="Times New Roman" w:eastAsia="Times New Roman" w:hAnsi="Times New Roman" w:cs="Times New Roman"/>
          <w:color w:val="000000" w:themeColor="text1"/>
          <w:sz w:val="24"/>
          <w:szCs w:val="24"/>
        </w:rPr>
      </w:pPr>
      <w:r w:rsidRPr="00115211">
        <w:rPr>
          <w:rFonts w:ascii="Times New Roman" w:eastAsia="Times New Roman" w:hAnsi="Times New Roman" w:cs="Times New Roman"/>
          <w:color w:val="000000" w:themeColor="text1"/>
          <w:sz w:val="24"/>
          <w:szCs w:val="24"/>
        </w:rPr>
        <w:lastRenderedPageBreak/>
        <w:t xml:space="preserve">3.1.4. </w:t>
      </w:r>
      <w:r w:rsidRPr="00115211">
        <w:rPr>
          <w:rFonts w:ascii="Times New Roman" w:eastAsia="Times New Roman" w:hAnsi="Times New Roman" w:cs="Times New Roman"/>
          <w:b/>
          <w:bCs/>
          <w:color w:val="000000" w:themeColor="text1"/>
          <w:sz w:val="24"/>
          <w:szCs w:val="24"/>
        </w:rPr>
        <w:t>“Assessment”</w:t>
      </w:r>
      <w:r w:rsidRPr="00115211">
        <w:rPr>
          <w:rFonts w:ascii="Times New Roman" w:eastAsia="Times New Roman" w:hAnsi="Times New Roman" w:cs="Times New Roman"/>
          <w:color w:val="000000" w:themeColor="text1"/>
          <w:sz w:val="24"/>
          <w:szCs w:val="24"/>
        </w:rPr>
        <w:t xml:space="preserve"> </w:t>
      </w:r>
      <w:r w:rsidR="00630E31" w:rsidRPr="00115211">
        <w:rPr>
          <w:rFonts w:ascii="Times New Roman" w:eastAsia="Times New Roman" w:hAnsi="Times New Roman" w:cs="Times New Roman"/>
          <w:color w:val="000000" w:themeColor="text1"/>
          <w:sz w:val="24"/>
          <w:szCs w:val="24"/>
        </w:rPr>
        <w:t>–</w:t>
      </w:r>
      <w:r w:rsidRPr="00115211">
        <w:rPr>
          <w:rFonts w:ascii="Times New Roman" w:eastAsia="Times New Roman" w:hAnsi="Times New Roman" w:cs="Times New Roman"/>
          <w:color w:val="000000" w:themeColor="text1"/>
          <w:sz w:val="24"/>
          <w:szCs w:val="24"/>
        </w:rPr>
        <w:t xml:space="preserve"> any assessment leading to credit which counts towards a student’s overall result.</w:t>
      </w:r>
    </w:p>
    <w:p w14:paraId="039D53D1" w14:textId="77777777" w:rsidR="00640665" w:rsidRPr="00115211" w:rsidRDefault="00640665" w:rsidP="00640665">
      <w:pPr>
        <w:shd w:val="clear" w:color="auto" w:fill="FFFFFF"/>
        <w:spacing w:after="0" w:line="360" w:lineRule="auto"/>
        <w:jc w:val="both"/>
        <w:textAlignment w:val="baseline"/>
        <w:rPr>
          <w:rFonts w:ascii="Times New Roman" w:eastAsia="Times New Roman" w:hAnsi="Times New Roman" w:cs="Times New Roman"/>
          <w:color w:val="000000" w:themeColor="text1"/>
          <w:sz w:val="24"/>
          <w:szCs w:val="24"/>
        </w:rPr>
      </w:pPr>
    </w:p>
    <w:p w14:paraId="45A5359E" w14:textId="77777777" w:rsidR="00640665" w:rsidRPr="00115211" w:rsidRDefault="00640665" w:rsidP="00640665">
      <w:pPr>
        <w:shd w:val="clear" w:color="auto" w:fill="FFFFFF"/>
        <w:spacing w:after="0" w:line="360" w:lineRule="auto"/>
        <w:jc w:val="both"/>
        <w:textAlignment w:val="baseline"/>
        <w:rPr>
          <w:rFonts w:ascii="Times New Roman" w:eastAsia="Times New Roman" w:hAnsi="Times New Roman" w:cs="Times New Roman"/>
          <w:b/>
          <w:bCs/>
          <w:color w:val="000000" w:themeColor="text1"/>
          <w:sz w:val="24"/>
          <w:szCs w:val="24"/>
          <w:u w:val="single"/>
        </w:rPr>
      </w:pPr>
      <w:r w:rsidRPr="00115211">
        <w:rPr>
          <w:rFonts w:ascii="Times New Roman" w:eastAsia="Times New Roman" w:hAnsi="Times New Roman" w:cs="Times New Roman"/>
          <w:b/>
          <w:bCs/>
          <w:color w:val="000000" w:themeColor="text1"/>
          <w:sz w:val="24"/>
          <w:szCs w:val="24"/>
          <w:u w:val="single"/>
        </w:rPr>
        <w:t>Location of document:</w:t>
      </w:r>
    </w:p>
    <w:p w14:paraId="6E06CD2E" w14:textId="27FD0DEC" w:rsidR="00640665" w:rsidRPr="00115211" w:rsidRDefault="005A7FDE" w:rsidP="00640665">
      <w:pPr>
        <w:shd w:val="clear" w:color="auto" w:fill="FFFFFF"/>
        <w:spacing w:after="0" w:line="360" w:lineRule="auto"/>
        <w:jc w:val="both"/>
        <w:textAlignment w:val="baseline"/>
        <w:rPr>
          <w:rFonts w:ascii="Times New Roman" w:eastAsia="Times New Roman" w:hAnsi="Times New Roman" w:cs="Times New Roman"/>
          <w:color w:val="000000" w:themeColor="text1"/>
          <w:sz w:val="24"/>
          <w:szCs w:val="24"/>
          <w:u w:val="single"/>
        </w:rPr>
      </w:pPr>
      <w:hyperlink r:id="rId18" w:history="1">
        <w:r w:rsidR="00630E31" w:rsidRPr="00115211">
          <w:rPr>
            <w:rStyle w:val="Hyperlink"/>
            <w:rFonts w:ascii="Times New Roman" w:eastAsia="Times New Roman" w:hAnsi="Times New Roman" w:cs="Times New Roman"/>
            <w:color w:val="000000" w:themeColor="text1"/>
            <w:sz w:val="24"/>
            <w:szCs w:val="24"/>
          </w:rPr>
          <w:t>https://www</w:t>
        </w:r>
      </w:hyperlink>
      <w:r w:rsidR="00640665" w:rsidRPr="00115211">
        <w:rPr>
          <w:rFonts w:ascii="Times New Roman" w:eastAsia="Times New Roman" w:hAnsi="Times New Roman" w:cs="Times New Roman"/>
          <w:color w:val="000000" w:themeColor="text1"/>
          <w:sz w:val="24"/>
          <w:szCs w:val="24"/>
          <w:u w:val="single"/>
        </w:rPr>
        <w:t>.uwtsd.ac.uk/academic-office/academic-quality-handbook/ 3</w:t>
      </w:r>
    </w:p>
    <w:p w14:paraId="521366BB" w14:textId="48D50073" w:rsidR="006762CE" w:rsidRPr="00115211" w:rsidRDefault="00640665" w:rsidP="006762CE">
      <w:pPr>
        <w:spacing w:line="360" w:lineRule="auto"/>
        <w:jc w:val="both"/>
        <w:rPr>
          <w:rFonts w:ascii="Times New Roman" w:eastAsiaTheme="minorHAnsi" w:hAnsi="Times New Roman" w:cs="Times New Roman"/>
          <w:color w:val="000000" w:themeColor="text1"/>
          <w:sz w:val="28"/>
          <w:szCs w:val="28"/>
          <w:lang w:eastAsia="en-US"/>
        </w:rPr>
      </w:pPr>
      <w:r w:rsidRPr="00115211">
        <w:rPr>
          <w:rFonts w:ascii="Times New Roman" w:eastAsia="Times New Roman" w:hAnsi="Times New Roman" w:cs="Times New Roman"/>
          <w:color w:val="000000" w:themeColor="text1"/>
          <w:sz w:val="24"/>
          <w:szCs w:val="24"/>
          <w:u w:val="single"/>
        </w:rPr>
        <w:br w:type="page"/>
      </w:r>
      <w:r w:rsidR="006762CE" w:rsidRPr="00115211">
        <w:rPr>
          <w:rFonts w:ascii="Times New Roman" w:eastAsiaTheme="minorHAnsi" w:hAnsi="Times New Roman" w:cs="Times New Roman"/>
          <w:b/>
          <w:bCs/>
          <w:color w:val="000000" w:themeColor="text1"/>
          <w:sz w:val="36"/>
          <w:szCs w:val="36"/>
          <w:lang w:eastAsia="en-US"/>
        </w:rPr>
        <w:lastRenderedPageBreak/>
        <w:t xml:space="preserve">                                        </w:t>
      </w:r>
    </w:p>
    <w:p w14:paraId="6A042316" w14:textId="600A5756" w:rsidR="006762CE" w:rsidRPr="00B15B5B" w:rsidRDefault="008863C8" w:rsidP="008863C8">
      <w:pPr>
        <w:pStyle w:val="Heading1"/>
        <w:rPr>
          <w:rFonts w:ascii="Times New Roman" w:hAnsi="Times New Roman" w:cs="Times New Roman"/>
          <w:i/>
          <w:iCs/>
          <w:color w:val="000000" w:themeColor="text1"/>
          <w:sz w:val="24"/>
          <w:szCs w:val="24"/>
          <w:lang w:eastAsia="en-US"/>
        </w:rPr>
      </w:pPr>
      <w:bookmarkStart w:id="26" w:name="_Toc170145053"/>
      <w:r w:rsidRPr="00B15B5B">
        <w:rPr>
          <w:rFonts w:ascii="Times New Roman" w:hAnsi="Times New Roman" w:cs="Times New Roman"/>
          <w:i/>
          <w:iCs/>
          <w:color w:val="000000" w:themeColor="text1"/>
          <w:sz w:val="24"/>
          <w:szCs w:val="24"/>
          <w:lang w:eastAsia="en-US"/>
        </w:rPr>
        <w:t xml:space="preserve">Appendix 2- </w:t>
      </w:r>
      <w:r w:rsidR="006762CE" w:rsidRPr="00B15B5B">
        <w:rPr>
          <w:rFonts w:ascii="Times New Roman" w:hAnsi="Times New Roman" w:cs="Times New Roman"/>
          <w:i/>
          <w:iCs/>
          <w:color w:val="000000" w:themeColor="text1"/>
          <w:sz w:val="24"/>
          <w:szCs w:val="24"/>
          <w:lang w:eastAsia="en-US"/>
        </w:rPr>
        <w:t>Interview</w:t>
      </w:r>
      <w:r w:rsidR="00B312CF" w:rsidRPr="00B15B5B">
        <w:rPr>
          <w:rFonts w:ascii="Times New Roman" w:hAnsi="Times New Roman" w:cs="Times New Roman"/>
          <w:i/>
          <w:iCs/>
          <w:color w:val="000000" w:themeColor="text1"/>
          <w:sz w:val="24"/>
          <w:szCs w:val="24"/>
          <w:lang w:eastAsia="en-US"/>
        </w:rPr>
        <w:t xml:space="preserve"> information and</w:t>
      </w:r>
      <w:r w:rsidR="006762CE" w:rsidRPr="00B15B5B">
        <w:rPr>
          <w:rFonts w:ascii="Times New Roman" w:hAnsi="Times New Roman" w:cs="Times New Roman"/>
          <w:i/>
          <w:iCs/>
          <w:color w:val="000000" w:themeColor="text1"/>
          <w:sz w:val="24"/>
          <w:szCs w:val="24"/>
          <w:lang w:eastAsia="en-US"/>
        </w:rPr>
        <w:t xml:space="preserve"> questions</w:t>
      </w:r>
      <w:r w:rsidR="00B312CF" w:rsidRPr="00B15B5B">
        <w:rPr>
          <w:rFonts w:ascii="Times New Roman" w:hAnsi="Times New Roman" w:cs="Times New Roman"/>
          <w:i/>
          <w:iCs/>
          <w:color w:val="000000" w:themeColor="text1"/>
          <w:sz w:val="24"/>
          <w:szCs w:val="24"/>
          <w:lang w:eastAsia="en-US"/>
        </w:rPr>
        <w:t>.</w:t>
      </w:r>
      <w:bookmarkEnd w:id="26"/>
      <w:r w:rsidR="00707C76" w:rsidRPr="00B15B5B">
        <w:rPr>
          <w:rFonts w:ascii="Times New Roman" w:hAnsi="Times New Roman" w:cs="Times New Roman"/>
          <w:i/>
          <w:iCs/>
          <w:color w:val="000000" w:themeColor="text1"/>
          <w:sz w:val="24"/>
          <w:szCs w:val="24"/>
          <w:lang w:eastAsia="en-US"/>
        </w:rPr>
        <w:t xml:space="preserve"> </w:t>
      </w:r>
    </w:p>
    <w:p w14:paraId="4B6EDC5D" w14:textId="77777777" w:rsidR="008863C8" w:rsidRPr="00115211" w:rsidRDefault="008863C8" w:rsidP="008863C8">
      <w:pPr>
        <w:rPr>
          <w:color w:val="000000" w:themeColor="text1"/>
          <w:lang w:eastAsia="en-US"/>
        </w:rPr>
      </w:pPr>
    </w:p>
    <w:p w14:paraId="2F9021D1" w14:textId="77777777" w:rsidR="00630E31" w:rsidRPr="00115211" w:rsidRDefault="00630E31" w:rsidP="008863C8">
      <w:pPr>
        <w:rPr>
          <w:color w:val="000000" w:themeColor="text1"/>
          <w:lang w:eastAsia="en-US"/>
        </w:rPr>
      </w:pPr>
    </w:p>
    <w:p w14:paraId="3F8A8ADE" w14:textId="1DF87058" w:rsidR="00B312CF" w:rsidRPr="00115211" w:rsidRDefault="00B312CF" w:rsidP="006762CE">
      <w:pPr>
        <w:spacing w:line="360" w:lineRule="auto"/>
        <w:jc w:val="both"/>
        <w:rPr>
          <w:rFonts w:ascii="Times New Roman" w:eastAsiaTheme="minorHAnsi" w:hAnsi="Times New Roman" w:cs="Times New Roman"/>
          <w:color w:val="000000" w:themeColor="text1"/>
          <w:sz w:val="24"/>
          <w:szCs w:val="24"/>
          <w:lang w:eastAsia="en-US"/>
        </w:rPr>
      </w:pPr>
      <w:r w:rsidRPr="00115211">
        <w:rPr>
          <w:rFonts w:ascii="Times New Roman" w:eastAsiaTheme="minorHAnsi" w:hAnsi="Times New Roman" w:cs="Times New Roman"/>
          <w:color w:val="000000" w:themeColor="text1"/>
          <w:sz w:val="24"/>
          <w:szCs w:val="24"/>
          <w:lang w:eastAsia="en-US"/>
        </w:rPr>
        <w:t>The following information was provided to participants once interest in taking part of the research had been established-</w:t>
      </w:r>
    </w:p>
    <w:p w14:paraId="5423C415" w14:textId="77777777" w:rsidR="00A929D3" w:rsidRPr="00115211" w:rsidRDefault="00A929D3" w:rsidP="006762CE">
      <w:pPr>
        <w:spacing w:line="360" w:lineRule="auto"/>
        <w:jc w:val="both"/>
        <w:rPr>
          <w:rFonts w:ascii="Times New Roman" w:eastAsiaTheme="minorHAnsi" w:hAnsi="Times New Roman" w:cs="Times New Roman"/>
          <w:color w:val="000000" w:themeColor="text1"/>
          <w:sz w:val="24"/>
          <w:szCs w:val="24"/>
          <w:lang w:eastAsia="en-US"/>
        </w:rPr>
      </w:pPr>
    </w:p>
    <w:p w14:paraId="45D39AA5" w14:textId="4CB42937" w:rsidR="008B5094" w:rsidRPr="00115211" w:rsidRDefault="006762CE" w:rsidP="006762CE">
      <w:pPr>
        <w:spacing w:line="360" w:lineRule="auto"/>
        <w:jc w:val="both"/>
        <w:rPr>
          <w:rFonts w:ascii="Times New Roman" w:eastAsiaTheme="minorHAnsi" w:hAnsi="Times New Roman" w:cs="Times New Roman"/>
          <w:bCs/>
          <w:color w:val="000000" w:themeColor="text1"/>
          <w:sz w:val="24"/>
          <w:szCs w:val="24"/>
          <w:lang w:eastAsia="en-US"/>
        </w:rPr>
      </w:pPr>
      <w:r w:rsidRPr="00115211">
        <w:rPr>
          <w:rFonts w:ascii="Times New Roman" w:eastAsiaTheme="minorHAnsi" w:hAnsi="Times New Roman" w:cs="Times New Roman"/>
          <w:color w:val="000000" w:themeColor="text1"/>
          <w:sz w:val="24"/>
          <w:szCs w:val="24"/>
          <w:lang w:eastAsia="en-US"/>
        </w:rPr>
        <w:t>The questions below serve the researcher guidance throughout the interview.</w:t>
      </w:r>
      <w:r w:rsidR="00454E17" w:rsidRPr="00115211">
        <w:rPr>
          <w:rFonts w:ascii="Times New Roman" w:eastAsiaTheme="minorHAnsi" w:hAnsi="Times New Roman" w:cs="Times New Roman"/>
          <w:color w:val="000000" w:themeColor="text1"/>
          <w:sz w:val="24"/>
          <w:szCs w:val="24"/>
          <w:lang w:eastAsia="en-US"/>
        </w:rPr>
        <w:t xml:space="preserve"> Providing this information offers a clear indication of the questions that you will be asked aiming to avoid potential discomfort to you as the participant.</w:t>
      </w:r>
      <w:r w:rsidR="00707C76" w:rsidRPr="00115211">
        <w:rPr>
          <w:rFonts w:ascii="Times New Roman" w:eastAsiaTheme="minorHAnsi" w:hAnsi="Times New Roman" w:cs="Times New Roman"/>
          <w:color w:val="000000" w:themeColor="text1"/>
          <w:sz w:val="24"/>
          <w:szCs w:val="24"/>
          <w:lang w:eastAsia="en-US"/>
        </w:rPr>
        <w:t xml:space="preserve"> </w:t>
      </w:r>
      <w:r w:rsidR="00707C76" w:rsidRPr="00115211">
        <w:rPr>
          <w:rFonts w:ascii="Times New Roman" w:eastAsiaTheme="minorHAnsi" w:hAnsi="Times New Roman" w:cs="Times New Roman"/>
          <w:bCs/>
          <w:color w:val="000000" w:themeColor="text1"/>
          <w:sz w:val="24"/>
          <w:szCs w:val="24"/>
          <w:lang w:eastAsia="en-US"/>
        </w:rPr>
        <w:t>A</w:t>
      </w:r>
      <w:r w:rsidR="00454E17" w:rsidRPr="00115211">
        <w:rPr>
          <w:rFonts w:ascii="Times New Roman" w:eastAsiaTheme="minorHAnsi" w:hAnsi="Times New Roman" w:cs="Times New Roman"/>
          <w:bCs/>
          <w:color w:val="000000" w:themeColor="text1"/>
          <w:sz w:val="24"/>
          <w:szCs w:val="24"/>
          <w:lang w:eastAsia="en-US"/>
        </w:rPr>
        <w:t xml:space="preserve">s the aim of this inquiry is to understand your perspectives and experiences you may expand on these questions as little or much as you feel appropriate in your own words, this would add significantly higher value to the overall inquiry. </w:t>
      </w:r>
    </w:p>
    <w:p w14:paraId="7B797258" w14:textId="369DFF85" w:rsidR="008B5094" w:rsidRPr="00115211" w:rsidRDefault="00D960DD" w:rsidP="006762CE">
      <w:pPr>
        <w:spacing w:line="360" w:lineRule="auto"/>
        <w:jc w:val="both"/>
        <w:rPr>
          <w:rFonts w:ascii="Times New Roman" w:eastAsiaTheme="minorHAnsi" w:hAnsi="Times New Roman" w:cs="Times New Roman"/>
          <w:color w:val="000000" w:themeColor="text1"/>
          <w:sz w:val="24"/>
          <w:szCs w:val="24"/>
          <w:lang w:eastAsia="en-US"/>
        </w:rPr>
      </w:pPr>
      <w:r w:rsidRPr="00115211">
        <w:rPr>
          <w:rFonts w:ascii="Times New Roman" w:eastAsiaTheme="minorHAnsi" w:hAnsi="Times New Roman" w:cs="Times New Roman"/>
          <w:b/>
          <w:bCs/>
          <w:color w:val="000000" w:themeColor="text1"/>
          <w:sz w:val="24"/>
          <w:szCs w:val="24"/>
          <w:u w:val="single"/>
          <w:lang w:eastAsia="en-US"/>
        </w:rPr>
        <w:t>Polite reminder-</w:t>
      </w:r>
      <w:r w:rsidRPr="00115211">
        <w:rPr>
          <w:rFonts w:ascii="Times New Roman" w:eastAsiaTheme="minorHAnsi" w:hAnsi="Times New Roman" w:cs="Times New Roman"/>
          <w:color w:val="000000" w:themeColor="text1"/>
          <w:sz w:val="24"/>
          <w:szCs w:val="24"/>
          <w:lang w:eastAsia="en-US"/>
        </w:rPr>
        <w:t xml:space="preserve"> your details are confidential; your responses are for research purposes only and will not be shared with your programme manager</w:t>
      </w:r>
      <w:r w:rsidR="00B312CF" w:rsidRPr="00115211">
        <w:rPr>
          <w:rFonts w:ascii="Times New Roman" w:eastAsiaTheme="minorHAnsi" w:hAnsi="Times New Roman" w:cs="Times New Roman"/>
          <w:color w:val="000000" w:themeColor="text1"/>
          <w:sz w:val="24"/>
          <w:szCs w:val="24"/>
          <w:lang w:eastAsia="en-US"/>
        </w:rPr>
        <w:t>, other</w:t>
      </w:r>
      <w:r w:rsidRPr="00115211">
        <w:rPr>
          <w:rFonts w:ascii="Times New Roman" w:eastAsiaTheme="minorHAnsi" w:hAnsi="Times New Roman" w:cs="Times New Roman"/>
          <w:color w:val="000000" w:themeColor="text1"/>
          <w:sz w:val="24"/>
          <w:szCs w:val="24"/>
          <w:lang w:eastAsia="en-US"/>
        </w:rPr>
        <w:t xml:space="preserve"> lecturers</w:t>
      </w:r>
      <w:r w:rsidR="00B312CF" w:rsidRPr="00115211">
        <w:rPr>
          <w:rFonts w:ascii="Times New Roman" w:eastAsiaTheme="minorHAnsi" w:hAnsi="Times New Roman" w:cs="Times New Roman"/>
          <w:color w:val="000000" w:themeColor="text1"/>
          <w:sz w:val="24"/>
          <w:szCs w:val="24"/>
          <w:lang w:eastAsia="en-US"/>
        </w:rPr>
        <w:t xml:space="preserve">, </w:t>
      </w:r>
      <w:r w:rsidR="00713059" w:rsidRPr="00115211">
        <w:rPr>
          <w:rFonts w:ascii="Times New Roman" w:eastAsiaTheme="minorHAnsi" w:hAnsi="Times New Roman" w:cs="Times New Roman"/>
          <w:color w:val="000000" w:themeColor="text1"/>
          <w:sz w:val="24"/>
          <w:szCs w:val="24"/>
          <w:lang w:eastAsia="en-US"/>
        </w:rPr>
        <w:t>participants,</w:t>
      </w:r>
      <w:r w:rsidRPr="00115211">
        <w:rPr>
          <w:rFonts w:ascii="Times New Roman" w:eastAsiaTheme="minorHAnsi" w:hAnsi="Times New Roman" w:cs="Times New Roman"/>
          <w:color w:val="000000" w:themeColor="text1"/>
          <w:sz w:val="24"/>
          <w:szCs w:val="24"/>
          <w:lang w:eastAsia="en-US"/>
        </w:rPr>
        <w:t xml:space="preserve"> or the academic office. Your responses are not an indication or reflection of your </w:t>
      </w:r>
      <w:r w:rsidR="00D63D4C" w:rsidRPr="00115211">
        <w:rPr>
          <w:rFonts w:ascii="Times New Roman" w:eastAsiaTheme="minorHAnsi" w:hAnsi="Times New Roman" w:cs="Times New Roman"/>
          <w:color w:val="000000" w:themeColor="text1"/>
          <w:sz w:val="24"/>
          <w:szCs w:val="24"/>
          <w:lang w:eastAsia="en-US"/>
        </w:rPr>
        <w:t xml:space="preserve">ability. </w:t>
      </w:r>
      <w:r w:rsidR="00B316E7" w:rsidRPr="00115211">
        <w:rPr>
          <w:rFonts w:ascii="Times New Roman" w:eastAsiaTheme="minorHAnsi" w:hAnsi="Times New Roman" w:cs="Times New Roman"/>
          <w:color w:val="000000" w:themeColor="text1"/>
          <w:sz w:val="24"/>
          <w:szCs w:val="24"/>
          <w:lang w:eastAsia="en-US"/>
        </w:rPr>
        <w:t xml:space="preserve">Your contributions and support of this study is extremely valuable and appreciated. </w:t>
      </w:r>
    </w:p>
    <w:p w14:paraId="00DC547E" w14:textId="6660514E" w:rsidR="008B5094" w:rsidRPr="00115211" w:rsidRDefault="00D63D4C" w:rsidP="006762CE">
      <w:pPr>
        <w:spacing w:line="360" w:lineRule="auto"/>
        <w:jc w:val="both"/>
        <w:rPr>
          <w:rFonts w:ascii="Times New Roman" w:eastAsiaTheme="minorHAnsi" w:hAnsi="Times New Roman" w:cs="Times New Roman"/>
          <w:color w:val="000000" w:themeColor="text1"/>
          <w:sz w:val="24"/>
          <w:szCs w:val="24"/>
          <w:lang w:eastAsia="en-US"/>
        </w:rPr>
      </w:pPr>
      <w:r w:rsidRPr="00115211">
        <w:rPr>
          <w:rFonts w:ascii="Times New Roman" w:eastAsiaTheme="minorHAnsi" w:hAnsi="Times New Roman" w:cs="Times New Roman"/>
          <w:color w:val="000000" w:themeColor="text1"/>
          <w:sz w:val="24"/>
          <w:szCs w:val="24"/>
          <w:lang w:eastAsia="en-US"/>
        </w:rPr>
        <w:t>As stated within the consent email all participants may at any time withdraw from this research,</w:t>
      </w:r>
      <w:r w:rsidR="00630E31" w:rsidRPr="00115211">
        <w:rPr>
          <w:rFonts w:ascii="Times New Roman" w:eastAsiaTheme="minorHAnsi" w:hAnsi="Times New Roman" w:cs="Times New Roman"/>
          <w:color w:val="000000" w:themeColor="text1"/>
          <w:sz w:val="24"/>
          <w:szCs w:val="24"/>
          <w:lang w:eastAsia="en-US"/>
        </w:rPr>
        <w:t xml:space="preserve"> however once</w:t>
      </w:r>
      <w:r w:rsidR="00AD0B8A" w:rsidRPr="00115211">
        <w:rPr>
          <w:rFonts w:ascii="Times New Roman" w:eastAsiaTheme="minorHAnsi" w:hAnsi="Times New Roman" w:cs="Times New Roman"/>
          <w:color w:val="000000" w:themeColor="text1"/>
          <w:sz w:val="24"/>
          <w:szCs w:val="24"/>
          <w:lang w:eastAsia="en-US"/>
        </w:rPr>
        <w:t xml:space="preserve"> all</w:t>
      </w:r>
      <w:r w:rsidR="00630E31" w:rsidRPr="00115211">
        <w:rPr>
          <w:rFonts w:ascii="Times New Roman" w:eastAsiaTheme="minorHAnsi" w:hAnsi="Times New Roman" w:cs="Times New Roman"/>
          <w:color w:val="000000" w:themeColor="text1"/>
          <w:sz w:val="24"/>
          <w:szCs w:val="24"/>
          <w:lang w:eastAsia="en-US"/>
        </w:rPr>
        <w:t xml:space="preserve"> data is collected</w:t>
      </w:r>
      <w:r w:rsidR="00AD0B8A" w:rsidRPr="00115211">
        <w:rPr>
          <w:rFonts w:ascii="Times New Roman" w:eastAsiaTheme="minorHAnsi" w:hAnsi="Times New Roman" w:cs="Times New Roman"/>
          <w:color w:val="000000" w:themeColor="text1"/>
          <w:sz w:val="24"/>
          <w:szCs w:val="24"/>
          <w:lang w:eastAsia="en-US"/>
        </w:rPr>
        <w:t xml:space="preserve"> and analysed it will not be possible to withdraw all of your individual contributions.</w:t>
      </w:r>
      <w:r w:rsidRPr="00115211">
        <w:rPr>
          <w:rFonts w:ascii="Times New Roman" w:eastAsiaTheme="minorHAnsi" w:hAnsi="Times New Roman" w:cs="Times New Roman"/>
          <w:color w:val="000000" w:themeColor="text1"/>
          <w:sz w:val="24"/>
          <w:szCs w:val="24"/>
          <w:lang w:eastAsia="en-US"/>
        </w:rPr>
        <w:t xml:space="preserve"> </w:t>
      </w:r>
      <w:r w:rsidR="00AD0B8A" w:rsidRPr="00115211">
        <w:rPr>
          <w:rFonts w:ascii="Times New Roman" w:eastAsiaTheme="minorHAnsi" w:hAnsi="Times New Roman" w:cs="Times New Roman"/>
          <w:color w:val="000000" w:themeColor="text1"/>
          <w:sz w:val="24"/>
          <w:szCs w:val="24"/>
          <w:lang w:eastAsia="en-US"/>
        </w:rPr>
        <w:t>P</w:t>
      </w:r>
      <w:r w:rsidRPr="00115211">
        <w:rPr>
          <w:rFonts w:ascii="Times New Roman" w:eastAsiaTheme="minorHAnsi" w:hAnsi="Times New Roman" w:cs="Times New Roman"/>
          <w:color w:val="000000" w:themeColor="text1"/>
          <w:sz w:val="24"/>
          <w:szCs w:val="24"/>
          <w:lang w:eastAsia="en-US"/>
        </w:rPr>
        <w:t xml:space="preserve">lease contact me via the email provided if you have any further questions or concerns. </w:t>
      </w:r>
    </w:p>
    <w:p w14:paraId="5918EA68" w14:textId="6F32A423" w:rsidR="008B5094" w:rsidRPr="00115211" w:rsidRDefault="00D63D4C" w:rsidP="00D63D4C">
      <w:pPr>
        <w:spacing w:line="360" w:lineRule="auto"/>
        <w:jc w:val="both"/>
        <w:rPr>
          <w:rFonts w:ascii="Times New Roman" w:eastAsiaTheme="minorHAnsi" w:hAnsi="Times New Roman" w:cs="Times New Roman"/>
          <w:color w:val="000000" w:themeColor="text1"/>
          <w:sz w:val="24"/>
          <w:szCs w:val="24"/>
          <w:lang w:eastAsia="en-US"/>
        </w:rPr>
      </w:pPr>
      <w:r w:rsidRPr="00115211">
        <w:rPr>
          <w:rFonts w:ascii="Times New Roman" w:eastAsiaTheme="minorHAnsi" w:hAnsi="Times New Roman" w:cs="Times New Roman"/>
          <w:color w:val="000000" w:themeColor="text1"/>
          <w:sz w:val="24"/>
          <w:szCs w:val="24"/>
          <w:lang w:eastAsia="en-US"/>
        </w:rPr>
        <w:t xml:space="preserve">There are two broad interview questions aiming to address your perspectives and experiences. Whilst additional questions are considered as probes to guide the interview. </w:t>
      </w:r>
    </w:p>
    <w:p w14:paraId="43E4EDE7" w14:textId="5AF3AE79" w:rsidR="009318CE" w:rsidRPr="00115211" w:rsidRDefault="008B5094" w:rsidP="003126F7">
      <w:pPr>
        <w:rPr>
          <w:rFonts w:ascii="Arial" w:eastAsiaTheme="minorHAnsi" w:hAnsi="Arial" w:cs="Arial"/>
          <w:color w:val="000000" w:themeColor="text1"/>
          <w:sz w:val="24"/>
          <w:szCs w:val="24"/>
          <w:lang w:eastAsia="en-US"/>
        </w:rPr>
      </w:pPr>
      <w:r w:rsidRPr="00115211">
        <w:rPr>
          <w:rFonts w:ascii="Arial" w:eastAsiaTheme="minorHAnsi" w:hAnsi="Arial" w:cs="Arial"/>
          <w:color w:val="000000" w:themeColor="text1"/>
          <w:sz w:val="24"/>
          <w:szCs w:val="24"/>
          <w:lang w:eastAsia="en-US"/>
        </w:rPr>
        <w:br w:type="page"/>
      </w:r>
    </w:p>
    <w:p w14:paraId="721DF492" w14:textId="77777777" w:rsidR="003126F7" w:rsidRPr="00115211" w:rsidRDefault="003126F7" w:rsidP="003126F7">
      <w:pPr>
        <w:rPr>
          <w:color w:val="000000" w:themeColor="text1"/>
        </w:rPr>
      </w:pPr>
    </w:p>
    <w:p w14:paraId="3E63058D" w14:textId="77777777" w:rsidR="003126F7" w:rsidRPr="00115211" w:rsidRDefault="003126F7" w:rsidP="003126F7">
      <w:pPr>
        <w:spacing w:line="360" w:lineRule="auto"/>
        <w:jc w:val="both"/>
        <w:rPr>
          <w:rFonts w:ascii="Times New Roman" w:hAnsi="Times New Roman" w:cs="Times New Roman"/>
          <w:color w:val="000000" w:themeColor="text1"/>
          <w:sz w:val="24"/>
          <w:szCs w:val="24"/>
        </w:rPr>
      </w:pPr>
      <w:r w:rsidRPr="00115211">
        <w:rPr>
          <w:rFonts w:ascii="Times New Roman" w:hAnsi="Times New Roman" w:cs="Times New Roman"/>
          <w:color w:val="000000" w:themeColor="text1"/>
          <w:sz w:val="24"/>
          <w:szCs w:val="24"/>
        </w:rPr>
        <w:t>Question one</w:t>
      </w:r>
    </w:p>
    <w:p w14:paraId="77D8BC8C" w14:textId="161535DC" w:rsidR="003126F7" w:rsidRPr="00115211" w:rsidRDefault="003126F7" w:rsidP="003126F7">
      <w:pPr>
        <w:spacing w:line="360" w:lineRule="auto"/>
        <w:jc w:val="both"/>
        <w:rPr>
          <w:rFonts w:ascii="Times New Roman" w:hAnsi="Times New Roman" w:cs="Times New Roman"/>
          <w:color w:val="000000" w:themeColor="text1"/>
          <w:sz w:val="24"/>
          <w:szCs w:val="24"/>
        </w:rPr>
      </w:pPr>
      <w:r w:rsidRPr="00115211">
        <w:rPr>
          <w:rFonts w:ascii="Times New Roman" w:hAnsi="Times New Roman" w:cs="Times New Roman"/>
          <w:color w:val="000000" w:themeColor="text1"/>
          <w:sz w:val="24"/>
          <w:szCs w:val="24"/>
        </w:rPr>
        <w:t>Can you describe a specific instance where you encountered academic misconduct amongst your students? How did you experience this situation, and what thoughts and feelings did it evoke for you?</w:t>
      </w:r>
    </w:p>
    <w:p w14:paraId="50C64E41" w14:textId="77777777" w:rsidR="003126F7" w:rsidRPr="00115211" w:rsidRDefault="003126F7" w:rsidP="003126F7">
      <w:pPr>
        <w:spacing w:line="360" w:lineRule="auto"/>
        <w:jc w:val="both"/>
        <w:rPr>
          <w:rFonts w:ascii="Times New Roman" w:hAnsi="Times New Roman" w:cs="Times New Roman"/>
          <w:color w:val="000000" w:themeColor="text1"/>
          <w:sz w:val="24"/>
          <w:szCs w:val="24"/>
        </w:rPr>
      </w:pPr>
      <w:r w:rsidRPr="00115211">
        <w:rPr>
          <w:rFonts w:ascii="Times New Roman" w:hAnsi="Times New Roman" w:cs="Times New Roman"/>
          <w:color w:val="000000" w:themeColor="text1"/>
          <w:sz w:val="24"/>
          <w:szCs w:val="24"/>
        </w:rPr>
        <w:t>Question 2</w:t>
      </w:r>
    </w:p>
    <w:p w14:paraId="62B4F624" w14:textId="4FF327A7" w:rsidR="003126F7" w:rsidRPr="00115211" w:rsidRDefault="00AD0B8A" w:rsidP="003126F7">
      <w:pPr>
        <w:spacing w:line="360" w:lineRule="auto"/>
        <w:jc w:val="both"/>
        <w:rPr>
          <w:rFonts w:ascii="Times New Roman" w:hAnsi="Times New Roman" w:cs="Times New Roman"/>
          <w:color w:val="000000" w:themeColor="text1"/>
          <w:sz w:val="24"/>
          <w:szCs w:val="24"/>
        </w:rPr>
      </w:pPr>
      <w:r w:rsidRPr="00115211">
        <w:rPr>
          <w:rFonts w:ascii="Times New Roman" w:hAnsi="Times New Roman" w:cs="Times New Roman"/>
          <w:color w:val="000000" w:themeColor="text1"/>
          <w:sz w:val="24"/>
          <w:szCs w:val="24"/>
        </w:rPr>
        <w:t>H</w:t>
      </w:r>
      <w:r w:rsidR="003126F7" w:rsidRPr="00115211">
        <w:rPr>
          <w:rFonts w:ascii="Times New Roman" w:hAnsi="Times New Roman" w:cs="Times New Roman"/>
          <w:color w:val="000000" w:themeColor="text1"/>
          <w:sz w:val="24"/>
          <w:szCs w:val="24"/>
        </w:rPr>
        <w:t>ow do you understand academic misconduct within the context of your teaching practise and academic discipline? What meanings do you associate with behaviours such as cheating and plagiarism?</w:t>
      </w:r>
    </w:p>
    <w:p w14:paraId="5353BDCF" w14:textId="77777777" w:rsidR="003126F7" w:rsidRPr="00115211" w:rsidRDefault="003126F7" w:rsidP="003126F7">
      <w:pPr>
        <w:spacing w:line="360" w:lineRule="auto"/>
        <w:jc w:val="both"/>
        <w:rPr>
          <w:rFonts w:ascii="Times New Roman" w:hAnsi="Times New Roman" w:cs="Times New Roman"/>
          <w:color w:val="000000" w:themeColor="text1"/>
          <w:sz w:val="24"/>
          <w:szCs w:val="24"/>
        </w:rPr>
      </w:pPr>
      <w:r w:rsidRPr="00115211">
        <w:rPr>
          <w:rFonts w:ascii="Times New Roman" w:hAnsi="Times New Roman" w:cs="Times New Roman"/>
          <w:color w:val="000000" w:themeColor="text1"/>
          <w:sz w:val="24"/>
          <w:szCs w:val="24"/>
        </w:rPr>
        <w:t>Question 3</w:t>
      </w:r>
    </w:p>
    <w:p w14:paraId="4EA59C45" w14:textId="3E450729" w:rsidR="003126F7" w:rsidRPr="00115211" w:rsidRDefault="003126F7" w:rsidP="003126F7">
      <w:pPr>
        <w:spacing w:line="360" w:lineRule="auto"/>
        <w:jc w:val="both"/>
        <w:rPr>
          <w:rFonts w:ascii="Times New Roman" w:hAnsi="Times New Roman" w:cs="Times New Roman"/>
          <w:color w:val="000000" w:themeColor="text1"/>
          <w:sz w:val="24"/>
          <w:szCs w:val="24"/>
        </w:rPr>
      </w:pPr>
      <w:r w:rsidRPr="00115211">
        <w:rPr>
          <w:rFonts w:ascii="Times New Roman" w:hAnsi="Times New Roman" w:cs="Times New Roman"/>
          <w:color w:val="000000" w:themeColor="text1"/>
          <w:sz w:val="24"/>
          <w:szCs w:val="24"/>
        </w:rPr>
        <w:t>Can you reflect on your own experiences and perceptions of the social and cultural factors that may influence students decisions to engage in academic misconduct</w:t>
      </w:r>
      <w:r w:rsidR="00AD0B8A" w:rsidRPr="00115211">
        <w:rPr>
          <w:rFonts w:ascii="Times New Roman" w:hAnsi="Times New Roman" w:cs="Times New Roman"/>
          <w:color w:val="000000" w:themeColor="text1"/>
          <w:sz w:val="24"/>
          <w:szCs w:val="24"/>
        </w:rPr>
        <w:t>,</w:t>
      </w:r>
      <w:r w:rsidRPr="00115211">
        <w:rPr>
          <w:rFonts w:ascii="Times New Roman" w:hAnsi="Times New Roman" w:cs="Times New Roman"/>
          <w:color w:val="000000" w:themeColor="text1"/>
          <w:sz w:val="24"/>
          <w:szCs w:val="24"/>
        </w:rPr>
        <w:t xml:space="preserve"> how do you make sense of these factors in relationship to your role as a lecturer?</w:t>
      </w:r>
    </w:p>
    <w:p w14:paraId="4268D663" w14:textId="77777777" w:rsidR="003126F7" w:rsidRPr="00115211" w:rsidRDefault="003126F7" w:rsidP="003126F7">
      <w:pPr>
        <w:spacing w:line="360" w:lineRule="auto"/>
        <w:jc w:val="both"/>
        <w:rPr>
          <w:rFonts w:ascii="Times New Roman" w:hAnsi="Times New Roman" w:cs="Times New Roman"/>
          <w:color w:val="000000" w:themeColor="text1"/>
          <w:sz w:val="24"/>
          <w:szCs w:val="24"/>
        </w:rPr>
      </w:pPr>
      <w:r w:rsidRPr="00115211">
        <w:rPr>
          <w:rFonts w:ascii="Times New Roman" w:hAnsi="Times New Roman" w:cs="Times New Roman"/>
          <w:color w:val="000000" w:themeColor="text1"/>
          <w:sz w:val="24"/>
          <w:szCs w:val="24"/>
        </w:rPr>
        <w:t>Question 4</w:t>
      </w:r>
    </w:p>
    <w:p w14:paraId="4AF56D34" w14:textId="77777777" w:rsidR="003126F7" w:rsidRPr="00115211" w:rsidRDefault="003126F7" w:rsidP="003126F7">
      <w:pPr>
        <w:spacing w:line="360" w:lineRule="auto"/>
        <w:jc w:val="both"/>
        <w:rPr>
          <w:rFonts w:ascii="Times New Roman" w:hAnsi="Times New Roman" w:cs="Times New Roman"/>
          <w:color w:val="000000" w:themeColor="text1"/>
          <w:sz w:val="24"/>
          <w:szCs w:val="24"/>
        </w:rPr>
      </w:pPr>
      <w:r w:rsidRPr="00115211">
        <w:rPr>
          <w:rFonts w:ascii="Times New Roman" w:hAnsi="Times New Roman" w:cs="Times New Roman"/>
          <w:color w:val="000000" w:themeColor="text1"/>
          <w:sz w:val="24"/>
          <w:szCs w:val="24"/>
        </w:rPr>
        <w:t>When you encounter instances of academics conduct, how do you interpret and make sense of the behaviours exhibited by your students? What meanings do you attribute to these behaviours, and how do they impact your interactions with students?</w:t>
      </w:r>
    </w:p>
    <w:p w14:paraId="446B4A8B" w14:textId="77777777" w:rsidR="003126F7" w:rsidRPr="00115211" w:rsidRDefault="003126F7" w:rsidP="003126F7">
      <w:pPr>
        <w:spacing w:line="360" w:lineRule="auto"/>
        <w:jc w:val="both"/>
        <w:rPr>
          <w:rFonts w:ascii="Times New Roman" w:hAnsi="Times New Roman" w:cs="Times New Roman"/>
          <w:color w:val="000000" w:themeColor="text1"/>
          <w:sz w:val="24"/>
          <w:szCs w:val="24"/>
        </w:rPr>
      </w:pPr>
      <w:r w:rsidRPr="00115211">
        <w:rPr>
          <w:rFonts w:ascii="Times New Roman" w:hAnsi="Times New Roman" w:cs="Times New Roman"/>
          <w:color w:val="000000" w:themeColor="text1"/>
          <w:sz w:val="24"/>
          <w:szCs w:val="24"/>
        </w:rPr>
        <w:t>Question 5</w:t>
      </w:r>
    </w:p>
    <w:p w14:paraId="63178A7D" w14:textId="77777777" w:rsidR="003126F7" w:rsidRPr="00115211" w:rsidRDefault="003126F7" w:rsidP="003126F7">
      <w:pPr>
        <w:spacing w:line="360" w:lineRule="auto"/>
        <w:jc w:val="both"/>
        <w:rPr>
          <w:rFonts w:ascii="Times New Roman" w:hAnsi="Times New Roman" w:cs="Times New Roman"/>
          <w:color w:val="000000" w:themeColor="text1"/>
          <w:sz w:val="24"/>
          <w:szCs w:val="24"/>
        </w:rPr>
      </w:pPr>
      <w:r w:rsidRPr="00115211">
        <w:rPr>
          <w:rFonts w:ascii="Times New Roman" w:hAnsi="Times New Roman" w:cs="Times New Roman"/>
          <w:color w:val="000000" w:themeColor="text1"/>
          <w:sz w:val="24"/>
          <w:szCs w:val="24"/>
        </w:rPr>
        <w:t>Can you describe the lived experiences of implementing institutional policies and procedures related to academic integrity within your teaching practise? How do these policies and procedures shape your understanding and approach to address in academic misconduct?</w:t>
      </w:r>
    </w:p>
    <w:p w14:paraId="1928CF01" w14:textId="77777777" w:rsidR="003126F7" w:rsidRPr="00115211" w:rsidRDefault="003126F7" w:rsidP="003126F7">
      <w:pPr>
        <w:spacing w:line="360" w:lineRule="auto"/>
        <w:jc w:val="both"/>
        <w:rPr>
          <w:rFonts w:ascii="Times New Roman" w:hAnsi="Times New Roman" w:cs="Times New Roman"/>
          <w:color w:val="000000" w:themeColor="text1"/>
          <w:sz w:val="24"/>
          <w:szCs w:val="24"/>
        </w:rPr>
      </w:pPr>
      <w:r w:rsidRPr="00115211">
        <w:rPr>
          <w:rFonts w:ascii="Times New Roman" w:hAnsi="Times New Roman" w:cs="Times New Roman"/>
          <w:color w:val="000000" w:themeColor="text1"/>
          <w:sz w:val="24"/>
          <w:szCs w:val="24"/>
        </w:rPr>
        <w:t>Question 6</w:t>
      </w:r>
    </w:p>
    <w:p w14:paraId="4D9A1AED" w14:textId="79D12CBE" w:rsidR="003126F7" w:rsidRPr="00115211" w:rsidRDefault="003126F7" w:rsidP="003126F7">
      <w:pPr>
        <w:spacing w:line="360" w:lineRule="auto"/>
        <w:jc w:val="both"/>
        <w:rPr>
          <w:rFonts w:ascii="Times New Roman" w:hAnsi="Times New Roman" w:cs="Times New Roman"/>
          <w:color w:val="000000" w:themeColor="text1"/>
          <w:sz w:val="24"/>
          <w:szCs w:val="24"/>
        </w:rPr>
      </w:pPr>
      <w:r w:rsidRPr="00115211">
        <w:rPr>
          <w:rFonts w:ascii="Times New Roman" w:hAnsi="Times New Roman" w:cs="Times New Roman"/>
          <w:color w:val="000000" w:themeColor="text1"/>
          <w:sz w:val="24"/>
          <w:szCs w:val="24"/>
        </w:rPr>
        <w:t>How do you perceive the effectiveness of institutional policies and disciplinary actions in regula</w:t>
      </w:r>
      <w:r w:rsidR="0034715A" w:rsidRPr="00115211">
        <w:rPr>
          <w:rFonts w:ascii="Times New Roman" w:hAnsi="Times New Roman" w:cs="Times New Roman"/>
          <w:color w:val="000000" w:themeColor="text1"/>
          <w:sz w:val="24"/>
          <w:szCs w:val="24"/>
        </w:rPr>
        <w:t>ting</w:t>
      </w:r>
      <w:r w:rsidRPr="00115211">
        <w:rPr>
          <w:rFonts w:ascii="Times New Roman" w:hAnsi="Times New Roman" w:cs="Times New Roman"/>
          <w:color w:val="000000" w:themeColor="text1"/>
          <w:sz w:val="24"/>
          <w:szCs w:val="24"/>
        </w:rPr>
        <w:t xml:space="preserve"> academic behaviour and promoting academic integrity among students? What meanings do you attach to these mechanisms in your teaching context? </w:t>
      </w:r>
    </w:p>
    <w:p w14:paraId="2C07CD77" w14:textId="77777777" w:rsidR="003126F7" w:rsidRPr="00115211" w:rsidRDefault="003126F7" w:rsidP="003126F7">
      <w:pPr>
        <w:spacing w:line="360" w:lineRule="auto"/>
        <w:jc w:val="both"/>
        <w:rPr>
          <w:rFonts w:ascii="Times New Roman" w:hAnsi="Times New Roman" w:cs="Times New Roman"/>
          <w:color w:val="000000" w:themeColor="text1"/>
          <w:sz w:val="24"/>
          <w:szCs w:val="24"/>
        </w:rPr>
      </w:pPr>
      <w:r w:rsidRPr="00115211">
        <w:rPr>
          <w:rFonts w:ascii="Times New Roman" w:hAnsi="Times New Roman" w:cs="Times New Roman"/>
          <w:color w:val="000000" w:themeColor="text1"/>
          <w:sz w:val="24"/>
          <w:szCs w:val="24"/>
        </w:rPr>
        <w:t>Question 7</w:t>
      </w:r>
    </w:p>
    <w:p w14:paraId="42622021" w14:textId="77777777" w:rsidR="003126F7" w:rsidRPr="00115211" w:rsidRDefault="003126F7" w:rsidP="003126F7">
      <w:pPr>
        <w:spacing w:line="360" w:lineRule="auto"/>
        <w:jc w:val="both"/>
        <w:rPr>
          <w:rFonts w:ascii="Times New Roman" w:hAnsi="Times New Roman" w:cs="Times New Roman"/>
          <w:color w:val="000000" w:themeColor="text1"/>
          <w:sz w:val="24"/>
          <w:szCs w:val="24"/>
        </w:rPr>
      </w:pPr>
      <w:r w:rsidRPr="00115211">
        <w:rPr>
          <w:rFonts w:ascii="Times New Roman" w:hAnsi="Times New Roman" w:cs="Times New Roman"/>
          <w:color w:val="000000" w:themeColor="text1"/>
          <w:sz w:val="24"/>
          <w:szCs w:val="24"/>
        </w:rPr>
        <w:t>What are the most significant challenges or obstacles you have encountered in addressing academic misconduct as a lecturer? How do you address challenges with your teaching practise?</w:t>
      </w:r>
    </w:p>
    <w:p w14:paraId="69DB7F5D" w14:textId="77777777" w:rsidR="0034715A" w:rsidRPr="00115211" w:rsidRDefault="0034715A" w:rsidP="003126F7">
      <w:pPr>
        <w:spacing w:line="360" w:lineRule="auto"/>
        <w:jc w:val="both"/>
        <w:rPr>
          <w:rFonts w:ascii="Times New Roman" w:hAnsi="Times New Roman" w:cs="Times New Roman"/>
          <w:color w:val="000000" w:themeColor="text1"/>
          <w:sz w:val="24"/>
          <w:szCs w:val="24"/>
        </w:rPr>
      </w:pPr>
    </w:p>
    <w:p w14:paraId="497759EB" w14:textId="77777777" w:rsidR="003126F7" w:rsidRPr="00115211" w:rsidRDefault="003126F7" w:rsidP="003126F7">
      <w:pPr>
        <w:spacing w:line="360" w:lineRule="auto"/>
        <w:jc w:val="both"/>
        <w:rPr>
          <w:rFonts w:ascii="Times New Roman" w:hAnsi="Times New Roman" w:cs="Times New Roman"/>
          <w:color w:val="000000" w:themeColor="text1"/>
          <w:sz w:val="24"/>
          <w:szCs w:val="24"/>
        </w:rPr>
      </w:pPr>
      <w:r w:rsidRPr="00115211">
        <w:rPr>
          <w:rFonts w:ascii="Times New Roman" w:hAnsi="Times New Roman" w:cs="Times New Roman"/>
          <w:color w:val="000000" w:themeColor="text1"/>
          <w:sz w:val="24"/>
          <w:szCs w:val="24"/>
        </w:rPr>
        <w:t>Question 8</w:t>
      </w:r>
    </w:p>
    <w:p w14:paraId="02C1749A" w14:textId="77777777" w:rsidR="003126F7" w:rsidRPr="00115211" w:rsidRDefault="003126F7" w:rsidP="003126F7">
      <w:pPr>
        <w:spacing w:line="360" w:lineRule="auto"/>
        <w:jc w:val="both"/>
        <w:rPr>
          <w:rFonts w:ascii="Times New Roman" w:hAnsi="Times New Roman" w:cs="Times New Roman"/>
          <w:color w:val="000000" w:themeColor="text1"/>
          <w:sz w:val="24"/>
          <w:szCs w:val="24"/>
        </w:rPr>
      </w:pPr>
      <w:r w:rsidRPr="00115211">
        <w:rPr>
          <w:rFonts w:ascii="Times New Roman" w:hAnsi="Times New Roman" w:cs="Times New Roman"/>
          <w:color w:val="000000" w:themeColor="text1"/>
          <w:sz w:val="24"/>
          <w:szCs w:val="24"/>
        </w:rPr>
        <w:t>How do you understand your role as an educator in fostering ethical behaviour and promoting academic integrity amongst your students? What meanings do you attribute to your responsibilities as a lecturer in this regard?</w:t>
      </w:r>
    </w:p>
    <w:p w14:paraId="52C918E7" w14:textId="77777777" w:rsidR="00CC521A" w:rsidRPr="00115211" w:rsidRDefault="00CC521A" w:rsidP="003126F7">
      <w:pPr>
        <w:spacing w:line="360" w:lineRule="auto"/>
        <w:jc w:val="both"/>
        <w:rPr>
          <w:rFonts w:ascii="Times New Roman" w:hAnsi="Times New Roman" w:cs="Times New Roman"/>
          <w:color w:val="000000" w:themeColor="text1"/>
          <w:sz w:val="24"/>
          <w:szCs w:val="24"/>
        </w:rPr>
      </w:pPr>
    </w:p>
    <w:p w14:paraId="52A2DE75" w14:textId="77777777" w:rsidR="003126F7" w:rsidRPr="00115211" w:rsidRDefault="003126F7" w:rsidP="003126F7">
      <w:pPr>
        <w:spacing w:line="360" w:lineRule="auto"/>
        <w:jc w:val="both"/>
        <w:rPr>
          <w:rFonts w:ascii="Times New Roman" w:hAnsi="Times New Roman" w:cs="Times New Roman"/>
          <w:color w:val="000000" w:themeColor="text1"/>
          <w:sz w:val="24"/>
          <w:szCs w:val="24"/>
        </w:rPr>
      </w:pPr>
      <w:r w:rsidRPr="00115211">
        <w:rPr>
          <w:rFonts w:ascii="Times New Roman" w:hAnsi="Times New Roman" w:cs="Times New Roman"/>
          <w:color w:val="000000" w:themeColor="text1"/>
          <w:sz w:val="24"/>
          <w:szCs w:val="24"/>
        </w:rPr>
        <w:t>Question 9</w:t>
      </w:r>
    </w:p>
    <w:p w14:paraId="4D3D1648" w14:textId="77777777" w:rsidR="003126F7" w:rsidRPr="00115211" w:rsidRDefault="003126F7" w:rsidP="003126F7">
      <w:pPr>
        <w:spacing w:line="360" w:lineRule="auto"/>
        <w:jc w:val="both"/>
        <w:rPr>
          <w:rFonts w:ascii="Times New Roman" w:hAnsi="Times New Roman" w:cs="Times New Roman"/>
          <w:color w:val="000000" w:themeColor="text1"/>
          <w:sz w:val="24"/>
          <w:szCs w:val="24"/>
        </w:rPr>
      </w:pPr>
      <w:r w:rsidRPr="00115211">
        <w:rPr>
          <w:rFonts w:ascii="Times New Roman" w:hAnsi="Times New Roman" w:cs="Times New Roman"/>
          <w:color w:val="000000" w:themeColor="text1"/>
          <w:sz w:val="24"/>
          <w:szCs w:val="24"/>
        </w:rPr>
        <w:t>Can you share any significant experiences that have shaped your understanding of academic misconduct and academic integrity within higher education? What insights and realisations have you gained from these experiences?</w:t>
      </w:r>
    </w:p>
    <w:p w14:paraId="6457E689" w14:textId="77777777" w:rsidR="00CC521A" w:rsidRPr="00115211" w:rsidRDefault="00CC521A" w:rsidP="003126F7">
      <w:pPr>
        <w:spacing w:line="360" w:lineRule="auto"/>
        <w:jc w:val="both"/>
        <w:rPr>
          <w:rFonts w:ascii="Times New Roman" w:hAnsi="Times New Roman" w:cs="Times New Roman"/>
          <w:color w:val="000000" w:themeColor="text1"/>
          <w:sz w:val="24"/>
          <w:szCs w:val="24"/>
        </w:rPr>
      </w:pPr>
    </w:p>
    <w:p w14:paraId="3B8CA897" w14:textId="77777777" w:rsidR="003126F7" w:rsidRPr="00115211" w:rsidRDefault="003126F7" w:rsidP="003126F7">
      <w:pPr>
        <w:spacing w:line="360" w:lineRule="auto"/>
        <w:jc w:val="both"/>
        <w:rPr>
          <w:rFonts w:ascii="Times New Roman" w:hAnsi="Times New Roman" w:cs="Times New Roman"/>
          <w:color w:val="000000" w:themeColor="text1"/>
          <w:sz w:val="24"/>
          <w:szCs w:val="24"/>
        </w:rPr>
      </w:pPr>
      <w:r w:rsidRPr="00115211">
        <w:rPr>
          <w:rFonts w:ascii="Times New Roman" w:hAnsi="Times New Roman" w:cs="Times New Roman"/>
          <w:color w:val="000000" w:themeColor="text1"/>
          <w:sz w:val="24"/>
          <w:szCs w:val="24"/>
        </w:rPr>
        <w:t>Question 10</w:t>
      </w:r>
    </w:p>
    <w:p w14:paraId="1E2C79EE" w14:textId="77777777" w:rsidR="003126F7" w:rsidRPr="00115211" w:rsidRDefault="003126F7" w:rsidP="003126F7">
      <w:pPr>
        <w:spacing w:line="360" w:lineRule="auto"/>
        <w:jc w:val="both"/>
        <w:rPr>
          <w:rFonts w:ascii="Times New Roman" w:hAnsi="Times New Roman" w:cs="Times New Roman"/>
          <w:color w:val="000000" w:themeColor="text1"/>
          <w:sz w:val="24"/>
          <w:szCs w:val="24"/>
        </w:rPr>
      </w:pPr>
      <w:r w:rsidRPr="00115211">
        <w:rPr>
          <w:rFonts w:ascii="Times New Roman" w:hAnsi="Times New Roman" w:cs="Times New Roman"/>
          <w:color w:val="000000" w:themeColor="text1"/>
          <w:sz w:val="24"/>
          <w:szCs w:val="24"/>
        </w:rPr>
        <w:t>Based on your experiences and reflections, what recommendations would you offer for promoting academic integrity and addressing academic misconduct within higher education institutions? How do you envision these recommendations aligning with your understanding of academic misconduct?</w:t>
      </w:r>
    </w:p>
    <w:p w14:paraId="2B4E6778" w14:textId="77777777" w:rsidR="003126F7" w:rsidRPr="00115211" w:rsidRDefault="003126F7" w:rsidP="003126F7">
      <w:pPr>
        <w:spacing w:line="360" w:lineRule="auto"/>
        <w:jc w:val="both"/>
        <w:rPr>
          <w:rFonts w:ascii="Arial" w:hAnsi="Arial" w:cs="Arial"/>
          <w:color w:val="000000" w:themeColor="text1"/>
          <w:sz w:val="24"/>
          <w:szCs w:val="24"/>
        </w:rPr>
      </w:pPr>
    </w:p>
    <w:p w14:paraId="79E42F6C" w14:textId="60C255DB" w:rsidR="003126F7" w:rsidRPr="00115211" w:rsidRDefault="003126F7" w:rsidP="003126F7">
      <w:pPr>
        <w:spacing w:line="360" w:lineRule="auto"/>
        <w:jc w:val="both"/>
        <w:rPr>
          <w:rFonts w:ascii="Times New Roman" w:hAnsi="Times New Roman" w:cs="Times New Roman"/>
          <w:color w:val="000000" w:themeColor="text1"/>
          <w:sz w:val="24"/>
          <w:szCs w:val="24"/>
        </w:rPr>
      </w:pPr>
      <w:r w:rsidRPr="00115211">
        <w:rPr>
          <w:rFonts w:ascii="Times New Roman" w:hAnsi="Times New Roman" w:cs="Times New Roman"/>
          <w:color w:val="000000" w:themeColor="text1"/>
          <w:sz w:val="24"/>
          <w:szCs w:val="24"/>
        </w:rPr>
        <w:t xml:space="preserve">The interview questions have been developed to explore lecturers subjective experiences, meanings, and interpretations of academics conduct within </w:t>
      </w:r>
      <w:r w:rsidR="00995D29">
        <w:rPr>
          <w:rFonts w:ascii="Times New Roman" w:hAnsi="Times New Roman" w:cs="Times New Roman"/>
          <w:color w:val="000000" w:themeColor="text1"/>
          <w:sz w:val="24"/>
          <w:szCs w:val="24"/>
        </w:rPr>
        <w:t>HE</w:t>
      </w:r>
      <w:r w:rsidRPr="00115211">
        <w:rPr>
          <w:rFonts w:ascii="Times New Roman" w:hAnsi="Times New Roman" w:cs="Times New Roman"/>
          <w:color w:val="000000" w:themeColor="text1"/>
          <w:sz w:val="24"/>
          <w:szCs w:val="24"/>
        </w:rPr>
        <w:t xml:space="preserve"> institutions from a phenomenological perspective. By delving into the lived experiences and perceptions of lecturers, this inquiry seeks to uncover the rich and nuanced ways in which academic misconduct is understood and navigated within the teaching context.</w:t>
      </w:r>
    </w:p>
    <w:p w14:paraId="41FC315A" w14:textId="77777777" w:rsidR="003126F7" w:rsidRPr="00115211" w:rsidRDefault="003126F7" w:rsidP="003126F7">
      <w:pPr>
        <w:spacing w:line="360" w:lineRule="auto"/>
        <w:jc w:val="both"/>
        <w:rPr>
          <w:rFonts w:ascii="Arial" w:hAnsi="Arial" w:cs="Arial"/>
          <w:color w:val="000000" w:themeColor="text1"/>
          <w:sz w:val="24"/>
          <w:szCs w:val="24"/>
        </w:rPr>
      </w:pPr>
    </w:p>
    <w:p w14:paraId="2CB2750D" w14:textId="551A6B1E" w:rsidR="006762CE" w:rsidRPr="00115211" w:rsidRDefault="00B312CF" w:rsidP="00AD0B8A">
      <w:pPr>
        <w:spacing w:line="360" w:lineRule="auto"/>
        <w:jc w:val="both"/>
        <w:rPr>
          <w:rFonts w:ascii="Times New Roman" w:hAnsi="Times New Roman" w:cs="Times New Roman"/>
          <w:color w:val="000000" w:themeColor="text1"/>
          <w:sz w:val="24"/>
          <w:szCs w:val="24"/>
        </w:rPr>
      </w:pPr>
      <w:r w:rsidRPr="00115211">
        <w:rPr>
          <w:rFonts w:ascii="Times New Roman" w:hAnsi="Times New Roman" w:cs="Times New Roman"/>
          <w:color w:val="000000" w:themeColor="text1"/>
          <w:sz w:val="24"/>
          <w:szCs w:val="24"/>
        </w:rPr>
        <w:t>Participating in this study</w:t>
      </w:r>
      <w:r w:rsidR="003126F7" w:rsidRPr="00115211">
        <w:rPr>
          <w:rFonts w:ascii="Times New Roman" w:hAnsi="Times New Roman" w:cs="Times New Roman"/>
          <w:color w:val="000000" w:themeColor="text1"/>
          <w:sz w:val="24"/>
          <w:szCs w:val="24"/>
        </w:rPr>
        <w:t xml:space="preserve"> may advance our understanding of lectures perspectives and academic </w:t>
      </w:r>
      <w:r w:rsidRPr="00115211">
        <w:rPr>
          <w:rFonts w:ascii="Times New Roman" w:hAnsi="Times New Roman" w:cs="Times New Roman"/>
          <w:color w:val="000000" w:themeColor="text1"/>
          <w:sz w:val="24"/>
          <w:szCs w:val="24"/>
        </w:rPr>
        <w:t>mis</w:t>
      </w:r>
      <w:r w:rsidR="003126F7" w:rsidRPr="00115211">
        <w:rPr>
          <w:rFonts w:ascii="Times New Roman" w:hAnsi="Times New Roman" w:cs="Times New Roman"/>
          <w:color w:val="000000" w:themeColor="text1"/>
          <w:sz w:val="24"/>
          <w:szCs w:val="24"/>
        </w:rPr>
        <w:t xml:space="preserve">conduct within the broader social cultural and institutional context of </w:t>
      </w:r>
      <w:r w:rsidR="00995D29">
        <w:rPr>
          <w:rFonts w:ascii="Times New Roman" w:hAnsi="Times New Roman" w:cs="Times New Roman"/>
          <w:color w:val="000000" w:themeColor="text1"/>
          <w:sz w:val="24"/>
          <w:szCs w:val="24"/>
        </w:rPr>
        <w:t>HE</w:t>
      </w:r>
      <w:r w:rsidR="003126F7" w:rsidRPr="00115211">
        <w:rPr>
          <w:rFonts w:ascii="Times New Roman" w:hAnsi="Times New Roman" w:cs="Times New Roman"/>
          <w:color w:val="000000" w:themeColor="text1"/>
          <w:sz w:val="24"/>
          <w:szCs w:val="24"/>
        </w:rPr>
        <w:t>. This research has the potential to inform evidence-based policies practises and interventions aimed at promoting academic integrity and fostering ethical behaviour among students and lecturers alike.</w:t>
      </w:r>
      <w:r w:rsidR="00AD0B8A" w:rsidRPr="00115211">
        <w:rPr>
          <w:rFonts w:ascii="Times New Roman" w:hAnsi="Times New Roman" w:cs="Times New Roman"/>
          <w:color w:val="000000" w:themeColor="text1"/>
          <w:sz w:val="24"/>
          <w:szCs w:val="24"/>
        </w:rPr>
        <w:t xml:space="preserve"> </w:t>
      </w:r>
      <w:r w:rsidRPr="00115211">
        <w:rPr>
          <w:rFonts w:ascii="Times New Roman" w:hAnsi="Times New Roman" w:cs="Times New Roman"/>
          <w:color w:val="000000" w:themeColor="text1"/>
          <w:sz w:val="24"/>
          <w:szCs w:val="24"/>
        </w:rPr>
        <w:t xml:space="preserve">If you have an y further </w:t>
      </w:r>
      <w:r w:rsidR="00713059" w:rsidRPr="00115211">
        <w:rPr>
          <w:rFonts w:ascii="Times New Roman" w:hAnsi="Times New Roman" w:cs="Times New Roman"/>
          <w:color w:val="000000" w:themeColor="text1"/>
          <w:sz w:val="24"/>
          <w:szCs w:val="24"/>
        </w:rPr>
        <w:t>questions,</w:t>
      </w:r>
      <w:r w:rsidRPr="00115211">
        <w:rPr>
          <w:rFonts w:ascii="Times New Roman" w:hAnsi="Times New Roman" w:cs="Times New Roman"/>
          <w:color w:val="000000" w:themeColor="text1"/>
          <w:sz w:val="24"/>
          <w:szCs w:val="24"/>
        </w:rPr>
        <w:t xml:space="preserve"> please do contact me and I will be happy to discuss this further.</w:t>
      </w:r>
      <w:r w:rsidR="009318CE" w:rsidRPr="00115211">
        <w:rPr>
          <w:rFonts w:ascii="Arial" w:eastAsiaTheme="minorHAnsi" w:hAnsi="Arial" w:cs="Arial"/>
          <w:color w:val="000000" w:themeColor="text1"/>
          <w:sz w:val="24"/>
          <w:szCs w:val="24"/>
          <w:lang w:eastAsia="en-US"/>
        </w:rPr>
        <w:br w:type="page"/>
      </w:r>
    </w:p>
    <w:p w14:paraId="40877F69" w14:textId="34C26C05" w:rsidR="006762CE" w:rsidRPr="00115211" w:rsidRDefault="008863C8" w:rsidP="008863C8">
      <w:pPr>
        <w:pStyle w:val="Heading1"/>
        <w:rPr>
          <w:rFonts w:ascii="Times New Roman" w:hAnsi="Times New Roman" w:cs="Times New Roman"/>
          <w:color w:val="000000" w:themeColor="text1"/>
          <w:sz w:val="24"/>
          <w:szCs w:val="24"/>
          <w:lang w:eastAsia="en-US"/>
        </w:rPr>
      </w:pPr>
      <w:bookmarkStart w:id="27" w:name="_Toc170145054"/>
      <w:r w:rsidRPr="00B15B5B">
        <w:rPr>
          <w:rFonts w:ascii="Times New Roman" w:hAnsi="Times New Roman" w:cs="Times New Roman"/>
          <w:i/>
          <w:iCs/>
          <w:color w:val="auto"/>
          <w:sz w:val="24"/>
          <w:szCs w:val="24"/>
          <w:lang w:eastAsia="en-US"/>
        </w:rPr>
        <w:lastRenderedPageBreak/>
        <w:t xml:space="preserve">Appendix 2a- </w:t>
      </w:r>
      <w:r w:rsidR="006B1762" w:rsidRPr="00B15B5B">
        <w:rPr>
          <w:rFonts w:ascii="Times New Roman" w:hAnsi="Times New Roman" w:cs="Times New Roman"/>
          <w:i/>
          <w:iCs/>
          <w:color w:val="auto"/>
          <w:sz w:val="24"/>
          <w:szCs w:val="24"/>
          <w:lang w:eastAsia="en-US"/>
        </w:rPr>
        <w:t xml:space="preserve">Programme management </w:t>
      </w:r>
      <w:r w:rsidR="009318CE" w:rsidRPr="00B15B5B">
        <w:rPr>
          <w:rFonts w:ascii="Times New Roman" w:hAnsi="Times New Roman" w:cs="Times New Roman"/>
          <w:i/>
          <w:iCs/>
          <w:color w:val="auto"/>
          <w:sz w:val="24"/>
          <w:szCs w:val="24"/>
          <w:lang w:eastAsia="en-US"/>
        </w:rPr>
        <w:t>invita</w:t>
      </w:r>
      <w:r w:rsidRPr="00B15B5B">
        <w:rPr>
          <w:rFonts w:ascii="Times New Roman" w:hAnsi="Times New Roman" w:cs="Times New Roman"/>
          <w:i/>
          <w:iCs/>
          <w:color w:val="auto"/>
          <w:sz w:val="24"/>
          <w:szCs w:val="24"/>
          <w:lang w:eastAsia="en-US"/>
        </w:rPr>
        <w:t>t</w:t>
      </w:r>
      <w:r w:rsidR="009318CE" w:rsidRPr="00B15B5B">
        <w:rPr>
          <w:rFonts w:ascii="Times New Roman" w:hAnsi="Times New Roman" w:cs="Times New Roman"/>
          <w:i/>
          <w:iCs/>
          <w:color w:val="auto"/>
          <w:sz w:val="24"/>
          <w:szCs w:val="24"/>
          <w:lang w:eastAsia="en-US"/>
        </w:rPr>
        <w:t>ion</w:t>
      </w:r>
      <w:r w:rsidR="00AD0B8A" w:rsidRPr="00115211">
        <w:rPr>
          <w:rFonts w:ascii="Times New Roman" w:hAnsi="Times New Roman" w:cs="Times New Roman"/>
          <w:color w:val="000000" w:themeColor="text1"/>
          <w:sz w:val="24"/>
          <w:szCs w:val="24"/>
          <w:lang w:eastAsia="en-US"/>
        </w:rPr>
        <w:t>.</w:t>
      </w:r>
      <w:bookmarkEnd w:id="27"/>
      <w:r w:rsidR="006B1762" w:rsidRPr="00115211">
        <w:rPr>
          <w:rFonts w:ascii="Times New Roman" w:hAnsi="Times New Roman" w:cs="Times New Roman"/>
          <w:color w:val="000000" w:themeColor="text1"/>
          <w:sz w:val="24"/>
          <w:szCs w:val="24"/>
          <w:lang w:eastAsia="en-US"/>
        </w:rPr>
        <w:t xml:space="preserve"> </w:t>
      </w:r>
    </w:p>
    <w:p w14:paraId="7ADF65DA" w14:textId="77777777" w:rsidR="00E42DB0" w:rsidRPr="00115211" w:rsidRDefault="00E42DB0" w:rsidP="006762CE">
      <w:pPr>
        <w:spacing w:line="360" w:lineRule="auto"/>
        <w:jc w:val="both"/>
        <w:rPr>
          <w:rFonts w:ascii="Times New Roman" w:eastAsiaTheme="minorHAnsi" w:hAnsi="Times New Roman" w:cs="Times New Roman"/>
          <w:color w:val="000000" w:themeColor="text1"/>
          <w:sz w:val="24"/>
          <w:szCs w:val="24"/>
          <w:lang w:eastAsia="en-US"/>
        </w:rPr>
      </w:pPr>
    </w:p>
    <w:p w14:paraId="6AC5E32E" w14:textId="21B6BF8E" w:rsidR="008863C8" w:rsidRPr="00115211" w:rsidRDefault="006B1762" w:rsidP="006762CE">
      <w:pPr>
        <w:spacing w:line="360" w:lineRule="auto"/>
        <w:jc w:val="both"/>
        <w:rPr>
          <w:rFonts w:ascii="Times New Roman" w:eastAsiaTheme="minorHAnsi" w:hAnsi="Times New Roman" w:cs="Times New Roman"/>
          <w:color w:val="000000" w:themeColor="text1"/>
          <w:sz w:val="24"/>
          <w:szCs w:val="24"/>
          <w:lang w:eastAsia="en-US"/>
        </w:rPr>
      </w:pPr>
      <w:r w:rsidRPr="00115211">
        <w:rPr>
          <w:rFonts w:ascii="Times New Roman" w:eastAsiaTheme="minorHAnsi" w:hAnsi="Times New Roman" w:cs="Times New Roman"/>
          <w:color w:val="000000" w:themeColor="text1"/>
          <w:sz w:val="24"/>
          <w:szCs w:val="24"/>
          <w:lang w:eastAsia="en-US"/>
        </w:rPr>
        <w:t xml:space="preserve">Dear programme manager, </w:t>
      </w:r>
    </w:p>
    <w:p w14:paraId="2010513B" w14:textId="399EE693" w:rsidR="006B1762" w:rsidRPr="00115211" w:rsidRDefault="006B1762" w:rsidP="006762CE">
      <w:pPr>
        <w:spacing w:line="360" w:lineRule="auto"/>
        <w:jc w:val="both"/>
        <w:rPr>
          <w:rFonts w:ascii="Times New Roman" w:eastAsiaTheme="minorHAnsi" w:hAnsi="Times New Roman" w:cs="Times New Roman"/>
          <w:color w:val="000000" w:themeColor="text1"/>
          <w:sz w:val="24"/>
          <w:szCs w:val="24"/>
          <w:lang w:eastAsia="en-US"/>
        </w:rPr>
      </w:pPr>
      <w:bookmarkStart w:id="28" w:name="_Hlk150168726"/>
      <w:r w:rsidRPr="00115211">
        <w:rPr>
          <w:rFonts w:ascii="Times New Roman" w:eastAsiaTheme="minorHAnsi" w:hAnsi="Times New Roman" w:cs="Times New Roman"/>
          <w:color w:val="000000" w:themeColor="text1"/>
          <w:sz w:val="24"/>
          <w:szCs w:val="24"/>
          <w:lang w:eastAsia="en-US"/>
        </w:rPr>
        <w:t xml:space="preserve">My name is Rachael </w:t>
      </w:r>
      <w:r w:rsidR="00AE201A" w:rsidRPr="00115211">
        <w:rPr>
          <w:rFonts w:ascii="Times New Roman" w:eastAsiaTheme="minorHAnsi" w:hAnsi="Times New Roman" w:cs="Times New Roman"/>
          <w:color w:val="000000" w:themeColor="text1"/>
          <w:sz w:val="24"/>
          <w:szCs w:val="24"/>
          <w:lang w:eastAsia="en-US"/>
        </w:rPr>
        <w:t>Rivers,</w:t>
      </w:r>
      <w:r w:rsidRPr="00115211">
        <w:rPr>
          <w:rFonts w:ascii="Times New Roman" w:eastAsiaTheme="minorHAnsi" w:hAnsi="Times New Roman" w:cs="Times New Roman"/>
          <w:color w:val="000000" w:themeColor="text1"/>
          <w:sz w:val="24"/>
          <w:szCs w:val="24"/>
          <w:lang w:eastAsia="en-US"/>
        </w:rPr>
        <w:t xml:space="preserve"> and I am currently embarking upon my education doctorate studies at the University of Wales Trinity Saint David (UWTSD) in Swansea, Wales. </w:t>
      </w:r>
    </w:p>
    <w:p w14:paraId="448ECBC4" w14:textId="107E8F7F" w:rsidR="006B1762" w:rsidRPr="00115211" w:rsidRDefault="006B1762" w:rsidP="006762CE">
      <w:pPr>
        <w:spacing w:line="360" w:lineRule="auto"/>
        <w:jc w:val="both"/>
        <w:rPr>
          <w:rFonts w:ascii="Times New Roman" w:eastAsiaTheme="minorHAnsi" w:hAnsi="Times New Roman" w:cs="Times New Roman"/>
          <w:color w:val="000000" w:themeColor="text1"/>
          <w:sz w:val="24"/>
          <w:szCs w:val="24"/>
          <w:lang w:eastAsia="en-US"/>
        </w:rPr>
      </w:pPr>
      <w:r w:rsidRPr="00115211">
        <w:rPr>
          <w:rFonts w:ascii="Times New Roman" w:eastAsiaTheme="minorHAnsi" w:hAnsi="Times New Roman" w:cs="Times New Roman"/>
          <w:color w:val="000000" w:themeColor="text1"/>
          <w:sz w:val="24"/>
          <w:szCs w:val="24"/>
          <w:lang w:eastAsia="en-US"/>
        </w:rPr>
        <w:t xml:space="preserve">I would like to invite your programme to participate in my current research inquiry. The study intends to build upon current knowledge and help further understand how undergraduate university healthcare </w:t>
      </w:r>
      <w:r w:rsidR="00AD0B8A" w:rsidRPr="00115211">
        <w:rPr>
          <w:rFonts w:ascii="Times New Roman" w:eastAsiaTheme="minorHAnsi" w:hAnsi="Times New Roman" w:cs="Times New Roman"/>
          <w:color w:val="000000" w:themeColor="text1"/>
          <w:sz w:val="24"/>
          <w:szCs w:val="24"/>
          <w:lang w:eastAsia="en-US"/>
        </w:rPr>
        <w:t>lecturers</w:t>
      </w:r>
      <w:r w:rsidRPr="00115211">
        <w:rPr>
          <w:rFonts w:ascii="Times New Roman" w:eastAsiaTheme="minorHAnsi" w:hAnsi="Times New Roman" w:cs="Times New Roman"/>
          <w:color w:val="000000" w:themeColor="text1"/>
          <w:sz w:val="24"/>
          <w:szCs w:val="24"/>
          <w:lang w:eastAsia="en-US"/>
        </w:rPr>
        <w:t xml:space="preserve"> perceive and experience academic misconduct in </w:t>
      </w:r>
      <w:r w:rsidR="00AD0B8A" w:rsidRPr="00115211">
        <w:rPr>
          <w:rFonts w:ascii="Times New Roman" w:eastAsiaTheme="minorHAnsi" w:hAnsi="Times New Roman" w:cs="Times New Roman"/>
          <w:color w:val="000000" w:themeColor="text1"/>
          <w:sz w:val="24"/>
          <w:szCs w:val="24"/>
          <w:lang w:eastAsia="en-US"/>
        </w:rPr>
        <w:t>Wales</w:t>
      </w:r>
      <w:r w:rsidRPr="00115211">
        <w:rPr>
          <w:rFonts w:ascii="Times New Roman" w:eastAsiaTheme="minorHAnsi" w:hAnsi="Times New Roman" w:cs="Times New Roman"/>
          <w:color w:val="000000" w:themeColor="text1"/>
          <w:sz w:val="24"/>
          <w:szCs w:val="24"/>
          <w:lang w:eastAsia="en-US"/>
        </w:rPr>
        <w:t xml:space="preserve">. It is important to note that I am a practicing lecturer at the university however carry out duties in a different </w:t>
      </w:r>
      <w:r w:rsidR="00AD0B8A" w:rsidRPr="00115211">
        <w:rPr>
          <w:rFonts w:ascii="Times New Roman" w:eastAsiaTheme="minorHAnsi" w:hAnsi="Times New Roman" w:cs="Times New Roman"/>
          <w:color w:val="000000" w:themeColor="text1"/>
          <w:sz w:val="24"/>
          <w:szCs w:val="24"/>
          <w:lang w:eastAsia="en-US"/>
        </w:rPr>
        <w:t>programme</w:t>
      </w:r>
      <w:r w:rsidRPr="00115211">
        <w:rPr>
          <w:rFonts w:ascii="Times New Roman" w:eastAsiaTheme="minorHAnsi" w:hAnsi="Times New Roman" w:cs="Times New Roman"/>
          <w:color w:val="000000" w:themeColor="text1"/>
          <w:sz w:val="24"/>
          <w:szCs w:val="24"/>
          <w:lang w:eastAsia="en-US"/>
        </w:rPr>
        <w:t xml:space="preserve"> to the one intending to be under study.</w:t>
      </w:r>
    </w:p>
    <w:p w14:paraId="73055889" w14:textId="0B30F93B" w:rsidR="00FE3DBA" w:rsidRPr="00115211" w:rsidRDefault="006B1762" w:rsidP="006762CE">
      <w:pPr>
        <w:spacing w:line="360" w:lineRule="auto"/>
        <w:jc w:val="both"/>
        <w:rPr>
          <w:rFonts w:ascii="Times New Roman" w:eastAsiaTheme="minorHAnsi" w:hAnsi="Times New Roman" w:cs="Times New Roman"/>
          <w:color w:val="000000" w:themeColor="text1"/>
          <w:sz w:val="24"/>
          <w:szCs w:val="24"/>
          <w:lang w:eastAsia="en-US"/>
        </w:rPr>
      </w:pPr>
      <w:r w:rsidRPr="00115211">
        <w:rPr>
          <w:rFonts w:ascii="Times New Roman" w:eastAsiaTheme="minorHAnsi" w:hAnsi="Times New Roman" w:cs="Times New Roman"/>
          <w:color w:val="000000" w:themeColor="text1"/>
          <w:sz w:val="24"/>
          <w:szCs w:val="24"/>
          <w:lang w:eastAsia="en-US"/>
        </w:rPr>
        <w:t xml:space="preserve">Globally there is vast research in relation to academic misconduct and integrity in </w:t>
      </w:r>
      <w:r w:rsidR="00995D29">
        <w:rPr>
          <w:rFonts w:ascii="Times New Roman" w:eastAsiaTheme="minorHAnsi" w:hAnsi="Times New Roman" w:cs="Times New Roman"/>
          <w:color w:val="000000" w:themeColor="text1"/>
          <w:sz w:val="24"/>
          <w:szCs w:val="24"/>
          <w:lang w:eastAsia="en-US"/>
        </w:rPr>
        <w:t>HE</w:t>
      </w:r>
      <w:r w:rsidRPr="00115211">
        <w:rPr>
          <w:rFonts w:ascii="Times New Roman" w:eastAsiaTheme="minorHAnsi" w:hAnsi="Times New Roman" w:cs="Times New Roman"/>
          <w:color w:val="000000" w:themeColor="text1"/>
          <w:sz w:val="24"/>
          <w:szCs w:val="24"/>
          <w:lang w:eastAsia="en-US"/>
        </w:rPr>
        <w:t xml:space="preserve">, I believe that to build on knowledge </w:t>
      </w:r>
      <w:r w:rsidR="00FE3DBA" w:rsidRPr="00115211">
        <w:rPr>
          <w:rFonts w:ascii="Times New Roman" w:eastAsiaTheme="minorHAnsi" w:hAnsi="Times New Roman" w:cs="Times New Roman"/>
          <w:color w:val="000000" w:themeColor="text1"/>
          <w:sz w:val="24"/>
          <w:szCs w:val="24"/>
          <w:lang w:eastAsia="en-US"/>
        </w:rPr>
        <w:t>and</w:t>
      </w:r>
      <w:r w:rsidRPr="00115211">
        <w:rPr>
          <w:rFonts w:ascii="Times New Roman" w:eastAsiaTheme="minorHAnsi" w:hAnsi="Times New Roman" w:cs="Times New Roman"/>
          <w:color w:val="000000" w:themeColor="text1"/>
          <w:sz w:val="24"/>
          <w:szCs w:val="24"/>
          <w:lang w:eastAsia="en-US"/>
        </w:rPr>
        <w:t xml:space="preserve"> improve practice</w:t>
      </w:r>
      <w:r w:rsidR="00FE3DBA" w:rsidRPr="00115211">
        <w:rPr>
          <w:rFonts w:ascii="Times New Roman" w:eastAsiaTheme="minorHAnsi" w:hAnsi="Times New Roman" w:cs="Times New Roman"/>
          <w:color w:val="000000" w:themeColor="text1"/>
          <w:sz w:val="24"/>
          <w:szCs w:val="24"/>
          <w:lang w:eastAsia="en-US"/>
        </w:rPr>
        <w:t xml:space="preserve">, the most appropriate source of information will arrive from current </w:t>
      </w:r>
      <w:r w:rsidR="00AD0B8A" w:rsidRPr="00115211">
        <w:rPr>
          <w:rFonts w:ascii="Times New Roman" w:eastAsiaTheme="minorHAnsi" w:hAnsi="Times New Roman" w:cs="Times New Roman"/>
          <w:color w:val="000000" w:themeColor="text1"/>
          <w:sz w:val="24"/>
          <w:szCs w:val="24"/>
          <w:lang w:eastAsia="en-US"/>
        </w:rPr>
        <w:t>educators.</w:t>
      </w:r>
    </w:p>
    <w:p w14:paraId="1E2E7EBA" w14:textId="7111F80E" w:rsidR="00FE3DBA" w:rsidRPr="00115211" w:rsidRDefault="00FE3DBA" w:rsidP="006762CE">
      <w:pPr>
        <w:spacing w:line="360" w:lineRule="auto"/>
        <w:jc w:val="both"/>
        <w:rPr>
          <w:rFonts w:ascii="Times New Roman" w:eastAsiaTheme="minorHAnsi" w:hAnsi="Times New Roman" w:cs="Times New Roman"/>
          <w:color w:val="000000" w:themeColor="text1"/>
          <w:sz w:val="24"/>
          <w:szCs w:val="24"/>
          <w:lang w:eastAsia="en-US"/>
        </w:rPr>
      </w:pPr>
      <w:r w:rsidRPr="00115211">
        <w:rPr>
          <w:rFonts w:ascii="Times New Roman" w:eastAsiaTheme="minorHAnsi" w:hAnsi="Times New Roman" w:cs="Times New Roman"/>
          <w:color w:val="000000" w:themeColor="text1"/>
          <w:sz w:val="24"/>
          <w:szCs w:val="24"/>
          <w:lang w:eastAsia="en-US"/>
        </w:rPr>
        <w:t xml:space="preserve">As you are aware, academic integrity is considered central to the reputation and the successful functioning of universities, my intention is to understand further how </w:t>
      </w:r>
      <w:r w:rsidR="00AD0B8A" w:rsidRPr="00115211">
        <w:rPr>
          <w:rFonts w:ascii="Times New Roman" w:eastAsiaTheme="minorHAnsi" w:hAnsi="Times New Roman" w:cs="Times New Roman"/>
          <w:color w:val="000000" w:themeColor="text1"/>
          <w:sz w:val="24"/>
          <w:szCs w:val="24"/>
          <w:lang w:eastAsia="en-US"/>
        </w:rPr>
        <w:t>lecturers</w:t>
      </w:r>
      <w:r w:rsidRPr="00115211">
        <w:rPr>
          <w:rFonts w:ascii="Times New Roman" w:eastAsiaTheme="minorHAnsi" w:hAnsi="Times New Roman" w:cs="Times New Roman"/>
          <w:color w:val="000000" w:themeColor="text1"/>
          <w:sz w:val="24"/>
          <w:szCs w:val="24"/>
          <w:lang w:eastAsia="en-US"/>
        </w:rPr>
        <w:t xml:space="preserve"> view academic misconduct and integrity, what it means to </w:t>
      </w:r>
      <w:r w:rsidR="00AD0B8A" w:rsidRPr="00115211">
        <w:rPr>
          <w:rFonts w:ascii="Times New Roman" w:eastAsiaTheme="minorHAnsi" w:hAnsi="Times New Roman" w:cs="Times New Roman"/>
          <w:color w:val="000000" w:themeColor="text1"/>
          <w:sz w:val="24"/>
          <w:szCs w:val="24"/>
          <w:lang w:eastAsia="en-US"/>
        </w:rPr>
        <w:t>lecturers</w:t>
      </w:r>
      <w:r w:rsidRPr="00115211">
        <w:rPr>
          <w:rFonts w:ascii="Times New Roman" w:eastAsiaTheme="minorHAnsi" w:hAnsi="Times New Roman" w:cs="Times New Roman"/>
          <w:color w:val="000000" w:themeColor="text1"/>
          <w:sz w:val="24"/>
          <w:szCs w:val="24"/>
          <w:lang w:eastAsia="en-US"/>
        </w:rPr>
        <w:t xml:space="preserve"> and </w:t>
      </w:r>
      <w:r w:rsidR="00AD0B8A" w:rsidRPr="00115211">
        <w:rPr>
          <w:rFonts w:ascii="Times New Roman" w:eastAsiaTheme="minorHAnsi" w:hAnsi="Times New Roman" w:cs="Times New Roman"/>
          <w:color w:val="000000" w:themeColor="text1"/>
          <w:sz w:val="24"/>
          <w:szCs w:val="24"/>
          <w:lang w:eastAsia="en-US"/>
        </w:rPr>
        <w:t xml:space="preserve">understand the nature of why both lecturers and </w:t>
      </w:r>
      <w:r w:rsidRPr="00115211">
        <w:rPr>
          <w:rFonts w:ascii="Times New Roman" w:eastAsiaTheme="minorHAnsi" w:hAnsi="Times New Roman" w:cs="Times New Roman"/>
          <w:color w:val="000000" w:themeColor="text1"/>
          <w:sz w:val="24"/>
          <w:szCs w:val="24"/>
          <w:lang w:eastAsia="en-US"/>
        </w:rPr>
        <w:t>students do or do not place value in academic integrity</w:t>
      </w:r>
      <w:r w:rsidR="007B0AE7" w:rsidRPr="00115211">
        <w:rPr>
          <w:rFonts w:ascii="Times New Roman" w:eastAsiaTheme="minorHAnsi" w:hAnsi="Times New Roman" w:cs="Times New Roman"/>
          <w:color w:val="000000" w:themeColor="text1"/>
          <w:sz w:val="24"/>
          <w:szCs w:val="24"/>
          <w:lang w:eastAsia="en-US"/>
        </w:rPr>
        <w:t xml:space="preserve">. </w:t>
      </w:r>
    </w:p>
    <w:p w14:paraId="6E6D6010" w14:textId="6E881886" w:rsidR="00FE3DBA" w:rsidRPr="00115211" w:rsidRDefault="00FE3DBA" w:rsidP="006762CE">
      <w:pPr>
        <w:spacing w:line="360" w:lineRule="auto"/>
        <w:jc w:val="both"/>
        <w:rPr>
          <w:rFonts w:ascii="Times New Roman" w:eastAsiaTheme="minorHAnsi" w:hAnsi="Times New Roman" w:cs="Times New Roman"/>
          <w:color w:val="000000" w:themeColor="text1"/>
          <w:sz w:val="24"/>
          <w:szCs w:val="24"/>
          <w:lang w:eastAsia="en-US"/>
        </w:rPr>
      </w:pPr>
      <w:r w:rsidRPr="00115211">
        <w:rPr>
          <w:rFonts w:ascii="Times New Roman" w:eastAsiaTheme="minorHAnsi" w:hAnsi="Times New Roman" w:cs="Times New Roman"/>
          <w:color w:val="000000" w:themeColor="text1"/>
          <w:sz w:val="24"/>
          <w:szCs w:val="24"/>
          <w:lang w:eastAsia="en-US"/>
        </w:rPr>
        <w:t>I consider t</w:t>
      </w:r>
      <w:r w:rsidR="00567ACE" w:rsidRPr="00115211">
        <w:rPr>
          <w:rFonts w:ascii="Times New Roman" w:eastAsiaTheme="minorHAnsi" w:hAnsi="Times New Roman" w:cs="Times New Roman"/>
          <w:color w:val="000000" w:themeColor="text1"/>
          <w:sz w:val="24"/>
          <w:szCs w:val="24"/>
          <w:lang w:eastAsia="en-US"/>
        </w:rPr>
        <w:t xml:space="preserve">his </w:t>
      </w:r>
      <w:r w:rsidRPr="00115211">
        <w:rPr>
          <w:rFonts w:ascii="Times New Roman" w:eastAsiaTheme="minorHAnsi" w:hAnsi="Times New Roman" w:cs="Times New Roman"/>
          <w:color w:val="000000" w:themeColor="text1"/>
          <w:sz w:val="24"/>
          <w:szCs w:val="24"/>
          <w:lang w:eastAsia="en-US"/>
        </w:rPr>
        <w:t xml:space="preserve">programme as an appropriate </w:t>
      </w:r>
      <w:r w:rsidR="00C756B3" w:rsidRPr="00115211">
        <w:rPr>
          <w:rFonts w:ascii="Times New Roman" w:eastAsiaTheme="minorHAnsi" w:hAnsi="Times New Roman" w:cs="Times New Roman"/>
          <w:color w:val="000000" w:themeColor="text1"/>
          <w:sz w:val="24"/>
          <w:szCs w:val="24"/>
          <w:lang w:eastAsia="en-US"/>
        </w:rPr>
        <w:t xml:space="preserve">setting and location to access undergraduate </w:t>
      </w:r>
      <w:r w:rsidR="00567ACE" w:rsidRPr="00115211">
        <w:rPr>
          <w:rFonts w:ascii="Times New Roman" w:eastAsiaTheme="minorHAnsi" w:hAnsi="Times New Roman" w:cs="Times New Roman"/>
          <w:color w:val="000000" w:themeColor="text1"/>
          <w:sz w:val="24"/>
          <w:szCs w:val="24"/>
          <w:lang w:eastAsia="en-US"/>
        </w:rPr>
        <w:t>lecturing staff</w:t>
      </w:r>
      <w:r w:rsidR="00C756B3" w:rsidRPr="00115211">
        <w:rPr>
          <w:rFonts w:ascii="Times New Roman" w:eastAsiaTheme="minorHAnsi" w:hAnsi="Times New Roman" w:cs="Times New Roman"/>
          <w:color w:val="000000" w:themeColor="text1"/>
          <w:sz w:val="24"/>
          <w:szCs w:val="24"/>
          <w:lang w:eastAsia="en-US"/>
        </w:rPr>
        <w:t xml:space="preserve"> within a safe environment. </w:t>
      </w:r>
      <w:r w:rsidR="00713059" w:rsidRPr="00115211">
        <w:rPr>
          <w:rFonts w:ascii="Times New Roman" w:eastAsiaTheme="minorHAnsi" w:hAnsi="Times New Roman" w:cs="Times New Roman"/>
          <w:color w:val="000000" w:themeColor="text1"/>
          <w:sz w:val="24"/>
          <w:szCs w:val="24"/>
          <w:lang w:eastAsia="en-US"/>
        </w:rPr>
        <w:t>I,</w:t>
      </w:r>
      <w:r w:rsidR="00C756B3" w:rsidRPr="00115211">
        <w:rPr>
          <w:rFonts w:ascii="Times New Roman" w:eastAsiaTheme="minorHAnsi" w:hAnsi="Times New Roman" w:cs="Times New Roman"/>
          <w:color w:val="000000" w:themeColor="text1"/>
          <w:sz w:val="24"/>
          <w:szCs w:val="24"/>
          <w:lang w:eastAsia="en-US"/>
        </w:rPr>
        <w:t xml:space="preserve"> therefore, invite the health and social care programme</w:t>
      </w:r>
      <w:r w:rsidR="00E42DB0" w:rsidRPr="00115211">
        <w:rPr>
          <w:rFonts w:ascii="Times New Roman" w:eastAsiaTheme="minorHAnsi" w:hAnsi="Times New Roman" w:cs="Times New Roman"/>
          <w:color w:val="000000" w:themeColor="text1"/>
          <w:sz w:val="24"/>
          <w:szCs w:val="24"/>
          <w:lang w:eastAsia="en-US"/>
        </w:rPr>
        <w:t>s</w:t>
      </w:r>
      <w:r w:rsidR="00C756B3" w:rsidRPr="00115211">
        <w:rPr>
          <w:rFonts w:ascii="Times New Roman" w:eastAsiaTheme="minorHAnsi" w:hAnsi="Times New Roman" w:cs="Times New Roman"/>
          <w:color w:val="000000" w:themeColor="text1"/>
          <w:sz w:val="24"/>
          <w:szCs w:val="24"/>
          <w:lang w:eastAsia="en-US"/>
        </w:rPr>
        <w:t xml:space="preserve"> </w:t>
      </w:r>
      <w:r w:rsidR="00567ACE" w:rsidRPr="00115211">
        <w:rPr>
          <w:rFonts w:ascii="Times New Roman" w:eastAsiaTheme="minorHAnsi" w:hAnsi="Times New Roman" w:cs="Times New Roman"/>
          <w:color w:val="000000" w:themeColor="text1"/>
          <w:sz w:val="24"/>
          <w:szCs w:val="24"/>
          <w:lang w:eastAsia="en-US"/>
        </w:rPr>
        <w:t>undergraduate lecturers</w:t>
      </w:r>
      <w:r w:rsidR="00C756B3" w:rsidRPr="00115211">
        <w:rPr>
          <w:rFonts w:ascii="Times New Roman" w:eastAsiaTheme="minorHAnsi" w:hAnsi="Times New Roman" w:cs="Times New Roman"/>
          <w:color w:val="000000" w:themeColor="text1"/>
          <w:sz w:val="24"/>
          <w:szCs w:val="24"/>
          <w:lang w:eastAsia="en-US"/>
        </w:rPr>
        <w:t xml:space="preserve"> to take part in this research.</w:t>
      </w:r>
      <w:r w:rsidR="007B0AE7" w:rsidRPr="00115211">
        <w:rPr>
          <w:rFonts w:ascii="Times New Roman" w:eastAsiaTheme="minorHAnsi" w:hAnsi="Times New Roman" w:cs="Times New Roman"/>
          <w:color w:val="000000" w:themeColor="text1"/>
          <w:sz w:val="24"/>
          <w:szCs w:val="24"/>
          <w:lang w:eastAsia="en-US"/>
        </w:rPr>
        <w:t xml:space="preserve"> The research intends to recruit with your approval and support up to 10 potential participants to take part in individual interviews (roughly 30 minutes) arranged on campus that the participants are familiar with.  This process is hoping to take place in January </w:t>
      </w:r>
      <w:r w:rsidR="00387251" w:rsidRPr="00115211">
        <w:rPr>
          <w:rFonts w:ascii="Times New Roman" w:eastAsiaTheme="minorHAnsi" w:hAnsi="Times New Roman" w:cs="Times New Roman"/>
          <w:color w:val="000000" w:themeColor="text1"/>
          <w:sz w:val="24"/>
          <w:szCs w:val="24"/>
          <w:lang w:eastAsia="en-US"/>
        </w:rPr>
        <w:t>2024,</w:t>
      </w:r>
      <w:r w:rsidR="007B0AE7" w:rsidRPr="00115211">
        <w:rPr>
          <w:rFonts w:ascii="Times New Roman" w:eastAsiaTheme="minorHAnsi" w:hAnsi="Times New Roman" w:cs="Times New Roman"/>
          <w:color w:val="000000" w:themeColor="text1"/>
          <w:sz w:val="24"/>
          <w:szCs w:val="24"/>
          <w:lang w:eastAsia="en-US"/>
        </w:rPr>
        <w:t xml:space="preserve"> interviews are expected to end no later than February 2024. </w:t>
      </w:r>
    </w:p>
    <w:p w14:paraId="4E77D74C" w14:textId="2E11B179" w:rsidR="00C756B3" w:rsidRPr="00115211" w:rsidRDefault="00C756B3" w:rsidP="006762CE">
      <w:pPr>
        <w:spacing w:line="360" w:lineRule="auto"/>
        <w:jc w:val="both"/>
        <w:rPr>
          <w:rFonts w:ascii="Times New Roman" w:eastAsiaTheme="minorHAnsi" w:hAnsi="Times New Roman" w:cs="Times New Roman"/>
          <w:color w:val="000000" w:themeColor="text1"/>
          <w:sz w:val="24"/>
          <w:szCs w:val="24"/>
          <w:lang w:eastAsia="en-US"/>
        </w:rPr>
      </w:pPr>
      <w:r w:rsidRPr="00115211">
        <w:rPr>
          <w:rFonts w:ascii="Times New Roman" w:eastAsiaTheme="minorHAnsi" w:hAnsi="Times New Roman" w:cs="Times New Roman"/>
          <w:color w:val="000000" w:themeColor="text1"/>
          <w:sz w:val="24"/>
          <w:szCs w:val="24"/>
          <w:lang w:eastAsia="en-US"/>
        </w:rPr>
        <w:t xml:space="preserve">I have attached a further document to this email listing </w:t>
      </w:r>
      <w:r w:rsidRPr="00115211">
        <w:rPr>
          <w:rFonts w:ascii="Times New Roman" w:eastAsiaTheme="minorHAnsi" w:hAnsi="Times New Roman" w:cs="Times New Roman"/>
          <w:b/>
          <w:bCs/>
          <w:color w:val="000000" w:themeColor="text1"/>
          <w:sz w:val="24"/>
          <w:szCs w:val="24"/>
          <w:lang w:eastAsia="en-US"/>
        </w:rPr>
        <w:t>the questions that have been designed to use throughout the individual interviews</w:t>
      </w:r>
      <w:r w:rsidRPr="00115211">
        <w:rPr>
          <w:rFonts w:ascii="Times New Roman" w:eastAsiaTheme="minorHAnsi" w:hAnsi="Times New Roman" w:cs="Times New Roman"/>
          <w:color w:val="000000" w:themeColor="text1"/>
          <w:sz w:val="24"/>
          <w:szCs w:val="24"/>
          <w:lang w:eastAsia="en-US"/>
        </w:rPr>
        <w:t xml:space="preserve">, these are adopted as probing questions however the participants views and experiences are what this research intends to capture. </w:t>
      </w:r>
    </w:p>
    <w:p w14:paraId="568DAAD2" w14:textId="4C80FD28" w:rsidR="00C756B3" w:rsidRPr="00115211" w:rsidRDefault="00C756B3" w:rsidP="006762CE">
      <w:pPr>
        <w:spacing w:line="360" w:lineRule="auto"/>
        <w:jc w:val="both"/>
        <w:rPr>
          <w:rFonts w:ascii="Times New Roman" w:eastAsiaTheme="minorHAnsi" w:hAnsi="Times New Roman" w:cs="Times New Roman"/>
          <w:color w:val="000000" w:themeColor="text1"/>
          <w:sz w:val="24"/>
          <w:szCs w:val="24"/>
          <w:lang w:eastAsia="en-US"/>
        </w:rPr>
      </w:pPr>
      <w:r w:rsidRPr="00115211">
        <w:rPr>
          <w:rFonts w:ascii="Times New Roman" w:eastAsiaTheme="minorHAnsi" w:hAnsi="Times New Roman" w:cs="Times New Roman"/>
          <w:color w:val="000000" w:themeColor="text1"/>
          <w:sz w:val="24"/>
          <w:szCs w:val="24"/>
          <w:lang w:eastAsia="en-US"/>
        </w:rPr>
        <w:t xml:space="preserve">Academic misconduct and integrity of course maybe a sensitive subject as each participant will have varying experiences and views. Becoming familiar with the questions will hopefully ensure that yourself and potential participants may likely make more informed decisions in relation to consent. </w:t>
      </w:r>
    </w:p>
    <w:p w14:paraId="7DCA156E" w14:textId="6BE1857D" w:rsidR="006762CE" w:rsidRPr="00115211" w:rsidRDefault="00C756B3" w:rsidP="006762CE">
      <w:pPr>
        <w:spacing w:line="360" w:lineRule="auto"/>
        <w:jc w:val="both"/>
        <w:rPr>
          <w:rFonts w:ascii="Times New Roman" w:eastAsiaTheme="minorHAnsi" w:hAnsi="Times New Roman" w:cs="Times New Roman"/>
          <w:color w:val="000000" w:themeColor="text1"/>
          <w:sz w:val="24"/>
          <w:szCs w:val="24"/>
          <w:lang w:eastAsia="en-US"/>
        </w:rPr>
      </w:pPr>
      <w:r w:rsidRPr="00115211">
        <w:rPr>
          <w:rFonts w:ascii="Times New Roman" w:eastAsiaTheme="minorHAnsi" w:hAnsi="Times New Roman" w:cs="Times New Roman"/>
          <w:color w:val="000000" w:themeColor="text1"/>
          <w:sz w:val="24"/>
          <w:szCs w:val="24"/>
          <w:lang w:eastAsia="en-US"/>
        </w:rPr>
        <w:lastRenderedPageBreak/>
        <w:t xml:space="preserve">This study </w:t>
      </w:r>
      <w:r w:rsidR="00203ECE" w:rsidRPr="00115211">
        <w:rPr>
          <w:rFonts w:ascii="Times New Roman" w:eastAsiaTheme="minorHAnsi" w:hAnsi="Times New Roman" w:cs="Times New Roman"/>
          <w:color w:val="000000" w:themeColor="text1"/>
          <w:sz w:val="24"/>
          <w:szCs w:val="24"/>
          <w:lang w:eastAsia="en-US"/>
        </w:rPr>
        <w:t>follows strict ethical guidance (UWTSD, BERA, BRITSOC) and has received consent via the University of Wales Trinity Saint Davids ethics committee/ panel. Including upholding the duty of care to participants considered vital throughout the research process.</w:t>
      </w:r>
      <w:r w:rsidR="006762CE" w:rsidRPr="00115211">
        <w:rPr>
          <w:rFonts w:ascii="Times New Roman" w:eastAsiaTheme="minorHAnsi" w:hAnsi="Times New Roman" w:cs="Times New Roman"/>
          <w:color w:val="000000" w:themeColor="text1"/>
          <w:sz w:val="24"/>
          <w:szCs w:val="24"/>
          <w:lang w:eastAsia="en-US"/>
        </w:rPr>
        <w:t xml:space="preserve"> </w:t>
      </w:r>
      <w:r w:rsidR="00203ECE" w:rsidRPr="00115211">
        <w:rPr>
          <w:rFonts w:ascii="Times New Roman" w:eastAsiaTheme="minorHAnsi" w:hAnsi="Times New Roman" w:cs="Times New Roman"/>
          <w:color w:val="000000" w:themeColor="text1"/>
          <w:sz w:val="24"/>
          <w:szCs w:val="24"/>
          <w:lang w:eastAsia="en-US"/>
        </w:rPr>
        <w:t xml:space="preserve">Additionally, compliance of the university and programme statutory regulations and policies will be adhered to. </w:t>
      </w:r>
    </w:p>
    <w:p w14:paraId="4CA52A0D" w14:textId="524C4BDF" w:rsidR="006762CE" w:rsidRPr="00115211" w:rsidRDefault="00203ECE" w:rsidP="006762CE">
      <w:pPr>
        <w:spacing w:line="360" w:lineRule="auto"/>
        <w:jc w:val="both"/>
        <w:rPr>
          <w:rFonts w:ascii="Times New Roman" w:eastAsiaTheme="minorHAnsi" w:hAnsi="Times New Roman" w:cs="Times New Roman"/>
          <w:color w:val="000000" w:themeColor="text1"/>
          <w:sz w:val="24"/>
          <w:szCs w:val="24"/>
          <w:lang w:eastAsia="en-US"/>
        </w:rPr>
      </w:pPr>
      <w:r w:rsidRPr="00115211">
        <w:rPr>
          <w:rFonts w:ascii="Times New Roman" w:eastAsiaTheme="minorHAnsi" w:hAnsi="Times New Roman" w:cs="Times New Roman"/>
          <w:color w:val="000000" w:themeColor="text1"/>
          <w:sz w:val="24"/>
          <w:szCs w:val="24"/>
          <w:lang w:eastAsia="en-US"/>
        </w:rPr>
        <w:t>Through the acceptance of this invitation all information including personal identity will be confidential to me as the researcher,</w:t>
      </w:r>
      <w:r w:rsidR="00AE201A" w:rsidRPr="00115211">
        <w:rPr>
          <w:rFonts w:ascii="Times New Roman" w:eastAsiaTheme="minorHAnsi" w:hAnsi="Times New Roman" w:cs="Times New Roman"/>
          <w:color w:val="000000" w:themeColor="text1"/>
          <w:sz w:val="24"/>
          <w:szCs w:val="24"/>
          <w:lang w:eastAsia="en-US"/>
        </w:rPr>
        <w:t xml:space="preserve"> data will be securely stored in UWTSD cloud storage which only I have access. The interviews will be deleted within 24 hours.</w:t>
      </w:r>
      <w:r w:rsidRPr="00115211">
        <w:rPr>
          <w:rFonts w:ascii="Times New Roman" w:eastAsiaTheme="minorHAnsi" w:hAnsi="Times New Roman" w:cs="Times New Roman"/>
          <w:color w:val="000000" w:themeColor="text1"/>
          <w:sz w:val="24"/>
          <w:szCs w:val="24"/>
          <w:lang w:eastAsia="en-US"/>
        </w:rPr>
        <w:t xml:space="preserve"> </w:t>
      </w:r>
      <w:r w:rsidR="00AE201A" w:rsidRPr="00115211">
        <w:rPr>
          <w:rFonts w:ascii="Times New Roman" w:eastAsiaTheme="minorHAnsi" w:hAnsi="Times New Roman" w:cs="Times New Roman"/>
          <w:color w:val="000000" w:themeColor="text1"/>
          <w:sz w:val="24"/>
          <w:szCs w:val="24"/>
          <w:lang w:eastAsia="en-US"/>
        </w:rPr>
        <w:t>W</w:t>
      </w:r>
      <w:r w:rsidR="007B0AE7" w:rsidRPr="00115211">
        <w:rPr>
          <w:rFonts w:ascii="Times New Roman" w:eastAsiaTheme="minorHAnsi" w:hAnsi="Times New Roman" w:cs="Times New Roman"/>
          <w:color w:val="000000" w:themeColor="text1"/>
          <w:sz w:val="24"/>
          <w:szCs w:val="24"/>
          <w:lang w:eastAsia="en-US"/>
        </w:rPr>
        <w:t>hilst the</w:t>
      </w:r>
      <w:r w:rsidRPr="00115211">
        <w:rPr>
          <w:rFonts w:ascii="Times New Roman" w:eastAsiaTheme="minorHAnsi" w:hAnsi="Times New Roman" w:cs="Times New Roman"/>
          <w:color w:val="000000" w:themeColor="text1"/>
          <w:sz w:val="24"/>
          <w:szCs w:val="24"/>
          <w:lang w:eastAsia="en-US"/>
        </w:rPr>
        <w:t xml:space="preserve"> public will at no time have access to the interviews. </w:t>
      </w:r>
      <w:r w:rsidR="007B0AE7" w:rsidRPr="00115211">
        <w:rPr>
          <w:rFonts w:ascii="Times New Roman" w:eastAsiaTheme="minorHAnsi" w:hAnsi="Times New Roman" w:cs="Times New Roman"/>
          <w:color w:val="000000" w:themeColor="text1"/>
          <w:sz w:val="24"/>
          <w:szCs w:val="24"/>
          <w:lang w:eastAsia="en-US"/>
        </w:rPr>
        <w:t>Participation in this research is voluntary</w:t>
      </w:r>
      <w:r w:rsidR="00387251" w:rsidRPr="00115211">
        <w:rPr>
          <w:rFonts w:ascii="Times New Roman" w:eastAsiaTheme="minorHAnsi" w:hAnsi="Times New Roman" w:cs="Times New Roman"/>
          <w:color w:val="000000" w:themeColor="text1"/>
          <w:sz w:val="24"/>
          <w:szCs w:val="24"/>
          <w:lang w:eastAsia="en-US"/>
        </w:rPr>
        <w:t xml:space="preserve"> and</w:t>
      </w:r>
      <w:r w:rsidR="007B0AE7" w:rsidRPr="00115211">
        <w:rPr>
          <w:rFonts w:ascii="Times New Roman" w:eastAsiaTheme="minorHAnsi" w:hAnsi="Times New Roman" w:cs="Times New Roman"/>
          <w:color w:val="000000" w:themeColor="text1"/>
          <w:sz w:val="24"/>
          <w:szCs w:val="24"/>
          <w:lang w:eastAsia="en-US"/>
        </w:rPr>
        <w:t xml:space="preserve"> </w:t>
      </w:r>
      <w:r w:rsidR="00387251" w:rsidRPr="00115211">
        <w:rPr>
          <w:rFonts w:ascii="Times New Roman" w:eastAsiaTheme="minorHAnsi" w:hAnsi="Times New Roman" w:cs="Times New Roman"/>
          <w:color w:val="000000" w:themeColor="text1"/>
          <w:sz w:val="24"/>
          <w:szCs w:val="24"/>
          <w:lang w:eastAsia="en-US"/>
        </w:rPr>
        <w:t>withdrawal may commence</w:t>
      </w:r>
      <w:r w:rsidR="007B0AE7" w:rsidRPr="00115211">
        <w:rPr>
          <w:rFonts w:ascii="Times New Roman" w:eastAsiaTheme="minorHAnsi" w:hAnsi="Times New Roman" w:cs="Times New Roman"/>
          <w:color w:val="000000" w:themeColor="text1"/>
          <w:sz w:val="24"/>
          <w:szCs w:val="24"/>
          <w:lang w:eastAsia="en-US"/>
        </w:rPr>
        <w:t xml:space="preserve"> at any point</w:t>
      </w:r>
      <w:r w:rsidR="00E42DB0" w:rsidRPr="00115211">
        <w:rPr>
          <w:rFonts w:ascii="Times New Roman" w:eastAsiaTheme="minorHAnsi" w:hAnsi="Times New Roman" w:cs="Times New Roman"/>
          <w:color w:val="000000" w:themeColor="text1"/>
          <w:sz w:val="24"/>
          <w:szCs w:val="24"/>
          <w:lang w:eastAsia="en-US"/>
        </w:rPr>
        <w:t xml:space="preserve"> before data analysis is complete</w:t>
      </w:r>
      <w:r w:rsidR="006762CE" w:rsidRPr="00115211">
        <w:rPr>
          <w:rFonts w:ascii="Times New Roman" w:eastAsiaTheme="minorHAnsi" w:hAnsi="Times New Roman" w:cs="Times New Roman"/>
          <w:color w:val="000000" w:themeColor="text1"/>
          <w:sz w:val="24"/>
          <w:szCs w:val="24"/>
          <w:lang w:eastAsia="en-US"/>
        </w:rPr>
        <w:t>.</w:t>
      </w:r>
      <w:r w:rsidR="00AE201A" w:rsidRPr="00115211">
        <w:rPr>
          <w:rFonts w:ascii="Times New Roman" w:eastAsiaTheme="minorHAnsi" w:hAnsi="Times New Roman" w:cs="Times New Roman"/>
          <w:color w:val="000000" w:themeColor="text1"/>
          <w:sz w:val="24"/>
          <w:szCs w:val="24"/>
          <w:lang w:eastAsia="en-US"/>
        </w:rPr>
        <w:t xml:space="preserve"> </w:t>
      </w:r>
    </w:p>
    <w:p w14:paraId="7FD2F6BB" w14:textId="5171E231" w:rsidR="007B0AE7" w:rsidRPr="00115211" w:rsidRDefault="007B0AE7" w:rsidP="006762CE">
      <w:pPr>
        <w:spacing w:line="360" w:lineRule="auto"/>
        <w:jc w:val="both"/>
        <w:rPr>
          <w:rFonts w:ascii="Times New Roman" w:eastAsiaTheme="minorHAnsi" w:hAnsi="Times New Roman" w:cs="Times New Roman"/>
          <w:color w:val="000000" w:themeColor="text1"/>
          <w:sz w:val="24"/>
          <w:szCs w:val="24"/>
          <w:lang w:eastAsia="en-US"/>
        </w:rPr>
      </w:pPr>
      <w:r w:rsidRPr="00115211">
        <w:rPr>
          <w:rFonts w:ascii="Times New Roman" w:eastAsiaTheme="minorHAnsi" w:hAnsi="Times New Roman" w:cs="Times New Roman"/>
          <w:b/>
          <w:bCs/>
          <w:color w:val="000000" w:themeColor="text1"/>
          <w:sz w:val="24"/>
          <w:szCs w:val="24"/>
          <w:lang w:eastAsia="en-US"/>
        </w:rPr>
        <w:t>A consent form and feedback form</w:t>
      </w:r>
      <w:r w:rsidRPr="00115211">
        <w:rPr>
          <w:rFonts w:ascii="Times New Roman" w:eastAsiaTheme="minorHAnsi" w:hAnsi="Times New Roman" w:cs="Times New Roman"/>
          <w:color w:val="000000" w:themeColor="text1"/>
          <w:sz w:val="24"/>
          <w:szCs w:val="24"/>
          <w:lang w:eastAsia="en-US"/>
        </w:rPr>
        <w:t xml:space="preserve"> has been attached to this email, your feedback is appreciated and will also support the study for further research. If you could return</w:t>
      </w:r>
      <w:r w:rsidR="00E42DB0" w:rsidRPr="00115211">
        <w:rPr>
          <w:rFonts w:ascii="Times New Roman" w:eastAsiaTheme="minorHAnsi" w:hAnsi="Times New Roman" w:cs="Times New Roman"/>
          <w:color w:val="000000" w:themeColor="text1"/>
          <w:sz w:val="24"/>
          <w:szCs w:val="24"/>
          <w:lang w:eastAsia="en-US"/>
        </w:rPr>
        <w:t xml:space="preserve"> the feedback form</w:t>
      </w:r>
      <w:r w:rsidRPr="00115211">
        <w:rPr>
          <w:rFonts w:ascii="Times New Roman" w:eastAsiaTheme="minorHAnsi" w:hAnsi="Times New Roman" w:cs="Times New Roman"/>
          <w:color w:val="000000" w:themeColor="text1"/>
          <w:sz w:val="24"/>
          <w:szCs w:val="24"/>
          <w:lang w:eastAsia="en-US"/>
        </w:rPr>
        <w:t xml:space="preserve"> via email</w:t>
      </w:r>
      <w:r w:rsidR="00387251" w:rsidRPr="00115211">
        <w:rPr>
          <w:rFonts w:ascii="Times New Roman" w:eastAsiaTheme="minorHAnsi" w:hAnsi="Times New Roman" w:cs="Times New Roman"/>
          <w:color w:val="000000" w:themeColor="text1"/>
          <w:sz w:val="24"/>
          <w:szCs w:val="24"/>
          <w:lang w:eastAsia="en-US"/>
        </w:rPr>
        <w:t xml:space="preserve"> after the interviews have taken place, I would be much obliged. </w:t>
      </w:r>
    </w:p>
    <w:p w14:paraId="52A1959D" w14:textId="6DC27382" w:rsidR="00387251" w:rsidRPr="00115211" w:rsidRDefault="00387251" w:rsidP="006762CE">
      <w:pPr>
        <w:spacing w:line="360" w:lineRule="auto"/>
        <w:jc w:val="both"/>
        <w:rPr>
          <w:rFonts w:ascii="Times New Roman" w:eastAsiaTheme="minorHAnsi" w:hAnsi="Times New Roman" w:cs="Times New Roman"/>
          <w:color w:val="000000" w:themeColor="text1"/>
          <w:sz w:val="24"/>
          <w:szCs w:val="24"/>
          <w:lang w:eastAsia="en-US"/>
        </w:rPr>
      </w:pPr>
      <w:r w:rsidRPr="00115211">
        <w:rPr>
          <w:rFonts w:ascii="Times New Roman" w:eastAsiaTheme="minorHAnsi" w:hAnsi="Times New Roman" w:cs="Times New Roman"/>
          <w:color w:val="000000" w:themeColor="text1"/>
          <w:sz w:val="24"/>
          <w:szCs w:val="24"/>
          <w:lang w:eastAsia="en-US"/>
        </w:rPr>
        <w:t xml:space="preserve">Upon request I will be happy to provide a copy of the study. </w:t>
      </w:r>
    </w:p>
    <w:p w14:paraId="36336CA6" w14:textId="04761BFD" w:rsidR="00387251" w:rsidRPr="00115211" w:rsidRDefault="00D7514D" w:rsidP="006762CE">
      <w:pPr>
        <w:spacing w:line="360" w:lineRule="auto"/>
        <w:jc w:val="both"/>
        <w:rPr>
          <w:rFonts w:ascii="Times New Roman" w:eastAsiaTheme="minorHAnsi" w:hAnsi="Times New Roman" w:cs="Times New Roman"/>
          <w:color w:val="000000" w:themeColor="text1"/>
          <w:sz w:val="24"/>
          <w:szCs w:val="24"/>
          <w:lang w:eastAsia="en-US"/>
        </w:rPr>
      </w:pPr>
      <w:r w:rsidRPr="00115211">
        <w:rPr>
          <w:rFonts w:ascii="Times New Roman" w:eastAsiaTheme="minorHAnsi" w:hAnsi="Times New Roman" w:cs="Times New Roman"/>
          <w:color w:val="000000" w:themeColor="text1"/>
          <w:sz w:val="24"/>
          <w:szCs w:val="24"/>
          <w:lang w:eastAsia="en-US"/>
        </w:rPr>
        <w:t>Thank you</w:t>
      </w:r>
      <w:r w:rsidR="00387251" w:rsidRPr="00115211">
        <w:rPr>
          <w:rFonts w:ascii="Times New Roman" w:eastAsiaTheme="minorHAnsi" w:hAnsi="Times New Roman" w:cs="Times New Roman"/>
          <w:color w:val="000000" w:themeColor="text1"/>
          <w:sz w:val="24"/>
          <w:szCs w:val="24"/>
          <w:lang w:eastAsia="en-US"/>
        </w:rPr>
        <w:t xml:space="preserve"> for considering this invitation, please contact me at your convenience via email if you have any questions or concerns. </w:t>
      </w:r>
      <w:r w:rsidR="00A929D3" w:rsidRPr="00115211">
        <w:rPr>
          <w:rFonts w:ascii="Times New Roman" w:eastAsiaTheme="minorHAnsi" w:hAnsi="Times New Roman" w:cs="Times New Roman"/>
          <w:color w:val="000000" w:themeColor="text1"/>
          <w:sz w:val="24"/>
          <w:szCs w:val="24"/>
          <w:lang w:eastAsia="en-US"/>
        </w:rPr>
        <w:t>I</w:t>
      </w:r>
      <w:r w:rsidR="00387251" w:rsidRPr="00115211">
        <w:rPr>
          <w:rFonts w:ascii="Times New Roman" w:eastAsiaTheme="minorHAnsi" w:hAnsi="Times New Roman" w:cs="Times New Roman"/>
          <w:color w:val="000000" w:themeColor="text1"/>
          <w:sz w:val="24"/>
          <w:szCs w:val="24"/>
          <w:lang w:eastAsia="en-US"/>
        </w:rPr>
        <w:t xml:space="preserve"> look forward to your response.</w:t>
      </w:r>
    </w:p>
    <w:p w14:paraId="5CB75711" w14:textId="77777777" w:rsidR="00387251" w:rsidRPr="00115211" w:rsidRDefault="00387251" w:rsidP="006762CE">
      <w:pPr>
        <w:spacing w:line="360" w:lineRule="auto"/>
        <w:jc w:val="both"/>
        <w:rPr>
          <w:rFonts w:ascii="Times New Roman" w:eastAsiaTheme="minorHAnsi" w:hAnsi="Times New Roman" w:cs="Times New Roman"/>
          <w:color w:val="000000" w:themeColor="text1"/>
          <w:sz w:val="24"/>
          <w:szCs w:val="24"/>
          <w:lang w:eastAsia="en-US"/>
        </w:rPr>
      </w:pPr>
    </w:p>
    <w:p w14:paraId="6F6CBEF7" w14:textId="62CED84D" w:rsidR="006762CE" w:rsidRPr="00115211" w:rsidRDefault="00387251" w:rsidP="006762CE">
      <w:pPr>
        <w:spacing w:line="360" w:lineRule="auto"/>
        <w:jc w:val="both"/>
        <w:rPr>
          <w:rFonts w:ascii="Times New Roman" w:eastAsiaTheme="minorHAnsi" w:hAnsi="Times New Roman" w:cs="Times New Roman"/>
          <w:color w:val="000000" w:themeColor="text1"/>
          <w:sz w:val="24"/>
          <w:szCs w:val="24"/>
          <w:lang w:eastAsia="en-US"/>
        </w:rPr>
      </w:pPr>
      <w:r w:rsidRPr="00115211">
        <w:rPr>
          <w:rFonts w:ascii="Times New Roman" w:eastAsiaTheme="minorHAnsi" w:hAnsi="Times New Roman" w:cs="Times New Roman"/>
          <w:color w:val="000000" w:themeColor="text1"/>
          <w:sz w:val="24"/>
          <w:szCs w:val="24"/>
          <w:lang w:eastAsia="en-US"/>
        </w:rPr>
        <w:t xml:space="preserve">Sincerely </w:t>
      </w:r>
    </w:p>
    <w:p w14:paraId="6CF6C447" w14:textId="2D71DA55" w:rsidR="00E42DB0" w:rsidRPr="00115211" w:rsidRDefault="00387251" w:rsidP="006762CE">
      <w:pPr>
        <w:spacing w:line="360" w:lineRule="auto"/>
        <w:jc w:val="both"/>
        <w:rPr>
          <w:rFonts w:ascii="Times New Roman" w:eastAsiaTheme="minorHAnsi" w:hAnsi="Times New Roman" w:cs="Times New Roman"/>
          <w:color w:val="000000" w:themeColor="text1"/>
          <w:sz w:val="24"/>
          <w:szCs w:val="24"/>
          <w:lang w:eastAsia="en-US"/>
        </w:rPr>
      </w:pPr>
      <w:r w:rsidRPr="00115211">
        <w:rPr>
          <w:rFonts w:ascii="Times New Roman" w:eastAsiaTheme="minorHAnsi" w:hAnsi="Times New Roman" w:cs="Times New Roman"/>
          <w:b/>
          <w:bCs/>
          <w:color w:val="000000" w:themeColor="text1"/>
          <w:sz w:val="24"/>
          <w:szCs w:val="24"/>
          <w:lang w:eastAsia="en-US"/>
        </w:rPr>
        <w:t>Researcher-</w:t>
      </w:r>
      <w:r w:rsidRPr="00115211">
        <w:rPr>
          <w:rFonts w:ascii="Times New Roman" w:eastAsiaTheme="minorHAnsi" w:hAnsi="Times New Roman" w:cs="Times New Roman"/>
          <w:color w:val="000000" w:themeColor="text1"/>
          <w:sz w:val="24"/>
          <w:szCs w:val="24"/>
          <w:lang w:eastAsia="en-US"/>
        </w:rPr>
        <w:t xml:space="preserve"> Rachael Rivers, UWTSD, Educational Doctorate student. </w:t>
      </w:r>
    </w:p>
    <w:bookmarkEnd w:id="28"/>
    <w:p w14:paraId="5EE9B1F1" w14:textId="67535008" w:rsidR="006762CE" w:rsidRPr="00115211" w:rsidRDefault="00E42DB0" w:rsidP="00E42DB0">
      <w:pPr>
        <w:rPr>
          <w:rFonts w:ascii="Times New Roman" w:eastAsiaTheme="minorHAnsi" w:hAnsi="Times New Roman" w:cs="Times New Roman"/>
          <w:color w:val="000000" w:themeColor="text1"/>
          <w:sz w:val="24"/>
          <w:szCs w:val="24"/>
          <w:lang w:eastAsia="en-US"/>
        </w:rPr>
      </w:pPr>
      <w:r w:rsidRPr="00115211">
        <w:rPr>
          <w:rFonts w:ascii="Times New Roman" w:eastAsiaTheme="minorHAnsi" w:hAnsi="Times New Roman" w:cs="Times New Roman"/>
          <w:color w:val="000000" w:themeColor="text1"/>
          <w:sz w:val="24"/>
          <w:szCs w:val="24"/>
          <w:lang w:eastAsia="en-US"/>
        </w:rPr>
        <w:br w:type="page"/>
      </w:r>
    </w:p>
    <w:p w14:paraId="465C595F" w14:textId="2783E507" w:rsidR="006762CE" w:rsidRPr="00B15B5B" w:rsidRDefault="009C7865" w:rsidP="008863C8">
      <w:pPr>
        <w:pStyle w:val="Heading1"/>
        <w:rPr>
          <w:rFonts w:ascii="Times New Roman" w:hAnsi="Times New Roman" w:cs="Times New Roman"/>
          <w:i/>
          <w:iCs/>
          <w:color w:val="000000" w:themeColor="text1"/>
          <w:sz w:val="24"/>
          <w:szCs w:val="24"/>
          <w:lang w:eastAsia="en-US"/>
        </w:rPr>
      </w:pPr>
      <w:r w:rsidRPr="00115211">
        <w:rPr>
          <w:color w:val="000000" w:themeColor="text1"/>
          <w:lang w:eastAsia="en-US"/>
        </w:rPr>
        <w:lastRenderedPageBreak/>
        <w:t xml:space="preserve"> </w:t>
      </w:r>
      <w:bookmarkStart w:id="29" w:name="_Toc170145055"/>
      <w:r w:rsidR="008863C8" w:rsidRPr="00B15B5B">
        <w:rPr>
          <w:rFonts w:ascii="Times New Roman" w:hAnsi="Times New Roman" w:cs="Times New Roman"/>
          <w:i/>
          <w:iCs/>
          <w:color w:val="000000" w:themeColor="text1"/>
          <w:sz w:val="24"/>
          <w:szCs w:val="24"/>
          <w:lang w:eastAsia="en-US"/>
        </w:rPr>
        <w:t xml:space="preserve">Appendix 2b- </w:t>
      </w:r>
      <w:r w:rsidR="009318CE" w:rsidRPr="00B15B5B">
        <w:rPr>
          <w:rFonts w:ascii="Times New Roman" w:hAnsi="Times New Roman" w:cs="Times New Roman"/>
          <w:i/>
          <w:iCs/>
          <w:color w:val="000000" w:themeColor="text1"/>
          <w:sz w:val="24"/>
          <w:szCs w:val="24"/>
          <w:lang w:eastAsia="en-US"/>
        </w:rPr>
        <w:t>P</w:t>
      </w:r>
      <w:r w:rsidRPr="00B15B5B">
        <w:rPr>
          <w:rFonts w:ascii="Times New Roman" w:hAnsi="Times New Roman" w:cs="Times New Roman"/>
          <w:i/>
          <w:iCs/>
          <w:color w:val="000000" w:themeColor="text1"/>
          <w:sz w:val="24"/>
          <w:szCs w:val="24"/>
          <w:lang w:eastAsia="en-US"/>
        </w:rPr>
        <w:t>articipant</w:t>
      </w:r>
      <w:r w:rsidR="009318CE" w:rsidRPr="00B15B5B">
        <w:rPr>
          <w:rFonts w:ascii="Times New Roman" w:hAnsi="Times New Roman" w:cs="Times New Roman"/>
          <w:i/>
          <w:iCs/>
          <w:color w:val="000000" w:themeColor="text1"/>
          <w:sz w:val="24"/>
          <w:szCs w:val="24"/>
          <w:lang w:eastAsia="en-US"/>
        </w:rPr>
        <w:t xml:space="preserve"> invitation</w:t>
      </w:r>
      <w:bookmarkEnd w:id="29"/>
      <w:r w:rsidR="009318CE" w:rsidRPr="00B15B5B">
        <w:rPr>
          <w:rFonts w:ascii="Times New Roman" w:hAnsi="Times New Roman" w:cs="Times New Roman"/>
          <w:i/>
          <w:iCs/>
          <w:color w:val="000000" w:themeColor="text1"/>
          <w:sz w:val="24"/>
          <w:szCs w:val="24"/>
          <w:lang w:eastAsia="en-US"/>
        </w:rPr>
        <w:t xml:space="preserve"> </w:t>
      </w:r>
    </w:p>
    <w:p w14:paraId="66BD23C8" w14:textId="77777777" w:rsidR="009C7865" w:rsidRPr="00115211" w:rsidRDefault="009C7865" w:rsidP="009C7865">
      <w:pPr>
        <w:spacing w:line="360" w:lineRule="auto"/>
        <w:contextualSpacing/>
        <w:jc w:val="both"/>
        <w:rPr>
          <w:rFonts w:ascii="Arial" w:eastAsiaTheme="minorHAnsi" w:hAnsi="Arial" w:cs="Arial"/>
          <w:b/>
          <w:color w:val="000000" w:themeColor="text1"/>
          <w:sz w:val="24"/>
          <w:szCs w:val="24"/>
          <w:lang w:eastAsia="en-US"/>
        </w:rPr>
      </w:pPr>
    </w:p>
    <w:p w14:paraId="5C3CE6BE" w14:textId="77777777" w:rsidR="00E42DB0" w:rsidRPr="00115211" w:rsidRDefault="00E42DB0" w:rsidP="009C7865">
      <w:pPr>
        <w:spacing w:line="360" w:lineRule="auto"/>
        <w:jc w:val="both"/>
        <w:rPr>
          <w:rFonts w:ascii="Arial" w:eastAsiaTheme="minorHAnsi" w:hAnsi="Arial" w:cs="Arial"/>
          <w:color w:val="000000" w:themeColor="text1"/>
          <w:sz w:val="24"/>
          <w:szCs w:val="24"/>
          <w:lang w:eastAsia="en-US"/>
        </w:rPr>
      </w:pPr>
    </w:p>
    <w:p w14:paraId="400C7E49" w14:textId="02323C38" w:rsidR="009C7865" w:rsidRPr="00115211" w:rsidRDefault="009C7865" w:rsidP="009C7865">
      <w:pPr>
        <w:spacing w:line="360" w:lineRule="auto"/>
        <w:jc w:val="both"/>
        <w:rPr>
          <w:rFonts w:ascii="Times New Roman" w:eastAsiaTheme="minorHAnsi" w:hAnsi="Times New Roman" w:cs="Times New Roman"/>
          <w:color w:val="000000" w:themeColor="text1"/>
          <w:sz w:val="24"/>
          <w:szCs w:val="24"/>
          <w:lang w:eastAsia="en-US"/>
        </w:rPr>
      </w:pPr>
      <w:r w:rsidRPr="00115211">
        <w:rPr>
          <w:rFonts w:ascii="Times New Roman" w:eastAsiaTheme="minorHAnsi" w:hAnsi="Times New Roman" w:cs="Times New Roman"/>
          <w:color w:val="000000" w:themeColor="text1"/>
          <w:sz w:val="24"/>
          <w:szCs w:val="24"/>
          <w:lang w:eastAsia="en-US"/>
        </w:rPr>
        <w:t xml:space="preserve">My name is Rachael Rivers, and I am currently embarking upon my education doctorate studies at the University of Wales Trinity Saint David (UWTSD) in Swansea, Wales. </w:t>
      </w:r>
    </w:p>
    <w:p w14:paraId="3A557C34" w14:textId="72233235" w:rsidR="009C7865" w:rsidRPr="00115211" w:rsidRDefault="009C7865" w:rsidP="009C7865">
      <w:pPr>
        <w:spacing w:line="360" w:lineRule="auto"/>
        <w:jc w:val="both"/>
        <w:rPr>
          <w:rFonts w:ascii="Times New Roman" w:eastAsiaTheme="minorHAnsi" w:hAnsi="Times New Roman" w:cs="Times New Roman"/>
          <w:color w:val="000000" w:themeColor="text1"/>
          <w:sz w:val="24"/>
          <w:szCs w:val="24"/>
          <w:lang w:eastAsia="en-US"/>
        </w:rPr>
      </w:pPr>
      <w:r w:rsidRPr="00115211">
        <w:rPr>
          <w:rFonts w:ascii="Times New Roman" w:eastAsiaTheme="minorHAnsi" w:hAnsi="Times New Roman" w:cs="Times New Roman"/>
          <w:color w:val="000000" w:themeColor="text1"/>
          <w:sz w:val="24"/>
          <w:szCs w:val="24"/>
          <w:lang w:eastAsia="en-US"/>
        </w:rPr>
        <w:t xml:space="preserve">I would like to invite you to participate in my current research inquiry. The study intends to build upon current knowledge and help further understand how undergraduate university healthcare </w:t>
      </w:r>
      <w:r w:rsidR="00567ACE" w:rsidRPr="00115211">
        <w:rPr>
          <w:rFonts w:ascii="Times New Roman" w:eastAsiaTheme="minorHAnsi" w:hAnsi="Times New Roman" w:cs="Times New Roman"/>
          <w:color w:val="000000" w:themeColor="text1"/>
          <w:sz w:val="24"/>
          <w:szCs w:val="24"/>
          <w:lang w:eastAsia="en-US"/>
        </w:rPr>
        <w:t>lecturers</w:t>
      </w:r>
      <w:r w:rsidRPr="00115211">
        <w:rPr>
          <w:rFonts w:ascii="Times New Roman" w:eastAsiaTheme="minorHAnsi" w:hAnsi="Times New Roman" w:cs="Times New Roman"/>
          <w:color w:val="000000" w:themeColor="text1"/>
          <w:sz w:val="24"/>
          <w:szCs w:val="24"/>
          <w:lang w:eastAsia="en-US"/>
        </w:rPr>
        <w:t xml:space="preserve"> perceive and experience academic misconduct in. It is important to note that I am a practicing lecturer at the university however carry out duties in a different department to the one intending to be under study.</w:t>
      </w:r>
    </w:p>
    <w:p w14:paraId="6F3D8C84" w14:textId="7E8D5B1B" w:rsidR="009C7865" w:rsidRPr="00115211" w:rsidRDefault="009C7865" w:rsidP="009C7865">
      <w:pPr>
        <w:spacing w:line="360" w:lineRule="auto"/>
        <w:jc w:val="both"/>
        <w:rPr>
          <w:rFonts w:ascii="Times New Roman" w:eastAsiaTheme="minorHAnsi" w:hAnsi="Times New Roman" w:cs="Times New Roman"/>
          <w:color w:val="000000" w:themeColor="text1"/>
          <w:sz w:val="24"/>
          <w:szCs w:val="24"/>
          <w:lang w:eastAsia="en-US"/>
        </w:rPr>
      </w:pPr>
      <w:r w:rsidRPr="00115211">
        <w:rPr>
          <w:rFonts w:ascii="Times New Roman" w:eastAsiaTheme="minorHAnsi" w:hAnsi="Times New Roman" w:cs="Times New Roman"/>
          <w:color w:val="000000" w:themeColor="text1"/>
          <w:sz w:val="24"/>
          <w:szCs w:val="24"/>
          <w:lang w:eastAsia="en-US"/>
        </w:rPr>
        <w:t xml:space="preserve">Globally speaking there is vast research in relation to academic misconduct and integrity in </w:t>
      </w:r>
      <w:r w:rsidR="00986A3E">
        <w:rPr>
          <w:rFonts w:ascii="Times New Roman" w:eastAsiaTheme="minorHAnsi" w:hAnsi="Times New Roman" w:cs="Times New Roman"/>
          <w:color w:val="000000" w:themeColor="text1"/>
          <w:sz w:val="24"/>
          <w:szCs w:val="24"/>
          <w:lang w:eastAsia="en-US"/>
        </w:rPr>
        <w:t>HE</w:t>
      </w:r>
      <w:r w:rsidRPr="00115211">
        <w:rPr>
          <w:rFonts w:ascii="Times New Roman" w:eastAsiaTheme="minorHAnsi" w:hAnsi="Times New Roman" w:cs="Times New Roman"/>
          <w:color w:val="000000" w:themeColor="text1"/>
          <w:sz w:val="24"/>
          <w:szCs w:val="24"/>
          <w:lang w:eastAsia="en-US"/>
        </w:rPr>
        <w:t xml:space="preserve">, I believe that to build on knowledge and improve practice, the most appropriate source of information will arrive from current </w:t>
      </w:r>
      <w:r w:rsidR="00567ACE" w:rsidRPr="00115211">
        <w:rPr>
          <w:rFonts w:ascii="Times New Roman" w:eastAsiaTheme="minorHAnsi" w:hAnsi="Times New Roman" w:cs="Times New Roman"/>
          <w:color w:val="000000" w:themeColor="text1"/>
          <w:sz w:val="24"/>
          <w:szCs w:val="24"/>
          <w:lang w:eastAsia="en-US"/>
        </w:rPr>
        <w:t xml:space="preserve">lecturers. </w:t>
      </w:r>
      <w:r w:rsidRPr="00115211">
        <w:rPr>
          <w:rFonts w:ascii="Times New Roman" w:eastAsiaTheme="minorHAnsi" w:hAnsi="Times New Roman" w:cs="Times New Roman"/>
          <w:color w:val="000000" w:themeColor="text1"/>
          <w:sz w:val="24"/>
          <w:szCs w:val="24"/>
          <w:lang w:eastAsia="en-US"/>
        </w:rPr>
        <w:t xml:space="preserve">My intention is to understand further how </w:t>
      </w:r>
      <w:r w:rsidR="00567ACE" w:rsidRPr="00115211">
        <w:rPr>
          <w:rFonts w:ascii="Times New Roman" w:eastAsiaTheme="minorHAnsi" w:hAnsi="Times New Roman" w:cs="Times New Roman"/>
          <w:color w:val="000000" w:themeColor="text1"/>
          <w:sz w:val="24"/>
          <w:szCs w:val="24"/>
          <w:lang w:eastAsia="en-US"/>
        </w:rPr>
        <w:t>lecturers</w:t>
      </w:r>
      <w:r w:rsidRPr="00115211">
        <w:rPr>
          <w:rFonts w:ascii="Times New Roman" w:eastAsiaTheme="minorHAnsi" w:hAnsi="Times New Roman" w:cs="Times New Roman"/>
          <w:color w:val="000000" w:themeColor="text1"/>
          <w:sz w:val="24"/>
          <w:szCs w:val="24"/>
          <w:lang w:eastAsia="en-US"/>
        </w:rPr>
        <w:t xml:space="preserve"> view academic misconduct and integrity, what it means to </w:t>
      </w:r>
      <w:r w:rsidR="00567ACE" w:rsidRPr="00115211">
        <w:rPr>
          <w:rFonts w:ascii="Times New Roman" w:eastAsiaTheme="minorHAnsi" w:hAnsi="Times New Roman" w:cs="Times New Roman"/>
          <w:color w:val="000000" w:themeColor="text1"/>
          <w:sz w:val="24"/>
          <w:szCs w:val="24"/>
          <w:lang w:eastAsia="en-US"/>
        </w:rPr>
        <w:t>them</w:t>
      </w:r>
      <w:r w:rsidRPr="00115211">
        <w:rPr>
          <w:rFonts w:ascii="Times New Roman" w:eastAsiaTheme="minorHAnsi" w:hAnsi="Times New Roman" w:cs="Times New Roman"/>
          <w:color w:val="000000" w:themeColor="text1"/>
          <w:sz w:val="24"/>
          <w:szCs w:val="24"/>
          <w:lang w:eastAsia="en-US"/>
        </w:rPr>
        <w:t xml:space="preserve"> and </w:t>
      </w:r>
      <w:r w:rsidR="00567ACE" w:rsidRPr="00115211">
        <w:rPr>
          <w:rFonts w:ascii="Times New Roman" w:eastAsiaTheme="minorHAnsi" w:hAnsi="Times New Roman" w:cs="Times New Roman"/>
          <w:color w:val="000000" w:themeColor="text1"/>
          <w:sz w:val="24"/>
          <w:szCs w:val="24"/>
          <w:lang w:eastAsia="en-US"/>
        </w:rPr>
        <w:t>how this may inform</w:t>
      </w:r>
      <w:r w:rsidRPr="00115211">
        <w:rPr>
          <w:rFonts w:ascii="Times New Roman" w:eastAsiaTheme="minorHAnsi" w:hAnsi="Times New Roman" w:cs="Times New Roman"/>
          <w:color w:val="000000" w:themeColor="text1"/>
          <w:sz w:val="24"/>
          <w:szCs w:val="24"/>
          <w:lang w:eastAsia="en-US"/>
        </w:rPr>
        <w:t xml:space="preserve"> students</w:t>
      </w:r>
      <w:r w:rsidR="00567ACE" w:rsidRPr="00115211">
        <w:rPr>
          <w:rFonts w:ascii="Times New Roman" w:eastAsiaTheme="minorHAnsi" w:hAnsi="Times New Roman" w:cs="Times New Roman"/>
          <w:color w:val="000000" w:themeColor="text1"/>
          <w:sz w:val="24"/>
          <w:szCs w:val="24"/>
          <w:lang w:eastAsia="en-US"/>
        </w:rPr>
        <w:t xml:space="preserve"> in relation to academic misconduct</w:t>
      </w:r>
      <w:r w:rsidR="00E42DB0" w:rsidRPr="00115211">
        <w:rPr>
          <w:rFonts w:ascii="Times New Roman" w:eastAsiaTheme="minorHAnsi" w:hAnsi="Times New Roman" w:cs="Times New Roman"/>
          <w:color w:val="000000" w:themeColor="text1"/>
          <w:sz w:val="24"/>
          <w:szCs w:val="24"/>
          <w:lang w:eastAsia="en-US"/>
        </w:rPr>
        <w:t xml:space="preserve"> behaviour</w:t>
      </w:r>
      <w:r w:rsidR="00567ACE" w:rsidRPr="00115211">
        <w:rPr>
          <w:rFonts w:ascii="Times New Roman" w:eastAsiaTheme="minorHAnsi" w:hAnsi="Times New Roman" w:cs="Times New Roman"/>
          <w:color w:val="000000" w:themeColor="text1"/>
          <w:sz w:val="24"/>
          <w:szCs w:val="24"/>
          <w:lang w:eastAsia="en-US"/>
        </w:rPr>
        <w:t>.</w:t>
      </w:r>
    </w:p>
    <w:p w14:paraId="2744A6DB" w14:textId="31615D50" w:rsidR="009C7865" w:rsidRPr="00115211" w:rsidRDefault="009C7865" w:rsidP="009C7865">
      <w:pPr>
        <w:spacing w:line="360" w:lineRule="auto"/>
        <w:jc w:val="both"/>
        <w:rPr>
          <w:rFonts w:ascii="Arial" w:eastAsiaTheme="minorHAnsi" w:hAnsi="Arial" w:cs="Arial"/>
          <w:color w:val="000000" w:themeColor="text1"/>
          <w:sz w:val="24"/>
          <w:szCs w:val="24"/>
          <w:lang w:eastAsia="en-US"/>
        </w:rPr>
      </w:pPr>
      <w:r w:rsidRPr="00115211">
        <w:rPr>
          <w:rFonts w:ascii="Times New Roman" w:eastAsiaTheme="minorHAnsi" w:hAnsi="Times New Roman" w:cs="Times New Roman"/>
          <w:color w:val="000000" w:themeColor="text1"/>
          <w:sz w:val="24"/>
          <w:szCs w:val="24"/>
          <w:lang w:eastAsia="en-US"/>
        </w:rPr>
        <w:t xml:space="preserve">I consider the health and social care programme as an appropriate setting and location to access undergraduate </w:t>
      </w:r>
      <w:r w:rsidR="00567ACE" w:rsidRPr="00115211">
        <w:rPr>
          <w:rFonts w:ascii="Times New Roman" w:eastAsiaTheme="minorHAnsi" w:hAnsi="Times New Roman" w:cs="Times New Roman"/>
          <w:color w:val="000000" w:themeColor="text1"/>
          <w:sz w:val="24"/>
          <w:szCs w:val="24"/>
          <w:lang w:eastAsia="en-US"/>
        </w:rPr>
        <w:t>lecturing employees</w:t>
      </w:r>
      <w:r w:rsidRPr="00115211">
        <w:rPr>
          <w:rFonts w:ascii="Times New Roman" w:eastAsiaTheme="minorHAnsi" w:hAnsi="Times New Roman" w:cs="Times New Roman"/>
          <w:color w:val="000000" w:themeColor="text1"/>
          <w:sz w:val="24"/>
          <w:szCs w:val="24"/>
          <w:lang w:eastAsia="en-US"/>
        </w:rPr>
        <w:t xml:space="preserve"> within a safe environment. </w:t>
      </w:r>
      <w:r w:rsidR="00713059" w:rsidRPr="00115211">
        <w:rPr>
          <w:rFonts w:ascii="Times New Roman" w:eastAsiaTheme="minorHAnsi" w:hAnsi="Times New Roman" w:cs="Times New Roman"/>
          <w:color w:val="000000" w:themeColor="text1"/>
          <w:sz w:val="24"/>
          <w:szCs w:val="24"/>
          <w:lang w:eastAsia="en-US"/>
        </w:rPr>
        <w:t>I,</w:t>
      </w:r>
      <w:r w:rsidRPr="00115211">
        <w:rPr>
          <w:rFonts w:ascii="Times New Roman" w:eastAsiaTheme="minorHAnsi" w:hAnsi="Times New Roman" w:cs="Times New Roman"/>
          <w:color w:val="000000" w:themeColor="text1"/>
          <w:sz w:val="24"/>
          <w:szCs w:val="24"/>
          <w:lang w:eastAsia="en-US"/>
        </w:rPr>
        <w:t xml:space="preserve"> therefore, invite the health and social care programme take part in this research. The research intends to recruit up to 10 potential participants to take part in individual interviews (roughly 30 minutes) arranged on campus that the participants are familiar with.  This process is hoping to take place in January 2024, interviews are expected to end no later than February 2024</w:t>
      </w:r>
      <w:r w:rsidRPr="00115211">
        <w:rPr>
          <w:rFonts w:ascii="Arial" w:eastAsiaTheme="minorHAnsi" w:hAnsi="Arial" w:cs="Arial"/>
          <w:color w:val="000000" w:themeColor="text1"/>
          <w:sz w:val="24"/>
          <w:szCs w:val="24"/>
          <w:lang w:eastAsia="en-US"/>
        </w:rPr>
        <w:t xml:space="preserve">. </w:t>
      </w:r>
    </w:p>
    <w:p w14:paraId="0FC1DFA0" w14:textId="28D25225" w:rsidR="009C7865" w:rsidRPr="00115211" w:rsidRDefault="009C7865" w:rsidP="009C7865">
      <w:pPr>
        <w:spacing w:line="360" w:lineRule="auto"/>
        <w:jc w:val="both"/>
        <w:rPr>
          <w:rFonts w:ascii="Times New Roman" w:eastAsiaTheme="minorHAnsi" w:hAnsi="Times New Roman" w:cs="Times New Roman"/>
          <w:color w:val="000000" w:themeColor="text1"/>
          <w:sz w:val="24"/>
          <w:szCs w:val="24"/>
          <w:lang w:eastAsia="en-US"/>
        </w:rPr>
      </w:pPr>
      <w:r w:rsidRPr="00115211">
        <w:rPr>
          <w:rFonts w:ascii="Times New Roman" w:eastAsiaTheme="minorHAnsi" w:hAnsi="Times New Roman" w:cs="Times New Roman"/>
          <w:color w:val="000000" w:themeColor="text1"/>
          <w:sz w:val="24"/>
          <w:szCs w:val="24"/>
          <w:lang w:eastAsia="en-US"/>
        </w:rPr>
        <w:t xml:space="preserve">I have attached a further document to this email listing </w:t>
      </w:r>
      <w:r w:rsidRPr="00115211">
        <w:rPr>
          <w:rFonts w:ascii="Times New Roman" w:eastAsiaTheme="minorHAnsi" w:hAnsi="Times New Roman" w:cs="Times New Roman"/>
          <w:b/>
          <w:bCs/>
          <w:color w:val="000000" w:themeColor="text1"/>
          <w:sz w:val="24"/>
          <w:szCs w:val="24"/>
          <w:lang w:eastAsia="en-US"/>
        </w:rPr>
        <w:t>the questions that have been designed to use throughout the individual interviews</w:t>
      </w:r>
      <w:r w:rsidRPr="00115211">
        <w:rPr>
          <w:rFonts w:ascii="Times New Roman" w:eastAsiaTheme="minorHAnsi" w:hAnsi="Times New Roman" w:cs="Times New Roman"/>
          <w:color w:val="000000" w:themeColor="text1"/>
          <w:sz w:val="24"/>
          <w:szCs w:val="24"/>
          <w:lang w:eastAsia="en-US"/>
        </w:rPr>
        <w:t xml:space="preserve">, these are adopted as probing questions however your views and experiences are what this research intends to capture. </w:t>
      </w:r>
    </w:p>
    <w:p w14:paraId="1BACBC38" w14:textId="27A62E02" w:rsidR="009C7865" w:rsidRPr="00115211" w:rsidRDefault="009C7865" w:rsidP="009C7865">
      <w:pPr>
        <w:spacing w:line="360" w:lineRule="auto"/>
        <w:jc w:val="both"/>
        <w:rPr>
          <w:rFonts w:ascii="Times New Roman" w:eastAsiaTheme="minorHAnsi" w:hAnsi="Times New Roman" w:cs="Times New Roman"/>
          <w:color w:val="000000" w:themeColor="text1"/>
          <w:sz w:val="24"/>
          <w:szCs w:val="24"/>
          <w:lang w:eastAsia="en-US"/>
        </w:rPr>
      </w:pPr>
      <w:r w:rsidRPr="00115211">
        <w:rPr>
          <w:rFonts w:ascii="Times New Roman" w:eastAsiaTheme="minorHAnsi" w:hAnsi="Times New Roman" w:cs="Times New Roman"/>
          <w:color w:val="000000" w:themeColor="text1"/>
          <w:sz w:val="24"/>
          <w:szCs w:val="24"/>
          <w:lang w:eastAsia="en-US"/>
        </w:rPr>
        <w:t xml:space="preserve">Academic misconduct and integrity of course maybe a sensitive subject as each participant will have varying experiences and views. Becoming familiar with the questions will hopefully ensure that you make more informed decisions in relation to consent. </w:t>
      </w:r>
    </w:p>
    <w:p w14:paraId="4CBD6192" w14:textId="77777777" w:rsidR="009C7865" w:rsidRPr="00115211" w:rsidRDefault="009C7865" w:rsidP="009C7865">
      <w:pPr>
        <w:spacing w:line="360" w:lineRule="auto"/>
        <w:jc w:val="both"/>
        <w:rPr>
          <w:rFonts w:ascii="Times New Roman" w:eastAsiaTheme="minorHAnsi" w:hAnsi="Times New Roman" w:cs="Times New Roman"/>
          <w:color w:val="000000" w:themeColor="text1"/>
          <w:sz w:val="24"/>
          <w:szCs w:val="24"/>
          <w:lang w:eastAsia="en-US"/>
        </w:rPr>
      </w:pPr>
      <w:r w:rsidRPr="00115211">
        <w:rPr>
          <w:rFonts w:ascii="Times New Roman" w:eastAsiaTheme="minorHAnsi" w:hAnsi="Times New Roman" w:cs="Times New Roman"/>
          <w:color w:val="000000" w:themeColor="text1"/>
          <w:sz w:val="24"/>
          <w:szCs w:val="24"/>
          <w:lang w:eastAsia="en-US"/>
        </w:rPr>
        <w:t xml:space="preserve">This study follows strict ethical guidance (UWTSD, BERA, BRITSOC) and has received consent via the University of Wales Trinity Saint Davids ethics committee/ panel. Including upholding the duty of care to participants considered vital throughout the research process. </w:t>
      </w:r>
      <w:r w:rsidRPr="00115211">
        <w:rPr>
          <w:rFonts w:ascii="Times New Roman" w:eastAsiaTheme="minorHAnsi" w:hAnsi="Times New Roman" w:cs="Times New Roman"/>
          <w:color w:val="000000" w:themeColor="text1"/>
          <w:sz w:val="24"/>
          <w:szCs w:val="24"/>
          <w:lang w:eastAsia="en-US"/>
        </w:rPr>
        <w:lastRenderedPageBreak/>
        <w:t xml:space="preserve">Additionally, compliance of the university and programme statutory regulations and policies will be adhered to. </w:t>
      </w:r>
    </w:p>
    <w:p w14:paraId="185504D8" w14:textId="77777777" w:rsidR="009C7865" w:rsidRPr="00115211" w:rsidRDefault="009C7865" w:rsidP="009C7865">
      <w:pPr>
        <w:spacing w:line="360" w:lineRule="auto"/>
        <w:jc w:val="both"/>
        <w:rPr>
          <w:rFonts w:ascii="Times New Roman" w:eastAsiaTheme="minorHAnsi" w:hAnsi="Times New Roman" w:cs="Times New Roman"/>
          <w:color w:val="000000" w:themeColor="text1"/>
          <w:sz w:val="24"/>
          <w:szCs w:val="24"/>
          <w:lang w:eastAsia="en-US"/>
        </w:rPr>
      </w:pPr>
      <w:r w:rsidRPr="00115211">
        <w:rPr>
          <w:rFonts w:ascii="Times New Roman" w:eastAsiaTheme="minorHAnsi" w:hAnsi="Times New Roman" w:cs="Times New Roman"/>
          <w:color w:val="000000" w:themeColor="text1"/>
          <w:sz w:val="24"/>
          <w:szCs w:val="24"/>
          <w:lang w:eastAsia="en-US"/>
        </w:rPr>
        <w:t xml:space="preserve">Through the acceptance of this invitation all information including personal identity will be confidential to me as the researcher, data will be securely stored in UWTSD cloud storage which only I have access. The interviews will be deleted within 24 hours. Whilst the public will at no time have access to the interviews. Participation in this research is voluntary and withdrawal may commence at any point. </w:t>
      </w:r>
    </w:p>
    <w:p w14:paraId="1A29DF8A" w14:textId="12824ACC" w:rsidR="00CC31BA" w:rsidRPr="00115211" w:rsidRDefault="00CC31BA" w:rsidP="009C7865">
      <w:pPr>
        <w:spacing w:line="360" w:lineRule="auto"/>
        <w:jc w:val="both"/>
        <w:rPr>
          <w:rFonts w:ascii="Times New Roman" w:eastAsiaTheme="minorHAnsi" w:hAnsi="Times New Roman" w:cs="Times New Roman"/>
          <w:color w:val="000000" w:themeColor="text1"/>
          <w:sz w:val="24"/>
          <w:szCs w:val="24"/>
          <w:lang w:eastAsia="en-US"/>
        </w:rPr>
      </w:pPr>
      <w:r w:rsidRPr="00115211">
        <w:rPr>
          <w:rFonts w:ascii="Times New Roman" w:eastAsiaTheme="minorHAnsi" w:hAnsi="Times New Roman" w:cs="Times New Roman"/>
          <w:color w:val="000000" w:themeColor="text1"/>
          <w:sz w:val="24"/>
          <w:szCs w:val="24"/>
          <w:lang w:eastAsia="en-US"/>
        </w:rPr>
        <w:t xml:space="preserve">After the </w:t>
      </w:r>
      <w:r w:rsidR="00C3463A" w:rsidRPr="00115211">
        <w:rPr>
          <w:rFonts w:ascii="Times New Roman" w:eastAsiaTheme="minorHAnsi" w:hAnsi="Times New Roman" w:cs="Times New Roman"/>
          <w:color w:val="000000" w:themeColor="text1"/>
          <w:sz w:val="24"/>
          <w:szCs w:val="24"/>
          <w:lang w:eastAsia="en-US"/>
        </w:rPr>
        <w:t>interview to</w:t>
      </w:r>
      <w:r w:rsidRPr="00115211">
        <w:rPr>
          <w:rFonts w:ascii="Times New Roman" w:eastAsiaTheme="minorHAnsi" w:hAnsi="Times New Roman" w:cs="Times New Roman"/>
          <w:color w:val="000000" w:themeColor="text1"/>
          <w:sz w:val="24"/>
          <w:szCs w:val="24"/>
          <w:lang w:eastAsia="en-US"/>
        </w:rPr>
        <w:t xml:space="preserve"> avoid me making in correct assumptions I would very much appreciate if you could kindly check my interpretations. Upon request I will be happy to provide a copy of the study. </w:t>
      </w:r>
    </w:p>
    <w:p w14:paraId="10A78E0A" w14:textId="47158259" w:rsidR="009C7865" w:rsidRPr="00115211" w:rsidRDefault="009C7865" w:rsidP="009C7865">
      <w:pPr>
        <w:spacing w:line="360" w:lineRule="auto"/>
        <w:jc w:val="both"/>
        <w:rPr>
          <w:rFonts w:ascii="Times New Roman" w:eastAsiaTheme="minorHAnsi" w:hAnsi="Times New Roman" w:cs="Times New Roman"/>
          <w:color w:val="000000" w:themeColor="text1"/>
          <w:sz w:val="24"/>
          <w:szCs w:val="24"/>
          <w:lang w:eastAsia="en-US"/>
        </w:rPr>
      </w:pPr>
      <w:r w:rsidRPr="00115211">
        <w:rPr>
          <w:rFonts w:ascii="Times New Roman" w:eastAsiaTheme="minorHAnsi" w:hAnsi="Times New Roman" w:cs="Times New Roman"/>
          <w:b/>
          <w:bCs/>
          <w:color w:val="000000" w:themeColor="text1"/>
          <w:sz w:val="24"/>
          <w:szCs w:val="24"/>
          <w:lang w:eastAsia="en-US"/>
        </w:rPr>
        <w:t>A consent form and feedback form</w:t>
      </w:r>
      <w:r w:rsidRPr="00115211">
        <w:rPr>
          <w:rFonts w:ascii="Times New Roman" w:eastAsiaTheme="minorHAnsi" w:hAnsi="Times New Roman" w:cs="Times New Roman"/>
          <w:color w:val="000000" w:themeColor="text1"/>
          <w:sz w:val="24"/>
          <w:szCs w:val="24"/>
          <w:lang w:eastAsia="en-US"/>
        </w:rPr>
        <w:t xml:space="preserve"> has been attached to this email, your feedback is appreciated and will also support the study for further research. If you could return </w:t>
      </w:r>
      <w:r w:rsidR="00E42DB0" w:rsidRPr="00115211">
        <w:rPr>
          <w:rFonts w:ascii="Times New Roman" w:eastAsiaTheme="minorHAnsi" w:hAnsi="Times New Roman" w:cs="Times New Roman"/>
          <w:color w:val="000000" w:themeColor="text1"/>
          <w:sz w:val="24"/>
          <w:szCs w:val="24"/>
          <w:lang w:eastAsia="en-US"/>
        </w:rPr>
        <w:t xml:space="preserve">the feedback form </w:t>
      </w:r>
      <w:r w:rsidRPr="00115211">
        <w:rPr>
          <w:rFonts w:ascii="Times New Roman" w:eastAsiaTheme="minorHAnsi" w:hAnsi="Times New Roman" w:cs="Times New Roman"/>
          <w:color w:val="000000" w:themeColor="text1"/>
          <w:sz w:val="24"/>
          <w:szCs w:val="24"/>
          <w:lang w:eastAsia="en-US"/>
        </w:rPr>
        <w:t xml:space="preserve">via email after the interviews have taken place, I would be much obliged. </w:t>
      </w:r>
    </w:p>
    <w:p w14:paraId="46830E13" w14:textId="73164DBD" w:rsidR="009C7865" w:rsidRPr="00115211" w:rsidRDefault="00CC31BA" w:rsidP="009C7865">
      <w:pPr>
        <w:spacing w:line="360" w:lineRule="auto"/>
        <w:jc w:val="both"/>
        <w:rPr>
          <w:rFonts w:ascii="Times New Roman" w:eastAsiaTheme="minorHAnsi" w:hAnsi="Times New Roman" w:cs="Times New Roman"/>
          <w:color w:val="000000" w:themeColor="text1"/>
          <w:sz w:val="24"/>
          <w:szCs w:val="24"/>
          <w:lang w:eastAsia="en-US"/>
        </w:rPr>
      </w:pPr>
      <w:r w:rsidRPr="00115211">
        <w:rPr>
          <w:rFonts w:ascii="Times New Roman" w:eastAsiaTheme="minorHAnsi" w:hAnsi="Times New Roman" w:cs="Times New Roman"/>
          <w:color w:val="000000" w:themeColor="text1"/>
          <w:sz w:val="24"/>
          <w:szCs w:val="24"/>
          <w:lang w:eastAsia="en-US"/>
        </w:rPr>
        <w:t>Thank you</w:t>
      </w:r>
      <w:r w:rsidR="009C7865" w:rsidRPr="00115211">
        <w:rPr>
          <w:rFonts w:ascii="Times New Roman" w:eastAsiaTheme="minorHAnsi" w:hAnsi="Times New Roman" w:cs="Times New Roman"/>
          <w:color w:val="000000" w:themeColor="text1"/>
          <w:sz w:val="24"/>
          <w:szCs w:val="24"/>
          <w:lang w:eastAsia="en-US"/>
        </w:rPr>
        <w:t xml:space="preserve"> for considering this invitation, please contact me at your convenience via email if you have any questions or concerns</w:t>
      </w:r>
      <w:r w:rsidR="00E42DB0" w:rsidRPr="00115211">
        <w:rPr>
          <w:rFonts w:ascii="Times New Roman" w:eastAsiaTheme="minorHAnsi" w:hAnsi="Times New Roman" w:cs="Times New Roman"/>
          <w:color w:val="000000" w:themeColor="text1"/>
          <w:sz w:val="24"/>
          <w:szCs w:val="24"/>
          <w:lang w:eastAsia="en-US"/>
        </w:rPr>
        <w:t>,</w:t>
      </w:r>
      <w:r w:rsidR="009C7865" w:rsidRPr="00115211">
        <w:rPr>
          <w:rFonts w:ascii="Times New Roman" w:eastAsiaTheme="minorHAnsi" w:hAnsi="Times New Roman" w:cs="Times New Roman"/>
          <w:color w:val="000000" w:themeColor="text1"/>
          <w:sz w:val="24"/>
          <w:szCs w:val="24"/>
          <w:lang w:eastAsia="en-US"/>
        </w:rPr>
        <w:t xml:space="preserve"> </w:t>
      </w:r>
      <w:r w:rsidR="00A929D3" w:rsidRPr="00115211">
        <w:rPr>
          <w:rFonts w:ascii="Times New Roman" w:eastAsiaTheme="minorHAnsi" w:hAnsi="Times New Roman" w:cs="Times New Roman"/>
          <w:color w:val="000000" w:themeColor="text1"/>
          <w:sz w:val="24"/>
          <w:szCs w:val="24"/>
          <w:lang w:eastAsia="en-US"/>
        </w:rPr>
        <w:t>I</w:t>
      </w:r>
      <w:r w:rsidR="009C7865" w:rsidRPr="00115211">
        <w:rPr>
          <w:rFonts w:ascii="Times New Roman" w:eastAsiaTheme="minorHAnsi" w:hAnsi="Times New Roman" w:cs="Times New Roman"/>
          <w:color w:val="000000" w:themeColor="text1"/>
          <w:sz w:val="24"/>
          <w:szCs w:val="24"/>
          <w:lang w:eastAsia="en-US"/>
        </w:rPr>
        <w:t xml:space="preserve"> look forward to your response.</w:t>
      </w:r>
    </w:p>
    <w:p w14:paraId="2CBFBF3A" w14:textId="77777777" w:rsidR="009C7865" w:rsidRPr="00115211" w:rsidRDefault="009C7865" w:rsidP="009C7865">
      <w:pPr>
        <w:spacing w:line="360" w:lineRule="auto"/>
        <w:jc w:val="both"/>
        <w:rPr>
          <w:rFonts w:ascii="Times New Roman" w:eastAsiaTheme="minorHAnsi" w:hAnsi="Times New Roman" w:cs="Times New Roman"/>
          <w:color w:val="000000" w:themeColor="text1"/>
          <w:sz w:val="24"/>
          <w:szCs w:val="24"/>
          <w:lang w:eastAsia="en-US"/>
        </w:rPr>
      </w:pPr>
    </w:p>
    <w:p w14:paraId="5317E31E" w14:textId="77777777" w:rsidR="009C7865" w:rsidRPr="00115211" w:rsidRDefault="009C7865" w:rsidP="009C7865">
      <w:pPr>
        <w:spacing w:line="360" w:lineRule="auto"/>
        <w:jc w:val="both"/>
        <w:rPr>
          <w:rFonts w:ascii="Times New Roman" w:eastAsiaTheme="minorHAnsi" w:hAnsi="Times New Roman" w:cs="Times New Roman"/>
          <w:color w:val="000000" w:themeColor="text1"/>
          <w:sz w:val="24"/>
          <w:szCs w:val="24"/>
          <w:lang w:eastAsia="en-US"/>
        </w:rPr>
      </w:pPr>
      <w:r w:rsidRPr="00115211">
        <w:rPr>
          <w:rFonts w:ascii="Times New Roman" w:eastAsiaTheme="minorHAnsi" w:hAnsi="Times New Roman" w:cs="Times New Roman"/>
          <w:color w:val="000000" w:themeColor="text1"/>
          <w:sz w:val="24"/>
          <w:szCs w:val="24"/>
          <w:lang w:eastAsia="en-US"/>
        </w:rPr>
        <w:t xml:space="preserve">Sincerely </w:t>
      </w:r>
    </w:p>
    <w:p w14:paraId="5670E7F0" w14:textId="77777777" w:rsidR="009C7865" w:rsidRPr="00115211" w:rsidRDefault="009C7865" w:rsidP="009C7865">
      <w:pPr>
        <w:spacing w:line="360" w:lineRule="auto"/>
        <w:jc w:val="both"/>
        <w:rPr>
          <w:rFonts w:ascii="Times New Roman" w:eastAsiaTheme="minorHAnsi" w:hAnsi="Times New Roman" w:cs="Times New Roman"/>
          <w:color w:val="000000" w:themeColor="text1"/>
          <w:sz w:val="24"/>
          <w:szCs w:val="24"/>
          <w:lang w:eastAsia="en-US"/>
        </w:rPr>
      </w:pPr>
      <w:r w:rsidRPr="00115211">
        <w:rPr>
          <w:rFonts w:ascii="Times New Roman" w:eastAsiaTheme="minorHAnsi" w:hAnsi="Times New Roman" w:cs="Times New Roman"/>
          <w:b/>
          <w:bCs/>
          <w:color w:val="000000" w:themeColor="text1"/>
          <w:sz w:val="24"/>
          <w:szCs w:val="24"/>
          <w:lang w:eastAsia="en-US"/>
        </w:rPr>
        <w:t>Researcher-</w:t>
      </w:r>
      <w:r w:rsidRPr="00115211">
        <w:rPr>
          <w:rFonts w:ascii="Times New Roman" w:eastAsiaTheme="minorHAnsi" w:hAnsi="Times New Roman" w:cs="Times New Roman"/>
          <w:color w:val="000000" w:themeColor="text1"/>
          <w:sz w:val="24"/>
          <w:szCs w:val="24"/>
          <w:lang w:eastAsia="en-US"/>
        </w:rPr>
        <w:t xml:space="preserve"> Rachael Rivers, UWTSD, Educational Doctorate student. </w:t>
      </w:r>
    </w:p>
    <w:p w14:paraId="6598D516" w14:textId="77777777" w:rsidR="006762CE" w:rsidRPr="00115211" w:rsidRDefault="006762CE" w:rsidP="006762CE">
      <w:pPr>
        <w:spacing w:line="360" w:lineRule="auto"/>
        <w:jc w:val="both"/>
        <w:rPr>
          <w:rFonts w:ascii="Arial" w:eastAsiaTheme="minorHAnsi" w:hAnsi="Arial" w:cs="Arial"/>
          <w:color w:val="000000" w:themeColor="text1"/>
          <w:sz w:val="24"/>
          <w:szCs w:val="24"/>
          <w:lang w:eastAsia="en-US"/>
        </w:rPr>
      </w:pPr>
    </w:p>
    <w:p w14:paraId="3333AD32" w14:textId="77777777" w:rsidR="006762CE" w:rsidRPr="00115211" w:rsidRDefault="006762CE" w:rsidP="006762CE">
      <w:pPr>
        <w:spacing w:line="360" w:lineRule="auto"/>
        <w:jc w:val="both"/>
        <w:rPr>
          <w:rFonts w:ascii="Arial" w:eastAsiaTheme="minorHAnsi" w:hAnsi="Arial" w:cs="Arial"/>
          <w:color w:val="000000" w:themeColor="text1"/>
          <w:sz w:val="24"/>
          <w:szCs w:val="24"/>
          <w:lang w:eastAsia="en-US"/>
        </w:rPr>
      </w:pPr>
    </w:p>
    <w:p w14:paraId="6888ADE7" w14:textId="5E846463" w:rsidR="006762CE" w:rsidRPr="00115211" w:rsidRDefault="009318CE" w:rsidP="009318CE">
      <w:pPr>
        <w:rPr>
          <w:rFonts w:ascii="Arial" w:eastAsiaTheme="minorHAnsi" w:hAnsi="Arial" w:cs="Arial"/>
          <w:color w:val="000000" w:themeColor="text1"/>
          <w:sz w:val="24"/>
          <w:szCs w:val="24"/>
          <w:lang w:eastAsia="en-US"/>
        </w:rPr>
      </w:pPr>
      <w:r w:rsidRPr="00115211">
        <w:rPr>
          <w:rFonts w:ascii="Arial" w:eastAsiaTheme="minorHAnsi" w:hAnsi="Arial" w:cs="Arial"/>
          <w:color w:val="000000" w:themeColor="text1"/>
          <w:sz w:val="24"/>
          <w:szCs w:val="24"/>
          <w:lang w:eastAsia="en-US"/>
        </w:rPr>
        <w:br w:type="page"/>
      </w:r>
    </w:p>
    <w:p w14:paraId="55D59617" w14:textId="77777777" w:rsidR="006762CE" w:rsidRPr="00115211" w:rsidRDefault="006762CE" w:rsidP="006762CE">
      <w:pPr>
        <w:spacing w:line="360" w:lineRule="auto"/>
        <w:jc w:val="both"/>
        <w:rPr>
          <w:rFonts w:ascii="Arial" w:eastAsiaTheme="minorHAnsi" w:hAnsi="Arial" w:cs="Arial"/>
          <w:color w:val="000000" w:themeColor="text1"/>
          <w:sz w:val="24"/>
          <w:szCs w:val="24"/>
          <w:lang w:eastAsia="en-US"/>
        </w:rPr>
      </w:pPr>
    </w:p>
    <w:p w14:paraId="59BE7F37" w14:textId="11B848C7" w:rsidR="006762CE" w:rsidRPr="00115211" w:rsidRDefault="008863C8" w:rsidP="008863C8">
      <w:pPr>
        <w:pStyle w:val="Heading1"/>
        <w:rPr>
          <w:rFonts w:ascii="Times New Roman" w:hAnsi="Times New Roman" w:cs="Times New Roman"/>
          <w:color w:val="000000" w:themeColor="text1"/>
          <w:sz w:val="24"/>
          <w:szCs w:val="24"/>
          <w:lang w:eastAsia="en-US"/>
        </w:rPr>
      </w:pPr>
      <w:bookmarkStart w:id="30" w:name="_Toc170145056"/>
      <w:r w:rsidRPr="00B15B5B">
        <w:rPr>
          <w:rFonts w:ascii="Times New Roman" w:hAnsi="Times New Roman" w:cs="Times New Roman"/>
          <w:i/>
          <w:iCs/>
          <w:color w:val="000000" w:themeColor="text1"/>
          <w:sz w:val="24"/>
          <w:szCs w:val="24"/>
          <w:lang w:eastAsia="en-US"/>
        </w:rPr>
        <w:t xml:space="preserve">Appendix 2c- </w:t>
      </w:r>
      <w:r w:rsidR="00751F81" w:rsidRPr="00B15B5B">
        <w:rPr>
          <w:rFonts w:ascii="Times New Roman" w:hAnsi="Times New Roman" w:cs="Times New Roman"/>
          <w:i/>
          <w:iCs/>
          <w:color w:val="000000" w:themeColor="text1"/>
          <w:sz w:val="24"/>
          <w:szCs w:val="24"/>
          <w:lang w:eastAsia="en-US"/>
        </w:rPr>
        <w:t xml:space="preserve">Consent </w:t>
      </w:r>
      <w:r w:rsidR="001E31E3" w:rsidRPr="00B15B5B">
        <w:rPr>
          <w:rFonts w:ascii="Times New Roman" w:hAnsi="Times New Roman" w:cs="Times New Roman"/>
          <w:i/>
          <w:iCs/>
          <w:color w:val="000000" w:themeColor="text1"/>
          <w:sz w:val="24"/>
          <w:szCs w:val="24"/>
          <w:lang w:eastAsia="en-US"/>
        </w:rPr>
        <w:t>template</w:t>
      </w:r>
      <w:bookmarkEnd w:id="30"/>
      <w:r w:rsidR="00751F81" w:rsidRPr="00115211">
        <w:rPr>
          <w:rFonts w:ascii="Times New Roman" w:hAnsi="Times New Roman" w:cs="Times New Roman"/>
          <w:color w:val="000000" w:themeColor="text1"/>
          <w:sz w:val="24"/>
          <w:szCs w:val="24"/>
          <w:lang w:eastAsia="en-US"/>
        </w:rPr>
        <w:t xml:space="preserve"> </w:t>
      </w:r>
    </w:p>
    <w:p w14:paraId="381A5C94" w14:textId="77777777" w:rsidR="001E31E3" w:rsidRPr="00115211" w:rsidRDefault="001E31E3" w:rsidP="001E31E3">
      <w:pPr>
        <w:rPr>
          <w:color w:val="000000" w:themeColor="text1"/>
          <w:lang w:eastAsia="en-US"/>
        </w:rPr>
      </w:pPr>
    </w:p>
    <w:p w14:paraId="7C233486" w14:textId="092BCA26" w:rsidR="006762CE" w:rsidRPr="00115211" w:rsidRDefault="00751F81" w:rsidP="00751F81">
      <w:pPr>
        <w:spacing w:line="360" w:lineRule="auto"/>
        <w:contextualSpacing/>
        <w:jc w:val="both"/>
        <w:rPr>
          <w:rFonts w:ascii="Times New Roman" w:eastAsiaTheme="minorHAnsi" w:hAnsi="Times New Roman" w:cs="Times New Roman"/>
          <w:bCs/>
          <w:color w:val="000000" w:themeColor="text1"/>
          <w:sz w:val="24"/>
          <w:szCs w:val="24"/>
          <w:lang w:eastAsia="en-US"/>
        </w:rPr>
      </w:pPr>
      <w:r w:rsidRPr="00115211">
        <w:rPr>
          <w:rFonts w:ascii="Times New Roman" w:eastAsiaTheme="minorHAnsi" w:hAnsi="Times New Roman" w:cs="Times New Roman"/>
          <w:bCs/>
          <w:color w:val="000000" w:themeColor="text1"/>
          <w:sz w:val="24"/>
          <w:szCs w:val="24"/>
          <w:lang w:eastAsia="en-US"/>
        </w:rPr>
        <w:t xml:space="preserve">Please place a star in the box provided for each statement. </w:t>
      </w:r>
    </w:p>
    <w:p w14:paraId="6B644E83" w14:textId="1D670652" w:rsidR="00751F81" w:rsidRPr="00115211" w:rsidRDefault="00FE5655" w:rsidP="00380172">
      <w:pPr>
        <w:pStyle w:val="ListParagraph"/>
        <w:numPr>
          <w:ilvl w:val="0"/>
          <w:numId w:val="24"/>
        </w:numPr>
        <w:spacing w:line="360" w:lineRule="auto"/>
        <w:jc w:val="both"/>
        <w:rPr>
          <w:rFonts w:ascii="Times New Roman" w:eastAsiaTheme="minorHAnsi" w:hAnsi="Times New Roman" w:cs="Times New Roman"/>
          <w:color w:val="000000" w:themeColor="text1"/>
          <w:sz w:val="24"/>
          <w:szCs w:val="24"/>
          <w:lang w:eastAsia="en-US"/>
        </w:rPr>
      </w:pPr>
      <w:r w:rsidRPr="00115211">
        <w:rPr>
          <w:rFonts w:ascii="Times New Roman" w:hAnsi="Times New Roman" w:cs="Times New Roman"/>
          <w:noProof/>
          <w:color w:val="000000" w:themeColor="text1"/>
        </w:rPr>
        <mc:AlternateContent>
          <mc:Choice Requires="wps">
            <w:drawing>
              <wp:anchor distT="0" distB="0" distL="114300" distR="114300" simplePos="0" relativeHeight="251659264" behindDoc="0" locked="0" layoutInCell="1" allowOverlap="1" wp14:anchorId="6FA192C4" wp14:editId="0E02D30B">
                <wp:simplePos x="0" y="0"/>
                <wp:positionH relativeFrom="margin">
                  <wp:posOffset>5531485</wp:posOffset>
                </wp:positionH>
                <wp:positionV relativeFrom="paragraph">
                  <wp:posOffset>866775</wp:posOffset>
                </wp:positionV>
                <wp:extent cx="323850" cy="304800"/>
                <wp:effectExtent l="0" t="0" r="0" b="0"/>
                <wp:wrapNone/>
                <wp:docPr id="1620415070" name="Flowchart: Alternate Process 1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323850" cy="304800"/>
                        </a:xfrm>
                        <a:prstGeom prst="flowChartAlternateProcess">
                          <a:avLst/>
                        </a:prstGeom>
                        <a:solidFill>
                          <a:sysClr val="window" lastClr="FFFFFF"/>
                        </a:solidFill>
                        <a:ln w="12700" cap="flat" cmpd="sng" algn="ctr">
                          <a:solidFill>
                            <a:srgbClr val="70AD47"/>
                          </a:solidFill>
                          <a:prstDash val="solid"/>
                          <a:miter lim="800000"/>
                        </a:ln>
                        <a:effectLst/>
                      </wps:spPr>
                      <wps:txbx>
                        <w:txbxContent>
                          <w:p w14:paraId="1831D33F" w14:textId="77777777" w:rsidR="006762CE" w:rsidRDefault="006762CE" w:rsidP="006762C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FA192C4" id="_x0000_t176" coordsize="21600,21600" o:spt="176" adj="2700" path="m@0,qx0@0l0@2qy@0,21600l@1,21600qx21600@2l21600@0qy@1,xe">
                <v:stroke joinstyle="miter"/>
                <v:formulas>
                  <v:f eqn="val #0"/>
                  <v:f eqn="sum width 0 #0"/>
                  <v:f eqn="sum height 0 #0"/>
                  <v:f eqn="prod @0 2929 10000"/>
                  <v:f eqn="sum width 0 @3"/>
                  <v:f eqn="sum height 0 @3"/>
                  <v:f eqn="val width"/>
                  <v:f eqn="val height"/>
                  <v:f eqn="prod width 1 2"/>
                  <v:f eqn="prod height 1 2"/>
                </v:formulas>
                <v:path gradientshapeok="t" limo="10800,10800" o:connecttype="custom" o:connectlocs="@8,0;0,@9;@8,@7;@6,@9" textboxrect="@3,@3,@4,@5"/>
              </v:shapetype>
              <v:shape id="Flowchart: Alternate Process 10" o:spid="_x0000_s1026" type="#_x0000_t176" style="position:absolute;left:0;text-align:left;margin-left:435.55pt;margin-top:68.25pt;width:25.5pt;height:24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" fillcolor="window" strokecolor="#70ad47" strokeweight="1pt">
                <v:path arrowok="t"/>
                <v:textbox>
                  <w:txbxContent>
                    <w:p w14:paraId="1831D33F" w14:textId="77777777" w:rsidR="006762CE" w:rsidRDefault="006762CE" w:rsidP="006762CE">
                      <w:pPr>
                        <w:jc w:val="center"/>
                      </w:pPr>
                    </w:p>
                  </w:txbxContent>
                </v:textbox>
                <w10:wrap anchorx="margin"/>
              </v:shape>
            </w:pict>
          </mc:Fallback>
        </mc:AlternateContent>
      </w:r>
      <w:r w:rsidR="00751F81" w:rsidRPr="00115211">
        <w:rPr>
          <w:rFonts w:ascii="Times New Roman" w:eastAsiaTheme="minorHAnsi" w:hAnsi="Times New Roman" w:cs="Times New Roman"/>
          <w:color w:val="000000" w:themeColor="text1"/>
          <w:sz w:val="24"/>
          <w:szCs w:val="24"/>
          <w:lang w:eastAsia="en-US"/>
        </w:rPr>
        <w:t xml:space="preserve">I confirm that I have both read and understood the information provided for the above research. I have been provided with the opportunity to consider all information and to address questions. These have been answered accordingly. </w:t>
      </w:r>
    </w:p>
    <w:p w14:paraId="0A1D7D49" w14:textId="1ED8D392" w:rsidR="00751F81" w:rsidRPr="00115211" w:rsidRDefault="00751F81" w:rsidP="00751F81">
      <w:pPr>
        <w:spacing w:line="360" w:lineRule="auto"/>
        <w:contextualSpacing/>
        <w:jc w:val="both"/>
        <w:rPr>
          <w:rFonts w:ascii="Times New Roman" w:eastAsiaTheme="minorHAnsi" w:hAnsi="Times New Roman" w:cs="Times New Roman"/>
          <w:color w:val="000000" w:themeColor="text1"/>
          <w:sz w:val="24"/>
          <w:szCs w:val="24"/>
          <w:lang w:eastAsia="en-US"/>
        </w:rPr>
      </w:pPr>
    </w:p>
    <w:p w14:paraId="6D0CB415" w14:textId="77777777" w:rsidR="00751F81" w:rsidRPr="00115211" w:rsidRDefault="00751F81" w:rsidP="00751F81">
      <w:pPr>
        <w:spacing w:line="360" w:lineRule="auto"/>
        <w:contextualSpacing/>
        <w:jc w:val="both"/>
        <w:rPr>
          <w:rFonts w:ascii="Times New Roman" w:eastAsiaTheme="minorHAnsi" w:hAnsi="Times New Roman" w:cs="Times New Roman"/>
          <w:color w:val="000000" w:themeColor="text1"/>
          <w:sz w:val="24"/>
          <w:szCs w:val="24"/>
          <w:lang w:eastAsia="en-US"/>
        </w:rPr>
      </w:pPr>
    </w:p>
    <w:p w14:paraId="5E1805F1" w14:textId="12510FDC" w:rsidR="00751F81" w:rsidRPr="00115211" w:rsidRDefault="00FE5655" w:rsidP="00380172">
      <w:pPr>
        <w:pStyle w:val="ListParagraph"/>
        <w:numPr>
          <w:ilvl w:val="0"/>
          <w:numId w:val="24"/>
        </w:numPr>
        <w:spacing w:line="360" w:lineRule="auto"/>
        <w:jc w:val="both"/>
        <w:rPr>
          <w:rFonts w:ascii="Times New Roman" w:eastAsiaTheme="minorHAnsi" w:hAnsi="Times New Roman" w:cs="Times New Roman"/>
          <w:color w:val="000000" w:themeColor="text1"/>
          <w:sz w:val="24"/>
          <w:szCs w:val="24"/>
          <w:lang w:eastAsia="en-US"/>
        </w:rPr>
      </w:pPr>
      <w:r w:rsidRPr="00115211">
        <w:rPr>
          <w:rFonts w:ascii="Times New Roman" w:hAnsi="Times New Roman" w:cs="Times New Roman"/>
          <w:noProof/>
          <w:color w:val="000000" w:themeColor="text1"/>
        </w:rPr>
        <mc:AlternateContent>
          <mc:Choice Requires="wps">
            <w:drawing>
              <wp:anchor distT="0" distB="0" distL="114300" distR="114300" simplePos="0" relativeHeight="251660288" behindDoc="0" locked="0" layoutInCell="1" allowOverlap="1" wp14:anchorId="1D78111D" wp14:editId="699EF605">
                <wp:simplePos x="0" y="0"/>
                <wp:positionH relativeFrom="margin">
                  <wp:posOffset>2997835</wp:posOffset>
                </wp:positionH>
                <wp:positionV relativeFrom="paragraph">
                  <wp:posOffset>587375</wp:posOffset>
                </wp:positionV>
                <wp:extent cx="342900" cy="304800"/>
                <wp:effectExtent l="0" t="0" r="0" b="0"/>
                <wp:wrapNone/>
                <wp:docPr id="1297869092" name="Flowchart: Alternate Process 9"/>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342900" cy="304800"/>
                        </a:xfrm>
                        <a:prstGeom prst="flowChartAlternateProcess">
                          <a:avLst/>
                        </a:prstGeom>
                        <a:solidFill>
                          <a:sysClr val="window" lastClr="FFFFFF"/>
                        </a:solidFill>
                        <a:ln w="12700" cap="flat" cmpd="sng" algn="ctr">
                          <a:solidFill>
                            <a:srgbClr val="70AD47"/>
                          </a:solidFill>
                          <a:prstDash val="solid"/>
                          <a:miter lim="800000"/>
                        </a:ln>
                        <a:effectLst/>
                      </wps:spPr>
                      <wps:txbx>
                        <w:txbxContent>
                          <w:p w14:paraId="6F46ED42" w14:textId="77777777" w:rsidR="006762CE" w:rsidRDefault="006762CE" w:rsidP="006762C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D78111D" id="Flowchart: Alternate Process 9" o:spid="_x0000_s1027" type="#_x0000_t176" style="position:absolute;left:0;text-align:left;margin-left:236.05pt;margin-top:46.25pt;width:27pt;height:24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" fillcolor="window" strokecolor="#70ad47" strokeweight="1pt">
                <v:path arrowok="t"/>
                <v:textbox>
                  <w:txbxContent>
                    <w:p w14:paraId="6F46ED42" w14:textId="77777777" w:rsidR="006762CE" w:rsidRDefault="006762CE" w:rsidP="006762CE">
                      <w:pPr>
                        <w:jc w:val="center"/>
                      </w:pPr>
                    </w:p>
                  </w:txbxContent>
                </v:textbox>
                <w10:wrap anchorx="margin"/>
              </v:shape>
            </w:pict>
          </mc:Fallback>
        </mc:AlternateContent>
      </w:r>
      <w:r w:rsidR="00751F81" w:rsidRPr="00115211">
        <w:rPr>
          <w:rFonts w:ascii="Times New Roman" w:eastAsiaTheme="minorHAnsi" w:hAnsi="Times New Roman" w:cs="Times New Roman"/>
          <w:color w:val="000000" w:themeColor="text1"/>
          <w:sz w:val="24"/>
          <w:szCs w:val="24"/>
          <w:lang w:eastAsia="en-US"/>
        </w:rPr>
        <w:t xml:space="preserve">I understand that participation in this study is solely voluntary, I am not receiving payment of any kind and </w:t>
      </w:r>
      <w:r w:rsidR="00380172" w:rsidRPr="00115211">
        <w:rPr>
          <w:rFonts w:ascii="Times New Roman" w:eastAsiaTheme="minorHAnsi" w:hAnsi="Times New Roman" w:cs="Times New Roman"/>
          <w:color w:val="000000" w:themeColor="text1"/>
          <w:sz w:val="24"/>
          <w:szCs w:val="24"/>
          <w:lang w:eastAsia="en-US"/>
        </w:rPr>
        <w:t>without reason I may withdraw from the process at any time without provided reason.</w:t>
      </w:r>
      <w:r w:rsidR="00751F81" w:rsidRPr="00115211">
        <w:rPr>
          <w:rFonts w:ascii="Times New Roman" w:eastAsiaTheme="minorHAnsi" w:hAnsi="Times New Roman" w:cs="Times New Roman"/>
          <w:color w:val="000000" w:themeColor="text1"/>
          <w:sz w:val="24"/>
          <w:szCs w:val="24"/>
          <w:lang w:eastAsia="en-US"/>
        </w:rPr>
        <w:t xml:space="preserve"> </w:t>
      </w:r>
    </w:p>
    <w:p w14:paraId="6AA4B1EB" w14:textId="77777777" w:rsidR="00380172" w:rsidRPr="00115211" w:rsidRDefault="00380172" w:rsidP="00380172">
      <w:pPr>
        <w:spacing w:line="360" w:lineRule="auto"/>
        <w:contextualSpacing/>
        <w:jc w:val="both"/>
        <w:rPr>
          <w:rFonts w:ascii="Times New Roman" w:eastAsiaTheme="minorHAnsi" w:hAnsi="Times New Roman" w:cs="Times New Roman"/>
          <w:color w:val="000000" w:themeColor="text1"/>
          <w:sz w:val="24"/>
          <w:szCs w:val="24"/>
          <w:lang w:eastAsia="en-US"/>
        </w:rPr>
      </w:pPr>
    </w:p>
    <w:p w14:paraId="37926EDE" w14:textId="77777777" w:rsidR="00380172" w:rsidRPr="00115211" w:rsidRDefault="00380172" w:rsidP="00380172">
      <w:pPr>
        <w:spacing w:line="360" w:lineRule="auto"/>
        <w:contextualSpacing/>
        <w:jc w:val="both"/>
        <w:rPr>
          <w:rFonts w:ascii="Times New Roman" w:eastAsiaTheme="minorHAnsi" w:hAnsi="Times New Roman" w:cs="Times New Roman"/>
          <w:color w:val="000000" w:themeColor="text1"/>
          <w:sz w:val="24"/>
          <w:szCs w:val="24"/>
          <w:lang w:eastAsia="en-US"/>
        </w:rPr>
      </w:pPr>
    </w:p>
    <w:p w14:paraId="1A139660" w14:textId="3D324341" w:rsidR="00751F81" w:rsidRPr="00115211" w:rsidRDefault="00FE5655" w:rsidP="00380172">
      <w:pPr>
        <w:pStyle w:val="ListParagraph"/>
        <w:numPr>
          <w:ilvl w:val="0"/>
          <w:numId w:val="24"/>
        </w:numPr>
        <w:spacing w:line="360" w:lineRule="auto"/>
        <w:jc w:val="both"/>
        <w:rPr>
          <w:rFonts w:ascii="Times New Roman" w:eastAsiaTheme="minorHAnsi" w:hAnsi="Times New Roman" w:cs="Times New Roman"/>
          <w:color w:val="000000" w:themeColor="text1"/>
          <w:sz w:val="24"/>
          <w:szCs w:val="24"/>
          <w:lang w:eastAsia="en-US"/>
        </w:rPr>
      </w:pPr>
      <w:r w:rsidRPr="00115211">
        <w:rPr>
          <w:rFonts w:ascii="Times New Roman" w:hAnsi="Times New Roman" w:cs="Times New Roman"/>
          <w:noProof/>
          <w:color w:val="000000" w:themeColor="text1"/>
        </w:rPr>
        <mc:AlternateContent>
          <mc:Choice Requires="wps">
            <w:drawing>
              <wp:anchor distT="0" distB="0" distL="114300" distR="114300" simplePos="0" relativeHeight="251661312" behindDoc="0" locked="0" layoutInCell="1" allowOverlap="1" wp14:anchorId="525F7278" wp14:editId="11DBED7B">
                <wp:simplePos x="0" y="0"/>
                <wp:positionH relativeFrom="column">
                  <wp:posOffset>4467225</wp:posOffset>
                </wp:positionH>
                <wp:positionV relativeFrom="paragraph">
                  <wp:posOffset>381000</wp:posOffset>
                </wp:positionV>
                <wp:extent cx="333375" cy="314325"/>
                <wp:effectExtent l="0" t="0" r="9525" b="9525"/>
                <wp:wrapNone/>
                <wp:docPr id="902636175" name="Flowchart: Alternate Process 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333375" cy="314325"/>
                        </a:xfrm>
                        <a:prstGeom prst="flowChartAlternateProcess">
                          <a:avLst/>
                        </a:prstGeom>
                        <a:solidFill>
                          <a:sysClr val="window" lastClr="FFFFFF"/>
                        </a:solidFill>
                        <a:ln w="12700" cap="flat" cmpd="sng" algn="ctr">
                          <a:solidFill>
                            <a:srgbClr val="70AD47"/>
                          </a:solidFill>
                          <a:prstDash val="solid"/>
                          <a:miter lim="800000"/>
                        </a:ln>
                        <a:effectLst/>
                      </wps:spPr>
                      <wps:txbx>
                        <w:txbxContent>
                          <w:p w14:paraId="64BAD87E" w14:textId="77777777" w:rsidR="006762CE" w:rsidRDefault="006762CE" w:rsidP="006762C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25F7278" id="Flowchart: Alternate Process 8" o:spid="_x0000_s1028" type="#_x0000_t176" style="position:absolute;left:0;text-align:left;margin-left:351.75pt;margin-top:30pt;width:26.25pt;height:24.7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" fillcolor="window" strokecolor="#70ad47" strokeweight="1pt">
                <v:path arrowok="t"/>
                <v:textbox>
                  <w:txbxContent>
                    <w:p w14:paraId="64BAD87E" w14:textId="77777777" w:rsidR="006762CE" w:rsidRDefault="006762CE" w:rsidP="006762CE">
                      <w:pPr>
                        <w:jc w:val="center"/>
                      </w:pPr>
                    </w:p>
                  </w:txbxContent>
                </v:textbox>
              </v:shape>
            </w:pict>
          </mc:Fallback>
        </mc:AlternateContent>
      </w:r>
      <w:r w:rsidR="00380172" w:rsidRPr="00115211">
        <w:rPr>
          <w:rFonts w:ascii="Times New Roman" w:eastAsiaTheme="minorHAnsi" w:hAnsi="Times New Roman" w:cs="Times New Roman"/>
          <w:color w:val="000000" w:themeColor="text1"/>
          <w:sz w:val="24"/>
          <w:szCs w:val="24"/>
          <w:lang w:eastAsia="en-US"/>
        </w:rPr>
        <w:t>I understand that any information I provide may be used in future presentations, reports or articles by the researcher and research team.</w:t>
      </w:r>
    </w:p>
    <w:p w14:paraId="48CADACD" w14:textId="3AAF20A9" w:rsidR="006762CE" w:rsidRPr="00115211" w:rsidRDefault="006762CE" w:rsidP="00380172">
      <w:pPr>
        <w:spacing w:line="360" w:lineRule="auto"/>
        <w:ind w:left="720"/>
        <w:contextualSpacing/>
        <w:jc w:val="both"/>
        <w:rPr>
          <w:rFonts w:ascii="Times New Roman" w:eastAsiaTheme="minorHAnsi" w:hAnsi="Times New Roman" w:cs="Times New Roman"/>
          <w:color w:val="000000" w:themeColor="text1"/>
          <w:sz w:val="24"/>
          <w:szCs w:val="24"/>
          <w:lang w:eastAsia="en-US"/>
        </w:rPr>
      </w:pPr>
    </w:p>
    <w:p w14:paraId="69436E45" w14:textId="0A91972D" w:rsidR="006762CE" w:rsidRPr="00115211" w:rsidRDefault="006762CE" w:rsidP="00380172">
      <w:pPr>
        <w:spacing w:line="360" w:lineRule="auto"/>
        <w:contextualSpacing/>
        <w:jc w:val="both"/>
        <w:rPr>
          <w:rFonts w:ascii="Times New Roman" w:eastAsiaTheme="minorHAnsi" w:hAnsi="Times New Roman" w:cs="Times New Roman"/>
          <w:color w:val="000000" w:themeColor="text1"/>
          <w:sz w:val="24"/>
          <w:szCs w:val="24"/>
          <w:lang w:eastAsia="en-US"/>
        </w:rPr>
      </w:pPr>
    </w:p>
    <w:p w14:paraId="5AEA4EC4" w14:textId="5F4362E6" w:rsidR="006762CE" w:rsidRPr="00115211" w:rsidRDefault="00FE5655" w:rsidP="00380172">
      <w:pPr>
        <w:pStyle w:val="ListParagraph"/>
        <w:numPr>
          <w:ilvl w:val="0"/>
          <w:numId w:val="24"/>
        </w:numPr>
        <w:spacing w:line="360" w:lineRule="auto"/>
        <w:jc w:val="both"/>
        <w:rPr>
          <w:rFonts w:ascii="Times New Roman" w:eastAsiaTheme="minorHAnsi" w:hAnsi="Times New Roman" w:cs="Times New Roman"/>
          <w:color w:val="000000" w:themeColor="text1"/>
          <w:sz w:val="24"/>
          <w:szCs w:val="24"/>
          <w:lang w:eastAsia="en-US"/>
        </w:rPr>
      </w:pPr>
      <w:r w:rsidRPr="00115211">
        <w:rPr>
          <w:rFonts w:ascii="Times New Roman" w:hAnsi="Times New Roman" w:cs="Times New Roman"/>
          <w:noProof/>
          <w:color w:val="000000" w:themeColor="text1"/>
        </w:rPr>
        <mc:AlternateContent>
          <mc:Choice Requires="wps">
            <w:drawing>
              <wp:anchor distT="0" distB="0" distL="114300" distR="114300" simplePos="0" relativeHeight="251669504" behindDoc="0" locked="0" layoutInCell="1" allowOverlap="1" wp14:anchorId="4E439214" wp14:editId="02D1F27A">
                <wp:simplePos x="0" y="0"/>
                <wp:positionH relativeFrom="margin">
                  <wp:posOffset>2864485</wp:posOffset>
                </wp:positionH>
                <wp:positionV relativeFrom="paragraph">
                  <wp:posOffset>333375</wp:posOffset>
                </wp:positionV>
                <wp:extent cx="333375" cy="314325"/>
                <wp:effectExtent l="0" t="0" r="9525" b="9525"/>
                <wp:wrapNone/>
                <wp:docPr id="1046570511" name="Flowchart: Alternate Process 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333375" cy="314325"/>
                        </a:xfrm>
                        <a:prstGeom prst="flowChartAlternateProcess">
                          <a:avLst/>
                        </a:prstGeom>
                        <a:solidFill>
                          <a:sysClr val="window" lastClr="FFFFFF"/>
                        </a:solidFill>
                        <a:ln w="12700" cap="flat" cmpd="sng" algn="ctr">
                          <a:solidFill>
                            <a:srgbClr val="70AD47"/>
                          </a:solidFill>
                          <a:prstDash val="solid"/>
                          <a:miter lim="800000"/>
                        </a:ln>
                        <a:effectLst/>
                      </wps:spPr>
                      <wps:txbx>
                        <w:txbxContent>
                          <w:p w14:paraId="69D82AB0" w14:textId="77777777" w:rsidR="00380172" w:rsidRDefault="00380172" w:rsidP="00380172">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E439214" id="Flowchart: Alternate Process 7" o:spid="_x0000_s1029" type="#_x0000_t176" style="position:absolute;left:0;text-align:left;margin-left:225.55pt;margin-top:26.25pt;width:26.25pt;height:24.75pt;z-index:2516695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" fillcolor="window" strokecolor="#70ad47" strokeweight="1pt">
                <v:path arrowok="t"/>
                <v:textbox>
                  <w:txbxContent>
                    <w:p w14:paraId="69D82AB0" w14:textId="77777777" w:rsidR="00380172" w:rsidRDefault="00380172" w:rsidP="00380172">
                      <w:pPr>
                        <w:jc w:val="center"/>
                      </w:pPr>
                    </w:p>
                  </w:txbxContent>
                </v:textbox>
                <w10:wrap anchorx="margin"/>
              </v:shape>
            </w:pict>
          </mc:Fallback>
        </mc:AlternateContent>
      </w:r>
      <w:r w:rsidR="00380172" w:rsidRPr="00115211">
        <w:rPr>
          <w:rFonts w:ascii="Times New Roman" w:eastAsiaTheme="minorHAnsi" w:hAnsi="Times New Roman" w:cs="Times New Roman"/>
          <w:color w:val="000000" w:themeColor="text1"/>
          <w:sz w:val="24"/>
          <w:szCs w:val="24"/>
          <w:lang w:eastAsia="en-US"/>
        </w:rPr>
        <w:t xml:space="preserve">I understand that my name and any personal details will not appear in any presentations, </w:t>
      </w:r>
      <w:r w:rsidR="0011193F" w:rsidRPr="00115211">
        <w:rPr>
          <w:rFonts w:ascii="Times New Roman" w:eastAsiaTheme="minorHAnsi" w:hAnsi="Times New Roman" w:cs="Times New Roman"/>
          <w:color w:val="000000" w:themeColor="text1"/>
          <w:sz w:val="24"/>
          <w:szCs w:val="24"/>
          <w:lang w:eastAsia="en-US"/>
        </w:rPr>
        <w:t>reports,</w:t>
      </w:r>
      <w:r w:rsidR="00380172" w:rsidRPr="00115211">
        <w:rPr>
          <w:rFonts w:ascii="Times New Roman" w:eastAsiaTheme="minorHAnsi" w:hAnsi="Times New Roman" w:cs="Times New Roman"/>
          <w:color w:val="000000" w:themeColor="text1"/>
          <w:sz w:val="24"/>
          <w:szCs w:val="24"/>
          <w:lang w:eastAsia="en-US"/>
        </w:rPr>
        <w:t xml:space="preserve"> or articles. </w:t>
      </w:r>
    </w:p>
    <w:p w14:paraId="4FD26EDD" w14:textId="69663814" w:rsidR="006762CE" w:rsidRPr="00115211" w:rsidRDefault="006762CE" w:rsidP="006762CE">
      <w:pPr>
        <w:spacing w:line="360" w:lineRule="auto"/>
        <w:jc w:val="both"/>
        <w:rPr>
          <w:rFonts w:ascii="Times New Roman" w:eastAsiaTheme="minorHAnsi" w:hAnsi="Times New Roman" w:cs="Times New Roman"/>
          <w:color w:val="000000" w:themeColor="text1"/>
          <w:sz w:val="24"/>
          <w:szCs w:val="24"/>
          <w:lang w:eastAsia="en-US"/>
        </w:rPr>
      </w:pPr>
    </w:p>
    <w:p w14:paraId="56F3EA01" w14:textId="5B8B05D2" w:rsidR="006762CE" w:rsidRPr="00115211" w:rsidRDefault="00FE5655" w:rsidP="009318CE">
      <w:pPr>
        <w:pStyle w:val="ListParagraph"/>
        <w:numPr>
          <w:ilvl w:val="0"/>
          <w:numId w:val="24"/>
        </w:numPr>
        <w:spacing w:line="360" w:lineRule="auto"/>
        <w:jc w:val="both"/>
        <w:rPr>
          <w:rFonts w:ascii="Times New Roman" w:eastAsiaTheme="minorHAnsi" w:hAnsi="Times New Roman" w:cs="Times New Roman"/>
          <w:color w:val="000000" w:themeColor="text1"/>
          <w:sz w:val="24"/>
          <w:szCs w:val="24"/>
          <w:lang w:eastAsia="en-US"/>
        </w:rPr>
      </w:pPr>
      <w:r w:rsidRPr="00115211">
        <w:rPr>
          <w:rFonts w:ascii="Times New Roman" w:hAnsi="Times New Roman" w:cs="Times New Roman"/>
          <w:noProof/>
          <w:color w:val="000000" w:themeColor="text1"/>
        </w:rPr>
        <mc:AlternateContent>
          <mc:Choice Requires="wps">
            <w:drawing>
              <wp:anchor distT="0" distB="0" distL="114300" distR="114300" simplePos="0" relativeHeight="251663360" behindDoc="0" locked="0" layoutInCell="1" allowOverlap="1" wp14:anchorId="156CACA6" wp14:editId="4D694BBA">
                <wp:simplePos x="0" y="0"/>
                <wp:positionH relativeFrom="column">
                  <wp:posOffset>3962400</wp:posOffset>
                </wp:positionH>
                <wp:positionV relativeFrom="paragraph">
                  <wp:posOffset>8890</wp:posOffset>
                </wp:positionV>
                <wp:extent cx="295275" cy="276225"/>
                <wp:effectExtent l="0" t="0" r="9525" b="9525"/>
                <wp:wrapNone/>
                <wp:docPr id="444739718" name="Flowchart: Alternate Process 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95275" cy="276225"/>
                        </a:xfrm>
                        <a:prstGeom prst="flowChartAlternateProcess">
                          <a:avLst/>
                        </a:prstGeom>
                        <a:solidFill>
                          <a:sysClr val="window" lastClr="FFFFFF"/>
                        </a:solidFill>
                        <a:ln w="12700" cap="flat" cmpd="sng" algn="ctr">
                          <a:solidFill>
                            <a:srgbClr val="70AD47"/>
                          </a:solidFill>
                          <a:prstDash val="solid"/>
                          <a:miter lim="800000"/>
                        </a:ln>
                        <a:effectLst/>
                      </wps:spPr>
                      <wps:txbx>
                        <w:txbxContent>
                          <w:p w14:paraId="1E0C3E42" w14:textId="77777777" w:rsidR="006762CE" w:rsidRDefault="006762CE" w:rsidP="006762C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56CACA6" id="Flowchart: Alternate Process 6" o:spid="_x0000_s1030" type="#_x0000_t176" style="position:absolute;left:0;text-align:left;margin-left:312pt;margin-top:.7pt;width:23.25pt;height:21.7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" fillcolor="window" strokecolor="#70ad47" strokeweight="1pt">
                <v:path arrowok="t"/>
                <v:textbox>
                  <w:txbxContent>
                    <w:p w14:paraId="1E0C3E42" w14:textId="77777777" w:rsidR="006762CE" w:rsidRDefault="006762CE" w:rsidP="006762CE">
                      <w:pPr>
                        <w:jc w:val="center"/>
                      </w:pPr>
                    </w:p>
                  </w:txbxContent>
                </v:textbox>
              </v:shape>
            </w:pict>
          </mc:Fallback>
        </mc:AlternateContent>
      </w:r>
      <w:r w:rsidR="009318CE" w:rsidRPr="00115211">
        <w:rPr>
          <w:rFonts w:ascii="Times New Roman" w:eastAsiaTheme="minorHAnsi" w:hAnsi="Times New Roman" w:cs="Times New Roman"/>
          <w:color w:val="000000" w:themeColor="text1"/>
          <w:sz w:val="24"/>
          <w:szCs w:val="24"/>
          <w:lang w:eastAsia="en-US"/>
        </w:rPr>
        <w:t>I</w:t>
      </w:r>
      <w:r w:rsidR="00380172" w:rsidRPr="00115211">
        <w:rPr>
          <w:rFonts w:ascii="Times New Roman" w:eastAsiaTheme="minorHAnsi" w:hAnsi="Times New Roman" w:cs="Times New Roman"/>
          <w:color w:val="000000" w:themeColor="text1"/>
          <w:sz w:val="24"/>
          <w:szCs w:val="24"/>
          <w:lang w:eastAsia="en-US"/>
        </w:rPr>
        <w:t xml:space="preserve"> agree to take part in the above research inquiry</w:t>
      </w:r>
      <w:r w:rsidR="006762CE" w:rsidRPr="00115211">
        <w:rPr>
          <w:rFonts w:ascii="Times New Roman" w:eastAsiaTheme="minorHAnsi" w:hAnsi="Times New Roman" w:cs="Times New Roman"/>
          <w:color w:val="000000" w:themeColor="text1"/>
          <w:sz w:val="24"/>
          <w:szCs w:val="24"/>
          <w:lang w:eastAsia="en-US"/>
        </w:rPr>
        <w:t xml:space="preserve">. </w:t>
      </w:r>
    </w:p>
    <w:p w14:paraId="39B141AC" w14:textId="77777777" w:rsidR="00A929D3" w:rsidRPr="00115211" w:rsidRDefault="00A929D3" w:rsidP="00A929D3">
      <w:pPr>
        <w:pStyle w:val="ListParagraph"/>
        <w:rPr>
          <w:rFonts w:ascii="Times New Roman" w:eastAsiaTheme="minorHAnsi" w:hAnsi="Times New Roman" w:cs="Times New Roman"/>
          <w:color w:val="000000" w:themeColor="text1"/>
          <w:sz w:val="24"/>
          <w:szCs w:val="24"/>
          <w:lang w:eastAsia="en-US"/>
        </w:rPr>
      </w:pPr>
    </w:p>
    <w:p w14:paraId="6664FA68" w14:textId="77777777" w:rsidR="006762CE" w:rsidRPr="00115211" w:rsidRDefault="006762CE" w:rsidP="006762CE">
      <w:pPr>
        <w:spacing w:line="360" w:lineRule="auto"/>
        <w:jc w:val="both"/>
        <w:rPr>
          <w:rFonts w:ascii="Times New Roman" w:eastAsiaTheme="minorHAnsi" w:hAnsi="Times New Roman" w:cs="Times New Roman"/>
          <w:color w:val="000000" w:themeColor="text1"/>
          <w:sz w:val="24"/>
          <w:szCs w:val="24"/>
          <w:lang w:eastAsia="en-US"/>
        </w:rPr>
      </w:pPr>
    </w:p>
    <w:p w14:paraId="4AE76403" w14:textId="09E10111" w:rsidR="006762CE" w:rsidRPr="00115211" w:rsidRDefault="00380172" w:rsidP="006762CE">
      <w:pPr>
        <w:spacing w:line="360" w:lineRule="auto"/>
        <w:jc w:val="both"/>
        <w:rPr>
          <w:rFonts w:ascii="Times New Roman" w:eastAsiaTheme="minorHAnsi" w:hAnsi="Times New Roman" w:cs="Times New Roman"/>
          <w:color w:val="000000" w:themeColor="text1"/>
          <w:sz w:val="24"/>
          <w:szCs w:val="24"/>
          <w:lang w:eastAsia="en-US"/>
        </w:rPr>
      </w:pPr>
      <w:r w:rsidRPr="00115211">
        <w:rPr>
          <w:rFonts w:ascii="Times New Roman" w:eastAsiaTheme="minorHAnsi" w:hAnsi="Times New Roman" w:cs="Times New Roman"/>
          <w:color w:val="000000" w:themeColor="text1"/>
          <w:sz w:val="24"/>
          <w:szCs w:val="24"/>
          <w:lang w:eastAsia="en-US"/>
        </w:rPr>
        <w:t>Participant name</w:t>
      </w:r>
      <w:r w:rsidR="00FE5655" w:rsidRPr="00115211">
        <w:rPr>
          <w:rFonts w:ascii="Times New Roman" w:hAnsi="Times New Roman" w:cs="Times New Roman"/>
          <w:noProof/>
          <w:color w:val="000000" w:themeColor="text1"/>
        </w:rPr>
        <mc:AlternateContent>
          <mc:Choice Requires="wps">
            <w:drawing>
              <wp:anchor distT="0" distB="0" distL="114300" distR="114300" simplePos="0" relativeHeight="251665408" behindDoc="0" locked="0" layoutInCell="1" allowOverlap="1" wp14:anchorId="10C46651" wp14:editId="213BB023">
                <wp:simplePos x="0" y="0"/>
                <wp:positionH relativeFrom="column">
                  <wp:posOffset>3190875</wp:posOffset>
                </wp:positionH>
                <wp:positionV relativeFrom="paragraph">
                  <wp:posOffset>260985</wp:posOffset>
                </wp:positionV>
                <wp:extent cx="2457450" cy="285750"/>
                <wp:effectExtent l="0" t="0" r="0" b="0"/>
                <wp:wrapNone/>
                <wp:docPr id="1681691677"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2457450" cy="285750"/>
                        </a:xfrm>
                        <a:prstGeom prst="rect">
                          <a:avLst/>
                        </a:prstGeom>
                        <a:solidFill>
                          <a:sysClr val="window" lastClr="FFFFFF"/>
                        </a:solidFill>
                        <a:ln w="6350">
                          <a:solidFill>
                            <a:prstClr val="black"/>
                          </a:solidFill>
                        </a:ln>
                      </wps:spPr>
                      <wps:txbx>
                        <w:txbxContent>
                          <w:p w14:paraId="33729688" w14:textId="77777777" w:rsidR="006762CE" w:rsidRDefault="006762CE" w:rsidP="006762C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0C46651" id="_x0000_t202" coordsize="21600,21600" o:spt="202" path="m,l,21600r21600,l21600,xe">
                <v:stroke joinstyle="miter"/>
                <v:path gradientshapeok="t" o:connecttype="rect"/>
              </v:shapetype>
              <v:shape id="Text Box 5" o:spid="_x0000_s1031" type="#_x0000_t202" style="position:absolute;left:0;text-align:left;margin-left:251.25pt;margin-top:20.55pt;width:193.5pt;height:22.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" fillcolor="window" strokeweight=".5pt">
                <v:path arrowok="t"/>
                <v:textbox>
                  <w:txbxContent>
                    <w:p w14:paraId="33729688" w14:textId="77777777" w:rsidR="006762CE" w:rsidRDefault="006762CE" w:rsidP="006762CE"/>
                  </w:txbxContent>
                </v:textbox>
              </v:shape>
            </w:pict>
          </mc:Fallback>
        </mc:AlternateContent>
      </w:r>
      <w:r w:rsidR="00FE5655" w:rsidRPr="00115211">
        <w:rPr>
          <w:rFonts w:ascii="Times New Roman" w:hAnsi="Times New Roman" w:cs="Times New Roman"/>
          <w:noProof/>
          <w:color w:val="000000" w:themeColor="text1"/>
        </w:rPr>
        <mc:AlternateContent>
          <mc:Choice Requires="wps">
            <w:drawing>
              <wp:anchor distT="0" distB="0" distL="114300" distR="114300" simplePos="0" relativeHeight="251664384" behindDoc="0" locked="0" layoutInCell="1" allowOverlap="1" wp14:anchorId="3203F639" wp14:editId="37CA781D">
                <wp:simplePos x="0" y="0"/>
                <wp:positionH relativeFrom="margin">
                  <wp:align>left</wp:align>
                </wp:positionH>
                <wp:positionV relativeFrom="paragraph">
                  <wp:posOffset>260985</wp:posOffset>
                </wp:positionV>
                <wp:extent cx="2466975" cy="285750"/>
                <wp:effectExtent l="0" t="0" r="9525" b="0"/>
                <wp:wrapNone/>
                <wp:docPr id="204644363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2466975" cy="285750"/>
                        </a:xfrm>
                        <a:prstGeom prst="rect">
                          <a:avLst/>
                        </a:prstGeom>
                        <a:solidFill>
                          <a:sysClr val="window" lastClr="FFFFFF"/>
                        </a:solidFill>
                        <a:ln w="6350">
                          <a:solidFill>
                            <a:prstClr val="black"/>
                          </a:solidFill>
                        </a:ln>
                      </wps:spPr>
                      <wps:txbx>
                        <w:txbxContent>
                          <w:p w14:paraId="4DBA2AE2" w14:textId="77777777" w:rsidR="006762CE" w:rsidRDefault="006762CE" w:rsidP="006762C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3203F639" id="Text Box 4" o:spid="_x0000_s1032" type="#_x0000_t202" style="position:absolute;left:0;text-align:left;margin-left:0;margin-top:20.55pt;width:194.25pt;height:22.5pt;z-index:25166438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" fillcolor="window" strokeweight=".5pt">
                <v:path arrowok="t"/>
                <v:textbox>
                  <w:txbxContent>
                    <w:p w14:paraId="4DBA2AE2" w14:textId="77777777" w:rsidR="006762CE" w:rsidRDefault="006762CE" w:rsidP="006762CE"/>
                  </w:txbxContent>
                </v:textbox>
                <w10:wrap anchorx="margin"/>
              </v:shape>
            </w:pict>
          </mc:Fallback>
        </mc:AlternateContent>
      </w:r>
      <w:r w:rsidRPr="00115211">
        <w:rPr>
          <w:rFonts w:ascii="Times New Roman" w:eastAsiaTheme="minorHAnsi" w:hAnsi="Times New Roman" w:cs="Times New Roman"/>
          <w:color w:val="000000" w:themeColor="text1"/>
          <w:sz w:val="24"/>
          <w:szCs w:val="24"/>
          <w:lang w:eastAsia="en-US"/>
        </w:rPr>
        <w:t xml:space="preserve">                                                 Signature </w:t>
      </w:r>
      <w:r w:rsidR="006762CE" w:rsidRPr="00115211">
        <w:rPr>
          <w:rFonts w:ascii="Times New Roman" w:eastAsiaTheme="minorHAnsi" w:hAnsi="Times New Roman" w:cs="Times New Roman"/>
          <w:color w:val="000000" w:themeColor="text1"/>
          <w:sz w:val="24"/>
          <w:szCs w:val="24"/>
          <w:lang w:eastAsia="en-US"/>
        </w:rPr>
        <w:t xml:space="preserve">     </w:t>
      </w:r>
    </w:p>
    <w:p w14:paraId="29F4A713" w14:textId="77777777" w:rsidR="006762CE" w:rsidRPr="00115211" w:rsidRDefault="006762CE" w:rsidP="006762CE">
      <w:pPr>
        <w:spacing w:line="360" w:lineRule="auto"/>
        <w:jc w:val="both"/>
        <w:rPr>
          <w:rFonts w:ascii="Times New Roman" w:eastAsiaTheme="minorHAnsi" w:hAnsi="Times New Roman" w:cs="Times New Roman"/>
          <w:color w:val="000000" w:themeColor="text1"/>
          <w:sz w:val="24"/>
          <w:szCs w:val="24"/>
          <w:lang w:eastAsia="en-US"/>
        </w:rPr>
      </w:pPr>
    </w:p>
    <w:p w14:paraId="29BA5188" w14:textId="6F2BD545" w:rsidR="006762CE" w:rsidRPr="00115211" w:rsidRDefault="00FE5655" w:rsidP="006762CE">
      <w:pPr>
        <w:spacing w:line="360" w:lineRule="auto"/>
        <w:jc w:val="both"/>
        <w:rPr>
          <w:rFonts w:ascii="Times New Roman" w:eastAsiaTheme="minorHAnsi" w:hAnsi="Times New Roman" w:cs="Times New Roman"/>
          <w:color w:val="000000" w:themeColor="text1"/>
          <w:sz w:val="24"/>
          <w:szCs w:val="24"/>
          <w:lang w:eastAsia="en-US"/>
        </w:rPr>
      </w:pPr>
      <w:r w:rsidRPr="00115211">
        <w:rPr>
          <w:rFonts w:ascii="Times New Roman" w:hAnsi="Times New Roman" w:cs="Times New Roman"/>
          <w:noProof/>
          <w:color w:val="000000" w:themeColor="text1"/>
        </w:rPr>
        <mc:AlternateContent>
          <mc:Choice Requires="wps">
            <w:drawing>
              <wp:anchor distT="0" distB="0" distL="114300" distR="114300" simplePos="0" relativeHeight="251667456" behindDoc="0" locked="0" layoutInCell="1" allowOverlap="1" wp14:anchorId="04EA8B34" wp14:editId="678EDFC7">
                <wp:simplePos x="0" y="0"/>
                <wp:positionH relativeFrom="margin">
                  <wp:posOffset>3200400</wp:posOffset>
                </wp:positionH>
                <wp:positionV relativeFrom="paragraph">
                  <wp:posOffset>246380</wp:posOffset>
                </wp:positionV>
                <wp:extent cx="2457450" cy="295275"/>
                <wp:effectExtent l="0" t="0" r="0" b="9525"/>
                <wp:wrapNone/>
                <wp:docPr id="444754075"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2457450" cy="295275"/>
                        </a:xfrm>
                        <a:prstGeom prst="rect">
                          <a:avLst/>
                        </a:prstGeom>
                        <a:solidFill>
                          <a:sysClr val="window" lastClr="FFFFFF"/>
                        </a:solidFill>
                        <a:ln w="6350">
                          <a:solidFill>
                            <a:prstClr val="black"/>
                          </a:solidFill>
                        </a:ln>
                      </wps:spPr>
                      <wps:txbx>
                        <w:txbxContent>
                          <w:p w14:paraId="3B26C5B4" w14:textId="77777777" w:rsidR="006762CE" w:rsidRDefault="006762CE" w:rsidP="006762C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4EA8B34" id="Text Box 3" o:spid="_x0000_s1033" type="#_x0000_t202" style="position:absolute;left:0;text-align:left;margin-left:252pt;margin-top:19.4pt;width:193.5pt;height:23.25pt;z-index:2516674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" fillcolor="window" strokeweight=".5pt">
                <v:path arrowok="t"/>
                <v:textbox>
                  <w:txbxContent>
                    <w:p w14:paraId="3B26C5B4" w14:textId="77777777" w:rsidR="006762CE" w:rsidRDefault="006762CE" w:rsidP="006762CE"/>
                  </w:txbxContent>
                </v:textbox>
                <w10:wrap anchorx="margin"/>
              </v:shape>
            </w:pict>
          </mc:Fallback>
        </mc:AlternateContent>
      </w:r>
      <w:r w:rsidRPr="00115211">
        <w:rPr>
          <w:rFonts w:ascii="Times New Roman" w:hAnsi="Times New Roman" w:cs="Times New Roman"/>
          <w:noProof/>
          <w:color w:val="000000" w:themeColor="text1"/>
        </w:rPr>
        <mc:AlternateContent>
          <mc:Choice Requires="wps">
            <w:drawing>
              <wp:anchor distT="0" distB="0" distL="114300" distR="114300" simplePos="0" relativeHeight="251666432" behindDoc="0" locked="0" layoutInCell="1" allowOverlap="1" wp14:anchorId="316FADF1" wp14:editId="5344E957">
                <wp:simplePos x="0" y="0"/>
                <wp:positionH relativeFrom="margin">
                  <wp:align>left</wp:align>
                </wp:positionH>
                <wp:positionV relativeFrom="paragraph">
                  <wp:posOffset>227330</wp:posOffset>
                </wp:positionV>
                <wp:extent cx="2505075" cy="304800"/>
                <wp:effectExtent l="0" t="0" r="9525" b="0"/>
                <wp:wrapNone/>
                <wp:docPr id="150469890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2505075" cy="304800"/>
                        </a:xfrm>
                        <a:prstGeom prst="rect">
                          <a:avLst/>
                        </a:prstGeom>
                        <a:solidFill>
                          <a:sysClr val="window" lastClr="FFFFFF"/>
                        </a:solidFill>
                        <a:ln w="6350">
                          <a:solidFill>
                            <a:prstClr val="black"/>
                          </a:solidFill>
                        </a:ln>
                      </wps:spPr>
                      <wps:txbx>
                        <w:txbxContent>
                          <w:p w14:paraId="6BB014E6" w14:textId="77777777" w:rsidR="006762CE" w:rsidRDefault="006762CE" w:rsidP="006762C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16FADF1" id="Text Box 2" o:spid="_x0000_s1034" type="#_x0000_t202" style="position:absolute;left:0;text-align:left;margin-left:0;margin-top:17.9pt;width:197.25pt;height:24pt;z-index:25166643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" fillcolor="window" strokeweight=".5pt">
                <v:path arrowok="t"/>
                <v:textbox>
                  <w:txbxContent>
                    <w:p w14:paraId="6BB014E6" w14:textId="77777777" w:rsidR="006762CE" w:rsidRDefault="006762CE" w:rsidP="006762CE"/>
                  </w:txbxContent>
                </v:textbox>
                <w10:wrap anchorx="margin"/>
              </v:shape>
            </w:pict>
          </mc:Fallback>
        </mc:AlternateContent>
      </w:r>
      <w:r w:rsidR="00380172" w:rsidRPr="00115211">
        <w:rPr>
          <w:rFonts w:ascii="Times New Roman" w:eastAsiaTheme="minorHAnsi" w:hAnsi="Times New Roman" w:cs="Times New Roman"/>
          <w:color w:val="000000" w:themeColor="text1"/>
          <w:sz w:val="24"/>
          <w:szCs w:val="24"/>
          <w:lang w:eastAsia="en-US"/>
        </w:rPr>
        <w:t xml:space="preserve">Researcher </w:t>
      </w:r>
      <w:r w:rsidR="006762CE" w:rsidRPr="00115211">
        <w:rPr>
          <w:rFonts w:ascii="Times New Roman" w:eastAsiaTheme="minorHAnsi" w:hAnsi="Times New Roman" w:cs="Times New Roman"/>
          <w:color w:val="000000" w:themeColor="text1"/>
          <w:sz w:val="24"/>
          <w:szCs w:val="24"/>
          <w:lang w:eastAsia="en-US"/>
        </w:rPr>
        <w:t xml:space="preserve">                                                         </w:t>
      </w:r>
      <w:r w:rsidR="00380172" w:rsidRPr="00115211">
        <w:rPr>
          <w:rFonts w:ascii="Times New Roman" w:eastAsiaTheme="minorHAnsi" w:hAnsi="Times New Roman" w:cs="Times New Roman"/>
          <w:color w:val="000000" w:themeColor="text1"/>
          <w:sz w:val="24"/>
          <w:szCs w:val="24"/>
          <w:lang w:eastAsia="en-US"/>
        </w:rPr>
        <w:t xml:space="preserve">Signature </w:t>
      </w:r>
    </w:p>
    <w:p w14:paraId="6BD688C6" w14:textId="77777777" w:rsidR="006762CE" w:rsidRPr="00115211" w:rsidRDefault="006762CE" w:rsidP="006762CE">
      <w:pPr>
        <w:spacing w:line="360" w:lineRule="auto"/>
        <w:jc w:val="both"/>
        <w:rPr>
          <w:rFonts w:ascii="Times New Roman" w:eastAsiaTheme="minorHAnsi" w:hAnsi="Times New Roman" w:cs="Times New Roman"/>
          <w:color w:val="000000" w:themeColor="text1"/>
          <w:sz w:val="24"/>
          <w:szCs w:val="24"/>
          <w:lang w:eastAsia="en-US"/>
        </w:rPr>
      </w:pPr>
    </w:p>
    <w:p w14:paraId="204A00E1" w14:textId="3001B6C4" w:rsidR="006762CE" w:rsidRPr="00115211" w:rsidRDefault="00380172" w:rsidP="009318CE">
      <w:pPr>
        <w:spacing w:line="360" w:lineRule="auto"/>
        <w:rPr>
          <w:rFonts w:ascii="Times New Roman" w:eastAsiaTheme="minorHAnsi" w:hAnsi="Times New Roman" w:cs="Times New Roman"/>
          <w:color w:val="000000" w:themeColor="text1"/>
          <w:sz w:val="24"/>
          <w:szCs w:val="24"/>
          <w:lang w:eastAsia="en-US"/>
        </w:rPr>
      </w:pPr>
      <w:r w:rsidRPr="00115211">
        <w:rPr>
          <w:rFonts w:ascii="Times New Roman" w:eastAsiaTheme="minorHAnsi" w:hAnsi="Times New Roman" w:cs="Times New Roman"/>
          <w:color w:val="000000" w:themeColor="text1"/>
          <w:sz w:val="24"/>
          <w:szCs w:val="24"/>
          <w:lang w:eastAsia="en-US"/>
        </w:rPr>
        <w:lastRenderedPageBreak/>
        <w:t>You may decline in participation for this research. You may withdraw from this research at any time</w:t>
      </w:r>
      <w:r w:rsidR="003355A3" w:rsidRPr="00115211">
        <w:rPr>
          <w:rFonts w:ascii="Times New Roman" w:eastAsiaTheme="minorHAnsi" w:hAnsi="Times New Roman" w:cs="Times New Roman"/>
          <w:color w:val="000000" w:themeColor="text1"/>
          <w:sz w:val="24"/>
          <w:szCs w:val="24"/>
          <w:lang w:eastAsia="en-US"/>
        </w:rPr>
        <w:t xml:space="preserve"> before all data collection is complete</w:t>
      </w:r>
      <w:r w:rsidR="006762CE" w:rsidRPr="00115211">
        <w:rPr>
          <w:rFonts w:ascii="Times New Roman" w:eastAsiaTheme="minorHAnsi" w:hAnsi="Times New Roman" w:cs="Times New Roman"/>
          <w:color w:val="000000" w:themeColor="text1"/>
          <w:sz w:val="24"/>
          <w:szCs w:val="24"/>
          <w:lang w:eastAsia="en-US"/>
        </w:rPr>
        <w:t>.</w:t>
      </w:r>
      <w:r w:rsidRPr="00115211">
        <w:rPr>
          <w:rFonts w:ascii="Times New Roman" w:eastAsiaTheme="minorHAnsi" w:hAnsi="Times New Roman" w:cs="Times New Roman"/>
          <w:color w:val="000000" w:themeColor="text1"/>
          <w:sz w:val="24"/>
          <w:szCs w:val="24"/>
          <w:lang w:eastAsia="en-US"/>
        </w:rPr>
        <w:t xml:space="preserve"> </w:t>
      </w:r>
      <w:r w:rsidR="00257B2E" w:rsidRPr="00115211">
        <w:rPr>
          <w:rFonts w:ascii="Times New Roman" w:eastAsiaTheme="minorHAnsi" w:hAnsi="Times New Roman" w:cs="Times New Roman"/>
          <w:color w:val="000000" w:themeColor="text1"/>
          <w:sz w:val="24"/>
          <w:szCs w:val="24"/>
          <w:lang w:eastAsia="en-US"/>
        </w:rPr>
        <w:t>Maintaining anonymity will be a continuous priority throughout his research. Practical measures such as non-identifying information on recording equipment or interview transcripts will be adhered to</w:t>
      </w:r>
      <w:r w:rsidR="006762CE" w:rsidRPr="00115211">
        <w:rPr>
          <w:rFonts w:ascii="Times New Roman" w:eastAsiaTheme="minorHAnsi" w:hAnsi="Times New Roman" w:cs="Times New Roman"/>
          <w:color w:val="000000" w:themeColor="text1"/>
          <w:sz w:val="24"/>
          <w:szCs w:val="24"/>
          <w:lang w:eastAsia="en-US"/>
        </w:rPr>
        <w:t xml:space="preserve">. </w:t>
      </w:r>
      <w:r w:rsidR="00257B2E" w:rsidRPr="00115211">
        <w:rPr>
          <w:rFonts w:ascii="Times New Roman" w:eastAsiaTheme="minorHAnsi" w:hAnsi="Times New Roman" w:cs="Times New Roman"/>
          <w:color w:val="000000" w:themeColor="text1"/>
          <w:sz w:val="24"/>
          <w:szCs w:val="24"/>
          <w:lang w:eastAsia="en-US"/>
        </w:rPr>
        <w:t xml:space="preserve"> No other person will have access to audio tapes and transcripts</w:t>
      </w:r>
      <w:r w:rsidR="003355A3" w:rsidRPr="00115211">
        <w:rPr>
          <w:rFonts w:ascii="Times New Roman" w:eastAsiaTheme="minorHAnsi" w:hAnsi="Times New Roman" w:cs="Times New Roman"/>
          <w:color w:val="000000" w:themeColor="text1"/>
          <w:sz w:val="24"/>
          <w:szCs w:val="24"/>
          <w:lang w:eastAsia="en-US"/>
        </w:rPr>
        <w:t>.</w:t>
      </w:r>
    </w:p>
    <w:p w14:paraId="5311F071" w14:textId="42C64E3C" w:rsidR="009318CE" w:rsidRPr="00115211" w:rsidRDefault="00567ACE" w:rsidP="009318CE">
      <w:pPr>
        <w:spacing w:line="360" w:lineRule="auto"/>
        <w:rPr>
          <w:rFonts w:ascii="Times New Roman" w:eastAsiaTheme="minorHAnsi" w:hAnsi="Times New Roman" w:cs="Times New Roman"/>
          <w:color w:val="000000" w:themeColor="text1"/>
          <w:sz w:val="24"/>
          <w:szCs w:val="24"/>
          <w:lang w:eastAsia="en-US"/>
        </w:rPr>
      </w:pPr>
      <w:r w:rsidRPr="00115211">
        <w:rPr>
          <w:rFonts w:ascii="Times New Roman" w:eastAsiaTheme="minorHAnsi" w:hAnsi="Times New Roman" w:cs="Times New Roman"/>
          <w:color w:val="000000" w:themeColor="text1"/>
          <w:sz w:val="24"/>
          <w:szCs w:val="24"/>
          <w:lang w:eastAsia="en-US"/>
        </w:rPr>
        <w:t>If you prefer complete anonymity, please place a cross in the participant name box, and three stars in the signature box.</w:t>
      </w:r>
    </w:p>
    <w:p w14:paraId="41868593" w14:textId="569C6D77" w:rsidR="00257B2E" w:rsidRPr="00115211" w:rsidRDefault="00257B2E" w:rsidP="009318CE">
      <w:pPr>
        <w:spacing w:line="360" w:lineRule="auto"/>
        <w:jc w:val="both"/>
        <w:rPr>
          <w:rFonts w:ascii="Times New Roman" w:eastAsiaTheme="minorHAnsi" w:hAnsi="Times New Roman" w:cs="Times New Roman"/>
          <w:color w:val="000000" w:themeColor="text1"/>
          <w:sz w:val="24"/>
          <w:szCs w:val="24"/>
          <w:lang w:eastAsia="en-US"/>
        </w:rPr>
      </w:pPr>
      <w:r w:rsidRPr="00115211">
        <w:rPr>
          <w:rFonts w:ascii="Times New Roman" w:eastAsiaTheme="minorHAnsi" w:hAnsi="Times New Roman" w:cs="Times New Roman"/>
          <w:color w:val="000000" w:themeColor="text1"/>
          <w:sz w:val="24"/>
          <w:szCs w:val="24"/>
          <w:lang w:eastAsia="en-US"/>
        </w:rPr>
        <w:t xml:space="preserve">When you have completed the consent form, please email this to me- </w:t>
      </w:r>
      <w:hyperlink r:id="rId19" w:history="1">
        <w:r w:rsidRPr="00115211">
          <w:rPr>
            <w:rStyle w:val="Hyperlink"/>
            <w:rFonts w:ascii="Times New Roman" w:eastAsiaTheme="minorHAnsi" w:hAnsi="Times New Roman" w:cs="Times New Roman"/>
            <w:color w:val="000000" w:themeColor="text1"/>
            <w:sz w:val="24"/>
            <w:szCs w:val="24"/>
            <w:lang w:eastAsia="en-US"/>
          </w:rPr>
          <w:t>1503170@student@uwtsd.ac.uk</w:t>
        </w:r>
      </w:hyperlink>
      <w:r w:rsidRPr="00115211">
        <w:rPr>
          <w:rFonts w:ascii="Times New Roman" w:eastAsiaTheme="minorHAnsi" w:hAnsi="Times New Roman" w:cs="Times New Roman"/>
          <w:color w:val="000000" w:themeColor="text1"/>
          <w:sz w:val="24"/>
          <w:szCs w:val="24"/>
          <w:lang w:eastAsia="en-US"/>
        </w:rPr>
        <w:t xml:space="preserve"> . We will then arrange an interview at a convenient time at the location discussed. Please note interviews </w:t>
      </w:r>
      <w:r w:rsidR="00D7514D" w:rsidRPr="00115211">
        <w:rPr>
          <w:rFonts w:ascii="Times New Roman" w:eastAsiaTheme="minorHAnsi" w:hAnsi="Times New Roman" w:cs="Times New Roman"/>
          <w:color w:val="000000" w:themeColor="text1"/>
          <w:sz w:val="24"/>
          <w:szCs w:val="24"/>
          <w:lang w:eastAsia="en-US"/>
        </w:rPr>
        <w:t>cannot</w:t>
      </w:r>
      <w:r w:rsidRPr="00115211">
        <w:rPr>
          <w:rFonts w:ascii="Times New Roman" w:eastAsiaTheme="minorHAnsi" w:hAnsi="Times New Roman" w:cs="Times New Roman"/>
          <w:color w:val="000000" w:themeColor="text1"/>
          <w:sz w:val="24"/>
          <w:szCs w:val="24"/>
          <w:lang w:eastAsia="en-US"/>
        </w:rPr>
        <w:t xml:space="preserve"> be arranged without confirmation of your written consent. </w:t>
      </w:r>
    </w:p>
    <w:p w14:paraId="774FAECF" w14:textId="77777777" w:rsidR="009318CE" w:rsidRPr="00115211" w:rsidRDefault="009318CE" w:rsidP="009318CE">
      <w:pPr>
        <w:spacing w:line="360" w:lineRule="auto"/>
        <w:jc w:val="both"/>
        <w:rPr>
          <w:rFonts w:ascii="Arial" w:eastAsiaTheme="minorHAnsi" w:hAnsi="Arial" w:cs="Arial"/>
          <w:color w:val="000000" w:themeColor="text1"/>
          <w:sz w:val="24"/>
          <w:szCs w:val="24"/>
          <w:lang w:eastAsia="en-US"/>
        </w:rPr>
      </w:pPr>
    </w:p>
    <w:p w14:paraId="1FC33F9A" w14:textId="644E5905" w:rsidR="009318CE" w:rsidRPr="00115211" w:rsidRDefault="009318CE" w:rsidP="006762CE">
      <w:pPr>
        <w:spacing w:line="360" w:lineRule="auto"/>
        <w:jc w:val="both"/>
        <w:rPr>
          <w:rFonts w:ascii="Times New Roman" w:eastAsiaTheme="minorHAnsi" w:hAnsi="Times New Roman" w:cs="Times New Roman"/>
          <w:color w:val="000000" w:themeColor="text1"/>
          <w:sz w:val="24"/>
          <w:szCs w:val="24"/>
          <w:lang w:eastAsia="en-US"/>
        </w:rPr>
      </w:pPr>
      <w:r w:rsidRPr="00115211">
        <w:rPr>
          <w:rFonts w:ascii="Times New Roman" w:eastAsiaTheme="minorHAnsi" w:hAnsi="Times New Roman" w:cs="Times New Roman"/>
          <w:color w:val="000000" w:themeColor="text1"/>
          <w:sz w:val="24"/>
          <w:szCs w:val="24"/>
          <w:lang w:eastAsia="en-US"/>
        </w:rPr>
        <w:t xml:space="preserve">Sincerely </w:t>
      </w:r>
    </w:p>
    <w:p w14:paraId="1EDEDC7D" w14:textId="7846F6F4" w:rsidR="00E1796C" w:rsidRDefault="009318CE" w:rsidP="009318CE">
      <w:pPr>
        <w:spacing w:line="360" w:lineRule="auto"/>
        <w:jc w:val="both"/>
        <w:rPr>
          <w:rFonts w:ascii="Times New Roman" w:eastAsiaTheme="minorHAnsi" w:hAnsi="Times New Roman" w:cs="Times New Roman"/>
          <w:color w:val="000000" w:themeColor="text1"/>
          <w:sz w:val="24"/>
          <w:szCs w:val="24"/>
          <w:lang w:eastAsia="en-US"/>
        </w:rPr>
      </w:pPr>
      <w:r w:rsidRPr="00115211">
        <w:rPr>
          <w:rFonts w:ascii="Times New Roman" w:eastAsiaTheme="minorHAnsi" w:hAnsi="Times New Roman" w:cs="Times New Roman"/>
          <w:b/>
          <w:bCs/>
          <w:color w:val="000000" w:themeColor="text1"/>
          <w:sz w:val="24"/>
          <w:szCs w:val="24"/>
          <w:lang w:eastAsia="en-US"/>
        </w:rPr>
        <w:t>Researcher</w:t>
      </w:r>
      <w:r w:rsidRPr="00115211">
        <w:rPr>
          <w:rFonts w:ascii="Times New Roman" w:eastAsiaTheme="minorHAnsi" w:hAnsi="Times New Roman" w:cs="Times New Roman"/>
          <w:color w:val="000000" w:themeColor="text1"/>
          <w:sz w:val="24"/>
          <w:szCs w:val="24"/>
          <w:lang w:eastAsia="en-US"/>
        </w:rPr>
        <w:t xml:space="preserve">- Rachael Rivers, UWTSD, Education Doctorate student. </w:t>
      </w:r>
    </w:p>
    <w:p w14:paraId="0C89C891" w14:textId="1CE0079E" w:rsidR="00557774" w:rsidRDefault="00557774">
      <w:pPr>
        <w:rPr>
          <w:rFonts w:ascii="Times New Roman" w:eastAsiaTheme="minorHAnsi" w:hAnsi="Times New Roman" w:cs="Times New Roman"/>
          <w:color w:val="000000" w:themeColor="text1"/>
          <w:sz w:val="24"/>
          <w:szCs w:val="24"/>
          <w:lang w:eastAsia="en-US"/>
        </w:rPr>
      </w:pPr>
      <w:r>
        <w:rPr>
          <w:rFonts w:ascii="Times New Roman" w:eastAsiaTheme="minorHAnsi" w:hAnsi="Times New Roman" w:cs="Times New Roman"/>
          <w:color w:val="000000" w:themeColor="text1"/>
          <w:sz w:val="24"/>
          <w:szCs w:val="24"/>
          <w:lang w:eastAsia="en-US"/>
        </w:rPr>
        <w:br w:type="page"/>
      </w:r>
    </w:p>
    <w:p w14:paraId="36FAF9CC" w14:textId="24B97313" w:rsidR="00557774" w:rsidRPr="00F43869" w:rsidRDefault="00557774" w:rsidP="00F43869">
      <w:pPr>
        <w:pStyle w:val="Heading1"/>
        <w:rPr>
          <w:rFonts w:ascii="Times New Roman" w:hAnsi="Times New Roman" w:cs="Times New Roman"/>
          <w:i/>
          <w:iCs/>
          <w:color w:val="auto"/>
          <w:sz w:val="24"/>
          <w:szCs w:val="24"/>
        </w:rPr>
      </w:pPr>
      <w:bookmarkStart w:id="31" w:name="_Toc170145057"/>
      <w:r w:rsidRPr="00F43869">
        <w:rPr>
          <w:rFonts w:ascii="Times New Roman" w:eastAsiaTheme="minorHAnsi" w:hAnsi="Times New Roman" w:cs="Times New Roman"/>
          <w:i/>
          <w:iCs/>
          <w:color w:val="auto"/>
          <w:sz w:val="24"/>
          <w:szCs w:val="24"/>
          <w:lang w:eastAsia="en-US"/>
        </w:rPr>
        <w:lastRenderedPageBreak/>
        <w:t>Appendix 3- Ethical</w:t>
      </w:r>
      <w:r w:rsidRPr="00F43869">
        <w:rPr>
          <w:rFonts w:ascii="Times New Roman" w:hAnsi="Times New Roman" w:cs="Times New Roman"/>
          <w:i/>
          <w:iCs/>
          <w:color w:val="auto"/>
          <w:sz w:val="24"/>
          <w:szCs w:val="24"/>
        </w:rPr>
        <w:t xml:space="preserve"> considerations and Bias mitigation</w:t>
      </w:r>
      <w:bookmarkEnd w:id="31"/>
    </w:p>
    <w:p w14:paraId="7639AFF6" w14:textId="77777777" w:rsidR="00557774" w:rsidRPr="00557774" w:rsidRDefault="00557774" w:rsidP="00557774"/>
    <w:p w14:paraId="554DCC1E" w14:textId="77777777" w:rsidR="00557774" w:rsidRPr="00115211" w:rsidRDefault="00557774" w:rsidP="00557774">
      <w:pPr>
        <w:spacing w:line="360" w:lineRule="auto"/>
        <w:jc w:val="both"/>
        <w:rPr>
          <w:rFonts w:ascii="Times New Roman" w:hAnsi="Times New Roman" w:cs="Times New Roman"/>
          <w:color w:val="000000" w:themeColor="text1"/>
          <w:sz w:val="24"/>
          <w:szCs w:val="24"/>
        </w:rPr>
      </w:pPr>
      <w:r w:rsidRPr="00115211">
        <w:rPr>
          <w:rFonts w:ascii="Times New Roman" w:hAnsi="Times New Roman" w:cs="Times New Roman"/>
          <w:color w:val="000000" w:themeColor="text1"/>
          <w:sz w:val="24"/>
          <w:szCs w:val="24"/>
        </w:rPr>
        <w:t xml:space="preserve">The setting is considered as a safe location for participants, myself and data collection.  Additionally, participants are in familiar </w:t>
      </w:r>
      <w:r>
        <w:rPr>
          <w:rFonts w:ascii="Times New Roman" w:hAnsi="Times New Roman" w:cs="Times New Roman"/>
          <w:color w:val="000000" w:themeColor="text1"/>
          <w:sz w:val="24"/>
          <w:szCs w:val="24"/>
        </w:rPr>
        <w:t>environment</w:t>
      </w:r>
      <w:r w:rsidRPr="00115211">
        <w:rPr>
          <w:rFonts w:ascii="Times New Roman" w:hAnsi="Times New Roman" w:cs="Times New Roman"/>
          <w:color w:val="000000" w:themeColor="text1"/>
          <w:sz w:val="24"/>
          <w:szCs w:val="24"/>
        </w:rPr>
        <w:t xml:space="preserve"> therefore </w:t>
      </w:r>
      <w:r>
        <w:rPr>
          <w:rFonts w:ascii="Times New Roman" w:hAnsi="Times New Roman" w:cs="Times New Roman"/>
          <w:color w:val="000000" w:themeColor="text1"/>
          <w:sz w:val="24"/>
          <w:szCs w:val="24"/>
        </w:rPr>
        <w:t>aiming</w:t>
      </w:r>
      <w:r w:rsidRPr="00115211">
        <w:rPr>
          <w:rFonts w:ascii="Times New Roman" w:hAnsi="Times New Roman" w:cs="Times New Roman"/>
          <w:color w:val="000000" w:themeColor="text1"/>
          <w:sz w:val="24"/>
          <w:szCs w:val="24"/>
        </w:rPr>
        <w:t xml:space="preserve"> to reduce potential </w:t>
      </w:r>
      <w:r>
        <w:rPr>
          <w:rFonts w:ascii="Times New Roman" w:hAnsi="Times New Roman" w:cs="Times New Roman"/>
          <w:color w:val="000000" w:themeColor="text1"/>
          <w:sz w:val="24"/>
          <w:szCs w:val="24"/>
        </w:rPr>
        <w:t>psychological distress</w:t>
      </w:r>
      <w:r w:rsidRPr="00115211">
        <w:rPr>
          <w:rFonts w:ascii="Times New Roman" w:hAnsi="Times New Roman" w:cs="Times New Roman"/>
          <w:color w:val="000000" w:themeColor="text1"/>
          <w:sz w:val="24"/>
          <w:szCs w:val="24"/>
        </w:rPr>
        <w:t>. Moreover, signposting for participants experiencing concern relating to academic misconduct were offered after each interview</w:t>
      </w:r>
      <w:r>
        <w:rPr>
          <w:rFonts w:ascii="Times New Roman" w:hAnsi="Times New Roman" w:cs="Times New Roman"/>
          <w:color w:val="000000" w:themeColor="text1"/>
          <w:sz w:val="24"/>
          <w:szCs w:val="24"/>
        </w:rPr>
        <w:t xml:space="preserve"> if appropriate</w:t>
      </w:r>
      <w:r w:rsidRPr="00115211">
        <w:rPr>
          <w:rFonts w:ascii="Times New Roman" w:hAnsi="Times New Roman" w:cs="Times New Roman"/>
          <w:color w:val="000000" w:themeColor="text1"/>
          <w:sz w:val="24"/>
          <w:szCs w:val="24"/>
        </w:rPr>
        <w:t>. Whilst management was present in the building if immediate support was necessary. My dissertation supervisor was also contactable upon request for myself during this process to address any areas of concern.</w:t>
      </w:r>
      <w:r>
        <w:rPr>
          <w:rFonts w:ascii="Times New Roman" w:hAnsi="Times New Roman" w:cs="Times New Roman"/>
          <w:color w:val="000000" w:themeColor="text1"/>
          <w:sz w:val="24"/>
          <w:szCs w:val="24"/>
        </w:rPr>
        <w:t xml:space="preserve"> </w:t>
      </w:r>
      <w:r w:rsidRPr="00115211">
        <w:rPr>
          <w:rFonts w:ascii="Times New Roman" w:hAnsi="Times New Roman" w:cs="Times New Roman"/>
          <w:color w:val="000000" w:themeColor="text1"/>
          <w:sz w:val="24"/>
          <w:szCs w:val="24"/>
        </w:rPr>
        <w:t>Aiming to prevent any adverse effects upon the wellbeing of participants, including the reputation of the university the following actions were upheld. Consent letters were provided and safely stored, information letters provided to each participant, member checking commenced after each interview for example reading through notes with participants to ensure experiences and perspectives had been correctly interpreted. These actions ensured that the study had been employed with professional competency in a legal, transparent, and safe approach. Whilst recording participants as random letters in the alphabet allowed me to identify the interview with the notes taken yet protect confidentiality</w:t>
      </w:r>
      <w:r>
        <w:rPr>
          <w:rFonts w:ascii="Times New Roman" w:hAnsi="Times New Roman" w:cs="Times New Roman"/>
          <w:color w:val="000000" w:themeColor="text1"/>
          <w:sz w:val="24"/>
          <w:szCs w:val="24"/>
        </w:rPr>
        <w:t xml:space="preserve"> ensuring that this study has </w:t>
      </w:r>
      <w:r w:rsidRPr="00115211">
        <w:rPr>
          <w:rFonts w:ascii="Times New Roman" w:hAnsi="Times New Roman" w:cs="Times New Roman"/>
          <w:color w:val="000000" w:themeColor="text1"/>
          <w:sz w:val="24"/>
          <w:szCs w:val="24"/>
        </w:rPr>
        <w:t>been approached with both personal integrity and honesty</w:t>
      </w:r>
      <w:r>
        <w:rPr>
          <w:rFonts w:ascii="Times New Roman" w:hAnsi="Times New Roman" w:cs="Times New Roman"/>
          <w:color w:val="000000" w:themeColor="text1"/>
          <w:sz w:val="24"/>
          <w:szCs w:val="24"/>
        </w:rPr>
        <w:t>.</w:t>
      </w:r>
    </w:p>
    <w:p w14:paraId="249C7FE7" w14:textId="77777777" w:rsidR="00557774" w:rsidRPr="00115211" w:rsidRDefault="00557774" w:rsidP="00557774">
      <w:pPr>
        <w:spacing w:line="360" w:lineRule="auto"/>
        <w:jc w:val="both"/>
        <w:rPr>
          <w:rFonts w:ascii="Times New Roman" w:hAnsi="Times New Roman" w:cs="Times New Roman"/>
          <w:color w:val="000000" w:themeColor="text1"/>
          <w:sz w:val="24"/>
          <w:szCs w:val="24"/>
        </w:rPr>
      </w:pPr>
    </w:p>
    <w:p w14:paraId="47A0D981" w14:textId="1B40CAFD" w:rsidR="00557774" w:rsidRPr="009C79CC" w:rsidRDefault="00557774" w:rsidP="00557774">
      <w:pPr>
        <w:spacing w:before="100" w:beforeAutospacing="1" w:after="100" w:afterAutospacing="1" w:line="360" w:lineRule="auto"/>
        <w:jc w:val="both"/>
        <w:rPr>
          <w:rFonts w:ascii="Times New Roman" w:eastAsia="Times New Roman" w:hAnsi="Times New Roman" w:cs="Times New Roman"/>
          <w:sz w:val="24"/>
          <w:szCs w:val="24"/>
          <w14:ligatures w14:val="none"/>
        </w:rPr>
      </w:pPr>
      <w:r w:rsidRPr="00383C18">
        <w:rPr>
          <w:rFonts w:ascii="Times New Roman" w:eastAsia="Times New Roman" w:hAnsi="Times New Roman" w:cs="Times New Roman"/>
          <w:sz w:val="24"/>
          <w:szCs w:val="24"/>
          <w14:ligatures w14:val="none"/>
        </w:rPr>
        <w:t>As a student pursuing an education doctorate, it is crucial to address the risk of bias throughout the research process. To elaborate, according to Husserl (2001), it is essential to set aside personal judgments to gain a deeper understanding of the subject. Therefore, bracketing helped prevent any preconceived notions from influencing the inquiry. Additionally, reflexivity</w:t>
      </w:r>
      <w:r w:rsidR="00A53E64">
        <w:rPr>
          <w:rFonts w:ascii="Times New Roman" w:eastAsia="Times New Roman" w:hAnsi="Times New Roman" w:cs="Times New Roman"/>
          <w:sz w:val="24"/>
          <w:szCs w:val="24"/>
          <w14:ligatures w14:val="none"/>
        </w:rPr>
        <w:t xml:space="preserve">- </w:t>
      </w:r>
      <w:r w:rsidR="00A53E64" w:rsidRPr="00A53E64">
        <w:rPr>
          <w:rFonts w:ascii="Times New Roman" w:eastAsia="Times New Roman" w:hAnsi="Times New Roman" w:cs="Times New Roman"/>
          <w:i/>
          <w:iCs/>
          <w:sz w:val="24"/>
          <w:szCs w:val="24"/>
          <w14:ligatures w14:val="none"/>
        </w:rPr>
        <w:t>see appendix 5</w:t>
      </w:r>
      <w:r w:rsidRPr="00383C18">
        <w:rPr>
          <w:rFonts w:ascii="Times New Roman" w:eastAsia="Times New Roman" w:hAnsi="Times New Roman" w:cs="Times New Roman"/>
          <w:sz w:val="24"/>
          <w:szCs w:val="24"/>
          <w14:ligatures w14:val="none"/>
        </w:rPr>
        <w:t xml:space="preserve"> allowed me to closely examine the reality of academic misconduct (AM), as the perspectives of lecturers and the analysis are interconnected</w:t>
      </w:r>
      <w:r w:rsidR="00A53E64">
        <w:rPr>
          <w:rFonts w:ascii="Times New Roman" w:eastAsia="Times New Roman" w:hAnsi="Times New Roman" w:cs="Times New Roman"/>
          <w:sz w:val="24"/>
          <w:szCs w:val="24"/>
          <w14:ligatures w14:val="none"/>
        </w:rPr>
        <w:t>-</w:t>
      </w:r>
      <w:r w:rsidRPr="00383C18">
        <w:rPr>
          <w:rFonts w:ascii="Times New Roman" w:eastAsia="Times New Roman" w:hAnsi="Times New Roman" w:cs="Times New Roman"/>
          <w:sz w:val="24"/>
          <w:szCs w:val="24"/>
          <w14:ligatures w14:val="none"/>
        </w:rPr>
        <w:t>. Recognizing my ontological position of subjectivity, I was aware of my personal biases. It is important to note that identifying my own biases did not include attempts to correct them; instead, it ensured that the study's findings were not the result of an external imposition. Sharing assumptions provided transparency, which is considered crucial for robust research according to the University of Wales Trinity Saint David Research Ethics &amp; Integrity Code of Practice (2022), BERA (2018), and the British Sociological Association's ethical guidance (2018).</w:t>
      </w:r>
      <w:r>
        <w:rPr>
          <w:rFonts w:ascii="Times New Roman" w:eastAsia="Times New Roman" w:hAnsi="Times New Roman" w:cs="Times New Roman"/>
          <w:sz w:val="24"/>
          <w:szCs w:val="24"/>
          <w14:ligatures w14:val="none"/>
        </w:rPr>
        <w:t xml:space="preserve"> </w:t>
      </w:r>
      <w:r w:rsidRPr="00115211">
        <w:rPr>
          <w:rFonts w:ascii="Times New Roman" w:hAnsi="Times New Roman" w:cs="Times New Roman"/>
          <w:color w:val="000000" w:themeColor="text1"/>
          <w:sz w:val="24"/>
          <w:szCs w:val="24"/>
        </w:rPr>
        <w:t>Below discusses the data analysis process used within this study including coding techniques.</w:t>
      </w:r>
    </w:p>
    <w:p w14:paraId="20E727FC" w14:textId="5EF5C52A" w:rsidR="009318CE" w:rsidRPr="00115211" w:rsidRDefault="009318CE">
      <w:pPr>
        <w:rPr>
          <w:rFonts w:ascii="Arial" w:eastAsiaTheme="minorHAnsi" w:hAnsi="Arial" w:cs="Arial"/>
          <w:color w:val="000000" w:themeColor="text1"/>
          <w:sz w:val="24"/>
          <w:szCs w:val="24"/>
          <w:lang w:eastAsia="en-US"/>
        </w:rPr>
      </w:pPr>
      <w:r w:rsidRPr="00115211">
        <w:rPr>
          <w:rFonts w:ascii="Arial" w:eastAsiaTheme="minorHAnsi" w:hAnsi="Arial" w:cs="Arial"/>
          <w:color w:val="000000" w:themeColor="text1"/>
          <w:sz w:val="24"/>
          <w:szCs w:val="24"/>
          <w:lang w:eastAsia="en-US"/>
        </w:rPr>
        <w:br w:type="page"/>
      </w:r>
    </w:p>
    <w:p w14:paraId="56E357BA" w14:textId="6F80C635" w:rsidR="009318CE" w:rsidRPr="00B15B5B" w:rsidRDefault="008863C8" w:rsidP="008863C8">
      <w:pPr>
        <w:pStyle w:val="Heading1"/>
        <w:rPr>
          <w:rFonts w:ascii="Times New Roman" w:eastAsiaTheme="minorHAnsi" w:hAnsi="Times New Roman" w:cs="Times New Roman"/>
          <w:i/>
          <w:iCs/>
          <w:color w:val="000000" w:themeColor="text1"/>
          <w:sz w:val="24"/>
          <w:szCs w:val="24"/>
          <w:lang w:eastAsia="en-US"/>
        </w:rPr>
      </w:pPr>
      <w:bookmarkStart w:id="32" w:name="_Toc170145058"/>
      <w:r w:rsidRPr="00B15B5B">
        <w:rPr>
          <w:rStyle w:val="Heading1Char"/>
          <w:rFonts w:ascii="Times New Roman" w:hAnsi="Times New Roman" w:cs="Times New Roman"/>
          <w:i/>
          <w:iCs/>
          <w:color w:val="000000" w:themeColor="text1"/>
          <w:sz w:val="24"/>
          <w:szCs w:val="24"/>
        </w:rPr>
        <w:lastRenderedPageBreak/>
        <w:t xml:space="preserve">Appendix </w:t>
      </w:r>
      <w:r w:rsidR="00557774">
        <w:rPr>
          <w:rStyle w:val="Heading1Char"/>
          <w:rFonts w:ascii="Times New Roman" w:hAnsi="Times New Roman" w:cs="Times New Roman"/>
          <w:i/>
          <w:iCs/>
          <w:color w:val="000000" w:themeColor="text1"/>
          <w:sz w:val="24"/>
          <w:szCs w:val="24"/>
        </w:rPr>
        <w:t>4</w:t>
      </w:r>
      <w:r w:rsidRPr="00B15B5B">
        <w:rPr>
          <w:rStyle w:val="Heading1Char"/>
          <w:rFonts w:ascii="Times New Roman" w:hAnsi="Times New Roman" w:cs="Times New Roman"/>
          <w:i/>
          <w:iCs/>
          <w:color w:val="000000" w:themeColor="text1"/>
          <w:sz w:val="24"/>
          <w:szCs w:val="24"/>
        </w:rPr>
        <w:t xml:space="preserve">- </w:t>
      </w:r>
      <w:r w:rsidR="001350E7" w:rsidRPr="00B15B5B">
        <w:rPr>
          <w:rStyle w:val="Heading1Char"/>
          <w:rFonts w:ascii="Times New Roman" w:hAnsi="Times New Roman" w:cs="Times New Roman"/>
          <w:i/>
          <w:iCs/>
          <w:color w:val="000000" w:themeColor="text1"/>
          <w:sz w:val="24"/>
          <w:szCs w:val="24"/>
        </w:rPr>
        <w:t>Data analysis</w:t>
      </w:r>
      <w:r w:rsidRPr="00B15B5B">
        <w:rPr>
          <w:rStyle w:val="Heading1Char"/>
          <w:rFonts w:ascii="Times New Roman" w:hAnsi="Times New Roman" w:cs="Times New Roman"/>
          <w:i/>
          <w:iCs/>
          <w:color w:val="000000" w:themeColor="text1"/>
          <w:sz w:val="24"/>
          <w:szCs w:val="24"/>
        </w:rPr>
        <w:t xml:space="preserve"> and </w:t>
      </w:r>
      <w:r w:rsidR="00FE05D5" w:rsidRPr="00B15B5B">
        <w:rPr>
          <w:rStyle w:val="Heading1Char"/>
          <w:rFonts w:ascii="Times New Roman" w:hAnsi="Times New Roman" w:cs="Times New Roman"/>
          <w:i/>
          <w:iCs/>
          <w:color w:val="000000" w:themeColor="text1"/>
          <w:sz w:val="24"/>
          <w:szCs w:val="24"/>
        </w:rPr>
        <w:t>coding</w:t>
      </w:r>
      <w:r w:rsidR="001350E7" w:rsidRPr="00B15B5B">
        <w:rPr>
          <w:rFonts w:ascii="Times New Roman" w:eastAsiaTheme="minorHAnsi" w:hAnsi="Times New Roman" w:cs="Times New Roman"/>
          <w:i/>
          <w:iCs/>
          <w:color w:val="000000" w:themeColor="text1"/>
          <w:sz w:val="24"/>
          <w:szCs w:val="24"/>
          <w:lang w:eastAsia="en-US"/>
        </w:rPr>
        <w:t>.</w:t>
      </w:r>
      <w:bookmarkEnd w:id="32"/>
      <w:r w:rsidR="001350E7" w:rsidRPr="00B15B5B">
        <w:rPr>
          <w:rFonts w:ascii="Times New Roman" w:eastAsiaTheme="minorHAnsi" w:hAnsi="Times New Roman" w:cs="Times New Roman"/>
          <w:i/>
          <w:iCs/>
          <w:color w:val="000000" w:themeColor="text1"/>
          <w:sz w:val="24"/>
          <w:szCs w:val="24"/>
          <w:lang w:eastAsia="en-US"/>
        </w:rPr>
        <w:t xml:space="preserve"> </w:t>
      </w:r>
      <w:r w:rsidR="009318CE" w:rsidRPr="00B15B5B">
        <w:rPr>
          <w:rFonts w:ascii="Times New Roman" w:eastAsiaTheme="minorHAnsi" w:hAnsi="Times New Roman" w:cs="Times New Roman"/>
          <w:i/>
          <w:iCs/>
          <w:color w:val="000000" w:themeColor="text1"/>
          <w:sz w:val="24"/>
          <w:szCs w:val="24"/>
          <w:lang w:eastAsia="en-US"/>
        </w:rPr>
        <w:t xml:space="preserve"> </w:t>
      </w:r>
    </w:p>
    <w:p w14:paraId="6AA958D4" w14:textId="7F52FAAA" w:rsidR="009318CE" w:rsidRPr="00115211" w:rsidRDefault="009318CE" w:rsidP="009318CE">
      <w:pPr>
        <w:spacing w:line="360" w:lineRule="auto"/>
        <w:jc w:val="both"/>
        <w:rPr>
          <w:rFonts w:ascii="Arial" w:eastAsiaTheme="minorHAnsi" w:hAnsi="Arial" w:cs="Arial"/>
          <w:color w:val="000000" w:themeColor="text1"/>
          <w:sz w:val="24"/>
          <w:szCs w:val="24"/>
          <w:lang w:eastAsia="en-US"/>
        </w:rPr>
      </w:pPr>
    </w:p>
    <w:tbl>
      <w:tblPr>
        <w:tblW w:w="96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810"/>
        <w:gridCol w:w="4824"/>
      </w:tblGrid>
      <w:tr w:rsidR="00115211" w:rsidRPr="00115211" w14:paraId="768F659C" w14:textId="77777777" w:rsidTr="00146B6A">
        <w:trPr>
          <w:trHeight w:val="342"/>
        </w:trPr>
        <w:tc>
          <w:tcPr>
            <w:tcW w:w="4810" w:type="dxa"/>
            <w:tcBorders>
              <w:top w:val="single" w:sz="4" w:space="0" w:color="auto"/>
              <w:left w:val="single" w:sz="4" w:space="0" w:color="auto"/>
              <w:bottom w:val="single" w:sz="4" w:space="0" w:color="auto"/>
              <w:right w:val="single" w:sz="4" w:space="0" w:color="auto"/>
            </w:tcBorders>
            <w:hideMark/>
          </w:tcPr>
          <w:p w14:paraId="7DC1AA2F" w14:textId="06084592" w:rsidR="009318CE" w:rsidRPr="00115211" w:rsidRDefault="009318CE" w:rsidP="009318CE">
            <w:pPr>
              <w:spacing w:line="360" w:lineRule="auto"/>
              <w:jc w:val="both"/>
              <w:rPr>
                <w:rFonts w:ascii="Times New Roman" w:eastAsiaTheme="minorHAnsi" w:hAnsi="Times New Roman" w:cs="Times New Roman"/>
                <w:b/>
                <w:color w:val="000000" w:themeColor="text1"/>
                <w:sz w:val="24"/>
                <w:szCs w:val="24"/>
                <w:lang w:eastAsia="en-US"/>
              </w:rPr>
            </w:pPr>
            <w:r w:rsidRPr="00115211">
              <w:rPr>
                <w:rFonts w:ascii="Times New Roman" w:eastAsiaTheme="minorHAnsi" w:hAnsi="Times New Roman" w:cs="Times New Roman"/>
                <w:b/>
                <w:color w:val="000000" w:themeColor="text1"/>
                <w:sz w:val="24"/>
                <w:szCs w:val="24"/>
                <w:lang w:eastAsia="en-US"/>
              </w:rPr>
              <w:t xml:space="preserve">              </w:t>
            </w:r>
            <w:r w:rsidR="001350E7" w:rsidRPr="00115211">
              <w:rPr>
                <w:rFonts w:ascii="Times New Roman" w:eastAsiaTheme="minorHAnsi" w:hAnsi="Times New Roman" w:cs="Times New Roman"/>
                <w:b/>
                <w:color w:val="000000" w:themeColor="text1"/>
                <w:sz w:val="24"/>
                <w:szCs w:val="24"/>
                <w:lang w:eastAsia="en-US"/>
              </w:rPr>
              <w:t xml:space="preserve">Key literature themes </w:t>
            </w:r>
          </w:p>
        </w:tc>
        <w:tc>
          <w:tcPr>
            <w:tcW w:w="4824" w:type="dxa"/>
            <w:tcBorders>
              <w:top w:val="single" w:sz="4" w:space="0" w:color="auto"/>
              <w:left w:val="single" w:sz="4" w:space="0" w:color="auto"/>
              <w:bottom w:val="single" w:sz="4" w:space="0" w:color="auto"/>
              <w:right w:val="single" w:sz="4" w:space="0" w:color="auto"/>
            </w:tcBorders>
            <w:hideMark/>
          </w:tcPr>
          <w:p w14:paraId="09AABFDE" w14:textId="0A5B55E4" w:rsidR="009318CE" w:rsidRPr="00115211" w:rsidRDefault="00FE5655" w:rsidP="009318CE">
            <w:pPr>
              <w:spacing w:line="360" w:lineRule="auto"/>
              <w:jc w:val="both"/>
              <w:rPr>
                <w:rFonts w:ascii="Times New Roman" w:eastAsiaTheme="minorHAnsi" w:hAnsi="Times New Roman" w:cs="Times New Roman"/>
                <w:b/>
                <w:bCs/>
                <w:color w:val="000000" w:themeColor="text1"/>
                <w:sz w:val="24"/>
                <w:szCs w:val="24"/>
                <w:lang w:eastAsia="en-US"/>
              </w:rPr>
            </w:pPr>
            <w:r w:rsidRPr="00115211">
              <w:rPr>
                <w:rFonts w:ascii="Times New Roman" w:hAnsi="Times New Roman" w:cs="Times New Roman"/>
                <w:noProof/>
                <w:color w:val="000000" w:themeColor="text1"/>
              </w:rPr>
              <mc:AlternateContent>
                <mc:Choice Requires="wps">
                  <w:drawing>
                    <wp:anchor distT="0" distB="0" distL="114300" distR="114300" simplePos="0" relativeHeight="251671552" behindDoc="0" locked="0" layoutInCell="1" allowOverlap="1" wp14:anchorId="074A7187" wp14:editId="0B6A5C15">
                      <wp:simplePos x="0" y="0"/>
                      <wp:positionH relativeFrom="column">
                        <wp:posOffset>-555625</wp:posOffset>
                      </wp:positionH>
                      <wp:positionV relativeFrom="paragraph">
                        <wp:posOffset>62230</wp:posOffset>
                      </wp:positionV>
                      <wp:extent cx="978535" cy="219075"/>
                      <wp:effectExtent l="0" t="19050" r="12065" b="28575"/>
                      <wp:wrapNone/>
                      <wp:docPr id="178430455" name="Arrow: Right 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978535" cy="219075"/>
                              </a:xfrm>
                              <a:prstGeom prst="rightArrow">
                                <a:avLst/>
                              </a:prstGeom>
                              <a:solidFill>
                                <a:srgbClr val="4472C4"/>
                              </a:solidFill>
                              <a:ln w="12700" cap="flat" cmpd="sng" algn="ctr">
                                <a:solidFill>
                                  <a:srgbClr val="4472C4">
                                    <a:shade val="50000"/>
                                  </a:srgbClr>
                                </a:solidFill>
                                <a:prstDash val="solid"/>
                                <a:miter lim="800000"/>
                              </a:ln>
                              <a:effectLst/>
                            </wps:spPr>
                            <wps:txbx>
                              <w:txbxContent>
                                <w:p w14:paraId="165B19E1" w14:textId="77777777" w:rsidR="009318CE" w:rsidRDefault="009318CE" w:rsidP="009318C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074A7187"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1" o:spid="_x0000_s1035" type="#_x0000_t13" style="position:absolute;left:0;text-align:left;margin-left:-43.75pt;margin-top:4.9pt;width:77.05pt;height:17.2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" adj="19182" fillcolor="#4472c4" strokecolor="#2f528f" strokeweight="1pt">
                      <v:path arrowok="t"/>
                      <v:textbox>
                        <w:txbxContent>
                          <w:p w14:paraId="165B19E1" w14:textId="77777777" w:rsidR="009318CE" w:rsidRDefault="009318CE" w:rsidP="009318CE">
                            <w:pPr>
                              <w:jc w:val="center"/>
                            </w:pPr>
                          </w:p>
                        </w:txbxContent>
                      </v:textbox>
                    </v:shape>
                  </w:pict>
                </mc:Fallback>
              </mc:AlternateContent>
            </w:r>
            <w:r w:rsidR="009318CE" w:rsidRPr="00115211">
              <w:rPr>
                <w:rFonts w:ascii="Times New Roman" w:eastAsiaTheme="minorHAnsi" w:hAnsi="Times New Roman" w:cs="Times New Roman"/>
                <w:color w:val="000000" w:themeColor="text1"/>
                <w:sz w:val="24"/>
                <w:szCs w:val="24"/>
                <w:lang w:eastAsia="en-US"/>
              </w:rPr>
              <w:t xml:space="preserve">                  </w:t>
            </w:r>
            <w:r w:rsidR="001350E7" w:rsidRPr="00115211">
              <w:rPr>
                <w:rFonts w:ascii="Times New Roman" w:eastAsiaTheme="minorHAnsi" w:hAnsi="Times New Roman" w:cs="Times New Roman"/>
                <w:b/>
                <w:bCs/>
                <w:color w:val="000000" w:themeColor="text1"/>
                <w:sz w:val="24"/>
                <w:szCs w:val="24"/>
                <w:lang w:eastAsia="en-US"/>
              </w:rPr>
              <w:t xml:space="preserve">Key literature codes </w:t>
            </w:r>
          </w:p>
        </w:tc>
      </w:tr>
      <w:tr w:rsidR="00115211" w:rsidRPr="00115211" w14:paraId="2ECA60CD" w14:textId="77777777" w:rsidTr="00146B6A">
        <w:trPr>
          <w:trHeight w:val="342"/>
        </w:trPr>
        <w:tc>
          <w:tcPr>
            <w:tcW w:w="4810" w:type="dxa"/>
            <w:tcBorders>
              <w:top w:val="single" w:sz="4" w:space="0" w:color="auto"/>
              <w:left w:val="single" w:sz="4" w:space="0" w:color="auto"/>
              <w:bottom w:val="single" w:sz="4" w:space="0" w:color="auto"/>
              <w:right w:val="single" w:sz="4" w:space="0" w:color="auto"/>
            </w:tcBorders>
            <w:hideMark/>
          </w:tcPr>
          <w:p w14:paraId="763A1A30" w14:textId="4FD4059E" w:rsidR="009318CE" w:rsidRPr="00115211" w:rsidRDefault="001350E7" w:rsidP="009318CE">
            <w:pPr>
              <w:numPr>
                <w:ilvl w:val="0"/>
                <w:numId w:val="25"/>
              </w:numPr>
              <w:spacing w:line="360" w:lineRule="auto"/>
              <w:jc w:val="both"/>
              <w:rPr>
                <w:rFonts w:ascii="Times New Roman" w:eastAsiaTheme="minorHAnsi" w:hAnsi="Times New Roman" w:cs="Times New Roman"/>
                <w:color w:val="000000" w:themeColor="text1"/>
                <w:sz w:val="24"/>
                <w:szCs w:val="24"/>
                <w:lang w:eastAsia="en-US"/>
              </w:rPr>
            </w:pPr>
            <w:r w:rsidRPr="00115211">
              <w:rPr>
                <w:rFonts w:ascii="Times New Roman" w:eastAsiaTheme="minorHAnsi" w:hAnsi="Times New Roman" w:cs="Times New Roman"/>
                <w:color w:val="000000" w:themeColor="text1"/>
                <w:sz w:val="24"/>
                <w:szCs w:val="24"/>
                <w:lang w:eastAsia="en-US"/>
              </w:rPr>
              <w:t>c</w:t>
            </w:r>
            <w:r w:rsidR="009318CE" w:rsidRPr="00115211">
              <w:rPr>
                <w:rFonts w:ascii="Times New Roman" w:eastAsiaTheme="minorHAnsi" w:hAnsi="Times New Roman" w:cs="Times New Roman"/>
                <w:color w:val="000000" w:themeColor="text1"/>
                <w:sz w:val="24"/>
                <w:szCs w:val="24"/>
                <w:lang w:eastAsia="en-US"/>
              </w:rPr>
              <w:t>ultural values</w:t>
            </w:r>
          </w:p>
        </w:tc>
        <w:tc>
          <w:tcPr>
            <w:tcW w:w="4824" w:type="dxa"/>
            <w:vMerge w:val="restart"/>
            <w:tcBorders>
              <w:top w:val="single" w:sz="4" w:space="0" w:color="auto"/>
              <w:left w:val="single" w:sz="4" w:space="0" w:color="auto"/>
              <w:bottom w:val="single" w:sz="4" w:space="0" w:color="auto"/>
              <w:right w:val="single" w:sz="4" w:space="0" w:color="auto"/>
            </w:tcBorders>
          </w:tcPr>
          <w:p w14:paraId="2E0BA1D8" w14:textId="77777777" w:rsidR="009318CE" w:rsidRPr="00115211" w:rsidRDefault="009318CE" w:rsidP="009318CE">
            <w:pPr>
              <w:spacing w:line="360" w:lineRule="auto"/>
              <w:jc w:val="both"/>
              <w:rPr>
                <w:rFonts w:ascii="Times New Roman" w:eastAsiaTheme="minorHAnsi" w:hAnsi="Times New Roman" w:cs="Times New Roman"/>
                <w:color w:val="000000" w:themeColor="text1"/>
                <w:sz w:val="24"/>
                <w:szCs w:val="24"/>
                <w:lang w:eastAsia="en-US"/>
              </w:rPr>
            </w:pPr>
            <w:r w:rsidRPr="00115211">
              <w:rPr>
                <w:rFonts w:ascii="Times New Roman" w:eastAsiaTheme="minorHAnsi" w:hAnsi="Times New Roman" w:cs="Times New Roman"/>
                <w:color w:val="000000" w:themeColor="text1"/>
                <w:sz w:val="24"/>
                <w:szCs w:val="24"/>
                <w:lang w:eastAsia="en-US"/>
              </w:rPr>
              <w:t>Emotions</w:t>
            </w:r>
          </w:p>
          <w:p w14:paraId="098D0F23" w14:textId="4136C351" w:rsidR="009318CE" w:rsidRPr="00115211" w:rsidRDefault="009318CE" w:rsidP="009318CE">
            <w:pPr>
              <w:spacing w:line="360" w:lineRule="auto"/>
              <w:jc w:val="both"/>
              <w:rPr>
                <w:rFonts w:ascii="Times New Roman" w:eastAsiaTheme="minorHAnsi" w:hAnsi="Times New Roman" w:cs="Times New Roman"/>
                <w:color w:val="000000" w:themeColor="text1"/>
                <w:sz w:val="24"/>
                <w:szCs w:val="24"/>
                <w:lang w:eastAsia="en-US"/>
              </w:rPr>
            </w:pPr>
            <w:r w:rsidRPr="00115211">
              <w:rPr>
                <w:rFonts w:ascii="Times New Roman" w:eastAsiaTheme="minorHAnsi" w:hAnsi="Times New Roman" w:cs="Times New Roman"/>
                <w:color w:val="000000" w:themeColor="text1"/>
                <w:sz w:val="24"/>
                <w:szCs w:val="24"/>
                <w:lang w:eastAsia="en-US"/>
              </w:rPr>
              <w:t>Value</w:t>
            </w:r>
            <w:r w:rsidR="00A619A7" w:rsidRPr="00115211">
              <w:rPr>
                <w:rFonts w:ascii="Times New Roman" w:eastAsiaTheme="minorHAnsi" w:hAnsi="Times New Roman" w:cs="Times New Roman"/>
                <w:color w:val="000000" w:themeColor="text1"/>
                <w:sz w:val="24"/>
                <w:szCs w:val="24"/>
                <w:lang w:eastAsia="en-US"/>
              </w:rPr>
              <w:t>s</w:t>
            </w:r>
          </w:p>
          <w:p w14:paraId="3488AA91" w14:textId="42D60D03" w:rsidR="00A619A7" w:rsidRPr="00115211" w:rsidRDefault="00A619A7" w:rsidP="009318CE">
            <w:pPr>
              <w:spacing w:line="360" w:lineRule="auto"/>
              <w:jc w:val="both"/>
              <w:rPr>
                <w:rFonts w:ascii="Times New Roman" w:eastAsiaTheme="minorHAnsi" w:hAnsi="Times New Roman" w:cs="Times New Roman"/>
                <w:color w:val="000000" w:themeColor="text1"/>
                <w:sz w:val="24"/>
                <w:szCs w:val="24"/>
                <w:lang w:eastAsia="en-US"/>
              </w:rPr>
            </w:pPr>
            <w:r w:rsidRPr="00115211">
              <w:rPr>
                <w:rFonts w:ascii="Times New Roman" w:eastAsiaTheme="minorHAnsi" w:hAnsi="Times New Roman" w:cs="Times New Roman"/>
                <w:color w:val="000000" w:themeColor="text1"/>
                <w:sz w:val="24"/>
                <w:szCs w:val="24"/>
                <w:lang w:eastAsia="en-US"/>
              </w:rPr>
              <w:t>Fairness</w:t>
            </w:r>
            <w:r w:rsidR="00A215FD" w:rsidRPr="00115211">
              <w:rPr>
                <w:rFonts w:ascii="Times New Roman" w:eastAsiaTheme="minorHAnsi" w:hAnsi="Times New Roman" w:cs="Times New Roman"/>
                <w:color w:val="000000" w:themeColor="text1"/>
                <w:sz w:val="24"/>
                <w:szCs w:val="24"/>
                <w:lang w:eastAsia="en-US"/>
              </w:rPr>
              <w:t xml:space="preserve"> </w:t>
            </w:r>
          </w:p>
          <w:tbl>
            <w:tblPr>
              <w:tblpPr w:leftFromText="180" w:rightFromText="180" w:bottomFromText="160" w:vertAnchor="text" w:horzAnchor="margin" w:tblpY="145"/>
              <w:tblOverlap w:val="neve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598"/>
            </w:tblGrid>
            <w:tr w:rsidR="001350E7" w:rsidRPr="00115211" w14:paraId="716402EF" w14:textId="77777777" w:rsidTr="00146B6A">
              <w:trPr>
                <w:trHeight w:val="404"/>
              </w:trPr>
              <w:tc>
                <w:tcPr>
                  <w:tcW w:w="4828" w:type="dxa"/>
                  <w:tcBorders>
                    <w:top w:val="single" w:sz="4" w:space="0" w:color="auto"/>
                    <w:left w:val="single" w:sz="4" w:space="0" w:color="auto"/>
                    <w:bottom w:val="single" w:sz="4" w:space="0" w:color="auto"/>
                    <w:right w:val="single" w:sz="4" w:space="0" w:color="auto"/>
                  </w:tcBorders>
                  <w:hideMark/>
                </w:tcPr>
                <w:p w14:paraId="038A72D5" w14:textId="2572CC19" w:rsidR="009318CE" w:rsidRPr="00115211" w:rsidRDefault="001350E7" w:rsidP="009318CE">
                  <w:pPr>
                    <w:spacing w:line="360" w:lineRule="auto"/>
                    <w:jc w:val="both"/>
                    <w:rPr>
                      <w:rFonts w:ascii="Times New Roman" w:eastAsiaTheme="minorHAnsi" w:hAnsi="Times New Roman" w:cs="Times New Roman"/>
                      <w:b/>
                      <w:color w:val="000000" w:themeColor="text1"/>
                      <w:sz w:val="24"/>
                      <w:szCs w:val="24"/>
                      <w:lang w:eastAsia="en-US"/>
                    </w:rPr>
                  </w:pPr>
                  <w:r w:rsidRPr="00115211">
                    <w:rPr>
                      <w:rFonts w:ascii="Times New Roman" w:eastAsiaTheme="minorHAnsi" w:hAnsi="Times New Roman" w:cs="Times New Roman"/>
                      <w:b/>
                      <w:color w:val="000000" w:themeColor="text1"/>
                      <w:sz w:val="24"/>
                      <w:szCs w:val="24"/>
                      <w:lang w:eastAsia="en-US"/>
                    </w:rPr>
                    <w:t xml:space="preserve">Codes created from Phenomenological inquiry questions </w:t>
                  </w:r>
                </w:p>
              </w:tc>
            </w:tr>
          </w:tbl>
          <w:p w14:paraId="24D17573" w14:textId="77777777" w:rsidR="009318CE" w:rsidRPr="00115211" w:rsidRDefault="009318CE" w:rsidP="009318CE">
            <w:pPr>
              <w:spacing w:line="360" w:lineRule="auto"/>
              <w:jc w:val="both"/>
              <w:rPr>
                <w:rFonts w:ascii="Times New Roman" w:eastAsiaTheme="minorHAnsi" w:hAnsi="Times New Roman" w:cs="Times New Roman"/>
                <w:color w:val="000000" w:themeColor="text1"/>
                <w:sz w:val="24"/>
                <w:szCs w:val="24"/>
                <w:lang w:eastAsia="en-US"/>
              </w:rPr>
            </w:pPr>
          </w:p>
          <w:p w14:paraId="1293828A" w14:textId="77777777" w:rsidR="009318CE" w:rsidRPr="00115211" w:rsidRDefault="009318CE" w:rsidP="009318CE">
            <w:pPr>
              <w:spacing w:line="360" w:lineRule="auto"/>
              <w:jc w:val="both"/>
              <w:rPr>
                <w:rFonts w:ascii="Times New Roman" w:eastAsiaTheme="minorHAnsi" w:hAnsi="Times New Roman" w:cs="Times New Roman"/>
                <w:color w:val="000000" w:themeColor="text1"/>
                <w:sz w:val="24"/>
                <w:szCs w:val="24"/>
                <w:lang w:eastAsia="en-US"/>
              </w:rPr>
            </w:pPr>
            <w:r w:rsidRPr="00115211">
              <w:rPr>
                <w:rFonts w:ascii="Times New Roman" w:eastAsiaTheme="minorHAnsi" w:hAnsi="Times New Roman" w:cs="Times New Roman"/>
                <w:color w:val="000000" w:themeColor="text1"/>
                <w:sz w:val="24"/>
                <w:szCs w:val="24"/>
                <w:lang w:eastAsia="en-US"/>
              </w:rPr>
              <w:t>Memory</w:t>
            </w:r>
          </w:p>
          <w:p w14:paraId="40039FBB" w14:textId="77777777" w:rsidR="009318CE" w:rsidRPr="00115211" w:rsidRDefault="009318CE" w:rsidP="009318CE">
            <w:pPr>
              <w:spacing w:line="360" w:lineRule="auto"/>
              <w:jc w:val="both"/>
              <w:rPr>
                <w:rFonts w:ascii="Times New Roman" w:eastAsiaTheme="minorHAnsi" w:hAnsi="Times New Roman" w:cs="Times New Roman"/>
                <w:color w:val="000000" w:themeColor="text1"/>
                <w:sz w:val="24"/>
                <w:szCs w:val="24"/>
                <w:lang w:eastAsia="en-US"/>
              </w:rPr>
            </w:pPr>
            <w:r w:rsidRPr="00115211">
              <w:rPr>
                <w:rFonts w:ascii="Times New Roman" w:eastAsiaTheme="minorHAnsi" w:hAnsi="Times New Roman" w:cs="Times New Roman"/>
                <w:color w:val="000000" w:themeColor="text1"/>
                <w:sz w:val="24"/>
                <w:szCs w:val="24"/>
                <w:lang w:eastAsia="en-US"/>
              </w:rPr>
              <w:t>Beliefs</w:t>
            </w:r>
          </w:p>
          <w:p w14:paraId="66139A3B" w14:textId="77777777" w:rsidR="009318CE" w:rsidRPr="00115211" w:rsidRDefault="009318CE" w:rsidP="009318CE">
            <w:pPr>
              <w:spacing w:line="360" w:lineRule="auto"/>
              <w:jc w:val="both"/>
              <w:rPr>
                <w:rFonts w:ascii="Times New Roman" w:eastAsiaTheme="minorHAnsi" w:hAnsi="Times New Roman" w:cs="Times New Roman"/>
                <w:color w:val="000000" w:themeColor="text1"/>
                <w:sz w:val="24"/>
                <w:szCs w:val="24"/>
                <w:lang w:eastAsia="en-US"/>
              </w:rPr>
            </w:pPr>
          </w:p>
          <w:p w14:paraId="1910A659" w14:textId="77777777" w:rsidR="009318CE" w:rsidRPr="00115211" w:rsidRDefault="009318CE" w:rsidP="009318CE">
            <w:pPr>
              <w:spacing w:line="360" w:lineRule="auto"/>
              <w:jc w:val="both"/>
              <w:rPr>
                <w:rFonts w:ascii="Arial" w:eastAsiaTheme="minorHAnsi" w:hAnsi="Arial" w:cs="Arial"/>
                <w:color w:val="000000" w:themeColor="text1"/>
                <w:sz w:val="24"/>
                <w:szCs w:val="24"/>
                <w:lang w:eastAsia="en-US"/>
              </w:rPr>
            </w:pPr>
          </w:p>
        </w:tc>
      </w:tr>
      <w:tr w:rsidR="00115211" w:rsidRPr="00115211" w14:paraId="741D42F9" w14:textId="77777777" w:rsidTr="00146B6A">
        <w:trPr>
          <w:trHeight w:val="342"/>
        </w:trPr>
        <w:tc>
          <w:tcPr>
            <w:tcW w:w="4810" w:type="dxa"/>
            <w:tcBorders>
              <w:top w:val="single" w:sz="4" w:space="0" w:color="auto"/>
              <w:left w:val="single" w:sz="4" w:space="0" w:color="auto"/>
              <w:bottom w:val="single" w:sz="4" w:space="0" w:color="auto"/>
              <w:right w:val="single" w:sz="4" w:space="0" w:color="auto"/>
            </w:tcBorders>
            <w:hideMark/>
          </w:tcPr>
          <w:p w14:paraId="24F0625B" w14:textId="28EE29B7" w:rsidR="009318CE" w:rsidRPr="00115211" w:rsidRDefault="001350E7" w:rsidP="009318CE">
            <w:pPr>
              <w:numPr>
                <w:ilvl w:val="0"/>
                <w:numId w:val="25"/>
              </w:numPr>
              <w:spacing w:line="360" w:lineRule="auto"/>
              <w:jc w:val="both"/>
              <w:rPr>
                <w:rFonts w:ascii="Times New Roman" w:eastAsiaTheme="minorHAnsi" w:hAnsi="Times New Roman" w:cs="Times New Roman"/>
                <w:color w:val="000000" w:themeColor="text1"/>
                <w:sz w:val="24"/>
                <w:szCs w:val="24"/>
                <w:lang w:eastAsia="en-US"/>
              </w:rPr>
            </w:pPr>
            <w:r w:rsidRPr="00115211">
              <w:rPr>
                <w:rFonts w:ascii="Times New Roman" w:eastAsiaTheme="minorHAnsi" w:hAnsi="Times New Roman" w:cs="Times New Roman"/>
                <w:color w:val="000000" w:themeColor="text1"/>
                <w:sz w:val="24"/>
                <w:szCs w:val="24"/>
                <w:lang w:eastAsia="en-US"/>
              </w:rPr>
              <w:t xml:space="preserve">cultural norms </w:t>
            </w:r>
          </w:p>
        </w:tc>
        <w:tc>
          <w:tcPr>
            <w:tcW w:w="4824" w:type="dxa"/>
            <w:vMerge/>
            <w:tcBorders>
              <w:top w:val="single" w:sz="4" w:space="0" w:color="auto"/>
              <w:left w:val="single" w:sz="4" w:space="0" w:color="auto"/>
              <w:bottom w:val="single" w:sz="4" w:space="0" w:color="auto"/>
              <w:right w:val="single" w:sz="4" w:space="0" w:color="auto"/>
            </w:tcBorders>
            <w:vAlign w:val="center"/>
            <w:hideMark/>
          </w:tcPr>
          <w:p w14:paraId="34F9F448" w14:textId="77777777" w:rsidR="009318CE" w:rsidRPr="00115211" w:rsidRDefault="009318CE" w:rsidP="009318CE">
            <w:pPr>
              <w:spacing w:line="360" w:lineRule="auto"/>
              <w:jc w:val="both"/>
              <w:rPr>
                <w:rFonts w:ascii="Arial" w:eastAsiaTheme="minorHAnsi" w:hAnsi="Arial" w:cs="Arial"/>
                <w:color w:val="000000" w:themeColor="text1"/>
                <w:sz w:val="24"/>
                <w:szCs w:val="24"/>
                <w:lang w:eastAsia="en-US"/>
              </w:rPr>
            </w:pPr>
          </w:p>
        </w:tc>
      </w:tr>
      <w:tr w:rsidR="00115211" w:rsidRPr="00115211" w14:paraId="6935BDDD" w14:textId="77777777" w:rsidTr="00146B6A">
        <w:trPr>
          <w:trHeight w:val="342"/>
        </w:trPr>
        <w:tc>
          <w:tcPr>
            <w:tcW w:w="4810" w:type="dxa"/>
            <w:tcBorders>
              <w:top w:val="single" w:sz="4" w:space="0" w:color="auto"/>
              <w:left w:val="single" w:sz="4" w:space="0" w:color="auto"/>
              <w:bottom w:val="single" w:sz="4" w:space="0" w:color="auto"/>
              <w:right w:val="single" w:sz="4" w:space="0" w:color="auto"/>
            </w:tcBorders>
            <w:hideMark/>
          </w:tcPr>
          <w:p w14:paraId="219F3BFA" w14:textId="4873F5B4" w:rsidR="009318CE" w:rsidRPr="00115211" w:rsidRDefault="008870AC" w:rsidP="009318CE">
            <w:pPr>
              <w:numPr>
                <w:ilvl w:val="0"/>
                <w:numId w:val="25"/>
              </w:numPr>
              <w:spacing w:line="360" w:lineRule="auto"/>
              <w:jc w:val="both"/>
              <w:rPr>
                <w:rFonts w:ascii="Times New Roman" w:eastAsiaTheme="minorHAnsi" w:hAnsi="Times New Roman" w:cs="Times New Roman"/>
                <w:color w:val="000000" w:themeColor="text1"/>
                <w:sz w:val="24"/>
                <w:szCs w:val="24"/>
                <w:lang w:eastAsia="en-US"/>
              </w:rPr>
            </w:pPr>
            <w:r w:rsidRPr="00115211">
              <w:rPr>
                <w:rFonts w:ascii="Times New Roman" w:eastAsiaTheme="minorHAnsi" w:hAnsi="Times New Roman" w:cs="Times New Roman"/>
                <w:color w:val="000000" w:themeColor="text1"/>
                <w:sz w:val="24"/>
                <w:szCs w:val="24"/>
                <w:lang w:eastAsia="en-US"/>
              </w:rPr>
              <w:t>Institutional</w:t>
            </w:r>
            <w:r w:rsidR="00A619A7" w:rsidRPr="00115211">
              <w:rPr>
                <w:rFonts w:ascii="Times New Roman" w:eastAsiaTheme="minorHAnsi" w:hAnsi="Times New Roman" w:cs="Times New Roman"/>
                <w:color w:val="000000" w:themeColor="text1"/>
                <w:sz w:val="24"/>
                <w:szCs w:val="24"/>
                <w:lang w:eastAsia="en-US"/>
              </w:rPr>
              <w:t xml:space="preserve"> values and norms</w:t>
            </w:r>
          </w:p>
        </w:tc>
        <w:tc>
          <w:tcPr>
            <w:tcW w:w="4824" w:type="dxa"/>
            <w:vMerge/>
            <w:tcBorders>
              <w:top w:val="single" w:sz="4" w:space="0" w:color="auto"/>
              <w:left w:val="single" w:sz="4" w:space="0" w:color="auto"/>
              <w:bottom w:val="single" w:sz="4" w:space="0" w:color="auto"/>
              <w:right w:val="single" w:sz="4" w:space="0" w:color="auto"/>
            </w:tcBorders>
            <w:vAlign w:val="center"/>
            <w:hideMark/>
          </w:tcPr>
          <w:p w14:paraId="74CCA07C" w14:textId="77777777" w:rsidR="009318CE" w:rsidRPr="00115211" w:rsidRDefault="009318CE" w:rsidP="009318CE">
            <w:pPr>
              <w:spacing w:line="360" w:lineRule="auto"/>
              <w:jc w:val="both"/>
              <w:rPr>
                <w:rFonts w:ascii="Arial" w:eastAsiaTheme="minorHAnsi" w:hAnsi="Arial" w:cs="Arial"/>
                <w:color w:val="000000" w:themeColor="text1"/>
                <w:sz w:val="24"/>
                <w:szCs w:val="24"/>
                <w:lang w:eastAsia="en-US"/>
              </w:rPr>
            </w:pPr>
          </w:p>
        </w:tc>
      </w:tr>
      <w:tr w:rsidR="00115211" w:rsidRPr="00115211" w14:paraId="1568A0F4" w14:textId="77777777" w:rsidTr="00146B6A">
        <w:trPr>
          <w:trHeight w:val="342"/>
        </w:trPr>
        <w:tc>
          <w:tcPr>
            <w:tcW w:w="4810" w:type="dxa"/>
            <w:tcBorders>
              <w:top w:val="single" w:sz="4" w:space="0" w:color="auto"/>
              <w:left w:val="single" w:sz="4" w:space="0" w:color="auto"/>
              <w:bottom w:val="single" w:sz="4" w:space="0" w:color="auto"/>
              <w:right w:val="single" w:sz="4" w:space="0" w:color="auto"/>
            </w:tcBorders>
            <w:hideMark/>
          </w:tcPr>
          <w:p w14:paraId="4DC1BB33" w14:textId="07C42085" w:rsidR="009318CE" w:rsidRPr="00115211" w:rsidRDefault="001350E7" w:rsidP="008870AC">
            <w:pPr>
              <w:pStyle w:val="ListParagraph"/>
              <w:numPr>
                <w:ilvl w:val="0"/>
                <w:numId w:val="25"/>
              </w:numPr>
              <w:spacing w:line="360" w:lineRule="auto"/>
              <w:jc w:val="both"/>
              <w:rPr>
                <w:rFonts w:ascii="Times New Roman" w:eastAsiaTheme="minorHAnsi" w:hAnsi="Times New Roman" w:cs="Times New Roman"/>
                <w:color w:val="000000" w:themeColor="text1"/>
                <w:sz w:val="24"/>
                <w:szCs w:val="24"/>
                <w:lang w:eastAsia="en-US"/>
              </w:rPr>
            </w:pPr>
            <w:r w:rsidRPr="00115211">
              <w:rPr>
                <w:rFonts w:ascii="Times New Roman" w:eastAsiaTheme="minorHAnsi" w:hAnsi="Times New Roman" w:cs="Times New Roman"/>
                <w:color w:val="000000" w:themeColor="text1"/>
                <w:sz w:val="24"/>
                <w:szCs w:val="24"/>
                <w:lang w:eastAsia="en-US"/>
              </w:rPr>
              <w:t>c</w:t>
            </w:r>
            <w:r w:rsidR="00A619A7" w:rsidRPr="00115211">
              <w:rPr>
                <w:rFonts w:ascii="Times New Roman" w:eastAsiaTheme="minorHAnsi" w:hAnsi="Times New Roman" w:cs="Times New Roman"/>
                <w:color w:val="000000" w:themeColor="text1"/>
                <w:sz w:val="24"/>
                <w:szCs w:val="24"/>
                <w:lang w:eastAsia="en-US"/>
              </w:rPr>
              <w:t>omprehension of academic integrity, dishonesty, and procedures</w:t>
            </w:r>
          </w:p>
        </w:tc>
        <w:tc>
          <w:tcPr>
            <w:tcW w:w="4824" w:type="dxa"/>
            <w:vMerge/>
            <w:tcBorders>
              <w:top w:val="single" w:sz="4" w:space="0" w:color="auto"/>
              <w:left w:val="single" w:sz="4" w:space="0" w:color="auto"/>
              <w:bottom w:val="single" w:sz="4" w:space="0" w:color="auto"/>
              <w:right w:val="single" w:sz="4" w:space="0" w:color="auto"/>
            </w:tcBorders>
            <w:vAlign w:val="center"/>
            <w:hideMark/>
          </w:tcPr>
          <w:p w14:paraId="1C376D4B" w14:textId="77777777" w:rsidR="009318CE" w:rsidRPr="00115211" w:rsidRDefault="009318CE" w:rsidP="009318CE">
            <w:pPr>
              <w:spacing w:line="360" w:lineRule="auto"/>
              <w:jc w:val="both"/>
              <w:rPr>
                <w:rFonts w:ascii="Arial" w:eastAsiaTheme="minorHAnsi" w:hAnsi="Arial" w:cs="Arial"/>
                <w:color w:val="000000" w:themeColor="text1"/>
                <w:sz w:val="24"/>
                <w:szCs w:val="24"/>
                <w:lang w:eastAsia="en-US"/>
              </w:rPr>
            </w:pPr>
          </w:p>
        </w:tc>
      </w:tr>
      <w:tr w:rsidR="00115211" w:rsidRPr="00115211" w14:paraId="1AB49313" w14:textId="77777777" w:rsidTr="00146B6A">
        <w:trPr>
          <w:trHeight w:val="342"/>
        </w:trPr>
        <w:tc>
          <w:tcPr>
            <w:tcW w:w="4810" w:type="dxa"/>
            <w:tcBorders>
              <w:top w:val="single" w:sz="4" w:space="0" w:color="auto"/>
              <w:left w:val="single" w:sz="4" w:space="0" w:color="auto"/>
              <w:bottom w:val="single" w:sz="4" w:space="0" w:color="auto"/>
              <w:right w:val="single" w:sz="4" w:space="0" w:color="auto"/>
            </w:tcBorders>
            <w:hideMark/>
          </w:tcPr>
          <w:p w14:paraId="69F367C9" w14:textId="77719EFB" w:rsidR="001350E7" w:rsidRPr="00115211" w:rsidRDefault="00A215FD" w:rsidP="001350E7">
            <w:pPr>
              <w:pStyle w:val="ListParagraph"/>
              <w:numPr>
                <w:ilvl w:val="0"/>
                <w:numId w:val="25"/>
              </w:numPr>
              <w:spacing w:line="360" w:lineRule="auto"/>
              <w:jc w:val="both"/>
              <w:rPr>
                <w:rFonts w:ascii="Times New Roman" w:eastAsiaTheme="minorHAnsi" w:hAnsi="Times New Roman" w:cs="Times New Roman"/>
                <w:color w:val="000000" w:themeColor="text1"/>
                <w:sz w:val="24"/>
                <w:szCs w:val="24"/>
                <w:lang w:eastAsia="en-US"/>
              </w:rPr>
            </w:pPr>
            <w:r w:rsidRPr="00115211">
              <w:rPr>
                <w:rFonts w:ascii="Times New Roman" w:eastAsiaTheme="minorHAnsi" w:hAnsi="Times New Roman" w:cs="Times New Roman"/>
                <w:color w:val="000000" w:themeColor="text1"/>
                <w:sz w:val="24"/>
                <w:szCs w:val="24"/>
                <w:lang w:eastAsia="en-US"/>
              </w:rPr>
              <w:t>Institutional policy and</w:t>
            </w:r>
            <w:r w:rsidR="001350E7" w:rsidRPr="00115211">
              <w:rPr>
                <w:rFonts w:ascii="Times New Roman" w:eastAsiaTheme="minorHAnsi" w:hAnsi="Times New Roman" w:cs="Times New Roman"/>
                <w:color w:val="000000" w:themeColor="text1"/>
                <w:sz w:val="24"/>
                <w:szCs w:val="24"/>
                <w:lang w:eastAsia="en-US"/>
              </w:rPr>
              <w:t xml:space="preserve"> accessibility.</w:t>
            </w:r>
          </w:p>
        </w:tc>
        <w:tc>
          <w:tcPr>
            <w:tcW w:w="4824" w:type="dxa"/>
            <w:vMerge/>
            <w:tcBorders>
              <w:top w:val="single" w:sz="4" w:space="0" w:color="auto"/>
              <w:left w:val="single" w:sz="4" w:space="0" w:color="auto"/>
              <w:bottom w:val="single" w:sz="4" w:space="0" w:color="auto"/>
              <w:right w:val="single" w:sz="4" w:space="0" w:color="auto"/>
            </w:tcBorders>
            <w:vAlign w:val="center"/>
            <w:hideMark/>
          </w:tcPr>
          <w:p w14:paraId="39E17E3C" w14:textId="77777777" w:rsidR="009318CE" w:rsidRPr="00115211" w:rsidRDefault="009318CE" w:rsidP="009318CE">
            <w:pPr>
              <w:spacing w:line="360" w:lineRule="auto"/>
              <w:jc w:val="both"/>
              <w:rPr>
                <w:rFonts w:ascii="Arial" w:eastAsiaTheme="minorHAnsi" w:hAnsi="Arial" w:cs="Arial"/>
                <w:color w:val="000000" w:themeColor="text1"/>
                <w:sz w:val="24"/>
                <w:szCs w:val="24"/>
                <w:lang w:eastAsia="en-US"/>
              </w:rPr>
            </w:pPr>
          </w:p>
        </w:tc>
      </w:tr>
      <w:tr w:rsidR="00115211" w:rsidRPr="00115211" w14:paraId="372C7B32" w14:textId="77777777" w:rsidTr="00146B6A">
        <w:trPr>
          <w:trHeight w:val="342"/>
        </w:trPr>
        <w:tc>
          <w:tcPr>
            <w:tcW w:w="4810" w:type="dxa"/>
            <w:tcBorders>
              <w:top w:val="single" w:sz="4" w:space="0" w:color="auto"/>
              <w:left w:val="single" w:sz="4" w:space="0" w:color="auto"/>
              <w:bottom w:val="single" w:sz="4" w:space="0" w:color="auto"/>
              <w:right w:val="single" w:sz="4" w:space="0" w:color="auto"/>
            </w:tcBorders>
            <w:hideMark/>
          </w:tcPr>
          <w:p w14:paraId="1C7AFA20" w14:textId="197965D1" w:rsidR="009318CE" w:rsidRPr="00115211" w:rsidRDefault="00A215FD" w:rsidP="00667B9B">
            <w:pPr>
              <w:pStyle w:val="ListParagraph"/>
              <w:numPr>
                <w:ilvl w:val="0"/>
                <w:numId w:val="25"/>
              </w:numPr>
              <w:spacing w:line="360" w:lineRule="auto"/>
              <w:jc w:val="both"/>
              <w:rPr>
                <w:rFonts w:ascii="Times New Roman" w:eastAsiaTheme="minorHAnsi" w:hAnsi="Times New Roman" w:cs="Times New Roman"/>
                <w:color w:val="000000" w:themeColor="text1"/>
                <w:sz w:val="24"/>
                <w:szCs w:val="24"/>
                <w:lang w:eastAsia="en-US"/>
              </w:rPr>
            </w:pPr>
            <w:r w:rsidRPr="00115211">
              <w:rPr>
                <w:rFonts w:ascii="Times New Roman" w:eastAsiaTheme="minorHAnsi" w:hAnsi="Times New Roman" w:cs="Times New Roman"/>
                <w:color w:val="000000" w:themeColor="text1"/>
                <w:sz w:val="24"/>
                <w:szCs w:val="24"/>
                <w:lang w:eastAsia="en-US"/>
              </w:rPr>
              <w:t xml:space="preserve">Effectiveness of </w:t>
            </w:r>
            <w:r w:rsidR="001350E7" w:rsidRPr="00115211">
              <w:rPr>
                <w:rFonts w:ascii="Times New Roman" w:eastAsiaTheme="minorHAnsi" w:hAnsi="Times New Roman" w:cs="Times New Roman"/>
                <w:color w:val="000000" w:themeColor="text1"/>
                <w:sz w:val="24"/>
                <w:szCs w:val="24"/>
                <w:lang w:eastAsia="en-US"/>
              </w:rPr>
              <w:t>academic misconduct</w:t>
            </w:r>
            <w:r w:rsidRPr="00115211">
              <w:rPr>
                <w:rFonts w:ascii="Times New Roman" w:eastAsiaTheme="minorHAnsi" w:hAnsi="Times New Roman" w:cs="Times New Roman"/>
                <w:color w:val="000000" w:themeColor="text1"/>
                <w:sz w:val="24"/>
                <w:szCs w:val="24"/>
                <w:lang w:eastAsia="en-US"/>
              </w:rPr>
              <w:t xml:space="preserve"> prevention and promotion of </w:t>
            </w:r>
            <w:r w:rsidR="001350E7" w:rsidRPr="00115211">
              <w:rPr>
                <w:rFonts w:ascii="Times New Roman" w:eastAsiaTheme="minorHAnsi" w:hAnsi="Times New Roman" w:cs="Times New Roman"/>
                <w:color w:val="000000" w:themeColor="text1"/>
                <w:sz w:val="24"/>
                <w:szCs w:val="24"/>
                <w:lang w:eastAsia="en-US"/>
              </w:rPr>
              <w:t>academic integrity strategies</w:t>
            </w:r>
            <w:r w:rsidRPr="00115211">
              <w:rPr>
                <w:rFonts w:ascii="Times New Roman" w:eastAsiaTheme="minorHAnsi" w:hAnsi="Times New Roman" w:cs="Times New Roman"/>
                <w:color w:val="000000" w:themeColor="text1"/>
                <w:sz w:val="24"/>
                <w:szCs w:val="24"/>
                <w:lang w:eastAsia="en-US"/>
              </w:rPr>
              <w:t xml:space="preserve"> </w:t>
            </w:r>
          </w:p>
        </w:tc>
        <w:tc>
          <w:tcPr>
            <w:tcW w:w="4824" w:type="dxa"/>
            <w:vMerge/>
            <w:tcBorders>
              <w:top w:val="single" w:sz="4" w:space="0" w:color="auto"/>
              <w:left w:val="single" w:sz="4" w:space="0" w:color="auto"/>
              <w:bottom w:val="single" w:sz="4" w:space="0" w:color="auto"/>
              <w:right w:val="single" w:sz="4" w:space="0" w:color="auto"/>
            </w:tcBorders>
            <w:vAlign w:val="center"/>
            <w:hideMark/>
          </w:tcPr>
          <w:p w14:paraId="34DA5646" w14:textId="77777777" w:rsidR="009318CE" w:rsidRPr="00115211" w:rsidRDefault="009318CE" w:rsidP="009318CE">
            <w:pPr>
              <w:spacing w:line="360" w:lineRule="auto"/>
              <w:jc w:val="both"/>
              <w:rPr>
                <w:rFonts w:ascii="Arial" w:eastAsiaTheme="minorHAnsi" w:hAnsi="Arial" w:cs="Arial"/>
                <w:color w:val="000000" w:themeColor="text1"/>
                <w:sz w:val="24"/>
                <w:szCs w:val="24"/>
                <w:lang w:eastAsia="en-US"/>
              </w:rPr>
            </w:pPr>
          </w:p>
        </w:tc>
      </w:tr>
      <w:tr w:rsidR="00115211" w:rsidRPr="00115211" w14:paraId="06CC0764" w14:textId="77777777" w:rsidTr="00146B6A">
        <w:trPr>
          <w:trHeight w:val="342"/>
        </w:trPr>
        <w:tc>
          <w:tcPr>
            <w:tcW w:w="4810" w:type="dxa"/>
            <w:tcBorders>
              <w:top w:val="single" w:sz="4" w:space="0" w:color="auto"/>
              <w:left w:val="single" w:sz="4" w:space="0" w:color="auto"/>
              <w:bottom w:val="single" w:sz="4" w:space="0" w:color="auto"/>
              <w:right w:val="single" w:sz="4" w:space="0" w:color="auto"/>
            </w:tcBorders>
            <w:hideMark/>
          </w:tcPr>
          <w:p w14:paraId="407EF6BE" w14:textId="777E9E2B" w:rsidR="009318CE" w:rsidRPr="00115211" w:rsidRDefault="00A619A7" w:rsidP="00667B9B">
            <w:pPr>
              <w:pStyle w:val="ListParagraph"/>
              <w:numPr>
                <w:ilvl w:val="0"/>
                <w:numId w:val="25"/>
              </w:numPr>
              <w:spacing w:line="360" w:lineRule="auto"/>
              <w:jc w:val="both"/>
              <w:rPr>
                <w:rFonts w:ascii="Times New Roman" w:eastAsiaTheme="minorHAnsi" w:hAnsi="Times New Roman" w:cs="Times New Roman"/>
                <w:color w:val="000000" w:themeColor="text1"/>
                <w:sz w:val="24"/>
                <w:szCs w:val="24"/>
                <w:lang w:eastAsia="en-US"/>
              </w:rPr>
            </w:pPr>
            <w:r w:rsidRPr="00115211">
              <w:rPr>
                <w:rFonts w:ascii="Times New Roman" w:eastAsiaTheme="minorHAnsi" w:hAnsi="Times New Roman" w:cs="Times New Roman"/>
                <w:color w:val="000000" w:themeColor="text1"/>
                <w:sz w:val="24"/>
                <w:szCs w:val="24"/>
                <w:lang w:eastAsia="en-US"/>
              </w:rPr>
              <w:t xml:space="preserve"> fairness and consistency of academic misconduct policies: </w:t>
            </w:r>
          </w:p>
        </w:tc>
        <w:tc>
          <w:tcPr>
            <w:tcW w:w="4824" w:type="dxa"/>
            <w:vMerge/>
            <w:tcBorders>
              <w:top w:val="single" w:sz="4" w:space="0" w:color="auto"/>
              <w:left w:val="single" w:sz="4" w:space="0" w:color="auto"/>
              <w:bottom w:val="single" w:sz="4" w:space="0" w:color="auto"/>
              <w:right w:val="single" w:sz="4" w:space="0" w:color="auto"/>
            </w:tcBorders>
            <w:vAlign w:val="center"/>
            <w:hideMark/>
          </w:tcPr>
          <w:p w14:paraId="61CCBF19" w14:textId="77777777" w:rsidR="009318CE" w:rsidRPr="00115211" w:rsidRDefault="009318CE" w:rsidP="009318CE">
            <w:pPr>
              <w:spacing w:line="360" w:lineRule="auto"/>
              <w:jc w:val="both"/>
              <w:rPr>
                <w:rFonts w:ascii="Arial" w:eastAsiaTheme="minorHAnsi" w:hAnsi="Arial" w:cs="Arial"/>
                <w:color w:val="000000" w:themeColor="text1"/>
                <w:sz w:val="24"/>
                <w:szCs w:val="24"/>
                <w:lang w:eastAsia="en-US"/>
              </w:rPr>
            </w:pPr>
          </w:p>
        </w:tc>
      </w:tr>
      <w:tr w:rsidR="00115211" w:rsidRPr="00115211" w14:paraId="0119763D" w14:textId="77777777" w:rsidTr="00146B6A">
        <w:trPr>
          <w:trHeight w:val="832"/>
        </w:trPr>
        <w:tc>
          <w:tcPr>
            <w:tcW w:w="4810" w:type="dxa"/>
            <w:tcBorders>
              <w:top w:val="single" w:sz="4" w:space="0" w:color="auto"/>
              <w:left w:val="single" w:sz="4" w:space="0" w:color="auto"/>
              <w:bottom w:val="single" w:sz="4" w:space="0" w:color="auto"/>
              <w:right w:val="single" w:sz="4" w:space="0" w:color="auto"/>
            </w:tcBorders>
            <w:hideMark/>
          </w:tcPr>
          <w:p w14:paraId="5C442A9E" w14:textId="5B898FB9" w:rsidR="008870AC" w:rsidRPr="00115211" w:rsidRDefault="00A619A7" w:rsidP="00667B9B">
            <w:pPr>
              <w:numPr>
                <w:ilvl w:val="0"/>
                <w:numId w:val="25"/>
              </w:numPr>
              <w:spacing w:line="360" w:lineRule="auto"/>
              <w:jc w:val="both"/>
              <w:rPr>
                <w:rFonts w:ascii="Times New Roman" w:eastAsiaTheme="minorHAnsi" w:hAnsi="Times New Roman" w:cs="Times New Roman"/>
                <w:color w:val="000000" w:themeColor="text1"/>
                <w:sz w:val="24"/>
                <w:szCs w:val="24"/>
                <w:lang w:eastAsia="en-US"/>
              </w:rPr>
            </w:pPr>
            <w:r w:rsidRPr="00115211">
              <w:rPr>
                <w:rFonts w:ascii="Times New Roman" w:eastAsiaTheme="minorHAnsi" w:hAnsi="Times New Roman" w:cs="Times New Roman"/>
                <w:color w:val="000000" w:themeColor="text1"/>
                <w:sz w:val="24"/>
                <w:szCs w:val="24"/>
                <w:lang w:eastAsia="en-US"/>
              </w:rPr>
              <w:t>Transparency of policy and procedures</w:t>
            </w:r>
          </w:p>
        </w:tc>
        <w:tc>
          <w:tcPr>
            <w:tcW w:w="4824" w:type="dxa"/>
            <w:vMerge/>
            <w:tcBorders>
              <w:top w:val="single" w:sz="4" w:space="0" w:color="auto"/>
              <w:left w:val="single" w:sz="4" w:space="0" w:color="auto"/>
              <w:bottom w:val="single" w:sz="4" w:space="0" w:color="auto"/>
              <w:right w:val="single" w:sz="4" w:space="0" w:color="auto"/>
            </w:tcBorders>
            <w:vAlign w:val="center"/>
            <w:hideMark/>
          </w:tcPr>
          <w:p w14:paraId="3E23DE71" w14:textId="77777777" w:rsidR="009318CE" w:rsidRPr="00115211" w:rsidRDefault="009318CE" w:rsidP="009318CE">
            <w:pPr>
              <w:spacing w:line="360" w:lineRule="auto"/>
              <w:jc w:val="both"/>
              <w:rPr>
                <w:rFonts w:ascii="Arial" w:eastAsiaTheme="minorHAnsi" w:hAnsi="Arial" w:cs="Arial"/>
                <w:color w:val="000000" w:themeColor="text1"/>
                <w:sz w:val="24"/>
                <w:szCs w:val="24"/>
                <w:lang w:eastAsia="en-US"/>
              </w:rPr>
            </w:pPr>
          </w:p>
        </w:tc>
      </w:tr>
    </w:tbl>
    <w:p w14:paraId="48D9A5D3" w14:textId="77777777" w:rsidR="009318CE" w:rsidRPr="00115211" w:rsidRDefault="009318CE" w:rsidP="009318CE">
      <w:pPr>
        <w:spacing w:line="360" w:lineRule="auto"/>
        <w:jc w:val="both"/>
        <w:rPr>
          <w:rFonts w:ascii="Arial" w:eastAsiaTheme="minorHAnsi" w:hAnsi="Arial" w:cs="Arial"/>
          <w:color w:val="000000" w:themeColor="text1"/>
          <w:sz w:val="24"/>
          <w:szCs w:val="24"/>
          <w:lang w:eastAsia="en-US"/>
        </w:rPr>
      </w:pPr>
    </w:p>
    <w:p w14:paraId="60BB7B2D" w14:textId="5A0B8E8B" w:rsidR="009318CE" w:rsidRPr="00115211" w:rsidRDefault="001350E7" w:rsidP="009318CE">
      <w:pPr>
        <w:spacing w:line="360" w:lineRule="auto"/>
        <w:jc w:val="both"/>
        <w:rPr>
          <w:rFonts w:ascii="Times New Roman" w:eastAsiaTheme="minorHAnsi" w:hAnsi="Times New Roman" w:cs="Times New Roman"/>
          <w:color w:val="000000" w:themeColor="text1"/>
          <w:sz w:val="24"/>
          <w:szCs w:val="24"/>
          <w:u w:val="single"/>
          <w:lang w:eastAsia="en-US"/>
        </w:rPr>
      </w:pPr>
      <w:r w:rsidRPr="00115211">
        <w:rPr>
          <w:rFonts w:ascii="Times New Roman" w:eastAsiaTheme="minorHAnsi" w:hAnsi="Times New Roman" w:cs="Times New Roman"/>
          <w:color w:val="000000" w:themeColor="text1"/>
          <w:sz w:val="24"/>
          <w:szCs w:val="24"/>
          <w:u w:val="single"/>
          <w:lang w:eastAsia="en-US"/>
        </w:rPr>
        <w:t>Rationale-</w:t>
      </w:r>
    </w:p>
    <w:p w14:paraId="4CADCFC1" w14:textId="1240EFE2" w:rsidR="001350E7" w:rsidRPr="00115211" w:rsidRDefault="001350E7" w:rsidP="001350E7">
      <w:pPr>
        <w:spacing w:line="360" w:lineRule="auto"/>
        <w:jc w:val="both"/>
        <w:rPr>
          <w:rFonts w:ascii="Times New Roman" w:eastAsiaTheme="minorHAnsi" w:hAnsi="Times New Roman" w:cs="Times New Roman"/>
          <w:color w:val="000000" w:themeColor="text1"/>
          <w:sz w:val="24"/>
          <w:szCs w:val="24"/>
          <w:lang w:eastAsia="en-US"/>
        </w:rPr>
      </w:pPr>
      <w:r w:rsidRPr="00115211">
        <w:rPr>
          <w:rFonts w:ascii="Times New Roman" w:eastAsiaTheme="minorHAnsi" w:hAnsi="Times New Roman" w:cs="Times New Roman"/>
          <w:color w:val="000000" w:themeColor="text1"/>
          <w:sz w:val="24"/>
          <w:szCs w:val="24"/>
          <w:lang w:eastAsia="en-US"/>
        </w:rPr>
        <w:t xml:space="preserve">Emotions- </w:t>
      </w:r>
    </w:p>
    <w:p w14:paraId="4307ED30" w14:textId="7AC1A513" w:rsidR="00316E50" w:rsidRPr="00115211" w:rsidRDefault="001350E7" w:rsidP="00DC100F">
      <w:pPr>
        <w:spacing w:line="360" w:lineRule="auto"/>
        <w:jc w:val="both"/>
        <w:rPr>
          <w:rFonts w:ascii="Times New Roman" w:eastAsiaTheme="minorHAnsi" w:hAnsi="Times New Roman" w:cs="Times New Roman"/>
          <w:color w:val="000000" w:themeColor="text1"/>
          <w:sz w:val="24"/>
          <w:szCs w:val="24"/>
          <w:lang w:eastAsia="en-US"/>
        </w:rPr>
      </w:pPr>
      <w:r w:rsidRPr="00115211">
        <w:rPr>
          <w:rFonts w:ascii="Times New Roman" w:eastAsiaTheme="minorHAnsi" w:hAnsi="Times New Roman" w:cs="Times New Roman"/>
          <w:color w:val="000000" w:themeColor="text1"/>
          <w:sz w:val="24"/>
          <w:szCs w:val="24"/>
          <w:lang w:eastAsia="en-US"/>
        </w:rPr>
        <w:t xml:space="preserve">Emotions and feelings </w:t>
      </w:r>
      <w:r w:rsidR="00DC100F" w:rsidRPr="00115211">
        <w:rPr>
          <w:rFonts w:ascii="Times New Roman" w:eastAsiaTheme="minorHAnsi" w:hAnsi="Times New Roman" w:cs="Times New Roman"/>
          <w:color w:val="000000" w:themeColor="text1"/>
          <w:sz w:val="24"/>
          <w:szCs w:val="24"/>
          <w:lang w:eastAsia="en-US"/>
        </w:rPr>
        <w:t xml:space="preserve">highly likely </w:t>
      </w:r>
      <w:r w:rsidRPr="00115211">
        <w:rPr>
          <w:rFonts w:ascii="Times New Roman" w:eastAsiaTheme="minorHAnsi" w:hAnsi="Times New Roman" w:cs="Times New Roman"/>
          <w:color w:val="000000" w:themeColor="text1"/>
          <w:sz w:val="24"/>
          <w:szCs w:val="24"/>
          <w:lang w:eastAsia="en-US"/>
        </w:rPr>
        <w:t>inform decisions, it</w:t>
      </w:r>
      <w:r w:rsidR="00DC100F" w:rsidRPr="00115211">
        <w:rPr>
          <w:rFonts w:ascii="Times New Roman" w:eastAsiaTheme="minorHAnsi" w:hAnsi="Times New Roman" w:cs="Times New Roman"/>
          <w:color w:val="000000" w:themeColor="text1"/>
          <w:sz w:val="24"/>
          <w:szCs w:val="24"/>
          <w:lang w:eastAsia="en-US"/>
        </w:rPr>
        <w:t xml:space="preserve"> i</w:t>
      </w:r>
      <w:r w:rsidRPr="00115211">
        <w:rPr>
          <w:rFonts w:ascii="Times New Roman" w:eastAsiaTheme="minorHAnsi" w:hAnsi="Times New Roman" w:cs="Times New Roman"/>
          <w:color w:val="000000" w:themeColor="text1"/>
          <w:sz w:val="24"/>
          <w:szCs w:val="24"/>
          <w:lang w:eastAsia="en-US"/>
        </w:rPr>
        <w:t xml:space="preserve">s important to understand what </w:t>
      </w:r>
      <w:r w:rsidR="00DC100F" w:rsidRPr="00115211">
        <w:rPr>
          <w:rFonts w:ascii="Times New Roman" w:eastAsiaTheme="minorHAnsi" w:hAnsi="Times New Roman" w:cs="Times New Roman"/>
          <w:color w:val="000000" w:themeColor="text1"/>
          <w:sz w:val="24"/>
          <w:szCs w:val="24"/>
          <w:lang w:eastAsia="en-US"/>
        </w:rPr>
        <w:t>emotions</w:t>
      </w:r>
      <w:r w:rsidRPr="00115211">
        <w:rPr>
          <w:rFonts w:ascii="Times New Roman" w:eastAsiaTheme="minorHAnsi" w:hAnsi="Times New Roman" w:cs="Times New Roman"/>
          <w:color w:val="000000" w:themeColor="text1"/>
          <w:sz w:val="24"/>
          <w:szCs w:val="24"/>
          <w:lang w:eastAsia="en-US"/>
        </w:rPr>
        <w:t xml:space="preserve"> </w:t>
      </w:r>
      <w:r w:rsidR="00DC100F" w:rsidRPr="00115211">
        <w:rPr>
          <w:rFonts w:ascii="Times New Roman" w:eastAsiaTheme="minorHAnsi" w:hAnsi="Times New Roman" w:cs="Times New Roman"/>
          <w:color w:val="000000" w:themeColor="text1"/>
          <w:sz w:val="24"/>
          <w:szCs w:val="24"/>
          <w:lang w:eastAsia="en-US"/>
        </w:rPr>
        <w:t>maybe</w:t>
      </w:r>
      <w:r w:rsidRPr="00115211">
        <w:rPr>
          <w:rFonts w:ascii="Times New Roman" w:eastAsiaTheme="minorHAnsi" w:hAnsi="Times New Roman" w:cs="Times New Roman"/>
          <w:color w:val="000000" w:themeColor="text1"/>
          <w:sz w:val="24"/>
          <w:szCs w:val="24"/>
          <w:lang w:eastAsia="en-US"/>
        </w:rPr>
        <w:t xml:space="preserve"> informing decisions </w:t>
      </w:r>
      <w:r w:rsidR="00567ACE" w:rsidRPr="00115211">
        <w:rPr>
          <w:rFonts w:ascii="Times New Roman" w:eastAsiaTheme="minorHAnsi" w:hAnsi="Times New Roman" w:cs="Times New Roman"/>
          <w:color w:val="000000" w:themeColor="text1"/>
          <w:sz w:val="24"/>
          <w:szCs w:val="24"/>
          <w:lang w:eastAsia="en-US"/>
        </w:rPr>
        <w:t xml:space="preserve">regarding the management of </w:t>
      </w:r>
      <w:r w:rsidRPr="00115211">
        <w:rPr>
          <w:rFonts w:ascii="Times New Roman" w:eastAsiaTheme="minorHAnsi" w:hAnsi="Times New Roman" w:cs="Times New Roman"/>
          <w:color w:val="000000" w:themeColor="text1"/>
          <w:sz w:val="24"/>
          <w:szCs w:val="24"/>
          <w:lang w:eastAsia="en-US"/>
        </w:rPr>
        <w:t xml:space="preserve">AM to help understand </w:t>
      </w:r>
      <w:r w:rsidR="00DC100F" w:rsidRPr="00115211">
        <w:rPr>
          <w:rFonts w:ascii="Times New Roman" w:eastAsiaTheme="minorHAnsi" w:hAnsi="Times New Roman" w:cs="Times New Roman"/>
          <w:color w:val="000000" w:themeColor="text1"/>
          <w:sz w:val="24"/>
          <w:szCs w:val="24"/>
          <w:lang w:eastAsia="en-US"/>
        </w:rPr>
        <w:t>the phenomena further</w:t>
      </w:r>
      <w:r w:rsidRPr="00115211">
        <w:rPr>
          <w:rFonts w:ascii="Times New Roman" w:eastAsiaTheme="minorHAnsi" w:hAnsi="Times New Roman" w:cs="Times New Roman"/>
          <w:color w:val="000000" w:themeColor="text1"/>
          <w:sz w:val="24"/>
          <w:szCs w:val="24"/>
          <w:lang w:eastAsia="en-US"/>
        </w:rPr>
        <w:t>.</w:t>
      </w:r>
      <w:r w:rsidR="00DC100F" w:rsidRPr="00115211">
        <w:rPr>
          <w:rFonts w:ascii="Times New Roman" w:eastAsiaTheme="minorHAnsi" w:hAnsi="Times New Roman" w:cs="Times New Roman"/>
          <w:color w:val="000000" w:themeColor="text1"/>
          <w:sz w:val="24"/>
          <w:szCs w:val="24"/>
          <w:lang w:eastAsia="en-US"/>
        </w:rPr>
        <w:t xml:space="preserve">  For example, Comprehension levels of academic integrity and dishonesty (4) including </w:t>
      </w:r>
      <w:r w:rsidR="00667B9B" w:rsidRPr="00115211">
        <w:rPr>
          <w:rFonts w:ascii="Times New Roman" w:eastAsiaTheme="minorHAnsi" w:hAnsi="Times New Roman" w:cs="Times New Roman"/>
          <w:color w:val="000000" w:themeColor="text1"/>
          <w:sz w:val="24"/>
          <w:szCs w:val="24"/>
          <w:lang w:eastAsia="en-US"/>
        </w:rPr>
        <w:t xml:space="preserve">Effectiveness of academic misconduct prevention and promotion of academic integrity (6) </w:t>
      </w:r>
      <w:r w:rsidR="00DC100F" w:rsidRPr="00115211">
        <w:rPr>
          <w:rFonts w:ascii="Times New Roman" w:eastAsiaTheme="minorHAnsi" w:hAnsi="Times New Roman" w:cs="Times New Roman"/>
          <w:color w:val="000000" w:themeColor="text1"/>
          <w:sz w:val="24"/>
          <w:szCs w:val="24"/>
          <w:lang w:eastAsia="en-US"/>
        </w:rPr>
        <w:t xml:space="preserve">maybe induce anxiety, fear. </w:t>
      </w:r>
      <w:r w:rsidR="00667B9B" w:rsidRPr="00115211">
        <w:rPr>
          <w:rFonts w:ascii="Times New Roman" w:eastAsiaTheme="minorHAnsi" w:hAnsi="Times New Roman" w:cs="Times New Roman"/>
          <w:color w:val="000000" w:themeColor="text1"/>
          <w:sz w:val="24"/>
          <w:szCs w:val="24"/>
          <w:lang w:eastAsia="en-US"/>
        </w:rPr>
        <w:t>Therefore,</w:t>
      </w:r>
      <w:r w:rsidR="00DC100F" w:rsidRPr="00115211">
        <w:rPr>
          <w:rFonts w:ascii="Times New Roman" w:eastAsiaTheme="minorHAnsi" w:hAnsi="Times New Roman" w:cs="Times New Roman"/>
          <w:color w:val="000000" w:themeColor="text1"/>
          <w:sz w:val="24"/>
          <w:szCs w:val="24"/>
          <w:lang w:eastAsia="en-US"/>
        </w:rPr>
        <w:t xml:space="preserve"> I feel it is appropriate in this instance to code these as emotions.</w:t>
      </w:r>
    </w:p>
    <w:p w14:paraId="0F9713F5" w14:textId="70CB7AC3" w:rsidR="005C3F9B" w:rsidRPr="00115211" w:rsidRDefault="00316E50" w:rsidP="00316E50">
      <w:pPr>
        <w:rPr>
          <w:rFonts w:ascii="Times New Roman" w:eastAsiaTheme="minorHAnsi" w:hAnsi="Times New Roman" w:cs="Times New Roman"/>
          <w:color w:val="000000" w:themeColor="text1"/>
          <w:sz w:val="24"/>
          <w:szCs w:val="24"/>
          <w:lang w:eastAsia="en-US"/>
        </w:rPr>
      </w:pPr>
      <w:r w:rsidRPr="00115211">
        <w:rPr>
          <w:rFonts w:ascii="Times New Roman" w:eastAsiaTheme="minorHAnsi" w:hAnsi="Times New Roman" w:cs="Times New Roman"/>
          <w:color w:val="000000" w:themeColor="text1"/>
          <w:sz w:val="24"/>
          <w:szCs w:val="24"/>
          <w:lang w:eastAsia="en-US"/>
        </w:rPr>
        <w:br w:type="page"/>
      </w:r>
    </w:p>
    <w:p w14:paraId="67C13A92" w14:textId="398520D3" w:rsidR="00667B9B" w:rsidRPr="00115211" w:rsidRDefault="00667B9B" w:rsidP="00DC100F">
      <w:pPr>
        <w:spacing w:line="360" w:lineRule="auto"/>
        <w:jc w:val="both"/>
        <w:rPr>
          <w:rFonts w:ascii="Times New Roman" w:eastAsiaTheme="minorHAnsi" w:hAnsi="Times New Roman" w:cs="Times New Roman"/>
          <w:color w:val="000000" w:themeColor="text1"/>
          <w:sz w:val="24"/>
          <w:szCs w:val="24"/>
          <w:lang w:eastAsia="en-US"/>
        </w:rPr>
      </w:pPr>
      <w:r w:rsidRPr="00115211">
        <w:rPr>
          <w:rFonts w:ascii="Times New Roman" w:eastAsiaTheme="minorHAnsi" w:hAnsi="Times New Roman" w:cs="Times New Roman"/>
          <w:color w:val="000000" w:themeColor="text1"/>
          <w:sz w:val="24"/>
          <w:szCs w:val="24"/>
          <w:lang w:eastAsia="en-US"/>
        </w:rPr>
        <w:lastRenderedPageBreak/>
        <w:t xml:space="preserve">Values- </w:t>
      </w:r>
    </w:p>
    <w:p w14:paraId="67BBBA3E" w14:textId="3CD3D32D" w:rsidR="00667B9B" w:rsidRPr="00115211" w:rsidRDefault="00567ACE" w:rsidP="00DC100F">
      <w:pPr>
        <w:spacing w:line="360" w:lineRule="auto"/>
        <w:jc w:val="both"/>
        <w:rPr>
          <w:rFonts w:ascii="Times New Roman" w:eastAsiaTheme="minorHAnsi" w:hAnsi="Times New Roman" w:cs="Times New Roman"/>
          <w:color w:val="000000" w:themeColor="text1"/>
          <w:sz w:val="24"/>
          <w:szCs w:val="24"/>
          <w:lang w:eastAsia="en-US"/>
        </w:rPr>
      </w:pPr>
      <w:r w:rsidRPr="00115211">
        <w:rPr>
          <w:rFonts w:ascii="Times New Roman" w:eastAsiaTheme="minorHAnsi" w:hAnsi="Times New Roman" w:cs="Times New Roman"/>
          <w:color w:val="000000" w:themeColor="text1"/>
          <w:sz w:val="24"/>
          <w:szCs w:val="24"/>
          <w:lang w:eastAsia="en-US"/>
        </w:rPr>
        <w:t xml:space="preserve">Lecturer </w:t>
      </w:r>
      <w:r w:rsidR="00667B9B" w:rsidRPr="00115211">
        <w:rPr>
          <w:rFonts w:ascii="Times New Roman" w:eastAsiaTheme="minorHAnsi" w:hAnsi="Times New Roman" w:cs="Times New Roman"/>
          <w:color w:val="000000" w:themeColor="text1"/>
          <w:sz w:val="24"/>
          <w:szCs w:val="24"/>
          <w:lang w:eastAsia="en-US"/>
        </w:rPr>
        <w:t xml:space="preserve">cultural values (1), </w:t>
      </w:r>
      <w:r w:rsidR="00713059" w:rsidRPr="00115211">
        <w:rPr>
          <w:rFonts w:ascii="Times New Roman" w:eastAsiaTheme="minorHAnsi" w:hAnsi="Times New Roman" w:cs="Times New Roman"/>
          <w:color w:val="000000" w:themeColor="text1"/>
          <w:sz w:val="24"/>
          <w:szCs w:val="24"/>
          <w:lang w:eastAsia="en-US"/>
        </w:rPr>
        <w:t>including norms</w:t>
      </w:r>
      <w:r w:rsidR="00667B9B" w:rsidRPr="00115211">
        <w:rPr>
          <w:rFonts w:ascii="Times New Roman" w:eastAsiaTheme="minorHAnsi" w:hAnsi="Times New Roman" w:cs="Times New Roman"/>
          <w:color w:val="000000" w:themeColor="text1"/>
          <w:sz w:val="24"/>
          <w:szCs w:val="24"/>
          <w:lang w:eastAsia="en-US"/>
        </w:rPr>
        <w:t xml:space="preserve"> (2) and institutional values and norms (3) have been collapsed and the term values is adopted to represent daily occurrences in ‘university life’.</w:t>
      </w:r>
    </w:p>
    <w:p w14:paraId="4D2B18BE" w14:textId="77777777" w:rsidR="00EA4ECE" w:rsidRPr="00115211" w:rsidRDefault="00EA4ECE" w:rsidP="00DC100F">
      <w:pPr>
        <w:spacing w:line="360" w:lineRule="auto"/>
        <w:jc w:val="both"/>
        <w:rPr>
          <w:rFonts w:ascii="Times New Roman" w:eastAsiaTheme="minorHAnsi" w:hAnsi="Times New Roman" w:cs="Times New Roman"/>
          <w:color w:val="000000" w:themeColor="text1"/>
          <w:sz w:val="24"/>
          <w:szCs w:val="24"/>
          <w:lang w:eastAsia="en-US"/>
        </w:rPr>
      </w:pPr>
      <w:r w:rsidRPr="00115211">
        <w:rPr>
          <w:rFonts w:ascii="Times New Roman" w:eastAsiaTheme="minorHAnsi" w:hAnsi="Times New Roman" w:cs="Times New Roman"/>
          <w:color w:val="000000" w:themeColor="text1"/>
          <w:sz w:val="24"/>
          <w:szCs w:val="24"/>
          <w:lang w:eastAsia="en-US"/>
        </w:rPr>
        <w:t>Fairness-</w:t>
      </w:r>
    </w:p>
    <w:p w14:paraId="4B61A7F7" w14:textId="7997BC98" w:rsidR="00667B9B" w:rsidRPr="00115211" w:rsidRDefault="00667B9B" w:rsidP="00DC100F">
      <w:pPr>
        <w:spacing w:line="360" w:lineRule="auto"/>
        <w:jc w:val="both"/>
        <w:rPr>
          <w:rFonts w:ascii="Times New Roman" w:eastAsiaTheme="minorHAnsi" w:hAnsi="Times New Roman" w:cs="Times New Roman"/>
          <w:color w:val="000000" w:themeColor="text1"/>
          <w:sz w:val="24"/>
          <w:szCs w:val="24"/>
          <w:lang w:eastAsia="en-US"/>
        </w:rPr>
      </w:pPr>
      <w:r w:rsidRPr="00115211">
        <w:rPr>
          <w:rFonts w:ascii="Times New Roman" w:eastAsiaTheme="minorHAnsi" w:hAnsi="Times New Roman" w:cs="Times New Roman"/>
          <w:color w:val="000000" w:themeColor="text1"/>
          <w:sz w:val="24"/>
          <w:szCs w:val="24"/>
          <w:lang w:eastAsia="en-US"/>
        </w:rPr>
        <w:t xml:space="preserve">Institutional policy and accessibility (5), fairness and consistency of academic misconduct policy policies (7) and transparency of policy and procedures </w:t>
      </w:r>
      <w:r w:rsidR="00DD77C7" w:rsidRPr="00115211">
        <w:rPr>
          <w:rFonts w:ascii="Times New Roman" w:eastAsiaTheme="minorHAnsi" w:hAnsi="Times New Roman" w:cs="Times New Roman"/>
          <w:color w:val="000000" w:themeColor="text1"/>
          <w:sz w:val="24"/>
          <w:szCs w:val="24"/>
          <w:lang w:eastAsia="en-US"/>
        </w:rPr>
        <w:t xml:space="preserve">are considered similar and share the same broad theme thus, coded as fairness. </w:t>
      </w:r>
    </w:p>
    <w:p w14:paraId="3F4AB252" w14:textId="77777777" w:rsidR="009318CE" w:rsidRPr="00115211" w:rsidRDefault="009318CE" w:rsidP="009318CE">
      <w:pPr>
        <w:spacing w:line="360" w:lineRule="auto"/>
        <w:jc w:val="both"/>
        <w:rPr>
          <w:rFonts w:ascii="Times New Roman" w:eastAsiaTheme="minorHAnsi" w:hAnsi="Times New Roman" w:cs="Times New Roman"/>
          <w:b/>
          <w:color w:val="000000" w:themeColor="text1"/>
          <w:sz w:val="24"/>
          <w:szCs w:val="24"/>
          <w:lang w:eastAsia="en-US"/>
        </w:rPr>
      </w:pPr>
    </w:p>
    <w:p w14:paraId="52042A87" w14:textId="1C56B92C" w:rsidR="00DD77C7" w:rsidRPr="00115211" w:rsidRDefault="00DD77C7" w:rsidP="009318CE">
      <w:pPr>
        <w:spacing w:line="360" w:lineRule="auto"/>
        <w:jc w:val="both"/>
        <w:rPr>
          <w:rFonts w:ascii="Times New Roman" w:eastAsiaTheme="minorHAnsi" w:hAnsi="Times New Roman" w:cs="Times New Roman"/>
          <w:bCs/>
          <w:color w:val="000000" w:themeColor="text1"/>
          <w:sz w:val="24"/>
          <w:szCs w:val="24"/>
          <w:lang w:eastAsia="en-US"/>
        </w:rPr>
      </w:pPr>
      <w:r w:rsidRPr="00115211">
        <w:rPr>
          <w:rFonts w:ascii="Times New Roman" w:eastAsiaTheme="minorHAnsi" w:hAnsi="Times New Roman" w:cs="Times New Roman"/>
          <w:bCs/>
          <w:color w:val="000000" w:themeColor="text1"/>
          <w:sz w:val="24"/>
          <w:szCs w:val="24"/>
          <w:lang w:eastAsia="en-US"/>
        </w:rPr>
        <w:t xml:space="preserve">Data analysis codes </w:t>
      </w:r>
    </w:p>
    <w:p w14:paraId="058E1D61" w14:textId="77777777" w:rsidR="00A929D3" w:rsidRPr="00115211" w:rsidRDefault="00A929D3" w:rsidP="009318CE">
      <w:pPr>
        <w:spacing w:line="360" w:lineRule="auto"/>
        <w:jc w:val="both"/>
        <w:rPr>
          <w:rFonts w:ascii="Times New Roman" w:eastAsiaTheme="minorHAnsi" w:hAnsi="Times New Roman" w:cs="Times New Roman"/>
          <w:bCs/>
          <w:color w:val="000000" w:themeColor="text1"/>
          <w:sz w:val="24"/>
          <w:szCs w:val="24"/>
          <w:lang w:eastAsia="en-US"/>
        </w:rPr>
      </w:pPr>
    </w:p>
    <w:p w14:paraId="2FA7C5C3" w14:textId="7B2640BA" w:rsidR="009318CE" w:rsidRPr="00115211" w:rsidRDefault="00DD77C7" w:rsidP="009318CE">
      <w:pPr>
        <w:spacing w:line="360" w:lineRule="auto"/>
        <w:jc w:val="both"/>
        <w:rPr>
          <w:rFonts w:ascii="Times New Roman" w:eastAsiaTheme="minorHAnsi" w:hAnsi="Times New Roman" w:cs="Times New Roman"/>
          <w:bCs/>
          <w:color w:val="000000" w:themeColor="text1"/>
          <w:sz w:val="24"/>
          <w:szCs w:val="24"/>
          <w:lang w:eastAsia="en-US"/>
        </w:rPr>
      </w:pPr>
      <w:r w:rsidRPr="00115211">
        <w:rPr>
          <w:rFonts w:ascii="Times New Roman" w:eastAsiaTheme="minorHAnsi" w:hAnsi="Times New Roman" w:cs="Times New Roman"/>
          <w:bCs/>
          <w:color w:val="000000" w:themeColor="text1"/>
          <w:sz w:val="24"/>
          <w:szCs w:val="24"/>
          <w:lang w:eastAsia="en-US"/>
        </w:rPr>
        <w:t xml:space="preserve">There are two key questions of this phenomenological study, </w:t>
      </w:r>
      <w:r w:rsidR="008863C8" w:rsidRPr="00115211">
        <w:rPr>
          <w:rFonts w:ascii="Times New Roman" w:eastAsiaTheme="minorHAnsi" w:hAnsi="Times New Roman" w:cs="Times New Roman"/>
          <w:bCs/>
          <w:color w:val="000000" w:themeColor="text1"/>
          <w:sz w:val="24"/>
          <w:szCs w:val="24"/>
          <w:lang w:eastAsia="en-US"/>
        </w:rPr>
        <w:t>lecturer</w:t>
      </w:r>
      <w:r w:rsidRPr="00115211">
        <w:rPr>
          <w:rFonts w:ascii="Times New Roman" w:eastAsiaTheme="minorHAnsi" w:hAnsi="Times New Roman" w:cs="Times New Roman"/>
          <w:bCs/>
          <w:color w:val="000000" w:themeColor="text1"/>
          <w:sz w:val="24"/>
          <w:szCs w:val="24"/>
          <w:lang w:eastAsia="en-US"/>
        </w:rPr>
        <w:t xml:space="preserve"> perspectives and experiences. These have been coded further-  </w:t>
      </w:r>
    </w:p>
    <w:p w14:paraId="69C9CC7C" w14:textId="77777777" w:rsidR="00DD77C7" w:rsidRPr="00115211" w:rsidRDefault="00DD77C7" w:rsidP="009318CE">
      <w:pPr>
        <w:spacing w:line="360" w:lineRule="auto"/>
        <w:jc w:val="both"/>
        <w:rPr>
          <w:rFonts w:ascii="Times New Roman" w:eastAsiaTheme="minorHAnsi" w:hAnsi="Times New Roman" w:cs="Times New Roman"/>
          <w:color w:val="000000" w:themeColor="text1"/>
          <w:sz w:val="24"/>
          <w:szCs w:val="24"/>
          <w:lang w:eastAsia="en-US"/>
        </w:rPr>
      </w:pPr>
      <w:r w:rsidRPr="00115211">
        <w:rPr>
          <w:rFonts w:ascii="Times New Roman" w:eastAsiaTheme="minorHAnsi" w:hAnsi="Times New Roman" w:cs="Times New Roman"/>
          <w:color w:val="000000" w:themeColor="text1"/>
          <w:sz w:val="24"/>
          <w:szCs w:val="24"/>
          <w:lang w:eastAsia="en-US"/>
        </w:rPr>
        <w:t>Perspectives- beliefs</w:t>
      </w:r>
    </w:p>
    <w:p w14:paraId="1D9EB86D" w14:textId="77777777" w:rsidR="00DD77C7" w:rsidRPr="00115211" w:rsidRDefault="00DD77C7" w:rsidP="009318CE">
      <w:pPr>
        <w:spacing w:line="360" w:lineRule="auto"/>
        <w:jc w:val="both"/>
        <w:rPr>
          <w:rFonts w:ascii="Times New Roman" w:eastAsiaTheme="minorHAnsi" w:hAnsi="Times New Roman" w:cs="Times New Roman"/>
          <w:color w:val="000000" w:themeColor="text1"/>
          <w:sz w:val="24"/>
          <w:szCs w:val="24"/>
          <w:lang w:eastAsia="en-US"/>
        </w:rPr>
      </w:pPr>
      <w:r w:rsidRPr="00115211">
        <w:rPr>
          <w:rFonts w:ascii="Times New Roman" w:eastAsiaTheme="minorHAnsi" w:hAnsi="Times New Roman" w:cs="Times New Roman"/>
          <w:color w:val="000000" w:themeColor="text1"/>
          <w:sz w:val="24"/>
          <w:szCs w:val="24"/>
          <w:lang w:eastAsia="en-US"/>
        </w:rPr>
        <w:t xml:space="preserve">Experiences- memory </w:t>
      </w:r>
    </w:p>
    <w:p w14:paraId="05DB4400" w14:textId="4B188AD5" w:rsidR="00DD77C7" w:rsidRPr="00115211" w:rsidRDefault="00DD77C7" w:rsidP="009318CE">
      <w:pPr>
        <w:spacing w:line="360" w:lineRule="auto"/>
        <w:jc w:val="both"/>
        <w:rPr>
          <w:rFonts w:ascii="Times New Roman" w:eastAsiaTheme="minorHAnsi" w:hAnsi="Times New Roman" w:cs="Times New Roman"/>
          <w:color w:val="000000" w:themeColor="text1"/>
          <w:sz w:val="24"/>
          <w:szCs w:val="24"/>
          <w:lang w:eastAsia="en-US"/>
        </w:rPr>
      </w:pPr>
      <w:r w:rsidRPr="00115211">
        <w:rPr>
          <w:rFonts w:ascii="Times New Roman" w:eastAsiaTheme="minorHAnsi" w:hAnsi="Times New Roman" w:cs="Times New Roman"/>
          <w:color w:val="000000" w:themeColor="text1"/>
          <w:sz w:val="24"/>
          <w:szCs w:val="24"/>
          <w:lang w:eastAsia="en-US"/>
        </w:rPr>
        <w:t xml:space="preserve">These two codes have been added as illustrated in the above table. The initial codes that have been created </w:t>
      </w:r>
      <w:r w:rsidR="005C3F9B" w:rsidRPr="00115211">
        <w:rPr>
          <w:rFonts w:ascii="Times New Roman" w:eastAsiaTheme="minorHAnsi" w:hAnsi="Times New Roman" w:cs="Times New Roman"/>
          <w:color w:val="000000" w:themeColor="text1"/>
          <w:sz w:val="24"/>
          <w:szCs w:val="24"/>
          <w:lang w:eastAsia="en-US"/>
        </w:rPr>
        <w:t>aim to help code passages of the data illustrate</w:t>
      </w:r>
      <w:r w:rsidR="00A929D3" w:rsidRPr="00115211">
        <w:rPr>
          <w:rFonts w:ascii="Times New Roman" w:eastAsiaTheme="minorHAnsi" w:hAnsi="Times New Roman" w:cs="Times New Roman"/>
          <w:color w:val="000000" w:themeColor="text1"/>
          <w:sz w:val="24"/>
          <w:szCs w:val="24"/>
          <w:lang w:eastAsia="en-US"/>
        </w:rPr>
        <w:t>d</w:t>
      </w:r>
      <w:r w:rsidR="005C3F9B" w:rsidRPr="00115211">
        <w:rPr>
          <w:rFonts w:ascii="Times New Roman" w:eastAsiaTheme="minorHAnsi" w:hAnsi="Times New Roman" w:cs="Times New Roman"/>
          <w:color w:val="000000" w:themeColor="text1"/>
          <w:sz w:val="24"/>
          <w:szCs w:val="24"/>
          <w:lang w:eastAsia="en-US"/>
        </w:rPr>
        <w:t xml:space="preserve"> below- </w:t>
      </w:r>
    </w:p>
    <w:p w14:paraId="70B6A078" w14:textId="624A003D" w:rsidR="009318CE" w:rsidRPr="00115211" w:rsidRDefault="009318CE" w:rsidP="009318CE">
      <w:pPr>
        <w:spacing w:line="360" w:lineRule="auto"/>
        <w:jc w:val="both"/>
        <w:rPr>
          <w:rFonts w:ascii="Times New Roman" w:eastAsiaTheme="minorHAnsi" w:hAnsi="Times New Roman" w:cs="Times New Roman"/>
          <w:color w:val="000000" w:themeColor="text1"/>
          <w:sz w:val="24"/>
          <w:szCs w:val="24"/>
          <w:lang w:eastAsia="en-US"/>
        </w:rPr>
      </w:pPr>
      <w:r w:rsidRPr="00115211">
        <w:rPr>
          <w:rFonts w:ascii="Times New Roman" w:eastAsiaTheme="minorHAnsi" w:hAnsi="Times New Roman" w:cs="Times New Roman"/>
          <w:color w:val="000000" w:themeColor="text1"/>
          <w:sz w:val="24"/>
          <w:szCs w:val="24"/>
          <w:lang w:eastAsia="en-US"/>
        </w:rPr>
        <w:t>.</w:t>
      </w:r>
    </w:p>
    <w:tbl>
      <w:tblPr>
        <w:tblW w:w="0" w:type="auto"/>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200"/>
        <w:gridCol w:w="4815"/>
      </w:tblGrid>
      <w:tr w:rsidR="00115211" w:rsidRPr="00115211" w14:paraId="5E8CDDA1" w14:textId="77777777" w:rsidTr="00146B6A">
        <w:trPr>
          <w:trHeight w:val="420"/>
        </w:trPr>
        <w:tc>
          <w:tcPr>
            <w:tcW w:w="4200" w:type="dxa"/>
            <w:tcBorders>
              <w:top w:val="single" w:sz="4" w:space="0" w:color="auto"/>
              <w:left w:val="single" w:sz="4" w:space="0" w:color="auto"/>
              <w:bottom w:val="single" w:sz="4" w:space="0" w:color="auto"/>
              <w:right w:val="single" w:sz="4" w:space="0" w:color="auto"/>
            </w:tcBorders>
            <w:hideMark/>
          </w:tcPr>
          <w:p w14:paraId="2936FDC0" w14:textId="7FCCA639" w:rsidR="009318CE" w:rsidRPr="00115211" w:rsidRDefault="009318CE" w:rsidP="009318CE">
            <w:pPr>
              <w:spacing w:line="360" w:lineRule="auto"/>
              <w:jc w:val="both"/>
              <w:rPr>
                <w:rFonts w:ascii="Times New Roman" w:eastAsiaTheme="minorHAnsi" w:hAnsi="Times New Roman" w:cs="Times New Roman"/>
                <w:b/>
                <w:color w:val="000000" w:themeColor="text1"/>
                <w:sz w:val="24"/>
                <w:szCs w:val="24"/>
                <w:lang w:eastAsia="en-US"/>
              </w:rPr>
            </w:pPr>
            <w:r w:rsidRPr="00115211">
              <w:rPr>
                <w:rFonts w:ascii="Times New Roman" w:eastAsiaTheme="minorHAnsi" w:hAnsi="Times New Roman" w:cs="Times New Roman"/>
                <w:b/>
                <w:color w:val="000000" w:themeColor="text1"/>
                <w:sz w:val="24"/>
                <w:szCs w:val="24"/>
                <w:lang w:eastAsia="en-US"/>
              </w:rPr>
              <w:t xml:space="preserve">                  </w:t>
            </w:r>
            <w:r w:rsidR="005C3F9B" w:rsidRPr="00115211">
              <w:rPr>
                <w:rFonts w:ascii="Times New Roman" w:eastAsiaTheme="minorHAnsi" w:hAnsi="Times New Roman" w:cs="Times New Roman"/>
                <w:b/>
                <w:color w:val="000000" w:themeColor="text1"/>
                <w:sz w:val="24"/>
                <w:szCs w:val="24"/>
                <w:lang w:eastAsia="en-US"/>
              </w:rPr>
              <w:t xml:space="preserve">Initial codes </w:t>
            </w:r>
          </w:p>
        </w:tc>
        <w:tc>
          <w:tcPr>
            <w:tcW w:w="4815" w:type="dxa"/>
            <w:tcBorders>
              <w:top w:val="single" w:sz="4" w:space="0" w:color="auto"/>
              <w:left w:val="single" w:sz="4" w:space="0" w:color="auto"/>
              <w:bottom w:val="single" w:sz="4" w:space="0" w:color="auto"/>
              <w:right w:val="single" w:sz="4" w:space="0" w:color="auto"/>
            </w:tcBorders>
            <w:hideMark/>
          </w:tcPr>
          <w:p w14:paraId="3DB186CB" w14:textId="1F17562F" w:rsidR="009318CE" w:rsidRPr="00115211" w:rsidRDefault="009318CE" w:rsidP="009318CE">
            <w:pPr>
              <w:spacing w:line="360" w:lineRule="auto"/>
              <w:jc w:val="both"/>
              <w:rPr>
                <w:rFonts w:ascii="Times New Roman" w:eastAsiaTheme="minorHAnsi" w:hAnsi="Times New Roman" w:cs="Times New Roman"/>
                <w:b/>
                <w:bCs/>
                <w:color w:val="000000" w:themeColor="text1"/>
                <w:sz w:val="24"/>
                <w:szCs w:val="24"/>
                <w:lang w:eastAsia="en-US"/>
              </w:rPr>
            </w:pPr>
            <w:r w:rsidRPr="00115211">
              <w:rPr>
                <w:rFonts w:ascii="Times New Roman" w:eastAsiaTheme="minorHAnsi" w:hAnsi="Times New Roman" w:cs="Times New Roman"/>
                <w:color w:val="000000" w:themeColor="text1"/>
                <w:sz w:val="24"/>
                <w:szCs w:val="24"/>
                <w:lang w:eastAsia="en-US"/>
              </w:rPr>
              <w:t xml:space="preserve">              </w:t>
            </w:r>
            <w:r w:rsidR="005C3F9B" w:rsidRPr="00115211">
              <w:rPr>
                <w:rFonts w:ascii="Times New Roman" w:eastAsiaTheme="minorHAnsi" w:hAnsi="Times New Roman" w:cs="Times New Roman"/>
                <w:b/>
                <w:bCs/>
                <w:color w:val="000000" w:themeColor="text1"/>
                <w:sz w:val="24"/>
                <w:szCs w:val="24"/>
                <w:lang w:eastAsia="en-US"/>
              </w:rPr>
              <w:t xml:space="preserve">Emergent codes </w:t>
            </w:r>
          </w:p>
        </w:tc>
      </w:tr>
      <w:tr w:rsidR="00115211" w:rsidRPr="00115211" w14:paraId="5385621E" w14:textId="77777777" w:rsidTr="00146B6A">
        <w:trPr>
          <w:trHeight w:val="420"/>
        </w:trPr>
        <w:tc>
          <w:tcPr>
            <w:tcW w:w="4200" w:type="dxa"/>
            <w:tcBorders>
              <w:top w:val="single" w:sz="4" w:space="0" w:color="auto"/>
              <w:left w:val="single" w:sz="4" w:space="0" w:color="auto"/>
              <w:bottom w:val="single" w:sz="4" w:space="0" w:color="auto"/>
              <w:right w:val="single" w:sz="4" w:space="0" w:color="auto"/>
            </w:tcBorders>
            <w:hideMark/>
          </w:tcPr>
          <w:p w14:paraId="5D1F590E" w14:textId="343EED20" w:rsidR="009318CE" w:rsidRPr="00115211" w:rsidRDefault="00DD77C7" w:rsidP="00DD77C7">
            <w:pPr>
              <w:pStyle w:val="ListParagraph"/>
              <w:numPr>
                <w:ilvl w:val="0"/>
                <w:numId w:val="31"/>
              </w:numPr>
              <w:spacing w:line="360" w:lineRule="auto"/>
              <w:jc w:val="both"/>
              <w:rPr>
                <w:rFonts w:ascii="Times New Roman" w:eastAsiaTheme="minorHAnsi" w:hAnsi="Times New Roman" w:cs="Times New Roman"/>
                <w:color w:val="000000" w:themeColor="text1"/>
                <w:sz w:val="24"/>
                <w:szCs w:val="24"/>
                <w:lang w:eastAsia="en-US"/>
              </w:rPr>
            </w:pPr>
            <w:r w:rsidRPr="00115211">
              <w:rPr>
                <w:rFonts w:ascii="Times New Roman" w:eastAsiaTheme="minorHAnsi" w:hAnsi="Times New Roman" w:cs="Times New Roman"/>
                <w:color w:val="000000" w:themeColor="text1"/>
                <w:sz w:val="24"/>
                <w:szCs w:val="24"/>
                <w:lang w:eastAsia="en-US"/>
              </w:rPr>
              <w:t>emotions/ feelings</w:t>
            </w:r>
          </w:p>
        </w:tc>
        <w:tc>
          <w:tcPr>
            <w:tcW w:w="4815" w:type="dxa"/>
            <w:tcBorders>
              <w:top w:val="single" w:sz="4" w:space="0" w:color="auto"/>
              <w:left w:val="single" w:sz="4" w:space="0" w:color="auto"/>
              <w:bottom w:val="single" w:sz="4" w:space="0" w:color="auto"/>
              <w:right w:val="single" w:sz="4" w:space="0" w:color="auto"/>
            </w:tcBorders>
          </w:tcPr>
          <w:p w14:paraId="16A859B0" w14:textId="2C7C258E" w:rsidR="009318CE" w:rsidRPr="00115211" w:rsidRDefault="002C7E72" w:rsidP="009318CE">
            <w:pPr>
              <w:spacing w:line="360" w:lineRule="auto"/>
              <w:jc w:val="both"/>
              <w:rPr>
                <w:rFonts w:ascii="Times New Roman" w:eastAsiaTheme="minorHAnsi" w:hAnsi="Times New Roman" w:cs="Times New Roman"/>
                <w:color w:val="000000" w:themeColor="text1"/>
                <w:sz w:val="24"/>
                <w:szCs w:val="24"/>
                <w:lang w:eastAsia="en-US"/>
              </w:rPr>
            </w:pPr>
            <w:r w:rsidRPr="00115211">
              <w:rPr>
                <w:rFonts w:ascii="Times New Roman" w:eastAsiaTheme="minorHAnsi" w:hAnsi="Times New Roman" w:cs="Times New Roman"/>
                <w:color w:val="000000" w:themeColor="text1"/>
                <w:sz w:val="24"/>
                <w:szCs w:val="24"/>
                <w:lang w:eastAsia="en-US"/>
              </w:rPr>
              <w:t>system frustration</w:t>
            </w:r>
            <w:r w:rsidR="00A929D3" w:rsidRPr="00115211">
              <w:rPr>
                <w:rFonts w:ascii="Times New Roman" w:eastAsiaTheme="minorHAnsi" w:hAnsi="Times New Roman" w:cs="Times New Roman"/>
                <w:color w:val="000000" w:themeColor="text1"/>
                <w:sz w:val="24"/>
                <w:szCs w:val="24"/>
                <w:lang w:eastAsia="en-US"/>
              </w:rPr>
              <w:t xml:space="preserve"> and challenges</w:t>
            </w:r>
          </w:p>
        </w:tc>
      </w:tr>
      <w:tr w:rsidR="00115211" w:rsidRPr="00115211" w14:paraId="23AEC4A4" w14:textId="77777777" w:rsidTr="00146B6A">
        <w:trPr>
          <w:trHeight w:val="420"/>
        </w:trPr>
        <w:tc>
          <w:tcPr>
            <w:tcW w:w="4200" w:type="dxa"/>
            <w:tcBorders>
              <w:top w:val="single" w:sz="4" w:space="0" w:color="auto"/>
              <w:left w:val="single" w:sz="4" w:space="0" w:color="auto"/>
              <w:bottom w:val="single" w:sz="4" w:space="0" w:color="auto"/>
              <w:right w:val="single" w:sz="4" w:space="0" w:color="auto"/>
            </w:tcBorders>
            <w:hideMark/>
          </w:tcPr>
          <w:p w14:paraId="3F12070B" w14:textId="311EAE8B" w:rsidR="009318CE" w:rsidRPr="00115211" w:rsidRDefault="00DD77C7" w:rsidP="00DD77C7">
            <w:pPr>
              <w:pStyle w:val="ListParagraph"/>
              <w:numPr>
                <w:ilvl w:val="0"/>
                <w:numId w:val="31"/>
              </w:numPr>
              <w:spacing w:line="360" w:lineRule="auto"/>
              <w:jc w:val="both"/>
              <w:rPr>
                <w:rFonts w:ascii="Times New Roman" w:eastAsiaTheme="minorHAnsi" w:hAnsi="Times New Roman" w:cs="Times New Roman"/>
                <w:color w:val="000000" w:themeColor="text1"/>
                <w:sz w:val="24"/>
                <w:szCs w:val="24"/>
                <w:lang w:eastAsia="en-US"/>
              </w:rPr>
            </w:pPr>
            <w:r w:rsidRPr="00115211">
              <w:rPr>
                <w:rFonts w:ascii="Times New Roman" w:eastAsiaTheme="minorHAnsi" w:hAnsi="Times New Roman" w:cs="Times New Roman"/>
                <w:color w:val="000000" w:themeColor="text1"/>
                <w:sz w:val="24"/>
                <w:szCs w:val="24"/>
                <w:lang w:eastAsia="en-US"/>
              </w:rPr>
              <w:t xml:space="preserve">values </w:t>
            </w:r>
          </w:p>
        </w:tc>
        <w:tc>
          <w:tcPr>
            <w:tcW w:w="4815" w:type="dxa"/>
            <w:tcBorders>
              <w:top w:val="single" w:sz="4" w:space="0" w:color="auto"/>
              <w:left w:val="single" w:sz="4" w:space="0" w:color="auto"/>
              <w:bottom w:val="single" w:sz="4" w:space="0" w:color="auto"/>
              <w:right w:val="single" w:sz="4" w:space="0" w:color="auto"/>
            </w:tcBorders>
          </w:tcPr>
          <w:p w14:paraId="31A50B49" w14:textId="121F8A02" w:rsidR="009318CE" w:rsidRPr="00115211" w:rsidRDefault="008634CB" w:rsidP="009318CE">
            <w:pPr>
              <w:spacing w:line="360" w:lineRule="auto"/>
              <w:jc w:val="both"/>
              <w:rPr>
                <w:rFonts w:ascii="Times New Roman" w:eastAsiaTheme="minorHAnsi" w:hAnsi="Times New Roman" w:cs="Times New Roman"/>
                <w:color w:val="000000" w:themeColor="text1"/>
                <w:sz w:val="24"/>
                <w:szCs w:val="24"/>
                <w:lang w:eastAsia="en-US"/>
              </w:rPr>
            </w:pPr>
            <w:r w:rsidRPr="00115211">
              <w:rPr>
                <w:rFonts w:ascii="Times New Roman" w:eastAsiaTheme="minorHAnsi" w:hAnsi="Times New Roman" w:cs="Times New Roman"/>
                <w:color w:val="000000" w:themeColor="text1"/>
                <w:sz w:val="24"/>
                <w:szCs w:val="24"/>
                <w:lang w:eastAsia="en-US"/>
              </w:rPr>
              <w:t>Relationship strain</w:t>
            </w:r>
          </w:p>
        </w:tc>
      </w:tr>
      <w:tr w:rsidR="00115211" w:rsidRPr="00115211" w14:paraId="0CF34DA1" w14:textId="77777777" w:rsidTr="00146B6A">
        <w:trPr>
          <w:trHeight w:val="420"/>
        </w:trPr>
        <w:tc>
          <w:tcPr>
            <w:tcW w:w="4200" w:type="dxa"/>
            <w:tcBorders>
              <w:top w:val="single" w:sz="4" w:space="0" w:color="auto"/>
              <w:left w:val="single" w:sz="4" w:space="0" w:color="auto"/>
              <w:bottom w:val="single" w:sz="4" w:space="0" w:color="auto"/>
              <w:right w:val="single" w:sz="4" w:space="0" w:color="auto"/>
            </w:tcBorders>
            <w:hideMark/>
          </w:tcPr>
          <w:p w14:paraId="02BA883F" w14:textId="1A8D6CFD" w:rsidR="009318CE" w:rsidRPr="00115211" w:rsidRDefault="00DD77C7" w:rsidP="00DD77C7">
            <w:pPr>
              <w:pStyle w:val="ListParagraph"/>
              <w:numPr>
                <w:ilvl w:val="0"/>
                <w:numId w:val="31"/>
              </w:numPr>
              <w:spacing w:line="360" w:lineRule="auto"/>
              <w:jc w:val="both"/>
              <w:rPr>
                <w:rFonts w:ascii="Times New Roman" w:eastAsiaTheme="minorHAnsi" w:hAnsi="Times New Roman" w:cs="Times New Roman"/>
                <w:color w:val="000000" w:themeColor="text1"/>
                <w:sz w:val="24"/>
                <w:szCs w:val="24"/>
                <w:lang w:eastAsia="en-US"/>
              </w:rPr>
            </w:pPr>
            <w:r w:rsidRPr="00115211">
              <w:rPr>
                <w:rFonts w:ascii="Times New Roman" w:eastAsiaTheme="minorHAnsi" w:hAnsi="Times New Roman" w:cs="Times New Roman"/>
                <w:color w:val="000000" w:themeColor="text1"/>
                <w:sz w:val="24"/>
                <w:szCs w:val="24"/>
                <w:lang w:eastAsia="en-US"/>
              </w:rPr>
              <w:t xml:space="preserve">fairness </w:t>
            </w:r>
          </w:p>
        </w:tc>
        <w:tc>
          <w:tcPr>
            <w:tcW w:w="4815" w:type="dxa"/>
            <w:tcBorders>
              <w:top w:val="single" w:sz="4" w:space="0" w:color="auto"/>
              <w:left w:val="single" w:sz="4" w:space="0" w:color="auto"/>
              <w:bottom w:val="single" w:sz="4" w:space="0" w:color="auto"/>
              <w:right w:val="single" w:sz="4" w:space="0" w:color="auto"/>
            </w:tcBorders>
          </w:tcPr>
          <w:p w14:paraId="490982FF" w14:textId="67C6BA5C" w:rsidR="009318CE" w:rsidRPr="00115211" w:rsidRDefault="008634CB" w:rsidP="009318CE">
            <w:pPr>
              <w:spacing w:line="360" w:lineRule="auto"/>
              <w:jc w:val="both"/>
              <w:rPr>
                <w:rFonts w:ascii="Times New Roman" w:eastAsiaTheme="minorHAnsi" w:hAnsi="Times New Roman" w:cs="Times New Roman"/>
                <w:color w:val="000000" w:themeColor="text1"/>
                <w:sz w:val="24"/>
                <w:szCs w:val="24"/>
                <w:lang w:eastAsia="en-US"/>
              </w:rPr>
            </w:pPr>
            <w:r w:rsidRPr="00115211">
              <w:rPr>
                <w:rFonts w:ascii="Times New Roman" w:eastAsiaTheme="minorHAnsi" w:hAnsi="Times New Roman" w:cs="Times New Roman"/>
                <w:color w:val="000000" w:themeColor="text1"/>
                <w:sz w:val="24"/>
                <w:szCs w:val="24"/>
                <w:lang w:eastAsia="en-US"/>
              </w:rPr>
              <w:t>Limited understanding of AM process</w:t>
            </w:r>
          </w:p>
        </w:tc>
      </w:tr>
      <w:tr w:rsidR="00115211" w:rsidRPr="00115211" w14:paraId="0CA12516" w14:textId="77777777" w:rsidTr="00146B6A">
        <w:trPr>
          <w:trHeight w:val="420"/>
        </w:trPr>
        <w:tc>
          <w:tcPr>
            <w:tcW w:w="4200" w:type="dxa"/>
            <w:tcBorders>
              <w:top w:val="single" w:sz="4" w:space="0" w:color="auto"/>
              <w:left w:val="single" w:sz="4" w:space="0" w:color="auto"/>
              <w:bottom w:val="single" w:sz="4" w:space="0" w:color="auto"/>
              <w:right w:val="single" w:sz="4" w:space="0" w:color="auto"/>
            </w:tcBorders>
            <w:hideMark/>
          </w:tcPr>
          <w:p w14:paraId="6CF5CD90" w14:textId="54C30370" w:rsidR="009318CE" w:rsidRPr="00115211" w:rsidRDefault="00DD77C7" w:rsidP="00DD77C7">
            <w:pPr>
              <w:pStyle w:val="ListParagraph"/>
              <w:numPr>
                <w:ilvl w:val="0"/>
                <w:numId w:val="31"/>
              </w:numPr>
              <w:spacing w:line="360" w:lineRule="auto"/>
              <w:jc w:val="both"/>
              <w:rPr>
                <w:rFonts w:ascii="Times New Roman" w:eastAsiaTheme="minorHAnsi" w:hAnsi="Times New Roman" w:cs="Times New Roman"/>
                <w:color w:val="000000" w:themeColor="text1"/>
                <w:sz w:val="24"/>
                <w:szCs w:val="24"/>
                <w:lang w:eastAsia="en-US"/>
              </w:rPr>
            </w:pPr>
            <w:r w:rsidRPr="00115211">
              <w:rPr>
                <w:rFonts w:ascii="Times New Roman" w:eastAsiaTheme="minorHAnsi" w:hAnsi="Times New Roman" w:cs="Times New Roman"/>
                <w:color w:val="000000" w:themeColor="text1"/>
                <w:sz w:val="24"/>
                <w:szCs w:val="24"/>
                <w:lang w:eastAsia="en-US"/>
              </w:rPr>
              <w:t xml:space="preserve">memory </w:t>
            </w:r>
          </w:p>
        </w:tc>
        <w:tc>
          <w:tcPr>
            <w:tcW w:w="4815" w:type="dxa"/>
            <w:tcBorders>
              <w:top w:val="single" w:sz="4" w:space="0" w:color="auto"/>
              <w:left w:val="single" w:sz="4" w:space="0" w:color="auto"/>
              <w:bottom w:val="single" w:sz="4" w:space="0" w:color="auto"/>
              <w:right w:val="single" w:sz="4" w:space="0" w:color="auto"/>
            </w:tcBorders>
          </w:tcPr>
          <w:p w14:paraId="2CDBF05F" w14:textId="020D090E" w:rsidR="009318CE" w:rsidRPr="00115211" w:rsidRDefault="008634CB" w:rsidP="009318CE">
            <w:pPr>
              <w:spacing w:line="360" w:lineRule="auto"/>
              <w:jc w:val="both"/>
              <w:rPr>
                <w:rFonts w:ascii="Times New Roman" w:eastAsiaTheme="minorHAnsi" w:hAnsi="Times New Roman" w:cs="Times New Roman"/>
                <w:color w:val="000000" w:themeColor="text1"/>
                <w:sz w:val="24"/>
                <w:szCs w:val="24"/>
                <w:lang w:eastAsia="en-US"/>
              </w:rPr>
            </w:pPr>
            <w:r w:rsidRPr="00115211">
              <w:rPr>
                <w:rFonts w:ascii="Times New Roman" w:eastAsiaTheme="minorHAnsi" w:hAnsi="Times New Roman" w:cs="Times New Roman"/>
                <w:color w:val="000000" w:themeColor="text1"/>
                <w:sz w:val="24"/>
                <w:szCs w:val="24"/>
                <w:lang w:eastAsia="en-US"/>
              </w:rPr>
              <w:t>Inconsistent approach</w:t>
            </w:r>
          </w:p>
        </w:tc>
      </w:tr>
      <w:tr w:rsidR="00115211" w:rsidRPr="00115211" w14:paraId="101CD155" w14:textId="77777777" w:rsidTr="00146B6A">
        <w:trPr>
          <w:trHeight w:val="420"/>
        </w:trPr>
        <w:tc>
          <w:tcPr>
            <w:tcW w:w="4200" w:type="dxa"/>
            <w:tcBorders>
              <w:top w:val="single" w:sz="4" w:space="0" w:color="auto"/>
              <w:left w:val="single" w:sz="4" w:space="0" w:color="auto"/>
              <w:bottom w:val="single" w:sz="4" w:space="0" w:color="auto"/>
              <w:right w:val="single" w:sz="4" w:space="0" w:color="auto"/>
            </w:tcBorders>
            <w:hideMark/>
          </w:tcPr>
          <w:p w14:paraId="1D1875CA" w14:textId="639C10DC" w:rsidR="009318CE" w:rsidRPr="00115211" w:rsidRDefault="00DD77C7" w:rsidP="00DD77C7">
            <w:pPr>
              <w:pStyle w:val="ListParagraph"/>
              <w:numPr>
                <w:ilvl w:val="0"/>
                <w:numId w:val="31"/>
              </w:numPr>
              <w:spacing w:line="360" w:lineRule="auto"/>
              <w:jc w:val="both"/>
              <w:rPr>
                <w:rFonts w:ascii="Times New Roman" w:eastAsiaTheme="minorHAnsi" w:hAnsi="Times New Roman" w:cs="Times New Roman"/>
                <w:color w:val="000000" w:themeColor="text1"/>
                <w:sz w:val="24"/>
                <w:szCs w:val="24"/>
                <w:lang w:eastAsia="en-US"/>
              </w:rPr>
            </w:pPr>
            <w:r w:rsidRPr="00115211">
              <w:rPr>
                <w:rFonts w:ascii="Times New Roman" w:eastAsiaTheme="minorHAnsi" w:hAnsi="Times New Roman" w:cs="Times New Roman"/>
                <w:color w:val="000000" w:themeColor="text1"/>
                <w:sz w:val="24"/>
                <w:szCs w:val="24"/>
                <w:lang w:eastAsia="en-US"/>
              </w:rPr>
              <w:t xml:space="preserve">beliefs </w:t>
            </w:r>
          </w:p>
        </w:tc>
        <w:tc>
          <w:tcPr>
            <w:tcW w:w="4815" w:type="dxa"/>
            <w:tcBorders>
              <w:top w:val="single" w:sz="4" w:space="0" w:color="auto"/>
              <w:left w:val="single" w:sz="4" w:space="0" w:color="auto"/>
              <w:bottom w:val="single" w:sz="4" w:space="0" w:color="auto"/>
              <w:right w:val="single" w:sz="4" w:space="0" w:color="auto"/>
            </w:tcBorders>
          </w:tcPr>
          <w:p w14:paraId="4E6B9415" w14:textId="77777777" w:rsidR="009318CE" w:rsidRPr="00115211" w:rsidRDefault="009318CE" w:rsidP="009318CE">
            <w:pPr>
              <w:spacing w:line="360" w:lineRule="auto"/>
              <w:jc w:val="both"/>
              <w:rPr>
                <w:rFonts w:ascii="Times New Roman" w:eastAsiaTheme="minorHAnsi" w:hAnsi="Times New Roman" w:cs="Times New Roman"/>
                <w:color w:val="000000" w:themeColor="text1"/>
                <w:sz w:val="24"/>
                <w:szCs w:val="24"/>
                <w:lang w:eastAsia="en-US"/>
              </w:rPr>
            </w:pPr>
          </w:p>
        </w:tc>
      </w:tr>
    </w:tbl>
    <w:p w14:paraId="3C976C57" w14:textId="77777777" w:rsidR="009318CE" w:rsidRPr="00115211" w:rsidRDefault="009318CE" w:rsidP="009318CE">
      <w:pPr>
        <w:spacing w:line="360" w:lineRule="auto"/>
        <w:jc w:val="both"/>
        <w:rPr>
          <w:rFonts w:ascii="Times New Roman" w:eastAsiaTheme="minorHAnsi" w:hAnsi="Times New Roman" w:cs="Times New Roman"/>
          <w:color w:val="000000" w:themeColor="text1"/>
          <w:sz w:val="24"/>
          <w:szCs w:val="24"/>
          <w:lang w:eastAsia="en-US"/>
        </w:rPr>
      </w:pPr>
      <w:r w:rsidRPr="00115211">
        <w:rPr>
          <w:rFonts w:ascii="Times New Roman" w:eastAsiaTheme="minorHAnsi" w:hAnsi="Times New Roman" w:cs="Times New Roman"/>
          <w:color w:val="000000" w:themeColor="text1"/>
          <w:sz w:val="24"/>
          <w:szCs w:val="24"/>
          <w:lang w:eastAsia="en-US"/>
        </w:rPr>
        <w:t xml:space="preserve"> </w:t>
      </w:r>
    </w:p>
    <w:p w14:paraId="7B620F19" w14:textId="41F5FD75" w:rsidR="00BD45CB" w:rsidRPr="00115211" w:rsidRDefault="00A929D3" w:rsidP="00A929D3">
      <w:pPr>
        <w:spacing w:line="360" w:lineRule="auto"/>
        <w:jc w:val="both"/>
        <w:rPr>
          <w:rFonts w:ascii="Times New Roman" w:eastAsiaTheme="minorHAnsi" w:hAnsi="Times New Roman" w:cs="Times New Roman"/>
          <w:color w:val="000000" w:themeColor="text1"/>
          <w:sz w:val="24"/>
          <w:szCs w:val="24"/>
          <w:lang w:eastAsia="en-US"/>
        </w:rPr>
      </w:pPr>
      <w:r w:rsidRPr="00115211">
        <w:rPr>
          <w:rFonts w:ascii="Times New Roman" w:eastAsiaTheme="minorHAnsi" w:hAnsi="Times New Roman" w:cs="Times New Roman"/>
          <w:color w:val="000000" w:themeColor="text1"/>
          <w:sz w:val="24"/>
          <w:szCs w:val="24"/>
          <w:lang w:eastAsia="en-US"/>
        </w:rPr>
        <w:br w:type="page"/>
      </w:r>
      <w:r w:rsidR="005C3F9B" w:rsidRPr="00115211">
        <w:rPr>
          <w:rFonts w:ascii="Times New Roman" w:eastAsiaTheme="minorHAnsi" w:hAnsi="Times New Roman" w:cs="Times New Roman"/>
          <w:color w:val="000000" w:themeColor="text1"/>
          <w:sz w:val="24"/>
          <w:szCs w:val="24"/>
          <w:lang w:eastAsia="en-US"/>
        </w:rPr>
        <w:lastRenderedPageBreak/>
        <w:t xml:space="preserve">The initial codes </w:t>
      </w:r>
      <w:r w:rsidR="008634CB" w:rsidRPr="00115211">
        <w:rPr>
          <w:rFonts w:ascii="Times New Roman" w:eastAsiaTheme="minorHAnsi" w:hAnsi="Times New Roman" w:cs="Times New Roman"/>
          <w:color w:val="000000" w:themeColor="text1"/>
          <w:sz w:val="24"/>
          <w:szCs w:val="24"/>
          <w:lang w:eastAsia="en-US"/>
        </w:rPr>
        <w:t>were</w:t>
      </w:r>
      <w:r w:rsidR="005C3F9B" w:rsidRPr="00115211">
        <w:rPr>
          <w:rFonts w:ascii="Times New Roman" w:eastAsiaTheme="minorHAnsi" w:hAnsi="Times New Roman" w:cs="Times New Roman"/>
          <w:color w:val="000000" w:themeColor="text1"/>
          <w:sz w:val="24"/>
          <w:szCs w:val="24"/>
          <w:lang w:eastAsia="en-US"/>
        </w:rPr>
        <w:t xml:space="preserve"> designed to use as a management tool, or a guide to support me through data analysis and making sense of the data. Importantly, emergent codes w</w:t>
      </w:r>
      <w:r w:rsidR="008634CB" w:rsidRPr="00115211">
        <w:rPr>
          <w:rFonts w:ascii="Times New Roman" w:eastAsiaTheme="minorHAnsi" w:hAnsi="Times New Roman" w:cs="Times New Roman"/>
          <w:color w:val="000000" w:themeColor="text1"/>
          <w:sz w:val="24"/>
          <w:szCs w:val="24"/>
          <w:lang w:eastAsia="en-US"/>
        </w:rPr>
        <w:t>ere</w:t>
      </w:r>
      <w:r w:rsidR="005C3F9B" w:rsidRPr="00115211">
        <w:rPr>
          <w:rFonts w:ascii="Times New Roman" w:eastAsiaTheme="minorHAnsi" w:hAnsi="Times New Roman" w:cs="Times New Roman"/>
          <w:color w:val="000000" w:themeColor="text1"/>
          <w:sz w:val="24"/>
          <w:szCs w:val="24"/>
          <w:lang w:eastAsia="en-US"/>
        </w:rPr>
        <w:t xml:space="preserve"> </w:t>
      </w:r>
      <w:r w:rsidR="008634CB" w:rsidRPr="00115211">
        <w:rPr>
          <w:rFonts w:ascii="Times New Roman" w:eastAsiaTheme="minorHAnsi" w:hAnsi="Times New Roman" w:cs="Times New Roman"/>
          <w:color w:val="000000" w:themeColor="text1"/>
          <w:sz w:val="24"/>
          <w:szCs w:val="24"/>
          <w:lang w:eastAsia="en-US"/>
        </w:rPr>
        <w:t>not forcibly</w:t>
      </w:r>
      <w:r w:rsidR="005C3F9B" w:rsidRPr="00115211">
        <w:rPr>
          <w:rFonts w:ascii="Times New Roman" w:eastAsiaTheme="minorHAnsi" w:hAnsi="Times New Roman" w:cs="Times New Roman"/>
          <w:color w:val="000000" w:themeColor="text1"/>
          <w:sz w:val="24"/>
          <w:szCs w:val="24"/>
          <w:lang w:eastAsia="en-US"/>
        </w:rPr>
        <w:t xml:space="preserve"> placed into the initial codes</w:t>
      </w:r>
      <w:r w:rsidR="008634CB" w:rsidRPr="00115211">
        <w:rPr>
          <w:rFonts w:ascii="Times New Roman" w:eastAsiaTheme="minorHAnsi" w:hAnsi="Times New Roman" w:cs="Times New Roman"/>
          <w:color w:val="000000" w:themeColor="text1"/>
          <w:sz w:val="24"/>
          <w:szCs w:val="24"/>
          <w:lang w:eastAsia="en-US"/>
        </w:rPr>
        <w:t>- see table in the findings chapter</w:t>
      </w:r>
      <w:r w:rsidR="008863C8" w:rsidRPr="00115211">
        <w:rPr>
          <w:rFonts w:ascii="Times New Roman" w:eastAsiaTheme="minorHAnsi" w:hAnsi="Times New Roman" w:cs="Times New Roman"/>
          <w:color w:val="000000" w:themeColor="text1"/>
          <w:sz w:val="24"/>
          <w:szCs w:val="24"/>
          <w:lang w:eastAsia="en-US"/>
        </w:rPr>
        <w:t xml:space="preserve"> 4</w:t>
      </w:r>
      <w:r w:rsidR="008634CB" w:rsidRPr="00115211">
        <w:rPr>
          <w:rFonts w:ascii="Times New Roman" w:eastAsiaTheme="minorHAnsi" w:hAnsi="Times New Roman" w:cs="Times New Roman"/>
          <w:color w:val="000000" w:themeColor="text1"/>
          <w:sz w:val="24"/>
          <w:szCs w:val="24"/>
          <w:lang w:eastAsia="en-US"/>
        </w:rPr>
        <w:t xml:space="preserve"> to see initial emergent codes. These </w:t>
      </w:r>
      <w:r w:rsidR="005C3F9B" w:rsidRPr="00115211">
        <w:rPr>
          <w:rFonts w:ascii="Times New Roman" w:eastAsiaTheme="minorHAnsi" w:hAnsi="Times New Roman" w:cs="Times New Roman"/>
          <w:color w:val="000000" w:themeColor="text1"/>
          <w:sz w:val="24"/>
          <w:szCs w:val="24"/>
          <w:lang w:eastAsia="en-US"/>
        </w:rPr>
        <w:t>codes w</w:t>
      </w:r>
      <w:r w:rsidR="008634CB" w:rsidRPr="00115211">
        <w:rPr>
          <w:rFonts w:ascii="Times New Roman" w:eastAsiaTheme="minorHAnsi" w:hAnsi="Times New Roman" w:cs="Times New Roman"/>
          <w:color w:val="000000" w:themeColor="text1"/>
          <w:sz w:val="24"/>
          <w:szCs w:val="24"/>
          <w:lang w:eastAsia="en-US"/>
        </w:rPr>
        <w:t xml:space="preserve">ere then interconnected further </w:t>
      </w:r>
      <w:r w:rsidR="005C3F9B" w:rsidRPr="00115211">
        <w:rPr>
          <w:rFonts w:ascii="Times New Roman" w:eastAsiaTheme="minorHAnsi" w:hAnsi="Times New Roman" w:cs="Times New Roman"/>
          <w:color w:val="000000" w:themeColor="text1"/>
          <w:sz w:val="24"/>
          <w:szCs w:val="24"/>
          <w:lang w:eastAsia="en-US"/>
        </w:rPr>
        <w:t>through</w:t>
      </w:r>
      <w:r w:rsidR="003126F7" w:rsidRPr="00115211">
        <w:rPr>
          <w:rFonts w:ascii="Times New Roman" w:eastAsiaTheme="minorHAnsi" w:hAnsi="Times New Roman" w:cs="Times New Roman"/>
          <w:color w:val="000000" w:themeColor="text1"/>
          <w:sz w:val="24"/>
          <w:szCs w:val="24"/>
          <w:lang w:eastAsia="en-US"/>
        </w:rPr>
        <w:t xml:space="preserve"> further</w:t>
      </w:r>
      <w:r w:rsidR="005C3F9B" w:rsidRPr="00115211">
        <w:rPr>
          <w:rFonts w:ascii="Times New Roman" w:eastAsiaTheme="minorHAnsi" w:hAnsi="Times New Roman" w:cs="Times New Roman"/>
          <w:color w:val="000000" w:themeColor="text1"/>
          <w:sz w:val="24"/>
          <w:szCs w:val="24"/>
          <w:lang w:eastAsia="en-US"/>
        </w:rPr>
        <w:t xml:space="preserve"> analysis of participant perceptions and experiences</w:t>
      </w:r>
      <w:r w:rsidR="003126F7" w:rsidRPr="00115211">
        <w:rPr>
          <w:rFonts w:ascii="Times New Roman" w:eastAsiaTheme="minorHAnsi" w:hAnsi="Times New Roman" w:cs="Times New Roman"/>
          <w:color w:val="000000" w:themeColor="text1"/>
          <w:sz w:val="24"/>
          <w:szCs w:val="24"/>
          <w:lang w:eastAsia="en-US"/>
        </w:rPr>
        <w:t>- see table above</w:t>
      </w:r>
      <w:r w:rsidR="005C3F9B" w:rsidRPr="00115211">
        <w:rPr>
          <w:rFonts w:ascii="Times New Roman" w:eastAsiaTheme="minorHAnsi" w:hAnsi="Times New Roman" w:cs="Times New Roman"/>
          <w:color w:val="000000" w:themeColor="text1"/>
          <w:sz w:val="24"/>
          <w:szCs w:val="24"/>
          <w:lang w:eastAsia="en-US"/>
        </w:rPr>
        <w:t>. This process include</w:t>
      </w:r>
      <w:r w:rsidR="008634CB" w:rsidRPr="00115211">
        <w:rPr>
          <w:rFonts w:ascii="Times New Roman" w:eastAsiaTheme="minorHAnsi" w:hAnsi="Times New Roman" w:cs="Times New Roman"/>
          <w:color w:val="000000" w:themeColor="text1"/>
          <w:sz w:val="24"/>
          <w:szCs w:val="24"/>
          <w:lang w:eastAsia="en-US"/>
        </w:rPr>
        <w:t>d</w:t>
      </w:r>
      <w:r w:rsidR="005C3F9B" w:rsidRPr="00115211">
        <w:rPr>
          <w:rFonts w:ascii="Times New Roman" w:eastAsiaTheme="minorHAnsi" w:hAnsi="Times New Roman" w:cs="Times New Roman"/>
          <w:color w:val="000000" w:themeColor="text1"/>
          <w:sz w:val="24"/>
          <w:szCs w:val="24"/>
          <w:lang w:eastAsia="en-US"/>
        </w:rPr>
        <w:t xml:space="preserve"> line by line coding whilst appropriately interconnecting new codes with initial codes</w:t>
      </w:r>
      <w:r w:rsidR="008634CB" w:rsidRPr="00115211">
        <w:rPr>
          <w:rFonts w:ascii="Times New Roman" w:eastAsiaTheme="minorHAnsi" w:hAnsi="Times New Roman" w:cs="Times New Roman"/>
          <w:color w:val="000000" w:themeColor="text1"/>
          <w:sz w:val="24"/>
          <w:szCs w:val="24"/>
          <w:lang w:eastAsia="en-US"/>
        </w:rPr>
        <w:t>. These resulted in three themes</w:t>
      </w:r>
      <w:r w:rsidR="003126F7" w:rsidRPr="00115211">
        <w:rPr>
          <w:rFonts w:ascii="Times New Roman" w:eastAsiaTheme="minorHAnsi" w:hAnsi="Times New Roman" w:cs="Times New Roman"/>
          <w:color w:val="000000" w:themeColor="text1"/>
          <w:sz w:val="24"/>
          <w:szCs w:val="24"/>
          <w:lang w:eastAsia="en-US"/>
        </w:rPr>
        <w:t xml:space="preserve"> to reflect this phenomenological inquiry</w:t>
      </w:r>
      <w:r w:rsidR="008634CB" w:rsidRPr="00115211">
        <w:rPr>
          <w:rFonts w:ascii="Times New Roman" w:eastAsiaTheme="minorHAnsi" w:hAnsi="Times New Roman" w:cs="Times New Roman"/>
          <w:color w:val="000000" w:themeColor="text1"/>
          <w:sz w:val="24"/>
          <w:szCs w:val="24"/>
          <w:lang w:eastAsia="en-US"/>
        </w:rPr>
        <w:t xml:space="preserve">- </w:t>
      </w:r>
      <w:r w:rsidR="003126F7" w:rsidRPr="00115211">
        <w:rPr>
          <w:rFonts w:ascii="Times New Roman" w:eastAsiaTheme="minorHAnsi" w:hAnsi="Times New Roman" w:cs="Times New Roman"/>
          <w:b/>
          <w:bCs/>
          <w:i/>
          <w:iCs/>
          <w:color w:val="000000" w:themeColor="text1"/>
          <w:sz w:val="24"/>
          <w:szCs w:val="24"/>
          <w:lang w:eastAsia="en-US"/>
        </w:rPr>
        <w:t>1</w:t>
      </w:r>
      <w:r w:rsidR="003126F7" w:rsidRPr="00115211">
        <w:rPr>
          <w:rFonts w:ascii="Times New Roman" w:eastAsiaTheme="minorHAnsi" w:hAnsi="Times New Roman" w:cs="Times New Roman"/>
          <w:i/>
          <w:iCs/>
          <w:color w:val="000000" w:themeColor="text1"/>
          <w:sz w:val="24"/>
          <w:szCs w:val="24"/>
          <w:lang w:eastAsia="en-US"/>
        </w:rPr>
        <w:t>-</w:t>
      </w:r>
      <w:r w:rsidR="008634CB" w:rsidRPr="00115211">
        <w:rPr>
          <w:rFonts w:ascii="Times New Roman" w:eastAsiaTheme="minorHAnsi" w:hAnsi="Times New Roman" w:cs="Times New Roman"/>
          <w:i/>
          <w:iCs/>
          <w:color w:val="000000" w:themeColor="text1"/>
          <w:sz w:val="24"/>
          <w:szCs w:val="24"/>
          <w:lang w:eastAsia="en-US"/>
        </w:rPr>
        <w:t>Balancing empathy with enforcement,</w:t>
      </w:r>
      <w:r w:rsidR="003126F7" w:rsidRPr="00115211">
        <w:rPr>
          <w:rFonts w:ascii="Times New Roman" w:eastAsiaTheme="minorHAnsi" w:hAnsi="Times New Roman" w:cs="Times New Roman"/>
          <w:i/>
          <w:iCs/>
          <w:color w:val="000000" w:themeColor="text1"/>
          <w:sz w:val="24"/>
          <w:szCs w:val="24"/>
          <w:lang w:eastAsia="en-US"/>
        </w:rPr>
        <w:t xml:space="preserve"> </w:t>
      </w:r>
      <w:r w:rsidR="003126F7" w:rsidRPr="00115211">
        <w:rPr>
          <w:rFonts w:ascii="Times New Roman" w:eastAsiaTheme="minorHAnsi" w:hAnsi="Times New Roman" w:cs="Times New Roman"/>
          <w:b/>
          <w:bCs/>
          <w:i/>
          <w:iCs/>
          <w:color w:val="000000" w:themeColor="text1"/>
          <w:sz w:val="24"/>
          <w:szCs w:val="24"/>
          <w:lang w:eastAsia="en-US"/>
        </w:rPr>
        <w:t>2</w:t>
      </w:r>
      <w:r w:rsidR="003126F7" w:rsidRPr="00115211">
        <w:rPr>
          <w:rFonts w:ascii="Times New Roman" w:eastAsiaTheme="minorHAnsi" w:hAnsi="Times New Roman" w:cs="Times New Roman"/>
          <w:i/>
          <w:iCs/>
          <w:color w:val="000000" w:themeColor="text1"/>
          <w:sz w:val="24"/>
          <w:szCs w:val="24"/>
          <w:lang w:eastAsia="en-US"/>
        </w:rPr>
        <w:t>-</w:t>
      </w:r>
      <w:r w:rsidR="008634CB" w:rsidRPr="00115211">
        <w:rPr>
          <w:rFonts w:ascii="Times New Roman" w:eastAsiaTheme="minorHAnsi" w:hAnsi="Times New Roman" w:cs="Times New Roman"/>
          <w:i/>
          <w:iCs/>
          <w:color w:val="000000" w:themeColor="text1"/>
          <w:sz w:val="24"/>
          <w:szCs w:val="24"/>
          <w:lang w:eastAsia="en-US"/>
        </w:rPr>
        <w:t xml:space="preserve"> </w:t>
      </w:r>
      <w:r w:rsidR="008863C8" w:rsidRPr="00115211">
        <w:rPr>
          <w:rFonts w:ascii="Times New Roman" w:eastAsiaTheme="minorHAnsi" w:hAnsi="Times New Roman" w:cs="Times New Roman"/>
          <w:i/>
          <w:iCs/>
          <w:color w:val="000000" w:themeColor="text1"/>
          <w:sz w:val="24"/>
          <w:szCs w:val="24"/>
          <w:lang w:eastAsia="en-US"/>
        </w:rPr>
        <w:t>I</w:t>
      </w:r>
      <w:r w:rsidR="008634CB" w:rsidRPr="00115211">
        <w:rPr>
          <w:rFonts w:ascii="Times New Roman" w:eastAsiaTheme="minorHAnsi" w:hAnsi="Times New Roman" w:cs="Times New Roman"/>
          <w:i/>
          <w:iCs/>
          <w:color w:val="000000" w:themeColor="text1"/>
          <w:sz w:val="24"/>
          <w:szCs w:val="24"/>
          <w:lang w:eastAsia="en-US"/>
        </w:rPr>
        <w:t xml:space="preserve">nconsistent policy enforcement, and </w:t>
      </w:r>
      <w:r w:rsidR="003126F7" w:rsidRPr="00115211">
        <w:rPr>
          <w:rFonts w:ascii="Times New Roman" w:eastAsiaTheme="minorHAnsi" w:hAnsi="Times New Roman" w:cs="Times New Roman"/>
          <w:b/>
          <w:bCs/>
          <w:i/>
          <w:iCs/>
          <w:color w:val="000000" w:themeColor="text1"/>
          <w:sz w:val="24"/>
          <w:szCs w:val="24"/>
          <w:lang w:eastAsia="en-US"/>
        </w:rPr>
        <w:t>3</w:t>
      </w:r>
      <w:r w:rsidR="003126F7" w:rsidRPr="00115211">
        <w:rPr>
          <w:rFonts w:ascii="Times New Roman" w:eastAsiaTheme="minorHAnsi" w:hAnsi="Times New Roman" w:cs="Times New Roman"/>
          <w:i/>
          <w:iCs/>
          <w:color w:val="000000" w:themeColor="text1"/>
          <w:sz w:val="24"/>
          <w:szCs w:val="24"/>
          <w:lang w:eastAsia="en-US"/>
        </w:rPr>
        <w:t xml:space="preserve">- </w:t>
      </w:r>
      <w:r w:rsidR="008863C8" w:rsidRPr="00115211">
        <w:rPr>
          <w:rFonts w:ascii="Times New Roman" w:eastAsiaTheme="minorHAnsi" w:hAnsi="Times New Roman" w:cs="Times New Roman"/>
          <w:i/>
          <w:iCs/>
          <w:color w:val="000000" w:themeColor="text1"/>
          <w:sz w:val="24"/>
          <w:szCs w:val="24"/>
          <w:lang w:eastAsia="en-US"/>
        </w:rPr>
        <w:t>T</w:t>
      </w:r>
      <w:r w:rsidR="008634CB" w:rsidRPr="00115211">
        <w:rPr>
          <w:rFonts w:ascii="Times New Roman" w:eastAsiaTheme="minorHAnsi" w:hAnsi="Times New Roman" w:cs="Times New Roman"/>
          <w:i/>
          <w:iCs/>
          <w:color w:val="000000" w:themeColor="text1"/>
          <w:sz w:val="24"/>
          <w:szCs w:val="24"/>
          <w:lang w:eastAsia="en-US"/>
        </w:rPr>
        <w:t xml:space="preserve">he emotional and professional impact. </w:t>
      </w:r>
    </w:p>
    <w:p w14:paraId="5812782E" w14:textId="611AB341" w:rsidR="00A929D3" w:rsidRPr="001B5538" w:rsidRDefault="009C79CC" w:rsidP="001B5538">
      <w:pPr>
        <w:pStyle w:val="Heading1"/>
        <w:rPr>
          <w:rFonts w:ascii="Times New Roman" w:hAnsi="Times New Roman" w:cs="Times New Roman"/>
          <w:i/>
          <w:iCs/>
          <w:sz w:val="24"/>
          <w:szCs w:val="24"/>
        </w:rPr>
      </w:pPr>
      <w:r>
        <w:br w:type="page"/>
      </w:r>
      <w:bookmarkStart w:id="33" w:name="_Toc170145059"/>
      <w:r w:rsidR="000D561B" w:rsidRPr="001B5538">
        <w:rPr>
          <w:rFonts w:ascii="Times New Roman" w:hAnsi="Times New Roman" w:cs="Times New Roman"/>
          <w:i/>
          <w:iCs/>
          <w:color w:val="auto"/>
          <w:sz w:val="24"/>
          <w:szCs w:val="24"/>
        </w:rPr>
        <w:lastRenderedPageBreak/>
        <w:t xml:space="preserve">Appendix </w:t>
      </w:r>
      <w:r w:rsidR="00557774" w:rsidRPr="001B5538">
        <w:rPr>
          <w:rFonts w:ascii="Times New Roman" w:hAnsi="Times New Roman" w:cs="Times New Roman"/>
          <w:i/>
          <w:iCs/>
          <w:color w:val="auto"/>
          <w:sz w:val="24"/>
          <w:szCs w:val="24"/>
        </w:rPr>
        <w:t>5</w:t>
      </w:r>
      <w:r w:rsidR="000D561B" w:rsidRPr="001B5538">
        <w:rPr>
          <w:rFonts w:ascii="Times New Roman" w:hAnsi="Times New Roman" w:cs="Times New Roman"/>
          <w:i/>
          <w:iCs/>
          <w:color w:val="auto"/>
          <w:sz w:val="24"/>
          <w:szCs w:val="24"/>
        </w:rPr>
        <w:t xml:space="preserve">- </w:t>
      </w:r>
      <w:r w:rsidR="00BD45CB" w:rsidRPr="001B5538">
        <w:rPr>
          <w:rFonts w:ascii="Times New Roman" w:hAnsi="Times New Roman" w:cs="Times New Roman"/>
          <w:i/>
          <w:iCs/>
          <w:color w:val="auto"/>
          <w:sz w:val="24"/>
          <w:szCs w:val="24"/>
        </w:rPr>
        <w:t>Reflexivity</w:t>
      </w:r>
      <w:r w:rsidR="00B54FAE" w:rsidRPr="001B5538">
        <w:rPr>
          <w:rFonts w:ascii="Times New Roman" w:hAnsi="Times New Roman" w:cs="Times New Roman"/>
          <w:i/>
          <w:iCs/>
          <w:color w:val="auto"/>
          <w:sz w:val="24"/>
          <w:szCs w:val="24"/>
        </w:rPr>
        <w:t>,</w:t>
      </w:r>
      <w:r w:rsidR="00BD45CB" w:rsidRPr="001B5538">
        <w:rPr>
          <w:rFonts w:ascii="Times New Roman" w:hAnsi="Times New Roman" w:cs="Times New Roman"/>
          <w:i/>
          <w:iCs/>
          <w:color w:val="auto"/>
          <w:sz w:val="24"/>
          <w:szCs w:val="24"/>
        </w:rPr>
        <w:t xml:space="preserve"> </w:t>
      </w:r>
      <w:r w:rsidR="00115211" w:rsidRPr="001B5538">
        <w:rPr>
          <w:rFonts w:ascii="Times New Roman" w:hAnsi="Times New Roman" w:cs="Times New Roman"/>
          <w:i/>
          <w:iCs/>
          <w:color w:val="auto"/>
          <w:sz w:val="24"/>
          <w:szCs w:val="24"/>
        </w:rPr>
        <w:t>trustworthiness</w:t>
      </w:r>
      <w:r w:rsidR="00B54FAE" w:rsidRPr="001B5538">
        <w:rPr>
          <w:rFonts w:ascii="Times New Roman" w:hAnsi="Times New Roman" w:cs="Times New Roman"/>
          <w:i/>
          <w:iCs/>
          <w:color w:val="auto"/>
          <w:sz w:val="24"/>
          <w:szCs w:val="24"/>
        </w:rPr>
        <w:t>.</w:t>
      </w:r>
      <w:bookmarkEnd w:id="33"/>
    </w:p>
    <w:p w14:paraId="12D624EB" w14:textId="77777777" w:rsidR="009C79CC" w:rsidRPr="009C79CC" w:rsidRDefault="009C79CC" w:rsidP="009C79CC">
      <w:pPr>
        <w:jc w:val="both"/>
        <w:rPr>
          <w:rFonts w:ascii="Arial" w:eastAsiaTheme="minorHAnsi" w:hAnsi="Arial" w:cs="Arial"/>
          <w:i/>
          <w:iCs/>
          <w:color w:val="000000" w:themeColor="text1"/>
          <w:sz w:val="24"/>
          <w:szCs w:val="24"/>
          <w:lang w:eastAsia="en-US"/>
        </w:rPr>
      </w:pPr>
    </w:p>
    <w:p w14:paraId="35FFAE15" w14:textId="22E00716" w:rsidR="004A5522" w:rsidRPr="004A5522" w:rsidRDefault="00B40C73" w:rsidP="004A5522">
      <w:pPr>
        <w:spacing w:line="360" w:lineRule="auto"/>
        <w:jc w:val="both"/>
        <w:rPr>
          <w:rFonts w:ascii="Times New Roman" w:hAnsi="Times New Roman" w:cs="Times New Roman"/>
          <w:color w:val="000000" w:themeColor="text1"/>
          <w:sz w:val="24"/>
          <w:szCs w:val="24"/>
        </w:rPr>
      </w:pPr>
      <w:r w:rsidRPr="00AC3D5C">
        <w:rPr>
          <w:rFonts w:ascii="Times New Roman" w:hAnsi="Times New Roman" w:cs="Times New Roman"/>
          <w:sz w:val="24"/>
          <w:szCs w:val="24"/>
        </w:rPr>
        <w:t>I have employed approaches that align with reflexive methods to meet the requirements of this study. Thus, my reflexive approach is adequately justified, providing a rationale for how it supports the intended data evaluation. This involves my active involvement throughout the entire process—from data collection and transcription to reporting and analysis—thereby influencing the findings presented in Chapter 4</w:t>
      </w:r>
      <w:r w:rsidRPr="00AC3D5C">
        <w:rPr>
          <w:rFonts w:ascii="Times New Roman" w:hAnsi="Times New Roman" w:cs="Times New Roman"/>
          <w:color w:val="000000" w:themeColor="text1"/>
          <w:sz w:val="24"/>
          <w:szCs w:val="24"/>
        </w:rPr>
        <w:t>.</w:t>
      </w:r>
      <w:r w:rsidR="00AC3D5C">
        <w:rPr>
          <w:rFonts w:ascii="Times New Roman" w:hAnsi="Times New Roman" w:cs="Times New Roman"/>
          <w:color w:val="000000" w:themeColor="text1"/>
          <w:sz w:val="24"/>
          <w:szCs w:val="24"/>
        </w:rPr>
        <w:t xml:space="preserve"> Moreover,</w:t>
      </w:r>
      <w:r w:rsidR="00BD45CB" w:rsidRPr="00115211">
        <w:rPr>
          <w:rFonts w:ascii="Times New Roman" w:hAnsi="Times New Roman" w:cs="Times New Roman"/>
          <w:color w:val="000000" w:themeColor="text1"/>
          <w:sz w:val="24"/>
          <w:szCs w:val="24"/>
        </w:rPr>
        <w:t xml:space="preserve"> drawing upon a combined approach of inductive and deductive thematic analysis this has allowed reflexivity to be addressed in this study whilst being transparent and honesty in my research position. Furthermore, this according to Leighton (2017) supports the models- data theory that researchers create a cognitive model of the data. Achieved through the perspectives of participants during the analysis process. Moreover, triangulation according to Flick</w:t>
      </w:r>
      <w:r w:rsidR="00AC3D5C">
        <w:rPr>
          <w:rFonts w:ascii="Times New Roman" w:hAnsi="Times New Roman" w:cs="Times New Roman"/>
          <w:color w:val="000000" w:themeColor="text1"/>
          <w:sz w:val="24"/>
          <w:szCs w:val="24"/>
        </w:rPr>
        <w:t xml:space="preserve"> (2020)</w:t>
      </w:r>
      <w:r w:rsidR="00BD45CB" w:rsidRPr="00115211">
        <w:rPr>
          <w:rFonts w:ascii="Times New Roman" w:hAnsi="Times New Roman" w:cs="Times New Roman"/>
          <w:color w:val="000000" w:themeColor="text1"/>
          <w:sz w:val="24"/>
          <w:szCs w:val="24"/>
        </w:rPr>
        <w:t xml:space="preserve"> Allows for alternate perspectives that support validation of existing findings. Achieved by adopting the idea of identifying potential alternate positions through the use of two known points, being ‘triangle’, attempting to achieve both a balanced and detailed idea of the study (Jupp, 2006). </w:t>
      </w:r>
      <w:r w:rsidR="00BD45CB" w:rsidRPr="00115211">
        <w:rPr>
          <w:rFonts w:ascii="Times New Roman" w:hAnsi="Times New Roman" w:cs="Times New Roman"/>
          <w:noProof/>
          <w:color w:val="000000" w:themeColor="text1"/>
          <w:sz w:val="24"/>
          <w:szCs w:val="24"/>
        </w:rPr>
        <w:t xml:space="preserve">Whilst as theoretical triagualtion includes more than one theoretical framework used during the interpretation of data, often applied within a phenomomenological inquiry. This study adopts this method using related perspectives of sociaological deviance theory </w:t>
      </w:r>
      <w:r w:rsidR="00BD45CB" w:rsidRPr="00115211">
        <w:rPr>
          <w:rFonts w:ascii="Times New Roman" w:hAnsi="Times New Roman" w:cs="Times New Roman"/>
          <w:color w:val="000000" w:themeColor="text1"/>
          <w:sz w:val="24"/>
          <w:szCs w:val="24"/>
        </w:rPr>
        <w:t>to assist and strengthen the interpretation of the findings.</w:t>
      </w:r>
      <w:r w:rsidR="00BD45CB" w:rsidRPr="00115211">
        <w:rPr>
          <w:rFonts w:ascii="Times New Roman" w:hAnsi="Times New Roman" w:cs="Times New Roman"/>
          <w:noProof/>
          <w:color w:val="000000" w:themeColor="text1"/>
          <w:sz w:val="24"/>
          <w:szCs w:val="24"/>
        </w:rPr>
        <w:t xml:space="preserve"> </w:t>
      </w:r>
      <w:r w:rsidR="00BD45CB" w:rsidRPr="00115211">
        <w:rPr>
          <w:rFonts w:ascii="Times New Roman" w:hAnsi="Times New Roman" w:cs="Times New Roman"/>
          <w:color w:val="000000" w:themeColor="text1"/>
          <w:sz w:val="24"/>
          <w:szCs w:val="24"/>
        </w:rPr>
        <w:t xml:space="preserve">In addition, adopting thematic analysis for data analysis purposes that is flexible in nature offered a variance in views and experiences that presented recurrent patterns that further improved the validation of these findings. </w:t>
      </w:r>
      <w:r w:rsidR="00BD45CB" w:rsidRPr="00115211">
        <w:rPr>
          <w:rFonts w:ascii="Times New Roman" w:hAnsi="Times New Roman" w:cs="Times New Roman"/>
          <w:noProof/>
          <w:color w:val="000000" w:themeColor="text1"/>
          <w:sz w:val="24"/>
          <w:szCs w:val="24"/>
        </w:rPr>
        <w:t xml:space="preserve">However, to draw upon the notion of subjectivity and interpretation I am aware of the dynamic relationship beween my interaction with participnats that helped me gain a deeper comprehension into their worlds and the data (Guba and Lincoln, 1989). It is vital to reiterate that this study was not attempting to test theories, yet the already known knowledge from  my eductaion in relation to social construct, employment in relation to </w:t>
      </w:r>
      <w:r w:rsidR="00995D29">
        <w:rPr>
          <w:rFonts w:ascii="Times New Roman" w:hAnsi="Times New Roman" w:cs="Times New Roman"/>
          <w:noProof/>
          <w:color w:val="000000" w:themeColor="text1"/>
          <w:sz w:val="24"/>
          <w:szCs w:val="24"/>
        </w:rPr>
        <w:t>AM</w:t>
      </w:r>
      <w:r w:rsidR="00BD45CB" w:rsidRPr="00115211">
        <w:rPr>
          <w:rFonts w:ascii="Times New Roman" w:hAnsi="Times New Roman" w:cs="Times New Roman"/>
          <w:noProof/>
          <w:color w:val="000000" w:themeColor="text1"/>
          <w:sz w:val="24"/>
          <w:szCs w:val="24"/>
        </w:rPr>
        <w:t xml:space="preserve">, in addition to the information within the literature review is drawn upon as a tool for the creation of interview questions during the interview questions, and a strategy using a sociological theory during data analysis. This technique allowed probing questions to act as a supportive tool to encourage participants to expand on their perceptions and experiences of </w:t>
      </w:r>
      <w:r w:rsidR="00995D29">
        <w:rPr>
          <w:rFonts w:ascii="Times New Roman" w:hAnsi="Times New Roman" w:cs="Times New Roman"/>
          <w:noProof/>
          <w:color w:val="000000" w:themeColor="text1"/>
          <w:sz w:val="24"/>
          <w:szCs w:val="24"/>
        </w:rPr>
        <w:t>AM</w:t>
      </w:r>
      <w:r w:rsidR="00BD45CB" w:rsidRPr="00115211">
        <w:rPr>
          <w:rFonts w:ascii="Times New Roman" w:hAnsi="Times New Roman" w:cs="Times New Roman"/>
          <w:noProof/>
          <w:color w:val="000000" w:themeColor="text1"/>
          <w:sz w:val="24"/>
          <w:szCs w:val="24"/>
        </w:rPr>
        <w:t xml:space="preserve"> (</w:t>
      </w:r>
      <w:r w:rsidR="00532F59" w:rsidRPr="00115211">
        <w:rPr>
          <w:rFonts w:ascii="Times New Roman" w:hAnsi="Times New Roman" w:cs="Times New Roman"/>
          <w:noProof/>
          <w:color w:val="000000" w:themeColor="text1"/>
          <w:sz w:val="24"/>
          <w:szCs w:val="24"/>
        </w:rPr>
        <w:t>Flick, 2020)</w:t>
      </w:r>
      <w:r w:rsidR="00BD45CB" w:rsidRPr="00115211">
        <w:rPr>
          <w:rFonts w:ascii="Times New Roman" w:hAnsi="Times New Roman" w:cs="Times New Roman"/>
          <w:noProof/>
          <w:color w:val="000000" w:themeColor="text1"/>
          <w:sz w:val="24"/>
          <w:szCs w:val="24"/>
        </w:rPr>
        <w:t xml:space="preserve"> Whilst a reflexive approach through subjective self-awareness ensured continual scrutiny of my engagement with the participants including myself as a researcher according to Charmaz (2014). Leighton (2017) adds that my involvment within the research process including data collection, transcribing data, reporting and analysis further supports the justification of my reflexivity whilst also supporting the evaluation  of finding.</w:t>
      </w:r>
    </w:p>
    <w:p w14:paraId="060E54F6" w14:textId="56B6985B" w:rsidR="001B5538" w:rsidRPr="004A5522" w:rsidRDefault="001B5538" w:rsidP="004A5522">
      <w:pPr>
        <w:pStyle w:val="Heading1"/>
        <w:rPr>
          <w:rFonts w:ascii="Times New Roman" w:hAnsi="Times New Roman" w:cs="Times New Roman"/>
          <w:i/>
          <w:iCs/>
          <w:noProof/>
          <w:color w:val="auto"/>
          <w:sz w:val="24"/>
          <w:szCs w:val="24"/>
        </w:rPr>
      </w:pPr>
      <w:bookmarkStart w:id="34" w:name="_Toc170145060"/>
      <w:r w:rsidRPr="004A5522">
        <w:rPr>
          <w:rFonts w:ascii="Times New Roman" w:hAnsi="Times New Roman" w:cs="Times New Roman"/>
          <w:i/>
          <w:iCs/>
          <w:color w:val="auto"/>
          <w:sz w:val="24"/>
          <w:szCs w:val="24"/>
        </w:rPr>
        <w:lastRenderedPageBreak/>
        <w:t>Appendix 6- Supportive recommendation</w:t>
      </w:r>
      <w:bookmarkEnd w:id="34"/>
      <w:r w:rsidRPr="004A5522">
        <w:rPr>
          <w:rFonts w:ascii="Times New Roman" w:hAnsi="Times New Roman" w:cs="Times New Roman"/>
          <w:i/>
          <w:iCs/>
          <w:color w:val="auto"/>
          <w:sz w:val="24"/>
          <w:szCs w:val="24"/>
        </w:rPr>
        <w:t xml:space="preserve"> </w:t>
      </w:r>
    </w:p>
    <w:p w14:paraId="2110220A" w14:textId="77777777" w:rsidR="001B5538" w:rsidRPr="001B5538" w:rsidRDefault="001B5538" w:rsidP="001B5538"/>
    <w:p w14:paraId="4CC31CB7" w14:textId="6C5B4FB9" w:rsidR="001B5538" w:rsidRDefault="001B5538" w:rsidP="001B5538">
      <w:pPr>
        <w:spacing w:line="360" w:lineRule="auto"/>
        <w:jc w:val="both"/>
        <w:rPr>
          <w:rFonts w:ascii="Times New Roman" w:hAnsi="Times New Roman" w:cs="Times New Roman"/>
          <w:color w:val="000000" w:themeColor="text1"/>
          <w:sz w:val="24"/>
          <w:szCs w:val="24"/>
        </w:rPr>
      </w:pPr>
      <w:r w:rsidRPr="00F56FBE">
        <w:rPr>
          <w:rFonts w:ascii="Times New Roman" w:hAnsi="Times New Roman" w:cs="Times New Roman"/>
          <w:color w:val="000000" w:themeColor="text1"/>
          <w:sz w:val="24"/>
          <w:szCs w:val="24"/>
        </w:rPr>
        <w:t>Institutions</w:t>
      </w:r>
      <w:r w:rsidRPr="00FB22E2">
        <w:rPr>
          <w:rFonts w:ascii="Times New Roman" w:hAnsi="Times New Roman" w:cs="Times New Roman"/>
          <w:color w:val="000000" w:themeColor="text1"/>
          <w:sz w:val="24"/>
          <w:szCs w:val="24"/>
        </w:rPr>
        <w:t xml:space="preserve"> may find the use of tools such as the Burnout Clinical Subtypes </w:t>
      </w:r>
      <w:r w:rsidRPr="00F56FBE">
        <w:rPr>
          <w:rFonts w:ascii="Times New Roman" w:hAnsi="Times New Roman" w:cs="Times New Roman"/>
          <w:color w:val="000000" w:themeColor="text1"/>
          <w:sz w:val="24"/>
          <w:szCs w:val="24"/>
        </w:rPr>
        <w:t xml:space="preserve">Questionnaire (BCSQ), containing thirty-six items within the BCSQ </w:t>
      </w:r>
      <w:r w:rsidRPr="00F56FBE">
        <w:rPr>
          <w:rFonts w:ascii="Times New Roman" w:hAnsi="Times New Roman" w:cs="Times New Roman"/>
          <w:sz w:val="24"/>
          <w:szCs w:val="24"/>
          <w:shd w:val="clear" w:color="auto" w:fill="FFFFFF"/>
        </w:rPr>
        <w:t>that aim to measure the various properties of each subtype of burnout</w:t>
      </w:r>
      <w:r>
        <w:rPr>
          <w:rFonts w:ascii="Times New Roman" w:hAnsi="Times New Roman" w:cs="Times New Roman"/>
          <w:sz w:val="24"/>
          <w:szCs w:val="24"/>
          <w:shd w:val="clear" w:color="auto" w:fill="FFFFFF"/>
        </w:rPr>
        <w:t>.</w:t>
      </w:r>
      <w:r w:rsidRPr="00F56FBE">
        <w:rPr>
          <w:rFonts w:ascii="Times New Roman" w:hAnsi="Times New Roman" w:cs="Times New Roman"/>
          <w:sz w:val="24"/>
          <w:szCs w:val="24"/>
          <w:shd w:val="clear" w:color="auto" w:fill="FFFFFF"/>
        </w:rPr>
        <w:t xml:space="preserve"> </w:t>
      </w:r>
      <w:r>
        <w:rPr>
          <w:rFonts w:ascii="Times New Roman" w:hAnsi="Times New Roman" w:cs="Times New Roman"/>
          <w:sz w:val="24"/>
          <w:szCs w:val="24"/>
          <w:shd w:val="clear" w:color="auto" w:fill="FFFFFF"/>
        </w:rPr>
        <w:t>C</w:t>
      </w:r>
      <w:r w:rsidRPr="00F56FBE">
        <w:rPr>
          <w:rFonts w:ascii="Times New Roman" w:hAnsi="Times New Roman" w:cs="Times New Roman"/>
          <w:sz w:val="24"/>
          <w:szCs w:val="24"/>
          <w:shd w:val="clear" w:color="auto" w:fill="FFFFFF"/>
        </w:rPr>
        <w:t xml:space="preserve">onsisting of different facets </w:t>
      </w:r>
      <w:r>
        <w:rPr>
          <w:rFonts w:ascii="Times New Roman" w:hAnsi="Times New Roman" w:cs="Times New Roman"/>
          <w:sz w:val="24"/>
          <w:szCs w:val="24"/>
          <w:shd w:val="clear" w:color="auto" w:fill="FFFFFF"/>
        </w:rPr>
        <w:t xml:space="preserve">which may be </w:t>
      </w:r>
      <w:r w:rsidRPr="00F56FBE">
        <w:rPr>
          <w:rFonts w:ascii="Times New Roman" w:hAnsi="Times New Roman" w:cs="Times New Roman"/>
          <w:sz w:val="24"/>
          <w:szCs w:val="24"/>
          <w:shd w:val="clear" w:color="auto" w:fill="FFFFFF"/>
        </w:rPr>
        <w:t xml:space="preserve">particularly useful </w:t>
      </w:r>
      <w:r>
        <w:rPr>
          <w:rFonts w:ascii="Times New Roman" w:hAnsi="Times New Roman" w:cs="Times New Roman"/>
          <w:sz w:val="24"/>
          <w:szCs w:val="24"/>
          <w:shd w:val="clear" w:color="auto" w:fill="FFFFFF"/>
        </w:rPr>
        <w:t>aiming to support lecturers as a need pointed out by participants above to prevent emotional exhaustion. Particularly around academic misconduct experiences and support</w:t>
      </w:r>
      <w:r w:rsidRPr="00F56FBE">
        <w:rPr>
          <w:rFonts w:ascii="Times New Roman" w:hAnsi="Times New Roman" w:cs="Times New Roman"/>
          <w:sz w:val="24"/>
          <w:szCs w:val="24"/>
          <w:shd w:val="clear" w:color="auto" w:fill="FFFFFF"/>
        </w:rPr>
        <w:t xml:space="preserve"> </w:t>
      </w:r>
      <w:r>
        <w:rPr>
          <w:rFonts w:ascii="Times New Roman" w:hAnsi="Times New Roman" w:cs="Times New Roman"/>
          <w:sz w:val="24"/>
          <w:szCs w:val="24"/>
          <w:shd w:val="clear" w:color="auto" w:fill="FFFFFF"/>
        </w:rPr>
        <w:t xml:space="preserve">the </w:t>
      </w:r>
      <w:r w:rsidRPr="00F56FBE">
        <w:rPr>
          <w:rFonts w:ascii="Times New Roman" w:hAnsi="Times New Roman" w:cs="Times New Roman"/>
          <w:sz w:val="24"/>
          <w:szCs w:val="24"/>
          <w:shd w:val="clear" w:color="auto" w:fill="FFFFFF"/>
        </w:rPr>
        <w:t>handling of academic misconduct processes. Briefly, these facets include</w:t>
      </w:r>
      <w:r>
        <w:rPr>
          <w:rFonts w:ascii="Times New Roman" w:hAnsi="Times New Roman" w:cs="Times New Roman"/>
          <w:sz w:val="24"/>
          <w:szCs w:val="24"/>
          <w:shd w:val="clear" w:color="auto" w:fill="FFFFFF"/>
        </w:rPr>
        <w:t>:</w:t>
      </w:r>
      <w:r w:rsidRPr="00F56FBE">
        <w:rPr>
          <w:rFonts w:ascii="Times New Roman" w:hAnsi="Times New Roman" w:cs="Times New Roman"/>
          <w:sz w:val="24"/>
          <w:szCs w:val="24"/>
          <w:shd w:val="clear" w:color="auto" w:fill="FFFFFF"/>
        </w:rPr>
        <w:t xml:space="preserve"> involvement, ambition</w:t>
      </w:r>
      <w:r>
        <w:rPr>
          <w:rFonts w:ascii="Times New Roman" w:hAnsi="Times New Roman" w:cs="Times New Roman"/>
          <w:sz w:val="24"/>
          <w:szCs w:val="24"/>
          <w:shd w:val="clear" w:color="auto" w:fill="FFFFFF"/>
        </w:rPr>
        <w:t>,</w:t>
      </w:r>
      <w:r w:rsidRPr="00F56FBE">
        <w:rPr>
          <w:rFonts w:ascii="Times New Roman" w:hAnsi="Times New Roman" w:cs="Times New Roman"/>
          <w:sz w:val="24"/>
          <w:szCs w:val="24"/>
          <w:shd w:val="clear" w:color="auto" w:fill="FFFFFF"/>
        </w:rPr>
        <w:t xml:space="preserve"> lack of development, being under stimulated, the lack of acknowledgment, and the lack of control. (</w:t>
      </w:r>
      <w:r w:rsidRPr="00F56FBE">
        <w:rPr>
          <w:rFonts w:ascii="Times New Roman" w:hAnsi="Times New Roman" w:cs="Times New Roman"/>
          <w:sz w:val="24"/>
          <w:szCs w:val="24"/>
        </w:rPr>
        <w:t>Montero-Marín &amp; García-Campayo,</w:t>
      </w:r>
      <w:r w:rsidRPr="00F56FBE">
        <w:rPr>
          <w:rFonts w:ascii="Times New Roman" w:hAnsi="Times New Roman" w:cs="Times New Roman"/>
          <w:b/>
          <w:bCs/>
          <w:sz w:val="24"/>
          <w:szCs w:val="24"/>
        </w:rPr>
        <w:t xml:space="preserve"> </w:t>
      </w:r>
      <w:r w:rsidRPr="00F56FBE">
        <w:rPr>
          <w:rFonts w:ascii="Times New Roman" w:hAnsi="Times New Roman" w:cs="Times New Roman"/>
          <w:sz w:val="24"/>
          <w:szCs w:val="24"/>
        </w:rPr>
        <w:t>2010).</w:t>
      </w:r>
    </w:p>
    <w:p w14:paraId="6121122C" w14:textId="77777777" w:rsidR="006A1DEF" w:rsidRPr="00115211" w:rsidRDefault="006A1DEF" w:rsidP="00812E8F">
      <w:pPr>
        <w:rPr>
          <w:noProof/>
          <w:color w:val="000000" w:themeColor="text1"/>
        </w:rPr>
      </w:pPr>
    </w:p>
    <w:sectPr w:rsidR="006A1DEF" w:rsidRPr="00115211">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70FC720" w14:textId="77777777" w:rsidR="00FC4088" w:rsidRDefault="00FC4088" w:rsidP="00FC4088">
      <w:pPr>
        <w:spacing w:after="0" w:line="240" w:lineRule="auto"/>
      </w:pPr>
      <w:r>
        <w:separator/>
      </w:r>
    </w:p>
  </w:endnote>
  <w:endnote w:type="continuationSeparator" w:id="0">
    <w:p w14:paraId="50E75259" w14:textId="77777777" w:rsidR="00FC4088" w:rsidRDefault="00FC4088" w:rsidP="00FC40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377756610"/>
      <w:docPartObj>
        <w:docPartGallery w:val="Page Numbers (Bottom of Page)"/>
        <w:docPartUnique/>
      </w:docPartObj>
    </w:sdtPr>
    <w:sdtEndPr>
      <w:rPr>
        <w:noProof/>
      </w:rPr>
    </w:sdtEndPr>
    <w:sdtContent>
      <w:p w14:paraId="1B0C8D23" w14:textId="3F5614E9" w:rsidR="00FC016B" w:rsidRDefault="00FC016B">
        <w:pPr>
          <w:pStyle w:val="Footer"/>
        </w:pPr>
        <w:r>
          <w:fldChar w:fldCharType="begin"/>
        </w:r>
        <w:r>
          <w:instrText xml:space="preserve"> PAGE   \* MERGEFORMAT </w:instrText>
        </w:r>
        <w:r>
          <w:fldChar w:fldCharType="separate"/>
        </w:r>
        <w:r>
          <w:rPr>
            <w:noProof/>
          </w:rPr>
          <w:t>2</w:t>
        </w:r>
        <w:r>
          <w:rPr>
            <w:noProof/>
          </w:rPr>
          <w:fldChar w:fldCharType="end"/>
        </w:r>
      </w:p>
    </w:sdtContent>
  </w:sdt>
  <w:p w14:paraId="25C6AE88" w14:textId="77777777" w:rsidR="00FC016B" w:rsidRDefault="00FC016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04EC11A" w14:textId="77777777" w:rsidR="00FC4088" w:rsidRDefault="00FC4088" w:rsidP="00FC4088">
      <w:pPr>
        <w:spacing w:after="0" w:line="240" w:lineRule="auto"/>
      </w:pPr>
      <w:r>
        <w:separator/>
      </w:r>
    </w:p>
  </w:footnote>
  <w:footnote w:type="continuationSeparator" w:id="0">
    <w:p w14:paraId="78730CE9" w14:textId="77777777" w:rsidR="00FC4088" w:rsidRDefault="00FC4088" w:rsidP="00FC408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3D7DC5"/>
    <w:multiLevelType w:val="hybridMultilevel"/>
    <w:tmpl w:val="71BA6F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2CE38F4"/>
    <w:multiLevelType w:val="multilevel"/>
    <w:tmpl w:val="4C1E90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66B77FD"/>
    <w:multiLevelType w:val="hybridMultilevel"/>
    <w:tmpl w:val="AD18EBDE"/>
    <w:lvl w:ilvl="0" w:tplc="C9BCD6D2">
      <w:start w:val="2"/>
      <w:numFmt w:val="bullet"/>
      <w:lvlText w:val="-"/>
      <w:lvlJc w:val="left"/>
      <w:pPr>
        <w:ind w:left="720" w:hanging="360"/>
      </w:pPr>
      <w:rPr>
        <w:rFonts w:ascii="Times New Roman" w:eastAsiaTheme="minorEastAsia"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A6F7695"/>
    <w:multiLevelType w:val="hybridMultilevel"/>
    <w:tmpl w:val="3D7649B4"/>
    <w:lvl w:ilvl="0" w:tplc="08090011">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4" w15:restartNumberingAfterBreak="0">
    <w:nsid w:val="11940294"/>
    <w:multiLevelType w:val="hybridMultilevel"/>
    <w:tmpl w:val="E7CC057C"/>
    <w:lvl w:ilvl="0" w:tplc="FFFFFFFF">
      <w:start w:val="1"/>
      <w:numFmt w:val="decimal"/>
      <w:lvlText w:val="%1)"/>
      <w:lvlJc w:val="left"/>
      <w:pPr>
        <w:ind w:left="720" w:hanging="360"/>
      </w:p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5" w15:restartNumberingAfterBreak="0">
    <w:nsid w:val="13084185"/>
    <w:multiLevelType w:val="hybridMultilevel"/>
    <w:tmpl w:val="E7CC057C"/>
    <w:lvl w:ilvl="0" w:tplc="FFFFFFFF">
      <w:start w:val="1"/>
      <w:numFmt w:val="decimal"/>
      <w:lvlText w:val="%1)"/>
      <w:lvlJc w:val="left"/>
      <w:pPr>
        <w:ind w:left="720" w:hanging="360"/>
      </w:p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6" w15:restartNumberingAfterBreak="0">
    <w:nsid w:val="170012A4"/>
    <w:multiLevelType w:val="hybridMultilevel"/>
    <w:tmpl w:val="B31CC1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8DD02C6"/>
    <w:multiLevelType w:val="hybridMultilevel"/>
    <w:tmpl w:val="1132286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CF760FC"/>
    <w:multiLevelType w:val="hybridMultilevel"/>
    <w:tmpl w:val="F36C31D8"/>
    <w:lvl w:ilvl="0" w:tplc="00809B70">
      <w:start w:val="1"/>
      <w:numFmt w:val="bullet"/>
      <w:lvlText w:val="•"/>
      <w:lvlJc w:val="left"/>
      <w:pPr>
        <w:tabs>
          <w:tab w:val="num" w:pos="720"/>
        </w:tabs>
        <w:ind w:left="720" w:hanging="360"/>
      </w:pPr>
      <w:rPr>
        <w:rFonts w:ascii="Arial" w:hAnsi="Arial" w:hint="default"/>
      </w:rPr>
    </w:lvl>
    <w:lvl w:ilvl="1" w:tplc="AB6E4890" w:tentative="1">
      <w:start w:val="1"/>
      <w:numFmt w:val="bullet"/>
      <w:lvlText w:val="•"/>
      <w:lvlJc w:val="left"/>
      <w:pPr>
        <w:tabs>
          <w:tab w:val="num" w:pos="1440"/>
        </w:tabs>
        <w:ind w:left="1440" w:hanging="360"/>
      </w:pPr>
      <w:rPr>
        <w:rFonts w:ascii="Arial" w:hAnsi="Arial" w:hint="default"/>
      </w:rPr>
    </w:lvl>
    <w:lvl w:ilvl="2" w:tplc="10340A04" w:tentative="1">
      <w:start w:val="1"/>
      <w:numFmt w:val="bullet"/>
      <w:lvlText w:val="•"/>
      <w:lvlJc w:val="left"/>
      <w:pPr>
        <w:tabs>
          <w:tab w:val="num" w:pos="2160"/>
        </w:tabs>
        <w:ind w:left="2160" w:hanging="360"/>
      </w:pPr>
      <w:rPr>
        <w:rFonts w:ascii="Arial" w:hAnsi="Arial" w:hint="default"/>
      </w:rPr>
    </w:lvl>
    <w:lvl w:ilvl="3" w:tplc="B3847560" w:tentative="1">
      <w:start w:val="1"/>
      <w:numFmt w:val="bullet"/>
      <w:lvlText w:val="•"/>
      <w:lvlJc w:val="left"/>
      <w:pPr>
        <w:tabs>
          <w:tab w:val="num" w:pos="2880"/>
        </w:tabs>
        <w:ind w:left="2880" w:hanging="360"/>
      </w:pPr>
      <w:rPr>
        <w:rFonts w:ascii="Arial" w:hAnsi="Arial" w:hint="default"/>
      </w:rPr>
    </w:lvl>
    <w:lvl w:ilvl="4" w:tplc="67468730" w:tentative="1">
      <w:start w:val="1"/>
      <w:numFmt w:val="bullet"/>
      <w:lvlText w:val="•"/>
      <w:lvlJc w:val="left"/>
      <w:pPr>
        <w:tabs>
          <w:tab w:val="num" w:pos="3600"/>
        </w:tabs>
        <w:ind w:left="3600" w:hanging="360"/>
      </w:pPr>
      <w:rPr>
        <w:rFonts w:ascii="Arial" w:hAnsi="Arial" w:hint="default"/>
      </w:rPr>
    </w:lvl>
    <w:lvl w:ilvl="5" w:tplc="E670FBD0" w:tentative="1">
      <w:start w:val="1"/>
      <w:numFmt w:val="bullet"/>
      <w:lvlText w:val="•"/>
      <w:lvlJc w:val="left"/>
      <w:pPr>
        <w:tabs>
          <w:tab w:val="num" w:pos="4320"/>
        </w:tabs>
        <w:ind w:left="4320" w:hanging="360"/>
      </w:pPr>
      <w:rPr>
        <w:rFonts w:ascii="Arial" w:hAnsi="Arial" w:hint="default"/>
      </w:rPr>
    </w:lvl>
    <w:lvl w:ilvl="6" w:tplc="2828F32E" w:tentative="1">
      <w:start w:val="1"/>
      <w:numFmt w:val="bullet"/>
      <w:lvlText w:val="•"/>
      <w:lvlJc w:val="left"/>
      <w:pPr>
        <w:tabs>
          <w:tab w:val="num" w:pos="5040"/>
        </w:tabs>
        <w:ind w:left="5040" w:hanging="360"/>
      </w:pPr>
      <w:rPr>
        <w:rFonts w:ascii="Arial" w:hAnsi="Arial" w:hint="default"/>
      </w:rPr>
    </w:lvl>
    <w:lvl w:ilvl="7" w:tplc="B708211C" w:tentative="1">
      <w:start w:val="1"/>
      <w:numFmt w:val="bullet"/>
      <w:lvlText w:val="•"/>
      <w:lvlJc w:val="left"/>
      <w:pPr>
        <w:tabs>
          <w:tab w:val="num" w:pos="5760"/>
        </w:tabs>
        <w:ind w:left="5760" w:hanging="360"/>
      </w:pPr>
      <w:rPr>
        <w:rFonts w:ascii="Arial" w:hAnsi="Arial" w:hint="default"/>
      </w:rPr>
    </w:lvl>
    <w:lvl w:ilvl="8" w:tplc="9B82441A"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24A635A3"/>
    <w:multiLevelType w:val="hybridMultilevel"/>
    <w:tmpl w:val="D390D2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58C25F4"/>
    <w:multiLevelType w:val="hybridMultilevel"/>
    <w:tmpl w:val="88FA71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96D722B"/>
    <w:multiLevelType w:val="hybridMultilevel"/>
    <w:tmpl w:val="754E9C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0C95139"/>
    <w:multiLevelType w:val="hybridMultilevel"/>
    <w:tmpl w:val="4B4C0F7E"/>
    <w:lvl w:ilvl="0" w:tplc="AA18DACC">
      <w:start w:val="1"/>
      <w:numFmt w:val="decimal"/>
      <w:lvlText w:val="%1-"/>
      <w:lvlJc w:val="left"/>
      <w:pPr>
        <w:ind w:left="644"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3" w15:restartNumberingAfterBreak="0">
    <w:nsid w:val="34847C13"/>
    <w:multiLevelType w:val="hybridMultilevel"/>
    <w:tmpl w:val="41D262CA"/>
    <w:lvl w:ilvl="0" w:tplc="89C6146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15:restartNumberingAfterBreak="0">
    <w:nsid w:val="38A13E09"/>
    <w:multiLevelType w:val="multilevel"/>
    <w:tmpl w:val="1AA48A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38A96E72"/>
    <w:multiLevelType w:val="hybridMultilevel"/>
    <w:tmpl w:val="70025D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B670DB9"/>
    <w:multiLevelType w:val="hybridMultilevel"/>
    <w:tmpl w:val="8B40A08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DF06CBA"/>
    <w:multiLevelType w:val="hybridMultilevel"/>
    <w:tmpl w:val="D62028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394381B"/>
    <w:multiLevelType w:val="hybridMultilevel"/>
    <w:tmpl w:val="2EE8080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5754CD1"/>
    <w:multiLevelType w:val="hybridMultilevel"/>
    <w:tmpl w:val="241491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6F43EF9"/>
    <w:multiLevelType w:val="hybridMultilevel"/>
    <w:tmpl w:val="1FD81868"/>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737551C"/>
    <w:multiLevelType w:val="hybridMultilevel"/>
    <w:tmpl w:val="B1A0DC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79A1DA5"/>
    <w:multiLevelType w:val="hybridMultilevel"/>
    <w:tmpl w:val="F3FA740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3" w15:restartNumberingAfterBreak="0">
    <w:nsid w:val="4907548A"/>
    <w:multiLevelType w:val="hybridMultilevel"/>
    <w:tmpl w:val="E7CC057C"/>
    <w:lvl w:ilvl="0" w:tplc="08090011">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4" w15:restartNumberingAfterBreak="0">
    <w:nsid w:val="4CD962E8"/>
    <w:multiLevelType w:val="hybridMultilevel"/>
    <w:tmpl w:val="84D8E18C"/>
    <w:lvl w:ilvl="0" w:tplc="D66A2E7A">
      <w:start w:val="6"/>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CF33EB7"/>
    <w:multiLevelType w:val="hybridMultilevel"/>
    <w:tmpl w:val="6BB45C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09772F3"/>
    <w:multiLevelType w:val="hybridMultilevel"/>
    <w:tmpl w:val="77C2DE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1532155"/>
    <w:multiLevelType w:val="multilevel"/>
    <w:tmpl w:val="F2D42F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535B03BD"/>
    <w:multiLevelType w:val="hybridMultilevel"/>
    <w:tmpl w:val="375897C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537215E8"/>
    <w:multiLevelType w:val="multilevel"/>
    <w:tmpl w:val="51C0BF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54F0373D"/>
    <w:multiLevelType w:val="hybridMultilevel"/>
    <w:tmpl w:val="CBECD4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AB77031"/>
    <w:multiLevelType w:val="hybridMultilevel"/>
    <w:tmpl w:val="BB2406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1303FF0"/>
    <w:multiLevelType w:val="hybridMultilevel"/>
    <w:tmpl w:val="38FEC0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1AD7E0B"/>
    <w:multiLevelType w:val="multilevel"/>
    <w:tmpl w:val="8FF63E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62790141"/>
    <w:multiLevelType w:val="multilevel"/>
    <w:tmpl w:val="7DF6A6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5" w15:restartNumberingAfterBreak="0">
    <w:nsid w:val="637412C2"/>
    <w:multiLevelType w:val="multilevel"/>
    <w:tmpl w:val="9F889C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64AB52AC"/>
    <w:multiLevelType w:val="hybridMultilevel"/>
    <w:tmpl w:val="6E120536"/>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68E85FA1"/>
    <w:multiLevelType w:val="multilevel"/>
    <w:tmpl w:val="CBAE58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6C3B6CDC"/>
    <w:multiLevelType w:val="multilevel"/>
    <w:tmpl w:val="E2706F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9" w15:restartNumberingAfterBreak="0">
    <w:nsid w:val="70815CE6"/>
    <w:multiLevelType w:val="hybridMultilevel"/>
    <w:tmpl w:val="74961C9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0" w15:restartNumberingAfterBreak="0">
    <w:nsid w:val="73A43186"/>
    <w:multiLevelType w:val="hybridMultilevel"/>
    <w:tmpl w:val="1AB4DF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4467D1B"/>
    <w:multiLevelType w:val="hybridMultilevel"/>
    <w:tmpl w:val="8D3E25A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50F0486"/>
    <w:multiLevelType w:val="multilevel"/>
    <w:tmpl w:val="5E789672"/>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43" w15:restartNumberingAfterBreak="0">
    <w:nsid w:val="7725083B"/>
    <w:multiLevelType w:val="hybridMultilevel"/>
    <w:tmpl w:val="F37A42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9F161ED"/>
    <w:multiLevelType w:val="hybridMultilevel"/>
    <w:tmpl w:val="ABB4C90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E4874F1"/>
    <w:multiLevelType w:val="hybridMultilevel"/>
    <w:tmpl w:val="0A304E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63021397">
    <w:abstractNumId w:val="43"/>
  </w:num>
  <w:num w:numId="2" w16cid:durableId="1141265462">
    <w:abstractNumId w:val="6"/>
  </w:num>
  <w:num w:numId="3" w16cid:durableId="1907298351">
    <w:abstractNumId w:val="40"/>
  </w:num>
  <w:num w:numId="4" w16cid:durableId="111634167">
    <w:abstractNumId w:val="22"/>
  </w:num>
  <w:num w:numId="5" w16cid:durableId="1318074365">
    <w:abstractNumId w:val="39"/>
  </w:num>
  <w:num w:numId="6" w16cid:durableId="435446769">
    <w:abstractNumId w:val="9"/>
  </w:num>
  <w:num w:numId="7" w16cid:durableId="1927376837">
    <w:abstractNumId w:val="14"/>
  </w:num>
  <w:num w:numId="8" w16cid:durableId="919631816">
    <w:abstractNumId w:val="34"/>
  </w:num>
  <w:num w:numId="9" w16cid:durableId="2079358804">
    <w:abstractNumId w:val="42"/>
  </w:num>
  <w:num w:numId="10" w16cid:durableId="329993098">
    <w:abstractNumId w:val="8"/>
  </w:num>
  <w:num w:numId="11" w16cid:durableId="1117792707">
    <w:abstractNumId w:val="44"/>
  </w:num>
  <w:num w:numId="12" w16cid:durableId="1228422678">
    <w:abstractNumId w:val="19"/>
  </w:num>
  <w:num w:numId="13" w16cid:durableId="152916112">
    <w:abstractNumId w:val="17"/>
  </w:num>
  <w:num w:numId="14" w16cid:durableId="1485664385">
    <w:abstractNumId w:val="30"/>
  </w:num>
  <w:num w:numId="15" w16cid:durableId="1539463976">
    <w:abstractNumId w:val="7"/>
  </w:num>
  <w:num w:numId="16" w16cid:durableId="1718309034">
    <w:abstractNumId w:val="45"/>
  </w:num>
  <w:num w:numId="17" w16cid:durableId="1163813236">
    <w:abstractNumId w:val="32"/>
  </w:num>
  <w:num w:numId="18" w16cid:durableId="1562328371">
    <w:abstractNumId w:val="15"/>
  </w:num>
  <w:num w:numId="19" w16cid:durableId="1492066671">
    <w:abstractNumId w:val="0"/>
  </w:num>
  <w:num w:numId="20" w16cid:durableId="1914854191">
    <w:abstractNumId w:val="16"/>
  </w:num>
  <w:num w:numId="21" w16cid:durableId="379287367">
    <w:abstractNumId w:val="26"/>
  </w:num>
  <w:num w:numId="22" w16cid:durableId="891697225">
    <w:abstractNumId w:val="28"/>
  </w:num>
  <w:num w:numId="23" w16cid:durableId="703559179">
    <w:abstractNumId w:val="20"/>
  </w:num>
  <w:num w:numId="24" w16cid:durableId="1971783682">
    <w:abstractNumId w:val="36"/>
  </w:num>
  <w:num w:numId="25" w16cid:durableId="386220232">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6" w16cid:durableId="812021331">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7" w16cid:durableId="958877819">
    <w:abstractNumId w:val="3"/>
  </w:num>
  <w:num w:numId="28" w16cid:durableId="642931620">
    <w:abstractNumId w:val="4"/>
  </w:num>
  <w:num w:numId="29" w16cid:durableId="868224690">
    <w:abstractNumId w:val="24"/>
  </w:num>
  <w:num w:numId="30" w16cid:durableId="1007245014">
    <w:abstractNumId w:val="5"/>
  </w:num>
  <w:num w:numId="31" w16cid:durableId="1680349180">
    <w:abstractNumId w:val="13"/>
  </w:num>
  <w:num w:numId="32" w16cid:durableId="300962850">
    <w:abstractNumId w:val="31"/>
  </w:num>
  <w:num w:numId="33" w16cid:durableId="1172840788">
    <w:abstractNumId w:val="18"/>
  </w:num>
  <w:num w:numId="34" w16cid:durableId="47922911">
    <w:abstractNumId w:val="10"/>
  </w:num>
  <w:num w:numId="35" w16cid:durableId="1572152497">
    <w:abstractNumId w:val="21"/>
  </w:num>
  <w:num w:numId="36" w16cid:durableId="1499810852">
    <w:abstractNumId w:val="25"/>
  </w:num>
  <w:num w:numId="37" w16cid:durableId="122120152">
    <w:abstractNumId w:val="11"/>
  </w:num>
  <w:num w:numId="38" w16cid:durableId="1705983960">
    <w:abstractNumId w:val="41"/>
  </w:num>
  <w:num w:numId="39" w16cid:durableId="348801431">
    <w:abstractNumId w:val="2"/>
  </w:num>
  <w:num w:numId="40" w16cid:durableId="1526094549">
    <w:abstractNumId w:val="12"/>
  </w:num>
  <w:num w:numId="41" w16cid:durableId="858733970">
    <w:abstractNumId w:val="29"/>
  </w:num>
  <w:num w:numId="42" w16cid:durableId="1830363238">
    <w:abstractNumId w:val="1"/>
  </w:num>
  <w:num w:numId="43" w16cid:durableId="1887180194">
    <w:abstractNumId w:val="37"/>
  </w:num>
  <w:num w:numId="44" w16cid:durableId="975724197">
    <w:abstractNumId w:val="38"/>
  </w:num>
  <w:num w:numId="45" w16cid:durableId="1137189848">
    <w:abstractNumId w:val="35"/>
  </w:num>
  <w:num w:numId="46" w16cid:durableId="1458522972">
    <w:abstractNumId w:val="33"/>
  </w:num>
  <w:num w:numId="47" w16cid:durableId="15624013">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proofState w:spelling="clean" w:grammar="clean"/>
  <w:defaultTabStop w:val="720"/>
  <w:characterSpacingControl w:val="doNotCompress"/>
  <w:hdrShapeDefaults>
    <o:shapedefaults v:ext="edit" spidmax="36865"/>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0665"/>
    <w:rsid w:val="00002C28"/>
    <w:rsid w:val="00007436"/>
    <w:rsid w:val="0001025B"/>
    <w:rsid w:val="0001095A"/>
    <w:rsid w:val="00012BEB"/>
    <w:rsid w:val="00015C4B"/>
    <w:rsid w:val="000171FE"/>
    <w:rsid w:val="00021489"/>
    <w:rsid w:val="000332F2"/>
    <w:rsid w:val="00035458"/>
    <w:rsid w:val="00040734"/>
    <w:rsid w:val="00043E06"/>
    <w:rsid w:val="00051D38"/>
    <w:rsid w:val="00052553"/>
    <w:rsid w:val="00056303"/>
    <w:rsid w:val="00057C29"/>
    <w:rsid w:val="00067AC6"/>
    <w:rsid w:val="00074657"/>
    <w:rsid w:val="00077716"/>
    <w:rsid w:val="00083BF1"/>
    <w:rsid w:val="00084607"/>
    <w:rsid w:val="00091796"/>
    <w:rsid w:val="00092689"/>
    <w:rsid w:val="00094C64"/>
    <w:rsid w:val="000962D4"/>
    <w:rsid w:val="000A56A5"/>
    <w:rsid w:val="000B26C7"/>
    <w:rsid w:val="000B665B"/>
    <w:rsid w:val="000B7902"/>
    <w:rsid w:val="000D1249"/>
    <w:rsid w:val="000D4A20"/>
    <w:rsid w:val="000D4FC3"/>
    <w:rsid w:val="000D561B"/>
    <w:rsid w:val="000E1000"/>
    <w:rsid w:val="000E46F0"/>
    <w:rsid w:val="000E5269"/>
    <w:rsid w:val="000E5A16"/>
    <w:rsid w:val="000E6512"/>
    <w:rsid w:val="000F4B9E"/>
    <w:rsid w:val="000F7A56"/>
    <w:rsid w:val="0011193F"/>
    <w:rsid w:val="00112729"/>
    <w:rsid w:val="001128E4"/>
    <w:rsid w:val="00115211"/>
    <w:rsid w:val="001225A9"/>
    <w:rsid w:val="0012269F"/>
    <w:rsid w:val="00126F21"/>
    <w:rsid w:val="00132549"/>
    <w:rsid w:val="00134D0A"/>
    <w:rsid w:val="001350E7"/>
    <w:rsid w:val="00142013"/>
    <w:rsid w:val="0014333D"/>
    <w:rsid w:val="00145285"/>
    <w:rsid w:val="00145A77"/>
    <w:rsid w:val="00146B6A"/>
    <w:rsid w:val="00156194"/>
    <w:rsid w:val="00161FEF"/>
    <w:rsid w:val="00165205"/>
    <w:rsid w:val="00171D51"/>
    <w:rsid w:val="001770E9"/>
    <w:rsid w:val="001806AC"/>
    <w:rsid w:val="001817D1"/>
    <w:rsid w:val="00183288"/>
    <w:rsid w:val="00184EE2"/>
    <w:rsid w:val="00192041"/>
    <w:rsid w:val="001A4648"/>
    <w:rsid w:val="001B18FC"/>
    <w:rsid w:val="001B5538"/>
    <w:rsid w:val="001C0339"/>
    <w:rsid w:val="001D2E9D"/>
    <w:rsid w:val="001D6BBC"/>
    <w:rsid w:val="001E1DAA"/>
    <w:rsid w:val="001E2749"/>
    <w:rsid w:val="001E31E3"/>
    <w:rsid w:val="001E7616"/>
    <w:rsid w:val="001F5726"/>
    <w:rsid w:val="001F6408"/>
    <w:rsid w:val="00203ECE"/>
    <w:rsid w:val="0020460B"/>
    <w:rsid w:val="0021032F"/>
    <w:rsid w:val="002143BB"/>
    <w:rsid w:val="0021517C"/>
    <w:rsid w:val="00216287"/>
    <w:rsid w:val="00216BE0"/>
    <w:rsid w:val="00224CF4"/>
    <w:rsid w:val="00226D52"/>
    <w:rsid w:val="00232CA8"/>
    <w:rsid w:val="00235059"/>
    <w:rsid w:val="002351E2"/>
    <w:rsid w:val="0023536C"/>
    <w:rsid w:val="0023644A"/>
    <w:rsid w:val="002423F8"/>
    <w:rsid w:val="002455C8"/>
    <w:rsid w:val="0025092F"/>
    <w:rsid w:val="002511AE"/>
    <w:rsid w:val="00253B82"/>
    <w:rsid w:val="00257B2E"/>
    <w:rsid w:val="00261709"/>
    <w:rsid w:val="00264344"/>
    <w:rsid w:val="002669FF"/>
    <w:rsid w:val="00266B06"/>
    <w:rsid w:val="0028051C"/>
    <w:rsid w:val="0028093E"/>
    <w:rsid w:val="00283494"/>
    <w:rsid w:val="0028385E"/>
    <w:rsid w:val="00291197"/>
    <w:rsid w:val="002A035F"/>
    <w:rsid w:val="002A19F4"/>
    <w:rsid w:val="002A1A07"/>
    <w:rsid w:val="002A3A9A"/>
    <w:rsid w:val="002A5394"/>
    <w:rsid w:val="002C3E37"/>
    <w:rsid w:val="002C713F"/>
    <w:rsid w:val="002C7E72"/>
    <w:rsid w:val="002D22B7"/>
    <w:rsid w:val="002D2AAC"/>
    <w:rsid w:val="002D3A73"/>
    <w:rsid w:val="002D7256"/>
    <w:rsid w:val="002E0B76"/>
    <w:rsid w:val="002E2FCA"/>
    <w:rsid w:val="002E3C89"/>
    <w:rsid w:val="002E533C"/>
    <w:rsid w:val="002F0346"/>
    <w:rsid w:val="002F26FE"/>
    <w:rsid w:val="002F3DB3"/>
    <w:rsid w:val="002F616A"/>
    <w:rsid w:val="003126F7"/>
    <w:rsid w:val="00315001"/>
    <w:rsid w:val="00316A12"/>
    <w:rsid w:val="00316E50"/>
    <w:rsid w:val="00321195"/>
    <w:rsid w:val="003245AC"/>
    <w:rsid w:val="00331D2B"/>
    <w:rsid w:val="00333484"/>
    <w:rsid w:val="003355A3"/>
    <w:rsid w:val="0033687B"/>
    <w:rsid w:val="00337019"/>
    <w:rsid w:val="00342B52"/>
    <w:rsid w:val="0034715A"/>
    <w:rsid w:val="003508DC"/>
    <w:rsid w:val="00353795"/>
    <w:rsid w:val="0035668C"/>
    <w:rsid w:val="00356F9B"/>
    <w:rsid w:val="0035743A"/>
    <w:rsid w:val="003607DC"/>
    <w:rsid w:val="00362470"/>
    <w:rsid w:val="00364BE9"/>
    <w:rsid w:val="00370CCC"/>
    <w:rsid w:val="00380172"/>
    <w:rsid w:val="00383C18"/>
    <w:rsid w:val="00387251"/>
    <w:rsid w:val="0039051F"/>
    <w:rsid w:val="003A4510"/>
    <w:rsid w:val="003A63F2"/>
    <w:rsid w:val="003A6ABA"/>
    <w:rsid w:val="003A6F12"/>
    <w:rsid w:val="003A7847"/>
    <w:rsid w:val="003B1227"/>
    <w:rsid w:val="003B6018"/>
    <w:rsid w:val="003B61EC"/>
    <w:rsid w:val="003C4A24"/>
    <w:rsid w:val="003C5D7B"/>
    <w:rsid w:val="003C6CAC"/>
    <w:rsid w:val="003D52E5"/>
    <w:rsid w:val="003E4628"/>
    <w:rsid w:val="003E6560"/>
    <w:rsid w:val="003E6832"/>
    <w:rsid w:val="003F21E7"/>
    <w:rsid w:val="003F420E"/>
    <w:rsid w:val="003F4A36"/>
    <w:rsid w:val="003F5719"/>
    <w:rsid w:val="003F5CDA"/>
    <w:rsid w:val="003F67C9"/>
    <w:rsid w:val="00402A87"/>
    <w:rsid w:val="0040347A"/>
    <w:rsid w:val="00406864"/>
    <w:rsid w:val="0041009B"/>
    <w:rsid w:val="004100CB"/>
    <w:rsid w:val="0041058D"/>
    <w:rsid w:val="00412970"/>
    <w:rsid w:val="0041628E"/>
    <w:rsid w:val="00431374"/>
    <w:rsid w:val="00432D85"/>
    <w:rsid w:val="00436422"/>
    <w:rsid w:val="00446516"/>
    <w:rsid w:val="004517F9"/>
    <w:rsid w:val="00454E17"/>
    <w:rsid w:val="00462564"/>
    <w:rsid w:val="0046390A"/>
    <w:rsid w:val="004666DE"/>
    <w:rsid w:val="00467485"/>
    <w:rsid w:val="004674F3"/>
    <w:rsid w:val="00474FDC"/>
    <w:rsid w:val="0047740F"/>
    <w:rsid w:val="00477EE3"/>
    <w:rsid w:val="00487CE2"/>
    <w:rsid w:val="004919C9"/>
    <w:rsid w:val="004A25E7"/>
    <w:rsid w:val="004A5522"/>
    <w:rsid w:val="004B4846"/>
    <w:rsid w:val="004B6FAB"/>
    <w:rsid w:val="004D01F8"/>
    <w:rsid w:val="004D49C5"/>
    <w:rsid w:val="004E0077"/>
    <w:rsid w:val="004E1ED0"/>
    <w:rsid w:val="004E225F"/>
    <w:rsid w:val="004E58CB"/>
    <w:rsid w:val="004E7A5C"/>
    <w:rsid w:val="004F0590"/>
    <w:rsid w:val="004F1A16"/>
    <w:rsid w:val="004F400B"/>
    <w:rsid w:val="004F4D73"/>
    <w:rsid w:val="004F4E61"/>
    <w:rsid w:val="0050161D"/>
    <w:rsid w:val="00507E29"/>
    <w:rsid w:val="00510D79"/>
    <w:rsid w:val="00511DDA"/>
    <w:rsid w:val="00512A08"/>
    <w:rsid w:val="005166CA"/>
    <w:rsid w:val="005264DA"/>
    <w:rsid w:val="00526A42"/>
    <w:rsid w:val="00532F59"/>
    <w:rsid w:val="005352D1"/>
    <w:rsid w:val="005440BC"/>
    <w:rsid w:val="00545B81"/>
    <w:rsid w:val="00546FFF"/>
    <w:rsid w:val="00550DFA"/>
    <w:rsid w:val="00551E0C"/>
    <w:rsid w:val="00553FB7"/>
    <w:rsid w:val="005575B6"/>
    <w:rsid w:val="00557774"/>
    <w:rsid w:val="00560DE8"/>
    <w:rsid w:val="005649EC"/>
    <w:rsid w:val="00565F09"/>
    <w:rsid w:val="00566A78"/>
    <w:rsid w:val="00567437"/>
    <w:rsid w:val="00567ACE"/>
    <w:rsid w:val="005700E2"/>
    <w:rsid w:val="00572886"/>
    <w:rsid w:val="0057374F"/>
    <w:rsid w:val="00573DAD"/>
    <w:rsid w:val="00580789"/>
    <w:rsid w:val="0059171B"/>
    <w:rsid w:val="0059235D"/>
    <w:rsid w:val="00594D5D"/>
    <w:rsid w:val="005A40EA"/>
    <w:rsid w:val="005A77BC"/>
    <w:rsid w:val="005A7FDE"/>
    <w:rsid w:val="005B08FE"/>
    <w:rsid w:val="005B2403"/>
    <w:rsid w:val="005B261C"/>
    <w:rsid w:val="005B5DE0"/>
    <w:rsid w:val="005C00AD"/>
    <w:rsid w:val="005C14CA"/>
    <w:rsid w:val="005C3F9B"/>
    <w:rsid w:val="005D59D8"/>
    <w:rsid w:val="005E0D7C"/>
    <w:rsid w:val="005E2F70"/>
    <w:rsid w:val="005E3E1B"/>
    <w:rsid w:val="005F44CC"/>
    <w:rsid w:val="00602BBA"/>
    <w:rsid w:val="00613069"/>
    <w:rsid w:val="00615B9C"/>
    <w:rsid w:val="00616F8B"/>
    <w:rsid w:val="00616FF8"/>
    <w:rsid w:val="0062089C"/>
    <w:rsid w:val="00630E31"/>
    <w:rsid w:val="00635069"/>
    <w:rsid w:val="00637D74"/>
    <w:rsid w:val="00640665"/>
    <w:rsid w:val="00641C50"/>
    <w:rsid w:val="00642986"/>
    <w:rsid w:val="00647A61"/>
    <w:rsid w:val="00652A2E"/>
    <w:rsid w:val="00652CAB"/>
    <w:rsid w:val="0066775C"/>
    <w:rsid w:val="00667B9B"/>
    <w:rsid w:val="00670BA8"/>
    <w:rsid w:val="006762CE"/>
    <w:rsid w:val="00682B7C"/>
    <w:rsid w:val="006876E3"/>
    <w:rsid w:val="006951A6"/>
    <w:rsid w:val="00695ED3"/>
    <w:rsid w:val="0069798D"/>
    <w:rsid w:val="006A1DEF"/>
    <w:rsid w:val="006A4CB7"/>
    <w:rsid w:val="006B1762"/>
    <w:rsid w:val="006B32B5"/>
    <w:rsid w:val="006B42D5"/>
    <w:rsid w:val="006B7FE3"/>
    <w:rsid w:val="006C2257"/>
    <w:rsid w:val="006C2D29"/>
    <w:rsid w:val="006C5056"/>
    <w:rsid w:val="006C71CF"/>
    <w:rsid w:val="006D6D31"/>
    <w:rsid w:val="006E194E"/>
    <w:rsid w:val="006E53F3"/>
    <w:rsid w:val="006F0284"/>
    <w:rsid w:val="006F2221"/>
    <w:rsid w:val="006F736A"/>
    <w:rsid w:val="007049B6"/>
    <w:rsid w:val="00704B7A"/>
    <w:rsid w:val="00705059"/>
    <w:rsid w:val="007064D9"/>
    <w:rsid w:val="00707C76"/>
    <w:rsid w:val="00710F1E"/>
    <w:rsid w:val="00711512"/>
    <w:rsid w:val="007116A2"/>
    <w:rsid w:val="00711BBD"/>
    <w:rsid w:val="00712002"/>
    <w:rsid w:val="00713059"/>
    <w:rsid w:val="00714F67"/>
    <w:rsid w:val="00723333"/>
    <w:rsid w:val="00726023"/>
    <w:rsid w:val="00726133"/>
    <w:rsid w:val="00727248"/>
    <w:rsid w:val="007304B5"/>
    <w:rsid w:val="00730896"/>
    <w:rsid w:val="00730F1C"/>
    <w:rsid w:val="00733695"/>
    <w:rsid w:val="00745BC5"/>
    <w:rsid w:val="00751F81"/>
    <w:rsid w:val="007531D8"/>
    <w:rsid w:val="00755E94"/>
    <w:rsid w:val="00761254"/>
    <w:rsid w:val="007620F0"/>
    <w:rsid w:val="00763943"/>
    <w:rsid w:val="00764936"/>
    <w:rsid w:val="00767C06"/>
    <w:rsid w:val="007706FE"/>
    <w:rsid w:val="00771243"/>
    <w:rsid w:val="00771D40"/>
    <w:rsid w:val="00772C61"/>
    <w:rsid w:val="007733EE"/>
    <w:rsid w:val="007764C5"/>
    <w:rsid w:val="0078394A"/>
    <w:rsid w:val="00786F2D"/>
    <w:rsid w:val="0079467C"/>
    <w:rsid w:val="00794DC5"/>
    <w:rsid w:val="0079547B"/>
    <w:rsid w:val="00795710"/>
    <w:rsid w:val="007A2B5B"/>
    <w:rsid w:val="007A6728"/>
    <w:rsid w:val="007B0094"/>
    <w:rsid w:val="007B0A82"/>
    <w:rsid w:val="007B0AE7"/>
    <w:rsid w:val="007B1851"/>
    <w:rsid w:val="007C1598"/>
    <w:rsid w:val="007C3D9E"/>
    <w:rsid w:val="007D07B7"/>
    <w:rsid w:val="007D0A0C"/>
    <w:rsid w:val="007D4C74"/>
    <w:rsid w:val="007D5BC1"/>
    <w:rsid w:val="007D6D74"/>
    <w:rsid w:val="007E0801"/>
    <w:rsid w:val="007E4F40"/>
    <w:rsid w:val="007E5537"/>
    <w:rsid w:val="007E5E19"/>
    <w:rsid w:val="007E6EEE"/>
    <w:rsid w:val="007E76F4"/>
    <w:rsid w:val="007F001B"/>
    <w:rsid w:val="007F2DDD"/>
    <w:rsid w:val="007F4C48"/>
    <w:rsid w:val="007F5440"/>
    <w:rsid w:val="0081114D"/>
    <w:rsid w:val="00811AB1"/>
    <w:rsid w:val="00812E8F"/>
    <w:rsid w:val="00813867"/>
    <w:rsid w:val="00813C33"/>
    <w:rsid w:val="008203BE"/>
    <w:rsid w:val="00820466"/>
    <w:rsid w:val="00821B56"/>
    <w:rsid w:val="00821F44"/>
    <w:rsid w:val="008223E0"/>
    <w:rsid w:val="008239C2"/>
    <w:rsid w:val="008273B0"/>
    <w:rsid w:val="00831FE2"/>
    <w:rsid w:val="008333A6"/>
    <w:rsid w:val="008339AC"/>
    <w:rsid w:val="008360C5"/>
    <w:rsid w:val="008576DE"/>
    <w:rsid w:val="008607FF"/>
    <w:rsid w:val="00860A37"/>
    <w:rsid w:val="008634CB"/>
    <w:rsid w:val="00867E4F"/>
    <w:rsid w:val="00871873"/>
    <w:rsid w:val="008744FB"/>
    <w:rsid w:val="00880DD9"/>
    <w:rsid w:val="0088265C"/>
    <w:rsid w:val="00885683"/>
    <w:rsid w:val="008863C8"/>
    <w:rsid w:val="008870AC"/>
    <w:rsid w:val="00892FB8"/>
    <w:rsid w:val="00893C36"/>
    <w:rsid w:val="00894231"/>
    <w:rsid w:val="00896813"/>
    <w:rsid w:val="008A0C70"/>
    <w:rsid w:val="008A1181"/>
    <w:rsid w:val="008A4D08"/>
    <w:rsid w:val="008A55DE"/>
    <w:rsid w:val="008A5720"/>
    <w:rsid w:val="008B5094"/>
    <w:rsid w:val="008B51A3"/>
    <w:rsid w:val="008B6A57"/>
    <w:rsid w:val="008C1202"/>
    <w:rsid w:val="008C2673"/>
    <w:rsid w:val="008C3165"/>
    <w:rsid w:val="008C6BB8"/>
    <w:rsid w:val="008D4194"/>
    <w:rsid w:val="008D49ED"/>
    <w:rsid w:val="009023C1"/>
    <w:rsid w:val="00902B0F"/>
    <w:rsid w:val="00905715"/>
    <w:rsid w:val="00910B30"/>
    <w:rsid w:val="009149CC"/>
    <w:rsid w:val="009166B4"/>
    <w:rsid w:val="00916A8D"/>
    <w:rsid w:val="00923B6A"/>
    <w:rsid w:val="00924D05"/>
    <w:rsid w:val="009253D0"/>
    <w:rsid w:val="00930BC3"/>
    <w:rsid w:val="00930C51"/>
    <w:rsid w:val="00930D5B"/>
    <w:rsid w:val="009318CE"/>
    <w:rsid w:val="00931ABF"/>
    <w:rsid w:val="009350DA"/>
    <w:rsid w:val="009414F9"/>
    <w:rsid w:val="00951D1A"/>
    <w:rsid w:val="00953F85"/>
    <w:rsid w:val="00954749"/>
    <w:rsid w:val="00955331"/>
    <w:rsid w:val="00957F64"/>
    <w:rsid w:val="0096100C"/>
    <w:rsid w:val="009733EE"/>
    <w:rsid w:val="00973787"/>
    <w:rsid w:val="00985915"/>
    <w:rsid w:val="00986A3E"/>
    <w:rsid w:val="00995087"/>
    <w:rsid w:val="00995D29"/>
    <w:rsid w:val="00996E02"/>
    <w:rsid w:val="0099739A"/>
    <w:rsid w:val="009B18C5"/>
    <w:rsid w:val="009B1C34"/>
    <w:rsid w:val="009B6550"/>
    <w:rsid w:val="009C250D"/>
    <w:rsid w:val="009C5F9C"/>
    <w:rsid w:val="009C7865"/>
    <w:rsid w:val="009C79CC"/>
    <w:rsid w:val="009C7FAD"/>
    <w:rsid w:val="009D0782"/>
    <w:rsid w:val="009D1C17"/>
    <w:rsid w:val="009E60FF"/>
    <w:rsid w:val="009F1CD0"/>
    <w:rsid w:val="009F1CD5"/>
    <w:rsid w:val="009F285B"/>
    <w:rsid w:val="009F4F09"/>
    <w:rsid w:val="009F5A2D"/>
    <w:rsid w:val="009F7281"/>
    <w:rsid w:val="00A01F01"/>
    <w:rsid w:val="00A0225F"/>
    <w:rsid w:val="00A040B0"/>
    <w:rsid w:val="00A04B84"/>
    <w:rsid w:val="00A05ABF"/>
    <w:rsid w:val="00A062A8"/>
    <w:rsid w:val="00A06CC8"/>
    <w:rsid w:val="00A07D3F"/>
    <w:rsid w:val="00A10ADC"/>
    <w:rsid w:val="00A12684"/>
    <w:rsid w:val="00A13765"/>
    <w:rsid w:val="00A143FC"/>
    <w:rsid w:val="00A1447F"/>
    <w:rsid w:val="00A15173"/>
    <w:rsid w:val="00A17861"/>
    <w:rsid w:val="00A215FD"/>
    <w:rsid w:val="00A25083"/>
    <w:rsid w:val="00A259F0"/>
    <w:rsid w:val="00A27140"/>
    <w:rsid w:val="00A27FB0"/>
    <w:rsid w:val="00A308B2"/>
    <w:rsid w:val="00A30C43"/>
    <w:rsid w:val="00A37496"/>
    <w:rsid w:val="00A40A6E"/>
    <w:rsid w:val="00A44422"/>
    <w:rsid w:val="00A46D83"/>
    <w:rsid w:val="00A502AB"/>
    <w:rsid w:val="00A53E64"/>
    <w:rsid w:val="00A619A7"/>
    <w:rsid w:val="00A6504E"/>
    <w:rsid w:val="00A650A1"/>
    <w:rsid w:val="00A70B29"/>
    <w:rsid w:val="00A739BA"/>
    <w:rsid w:val="00A8231F"/>
    <w:rsid w:val="00A8310B"/>
    <w:rsid w:val="00A831B8"/>
    <w:rsid w:val="00A9085A"/>
    <w:rsid w:val="00A929D3"/>
    <w:rsid w:val="00A9363A"/>
    <w:rsid w:val="00A93CE6"/>
    <w:rsid w:val="00A968B7"/>
    <w:rsid w:val="00AA0672"/>
    <w:rsid w:val="00AA2D01"/>
    <w:rsid w:val="00AA4B6C"/>
    <w:rsid w:val="00AA739C"/>
    <w:rsid w:val="00AB053D"/>
    <w:rsid w:val="00AB2469"/>
    <w:rsid w:val="00AC3D5C"/>
    <w:rsid w:val="00AC7282"/>
    <w:rsid w:val="00AD0B8A"/>
    <w:rsid w:val="00AD3EDD"/>
    <w:rsid w:val="00AD64F0"/>
    <w:rsid w:val="00AE201A"/>
    <w:rsid w:val="00AE7060"/>
    <w:rsid w:val="00AE75D4"/>
    <w:rsid w:val="00AF07B4"/>
    <w:rsid w:val="00AF0E50"/>
    <w:rsid w:val="00B0315B"/>
    <w:rsid w:val="00B07600"/>
    <w:rsid w:val="00B12F49"/>
    <w:rsid w:val="00B13208"/>
    <w:rsid w:val="00B15B5B"/>
    <w:rsid w:val="00B16417"/>
    <w:rsid w:val="00B16821"/>
    <w:rsid w:val="00B22989"/>
    <w:rsid w:val="00B2299C"/>
    <w:rsid w:val="00B23D49"/>
    <w:rsid w:val="00B26A4A"/>
    <w:rsid w:val="00B2779C"/>
    <w:rsid w:val="00B312CF"/>
    <w:rsid w:val="00B316E7"/>
    <w:rsid w:val="00B336DD"/>
    <w:rsid w:val="00B34913"/>
    <w:rsid w:val="00B4097C"/>
    <w:rsid w:val="00B40C73"/>
    <w:rsid w:val="00B42BF8"/>
    <w:rsid w:val="00B458C3"/>
    <w:rsid w:val="00B47399"/>
    <w:rsid w:val="00B51586"/>
    <w:rsid w:val="00B52FDA"/>
    <w:rsid w:val="00B54FAE"/>
    <w:rsid w:val="00B57AAB"/>
    <w:rsid w:val="00B61956"/>
    <w:rsid w:val="00B65420"/>
    <w:rsid w:val="00B74708"/>
    <w:rsid w:val="00B74F78"/>
    <w:rsid w:val="00B7546F"/>
    <w:rsid w:val="00B77C47"/>
    <w:rsid w:val="00B827CE"/>
    <w:rsid w:val="00B834A3"/>
    <w:rsid w:val="00B848E4"/>
    <w:rsid w:val="00B848FD"/>
    <w:rsid w:val="00B87513"/>
    <w:rsid w:val="00B928C4"/>
    <w:rsid w:val="00B93783"/>
    <w:rsid w:val="00B94BE2"/>
    <w:rsid w:val="00B95382"/>
    <w:rsid w:val="00BA51BC"/>
    <w:rsid w:val="00BA7109"/>
    <w:rsid w:val="00BA7177"/>
    <w:rsid w:val="00BB0017"/>
    <w:rsid w:val="00BB0350"/>
    <w:rsid w:val="00BB268E"/>
    <w:rsid w:val="00BB46D9"/>
    <w:rsid w:val="00BB6C04"/>
    <w:rsid w:val="00BB7B3F"/>
    <w:rsid w:val="00BD45CB"/>
    <w:rsid w:val="00BD5319"/>
    <w:rsid w:val="00BD6CC3"/>
    <w:rsid w:val="00BE5088"/>
    <w:rsid w:val="00BE5A6B"/>
    <w:rsid w:val="00BE665E"/>
    <w:rsid w:val="00BF0D71"/>
    <w:rsid w:val="00BF0DD4"/>
    <w:rsid w:val="00BF3C1C"/>
    <w:rsid w:val="00C025DF"/>
    <w:rsid w:val="00C030C2"/>
    <w:rsid w:val="00C04766"/>
    <w:rsid w:val="00C05D67"/>
    <w:rsid w:val="00C07C34"/>
    <w:rsid w:val="00C07F22"/>
    <w:rsid w:val="00C124BD"/>
    <w:rsid w:val="00C172F5"/>
    <w:rsid w:val="00C179B8"/>
    <w:rsid w:val="00C22543"/>
    <w:rsid w:val="00C245F0"/>
    <w:rsid w:val="00C2636E"/>
    <w:rsid w:val="00C264FD"/>
    <w:rsid w:val="00C3463A"/>
    <w:rsid w:val="00C448E0"/>
    <w:rsid w:val="00C45622"/>
    <w:rsid w:val="00C4733F"/>
    <w:rsid w:val="00C503AB"/>
    <w:rsid w:val="00C50A88"/>
    <w:rsid w:val="00C514D5"/>
    <w:rsid w:val="00C55669"/>
    <w:rsid w:val="00C561C9"/>
    <w:rsid w:val="00C5629E"/>
    <w:rsid w:val="00C57794"/>
    <w:rsid w:val="00C630AA"/>
    <w:rsid w:val="00C756B3"/>
    <w:rsid w:val="00C80AD0"/>
    <w:rsid w:val="00C834C1"/>
    <w:rsid w:val="00C838AF"/>
    <w:rsid w:val="00C8423D"/>
    <w:rsid w:val="00C93695"/>
    <w:rsid w:val="00CA16FE"/>
    <w:rsid w:val="00CA2137"/>
    <w:rsid w:val="00CA3416"/>
    <w:rsid w:val="00CA3DFB"/>
    <w:rsid w:val="00CA40A4"/>
    <w:rsid w:val="00CB021B"/>
    <w:rsid w:val="00CB2A6C"/>
    <w:rsid w:val="00CB3328"/>
    <w:rsid w:val="00CB5C41"/>
    <w:rsid w:val="00CB61DC"/>
    <w:rsid w:val="00CB72CA"/>
    <w:rsid w:val="00CC10F0"/>
    <w:rsid w:val="00CC28BA"/>
    <w:rsid w:val="00CC31BA"/>
    <w:rsid w:val="00CC521A"/>
    <w:rsid w:val="00CD6C6B"/>
    <w:rsid w:val="00CE0816"/>
    <w:rsid w:val="00CE65CB"/>
    <w:rsid w:val="00CF2481"/>
    <w:rsid w:val="00CF3028"/>
    <w:rsid w:val="00CF52E8"/>
    <w:rsid w:val="00CF5B7D"/>
    <w:rsid w:val="00CF65A5"/>
    <w:rsid w:val="00CF778D"/>
    <w:rsid w:val="00D019EB"/>
    <w:rsid w:val="00D0384B"/>
    <w:rsid w:val="00D06533"/>
    <w:rsid w:val="00D153F6"/>
    <w:rsid w:val="00D15FD0"/>
    <w:rsid w:val="00D20D12"/>
    <w:rsid w:val="00D2228F"/>
    <w:rsid w:val="00D321FB"/>
    <w:rsid w:val="00D3235D"/>
    <w:rsid w:val="00D3327B"/>
    <w:rsid w:val="00D403BC"/>
    <w:rsid w:val="00D465F2"/>
    <w:rsid w:val="00D53F36"/>
    <w:rsid w:val="00D63AB7"/>
    <w:rsid w:val="00D63D4C"/>
    <w:rsid w:val="00D64906"/>
    <w:rsid w:val="00D663C3"/>
    <w:rsid w:val="00D711AA"/>
    <w:rsid w:val="00D71236"/>
    <w:rsid w:val="00D72CD2"/>
    <w:rsid w:val="00D73585"/>
    <w:rsid w:val="00D741D5"/>
    <w:rsid w:val="00D74A49"/>
    <w:rsid w:val="00D7514D"/>
    <w:rsid w:val="00D80D38"/>
    <w:rsid w:val="00D905D5"/>
    <w:rsid w:val="00D960DD"/>
    <w:rsid w:val="00D973AE"/>
    <w:rsid w:val="00D97460"/>
    <w:rsid w:val="00DA279E"/>
    <w:rsid w:val="00DA3917"/>
    <w:rsid w:val="00DA68F7"/>
    <w:rsid w:val="00DA69B8"/>
    <w:rsid w:val="00DB575B"/>
    <w:rsid w:val="00DB5AB6"/>
    <w:rsid w:val="00DC100F"/>
    <w:rsid w:val="00DC7806"/>
    <w:rsid w:val="00DD584F"/>
    <w:rsid w:val="00DD68B4"/>
    <w:rsid w:val="00DD77C7"/>
    <w:rsid w:val="00DE5796"/>
    <w:rsid w:val="00DF3467"/>
    <w:rsid w:val="00DF6412"/>
    <w:rsid w:val="00E00365"/>
    <w:rsid w:val="00E014BA"/>
    <w:rsid w:val="00E162C6"/>
    <w:rsid w:val="00E16D3B"/>
    <w:rsid w:val="00E1796C"/>
    <w:rsid w:val="00E17C35"/>
    <w:rsid w:val="00E212C3"/>
    <w:rsid w:val="00E3092D"/>
    <w:rsid w:val="00E317BF"/>
    <w:rsid w:val="00E32836"/>
    <w:rsid w:val="00E352D7"/>
    <w:rsid w:val="00E42DB0"/>
    <w:rsid w:val="00E435C3"/>
    <w:rsid w:val="00E527A5"/>
    <w:rsid w:val="00E52C95"/>
    <w:rsid w:val="00E52EDB"/>
    <w:rsid w:val="00E549E0"/>
    <w:rsid w:val="00E63D13"/>
    <w:rsid w:val="00E64251"/>
    <w:rsid w:val="00E67FB4"/>
    <w:rsid w:val="00E70B57"/>
    <w:rsid w:val="00E73FCF"/>
    <w:rsid w:val="00E75C4D"/>
    <w:rsid w:val="00E76EE5"/>
    <w:rsid w:val="00E778DC"/>
    <w:rsid w:val="00E80896"/>
    <w:rsid w:val="00E824D0"/>
    <w:rsid w:val="00E8340F"/>
    <w:rsid w:val="00E860CC"/>
    <w:rsid w:val="00E90A66"/>
    <w:rsid w:val="00E911B3"/>
    <w:rsid w:val="00E916A8"/>
    <w:rsid w:val="00E92D62"/>
    <w:rsid w:val="00E977DD"/>
    <w:rsid w:val="00EA2596"/>
    <w:rsid w:val="00EA4ECE"/>
    <w:rsid w:val="00EB250B"/>
    <w:rsid w:val="00EB4A4C"/>
    <w:rsid w:val="00EB4B3A"/>
    <w:rsid w:val="00EB54C5"/>
    <w:rsid w:val="00EC2969"/>
    <w:rsid w:val="00EC2FDA"/>
    <w:rsid w:val="00EC748B"/>
    <w:rsid w:val="00ED091A"/>
    <w:rsid w:val="00ED5974"/>
    <w:rsid w:val="00EF36B7"/>
    <w:rsid w:val="00EF405A"/>
    <w:rsid w:val="00EF7263"/>
    <w:rsid w:val="00F02DB2"/>
    <w:rsid w:val="00F035CD"/>
    <w:rsid w:val="00F15A6F"/>
    <w:rsid w:val="00F17EF0"/>
    <w:rsid w:val="00F2047C"/>
    <w:rsid w:val="00F21292"/>
    <w:rsid w:val="00F2573E"/>
    <w:rsid w:val="00F301D6"/>
    <w:rsid w:val="00F32070"/>
    <w:rsid w:val="00F410C0"/>
    <w:rsid w:val="00F42752"/>
    <w:rsid w:val="00F43869"/>
    <w:rsid w:val="00F44CD9"/>
    <w:rsid w:val="00F456D9"/>
    <w:rsid w:val="00F46B5D"/>
    <w:rsid w:val="00F55370"/>
    <w:rsid w:val="00F56823"/>
    <w:rsid w:val="00F56F33"/>
    <w:rsid w:val="00F56FBE"/>
    <w:rsid w:val="00F5789F"/>
    <w:rsid w:val="00F63011"/>
    <w:rsid w:val="00F6733C"/>
    <w:rsid w:val="00F70958"/>
    <w:rsid w:val="00F739BC"/>
    <w:rsid w:val="00F74348"/>
    <w:rsid w:val="00F8009A"/>
    <w:rsid w:val="00F809D8"/>
    <w:rsid w:val="00F837EF"/>
    <w:rsid w:val="00F84BFA"/>
    <w:rsid w:val="00F8681A"/>
    <w:rsid w:val="00F9247F"/>
    <w:rsid w:val="00F945B7"/>
    <w:rsid w:val="00F97974"/>
    <w:rsid w:val="00FA0EEC"/>
    <w:rsid w:val="00FA0EF7"/>
    <w:rsid w:val="00FA4CCB"/>
    <w:rsid w:val="00FB10D3"/>
    <w:rsid w:val="00FB159C"/>
    <w:rsid w:val="00FB22E2"/>
    <w:rsid w:val="00FB3D92"/>
    <w:rsid w:val="00FC016B"/>
    <w:rsid w:val="00FC0A92"/>
    <w:rsid w:val="00FC0D22"/>
    <w:rsid w:val="00FC4088"/>
    <w:rsid w:val="00FC53D1"/>
    <w:rsid w:val="00FD4A93"/>
    <w:rsid w:val="00FD5BE1"/>
    <w:rsid w:val="00FD6764"/>
    <w:rsid w:val="00FE05D5"/>
    <w:rsid w:val="00FE2030"/>
    <w:rsid w:val="00FE3DBA"/>
    <w:rsid w:val="00FE4ED3"/>
    <w:rsid w:val="00FE4F8D"/>
    <w:rsid w:val="00FE5303"/>
    <w:rsid w:val="00FE5655"/>
    <w:rsid w:val="00FE5861"/>
    <w:rsid w:val="00FF12D6"/>
    <w:rsid w:val="00FF6628"/>
    <w:rsid w:val="00FF67D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36865"/>
    <o:shapelayout v:ext="edit">
      <o:idmap v:ext="edit" data="1"/>
    </o:shapelayout>
  </w:shapeDefaults>
  <w:decimalSymbol w:val="."/>
  <w:listSeparator w:val=","/>
  <w14:docId w14:val="0934E990"/>
  <w15:docId w15:val="{5CC56601-FCF9-46A2-9EDF-A59133CA5E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40665"/>
    <w:rPr>
      <w:kern w:val="0"/>
    </w:rPr>
  </w:style>
  <w:style w:type="paragraph" w:styleId="Heading1">
    <w:name w:val="heading 1"/>
    <w:basedOn w:val="Normal"/>
    <w:next w:val="Normal"/>
    <w:link w:val="Heading1Char"/>
    <w:uiPriority w:val="9"/>
    <w:qFormat/>
    <w:rsid w:val="0064066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4066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4066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446516"/>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40665"/>
    <w:rPr>
      <w:rFonts w:asciiTheme="majorHAnsi" w:eastAsiaTheme="majorEastAsia" w:hAnsiTheme="majorHAnsi" w:cstheme="majorBidi"/>
      <w:color w:val="2F5496" w:themeColor="accent1" w:themeShade="BF"/>
      <w:kern w:val="0"/>
      <w:sz w:val="32"/>
      <w:szCs w:val="32"/>
    </w:rPr>
  </w:style>
  <w:style w:type="character" w:customStyle="1" w:styleId="Heading2Char">
    <w:name w:val="Heading 2 Char"/>
    <w:basedOn w:val="DefaultParagraphFont"/>
    <w:link w:val="Heading2"/>
    <w:uiPriority w:val="9"/>
    <w:rsid w:val="00640665"/>
    <w:rPr>
      <w:rFonts w:asciiTheme="majorHAnsi" w:eastAsiaTheme="majorEastAsia" w:hAnsiTheme="majorHAnsi" w:cstheme="majorBidi"/>
      <w:color w:val="2F5496" w:themeColor="accent1" w:themeShade="BF"/>
      <w:kern w:val="0"/>
      <w:sz w:val="26"/>
      <w:szCs w:val="26"/>
    </w:rPr>
  </w:style>
  <w:style w:type="character" w:customStyle="1" w:styleId="Heading3Char">
    <w:name w:val="Heading 3 Char"/>
    <w:basedOn w:val="DefaultParagraphFont"/>
    <w:link w:val="Heading3"/>
    <w:uiPriority w:val="9"/>
    <w:rsid w:val="00640665"/>
    <w:rPr>
      <w:rFonts w:asciiTheme="majorHAnsi" w:eastAsiaTheme="majorEastAsia" w:hAnsiTheme="majorHAnsi" w:cstheme="majorBidi"/>
      <w:color w:val="1F3763" w:themeColor="accent1" w:themeShade="7F"/>
      <w:kern w:val="0"/>
      <w:sz w:val="24"/>
      <w:szCs w:val="24"/>
    </w:rPr>
  </w:style>
  <w:style w:type="paragraph" w:styleId="ListParagraph">
    <w:name w:val="List Paragraph"/>
    <w:basedOn w:val="Normal"/>
    <w:uiPriority w:val="34"/>
    <w:qFormat/>
    <w:rsid w:val="00640665"/>
    <w:pPr>
      <w:ind w:left="720"/>
      <w:contextualSpacing/>
    </w:pPr>
  </w:style>
  <w:style w:type="paragraph" w:styleId="NormalWeb">
    <w:name w:val="Normal (Web)"/>
    <w:basedOn w:val="Normal"/>
    <w:uiPriority w:val="99"/>
    <w:unhideWhenUsed/>
    <w:rsid w:val="00640665"/>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640665"/>
    <w:rPr>
      <w:color w:val="0000FF"/>
      <w:u w:val="single"/>
    </w:rPr>
  </w:style>
  <w:style w:type="paragraph" w:styleId="Header">
    <w:name w:val="header"/>
    <w:basedOn w:val="Normal"/>
    <w:link w:val="HeaderChar"/>
    <w:uiPriority w:val="99"/>
    <w:unhideWhenUsed/>
    <w:rsid w:val="00640665"/>
    <w:pPr>
      <w:tabs>
        <w:tab w:val="center" w:pos="4513"/>
        <w:tab w:val="right" w:pos="9026"/>
      </w:tabs>
      <w:spacing w:after="0" w:line="240" w:lineRule="auto"/>
    </w:pPr>
  </w:style>
  <w:style w:type="character" w:customStyle="1" w:styleId="HeaderChar">
    <w:name w:val="Header Char"/>
    <w:basedOn w:val="DefaultParagraphFont"/>
    <w:link w:val="Header"/>
    <w:uiPriority w:val="99"/>
    <w:rsid w:val="00640665"/>
    <w:rPr>
      <w:kern w:val="0"/>
    </w:rPr>
  </w:style>
  <w:style w:type="paragraph" w:styleId="Footer">
    <w:name w:val="footer"/>
    <w:basedOn w:val="Normal"/>
    <w:link w:val="FooterChar"/>
    <w:uiPriority w:val="99"/>
    <w:unhideWhenUsed/>
    <w:rsid w:val="0064066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40665"/>
    <w:rPr>
      <w:kern w:val="0"/>
    </w:rPr>
  </w:style>
  <w:style w:type="paragraph" w:styleId="TOCHeading">
    <w:name w:val="TOC Heading"/>
    <w:basedOn w:val="Heading1"/>
    <w:next w:val="Normal"/>
    <w:uiPriority w:val="39"/>
    <w:unhideWhenUsed/>
    <w:qFormat/>
    <w:rsid w:val="00640665"/>
    <w:pPr>
      <w:outlineLvl w:val="9"/>
    </w:pPr>
    <w:rPr>
      <w:lang w:val="en-US" w:eastAsia="en-US"/>
    </w:rPr>
  </w:style>
  <w:style w:type="paragraph" w:styleId="TOC1">
    <w:name w:val="toc 1"/>
    <w:basedOn w:val="Normal"/>
    <w:next w:val="Normal"/>
    <w:autoRedefine/>
    <w:uiPriority w:val="39"/>
    <w:unhideWhenUsed/>
    <w:rsid w:val="00640665"/>
    <w:pPr>
      <w:tabs>
        <w:tab w:val="right" w:leader="dot" w:pos="9016"/>
      </w:tabs>
      <w:spacing w:after="100" w:line="480" w:lineRule="auto"/>
    </w:pPr>
  </w:style>
  <w:style w:type="paragraph" w:styleId="TOC2">
    <w:name w:val="toc 2"/>
    <w:basedOn w:val="Normal"/>
    <w:next w:val="Normal"/>
    <w:autoRedefine/>
    <w:uiPriority w:val="39"/>
    <w:unhideWhenUsed/>
    <w:rsid w:val="00640665"/>
    <w:pPr>
      <w:spacing w:after="100"/>
      <w:ind w:left="220"/>
    </w:pPr>
  </w:style>
  <w:style w:type="paragraph" w:styleId="TOC3">
    <w:name w:val="toc 3"/>
    <w:basedOn w:val="Normal"/>
    <w:next w:val="Normal"/>
    <w:autoRedefine/>
    <w:uiPriority w:val="39"/>
    <w:unhideWhenUsed/>
    <w:rsid w:val="00640665"/>
    <w:pPr>
      <w:spacing w:after="100"/>
      <w:ind w:left="440"/>
    </w:pPr>
  </w:style>
  <w:style w:type="paragraph" w:styleId="Revision">
    <w:name w:val="Revision"/>
    <w:hidden/>
    <w:uiPriority w:val="99"/>
    <w:semiHidden/>
    <w:rsid w:val="00640665"/>
    <w:pPr>
      <w:spacing w:after="0" w:line="240" w:lineRule="auto"/>
    </w:pPr>
    <w:rPr>
      <w:kern w:val="0"/>
    </w:rPr>
  </w:style>
  <w:style w:type="paragraph" w:styleId="Date">
    <w:name w:val="Date"/>
    <w:basedOn w:val="Normal"/>
    <w:next w:val="Normal"/>
    <w:link w:val="DateChar"/>
    <w:uiPriority w:val="99"/>
    <w:semiHidden/>
    <w:unhideWhenUsed/>
    <w:rsid w:val="00640665"/>
  </w:style>
  <w:style w:type="character" w:customStyle="1" w:styleId="DateChar">
    <w:name w:val="Date Char"/>
    <w:basedOn w:val="DefaultParagraphFont"/>
    <w:link w:val="Date"/>
    <w:uiPriority w:val="99"/>
    <w:semiHidden/>
    <w:rsid w:val="00640665"/>
    <w:rPr>
      <w:kern w:val="0"/>
    </w:rPr>
  </w:style>
  <w:style w:type="paragraph" w:styleId="Bibliography">
    <w:name w:val="Bibliography"/>
    <w:basedOn w:val="Normal"/>
    <w:next w:val="Normal"/>
    <w:uiPriority w:val="37"/>
    <w:unhideWhenUsed/>
    <w:rsid w:val="00640665"/>
  </w:style>
  <w:style w:type="character" w:styleId="UnresolvedMention">
    <w:name w:val="Unresolved Mention"/>
    <w:basedOn w:val="DefaultParagraphFont"/>
    <w:uiPriority w:val="99"/>
    <w:semiHidden/>
    <w:unhideWhenUsed/>
    <w:rsid w:val="00640665"/>
    <w:rPr>
      <w:color w:val="605E5C"/>
      <w:shd w:val="clear" w:color="auto" w:fill="E1DFDD"/>
    </w:rPr>
  </w:style>
  <w:style w:type="character" w:customStyle="1" w:styleId="Heading4Char">
    <w:name w:val="Heading 4 Char"/>
    <w:basedOn w:val="DefaultParagraphFont"/>
    <w:link w:val="Heading4"/>
    <w:uiPriority w:val="9"/>
    <w:rsid w:val="00446516"/>
    <w:rPr>
      <w:rFonts w:asciiTheme="majorHAnsi" w:eastAsiaTheme="majorEastAsia" w:hAnsiTheme="majorHAnsi" w:cstheme="majorBidi"/>
      <w:i/>
      <w:iCs/>
      <w:color w:val="2F5496" w:themeColor="accent1" w:themeShade="BF"/>
      <w:kern w:val="0"/>
    </w:rPr>
  </w:style>
  <w:style w:type="character" w:styleId="Strong">
    <w:name w:val="Strong"/>
    <w:basedOn w:val="DefaultParagraphFont"/>
    <w:uiPriority w:val="22"/>
    <w:qFormat/>
    <w:rsid w:val="00165205"/>
    <w:rPr>
      <w:b/>
      <w:bCs/>
    </w:rPr>
  </w:style>
  <w:style w:type="character" w:customStyle="1" w:styleId="line-clamp-1">
    <w:name w:val="line-clamp-1"/>
    <w:basedOn w:val="DefaultParagraphFont"/>
    <w:rsid w:val="00035458"/>
  </w:style>
  <w:style w:type="paragraph" w:customStyle="1" w:styleId="html-xxx">
    <w:name w:val="html-xxx"/>
    <w:basedOn w:val="Normal"/>
    <w:rsid w:val="00FB22E2"/>
    <w:pPr>
      <w:spacing w:before="100" w:beforeAutospacing="1" w:after="100" w:afterAutospacing="1" w:line="240" w:lineRule="auto"/>
    </w:pPr>
    <w:rPr>
      <w:rFonts w:ascii="Times New Roman" w:eastAsia="Times New Roman" w:hAnsi="Times New Roman" w:cs="Times New Roman"/>
      <w:sz w:val="24"/>
      <w:szCs w:val="24"/>
      <w14:ligatures w14:val="none"/>
    </w:rPr>
  </w:style>
  <w:style w:type="character" w:customStyle="1" w:styleId="html-italic">
    <w:name w:val="html-italic"/>
    <w:basedOn w:val="DefaultParagraphFont"/>
    <w:rsid w:val="00FB22E2"/>
  </w:style>
  <w:style w:type="paragraph" w:customStyle="1" w:styleId="html-xx">
    <w:name w:val="html-xx"/>
    <w:basedOn w:val="Normal"/>
    <w:rsid w:val="00A37496"/>
    <w:pPr>
      <w:spacing w:before="100" w:beforeAutospacing="1" w:after="100" w:afterAutospacing="1" w:line="240" w:lineRule="auto"/>
    </w:pPr>
    <w:rPr>
      <w:rFonts w:ascii="Times New Roman" w:eastAsia="Times New Roman" w:hAnsi="Times New Roman" w:cs="Times New Roman"/>
      <w:sz w:val="24"/>
      <w:szCs w:val="24"/>
      <w14:ligatures w14:val="none"/>
    </w:rPr>
  </w:style>
  <w:style w:type="character" w:styleId="Emphasis">
    <w:name w:val="Emphasis"/>
    <w:basedOn w:val="DefaultParagraphFont"/>
    <w:uiPriority w:val="20"/>
    <w:qFormat/>
    <w:rsid w:val="00771D40"/>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9576303">
      <w:bodyDiv w:val="1"/>
      <w:marLeft w:val="0"/>
      <w:marRight w:val="0"/>
      <w:marTop w:val="0"/>
      <w:marBottom w:val="0"/>
      <w:divBdr>
        <w:top w:val="none" w:sz="0" w:space="0" w:color="auto"/>
        <w:left w:val="none" w:sz="0" w:space="0" w:color="auto"/>
        <w:bottom w:val="none" w:sz="0" w:space="0" w:color="auto"/>
        <w:right w:val="none" w:sz="0" w:space="0" w:color="auto"/>
      </w:divBdr>
    </w:div>
    <w:div w:id="304236180">
      <w:bodyDiv w:val="1"/>
      <w:marLeft w:val="0"/>
      <w:marRight w:val="0"/>
      <w:marTop w:val="0"/>
      <w:marBottom w:val="0"/>
      <w:divBdr>
        <w:top w:val="none" w:sz="0" w:space="0" w:color="auto"/>
        <w:left w:val="none" w:sz="0" w:space="0" w:color="auto"/>
        <w:bottom w:val="none" w:sz="0" w:space="0" w:color="auto"/>
        <w:right w:val="none" w:sz="0" w:space="0" w:color="auto"/>
      </w:divBdr>
    </w:div>
    <w:div w:id="347218324">
      <w:bodyDiv w:val="1"/>
      <w:marLeft w:val="0"/>
      <w:marRight w:val="0"/>
      <w:marTop w:val="0"/>
      <w:marBottom w:val="0"/>
      <w:divBdr>
        <w:top w:val="none" w:sz="0" w:space="0" w:color="auto"/>
        <w:left w:val="none" w:sz="0" w:space="0" w:color="auto"/>
        <w:bottom w:val="none" w:sz="0" w:space="0" w:color="auto"/>
        <w:right w:val="none" w:sz="0" w:space="0" w:color="auto"/>
      </w:divBdr>
      <w:divsChild>
        <w:div w:id="898975441">
          <w:marLeft w:val="0"/>
          <w:marRight w:val="0"/>
          <w:marTop w:val="0"/>
          <w:marBottom w:val="0"/>
          <w:divBdr>
            <w:top w:val="none" w:sz="0" w:space="0" w:color="auto"/>
            <w:left w:val="none" w:sz="0" w:space="0" w:color="auto"/>
            <w:bottom w:val="none" w:sz="0" w:space="0" w:color="auto"/>
            <w:right w:val="none" w:sz="0" w:space="0" w:color="auto"/>
          </w:divBdr>
          <w:divsChild>
            <w:div w:id="903875149">
              <w:marLeft w:val="0"/>
              <w:marRight w:val="0"/>
              <w:marTop w:val="0"/>
              <w:marBottom w:val="0"/>
              <w:divBdr>
                <w:top w:val="none" w:sz="0" w:space="0" w:color="auto"/>
                <w:left w:val="none" w:sz="0" w:space="0" w:color="auto"/>
                <w:bottom w:val="none" w:sz="0" w:space="0" w:color="auto"/>
                <w:right w:val="none" w:sz="0" w:space="0" w:color="auto"/>
              </w:divBdr>
              <w:divsChild>
                <w:div w:id="1363634388">
                  <w:marLeft w:val="0"/>
                  <w:marRight w:val="0"/>
                  <w:marTop w:val="0"/>
                  <w:marBottom w:val="0"/>
                  <w:divBdr>
                    <w:top w:val="none" w:sz="0" w:space="0" w:color="auto"/>
                    <w:left w:val="none" w:sz="0" w:space="0" w:color="auto"/>
                    <w:bottom w:val="none" w:sz="0" w:space="0" w:color="auto"/>
                    <w:right w:val="none" w:sz="0" w:space="0" w:color="auto"/>
                  </w:divBdr>
                  <w:divsChild>
                    <w:div w:id="417119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0033923">
          <w:marLeft w:val="0"/>
          <w:marRight w:val="0"/>
          <w:marTop w:val="0"/>
          <w:marBottom w:val="0"/>
          <w:divBdr>
            <w:top w:val="none" w:sz="0" w:space="0" w:color="auto"/>
            <w:left w:val="none" w:sz="0" w:space="0" w:color="auto"/>
            <w:bottom w:val="none" w:sz="0" w:space="0" w:color="auto"/>
            <w:right w:val="none" w:sz="0" w:space="0" w:color="auto"/>
          </w:divBdr>
          <w:divsChild>
            <w:div w:id="538470463">
              <w:marLeft w:val="0"/>
              <w:marRight w:val="0"/>
              <w:marTop w:val="0"/>
              <w:marBottom w:val="0"/>
              <w:divBdr>
                <w:top w:val="none" w:sz="0" w:space="0" w:color="auto"/>
                <w:left w:val="none" w:sz="0" w:space="0" w:color="auto"/>
                <w:bottom w:val="none" w:sz="0" w:space="0" w:color="auto"/>
                <w:right w:val="none" w:sz="0" w:space="0" w:color="auto"/>
              </w:divBdr>
              <w:divsChild>
                <w:div w:id="2132430727">
                  <w:marLeft w:val="0"/>
                  <w:marRight w:val="0"/>
                  <w:marTop w:val="0"/>
                  <w:marBottom w:val="0"/>
                  <w:divBdr>
                    <w:top w:val="none" w:sz="0" w:space="0" w:color="auto"/>
                    <w:left w:val="none" w:sz="0" w:space="0" w:color="auto"/>
                    <w:bottom w:val="none" w:sz="0" w:space="0" w:color="auto"/>
                    <w:right w:val="none" w:sz="0" w:space="0" w:color="auto"/>
                  </w:divBdr>
                  <w:divsChild>
                    <w:div w:id="18728362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62291273">
      <w:bodyDiv w:val="1"/>
      <w:marLeft w:val="0"/>
      <w:marRight w:val="0"/>
      <w:marTop w:val="0"/>
      <w:marBottom w:val="0"/>
      <w:divBdr>
        <w:top w:val="none" w:sz="0" w:space="0" w:color="auto"/>
        <w:left w:val="none" w:sz="0" w:space="0" w:color="auto"/>
        <w:bottom w:val="none" w:sz="0" w:space="0" w:color="auto"/>
        <w:right w:val="none" w:sz="0" w:space="0" w:color="auto"/>
      </w:divBdr>
    </w:div>
    <w:div w:id="435102419">
      <w:bodyDiv w:val="1"/>
      <w:marLeft w:val="0"/>
      <w:marRight w:val="0"/>
      <w:marTop w:val="0"/>
      <w:marBottom w:val="0"/>
      <w:divBdr>
        <w:top w:val="none" w:sz="0" w:space="0" w:color="auto"/>
        <w:left w:val="none" w:sz="0" w:space="0" w:color="auto"/>
        <w:bottom w:val="none" w:sz="0" w:space="0" w:color="auto"/>
        <w:right w:val="none" w:sz="0" w:space="0" w:color="auto"/>
      </w:divBdr>
    </w:div>
    <w:div w:id="679547017">
      <w:bodyDiv w:val="1"/>
      <w:marLeft w:val="0"/>
      <w:marRight w:val="0"/>
      <w:marTop w:val="0"/>
      <w:marBottom w:val="0"/>
      <w:divBdr>
        <w:top w:val="none" w:sz="0" w:space="0" w:color="auto"/>
        <w:left w:val="none" w:sz="0" w:space="0" w:color="auto"/>
        <w:bottom w:val="none" w:sz="0" w:space="0" w:color="auto"/>
        <w:right w:val="none" w:sz="0" w:space="0" w:color="auto"/>
      </w:divBdr>
    </w:div>
    <w:div w:id="737484944">
      <w:bodyDiv w:val="1"/>
      <w:marLeft w:val="0"/>
      <w:marRight w:val="0"/>
      <w:marTop w:val="0"/>
      <w:marBottom w:val="0"/>
      <w:divBdr>
        <w:top w:val="none" w:sz="0" w:space="0" w:color="auto"/>
        <w:left w:val="none" w:sz="0" w:space="0" w:color="auto"/>
        <w:bottom w:val="none" w:sz="0" w:space="0" w:color="auto"/>
        <w:right w:val="none" w:sz="0" w:space="0" w:color="auto"/>
      </w:divBdr>
      <w:divsChild>
        <w:div w:id="1577350961">
          <w:marLeft w:val="0"/>
          <w:marRight w:val="0"/>
          <w:marTop w:val="0"/>
          <w:marBottom w:val="0"/>
          <w:divBdr>
            <w:top w:val="none" w:sz="0" w:space="0" w:color="auto"/>
            <w:left w:val="none" w:sz="0" w:space="0" w:color="auto"/>
            <w:bottom w:val="none" w:sz="0" w:space="0" w:color="auto"/>
            <w:right w:val="none" w:sz="0" w:space="0" w:color="auto"/>
          </w:divBdr>
          <w:divsChild>
            <w:div w:id="372193827">
              <w:marLeft w:val="0"/>
              <w:marRight w:val="0"/>
              <w:marTop w:val="0"/>
              <w:marBottom w:val="0"/>
              <w:divBdr>
                <w:top w:val="none" w:sz="0" w:space="0" w:color="auto"/>
                <w:left w:val="none" w:sz="0" w:space="0" w:color="auto"/>
                <w:bottom w:val="none" w:sz="0" w:space="0" w:color="auto"/>
                <w:right w:val="none" w:sz="0" w:space="0" w:color="auto"/>
              </w:divBdr>
              <w:divsChild>
                <w:div w:id="1890023029">
                  <w:marLeft w:val="0"/>
                  <w:marRight w:val="0"/>
                  <w:marTop w:val="0"/>
                  <w:marBottom w:val="0"/>
                  <w:divBdr>
                    <w:top w:val="none" w:sz="0" w:space="0" w:color="auto"/>
                    <w:left w:val="none" w:sz="0" w:space="0" w:color="auto"/>
                    <w:bottom w:val="none" w:sz="0" w:space="0" w:color="auto"/>
                    <w:right w:val="none" w:sz="0" w:space="0" w:color="auto"/>
                  </w:divBdr>
                  <w:divsChild>
                    <w:div w:id="2797257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86387202">
      <w:bodyDiv w:val="1"/>
      <w:marLeft w:val="0"/>
      <w:marRight w:val="0"/>
      <w:marTop w:val="0"/>
      <w:marBottom w:val="0"/>
      <w:divBdr>
        <w:top w:val="none" w:sz="0" w:space="0" w:color="auto"/>
        <w:left w:val="none" w:sz="0" w:space="0" w:color="auto"/>
        <w:bottom w:val="none" w:sz="0" w:space="0" w:color="auto"/>
        <w:right w:val="none" w:sz="0" w:space="0" w:color="auto"/>
      </w:divBdr>
    </w:div>
    <w:div w:id="916331762">
      <w:bodyDiv w:val="1"/>
      <w:marLeft w:val="0"/>
      <w:marRight w:val="0"/>
      <w:marTop w:val="0"/>
      <w:marBottom w:val="0"/>
      <w:divBdr>
        <w:top w:val="none" w:sz="0" w:space="0" w:color="auto"/>
        <w:left w:val="none" w:sz="0" w:space="0" w:color="auto"/>
        <w:bottom w:val="none" w:sz="0" w:space="0" w:color="auto"/>
        <w:right w:val="none" w:sz="0" w:space="0" w:color="auto"/>
      </w:divBdr>
      <w:divsChild>
        <w:div w:id="1892422895">
          <w:marLeft w:val="0"/>
          <w:marRight w:val="0"/>
          <w:marTop w:val="0"/>
          <w:marBottom w:val="0"/>
          <w:divBdr>
            <w:top w:val="none" w:sz="0" w:space="0" w:color="auto"/>
            <w:left w:val="none" w:sz="0" w:space="0" w:color="auto"/>
            <w:bottom w:val="none" w:sz="0" w:space="0" w:color="auto"/>
            <w:right w:val="none" w:sz="0" w:space="0" w:color="auto"/>
          </w:divBdr>
          <w:divsChild>
            <w:div w:id="1041898564">
              <w:marLeft w:val="0"/>
              <w:marRight w:val="0"/>
              <w:marTop w:val="0"/>
              <w:marBottom w:val="0"/>
              <w:divBdr>
                <w:top w:val="none" w:sz="0" w:space="0" w:color="auto"/>
                <w:left w:val="none" w:sz="0" w:space="0" w:color="auto"/>
                <w:bottom w:val="none" w:sz="0" w:space="0" w:color="auto"/>
                <w:right w:val="none" w:sz="0" w:space="0" w:color="auto"/>
              </w:divBdr>
              <w:divsChild>
                <w:div w:id="1042247889">
                  <w:marLeft w:val="0"/>
                  <w:marRight w:val="0"/>
                  <w:marTop w:val="0"/>
                  <w:marBottom w:val="0"/>
                  <w:divBdr>
                    <w:top w:val="none" w:sz="0" w:space="0" w:color="auto"/>
                    <w:left w:val="none" w:sz="0" w:space="0" w:color="auto"/>
                    <w:bottom w:val="none" w:sz="0" w:space="0" w:color="auto"/>
                    <w:right w:val="none" w:sz="0" w:space="0" w:color="auto"/>
                  </w:divBdr>
                  <w:divsChild>
                    <w:div w:id="14303532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9035015">
          <w:marLeft w:val="0"/>
          <w:marRight w:val="0"/>
          <w:marTop w:val="0"/>
          <w:marBottom w:val="0"/>
          <w:divBdr>
            <w:top w:val="none" w:sz="0" w:space="0" w:color="auto"/>
            <w:left w:val="none" w:sz="0" w:space="0" w:color="auto"/>
            <w:bottom w:val="none" w:sz="0" w:space="0" w:color="auto"/>
            <w:right w:val="none" w:sz="0" w:space="0" w:color="auto"/>
          </w:divBdr>
          <w:divsChild>
            <w:div w:id="697393792">
              <w:marLeft w:val="0"/>
              <w:marRight w:val="0"/>
              <w:marTop w:val="0"/>
              <w:marBottom w:val="0"/>
              <w:divBdr>
                <w:top w:val="none" w:sz="0" w:space="0" w:color="auto"/>
                <w:left w:val="none" w:sz="0" w:space="0" w:color="auto"/>
                <w:bottom w:val="none" w:sz="0" w:space="0" w:color="auto"/>
                <w:right w:val="none" w:sz="0" w:space="0" w:color="auto"/>
              </w:divBdr>
              <w:divsChild>
                <w:div w:id="664430153">
                  <w:marLeft w:val="0"/>
                  <w:marRight w:val="0"/>
                  <w:marTop w:val="0"/>
                  <w:marBottom w:val="0"/>
                  <w:divBdr>
                    <w:top w:val="none" w:sz="0" w:space="0" w:color="auto"/>
                    <w:left w:val="none" w:sz="0" w:space="0" w:color="auto"/>
                    <w:bottom w:val="none" w:sz="0" w:space="0" w:color="auto"/>
                    <w:right w:val="none" w:sz="0" w:space="0" w:color="auto"/>
                  </w:divBdr>
                  <w:divsChild>
                    <w:div w:id="3052799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98727382">
      <w:bodyDiv w:val="1"/>
      <w:marLeft w:val="0"/>
      <w:marRight w:val="0"/>
      <w:marTop w:val="0"/>
      <w:marBottom w:val="0"/>
      <w:divBdr>
        <w:top w:val="none" w:sz="0" w:space="0" w:color="auto"/>
        <w:left w:val="none" w:sz="0" w:space="0" w:color="auto"/>
        <w:bottom w:val="none" w:sz="0" w:space="0" w:color="auto"/>
        <w:right w:val="none" w:sz="0" w:space="0" w:color="auto"/>
      </w:divBdr>
    </w:div>
    <w:div w:id="1046829892">
      <w:bodyDiv w:val="1"/>
      <w:marLeft w:val="0"/>
      <w:marRight w:val="0"/>
      <w:marTop w:val="0"/>
      <w:marBottom w:val="0"/>
      <w:divBdr>
        <w:top w:val="none" w:sz="0" w:space="0" w:color="auto"/>
        <w:left w:val="none" w:sz="0" w:space="0" w:color="auto"/>
        <w:bottom w:val="none" w:sz="0" w:space="0" w:color="auto"/>
        <w:right w:val="none" w:sz="0" w:space="0" w:color="auto"/>
      </w:divBdr>
      <w:divsChild>
        <w:div w:id="1244606269">
          <w:marLeft w:val="0"/>
          <w:marRight w:val="0"/>
          <w:marTop w:val="0"/>
          <w:marBottom w:val="0"/>
          <w:divBdr>
            <w:top w:val="none" w:sz="0" w:space="0" w:color="auto"/>
            <w:left w:val="none" w:sz="0" w:space="0" w:color="auto"/>
            <w:bottom w:val="none" w:sz="0" w:space="0" w:color="auto"/>
            <w:right w:val="none" w:sz="0" w:space="0" w:color="auto"/>
          </w:divBdr>
          <w:divsChild>
            <w:div w:id="1430808812">
              <w:marLeft w:val="0"/>
              <w:marRight w:val="0"/>
              <w:marTop w:val="0"/>
              <w:marBottom w:val="0"/>
              <w:divBdr>
                <w:top w:val="none" w:sz="0" w:space="0" w:color="auto"/>
                <w:left w:val="none" w:sz="0" w:space="0" w:color="auto"/>
                <w:bottom w:val="none" w:sz="0" w:space="0" w:color="auto"/>
                <w:right w:val="none" w:sz="0" w:space="0" w:color="auto"/>
              </w:divBdr>
              <w:divsChild>
                <w:div w:id="893542923">
                  <w:marLeft w:val="0"/>
                  <w:marRight w:val="0"/>
                  <w:marTop w:val="0"/>
                  <w:marBottom w:val="0"/>
                  <w:divBdr>
                    <w:top w:val="none" w:sz="0" w:space="0" w:color="auto"/>
                    <w:left w:val="none" w:sz="0" w:space="0" w:color="auto"/>
                    <w:bottom w:val="none" w:sz="0" w:space="0" w:color="auto"/>
                    <w:right w:val="none" w:sz="0" w:space="0" w:color="auto"/>
                  </w:divBdr>
                  <w:divsChild>
                    <w:div w:id="184246193">
                      <w:marLeft w:val="0"/>
                      <w:marRight w:val="0"/>
                      <w:marTop w:val="0"/>
                      <w:marBottom w:val="0"/>
                      <w:divBdr>
                        <w:top w:val="none" w:sz="0" w:space="0" w:color="auto"/>
                        <w:left w:val="none" w:sz="0" w:space="0" w:color="auto"/>
                        <w:bottom w:val="none" w:sz="0" w:space="0" w:color="auto"/>
                        <w:right w:val="none" w:sz="0" w:space="0" w:color="auto"/>
                      </w:divBdr>
                      <w:divsChild>
                        <w:div w:id="842283883">
                          <w:marLeft w:val="0"/>
                          <w:marRight w:val="0"/>
                          <w:marTop w:val="0"/>
                          <w:marBottom w:val="0"/>
                          <w:divBdr>
                            <w:top w:val="none" w:sz="0" w:space="0" w:color="auto"/>
                            <w:left w:val="none" w:sz="0" w:space="0" w:color="auto"/>
                            <w:bottom w:val="none" w:sz="0" w:space="0" w:color="auto"/>
                            <w:right w:val="none" w:sz="0" w:space="0" w:color="auto"/>
                          </w:divBdr>
                          <w:divsChild>
                            <w:div w:id="8019940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66103663">
      <w:bodyDiv w:val="1"/>
      <w:marLeft w:val="0"/>
      <w:marRight w:val="0"/>
      <w:marTop w:val="0"/>
      <w:marBottom w:val="0"/>
      <w:divBdr>
        <w:top w:val="none" w:sz="0" w:space="0" w:color="auto"/>
        <w:left w:val="none" w:sz="0" w:space="0" w:color="auto"/>
        <w:bottom w:val="none" w:sz="0" w:space="0" w:color="auto"/>
        <w:right w:val="none" w:sz="0" w:space="0" w:color="auto"/>
      </w:divBdr>
    </w:div>
    <w:div w:id="1196622941">
      <w:bodyDiv w:val="1"/>
      <w:marLeft w:val="0"/>
      <w:marRight w:val="0"/>
      <w:marTop w:val="0"/>
      <w:marBottom w:val="0"/>
      <w:divBdr>
        <w:top w:val="none" w:sz="0" w:space="0" w:color="auto"/>
        <w:left w:val="none" w:sz="0" w:space="0" w:color="auto"/>
        <w:bottom w:val="none" w:sz="0" w:space="0" w:color="auto"/>
        <w:right w:val="none" w:sz="0" w:space="0" w:color="auto"/>
      </w:divBdr>
    </w:div>
    <w:div w:id="1199467162">
      <w:bodyDiv w:val="1"/>
      <w:marLeft w:val="0"/>
      <w:marRight w:val="0"/>
      <w:marTop w:val="0"/>
      <w:marBottom w:val="0"/>
      <w:divBdr>
        <w:top w:val="none" w:sz="0" w:space="0" w:color="auto"/>
        <w:left w:val="none" w:sz="0" w:space="0" w:color="auto"/>
        <w:bottom w:val="none" w:sz="0" w:space="0" w:color="auto"/>
        <w:right w:val="none" w:sz="0" w:space="0" w:color="auto"/>
      </w:divBdr>
    </w:div>
    <w:div w:id="1264269816">
      <w:bodyDiv w:val="1"/>
      <w:marLeft w:val="0"/>
      <w:marRight w:val="0"/>
      <w:marTop w:val="0"/>
      <w:marBottom w:val="0"/>
      <w:divBdr>
        <w:top w:val="none" w:sz="0" w:space="0" w:color="auto"/>
        <w:left w:val="none" w:sz="0" w:space="0" w:color="auto"/>
        <w:bottom w:val="none" w:sz="0" w:space="0" w:color="auto"/>
        <w:right w:val="none" w:sz="0" w:space="0" w:color="auto"/>
      </w:divBdr>
    </w:div>
    <w:div w:id="1367750300">
      <w:bodyDiv w:val="1"/>
      <w:marLeft w:val="0"/>
      <w:marRight w:val="0"/>
      <w:marTop w:val="0"/>
      <w:marBottom w:val="0"/>
      <w:divBdr>
        <w:top w:val="none" w:sz="0" w:space="0" w:color="auto"/>
        <w:left w:val="none" w:sz="0" w:space="0" w:color="auto"/>
        <w:bottom w:val="none" w:sz="0" w:space="0" w:color="auto"/>
        <w:right w:val="none" w:sz="0" w:space="0" w:color="auto"/>
      </w:divBdr>
    </w:div>
    <w:div w:id="1533568638">
      <w:bodyDiv w:val="1"/>
      <w:marLeft w:val="0"/>
      <w:marRight w:val="0"/>
      <w:marTop w:val="0"/>
      <w:marBottom w:val="0"/>
      <w:divBdr>
        <w:top w:val="none" w:sz="0" w:space="0" w:color="auto"/>
        <w:left w:val="none" w:sz="0" w:space="0" w:color="auto"/>
        <w:bottom w:val="none" w:sz="0" w:space="0" w:color="auto"/>
        <w:right w:val="none" w:sz="0" w:space="0" w:color="auto"/>
      </w:divBdr>
      <w:divsChild>
        <w:div w:id="1873883895">
          <w:marLeft w:val="0"/>
          <w:marRight w:val="0"/>
          <w:marTop w:val="0"/>
          <w:marBottom w:val="0"/>
          <w:divBdr>
            <w:top w:val="none" w:sz="0" w:space="0" w:color="auto"/>
            <w:left w:val="none" w:sz="0" w:space="0" w:color="auto"/>
            <w:bottom w:val="none" w:sz="0" w:space="0" w:color="auto"/>
            <w:right w:val="none" w:sz="0" w:space="0" w:color="auto"/>
          </w:divBdr>
          <w:divsChild>
            <w:div w:id="892274404">
              <w:marLeft w:val="0"/>
              <w:marRight w:val="0"/>
              <w:marTop w:val="0"/>
              <w:marBottom w:val="0"/>
              <w:divBdr>
                <w:top w:val="none" w:sz="0" w:space="0" w:color="auto"/>
                <w:left w:val="none" w:sz="0" w:space="0" w:color="auto"/>
                <w:bottom w:val="none" w:sz="0" w:space="0" w:color="auto"/>
                <w:right w:val="none" w:sz="0" w:space="0" w:color="auto"/>
              </w:divBdr>
              <w:divsChild>
                <w:div w:id="1384333600">
                  <w:marLeft w:val="0"/>
                  <w:marRight w:val="0"/>
                  <w:marTop w:val="0"/>
                  <w:marBottom w:val="0"/>
                  <w:divBdr>
                    <w:top w:val="none" w:sz="0" w:space="0" w:color="auto"/>
                    <w:left w:val="none" w:sz="0" w:space="0" w:color="auto"/>
                    <w:bottom w:val="none" w:sz="0" w:space="0" w:color="auto"/>
                    <w:right w:val="none" w:sz="0" w:space="0" w:color="auto"/>
                  </w:divBdr>
                </w:div>
                <w:div w:id="219874886">
                  <w:marLeft w:val="0"/>
                  <w:marRight w:val="0"/>
                  <w:marTop w:val="0"/>
                  <w:marBottom w:val="0"/>
                  <w:divBdr>
                    <w:top w:val="none" w:sz="0" w:space="0" w:color="auto"/>
                    <w:left w:val="none" w:sz="0" w:space="0" w:color="auto"/>
                    <w:bottom w:val="none" w:sz="0" w:space="0" w:color="auto"/>
                    <w:right w:val="none" w:sz="0" w:space="0" w:color="auto"/>
                  </w:divBdr>
                  <w:divsChild>
                    <w:div w:id="319231510">
                      <w:marLeft w:val="0"/>
                      <w:marRight w:val="0"/>
                      <w:marTop w:val="0"/>
                      <w:marBottom w:val="0"/>
                      <w:divBdr>
                        <w:top w:val="none" w:sz="0" w:space="0" w:color="auto"/>
                        <w:left w:val="none" w:sz="0" w:space="0" w:color="auto"/>
                        <w:bottom w:val="none" w:sz="0" w:space="0" w:color="auto"/>
                        <w:right w:val="none" w:sz="0" w:space="0" w:color="auto"/>
                      </w:divBdr>
                    </w:div>
                    <w:div w:id="1768621467">
                      <w:marLeft w:val="0"/>
                      <w:marRight w:val="0"/>
                      <w:marTop w:val="0"/>
                      <w:marBottom w:val="0"/>
                      <w:divBdr>
                        <w:top w:val="none" w:sz="0" w:space="0" w:color="auto"/>
                        <w:left w:val="none" w:sz="0" w:space="0" w:color="auto"/>
                        <w:bottom w:val="none" w:sz="0" w:space="0" w:color="auto"/>
                        <w:right w:val="none" w:sz="0" w:space="0" w:color="auto"/>
                      </w:divBdr>
                    </w:div>
                    <w:div w:id="3333389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0212331">
          <w:marLeft w:val="0"/>
          <w:marRight w:val="0"/>
          <w:marTop w:val="0"/>
          <w:marBottom w:val="0"/>
          <w:divBdr>
            <w:top w:val="none" w:sz="0" w:space="0" w:color="auto"/>
            <w:left w:val="none" w:sz="0" w:space="0" w:color="auto"/>
            <w:bottom w:val="none" w:sz="0" w:space="0" w:color="auto"/>
            <w:right w:val="none" w:sz="0" w:space="0" w:color="auto"/>
          </w:divBdr>
          <w:divsChild>
            <w:div w:id="367225844">
              <w:marLeft w:val="0"/>
              <w:marRight w:val="0"/>
              <w:marTop w:val="0"/>
              <w:marBottom w:val="0"/>
              <w:divBdr>
                <w:top w:val="none" w:sz="0" w:space="0" w:color="auto"/>
                <w:left w:val="none" w:sz="0" w:space="0" w:color="auto"/>
                <w:bottom w:val="none" w:sz="0" w:space="0" w:color="auto"/>
                <w:right w:val="none" w:sz="0" w:space="0" w:color="auto"/>
              </w:divBdr>
              <w:divsChild>
                <w:div w:id="11005687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5106976">
      <w:bodyDiv w:val="1"/>
      <w:marLeft w:val="0"/>
      <w:marRight w:val="0"/>
      <w:marTop w:val="0"/>
      <w:marBottom w:val="0"/>
      <w:divBdr>
        <w:top w:val="none" w:sz="0" w:space="0" w:color="auto"/>
        <w:left w:val="none" w:sz="0" w:space="0" w:color="auto"/>
        <w:bottom w:val="none" w:sz="0" w:space="0" w:color="auto"/>
        <w:right w:val="none" w:sz="0" w:space="0" w:color="auto"/>
      </w:divBdr>
    </w:div>
    <w:div w:id="1711683199">
      <w:bodyDiv w:val="1"/>
      <w:marLeft w:val="0"/>
      <w:marRight w:val="0"/>
      <w:marTop w:val="0"/>
      <w:marBottom w:val="0"/>
      <w:divBdr>
        <w:top w:val="none" w:sz="0" w:space="0" w:color="auto"/>
        <w:left w:val="none" w:sz="0" w:space="0" w:color="auto"/>
        <w:bottom w:val="none" w:sz="0" w:space="0" w:color="auto"/>
        <w:right w:val="none" w:sz="0" w:space="0" w:color="auto"/>
      </w:divBdr>
    </w:div>
    <w:div w:id="1949194570">
      <w:bodyDiv w:val="1"/>
      <w:marLeft w:val="0"/>
      <w:marRight w:val="0"/>
      <w:marTop w:val="0"/>
      <w:marBottom w:val="0"/>
      <w:divBdr>
        <w:top w:val="none" w:sz="0" w:space="0" w:color="auto"/>
        <w:left w:val="none" w:sz="0" w:space="0" w:color="auto"/>
        <w:bottom w:val="none" w:sz="0" w:space="0" w:color="auto"/>
        <w:right w:val="none" w:sz="0" w:space="0" w:color="auto"/>
      </w:divBdr>
      <w:divsChild>
        <w:div w:id="448013082">
          <w:marLeft w:val="0"/>
          <w:marRight w:val="0"/>
          <w:marTop w:val="0"/>
          <w:marBottom w:val="0"/>
          <w:divBdr>
            <w:top w:val="none" w:sz="0" w:space="0" w:color="auto"/>
            <w:left w:val="none" w:sz="0" w:space="0" w:color="auto"/>
            <w:bottom w:val="none" w:sz="0" w:space="0" w:color="auto"/>
            <w:right w:val="none" w:sz="0" w:space="0" w:color="auto"/>
          </w:divBdr>
          <w:divsChild>
            <w:div w:id="1752968769">
              <w:marLeft w:val="0"/>
              <w:marRight w:val="0"/>
              <w:marTop w:val="0"/>
              <w:marBottom w:val="0"/>
              <w:divBdr>
                <w:top w:val="none" w:sz="0" w:space="0" w:color="auto"/>
                <w:left w:val="none" w:sz="0" w:space="0" w:color="auto"/>
                <w:bottom w:val="none" w:sz="0" w:space="0" w:color="auto"/>
                <w:right w:val="none" w:sz="0" w:space="0" w:color="auto"/>
              </w:divBdr>
              <w:divsChild>
                <w:div w:id="351228086">
                  <w:marLeft w:val="0"/>
                  <w:marRight w:val="0"/>
                  <w:marTop w:val="0"/>
                  <w:marBottom w:val="0"/>
                  <w:divBdr>
                    <w:top w:val="none" w:sz="0" w:space="0" w:color="auto"/>
                    <w:left w:val="none" w:sz="0" w:space="0" w:color="auto"/>
                    <w:bottom w:val="none" w:sz="0" w:space="0" w:color="auto"/>
                    <w:right w:val="none" w:sz="0" w:space="0" w:color="auto"/>
                  </w:divBdr>
                  <w:divsChild>
                    <w:div w:id="5704291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0112492">
          <w:marLeft w:val="0"/>
          <w:marRight w:val="0"/>
          <w:marTop w:val="0"/>
          <w:marBottom w:val="0"/>
          <w:divBdr>
            <w:top w:val="none" w:sz="0" w:space="0" w:color="auto"/>
            <w:left w:val="none" w:sz="0" w:space="0" w:color="auto"/>
            <w:bottom w:val="none" w:sz="0" w:space="0" w:color="auto"/>
            <w:right w:val="none" w:sz="0" w:space="0" w:color="auto"/>
          </w:divBdr>
          <w:divsChild>
            <w:div w:id="199754408">
              <w:marLeft w:val="0"/>
              <w:marRight w:val="0"/>
              <w:marTop w:val="0"/>
              <w:marBottom w:val="0"/>
              <w:divBdr>
                <w:top w:val="none" w:sz="0" w:space="0" w:color="auto"/>
                <w:left w:val="none" w:sz="0" w:space="0" w:color="auto"/>
                <w:bottom w:val="none" w:sz="0" w:space="0" w:color="auto"/>
                <w:right w:val="none" w:sz="0" w:space="0" w:color="auto"/>
              </w:divBdr>
              <w:divsChild>
                <w:div w:id="409035967">
                  <w:marLeft w:val="0"/>
                  <w:marRight w:val="0"/>
                  <w:marTop w:val="0"/>
                  <w:marBottom w:val="0"/>
                  <w:divBdr>
                    <w:top w:val="none" w:sz="0" w:space="0" w:color="auto"/>
                    <w:left w:val="none" w:sz="0" w:space="0" w:color="auto"/>
                    <w:bottom w:val="none" w:sz="0" w:space="0" w:color="auto"/>
                    <w:right w:val="none" w:sz="0" w:space="0" w:color="auto"/>
                  </w:divBdr>
                  <w:divsChild>
                    <w:div w:id="8061244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20836237">
      <w:bodyDiv w:val="1"/>
      <w:marLeft w:val="0"/>
      <w:marRight w:val="0"/>
      <w:marTop w:val="0"/>
      <w:marBottom w:val="0"/>
      <w:divBdr>
        <w:top w:val="none" w:sz="0" w:space="0" w:color="auto"/>
        <w:left w:val="none" w:sz="0" w:space="0" w:color="auto"/>
        <w:bottom w:val="none" w:sz="0" w:space="0" w:color="auto"/>
        <w:right w:val="none" w:sz="0" w:space="0" w:color="auto"/>
      </w:divBdr>
    </w:div>
    <w:div w:id="214338361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hyperlink" Target="https://bmcpublichealth.biomedcentral.com/counter/pdf/10.1186/1471-2458-10-302.pdf" TargetMode="External"/><Relationship Id="rId18" Type="http://schemas.openxmlformats.org/officeDocument/2006/relationships/hyperlink" Target="https://www"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doi.org/10.1007/s11192-020-03373-0" TargetMode="External"/><Relationship Id="rId17" Type="http://schemas.openxmlformats.org/officeDocument/2006/relationships/hyperlink" Target="http://www.ncbi.nlm.nih.gov/pubmed/27871627" TargetMode="External"/><Relationship Id="rId2" Type="http://schemas.openxmlformats.org/officeDocument/2006/relationships/numbering" Target="numbering.xml"/><Relationship Id="rId16" Type="http://schemas.openxmlformats.org/officeDocument/2006/relationships/hyperlink" Target="https://doi.org/10.1080/02602938.2010.488797"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07/s10551-006-9260-9" TargetMode="External"/><Relationship Id="rId5" Type="http://schemas.openxmlformats.org/officeDocument/2006/relationships/webSettings" Target="webSettings.xml"/><Relationship Id="rId15" Type="http://schemas.openxmlformats.org/officeDocument/2006/relationships/hyperlink" Target="https://doi.org/10.1080/2194587X.2021.2017978" TargetMode="External"/><Relationship Id="rId10" Type="http://schemas.openxmlformats.org/officeDocument/2006/relationships/hyperlink" Target="https://doi.org/10.1007/s40979-021-00099-1" TargetMode="External"/><Relationship Id="rId19" Type="http://schemas.openxmlformats.org/officeDocument/2006/relationships/hyperlink" Target="mailto:1503170@student@uwtsd.ac.uk" TargetMode="External"/><Relationship Id="rId4" Type="http://schemas.openxmlformats.org/officeDocument/2006/relationships/settings" Target="settings.xml"/><Relationship Id="rId9" Type="http://schemas.openxmlformats.org/officeDocument/2006/relationships/hyperlink" Target="https://doi.org/10.1080/07294360.2021.1872057" TargetMode="External"/><Relationship Id="rId14" Type="http://schemas.openxmlformats.org/officeDocument/2006/relationships/hyperlink" Target="https://doi.org/10.1007/s40979-018-0038-5" TargetMode="External"/><Relationship Id="rId22"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3"/>
    </mc:Choice>
    <mc:Fallback>
      <c:style val="3"/>
    </mc:Fallback>
  </mc:AlternateContent>
  <c:chart>
    <c:title>
      <c:tx>
        <c:rich>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r>
              <a:rPr lang="en-US"/>
              <a:t>Lecturer responses to academic misconduct </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US"/>
        </a:p>
      </c:txPr>
    </c:title>
    <c:autoTitleDeleted val="0"/>
    <c:plotArea>
      <c:layout/>
      <c:barChart>
        <c:barDir val="bar"/>
        <c:grouping val="clustered"/>
        <c:varyColors val="0"/>
        <c:ser>
          <c:idx val="0"/>
          <c:order val="0"/>
          <c:tx>
            <c:strRef>
              <c:f>Sheet1!$B$1</c:f>
              <c:strCache>
                <c:ptCount val="1"/>
                <c:pt idx="0">
                  <c:v>number of lecturers</c:v>
                </c:pt>
              </c:strCache>
            </c:strRef>
          </c:tx>
          <c:spPr>
            <a:gradFill rotWithShape="1">
              <a:gsLst>
                <a:gs pos="0">
                  <a:schemeClr val="accent1">
                    <a:shade val="76000"/>
                    <a:satMod val="103000"/>
                    <a:lumMod val="102000"/>
                    <a:tint val="94000"/>
                  </a:schemeClr>
                </a:gs>
                <a:gs pos="50000">
                  <a:schemeClr val="accent1">
                    <a:shade val="76000"/>
                    <a:satMod val="110000"/>
                    <a:lumMod val="100000"/>
                    <a:shade val="100000"/>
                  </a:schemeClr>
                </a:gs>
                <a:gs pos="100000">
                  <a:schemeClr val="accent1">
                    <a:shade val="76000"/>
                    <a:lumMod val="99000"/>
                    <a:satMod val="120000"/>
                    <a:shade val="78000"/>
                  </a:schemeClr>
                </a:gs>
              </a:gsLst>
              <a:lin ang="5400000" scaled="0"/>
            </a:gra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cat>
            <c:strRef>
              <c:f>Sheet1!$A$2:$A$14</c:f>
              <c:strCache>
                <c:ptCount val="13"/>
                <c:pt idx="0">
                  <c:v>understanding student motivations</c:v>
                </c:pt>
                <c:pt idx="1">
                  <c:v>addressing root causes</c:v>
                </c:pt>
                <c:pt idx="2">
                  <c:v>comprehensive but inconsistently enforced policies</c:v>
                </c:pt>
                <c:pt idx="3">
                  <c:v>cumbersome administrative process</c:v>
                </c:pt>
                <c:pt idx="4">
                  <c:v>differing interpretations and lack of training </c:v>
                </c:pt>
                <c:pt idx="5">
                  <c:v>belief that poicies are innefective</c:v>
                </c:pt>
                <c:pt idx="6">
                  <c:v>diversity in student academci misconduct</c:v>
                </c:pt>
                <c:pt idx="7">
                  <c:v>disheartenment</c:v>
                </c:pt>
                <c:pt idx="8">
                  <c:v>disruption of trust</c:v>
                </c:pt>
                <c:pt idx="9">
                  <c:v>need for more support</c:v>
                </c:pt>
                <c:pt idx="10">
                  <c:v>feelings of upset and disapointment</c:v>
                </c:pt>
                <c:pt idx="11">
                  <c:v>systemic frustration</c:v>
                </c:pt>
                <c:pt idx="12">
                  <c:v>obtaining proof of academic misconduct</c:v>
                </c:pt>
              </c:strCache>
            </c:strRef>
          </c:cat>
          <c:val>
            <c:numRef>
              <c:f>Sheet1!$B$2:$B$14</c:f>
              <c:numCache>
                <c:formatCode>General</c:formatCode>
                <c:ptCount val="13"/>
                <c:pt idx="0">
                  <c:v>4</c:v>
                </c:pt>
                <c:pt idx="1">
                  <c:v>3</c:v>
                </c:pt>
                <c:pt idx="2">
                  <c:v>3</c:v>
                </c:pt>
                <c:pt idx="3">
                  <c:v>3</c:v>
                </c:pt>
                <c:pt idx="4">
                  <c:v>4</c:v>
                </c:pt>
                <c:pt idx="5">
                  <c:v>5</c:v>
                </c:pt>
                <c:pt idx="6">
                  <c:v>3</c:v>
                </c:pt>
                <c:pt idx="7">
                  <c:v>4</c:v>
                </c:pt>
                <c:pt idx="8">
                  <c:v>4</c:v>
                </c:pt>
                <c:pt idx="9">
                  <c:v>3</c:v>
                </c:pt>
                <c:pt idx="10">
                  <c:v>3</c:v>
                </c:pt>
                <c:pt idx="11">
                  <c:v>3</c:v>
                </c:pt>
                <c:pt idx="12">
                  <c:v>5</c:v>
                </c:pt>
              </c:numCache>
            </c:numRef>
          </c:val>
          <c:extLst>
            <c:ext xmlns:c16="http://schemas.microsoft.com/office/drawing/2014/chart" uri="{C3380CC4-5D6E-409C-BE32-E72D297353CC}">
              <c16:uniqueId val="{00000000-9572-427B-BAE4-0CC0022709D2}"/>
            </c:ext>
          </c:extLst>
        </c:ser>
        <c:ser>
          <c:idx val="1"/>
          <c:order val="1"/>
          <c:tx>
            <c:strRef>
              <c:f>Sheet1!$C$1</c:f>
              <c:strCache>
                <c:ptCount val="1"/>
                <c:pt idx="0">
                  <c:v>percentage </c:v>
                </c:pt>
              </c:strCache>
            </c:strRef>
          </c:tx>
          <c:spPr>
            <a:gradFill rotWithShape="1">
              <a:gsLst>
                <a:gs pos="0">
                  <a:schemeClr val="accent1">
                    <a:tint val="77000"/>
                    <a:satMod val="103000"/>
                    <a:lumMod val="102000"/>
                    <a:tint val="94000"/>
                  </a:schemeClr>
                </a:gs>
                <a:gs pos="50000">
                  <a:schemeClr val="accent1">
                    <a:tint val="77000"/>
                    <a:satMod val="110000"/>
                    <a:lumMod val="100000"/>
                    <a:shade val="100000"/>
                  </a:schemeClr>
                </a:gs>
                <a:gs pos="100000">
                  <a:schemeClr val="accent1">
                    <a:tint val="77000"/>
                    <a:lumMod val="99000"/>
                    <a:satMod val="120000"/>
                    <a:shade val="78000"/>
                  </a:schemeClr>
                </a:gs>
              </a:gsLst>
              <a:lin ang="5400000" scaled="0"/>
            </a:gra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cat>
            <c:strRef>
              <c:f>Sheet1!$A$2:$A$14</c:f>
              <c:strCache>
                <c:ptCount val="13"/>
                <c:pt idx="0">
                  <c:v>understanding student motivations</c:v>
                </c:pt>
                <c:pt idx="1">
                  <c:v>addressing root causes</c:v>
                </c:pt>
                <c:pt idx="2">
                  <c:v>comprehensive but inconsistently enforced policies</c:v>
                </c:pt>
                <c:pt idx="3">
                  <c:v>cumbersome administrative process</c:v>
                </c:pt>
                <c:pt idx="4">
                  <c:v>differing interpretations and lack of training </c:v>
                </c:pt>
                <c:pt idx="5">
                  <c:v>belief that poicies are innefective</c:v>
                </c:pt>
                <c:pt idx="6">
                  <c:v>diversity in student academci misconduct</c:v>
                </c:pt>
                <c:pt idx="7">
                  <c:v>disheartenment</c:v>
                </c:pt>
                <c:pt idx="8">
                  <c:v>disruption of trust</c:v>
                </c:pt>
                <c:pt idx="9">
                  <c:v>need for more support</c:v>
                </c:pt>
                <c:pt idx="10">
                  <c:v>feelings of upset and disapointment</c:v>
                </c:pt>
                <c:pt idx="11">
                  <c:v>systemic frustration</c:v>
                </c:pt>
                <c:pt idx="12">
                  <c:v>obtaining proof of academic misconduct</c:v>
                </c:pt>
              </c:strCache>
            </c:strRef>
          </c:cat>
          <c:val>
            <c:numRef>
              <c:f>Sheet1!$C$2:$C$14</c:f>
              <c:numCache>
                <c:formatCode>0%</c:formatCode>
                <c:ptCount val="13"/>
                <c:pt idx="0">
                  <c:v>0.8</c:v>
                </c:pt>
                <c:pt idx="1">
                  <c:v>0.6</c:v>
                </c:pt>
                <c:pt idx="2">
                  <c:v>0.6</c:v>
                </c:pt>
                <c:pt idx="3">
                  <c:v>0.6</c:v>
                </c:pt>
                <c:pt idx="4">
                  <c:v>0.8</c:v>
                </c:pt>
                <c:pt idx="5">
                  <c:v>1</c:v>
                </c:pt>
                <c:pt idx="6">
                  <c:v>0.6</c:v>
                </c:pt>
                <c:pt idx="7">
                  <c:v>0.8</c:v>
                </c:pt>
                <c:pt idx="8">
                  <c:v>0.8</c:v>
                </c:pt>
                <c:pt idx="9">
                  <c:v>0.6</c:v>
                </c:pt>
                <c:pt idx="10">
                  <c:v>0.6</c:v>
                </c:pt>
                <c:pt idx="11">
                  <c:v>0.6</c:v>
                </c:pt>
                <c:pt idx="12">
                  <c:v>1</c:v>
                </c:pt>
              </c:numCache>
            </c:numRef>
          </c:val>
          <c:extLst>
            <c:ext xmlns:c16="http://schemas.microsoft.com/office/drawing/2014/chart" uri="{C3380CC4-5D6E-409C-BE32-E72D297353CC}">
              <c16:uniqueId val="{00000001-9572-427B-BAE4-0CC0022709D2}"/>
            </c:ext>
          </c:extLst>
        </c:ser>
        <c:dLbls>
          <c:dLblPos val="inEnd"/>
          <c:showLegendKey val="0"/>
          <c:showVal val="1"/>
          <c:showCatName val="0"/>
          <c:showSerName val="0"/>
          <c:showPercent val="0"/>
          <c:showBubbleSize val="0"/>
        </c:dLbls>
        <c:gapWidth val="100"/>
        <c:axId val="427616400"/>
        <c:axId val="427617360"/>
      </c:barChart>
      <c:catAx>
        <c:axId val="427616400"/>
        <c:scaling>
          <c:orientation val="minMax"/>
        </c:scaling>
        <c:delete val="0"/>
        <c:axPos val="l"/>
        <c:numFmt formatCode="General" sourceLinked="1"/>
        <c:majorTickMark val="none"/>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427617360"/>
        <c:crosses val="autoZero"/>
        <c:auto val="1"/>
        <c:lblAlgn val="ctr"/>
        <c:lblOffset val="100"/>
        <c:noMultiLvlLbl val="0"/>
      </c:catAx>
      <c:valAx>
        <c:axId val="427617360"/>
        <c:scaling>
          <c:orientation val="minMax"/>
        </c:scaling>
        <c:delete val="0"/>
        <c:axPos val="b"/>
        <c:majorGridlines>
          <c:spPr>
            <a:ln w="9525" cap="flat" cmpd="sng" algn="ctr">
              <a:solidFill>
                <a:schemeClr val="tx2">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42761640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withinLinear" id="14">
  <a:schemeClr val="accent1"/>
</cs:colorStyle>
</file>

<file path=word/charts/style1.xml><?xml version="1.0" encoding="utf-8"?>
<cs:chartStyle xmlns:cs="http://schemas.microsoft.com/office/drawing/2012/chartStyle" xmlns:a="http://schemas.openxmlformats.org/drawingml/2006/main" id="220">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Ric98</b:Tag>
    <b:SourceType>Book</b:SourceType>
    <b:Guid>{135AF073-1731-4F6C-ABE7-02EDEB8795D5}</b:Guid>
    <b:Author>
      <b:Author>
        <b:NameList>
          <b:Person>
            <b:Last>Boyatzis</b:Last>
            <b:First>Richard</b:First>
            <b:Middle>E.</b:Middle>
          </b:Person>
        </b:NameList>
      </b:Author>
    </b:Author>
    <b:Title>Transforming Qualitative Information: Thematic Analysis and Code Development</b:Title>
    <b:Year>1998</b:Year>
    <b:City>New York</b:City>
    <b:Publisher>Sage</b:Publisher>
    <b:RefOrder>1</b:RefOrder>
  </b:Source>
  <b:Source>
    <b:Tag>Edm01</b:Tag>
    <b:SourceType>Book</b:SourceType>
    <b:Guid>{E368D6F2-A904-428A-8446-A7799178B978}</b:Guid>
    <b:Author>
      <b:Author>
        <b:NameList>
          <b:Person>
            <b:Last>Husserl</b:Last>
            <b:First>Edmund</b:First>
          </b:Person>
        </b:NameList>
      </b:Author>
    </b:Author>
    <b:Title>Phenomenology and the Foundations of the Sciences</b:Title>
    <b:Year>2001</b:Year>
    <b:City>Newyork</b:City>
    <b:Publisher>Springer Science &amp; Business Media</b:Publisher>
    <b:RefOrder>2</b:RefOrder>
  </b:Source>
  <b:Source>
    <b:Tag>Mar05</b:Tag>
    <b:SourceType>Book</b:SourceType>
    <b:Guid>{6B0FF050-0E72-47FF-B807-96D400065477}</b:Guid>
    <b:Author>
      <b:Author>
        <b:NameList>
          <b:Person>
            <b:Last>Heidegger</b:Last>
            <b:First>Martin</b:First>
          </b:Person>
        </b:NameList>
      </b:Author>
    </b:Author>
    <b:Title>Introduction to Phenomenological Research</b:Title>
    <b:Year>2005</b:Year>
    <b:City>Bloomington</b:City>
    <b:Publisher>Indiana University Press</b:Publisher>
    <b:RefOrder>3</b:RefOrder>
  </b:Source>
  <b:Source>
    <b:Tag>Vic06</b:Tag>
    <b:SourceType>Book</b:SourceType>
    <b:Guid>{69D034D8-EB8F-434B-B9C8-45A37D6F1BBA}</b:Guid>
    <b:Title>The SAGE Dictionary of Social Research Methods</b:Title>
    <b:Year>2006</b:Year>
    <b:Author>
      <b:Author>
        <b:NameList>
          <b:Person>
            <b:Last>Jupp</b:Last>
            <b:First>Victor</b:First>
          </b:Person>
        </b:NameList>
      </b:Author>
    </b:Author>
    <b:City>Newbury park</b:City>
    <b:Publisher>Pine Forge Press</b:Publisher>
    <b:RefOrder>4</b:RefOrder>
  </b:Source>
  <b:Source>
    <b:Tag>Kat14</b:Tag>
    <b:SourceType>Book</b:SourceType>
    <b:Guid>{7F824AD9-DC28-458F-8831-92119905705F}</b:Guid>
    <b:Author>
      <b:Author>
        <b:NameList>
          <b:Person>
            <b:Last>Charmaz</b:Last>
            <b:First>Kathy</b:First>
          </b:Person>
        </b:NameList>
      </b:Author>
    </b:Author>
    <b:Title>Constructing Grounded Theory</b:Title>
    <b:Year>2014</b:Year>
    <b:City>New York</b:City>
    <b:Publisher>Sage</b:Publisher>
    <b:RefOrder>5</b:RefOrder>
  </b:Source>
  <b:Source>
    <b:Tag>Ann13</b:Tag>
    <b:SourceType>Book</b:SourceType>
    <b:Guid>{B9DE83EF-04D2-4536-B6DE-CA3C44333AF4}</b:Guid>
    <b:Author>
      <b:Author>
        <b:NameList>
          <b:Person>
            <b:Last>Galletta</b:Last>
            <b:First>Anne</b:First>
          </b:Person>
        </b:NameList>
      </b:Author>
    </b:Author>
    <b:Title>Mastering the Semi- Structured Interview and Beyond: From Research Design to Analysis and Publication</b:Title>
    <b:Year>2013</b:Year>
    <b:City>Newyork</b:City>
    <b:Publisher>NYU Press</b:Publisher>
    <b:RefOrder>6</b:RefOrder>
  </b:Source>
  <b:Source>
    <b:Tag>Hen09</b:Tag>
    <b:SourceType>Book</b:SourceType>
    <b:Guid>{CC01467C-9A6F-43CE-B45E-9020F3E03106}</b:Guid>
    <b:Author>
      <b:Author>
        <b:NameList>
          <b:Person>
            <b:Last>Boeije</b:Last>
            <b:First>Hennie</b:First>
            <b:Middle>R</b:Middle>
          </b:Person>
        </b:NameList>
      </b:Author>
    </b:Author>
    <b:Title>Analysis in Qualitative Research</b:Title>
    <b:Year>2009</b:Year>
    <b:City>New York</b:City>
    <b:Publisher>Sage</b:Publisher>
    <b:RefOrder>7</b:RefOrder>
  </b:Source>
  <b:Source>
    <b:Tag>Jac17</b:Tag>
    <b:SourceType>Book</b:SourceType>
    <b:Guid>{90B8E765-C557-4C38-A64D-DA85ABDE7789}</b:Guid>
    <b:Author>
      <b:Author>
        <b:NameList>
          <b:Person>
            <b:Last>Leighton</b:Last>
            <b:First>Jacqueline</b:First>
            <b:Middle>P.</b:Middle>
          </b:Person>
        </b:NameList>
      </b:Author>
    </b:Author>
    <b:Title>Using Think-aloud Interviews and Cognitive Labs in Educational Research</b:Title>
    <b:Year>2017</b:Year>
    <b:City>Oxford</b:City>
    <b:Publisher>Oxford University Press</b:Publisher>
    <b:RefOrder>8</b:RefOrder>
  </b:Source>
  <b:Source>
    <b:Tag>LSV80</b:Tag>
    <b:SourceType>Book</b:SourceType>
    <b:Guid>{E310B4BD-AE7D-481B-82D8-242A919C5051}</b:Guid>
    <b:Author>
      <b:Author>
        <b:NameList>
          <b:Person>
            <b:Last>Vygotsky</b:Last>
            <b:First>L.S.</b:First>
          </b:Person>
        </b:NameList>
      </b:Author>
    </b:Author>
    <b:Title>Mind in Society: The Development of Higher Psychological Processes</b:Title>
    <b:Year>1980</b:Year>
    <b:City>London</b:City>
    <b:Publisher>Harvard University Press,</b:Publisher>
    <b:RefOrder>9</b:RefOrder>
  </b:Source>
  <b:Source>
    <b:Tag>Bri18</b:Tag>
    <b:SourceType>InternetSite</b:SourceType>
    <b:Guid>{22D490B8-FC78-4F3B-AD31-2595E31A1FE8}</b:Guid>
    <b:Author>
      <b:Author>
        <b:NameList>
          <b:Person>
            <b:Last>Association</b:Last>
            <b:First>British</b:First>
            <b:Middle>Educational Research</b:Middle>
          </b:Person>
        </b:NameList>
      </b:Author>
    </b:Author>
    <b:Title>Ethical Guidelines for Educational Research, fourth edition (2018)</b:Title>
    <b:Year>2018</b:Year>
    <b:YearAccessed>2022</b:YearAccessed>
    <b:MonthAccessed>11</b:MonthAccessed>
    <b:DayAccessed>16TH</b:DayAccessed>
    <b:URL>https://www.bera.ac.uk/publication/ethical-guidelines-for-educational-research-2018-online</b:URL>
    <b:RefOrder>10</b:RefOrder>
  </b:Source>
  <b:Source>
    <b:Tag>Rac22</b:Tag>
    <b:SourceType>Report</b:SourceType>
    <b:Guid>{10BF40F6-C44F-4C6E-9993-59F0D73FD532}</b:Guid>
    <b:Title>Academic misconduct; a phenomonological inquirt......</b:Title>
    <b:Year>2022</b:Year>
    <b:Author>
      <b:Author>
        <b:NameList>
          <b:Person>
            <b:Last>Rivers</b:Last>
            <b:First>Rachael</b:First>
          </b:Person>
        </b:NameList>
      </b:Author>
    </b:Author>
    <b:Publisher>not published, University of Wales Trinity Saint David Submission</b:Publisher>
    <b:City>Swansea </b:City>
    <b:RefOrder>11</b:RefOrder>
  </b:Source>
  <b:Source>
    <b:Tag>The23</b:Tag>
    <b:SourceType>InternetSite</b:SourceType>
    <b:Guid>{8E9C2A2A-D0B2-4EE5-BFD8-25B60A630F74}</b:Guid>
    <b:Author>
      <b:Author>
        <b:NameList>
          <b:Person>
            <b:Last>Agency</b:Last>
            <b:First>The</b:First>
            <b:Middle>Quality Assurance</b:Middle>
          </b:Person>
        </b:NameList>
      </b:Author>
    </b:Author>
    <b:Title>Academic integrity</b:Title>
    <b:Year>2023</b:Year>
    <b:YearAccessed>2023</b:YearAccessed>
    <b:MonthAccessed>April</b:MonthAccessed>
    <b:DayAccessed>25th</b:DayAccessed>
    <b:URL>https://www.qaa.ac.uk/membership/membership-areas-of-work/academic-integrity</b:URL>
    <b:RefOrder>12</b:RefOrder>
  </b:Source>
  <b:Source>
    <b:Tag>Uni221</b:Tag>
    <b:SourceType>InternetSite</b:SourceType>
    <b:Guid>{D69A6FD7-E77B-484E-97DC-8FC9468F969B}</b:Guid>
    <b:Author>
      <b:Author>
        <b:NameList>
          <b:Person>
            <b:Last>David</b:Last>
            <b:First>University</b:First>
            <b:Middle>of Qales Trinity Saint</b:Middle>
          </b:Person>
        </b:NameList>
      </b:Author>
    </b:Author>
    <b:Title>Academic Misconduct Policy </b:Title>
    <b:Year>2021/ 22</b:Year>
    <b:YearAccessed>2023</b:YearAccessed>
    <b:MonthAccessed>November</b:MonthAccessed>
    <b:DayAccessed>27th</b:DayAccessed>
    <b:URL>https://uowtsd.sharepoint.com/academic-office/Shared%20Documents/Academic_Misconduct_Policy_2021-22.pdf</b:URL>
    <b:RefOrder>13</b:RefOrder>
  </b:Source>
  <b:Source>
    <b:Tag>Nat21</b:Tag>
    <b:SourceType>InternetSite</b:SourceType>
    <b:Guid>{01ACD994-9789-4D58-9FE8-9519C8E1D4E2}</b:Guid>
    <b:Author>
      <b:Author>
        <b:NameList>
          <b:Person>
            <b:Last>Network</b:Last>
            <b:First>National</b:First>
            <b:Middle>Academic Integrity</b:Middle>
          </b:Person>
        </b:NameList>
      </b:Author>
    </b:Author>
    <b:Title>Academic  integrity; National Principles and Lexicon of common terms </b:Title>
    <b:Year>2021</b:Year>
    <b:YearAccessed>2023</b:YearAccessed>
    <b:MonthAccessed>April</b:MonthAccessed>
    <b:DayAccessed>25th </b:DayAccessed>
    <b:URL>https://www.qqi.ie/sites/default/files/2021-11/academic-integrity-national-principles-and-lexicon-of-common-terms.pdf</b:URL>
    <b:RefOrder>14</b:RefOrder>
  </b:Source>
  <b:Source>
    <b:Tag>Uni21</b:Tag>
    <b:SourceType>InternetSite</b:SourceType>
    <b:Guid>{4AD7756F-97A7-49B0-BFA3-C4C9D17D07D4}</b:Guid>
    <b:Author>
      <b:Author>
        <b:NameList>
          <b:Person>
            <b:Last>David</b:Last>
            <b:First>University</b:First>
            <b:Middle>of Wales Trinity Saint</b:Middle>
          </b:Person>
        </b:NameList>
      </b:Author>
    </b:Author>
    <b:Title>Research Ethics and Integrity Code of Practice </b:Title>
    <b:Year>2021</b:Year>
    <b:YearAccessed>2023</b:YearAccessed>
    <b:MonthAccessed>Jan</b:MonthAccessed>
    <b:DayAccessed>2022</b:DayAccessed>
    <b:URL>https://www.uwtsd.ac.uk/media/uwtsd-website/content-assets/documents/research/REICoP-July-2022.pdf</b:URL>
    <b:RefOrder>15</b:RefOrder>
  </b:Source>
  <b:Source>
    <b:Tag>Uni23</b:Tag>
    <b:SourceType>InternetSite</b:SourceType>
    <b:Guid>{CEBFEA14-894D-4EB5-9607-33C9DF445D8D}</b:Guid>
    <b:Title>Academic Office</b:Title>
    <b:Year>2023</b:Year>
    <b:Author>
      <b:Author>
        <b:NameList>
          <b:Person>
            <b:Last>Office</b:Last>
            <b:First>University</b:First>
            <b:Middle>of Wales Trinity Saint David Academic</b:Middle>
          </b:Person>
        </b:NameList>
      </b:Author>
    </b:Author>
    <b:YearAccessed>2022</b:YearAccessed>
    <b:MonthAccessed>November</b:MonthAccessed>
    <b:DayAccessed>14th</b:DayAccessed>
    <b:URL>https://www.uwtsd.ac.uk/academic-office/</b:URL>
    <b:RefOrder>16</b:RefOrder>
  </b:Source>
  <b:Source>
    <b:Tag>Dep19</b:Tag>
    <b:SourceType>InternetSite</b:SourceType>
    <b:Guid>{D3C0CE5B-1F20-4378-90E3-9480324401C1}</b:Guid>
    <b:Title>Government pledge to ‘beat the cheats’ at university</b:Title>
    <b:Year>2019</b:Year>
    <b:YearAccessed>2022</b:YearAccessed>
    <b:MonthAccessed>November</b:MonthAccessed>
    <b:DayAccessed>18th</b:DayAccessed>
    <b:URL>https://www.gov.uk/government/news/government-pledge-to-beat-the-cheats-at-university</b:URL>
    <b:Author>
      <b:Author>
        <b:NameList>
          <b:Person>
            <b:Last>Education</b:Last>
            <b:First>Department</b:First>
            <b:Middle>for</b:Middle>
          </b:Person>
        </b:NameList>
      </b:Author>
    </b:Author>
    <b:RefOrder>17</b:RefOrder>
  </b:Source>
  <b:Source>
    <b:Tag>Qua16</b:Tag>
    <b:SourceType>Report</b:SourceType>
    <b:Guid>{086C1461-81D0-44E5-A4DF-40732C0F30DF}</b:Guid>
    <b:Title>Plagiarism in UK higher education</b:Title>
    <b:Year>2016</b:Year>
    <b:Author>
      <b:Author>
        <b:NameList>
          <b:Person>
            <b:Last>Agency</b:Last>
            <b:First>Quality</b:First>
            <b:Middle>Assurance</b:Middle>
          </b:Person>
        </b:NameList>
      </b:Author>
    </b:Author>
    <b:Publisher>The Quality Assurance Agency for Higher Education</b:Publisher>
    <b:City>Gloucester</b:City>
    <b:RefOrder>18</b:RefOrder>
  </b:Source>
  <b:Source>
    <b:Tag>Age20</b:Tag>
    <b:SourceType>InternetSite</b:SourceType>
    <b:Guid>{2902D1D6-C1FB-45D8-B498-0E7B7619C6CF}</b:Guid>
    <b:Author>
      <b:Author>
        <b:NameList>
          <b:Person>
            <b:Last>Agency</b:Last>
            <b:First>Quality</b:First>
            <b:Middle>Assurance</b:Middle>
          </b:Person>
        </b:NameList>
      </b:Author>
    </b:Author>
    <b:Title>Academic Integrity Charter</b:Title>
    <b:Year>2020</b:Year>
    <b:Publisher>Quality Assurance Agency </b:Publisher>
    <b:YearAccessed>2022</b:YearAccessed>
    <b:MonthAccessed>November</b:MonthAccessed>
    <b:DayAccessed>8th</b:DayAccessed>
    <b:URL>https://www.qaa.ac.uk/membership/membership-areas-of-work/academic-integrity/charter</b:URL>
    <b:RefOrder>19</b:RefOrder>
  </b:Source>
  <b:Source>
    <b:Tag>Qua22</b:Tag>
    <b:SourceType>InternetSite</b:SourceType>
    <b:Guid>{24E5F807-25C1-48E4-8F4C-5F04EE3C6905}</b:Guid>
    <b:Author>
      <b:Author>
        <b:NameList>
          <b:Person>
            <b:Last>Agency</b:Last>
            <b:First>Quality</b:First>
            <b:Middle>Assurance</b:Middle>
          </b:Person>
        </b:NameList>
      </b:Author>
    </b:Author>
    <b:Title>200 INSTITUTIONS SIGN QAA’S ACADEMIC INTEGRITY CHARTER</b:Title>
    <b:Year>2022</b:Year>
    <b:YearAccessed>2022</b:YearAccessed>
    <b:MonthAccessed>October</b:MonthAccessed>
    <b:DayAccessed>26th</b:DayAccessed>
    <b:URL>https://www.qaa.ac.uk/news-events/news/200-institutions-sign-qaa-s-academic-integrity-charter</b:URL>
    <b:RefOrder>20</b:RefOrder>
  </b:Source>
  <b:Source>
    <b:Tag>Age201</b:Tag>
    <b:SourceType>ElectronicSource</b:SourceType>
    <b:Guid>{871BE097-7EFD-42C8-862D-6729CF0F5DBC}</b:Guid>
    <b:Author>
      <b:Author>
        <b:NameList>
          <b:Person>
            <b:Last>Agency</b:Last>
            <b:First>Quality</b:First>
            <b:Middle>Assurance</b:Middle>
          </b:Person>
        </b:NameList>
      </b:Author>
    </b:Author>
    <b:Title>Academic Integrity Charter for Higher Education</b:Title>
    <b:Year>2020</b:Year>
    <b:YearAccessed>2022</b:YearAccessed>
    <b:MonthAccessed>October</b:MonthAccessed>
    <b:DayAccessed>18th</b:DayAccessed>
    <b:URL>The Quality Assurance Agency for Higher Education 2020</b:URL>
    <b:Publisher>The Quality Assurance Agency for Higher Education 2020</b:Publisher>
    <b:City>Gloucester</b:City>
    <b:RefOrder>21</b:RefOrder>
  </b:Source>
  <b:Source>
    <b:Tag>Tur23</b:Tag>
    <b:SourceType>InternetSite</b:SourceType>
    <b:Guid>{66C0F6F7-DDDD-4D1A-A70E-743353D51A9C}</b:Guid>
    <b:Title>Turnitin's AI writing detection available now</b:Title>
    <b:Year>2023</b:Year>
    <b:Author>
      <b:Author>
        <b:NameList>
          <b:Person>
            <b:Last>Turnitin</b:Last>
          </b:Person>
        </b:NameList>
      </b:Author>
    </b:Author>
    <b:YearAccessed>2023</b:YearAccessed>
    <b:MonthAccessed>February</b:MonthAccessed>
    <b:DayAccessed>17th</b:DayAccessed>
    <b:URL>https://www.turnitin.com/solutions/ai-writing</b:URL>
    <b:RefOrder>22</b:RefOrder>
  </b:Source>
  <b:Source>
    <b:Tag>Off22</b:Tag>
    <b:SourceType>InternetSite</b:SourceType>
    <b:Guid>{12F9E0CF-E3C9-4D43-962B-CD0E04F3CD31}</b:Guid>
    <b:Author>
      <b:Author>
        <b:NameList>
          <b:Person>
            <b:Last>Students</b:Last>
            <b:First>Office</b:First>
            <b:Middle>for</b:Middle>
          </b:Person>
        </b:NameList>
      </b:Author>
    </b:Author>
    <b:Title>Strategy for 2022- 2025, Quality and standards</b:Title>
    <b:Year>2022</b:Year>
    <b:YearAccessed>2022</b:YearAccessed>
    <b:MonthAccessed>October </b:MonthAccessed>
    <b:DayAccessed>19</b:DayAccessed>
    <b:URL>https://www.officeforstudents.org.uk/about/our-strategy/quality-and-standards/</b:URL>
    <b:RefOrder>23</b:RefOrder>
  </b:Source>
  <b:Source>
    <b:Tag>Uni15</b:Tag>
    <b:SourceType>InternetSite</b:SourceType>
    <b:Guid>{5D04F38A-CB1A-4D7F-9B19-0CC7C0CB7492}</b:Guid>
    <b:Author>
      <b:Author>
        <b:NameList>
          <b:Person>
            <b:Last>Nations</b:Last>
            <b:First>United</b:First>
          </b:Person>
          <b:Person>
            <b:Last>Affairs</b:Last>
            <b:First>Department</b:First>
            <b:Middle>of Economic and Social</b:Middle>
          </b:Person>
        </b:NameList>
      </b:Author>
    </b:Author>
    <b:Title>Ensure inclusive and equitable quality education and promote lifelong learning opportunities for all</b:Title>
    <b:Year>2015</b:Year>
    <b:YearAccessed>2022</b:YearAccessed>
    <b:MonthAccessed>December</b:MonthAccessed>
    <b:DayAccessed>27th</b:DayAccessed>
    <b:URL>https://sdgs.un.org/goals/goal4</b:URL>
    <b:RefOrder>24</b:RefOrder>
  </b:Source>
  <b:Source>
    <b:Tag>Eur05</b:Tag>
    <b:SourceType>InternetSite</b:SourceType>
    <b:Guid>{F4706853-3BE1-48BB-BE2A-79C31C38ED30}</b:Guid>
    <b:Author>
      <b:Author>
        <b:NameList>
          <b:Person>
            <b:Last>Commission</b:Last>
            <b:First>European</b:First>
          </b:Person>
        </b:NameList>
      </b:Author>
    </b:Author>
    <b:Title>EURAXESS; The European Charter &amp; Code for Researchers</b:Title>
    <b:Year>2005</b:Year>
    <b:YearAccessed>2023</b:YearAccessed>
    <b:MonthAccessed>January</b:MonthAccessed>
    <b:DayAccessed>8th</b:DayAccessed>
    <b:URL>https://euraxess.ec.europa.eu/jobs/charter</b:URL>
    <b:RefOrder>25</b:RefOrder>
  </b:Source>
  <b:Source>
    <b:Tag>New18</b:Tag>
    <b:SourceType>DocumentFromInternetSite</b:SourceType>
    <b:Guid>{C4BBB2D5-9717-4B9F-A606-440F48071658}</b:Guid>
    <b:Title>How Common Is Commercial Contract Cheating in Higher Education and Is It Increasing? A Systematic Review</b:Title>
    <b:Year>2018</b:Year>
    <b:YearAccessed>2023</b:YearAccessed>
    <b:MonthAccessed>Feburary </b:MonthAccessed>
    <b:DayAccessed>2nd</b:DayAccessed>
    <b:URL>https://www.frontiersin.org/articles/10.3389/feduc.2018.00067/full</b:URL>
    <b:Author>
      <b:Author>
        <b:NameList>
          <b:Person>
            <b:Last>Newton</b:Last>
            <b:First>Philip</b:First>
          </b:Person>
        </b:NameList>
      </b:Author>
    </b:Author>
    <b:JournalName>Frontiers</b:JournalName>
    <b:Volume>3</b:Volume>
    <b:Issue>2</b:Issue>
    <b:Month>August</b:Month>
    <b:Day>30th</b:Day>
    <b:RefOrder>26</b:RefOrder>
  </b:Source>
  <b:Source>
    <b:Tag>Int23</b:Tag>
    <b:SourceType>InternetSite</b:SourceType>
    <b:Guid>{B847CB1D-D7E8-4F9F-95FF-B00AC3954598}</b:Guid>
    <b:Title>About the Center</b:Title>
    <b:Year>2023</b:Year>
    <b:YearAccessed>2023</b:YearAccessed>
    <b:MonthAccessed>January</b:MonthAccessed>
    <b:DayAccessed>23rd</b:DayAccessed>
    <b:URL>https://academicintegrity.org/about/about-the-center</b:URL>
    <b:Author>
      <b:Author>
        <b:NameList>
          <b:Person>
            <b:Last>Integrity</b:Last>
            <b:First>International</b:First>
            <b:Middle>Centre for Academic</b:Middle>
          </b:Person>
        </b:NameList>
      </b:Author>
    </b:Author>
    <b:RefOrder>27</b:RefOrder>
  </b:Source>
  <b:Source>
    <b:Tag>Hig23</b:Tag>
    <b:SourceType>InternetSite</b:SourceType>
    <b:Guid>{6BDC7518-20B8-4DE0-A0C6-A8A70157DCC5}</b:Guid>
    <b:Author>
      <b:Author>
        <b:NameList>
          <b:Person>
            <b:Last>Agency</b:Last>
            <b:First>Higher</b:First>
            <b:Middle>Education Statistics</b:Middle>
          </b:Person>
        </b:NameList>
      </b:Author>
    </b:Author>
    <b:Title>Higher Education Student Statistics: UK 2021/22 released</b:Title>
    <b:Year>2023</b:Year>
    <b:YearAccessed>2023</b:YearAccessed>
    <b:MonthAccessed>Feburary</b:MonthAccessed>
    <b:DayAccessed>18th</b:DayAccessed>
    <b:URL>https://www.hesa.ac.uk/news/19-01-2023/higher-education-student-statistics-uk-202122-released</b:URL>
    <b:RefOrder>28</b:RefOrder>
  </b:Source>
  <b:Source>
    <b:Tag>Res22</b:Tag>
    <b:SourceType>InternetSite</b:SourceType>
    <b:Guid>{13D068F4-89D1-4762-B6B4-BB17AEF35E13}</b:Guid>
    <b:Author>
      <b:Author>
        <b:NameList>
          <b:Person>
            <b:Last>Framework</b:Last>
            <b:First>Research</b:First>
            <b:Middle>Excellence</b:Middle>
          </b:Person>
        </b:NameList>
      </b:Author>
    </b:Author>
    <b:Title>New evidence highlights world-leading quality of UK university research (2021)</b:Title>
    <b:Year>2022</b:Year>
    <b:YearAccessed>2023</b:YearAccessed>
    <b:MonthAccessed>January </b:MonthAccessed>
    <b:DayAccessed>28th</b:DayAccessed>
    <b:URL>https://www.ref.ac.uk/guidance-and-criteria-on-submissions/news/new-evidence-highlights-world-leading-quality-of-uk-university-research/</b:URL>
    <b:RefOrder>29</b:RefOrder>
  </b:Source>
  <b:Source>
    <b:Tag>GOV21</b:Tag>
    <b:SourceType>InternetSite</b:SourceType>
    <b:Guid>{08BC4835-3FB8-4CCE-9C85-5C1309485764}</b:Guid>
    <b:Author>
      <b:Author>
        <b:NameList>
          <b:Person>
            <b:Last>GOV.UK</b:Last>
          </b:Person>
        </b:NameList>
      </b:Author>
    </b:Author>
    <b:Title>Widening Participation in Higher Education </b:Title>
    <b:Year>2020/21</b:Year>
    <b:YearAccessed>2023</b:YearAccessed>
    <b:MonthAccessed>January </b:MonthAccessed>
    <b:DayAccessed>17th</b:DayAccessed>
    <b:URL>https://explore-education-statistics.service.gov.uk/find-statistics/widening-participation-in-higher-education </b:URL>
    <b:RefOrder>1</b:RefOrder>
  </b:Source>
  <b:Source>
    <b:Tag>Wil13</b:Tag>
    <b:SourceType>Book</b:SourceType>
    <b:Guid>{2D03DCA7-8A15-4B22-8A51-6A46F890D67E}</b:Guid>
    <b:Author>
      <b:Author>
        <b:NameList>
          <b:Person>
            <b:Last>McGivern</b:Last>
            <b:First>William</b:First>
            <b:Middle>Little and Ron</b:Middle>
          </b:Person>
        </b:NameList>
      </b:Author>
    </b:Author>
    <b:Title>Introduction to Sociology- 1st Canadian edition</b:Title>
    <b:Year>2013</b:Year>
    <b:City>Houston</b:City>
    <b:Publisher>rice university</b:Publisher>
    <b:Edition>1st</b:Edition>
    <b:RefOrder>1</b:RefOrder>
  </b:Source>
  <b:Source>
    <b:Tag>Emi17</b:Tag>
    <b:SourceType>Book</b:SourceType>
    <b:Guid>{62DAC650-4475-4E82-AE17-122CBC62E644}</b:Guid>
    <b:Title>100 Questions (and Answers) About Research Ethics</b:Title>
    <b:Year>2017</b:Year>
    <b:Author>
      <b:Author>
        <b:NameList>
          <b:Person>
            <b:Last>Emily E. Anderson</b:Last>
            <b:First>Amy</b:First>
            <b:Middle>Corneli</b:Middle>
          </b:Person>
        </b:NameList>
      </b:Author>
    </b:Author>
    <b:City>London</b:City>
    <b:Publisher>Sage</b:Publisher>
    <b:RefOrder>6</b:RefOrder>
  </b:Source>
  <b:Source>
    <b:Tag>Gre121</b:Tag>
    <b:SourceType>Book</b:SourceType>
    <b:Guid>{F539F56D-92D5-4222-B744-A3D0B3A42CE0}</b:Guid>
    <b:Author>
      <b:Author>
        <b:NameList>
          <b:Person>
            <b:Last>Greg Guest</b:Last>
            <b:First>Emily</b:First>
            <b:Middle>E. Namey, Marilyn L.</b:Middle>
          </b:Person>
        </b:NameList>
      </b:Author>
    </b:Author>
    <b:Title>Collecting Qualitative Data: A Field Manual for Applied Research</b:Title>
    <b:Year>2012</b:Year>
    <b:City>New York</b:City>
    <b:Publisher>Sage</b:Publisher>
    <b:RefOrder>7</b:RefOrder>
  </b:Source>
  <b:Source>
    <b:Tag>Mar161</b:Tag>
    <b:SourceType>Book</b:SourceType>
    <b:Guid>{04FE3B37-6946-4B15-88AE-39287E0A4096}</b:Guid>
    <b:Author>
      <b:Author>
        <b:NameList>
          <b:Person>
            <b:Last>Vagle</b:Last>
            <b:First>Mark</b:First>
            <b:Middle>D.</b:Middle>
          </b:Person>
        </b:NameList>
      </b:Author>
    </b:Author>
    <b:Title>Crafting Phenomenological Research</b:Title>
    <b:Year>2016</b:Year>
    <b:City>Milton</b:City>
    <b:Publisher>Routledge</b:Publisher>
    <b:RefOrder>8</b:RefOrder>
  </b:Source>
  <b:Source>
    <b:Tag>Wil04</b:Tag>
    <b:SourceType>Book</b:SourceType>
    <b:Guid>{C322AC8C-13ED-4094-B777-E5F0D7C22692}</b:Guid>
    <b:Author>
      <b:Author>
        <b:NameList>
          <b:Person>
            <b:Last>Carroll</b:Last>
            <b:First>William</b:First>
            <b:Middle>K.</b:Middle>
          </b:Person>
        </b:NameList>
      </b:Author>
    </b:Author>
    <b:Title>Critical Strategies for Social Research</b:Title>
    <b:Year>2004</b:Year>
    <b:City>Toronto</b:City>
    <b:Publisher>Canadian Scholars’ Press</b:Publisher>
    <b:RefOrder>9</b:RefOrder>
  </b:Source>
  <b:Source>
    <b:Tag>Cat99</b:Tag>
    <b:SourceType>Book</b:SourceType>
    <b:Guid>{0E2A13EF-5AFD-4D9E-9DF6-0BA98AE2DB2C}</b:Guid>
    <b:Title>Designing qualitative research </b:Title>
    <b:Year>1999</b:Year>
    <b:Author>
      <b:Author>
        <b:NameList>
          <b:Person>
            <b:Last>Catherine Marshall</b:Last>
            <b:First>Gretchen</b:First>
            <b:Middle>B. Rossman</b:Middle>
          </b:Person>
        </b:NameList>
      </b:Author>
    </b:Author>
    <b:City>Thousand Oaks, Calif</b:City>
    <b:Publisher>Sage</b:Publisher>
    <b:Edition>3rd</b:Edition>
    <b:RefOrder>10</b:RefOrder>
  </b:Source>
  <b:Source>
    <b:Tag>Ben99</b:Tag>
    <b:SourceType>Book</b:SourceType>
    <b:Guid>{5E560161-7ACE-4DA2-8BF9-1EB344C3BA7A}</b:Guid>
    <b:Author>
      <b:Author>
        <b:NameList>
          <b:Person>
            <b:Last>Benjamin F. Crabtree</b:Last>
            <b:First>William</b:First>
            <b:Middle>L. Miller</b:Middle>
          </b:Person>
        </b:NameList>
      </b:Author>
    </b:Author>
    <b:Title>Doing Qualitative Research</b:Title>
    <b:Year>1999</b:Year>
    <b:City>New York</b:City>
    <b:Publisher>Sage</b:Publisher>
    <b:RefOrder>11</b:RefOrder>
  </b:Source>
  <b:Source>
    <b:Tag>Placeholder1</b:Tag>
    <b:SourceType>InternetSite</b:SourceType>
    <b:Guid>{F765977C-81BD-45A3-B4B5-FDF5418BE038}</b:Guid>
    <b:Title>Guidelines on Ethical Research</b:Title>
    <b:Year>2018</b:Year>
    <b:Author>
      <b:Author>
        <b:NameList>
          <b:Person>
            <b:Last>Association</b:Last>
            <b:First>British</b:First>
            <b:Middle>Sociological</b:Middle>
          </b:Person>
        </b:NameList>
      </b:Author>
    </b:Author>
    <b:YearAccessed>2018</b:YearAccessed>
    <b:MonthAccessed>November</b:MonthAccessed>
    <b:DayAccessed>28th </b:DayAccessed>
    <b:URL>https://www.britsoc.co.uk/publications/ethics/</b:URL>
    <b:RefOrder>12</b:RefOrder>
  </b:Source>
  <b:Source>
    <b:Tag>Uni18</b:Tag>
    <b:SourceType>InternetSite</b:SourceType>
    <b:Guid>{3A3C9C8E-F307-45E0-BECC-9B9176387839}</b:Guid>
    <b:Author>
      <b:Author>
        <b:NameList>
          <b:Person>
            <b:Last>(UWTSD)</b:Last>
            <b:First>University</b:First>
            <b:Middle>of Wales Trinity Saint David</b:Middle>
          </b:Person>
        </b:NameList>
      </b:Author>
    </b:Author>
    <b:Title>research data management </b:Title>
    <b:Year>2018</b:Year>
    <b:YearAccessed>2018</b:YearAccessed>
    <b:MonthAccessed>November</b:MonthAccessed>
    <b:DayAccessed>28th</b:DayAccessed>
    <b:URL>http://uwtsd.ac.uk/library/research-data-management/</b:URL>
    <b:RefOrder>14</b:RefOrder>
  </b:Source>
  <b:Source>
    <b:Tag>Jam12</b:Tag>
    <b:SourceType>Book</b:SourceType>
    <b:Guid>{6DC95A74-BF41-40A5-8EFF-0028C3F896A9}</b:Guid>
    <b:Author>
      <b:Author>
        <b:NameList>
          <b:Person>
            <b:Last>James Auther</b:Last>
            <b:First>Michael</b:First>
            <b:Middle>Waring, Robert Coe, Larry Hedges</b:Middle>
          </b:Person>
        </b:NameList>
      </b:Author>
    </b:Author>
    <b:Title>Research Methods and Methodologies in Education</b:Title>
    <b:Year>2012</b:Year>
    <b:City>London</b:City>
    <b:Publisher>Sage</b:Publisher>
    <b:RefOrder>15</b:RefOrder>
  </b:Source>
  <b:Source>
    <b:Tag>Lou18</b:Tag>
    <b:SourceType>Book</b:SourceType>
    <b:Guid>{6E8D1528-F368-440B-80B9-A93F8EA06750}</b:Guid>
    <b:Title>Research Methods in Education</b:Title>
    <b:Year>2018</b:Year>
    <b:Author>
      <b:Author>
        <b:NameList>
          <b:Person>
            <b:Last>Louis Cohen</b:Last>
            <b:First>Lawrence</b:First>
            <b:Middle>Manion, Keith Morrison</b:Middle>
          </b:Person>
        </b:NameList>
      </b:Author>
    </b:Author>
    <b:City>London</b:City>
    <b:Publisher>Routledge</b:Publisher>
    <b:Edition>Eighth</b:Edition>
    <b:RefOrder>16</b:RefOrder>
  </b:Source>
  <b:Source>
    <b:Tag>Mar07</b:Tag>
    <b:SourceType>Book</b:SourceType>
    <b:Guid>{92160BA9-338F-4288-ACC9-E4BD541440EE}</b:Guid>
    <b:Author>
      <b:Author>
        <b:NameList>
          <b:Person>
            <b:Last>Marriane Coleman</b:Last>
            <b:First>Anne</b:First>
            <b:Middle>Briggs</b:Middle>
          </b:Person>
        </b:NameList>
      </b:Author>
    </b:Author>
    <b:Title>Research Methods in Educational Leadership and Management</b:Title>
    <b:Year>2007</b:Year>
    <b:City>London</b:City>
    <b:Publisher>Sage Publications</b:Publisher>
    <b:Edition>2nd</b:Edition>
    <b:RefOrder>17</b:RefOrder>
  </b:Source>
  <b:Source>
    <b:Tag>Bru18</b:Tag>
    <b:SourceType>Book</b:SourceType>
    <b:Guid>{D44B1238-731F-4B12-82C6-E5B47E624FB6}</b:Guid>
    <b:Author>
      <b:Author>
        <b:NameList>
          <b:Person>
            <b:Last>Frey</b:Last>
            <b:First>Bruce</b:First>
            <b:Middle>B.</b:Middle>
          </b:Person>
        </b:NameList>
      </b:Author>
    </b:Author>
    <b:Title>The SAGE Encyclopedia of Educational Research, Measurement, and Evaluation</b:Title>
    <b:Year>2018</b:Year>
    <b:City>London</b:City>
    <b:Publisher>Sage publications</b:Publisher>
    <b:Edition>1</b:Edition>
    <b:RefOrder>19</b:RefOrder>
  </b:Source>
  <b:Source>
    <b:Tag>Jen06</b:Tag>
    <b:SourceType>JournalArticle</b:SourceType>
    <b:Guid>{F08E3E7B-4EAC-4831-BDC8-1C9D82BC5EDF}</b:Guid>
    <b:Title>Demonstating Rigor Using Thematic Analysis: A Hybrid Approach of Inductive and Deductive Coding and Theme Development</b:Title>
    <b:Year>2006</b:Year>
    <b:Author>
      <b:Author>
        <b:NameList>
          <b:Person>
            <b:Last>Jennifer Fereday</b:Last>
            <b:First>Eimear</b:First>
            <b:Middle>Muir-Cochrane</b:Middle>
          </b:Person>
        </b:NameList>
      </b:Author>
    </b:Author>
    <b:JournalName>International Journal of Qualitative Methods</b:JournalName>
    <b:Pages>80-92</b:Pages>
    <b:Volume>5</b:Volume>
    <b:Issue>1</b:Issue>
    <b:RefOrder>20</b:RefOrder>
  </b:Source>
  <b:Source>
    <b:Tag>Uni20</b:Tag>
    <b:SourceType>InternetSite</b:SourceType>
    <b:Guid>{B1F32593-1D22-4ADF-A8C3-7014A91E2165}</b:Guid>
    <b:Author>
      <b:Author>
        <b:NameList>
          <b:Person>
            <b:Last>David</b:Last>
            <b:First>University</b:First>
            <b:Middle>of Wales Trinity Saint</b:Middle>
          </b:Person>
        </b:NameList>
      </b:Author>
    </b:Author>
    <b:Title>This Strategic Equality Plan 2020- 2024</b:Title>
    <b:Year>2020</b:Year>
    <b:YearAccessed>2020</b:YearAccessed>
    <b:MonthAccessed>December</b:MonthAccessed>
    <b:DayAccessed>03</b:DayAccessed>
    <b:URL>https://www.uwtsd.ac.uk/media/uwtsd-website/content-assets/documents/strategies-policies/Strategic-Equality-Plan-2020-2024.pdf</b:URL>
    <b:RefOrder>22</b:RefOrder>
  </b:Source>
  <b:Source>
    <b:Tag>Yvo16</b:Tag>
    <b:SourceType>Book</b:SourceType>
    <b:Guid>{2A127E28-FC27-4D16-955F-058FE36C7135}</b:Guid>
    <b:Author>
      <b:Author>
        <b:NameList>
          <b:Person>
            <b:Last>Yvonna S Lincoln</b:Last>
            <b:First>Egon</b:First>
            <b:Middle>G Guba</b:Middle>
          </b:Person>
        </b:NameList>
      </b:Author>
    </b:Author>
    <b:Title>The Constructivist Credo</b:Title>
    <b:Year>2016</b:Year>
    <b:City>London</b:City>
    <b:Publisher>Routledge</b:Publisher>
    <b:RefOrder>23</b:RefOrder>
  </b:Source>
  <b:Source>
    <b:Tag>Mar14</b:Tag>
    <b:SourceType>Book</b:SourceType>
    <b:Guid>{21830928-BEAD-490E-912F-875F2E91C65B}</b:Guid>
    <b:Title>Doing a Successfull Research Project using qualitative and quantitative methods</b:Title>
    <b:Year>2014</b:Year>
    <b:Author>
      <b:Author>
        <b:NameList>
          <b:Person>
            <b:Last>Martin Davies</b:Last>
            <b:First>Nathan</b:First>
            <b:Middle>Hughes</b:Middle>
          </b:Person>
        </b:NameList>
      </b:Author>
    </b:Author>
    <b:City>Basingstoke</b:City>
    <b:Publisher>Palgrave Macmillan</b:Publisher>
    <b:Edition>second </b:Edition>
    <b:RefOrder>26</b:RefOrder>
  </b:Source>
  <b:Source>
    <b:Tag>Mor98</b:Tag>
    <b:SourceType>Book</b:SourceType>
    <b:Guid>{794413F6-59C0-4B8D-BDE0-7074EE195E19}</b:Guid>
    <b:Author>
      <b:Author>
        <b:NameList>
          <b:Person>
            <b:Last>Griffiths</b:Last>
            <b:First>Morwenna</b:First>
          </b:Person>
        </b:NameList>
      </b:Author>
    </b:Author>
    <b:Title>Educational Research for Social Justice: doing qualitative research in educatioal settings</b:Title>
    <b:Year>1998</b:Year>
    <b:City>Buckingham</b:City>
    <b:Publisher>Open University Press</b:Publisher>
    <b:RefOrder>27</b:RefOrder>
  </b:Source>
  <b:Source>
    <b:Tag>Jon22</b:Tag>
    <b:SourceType>Book</b:SourceType>
    <b:Guid>{58701C6E-C4FD-4FFF-AC3C-D955C0985250}</b:Guid>
    <b:Author>
      <b:Author>
        <b:NameList>
          <b:Person>
            <b:Last>Jonathan Smith</b:Last>
            <b:First>Paul</b:First>
            <b:Middle>Flowers, Michael Larkin</b:Middle>
          </b:Person>
        </b:NameList>
      </b:Author>
    </b:Author>
    <b:Title>Interpretative Phenomenological Analysis: Theory, Method and Research </b:Title>
    <b:Year>2022</b:Year>
    <b:City>London</b:City>
    <b:Publisher>SAGE</b:Publisher>
    <b:Edition>second</b:Edition>
    <b:RefOrder>28</b:RefOrder>
  </b:Source>
  <b:Source>
    <b:Tag>Uwe20</b:Tag>
    <b:SourceType>Book</b:SourceType>
    <b:Guid>{62A5EA39-DED6-49BE-B6CC-4785029F2419}</b:Guid>
    <b:Author>
      <b:Author>
        <b:NameList>
          <b:Person>
            <b:Last>Flick</b:Last>
            <b:First>Uwe</b:First>
          </b:Person>
        </b:NameList>
      </b:Author>
    </b:Author>
    <b:Title>Introducing Research Methodology</b:Title>
    <b:Year>2020</b:Year>
    <b:City>London</b:City>
    <b:Publisher>SAGE</b:Publisher>
    <b:Edition>First</b:Edition>
    <b:RefOrder>3</b:RefOrder>
  </b:Source>
  <b:Source>
    <b:Tag>Jam121</b:Tag>
    <b:SourceType>Book</b:SourceType>
    <b:Guid>{ACB18EBF-1763-4837-9C68-735ED953CD50}</b:Guid>
    <b:Author>
      <b:Author>
        <b:NameList>
          <b:Person>
            <b:Last>James Arthur</b:Last>
            <b:First>Michael</b:First>
            <b:Middle>Waring, Robert Coe, Larry Hedges</b:Middle>
          </b:Person>
        </b:NameList>
      </b:Author>
    </b:Author>
    <b:Title>Research Merhods and Methodologies in Education </b:Title>
    <b:Year>2012</b:Year>
    <b:City>London</b:City>
    <b:Publisher>SAGE</b:Publisher>
    <b:Edition>First</b:Edition>
    <b:RefOrder>29</b:RefOrder>
  </b:Source>
  <b:Source>
    <b:Tag>HMG211</b:Tag>
    <b:SourceType>Report</b:SourceType>
    <b:Guid>{523683B4-C2FC-41C5-BC18-F7368045F6B4}</b:Guid>
    <b:Title>Academic Year 2019/20: Widening participation in higher education</b:Title>
    <b:Year>2021</b:Year>
    <b:Author>
      <b:Author>
        <b:NameList>
          <b:Person>
            <b:Last>Government</b:Last>
            <b:First>HM</b:First>
          </b:Person>
        </b:NameList>
      </b:Author>
    </b:Author>
    <b:Publisher>Crown</b:Publisher>
    <b:City>London</b:City>
    <b:RefOrder>30</b:RefOrder>
  </b:Source>
  <b:Source>
    <b:Tag>Tom181</b:Tag>
    <b:SourceType>Book</b:SourceType>
    <b:Guid>{C6B5824B-19C7-40B0-BE18-260AC688DB38}</b:Guid>
    <b:Author>
      <b:Author>
        <b:NameList>
          <b:Person>
            <b:Last>Tom Sperlinger</b:Last>
            <b:First>Josie</b:First>
            <b:Middle>Mclellan, Richard Pettigrew</b:Middle>
          </b:Person>
        </b:NameList>
      </b:Author>
    </b:Author>
    <b:Title>Who are universities for?- remaking higher education</b:Title>
    <b:Year>2018</b:Year>
    <b:City>Bristol</b:City>
    <b:Publisher>Bristol University Press</b:Publisher>
    <b:RefOrder>31</b:RefOrder>
  </b:Source>
  <b:Source>
    <b:Tag>Don18</b:Tag>
    <b:SourceType>Book</b:SourceType>
    <b:Guid>{B53046C2-378D-40C6-AD65-699D2BB51A79}</b:Guid>
    <b:Title>Mastering Theories of Educational Leadership and Management</b:Title>
    <b:Year>2018</b:Year>
    <b:Author>
      <b:Author>
        <b:NameList>
          <b:Person>
            <b:Last>Adams</b:Last>
            <b:First>Donnie</b:First>
          </b:Person>
        </b:NameList>
      </b:Author>
    </b:Author>
    <b:City>Kuala Lumpur</b:City>
    <b:Publisher>University of Malaya Press</b:Publisher>
    <b:RefOrder>32</b:RefOrder>
  </b:Source>
  <b:Source>
    <b:Tag>Sec18</b:Tag>
    <b:SourceType>JournalArticle</b:SourceType>
    <b:Guid>{EA49CD78-31AC-4B10-8906-D93F1BE0F35D}</b:Guid>
    <b:Title>Confirming the subdimensions of teaching, social, and cognitive presences: A construct validity study</b:Title>
    <b:Year>2018</b:Year>
    <b:Author>
      <b:Author>
        <b:NameList>
          <b:Person>
            <b:Last>Caskurlu</b:Last>
            <b:First>Secil</b:First>
          </b:Person>
        </b:NameList>
      </b:Author>
    </b:Author>
    <b:JournalName>The internet and higher education</b:JournalName>
    <b:Pages>1-12</b:Pages>
    <b:Volume>42</b:Volume>
    <b:RefOrder>33</b:RefOrder>
  </b:Source>
  <b:Source>
    <b:Tag>DTa66</b:Tag>
    <b:SourceType>JournalArticle</b:SourceType>
    <b:Guid>{867B4B42-CA30-4FD0-BC53-2ABF570F8A41}</b:Guid>
    <b:Author>
      <b:Author>
        <b:NameList>
          <b:Person>
            <b:Last>Tanner</b:Last>
            <b:First>D.</b:First>
          </b:Person>
        </b:NameList>
      </b:Author>
    </b:Author>
    <b:Title>Curriculum Theory: Knowledge and Content.</b:Title>
    <b:JournalName>Review of Educational Research</b:JournalName>
    <b:Year>1966</b:Year>
    <b:Pages>362- 372</b:Pages>
    <b:Volume>36</b:Volume>
    <b:Issue>3</b:Issue>
    <b:RefOrder>34</b:RefOrder>
  </b:Source>
  <b:Source>
    <b:Tag>Dil17</b:Tag>
    <b:SourceType>Book</b:SourceType>
    <b:Guid>{677A03FB-0152-48B6-963B-C8776A764430}</b:Guid>
    <b:Author>
      <b:Author>
        <b:NameList>
          <b:Person>
            <b:Last>Dilly Fung</b:Last>
            <b:First>Pilkey</b:First>
            <b:Middle>Carnell</b:Middle>
          </b:Person>
        </b:NameList>
      </b:Author>
    </b:Author>
    <b:Title>Developing the Higher Education Curriculum- Research-based Education in Practice</b:Title>
    <b:Year>2017</b:Year>
    <b:City>London</b:City>
    <b:Publisher>UCL Press</b:Publisher>
    <b:RefOrder>35</b:RefOrder>
  </b:Source>
  <b:Source>
    <b:Tag>Sun18</b:Tag>
    <b:SourceType>Book</b:SourceType>
    <b:Guid>{5D3C62C9-DDA3-404F-9DA1-2665507DD763}</b:Guid>
    <b:Author>
      <b:Author>
        <b:NameList>
          <b:Person>
            <b:Last>Sunhee. K. Gertz</b:Last>
            <b:First>Betsy</b:First>
            <b:Middle>Huang, Lauren Cyr</b:Middle>
          </b:Person>
        </b:NameList>
      </b:Author>
    </b:Author>
    <b:Title>Diversity and Inclusion in Higher Education and Societal Contexts</b:Title>
    <b:Year>2018</b:Year>
    <b:City>Cham</b:City>
    <b:Publisher>Springer International Publishing</b:Publisher>
    <b:RefOrder>36</b:RefOrder>
  </b:Source>
  <b:Source>
    <b:Tag>Gor08</b:Tag>
    <b:SourceType>Book</b:SourceType>
    <b:Guid>{02AD0474-0C10-41FA-BA6F-1B832BD01FE0}</b:Guid>
    <b:Author>
      <b:Author>
        <b:NameList>
          <b:Person>
            <b:Last>Gordon Wells</b:Last>
            <b:First>Guy</b:First>
            <b:Middle>Claxton</b:Middle>
          </b:Person>
        </b:NameList>
      </b:Author>
    </b:Author>
    <b:Title>Learning for Life in the 21st Century: Sociocultural Perspectives on the Future of Education</b:Title>
    <b:Year>2008</b:Year>
    <b:City>Chichester</b:City>
    <b:Publisher>John Wiley &amp; Sons</b:Publisher>
    <b:RefOrder>37</b:RefOrder>
  </b:Source>
  <b:Source>
    <b:Tag>Pro14</b:Tag>
    <b:SourceType>Report</b:SourceType>
    <b:Guid>{B15B3AE5-FDE1-4B5D-8B8F-620DDA6F58AD}</b:Guid>
    <b:Title>National strategy for access and student success in higher education</b:Title>
    <b:Year>2014</b:Year>
    <b:Publisher>Published by the Department for Buisness Innovation and Skills</b:Publisher>
    <b:Author>
      <b:Author>
        <b:NameList>
          <b:Person>
            <b:Last>Professor Madeleine Atkins</b:Last>
            <b:First>Professor</b:First>
            <b:Middle>Les Ebdon</b:Middle>
          </b:Person>
        </b:NameList>
      </b:Author>
    </b:Author>
    <b:RefOrder>38</b:RefOrder>
  </b:Source>
  <b:Source>
    <b:Tag>Jos17</b:Tag>
    <b:SourceType>JournalArticle</b:SourceType>
    <b:Guid>{9AC413B3-6958-4A60-A758-E007948498D3}</b:Guid>
    <b:Author>
      <b:Author>
        <b:NameList>
          <b:Person>
            <b:Last>Chen</b:Last>
            <b:First>Joseph</b:First>
          </b:Person>
        </b:NameList>
      </b:Author>
    </b:Author>
    <b:Title>Nontraditional Adult Learners: The Neglected Diversity in Postsecondary Education</b:Title>
    <b:JournalName>Sage open</b:JournalName>
    <b:Year>2017</b:Year>
    <b:Pages>1-12</b:Pages>
    <b:Volume>7</b:Volume>
    <b:Issue>1</b:Issue>
    <b:RefOrder>39</b:RefOrder>
  </b:Source>
  <b:Source>
    <b:Tag>Dep001</b:Tag>
    <b:SourceType>Report</b:SourceType>
    <b:Guid>{F07377F0-1C78-496D-8A56-73192352437A}</b:Guid>
    <b:Author>
      <b:Author>
        <b:NameList>
          <b:Person>
            <b:Last>Employment</b:Last>
            <b:First>Department</b:First>
            <b:Middle>for Education and</b:Middle>
          </b:Person>
        </b:NameList>
      </b:Author>
    </b:Author>
    <b:Title>The Excellence challenge: The Government’s proposals for widening the participation of young people in higher education</b:Title>
    <b:Year>2000</b:Year>
    <b:Publisher>Department for Education and Employment</b:Publisher>
    <b:City>London</b:City>
    <b:RefOrder>40</b:RefOrder>
  </b:Source>
  <b:Source>
    <b:Tag>Dep17</b:Tag>
    <b:SourceType>Report</b:SourceType>
    <b:Guid>{A2CB67BB-E89C-4181-A057-C37239ED5F76}</b:Guid>
    <b:Title>Unlocking talent, fulfilling potential: A plan for improving social mobility through education </b:Title>
    <b:Year>2017</b:Year>
    <b:Author>
      <b:Author>
        <b:NameList>
          <b:Person>
            <b:Last>Education</b:Last>
            <b:First>Department</b:First>
            <b:Middle>for</b:Middle>
          </b:Person>
        </b:NameList>
      </b:Author>
    </b:Author>
    <b:Publisher>Crown</b:Publisher>
    <b:City>London</b:City>
    <b:RefOrder>41</b:RefOrder>
  </b:Source>
  <b:Source>
    <b:Tag>HMG21</b:Tag>
    <b:SourceType>DocumentFromInternetSite</b:SourceType>
    <b:Guid>{B6A095B5-B2F5-4C04-A535-F32B5D18144B}</b:Guid>
    <b:Title>Widening participation in higher education: Academic year 2019/2020</b:Title>
    <b:Year>2021</b:Year>
    <b:Author>
      <b:Author>
        <b:NameList>
          <b:Person>
            <b:Last>Government</b:Last>
            <b:First>H.M</b:First>
          </b:Person>
        </b:NameList>
      </b:Author>
    </b:Author>
    <b:Month>October </b:Month>
    <b:Day>14th</b:Day>
    <b:YearAccessed>2022</b:YearAccessed>
    <b:MonthAccessed>January</b:MonthAccessed>
    <b:DayAccessed>2nd</b:DayAccessed>
    <b:URL>https://explore-education-statistics.service.gov.uk/find-statistics/widening-participation-in-higher-education</b:URL>
    <b:RefOrder>42</b:RefOrder>
  </b:Source>
  <b:Source>
    <b:Tag>Ego89</b:Tag>
    <b:SourceType>Book</b:SourceType>
    <b:Guid>{FA16042F-8865-448A-A411-4FC1E46E81DC}</b:Guid>
    <b:Author>
      <b:Author>
        <b:NameList>
          <b:Person>
            <b:Last>Egon G. Guba</b:Last>
            <b:First>Yvonna</b:First>
            <b:Middle>S. Lincoln</b:Middle>
          </b:Person>
        </b:NameList>
      </b:Author>
    </b:Author>
    <b:Title>Fourth Generation Evaluation</b:Title>
    <b:Year>1989</b:Year>
    <b:City>New York </b:City>
    <b:Publisher>Sage</b:Publisher>
    <b:RefOrder>43</b:RefOrder>
  </b:Source>
  <b:Source>
    <b:Tag>Car184</b:Tag>
    <b:SourceType>Book</b:SourceType>
    <b:Guid>{00B5A8DE-88ED-4945-BA1F-13E6156DC3D6}</b:Guid>
    <b:Author>
      <b:Author>
        <b:NameList>
          <b:Person>
            <b:Last>Carl Bagley</b:Last>
            <b:First>Dennis</b:First>
            <b:Middle>Beach, Sofia Marques da Silva</b:Middle>
          </b:Person>
        </b:NameList>
      </b:Author>
    </b:Author>
    <b:Title>The Wiley Handbook of Ethnography of Education</b:Title>
    <b:Year>2018</b:Year>
    <b:City>Hoboken</b:City>
    <b:Publisher>John Wiley and Sons </b:Publisher>
    <b:RefOrder>44</b:RefOrder>
  </b:Source>
  <b:Source>
    <b:Tag>Bar99</b:Tag>
    <b:SourceType>Book</b:SourceType>
    <b:Guid>{2C17C09B-20C2-4F3C-8AF2-4F7BAF515C98}</b:Guid>
    <b:Author>
      <b:Author>
        <b:NameList>
          <b:Person>
            <b:Last>Barney Glaser</b:Last>
            <b:First>Anselm</b:First>
            <b:Middle>L. Strauss</b:Middle>
          </b:Person>
        </b:NameList>
      </b:Author>
    </b:Author>
    <b:Title>Discovery of Grounded Theory: Strategies for Qualitative Research</b:Title>
    <b:Year>1999</b:Year>
    <b:City>Oxon</b:City>
    <b:Publisher>Trasaction publishers</b:Publisher>
    <b:RefOrder>45</b:RefOrder>
  </b:Source>
  <b:Source>
    <b:Tag>Ash09</b:Tag>
    <b:SourceType>JournalArticle</b:SourceType>
    <b:Guid>{E58DEEEF-6C11-47E1-80F8-7BB804EECA8E}</b:Guid>
    <b:Title>The use of Triangulation in Social Sciences Research</b:Title>
    <b:Year>2009</b:Year>
    <b:Author>
      <b:Author>
        <b:NameList>
          <b:Person>
            <b:Last>Hussein</b:Last>
            <b:First>Ashatu</b:First>
          </b:Person>
        </b:NameList>
      </b:Author>
    </b:Author>
    <b:JournalName>Journal of Comparative Social Work</b:JournalName>
    <b:Pages>106-117</b:Pages>
    <b:Volume>4</b:Volume>
    <b:Issue>1</b:Issue>
    <b:RefOrder>28</b:RefOrder>
  </b:Source>
  <b:Source>
    <b:Tag>MMo20</b:Tag>
    <b:SourceType>JournalArticle</b:SourceType>
    <b:Guid>{D776191B-EAA7-4BA5-A05D-F4AA2369A5F5}</b:Guid>
    <b:Title>Risk factors associated with stress, anxiety, and depression among university undergraduate students.</b:Title>
    <b:Year>2020</b:Year>
    <b:Author>
      <b:Author>
        <b:NameList>
          <b:Person>
            <b:Last>Mofatteh</b:Last>
            <b:First>M.</b:First>
          </b:Person>
        </b:NameList>
      </b:Author>
    </b:Author>
    <b:JournalName>AIMS public health</b:JournalName>
    <b:Pages>36-65</b:Pages>
    <b:Volume>1</b:Volume>
    <b:Issue>8</b:Issue>
    <b:RefOrder>7</b:RefOrder>
  </b:Source>
  <b:Source>
    <b:Tag>Edw51</b:Tag>
    <b:SourceType>Book</b:SourceType>
    <b:Guid>{BAF41F98-9ADC-4428-A76D-C9D6625C859D}</b:Guid>
    <b:Author>
      <b:Author>
        <b:NameList>
          <b:Person>
            <b:Last>Lemert</b:Last>
            <b:First>Edwin</b:First>
          </b:Person>
        </b:NameList>
      </b:Author>
    </b:Author>
    <b:Title>Social Pathology</b:Title>
    <b:Year>1951</b:Year>
    <b:City>New York</b:City>
    <b:Publisher>Mcgraw Hill</b:Publisher>
    <b:RefOrder>5</b:RefOrder>
  </b:Source>
  <b:Source>
    <b:Tag>Joh10</b:Tag>
    <b:SourceType>Book</b:SourceType>
    <b:Guid>{651A1F5C-C469-4EFB-B9EB-59ECE89C8885}</b:Guid>
    <b:Title>Sociology</b:Title>
    <b:Year>2010</b:Year>
    <b:City>London</b:City>
    <b:Publisher>Pearson Education Canada</b:Publisher>
    <b:Author>
      <b:Author>
        <b:NameList>
          <b:Person>
            <b:Last>John Macionis</b:Last>
            <b:First>Linda</b:First>
            <b:Middle>Gerber</b:Middle>
          </b:Person>
        </b:NameList>
      </b:Author>
    </b:Author>
    <b:Edition>7th</b:Edition>
    <b:RefOrder>6</b:RefOrder>
  </b:Source>
  <b:Source>
    <b:Tag>Alb65</b:Tag>
    <b:SourceType>Book</b:SourceType>
    <b:Guid>{F401E1DB-45D2-47A8-8B16-BAE94D975B47}</b:Guid>
    <b:Author>
      <b:Author>
        <b:NameList>
          <b:Person>
            <b:Last>Memmi</b:Last>
            <b:First>Albert</b:First>
          </b:Person>
        </b:NameList>
      </b:Author>
    </b:Author>
    <b:Title>The Colonizer and the Colonized</b:Title>
    <b:Year>1965</b:Year>
    <b:City>New York</b:City>
    <b:Publisher>Orion Press</b:Publisher>
    <b:RefOrder>2</b:RefOrder>
  </b:Source>
</b:Sources>
</file>

<file path=customXml/itemProps1.xml><?xml version="1.0" encoding="utf-8"?>
<ds:datastoreItem xmlns:ds="http://schemas.openxmlformats.org/officeDocument/2006/customXml" ds:itemID="{D6B14CF2-EE56-417D-9C37-2324F4B4B9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7896</TotalTime>
  <Pages>82</Pages>
  <Words>20639</Words>
  <Characters>117643</Characters>
  <Application>Microsoft Office Word</Application>
  <DocSecurity>0</DocSecurity>
  <Lines>980</Lines>
  <Paragraphs>276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138006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Rachael Rivers</dc:creator>
  <cp:keywords/>
  <dc:description/>
  <cp:lastModifiedBy>Rachael Rivers</cp:lastModifiedBy>
  <cp:revision>61</cp:revision>
  <cp:lastPrinted>2024-05-24T13:31:00Z</cp:lastPrinted>
  <dcterms:created xsi:type="dcterms:W3CDTF">2024-06-05T13:41:00Z</dcterms:created>
  <dcterms:modified xsi:type="dcterms:W3CDTF">2024-06-24T17:11:00Z</dcterms:modified>
</cp:coreProperties>
</file>