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F8421AF" w:rsidR="005E6C44" w:rsidRPr="00A42F82" w:rsidRDefault="00C37860" w:rsidP="00A91894">
            <w:pPr>
              <w:rPr>
                <w:rFonts w:ascii="Arial" w:hAnsi="Arial" w:cs="Arial"/>
                <w:sz w:val="22"/>
                <w:szCs w:val="22"/>
              </w:rPr>
            </w:pPr>
            <w:r>
              <w:rPr>
                <w:rFonts w:ascii="Arial" w:hAnsi="Arial" w:cs="Arial"/>
                <w:sz w:val="22"/>
                <w:szCs w:val="22"/>
              </w:rPr>
              <w:t>Cerys Angharad Hutin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656A1A6" w:rsidR="005E6C44" w:rsidRPr="00A42F82" w:rsidRDefault="00F945F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3B0003F" w:rsidR="005E6C44" w:rsidRPr="00A42F82" w:rsidRDefault="00C37860" w:rsidP="00A91894">
            <w:pPr>
              <w:rPr>
                <w:rFonts w:ascii="Arial" w:hAnsi="Arial" w:cs="Arial"/>
                <w:sz w:val="22"/>
                <w:szCs w:val="22"/>
              </w:rPr>
            </w:pPr>
            <w:r>
              <w:rPr>
                <w:rFonts w:ascii="Arial" w:hAnsi="Arial" w:cs="Arial"/>
                <w:sz w:val="22"/>
                <w:szCs w:val="22"/>
              </w:rPr>
              <w:t>University of Wales Trinity St David, EdD in Education</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8FDA71A" w:rsidR="005E6C44" w:rsidRPr="00A42F82" w:rsidRDefault="00C37860"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308CBFFA" w:rsidR="005E6C44" w:rsidRPr="00A42F82" w:rsidRDefault="00C37860" w:rsidP="00A91894">
            <w:pPr>
              <w:rPr>
                <w:rFonts w:ascii="Arial" w:hAnsi="Arial" w:cs="Arial"/>
                <w:sz w:val="22"/>
                <w:szCs w:val="22"/>
              </w:rPr>
            </w:pPr>
            <w:r>
              <w:rPr>
                <w:rFonts w:ascii="Arial" w:hAnsi="Arial" w:cs="Arial"/>
                <w:sz w:val="22"/>
                <w:szCs w:val="22"/>
              </w:rPr>
              <w:t>1701944@student.uwtsd.ac.uk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10019EC5" w:rsidR="005E6C44" w:rsidRPr="00A42F82" w:rsidRDefault="00C37860" w:rsidP="00A91894">
            <w:pPr>
              <w:rPr>
                <w:rFonts w:ascii="Arial" w:hAnsi="Arial" w:cs="Arial"/>
                <w:sz w:val="22"/>
                <w:szCs w:val="22"/>
              </w:rPr>
            </w:pPr>
            <w:r>
              <w:rPr>
                <w:rFonts w:ascii="Arial" w:hAnsi="Arial" w:cs="Arial"/>
                <w:sz w:val="22"/>
                <w:szCs w:val="22"/>
              </w:rPr>
              <w:t>07534492333</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B601EB3" w:rsidR="005E6C44" w:rsidRPr="00A42F82" w:rsidRDefault="00C37860" w:rsidP="00A91894">
            <w:pPr>
              <w:rPr>
                <w:rFonts w:ascii="Arial" w:hAnsi="Arial" w:cs="Arial"/>
                <w:sz w:val="22"/>
                <w:szCs w:val="22"/>
              </w:rPr>
            </w:pPr>
            <w:r>
              <w:rPr>
                <w:rFonts w:ascii="Arial" w:hAnsi="Arial" w:cs="Arial"/>
                <w:sz w:val="22"/>
                <w:szCs w:val="22"/>
              </w:rPr>
              <w:t>1701944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CC861BA" w:rsidR="005E6C44" w:rsidRPr="00A42F82" w:rsidRDefault="00C37860" w:rsidP="00A91894">
            <w:pPr>
              <w:rPr>
                <w:rFonts w:ascii="Arial" w:hAnsi="Arial" w:cs="Arial"/>
                <w:sz w:val="22"/>
                <w:szCs w:val="22"/>
              </w:rPr>
            </w:pPr>
            <w:r>
              <w:rPr>
                <w:rFonts w:ascii="Arial" w:hAnsi="Arial" w:cs="Arial"/>
                <w:sz w:val="22"/>
                <w:szCs w:val="22"/>
              </w:rPr>
              <w:t>EdD in Education</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4E88BE5" w:rsidR="005E6C44" w:rsidRPr="00A42F82" w:rsidRDefault="00C37860" w:rsidP="00A91894">
            <w:pPr>
              <w:rPr>
                <w:rFonts w:ascii="Arial" w:hAnsi="Arial" w:cs="Arial"/>
                <w:sz w:val="22"/>
                <w:szCs w:val="22"/>
              </w:rPr>
            </w:pPr>
            <w:r>
              <w:rPr>
                <w:rFonts w:ascii="Arial" w:hAnsi="Arial" w:cs="Arial"/>
                <w:sz w:val="22"/>
                <w:szCs w:val="22"/>
              </w:rPr>
              <w:t>Caroline Lewis</w:t>
            </w:r>
          </w:p>
        </w:tc>
      </w:tr>
    </w:tbl>
    <w:p w14:paraId="0F4D5C93" w14:textId="77777777" w:rsidR="00A51109" w:rsidRPr="00A42F82" w:rsidRDefault="00A51109" w:rsidP="00A91894">
      <w:pPr>
        <w:rPr>
          <w:rFonts w:ascii="Arial" w:hAnsi="Arial" w:cs="Arial"/>
          <w:bCs/>
          <w:iCs/>
        </w:rPr>
      </w:pPr>
    </w:p>
    <w:p w14:paraId="3D2FD0E7" w14:textId="77777777" w:rsidR="00F945F6" w:rsidRDefault="00F945F6" w:rsidP="00A91894">
      <w:pPr>
        <w:rPr>
          <w:rFonts w:ascii="Arial" w:hAnsi="Arial" w:cs="Arial"/>
          <w:b/>
          <w:sz w:val="22"/>
          <w:szCs w:val="22"/>
        </w:rPr>
      </w:pPr>
    </w:p>
    <w:p w14:paraId="0F1264CE" w14:textId="77777777" w:rsidR="00F945F6" w:rsidRDefault="00F945F6" w:rsidP="00A91894">
      <w:pPr>
        <w:rPr>
          <w:rFonts w:ascii="Arial" w:hAnsi="Arial" w:cs="Arial"/>
          <w:b/>
          <w:sz w:val="22"/>
          <w:szCs w:val="22"/>
        </w:rPr>
      </w:pPr>
    </w:p>
    <w:p w14:paraId="7927C259" w14:textId="77777777" w:rsidR="00F945F6" w:rsidRDefault="00F945F6" w:rsidP="00A91894">
      <w:pPr>
        <w:rPr>
          <w:rFonts w:ascii="Arial" w:hAnsi="Arial" w:cs="Arial"/>
          <w:b/>
          <w:sz w:val="22"/>
          <w:szCs w:val="22"/>
        </w:rPr>
      </w:pPr>
    </w:p>
    <w:p w14:paraId="1555249B" w14:textId="77777777" w:rsidR="00F945F6" w:rsidRDefault="00F945F6" w:rsidP="00A91894">
      <w:pPr>
        <w:rPr>
          <w:rFonts w:ascii="Arial" w:hAnsi="Arial" w:cs="Arial"/>
          <w:b/>
          <w:sz w:val="22"/>
          <w:szCs w:val="22"/>
        </w:rPr>
      </w:pPr>
    </w:p>
    <w:p w14:paraId="4454A7DF" w14:textId="77777777" w:rsidR="00F945F6" w:rsidRDefault="00F945F6" w:rsidP="00A91894">
      <w:pPr>
        <w:rPr>
          <w:rFonts w:ascii="Arial" w:hAnsi="Arial" w:cs="Arial"/>
          <w:b/>
          <w:sz w:val="22"/>
          <w:szCs w:val="22"/>
        </w:rPr>
      </w:pPr>
    </w:p>
    <w:p w14:paraId="18BC4586" w14:textId="77777777" w:rsidR="00F945F6" w:rsidRDefault="00F945F6" w:rsidP="00A91894">
      <w:pPr>
        <w:rPr>
          <w:rFonts w:ascii="Arial" w:hAnsi="Arial" w:cs="Arial"/>
          <w:b/>
          <w:sz w:val="22"/>
          <w:szCs w:val="22"/>
        </w:rPr>
      </w:pPr>
    </w:p>
    <w:p w14:paraId="3BB90AD2" w14:textId="77777777" w:rsidR="00F945F6" w:rsidRDefault="00F945F6" w:rsidP="00A91894">
      <w:pPr>
        <w:rPr>
          <w:rFonts w:ascii="Arial" w:hAnsi="Arial" w:cs="Arial"/>
          <w:b/>
          <w:sz w:val="22"/>
          <w:szCs w:val="22"/>
        </w:rPr>
      </w:pPr>
    </w:p>
    <w:p w14:paraId="056FA2C0" w14:textId="77777777" w:rsidR="00F945F6" w:rsidRDefault="00F945F6" w:rsidP="00A91894">
      <w:pPr>
        <w:rPr>
          <w:rFonts w:ascii="Arial" w:hAnsi="Arial" w:cs="Arial"/>
          <w:b/>
          <w:sz w:val="22"/>
          <w:szCs w:val="22"/>
        </w:rPr>
      </w:pPr>
    </w:p>
    <w:p w14:paraId="2DD2AFF4" w14:textId="77777777" w:rsidR="00F945F6" w:rsidRDefault="00F945F6" w:rsidP="00A91894">
      <w:pPr>
        <w:rPr>
          <w:rFonts w:ascii="Arial" w:hAnsi="Arial" w:cs="Arial"/>
          <w:b/>
          <w:sz w:val="22"/>
          <w:szCs w:val="22"/>
        </w:rPr>
      </w:pPr>
    </w:p>
    <w:p w14:paraId="0399B290" w14:textId="77777777" w:rsidR="003A7121" w:rsidRDefault="003A7121">
      <w:pPr>
        <w:rPr>
          <w:rFonts w:ascii="Arial" w:hAnsi="Arial" w:cs="Arial"/>
          <w:b/>
          <w:sz w:val="22"/>
          <w:szCs w:val="22"/>
        </w:rPr>
      </w:pPr>
      <w:r>
        <w:rPr>
          <w:rFonts w:ascii="Arial" w:hAnsi="Arial" w:cs="Arial"/>
          <w:b/>
          <w:sz w:val="22"/>
          <w:szCs w:val="22"/>
        </w:rPr>
        <w:br w:type="page"/>
      </w:r>
    </w:p>
    <w:p w14:paraId="2445E654" w14:textId="77777777" w:rsidR="003A7121" w:rsidRDefault="003A7121" w:rsidP="00A91894">
      <w:pPr>
        <w:rPr>
          <w:rFonts w:ascii="Arial" w:hAnsi="Arial" w:cs="Arial"/>
          <w:b/>
          <w:sz w:val="22"/>
          <w:szCs w:val="22"/>
        </w:rPr>
      </w:pPr>
    </w:p>
    <w:p w14:paraId="6685BECF" w14:textId="77777777" w:rsidR="003A7121" w:rsidRDefault="003A7121" w:rsidP="00A91894">
      <w:pPr>
        <w:rPr>
          <w:rFonts w:ascii="Arial" w:hAnsi="Arial" w:cs="Arial"/>
          <w:b/>
          <w:sz w:val="22"/>
          <w:szCs w:val="22"/>
        </w:rPr>
      </w:pPr>
    </w:p>
    <w:p w14:paraId="1CE9A597" w14:textId="28A1E974"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0D365F02"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C37860">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1283BF9B" w14:textId="632E82C6" w:rsidR="00C37860" w:rsidRDefault="00C37860" w:rsidP="00C37860">
            <w:pPr>
              <w:pStyle w:val="ListParagraph"/>
              <w:numPr>
                <w:ilvl w:val="0"/>
                <w:numId w:val="28"/>
              </w:numPr>
              <w:autoSpaceDE w:val="0"/>
              <w:autoSpaceDN w:val="0"/>
              <w:adjustRightInd w:val="0"/>
              <w:rPr>
                <w:rFonts w:ascii="Arial" w:hAnsi="Arial" w:cs="Arial"/>
              </w:rPr>
            </w:pPr>
            <w:r w:rsidRPr="00C37860">
              <w:rPr>
                <w:rFonts w:ascii="Arial" w:hAnsi="Arial" w:cs="Arial"/>
              </w:rPr>
              <w:t xml:space="preserve">Potential to interview/converse on </w:t>
            </w:r>
            <w:r>
              <w:rPr>
                <w:rFonts w:ascii="Arial" w:hAnsi="Arial" w:cs="Arial"/>
              </w:rPr>
              <w:t>topics that may</w:t>
            </w:r>
            <w:r w:rsidR="00C46D93">
              <w:rPr>
                <w:rFonts w:ascii="Arial" w:hAnsi="Arial" w:cs="Arial"/>
              </w:rPr>
              <w:t xml:space="preserve"> negatively</w:t>
            </w:r>
            <w:r>
              <w:rPr>
                <w:rFonts w:ascii="Arial" w:hAnsi="Arial" w:cs="Arial"/>
              </w:rPr>
              <w:t xml:space="preserve"> trigger participants or cause emotional distress</w:t>
            </w:r>
            <w:r w:rsidR="00C46D93">
              <w:rPr>
                <w:rFonts w:ascii="Arial" w:hAnsi="Arial" w:cs="Arial"/>
              </w:rPr>
              <w:t xml:space="preserve"> due to incidences of teacher-directed violence.</w:t>
            </w:r>
          </w:p>
          <w:p w14:paraId="4FFF7CE7" w14:textId="3141B159" w:rsidR="00C46D93" w:rsidRDefault="00C46D93" w:rsidP="00C37860">
            <w:pPr>
              <w:pStyle w:val="ListParagraph"/>
              <w:numPr>
                <w:ilvl w:val="0"/>
                <w:numId w:val="28"/>
              </w:numPr>
              <w:autoSpaceDE w:val="0"/>
              <w:autoSpaceDN w:val="0"/>
              <w:adjustRightInd w:val="0"/>
              <w:rPr>
                <w:rFonts w:ascii="Arial" w:hAnsi="Arial" w:cs="Arial"/>
              </w:rPr>
            </w:pPr>
            <w:r>
              <w:rPr>
                <w:rFonts w:ascii="Arial" w:hAnsi="Arial" w:cs="Arial"/>
              </w:rPr>
              <w:t xml:space="preserve">Potential for interview/converse on topics that may negatively trigger participants or cause emotional distress due to incidences of teacher-directed violence due to the protected characteristics as defined by the Equality Act of 2010. </w:t>
            </w:r>
          </w:p>
          <w:p w14:paraId="12878C31" w14:textId="3A9C973A" w:rsidR="00C46D93" w:rsidRDefault="00C46D93" w:rsidP="00C37860">
            <w:pPr>
              <w:pStyle w:val="ListParagraph"/>
              <w:numPr>
                <w:ilvl w:val="0"/>
                <w:numId w:val="28"/>
              </w:numPr>
              <w:autoSpaceDE w:val="0"/>
              <w:autoSpaceDN w:val="0"/>
              <w:adjustRightInd w:val="0"/>
              <w:rPr>
                <w:rFonts w:ascii="Arial" w:hAnsi="Arial" w:cs="Arial"/>
              </w:rPr>
            </w:pPr>
            <w:r>
              <w:rPr>
                <w:rFonts w:ascii="Arial" w:hAnsi="Arial" w:cs="Arial"/>
              </w:rPr>
              <w:t xml:space="preserve">Potential of impact on teacher workload. </w:t>
            </w:r>
          </w:p>
          <w:p w14:paraId="6DC9EEDE" w14:textId="73C76E2E" w:rsidR="00C46D93" w:rsidRDefault="00C46D93" w:rsidP="00C37860">
            <w:pPr>
              <w:pStyle w:val="ListParagraph"/>
              <w:numPr>
                <w:ilvl w:val="0"/>
                <w:numId w:val="28"/>
              </w:numPr>
              <w:autoSpaceDE w:val="0"/>
              <w:autoSpaceDN w:val="0"/>
              <w:adjustRightInd w:val="0"/>
              <w:rPr>
                <w:rFonts w:ascii="Arial" w:hAnsi="Arial" w:cs="Arial"/>
              </w:rPr>
            </w:pPr>
            <w:r>
              <w:rPr>
                <w:rFonts w:ascii="Arial" w:hAnsi="Arial" w:cs="Arial"/>
              </w:rPr>
              <w:t xml:space="preserve">Potential of perceived coercion. </w:t>
            </w:r>
          </w:p>
          <w:p w14:paraId="1A1B9F9F" w14:textId="442A3107" w:rsidR="00C46D93" w:rsidRDefault="00C46D93" w:rsidP="00C37860">
            <w:pPr>
              <w:pStyle w:val="ListParagraph"/>
              <w:numPr>
                <w:ilvl w:val="0"/>
                <w:numId w:val="28"/>
              </w:numPr>
              <w:autoSpaceDE w:val="0"/>
              <w:autoSpaceDN w:val="0"/>
              <w:adjustRightInd w:val="0"/>
              <w:rPr>
                <w:rFonts w:ascii="Arial" w:hAnsi="Arial" w:cs="Arial"/>
              </w:rPr>
            </w:pPr>
            <w:r>
              <w:rPr>
                <w:rFonts w:ascii="Arial" w:hAnsi="Arial" w:cs="Arial"/>
              </w:rPr>
              <w:t xml:space="preserve">Potential of reputational harm. </w:t>
            </w:r>
          </w:p>
          <w:p w14:paraId="3854B6E3" w14:textId="1208A212" w:rsidR="00C46D93" w:rsidRPr="00C37860" w:rsidRDefault="00C46D93" w:rsidP="00C37860">
            <w:pPr>
              <w:pStyle w:val="ListParagraph"/>
              <w:numPr>
                <w:ilvl w:val="0"/>
                <w:numId w:val="28"/>
              </w:numPr>
              <w:autoSpaceDE w:val="0"/>
              <w:autoSpaceDN w:val="0"/>
              <w:adjustRightInd w:val="0"/>
              <w:rPr>
                <w:rFonts w:ascii="Arial" w:hAnsi="Arial" w:cs="Arial"/>
              </w:rPr>
            </w:pPr>
            <w:r>
              <w:rPr>
                <w:rFonts w:ascii="Arial" w:hAnsi="Arial" w:cs="Arial"/>
              </w:rPr>
              <w:t xml:space="preserve">Potential of privacy breaches. </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2A8BF1C0" w:rsidR="00003E64" w:rsidRDefault="00C37860" w:rsidP="001D02CA">
            <w:pPr>
              <w:pStyle w:val="ListParagraph"/>
              <w:numPr>
                <w:ilvl w:val="0"/>
                <w:numId w:val="29"/>
              </w:numPr>
              <w:rPr>
                <w:rFonts w:ascii="Arial" w:hAnsi="Arial" w:cs="Arial"/>
              </w:rPr>
            </w:pPr>
            <w:r>
              <w:rPr>
                <w:rFonts w:ascii="Arial" w:hAnsi="Arial" w:cs="Arial"/>
              </w:rPr>
              <w:t>Participants will never be interviewed in a building alone; participants will always have access to an adjoining room for a safe space which includes the option of talking to someone (a safe co-worker if desired) or space to reflect alone. Participants will have the option for breaks at any point they feel uncomfortable or to withdraw from the study at any point without consequence if they feel they cannot continue.</w:t>
            </w:r>
          </w:p>
          <w:p w14:paraId="4AE57A36" w14:textId="256895A8" w:rsidR="00A71F4A" w:rsidRDefault="00A71F4A" w:rsidP="001D02CA">
            <w:pPr>
              <w:pStyle w:val="ListParagraph"/>
              <w:numPr>
                <w:ilvl w:val="0"/>
                <w:numId w:val="29"/>
              </w:numPr>
              <w:rPr>
                <w:rFonts w:ascii="Arial" w:hAnsi="Arial" w:cs="Arial"/>
              </w:rPr>
            </w:pPr>
            <w:r>
              <w:rPr>
                <w:rFonts w:ascii="Arial" w:hAnsi="Arial" w:cs="Arial"/>
              </w:rPr>
              <w:t xml:space="preserve">Participants who experienced teacher-directed violence that has targeted them due to their protected characteristics (age, race, gender identity, nationality, religion or sexual orientation as examples) may feel a more complex level of distress. </w:t>
            </w:r>
            <w:r w:rsidR="001D02CA">
              <w:rPr>
                <w:rFonts w:ascii="Arial" w:hAnsi="Arial" w:cs="Arial"/>
              </w:rPr>
              <w:t xml:space="preserve">Participants will be reminded of their right to take breaks at any opportunity, their right to withdraw, their right to use the on-site supervisor, and will be safeguarded to a local authority resource within the Employee Assistance programme that suits their need. Participants will also be signposted to resources from </w:t>
            </w:r>
            <w:proofErr w:type="gramStart"/>
            <w:r w:rsidR="001D02CA">
              <w:rPr>
                <w:rFonts w:ascii="Arial" w:hAnsi="Arial" w:cs="Arial"/>
              </w:rPr>
              <w:t>teachers</w:t>
            </w:r>
            <w:proofErr w:type="gramEnd"/>
            <w:r w:rsidR="001D02CA">
              <w:rPr>
                <w:rFonts w:ascii="Arial" w:hAnsi="Arial" w:cs="Arial"/>
              </w:rPr>
              <w:t xml:space="preserve"> unions such as NASUWT and NEU. </w:t>
            </w:r>
          </w:p>
          <w:p w14:paraId="4E0B2279" w14:textId="77777777" w:rsidR="00A71F4A" w:rsidRDefault="00A71F4A" w:rsidP="001D02CA">
            <w:pPr>
              <w:pStyle w:val="ListParagraph"/>
              <w:numPr>
                <w:ilvl w:val="0"/>
                <w:numId w:val="29"/>
              </w:numPr>
              <w:rPr>
                <w:rFonts w:ascii="Arial" w:hAnsi="Arial" w:cs="Arial"/>
              </w:rPr>
            </w:pPr>
            <w:r>
              <w:rPr>
                <w:rFonts w:ascii="Arial" w:hAnsi="Arial" w:cs="Arial"/>
              </w:rPr>
              <w:t xml:space="preserve">As the study takes place in my place of work, gatekeepers’ consent will be obtained prior to the study to book “safe rooms” where participants can go if distressed. </w:t>
            </w:r>
          </w:p>
          <w:p w14:paraId="1C365187" w14:textId="77777777" w:rsidR="00A71F4A" w:rsidRDefault="00A71F4A" w:rsidP="001D02CA">
            <w:pPr>
              <w:pStyle w:val="ListParagraph"/>
              <w:numPr>
                <w:ilvl w:val="0"/>
                <w:numId w:val="29"/>
              </w:numPr>
              <w:rPr>
                <w:rFonts w:ascii="Arial" w:hAnsi="Arial" w:cs="Arial"/>
              </w:rPr>
            </w:pPr>
            <w:r>
              <w:rPr>
                <w:rFonts w:ascii="Arial" w:hAnsi="Arial" w:cs="Arial"/>
              </w:rPr>
              <w:t>A local authority counselling supervisor is on-site if needed during times of distress but is not mandatory if staff feel the supervisor is not needed.</w:t>
            </w:r>
          </w:p>
          <w:p w14:paraId="6AE26C27" w14:textId="77777777" w:rsidR="00A71F4A" w:rsidRDefault="00A71F4A" w:rsidP="001D02CA">
            <w:pPr>
              <w:pStyle w:val="ListParagraph"/>
              <w:numPr>
                <w:ilvl w:val="0"/>
                <w:numId w:val="29"/>
              </w:numPr>
              <w:rPr>
                <w:rFonts w:ascii="Arial" w:hAnsi="Arial" w:cs="Arial"/>
              </w:rPr>
            </w:pPr>
            <w:r>
              <w:rPr>
                <w:rFonts w:ascii="Arial" w:hAnsi="Arial" w:cs="Arial"/>
              </w:rPr>
              <w:t xml:space="preserve">Doors, when conducting the study, will never be locked. </w:t>
            </w:r>
          </w:p>
          <w:p w14:paraId="0B5BF248" w14:textId="6F6684BD" w:rsidR="00A71F4A" w:rsidRDefault="00A71F4A" w:rsidP="001D02CA">
            <w:pPr>
              <w:pStyle w:val="ListParagraph"/>
              <w:numPr>
                <w:ilvl w:val="0"/>
                <w:numId w:val="29"/>
              </w:numPr>
              <w:rPr>
                <w:rFonts w:ascii="Arial" w:hAnsi="Arial" w:cs="Arial"/>
              </w:rPr>
            </w:pPr>
            <w:r>
              <w:rPr>
                <w:rFonts w:ascii="Arial" w:hAnsi="Arial" w:cs="Arial"/>
              </w:rPr>
              <w:t xml:space="preserve">Participants will be signposted to the local authority Employee Assistance Programme for assistance in any distress; the report for this programme can be found at this link: </w:t>
            </w:r>
            <w:hyperlink r:id="rId11" w:history="1">
              <w:r w:rsidR="001D02CA" w:rsidRPr="00441480">
                <w:rPr>
                  <w:rStyle w:val="Hyperlink"/>
                  <w:rFonts w:ascii="Arial" w:hAnsi="Arial" w:cs="Arial"/>
                </w:rPr>
                <w:t>https://www.gov.wales/welsh-government-careers/your-wellbeing</w:t>
              </w:r>
            </w:hyperlink>
          </w:p>
          <w:p w14:paraId="259BE6AE" w14:textId="666F8B36" w:rsidR="001D02CA" w:rsidRDefault="001D02CA" w:rsidP="001D02CA">
            <w:pPr>
              <w:pStyle w:val="ListParagraph"/>
              <w:numPr>
                <w:ilvl w:val="0"/>
                <w:numId w:val="29"/>
              </w:numPr>
              <w:rPr>
                <w:rFonts w:ascii="Arial" w:hAnsi="Arial" w:cs="Arial"/>
              </w:rPr>
            </w:pPr>
            <w:r>
              <w:rPr>
                <w:rFonts w:ascii="Arial" w:hAnsi="Arial" w:cs="Arial"/>
              </w:rPr>
              <w:t xml:space="preserve">Impact on teacher workload will be mitigated using voluntary scheduling; participants will schedule their interviews according to when would best suit them via email. </w:t>
            </w:r>
          </w:p>
          <w:p w14:paraId="4D3B6967" w14:textId="77777777" w:rsidR="001D02CA" w:rsidRDefault="001D02CA" w:rsidP="001D02CA">
            <w:pPr>
              <w:pStyle w:val="ListParagraph"/>
              <w:numPr>
                <w:ilvl w:val="0"/>
                <w:numId w:val="29"/>
              </w:numPr>
              <w:rPr>
                <w:rFonts w:ascii="Arial" w:hAnsi="Arial" w:cs="Arial"/>
              </w:rPr>
            </w:pPr>
            <w:r>
              <w:rPr>
                <w:rFonts w:ascii="Arial" w:hAnsi="Arial" w:cs="Arial"/>
              </w:rPr>
              <w:t xml:space="preserve">Participants will give informed consent and will be reminded of their right to withdraw from the study without consequence to themselves or their employment. Participants are within their right to withdraw up until the final date of data collection which they will be routinely reminded of and given in advance. </w:t>
            </w:r>
          </w:p>
          <w:p w14:paraId="2D14F94F" w14:textId="4D2A9CA2" w:rsidR="001D02CA" w:rsidRDefault="001D02CA" w:rsidP="001D02CA">
            <w:pPr>
              <w:pStyle w:val="ListParagraph"/>
              <w:numPr>
                <w:ilvl w:val="0"/>
                <w:numId w:val="29"/>
              </w:numPr>
              <w:rPr>
                <w:rFonts w:ascii="Arial" w:hAnsi="Arial" w:cs="Arial"/>
              </w:rPr>
            </w:pPr>
            <w:r>
              <w:rPr>
                <w:rFonts w:ascii="Arial" w:hAnsi="Arial" w:cs="Arial"/>
              </w:rPr>
              <w:t xml:space="preserve">Participants will be reminded of their anonymity throughout the data use, including the anonymity of both the teachers and their workplace. No defining features or descriptions shall be used during the research at any point. </w:t>
            </w:r>
          </w:p>
          <w:p w14:paraId="65DD2A3B" w14:textId="77777777" w:rsidR="001D02CA" w:rsidRDefault="001D02CA" w:rsidP="001D02CA">
            <w:pPr>
              <w:pStyle w:val="ListParagraph"/>
              <w:numPr>
                <w:ilvl w:val="0"/>
                <w:numId w:val="29"/>
              </w:numPr>
              <w:rPr>
                <w:rFonts w:ascii="Arial" w:hAnsi="Arial" w:cs="Arial"/>
              </w:rPr>
            </w:pPr>
            <w:r>
              <w:rPr>
                <w:rFonts w:ascii="Arial" w:hAnsi="Arial" w:cs="Arial"/>
              </w:rPr>
              <w:t xml:space="preserve">All data will be kept in a secure, password protected folder on one PC that is in the investigator’s home. No USB sticks or portable laptops will be used in the study to keep data. Any notes on made on laptops will be transferred directly to the folder and then deleted immediately from the laptop and will also be password protected. No emails will be used in the transfer of data in this study. </w:t>
            </w:r>
          </w:p>
          <w:p w14:paraId="70A9FCA3" w14:textId="77777777" w:rsidR="001D02CA" w:rsidRDefault="001D02CA" w:rsidP="001D02CA">
            <w:pPr>
              <w:pStyle w:val="ListParagraph"/>
              <w:numPr>
                <w:ilvl w:val="0"/>
                <w:numId w:val="29"/>
              </w:numPr>
              <w:rPr>
                <w:rFonts w:ascii="Arial" w:hAnsi="Arial" w:cs="Arial"/>
              </w:rPr>
            </w:pPr>
            <w:r>
              <w:rPr>
                <w:rFonts w:ascii="Arial" w:hAnsi="Arial" w:cs="Arial"/>
              </w:rPr>
              <w:t xml:space="preserve">All data will be anonymised (Teacher A, Teacher B). </w:t>
            </w:r>
          </w:p>
          <w:p w14:paraId="444DE5F0" w14:textId="0DD9A19D" w:rsidR="001D02CA" w:rsidRDefault="001D02CA" w:rsidP="001D02CA">
            <w:pPr>
              <w:pStyle w:val="ListParagraph"/>
              <w:numPr>
                <w:ilvl w:val="0"/>
                <w:numId w:val="29"/>
              </w:numPr>
              <w:rPr>
                <w:rFonts w:ascii="Arial" w:hAnsi="Arial" w:cs="Arial"/>
              </w:rPr>
            </w:pPr>
            <w:r>
              <w:rPr>
                <w:rFonts w:ascii="Arial" w:hAnsi="Arial" w:cs="Arial"/>
              </w:rPr>
              <w:t xml:space="preserve">Continual contact with the supervisor </w:t>
            </w:r>
            <w:r w:rsidR="00AD66C7">
              <w:rPr>
                <w:rFonts w:ascii="Arial" w:hAnsi="Arial" w:cs="Arial"/>
              </w:rPr>
              <w:t>to</w:t>
            </w:r>
            <w:r>
              <w:rPr>
                <w:rFonts w:ascii="Arial" w:hAnsi="Arial" w:cs="Arial"/>
              </w:rPr>
              <w:t xml:space="preserve"> mitigate any risk of potential data protection or ethical risk. </w:t>
            </w:r>
          </w:p>
          <w:p w14:paraId="79E58C66" w14:textId="3929D787" w:rsidR="00AD66C7" w:rsidRPr="00FC2237" w:rsidRDefault="00AD66C7" w:rsidP="001D02CA">
            <w:pPr>
              <w:pStyle w:val="ListParagraph"/>
              <w:numPr>
                <w:ilvl w:val="0"/>
                <w:numId w:val="29"/>
              </w:numPr>
              <w:rPr>
                <w:rFonts w:ascii="Arial" w:hAnsi="Arial" w:cs="Arial"/>
              </w:rPr>
            </w:pPr>
            <w:r>
              <w:rPr>
                <w:rFonts w:ascii="Arial" w:hAnsi="Arial" w:cs="Arial"/>
              </w:rPr>
              <w:t>There will be the option of online or zoom interviews to fit the needs and comfort of the participant if requested- this will be made clear to them throughout the process.</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168A7ACD" w:rsidR="00003E64" w:rsidRDefault="00C37860" w:rsidP="00C37860">
            <w:pPr>
              <w:pStyle w:val="ListParagraph"/>
              <w:numPr>
                <w:ilvl w:val="0"/>
                <w:numId w:val="30"/>
              </w:numPr>
              <w:rPr>
                <w:rFonts w:ascii="Arial" w:hAnsi="Arial" w:cs="Arial"/>
              </w:rPr>
            </w:pPr>
            <w:r>
              <w:rPr>
                <w:rFonts w:ascii="Arial" w:hAnsi="Arial" w:cs="Arial"/>
              </w:rPr>
              <w:t xml:space="preserve">Participants will be discussing potentially violent incidents (both verbal and physical) against themselves or potentially discussing severe peer on peer violence. This could cause emotional distress for the participant. As stated above, participants will always be given the option for a break or to withdraw completely without consequence if they feel a level of discomfort that is unmanageable and will be offered a safe person and/or space. Participants will never be completely isolated in a building while taking part in the study. </w:t>
            </w:r>
          </w:p>
          <w:p w14:paraId="448AD4DB" w14:textId="308C3CF9" w:rsidR="00D4732B" w:rsidRDefault="00D4732B" w:rsidP="00C37860">
            <w:pPr>
              <w:pStyle w:val="ListParagraph"/>
              <w:numPr>
                <w:ilvl w:val="0"/>
                <w:numId w:val="30"/>
              </w:numPr>
              <w:rPr>
                <w:rFonts w:ascii="Arial" w:hAnsi="Arial" w:cs="Arial"/>
              </w:rPr>
            </w:pPr>
            <w:r>
              <w:rPr>
                <w:rFonts w:ascii="Arial" w:hAnsi="Arial" w:cs="Arial"/>
              </w:rPr>
              <w:t xml:space="preserve">It is acknowledged that participants who have experienced prejudice via teacher-directed violence due to their protected characteristics under the Equality Act of 2010 may experience more complex distress and will be signposted to resources that may suit their </w:t>
            </w:r>
            <w:r w:rsidR="00AD66C7">
              <w:rPr>
                <w:rFonts w:ascii="Arial" w:hAnsi="Arial" w:cs="Arial"/>
              </w:rPr>
              <w:t>need</w:t>
            </w:r>
            <w:r>
              <w:rPr>
                <w:rFonts w:ascii="Arial" w:hAnsi="Arial" w:cs="Arial"/>
              </w:rPr>
              <w:t xml:space="preserve">. </w:t>
            </w:r>
          </w:p>
          <w:p w14:paraId="6422DCBA" w14:textId="42E8CE00" w:rsidR="00C37860" w:rsidRDefault="00C37860" w:rsidP="00C37860">
            <w:pPr>
              <w:pStyle w:val="ListParagraph"/>
              <w:numPr>
                <w:ilvl w:val="0"/>
                <w:numId w:val="30"/>
              </w:numPr>
              <w:rPr>
                <w:rFonts w:ascii="Arial" w:hAnsi="Arial" w:cs="Arial"/>
              </w:rPr>
            </w:pPr>
            <w:r>
              <w:rPr>
                <w:rFonts w:ascii="Arial" w:hAnsi="Arial" w:cs="Arial"/>
              </w:rPr>
              <w:t>Any disclosures that are made by participants will be followed through safeguarding procedures as stipulated by the school</w:t>
            </w:r>
            <w:r w:rsidR="00FC2237">
              <w:rPr>
                <w:rFonts w:ascii="Arial" w:hAnsi="Arial" w:cs="Arial"/>
              </w:rPr>
              <w:t xml:space="preserve">, with safeguarding leads informed of any disclosure as soon as possible after the disclosure is made. </w:t>
            </w:r>
          </w:p>
          <w:p w14:paraId="72077B9C" w14:textId="5AF560A0" w:rsidR="00FC2237" w:rsidRDefault="00FC2237" w:rsidP="00C37860">
            <w:pPr>
              <w:pStyle w:val="ListParagraph"/>
              <w:numPr>
                <w:ilvl w:val="0"/>
                <w:numId w:val="30"/>
              </w:numPr>
              <w:rPr>
                <w:rFonts w:ascii="Arial" w:hAnsi="Arial" w:cs="Arial"/>
              </w:rPr>
            </w:pPr>
            <w:r>
              <w:rPr>
                <w:rFonts w:ascii="Arial" w:hAnsi="Arial" w:cs="Arial"/>
              </w:rPr>
              <w:t>Any participant will be given access to the “Now and Beyond” resources from the Now and Beyond charity (</w:t>
            </w:r>
            <w:hyperlink r:id="rId12" w:history="1">
              <w:r w:rsidRPr="005C0984">
                <w:rPr>
                  <w:rStyle w:val="Hyperlink"/>
                  <w:rFonts w:ascii="Arial" w:hAnsi="Arial" w:cs="Arial"/>
                </w:rPr>
                <w:t>https://nowandbeyond.org.uk/support-for-teachers</w:t>
              </w:r>
            </w:hyperlink>
            <w:r>
              <w:rPr>
                <w:rFonts w:ascii="Arial" w:hAnsi="Arial" w:cs="Arial"/>
              </w:rPr>
              <w:t xml:space="preserve">) which is the UK’s leading charity specialising in support for teachers, including the Education Support helpline (0800 562 561), in the event that participants may feel they need an external agent to speak to. </w:t>
            </w:r>
          </w:p>
          <w:p w14:paraId="287D4774" w14:textId="4CF9EE67" w:rsidR="00AD66C7" w:rsidRPr="00C37860" w:rsidRDefault="00AD66C7" w:rsidP="00C37860">
            <w:pPr>
              <w:pStyle w:val="ListParagraph"/>
              <w:numPr>
                <w:ilvl w:val="0"/>
                <w:numId w:val="30"/>
              </w:numPr>
              <w:rPr>
                <w:rFonts w:ascii="Arial" w:hAnsi="Arial" w:cs="Arial"/>
              </w:rPr>
            </w:pPr>
            <w:r>
              <w:rPr>
                <w:rFonts w:ascii="Arial" w:hAnsi="Arial" w:cs="Arial"/>
              </w:rPr>
              <w:t xml:space="preserve">Participants will also be signposted to the Employee Assistance Programme and resources from their relevant teaching unions: </w:t>
            </w:r>
            <w:hyperlink r:id="rId13" w:history="1">
              <w:r w:rsidRPr="00441480">
                <w:rPr>
                  <w:rStyle w:val="Hyperlink"/>
                  <w:rFonts w:ascii="Arial" w:hAnsi="Arial" w:cs="Arial"/>
                </w:rPr>
                <w:t>https://www.gov.wales/welsh-government-careers/your-wellbeing</w:t>
              </w:r>
            </w:hyperlink>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21ABAE4A" w14:textId="1E4C1164" w:rsidR="00C46D93" w:rsidRDefault="00C46D93" w:rsidP="00FC2237">
            <w:pPr>
              <w:pStyle w:val="ListParagraph"/>
              <w:numPr>
                <w:ilvl w:val="0"/>
                <w:numId w:val="31"/>
              </w:numPr>
              <w:autoSpaceDE w:val="0"/>
              <w:autoSpaceDN w:val="0"/>
              <w:adjustRightInd w:val="0"/>
              <w:rPr>
                <w:rFonts w:ascii="Arial" w:hAnsi="Arial" w:cs="Arial"/>
              </w:rPr>
            </w:pPr>
            <w:r>
              <w:rPr>
                <w:rFonts w:ascii="Arial" w:hAnsi="Arial" w:cs="Arial"/>
              </w:rPr>
              <w:t xml:space="preserve">Potential of emotional distress to the investigator due to previous incidence of teacher-directed violence. </w:t>
            </w:r>
          </w:p>
          <w:p w14:paraId="25EAA8AD" w14:textId="2EA28D82" w:rsidR="00FC2237" w:rsidRPr="00FC2237" w:rsidRDefault="00C46D93" w:rsidP="00FC2237">
            <w:pPr>
              <w:pStyle w:val="ListParagraph"/>
              <w:numPr>
                <w:ilvl w:val="0"/>
                <w:numId w:val="31"/>
              </w:numPr>
              <w:autoSpaceDE w:val="0"/>
              <w:autoSpaceDN w:val="0"/>
              <w:adjustRightInd w:val="0"/>
              <w:rPr>
                <w:rFonts w:ascii="Arial" w:hAnsi="Arial" w:cs="Arial"/>
              </w:rPr>
            </w:pPr>
            <w:r>
              <w:rPr>
                <w:rFonts w:ascii="Arial" w:hAnsi="Arial" w:cs="Arial"/>
              </w:rPr>
              <w:t>Potential for</w:t>
            </w:r>
            <w:r w:rsidR="00FC2237">
              <w:rPr>
                <w:rFonts w:ascii="Arial" w:hAnsi="Arial" w:cs="Arial"/>
              </w:rPr>
              <w:t xml:space="preserve"> participants in emotional distress could become unpredictable and could become verbally and/or physically intimidating or violent when experiencing an emotional trigger. </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26CA9AE7" w14:textId="77777777" w:rsidR="00FC2237" w:rsidRPr="00A42F82" w:rsidRDefault="00FC2237" w:rsidP="00A91894">
            <w:pPr>
              <w:autoSpaceDE w:val="0"/>
              <w:autoSpaceDN w:val="0"/>
              <w:adjustRightInd w:val="0"/>
              <w:rPr>
                <w:rFonts w:ascii="Arial" w:hAnsi="Arial" w:cs="Arial"/>
                <w:i/>
                <w:sz w:val="18"/>
                <w:szCs w:val="18"/>
              </w:rPr>
            </w:pPr>
          </w:p>
          <w:p w14:paraId="4B70FB1C" w14:textId="2B962113" w:rsidR="00003E64" w:rsidRDefault="00FC2237" w:rsidP="00AD66C7">
            <w:pPr>
              <w:pStyle w:val="ListParagraph"/>
              <w:numPr>
                <w:ilvl w:val="0"/>
                <w:numId w:val="32"/>
              </w:numPr>
              <w:rPr>
                <w:rFonts w:ascii="Arial" w:hAnsi="Arial" w:cs="Arial"/>
              </w:rPr>
            </w:pPr>
            <w:r>
              <w:rPr>
                <w:rFonts w:ascii="Arial" w:hAnsi="Arial" w:cs="Arial"/>
              </w:rPr>
              <w:t xml:space="preserve">The investigator will never be fully isolated when conducting the study and in-person interviews will take place in school, during school hours, where the building will be actively used. Therefore, access to </w:t>
            </w:r>
            <w:r w:rsidR="00A71F4A">
              <w:rPr>
                <w:rFonts w:ascii="Arial" w:hAnsi="Arial" w:cs="Arial"/>
              </w:rPr>
              <w:t>management staff</w:t>
            </w:r>
            <w:r>
              <w:rPr>
                <w:rFonts w:ascii="Arial" w:hAnsi="Arial" w:cs="Arial"/>
              </w:rPr>
              <w:t xml:space="preserve"> or other members of staff, and additional space between participant and investigator will be available. </w:t>
            </w:r>
          </w:p>
          <w:p w14:paraId="39C30A8C" w14:textId="02C18CD8" w:rsidR="00AD66C7" w:rsidRDefault="00AD66C7" w:rsidP="00AD66C7">
            <w:pPr>
              <w:pStyle w:val="ListParagraph"/>
              <w:numPr>
                <w:ilvl w:val="0"/>
                <w:numId w:val="32"/>
              </w:numPr>
              <w:rPr>
                <w:rFonts w:ascii="Arial" w:hAnsi="Arial" w:cs="Arial"/>
              </w:rPr>
            </w:pPr>
            <w:r>
              <w:rPr>
                <w:rFonts w:ascii="Arial" w:hAnsi="Arial" w:cs="Arial"/>
              </w:rPr>
              <w:t>A pilot study will be undertaken with friends by the investigator to understand potential emotional triggers for the investigator.</w:t>
            </w:r>
          </w:p>
          <w:p w14:paraId="4AA2E5AA" w14:textId="2C4B728B" w:rsidR="00C46D93" w:rsidRDefault="00C46D93" w:rsidP="00AD66C7">
            <w:pPr>
              <w:pStyle w:val="ListParagraph"/>
              <w:numPr>
                <w:ilvl w:val="0"/>
                <w:numId w:val="32"/>
              </w:numPr>
              <w:rPr>
                <w:rFonts w:ascii="Arial" w:hAnsi="Arial" w:cs="Arial"/>
              </w:rPr>
            </w:pPr>
            <w:r>
              <w:rPr>
                <w:rFonts w:ascii="Arial" w:hAnsi="Arial" w:cs="Arial"/>
              </w:rPr>
              <w:t xml:space="preserve">As the study takes place in my place of work, </w:t>
            </w:r>
            <w:r w:rsidR="00A71F4A">
              <w:rPr>
                <w:rFonts w:ascii="Arial" w:hAnsi="Arial" w:cs="Arial"/>
              </w:rPr>
              <w:t>gatekeepers’</w:t>
            </w:r>
            <w:r>
              <w:rPr>
                <w:rFonts w:ascii="Arial" w:hAnsi="Arial" w:cs="Arial"/>
              </w:rPr>
              <w:t xml:space="preserve"> consent will be obtained prior to the study </w:t>
            </w:r>
            <w:r w:rsidR="00A71F4A">
              <w:rPr>
                <w:rFonts w:ascii="Arial" w:hAnsi="Arial" w:cs="Arial"/>
              </w:rPr>
              <w:t>to</w:t>
            </w:r>
            <w:r>
              <w:rPr>
                <w:rFonts w:ascii="Arial" w:hAnsi="Arial" w:cs="Arial"/>
              </w:rPr>
              <w:t xml:space="preserve"> book “safe rooms” where </w:t>
            </w:r>
            <w:r w:rsidR="00A71F4A">
              <w:rPr>
                <w:rFonts w:ascii="Arial" w:hAnsi="Arial" w:cs="Arial"/>
              </w:rPr>
              <w:t xml:space="preserve">participants can go if distressed. </w:t>
            </w:r>
          </w:p>
          <w:p w14:paraId="3BA701F4" w14:textId="0F0BF64D" w:rsidR="00A71F4A" w:rsidRDefault="00A71F4A" w:rsidP="00AD66C7">
            <w:pPr>
              <w:pStyle w:val="ListParagraph"/>
              <w:numPr>
                <w:ilvl w:val="0"/>
                <w:numId w:val="32"/>
              </w:numPr>
              <w:rPr>
                <w:rFonts w:ascii="Arial" w:hAnsi="Arial" w:cs="Arial"/>
              </w:rPr>
            </w:pPr>
            <w:r>
              <w:rPr>
                <w:rFonts w:ascii="Arial" w:hAnsi="Arial" w:cs="Arial"/>
              </w:rPr>
              <w:t>A local authority counselling supervisor is on-site if needed during times of distress.</w:t>
            </w:r>
          </w:p>
          <w:p w14:paraId="44B6F8C2" w14:textId="50B5C029" w:rsidR="00FC2237" w:rsidRDefault="00FC2237" w:rsidP="00AD66C7">
            <w:pPr>
              <w:pStyle w:val="ListParagraph"/>
              <w:numPr>
                <w:ilvl w:val="0"/>
                <w:numId w:val="32"/>
              </w:numPr>
              <w:rPr>
                <w:rFonts w:ascii="Arial" w:hAnsi="Arial" w:cs="Arial"/>
              </w:rPr>
            </w:pPr>
            <w:r>
              <w:rPr>
                <w:rFonts w:ascii="Arial" w:hAnsi="Arial" w:cs="Arial"/>
              </w:rPr>
              <w:t xml:space="preserve">Doors, when conducting the study, will never be locked. </w:t>
            </w:r>
          </w:p>
          <w:p w14:paraId="0038979B" w14:textId="143CEFB3" w:rsidR="00AD66C7" w:rsidRPr="00FC2237" w:rsidRDefault="00AD66C7" w:rsidP="00AD66C7">
            <w:pPr>
              <w:pStyle w:val="ListParagraph"/>
              <w:numPr>
                <w:ilvl w:val="0"/>
                <w:numId w:val="32"/>
              </w:numPr>
              <w:rPr>
                <w:rFonts w:ascii="Arial" w:hAnsi="Arial" w:cs="Arial"/>
              </w:rPr>
            </w:pPr>
            <w:r>
              <w:rPr>
                <w:rFonts w:ascii="Arial" w:hAnsi="Arial" w:cs="Arial"/>
              </w:rPr>
              <w:t xml:space="preserve">There will be the option of online or zoom interviews </w:t>
            </w:r>
            <w:r>
              <w:rPr>
                <w:rFonts w:ascii="Arial" w:hAnsi="Arial" w:cs="Arial"/>
              </w:rPr>
              <w:t>to</w:t>
            </w:r>
            <w:r>
              <w:rPr>
                <w:rFonts w:ascii="Arial" w:hAnsi="Arial" w:cs="Arial"/>
              </w:rPr>
              <w:t xml:space="preserve"> fit the needs and comfort of the </w:t>
            </w:r>
            <w:r>
              <w:rPr>
                <w:rFonts w:ascii="Arial" w:hAnsi="Arial" w:cs="Arial"/>
              </w:rPr>
              <w:t>investigator</w:t>
            </w:r>
            <w:r>
              <w:rPr>
                <w:rFonts w:ascii="Arial" w:hAnsi="Arial" w:cs="Arial"/>
              </w:rPr>
              <w:t xml:space="preserve"> if </w:t>
            </w:r>
            <w:r>
              <w:rPr>
                <w:rFonts w:ascii="Arial" w:hAnsi="Arial" w:cs="Arial"/>
              </w:rPr>
              <w:t xml:space="preserve">needed and more comfortable. </w:t>
            </w:r>
          </w:p>
          <w:p w14:paraId="2C4F7B44" w14:textId="77777777" w:rsidR="00AD66C7" w:rsidRDefault="00AD66C7" w:rsidP="00AD66C7">
            <w:pPr>
              <w:pStyle w:val="ListParagraph"/>
              <w:rPr>
                <w:rFonts w:ascii="Arial" w:hAnsi="Arial" w:cs="Arial"/>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224C633D" w:rsidR="0094056C" w:rsidRDefault="00FC2237" w:rsidP="00FC2237">
            <w:pPr>
              <w:pStyle w:val="ListParagraph"/>
              <w:numPr>
                <w:ilvl w:val="0"/>
                <w:numId w:val="33"/>
              </w:numPr>
              <w:rPr>
                <w:rFonts w:ascii="Arial" w:hAnsi="Arial" w:cs="Arial"/>
              </w:rPr>
            </w:pPr>
            <w:r>
              <w:rPr>
                <w:rFonts w:ascii="Arial" w:hAnsi="Arial" w:cs="Arial"/>
              </w:rPr>
              <w:t xml:space="preserve">Data protection risks </w:t>
            </w:r>
          </w:p>
          <w:p w14:paraId="1576703B" w14:textId="456144B8" w:rsidR="00C46D93" w:rsidRDefault="00C46D93" w:rsidP="00FC2237">
            <w:pPr>
              <w:pStyle w:val="ListParagraph"/>
              <w:numPr>
                <w:ilvl w:val="0"/>
                <w:numId w:val="33"/>
              </w:numPr>
              <w:rPr>
                <w:rFonts w:ascii="Arial" w:hAnsi="Arial" w:cs="Arial"/>
              </w:rPr>
            </w:pPr>
            <w:r>
              <w:rPr>
                <w:rFonts w:ascii="Arial" w:hAnsi="Arial" w:cs="Arial"/>
              </w:rPr>
              <w:t>Potential of risk to the reputation of the University.</w:t>
            </w:r>
          </w:p>
          <w:p w14:paraId="5B17301B" w14:textId="77777777" w:rsidR="00B92149" w:rsidRPr="00FC2237" w:rsidRDefault="00B92149" w:rsidP="00B92149">
            <w:pPr>
              <w:pStyle w:val="ListParagraph"/>
              <w:rPr>
                <w:rFonts w:ascii="Arial" w:hAnsi="Arial" w:cs="Arial"/>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AF9A815" w:rsidR="0094056C" w:rsidRDefault="00FC2237" w:rsidP="00FC2237">
            <w:pPr>
              <w:pStyle w:val="ListParagraph"/>
              <w:numPr>
                <w:ilvl w:val="0"/>
                <w:numId w:val="34"/>
              </w:numPr>
              <w:rPr>
                <w:rFonts w:ascii="Arial" w:hAnsi="Arial" w:cs="Arial"/>
              </w:rPr>
            </w:pPr>
            <w:r>
              <w:rPr>
                <w:rFonts w:ascii="Arial" w:hAnsi="Arial" w:cs="Arial"/>
              </w:rPr>
              <w:t xml:space="preserve">All data will be kept in a secure, password protected folder on one PC that </w:t>
            </w:r>
            <w:r w:rsidR="00B92149">
              <w:rPr>
                <w:rFonts w:ascii="Arial" w:hAnsi="Arial" w:cs="Arial"/>
              </w:rPr>
              <w:t>is in</w:t>
            </w:r>
            <w:r>
              <w:rPr>
                <w:rFonts w:ascii="Arial" w:hAnsi="Arial" w:cs="Arial"/>
              </w:rPr>
              <w:t xml:space="preserve"> the investigator’s home. </w:t>
            </w:r>
            <w:r w:rsidR="00B92149">
              <w:rPr>
                <w:rFonts w:ascii="Arial" w:hAnsi="Arial" w:cs="Arial"/>
              </w:rPr>
              <w:t xml:space="preserve">No USB sticks or portable laptops will be used in the study to keep data. Any notes on made on laptops will be transferred directly to the folder and then deleted immediately from the laptop and will also be password protected. No emails will be used in the transfer of data in this study. </w:t>
            </w:r>
          </w:p>
          <w:p w14:paraId="0E3E82FD" w14:textId="14CC22E4" w:rsidR="00B92149" w:rsidRDefault="00B92149" w:rsidP="00FC2237">
            <w:pPr>
              <w:pStyle w:val="ListParagraph"/>
              <w:numPr>
                <w:ilvl w:val="0"/>
                <w:numId w:val="34"/>
              </w:numPr>
              <w:rPr>
                <w:rFonts w:ascii="Arial" w:hAnsi="Arial" w:cs="Arial"/>
              </w:rPr>
            </w:pPr>
            <w:r>
              <w:rPr>
                <w:rFonts w:ascii="Arial" w:hAnsi="Arial" w:cs="Arial"/>
              </w:rPr>
              <w:t xml:space="preserve">All data will be anonymised (Teacher A, Teacher B). </w:t>
            </w:r>
          </w:p>
          <w:p w14:paraId="66FF868F" w14:textId="2055AF6C" w:rsidR="00B92149" w:rsidRDefault="00B92149" w:rsidP="00FC2237">
            <w:pPr>
              <w:pStyle w:val="ListParagraph"/>
              <w:numPr>
                <w:ilvl w:val="0"/>
                <w:numId w:val="34"/>
              </w:numPr>
              <w:rPr>
                <w:rFonts w:ascii="Arial" w:hAnsi="Arial" w:cs="Arial"/>
              </w:rPr>
            </w:pPr>
            <w:r>
              <w:rPr>
                <w:rFonts w:ascii="Arial" w:hAnsi="Arial" w:cs="Arial"/>
              </w:rPr>
              <w:t xml:space="preserve">Continual contact with the supervisor </w:t>
            </w:r>
            <w:r w:rsidR="006342D3">
              <w:rPr>
                <w:rFonts w:ascii="Arial" w:hAnsi="Arial" w:cs="Arial"/>
              </w:rPr>
              <w:t>to</w:t>
            </w:r>
            <w:r>
              <w:rPr>
                <w:rFonts w:ascii="Arial" w:hAnsi="Arial" w:cs="Arial"/>
              </w:rPr>
              <w:t xml:space="preserve"> mitigate any risk of potential data protection or ethical risk. </w:t>
            </w:r>
          </w:p>
          <w:p w14:paraId="7757BA02" w14:textId="65AF88B5" w:rsidR="006342D3" w:rsidRDefault="006342D3" w:rsidP="00FC2237">
            <w:pPr>
              <w:pStyle w:val="ListParagraph"/>
              <w:numPr>
                <w:ilvl w:val="0"/>
                <w:numId w:val="34"/>
              </w:numPr>
              <w:rPr>
                <w:rFonts w:ascii="Arial" w:hAnsi="Arial" w:cs="Arial"/>
              </w:rPr>
            </w:pPr>
            <w:r>
              <w:rPr>
                <w:rFonts w:ascii="Arial" w:hAnsi="Arial" w:cs="Arial"/>
              </w:rPr>
              <w:t>Continual contact with the supervisor to mitigate risk to the reputation of the University; all University and BERA (2024) guidelines will be adhered to.</w:t>
            </w:r>
          </w:p>
          <w:p w14:paraId="51372F18" w14:textId="04AE8F6B" w:rsidR="006342D3" w:rsidRDefault="006342D3" w:rsidP="00FC2237">
            <w:pPr>
              <w:pStyle w:val="ListParagraph"/>
              <w:numPr>
                <w:ilvl w:val="0"/>
                <w:numId w:val="34"/>
              </w:numPr>
              <w:rPr>
                <w:rFonts w:ascii="Arial" w:hAnsi="Arial" w:cs="Arial"/>
              </w:rPr>
            </w:pPr>
            <w:r>
              <w:rPr>
                <w:rFonts w:ascii="Arial" w:hAnsi="Arial" w:cs="Arial"/>
              </w:rPr>
              <w:t xml:space="preserve">The study will undergo an Ethics Review Process as stipulated by the University before the study takes place. </w:t>
            </w:r>
          </w:p>
          <w:p w14:paraId="756462E4" w14:textId="13CB884E" w:rsidR="006342D3" w:rsidRDefault="006342D3" w:rsidP="00FC2237">
            <w:pPr>
              <w:pStyle w:val="ListParagraph"/>
              <w:numPr>
                <w:ilvl w:val="0"/>
                <w:numId w:val="34"/>
              </w:numPr>
              <w:rPr>
                <w:rFonts w:ascii="Arial" w:hAnsi="Arial" w:cs="Arial"/>
              </w:rPr>
            </w:pPr>
            <w:r>
              <w:rPr>
                <w:rFonts w:ascii="Arial" w:hAnsi="Arial" w:cs="Arial"/>
              </w:rPr>
              <w:t xml:space="preserve">Participants will give informed consent and will be fully aware of the study’s purpose, their role and potential risks before the study begins. </w:t>
            </w:r>
          </w:p>
          <w:p w14:paraId="565A6E78" w14:textId="69D56C88" w:rsidR="006342D3" w:rsidRDefault="006342D3" w:rsidP="00FC2237">
            <w:pPr>
              <w:pStyle w:val="ListParagraph"/>
              <w:numPr>
                <w:ilvl w:val="0"/>
                <w:numId w:val="34"/>
              </w:numPr>
              <w:rPr>
                <w:rFonts w:ascii="Arial" w:hAnsi="Arial" w:cs="Arial"/>
              </w:rPr>
            </w:pPr>
            <w:r>
              <w:rPr>
                <w:rFonts w:ascii="Arial" w:hAnsi="Arial" w:cs="Arial"/>
              </w:rPr>
              <w:t>Compliance with GDPR laws will be adhered to through using secure methods to store data and anonymising data.</w:t>
            </w:r>
          </w:p>
          <w:p w14:paraId="25129CB6" w14:textId="3C089AFE" w:rsidR="006342D3" w:rsidRPr="00FC2237" w:rsidRDefault="006342D3" w:rsidP="00FC2237">
            <w:pPr>
              <w:pStyle w:val="ListParagraph"/>
              <w:numPr>
                <w:ilvl w:val="0"/>
                <w:numId w:val="34"/>
              </w:numPr>
              <w:rPr>
                <w:rFonts w:ascii="Arial" w:hAnsi="Arial" w:cs="Arial"/>
              </w:rPr>
            </w:pPr>
            <w:r>
              <w:rPr>
                <w:rFonts w:ascii="Arial" w:hAnsi="Arial" w:cs="Arial"/>
              </w:rPr>
              <w:t xml:space="preserve">Participants will have access to support and support services to minimize harm and minimize harm to the reputation of the University. </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4F57EBF1" w:rsidR="00003E64" w:rsidRPr="00B92149" w:rsidRDefault="00C46D93" w:rsidP="00B92149">
            <w:pPr>
              <w:pStyle w:val="ListParagraph"/>
              <w:numPr>
                <w:ilvl w:val="0"/>
                <w:numId w:val="35"/>
              </w:numPr>
              <w:rPr>
                <w:rFonts w:ascii="Arial" w:hAnsi="Arial" w:cs="Arial"/>
              </w:rPr>
            </w:pPr>
            <w:r>
              <w:rPr>
                <w:rFonts w:ascii="Arial" w:hAnsi="Arial" w:cs="Arial"/>
              </w:rPr>
              <w:t xml:space="preserve">Environmental risk of travel to and from the place of study.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6E202AB" w14:textId="77777777" w:rsidR="00FA18AC" w:rsidRDefault="00CD2BAB" w:rsidP="00CD2BAB">
            <w:pPr>
              <w:pStyle w:val="ListParagraph"/>
              <w:numPr>
                <w:ilvl w:val="0"/>
                <w:numId w:val="47"/>
              </w:numPr>
              <w:rPr>
                <w:rFonts w:ascii="Arial" w:hAnsi="Arial" w:cs="Arial"/>
              </w:rPr>
            </w:pPr>
            <w:r>
              <w:rPr>
                <w:rFonts w:ascii="Arial" w:hAnsi="Arial" w:cs="Arial"/>
              </w:rPr>
              <w:t>The investigator commutes to the place of study daily via car; however, this is the only necessary journey in the study.</w:t>
            </w:r>
          </w:p>
          <w:p w14:paraId="41635964" w14:textId="45C6277D" w:rsidR="00003E64" w:rsidRDefault="00FA18AC" w:rsidP="00CD2BAB">
            <w:pPr>
              <w:pStyle w:val="ListParagraph"/>
              <w:numPr>
                <w:ilvl w:val="0"/>
                <w:numId w:val="47"/>
              </w:numPr>
              <w:rPr>
                <w:rFonts w:ascii="Arial" w:hAnsi="Arial" w:cs="Arial"/>
              </w:rPr>
            </w:pPr>
            <w:r>
              <w:rPr>
                <w:rFonts w:ascii="Arial" w:hAnsi="Arial" w:cs="Arial"/>
              </w:rPr>
              <w:t>Only one school is used in the study.</w:t>
            </w:r>
            <w:r w:rsidR="00CD2BAB">
              <w:rPr>
                <w:rFonts w:ascii="Arial" w:hAnsi="Arial" w:cs="Arial"/>
              </w:rPr>
              <w:t xml:space="preserve"> </w:t>
            </w:r>
          </w:p>
          <w:p w14:paraId="085D3B66" w14:textId="26DA877B" w:rsidR="00CD2BAB" w:rsidRPr="00CD2BAB" w:rsidRDefault="00CD2BAB" w:rsidP="00CD2BAB">
            <w:pPr>
              <w:pStyle w:val="ListParagraph"/>
              <w:numPr>
                <w:ilvl w:val="0"/>
                <w:numId w:val="47"/>
              </w:numPr>
              <w:rPr>
                <w:rFonts w:ascii="Arial" w:hAnsi="Arial" w:cs="Arial"/>
              </w:rPr>
            </w:pPr>
            <w:r>
              <w:rPr>
                <w:rFonts w:ascii="Arial" w:hAnsi="Arial" w:cs="Arial"/>
              </w:rPr>
              <w:t xml:space="preserve">Online interviews can take place in lieu of face to face interviews if requested. </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p w14:paraId="3246E5F9" w14:textId="77777777" w:rsidR="00425DA7" w:rsidRDefault="00425DA7" w:rsidP="00A91894">
      <w:pPr>
        <w:autoSpaceDE w:val="0"/>
        <w:autoSpaceDN w:val="0"/>
        <w:adjustRightInd w:val="0"/>
        <w:spacing w:after="240"/>
        <w:jc w:val="both"/>
        <w:rPr>
          <w:rFonts w:ascii="Arial" w:hAnsi="Arial" w:cs="Arial"/>
          <w:b/>
          <w:sz w:val="22"/>
          <w:szCs w:val="22"/>
        </w:rPr>
      </w:pPr>
    </w:p>
    <w:p w14:paraId="4237CE95" w14:textId="77777777" w:rsidR="00F945F6" w:rsidRDefault="00F945F6" w:rsidP="00A91894">
      <w:pPr>
        <w:autoSpaceDE w:val="0"/>
        <w:autoSpaceDN w:val="0"/>
        <w:adjustRightInd w:val="0"/>
        <w:spacing w:after="240"/>
        <w:jc w:val="both"/>
        <w:rPr>
          <w:rFonts w:ascii="Arial" w:hAnsi="Arial" w:cs="Arial"/>
          <w:b/>
          <w:sz w:val="22"/>
          <w:szCs w:val="22"/>
        </w:rPr>
      </w:pPr>
    </w:p>
    <w:p w14:paraId="13C484CD" w14:textId="77777777" w:rsidR="00F945F6" w:rsidRDefault="00F945F6" w:rsidP="00A91894">
      <w:pPr>
        <w:autoSpaceDE w:val="0"/>
        <w:autoSpaceDN w:val="0"/>
        <w:adjustRightInd w:val="0"/>
        <w:spacing w:after="240"/>
        <w:jc w:val="both"/>
        <w:rPr>
          <w:rFonts w:ascii="Arial" w:hAnsi="Arial" w:cs="Arial"/>
          <w:b/>
          <w:sz w:val="22"/>
          <w:szCs w:val="22"/>
        </w:rPr>
      </w:pPr>
    </w:p>
    <w:p w14:paraId="00E3E2CF" w14:textId="77777777" w:rsidR="003A7121" w:rsidRDefault="003A7121">
      <w:pPr>
        <w:rPr>
          <w:rFonts w:ascii="Arial" w:hAnsi="Arial" w:cs="Arial"/>
          <w:b/>
          <w:sz w:val="22"/>
          <w:szCs w:val="22"/>
        </w:rPr>
      </w:pPr>
      <w:r>
        <w:rPr>
          <w:rFonts w:ascii="Arial" w:hAnsi="Arial" w:cs="Arial"/>
          <w:b/>
          <w:sz w:val="22"/>
          <w:szCs w:val="22"/>
        </w:rPr>
        <w:br w:type="page"/>
      </w:r>
    </w:p>
    <w:p w14:paraId="0786585C" w14:textId="77777777" w:rsidR="003A7121" w:rsidRDefault="003A7121" w:rsidP="00A91894">
      <w:pPr>
        <w:rPr>
          <w:rFonts w:ascii="Arial" w:hAnsi="Arial" w:cs="Arial"/>
          <w:b/>
          <w:sz w:val="22"/>
          <w:szCs w:val="22"/>
        </w:rPr>
      </w:pPr>
    </w:p>
    <w:p w14:paraId="20DA768A" w14:textId="77777777" w:rsidR="003A7121" w:rsidRDefault="003A7121" w:rsidP="00A91894">
      <w:pPr>
        <w:rPr>
          <w:rFonts w:ascii="Arial" w:hAnsi="Arial" w:cs="Arial"/>
          <w:b/>
          <w:sz w:val="22"/>
          <w:szCs w:val="22"/>
        </w:rPr>
      </w:pPr>
    </w:p>
    <w:p w14:paraId="18B8B643" w14:textId="47F86F81"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822969" w14:textId="6AD83EFA" w:rsidR="006930C2" w:rsidRDefault="005D78E7" w:rsidP="005D78E7">
            <w:pPr>
              <w:pStyle w:val="ListParagraph"/>
              <w:numPr>
                <w:ilvl w:val="0"/>
                <w:numId w:val="36"/>
              </w:numPr>
              <w:rPr>
                <w:rFonts w:ascii="Arial" w:hAnsi="Arial" w:cs="Arial"/>
              </w:rPr>
            </w:pPr>
            <w:r>
              <w:rPr>
                <w:rFonts w:ascii="Arial" w:hAnsi="Arial" w:cs="Arial"/>
              </w:rPr>
              <w:t xml:space="preserve">Participants will be able to access feedback from the study or interview they have taken part in immediately if they request to see any notes made during the interview. This will be made clear to them at the beginning of the study. </w:t>
            </w:r>
          </w:p>
          <w:p w14:paraId="458A61B4" w14:textId="425A6C7E" w:rsidR="005D78E7" w:rsidRPr="005D78E7" w:rsidRDefault="005D78E7" w:rsidP="005D78E7">
            <w:pPr>
              <w:pStyle w:val="ListParagraph"/>
              <w:numPr>
                <w:ilvl w:val="0"/>
                <w:numId w:val="36"/>
              </w:numPr>
              <w:rPr>
                <w:rFonts w:ascii="Arial" w:hAnsi="Arial" w:cs="Arial"/>
              </w:rPr>
            </w:pPr>
            <w:r>
              <w:rPr>
                <w:rFonts w:ascii="Arial" w:hAnsi="Arial" w:cs="Arial"/>
              </w:rPr>
              <w:t xml:space="preserve">Participants will be debriefed both before and at the end of </w:t>
            </w:r>
            <w:r w:rsidR="00AF3A67">
              <w:rPr>
                <w:rFonts w:ascii="Arial" w:hAnsi="Arial" w:cs="Arial"/>
              </w:rPr>
              <w:t>each research study (both questionnaires and interviews)</w:t>
            </w:r>
            <w:r>
              <w:rPr>
                <w:rFonts w:ascii="Arial" w:hAnsi="Arial" w:cs="Arial"/>
              </w:rPr>
              <w:t xml:space="preserve"> with how their data and their words will be used, including in-depth descriptions of the anonymisation of their data and the intent of the study. </w:t>
            </w:r>
          </w:p>
          <w:p w14:paraId="0D76A57F" w14:textId="77777777" w:rsidR="003A7121" w:rsidRDefault="003A7121" w:rsidP="00A91894">
            <w:pPr>
              <w:rPr>
                <w:rFonts w:ascii="Arial" w:hAnsi="Arial" w:cs="Arial"/>
                <w:sz w:val="22"/>
                <w:szCs w:val="22"/>
              </w:rPr>
            </w:pPr>
          </w:p>
          <w:p w14:paraId="71CA44AB" w14:textId="77777777" w:rsidR="003A7121" w:rsidRPr="00A42F82" w:rsidRDefault="003A7121"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512C75D8" w:rsidR="006930C2" w:rsidRDefault="005D78E7" w:rsidP="005D78E7">
            <w:pPr>
              <w:pStyle w:val="ListParagraph"/>
              <w:numPr>
                <w:ilvl w:val="0"/>
                <w:numId w:val="37"/>
              </w:numPr>
              <w:rPr>
                <w:rFonts w:ascii="Arial" w:hAnsi="Arial" w:cs="Arial"/>
              </w:rPr>
            </w:pPr>
            <w:r>
              <w:rPr>
                <w:rFonts w:ascii="Arial" w:hAnsi="Arial" w:cs="Arial"/>
              </w:rPr>
              <w:t xml:space="preserve">Participants will be contacted with a full outline of the study, its intended use and purpose before the study. A letter will be emailed or </w:t>
            </w:r>
            <w:r w:rsidR="00CD7E02">
              <w:rPr>
                <w:rFonts w:ascii="Arial" w:hAnsi="Arial" w:cs="Arial"/>
              </w:rPr>
              <w:t xml:space="preserve">given </w:t>
            </w:r>
            <w:r>
              <w:rPr>
                <w:rFonts w:ascii="Arial" w:hAnsi="Arial" w:cs="Arial"/>
              </w:rPr>
              <w:t xml:space="preserve">to the participants outlining the entire study, use of data and potential use before the study begins and before consent is given so that participants can understand the full picture of the study. </w:t>
            </w:r>
          </w:p>
          <w:p w14:paraId="2FB32A56" w14:textId="51BFD549" w:rsidR="005D78E7" w:rsidRDefault="005D78E7" w:rsidP="005D78E7">
            <w:pPr>
              <w:pStyle w:val="ListParagraph"/>
              <w:numPr>
                <w:ilvl w:val="0"/>
                <w:numId w:val="37"/>
              </w:numPr>
              <w:rPr>
                <w:rFonts w:ascii="Arial" w:hAnsi="Arial" w:cs="Arial"/>
              </w:rPr>
            </w:pPr>
            <w:r>
              <w:rPr>
                <w:rFonts w:ascii="Arial" w:hAnsi="Arial" w:cs="Arial"/>
              </w:rPr>
              <w:t xml:space="preserve">In this letter, participants will be given a full outline of the anonymisation of data, how data is stored and collected, and the ethical considerations (including safeguarding and potential interview arrangements- the option of online or in-person interviews with a safe space) of the study before consent is given. </w:t>
            </w:r>
          </w:p>
          <w:p w14:paraId="3AB5917D" w14:textId="69F775CC" w:rsidR="005D78E7" w:rsidRDefault="005D78E7" w:rsidP="005D78E7">
            <w:pPr>
              <w:pStyle w:val="ListParagraph"/>
              <w:numPr>
                <w:ilvl w:val="0"/>
                <w:numId w:val="37"/>
              </w:numPr>
              <w:rPr>
                <w:rFonts w:ascii="Arial" w:hAnsi="Arial" w:cs="Arial"/>
              </w:rPr>
            </w:pPr>
            <w:r>
              <w:rPr>
                <w:rFonts w:ascii="Arial" w:hAnsi="Arial" w:cs="Arial"/>
              </w:rPr>
              <w:t>Participants will be made aware before consent is given that they may withdraw themselves from the study at any given point,</w:t>
            </w:r>
            <w:r w:rsidR="00CD7E02">
              <w:rPr>
                <w:rFonts w:ascii="Arial" w:hAnsi="Arial" w:cs="Arial"/>
              </w:rPr>
              <w:t xml:space="preserve"> up until the date of final data collection which will be given to them in advance when they are given the full outline of the study and obtaining initial consent, and this is </w:t>
            </w:r>
            <w:r>
              <w:rPr>
                <w:rFonts w:ascii="Arial" w:hAnsi="Arial" w:cs="Arial"/>
              </w:rPr>
              <w:t>with no consequence to themselves</w:t>
            </w:r>
            <w:r w:rsidR="00CD7E02">
              <w:rPr>
                <w:rFonts w:ascii="Arial" w:hAnsi="Arial" w:cs="Arial"/>
              </w:rPr>
              <w:t xml:space="preserve"> or their employment. </w:t>
            </w:r>
          </w:p>
          <w:p w14:paraId="37D9203B" w14:textId="609C5BD0" w:rsidR="005D78E7" w:rsidRDefault="005D78E7" w:rsidP="005D78E7">
            <w:pPr>
              <w:pStyle w:val="ListParagraph"/>
              <w:numPr>
                <w:ilvl w:val="0"/>
                <w:numId w:val="37"/>
              </w:numPr>
              <w:rPr>
                <w:rFonts w:ascii="Arial" w:hAnsi="Arial" w:cs="Arial"/>
              </w:rPr>
            </w:pPr>
            <w:r>
              <w:rPr>
                <w:rFonts w:ascii="Arial" w:hAnsi="Arial" w:cs="Arial"/>
              </w:rPr>
              <w:t xml:space="preserve">Participants will be given a way to contact me (email) immediately with any questions or concerns, or </w:t>
            </w:r>
            <w:r w:rsidR="00B61FF5">
              <w:rPr>
                <w:rFonts w:ascii="Arial" w:hAnsi="Arial" w:cs="Arial"/>
              </w:rPr>
              <w:t>if</w:t>
            </w:r>
            <w:r>
              <w:rPr>
                <w:rFonts w:ascii="Arial" w:hAnsi="Arial" w:cs="Arial"/>
              </w:rPr>
              <w:t xml:space="preserve"> they wish to withdraw their consent. </w:t>
            </w:r>
          </w:p>
          <w:p w14:paraId="20452A13" w14:textId="4EC16CDD" w:rsidR="004D6210" w:rsidRPr="005D78E7" w:rsidRDefault="004D6210" w:rsidP="005D78E7">
            <w:pPr>
              <w:pStyle w:val="ListParagraph"/>
              <w:numPr>
                <w:ilvl w:val="0"/>
                <w:numId w:val="37"/>
              </w:numPr>
              <w:rPr>
                <w:rFonts w:ascii="Arial" w:hAnsi="Arial" w:cs="Arial"/>
              </w:rPr>
            </w:pPr>
            <w:r>
              <w:rPr>
                <w:rFonts w:ascii="Arial" w:hAnsi="Arial" w:cs="Arial"/>
              </w:rPr>
              <w:t xml:space="preserve">Participants will be informed that any audio recordings of the interview will be deleted immediately upon use and may withdraw consent to be recorded at all if they wish. </w:t>
            </w:r>
          </w:p>
          <w:p w14:paraId="19FC1BE3" w14:textId="77777777" w:rsidR="003A7121" w:rsidRDefault="003A7121" w:rsidP="00A91894">
            <w:pPr>
              <w:rPr>
                <w:rFonts w:ascii="Arial" w:hAnsi="Arial" w:cs="Arial"/>
                <w:sz w:val="22"/>
                <w:szCs w:val="22"/>
              </w:rPr>
            </w:pPr>
          </w:p>
          <w:p w14:paraId="18B1C084" w14:textId="77777777" w:rsidR="003A7121" w:rsidRPr="00A42F82" w:rsidRDefault="003A7121"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3680FB20" w:rsidR="006930C2" w:rsidRDefault="005D78E7" w:rsidP="005D78E7">
            <w:pPr>
              <w:pStyle w:val="ListParagraph"/>
              <w:numPr>
                <w:ilvl w:val="0"/>
                <w:numId w:val="38"/>
              </w:numPr>
              <w:rPr>
                <w:rFonts w:ascii="Arial" w:hAnsi="Arial" w:cs="Arial"/>
              </w:rPr>
            </w:pPr>
            <w:r>
              <w:rPr>
                <w:rFonts w:ascii="Arial" w:hAnsi="Arial" w:cs="Arial"/>
              </w:rPr>
              <w:t>Each individual teacher will be anonymised as Teacher A, Teacher B, and so forth. No personal data including names</w:t>
            </w:r>
            <w:r w:rsidR="00B61FF5">
              <w:rPr>
                <w:rFonts w:ascii="Arial" w:hAnsi="Arial" w:cs="Arial"/>
              </w:rPr>
              <w:t xml:space="preserve"> will be used and no descriptions of the teachers that may jeopardise anonymity will be used. </w:t>
            </w:r>
          </w:p>
          <w:p w14:paraId="590F8599" w14:textId="565D1FB8" w:rsidR="00B61FF5" w:rsidRDefault="00CD7E02" w:rsidP="005D78E7">
            <w:pPr>
              <w:pStyle w:val="ListParagraph"/>
              <w:numPr>
                <w:ilvl w:val="0"/>
                <w:numId w:val="38"/>
              </w:numPr>
              <w:rPr>
                <w:rFonts w:ascii="Arial" w:hAnsi="Arial" w:cs="Arial"/>
              </w:rPr>
            </w:pPr>
            <w:r>
              <w:rPr>
                <w:rFonts w:ascii="Arial" w:hAnsi="Arial" w:cs="Arial"/>
              </w:rPr>
              <w:t>The unit will be referred to as “Unit A” and there will be no mention of the specific area in which the school is situated outside of “South Wales”</w:t>
            </w:r>
            <w:r w:rsidR="00B61FF5">
              <w:rPr>
                <w:rFonts w:ascii="Arial" w:hAnsi="Arial" w:cs="Arial"/>
              </w:rPr>
              <w:t xml:space="preserve">. No data that could jeopardise the anonymity of the school will be presented. </w:t>
            </w:r>
          </w:p>
          <w:p w14:paraId="274AB353" w14:textId="537D2FB6" w:rsidR="003A7121" w:rsidRPr="00B61FF5" w:rsidRDefault="00B61FF5" w:rsidP="003562DC">
            <w:pPr>
              <w:pStyle w:val="ListParagraph"/>
              <w:numPr>
                <w:ilvl w:val="0"/>
                <w:numId w:val="38"/>
              </w:numPr>
              <w:rPr>
                <w:rFonts w:ascii="Arial" w:hAnsi="Arial" w:cs="Arial"/>
              </w:rPr>
            </w:pPr>
            <w:r w:rsidRPr="00B61FF5">
              <w:rPr>
                <w:rFonts w:ascii="Arial" w:hAnsi="Arial" w:cs="Arial"/>
              </w:rPr>
              <w:t xml:space="preserve">The data itself will be anonymised as such, and therefore no personal data with identifying features will be used or stored at any point during the study. </w:t>
            </w:r>
          </w:p>
          <w:p w14:paraId="3CC1A317" w14:textId="77777777" w:rsidR="003A7121" w:rsidRPr="00A42F82" w:rsidRDefault="003A7121"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644E87DA" w14:textId="77777777" w:rsidR="003A7121" w:rsidRDefault="003A7121">
      <w:pPr>
        <w:rPr>
          <w:rFonts w:ascii="Arial" w:hAnsi="Arial" w:cs="Arial"/>
          <w:b/>
          <w:sz w:val="22"/>
          <w:szCs w:val="22"/>
        </w:rPr>
      </w:pPr>
      <w:r>
        <w:rPr>
          <w:rFonts w:ascii="Arial" w:hAnsi="Arial" w:cs="Arial"/>
          <w:b/>
          <w:sz w:val="22"/>
          <w:szCs w:val="22"/>
        </w:rPr>
        <w:br w:type="page"/>
      </w:r>
    </w:p>
    <w:p w14:paraId="31FBABAF" w14:textId="77777777" w:rsidR="003A7121" w:rsidRDefault="003A7121" w:rsidP="00A91894">
      <w:pPr>
        <w:rPr>
          <w:rFonts w:ascii="Arial" w:hAnsi="Arial" w:cs="Arial"/>
          <w:b/>
          <w:sz w:val="22"/>
          <w:szCs w:val="22"/>
        </w:rPr>
      </w:pPr>
    </w:p>
    <w:p w14:paraId="62050BB3" w14:textId="77777777" w:rsidR="003A7121" w:rsidRDefault="003A7121" w:rsidP="00A91894">
      <w:pPr>
        <w:rPr>
          <w:rFonts w:ascii="Arial" w:hAnsi="Arial" w:cs="Arial"/>
          <w:b/>
          <w:sz w:val="22"/>
          <w:szCs w:val="22"/>
        </w:rPr>
      </w:pPr>
    </w:p>
    <w:p w14:paraId="1672E27D" w14:textId="1EF6180A"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127C70BB" w:rsidR="006930C2" w:rsidRPr="00A42F82" w:rsidRDefault="00000000"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b/>
                  <w:bCs/>
                </w:rPr>
                <w:id w:val="-928888254"/>
                <w14:checkbox>
                  <w14:checked w14:val="1"/>
                  <w14:checkedState w14:val="2612" w14:font="MS Gothic"/>
                  <w14:uncheckedState w14:val="2610" w14:font="MS Gothic"/>
                </w14:checkbox>
              </w:sdtPr>
              <w:sdtContent>
                <w:r w:rsidR="004D6210">
                  <w:rPr>
                    <w:rFonts w:ascii="MS Gothic" w:eastAsia="MS Gothic" w:hAnsi="MS Gothic" w:cs="Arial" w:hint="eastAsia"/>
                    <w:b/>
                    <w:bCs/>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0712B1C6" w:rsidR="006930C2" w:rsidRDefault="004D6210" w:rsidP="004D6210">
            <w:pPr>
              <w:pStyle w:val="ListParagraph"/>
              <w:numPr>
                <w:ilvl w:val="0"/>
                <w:numId w:val="39"/>
              </w:numPr>
              <w:rPr>
                <w:rFonts w:ascii="Arial" w:hAnsi="Arial" w:cs="Arial"/>
              </w:rPr>
            </w:pPr>
            <w:r>
              <w:rPr>
                <w:rFonts w:ascii="Arial" w:hAnsi="Arial" w:cs="Arial"/>
              </w:rPr>
              <w:t>Data on the location of the school will</w:t>
            </w:r>
            <w:r w:rsidR="00CD7E02">
              <w:rPr>
                <w:rFonts w:ascii="Arial" w:hAnsi="Arial" w:cs="Arial"/>
              </w:rPr>
              <w:t xml:space="preserve"> be anonymised completely as “Unit A”.</w:t>
            </w:r>
          </w:p>
          <w:p w14:paraId="105F4A58" w14:textId="2BAF7F3B" w:rsidR="004D6210" w:rsidRDefault="004D6210" w:rsidP="004D6210">
            <w:pPr>
              <w:pStyle w:val="ListParagraph"/>
              <w:numPr>
                <w:ilvl w:val="0"/>
                <w:numId w:val="39"/>
              </w:numPr>
              <w:rPr>
                <w:rFonts w:ascii="Arial" w:hAnsi="Arial" w:cs="Arial"/>
              </w:rPr>
            </w:pPr>
            <w:r>
              <w:rPr>
                <w:rFonts w:ascii="Arial" w:hAnsi="Arial" w:cs="Arial"/>
              </w:rPr>
              <w:t xml:space="preserve">Audio of the interview may be collected as a means of data collection and immediately deleted upon use. </w:t>
            </w:r>
          </w:p>
          <w:p w14:paraId="45E0F4BA" w14:textId="77777777" w:rsidR="004D6210" w:rsidRPr="004D6210" w:rsidRDefault="004D6210" w:rsidP="004D6210">
            <w:pPr>
              <w:pStyle w:val="ListParagraph"/>
              <w:rPr>
                <w:rFonts w:ascii="Arial" w:hAnsi="Arial" w:cs="Arial"/>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0ABEE22" w:rsidR="006930C2" w:rsidRPr="00A42F82" w:rsidRDefault="00000000" w:rsidP="00A91894">
            <w:pPr>
              <w:pStyle w:val="NormalWeb"/>
              <w:autoSpaceDE w:val="0"/>
              <w:autoSpaceDN w:val="0"/>
              <w:adjustRightInd w:val="0"/>
              <w:jc w:val="center"/>
              <w:rPr>
                <w:rFonts w:ascii="Arial" w:hAnsi="Arial" w:cs="Arial"/>
              </w:rPr>
            </w:pPr>
            <w:sdt>
              <w:sdtPr>
                <w:rPr>
                  <w:rFonts w:ascii="Arial" w:hAnsi="Arial" w:cs="Arial"/>
                  <w:b/>
                  <w:bCs/>
                </w:rPr>
                <w:id w:val="55671037"/>
                <w14:checkbox>
                  <w14:checked w14:val="1"/>
                  <w14:checkedState w14:val="2612" w14:font="MS Gothic"/>
                  <w14:uncheckedState w14:val="2610" w14:font="MS Gothic"/>
                </w14:checkbox>
              </w:sdtPr>
              <w:sdtContent>
                <w:r w:rsidR="004D6210">
                  <w:rPr>
                    <w:rFonts w:ascii="MS Gothic" w:eastAsia="MS Gothic" w:hAnsi="MS Gothic" w:cs="Arial" w:hint="eastAsia"/>
                    <w:b/>
                    <w:bCs/>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6A1089F9" w:rsidR="004D0161" w:rsidRPr="00A42F82" w:rsidRDefault="002A17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25909B89" w:rsidR="004D0161" w:rsidRPr="00A42F82" w:rsidRDefault="002A17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2DC7D73" w:rsidR="004D0161" w:rsidRPr="00A42F82" w:rsidRDefault="004D62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6695586" w:rsidR="004D0161" w:rsidRPr="00A42F82" w:rsidRDefault="004D62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4388C87" w:rsidR="004D0161" w:rsidRPr="00A42F82" w:rsidRDefault="004D62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5E15F783" w:rsidR="004D0161" w:rsidRPr="00A42F82" w:rsidRDefault="004D62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296C78A0" w:rsidR="004D0161" w:rsidRPr="00A42F82" w:rsidRDefault="004D62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D09498F" w:rsidR="004D0161" w:rsidRPr="00A42F82" w:rsidRDefault="004D62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5089F5F" w:rsidR="004D0161" w:rsidRDefault="004D6210" w:rsidP="004D6210">
            <w:pPr>
              <w:pStyle w:val="ListParagraph"/>
              <w:numPr>
                <w:ilvl w:val="0"/>
                <w:numId w:val="40"/>
              </w:numPr>
              <w:rPr>
                <w:rFonts w:ascii="Arial" w:hAnsi="Arial" w:cs="Arial"/>
              </w:rPr>
            </w:pPr>
            <w:r>
              <w:rPr>
                <w:rFonts w:ascii="Arial" w:hAnsi="Arial" w:cs="Arial"/>
              </w:rPr>
              <w:t>The</w:t>
            </w:r>
            <w:r w:rsidR="00A66F44">
              <w:rPr>
                <w:rFonts w:ascii="Arial" w:hAnsi="Arial" w:cs="Arial"/>
              </w:rPr>
              <w:t xml:space="preserve"> data will primarily be stored on a home, personal PC. </w:t>
            </w:r>
          </w:p>
          <w:p w14:paraId="1982D8B5" w14:textId="6A386757" w:rsidR="00A66F44" w:rsidRDefault="00A66F44" w:rsidP="004D6210">
            <w:pPr>
              <w:pStyle w:val="ListParagraph"/>
              <w:numPr>
                <w:ilvl w:val="0"/>
                <w:numId w:val="40"/>
              </w:numPr>
              <w:rPr>
                <w:rFonts w:ascii="Arial" w:hAnsi="Arial" w:cs="Arial"/>
              </w:rPr>
            </w:pPr>
            <w:r>
              <w:rPr>
                <w:rFonts w:ascii="Arial" w:hAnsi="Arial" w:cs="Arial"/>
              </w:rPr>
              <w:t xml:space="preserve">The data will be kept in a password protected folder. </w:t>
            </w:r>
          </w:p>
          <w:p w14:paraId="2F90D152" w14:textId="13935BB1" w:rsidR="00A66F44" w:rsidRDefault="00A66F44" w:rsidP="004D6210">
            <w:pPr>
              <w:pStyle w:val="ListParagraph"/>
              <w:numPr>
                <w:ilvl w:val="0"/>
                <w:numId w:val="40"/>
              </w:numPr>
              <w:rPr>
                <w:rFonts w:ascii="Arial" w:hAnsi="Arial" w:cs="Arial"/>
              </w:rPr>
            </w:pPr>
            <w:r>
              <w:rPr>
                <w:rFonts w:ascii="Arial" w:hAnsi="Arial" w:cs="Arial"/>
              </w:rPr>
              <w:t xml:space="preserve">All documents inside this folder will also be password protected. </w:t>
            </w:r>
          </w:p>
          <w:p w14:paraId="5C372422" w14:textId="3B677BE4" w:rsidR="00A66F44" w:rsidRDefault="00A66F44" w:rsidP="004D6210">
            <w:pPr>
              <w:pStyle w:val="ListParagraph"/>
              <w:numPr>
                <w:ilvl w:val="0"/>
                <w:numId w:val="40"/>
              </w:numPr>
              <w:rPr>
                <w:rFonts w:ascii="Arial" w:hAnsi="Arial" w:cs="Arial"/>
              </w:rPr>
            </w:pPr>
            <w:r>
              <w:rPr>
                <w:rFonts w:ascii="Arial" w:hAnsi="Arial" w:cs="Arial"/>
              </w:rPr>
              <w:t>One personal cloud folder will be used on the university server which will be password protected.</w:t>
            </w:r>
          </w:p>
          <w:p w14:paraId="6B67050E" w14:textId="0238B622" w:rsidR="00A66F44" w:rsidRDefault="00A66F44" w:rsidP="004D6210">
            <w:pPr>
              <w:pStyle w:val="ListParagraph"/>
              <w:numPr>
                <w:ilvl w:val="0"/>
                <w:numId w:val="40"/>
              </w:numPr>
              <w:rPr>
                <w:rFonts w:ascii="Arial" w:hAnsi="Arial" w:cs="Arial"/>
              </w:rPr>
            </w:pPr>
            <w:r>
              <w:rPr>
                <w:rFonts w:ascii="Arial" w:hAnsi="Arial" w:cs="Arial"/>
              </w:rPr>
              <w:t xml:space="preserve">One laptop may be used to collect data for in-person interviews, including audio recordings. These will be uploaded straight to the cloud folder and deleted from the laptop completely upon upload. </w:t>
            </w:r>
          </w:p>
          <w:p w14:paraId="7E116003" w14:textId="1689B999" w:rsidR="00A66F44" w:rsidRDefault="00A66F44" w:rsidP="004D6210">
            <w:pPr>
              <w:pStyle w:val="ListParagraph"/>
              <w:numPr>
                <w:ilvl w:val="0"/>
                <w:numId w:val="40"/>
              </w:numPr>
              <w:rPr>
                <w:rFonts w:ascii="Arial" w:hAnsi="Arial" w:cs="Arial"/>
              </w:rPr>
            </w:pPr>
            <w:r>
              <w:rPr>
                <w:rFonts w:ascii="Arial" w:hAnsi="Arial" w:cs="Arial"/>
              </w:rPr>
              <w:t xml:space="preserve">These files will be downloaded onto the personal PC at home and deleted from the University cloud folder upon use or download. </w:t>
            </w:r>
          </w:p>
          <w:p w14:paraId="297DD986" w14:textId="5D210190" w:rsidR="00A66F44" w:rsidRDefault="00A66F44" w:rsidP="004D6210">
            <w:pPr>
              <w:pStyle w:val="ListParagraph"/>
              <w:numPr>
                <w:ilvl w:val="0"/>
                <w:numId w:val="40"/>
              </w:numPr>
              <w:rPr>
                <w:rFonts w:ascii="Arial" w:hAnsi="Arial" w:cs="Arial"/>
              </w:rPr>
            </w:pPr>
            <w:r>
              <w:rPr>
                <w:rFonts w:ascii="Arial" w:hAnsi="Arial" w:cs="Arial"/>
              </w:rPr>
              <w:t xml:space="preserve">ALL data, including the report, audio recordings, notes, excel worksheets will be completely anonymised under “Teacher A, Teacher B,” “School A, School B”. </w:t>
            </w:r>
          </w:p>
          <w:p w14:paraId="41F1D117" w14:textId="2ADB5BA3" w:rsidR="002A1791" w:rsidRPr="004D6210" w:rsidRDefault="002A1791" w:rsidP="004D6210">
            <w:pPr>
              <w:pStyle w:val="ListParagraph"/>
              <w:numPr>
                <w:ilvl w:val="0"/>
                <w:numId w:val="40"/>
              </w:numPr>
              <w:rPr>
                <w:rFonts w:ascii="Arial" w:hAnsi="Arial" w:cs="Arial"/>
              </w:rPr>
            </w:pPr>
            <w:r>
              <w:rPr>
                <w:rFonts w:ascii="Arial" w:hAnsi="Arial" w:cs="Arial"/>
              </w:rPr>
              <w:t xml:space="preserve">Any paper copies of questionnaires will be </w:t>
            </w:r>
            <w:proofErr w:type="gramStart"/>
            <w:r>
              <w:rPr>
                <w:rFonts w:ascii="Arial" w:hAnsi="Arial" w:cs="Arial"/>
              </w:rPr>
              <w:t xml:space="preserve">kept on my person at all </w:t>
            </w:r>
            <w:r w:rsidR="00CD7E02">
              <w:rPr>
                <w:rFonts w:ascii="Arial" w:hAnsi="Arial" w:cs="Arial"/>
              </w:rPr>
              <w:t>times</w:t>
            </w:r>
            <w:proofErr w:type="gramEnd"/>
            <w:r w:rsidR="00CD7E02">
              <w:rPr>
                <w:rFonts w:ascii="Arial" w:hAnsi="Arial" w:cs="Arial"/>
              </w:rPr>
              <w:t xml:space="preserve"> and</w:t>
            </w:r>
            <w:r>
              <w:rPr>
                <w:rFonts w:ascii="Arial" w:hAnsi="Arial" w:cs="Arial"/>
              </w:rPr>
              <w:t xml:space="preserve"> shredded immediately upon data collection.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51A030FF" w:rsidR="004D0161" w:rsidRPr="00A42F82" w:rsidRDefault="00A66F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DDC7BFD" w:rsidR="004D0161" w:rsidRPr="00A42F82" w:rsidRDefault="00A66F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3D9BD07" w:rsidR="004D0161" w:rsidRPr="00A42F82" w:rsidRDefault="00A66F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4F9203E" w:rsidR="004D0161" w:rsidRPr="00A42F82" w:rsidRDefault="00A66F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2AED350" w:rsidR="004D0161" w:rsidRPr="00A42F82" w:rsidRDefault="00A66F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0A16EF3" w:rsidR="004D0161" w:rsidRPr="00A42F82" w:rsidRDefault="00A66F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78F0A68" w:rsidR="004D0161" w:rsidRPr="00A42F82" w:rsidRDefault="00A66F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7514FBC" w:rsidR="004D0161" w:rsidRPr="00A42F82" w:rsidRDefault="00A66F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110811C8" w14:textId="65635E63" w:rsidR="00A66F44" w:rsidRDefault="00A66F44" w:rsidP="00A66F44">
            <w:pPr>
              <w:pStyle w:val="ListParagraph"/>
              <w:numPr>
                <w:ilvl w:val="0"/>
                <w:numId w:val="42"/>
              </w:numPr>
              <w:rPr>
                <w:rFonts w:ascii="Arial" w:hAnsi="Arial" w:cs="Arial"/>
              </w:rPr>
            </w:pPr>
            <w:r>
              <w:rPr>
                <w:rFonts w:ascii="Arial" w:hAnsi="Arial" w:cs="Arial"/>
              </w:rPr>
              <w:t>One personal cloud folder will be used on the university server which will be password protected.</w:t>
            </w:r>
          </w:p>
          <w:p w14:paraId="7D9EE711" w14:textId="77777777" w:rsidR="00A66F44" w:rsidRDefault="00A66F44" w:rsidP="00A66F44">
            <w:pPr>
              <w:pStyle w:val="ListParagraph"/>
              <w:numPr>
                <w:ilvl w:val="0"/>
                <w:numId w:val="42"/>
              </w:numPr>
              <w:rPr>
                <w:rFonts w:ascii="Arial" w:hAnsi="Arial" w:cs="Arial"/>
              </w:rPr>
            </w:pPr>
            <w:r>
              <w:rPr>
                <w:rFonts w:ascii="Arial" w:hAnsi="Arial" w:cs="Arial"/>
              </w:rPr>
              <w:t xml:space="preserve">One laptop may be used to collect data for in-person interviews, including audio recordings. These will be uploaded straight to the cloud folder and deleted from the laptop completely upon upload. </w:t>
            </w:r>
          </w:p>
          <w:p w14:paraId="541366F8" w14:textId="77777777" w:rsidR="00A66F44" w:rsidRDefault="00A66F44" w:rsidP="00A66F44">
            <w:pPr>
              <w:pStyle w:val="ListParagraph"/>
              <w:numPr>
                <w:ilvl w:val="0"/>
                <w:numId w:val="42"/>
              </w:numPr>
              <w:rPr>
                <w:rFonts w:ascii="Arial" w:hAnsi="Arial" w:cs="Arial"/>
              </w:rPr>
            </w:pPr>
            <w:r>
              <w:rPr>
                <w:rFonts w:ascii="Arial" w:hAnsi="Arial" w:cs="Arial"/>
              </w:rPr>
              <w:t xml:space="preserve">These files will be downloaded onto the personal PC at home and deleted from the University cloud folder upon use or download. </w:t>
            </w:r>
          </w:p>
          <w:p w14:paraId="76776460" w14:textId="482AEA79" w:rsidR="004D0161" w:rsidRPr="00CD7E02" w:rsidRDefault="00A66F44" w:rsidP="001546BB">
            <w:pPr>
              <w:pStyle w:val="ListParagraph"/>
              <w:numPr>
                <w:ilvl w:val="0"/>
                <w:numId w:val="42"/>
              </w:numPr>
              <w:autoSpaceDE w:val="0"/>
              <w:autoSpaceDN w:val="0"/>
              <w:adjustRightInd w:val="0"/>
              <w:rPr>
                <w:rFonts w:ascii="Arial" w:hAnsi="Arial" w:cs="Arial"/>
              </w:rPr>
            </w:pPr>
            <w:r w:rsidRPr="00CD7E02">
              <w:rPr>
                <w:rFonts w:ascii="Arial" w:hAnsi="Arial" w:cs="Arial"/>
              </w:rPr>
              <w:t>ALL data, including the report, audio recordings, notes, excel worksheets will be completely anonymised under “Teacher A, Teacher B</w:t>
            </w:r>
            <w:r w:rsidR="00CD7E02">
              <w:rPr>
                <w:rFonts w:ascii="Arial" w:hAnsi="Arial" w:cs="Arial"/>
              </w:rPr>
              <w:t>.”</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11B92173" w:rsidR="004D0161" w:rsidRDefault="00A66F44" w:rsidP="00A66F44">
            <w:pPr>
              <w:pStyle w:val="ListParagraph"/>
              <w:numPr>
                <w:ilvl w:val="0"/>
                <w:numId w:val="43"/>
              </w:numPr>
              <w:autoSpaceDE w:val="0"/>
              <w:autoSpaceDN w:val="0"/>
              <w:adjustRightInd w:val="0"/>
              <w:rPr>
                <w:rFonts w:ascii="Arial" w:hAnsi="Arial" w:cs="Arial"/>
              </w:rPr>
            </w:pPr>
            <w:r>
              <w:rPr>
                <w:rFonts w:ascii="Arial" w:hAnsi="Arial" w:cs="Arial"/>
              </w:rPr>
              <w:t xml:space="preserve">Myself as the investigator.  </w:t>
            </w:r>
          </w:p>
          <w:p w14:paraId="2E0BD1A7" w14:textId="3171F3C2" w:rsidR="00A66F44" w:rsidRPr="00A66F44" w:rsidRDefault="00A66F44" w:rsidP="00CD7E02">
            <w:pPr>
              <w:pStyle w:val="ListParagraph"/>
              <w:autoSpaceDE w:val="0"/>
              <w:autoSpaceDN w:val="0"/>
              <w:adjustRightInd w:val="0"/>
              <w:rPr>
                <w:rFonts w:ascii="Arial" w:hAnsi="Arial" w:cs="Arial"/>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19D1B8D1" w:rsidR="004D0161" w:rsidRPr="00A66F44" w:rsidRDefault="00A66F44" w:rsidP="00A66F44">
            <w:pPr>
              <w:pStyle w:val="ListParagraph"/>
              <w:numPr>
                <w:ilvl w:val="0"/>
                <w:numId w:val="45"/>
              </w:numPr>
              <w:autoSpaceDE w:val="0"/>
              <w:autoSpaceDN w:val="0"/>
              <w:adjustRightInd w:val="0"/>
              <w:rPr>
                <w:rFonts w:ascii="Arial" w:hAnsi="Arial" w:cs="Arial"/>
              </w:rPr>
            </w:pPr>
            <w:r>
              <w:rPr>
                <w:rFonts w:ascii="Arial" w:hAnsi="Arial" w:cs="Arial"/>
              </w:rPr>
              <w:t xml:space="preserve">Myself as the investigator only. </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617C6C04" w14:textId="77777777" w:rsidR="00A66F44" w:rsidRDefault="00A66F44" w:rsidP="00A66F44">
            <w:pPr>
              <w:pStyle w:val="ListParagraph"/>
              <w:numPr>
                <w:ilvl w:val="0"/>
                <w:numId w:val="45"/>
              </w:numPr>
              <w:rPr>
                <w:rFonts w:ascii="Arial" w:hAnsi="Arial" w:cs="Arial"/>
              </w:rPr>
            </w:pPr>
            <w:r>
              <w:rPr>
                <w:rFonts w:ascii="Arial" w:hAnsi="Arial" w:cs="Arial"/>
              </w:rPr>
              <w:t xml:space="preserve">The data will primarily be stored on a home, personal PC. </w:t>
            </w:r>
          </w:p>
          <w:p w14:paraId="7D48CFE2" w14:textId="77777777" w:rsidR="00A66F44" w:rsidRDefault="00A66F44" w:rsidP="00A66F44">
            <w:pPr>
              <w:pStyle w:val="ListParagraph"/>
              <w:numPr>
                <w:ilvl w:val="0"/>
                <w:numId w:val="45"/>
              </w:numPr>
              <w:rPr>
                <w:rFonts w:ascii="Arial" w:hAnsi="Arial" w:cs="Arial"/>
              </w:rPr>
            </w:pPr>
            <w:r>
              <w:rPr>
                <w:rFonts w:ascii="Arial" w:hAnsi="Arial" w:cs="Arial"/>
              </w:rPr>
              <w:t xml:space="preserve">The data will be kept in a password protected folder. </w:t>
            </w:r>
          </w:p>
          <w:p w14:paraId="6D5C09A9" w14:textId="77777777" w:rsidR="00A66F44" w:rsidRDefault="00A66F44" w:rsidP="00A66F44">
            <w:pPr>
              <w:pStyle w:val="ListParagraph"/>
              <w:numPr>
                <w:ilvl w:val="0"/>
                <w:numId w:val="45"/>
              </w:numPr>
              <w:rPr>
                <w:rFonts w:ascii="Arial" w:hAnsi="Arial" w:cs="Arial"/>
              </w:rPr>
            </w:pPr>
            <w:r>
              <w:rPr>
                <w:rFonts w:ascii="Arial" w:hAnsi="Arial" w:cs="Arial"/>
              </w:rPr>
              <w:t xml:space="preserve">All documents inside this folder will also be password protected. </w:t>
            </w:r>
          </w:p>
          <w:p w14:paraId="7EEB7C45" w14:textId="77777777" w:rsidR="00A66F44" w:rsidRDefault="00A66F44" w:rsidP="00A66F44">
            <w:pPr>
              <w:pStyle w:val="ListParagraph"/>
              <w:numPr>
                <w:ilvl w:val="0"/>
                <w:numId w:val="45"/>
              </w:numPr>
              <w:rPr>
                <w:rFonts w:ascii="Arial" w:hAnsi="Arial" w:cs="Arial"/>
              </w:rPr>
            </w:pPr>
            <w:r>
              <w:rPr>
                <w:rFonts w:ascii="Arial" w:hAnsi="Arial" w:cs="Arial"/>
              </w:rPr>
              <w:t>One personal cloud folder will be used on the university server which will be password protected.</w:t>
            </w:r>
          </w:p>
          <w:p w14:paraId="2B0B6837" w14:textId="77777777" w:rsidR="00A66F44" w:rsidRDefault="00A66F44" w:rsidP="00A66F44">
            <w:pPr>
              <w:pStyle w:val="ListParagraph"/>
              <w:numPr>
                <w:ilvl w:val="0"/>
                <w:numId w:val="45"/>
              </w:numPr>
              <w:rPr>
                <w:rFonts w:ascii="Arial" w:hAnsi="Arial" w:cs="Arial"/>
              </w:rPr>
            </w:pPr>
            <w:r>
              <w:rPr>
                <w:rFonts w:ascii="Arial" w:hAnsi="Arial" w:cs="Arial"/>
              </w:rPr>
              <w:t xml:space="preserve">One laptop may be used to collect data for in-person interviews, including audio recordings. These will be uploaded straight to the cloud folder and deleted from the laptop completely upon upload. </w:t>
            </w:r>
          </w:p>
          <w:p w14:paraId="6FA9D746" w14:textId="77777777" w:rsidR="00A66F44" w:rsidRDefault="00A66F44" w:rsidP="00A66F44">
            <w:pPr>
              <w:pStyle w:val="ListParagraph"/>
              <w:numPr>
                <w:ilvl w:val="0"/>
                <w:numId w:val="45"/>
              </w:numPr>
              <w:rPr>
                <w:rFonts w:ascii="Arial" w:hAnsi="Arial" w:cs="Arial"/>
              </w:rPr>
            </w:pPr>
            <w:r>
              <w:rPr>
                <w:rFonts w:ascii="Arial" w:hAnsi="Arial" w:cs="Arial"/>
              </w:rPr>
              <w:t xml:space="preserve">These files will be downloaded onto the personal PC at home and deleted from the University cloud folder upon use or download. </w:t>
            </w:r>
          </w:p>
          <w:p w14:paraId="61B49BB4" w14:textId="46BD15C2" w:rsidR="00A66F44" w:rsidRDefault="00A66F44" w:rsidP="00A66F44">
            <w:pPr>
              <w:pStyle w:val="ListParagraph"/>
              <w:numPr>
                <w:ilvl w:val="0"/>
                <w:numId w:val="45"/>
              </w:numPr>
              <w:rPr>
                <w:rFonts w:ascii="Arial" w:hAnsi="Arial" w:cs="Arial"/>
              </w:rPr>
            </w:pPr>
            <w:r>
              <w:rPr>
                <w:rFonts w:ascii="Arial" w:hAnsi="Arial" w:cs="Arial"/>
              </w:rPr>
              <w:t>ALL data, including the report, audio recordings, notes, excel worksheets will be completely anonymised under “Teacher A, Teacher B</w:t>
            </w:r>
            <w:r w:rsidR="00DD29D4">
              <w:rPr>
                <w:rFonts w:ascii="Arial" w:hAnsi="Arial" w:cs="Arial"/>
              </w:rPr>
              <w:t>”.</w:t>
            </w:r>
            <w:r>
              <w:rPr>
                <w:rFonts w:ascii="Arial" w:hAnsi="Arial" w:cs="Arial"/>
              </w:rPr>
              <w:t xml:space="preserve"> </w:t>
            </w:r>
          </w:p>
          <w:p w14:paraId="647D8939" w14:textId="0029EFEA" w:rsidR="00A66F44" w:rsidRDefault="00A66F44" w:rsidP="00A66F44">
            <w:pPr>
              <w:pStyle w:val="ListParagraph"/>
              <w:numPr>
                <w:ilvl w:val="0"/>
                <w:numId w:val="45"/>
              </w:numPr>
              <w:rPr>
                <w:rFonts w:ascii="Arial" w:hAnsi="Arial" w:cs="Arial"/>
              </w:rPr>
            </w:pPr>
            <w:r>
              <w:rPr>
                <w:rFonts w:ascii="Arial" w:hAnsi="Arial" w:cs="Arial"/>
              </w:rPr>
              <w:t xml:space="preserve">Data will not be stored for longer than a 24-hour period on the University cloud </w:t>
            </w:r>
            <w:r w:rsidR="00DD29D4">
              <w:rPr>
                <w:rFonts w:ascii="Arial" w:hAnsi="Arial" w:cs="Arial"/>
              </w:rPr>
              <w:t>folder and</w:t>
            </w:r>
            <w:r>
              <w:rPr>
                <w:rFonts w:ascii="Arial" w:hAnsi="Arial" w:cs="Arial"/>
              </w:rPr>
              <w:t xml:space="preserve"> deleted immediately upon transfer to the personal home computer. </w:t>
            </w:r>
          </w:p>
          <w:p w14:paraId="45D5434C" w14:textId="192C6765" w:rsidR="00A66F44" w:rsidRDefault="00A66F44" w:rsidP="00A66F44">
            <w:pPr>
              <w:pStyle w:val="ListParagraph"/>
              <w:numPr>
                <w:ilvl w:val="0"/>
                <w:numId w:val="45"/>
              </w:numPr>
              <w:rPr>
                <w:rFonts w:ascii="Arial" w:hAnsi="Arial" w:cs="Arial"/>
              </w:rPr>
            </w:pPr>
            <w:r>
              <w:rPr>
                <w:rFonts w:ascii="Arial" w:hAnsi="Arial" w:cs="Arial"/>
              </w:rPr>
              <w:t xml:space="preserve">Any data recorded on the personal laptop will be deleted immediately on transfer to the University cloud folder. </w:t>
            </w:r>
          </w:p>
          <w:p w14:paraId="7CD2E9A8" w14:textId="487605E4" w:rsidR="00A66F44" w:rsidRPr="004D6210" w:rsidRDefault="00A66F44" w:rsidP="00A66F44">
            <w:pPr>
              <w:pStyle w:val="ListParagraph"/>
              <w:numPr>
                <w:ilvl w:val="0"/>
                <w:numId w:val="45"/>
              </w:numPr>
              <w:rPr>
                <w:rFonts w:ascii="Arial" w:hAnsi="Arial" w:cs="Arial"/>
              </w:rPr>
            </w:pPr>
            <w:r>
              <w:rPr>
                <w:rFonts w:ascii="Arial" w:hAnsi="Arial" w:cs="Arial"/>
              </w:rPr>
              <w:t xml:space="preserve">All data will be immediately deleted from the personal home computer upon completion of the study, including the submission of the written report.  </w:t>
            </w:r>
          </w:p>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66F44" w:rsidRDefault="004D0161" w:rsidP="00A66F44">
            <w:pPr>
              <w:pStyle w:val="ListParagraph"/>
              <w:autoSpaceDE w:val="0"/>
              <w:autoSpaceDN w:val="0"/>
              <w:adjustRightInd w:val="0"/>
              <w:rPr>
                <w:rFonts w:ascii="Arial" w:hAnsi="Arial" w:cs="Arial"/>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E9FF38E"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66F44">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F18A0B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66F4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39AD19FA" w:rsidR="002A152D" w:rsidRPr="00A42F82" w:rsidRDefault="002A152D" w:rsidP="00A91894">
      <w:pPr>
        <w:rPr>
          <w:rFonts w:ascii="Arial" w:hAnsi="Arial" w:cs="Arial"/>
          <w:b/>
          <w:bCs/>
          <w:sz w:val="22"/>
          <w:szCs w:val="22"/>
        </w:rPr>
      </w:pPr>
    </w:p>
    <w:sectPr w:rsidR="002A152D" w:rsidRPr="00A42F82" w:rsidSect="000859E5">
      <w:headerReference w:type="default" r:id="rId16"/>
      <w:footerReference w:type="default" r:id="rId17"/>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DE4C6A" w14:textId="77777777" w:rsidR="00E31BDA" w:rsidRDefault="00E31BDA" w:rsidP="00390251">
      <w:r>
        <w:separator/>
      </w:r>
    </w:p>
    <w:p w14:paraId="5E262D90" w14:textId="77777777" w:rsidR="00E31BDA" w:rsidRDefault="00E31BDA"/>
  </w:endnote>
  <w:endnote w:type="continuationSeparator" w:id="0">
    <w:p w14:paraId="44F4E87B" w14:textId="77777777" w:rsidR="00E31BDA" w:rsidRDefault="00E31BDA" w:rsidP="00390251">
      <w:r>
        <w:continuationSeparator/>
      </w:r>
    </w:p>
    <w:p w14:paraId="02879612" w14:textId="77777777" w:rsidR="00E31BDA" w:rsidRDefault="00E31B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63E082C4" w:rsidR="00835382" w:rsidRDefault="00C52D60" w:rsidP="00E6714D">
    <w:pPr>
      <w:pStyle w:val="Footer"/>
    </w:pPr>
    <w:r>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F945F6">
      <w:rPr>
        <w:rStyle w:val="PageNumber"/>
        <w:rFonts w:ascii="Arial" w:hAnsi="Arial" w:cs="Arial"/>
      </w:rPr>
      <w:t xml:space="preserve">ECDE7018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93E03" w14:textId="77777777" w:rsidR="00E31BDA" w:rsidRDefault="00E31BDA" w:rsidP="00390251">
      <w:r>
        <w:separator/>
      </w:r>
    </w:p>
    <w:p w14:paraId="298CC944" w14:textId="77777777" w:rsidR="00E31BDA" w:rsidRDefault="00E31BDA"/>
  </w:footnote>
  <w:footnote w:type="continuationSeparator" w:id="0">
    <w:p w14:paraId="613683D8" w14:textId="77777777" w:rsidR="00E31BDA" w:rsidRDefault="00E31BDA" w:rsidP="00390251">
      <w:r>
        <w:continuationSeparator/>
      </w:r>
    </w:p>
    <w:p w14:paraId="036CE019" w14:textId="77777777" w:rsidR="00E31BDA" w:rsidRDefault="00E31BD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2CB01B06" w:rsidR="00835382" w:rsidRPr="00DD0B6D" w:rsidRDefault="00835382" w:rsidP="00DD0B6D">
    <w:pPr>
      <w:pStyle w:val="Header"/>
      <w:ind w:right="400"/>
      <w:jc w:val="right"/>
      <w:rPr>
        <w:rFonts w:asciiTheme="minorHAnsi" w:hAnsiTheme="minorHAnsi" w:cstheme="minorHAnsi"/>
        <w:noProof/>
        <w:lang w:eastAsia="en-GB"/>
      </w:rPr>
    </w:pPr>
    <w:r w:rsidRPr="00F945F6">
      <w:rPr>
        <w:rFonts w:asciiTheme="minorHAnsi" w:hAnsiTheme="minorHAnsi" w:cstheme="minorHAnsi"/>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F945F6" w:rsidRPr="00F945F6">
      <w:rPr>
        <w:rFonts w:asciiTheme="minorHAnsi" w:hAnsiTheme="minorHAnsi" w:cstheme="minorHAnsi"/>
        <w:noProof/>
        <w:lang w:eastAsia="en-GB"/>
      </w:rPr>
      <w:t>E</w:t>
    </w:r>
    <w:r w:rsidR="00DD0B6D">
      <w:rPr>
        <w:rFonts w:asciiTheme="minorHAnsi" w:hAnsiTheme="minorHAnsi" w:cstheme="minorHAnsi"/>
        <w:noProof/>
        <w:lang w:eastAsia="en-GB"/>
      </w:rPr>
      <w:t xml:space="preserve">DC7002 </w:t>
    </w:r>
    <w:r w:rsidR="00F945F6" w:rsidRPr="00F945F6">
      <w:rPr>
        <w:rFonts w:asciiTheme="minorHAnsi" w:hAnsiTheme="minorHAnsi" w:cstheme="minorHAnsi"/>
        <w:noProof/>
        <w:lang w:eastAsia="en-GB"/>
      </w:rPr>
      <w:t>Ethic</w:t>
    </w:r>
    <w:r w:rsidR="00F945F6">
      <w:rPr>
        <w:rFonts w:asciiTheme="minorHAnsi" w:hAnsiTheme="minorHAnsi" w:cstheme="minorHAnsi"/>
        <w:noProof/>
        <w:lang w:eastAsia="en-GB"/>
      </w:rPr>
      <w:t>al Approval</w:t>
    </w:r>
    <w:r w:rsidR="00F945F6" w:rsidRPr="00F945F6">
      <w:rPr>
        <w:rFonts w:asciiTheme="minorHAnsi" w:hAnsiTheme="minorHAnsi" w:cstheme="minorHAnsi"/>
        <w:noProof/>
        <w:lang w:eastAsia="en-GB"/>
      </w:rPr>
      <w:t xml:space="preserve">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13BF6"/>
    <w:multiLevelType w:val="hybridMultilevel"/>
    <w:tmpl w:val="80D61B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D86739"/>
    <w:multiLevelType w:val="hybridMultilevel"/>
    <w:tmpl w:val="01BAAB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FB7BC3"/>
    <w:multiLevelType w:val="hybridMultilevel"/>
    <w:tmpl w:val="7F4C2B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5946313"/>
    <w:multiLevelType w:val="hybridMultilevel"/>
    <w:tmpl w:val="3716DA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DE2483"/>
    <w:multiLevelType w:val="hybridMultilevel"/>
    <w:tmpl w:val="EE20E1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691DF7"/>
    <w:multiLevelType w:val="hybridMultilevel"/>
    <w:tmpl w:val="5798FB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1020B7"/>
    <w:multiLevelType w:val="hybridMultilevel"/>
    <w:tmpl w:val="8BEC459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F0252AC"/>
    <w:multiLevelType w:val="hybridMultilevel"/>
    <w:tmpl w:val="8CEEF4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2037C2"/>
    <w:multiLevelType w:val="hybridMultilevel"/>
    <w:tmpl w:val="7376EB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FC5045F"/>
    <w:multiLevelType w:val="hybridMultilevel"/>
    <w:tmpl w:val="4F223D44"/>
    <w:lvl w:ilvl="0" w:tplc="042EA54E">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54924B7"/>
    <w:multiLevelType w:val="hybridMultilevel"/>
    <w:tmpl w:val="90B02E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236CC3"/>
    <w:multiLevelType w:val="hybridMultilevel"/>
    <w:tmpl w:val="7D42C4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5D00121E"/>
    <w:multiLevelType w:val="hybridMultilevel"/>
    <w:tmpl w:val="01BAAB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7A60AE8"/>
    <w:multiLevelType w:val="hybridMultilevel"/>
    <w:tmpl w:val="263C31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D8A0A7C"/>
    <w:multiLevelType w:val="hybridMultilevel"/>
    <w:tmpl w:val="BC582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882534"/>
    <w:multiLevelType w:val="hybridMultilevel"/>
    <w:tmpl w:val="78167122"/>
    <w:lvl w:ilvl="0" w:tplc="DFA6833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C031AA"/>
    <w:multiLevelType w:val="hybridMultilevel"/>
    <w:tmpl w:val="388CDA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CC15806"/>
    <w:multiLevelType w:val="hybridMultilevel"/>
    <w:tmpl w:val="3586B1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EA0085E"/>
    <w:multiLevelType w:val="hybridMultilevel"/>
    <w:tmpl w:val="527A9BF4"/>
    <w:lvl w:ilvl="0" w:tplc="FD92833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15:restartNumberingAfterBreak="0">
    <w:nsid w:val="7F012AC6"/>
    <w:multiLevelType w:val="hybridMultilevel"/>
    <w:tmpl w:val="C67E4A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7"/>
  </w:num>
  <w:num w:numId="2" w16cid:durableId="1418014885">
    <w:abstractNumId w:val="32"/>
  </w:num>
  <w:num w:numId="3" w16cid:durableId="1351489909">
    <w:abstractNumId w:val="5"/>
  </w:num>
  <w:num w:numId="4" w16cid:durableId="996802858">
    <w:abstractNumId w:val="40"/>
  </w:num>
  <w:num w:numId="5" w16cid:durableId="20192358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7"/>
  </w:num>
  <w:num w:numId="9" w16cid:durableId="465201546">
    <w:abstractNumId w:val="14"/>
  </w:num>
  <w:num w:numId="10" w16cid:durableId="801313199">
    <w:abstractNumId w:val="15"/>
  </w:num>
  <w:num w:numId="11" w16cid:durableId="1932622472">
    <w:abstractNumId w:val="36"/>
  </w:num>
  <w:num w:numId="12" w16cid:durableId="803698313">
    <w:abstractNumId w:val="33"/>
  </w:num>
  <w:num w:numId="13" w16cid:durableId="1870216879">
    <w:abstractNumId w:val="35"/>
  </w:num>
  <w:num w:numId="14" w16cid:durableId="100340676">
    <w:abstractNumId w:val="2"/>
  </w:num>
  <w:num w:numId="15" w16cid:durableId="1557625305">
    <w:abstractNumId w:val="10"/>
  </w:num>
  <w:num w:numId="16" w16cid:durableId="1281380168">
    <w:abstractNumId w:val="11"/>
  </w:num>
  <w:num w:numId="17" w16cid:durableId="1244143853">
    <w:abstractNumId w:val="18"/>
  </w:num>
  <w:num w:numId="18" w16cid:durableId="131824218">
    <w:abstractNumId w:val="20"/>
  </w:num>
  <w:num w:numId="19" w16cid:durableId="395248324">
    <w:abstractNumId w:val="39"/>
  </w:num>
  <w:num w:numId="20" w16cid:durableId="267927197">
    <w:abstractNumId w:val="8"/>
  </w:num>
  <w:num w:numId="21" w16cid:durableId="48654765">
    <w:abstractNumId w:val="21"/>
  </w:num>
  <w:num w:numId="22" w16cid:durableId="1337196786">
    <w:abstractNumId w:val="31"/>
  </w:num>
  <w:num w:numId="23" w16cid:durableId="1755130753">
    <w:abstractNumId w:val="4"/>
  </w:num>
  <w:num w:numId="24" w16cid:durableId="726926220">
    <w:abstractNumId w:val="16"/>
  </w:num>
  <w:num w:numId="25" w16cid:durableId="2083483834">
    <w:abstractNumId w:val="19"/>
  </w:num>
  <w:num w:numId="26" w16cid:durableId="2097245557">
    <w:abstractNumId w:val="41"/>
  </w:num>
  <w:num w:numId="27" w16cid:durableId="475149258">
    <w:abstractNumId w:val="29"/>
  </w:num>
  <w:num w:numId="28" w16cid:durableId="532183816">
    <w:abstractNumId w:val="12"/>
  </w:num>
  <w:num w:numId="29" w16cid:durableId="80496270">
    <w:abstractNumId w:val="44"/>
  </w:num>
  <w:num w:numId="30" w16cid:durableId="529077258">
    <w:abstractNumId w:val="24"/>
  </w:num>
  <w:num w:numId="31" w16cid:durableId="566303503">
    <w:abstractNumId w:val="27"/>
  </w:num>
  <w:num w:numId="32" w16cid:durableId="501896918">
    <w:abstractNumId w:val="34"/>
  </w:num>
  <w:num w:numId="33" w16cid:durableId="613052772">
    <w:abstractNumId w:val="26"/>
  </w:num>
  <w:num w:numId="34" w16cid:durableId="2129739310">
    <w:abstractNumId w:val="43"/>
  </w:num>
  <w:num w:numId="35" w16cid:durableId="783425467">
    <w:abstractNumId w:val="0"/>
  </w:num>
  <w:num w:numId="36" w16cid:durableId="843128698">
    <w:abstractNumId w:val="22"/>
  </w:num>
  <w:num w:numId="37" w16cid:durableId="1932662339">
    <w:abstractNumId w:val="9"/>
  </w:num>
  <w:num w:numId="38" w16cid:durableId="60950722">
    <w:abstractNumId w:val="6"/>
  </w:num>
  <w:num w:numId="39" w16cid:durableId="228805758">
    <w:abstractNumId w:val="23"/>
  </w:num>
  <w:num w:numId="40" w16cid:durableId="1666132461">
    <w:abstractNumId w:val="1"/>
  </w:num>
  <w:num w:numId="41" w16cid:durableId="838234123">
    <w:abstractNumId w:val="13"/>
  </w:num>
  <w:num w:numId="42" w16cid:durableId="70394914">
    <w:abstractNumId w:val="38"/>
  </w:num>
  <w:num w:numId="43" w16cid:durableId="251159005">
    <w:abstractNumId w:val="42"/>
  </w:num>
  <w:num w:numId="44" w16cid:durableId="1777213577">
    <w:abstractNumId w:val="37"/>
  </w:num>
  <w:num w:numId="45" w16cid:durableId="1478112656">
    <w:abstractNumId w:val="3"/>
  </w:num>
  <w:num w:numId="46" w16cid:durableId="773135568">
    <w:abstractNumId w:val="30"/>
  </w:num>
  <w:num w:numId="47" w16cid:durableId="596111">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0FAD"/>
    <w:rsid w:val="000314CE"/>
    <w:rsid w:val="0003212E"/>
    <w:rsid w:val="0003546A"/>
    <w:rsid w:val="000433F4"/>
    <w:rsid w:val="00044629"/>
    <w:rsid w:val="00047D63"/>
    <w:rsid w:val="00053705"/>
    <w:rsid w:val="0005478D"/>
    <w:rsid w:val="00065801"/>
    <w:rsid w:val="000700F9"/>
    <w:rsid w:val="000710FE"/>
    <w:rsid w:val="00075462"/>
    <w:rsid w:val="00077EA9"/>
    <w:rsid w:val="000819F1"/>
    <w:rsid w:val="000833DD"/>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02CA"/>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1791"/>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3355E"/>
    <w:rsid w:val="003408DD"/>
    <w:rsid w:val="003505BC"/>
    <w:rsid w:val="00354F34"/>
    <w:rsid w:val="00361382"/>
    <w:rsid w:val="003656A9"/>
    <w:rsid w:val="00382031"/>
    <w:rsid w:val="00384BA8"/>
    <w:rsid w:val="00390251"/>
    <w:rsid w:val="00392C8E"/>
    <w:rsid w:val="00392D9A"/>
    <w:rsid w:val="00397B49"/>
    <w:rsid w:val="003A09CB"/>
    <w:rsid w:val="003A5C91"/>
    <w:rsid w:val="003A7121"/>
    <w:rsid w:val="003B4D13"/>
    <w:rsid w:val="003B7AA2"/>
    <w:rsid w:val="003C07E3"/>
    <w:rsid w:val="003C31F5"/>
    <w:rsid w:val="003C5BF3"/>
    <w:rsid w:val="003C7018"/>
    <w:rsid w:val="003C76B6"/>
    <w:rsid w:val="003D2A20"/>
    <w:rsid w:val="003D6394"/>
    <w:rsid w:val="003D6F95"/>
    <w:rsid w:val="003E13E3"/>
    <w:rsid w:val="003F088B"/>
    <w:rsid w:val="003F6F7B"/>
    <w:rsid w:val="003F73A5"/>
    <w:rsid w:val="00413863"/>
    <w:rsid w:val="00413EEB"/>
    <w:rsid w:val="0041408E"/>
    <w:rsid w:val="0041420E"/>
    <w:rsid w:val="00424773"/>
    <w:rsid w:val="00425889"/>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D6210"/>
    <w:rsid w:val="004E0338"/>
    <w:rsid w:val="004E4AC4"/>
    <w:rsid w:val="004E616D"/>
    <w:rsid w:val="004F059C"/>
    <w:rsid w:val="004F599C"/>
    <w:rsid w:val="005035A0"/>
    <w:rsid w:val="005078BE"/>
    <w:rsid w:val="00514EA6"/>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D78E7"/>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42D3"/>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33F8E"/>
    <w:rsid w:val="0074063A"/>
    <w:rsid w:val="007407AA"/>
    <w:rsid w:val="00743859"/>
    <w:rsid w:val="00751B2D"/>
    <w:rsid w:val="0076027F"/>
    <w:rsid w:val="00763A08"/>
    <w:rsid w:val="00763D7E"/>
    <w:rsid w:val="00765172"/>
    <w:rsid w:val="00765EE1"/>
    <w:rsid w:val="00767FC7"/>
    <w:rsid w:val="00770C66"/>
    <w:rsid w:val="00776145"/>
    <w:rsid w:val="007816BA"/>
    <w:rsid w:val="0078273B"/>
    <w:rsid w:val="007849BE"/>
    <w:rsid w:val="00784D14"/>
    <w:rsid w:val="007902A2"/>
    <w:rsid w:val="0079264D"/>
    <w:rsid w:val="00792842"/>
    <w:rsid w:val="00793A27"/>
    <w:rsid w:val="00795649"/>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0B51"/>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C0E"/>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66F44"/>
    <w:rsid w:val="00A703DC"/>
    <w:rsid w:val="00A71F4A"/>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4D7D"/>
    <w:rsid w:val="00AD5672"/>
    <w:rsid w:val="00AD5E63"/>
    <w:rsid w:val="00AD61B0"/>
    <w:rsid w:val="00AD66C7"/>
    <w:rsid w:val="00AE5AB8"/>
    <w:rsid w:val="00AE6BF5"/>
    <w:rsid w:val="00AF3A67"/>
    <w:rsid w:val="00AF62A3"/>
    <w:rsid w:val="00AF7252"/>
    <w:rsid w:val="00B02F8E"/>
    <w:rsid w:val="00B10083"/>
    <w:rsid w:val="00B11122"/>
    <w:rsid w:val="00B139CE"/>
    <w:rsid w:val="00B2018A"/>
    <w:rsid w:val="00B20CAD"/>
    <w:rsid w:val="00B23A3C"/>
    <w:rsid w:val="00B23BFF"/>
    <w:rsid w:val="00B240F2"/>
    <w:rsid w:val="00B269EC"/>
    <w:rsid w:val="00B27E6D"/>
    <w:rsid w:val="00B30DF8"/>
    <w:rsid w:val="00B3672F"/>
    <w:rsid w:val="00B44647"/>
    <w:rsid w:val="00B465A5"/>
    <w:rsid w:val="00B51F90"/>
    <w:rsid w:val="00B5410A"/>
    <w:rsid w:val="00B57F60"/>
    <w:rsid w:val="00B61FF5"/>
    <w:rsid w:val="00B6265F"/>
    <w:rsid w:val="00B640BB"/>
    <w:rsid w:val="00B64389"/>
    <w:rsid w:val="00B65EC6"/>
    <w:rsid w:val="00B70B72"/>
    <w:rsid w:val="00B71FC2"/>
    <w:rsid w:val="00B72775"/>
    <w:rsid w:val="00B7789F"/>
    <w:rsid w:val="00B90B2A"/>
    <w:rsid w:val="00B91DEA"/>
    <w:rsid w:val="00B92149"/>
    <w:rsid w:val="00B93605"/>
    <w:rsid w:val="00BA1A32"/>
    <w:rsid w:val="00BA346E"/>
    <w:rsid w:val="00BB1B85"/>
    <w:rsid w:val="00BB26B7"/>
    <w:rsid w:val="00BB3142"/>
    <w:rsid w:val="00BB773C"/>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37860"/>
    <w:rsid w:val="00C40DAE"/>
    <w:rsid w:val="00C45C06"/>
    <w:rsid w:val="00C46A16"/>
    <w:rsid w:val="00C46D93"/>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2BAB"/>
    <w:rsid w:val="00CD5765"/>
    <w:rsid w:val="00CD7E02"/>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4732B"/>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7EF0"/>
    <w:rsid w:val="00DB1935"/>
    <w:rsid w:val="00DB45E4"/>
    <w:rsid w:val="00DC34BA"/>
    <w:rsid w:val="00DC3DDC"/>
    <w:rsid w:val="00DC4DFB"/>
    <w:rsid w:val="00DD0529"/>
    <w:rsid w:val="00DD05AB"/>
    <w:rsid w:val="00DD0929"/>
    <w:rsid w:val="00DD0B6D"/>
    <w:rsid w:val="00DD1665"/>
    <w:rsid w:val="00DD29D4"/>
    <w:rsid w:val="00DD4D69"/>
    <w:rsid w:val="00DE6682"/>
    <w:rsid w:val="00DF26D2"/>
    <w:rsid w:val="00E0333A"/>
    <w:rsid w:val="00E12E9F"/>
    <w:rsid w:val="00E14B9B"/>
    <w:rsid w:val="00E16786"/>
    <w:rsid w:val="00E17AFC"/>
    <w:rsid w:val="00E239F4"/>
    <w:rsid w:val="00E31847"/>
    <w:rsid w:val="00E31BDA"/>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45F6"/>
    <w:rsid w:val="00F96C3F"/>
    <w:rsid w:val="00FA17A2"/>
    <w:rsid w:val="00FA18AC"/>
    <w:rsid w:val="00FA1C94"/>
    <w:rsid w:val="00FB4F7A"/>
    <w:rsid w:val="00FB58A3"/>
    <w:rsid w:val="00FB6B35"/>
    <w:rsid w:val="00FC2237"/>
    <w:rsid w:val="00FD436F"/>
    <w:rsid w:val="00FD5A26"/>
    <w:rsid w:val="00FE3EC4"/>
    <w:rsid w:val="00FF25C7"/>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wales/welsh-government-careers/your-wellbein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nowandbeyond.org.uk/support-for-teacher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wales/welsh-government-careers/your-wellbeing"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3484</Words>
  <Characters>19861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23299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Cerys Hutin (1701944)</cp:lastModifiedBy>
  <cp:revision>2</cp:revision>
  <cp:lastPrinted>2016-10-24T12:21:00Z</cp:lastPrinted>
  <dcterms:created xsi:type="dcterms:W3CDTF">2025-07-13T14:14:00Z</dcterms:created>
  <dcterms:modified xsi:type="dcterms:W3CDTF">2025-07-13T14:14:00Z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