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AA1" w:rsidRPr="00BA7316" w:rsidRDefault="00201AA1" w:rsidP="00BA7316">
      <w:pPr>
        <w:spacing w:line="360" w:lineRule="auto"/>
        <w:rPr>
          <w:b/>
          <w:bCs/>
          <w:sz w:val="24"/>
          <w:szCs w:val="24"/>
          <w:u w:val="single"/>
        </w:rPr>
      </w:pPr>
    </w:p>
    <w:p w:rsidR="00707086" w:rsidRPr="00BA7316" w:rsidRDefault="000D03C2" w:rsidP="00BA7316">
      <w:pPr>
        <w:spacing w:line="360" w:lineRule="auto"/>
        <w:rPr>
          <w:b/>
          <w:bCs/>
          <w:sz w:val="24"/>
          <w:szCs w:val="24"/>
          <w:u w:val="single"/>
        </w:rPr>
      </w:pPr>
      <w:r w:rsidRPr="00BA7316">
        <w:rPr>
          <w:b/>
          <w:bCs/>
          <w:sz w:val="24"/>
          <w:szCs w:val="24"/>
          <w:u w:val="single"/>
        </w:rPr>
        <w:t>L01: Be able to assess the impact of coaching and mentoring activity within an organisation and make recommendations for further development</w:t>
      </w:r>
    </w:p>
    <w:p w:rsidR="001F6307" w:rsidRPr="00BA7316" w:rsidRDefault="001F6307" w:rsidP="00BA7316">
      <w:pPr>
        <w:pStyle w:val="ListParagraph"/>
        <w:numPr>
          <w:ilvl w:val="1"/>
          <w:numId w:val="2"/>
        </w:numPr>
        <w:spacing w:line="360" w:lineRule="auto"/>
        <w:rPr>
          <w:b/>
          <w:sz w:val="24"/>
          <w:szCs w:val="24"/>
        </w:rPr>
      </w:pPr>
      <w:r w:rsidRPr="00BA7316">
        <w:rPr>
          <w:b/>
          <w:sz w:val="24"/>
          <w:szCs w:val="24"/>
        </w:rPr>
        <w:t>Investigate the extent to which coaching and mentoring take place within an organisation</w:t>
      </w:r>
    </w:p>
    <w:p w:rsidR="0057334F" w:rsidRPr="00BA7316" w:rsidRDefault="00D47351" w:rsidP="00BA7316">
      <w:pPr>
        <w:spacing w:line="360" w:lineRule="auto"/>
        <w:rPr>
          <w:sz w:val="24"/>
          <w:szCs w:val="24"/>
        </w:rPr>
      </w:pPr>
      <w:r w:rsidRPr="00BA7316">
        <w:rPr>
          <w:sz w:val="24"/>
          <w:szCs w:val="24"/>
        </w:rPr>
        <w:t>Following on from research into current organisational processes and procedures in relation to coaching and mentor</w:t>
      </w:r>
      <w:bookmarkStart w:id="0" w:name="_GoBack"/>
      <w:bookmarkEnd w:id="0"/>
      <w:r w:rsidRPr="00BA7316">
        <w:rPr>
          <w:sz w:val="24"/>
          <w:szCs w:val="24"/>
        </w:rPr>
        <w:t>ing</w:t>
      </w:r>
      <w:r w:rsidR="00E940B1" w:rsidRPr="00BA7316">
        <w:rPr>
          <w:sz w:val="24"/>
          <w:szCs w:val="24"/>
        </w:rPr>
        <w:t xml:space="preserve"> within Hywel Dda University Health Boar</w:t>
      </w:r>
      <w:r w:rsidR="0054359C" w:rsidRPr="00BA7316">
        <w:rPr>
          <w:sz w:val="24"/>
          <w:szCs w:val="24"/>
        </w:rPr>
        <w:t xml:space="preserve">d (HDUHB), </w:t>
      </w:r>
      <w:r w:rsidRPr="00BA7316">
        <w:rPr>
          <w:sz w:val="24"/>
          <w:szCs w:val="24"/>
        </w:rPr>
        <w:t>it is clear tha</w:t>
      </w:r>
      <w:r w:rsidR="00630607" w:rsidRPr="00BA7316">
        <w:rPr>
          <w:sz w:val="24"/>
          <w:szCs w:val="24"/>
        </w:rPr>
        <w:t xml:space="preserve">t mentoring is used effectively. Mentoring </w:t>
      </w:r>
      <w:r w:rsidRPr="00BA7316">
        <w:rPr>
          <w:sz w:val="24"/>
          <w:szCs w:val="24"/>
        </w:rPr>
        <w:t>forms a large part of the learning interventions for new staff, apprentices, university students and those who enter new roles</w:t>
      </w:r>
      <w:r w:rsidR="00D54D1B" w:rsidRPr="00BA7316">
        <w:rPr>
          <w:sz w:val="24"/>
          <w:szCs w:val="24"/>
        </w:rPr>
        <w:t xml:space="preserve"> (</w:t>
      </w:r>
      <w:r w:rsidR="00E573D0" w:rsidRPr="00BA7316">
        <w:rPr>
          <w:sz w:val="24"/>
          <w:szCs w:val="24"/>
        </w:rPr>
        <w:t xml:space="preserve">HDUHB, 2018). </w:t>
      </w:r>
      <w:r w:rsidRPr="00BA7316">
        <w:rPr>
          <w:sz w:val="24"/>
          <w:szCs w:val="24"/>
        </w:rPr>
        <w:t xml:space="preserve"> </w:t>
      </w:r>
      <w:r w:rsidR="00A6258A" w:rsidRPr="00BA7316">
        <w:rPr>
          <w:sz w:val="24"/>
          <w:szCs w:val="24"/>
        </w:rPr>
        <w:t xml:space="preserve">  </w:t>
      </w:r>
      <w:r w:rsidR="00630607" w:rsidRPr="00BA7316">
        <w:rPr>
          <w:sz w:val="24"/>
          <w:szCs w:val="24"/>
        </w:rPr>
        <w:t>There are</w:t>
      </w:r>
      <w:r w:rsidRPr="00BA7316">
        <w:rPr>
          <w:sz w:val="24"/>
          <w:szCs w:val="24"/>
        </w:rPr>
        <w:t xml:space="preserve"> robust mentoring policies and practices for nursing and </w:t>
      </w:r>
      <w:r w:rsidR="00257597" w:rsidRPr="00BA7316">
        <w:rPr>
          <w:sz w:val="24"/>
          <w:szCs w:val="24"/>
        </w:rPr>
        <w:t>medical</w:t>
      </w:r>
      <w:r w:rsidR="0057334F" w:rsidRPr="00BA7316">
        <w:rPr>
          <w:sz w:val="24"/>
          <w:szCs w:val="24"/>
        </w:rPr>
        <w:t xml:space="preserve"> workforce, very much led by the universities, linking in with their mentorship program.</w:t>
      </w:r>
      <w:r w:rsidR="009266DD" w:rsidRPr="00BA7316">
        <w:rPr>
          <w:sz w:val="24"/>
          <w:szCs w:val="24"/>
        </w:rPr>
        <w:t xml:space="preserve"> </w:t>
      </w:r>
      <w:r w:rsidR="00D14C25" w:rsidRPr="00BA7316">
        <w:rPr>
          <w:sz w:val="24"/>
          <w:szCs w:val="24"/>
        </w:rPr>
        <w:t>“</w:t>
      </w:r>
      <w:r w:rsidR="009266DD" w:rsidRPr="00BA7316">
        <w:rPr>
          <w:sz w:val="24"/>
          <w:szCs w:val="24"/>
        </w:rPr>
        <w:t xml:space="preserve">Mentoring is </w:t>
      </w:r>
      <w:r w:rsidR="00D14C25" w:rsidRPr="00BA7316">
        <w:rPr>
          <w:sz w:val="24"/>
          <w:szCs w:val="24"/>
        </w:rPr>
        <w:t xml:space="preserve">a central component </w:t>
      </w:r>
      <w:r w:rsidR="001475D6" w:rsidRPr="00BA7316">
        <w:rPr>
          <w:sz w:val="24"/>
          <w:szCs w:val="24"/>
        </w:rPr>
        <w:t>to drive, create</w:t>
      </w:r>
      <w:r w:rsidR="001F582B" w:rsidRPr="00BA7316">
        <w:rPr>
          <w:sz w:val="24"/>
          <w:szCs w:val="24"/>
        </w:rPr>
        <w:t>, sustain and develop a diverse workforce</w:t>
      </w:r>
      <w:r w:rsidR="00564199" w:rsidRPr="00BA7316">
        <w:rPr>
          <w:sz w:val="24"/>
          <w:szCs w:val="24"/>
        </w:rPr>
        <w:t xml:space="preserve">” </w:t>
      </w:r>
      <w:sdt>
        <w:sdtPr>
          <w:rPr>
            <w:sz w:val="24"/>
            <w:szCs w:val="24"/>
          </w:rPr>
          <w:id w:val="-1970265528"/>
          <w:citation/>
        </w:sdtPr>
        <w:sdtEndPr/>
        <w:sdtContent>
          <w:r w:rsidR="00993E8F" w:rsidRPr="00BA7316">
            <w:rPr>
              <w:sz w:val="24"/>
              <w:szCs w:val="24"/>
            </w:rPr>
            <w:fldChar w:fldCharType="begin"/>
          </w:r>
          <w:r w:rsidR="00C956DC" w:rsidRPr="00BA7316">
            <w:rPr>
              <w:sz w:val="24"/>
              <w:szCs w:val="24"/>
            </w:rPr>
            <w:instrText xml:space="preserve"> CITATION NHS14 \l 2057 </w:instrText>
          </w:r>
          <w:r w:rsidR="00993E8F" w:rsidRPr="00BA7316">
            <w:rPr>
              <w:sz w:val="24"/>
              <w:szCs w:val="24"/>
            </w:rPr>
            <w:fldChar w:fldCharType="separate"/>
          </w:r>
          <w:r w:rsidR="00C956DC" w:rsidRPr="00BA7316">
            <w:rPr>
              <w:noProof/>
              <w:sz w:val="24"/>
              <w:szCs w:val="24"/>
            </w:rPr>
            <w:t>(NHS Improvement, 2014)</w:t>
          </w:r>
          <w:r w:rsidR="00993E8F" w:rsidRPr="00BA7316">
            <w:rPr>
              <w:sz w:val="24"/>
              <w:szCs w:val="24"/>
            </w:rPr>
            <w:fldChar w:fldCharType="end"/>
          </w:r>
        </w:sdtContent>
      </w:sdt>
      <w:r w:rsidR="00C956DC" w:rsidRPr="00BA7316">
        <w:rPr>
          <w:sz w:val="24"/>
          <w:szCs w:val="24"/>
        </w:rPr>
        <w:t xml:space="preserve">, </w:t>
      </w:r>
      <w:r w:rsidR="009266DD" w:rsidRPr="00BA7316">
        <w:rPr>
          <w:sz w:val="24"/>
          <w:szCs w:val="24"/>
        </w:rPr>
        <w:t>carried out as part of the clinical supervision</w:t>
      </w:r>
      <w:r w:rsidR="00630607" w:rsidRPr="00BA7316">
        <w:rPr>
          <w:sz w:val="24"/>
          <w:szCs w:val="24"/>
        </w:rPr>
        <w:t xml:space="preserve"> process.   In addition, p</w:t>
      </w:r>
      <w:r w:rsidR="009266DD" w:rsidRPr="00BA7316">
        <w:rPr>
          <w:sz w:val="24"/>
          <w:szCs w:val="24"/>
        </w:rPr>
        <w:t xml:space="preserve">eer </w:t>
      </w:r>
      <w:r w:rsidR="00434A1D" w:rsidRPr="00BA7316">
        <w:rPr>
          <w:sz w:val="24"/>
          <w:szCs w:val="24"/>
        </w:rPr>
        <w:t>mentoring is completed as part of student nursing and therapy program</w:t>
      </w:r>
      <w:r w:rsidR="00630607" w:rsidRPr="00BA7316">
        <w:rPr>
          <w:sz w:val="24"/>
          <w:szCs w:val="24"/>
        </w:rPr>
        <w:t>mes</w:t>
      </w:r>
      <w:r w:rsidR="009266DD" w:rsidRPr="00BA7316">
        <w:rPr>
          <w:sz w:val="24"/>
          <w:szCs w:val="24"/>
        </w:rPr>
        <w:t>.</w:t>
      </w:r>
      <w:r w:rsidR="003F1CFD" w:rsidRPr="00BA7316">
        <w:rPr>
          <w:sz w:val="24"/>
          <w:szCs w:val="24"/>
        </w:rPr>
        <w:t xml:space="preserve">  </w:t>
      </w:r>
      <w:r w:rsidR="00727F99" w:rsidRPr="00BA7316">
        <w:rPr>
          <w:sz w:val="24"/>
          <w:szCs w:val="24"/>
        </w:rPr>
        <w:t xml:space="preserve">Another example of structured mentoring that is evident in the </w:t>
      </w:r>
      <w:r w:rsidR="002C7ABA" w:rsidRPr="00BA7316">
        <w:rPr>
          <w:sz w:val="24"/>
          <w:szCs w:val="24"/>
        </w:rPr>
        <w:t>Health</w:t>
      </w:r>
      <w:r w:rsidR="00727F99" w:rsidRPr="00BA7316">
        <w:rPr>
          <w:sz w:val="24"/>
          <w:szCs w:val="24"/>
        </w:rPr>
        <w:t xml:space="preserve"> </w:t>
      </w:r>
      <w:r w:rsidR="002C7ABA" w:rsidRPr="00BA7316">
        <w:rPr>
          <w:sz w:val="24"/>
          <w:szCs w:val="24"/>
        </w:rPr>
        <w:t>Board</w:t>
      </w:r>
      <w:r w:rsidR="00727F99" w:rsidRPr="00BA7316">
        <w:rPr>
          <w:sz w:val="24"/>
          <w:szCs w:val="24"/>
        </w:rPr>
        <w:t xml:space="preserve"> is</w:t>
      </w:r>
      <w:r w:rsidR="00D5538F" w:rsidRPr="00BA7316">
        <w:rPr>
          <w:sz w:val="24"/>
          <w:szCs w:val="24"/>
        </w:rPr>
        <w:t xml:space="preserve"> </w:t>
      </w:r>
      <w:r w:rsidR="00C267D2" w:rsidRPr="00BA7316">
        <w:rPr>
          <w:sz w:val="24"/>
          <w:szCs w:val="24"/>
        </w:rPr>
        <w:t>when new H</w:t>
      </w:r>
      <w:r w:rsidR="00D5538F" w:rsidRPr="00BA7316">
        <w:rPr>
          <w:sz w:val="24"/>
          <w:szCs w:val="24"/>
        </w:rPr>
        <w:t>ealth</w:t>
      </w:r>
      <w:r w:rsidR="00C267D2" w:rsidRPr="00BA7316">
        <w:rPr>
          <w:sz w:val="24"/>
          <w:szCs w:val="24"/>
        </w:rPr>
        <w:t xml:space="preserve"> Care Support Workers (HCSW) </w:t>
      </w:r>
      <w:r w:rsidR="00D5538F" w:rsidRPr="00BA7316">
        <w:rPr>
          <w:sz w:val="24"/>
          <w:szCs w:val="24"/>
        </w:rPr>
        <w:t xml:space="preserve">are recruited, with </w:t>
      </w:r>
      <w:r w:rsidR="000D70CB" w:rsidRPr="00BA7316">
        <w:rPr>
          <w:sz w:val="24"/>
          <w:szCs w:val="24"/>
        </w:rPr>
        <w:t>them</w:t>
      </w:r>
      <w:r w:rsidR="00D5538F" w:rsidRPr="00BA7316">
        <w:rPr>
          <w:sz w:val="24"/>
          <w:szCs w:val="24"/>
        </w:rPr>
        <w:t xml:space="preserve"> having to complete a clinical induction and then shadow shifts, allowing them to not only acclimatise to their settings, but to ask questions, observe and practice some</w:t>
      </w:r>
      <w:r w:rsidR="009072F9" w:rsidRPr="00BA7316">
        <w:rPr>
          <w:sz w:val="24"/>
          <w:szCs w:val="24"/>
        </w:rPr>
        <w:t xml:space="preserve"> of </w:t>
      </w:r>
      <w:r w:rsidR="00EB0D82" w:rsidRPr="00BA7316">
        <w:rPr>
          <w:sz w:val="24"/>
          <w:szCs w:val="24"/>
        </w:rPr>
        <w:t xml:space="preserve">the </w:t>
      </w:r>
      <w:r w:rsidR="009072F9" w:rsidRPr="00BA7316">
        <w:rPr>
          <w:sz w:val="24"/>
          <w:szCs w:val="24"/>
        </w:rPr>
        <w:t>tasks</w:t>
      </w:r>
      <w:r w:rsidR="00EB0D82" w:rsidRPr="00BA7316">
        <w:rPr>
          <w:sz w:val="24"/>
          <w:szCs w:val="24"/>
        </w:rPr>
        <w:t xml:space="preserve"> require</w:t>
      </w:r>
      <w:r w:rsidR="00194E06" w:rsidRPr="00BA7316">
        <w:rPr>
          <w:sz w:val="24"/>
          <w:szCs w:val="24"/>
        </w:rPr>
        <w:t>d</w:t>
      </w:r>
      <w:r w:rsidR="00EB0D82" w:rsidRPr="00BA7316">
        <w:rPr>
          <w:sz w:val="24"/>
          <w:szCs w:val="24"/>
        </w:rPr>
        <w:t xml:space="preserve"> as part of their role.</w:t>
      </w:r>
      <w:r w:rsidR="00D5538F" w:rsidRPr="00BA7316">
        <w:rPr>
          <w:sz w:val="24"/>
          <w:szCs w:val="24"/>
        </w:rPr>
        <w:t xml:space="preserve">      </w:t>
      </w:r>
      <w:r w:rsidR="0057334F" w:rsidRPr="00BA7316">
        <w:rPr>
          <w:sz w:val="24"/>
          <w:szCs w:val="24"/>
        </w:rPr>
        <w:t>As a result</w:t>
      </w:r>
      <w:r w:rsidR="00630607" w:rsidRPr="00BA7316">
        <w:rPr>
          <w:sz w:val="24"/>
          <w:szCs w:val="24"/>
        </w:rPr>
        <w:t xml:space="preserve"> of the robust mentoring programmes embedded into the organisation,  this study will </w:t>
      </w:r>
      <w:r w:rsidR="0057334F" w:rsidRPr="00BA7316">
        <w:rPr>
          <w:sz w:val="24"/>
          <w:szCs w:val="24"/>
        </w:rPr>
        <w:t>relate to coaching as this is an area where greater focus is needed.</w:t>
      </w:r>
      <w:r w:rsidR="009D2BEF" w:rsidRPr="00BA7316">
        <w:rPr>
          <w:b/>
          <w:bCs/>
          <w:sz w:val="24"/>
          <w:szCs w:val="24"/>
        </w:rPr>
        <w:t xml:space="preserve"> </w:t>
      </w:r>
    </w:p>
    <w:p w:rsidR="00AF413E" w:rsidRPr="00BA7316" w:rsidRDefault="00AF413E" w:rsidP="00BA7316">
      <w:pPr>
        <w:spacing w:line="360" w:lineRule="auto"/>
        <w:rPr>
          <w:b/>
          <w:bCs/>
          <w:sz w:val="24"/>
          <w:szCs w:val="24"/>
        </w:rPr>
      </w:pPr>
    </w:p>
    <w:p w:rsidR="00037D7E" w:rsidRPr="00BA7316" w:rsidRDefault="00AF413E" w:rsidP="00BA7316">
      <w:pPr>
        <w:spacing w:line="360" w:lineRule="auto"/>
        <w:rPr>
          <w:b/>
          <w:bCs/>
          <w:sz w:val="24"/>
          <w:szCs w:val="24"/>
        </w:rPr>
      </w:pPr>
      <w:r w:rsidRPr="00BA7316">
        <w:rPr>
          <w:sz w:val="24"/>
          <w:szCs w:val="24"/>
        </w:rPr>
        <w:t>On the 1</w:t>
      </w:r>
      <w:r w:rsidR="00DC1048" w:rsidRPr="00BA7316">
        <w:rPr>
          <w:sz w:val="24"/>
          <w:szCs w:val="24"/>
        </w:rPr>
        <w:t>6</w:t>
      </w:r>
      <w:r w:rsidR="00DC1048" w:rsidRPr="00BA7316">
        <w:rPr>
          <w:sz w:val="24"/>
          <w:szCs w:val="24"/>
          <w:vertAlign w:val="superscript"/>
        </w:rPr>
        <w:t>th</w:t>
      </w:r>
      <w:r w:rsidR="00DC1048" w:rsidRPr="00BA7316">
        <w:rPr>
          <w:sz w:val="24"/>
          <w:szCs w:val="24"/>
        </w:rPr>
        <w:t xml:space="preserve"> of December 2019, I </w:t>
      </w:r>
      <w:r w:rsidR="009A0201" w:rsidRPr="00BA7316">
        <w:rPr>
          <w:sz w:val="24"/>
          <w:szCs w:val="24"/>
        </w:rPr>
        <w:t>interviewed the</w:t>
      </w:r>
      <w:r w:rsidR="00DC1048" w:rsidRPr="00BA7316">
        <w:rPr>
          <w:sz w:val="24"/>
          <w:szCs w:val="24"/>
        </w:rPr>
        <w:t xml:space="preserve"> </w:t>
      </w:r>
      <w:r w:rsidR="00C956DC" w:rsidRPr="00BA7316">
        <w:rPr>
          <w:sz w:val="24"/>
          <w:szCs w:val="24"/>
        </w:rPr>
        <w:t xml:space="preserve">Senior </w:t>
      </w:r>
      <w:r w:rsidR="00714927" w:rsidRPr="00BA7316">
        <w:rPr>
          <w:sz w:val="24"/>
          <w:szCs w:val="24"/>
        </w:rPr>
        <w:t xml:space="preserve">Organisational </w:t>
      </w:r>
      <w:r w:rsidR="00DC1048" w:rsidRPr="00BA7316">
        <w:rPr>
          <w:sz w:val="24"/>
          <w:szCs w:val="24"/>
        </w:rPr>
        <w:t xml:space="preserve">Development Manager </w:t>
      </w:r>
      <w:r w:rsidR="009A0201" w:rsidRPr="00BA7316">
        <w:rPr>
          <w:sz w:val="24"/>
          <w:szCs w:val="24"/>
        </w:rPr>
        <w:t xml:space="preserve">to </w:t>
      </w:r>
      <w:r w:rsidR="00714927" w:rsidRPr="00BA7316">
        <w:rPr>
          <w:sz w:val="24"/>
          <w:szCs w:val="24"/>
        </w:rPr>
        <w:t xml:space="preserve">identify existing coaching </w:t>
      </w:r>
      <w:r w:rsidR="00E940B1" w:rsidRPr="00BA7316">
        <w:rPr>
          <w:sz w:val="24"/>
          <w:szCs w:val="24"/>
        </w:rPr>
        <w:t>practices within HDUH</w:t>
      </w:r>
      <w:r w:rsidR="00E573D0" w:rsidRPr="00BA7316">
        <w:rPr>
          <w:sz w:val="24"/>
          <w:szCs w:val="24"/>
        </w:rPr>
        <w:t xml:space="preserve">B (EV3).  </w:t>
      </w:r>
      <w:r w:rsidR="00156832" w:rsidRPr="00BA7316">
        <w:rPr>
          <w:sz w:val="24"/>
          <w:szCs w:val="24"/>
        </w:rPr>
        <w:t xml:space="preserve">From this meeting, it became apparent that </w:t>
      </w:r>
      <w:r w:rsidR="0057334F" w:rsidRPr="00BA7316">
        <w:rPr>
          <w:sz w:val="24"/>
          <w:szCs w:val="24"/>
        </w:rPr>
        <w:t xml:space="preserve">there are different levels of coaching </w:t>
      </w:r>
      <w:r w:rsidR="00156832" w:rsidRPr="00BA7316">
        <w:rPr>
          <w:sz w:val="24"/>
          <w:szCs w:val="24"/>
        </w:rPr>
        <w:t>practices, although there is little continuity between these practices</w:t>
      </w:r>
      <w:r w:rsidR="00C956DC" w:rsidRPr="00BA7316">
        <w:rPr>
          <w:sz w:val="24"/>
          <w:szCs w:val="24"/>
        </w:rPr>
        <w:t xml:space="preserve"> </w:t>
      </w:r>
      <w:sdt>
        <w:sdtPr>
          <w:rPr>
            <w:sz w:val="24"/>
            <w:szCs w:val="24"/>
          </w:rPr>
          <w:id w:val="998313496"/>
          <w:citation/>
        </w:sdtPr>
        <w:sdtEndPr/>
        <w:sdtContent>
          <w:r w:rsidR="00993E8F" w:rsidRPr="00BA7316">
            <w:rPr>
              <w:sz w:val="24"/>
              <w:szCs w:val="24"/>
            </w:rPr>
            <w:fldChar w:fldCharType="begin"/>
          </w:r>
          <w:r w:rsidR="00C956DC" w:rsidRPr="00BA7316">
            <w:rPr>
              <w:sz w:val="24"/>
              <w:szCs w:val="24"/>
            </w:rPr>
            <w:instrText xml:space="preserve">CITATION Ree20 \l 2057 </w:instrText>
          </w:r>
          <w:r w:rsidR="00993E8F" w:rsidRPr="00BA7316">
            <w:rPr>
              <w:sz w:val="24"/>
              <w:szCs w:val="24"/>
            </w:rPr>
            <w:fldChar w:fldCharType="separate"/>
          </w:r>
          <w:r w:rsidR="00C956DC" w:rsidRPr="00BA7316">
            <w:rPr>
              <w:noProof/>
              <w:sz w:val="24"/>
              <w:szCs w:val="24"/>
            </w:rPr>
            <w:t>(Rees, 2019)</w:t>
          </w:r>
          <w:r w:rsidR="00993E8F" w:rsidRPr="00BA7316">
            <w:rPr>
              <w:sz w:val="24"/>
              <w:szCs w:val="24"/>
            </w:rPr>
            <w:fldChar w:fldCharType="end"/>
          </w:r>
        </w:sdtContent>
      </w:sdt>
      <w:r w:rsidR="00156832" w:rsidRPr="00BA7316">
        <w:rPr>
          <w:sz w:val="24"/>
          <w:szCs w:val="24"/>
        </w:rPr>
        <w:t xml:space="preserve">. </w:t>
      </w:r>
    </w:p>
    <w:p w:rsidR="00156832" w:rsidRPr="00BA7316" w:rsidRDefault="00156832" w:rsidP="00BA7316">
      <w:pPr>
        <w:spacing w:line="360" w:lineRule="auto"/>
        <w:rPr>
          <w:sz w:val="24"/>
          <w:szCs w:val="24"/>
        </w:rPr>
      </w:pPr>
    </w:p>
    <w:p w:rsidR="00037D7E" w:rsidRPr="00BA7316" w:rsidRDefault="00780EAC" w:rsidP="00BA7316">
      <w:pPr>
        <w:spacing w:line="360" w:lineRule="auto"/>
        <w:rPr>
          <w:b/>
          <w:bCs/>
          <w:sz w:val="24"/>
          <w:szCs w:val="24"/>
        </w:rPr>
      </w:pPr>
      <w:r w:rsidRPr="00BA7316">
        <w:rPr>
          <w:sz w:val="24"/>
          <w:szCs w:val="24"/>
        </w:rPr>
        <w:t>Executive co</w:t>
      </w:r>
      <w:r w:rsidR="00C956DC" w:rsidRPr="00BA7316">
        <w:rPr>
          <w:sz w:val="24"/>
          <w:szCs w:val="24"/>
        </w:rPr>
        <w:t xml:space="preserve">aching is fully </w:t>
      </w:r>
      <w:r w:rsidR="00112BBA" w:rsidRPr="00BA7316">
        <w:rPr>
          <w:sz w:val="24"/>
          <w:szCs w:val="24"/>
        </w:rPr>
        <w:t xml:space="preserve">embedded into the Health Board, which is </w:t>
      </w:r>
      <w:r w:rsidR="00C956DC" w:rsidRPr="00BA7316">
        <w:rPr>
          <w:sz w:val="24"/>
          <w:szCs w:val="24"/>
        </w:rPr>
        <w:t>managed by the Organisational D</w:t>
      </w:r>
      <w:r w:rsidRPr="00BA7316">
        <w:rPr>
          <w:sz w:val="24"/>
          <w:szCs w:val="24"/>
        </w:rPr>
        <w:t>evelopment department</w:t>
      </w:r>
      <w:r w:rsidR="00C956DC" w:rsidRPr="00BA7316">
        <w:rPr>
          <w:sz w:val="24"/>
          <w:szCs w:val="24"/>
        </w:rPr>
        <w:t xml:space="preserve"> using ex</w:t>
      </w:r>
      <w:r w:rsidR="00160ACC" w:rsidRPr="00BA7316">
        <w:rPr>
          <w:sz w:val="24"/>
          <w:szCs w:val="24"/>
        </w:rPr>
        <w:t>ternal</w:t>
      </w:r>
      <w:r w:rsidRPr="00BA7316">
        <w:rPr>
          <w:sz w:val="24"/>
          <w:szCs w:val="24"/>
        </w:rPr>
        <w:t xml:space="preserve"> coaches</w:t>
      </w:r>
      <w:r w:rsidR="00C956DC" w:rsidRPr="00BA7316">
        <w:rPr>
          <w:sz w:val="24"/>
          <w:szCs w:val="24"/>
        </w:rPr>
        <w:t xml:space="preserve">, </w:t>
      </w:r>
      <w:r w:rsidRPr="00BA7316">
        <w:rPr>
          <w:sz w:val="24"/>
          <w:szCs w:val="24"/>
        </w:rPr>
        <w:t>provide confidential coaching</w:t>
      </w:r>
      <w:r w:rsidR="00C956DC" w:rsidRPr="00BA7316">
        <w:rPr>
          <w:sz w:val="24"/>
          <w:szCs w:val="24"/>
        </w:rPr>
        <w:t xml:space="preserve"> </w:t>
      </w:r>
      <w:sdt>
        <w:sdtPr>
          <w:rPr>
            <w:sz w:val="24"/>
            <w:szCs w:val="24"/>
          </w:rPr>
          <w:id w:val="352541283"/>
          <w:citation/>
        </w:sdtPr>
        <w:sdtEndPr/>
        <w:sdtContent>
          <w:r w:rsidR="00993E8F" w:rsidRPr="00BA7316">
            <w:rPr>
              <w:sz w:val="24"/>
              <w:szCs w:val="24"/>
            </w:rPr>
            <w:fldChar w:fldCharType="begin"/>
          </w:r>
          <w:r w:rsidR="00C956DC" w:rsidRPr="00BA7316">
            <w:rPr>
              <w:sz w:val="24"/>
              <w:szCs w:val="24"/>
            </w:rPr>
            <w:instrText xml:space="preserve"> CITATION Whi \l 2057 </w:instrText>
          </w:r>
          <w:r w:rsidR="00993E8F" w:rsidRPr="00BA7316">
            <w:rPr>
              <w:sz w:val="24"/>
              <w:szCs w:val="24"/>
            </w:rPr>
            <w:fldChar w:fldCharType="separate"/>
          </w:r>
          <w:r w:rsidR="00C956DC" w:rsidRPr="00BA7316">
            <w:rPr>
              <w:noProof/>
              <w:sz w:val="24"/>
              <w:szCs w:val="24"/>
            </w:rPr>
            <w:t>(Whitmore, 2017)</w:t>
          </w:r>
          <w:r w:rsidR="00993E8F" w:rsidRPr="00BA7316">
            <w:rPr>
              <w:sz w:val="24"/>
              <w:szCs w:val="24"/>
            </w:rPr>
            <w:fldChar w:fldCharType="end"/>
          </w:r>
        </w:sdtContent>
      </w:sdt>
      <w:r w:rsidR="00C956DC" w:rsidRPr="00BA7316">
        <w:rPr>
          <w:sz w:val="24"/>
          <w:szCs w:val="24"/>
        </w:rPr>
        <w:t xml:space="preserve">.  </w:t>
      </w:r>
      <w:r w:rsidR="009D366A" w:rsidRPr="00BA7316">
        <w:rPr>
          <w:sz w:val="24"/>
          <w:szCs w:val="24"/>
        </w:rPr>
        <w:t xml:space="preserve">Executive coaching </w:t>
      </w:r>
      <w:r w:rsidR="00C956DC" w:rsidRPr="00BA7316">
        <w:rPr>
          <w:sz w:val="24"/>
          <w:szCs w:val="24"/>
        </w:rPr>
        <w:t xml:space="preserve">is </w:t>
      </w:r>
      <w:r w:rsidR="00891710" w:rsidRPr="00BA7316">
        <w:rPr>
          <w:sz w:val="24"/>
          <w:szCs w:val="24"/>
        </w:rPr>
        <w:t>evaluated, ensuring return on investment</w:t>
      </w:r>
      <w:r w:rsidR="00C956DC" w:rsidRPr="00BA7316">
        <w:rPr>
          <w:sz w:val="24"/>
          <w:szCs w:val="24"/>
        </w:rPr>
        <w:t xml:space="preserve"> </w:t>
      </w:r>
      <w:sdt>
        <w:sdtPr>
          <w:rPr>
            <w:sz w:val="24"/>
            <w:szCs w:val="24"/>
          </w:rPr>
          <w:id w:val="949352527"/>
          <w:citation/>
        </w:sdtPr>
        <w:sdtEndPr/>
        <w:sdtContent>
          <w:r w:rsidR="00993E8F" w:rsidRPr="00BA7316">
            <w:rPr>
              <w:sz w:val="24"/>
              <w:szCs w:val="24"/>
            </w:rPr>
            <w:fldChar w:fldCharType="begin"/>
          </w:r>
          <w:r w:rsidR="00C956DC" w:rsidRPr="00BA7316">
            <w:rPr>
              <w:sz w:val="24"/>
              <w:szCs w:val="24"/>
            </w:rPr>
            <w:instrText xml:space="preserve"> CITATION Ree20 \l 2057 </w:instrText>
          </w:r>
          <w:r w:rsidR="00993E8F" w:rsidRPr="00BA7316">
            <w:rPr>
              <w:sz w:val="24"/>
              <w:szCs w:val="24"/>
            </w:rPr>
            <w:fldChar w:fldCharType="separate"/>
          </w:r>
          <w:r w:rsidR="00C956DC" w:rsidRPr="00BA7316">
            <w:rPr>
              <w:noProof/>
              <w:sz w:val="24"/>
              <w:szCs w:val="24"/>
            </w:rPr>
            <w:t>(Rees, 2019)</w:t>
          </w:r>
          <w:r w:rsidR="00993E8F" w:rsidRPr="00BA7316">
            <w:rPr>
              <w:sz w:val="24"/>
              <w:szCs w:val="24"/>
            </w:rPr>
            <w:fldChar w:fldCharType="end"/>
          </w:r>
        </w:sdtContent>
      </w:sdt>
      <w:r w:rsidR="00C956DC" w:rsidRPr="00BA7316">
        <w:rPr>
          <w:sz w:val="24"/>
          <w:szCs w:val="24"/>
        </w:rPr>
        <w:t xml:space="preserve">.  </w:t>
      </w:r>
      <w:r w:rsidR="009D366A" w:rsidRPr="00BA7316">
        <w:rPr>
          <w:sz w:val="24"/>
          <w:szCs w:val="24"/>
        </w:rPr>
        <w:t>Records</w:t>
      </w:r>
      <w:r w:rsidR="00891710" w:rsidRPr="00BA7316">
        <w:rPr>
          <w:sz w:val="24"/>
          <w:szCs w:val="24"/>
        </w:rPr>
        <w:t xml:space="preserve"> are kept by the </w:t>
      </w:r>
      <w:r w:rsidR="006A0B81" w:rsidRPr="00BA7316">
        <w:rPr>
          <w:sz w:val="24"/>
          <w:szCs w:val="24"/>
        </w:rPr>
        <w:t>Director</w:t>
      </w:r>
      <w:r w:rsidR="00891710" w:rsidRPr="00BA7316">
        <w:rPr>
          <w:sz w:val="24"/>
          <w:szCs w:val="24"/>
        </w:rPr>
        <w:t xml:space="preserve"> of </w:t>
      </w:r>
      <w:r w:rsidR="006A0B81" w:rsidRPr="00BA7316">
        <w:rPr>
          <w:sz w:val="24"/>
          <w:szCs w:val="24"/>
        </w:rPr>
        <w:t>Workforce</w:t>
      </w:r>
      <w:r w:rsidR="00891710" w:rsidRPr="00BA7316">
        <w:rPr>
          <w:sz w:val="24"/>
          <w:szCs w:val="24"/>
        </w:rPr>
        <w:t xml:space="preserve"> to maintain confidentiality</w:t>
      </w:r>
      <w:r w:rsidR="00580D3C" w:rsidRPr="00BA7316">
        <w:rPr>
          <w:sz w:val="24"/>
          <w:szCs w:val="24"/>
        </w:rPr>
        <w:t xml:space="preserve">, </w:t>
      </w:r>
      <w:r w:rsidR="0037620B" w:rsidRPr="00BA7316">
        <w:rPr>
          <w:sz w:val="24"/>
          <w:szCs w:val="24"/>
        </w:rPr>
        <w:t xml:space="preserve">who also carries out </w:t>
      </w:r>
      <w:r w:rsidR="009D366A" w:rsidRPr="00BA7316">
        <w:rPr>
          <w:sz w:val="24"/>
          <w:szCs w:val="24"/>
        </w:rPr>
        <w:t>robust evaluation</w:t>
      </w:r>
      <w:r w:rsidR="00580D3C" w:rsidRPr="00BA7316">
        <w:rPr>
          <w:sz w:val="24"/>
          <w:szCs w:val="24"/>
        </w:rPr>
        <w:t xml:space="preserve"> </w:t>
      </w:r>
      <w:r w:rsidR="005C3D35" w:rsidRPr="00BA7316">
        <w:rPr>
          <w:sz w:val="24"/>
          <w:szCs w:val="24"/>
        </w:rPr>
        <w:t xml:space="preserve">into the effectiveness and </w:t>
      </w:r>
      <w:r w:rsidR="0044536B" w:rsidRPr="00BA7316">
        <w:rPr>
          <w:sz w:val="24"/>
          <w:szCs w:val="24"/>
        </w:rPr>
        <w:t>return on investment</w:t>
      </w:r>
      <w:r w:rsidR="00C956DC" w:rsidRPr="00BA7316">
        <w:rPr>
          <w:sz w:val="24"/>
          <w:szCs w:val="24"/>
        </w:rPr>
        <w:t xml:space="preserve"> using </w:t>
      </w:r>
      <w:r w:rsidR="00C9303A" w:rsidRPr="00BA7316">
        <w:rPr>
          <w:sz w:val="24"/>
          <w:szCs w:val="24"/>
        </w:rPr>
        <w:t>evaluation</w:t>
      </w:r>
      <w:r w:rsidR="00C956DC" w:rsidRPr="00BA7316">
        <w:rPr>
          <w:sz w:val="24"/>
          <w:szCs w:val="24"/>
        </w:rPr>
        <w:t>s</w:t>
      </w:r>
      <w:r w:rsidR="00C9303A" w:rsidRPr="00BA7316">
        <w:rPr>
          <w:sz w:val="24"/>
          <w:szCs w:val="24"/>
        </w:rPr>
        <w:t xml:space="preserve"> carried out by the coach</w:t>
      </w:r>
      <w:r w:rsidR="00257570" w:rsidRPr="00BA7316">
        <w:rPr>
          <w:sz w:val="24"/>
          <w:szCs w:val="24"/>
        </w:rPr>
        <w:t xml:space="preserve"> and </w:t>
      </w:r>
      <w:r w:rsidR="00C9303A" w:rsidRPr="00BA7316">
        <w:rPr>
          <w:sz w:val="24"/>
          <w:szCs w:val="24"/>
        </w:rPr>
        <w:t>coachee</w:t>
      </w:r>
      <w:r w:rsidR="009D366A" w:rsidRPr="00BA7316">
        <w:rPr>
          <w:sz w:val="24"/>
          <w:szCs w:val="24"/>
        </w:rPr>
        <w:t xml:space="preserve">.  In addition, </w:t>
      </w:r>
      <w:r w:rsidR="00C9303A" w:rsidRPr="00BA7316">
        <w:rPr>
          <w:sz w:val="24"/>
          <w:szCs w:val="24"/>
        </w:rPr>
        <w:t>evidence</w:t>
      </w:r>
      <w:r w:rsidR="009D366A" w:rsidRPr="00BA7316">
        <w:rPr>
          <w:sz w:val="24"/>
          <w:szCs w:val="24"/>
        </w:rPr>
        <w:t xml:space="preserve"> is also collected to assess if</w:t>
      </w:r>
      <w:r w:rsidR="00C9303A" w:rsidRPr="00BA7316">
        <w:rPr>
          <w:sz w:val="24"/>
          <w:szCs w:val="24"/>
        </w:rPr>
        <w:t xml:space="preserve"> </w:t>
      </w:r>
      <w:r w:rsidR="00257570" w:rsidRPr="00BA7316">
        <w:rPr>
          <w:sz w:val="24"/>
          <w:szCs w:val="24"/>
        </w:rPr>
        <w:t xml:space="preserve">performance or behaviour has </w:t>
      </w:r>
      <w:r w:rsidR="00C9303A" w:rsidRPr="00BA7316">
        <w:rPr>
          <w:sz w:val="24"/>
          <w:szCs w:val="24"/>
        </w:rPr>
        <w:t>changed as a direct result</w:t>
      </w:r>
      <w:r w:rsidR="00257570" w:rsidRPr="00BA7316">
        <w:rPr>
          <w:sz w:val="24"/>
          <w:szCs w:val="24"/>
        </w:rPr>
        <w:t xml:space="preserve">. </w:t>
      </w:r>
      <w:r w:rsidR="009D366A" w:rsidRPr="00BA7316">
        <w:rPr>
          <w:sz w:val="24"/>
          <w:szCs w:val="24"/>
        </w:rPr>
        <w:t xml:space="preserve"> This demonstrates good practice as </w:t>
      </w:r>
      <w:r w:rsidR="005D0E01" w:rsidRPr="00BA7316">
        <w:rPr>
          <w:sz w:val="24"/>
          <w:szCs w:val="24"/>
        </w:rPr>
        <w:t xml:space="preserve">the reliability </w:t>
      </w:r>
      <w:r w:rsidR="008D3FE6" w:rsidRPr="00BA7316">
        <w:rPr>
          <w:sz w:val="24"/>
          <w:szCs w:val="24"/>
        </w:rPr>
        <w:t xml:space="preserve">of the feedback from the </w:t>
      </w:r>
      <w:r w:rsidR="009F52BF" w:rsidRPr="00BA7316">
        <w:rPr>
          <w:sz w:val="24"/>
          <w:szCs w:val="24"/>
        </w:rPr>
        <w:t xml:space="preserve">coach and </w:t>
      </w:r>
      <w:r w:rsidR="008D3FE6" w:rsidRPr="00BA7316">
        <w:rPr>
          <w:sz w:val="24"/>
          <w:szCs w:val="24"/>
        </w:rPr>
        <w:t xml:space="preserve">coachee </w:t>
      </w:r>
      <w:r w:rsidR="005D0E01" w:rsidRPr="00BA7316">
        <w:rPr>
          <w:sz w:val="24"/>
          <w:szCs w:val="24"/>
        </w:rPr>
        <w:t>can often be</w:t>
      </w:r>
      <w:r w:rsidR="009F52BF" w:rsidRPr="00BA7316">
        <w:rPr>
          <w:sz w:val="24"/>
          <w:szCs w:val="24"/>
        </w:rPr>
        <w:t xml:space="preserve"> influenced</w:t>
      </w:r>
      <w:r w:rsidR="00600814" w:rsidRPr="00BA7316">
        <w:rPr>
          <w:sz w:val="24"/>
          <w:szCs w:val="24"/>
        </w:rPr>
        <w:t xml:space="preserve"> as they feel a pressure to show</w:t>
      </w:r>
      <w:r w:rsidR="00B914DF" w:rsidRPr="00BA7316">
        <w:rPr>
          <w:sz w:val="24"/>
          <w:szCs w:val="24"/>
        </w:rPr>
        <w:t xml:space="preserve"> a</w:t>
      </w:r>
      <w:r w:rsidR="00600814" w:rsidRPr="00BA7316">
        <w:rPr>
          <w:sz w:val="24"/>
          <w:szCs w:val="24"/>
        </w:rPr>
        <w:t xml:space="preserve"> return on investment</w:t>
      </w:r>
      <w:r w:rsidR="009D366A" w:rsidRPr="00BA7316">
        <w:rPr>
          <w:sz w:val="24"/>
          <w:szCs w:val="24"/>
        </w:rPr>
        <w:t xml:space="preserve"> </w:t>
      </w:r>
      <w:sdt>
        <w:sdtPr>
          <w:rPr>
            <w:sz w:val="24"/>
            <w:szCs w:val="24"/>
          </w:rPr>
          <w:id w:val="31081524"/>
          <w:citation/>
        </w:sdtPr>
        <w:sdtEndPr/>
        <w:sdtContent>
          <w:r w:rsidR="00993E8F" w:rsidRPr="00BA7316">
            <w:rPr>
              <w:sz w:val="24"/>
              <w:szCs w:val="24"/>
            </w:rPr>
            <w:fldChar w:fldCharType="begin"/>
          </w:r>
          <w:r w:rsidR="009D366A" w:rsidRPr="00BA7316">
            <w:rPr>
              <w:sz w:val="24"/>
              <w:szCs w:val="24"/>
            </w:rPr>
            <w:instrText xml:space="preserve"> CITATION Clu161 \l 2057 </w:instrText>
          </w:r>
          <w:r w:rsidR="00993E8F" w:rsidRPr="00BA7316">
            <w:rPr>
              <w:sz w:val="24"/>
              <w:szCs w:val="24"/>
            </w:rPr>
            <w:fldChar w:fldCharType="separate"/>
          </w:r>
          <w:r w:rsidR="009D366A" w:rsidRPr="00BA7316">
            <w:rPr>
              <w:noProof/>
              <w:sz w:val="24"/>
              <w:szCs w:val="24"/>
            </w:rPr>
            <w:t>(Clutterbuck, et al., 2016)</w:t>
          </w:r>
          <w:r w:rsidR="00993E8F" w:rsidRPr="00BA7316">
            <w:rPr>
              <w:sz w:val="24"/>
              <w:szCs w:val="24"/>
            </w:rPr>
            <w:fldChar w:fldCharType="end"/>
          </w:r>
        </w:sdtContent>
      </w:sdt>
      <w:r w:rsidR="00CD1CE1" w:rsidRPr="00BA7316">
        <w:rPr>
          <w:sz w:val="24"/>
          <w:szCs w:val="24"/>
        </w:rPr>
        <w:t>.</w:t>
      </w:r>
    </w:p>
    <w:p w:rsidR="00595D52" w:rsidRDefault="00595D52" w:rsidP="00BA7316">
      <w:pPr>
        <w:spacing w:line="360" w:lineRule="auto"/>
        <w:rPr>
          <w:sz w:val="24"/>
          <w:szCs w:val="24"/>
        </w:rPr>
      </w:pPr>
    </w:p>
    <w:p w:rsidR="00833058" w:rsidRPr="00BA7316" w:rsidRDefault="00833058" w:rsidP="00BA7316">
      <w:pPr>
        <w:spacing w:line="360" w:lineRule="auto"/>
        <w:rPr>
          <w:sz w:val="24"/>
          <w:szCs w:val="24"/>
        </w:rPr>
      </w:pPr>
    </w:p>
    <w:p w:rsidR="00060BBC" w:rsidRPr="00BA7316" w:rsidRDefault="00EA2921" w:rsidP="00BA7316">
      <w:pPr>
        <w:spacing w:line="360" w:lineRule="auto"/>
        <w:rPr>
          <w:b/>
          <w:bCs/>
          <w:sz w:val="24"/>
          <w:szCs w:val="24"/>
        </w:rPr>
      </w:pPr>
      <w:r w:rsidRPr="00BA7316">
        <w:rPr>
          <w:sz w:val="24"/>
          <w:szCs w:val="24"/>
        </w:rPr>
        <w:lastRenderedPageBreak/>
        <w:t>According to Rees (2019), t</w:t>
      </w:r>
      <w:r w:rsidR="00E25B10" w:rsidRPr="00BA7316">
        <w:rPr>
          <w:sz w:val="24"/>
          <w:szCs w:val="24"/>
        </w:rPr>
        <w:t xml:space="preserve">he </w:t>
      </w:r>
      <w:r w:rsidRPr="00BA7316">
        <w:rPr>
          <w:sz w:val="24"/>
          <w:szCs w:val="24"/>
        </w:rPr>
        <w:t>O</w:t>
      </w:r>
      <w:r w:rsidR="00112BBA" w:rsidRPr="00BA7316">
        <w:rPr>
          <w:sz w:val="24"/>
          <w:szCs w:val="24"/>
        </w:rPr>
        <w:t xml:space="preserve">rganisational Development </w:t>
      </w:r>
      <w:r w:rsidR="00E25B10" w:rsidRPr="00BA7316">
        <w:rPr>
          <w:sz w:val="24"/>
          <w:szCs w:val="24"/>
        </w:rPr>
        <w:t>department offer</w:t>
      </w:r>
      <w:r w:rsidR="00A57EB0" w:rsidRPr="00BA7316">
        <w:rPr>
          <w:sz w:val="24"/>
          <w:szCs w:val="24"/>
        </w:rPr>
        <w:t xml:space="preserve"> internal</w:t>
      </w:r>
      <w:r w:rsidR="00E25B10" w:rsidRPr="00BA7316">
        <w:rPr>
          <w:sz w:val="24"/>
          <w:szCs w:val="24"/>
        </w:rPr>
        <w:t xml:space="preserve"> </w:t>
      </w:r>
      <w:r w:rsidR="007F0850" w:rsidRPr="00BA7316">
        <w:rPr>
          <w:sz w:val="24"/>
          <w:szCs w:val="24"/>
        </w:rPr>
        <w:t xml:space="preserve">work </w:t>
      </w:r>
      <w:r w:rsidR="00E25B10" w:rsidRPr="00BA7316">
        <w:rPr>
          <w:sz w:val="24"/>
          <w:szCs w:val="24"/>
        </w:rPr>
        <w:t>coach</w:t>
      </w:r>
      <w:r w:rsidR="00A57EB0" w:rsidRPr="00BA7316">
        <w:rPr>
          <w:sz w:val="24"/>
          <w:szCs w:val="24"/>
        </w:rPr>
        <w:t>ing</w:t>
      </w:r>
      <w:r w:rsidR="00E25B10" w:rsidRPr="00BA7316">
        <w:rPr>
          <w:sz w:val="24"/>
          <w:szCs w:val="24"/>
        </w:rPr>
        <w:t xml:space="preserve"> for individuals who want to access a coach, usually as a result of </w:t>
      </w:r>
      <w:r w:rsidR="0012009E" w:rsidRPr="00BA7316">
        <w:rPr>
          <w:sz w:val="24"/>
          <w:szCs w:val="24"/>
        </w:rPr>
        <w:t>coaching for performance, career</w:t>
      </w:r>
      <w:r w:rsidR="00112BBA" w:rsidRPr="00BA7316">
        <w:rPr>
          <w:sz w:val="24"/>
          <w:szCs w:val="24"/>
        </w:rPr>
        <w:t xml:space="preserve"> advancement</w:t>
      </w:r>
      <w:r w:rsidR="0012009E" w:rsidRPr="00BA7316">
        <w:rPr>
          <w:sz w:val="24"/>
          <w:szCs w:val="24"/>
        </w:rPr>
        <w:t xml:space="preserve">, </w:t>
      </w:r>
      <w:r w:rsidR="00043149" w:rsidRPr="00BA7316">
        <w:rPr>
          <w:sz w:val="24"/>
          <w:szCs w:val="24"/>
        </w:rPr>
        <w:t xml:space="preserve">dealing with conflict, staff management or life coaching. </w:t>
      </w:r>
      <w:r w:rsidRPr="00BA7316">
        <w:rPr>
          <w:sz w:val="24"/>
          <w:szCs w:val="24"/>
        </w:rPr>
        <w:t xml:space="preserve"> </w:t>
      </w:r>
      <w:r w:rsidR="00043149" w:rsidRPr="00BA7316">
        <w:rPr>
          <w:sz w:val="24"/>
          <w:szCs w:val="24"/>
        </w:rPr>
        <w:t>This is not advertised due to the lack of coaches with only six coaches available within the organisation employing 11,000 staf</w:t>
      </w:r>
      <w:r w:rsidRPr="00BA7316">
        <w:rPr>
          <w:sz w:val="24"/>
          <w:szCs w:val="24"/>
        </w:rPr>
        <w:t>f</w:t>
      </w:r>
      <w:r w:rsidR="00043149" w:rsidRPr="00BA7316">
        <w:rPr>
          <w:sz w:val="24"/>
          <w:szCs w:val="24"/>
        </w:rPr>
        <w:t xml:space="preserve">. </w:t>
      </w:r>
      <w:r w:rsidRPr="00BA7316">
        <w:rPr>
          <w:sz w:val="24"/>
          <w:szCs w:val="24"/>
        </w:rPr>
        <w:t xml:space="preserve"> </w:t>
      </w:r>
      <w:r w:rsidR="00043149" w:rsidRPr="00BA7316">
        <w:rPr>
          <w:sz w:val="24"/>
          <w:szCs w:val="24"/>
        </w:rPr>
        <w:t>Since January 2019</w:t>
      </w:r>
      <w:r w:rsidR="009F7DD1" w:rsidRPr="00BA7316">
        <w:rPr>
          <w:sz w:val="24"/>
          <w:szCs w:val="24"/>
        </w:rPr>
        <w:t xml:space="preserve">, 23 people have been coached, which equates to less than one per month.  </w:t>
      </w:r>
      <w:r w:rsidR="004916AD" w:rsidRPr="00BA7316">
        <w:rPr>
          <w:sz w:val="24"/>
          <w:szCs w:val="24"/>
        </w:rPr>
        <w:t xml:space="preserve">Currently, the requirement to be a work coach </w:t>
      </w:r>
      <w:r w:rsidR="00200097" w:rsidRPr="00BA7316">
        <w:rPr>
          <w:sz w:val="24"/>
          <w:szCs w:val="24"/>
        </w:rPr>
        <w:t>is that</w:t>
      </w:r>
      <w:r w:rsidR="001B7498" w:rsidRPr="00BA7316">
        <w:rPr>
          <w:sz w:val="24"/>
          <w:szCs w:val="24"/>
        </w:rPr>
        <w:t xml:space="preserve"> they must</w:t>
      </w:r>
      <w:r w:rsidR="00200097" w:rsidRPr="00BA7316">
        <w:rPr>
          <w:sz w:val="24"/>
          <w:szCs w:val="24"/>
        </w:rPr>
        <w:t xml:space="preserve"> hold the ILM </w:t>
      </w:r>
      <w:r w:rsidR="009618D6" w:rsidRPr="00BA7316">
        <w:rPr>
          <w:sz w:val="24"/>
          <w:szCs w:val="24"/>
        </w:rPr>
        <w:t xml:space="preserve">Level 7 Coaching and Mentoring </w:t>
      </w:r>
      <w:r w:rsidR="00200097" w:rsidRPr="00BA7316">
        <w:rPr>
          <w:sz w:val="24"/>
          <w:szCs w:val="24"/>
        </w:rPr>
        <w:t>qualification</w:t>
      </w:r>
      <w:r w:rsidR="00374738" w:rsidRPr="00BA7316">
        <w:rPr>
          <w:sz w:val="24"/>
          <w:szCs w:val="24"/>
        </w:rPr>
        <w:t>,</w:t>
      </w:r>
      <w:r w:rsidR="00484BDA" w:rsidRPr="00BA7316">
        <w:rPr>
          <w:sz w:val="24"/>
          <w:szCs w:val="24"/>
        </w:rPr>
        <w:t xml:space="preserve"> thus reducing the availability of coaches within the organisation</w:t>
      </w:r>
      <w:r w:rsidRPr="00BA7316">
        <w:rPr>
          <w:sz w:val="24"/>
          <w:szCs w:val="24"/>
        </w:rPr>
        <w:t xml:space="preserve"> </w:t>
      </w:r>
      <w:sdt>
        <w:sdtPr>
          <w:rPr>
            <w:sz w:val="24"/>
            <w:szCs w:val="24"/>
          </w:rPr>
          <w:id w:val="51666626"/>
          <w:citation/>
        </w:sdtPr>
        <w:sdtEndPr/>
        <w:sdtContent>
          <w:r w:rsidR="00993E8F" w:rsidRPr="00BA7316">
            <w:rPr>
              <w:sz w:val="24"/>
              <w:szCs w:val="24"/>
            </w:rPr>
            <w:fldChar w:fldCharType="begin"/>
          </w:r>
          <w:r w:rsidRPr="00BA7316">
            <w:rPr>
              <w:sz w:val="24"/>
              <w:szCs w:val="24"/>
            </w:rPr>
            <w:instrText xml:space="preserve"> CITATION Ree20 \l 2057 </w:instrText>
          </w:r>
          <w:r w:rsidR="00993E8F" w:rsidRPr="00BA7316">
            <w:rPr>
              <w:sz w:val="24"/>
              <w:szCs w:val="24"/>
            </w:rPr>
            <w:fldChar w:fldCharType="separate"/>
          </w:r>
          <w:r w:rsidRPr="00BA7316">
            <w:rPr>
              <w:noProof/>
              <w:sz w:val="24"/>
              <w:szCs w:val="24"/>
            </w:rPr>
            <w:t>(Rees, 2019)</w:t>
          </w:r>
          <w:r w:rsidR="00993E8F" w:rsidRPr="00BA7316">
            <w:rPr>
              <w:sz w:val="24"/>
              <w:szCs w:val="24"/>
            </w:rPr>
            <w:fldChar w:fldCharType="end"/>
          </w:r>
        </w:sdtContent>
      </w:sdt>
      <w:r w:rsidR="00484BDA" w:rsidRPr="00BA7316">
        <w:rPr>
          <w:sz w:val="24"/>
          <w:szCs w:val="24"/>
        </w:rPr>
        <w:t>.</w:t>
      </w:r>
      <w:r w:rsidR="00FE70C4" w:rsidRPr="00BA7316">
        <w:rPr>
          <w:sz w:val="24"/>
          <w:szCs w:val="24"/>
        </w:rPr>
        <w:t xml:space="preserve"> </w:t>
      </w:r>
      <w:r w:rsidRPr="00BA7316">
        <w:rPr>
          <w:sz w:val="24"/>
          <w:szCs w:val="24"/>
        </w:rPr>
        <w:t xml:space="preserve">  </w:t>
      </w:r>
      <w:r w:rsidR="00FE70C4" w:rsidRPr="00BA7316">
        <w:rPr>
          <w:sz w:val="24"/>
          <w:szCs w:val="24"/>
        </w:rPr>
        <w:t>In order to create a coaching culture</w:t>
      </w:r>
      <w:r w:rsidR="000E0312" w:rsidRPr="00BA7316">
        <w:rPr>
          <w:sz w:val="24"/>
          <w:szCs w:val="24"/>
        </w:rPr>
        <w:t xml:space="preserve">, </w:t>
      </w:r>
      <w:r w:rsidRPr="00BA7316">
        <w:rPr>
          <w:sz w:val="24"/>
          <w:szCs w:val="24"/>
        </w:rPr>
        <w:t>coaching</w:t>
      </w:r>
      <w:r w:rsidR="000E0312" w:rsidRPr="00BA7316">
        <w:rPr>
          <w:sz w:val="24"/>
          <w:szCs w:val="24"/>
        </w:rPr>
        <w:t xml:space="preserve"> cannot be </w:t>
      </w:r>
      <w:r w:rsidR="00294C5E" w:rsidRPr="00BA7316">
        <w:rPr>
          <w:sz w:val="24"/>
          <w:szCs w:val="24"/>
        </w:rPr>
        <w:t>offered for a selecte</w:t>
      </w:r>
      <w:r w:rsidR="00C40FE7" w:rsidRPr="00BA7316">
        <w:rPr>
          <w:sz w:val="24"/>
          <w:szCs w:val="24"/>
        </w:rPr>
        <w:t xml:space="preserve">d few </w:t>
      </w:r>
      <w:sdt>
        <w:sdtPr>
          <w:rPr>
            <w:sz w:val="24"/>
            <w:szCs w:val="24"/>
          </w:rPr>
          <w:id w:val="1128897887"/>
          <w:citation/>
        </w:sdtPr>
        <w:sdtEndPr/>
        <w:sdtContent>
          <w:r w:rsidR="00993E8F" w:rsidRPr="00BA7316">
            <w:rPr>
              <w:sz w:val="24"/>
              <w:szCs w:val="24"/>
            </w:rPr>
            <w:fldChar w:fldCharType="begin"/>
          </w:r>
          <w:r w:rsidRPr="00BA7316">
            <w:rPr>
              <w:sz w:val="24"/>
              <w:szCs w:val="24"/>
            </w:rPr>
            <w:instrText xml:space="preserve"> CITATION Whi \l 2057 </w:instrText>
          </w:r>
          <w:r w:rsidR="00993E8F" w:rsidRPr="00BA7316">
            <w:rPr>
              <w:sz w:val="24"/>
              <w:szCs w:val="24"/>
            </w:rPr>
            <w:fldChar w:fldCharType="separate"/>
          </w:r>
          <w:r w:rsidRPr="00BA7316">
            <w:rPr>
              <w:noProof/>
              <w:sz w:val="24"/>
              <w:szCs w:val="24"/>
            </w:rPr>
            <w:t>(Whitmore, 2017)</w:t>
          </w:r>
          <w:r w:rsidR="00993E8F" w:rsidRPr="00BA7316">
            <w:rPr>
              <w:sz w:val="24"/>
              <w:szCs w:val="24"/>
            </w:rPr>
            <w:fldChar w:fldCharType="end"/>
          </w:r>
        </w:sdtContent>
      </w:sdt>
      <w:r w:rsidRPr="00BA7316">
        <w:rPr>
          <w:sz w:val="24"/>
          <w:szCs w:val="24"/>
        </w:rPr>
        <w:t xml:space="preserve">. </w:t>
      </w:r>
      <w:r w:rsidR="00652070" w:rsidRPr="00BA7316">
        <w:rPr>
          <w:sz w:val="24"/>
          <w:szCs w:val="24"/>
        </w:rPr>
        <w:t xml:space="preserve"> </w:t>
      </w:r>
      <w:r w:rsidR="00374738" w:rsidRPr="00BA7316">
        <w:rPr>
          <w:sz w:val="24"/>
          <w:szCs w:val="24"/>
        </w:rPr>
        <w:t>If</w:t>
      </w:r>
      <w:r w:rsidR="00295D6C" w:rsidRPr="00BA7316">
        <w:rPr>
          <w:sz w:val="24"/>
          <w:szCs w:val="24"/>
        </w:rPr>
        <w:t xml:space="preserve"> an employee/manager needs a work coach</w:t>
      </w:r>
      <w:r w:rsidR="00200097" w:rsidRPr="00BA7316">
        <w:rPr>
          <w:sz w:val="24"/>
          <w:szCs w:val="24"/>
        </w:rPr>
        <w:t xml:space="preserve">, they contact the </w:t>
      </w:r>
      <w:r w:rsidR="009E7C95" w:rsidRPr="00BA7316">
        <w:rPr>
          <w:sz w:val="24"/>
          <w:szCs w:val="24"/>
        </w:rPr>
        <w:t>O</w:t>
      </w:r>
      <w:r w:rsidR="00112BBA" w:rsidRPr="00BA7316">
        <w:rPr>
          <w:sz w:val="24"/>
          <w:szCs w:val="24"/>
        </w:rPr>
        <w:t>rganisational Development</w:t>
      </w:r>
      <w:r w:rsidR="00200097" w:rsidRPr="00BA7316">
        <w:rPr>
          <w:sz w:val="24"/>
          <w:szCs w:val="24"/>
        </w:rPr>
        <w:t xml:space="preserve"> department, who allocate a coach. </w:t>
      </w:r>
      <w:r w:rsidR="00666E11" w:rsidRPr="00BA7316">
        <w:rPr>
          <w:sz w:val="24"/>
          <w:szCs w:val="24"/>
        </w:rPr>
        <w:t xml:space="preserve"> </w:t>
      </w:r>
      <w:r w:rsidR="00200097" w:rsidRPr="00BA7316">
        <w:rPr>
          <w:sz w:val="24"/>
          <w:szCs w:val="24"/>
        </w:rPr>
        <w:t xml:space="preserve">Individuals will be offered a male or female coach, who is clinical or non-clinical. This is not advertised and a hidden service within the organisation. </w:t>
      </w:r>
    </w:p>
    <w:p w:rsidR="00595D52" w:rsidRPr="00BA7316" w:rsidRDefault="00595D52" w:rsidP="00BA7316">
      <w:pPr>
        <w:spacing w:line="360" w:lineRule="auto"/>
        <w:rPr>
          <w:sz w:val="24"/>
          <w:szCs w:val="24"/>
        </w:rPr>
      </w:pPr>
    </w:p>
    <w:p w:rsidR="00060BBC" w:rsidRPr="00BA7316" w:rsidRDefault="008652E1" w:rsidP="00BA7316">
      <w:pPr>
        <w:spacing w:line="360" w:lineRule="auto"/>
        <w:rPr>
          <w:b/>
          <w:bCs/>
          <w:sz w:val="24"/>
          <w:szCs w:val="24"/>
        </w:rPr>
      </w:pPr>
      <w:r w:rsidRPr="00BA7316">
        <w:rPr>
          <w:sz w:val="24"/>
          <w:szCs w:val="24"/>
        </w:rPr>
        <w:t xml:space="preserve">Coaching </w:t>
      </w:r>
      <w:r w:rsidR="00FB4F28" w:rsidRPr="00BA7316">
        <w:rPr>
          <w:sz w:val="24"/>
          <w:szCs w:val="24"/>
        </w:rPr>
        <w:t xml:space="preserve">skills training </w:t>
      </w:r>
      <w:r w:rsidR="0093465E" w:rsidRPr="00BA7316">
        <w:rPr>
          <w:sz w:val="24"/>
          <w:szCs w:val="24"/>
        </w:rPr>
        <w:t xml:space="preserve">is also made available to managers who are </w:t>
      </w:r>
      <w:r w:rsidR="00816731" w:rsidRPr="00BA7316">
        <w:rPr>
          <w:sz w:val="24"/>
          <w:szCs w:val="24"/>
        </w:rPr>
        <w:t>Band 6</w:t>
      </w:r>
      <w:r w:rsidR="0093465E" w:rsidRPr="00BA7316">
        <w:rPr>
          <w:sz w:val="24"/>
          <w:szCs w:val="24"/>
        </w:rPr>
        <w:t xml:space="preserve"> </w:t>
      </w:r>
      <w:r w:rsidR="007F0850" w:rsidRPr="00BA7316">
        <w:rPr>
          <w:sz w:val="24"/>
          <w:szCs w:val="24"/>
        </w:rPr>
        <w:t>or</w:t>
      </w:r>
      <w:r w:rsidR="0093465E" w:rsidRPr="00BA7316">
        <w:rPr>
          <w:sz w:val="24"/>
          <w:szCs w:val="24"/>
        </w:rPr>
        <w:t xml:space="preserve"> above through the </w:t>
      </w:r>
      <w:r w:rsidR="006E30AC" w:rsidRPr="00BA7316">
        <w:rPr>
          <w:sz w:val="24"/>
          <w:szCs w:val="24"/>
        </w:rPr>
        <w:t>Managers</w:t>
      </w:r>
      <w:r w:rsidR="0093465E" w:rsidRPr="00BA7316">
        <w:rPr>
          <w:sz w:val="24"/>
          <w:szCs w:val="24"/>
        </w:rPr>
        <w:t xml:space="preserve"> </w:t>
      </w:r>
      <w:r w:rsidR="00331BD2" w:rsidRPr="00BA7316">
        <w:rPr>
          <w:sz w:val="24"/>
          <w:szCs w:val="24"/>
        </w:rPr>
        <w:t>Passport Programme</w:t>
      </w:r>
      <w:r w:rsidR="0093465E" w:rsidRPr="00BA7316">
        <w:rPr>
          <w:sz w:val="24"/>
          <w:szCs w:val="24"/>
        </w:rPr>
        <w:t>.</w:t>
      </w:r>
      <w:r w:rsidR="00A42F84" w:rsidRPr="00BA7316">
        <w:rPr>
          <w:sz w:val="24"/>
          <w:szCs w:val="24"/>
        </w:rPr>
        <w:t xml:space="preserve"> This</w:t>
      </w:r>
      <w:r w:rsidR="00BB7BB7" w:rsidRPr="00BA7316">
        <w:rPr>
          <w:sz w:val="24"/>
          <w:szCs w:val="24"/>
        </w:rPr>
        <w:t xml:space="preserve"> is </w:t>
      </w:r>
      <w:r w:rsidR="007D1643" w:rsidRPr="00BA7316">
        <w:rPr>
          <w:sz w:val="24"/>
          <w:szCs w:val="24"/>
        </w:rPr>
        <w:t xml:space="preserve">also managed by the Organisational Development </w:t>
      </w:r>
      <w:r w:rsidR="00BB7BB7" w:rsidRPr="00BA7316">
        <w:rPr>
          <w:sz w:val="24"/>
          <w:szCs w:val="24"/>
        </w:rPr>
        <w:t xml:space="preserve">department, but is not linked to the </w:t>
      </w:r>
      <w:r w:rsidR="007F0850" w:rsidRPr="00BA7316">
        <w:rPr>
          <w:sz w:val="24"/>
          <w:szCs w:val="24"/>
        </w:rPr>
        <w:t>work coaches</w:t>
      </w:r>
      <w:r w:rsidR="00652070" w:rsidRPr="00BA7316">
        <w:rPr>
          <w:sz w:val="24"/>
          <w:szCs w:val="24"/>
        </w:rPr>
        <w:t xml:space="preserve"> </w:t>
      </w:r>
      <w:sdt>
        <w:sdtPr>
          <w:rPr>
            <w:sz w:val="24"/>
            <w:szCs w:val="24"/>
          </w:rPr>
          <w:id w:val="-2004270469"/>
          <w:citation/>
        </w:sdtPr>
        <w:sdtEndPr/>
        <w:sdtContent>
          <w:r w:rsidR="00993E8F" w:rsidRPr="00BA7316">
            <w:rPr>
              <w:sz w:val="24"/>
              <w:szCs w:val="24"/>
            </w:rPr>
            <w:fldChar w:fldCharType="begin"/>
          </w:r>
          <w:r w:rsidR="00652070" w:rsidRPr="00BA7316">
            <w:rPr>
              <w:sz w:val="24"/>
              <w:szCs w:val="24"/>
            </w:rPr>
            <w:instrText xml:space="preserve"> CITATION Ree20 \l 2057 </w:instrText>
          </w:r>
          <w:r w:rsidR="00993E8F" w:rsidRPr="00BA7316">
            <w:rPr>
              <w:sz w:val="24"/>
              <w:szCs w:val="24"/>
            </w:rPr>
            <w:fldChar w:fldCharType="separate"/>
          </w:r>
          <w:r w:rsidR="00652070" w:rsidRPr="00BA7316">
            <w:rPr>
              <w:noProof/>
              <w:sz w:val="24"/>
              <w:szCs w:val="24"/>
            </w:rPr>
            <w:t>(Rees, 2019)</w:t>
          </w:r>
          <w:r w:rsidR="00993E8F" w:rsidRPr="00BA7316">
            <w:rPr>
              <w:sz w:val="24"/>
              <w:szCs w:val="24"/>
            </w:rPr>
            <w:fldChar w:fldCharType="end"/>
          </w:r>
        </w:sdtContent>
      </w:sdt>
      <w:r w:rsidR="007F0850" w:rsidRPr="00BA7316">
        <w:rPr>
          <w:sz w:val="24"/>
          <w:szCs w:val="24"/>
        </w:rPr>
        <w:t xml:space="preserve">. </w:t>
      </w:r>
      <w:r w:rsidR="003F2C3E" w:rsidRPr="00BA7316">
        <w:rPr>
          <w:sz w:val="24"/>
          <w:szCs w:val="24"/>
        </w:rPr>
        <w:t>Th</w:t>
      </w:r>
      <w:r w:rsidR="00606074" w:rsidRPr="00BA7316">
        <w:rPr>
          <w:sz w:val="24"/>
          <w:szCs w:val="24"/>
        </w:rPr>
        <w:t>e</w:t>
      </w:r>
      <w:r w:rsidR="003F2C3E" w:rsidRPr="00BA7316">
        <w:rPr>
          <w:sz w:val="24"/>
          <w:szCs w:val="24"/>
        </w:rPr>
        <w:t xml:space="preserve"> training offered lasts two hours (EV</w:t>
      </w:r>
      <w:r w:rsidR="00606074" w:rsidRPr="00BA7316">
        <w:rPr>
          <w:sz w:val="24"/>
          <w:szCs w:val="24"/>
        </w:rPr>
        <w:t>9</w:t>
      </w:r>
      <w:r w:rsidR="003F2C3E" w:rsidRPr="00BA7316">
        <w:rPr>
          <w:sz w:val="24"/>
          <w:szCs w:val="24"/>
        </w:rPr>
        <w:t xml:space="preserve">), giving an overview of coaching that </w:t>
      </w:r>
      <w:r w:rsidR="007D1643" w:rsidRPr="00BA7316">
        <w:rPr>
          <w:sz w:val="24"/>
          <w:szCs w:val="24"/>
        </w:rPr>
        <w:t xml:space="preserve">provides an overview of the </w:t>
      </w:r>
      <w:r w:rsidR="00606074" w:rsidRPr="00BA7316">
        <w:rPr>
          <w:sz w:val="24"/>
          <w:szCs w:val="24"/>
        </w:rPr>
        <w:t>GROW</w:t>
      </w:r>
      <w:r w:rsidR="003F2C3E" w:rsidRPr="00BA7316">
        <w:rPr>
          <w:sz w:val="24"/>
          <w:szCs w:val="24"/>
        </w:rPr>
        <w:t xml:space="preserve"> or </w:t>
      </w:r>
      <w:r w:rsidR="00606074" w:rsidRPr="00BA7316">
        <w:rPr>
          <w:sz w:val="24"/>
          <w:szCs w:val="24"/>
        </w:rPr>
        <w:t>OSCAR</w:t>
      </w:r>
      <w:r w:rsidR="003F2C3E" w:rsidRPr="00BA7316">
        <w:rPr>
          <w:sz w:val="24"/>
          <w:szCs w:val="24"/>
        </w:rPr>
        <w:t xml:space="preserve"> models. These passport programs are delivered four times a year, with a two year waiting list</w:t>
      </w:r>
      <w:r w:rsidR="004F2389" w:rsidRPr="00BA7316">
        <w:rPr>
          <w:sz w:val="24"/>
          <w:szCs w:val="24"/>
        </w:rPr>
        <w:t xml:space="preserve">. </w:t>
      </w:r>
      <w:r w:rsidR="007D1643" w:rsidRPr="00BA7316">
        <w:rPr>
          <w:sz w:val="24"/>
          <w:szCs w:val="24"/>
        </w:rPr>
        <w:t xml:space="preserve"> </w:t>
      </w:r>
      <w:r w:rsidR="00540AD0" w:rsidRPr="00BA7316">
        <w:rPr>
          <w:sz w:val="24"/>
          <w:szCs w:val="24"/>
        </w:rPr>
        <w:t>Once individuals attend the</w:t>
      </w:r>
      <w:r w:rsidR="00C36168" w:rsidRPr="00BA7316">
        <w:rPr>
          <w:sz w:val="24"/>
          <w:szCs w:val="24"/>
        </w:rPr>
        <w:t xml:space="preserve"> </w:t>
      </w:r>
      <w:r w:rsidR="00540AD0" w:rsidRPr="00BA7316">
        <w:rPr>
          <w:sz w:val="24"/>
          <w:szCs w:val="24"/>
        </w:rPr>
        <w:t xml:space="preserve">coaching </w:t>
      </w:r>
      <w:r w:rsidR="00B36ED6" w:rsidRPr="00BA7316">
        <w:rPr>
          <w:sz w:val="24"/>
          <w:szCs w:val="24"/>
        </w:rPr>
        <w:t xml:space="preserve">teaching </w:t>
      </w:r>
      <w:r w:rsidR="00540AD0" w:rsidRPr="00BA7316">
        <w:rPr>
          <w:sz w:val="24"/>
          <w:szCs w:val="24"/>
        </w:rPr>
        <w:t>session, there is no follow-up or ability to identify return on investment.</w:t>
      </w:r>
      <w:r w:rsidR="000005AD" w:rsidRPr="00BA7316">
        <w:rPr>
          <w:sz w:val="24"/>
          <w:szCs w:val="24"/>
        </w:rPr>
        <w:t xml:space="preserve"> </w:t>
      </w:r>
      <w:r w:rsidR="00A46512" w:rsidRPr="00BA7316">
        <w:rPr>
          <w:sz w:val="24"/>
          <w:szCs w:val="24"/>
        </w:rPr>
        <w:t xml:space="preserve"> </w:t>
      </w:r>
      <w:r w:rsidR="007178E5" w:rsidRPr="00BA7316">
        <w:rPr>
          <w:sz w:val="24"/>
          <w:szCs w:val="24"/>
        </w:rPr>
        <w:t xml:space="preserve">As part of the session, there is </w:t>
      </w:r>
      <w:r w:rsidR="00B36ED6" w:rsidRPr="00BA7316">
        <w:rPr>
          <w:sz w:val="24"/>
          <w:szCs w:val="24"/>
        </w:rPr>
        <w:t xml:space="preserve">no </w:t>
      </w:r>
      <w:r w:rsidR="007178E5" w:rsidRPr="00BA7316">
        <w:rPr>
          <w:sz w:val="24"/>
          <w:szCs w:val="24"/>
        </w:rPr>
        <w:t>discussion in relation to formal and informal opportunities to coach</w:t>
      </w:r>
      <w:r w:rsidR="00A46512" w:rsidRPr="00BA7316">
        <w:rPr>
          <w:sz w:val="24"/>
          <w:szCs w:val="24"/>
        </w:rPr>
        <w:t xml:space="preserve"> </w:t>
      </w:r>
      <w:r w:rsidR="00446E4A" w:rsidRPr="00BA7316">
        <w:rPr>
          <w:sz w:val="24"/>
          <w:szCs w:val="24"/>
        </w:rPr>
        <w:t>or join the</w:t>
      </w:r>
      <w:r w:rsidR="0037561D" w:rsidRPr="00BA7316">
        <w:rPr>
          <w:sz w:val="24"/>
          <w:szCs w:val="24"/>
        </w:rPr>
        <w:t xml:space="preserve"> coaching network </w:t>
      </w:r>
      <w:r w:rsidR="00A46512" w:rsidRPr="00BA7316">
        <w:rPr>
          <w:sz w:val="24"/>
          <w:szCs w:val="24"/>
        </w:rPr>
        <w:t>within the organisation</w:t>
      </w:r>
      <w:r w:rsidR="0037561D" w:rsidRPr="00BA7316">
        <w:rPr>
          <w:sz w:val="24"/>
          <w:szCs w:val="24"/>
        </w:rPr>
        <w:t>.  Th</w:t>
      </w:r>
      <w:r w:rsidR="00D262A4" w:rsidRPr="00BA7316">
        <w:rPr>
          <w:sz w:val="24"/>
          <w:szCs w:val="24"/>
        </w:rPr>
        <w:t xml:space="preserve">ere </w:t>
      </w:r>
      <w:r w:rsidR="007178E5" w:rsidRPr="00BA7316">
        <w:rPr>
          <w:sz w:val="24"/>
          <w:szCs w:val="24"/>
        </w:rPr>
        <w:t xml:space="preserve">is no evidence </w:t>
      </w:r>
      <w:r w:rsidR="0023257B" w:rsidRPr="00BA7316">
        <w:rPr>
          <w:sz w:val="24"/>
          <w:szCs w:val="24"/>
        </w:rPr>
        <w:t xml:space="preserve">to suggest that this training results in any form of coaching </w:t>
      </w:r>
      <w:r w:rsidR="00652070" w:rsidRPr="00BA7316">
        <w:rPr>
          <w:sz w:val="24"/>
          <w:szCs w:val="24"/>
        </w:rPr>
        <w:t>practices</w:t>
      </w:r>
      <w:r w:rsidR="0023257B" w:rsidRPr="00BA7316">
        <w:rPr>
          <w:sz w:val="24"/>
          <w:szCs w:val="24"/>
        </w:rPr>
        <w:t xml:space="preserve"> when they return to their workplace</w:t>
      </w:r>
      <w:r w:rsidR="00652070" w:rsidRPr="00BA7316">
        <w:rPr>
          <w:sz w:val="24"/>
          <w:szCs w:val="24"/>
        </w:rPr>
        <w:t>, with</w:t>
      </w:r>
      <w:r w:rsidR="007C7AF3" w:rsidRPr="00BA7316">
        <w:rPr>
          <w:sz w:val="24"/>
          <w:szCs w:val="24"/>
        </w:rPr>
        <w:t xml:space="preserve"> no evidence of return on investment </w:t>
      </w:r>
      <w:r w:rsidR="007D1643" w:rsidRPr="00BA7316">
        <w:rPr>
          <w:sz w:val="24"/>
          <w:szCs w:val="24"/>
        </w:rPr>
        <w:t>or</w:t>
      </w:r>
      <w:r w:rsidR="00EC3470" w:rsidRPr="00BA7316">
        <w:rPr>
          <w:sz w:val="24"/>
          <w:szCs w:val="24"/>
        </w:rPr>
        <w:t xml:space="preserve"> follow up.</w:t>
      </w:r>
    </w:p>
    <w:p w:rsidR="0023257B" w:rsidRPr="00BA7316" w:rsidRDefault="0023257B" w:rsidP="00BA7316">
      <w:pPr>
        <w:spacing w:line="360" w:lineRule="auto"/>
        <w:rPr>
          <w:sz w:val="24"/>
          <w:szCs w:val="24"/>
        </w:rPr>
      </w:pPr>
    </w:p>
    <w:p w:rsidR="00060BBC" w:rsidRPr="00BA7316" w:rsidRDefault="002704B4" w:rsidP="00BA7316">
      <w:pPr>
        <w:spacing w:line="360" w:lineRule="auto"/>
        <w:rPr>
          <w:b/>
          <w:bCs/>
          <w:sz w:val="24"/>
          <w:szCs w:val="24"/>
        </w:rPr>
      </w:pPr>
      <w:r w:rsidRPr="00BA7316">
        <w:rPr>
          <w:sz w:val="24"/>
          <w:szCs w:val="24"/>
        </w:rPr>
        <w:t xml:space="preserve">The work coaches and the content covered as part of the </w:t>
      </w:r>
      <w:r w:rsidR="00652070" w:rsidRPr="00BA7316">
        <w:rPr>
          <w:sz w:val="24"/>
          <w:szCs w:val="24"/>
        </w:rPr>
        <w:t>managers’</w:t>
      </w:r>
      <w:r w:rsidRPr="00BA7316">
        <w:rPr>
          <w:sz w:val="24"/>
          <w:szCs w:val="24"/>
        </w:rPr>
        <w:t xml:space="preserve"> passport program are connected, with the organisation showing preference towards the </w:t>
      </w:r>
      <w:r w:rsidR="00D04304" w:rsidRPr="00BA7316">
        <w:rPr>
          <w:sz w:val="24"/>
          <w:szCs w:val="24"/>
        </w:rPr>
        <w:t>OSCAR</w:t>
      </w:r>
      <w:r w:rsidRPr="00BA7316">
        <w:rPr>
          <w:sz w:val="24"/>
          <w:szCs w:val="24"/>
        </w:rPr>
        <w:t xml:space="preserve"> coaching model. </w:t>
      </w:r>
      <w:r w:rsidR="004C20CA" w:rsidRPr="00BA7316">
        <w:rPr>
          <w:sz w:val="24"/>
          <w:szCs w:val="24"/>
        </w:rPr>
        <w:t xml:space="preserve"> </w:t>
      </w:r>
      <w:r w:rsidR="0009729D" w:rsidRPr="00BA7316">
        <w:rPr>
          <w:sz w:val="24"/>
          <w:szCs w:val="24"/>
        </w:rPr>
        <w:t>None</w:t>
      </w:r>
      <w:r w:rsidR="004C20CA" w:rsidRPr="00BA7316">
        <w:rPr>
          <w:sz w:val="24"/>
          <w:szCs w:val="24"/>
        </w:rPr>
        <w:t xml:space="preserve"> of the documentation used as a work coach </w:t>
      </w:r>
      <w:r w:rsidR="00F742F5" w:rsidRPr="00BA7316">
        <w:rPr>
          <w:sz w:val="24"/>
          <w:szCs w:val="24"/>
        </w:rPr>
        <w:t xml:space="preserve">is used outside </w:t>
      </w:r>
      <w:r w:rsidR="007D1643" w:rsidRPr="00BA7316">
        <w:rPr>
          <w:sz w:val="24"/>
          <w:szCs w:val="24"/>
        </w:rPr>
        <w:t xml:space="preserve">this small group of coaches, which </w:t>
      </w:r>
      <w:r w:rsidR="00F742F5" w:rsidRPr="00BA7316">
        <w:rPr>
          <w:sz w:val="24"/>
          <w:szCs w:val="24"/>
        </w:rPr>
        <w:t>lacks consistency between the two programs.</w:t>
      </w:r>
    </w:p>
    <w:p w:rsidR="00F742F5" w:rsidRPr="00BA7316" w:rsidRDefault="00F742F5" w:rsidP="00BA7316">
      <w:pPr>
        <w:spacing w:line="360" w:lineRule="auto"/>
        <w:rPr>
          <w:sz w:val="24"/>
          <w:szCs w:val="24"/>
        </w:rPr>
      </w:pPr>
    </w:p>
    <w:p w:rsidR="008A6250" w:rsidRPr="00BA7316" w:rsidRDefault="00F742F5" w:rsidP="00BA7316">
      <w:pPr>
        <w:spacing w:line="360" w:lineRule="auto"/>
        <w:rPr>
          <w:b/>
          <w:bCs/>
          <w:sz w:val="24"/>
          <w:szCs w:val="24"/>
        </w:rPr>
      </w:pPr>
      <w:r w:rsidRPr="00BA7316">
        <w:rPr>
          <w:sz w:val="24"/>
          <w:szCs w:val="24"/>
        </w:rPr>
        <w:t>Rees</w:t>
      </w:r>
      <w:r w:rsidR="00411C07" w:rsidRPr="00BA7316">
        <w:rPr>
          <w:sz w:val="24"/>
          <w:szCs w:val="24"/>
        </w:rPr>
        <w:t xml:space="preserve"> (2019) </w:t>
      </w:r>
      <w:r w:rsidR="00A9621B" w:rsidRPr="00BA7316">
        <w:rPr>
          <w:sz w:val="24"/>
          <w:szCs w:val="24"/>
        </w:rPr>
        <w:t xml:space="preserve">suggested that coaching practices follow the HDUHB </w:t>
      </w:r>
      <w:r w:rsidR="00D04304" w:rsidRPr="00BA7316">
        <w:rPr>
          <w:sz w:val="24"/>
          <w:szCs w:val="24"/>
        </w:rPr>
        <w:t>O</w:t>
      </w:r>
      <w:r w:rsidR="007D1643" w:rsidRPr="00BA7316">
        <w:rPr>
          <w:sz w:val="24"/>
          <w:szCs w:val="24"/>
        </w:rPr>
        <w:t xml:space="preserve">rganisational </w:t>
      </w:r>
      <w:r w:rsidR="00D04304" w:rsidRPr="00BA7316">
        <w:rPr>
          <w:sz w:val="24"/>
          <w:szCs w:val="24"/>
        </w:rPr>
        <w:t>D</w:t>
      </w:r>
      <w:r w:rsidR="007D1643" w:rsidRPr="00BA7316">
        <w:rPr>
          <w:sz w:val="24"/>
          <w:szCs w:val="24"/>
        </w:rPr>
        <w:t>evelopement</w:t>
      </w:r>
      <w:r w:rsidR="00A9621B" w:rsidRPr="00BA7316">
        <w:rPr>
          <w:sz w:val="24"/>
          <w:szCs w:val="24"/>
        </w:rPr>
        <w:t xml:space="preserve"> </w:t>
      </w:r>
      <w:r w:rsidR="00D04304" w:rsidRPr="00BA7316">
        <w:rPr>
          <w:sz w:val="24"/>
          <w:szCs w:val="24"/>
        </w:rPr>
        <w:t>Strategy</w:t>
      </w:r>
      <w:r w:rsidR="00A9621B" w:rsidRPr="00BA7316">
        <w:rPr>
          <w:sz w:val="24"/>
          <w:szCs w:val="24"/>
        </w:rPr>
        <w:t xml:space="preserve"> 2016 and </w:t>
      </w:r>
      <w:r w:rsidR="00411C07" w:rsidRPr="00BA7316">
        <w:rPr>
          <w:sz w:val="24"/>
          <w:szCs w:val="24"/>
        </w:rPr>
        <w:t xml:space="preserve">also </w:t>
      </w:r>
      <w:r w:rsidR="00A9621B" w:rsidRPr="00BA7316">
        <w:rPr>
          <w:sz w:val="24"/>
          <w:szCs w:val="24"/>
        </w:rPr>
        <w:t xml:space="preserve">outlined in </w:t>
      </w:r>
      <w:r w:rsidR="00BC1C52" w:rsidRPr="00BA7316">
        <w:rPr>
          <w:sz w:val="24"/>
          <w:szCs w:val="24"/>
        </w:rPr>
        <w:t>ten</w:t>
      </w:r>
      <w:r w:rsidR="00A9621B" w:rsidRPr="00BA7316">
        <w:rPr>
          <w:sz w:val="24"/>
          <w:szCs w:val="24"/>
        </w:rPr>
        <w:t xml:space="preserve"> high impact interventions (EV4). </w:t>
      </w:r>
      <w:r w:rsidR="003B44C6" w:rsidRPr="00BA7316">
        <w:rPr>
          <w:sz w:val="24"/>
          <w:szCs w:val="24"/>
        </w:rPr>
        <w:t xml:space="preserve">  It identifies one of the interventions </w:t>
      </w:r>
      <w:r w:rsidR="008A6250" w:rsidRPr="00BA7316">
        <w:rPr>
          <w:sz w:val="24"/>
          <w:szCs w:val="24"/>
        </w:rPr>
        <w:t xml:space="preserve">as </w:t>
      </w:r>
      <w:r w:rsidR="007D6689" w:rsidRPr="00BA7316">
        <w:rPr>
          <w:sz w:val="24"/>
          <w:szCs w:val="24"/>
        </w:rPr>
        <w:t>being to</w:t>
      </w:r>
      <w:r w:rsidR="003B44C6" w:rsidRPr="00BA7316">
        <w:rPr>
          <w:sz w:val="24"/>
          <w:szCs w:val="24"/>
        </w:rPr>
        <w:t xml:space="preserve"> create a coaching network </w:t>
      </w:r>
      <w:sdt>
        <w:sdtPr>
          <w:rPr>
            <w:sz w:val="24"/>
            <w:szCs w:val="24"/>
          </w:rPr>
          <w:id w:val="491610632"/>
          <w:citation/>
        </w:sdtPr>
        <w:sdtEndPr/>
        <w:sdtContent>
          <w:r w:rsidR="00993E8F" w:rsidRPr="00BA7316">
            <w:rPr>
              <w:sz w:val="24"/>
              <w:szCs w:val="24"/>
            </w:rPr>
            <w:fldChar w:fldCharType="begin"/>
          </w:r>
          <w:r w:rsidR="008A6250" w:rsidRPr="00BA7316">
            <w:rPr>
              <w:sz w:val="24"/>
              <w:szCs w:val="24"/>
            </w:rPr>
            <w:instrText xml:space="preserve">CITATION HDU16 \p 4 \l 2057 </w:instrText>
          </w:r>
          <w:r w:rsidR="00993E8F" w:rsidRPr="00BA7316">
            <w:rPr>
              <w:sz w:val="24"/>
              <w:szCs w:val="24"/>
            </w:rPr>
            <w:fldChar w:fldCharType="separate"/>
          </w:r>
          <w:r w:rsidR="008A6250" w:rsidRPr="00BA7316">
            <w:rPr>
              <w:noProof/>
              <w:sz w:val="24"/>
              <w:szCs w:val="24"/>
            </w:rPr>
            <w:t>(HDUHB, 2016, p. 4)</w:t>
          </w:r>
          <w:r w:rsidR="00993E8F" w:rsidRPr="00BA7316">
            <w:rPr>
              <w:sz w:val="24"/>
              <w:szCs w:val="24"/>
            </w:rPr>
            <w:fldChar w:fldCharType="end"/>
          </w:r>
        </w:sdtContent>
      </w:sdt>
      <w:r w:rsidR="008A6250" w:rsidRPr="00BA7316">
        <w:rPr>
          <w:sz w:val="24"/>
          <w:szCs w:val="24"/>
        </w:rPr>
        <w:t xml:space="preserve">.  </w:t>
      </w:r>
      <w:r w:rsidR="003B44C6" w:rsidRPr="00BA7316">
        <w:rPr>
          <w:sz w:val="24"/>
          <w:szCs w:val="24"/>
        </w:rPr>
        <w:t xml:space="preserve">When </w:t>
      </w:r>
      <w:r w:rsidR="004C4204" w:rsidRPr="00BA7316">
        <w:rPr>
          <w:sz w:val="24"/>
          <w:szCs w:val="24"/>
        </w:rPr>
        <w:t>considering coaching has been a high impact intervention</w:t>
      </w:r>
      <w:r w:rsidR="00BC1C52" w:rsidRPr="00BA7316">
        <w:rPr>
          <w:sz w:val="24"/>
          <w:szCs w:val="24"/>
        </w:rPr>
        <w:t xml:space="preserve"> since</w:t>
      </w:r>
      <w:r w:rsidR="004C4204" w:rsidRPr="00BA7316">
        <w:rPr>
          <w:sz w:val="24"/>
          <w:szCs w:val="24"/>
        </w:rPr>
        <w:t xml:space="preserve"> October 2016, </w:t>
      </w:r>
      <w:r w:rsidR="00894F0F" w:rsidRPr="00BA7316">
        <w:rPr>
          <w:sz w:val="24"/>
          <w:szCs w:val="24"/>
        </w:rPr>
        <w:t>outlin</w:t>
      </w:r>
      <w:r w:rsidR="008A6250" w:rsidRPr="00BA7316">
        <w:rPr>
          <w:sz w:val="24"/>
          <w:szCs w:val="24"/>
        </w:rPr>
        <w:t xml:space="preserve">ing </w:t>
      </w:r>
      <w:r w:rsidR="00894F0F" w:rsidRPr="00BA7316">
        <w:rPr>
          <w:sz w:val="24"/>
          <w:szCs w:val="24"/>
        </w:rPr>
        <w:t>actions to be taken to develop a coaching culture</w:t>
      </w:r>
      <w:r w:rsidR="008A6250" w:rsidRPr="00BA7316">
        <w:rPr>
          <w:sz w:val="24"/>
          <w:szCs w:val="24"/>
        </w:rPr>
        <w:t>, v</w:t>
      </w:r>
      <w:r w:rsidR="003E4307" w:rsidRPr="00BA7316">
        <w:rPr>
          <w:sz w:val="24"/>
          <w:szCs w:val="24"/>
        </w:rPr>
        <w:t>ery little progress has been made</w:t>
      </w:r>
      <w:r w:rsidR="001F6307" w:rsidRPr="00BA7316">
        <w:rPr>
          <w:sz w:val="24"/>
          <w:szCs w:val="24"/>
        </w:rPr>
        <w:t>.</w:t>
      </w:r>
    </w:p>
    <w:p w:rsidR="008A6250" w:rsidRDefault="008A6250" w:rsidP="00BA7316">
      <w:pPr>
        <w:spacing w:line="360" w:lineRule="auto"/>
        <w:rPr>
          <w:b/>
          <w:bCs/>
          <w:sz w:val="24"/>
          <w:szCs w:val="24"/>
        </w:rPr>
      </w:pPr>
    </w:p>
    <w:p w:rsidR="00833058" w:rsidRDefault="00833058" w:rsidP="00BA7316">
      <w:pPr>
        <w:spacing w:line="360" w:lineRule="auto"/>
        <w:rPr>
          <w:b/>
          <w:bCs/>
          <w:sz w:val="24"/>
          <w:szCs w:val="24"/>
        </w:rPr>
      </w:pPr>
    </w:p>
    <w:p w:rsidR="00833058" w:rsidRDefault="00833058" w:rsidP="00BA7316">
      <w:pPr>
        <w:spacing w:line="360" w:lineRule="auto"/>
        <w:rPr>
          <w:b/>
          <w:bCs/>
          <w:sz w:val="24"/>
          <w:szCs w:val="24"/>
        </w:rPr>
      </w:pPr>
    </w:p>
    <w:p w:rsidR="00833058" w:rsidRPr="00BA7316" w:rsidRDefault="00833058" w:rsidP="00BA7316">
      <w:pPr>
        <w:spacing w:line="360" w:lineRule="auto"/>
        <w:rPr>
          <w:b/>
          <w:bCs/>
          <w:sz w:val="24"/>
          <w:szCs w:val="24"/>
        </w:rPr>
      </w:pPr>
    </w:p>
    <w:p w:rsidR="007317CB" w:rsidRPr="00BA7316" w:rsidRDefault="00894F0F" w:rsidP="00BA7316">
      <w:pPr>
        <w:spacing w:line="360" w:lineRule="auto"/>
        <w:rPr>
          <w:b/>
          <w:bCs/>
          <w:sz w:val="24"/>
          <w:szCs w:val="24"/>
        </w:rPr>
      </w:pPr>
      <w:r w:rsidRPr="00BA7316">
        <w:rPr>
          <w:sz w:val="24"/>
          <w:szCs w:val="24"/>
        </w:rPr>
        <w:t>Actions were to:</w:t>
      </w:r>
    </w:p>
    <w:p w:rsidR="008D31C2" w:rsidRPr="00BA7316" w:rsidRDefault="008D31C2" w:rsidP="00BA7316">
      <w:pPr>
        <w:pStyle w:val="ListParagraph"/>
        <w:numPr>
          <w:ilvl w:val="0"/>
          <w:numId w:val="1"/>
        </w:numPr>
        <w:spacing w:line="360" w:lineRule="auto"/>
        <w:rPr>
          <w:sz w:val="24"/>
          <w:szCs w:val="24"/>
        </w:rPr>
      </w:pPr>
      <w:r w:rsidRPr="00BA7316">
        <w:rPr>
          <w:sz w:val="24"/>
          <w:szCs w:val="24"/>
        </w:rPr>
        <w:t>Identify coaches</w:t>
      </w:r>
    </w:p>
    <w:p w:rsidR="008D31C2" w:rsidRPr="00BA7316" w:rsidRDefault="008D31C2" w:rsidP="00BA7316">
      <w:pPr>
        <w:pStyle w:val="ListParagraph"/>
        <w:numPr>
          <w:ilvl w:val="0"/>
          <w:numId w:val="1"/>
        </w:numPr>
        <w:spacing w:line="360" w:lineRule="auto"/>
        <w:rPr>
          <w:sz w:val="24"/>
          <w:szCs w:val="24"/>
        </w:rPr>
      </w:pPr>
      <w:r w:rsidRPr="00BA7316">
        <w:rPr>
          <w:sz w:val="24"/>
          <w:szCs w:val="24"/>
        </w:rPr>
        <w:t>Develop internal coaching and supervision capacity</w:t>
      </w:r>
    </w:p>
    <w:p w:rsidR="008D31C2" w:rsidRPr="00BA7316" w:rsidRDefault="008D31C2" w:rsidP="00BA7316">
      <w:pPr>
        <w:pStyle w:val="ListParagraph"/>
        <w:numPr>
          <w:ilvl w:val="0"/>
          <w:numId w:val="1"/>
        </w:numPr>
        <w:spacing w:line="360" w:lineRule="auto"/>
        <w:rPr>
          <w:sz w:val="24"/>
          <w:szCs w:val="24"/>
        </w:rPr>
      </w:pPr>
      <w:r w:rsidRPr="00BA7316">
        <w:rPr>
          <w:sz w:val="24"/>
          <w:szCs w:val="24"/>
        </w:rPr>
        <w:t>Create a coaching network</w:t>
      </w:r>
    </w:p>
    <w:p w:rsidR="008D31C2" w:rsidRPr="00BA7316" w:rsidRDefault="008D31C2" w:rsidP="00BA7316">
      <w:pPr>
        <w:pStyle w:val="ListParagraph"/>
        <w:numPr>
          <w:ilvl w:val="0"/>
          <w:numId w:val="1"/>
        </w:numPr>
        <w:spacing w:line="360" w:lineRule="auto"/>
        <w:rPr>
          <w:sz w:val="24"/>
          <w:szCs w:val="24"/>
        </w:rPr>
      </w:pPr>
      <w:r w:rsidRPr="00BA7316">
        <w:rPr>
          <w:sz w:val="24"/>
          <w:szCs w:val="24"/>
        </w:rPr>
        <w:t>Partner with other organisations to increase access to accredited coaches</w:t>
      </w:r>
    </w:p>
    <w:p w:rsidR="008D31C2" w:rsidRPr="00BA7316" w:rsidRDefault="008D31C2" w:rsidP="00BA7316">
      <w:pPr>
        <w:pStyle w:val="ListParagraph"/>
        <w:numPr>
          <w:ilvl w:val="0"/>
          <w:numId w:val="1"/>
        </w:numPr>
        <w:spacing w:line="360" w:lineRule="auto"/>
        <w:rPr>
          <w:sz w:val="24"/>
          <w:szCs w:val="24"/>
        </w:rPr>
      </w:pPr>
      <w:r w:rsidRPr="00BA7316">
        <w:rPr>
          <w:sz w:val="24"/>
          <w:szCs w:val="24"/>
        </w:rPr>
        <w:t>Establish a database of coaching and mentoring</w:t>
      </w:r>
    </w:p>
    <w:p w:rsidR="008D31C2" w:rsidRPr="00BA7316" w:rsidRDefault="008D31C2" w:rsidP="00BA7316">
      <w:pPr>
        <w:pStyle w:val="ListParagraph"/>
        <w:numPr>
          <w:ilvl w:val="0"/>
          <w:numId w:val="1"/>
        </w:numPr>
        <w:spacing w:line="360" w:lineRule="auto"/>
        <w:rPr>
          <w:sz w:val="24"/>
          <w:szCs w:val="24"/>
        </w:rPr>
      </w:pPr>
      <w:r w:rsidRPr="00BA7316">
        <w:rPr>
          <w:sz w:val="24"/>
          <w:szCs w:val="24"/>
        </w:rPr>
        <w:t>Expand the medical mentoring scheme</w:t>
      </w:r>
    </w:p>
    <w:p w:rsidR="008D31C2" w:rsidRPr="00BA7316" w:rsidRDefault="008D31C2" w:rsidP="00BA7316">
      <w:pPr>
        <w:pStyle w:val="ListParagraph"/>
        <w:numPr>
          <w:ilvl w:val="0"/>
          <w:numId w:val="1"/>
        </w:numPr>
        <w:spacing w:line="360" w:lineRule="auto"/>
        <w:rPr>
          <w:sz w:val="24"/>
          <w:szCs w:val="24"/>
        </w:rPr>
      </w:pPr>
      <w:r w:rsidRPr="00BA7316">
        <w:rPr>
          <w:sz w:val="24"/>
          <w:szCs w:val="24"/>
        </w:rPr>
        <w:t>Deliver coaching development programs</w:t>
      </w:r>
    </w:p>
    <w:p w:rsidR="008D31C2" w:rsidRPr="00BA7316" w:rsidRDefault="008D31C2" w:rsidP="00BA7316">
      <w:pPr>
        <w:spacing w:line="360" w:lineRule="auto"/>
        <w:rPr>
          <w:sz w:val="24"/>
          <w:szCs w:val="24"/>
        </w:rPr>
      </w:pPr>
    </w:p>
    <w:p w:rsidR="00060BBC" w:rsidRPr="00BA7316" w:rsidRDefault="00914919" w:rsidP="00BA7316">
      <w:pPr>
        <w:spacing w:line="360" w:lineRule="auto"/>
        <w:rPr>
          <w:b/>
          <w:bCs/>
          <w:sz w:val="24"/>
          <w:szCs w:val="24"/>
        </w:rPr>
      </w:pPr>
      <w:r w:rsidRPr="00BA7316">
        <w:rPr>
          <w:sz w:val="24"/>
          <w:szCs w:val="24"/>
        </w:rPr>
        <w:t>Although all mentoring action points have been closed off, and some coaching development has been done as part of the managers passport, very little of the actions have been implemented to date.</w:t>
      </w:r>
    </w:p>
    <w:p w:rsidR="0024409C" w:rsidRPr="00BA7316" w:rsidRDefault="0024409C" w:rsidP="00BA7316">
      <w:pPr>
        <w:spacing w:line="360" w:lineRule="auto"/>
        <w:rPr>
          <w:sz w:val="24"/>
          <w:szCs w:val="24"/>
        </w:rPr>
      </w:pPr>
    </w:p>
    <w:p w:rsidR="00060BBC" w:rsidRPr="00BA7316" w:rsidRDefault="00B65A4A" w:rsidP="00BA7316">
      <w:pPr>
        <w:spacing w:line="360" w:lineRule="auto"/>
        <w:rPr>
          <w:b/>
          <w:bCs/>
          <w:sz w:val="24"/>
          <w:szCs w:val="24"/>
        </w:rPr>
      </w:pPr>
      <w:r w:rsidRPr="00BA7316">
        <w:rPr>
          <w:sz w:val="24"/>
          <w:szCs w:val="24"/>
        </w:rPr>
        <w:t xml:space="preserve">Within the </w:t>
      </w:r>
      <w:r w:rsidR="00614F67" w:rsidRPr="00BA7316">
        <w:rPr>
          <w:sz w:val="24"/>
          <w:szCs w:val="24"/>
        </w:rPr>
        <w:t>Workforce</w:t>
      </w:r>
      <w:r w:rsidRPr="00BA7316">
        <w:rPr>
          <w:sz w:val="24"/>
          <w:szCs w:val="24"/>
        </w:rPr>
        <w:t xml:space="preserve">, </w:t>
      </w:r>
      <w:r w:rsidR="00EC616C" w:rsidRPr="00BA7316">
        <w:rPr>
          <w:sz w:val="24"/>
          <w:szCs w:val="24"/>
        </w:rPr>
        <w:t xml:space="preserve">Organisational Development </w:t>
      </w:r>
      <w:r w:rsidRPr="00BA7316">
        <w:rPr>
          <w:sz w:val="24"/>
          <w:szCs w:val="24"/>
        </w:rPr>
        <w:t xml:space="preserve">and </w:t>
      </w:r>
      <w:r w:rsidR="00EC616C" w:rsidRPr="00BA7316">
        <w:rPr>
          <w:sz w:val="24"/>
          <w:szCs w:val="24"/>
        </w:rPr>
        <w:t>Education</w:t>
      </w:r>
      <w:r w:rsidRPr="00BA7316">
        <w:rPr>
          <w:sz w:val="24"/>
          <w:szCs w:val="24"/>
        </w:rPr>
        <w:t xml:space="preserve"> </w:t>
      </w:r>
      <w:r w:rsidR="00715F1F" w:rsidRPr="00BA7316">
        <w:rPr>
          <w:sz w:val="24"/>
          <w:szCs w:val="24"/>
        </w:rPr>
        <w:t>Strategy</w:t>
      </w:r>
      <w:r w:rsidRPr="00BA7316">
        <w:rPr>
          <w:sz w:val="24"/>
          <w:szCs w:val="24"/>
        </w:rPr>
        <w:t xml:space="preserve"> 2020-2030</w:t>
      </w:r>
      <w:r w:rsidR="00AF42BF" w:rsidRPr="00BA7316">
        <w:rPr>
          <w:sz w:val="24"/>
          <w:szCs w:val="24"/>
        </w:rPr>
        <w:t xml:space="preserve"> (EV</w:t>
      </w:r>
      <w:r w:rsidR="00E21CEC" w:rsidRPr="00BA7316">
        <w:rPr>
          <w:sz w:val="24"/>
          <w:szCs w:val="24"/>
        </w:rPr>
        <w:t>5),</w:t>
      </w:r>
      <w:r w:rsidR="006E7840" w:rsidRPr="00BA7316">
        <w:rPr>
          <w:sz w:val="24"/>
          <w:szCs w:val="24"/>
        </w:rPr>
        <w:t xml:space="preserve"> </w:t>
      </w:r>
      <w:r w:rsidR="00AF42BF" w:rsidRPr="00BA7316">
        <w:rPr>
          <w:sz w:val="24"/>
          <w:szCs w:val="24"/>
        </w:rPr>
        <w:t>Coaching is mentioned on two occasions</w:t>
      </w:r>
      <w:r w:rsidR="00A25BC7" w:rsidRPr="00BA7316">
        <w:rPr>
          <w:sz w:val="24"/>
          <w:szCs w:val="24"/>
        </w:rPr>
        <w:t xml:space="preserve"> </w:t>
      </w:r>
      <w:r w:rsidR="00715F1F" w:rsidRPr="00BA7316">
        <w:rPr>
          <w:sz w:val="24"/>
          <w:szCs w:val="24"/>
        </w:rPr>
        <w:t>within</w:t>
      </w:r>
      <w:r w:rsidR="00D0170F" w:rsidRPr="00BA7316">
        <w:rPr>
          <w:sz w:val="24"/>
          <w:szCs w:val="24"/>
        </w:rPr>
        <w:t xml:space="preserve"> the delivering collective and compassionate leadership section. </w:t>
      </w:r>
      <w:r w:rsidR="008A6250" w:rsidRPr="00BA7316">
        <w:rPr>
          <w:sz w:val="24"/>
          <w:szCs w:val="24"/>
        </w:rPr>
        <w:t xml:space="preserve"> </w:t>
      </w:r>
      <w:r w:rsidR="00D0170F" w:rsidRPr="00BA7316">
        <w:rPr>
          <w:sz w:val="24"/>
          <w:szCs w:val="24"/>
        </w:rPr>
        <w:t>This identifies</w:t>
      </w:r>
      <w:r w:rsidR="00C80061" w:rsidRPr="00BA7316">
        <w:rPr>
          <w:sz w:val="24"/>
          <w:szCs w:val="24"/>
        </w:rPr>
        <w:t xml:space="preserve"> </w:t>
      </w:r>
      <w:r w:rsidR="001B20C8" w:rsidRPr="00BA7316">
        <w:rPr>
          <w:sz w:val="24"/>
          <w:szCs w:val="24"/>
        </w:rPr>
        <w:t>that</w:t>
      </w:r>
      <w:r w:rsidR="00C80061" w:rsidRPr="00BA7316">
        <w:rPr>
          <w:sz w:val="24"/>
          <w:szCs w:val="24"/>
        </w:rPr>
        <w:t xml:space="preserve"> the organisation </w:t>
      </w:r>
      <w:r w:rsidR="00742D42" w:rsidRPr="00BA7316">
        <w:rPr>
          <w:sz w:val="24"/>
          <w:szCs w:val="24"/>
        </w:rPr>
        <w:t>“</w:t>
      </w:r>
      <w:r w:rsidR="00C80061" w:rsidRPr="00BA7316">
        <w:rPr>
          <w:sz w:val="24"/>
          <w:szCs w:val="24"/>
        </w:rPr>
        <w:t>will inform leadership,</w:t>
      </w:r>
      <w:r w:rsidR="00855FFA" w:rsidRPr="00BA7316">
        <w:rPr>
          <w:sz w:val="24"/>
          <w:szCs w:val="24"/>
        </w:rPr>
        <w:t xml:space="preserve"> talent management and succession planning framework and will need to grow capacity for access to coaching, mentoring and action learning, creating beha</w:t>
      </w:r>
      <w:r w:rsidR="00BC2CBB" w:rsidRPr="00BA7316">
        <w:rPr>
          <w:sz w:val="24"/>
          <w:szCs w:val="24"/>
        </w:rPr>
        <w:t xml:space="preserve">vioural changes amongst leaders” </w:t>
      </w:r>
      <w:sdt>
        <w:sdtPr>
          <w:rPr>
            <w:sz w:val="24"/>
            <w:szCs w:val="24"/>
          </w:rPr>
          <w:id w:val="-466974074"/>
          <w:citation/>
        </w:sdtPr>
        <w:sdtEndPr/>
        <w:sdtContent>
          <w:r w:rsidR="00993E8F" w:rsidRPr="00BA7316">
            <w:rPr>
              <w:sz w:val="24"/>
              <w:szCs w:val="24"/>
            </w:rPr>
            <w:fldChar w:fldCharType="begin"/>
          </w:r>
          <w:r w:rsidR="00BC2CBB" w:rsidRPr="00BA7316">
            <w:rPr>
              <w:sz w:val="24"/>
              <w:szCs w:val="24"/>
            </w:rPr>
            <w:instrText xml:space="preserve"> CITATION Gos20 \l 2057 </w:instrText>
          </w:r>
          <w:r w:rsidR="00993E8F" w:rsidRPr="00BA7316">
            <w:rPr>
              <w:sz w:val="24"/>
              <w:szCs w:val="24"/>
            </w:rPr>
            <w:fldChar w:fldCharType="separate"/>
          </w:r>
          <w:r w:rsidR="00BC2CBB" w:rsidRPr="00BA7316">
            <w:rPr>
              <w:noProof/>
              <w:sz w:val="24"/>
              <w:szCs w:val="24"/>
            </w:rPr>
            <w:t>(Gosling, 2020)</w:t>
          </w:r>
          <w:r w:rsidR="00993E8F" w:rsidRPr="00BA7316">
            <w:rPr>
              <w:sz w:val="24"/>
              <w:szCs w:val="24"/>
            </w:rPr>
            <w:fldChar w:fldCharType="end"/>
          </w:r>
        </w:sdtContent>
      </w:sdt>
      <w:r w:rsidR="00BC2CBB" w:rsidRPr="00BA7316">
        <w:rPr>
          <w:sz w:val="24"/>
          <w:szCs w:val="24"/>
        </w:rPr>
        <w:t xml:space="preserve">. </w:t>
      </w:r>
      <w:r w:rsidR="00855FFA" w:rsidRPr="00BA7316">
        <w:rPr>
          <w:sz w:val="24"/>
          <w:szCs w:val="24"/>
        </w:rPr>
        <w:t xml:space="preserve"> It also identifies that leaders should have access to coaching and mentoring</w:t>
      </w:r>
      <w:r w:rsidR="00BC2CBB" w:rsidRPr="00BA7316">
        <w:rPr>
          <w:sz w:val="24"/>
          <w:szCs w:val="24"/>
        </w:rPr>
        <w:t>,</w:t>
      </w:r>
      <w:r w:rsidR="00855FFA" w:rsidRPr="00BA7316">
        <w:rPr>
          <w:sz w:val="24"/>
          <w:szCs w:val="24"/>
        </w:rPr>
        <w:t xml:space="preserve"> providing</w:t>
      </w:r>
      <w:r w:rsidR="00A558C3" w:rsidRPr="00BA7316">
        <w:rPr>
          <w:sz w:val="24"/>
          <w:szCs w:val="24"/>
        </w:rPr>
        <w:t xml:space="preserve"> a</w:t>
      </w:r>
      <w:r w:rsidR="00BC2CBB" w:rsidRPr="00BA7316">
        <w:rPr>
          <w:sz w:val="24"/>
          <w:szCs w:val="24"/>
        </w:rPr>
        <w:t xml:space="preserve"> </w:t>
      </w:r>
      <w:r w:rsidR="00CF7FF9" w:rsidRPr="00BA7316">
        <w:rPr>
          <w:sz w:val="24"/>
          <w:szCs w:val="24"/>
        </w:rPr>
        <w:t>greater</w:t>
      </w:r>
      <w:r w:rsidR="005164A8" w:rsidRPr="00BA7316">
        <w:rPr>
          <w:sz w:val="24"/>
          <w:szCs w:val="24"/>
        </w:rPr>
        <w:t xml:space="preserve"> number of internal coaches. </w:t>
      </w:r>
      <w:r w:rsidR="00BC2CBB" w:rsidRPr="00BA7316">
        <w:rPr>
          <w:sz w:val="24"/>
          <w:szCs w:val="24"/>
        </w:rPr>
        <w:t xml:space="preserve"> </w:t>
      </w:r>
      <w:r w:rsidR="005164A8" w:rsidRPr="00BA7316">
        <w:rPr>
          <w:sz w:val="24"/>
          <w:szCs w:val="24"/>
        </w:rPr>
        <w:t>As this is a new strategy, it is imperative that the leadership talent management and succession planning framework clearly identifies action points and timescales to achieve this</w:t>
      </w:r>
      <w:r w:rsidR="00BC2CBB" w:rsidRPr="00BA7316">
        <w:rPr>
          <w:sz w:val="24"/>
          <w:szCs w:val="24"/>
        </w:rPr>
        <w:t>.</w:t>
      </w:r>
      <w:r w:rsidR="00060BBC" w:rsidRPr="00BA7316">
        <w:rPr>
          <w:b/>
          <w:bCs/>
          <w:sz w:val="24"/>
          <w:szCs w:val="24"/>
        </w:rPr>
        <w:t xml:space="preserve"> </w:t>
      </w:r>
    </w:p>
    <w:p w:rsidR="00B65A4A" w:rsidRPr="00BA7316" w:rsidRDefault="00F713DC" w:rsidP="00BA7316">
      <w:pPr>
        <w:spacing w:line="360" w:lineRule="auto"/>
        <w:rPr>
          <w:sz w:val="24"/>
          <w:szCs w:val="24"/>
        </w:rPr>
      </w:pPr>
      <w:r w:rsidRPr="00BA7316">
        <w:rPr>
          <w:sz w:val="24"/>
          <w:szCs w:val="24"/>
        </w:rPr>
        <w:t xml:space="preserve">  </w:t>
      </w:r>
      <w:r w:rsidR="00855FFA" w:rsidRPr="00BA7316">
        <w:rPr>
          <w:sz w:val="24"/>
          <w:szCs w:val="24"/>
        </w:rPr>
        <w:t xml:space="preserve">         </w:t>
      </w:r>
      <w:r w:rsidR="00C80061" w:rsidRPr="00BA7316">
        <w:rPr>
          <w:sz w:val="24"/>
          <w:szCs w:val="24"/>
        </w:rPr>
        <w:t xml:space="preserve"> </w:t>
      </w:r>
    </w:p>
    <w:p w:rsidR="0067643F" w:rsidRPr="00BA7316" w:rsidRDefault="0036762B" w:rsidP="00BA7316">
      <w:pPr>
        <w:spacing w:line="360" w:lineRule="auto"/>
        <w:rPr>
          <w:b/>
          <w:bCs/>
          <w:sz w:val="24"/>
          <w:szCs w:val="24"/>
        </w:rPr>
      </w:pPr>
      <w:r w:rsidRPr="00BA7316">
        <w:rPr>
          <w:sz w:val="24"/>
          <w:szCs w:val="24"/>
        </w:rPr>
        <w:t xml:space="preserve">Despite there being no specific </w:t>
      </w:r>
      <w:r w:rsidR="00CF3FBE" w:rsidRPr="00BA7316">
        <w:rPr>
          <w:sz w:val="24"/>
          <w:szCs w:val="24"/>
        </w:rPr>
        <w:t xml:space="preserve">coaching policy and </w:t>
      </w:r>
      <w:r w:rsidR="00ED3424" w:rsidRPr="00BA7316">
        <w:rPr>
          <w:sz w:val="24"/>
          <w:szCs w:val="24"/>
        </w:rPr>
        <w:t xml:space="preserve">limited </w:t>
      </w:r>
      <w:r w:rsidR="00CF3FBE" w:rsidRPr="00BA7316">
        <w:rPr>
          <w:sz w:val="24"/>
          <w:szCs w:val="24"/>
        </w:rPr>
        <w:t>evidence of any coaching meetings available</w:t>
      </w:r>
      <w:r w:rsidR="00921191" w:rsidRPr="00BA7316">
        <w:rPr>
          <w:sz w:val="24"/>
          <w:szCs w:val="24"/>
        </w:rPr>
        <w:t xml:space="preserve">, </w:t>
      </w:r>
      <w:r w:rsidR="00BC2CBB" w:rsidRPr="00BA7316">
        <w:rPr>
          <w:sz w:val="24"/>
          <w:szCs w:val="24"/>
        </w:rPr>
        <w:t>documentation</w:t>
      </w:r>
      <w:r w:rsidR="00921191" w:rsidRPr="00BA7316">
        <w:rPr>
          <w:sz w:val="24"/>
          <w:szCs w:val="24"/>
        </w:rPr>
        <w:t xml:space="preserve"> </w:t>
      </w:r>
      <w:r w:rsidR="00ED3424" w:rsidRPr="00BA7316">
        <w:rPr>
          <w:sz w:val="24"/>
          <w:szCs w:val="24"/>
        </w:rPr>
        <w:t xml:space="preserve">is </w:t>
      </w:r>
      <w:r w:rsidR="00921191" w:rsidRPr="00BA7316">
        <w:rPr>
          <w:sz w:val="24"/>
          <w:szCs w:val="24"/>
        </w:rPr>
        <w:t xml:space="preserve">in place to support work coaching. </w:t>
      </w:r>
      <w:r w:rsidR="00201AA1" w:rsidRPr="00BA7316">
        <w:rPr>
          <w:sz w:val="24"/>
          <w:szCs w:val="24"/>
        </w:rPr>
        <w:t xml:space="preserve"> </w:t>
      </w:r>
      <w:r w:rsidR="00FC5387" w:rsidRPr="00BA7316">
        <w:rPr>
          <w:sz w:val="24"/>
          <w:szCs w:val="24"/>
        </w:rPr>
        <w:t xml:space="preserve">When individuals request  work coaching support, they are sent a </w:t>
      </w:r>
      <w:r w:rsidR="000A1BEE" w:rsidRPr="00BA7316">
        <w:rPr>
          <w:sz w:val="24"/>
          <w:szCs w:val="24"/>
        </w:rPr>
        <w:t>pre</w:t>
      </w:r>
      <w:r w:rsidR="002F688D" w:rsidRPr="00BA7316">
        <w:rPr>
          <w:sz w:val="24"/>
          <w:szCs w:val="24"/>
        </w:rPr>
        <w:t>-</w:t>
      </w:r>
      <w:r w:rsidR="000A1BEE" w:rsidRPr="00BA7316">
        <w:rPr>
          <w:sz w:val="24"/>
          <w:szCs w:val="24"/>
        </w:rPr>
        <w:t xml:space="preserve">meet </w:t>
      </w:r>
      <w:r w:rsidR="002F688D" w:rsidRPr="00BA7316">
        <w:rPr>
          <w:sz w:val="24"/>
          <w:szCs w:val="24"/>
        </w:rPr>
        <w:t xml:space="preserve">questionnaire </w:t>
      </w:r>
      <w:r w:rsidR="000A1BEE" w:rsidRPr="00BA7316">
        <w:rPr>
          <w:sz w:val="24"/>
          <w:szCs w:val="24"/>
        </w:rPr>
        <w:t xml:space="preserve">(EV </w:t>
      </w:r>
      <w:r w:rsidR="00BD77DF" w:rsidRPr="00BA7316">
        <w:rPr>
          <w:sz w:val="24"/>
          <w:szCs w:val="24"/>
        </w:rPr>
        <w:t>6). This is then assigned to one of the six coaches</w:t>
      </w:r>
      <w:r w:rsidR="00BA60A8" w:rsidRPr="00BA7316">
        <w:rPr>
          <w:sz w:val="24"/>
          <w:szCs w:val="24"/>
        </w:rPr>
        <w:t xml:space="preserve">, who </w:t>
      </w:r>
      <w:r w:rsidR="002A38CB" w:rsidRPr="00BA7316">
        <w:rPr>
          <w:sz w:val="24"/>
          <w:szCs w:val="24"/>
        </w:rPr>
        <w:t xml:space="preserve">must contact within </w:t>
      </w:r>
      <w:r w:rsidR="00911CE1" w:rsidRPr="00BA7316">
        <w:rPr>
          <w:sz w:val="24"/>
          <w:szCs w:val="24"/>
        </w:rPr>
        <w:t xml:space="preserve">five </w:t>
      </w:r>
      <w:r w:rsidR="002A38CB" w:rsidRPr="00BA7316">
        <w:rPr>
          <w:sz w:val="24"/>
          <w:szCs w:val="24"/>
        </w:rPr>
        <w:t xml:space="preserve">working days. </w:t>
      </w:r>
      <w:r w:rsidR="00911CE1" w:rsidRPr="00BA7316">
        <w:rPr>
          <w:sz w:val="24"/>
          <w:szCs w:val="24"/>
        </w:rPr>
        <w:t xml:space="preserve"> Most coachees are offered three sessions</w:t>
      </w:r>
      <w:r w:rsidR="004B53AB" w:rsidRPr="00BA7316">
        <w:rPr>
          <w:sz w:val="24"/>
          <w:szCs w:val="24"/>
        </w:rPr>
        <w:t xml:space="preserve">. </w:t>
      </w:r>
      <w:r w:rsidR="00ED3424" w:rsidRPr="00BA7316">
        <w:rPr>
          <w:sz w:val="24"/>
          <w:szCs w:val="24"/>
        </w:rPr>
        <w:t xml:space="preserve"> At </w:t>
      </w:r>
      <w:r w:rsidR="004B53AB" w:rsidRPr="00BA7316">
        <w:rPr>
          <w:sz w:val="24"/>
          <w:szCs w:val="24"/>
        </w:rPr>
        <w:t>the first meeting, a coaching contract is completed (EV</w:t>
      </w:r>
      <w:r w:rsidR="001A087B" w:rsidRPr="00BA7316">
        <w:rPr>
          <w:sz w:val="24"/>
          <w:szCs w:val="24"/>
        </w:rPr>
        <w:t xml:space="preserve">7) and at the end of the session, they are asked to complete a </w:t>
      </w:r>
      <w:r w:rsidR="008D2D14" w:rsidRPr="00BA7316">
        <w:rPr>
          <w:sz w:val="24"/>
          <w:szCs w:val="24"/>
        </w:rPr>
        <w:t xml:space="preserve">coaching feedback form (EV8). </w:t>
      </w:r>
      <w:r w:rsidR="00201AA1" w:rsidRPr="00BA7316">
        <w:rPr>
          <w:sz w:val="24"/>
          <w:szCs w:val="24"/>
        </w:rPr>
        <w:t xml:space="preserve"> This demonstrates t</w:t>
      </w:r>
      <w:r w:rsidR="00F77653" w:rsidRPr="00BA7316">
        <w:rPr>
          <w:sz w:val="24"/>
          <w:szCs w:val="24"/>
        </w:rPr>
        <w:t xml:space="preserve">hat </w:t>
      </w:r>
      <w:r w:rsidR="00201AA1" w:rsidRPr="00BA7316">
        <w:rPr>
          <w:sz w:val="24"/>
          <w:szCs w:val="24"/>
        </w:rPr>
        <w:t>significant work</w:t>
      </w:r>
      <w:r w:rsidR="00F77653" w:rsidRPr="00BA7316">
        <w:rPr>
          <w:sz w:val="24"/>
          <w:szCs w:val="24"/>
        </w:rPr>
        <w:t xml:space="preserve"> has gone into the </w:t>
      </w:r>
      <w:r w:rsidR="00EB725A" w:rsidRPr="00BA7316">
        <w:rPr>
          <w:sz w:val="24"/>
          <w:szCs w:val="24"/>
        </w:rPr>
        <w:t>coaching structure, however there are a lot of missed opportunit</w:t>
      </w:r>
      <w:r w:rsidR="007D1643" w:rsidRPr="00BA7316">
        <w:rPr>
          <w:sz w:val="24"/>
          <w:szCs w:val="24"/>
        </w:rPr>
        <w:t>ies to build a coaching culture and no evidence could be found of how this feedback has been used to evaluate or improve coaching practices</w:t>
      </w:r>
      <w:r w:rsidR="00FA5A8B" w:rsidRPr="00BA7316">
        <w:rPr>
          <w:sz w:val="24"/>
          <w:szCs w:val="24"/>
        </w:rPr>
        <w:t>.</w:t>
      </w:r>
      <w:r w:rsidR="0067643F" w:rsidRPr="00BA7316">
        <w:rPr>
          <w:sz w:val="24"/>
          <w:szCs w:val="24"/>
        </w:rPr>
        <w:t xml:space="preserve"> </w:t>
      </w:r>
    </w:p>
    <w:p w:rsidR="0067643F" w:rsidRDefault="0067643F" w:rsidP="00BA7316">
      <w:pPr>
        <w:spacing w:line="360" w:lineRule="auto"/>
        <w:rPr>
          <w:sz w:val="24"/>
          <w:szCs w:val="24"/>
        </w:rPr>
      </w:pPr>
    </w:p>
    <w:p w:rsidR="00833058" w:rsidRDefault="00833058" w:rsidP="00BA7316">
      <w:pPr>
        <w:spacing w:line="360" w:lineRule="auto"/>
        <w:rPr>
          <w:sz w:val="24"/>
          <w:szCs w:val="24"/>
        </w:rPr>
      </w:pPr>
    </w:p>
    <w:p w:rsidR="00833058" w:rsidRPr="00BA7316" w:rsidRDefault="00833058" w:rsidP="00BA7316">
      <w:pPr>
        <w:spacing w:line="360" w:lineRule="auto"/>
        <w:rPr>
          <w:sz w:val="24"/>
          <w:szCs w:val="24"/>
        </w:rPr>
      </w:pPr>
    </w:p>
    <w:p w:rsidR="001F6307" w:rsidRPr="00BA7316" w:rsidRDefault="001F6307" w:rsidP="00BA7316">
      <w:pPr>
        <w:pStyle w:val="ListParagraph"/>
        <w:numPr>
          <w:ilvl w:val="1"/>
          <w:numId w:val="2"/>
        </w:numPr>
        <w:spacing w:line="360" w:lineRule="auto"/>
        <w:rPr>
          <w:b/>
          <w:sz w:val="24"/>
          <w:szCs w:val="24"/>
        </w:rPr>
      </w:pPr>
      <w:r w:rsidRPr="00BA7316">
        <w:rPr>
          <w:b/>
          <w:sz w:val="24"/>
          <w:szCs w:val="24"/>
        </w:rPr>
        <w:lastRenderedPageBreak/>
        <w:t>Evaluate how current coaching and mentoring activity supports achievement if individual, team and organisational objectives</w:t>
      </w:r>
    </w:p>
    <w:p w:rsidR="008766B9" w:rsidRPr="00BA7316" w:rsidRDefault="009C574F" w:rsidP="00BA7316">
      <w:pPr>
        <w:spacing w:line="360" w:lineRule="auto"/>
        <w:rPr>
          <w:sz w:val="24"/>
          <w:szCs w:val="24"/>
        </w:rPr>
      </w:pPr>
      <w:r w:rsidRPr="00BA7316">
        <w:rPr>
          <w:sz w:val="24"/>
          <w:szCs w:val="24"/>
        </w:rPr>
        <w:t>Results from the NHS Wales Staff S</w:t>
      </w:r>
      <w:r w:rsidR="00927C46" w:rsidRPr="00BA7316">
        <w:rPr>
          <w:sz w:val="24"/>
          <w:szCs w:val="24"/>
        </w:rPr>
        <w:t xml:space="preserve">urvey 2018 for </w:t>
      </w:r>
      <w:r w:rsidRPr="00BA7316">
        <w:rPr>
          <w:sz w:val="24"/>
          <w:szCs w:val="24"/>
        </w:rPr>
        <w:t>the Health Board</w:t>
      </w:r>
      <w:r w:rsidR="00927C46" w:rsidRPr="00BA7316">
        <w:rPr>
          <w:sz w:val="24"/>
          <w:szCs w:val="24"/>
        </w:rPr>
        <w:t xml:space="preserve"> identified that only 61% of employees feel they have the ability to take time out and reflect and </w:t>
      </w:r>
      <w:r w:rsidRPr="00BA7316">
        <w:rPr>
          <w:sz w:val="24"/>
          <w:szCs w:val="24"/>
        </w:rPr>
        <w:t>learn</w:t>
      </w:r>
      <w:r w:rsidR="00927C46" w:rsidRPr="00BA7316">
        <w:rPr>
          <w:sz w:val="24"/>
          <w:szCs w:val="24"/>
        </w:rPr>
        <w:t xml:space="preserve"> </w:t>
      </w:r>
      <w:sdt>
        <w:sdtPr>
          <w:rPr>
            <w:sz w:val="24"/>
            <w:szCs w:val="24"/>
          </w:rPr>
          <w:id w:val="-262762495"/>
          <w:citation/>
        </w:sdtPr>
        <w:sdtEndPr/>
        <w:sdtContent>
          <w:r w:rsidR="00993E8F" w:rsidRPr="00BA7316">
            <w:rPr>
              <w:sz w:val="24"/>
              <w:szCs w:val="24"/>
            </w:rPr>
            <w:fldChar w:fldCharType="begin"/>
          </w:r>
          <w:r w:rsidRPr="00BA7316">
            <w:rPr>
              <w:sz w:val="24"/>
              <w:szCs w:val="24"/>
            </w:rPr>
            <w:instrText xml:space="preserve"> CITATION NHS18 \l 2057 </w:instrText>
          </w:r>
          <w:r w:rsidR="00993E8F" w:rsidRPr="00BA7316">
            <w:rPr>
              <w:sz w:val="24"/>
              <w:szCs w:val="24"/>
            </w:rPr>
            <w:fldChar w:fldCharType="separate"/>
          </w:r>
          <w:r w:rsidRPr="00BA7316">
            <w:rPr>
              <w:noProof/>
              <w:sz w:val="24"/>
              <w:szCs w:val="24"/>
            </w:rPr>
            <w:t>(NHS Wales, 2018)</w:t>
          </w:r>
          <w:r w:rsidR="00993E8F" w:rsidRPr="00BA7316">
            <w:rPr>
              <w:sz w:val="24"/>
              <w:szCs w:val="24"/>
            </w:rPr>
            <w:fldChar w:fldCharType="end"/>
          </w:r>
        </w:sdtContent>
      </w:sdt>
      <w:r w:rsidR="00927C46" w:rsidRPr="00BA7316">
        <w:rPr>
          <w:sz w:val="24"/>
          <w:szCs w:val="24"/>
        </w:rPr>
        <w:t>.  The</w:t>
      </w:r>
      <w:r w:rsidR="000B1CA8" w:rsidRPr="00BA7316">
        <w:rPr>
          <w:sz w:val="24"/>
          <w:szCs w:val="24"/>
        </w:rPr>
        <w:t xml:space="preserve"> lack of a coaching culture </w:t>
      </w:r>
      <w:r w:rsidR="00927C46" w:rsidRPr="00BA7316">
        <w:rPr>
          <w:sz w:val="24"/>
          <w:szCs w:val="24"/>
        </w:rPr>
        <w:t xml:space="preserve">is reflected, identifying that 56% of employees have not had an annual appraisal and 34% of staff do not get feedback from their manager.   With coaching encouraging thought and allowing individuals to identify their own solutions </w:t>
      </w:r>
      <w:sdt>
        <w:sdtPr>
          <w:rPr>
            <w:sz w:val="24"/>
            <w:szCs w:val="24"/>
          </w:rPr>
          <w:id w:val="-1040671247"/>
          <w:citation/>
        </w:sdtPr>
        <w:sdtEndPr/>
        <w:sdtContent>
          <w:r w:rsidR="00993E8F" w:rsidRPr="00BA7316">
            <w:rPr>
              <w:sz w:val="24"/>
              <w:szCs w:val="24"/>
            </w:rPr>
            <w:fldChar w:fldCharType="begin"/>
          </w:r>
          <w:r w:rsidRPr="00BA7316">
            <w:rPr>
              <w:sz w:val="24"/>
              <w:szCs w:val="24"/>
            </w:rPr>
            <w:instrText xml:space="preserve"> CITATION Clu161 \l 2057 </w:instrText>
          </w:r>
          <w:r w:rsidR="00993E8F" w:rsidRPr="00BA7316">
            <w:rPr>
              <w:sz w:val="24"/>
              <w:szCs w:val="24"/>
            </w:rPr>
            <w:fldChar w:fldCharType="separate"/>
          </w:r>
          <w:r w:rsidRPr="00BA7316">
            <w:rPr>
              <w:noProof/>
              <w:sz w:val="24"/>
              <w:szCs w:val="24"/>
            </w:rPr>
            <w:t>(Clutterbuck, et al., 2016)</w:t>
          </w:r>
          <w:r w:rsidR="00993E8F" w:rsidRPr="00BA7316">
            <w:rPr>
              <w:sz w:val="24"/>
              <w:szCs w:val="24"/>
            </w:rPr>
            <w:fldChar w:fldCharType="end"/>
          </w:r>
        </w:sdtContent>
      </w:sdt>
      <w:r w:rsidR="00093A88" w:rsidRPr="00BA7316">
        <w:rPr>
          <w:sz w:val="24"/>
          <w:szCs w:val="24"/>
        </w:rPr>
        <w:t xml:space="preserve">.  </w:t>
      </w:r>
    </w:p>
    <w:p w:rsidR="008766B9" w:rsidRPr="00BA7316" w:rsidRDefault="008766B9" w:rsidP="00BA7316">
      <w:pPr>
        <w:spacing w:line="360" w:lineRule="auto"/>
        <w:rPr>
          <w:sz w:val="24"/>
          <w:szCs w:val="24"/>
        </w:rPr>
      </w:pPr>
    </w:p>
    <w:p w:rsidR="00927C46" w:rsidRPr="00BA7316" w:rsidRDefault="009C574F" w:rsidP="00BA7316">
      <w:pPr>
        <w:spacing w:line="360" w:lineRule="auto"/>
        <w:rPr>
          <w:b/>
          <w:bCs/>
          <w:sz w:val="24"/>
          <w:szCs w:val="24"/>
        </w:rPr>
      </w:pPr>
      <w:r w:rsidRPr="00BA7316">
        <w:rPr>
          <w:sz w:val="24"/>
          <w:szCs w:val="24"/>
        </w:rPr>
        <w:t xml:space="preserve">In relation to the Managers Passport Programme, </w:t>
      </w:r>
      <w:r w:rsidR="00927C46" w:rsidRPr="00BA7316">
        <w:rPr>
          <w:sz w:val="24"/>
          <w:szCs w:val="24"/>
        </w:rPr>
        <w:t xml:space="preserve">87% of the </w:t>
      </w:r>
      <w:r w:rsidRPr="00BA7316">
        <w:rPr>
          <w:sz w:val="24"/>
          <w:szCs w:val="24"/>
        </w:rPr>
        <w:t xml:space="preserve">attendees are </w:t>
      </w:r>
      <w:r w:rsidR="00927C46" w:rsidRPr="00BA7316">
        <w:rPr>
          <w:sz w:val="24"/>
          <w:szCs w:val="24"/>
        </w:rPr>
        <w:t xml:space="preserve">Band </w:t>
      </w:r>
      <w:r w:rsidRPr="00BA7316">
        <w:rPr>
          <w:sz w:val="24"/>
          <w:szCs w:val="24"/>
        </w:rPr>
        <w:t xml:space="preserve">6 </w:t>
      </w:r>
      <w:r w:rsidR="00927C46" w:rsidRPr="00BA7316">
        <w:rPr>
          <w:sz w:val="24"/>
          <w:szCs w:val="24"/>
        </w:rPr>
        <w:t>managers</w:t>
      </w:r>
      <w:sdt>
        <w:sdtPr>
          <w:rPr>
            <w:sz w:val="24"/>
            <w:szCs w:val="24"/>
          </w:rPr>
          <w:id w:val="16063782"/>
          <w:citation/>
        </w:sdtPr>
        <w:sdtEndPr/>
        <w:sdtContent>
          <w:r w:rsidR="003144C7" w:rsidRPr="00BA7316">
            <w:rPr>
              <w:sz w:val="24"/>
              <w:szCs w:val="24"/>
            </w:rPr>
            <w:fldChar w:fldCharType="begin"/>
          </w:r>
          <w:r w:rsidR="003144C7" w:rsidRPr="00BA7316">
            <w:rPr>
              <w:sz w:val="24"/>
              <w:szCs w:val="24"/>
            </w:rPr>
            <w:instrText xml:space="preserve"> CITATION ESR20 \l 2057 </w:instrText>
          </w:r>
          <w:r w:rsidR="003144C7" w:rsidRPr="00BA7316">
            <w:rPr>
              <w:sz w:val="24"/>
              <w:szCs w:val="24"/>
            </w:rPr>
            <w:fldChar w:fldCharType="separate"/>
          </w:r>
          <w:r w:rsidR="00EB08F6" w:rsidRPr="00BA7316">
            <w:rPr>
              <w:noProof/>
              <w:sz w:val="24"/>
              <w:szCs w:val="24"/>
            </w:rPr>
            <w:t xml:space="preserve"> (ESR, 2020)</w:t>
          </w:r>
          <w:r w:rsidR="003144C7" w:rsidRPr="00BA7316">
            <w:rPr>
              <w:noProof/>
              <w:sz w:val="24"/>
              <w:szCs w:val="24"/>
            </w:rPr>
            <w:fldChar w:fldCharType="end"/>
          </w:r>
        </w:sdtContent>
      </w:sdt>
      <w:r w:rsidR="00927C46" w:rsidRPr="00BA7316">
        <w:rPr>
          <w:sz w:val="24"/>
          <w:szCs w:val="24"/>
        </w:rPr>
        <w:t xml:space="preserve">.  With a hierarchical management structure, this means that coaching is not a top-down approach as managers at </w:t>
      </w:r>
      <w:r w:rsidRPr="00BA7316">
        <w:rPr>
          <w:sz w:val="24"/>
          <w:szCs w:val="24"/>
        </w:rPr>
        <w:t>Band 7 and 8 do not</w:t>
      </w:r>
      <w:r w:rsidR="00927C46" w:rsidRPr="00BA7316">
        <w:rPr>
          <w:sz w:val="24"/>
          <w:szCs w:val="24"/>
        </w:rPr>
        <w:t xml:space="preserve"> receiv</w:t>
      </w:r>
      <w:r w:rsidRPr="00BA7316">
        <w:rPr>
          <w:sz w:val="24"/>
          <w:szCs w:val="24"/>
        </w:rPr>
        <w:t>e</w:t>
      </w:r>
      <w:r w:rsidR="00927C46" w:rsidRPr="00BA7316">
        <w:rPr>
          <w:sz w:val="24"/>
          <w:szCs w:val="24"/>
        </w:rPr>
        <w:t xml:space="preserve"> the same message in terms of coaching</w:t>
      </w:r>
      <w:r w:rsidRPr="00BA7316">
        <w:rPr>
          <w:sz w:val="24"/>
          <w:szCs w:val="24"/>
        </w:rPr>
        <w:t>. In addition, 62% of managers are Band 5 or below, sho</w:t>
      </w:r>
      <w:r w:rsidR="00FA5A8B" w:rsidRPr="00BA7316">
        <w:rPr>
          <w:sz w:val="24"/>
          <w:szCs w:val="24"/>
        </w:rPr>
        <w:t xml:space="preserve">wing the scale of the coaching is currently open to 0.7% of the workforce per year </w:t>
      </w:r>
      <w:sdt>
        <w:sdtPr>
          <w:rPr>
            <w:sz w:val="24"/>
            <w:szCs w:val="24"/>
          </w:rPr>
          <w:id w:val="-888494957"/>
          <w:citation/>
        </w:sdtPr>
        <w:sdtEndPr/>
        <w:sdtContent>
          <w:r w:rsidR="00993E8F" w:rsidRPr="00BA7316">
            <w:rPr>
              <w:sz w:val="24"/>
              <w:szCs w:val="24"/>
            </w:rPr>
            <w:fldChar w:fldCharType="begin"/>
          </w:r>
          <w:r w:rsidR="00FA5A8B" w:rsidRPr="00BA7316">
            <w:rPr>
              <w:sz w:val="24"/>
              <w:szCs w:val="24"/>
            </w:rPr>
            <w:instrText xml:space="preserve"> CITATION ESR20 \l 2057 </w:instrText>
          </w:r>
          <w:r w:rsidR="00993E8F" w:rsidRPr="00BA7316">
            <w:rPr>
              <w:sz w:val="24"/>
              <w:szCs w:val="24"/>
            </w:rPr>
            <w:fldChar w:fldCharType="separate"/>
          </w:r>
          <w:r w:rsidR="00FA5A8B" w:rsidRPr="00BA7316">
            <w:rPr>
              <w:noProof/>
              <w:sz w:val="24"/>
              <w:szCs w:val="24"/>
            </w:rPr>
            <w:t>(ESR, 2020)</w:t>
          </w:r>
          <w:r w:rsidR="00993E8F" w:rsidRPr="00BA7316">
            <w:rPr>
              <w:sz w:val="24"/>
              <w:szCs w:val="24"/>
            </w:rPr>
            <w:fldChar w:fldCharType="end"/>
          </w:r>
        </w:sdtContent>
      </w:sdt>
      <w:r w:rsidR="00FA5A8B" w:rsidRPr="00BA7316">
        <w:rPr>
          <w:sz w:val="24"/>
          <w:szCs w:val="24"/>
        </w:rPr>
        <w:t xml:space="preserve">. </w:t>
      </w:r>
    </w:p>
    <w:p w:rsidR="00EF3EC0" w:rsidRPr="00BA7316" w:rsidRDefault="00EF3EC0" w:rsidP="00BA7316">
      <w:pPr>
        <w:spacing w:line="360" w:lineRule="auto"/>
        <w:rPr>
          <w:sz w:val="24"/>
          <w:szCs w:val="24"/>
        </w:rPr>
      </w:pPr>
    </w:p>
    <w:p w:rsidR="00D9104B" w:rsidRPr="00BA7316" w:rsidRDefault="00FA5A8B" w:rsidP="00BA7316">
      <w:pPr>
        <w:spacing w:line="360" w:lineRule="auto"/>
        <w:rPr>
          <w:sz w:val="24"/>
          <w:szCs w:val="24"/>
        </w:rPr>
      </w:pPr>
      <w:r w:rsidRPr="00BA7316">
        <w:rPr>
          <w:sz w:val="24"/>
          <w:szCs w:val="24"/>
        </w:rPr>
        <w:t xml:space="preserve">Research suggests that </w:t>
      </w:r>
      <w:r w:rsidR="00A42EBA" w:rsidRPr="00BA7316">
        <w:rPr>
          <w:sz w:val="24"/>
          <w:szCs w:val="24"/>
        </w:rPr>
        <w:t>57</w:t>
      </w:r>
      <w:r w:rsidR="00430E2B" w:rsidRPr="00BA7316">
        <w:rPr>
          <w:sz w:val="24"/>
          <w:szCs w:val="24"/>
        </w:rPr>
        <w:t xml:space="preserve">% of employers </w:t>
      </w:r>
      <w:r w:rsidR="00FD6347" w:rsidRPr="00BA7316">
        <w:rPr>
          <w:sz w:val="24"/>
          <w:szCs w:val="24"/>
        </w:rPr>
        <w:t>feel that they are not consulted in decision making</w:t>
      </w:r>
      <w:r w:rsidRPr="00BA7316">
        <w:rPr>
          <w:sz w:val="24"/>
          <w:szCs w:val="24"/>
        </w:rPr>
        <w:t xml:space="preserve"> </w:t>
      </w:r>
      <w:sdt>
        <w:sdtPr>
          <w:rPr>
            <w:sz w:val="24"/>
            <w:szCs w:val="24"/>
          </w:rPr>
          <w:id w:val="1903019746"/>
          <w:citation/>
        </w:sdtPr>
        <w:sdtEndPr/>
        <w:sdtContent>
          <w:r w:rsidR="00993E8F" w:rsidRPr="00BA7316">
            <w:rPr>
              <w:sz w:val="24"/>
              <w:szCs w:val="24"/>
            </w:rPr>
            <w:fldChar w:fldCharType="begin"/>
          </w:r>
          <w:r w:rsidRPr="00BA7316">
            <w:rPr>
              <w:sz w:val="24"/>
              <w:szCs w:val="24"/>
            </w:rPr>
            <w:instrText xml:space="preserve"> CITATION NHS18 \l 2057 </w:instrText>
          </w:r>
          <w:r w:rsidR="00993E8F" w:rsidRPr="00BA7316">
            <w:rPr>
              <w:sz w:val="24"/>
              <w:szCs w:val="24"/>
            </w:rPr>
            <w:fldChar w:fldCharType="separate"/>
          </w:r>
          <w:r w:rsidRPr="00BA7316">
            <w:rPr>
              <w:noProof/>
              <w:sz w:val="24"/>
              <w:szCs w:val="24"/>
            </w:rPr>
            <w:t>(NHS Wales, 2018)</w:t>
          </w:r>
          <w:r w:rsidR="00993E8F" w:rsidRPr="00BA7316">
            <w:rPr>
              <w:sz w:val="24"/>
              <w:szCs w:val="24"/>
            </w:rPr>
            <w:fldChar w:fldCharType="end"/>
          </w:r>
        </w:sdtContent>
      </w:sdt>
      <w:r w:rsidR="00FD6347" w:rsidRPr="00BA7316">
        <w:rPr>
          <w:sz w:val="24"/>
          <w:szCs w:val="24"/>
        </w:rPr>
        <w:t xml:space="preserve">, suggesting that the organisation </w:t>
      </w:r>
      <w:r w:rsidR="00A42EBA" w:rsidRPr="00BA7316">
        <w:rPr>
          <w:sz w:val="24"/>
          <w:szCs w:val="24"/>
        </w:rPr>
        <w:t xml:space="preserve">uses a </w:t>
      </w:r>
      <w:r w:rsidR="00430E2B" w:rsidRPr="00BA7316">
        <w:rPr>
          <w:sz w:val="24"/>
          <w:szCs w:val="24"/>
        </w:rPr>
        <w:t>command and control approach to leadershi</w:t>
      </w:r>
      <w:r w:rsidRPr="00BA7316">
        <w:rPr>
          <w:sz w:val="24"/>
          <w:szCs w:val="24"/>
        </w:rPr>
        <w:t>p,</w:t>
      </w:r>
      <w:r w:rsidR="00A42EBA" w:rsidRPr="00BA7316">
        <w:rPr>
          <w:sz w:val="24"/>
          <w:szCs w:val="24"/>
        </w:rPr>
        <w:t xml:space="preserve"> </w:t>
      </w:r>
      <w:r w:rsidR="00FE28C1" w:rsidRPr="00BA7316">
        <w:rPr>
          <w:sz w:val="24"/>
          <w:szCs w:val="24"/>
        </w:rPr>
        <w:t xml:space="preserve">creating a low </w:t>
      </w:r>
      <w:r w:rsidR="00D9104B" w:rsidRPr="00BA7316">
        <w:rPr>
          <w:sz w:val="24"/>
          <w:szCs w:val="24"/>
        </w:rPr>
        <w:t>tru</w:t>
      </w:r>
      <w:r w:rsidR="00093A88" w:rsidRPr="00BA7316">
        <w:rPr>
          <w:sz w:val="24"/>
          <w:szCs w:val="24"/>
        </w:rPr>
        <w:t xml:space="preserve">st and high power organisational culture </w:t>
      </w:r>
      <w:sdt>
        <w:sdtPr>
          <w:rPr>
            <w:sz w:val="24"/>
            <w:szCs w:val="24"/>
          </w:rPr>
          <w:id w:val="774211250"/>
          <w:citation/>
        </w:sdtPr>
        <w:sdtEndPr/>
        <w:sdtContent>
          <w:r w:rsidR="00993E8F" w:rsidRPr="00BA7316">
            <w:rPr>
              <w:sz w:val="24"/>
              <w:szCs w:val="24"/>
            </w:rPr>
            <w:fldChar w:fldCharType="begin"/>
          </w:r>
          <w:r w:rsidR="00093A88" w:rsidRPr="00BA7316">
            <w:rPr>
              <w:sz w:val="24"/>
              <w:szCs w:val="24"/>
            </w:rPr>
            <w:instrText xml:space="preserve"> CITATION Clu161 \l 2057 </w:instrText>
          </w:r>
          <w:r w:rsidR="00993E8F" w:rsidRPr="00BA7316">
            <w:rPr>
              <w:sz w:val="24"/>
              <w:szCs w:val="24"/>
            </w:rPr>
            <w:fldChar w:fldCharType="separate"/>
          </w:r>
          <w:r w:rsidR="00093A88" w:rsidRPr="00BA7316">
            <w:rPr>
              <w:noProof/>
              <w:sz w:val="24"/>
              <w:szCs w:val="24"/>
            </w:rPr>
            <w:t>(Clutterbuck, et al., 2016)</w:t>
          </w:r>
          <w:r w:rsidR="00993E8F" w:rsidRPr="00BA7316">
            <w:rPr>
              <w:sz w:val="24"/>
              <w:szCs w:val="24"/>
            </w:rPr>
            <w:fldChar w:fldCharType="end"/>
          </w:r>
        </w:sdtContent>
      </w:sdt>
      <w:r w:rsidR="00093A88" w:rsidRPr="00BA7316">
        <w:rPr>
          <w:sz w:val="24"/>
          <w:szCs w:val="24"/>
        </w:rPr>
        <w:t xml:space="preserve">.  </w:t>
      </w:r>
      <w:r w:rsidR="00657C9F" w:rsidRPr="00BA7316">
        <w:rPr>
          <w:sz w:val="24"/>
          <w:szCs w:val="24"/>
        </w:rPr>
        <w:t xml:space="preserve"> </w:t>
      </w:r>
    </w:p>
    <w:p w:rsidR="00DD730C" w:rsidRPr="00BA7316" w:rsidRDefault="00DD730C" w:rsidP="00BA7316">
      <w:pPr>
        <w:spacing w:line="360" w:lineRule="auto"/>
        <w:rPr>
          <w:sz w:val="24"/>
          <w:szCs w:val="24"/>
        </w:rPr>
      </w:pPr>
    </w:p>
    <w:p w:rsidR="000056FA" w:rsidRPr="00BA7316" w:rsidRDefault="00DD730C" w:rsidP="00BA7316">
      <w:pPr>
        <w:spacing w:line="360" w:lineRule="auto"/>
        <w:rPr>
          <w:sz w:val="24"/>
          <w:szCs w:val="24"/>
        </w:rPr>
      </w:pPr>
      <w:r w:rsidRPr="00BA7316">
        <w:rPr>
          <w:sz w:val="24"/>
          <w:szCs w:val="24"/>
        </w:rPr>
        <w:t xml:space="preserve">With the transformation of </w:t>
      </w:r>
      <w:r w:rsidR="006E1EC3" w:rsidRPr="00BA7316">
        <w:rPr>
          <w:sz w:val="24"/>
          <w:szCs w:val="24"/>
        </w:rPr>
        <w:t xml:space="preserve">health services </w:t>
      </w:r>
      <w:r w:rsidR="007F2A1E" w:rsidRPr="00BA7316">
        <w:rPr>
          <w:sz w:val="24"/>
          <w:szCs w:val="24"/>
        </w:rPr>
        <w:t>in line with the Health</w:t>
      </w:r>
      <w:r w:rsidR="00F779BC" w:rsidRPr="00BA7316">
        <w:rPr>
          <w:sz w:val="24"/>
          <w:szCs w:val="24"/>
        </w:rPr>
        <w:t xml:space="preserve">ier Wales Strategy </w:t>
      </w:r>
      <w:sdt>
        <w:sdtPr>
          <w:rPr>
            <w:sz w:val="24"/>
            <w:szCs w:val="24"/>
          </w:rPr>
          <w:id w:val="1539474633"/>
          <w:citation/>
        </w:sdtPr>
        <w:sdtEndPr/>
        <w:sdtContent>
          <w:r w:rsidR="00993E8F" w:rsidRPr="00BA7316">
            <w:rPr>
              <w:sz w:val="24"/>
              <w:szCs w:val="24"/>
            </w:rPr>
            <w:fldChar w:fldCharType="begin"/>
          </w:r>
          <w:r w:rsidR="00093A88" w:rsidRPr="00BA7316">
            <w:rPr>
              <w:sz w:val="24"/>
              <w:szCs w:val="24"/>
            </w:rPr>
            <w:instrText xml:space="preserve"> CITATION Wel18 \l 2057 </w:instrText>
          </w:r>
          <w:r w:rsidR="00993E8F" w:rsidRPr="00BA7316">
            <w:rPr>
              <w:sz w:val="24"/>
              <w:szCs w:val="24"/>
            </w:rPr>
            <w:fldChar w:fldCharType="separate"/>
          </w:r>
          <w:r w:rsidR="00093A88" w:rsidRPr="00BA7316">
            <w:rPr>
              <w:noProof/>
              <w:sz w:val="24"/>
              <w:szCs w:val="24"/>
            </w:rPr>
            <w:t>(Welsh Government, 2018)</w:t>
          </w:r>
          <w:r w:rsidR="00993E8F" w:rsidRPr="00BA7316">
            <w:rPr>
              <w:sz w:val="24"/>
              <w:szCs w:val="24"/>
            </w:rPr>
            <w:fldChar w:fldCharType="end"/>
          </w:r>
        </w:sdtContent>
      </w:sdt>
      <w:r w:rsidR="00093A88" w:rsidRPr="00BA7316">
        <w:rPr>
          <w:sz w:val="24"/>
          <w:szCs w:val="24"/>
        </w:rPr>
        <w:t xml:space="preserve">, </w:t>
      </w:r>
      <w:r w:rsidR="009103AE" w:rsidRPr="00BA7316">
        <w:rPr>
          <w:sz w:val="24"/>
          <w:szCs w:val="24"/>
        </w:rPr>
        <w:t>th</w:t>
      </w:r>
      <w:r w:rsidR="00FA150E" w:rsidRPr="00BA7316">
        <w:rPr>
          <w:sz w:val="24"/>
          <w:szCs w:val="24"/>
        </w:rPr>
        <w:t>is support the</w:t>
      </w:r>
      <w:r w:rsidR="009103AE" w:rsidRPr="00BA7316">
        <w:rPr>
          <w:sz w:val="24"/>
          <w:szCs w:val="24"/>
        </w:rPr>
        <w:t xml:space="preserve"> need to adopt a coaching culture as </w:t>
      </w:r>
      <w:r w:rsidR="00565EA4" w:rsidRPr="00BA7316">
        <w:rPr>
          <w:sz w:val="24"/>
          <w:szCs w:val="24"/>
        </w:rPr>
        <w:t xml:space="preserve">the workforce will be required to work to a greater level of autonomy and therefore need to develop the skills of </w:t>
      </w:r>
      <w:r w:rsidR="0024166F" w:rsidRPr="00BA7316">
        <w:rPr>
          <w:sz w:val="24"/>
          <w:szCs w:val="24"/>
        </w:rPr>
        <w:t>problem solving</w:t>
      </w:r>
      <w:r w:rsidR="0040187B" w:rsidRPr="00BA7316">
        <w:rPr>
          <w:sz w:val="24"/>
          <w:szCs w:val="24"/>
        </w:rPr>
        <w:t xml:space="preserve"> and working autonomously</w:t>
      </w:r>
      <w:r w:rsidR="00093A88" w:rsidRPr="00BA7316">
        <w:rPr>
          <w:sz w:val="24"/>
          <w:szCs w:val="24"/>
        </w:rPr>
        <w:t xml:space="preserve"> </w:t>
      </w:r>
      <w:sdt>
        <w:sdtPr>
          <w:rPr>
            <w:sz w:val="24"/>
            <w:szCs w:val="24"/>
          </w:rPr>
          <w:id w:val="-494035179"/>
          <w:citation/>
        </w:sdtPr>
        <w:sdtEndPr/>
        <w:sdtContent>
          <w:r w:rsidR="00993E8F" w:rsidRPr="00BA7316">
            <w:rPr>
              <w:sz w:val="24"/>
              <w:szCs w:val="24"/>
            </w:rPr>
            <w:fldChar w:fldCharType="begin"/>
          </w:r>
          <w:r w:rsidR="00093A88" w:rsidRPr="00BA7316">
            <w:rPr>
              <w:sz w:val="24"/>
              <w:szCs w:val="24"/>
            </w:rPr>
            <w:instrText xml:space="preserve"> CITATION Whi \l 2057 </w:instrText>
          </w:r>
          <w:r w:rsidR="00993E8F" w:rsidRPr="00BA7316">
            <w:rPr>
              <w:sz w:val="24"/>
              <w:szCs w:val="24"/>
            </w:rPr>
            <w:fldChar w:fldCharType="separate"/>
          </w:r>
          <w:r w:rsidR="00093A88" w:rsidRPr="00BA7316">
            <w:rPr>
              <w:noProof/>
              <w:sz w:val="24"/>
              <w:szCs w:val="24"/>
            </w:rPr>
            <w:t>(Whitmore, 2017)</w:t>
          </w:r>
          <w:r w:rsidR="00993E8F" w:rsidRPr="00BA7316">
            <w:rPr>
              <w:sz w:val="24"/>
              <w:szCs w:val="24"/>
            </w:rPr>
            <w:fldChar w:fldCharType="end"/>
          </w:r>
        </w:sdtContent>
      </w:sdt>
      <w:r w:rsidR="0040187B" w:rsidRPr="00BA7316">
        <w:rPr>
          <w:sz w:val="24"/>
          <w:szCs w:val="24"/>
        </w:rPr>
        <w:t xml:space="preserve">. </w:t>
      </w:r>
      <w:r w:rsidR="00BA7316">
        <w:rPr>
          <w:sz w:val="24"/>
          <w:szCs w:val="24"/>
        </w:rPr>
        <w:t xml:space="preserve"> Transforming </w:t>
      </w:r>
      <w:r w:rsidR="000056FA" w:rsidRPr="00BA7316">
        <w:rPr>
          <w:sz w:val="24"/>
          <w:szCs w:val="24"/>
        </w:rPr>
        <w:t xml:space="preserve">clinical services will also </w:t>
      </w:r>
      <w:r w:rsidR="004D2AD5" w:rsidRPr="00BA7316">
        <w:rPr>
          <w:sz w:val="24"/>
          <w:szCs w:val="24"/>
        </w:rPr>
        <w:t xml:space="preserve">mean roles will evolve </w:t>
      </w:r>
      <w:r w:rsidR="00C641A1" w:rsidRPr="00BA7316">
        <w:rPr>
          <w:sz w:val="24"/>
          <w:szCs w:val="24"/>
        </w:rPr>
        <w:t xml:space="preserve">to prevent duplication of services by health and social care, </w:t>
      </w:r>
      <w:r w:rsidR="00850E7A" w:rsidRPr="00BA7316">
        <w:rPr>
          <w:sz w:val="24"/>
          <w:szCs w:val="24"/>
        </w:rPr>
        <w:t>result</w:t>
      </w:r>
      <w:r w:rsidR="00093A88" w:rsidRPr="00BA7316">
        <w:rPr>
          <w:sz w:val="24"/>
          <w:szCs w:val="24"/>
        </w:rPr>
        <w:t xml:space="preserve">ing in the need for new skills </w:t>
      </w:r>
      <w:sdt>
        <w:sdtPr>
          <w:rPr>
            <w:sz w:val="24"/>
            <w:szCs w:val="24"/>
          </w:rPr>
          <w:id w:val="1321235334"/>
          <w:citation/>
        </w:sdtPr>
        <w:sdtEndPr/>
        <w:sdtContent>
          <w:r w:rsidR="00993E8F" w:rsidRPr="00BA7316">
            <w:rPr>
              <w:sz w:val="24"/>
              <w:szCs w:val="24"/>
            </w:rPr>
            <w:fldChar w:fldCharType="begin"/>
          </w:r>
          <w:r w:rsidR="00093A88" w:rsidRPr="00BA7316">
            <w:rPr>
              <w:sz w:val="24"/>
              <w:szCs w:val="24"/>
            </w:rPr>
            <w:instrText xml:space="preserve"> CITATION Wel181 \l 2057 </w:instrText>
          </w:r>
          <w:r w:rsidR="00993E8F" w:rsidRPr="00BA7316">
            <w:rPr>
              <w:sz w:val="24"/>
              <w:szCs w:val="24"/>
            </w:rPr>
            <w:fldChar w:fldCharType="separate"/>
          </w:r>
          <w:r w:rsidR="00093A88" w:rsidRPr="00BA7316">
            <w:rPr>
              <w:noProof/>
              <w:sz w:val="24"/>
              <w:szCs w:val="24"/>
            </w:rPr>
            <w:t>(Welsh NHS Confederation, 2018)</w:t>
          </w:r>
          <w:r w:rsidR="00993E8F" w:rsidRPr="00BA7316">
            <w:rPr>
              <w:sz w:val="24"/>
              <w:szCs w:val="24"/>
            </w:rPr>
            <w:fldChar w:fldCharType="end"/>
          </w:r>
        </w:sdtContent>
      </w:sdt>
      <w:r w:rsidR="00850E7A" w:rsidRPr="00BA7316">
        <w:rPr>
          <w:sz w:val="24"/>
          <w:szCs w:val="24"/>
        </w:rPr>
        <w:t xml:space="preserve">. </w:t>
      </w:r>
      <w:r w:rsidR="001F2225" w:rsidRPr="00BA7316">
        <w:rPr>
          <w:sz w:val="24"/>
          <w:szCs w:val="24"/>
        </w:rPr>
        <w:t xml:space="preserve"> </w:t>
      </w:r>
      <w:r w:rsidR="00657C9F" w:rsidRPr="00BA7316">
        <w:rPr>
          <w:sz w:val="24"/>
          <w:szCs w:val="24"/>
        </w:rPr>
        <w:t xml:space="preserve">All of these wider strategies support the need to embrace a coaching culture. </w:t>
      </w:r>
      <w:r w:rsidR="00D335A4" w:rsidRPr="00BA7316">
        <w:rPr>
          <w:sz w:val="24"/>
          <w:szCs w:val="24"/>
        </w:rPr>
        <w:t xml:space="preserve"> </w:t>
      </w:r>
    </w:p>
    <w:p w:rsidR="00B80477" w:rsidRPr="00BA7316" w:rsidRDefault="00B80477" w:rsidP="00BA7316">
      <w:pPr>
        <w:spacing w:line="360" w:lineRule="auto"/>
        <w:rPr>
          <w:sz w:val="24"/>
          <w:szCs w:val="24"/>
        </w:rPr>
      </w:pPr>
    </w:p>
    <w:p w:rsidR="00737DD2" w:rsidRPr="00BA7316" w:rsidRDefault="00B80477" w:rsidP="00BA7316">
      <w:pPr>
        <w:spacing w:line="360" w:lineRule="auto"/>
        <w:rPr>
          <w:sz w:val="24"/>
          <w:szCs w:val="24"/>
        </w:rPr>
      </w:pPr>
      <w:r w:rsidRPr="00BA7316">
        <w:rPr>
          <w:sz w:val="24"/>
          <w:szCs w:val="24"/>
        </w:rPr>
        <w:t xml:space="preserve">The </w:t>
      </w:r>
      <w:r w:rsidR="007A290F" w:rsidRPr="00BA7316">
        <w:rPr>
          <w:sz w:val="24"/>
          <w:szCs w:val="24"/>
        </w:rPr>
        <w:t>clinical</w:t>
      </w:r>
      <w:r w:rsidR="00BB3ECA" w:rsidRPr="00BA7316">
        <w:rPr>
          <w:sz w:val="24"/>
          <w:szCs w:val="24"/>
        </w:rPr>
        <w:t xml:space="preserve"> </w:t>
      </w:r>
      <w:r w:rsidRPr="00BA7316">
        <w:rPr>
          <w:sz w:val="24"/>
          <w:szCs w:val="24"/>
        </w:rPr>
        <w:t>structures</w:t>
      </w:r>
      <w:r w:rsidR="00BB3ECA" w:rsidRPr="00BA7316">
        <w:rPr>
          <w:sz w:val="24"/>
          <w:szCs w:val="24"/>
        </w:rPr>
        <w:t xml:space="preserve"> within the He</w:t>
      </w:r>
      <w:r w:rsidR="00393782" w:rsidRPr="00BA7316">
        <w:rPr>
          <w:sz w:val="24"/>
          <w:szCs w:val="24"/>
        </w:rPr>
        <w:t xml:space="preserve">alth </w:t>
      </w:r>
      <w:r w:rsidR="00657C9F" w:rsidRPr="00BA7316">
        <w:rPr>
          <w:sz w:val="24"/>
          <w:szCs w:val="24"/>
        </w:rPr>
        <w:t>B</w:t>
      </w:r>
      <w:r w:rsidR="009C5CC2" w:rsidRPr="00BA7316">
        <w:rPr>
          <w:sz w:val="24"/>
          <w:szCs w:val="24"/>
        </w:rPr>
        <w:t>oard</w:t>
      </w:r>
      <w:r w:rsidR="00393782" w:rsidRPr="00BA7316">
        <w:rPr>
          <w:sz w:val="24"/>
          <w:szCs w:val="24"/>
        </w:rPr>
        <w:t>,</w:t>
      </w:r>
      <w:r w:rsidR="009C5CC2" w:rsidRPr="00BA7316">
        <w:rPr>
          <w:sz w:val="24"/>
          <w:szCs w:val="24"/>
        </w:rPr>
        <w:t xml:space="preserve"> </w:t>
      </w:r>
      <w:r w:rsidR="00657C9F" w:rsidRPr="00BA7316">
        <w:rPr>
          <w:sz w:val="24"/>
          <w:szCs w:val="24"/>
        </w:rPr>
        <w:t xml:space="preserve">not only </w:t>
      </w:r>
      <w:r w:rsidR="00393782" w:rsidRPr="00BA7316">
        <w:rPr>
          <w:sz w:val="24"/>
          <w:szCs w:val="24"/>
        </w:rPr>
        <w:t xml:space="preserve">support </w:t>
      </w:r>
      <w:r w:rsidR="002A7B12" w:rsidRPr="00BA7316">
        <w:rPr>
          <w:sz w:val="24"/>
          <w:szCs w:val="24"/>
        </w:rPr>
        <w:t xml:space="preserve">development of a coaching </w:t>
      </w:r>
      <w:r w:rsidR="001B77FA" w:rsidRPr="00BA7316">
        <w:rPr>
          <w:sz w:val="24"/>
          <w:szCs w:val="24"/>
        </w:rPr>
        <w:t>culture</w:t>
      </w:r>
      <w:r w:rsidR="00657C9F" w:rsidRPr="00BA7316">
        <w:rPr>
          <w:sz w:val="24"/>
          <w:szCs w:val="24"/>
        </w:rPr>
        <w:t xml:space="preserve">, but also mentoring </w:t>
      </w:r>
      <w:r w:rsidR="000E4C1F" w:rsidRPr="00BA7316">
        <w:rPr>
          <w:sz w:val="24"/>
          <w:szCs w:val="24"/>
        </w:rPr>
        <w:t xml:space="preserve">due to the </w:t>
      </w:r>
      <w:r w:rsidR="008D3D4B" w:rsidRPr="00BA7316">
        <w:rPr>
          <w:sz w:val="24"/>
          <w:szCs w:val="24"/>
        </w:rPr>
        <w:t>focus on</w:t>
      </w:r>
      <w:r w:rsidR="001B77FA" w:rsidRPr="00BA7316">
        <w:rPr>
          <w:sz w:val="24"/>
          <w:szCs w:val="24"/>
        </w:rPr>
        <w:t xml:space="preserve"> </w:t>
      </w:r>
      <w:r w:rsidR="00657C9F" w:rsidRPr="00BA7316">
        <w:rPr>
          <w:sz w:val="24"/>
          <w:szCs w:val="24"/>
        </w:rPr>
        <w:t>clinical s</w:t>
      </w:r>
      <w:r w:rsidRPr="00BA7316">
        <w:rPr>
          <w:sz w:val="24"/>
          <w:szCs w:val="24"/>
        </w:rPr>
        <w:t xml:space="preserve">upervision </w:t>
      </w:r>
      <w:r w:rsidR="0045495F" w:rsidRPr="00BA7316">
        <w:rPr>
          <w:sz w:val="24"/>
          <w:szCs w:val="24"/>
        </w:rPr>
        <w:t xml:space="preserve">to provide </w:t>
      </w:r>
      <w:r w:rsidRPr="00BA7316">
        <w:rPr>
          <w:sz w:val="24"/>
          <w:szCs w:val="24"/>
        </w:rPr>
        <w:t>professional support and learning</w:t>
      </w:r>
      <w:r w:rsidR="00700D90" w:rsidRPr="00BA7316">
        <w:rPr>
          <w:sz w:val="24"/>
          <w:szCs w:val="24"/>
        </w:rPr>
        <w:t xml:space="preserve"> for registered professionals. </w:t>
      </w:r>
      <w:r w:rsidR="00657C9F" w:rsidRPr="00BA7316">
        <w:rPr>
          <w:sz w:val="24"/>
          <w:szCs w:val="24"/>
        </w:rPr>
        <w:t xml:space="preserve"> </w:t>
      </w:r>
      <w:r w:rsidR="00030D3D" w:rsidRPr="00BA7316">
        <w:rPr>
          <w:sz w:val="24"/>
          <w:szCs w:val="24"/>
        </w:rPr>
        <w:t xml:space="preserve">In addition to this, </w:t>
      </w:r>
      <w:r w:rsidR="00190CED" w:rsidRPr="00BA7316">
        <w:rPr>
          <w:sz w:val="24"/>
          <w:szCs w:val="24"/>
        </w:rPr>
        <w:t xml:space="preserve">registered </w:t>
      </w:r>
      <w:r w:rsidR="00030D3D" w:rsidRPr="00BA7316">
        <w:rPr>
          <w:sz w:val="24"/>
          <w:szCs w:val="24"/>
        </w:rPr>
        <w:t>professionals complete a unit towards mentoring as part of their university qualification, en</w:t>
      </w:r>
      <w:r w:rsidR="00657C9F" w:rsidRPr="00BA7316">
        <w:rPr>
          <w:sz w:val="24"/>
          <w:szCs w:val="24"/>
        </w:rPr>
        <w:t>abling them to be an effective m</w:t>
      </w:r>
      <w:r w:rsidR="00030D3D" w:rsidRPr="00BA7316">
        <w:rPr>
          <w:sz w:val="24"/>
          <w:szCs w:val="24"/>
        </w:rPr>
        <w:t>entor as part of their role</w:t>
      </w:r>
      <w:sdt>
        <w:sdtPr>
          <w:rPr>
            <w:sz w:val="24"/>
            <w:szCs w:val="24"/>
          </w:rPr>
          <w:id w:val="-47834919"/>
          <w:citation/>
        </w:sdtPr>
        <w:sdtEndPr/>
        <w:sdtContent>
          <w:r w:rsidR="00993E8F" w:rsidRPr="00BA7316">
            <w:rPr>
              <w:sz w:val="24"/>
              <w:szCs w:val="24"/>
            </w:rPr>
            <w:fldChar w:fldCharType="begin"/>
          </w:r>
          <w:r w:rsidR="00657C9F" w:rsidRPr="00BA7316">
            <w:rPr>
              <w:sz w:val="24"/>
              <w:szCs w:val="24"/>
            </w:rPr>
            <w:instrText xml:space="preserve"> CITATION NHS14 \l 2057 </w:instrText>
          </w:r>
          <w:r w:rsidR="00993E8F" w:rsidRPr="00BA7316">
            <w:rPr>
              <w:sz w:val="24"/>
              <w:szCs w:val="24"/>
            </w:rPr>
            <w:fldChar w:fldCharType="separate"/>
          </w:r>
          <w:r w:rsidR="00657C9F" w:rsidRPr="00BA7316">
            <w:rPr>
              <w:noProof/>
              <w:sz w:val="24"/>
              <w:szCs w:val="24"/>
            </w:rPr>
            <w:t xml:space="preserve"> (NHS Improvement, 2014)</w:t>
          </w:r>
          <w:r w:rsidR="00993E8F" w:rsidRPr="00BA7316">
            <w:rPr>
              <w:sz w:val="24"/>
              <w:szCs w:val="24"/>
            </w:rPr>
            <w:fldChar w:fldCharType="end"/>
          </w:r>
        </w:sdtContent>
      </w:sdt>
      <w:r w:rsidR="00030D3D" w:rsidRPr="00BA7316">
        <w:rPr>
          <w:sz w:val="24"/>
          <w:szCs w:val="24"/>
        </w:rPr>
        <w:t xml:space="preserve">.  </w:t>
      </w:r>
      <w:r w:rsidR="00F562E7" w:rsidRPr="00BA7316">
        <w:rPr>
          <w:sz w:val="24"/>
          <w:szCs w:val="24"/>
        </w:rPr>
        <w:t xml:space="preserve">This supervision </w:t>
      </w:r>
      <w:r w:rsidR="00A7664F" w:rsidRPr="00BA7316">
        <w:rPr>
          <w:sz w:val="24"/>
          <w:szCs w:val="24"/>
        </w:rPr>
        <w:t xml:space="preserve">ensures </w:t>
      </w:r>
      <w:r w:rsidRPr="00BA7316">
        <w:rPr>
          <w:sz w:val="24"/>
          <w:szCs w:val="24"/>
        </w:rPr>
        <w:t>regular discussion</w:t>
      </w:r>
      <w:r w:rsidR="00871858" w:rsidRPr="00BA7316">
        <w:rPr>
          <w:sz w:val="24"/>
          <w:szCs w:val="24"/>
        </w:rPr>
        <w:t>,</w:t>
      </w:r>
      <w:r w:rsidRPr="00BA7316">
        <w:rPr>
          <w:sz w:val="24"/>
          <w:szCs w:val="24"/>
        </w:rPr>
        <w:t xml:space="preserve"> w</w:t>
      </w:r>
      <w:r w:rsidR="00E959B5" w:rsidRPr="00BA7316">
        <w:rPr>
          <w:sz w:val="24"/>
          <w:szCs w:val="24"/>
        </w:rPr>
        <w:t xml:space="preserve">hich </w:t>
      </w:r>
      <w:r w:rsidRPr="00BA7316">
        <w:rPr>
          <w:sz w:val="24"/>
          <w:szCs w:val="24"/>
        </w:rPr>
        <w:t>promote</w:t>
      </w:r>
      <w:r w:rsidR="00E959B5" w:rsidRPr="00BA7316">
        <w:rPr>
          <w:sz w:val="24"/>
          <w:szCs w:val="24"/>
        </w:rPr>
        <w:t>s</w:t>
      </w:r>
      <w:r w:rsidRPr="00BA7316">
        <w:rPr>
          <w:sz w:val="24"/>
          <w:szCs w:val="24"/>
        </w:rPr>
        <w:t xml:space="preserve"> autonomous decision-making</w:t>
      </w:r>
      <w:r w:rsidR="00FA1BE7" w:rsidRPr="00BA7316">
        <w:rPr>
          <w:sz w:val="24"/>
          <w:szCs w:val="24"/>
        </w:rPr>
        <w:t xml:space="preserve"> and </w:t>
      </w:r>
      <w:r w:rsidRPr="00BA7316">
        <w:rPr>
          <w:sz w:val="24"/>
          <w:szCs w:val="24"/>
        </w:rPr>
        <w:t xml:space="preserve">reflective </w:t>
      </w:r>
      <w:r w:rsidR="00FA1BE7" w:rsidRPr="00BA7316">
        <w:rPr>
          <w:sz w:val="24"/>
          <w:szCs w:val="24"/>
        </w:rPr>
        <w:t>practice</w:t>
      </w:r>
      <w:r w:rsidR="00E4213A" w:rsidRPr="00BA7316">
        <w:rPr>
          <w:sz w:val="24"/>
          <w:szCs w:val="24"/>
        </w:rPr>
        <w:t xml:space="preserve"> </w:t>
      </w:r>
      <w:sdt>
        <w:sdtPr>
          <w:rPr>
            <w:sz w:val="24"/>
            <w:szCs w:val="24"/>
          </w:rPr>
          <w:id w:val="-466749761"/>
          <w:citation/>
        </w:sdtPr>
        <w:sdtEndPr/>
        <w:sdtContent>
          <w:r w:rsidR="00993E8F" w:rsidRPr="00BA7316">
            <w:rPr>
              <w:sz w:val="24"/>
              <w:szCs w:val="24"/>
            </w:rPr>
            <w:fldChar w:fldCharType="begin"/>
          </w:r>
          <w:r w:rsidR="00657C9F" w:rsidRPr="00BA7316">
            <w:rPr>
              <w:sz w:val="24"/>
              <w:szCs w:val="24"/>
            </w:rPr>
            <w:instrText xml:space="preserve"> CITATION Dav18 \l 2057 </w:instrText>
          </w:r>
          <w:r w:rsidR="00993E8F" w:rsidRPr="00BA7316">
            <w:rPr>
              <w:sz w:val="24"/>
              <w:szCs w:val="24"/>
            </w:rPr>
            <w:fldChar w:fldCharType="separate"/>
          </w:r>
          <w:r w:rsidR="00657C9F" w:rsidRPr="00BA7316">
            <w:rPr>
              <w:noProof/>
              <w:sz w:val="24"/>
              <w:szCs w:val="24"/>
            </w:rPr>
            <w:t>(Davenport, 2018)</w:t>
          </w:r>
          <w:r w:rsidR="00993E8F" w:rsidRPr="00BA7316">
            <w:rPr>
              <w:sz w:val="24"/>
              <w:szCs w:val="24"/>
            </w:rPr>
            <w:fldChar w:fldCharType="end"/>
          </w:r>
        </w:sdtContent>
      </w:sdt>
      <w:r w:rsidR="00657C9F" w:rsidRPr="00BA7316">
        <w:rPr>
          <w:sz w:val="24"/>
          <w:szCs w:val="24"/>
        </w:rPr>
        <w:t xml:space="preserve">.  </w:t>
      </w:r>
      <w:r w:rsidR="002C7388" w:rsidRPr="00BA7316">
        <w:rPr>
          <w:sz w:val="24"/>
          <w:szCs w:val="24"/>
        </w:rPr>
        <w:t xml:space="preserve">This </w:t>
      </w:r>
      <w:r w:rsidR="00B5270C" w:rsidRPr="00BA7316">
        <w:rPr>
          <w:sz w:val="24"/>
          <w:szCs w:val="24"/>
        </w:rPr>
        <w:t xml:space="preserve">robust process </w:t>
      </w:r>
      <w:r w:rsidR="00F95105" w:rsidRPr="00BA7316">
        <w:rPr>
          <w:sz w:val="24"/>
          <w:szCs w:val="24"/>
        </w:rPr>
        <w:t>is also similar for therapies and me</w:t>
      </w:r>
      <w:r w:rsidR="006E1808" w:rsidRPr="00BA7316">
        <w:rPr>
          <w:sz w:val="24"/>
          <w:szCs w:val="24"/>
        </w:rPr>
        <w:t xml:space="preserve">dical staff, </w:t>
      </w:r>
      <w:r w:rsidR="00657C9F" w:rsidRPr="00BA7316">
        <w:rPr>
          <w:sz w:val="24"/>
          <w:szCs w:val="24"/>
        </w:rPr>
        <w:t>but is not consistent within the non-</w:t>
      </w:r>
      <w:r w:rsidR="006E1808" w:rsidRPr="00BA7316">
        <w:rPr>
          <w:sz w:val="24"/>
          <w:szCs w:val="24"/>
        </w:rPr>
        <w:t xml:space="preserve">medical </w:t>
      </w:r>
      <w:r w:rsidR="005E7574" w:rsidRPr="00BA7316">
        <w:rPr>
          <w:sz w:val="24"/>
          <w:szCs w:val="24"/>
        </w:rPr>
        <w:t>workforce</w:t>
      </w:r>
      <w:r w:rsidR="008E411A" w:rsidRPr="00BA7316">
        <w:rPr>
          <w:sz w:val="24"/>
          <w:szCs w:val="24"/>
        </w:rPr>
        <w:t xml:space="preserve">, whereby </w:t>
      </w:r>
      <w:r w:rsidR="007570AE" w:rsidRPr="00BA7316">
        <w:rPr>
          <w:sz w:val="24"/>
          <w:szCs w:val="24"/>
        </w:rPr>
        <w:t xml:space="preserve">the provision of supervision </w:t>
      </w:r>
      <w:r w:rsidR="00D72A4D" w:rsidRPr="00BA7316">
        <w:rPr>
          <w:sz w:val="24"/>
          <w:szCs w:val="24"/>
        </w:rPr>
        <w:t xml:space="preserve">varies </w:t>
      </w:r>
      <w:r w:rsidR="001F6307" w:rsidRPr="00BA7316">
        <w:rPr>
          <w:sz w:val="24"/>
          <w:szCs w:val="24"/>
        </w:rPr>
        <w:t>from one department to another.</w:t>
      </w:r>
    </w:p>
    <w:p w:rsidR="00707086" w:rsidRPr="00BA7316" w:rsidRDefault="00707086" w:rsidP="00BA7316">
      <w:pPr>
        <w:spacing w:line="360" w:lineRule="auto"/>
        <w:rPr>
          <w:sz w:val="24"/>
          <w:szCs w:val="24"/>
        </w:rPr>
      </w:pPr>
    </w:p>
    <w:p w:rsidR="00707086" w:rsidRPr="00BA7316" w:rsidRDefault="009F0F48" w:rsidP="00BA7316">
      <w:pPr>
        <w:spacing w:line="360" w:lineRule="auto"/>
        <w:rPr>
          <w:b/>
          <w:bCs/>
          <w:sz w:val="24"/>
          <w:szCs w:val="24"/>
        </w:rPr>
      </w:pPr>
      <w:r w:rsidRPr="00BA7316">
        <w:rPr>
          <w:b/>
          <w:bCs/>
          <w:sz w:val="24"/>
          <w:szCs w:val="24"/>
        </w:rPr>
        <w:lastRenderedPageBreak/>
        <w:t>1.3 A</w:t>
      </w:r>
      <w:r w:rsidR="00707086" w:rsidRPr="00BA7316">
        <w:rPr>
          <w:b/>
          <w:bCs/>
          <w:sz w:val="24"/>
          <w:szCs w:val="24"/>
        </w:rPr>
        <w:t>ssess factors in the organisation, including the learning strategies, which could impact on the further development of coaching and mentoring</w:t>
      </w:r>
    </w:p>
    <w:p w:rsidR="00EE72FF" w:rsidRPr="00BA7316" w:rsidRDefault="001F6307" w:rsidP="00BA7316">
      <w:pPr>
        <w:spacing w:line="360" w:lineRule="auto"/>
        <w:rPr>
          <w:sz w:val="24"/>
          <w:szCs w:val="24"/>
        </w:rPr>
      </w:pPr>
      <w:r w:rsidRPr="00BA7316">
        <w:rPr>
          <w:bCs/>
          <w:sz w:val="24"/>
          <w:szCs w:val="24"/>
        </w:rPr>
        <w:t xml:space="preserve">With an ageing population demographics and major skills shortages within many areas including medical, therapies and </w:t>
      </w:r>
      <w:r w:rsidR="00EE72FF" w:rsidRPr="00BA7316">
        <w:rPr>
          <w:bCs/>
          <w:sz w:val="24"/>
          <w:szCs w:val="24"/>
        </w:rPr>
        <w:t>facilities</w:t>
      </w:r>
      <w:r w:rsidR="00CB3B13" w:rsidRPr="00BA7316">
        <w:rPr>
          <w:sz w:val="24"/>
          <w:szCs w:val="24"/>
        </w:rPr>
        <w:t xml:space="preserve">, this results in individuals working at maximum capacity. </w:t>
      </w:r>
      <w:r w:rsidR="00EE72FF" w:rsidRPr="00BA7316">
        <w:rPr>
          <w:sz w:val="24"/>
          <w:szCs w:val="24"/>
        </w:rPr>
        <w:t xml:space="preserve"> </w:t>
      </w:r>
      <w:r w:rsidR="00CB3B13" w:rsidRPr="00BA7316">
        <w:rPr>
          <w:sz w:val="24"/>
          <w:szCs w:val="24"/>
        </w:rPr>
        <w:t>Where there is pressure to achiev</w:t>
      </w:r>
      <w:r w:rsidR="00EE72FF" w:rsidRPr="00BA7316">
        <w:rPr>
          <w:sz w:val="24"/>
          <w:szCs w:val="24"/>
        </w:rPr>
        <w:t>e workload, there</w:t>
      </w:r>
      <w:r w:rsidR="00CB3B13" w:rsidRPr="00BA7316">
        <w:rPr>
          <w:sz w:val="24"/>
          <w:szCs w:val="24"/>
        </w:rPr>
        <w:t xml:space="preserve"> is less likely to be a coaching culture </w:t>
      </w:r>
      <w:sdt>
        <w:sdtPr>
          <w:rPr>
            <w:sz w:val="24"/>
            <w:szCs w:val="24"/>
          </w:rPr>
          <w:id w:val="1913115765"/>
          <w:citation/>
        </w:sdtPr>
        <w:sdtEndPr/>
        <w:sdtContent>
          <w:r w:rsidR="00993E8F" w:rsidRPr="00BA7316">
            <w:rPr>
              <w:sz w:val="24"/>
              <w:szCs w:val="24"/>
            </w:rPr>
            <w:fldChar w:fldCharType="begin"/>
          </w:r>
          <w:r w:rsidR="00EE72FF" w:rsidRPr="00BA7316">
            <w:rPr>
              <w:sz w:val="24"/>
              <w:szCs w:val="24"/>
            </w:rPr>
            <w:instrText xml:space="preserve"> CITATION Clu12 \l 2057 </w:instrText>
          </w:r>
          <w:r w:rsidR="00993E8F" w:rsidRPr="00BA7316">
            <w:rPr>
              <w:sz w:val="24"/>
              <w:szCs w:val="24"/>
            </w:rPr>
            <w:fldChar w:fldCharType="separate"/>
          </w:r>
          <w:r w:rsidR="00EE72FF" w:rsidRPr="00BA7316">
            <w:rPr>
              <w:noProof/>
              <w:sz w:val="24"/>
              <w:szCs w:val="24"/>
            </w:rPr>
            <w:t>(Clutterbuck, 2012)</w:t>
          </w:r>
          <w:r w:rsidR="00993E8F" w:rsidRPr="00BA7316">
            <w:rPr>
              <w:sz w:val="24"/>
              <w:szCs w:val="24"/>
            </w:rPr>
            <w:fldChar w:fldCharType="end"/>
          </w:r>
        </w:sdtContent>
      </w:sdt>
      <w:r w:rsidR="00EE72FF" w:rsidRPr="00BA7316">
        <w:rPr>
          <w:sz w:val="24"/>
          <w:szCs w:val="24"/>
        </w:rPr>
        <w:t xml:space="preserve">.   </w:t>
      </w:r>
      <w:r w:rsidR="000C00D9" w:rsidRPr="00BA7316">
        <w:rPr>
          <w:sz w:val="24"/>
          <w:szCs w:val="24"/>
        </w:rPr>
        <w:t>The organisation have embraced many initiatives to encourage a younger workforce and with that in mind, consideration needs to be given to the differing expectations of millennials</w:t>
      </w:r>
      <w:r w:rsidR="00197FE8" w:rsidRPr="00BA7316">
        <w:rPr>
          <w:sz w:val="24"/>
          <w:szCs w:val="24"/>
        </w:rPr>
        <w:t xml:space="preserve"> </w:t>
      </w:r>
      <w:sdt>
        <w:sdtPr>
          <w:rPr>
            <w:sz w:val="24"/>
            <w:szCs w:val="24"/>
          </w:rPr>
          <w:id w:val="-1991930802"/>
          <w:citation/>
        </w:sdtPr>
        <w:sdtEndPr/>
        <w:sdtContent>
          <w:r w:rsidR="00993E8F" w:rsidRPr="00BA7316">
            <w:rPr>
              <w:sz w:val="24"/>
              <w:szCs w:val="24"/>
            </w:rPr>
            <w:fldChar w:fldCharType="begin"/>
          </w:r>
          <w:r w:rsidR="00197FE8" w:rsidRPr="00BA7316">
            <w:rPr>
              <w:sz w:val="24"/>
              <w:szCs w:val="24"/>
            </w:rPr>
            <w:instrText xml:space="preserve"> CITATION Dow03 \l 2057 </w:instrText>
          </w:r>
          <w:r w:rsidR="00993E8F" w:rsidRPr="00BA7316">
            <w:rPr>
              <w:sz w:val="24"/>
              <w:szCs w:val="24"/>
            </w:rPr>
            <w:fldChar w:fldCharType="separate"/>
          </w:r>
          <w:r w:rsidR="00197FE8" w:rsidRPr="00BA7316">
            <w:rPr>
              <w:noProof/>
              <w:sz w:val="24"/>
              <w:szCs w:val="24"/>
            </w:rPr>
            <w:t>(Downey, 2003)</w:t>
          </w:r>
          <w:r w:rsidR="00993E8F" w:rsidRPr="00BA7316">
            <w:rPr>
              <w:sz w:val="24"/>
              <w:szCs w:val="24"/>
            </w:rPr>
            <w:fldChar w:fldCharType="end"/>
          </w:r>
        </w:sdtContent>
      </w:sdt>
      <w:r w:rsidR="000C00D9" w:rsidRPr="00BA7316">
        <w:rPr>
          <w:sz w:val="24"/>
          <w:szCs w:val="24"/>
        </w:rPr>
        <w:t xml:space="preserve">, with a need for greater collaboration, thus moving away from a command and control culture. </w:t>
      </w:r>
      <w:r w:rsidR="00FF7641" w:rsidRPr="00BA7316">
        <w:rPr>
          <w:sz w:val="24"/>
          <w:szCs w:val="24"/>
        </w:rPr>
        <w:t xml:space="preserve"> </w:t>
      </w:r>
      <w:r w:rsidR="00197FE8" w:rsidRPr="00BA7316">
        <w:rPr>
          <w:sz w:val="24"/>
          <w:szCs w:val="24"/>
        </w:rPr>
        <w:t xml:space="preserve">In areas where there is high turnover, </w:t>
      </w:r>
      <w:r w:rsidR="00FF7641" w:rsidRPr="00BA7316">
        <w:rPr>
          <w:sz w:val="24"/>
          <w:szCs w:val="24"/>
        </w:rPr>
        <w:t>evidence suggests</w:t>
      </w:r>
      <w:r w:rsidR="00197FE8" w:rsidRPr="00BA7316">
        <w:rPr>
          <w:sz w:val="24"/>
          <w:szCs w:val="24"/>
        </w:rPr>
        <w:t xml:space="preserve"> individuals feel less empowered </w:t>
      </w:r>
      <w:r w:rsidR="00FF7641" w:rsidRPr="00BA7316">
        <w:rPr>
          <w:sz w:val="24"/>
          <w:szCs w:val="24"/>
        </w:rPr>
        <w:t xml:space="preserve">to use their own initiative and do not feel that they are able to reflect or learn in their role </w:t>
      </w:r>
      <w:sdt>
        <w:sdtPr>
          <w:rPr>
            <w:sz w:val="24"/>
            <w:szCs w:val="24"/>
          </w:rPr>
          <w:id w:val="1132601049"/>
          <w:citation/>
        </w:sdtPr>
        <w:sdtEndPr/>
        <w:sdtContent>
          <w:r w:rsidR="00993E8F" w:rsidRPr="00BA7316">
            <w:rPr>
              <w:sz w:val="24"/>
              <w:szCs w:val="24"/>
            </w:rPr>
            <w:fldChar w:fldCharType="begin"/>
          </w:r>
          <w:r w:rsidR="00FF7641" w:rsidRPr="00BA7316">
            <w:rPr>
              <w:sz w:val="24"/>
              <w:szCs w:val="24"/>
            </w:rPr>
            <w:instrText xml:space="preserve"> CITATION NHS18 \l 2057 </w:instrText>
          </w:r>
          <w:r w:rsidR="00993E8F" w:rsidRPr="00BA7316">
            <w:rPr>
              <w:sz w:val="24"/>
              <w:szCs w:val="24"/>
            </w:rPr>
            <w:fldChar w:fldCharType="separate"/>
          </w:r>
          <w:r w:rsidR="00FF7641" w:rsidRPr="00BA7316">
            <w:rPr>
              <w:noProof/>
              <w:sz w:val="24"/>
              <w:szCs w:val="24"/>
            </w:rPr>
            <w:t>(NHS Wales, 2018)</w:t>
          </w:r>
          <w:r w:rsidR="00993E8F" w:rsidRPr="00BA7316">
            <w:rPr>
              <w:sz w:val="24"/>
              <w:szCs w:val="24"/>
            </w:rPr>
            <w:fldChar w:fldCharType="end"/>
          </w:r>
        </w:sdtContent>
      </w:sdt>
      <w:r w:rsidR="00FF7641" w:rsidRPr="00BA7316">
        <w:rPr>
          <w:sz w:val="24"/>
          <w:szCs w:val="24"/>
        </w:rPr>
        <w:t xml:space="preserve">, thus </w:t>
      </w:r>
      <w:r w:rsidR="00871858" w:rsidRPr="00BA7316">
        <w:rPr>
          <w:sz w:val="24"/>
          <w:szCs w:val="24"/>
        </w:rPr>
        <w:t>demonstrating</w:t>
      </w:r>
      <w:r w:rsidR="00FF7641" w:rsidRPr="00BA7316">
        <w:rPr>
          <w:sz w:val="24"/>
          <w:szCs w:val="24"/>
        </w:rPr>
        <w:t xml:space="preserve"> the need for a coaching culture</w:t>
      </w:r>
      <w:sdt>
        <w:sdtPr>
          <w:rPr>
            <w:sz w:val="24"/>
            <w:szCs w:val="24"/>
          </w:rPr>
          <w:id w:val="-327906523"/>
          <w:citation/>
        </w:sdtPr>
        <w:sdtEndPr/>
        <w:sdtContent>
          <w:r w:rsidR="00993E8F" w:rsidRPr="00BA7316">
            <w:rPr>
              <w:sz w:val="24"/>
              <w:szCs w:val="24"/>
            </w:rPr>
            <w:fldChar w:fldCharType="begin"/>
          </w:r>
          <w:r w:rsidR="00FF7641" w:rsidRPr="00BA7316">
            <w:rPr>
              <w:sz w:val="24"/>
              <w:szCs w:val="24"/>
            </w:rPr>
            <w:instrText xml:space="preserve"> CITATION Clu161 \l 2057 </w:instrText>
          </w:r>
          <w:r w:rsidR="00993E8F" w:rsidRPr="00BA7316">
            <w:rPr>
              <w:sz w:val="24"/>
              <w:szCs w:val="24"/>
            </w:rPr>
            <w:fldChar w:fldCharType="separate"/>
          </w:r>
          <w:r w:rsidR="00FF7641" w:rsidRPr="00BA7316">
            <w:rPr>
              <w:noProof/>
              <w:sz w:val="24"/>
              <w:szCs w:val="24"/>
            </w:rPr>
            <w:t xml:space="preserve"> (Clutterbuck, et al., 2016)</w:t>
          </w:r>
          <w:r w:rsidR="00993E8F" w:rsidRPr="00BA7316">
            <w:rPr>
              <w:sz w:val="24"/>
              <w:szCs w:val="24"/>
            </w:rPr>
            <w:fldChar w:fldCharType="end"/>
          </w:r>
        </w:sdtContent>
      </w:sdt>
      <w:r w:rsidR="00FF7641" w:rsidRPr="00BA7316">
        <w:rPr>
          <w:sz w:val="24"/>
          <w:szCs w:val="24"/>
        </w:rPr>
        <w:t xml:space="preserve">. </w:t>
      </w:r>
    </w:p>
    <w:p w:rsidR="00EE72FF" w:rsidRPr="00BA7316" w:rsidRDefault="00EE72FF" w:rsidP="00BA7316">
      <w:pPr>
        <w:spacing w:line="360" w:lineRule="auto"/>
        <w:rPr>
          <w:sz w:val="24"/>
          <w:szCs w:val="24"/>
        </w:rPr>
      </w:pPr>
    </w:p>
    <w:p w:rsidR="00CB3B13" w:rsidRPr="00BA7316" w:rsidRDefault="00EE72FF" w:rsidP="00BA7316">
      <w:pPr>
        <w:spacing w:line="360" w:lineRule="auto"/>
        <w:rPr>
          <w:sz w:val="24"/>
          <w:szCs w:val="24"/>
        </w:rPr>
      </w:pPr>
      <w:r w:rsidRPr="00BA7316">
        <w:rPr>
          <w:sz w:val="24"/>
          <w:szCs w:val="24"/>
        </w:rPr>
        <w:t xml:space="preserve">As the Health Board is </w:t>
      </w:r>
      <w:r w:rsidR="00CB3B13" w:rsidRPr="00BA7316">
        <w:rPr>
          <w:sz w:val="24"/>
          <w:szCs w:val="24"/>
        </w:rPr>
        <w:t>currently in special measures a</w:t>
      </w:r>
      <w:r w:rsidRPr="00BA7316">
        <w:rPr>
          <w:sz w:val="24"/>
          <w:szCs w:val="24"/>
        </w:rPr>
        <w:t>s a result of financial deficit, t</w:t>
      </w:r>
      <w:r w:rsidR="00CB3B13" w:rsidRPr="00BA7316">
        <w:rPr>
          <w:sz w:val="24"/>
          <w:szCs w:val="24"/>
        </w:rPr>
        <w:t xml:space="preserve">his means that if services are asked to adopt a coaching culture, </w:t>
      </w:r>
      <w:r w:rsidR="00871858" w:rsidRPr="00BA7316">
        <w:rPr>
          <w:sz w:val="24"/>
          <w:szCs w:val="24"/>
        </w:rPr>
        <w:t xml:space="preserve">where </w:t>
      </w:r>
      <w:r w:rsidR="00CB3B13" w:rsidRPr="00BA7316">
        <w:rPr>
          <w:sz w:val="24"/>
          <w:szCs w:val="24"/>
        </w:rPr>
        <w:t>there would be no financi</w:t>
      </w:r>
      <w:r w:rsidR="00871858" w:rsidRPr="00BA7316">
        <w:rPr>
          <w:sz w:val="24"/>
          <w:szCs w:val="24"/>
        </w:rPr>
        <w:t>al resource to implement this, even though i</w:t>
      </w:r>
      <w:r w:rsidRPr="00BA7316">
        <w:rPr>
          <w:sz w:val="24"/>
          <w:szCs w:val="24"/>
        </w:rPr>
        <w:t xml:space="preserve">ndividuals, teams and the organisation benefit from coaching (Downey, 2003). Ten </w:t>
      </w:r>
      <w:r w:rsidR="00CB3B13" w:rsidRPr="00BA7316">
        <w:rPr>
          <w:sz w:val="24"/>
          <w:szCs w:val="24"/>
        </w:rPr>
        <w:t>minutes of coaching saves an hour of work</w:t>
      </w:r>
      <w:r w:rsidR="00C51A61" w:rsidRPr="00BA7316">
        <w:rPr>
          <w:sz w:val="24"/>
          <w:szCs w:val="24"/>
        </w:rPr>
        <w:t xml:space="preserve"> </w:t>
      </w:r>
      <w:sdt>
        <w:sdtPr>
          <w:rPr>
            <w:sz w:val="24"/>
            <w:szCs w:val="24"/>
          </w:rPr>
          <w:id w:val="873273964"/>
          <w:citation/>
        </w:sdtPr>
        <w:sdtEndPr/>
        <w:sdtContent>
          <w:r w:rsidR="00993E8F" w:rsidRPr="00BA7316">
            <w:rPr>
              <w:sz w:val="24"/>
              <w:szCs w:val="24"/>
            </w:rPr>
            <w:fldChar w:fldCharType="begin"/>
          </w:r>
          <w:r w:rsidR="00C51A61" w:rsidRPr="00BA7316">
            <w:rPr>
              <w:sz w:val="24"/>
              <w:szCs w:val="24"/>
            </w:rPr>
            <w:instrText xml:space="preserve"> CITATION Lan15 \l 2057 </w:instrText>
          </w:r>
          <w:r w:rsidR="00993E8F" w:rsidRPr="00BA7316">
            <w:rPr>
              <w:sz w:val="24"/>
              <w:szCs w:val="24"/>
            </w:rPr>
            <w:fldChar w:fldCharType="separate"/>
          </w:r>
          <w:r w:rsidR="00C51A61" w:rsidRPr="00BA7316">
            <w:rPr>
              <w:noProof/>
              <w:sz w:val="24"/>
              <w:szCs w:val="24"/>
            </w:rPr>
            <w:t>(Landsberg, 2015)</w:t>
          </w:r>
          <w:r w:rsidR="00993E8F" w:rsidRPr="00BA7316">
            <w:rPr>
              <w:sz w:val="24"/>
              <w:szCs w:val="24"/>
            </w:rPr>
            <w:fldChar w:fldCharType="end"/>
          </w:r>
        </w:sdtContent>
      </w:sdt>
      <w:r w:rsidR="00C51A61" w:rsidRPr="00BA7316">
        <w:rPr>
          <w:sz w:val="24"/>
          <w:szCs w:val="24"/>
        </w:rPr>
        <w:t>,</w:t>
      </w:r>
      <w:r w:rsidR="00CB3B13" w:rsidRPr="00BA7316">
        <w:rPr>
          <w:sz w:val="24"/>
          <w:szCs w:val="24"/>
        </w:rPr>
        <w:t xml:space="preserve"> with this in mind, implementing a coaching culture is about changing </w:t>
      </w:r>
      <w:r w:rsidR="00C51A61" w:rsidRPr="00BA7316">
        <w:rPr>
          <w:sz w:val="24"/>
          <w:szCs w:val="24"/>
        </w:rPr>
        <w:t>mind-set</w:t>
      </w:r>
      <w:r w:rsidR="00CB3B13" w:rsidRPr="00BA7316">
        <w:rPr>
          <w:sz w:val="24"/>
          <w:szCs w:val="24"/>
        </w:rPr>
        <w:t>, not putting in more financial resource</w:t>
      </w:r>
      <w:r w:rsidR="00CD6084" w:rsidRPr="00BA7316">
        <w:rPr>
          <w:sz w:val="24"/>
          <w:szCs w:val="24"/>
        </w:rPr>
        <w:t xml:space="preserve"> or increasing manpower</w:t>
      </w:r>
      <w:r w:rsidR="00CB3B13" w:rsidRPr="00BA7316">
        <w:rPr>
          <w:sz w:val="24"/>
          <w:szCs w:val="24"/>
        </w:rPr>
        <w:t>.</w:t>
      </w:r>
      <w:r w:rsidR="00C51A61" w:rsidRPr="00BA7316">
        <w:rPr>
          <w:sz w:val="24"/>
          <w:szCs w:val="24"/>
        </w:rPr>
        <w:t xml:space="preserve">    </w:t>
      </w:r>
      <w:r w:rsidR="00CD6084" w:rsidRPr="00BA7316">
        <w:rPr>
          <w:sz w:val="24"/>
          <w:szCs w:val="24"/>
        </w:rPr>
        <w:t xml:space="preserve">Where working practices empower employees, performance </w:t>
      </w:r>
      <w:r w:rsidR="00C51A61" w:rsidRPr="00BA7316">
        <w:rPr>
          <w:sz w:val="24"/>
          <w:szCs w:val="24"/>
        </w:rPr>
        <w:t>levels will improve</w:t>
      </w:r>
      <w:r w:rsidR="00CD6084" w:rsidRPr="00BA7316">
        <w:rPr>
          <w:sz w:val="24"/>
          <w:szCs w:val="24"/>
        </w:rPr>
        <w:t xml:space="preserve"> </w:t>
      </w:r>
      <w:sdt>
        <w:sdtPr>
          <w:rPr>
            <w:sz w:val="24"/>
            <w:szCs w:val="24"/>
          </w:rPr>
          <w:id w:val="171997546"/>
          <w:citation/>
        </w:sdtPr>
        <w:sdtEndPr/>
        <w:sdtContent>
          <w:r w:rsidR="00993E8F" w:rsidRPr="00BA7316">
            <w:rPr>
              <w:sz w:val="24"/>
              <w:szCs w:val="24"/>
            </w:rPr>
            <w:fldChar w:fldCharType="begin"/>
          </w:r>
          <w:r w:rsidR="00CD6084" w:rsidRPr="00BA7316">
            <w:rPr>
              <w:sz w:val="24"/>
              <w:szCs w:val="24"/>
            </w:rPr>
            <w:instrText xml:space="preserve"> CITATION Boc15 \l 2057 </w:instrText>
          </w:r>
          <w:r w:rsidR="00993E8F" w:rsidRPr="00BA7316">
            <w:rPr>
              <w:sz w:val="24"/>
              <w:szCs w:val="24"/>
            </w:rPr>
            <w:fldChar w:fldCharType="separate"/>
          </w:r>
          <w:r w:rsidR="00CD6084" w:rsidRPr="00BA7316">
            <w:rPr>
              <w:noProof/>
              <w:sz w:val="24"/>
              <w:szCs w:val="24"/>
            </w:rPr>
            <w:t>(Bock, 2015)</w:t>
          </w:r>
          <w:r w:rsidR="00993E8F" w:rsidRPr="00BA7316">
            <w:rPr>
              <w:sz w:val="24"/>
              <w:szCs w:val="24"/>
            </w:rPr>
            <w:fldChar w:fldCharType="end"/>
          </w:r>
        </w:sdtContent>
      </w:sdt>
      <w:r w:rsidR="00CD6084" w:rsidRPr="00BA7316">
        <w:rPr>
          <w:sz w:val="24"/>
          <w:szCs w:val="24"/>
        </w:rPr>
        <w:t xml:space="preserve">. </w:t>
      </w:r>
      <w:r w:rsidR="000C00D9" w:rsidRPr="00BA7316">
        <w:rPr>
          <w:sz w:val="24"/>
          <w:szCs w:val="24"/>
        </w:rPr>
        <w:t xml:space="preserve">  </w:t>
      </w:r>
    </w:p>
    <w:p w:rsidR="00871858" w:rsidRPr="00BA7316" w:rsidRDefault="00871858" w:rsidP="00BA7316">
      <w:pPr>
        <w:spacing w:line="360" w:lineRule="auto"/>
        <w:rPr>
          <w:sz w:val="24"/>
          <w:szCs w:val="24"/>
        </w:rPr>
      </w:pPr>
    </w:p>
    <w:p w:rsidR="00BA7316" w:rsidRDefault="008C478F" w:rsidP="00BA7316">
      <w:pPr>
        <w:spacing w:line="360" w:lineRule="auto"/>
        <w:rPr>
          <w:sz w:val="24"/>
          <w:szCs w:val="24"/>
        </w:rPr>
      </w:pPr>
      <w:r w:rsidRPr="00BA7316">
        <w:rPr>
          <w:sz w:val="24"/>
          <w:szCs w:val="24"/>
        </w:rPr>
        <w:t>The organisational structure is hierarchical, partially due to clinical processes and the need for employees to work to their licence/role.  Many staff are not working to the top of their scope of practice, not feeling empowered or taking on responsibility</w:t>
      </w:r>
      <w:sdt>
        <w:sdtPr>
          <w:rPr>
            <w:sz w:val="24"/>
            <w:szCs w:val="24"/>
          </w:rPr>
          <w:id w:val="16063783"/>
          <w:citation/>
        </w:sdtPr>
        <w:sdtEndPr/>
        <w:sdtContent>
          <w:r w:rsidR="003144C7" w:rsidRPr="00BA7316">
            <w:rPr>
              <w:sz w:val="24"/>
              <w:szCs w:val="24"/>
            </w:rPr>
            <w:fldChar w:fldCharType="begin"/>
          </w:r>
          <w:r w:rsidR="003144C7" w:rsidRPr="00BA7316">
            <w:rPr>
              <w:sz w:val="24"/>
              <w:szCs w:val="24"/>
            </w:rPr>
            <w:instrText xml:space="preserve"> CITATION Wel181 \l 2057 </w:instrText>
          </w:r>
          <w:r w:rsidR="003144C7" w:rsidRPr="00BA7316">
            <w:rPr>
              <w:sz w:val="24"/>
              <w:szCs w:val="24"/>
            </w:rPr>
            <w:fldChar w:fldCharType="separate"/>
          </w:r>
          <w:r w:rsidRPr="00BA7316">
            <w:rPr>
              <w:noProof/>
              <w:sz w:val="24"/>
              <w:szCs w:val="24"/>
            </w:rPr>
            <w:t xml:space="preserve"> (Welsh NHS Confederation, 2018)</w:t>
          </w:r>
          <w:r w:rsidR="003144C7" w:rsidRPr="00BA7316">
            <w:rPr>
              <w:noProof/>
              <w:sz w:val="24"/>
              <w:szCs w:val="24"/>
            </w:rPr>
            <w:fldChar w:fldCharType="end"/>
          </w:r>
        </w:sdtContent>
      </w:sdt>
      <w:r w:rsidRPr="00BA7316">
        <w:rPr>
          <w:sz w:val="24"/>
          <w:szCs w:val="24"/>
        </w:rPr>
        <w:t xml:space="preserve">.  By creating a coaching culture, this would increase engagement </w:t>
      </w:r>
      <w:sdt>
        <w:sdtPr>
          <w:rPr>
            <w:sz w:val="24"/>
            <w:szCs w:val="24"/>
          </w:rPr>
          <w:id w:val="16063784"/>
          <w:citation/>
        </w:sdtPr>
        <w:sdtEndPr/>
        <w:sdtContent>
          <w:r w:rsidR="003144C7" w:rsidRPr="00BA7316">
            <w:rPr>
              <w:sz w:val="24"/>
              <w:szCs w:val="24"/>
            </w:rPr>
            <w:fldChar w:fldCharType="begin"/>
          </w:r>
          <w:r w:rsidR="003144C7" w:rsidRPr="00BA7316">
            <w:rPr>
              <w:sz w:val="24"/>
              <w:szCs w:val="24"/>
            </w:rPr>
            <w:instrText xml:space="preserve"> CITATION Clu161 \l 2057 </w:instrText>
          </w:r>
          <w:r w:rsidR="003144C7" w:rsidRPr="00BA7316">
            <w:rPr>
              <w:sz w:val="24"/>
              <w:szCs w:val="24"/>
            </w:rPr>
            <w:fldChar w:fldCharType="separate"/>
          </w:r>
          <w:r w:rsidRPr="00BA7316">
            <w:rPr>
              <w:noProof/>
              <w:sz w:val="24"/>
              <w:szCs w:val="24"/>
            </w:rPr>
            <w:t>(Clutterbuck, et al., 2016)</w:t>
          </w:r>
          <w:r w:rsidR="003144C7" w:rsidRPr="00BA7316">
            <w:rPr>
              <w:noProof/>
              <w:sz w:val="24"/>
              <w:szCs w:val="24"/>
            </w:rPr>
            <w:fldChar w:fldCharType="end"/>
          </w:r>
        </w:sdtContent>
      </w:sdt>
      <w:r w:rsidRPr="00BA7316">
        <w:rPr>
          <w:sz w:val="24"/>
          <w:szCs w:val="24"/>
        </w:rPr>
        <w:t xml:space="preserve">, whilst reducing pressures on the clinically skilled workforce. </w:t>
      </w:r>
    </w:p>
    <w:p w:rsidR="00833058" w:rsidRPr="00833058" w:rsidRDefault="00833058" w:rsidP="00BA7316">
      <w:pPr>
        <w:spacing w:line="360" w:lineRule="auto"/>
        <w:rPr>
          <w:sz w:val="24"/>
          <w:szCs w:val="24"/>
        </w:rPr>
      </w:pPr>
    </w:p>
    <w:p w:rsidR="00707086" w:rsidRPr="00BA7316" w:rsidRDefault="00C51A61" w:rsidP="00BA7316">
      <w:pPr>
        <w:spacing w:line="360" w:lineRule="auto"/>
        <w:rPr>
          <w:b/>
          <w:sz w:val="24"/>
          <w:szCs w:val="24"/>
        </w:rPr>
      </w:pPr>
      <w:r w:rsidRPr="00BA7316">
        <w:rPr>
          <w:b/>
          <w:sz w:val="24"/>
          <w:szCs w:val="24"/>
        </w:rPr>
        <w:t xml:space="preserve">1.4 Make justified recommendations for how coaching and mentoring activity can be developed to benefit the organisation. </w:t>
      </w:r>
    </w:p>
    <w:p w:rsidR="006A2701" w:rsidRPr="00BA7316" w:rsidRDefault="006A2701" w:rsidP="00BA7316">
      <w:pPr>
        <w:spacing w:line="360" w:lineRule="auto"/>
        <w:rPr>
          <w:sz w:val="24"/>
          <w:szCs w:val="24"/>
        </w:rPr>
      </w:pPr>
      <w:r w:rsidRPr="00BA7316">
        <w:rPr>
          <w:sz w:val="24"/>
          <w:szCs w:val="24"/>
        </w:rPr>
        <w:t>The organisation should firstly focus on adapting a coaching culture, providing clear vision of how this fits into organisational goals</w:t>
      </w:r>
      <w:r w:rsidR="00C0188F" w:rsidRPr="00BA7316">
        <w:rPr>
          <w:sz w:val="24"/>
          <w:szCs w:val="24"/>
        </w:rPr>
        <w:t xml:space="preserve">, as by educating all levels how it can benefit them, will support the embedding of the coaching culture </w:t>
      </w:r>
      <w:sdt>
        <w:sdtPr>
          <w:rPr>
            <w:sz w:val="24"/>
            <w:szCs w:val="24"/>
          </w:rPr>
          <w:id w:val="16063787"/>
          <w:citation/>
        </w:sdtPr>
        <w:sdtEndPr/>
        <w:sdtContent>
          <w:r w:rsidR="003144C7" w:rsidRPr="00BA7316">
            <w:rPr>
              <w:sz w:val="24"/>
              <w:szCs w:val="24"/>
            </w:rPr>
            <w:fldChar w:fldCharType="begin"/>
          </w:r>
          <w:r w:rsidR="003144C7" w:rsidRPr="00BA7316">
            <w:rPr>
              <w:sz w:val="24"/>
              <w:szCs w:val="24"/>
            </w:rPr>
            <w:instrText xml:space="preserve"> CITATION Dun17 \l 2057 </w:instrText>
          </w:r>
          <w:r w:rsidR="003144C7" w:rsidRPr="00BA7316">
            <w:rPr>
              <w:sz w:val="24"/>
              <w:szCs w:val="24"/>
            </w:rPr>
            <w:fldChar w:fldCharType="separate"/>
          </w:r>
          <w:r w:rsidR="00C0188F" w:rsidRPr="00BA7316">
            <w:rPr>
              <w:noProof/>
              <w:sz w:val="24"/>
              <w:szCs w:val="24"/>
            </w:rPr>
            <w:t>(Forbes, 2017)</w:t>
          </w:r>
          <w:r w:rsidR="003144C7" w:rsidRPr="00BA7316">
            <w:rPr>
              <w:noProof/>
              <w:sz w:val="24"/>
              <w:szCs w:val="24"/>
            </w:rPr>
            <w:fldChar w:fldCharType="end"/>
          </w:r>
        </w:sdtContent>
      </w:sdt>
      <w:r w:rsidRPr="00BA7316">
        <w:rPr>
          <w:sz w:val="24"/>
          <w:szCs w:val="24"/>
        </w:rPr>
        <w:t xml:space="preserve">.  This coaching culture should begin by educating senior managers, executives and key influencers, with an emphasis on them leading by example.   In addition to this, the workforce Education and Development Strategy needs to be updated to have a stronger coaching message.  Training the new business partners to become coaches will also provide in-service role modelling of coaching style management. </w:t>
      </w:r>
      <w:r w:rsidR="00FC41E3" w:rsidRPr="00BA7316">
        <w:rPr>
          <w:sz w:val="24"/>
          <w:szCs w:val="24"/>
        </w:rPr>
        <w:t xml:space="preserve"> </w:t>
      </w:r>
    </w:p>
    <w:p w:rsidR="006A2701" w:rsidRPr="00BA7316" w:rsidRDefault="006A2701" w:rsidP="00BA7316">
      <w:pPr>
        <w:spacing w:line="360" w:lineRule="auto"/>
        <w:rPr>
          <w:sz w:val="24"/>
          <w:szCs w:val="24"/>
        </w:rPr>
      </w:pPr>
    </w:p>
    <w:p w:rsidR="006A2701" w:rsidRPr="00BA7316" w:rsidRDefault="000C5FA5" w:rsidP="00BA7316">
      <w:pPr>
        <w:spacing w:line="360" w:lineRule="auto"/>
        <w:rPr>
          <w:sz w:val="24"/>
          <w:szCs w:val="24"/>
        </w:rPr>
      </w:pPr>
      <w:r w:rsidRPr="00BA7316">
        <w:rPr>
          <w:sz w:val="24"/>
          <w:szCs w:val="24"/>
        </w:rPr>
        <w:lastRenderedPageBreak/>
        <w:t xml:space="preserve">Although there is an understanding that a coaching network has been set up, the six coaches currently do not have the time to meet and </w:t>
      </w:r>
      <w:r w:rsidR="00DB7425" w:rsidRPr="00BA7316">
        <w:rPr>
          <w:sz w:val="24"/>
          <w:szCs w:val="24"/>
        </w:rPr>
        <w:t>share best practices, update their knowledge</w:t>
      </w:r>
      <w:r w:rsidR="00B20070" w:rsidRPr="00BA7316">
        <w:rPr>
          <w:sz w:val="24"/>
          <w:szCs w:val="24"/>
        </w:rPr>
        <w:t xml:space="preserve"> and standardise their approach. </w:t>
      </w:r>
      <w:r w:rsidR="008C478F" w:rsidRPr="00BA7316">
        <w:rPr>
          <w:sz w:val="24"/>
          <w:szCs w:val="24"/>
        </w:rPr>
        <w:t xml:space="preserve"> </w:t>
      </w:r>
      <w:r w:rsidR="00B20070" w:rsidRPr="00BA7316">
        <w:rPr>
          <w:sz w:val="24"/>
          <w:szCs w:val="24"/>
        </w:rPr>
        <w:t>Following a</w:t>
      </w:r>
      <w:r w:rsidR="008C478F" w:rsidRPr="00BA7316">
        <w:rPr>
          <w:sz w:val="24"/>
          <w:szCs w:val="24"/>
        </w:rPr>
        <w:t>n</w:t>
      </w:r>
      <w:r w:rsidR="00B20070" w:rsidRPr="00BA7316">
        <w:rPr>
          <w:sz w:val="24"/>
          <w:szCs w:val="24"/>
        </w:rPr>
        <w:t xml:space="preserve"> interview with Catherine Rees, I offered to set up a coaching support network </w:t>
      </w:r>
      <w:r w:rsidR="00C7392A" w:rsidRPr="00BA7316">
        <w:rPr>
          <w:sz w:val="24"/>
          <w:szCs w:val="24"/>
        </w:rPr>
        <w:t xml:space="preserve">and provide some action learning </w:t>
      </w:r>
      <w:r w:rsidR="008C478F" w:rsidRPr="00BA7316">
        <w:rPr>
          <w:sz w:val="24"/>
          <w:szCs w:val="24"/>
        </w:rPr>
        <w:t xml:space="preserve">to </w:t>
      </w:r>
      <w:r w:rsidR="00270D1D" w:rsidRPr="00BA7316">
        <w:rPr>
          <w:sz w:val="24"/>
          <w:szCs w:val="24"/>
        </w:rPr>
        <w:t xml:space="preserve">offer support and share best practices. </w:t>
      </w:r>
      <w:r w:rsidR="006A2701" w:rsidRPr="00BA7316">
        <w:rPr>
          <w:sz w:val="24"/>
          <w:szCs w:val="24"/>
        </w:rPr>
        <w:t xml:space="preserve">  Consideration needs to be given as to the coaching qualification needed to be a workplace coach within the Health Board.   Currently the expectation of a level 7 ILM Coaching and Mentoring means that the opportunities to grow the network will be limited due to the financial investment needed.  In addition, the organisation cannot release staff to attend this level of training when there is already staffing shortages.</w:t>
      </w:r>
    </w:p>
    <w:p w:rsidR="003A1E16" w:rsidRPr="00BA7316" w:rsidRDefault="003A1E16" w:rsidP="00BA7316">
      <w:pPr>
        <w:spacing w:line="360" w:lineRule="auto"/>
        <w:rPr>
          <w:sz w:val="24"/>
          <w:szCs w:val="24"/>
        </w:rPr>
      </w:pPr>
    </w:p>
    <w:p w:rsidR="008766B9" w:rsidRPr="00BA7316" w:rsidRDefault="005A430B" w:rsidP="00BA7316">
      <w:pPr>
        <w:spacing w:line="360" w:lineRule="auto"/>
        <w:rPr>
          <w:sz w:val="24"/>
          <w:szCs w:val="24"/>
        </w:rPr>
      </w:pPr>
      <w:r w:rsidRPr="00BA7316">
        <w:rPr>
          <w:sz w:val="24"/>
          <w:szCs w:val="24"/>
        </w:rPr>
        <w:t xml:space="preserve">The </w:t>
      </w:r>
      <w:r w:rsidR="00D60CF8" w:rsidRPr="00BA7316">
        <w:rPr>
          <w:sz w:val="24"/>
          <w:szCs w:val="24"/>
        </w:rPr>
        <w:t xml:space="preserve">current </w:t>
      </w:r>
      <w:r w:rsidR="00144B09" w:rsidRPr="00BA7316">
        <w:rPr>
          <w:sz w:val="24"/>
          <w:szCs w:val="24"/>
        </w:rPr>
        <w:t>managers</w:t>
      </w:r>
      <w:r w:rsidR="00860406" w:rsidRPr="00BA7316">
        <w:rPr>
          <w:sz w:val="24"/>
          <w:szCs w:val="24"/>
        </w:rPr>
        <w:t xml:space="preserve"> pa</w:t>
      </w:r>
      <w:r w:rsidR="00FB6BA6" w:rsidRPr="00BA7316">
        <w:rPr>
          <w:sz w:val="24"/>
          <w:szCs w:val="24"/>
        </w:rPr>
        <w:t xml:space="preserve">ssport </w:t>
      </w:r>
      <w:r w:rsidR="00860406" w:rsidRPr="00BA7316">
        <w:rPr>
          <w:sz w:val="24"/>
          <w:szCs w:val="24"/>
        </w:rPr>
        <w:t xml:space="preserve">coaching </w:t>
      </w:r>
      <w:r w:rsidR="004501C6" w:rsidRPr="00BA7316">
        <w:rPr>
          <w:sz w:val="24"/>
          <w:szCs w:val="24"/>
        </w:rPr>
        <w:t>(EV</w:t>
      </w:r>
      <w:r w:rsidR="00C35710" w:rsidRPr="00BA7316">
        <w:rPr>
          <w:sz w:val="24"/>
          <w:szCs w:val="24"/>
        </w:rPr>
        <w:t xml:space="preserve">9) </w:t>
      </w:r>
      <w:r w:rsidR="00860406" w:rsidRPr="00BA7316">
        <w:rPr>
          <w:sz w:val="24"/>
          <w:szCs w:val="24"/>
        </w:rPr>
        <w:t xml:space="preserve">session </w:t>
      </w:r>
      <w:r w:rsidR="00FE086E" w:rsidRPr="00BA7316">
        <w:rPr>
          <w:sz w:val="24"/>
          <w:szCs w:val="24"/>
        </w:rPr>
        <w:t xml:space="preserve">is </w:t>
      </w:r>
      <w:r w:rsidR="00D1412E" w:rsidRPr="00BA7316">
        <w:rPr>
          <w:sz w:val="24"/>
          <w:szCs w:val="24"/>
        </w:rPr>
        <w:t xml:space="preserve">delivered to middle managers quarterly.  </w:t>
      </w:r>
      <w:r w:rsidRPr="00BA7316">
        <w:rPr>
          <w:sz w:val="24"/>
          <w:szCs w:val="24"/>
        </w:rPr>
        <w:t>Following t</w:t>
      </w:r>
      <w:r w:rsidR="00270D1D" w:rsidRPr="00BA7316">
        <w:rPr>
          <w:sz w:val="24"/>
          <w:szCs w:val="24"/>
        </w:rPr>
        <w:t xml:space="preserve">he November 2019 presentation, </w:t>
      </w:r>
      <w:r w:rsidRPr="00BA7316">
        <w:rPr>
          <w:sz w:val="24"/>
          <w:szCs w:val="24"/>
        </w:rPr>
        <w:t>I asked all delegates to complete feedback forms (EV1</w:t>
      </w:r>
      <w:r w:rsidR="00DF62C4" w:rsidRPr="00BA7316">
        <w:rPr>
          <w:sz w:val="24"/>
          <w:szCs w:val="24"/>
        </w:rPr>
        <w:t xml:space="preserve">0) in line with organisational L&amp;D policies.  </w:t>
      </w:r>
      <w:r w:rsidRPr="00BA7316">
        <w:rPr>
          <w:sz w:val="24"/>
          <w:szCs w:val="24"/>
        </w:rPr>
        <w:t xml:space="preserve">  It was identified that lengthening the duration of the course would allow greater time for activities and therefore increase their confidence to deliver coaching as part of their management style.   When the new training dates were issued, I emailed (EV11) the programme officer and asked for this to be extended.   The coaching session is now a</w:t>
      </w:r>
      <w:r w:rsidR="00C51A61" w:rsidRPr="00BA7316">
        <w:rPr>
          <w:sz w:val="24"/>
          <w:szCs w:val="24"/>
        </w:rPr>
        <w:t xml:space="preserve"> half day session as oppose to </w:t>
      </w:r>
      <w:r w:rsidRPr="00BA7316">
        <w:rPr>
          <w:sz w:val="24"/>
          <w:szCs w:val="24"/>
        </w:rPr>
        <w:t>two hours</w:t>
      </w:r>
      <w:r w:rsidR="00F960C4" w:rsidRPr="00BA7316">
        <w:rPr>
          <w:sz w:val="24"/>
          <w:szCs w:val="24"/>
        </w:rPr>
        <w:t xml:space="preserve"> </w:t>
      </w:r>
      <w:r w:rsidR="00E91D52" w:rsidRPr="00BA7316">
        <w:rPr>
          <w:sz w:val="24"/>
          <w:szCs w:val="24"/>
        </w:rPr>
        <w:t xml:space="preserve">as seen in the revised schedule (EV12). </w:t>
      </w:r>
      <w:r w:rsidR="006A2701" w:rsidRPr="00BA7316">
        <w:rPr>
          <w:sz w:val="24"/>
          <w:szCs w:val="24"/>
        </w:rPr>
        <w:t xml:space="preserve">  In addition to this, follow up sessions should be planned to allow delegates to gain practice of coaching and be offered to join the coaching network following additional training. </w:t>
      </w:r>
      <w:r w:rsidR="008766B9" w:rsidRPr="00BA7316">
        <w:rPr>
          <w:sz w:val="24"/>
          <w:szCs w:val="24"/>
        </w:rPr>
        <w:t xml:space="preserve">  All coaching activities currently undertaken should also be assessed, not only to understand the return on investment, but to understand the impact on the organisation in terms of staff retention and increased productivity </w:t>
      </w:r>
      <w:sdt>
        <w:sdtPr>
          <w:rPr>
            <w:sz w:val="24"/>
            <w:szCs w:val="24"/>
          </w:rPr>
          <w:id w:val="-2075813740"/>
          <w:citation/>
        </w:sdtPr>
        <w:sdtEndPr/>
        <w:sdtContent>
          <w:r w:rsidR="008766B9" w:rsidRPr="00BA7316">
            <w:rPr>
              <w:sz w:val="24"/>
              <w:szCs w:val="24"/>
            </w:rPr>
            <w:fldChar w:fldCharType="begin"/>
          </w:r>
          <w:r w:rsidR="008766B9" w:rsidRPr="00BA7316">
            <w:rPr>
              <w:sz w:val="24"/>
              <w:szCs w:val="24"/>
            </w:rPr>
            <w:instrText xml:space="preserve"> CITATION Con121 \l 2057 </w:instrText>
          </w:r>
          <w:r w:rsidR="008766B9" w:rsidRPr="00BA7316">
            <w:rPr>
              <w:sz w:val="24"/>
              <w:szCs w:val="24"/>
            </w:rPr>
            <w:fldChar w:fldCharType="separate"/>
          </w:r>
          <w:r w:rsidR="008766B9" w:rsidRPr="00BA7316">
            <w:rPr>
              <w:noProof/>
              <w:sz w:val="24"/>
              <w:szCs w:val="24"/>
            </w:rPr>
            <w:t>(CIPD, 2019)</w:t>
          </w:r>
          <w:r w:rsidR="008766B9" w:rsidRPr="00BA7316">
            <w:rPr>
              <w:sz w:val="24"/>
              <w:szCs w:val="24"/>
            </w:rPr>
            <w:fldChar w:fldCharType="end"/>
          </w:r>
        </w:sdtContent>
      </w:sdt>
      <w:r w:rsidR="008766B9" w:rsidRPr="00BA7316">
        <w:rPr>
          <w:sz w:val="24"/>
          <w:szCs w:val="24"/>
        </w:rPr>
        <w:t>.</w:t>
      </w:r>
    </w:p>
    <w:p w:rsidR="005A430B" w:rsidRPr="00BA7316" w:rsidRDefault="005A430B" w:rsidP="00BA7316">
      <w:pPr>
        <w:spacing w:line="360" w:lineRule="auto"/>
        <w:rPr>
          <w:sz w:val="24"/>
          <w:szCs w:val="24"/>
        </w:rPr>
      </w:pPr>
    </w:p>
    <w:p w:rsidR="006A77C7" w:rsidRPr="00BA7316" w:rsidRDefault="00C82FCE" w:rsidP="00BA7316">
      <w:pPr>
        <w:spacing w:line="360" w:lineRule="auto"/>
        <w:rPr>
          <w:sz w:val="24"/>
          <w:szCs w:val="24"/>
        </w:rPr>
      </w:pPr>
      <w:r w:rsidRPr="00BA7316">
        <w:rPr>
          <w:sz w:val="24"/>
          <w:szCs w:val="24"/>
        </w:rPr>
        <w:t xml:space="preserve">Following a meeting with </w:t>
      </w:r>
      <w:r w:rsidR="00567E2D" w:rsidRPr="00BA7316">
        <w:rPr>
          <w:sz w:val="24"/>
          <w:szCs w:val="24"/>
        </w:rPr>
        <w:t>the Assistant Direct</w:t>
      </w:r>
      <w:r w:rsidR="00270D1D" w:rsidRPr="00BA7316">
        <w:rPr>
          <w:sz w:val="24"/>
          <w:szCs w:val="24"/>
        </w:rPr>
        <w:t>or of Workforce in relation to m</w:t>
      </w:r>
      <w:r w:rsidR="00567E2D" w:rsidRPr="00BA7316">
        <w:rPr>
          <w:sz w:val="24"/>
          <w:szCs w:val="24"/>
        </w:rPr>
        <w:t xml:space="preserve">anagement </w:t>
      </w:r>
      <w:r w:rsidR="00E81D9B" w:rsidRPr="00BA7316">
        <w:rPr>
          <w:sz w:val="24"/>
          <w:szCs w:val="24"/>
        </w:rPr>
        <w:t xml:space="preserve">training for employees, I suggested that there needs to be a first line </w:t>
      </w:r>
      <w:r w:rsidR="00216842" w:rsidRPr="00BA7316">
        <w:rPr>
          <w:sz w:val="24"/>
          <w:szCs w:val="24"/>
        </w:rPr>
        <w:t>manager</w:t>
      </w:r>
      <w:r w:rsidR="00E81D9B" w:rsidRPr="00BA7316">
        <w:rPr>
          <w:sz w:val="24"/>
          <w:szCs w:val="24"/>
        </w:rPr>
        <w:t xml:space="preserve"> training programme and this should include the coaching culture</w:t>
      </w:r>
      <w:r w:rsidR="00216842" w:rsidRPr="00BA7316">
        <w:rPr>
          <w:sz w:val="24"/>
          <w:szCs w:val="24"/>
        </w:rPr>
        <w:t xml:space="preserve"> and dealing with difficult conversations.  The Director of Workforce then confirmed approval that I would devise a first line management </w:t>
      </w:r>
      <w:r w:rsidR="001C0B93" w:rsidRPr="00BA7316">
        <w:rPr>
          <w:sz w:val="24"/>
          <w:szCs w:val="24"/>
        </w:rPr>
        <w:t>course by email (EV</w:t>
      </w:r>
      <w:r w:rsidR="00BB68E1" w:rsidRPr="00BA7316">
        <w:rPr>
          <w:sz w:val="24"/>
          <w:szCs w:val="24"/>
        </w:rPr>
        <w:t>21)</w:t>
      </w:r>
      <w:r w:rsidR="0050633B" w:rsidRPr="00BA7316">
        <w:rPr>
          <w:sz w:val="24"/>
          <w:szCs w:val="24"/>
        </w:rPr>
        <w:t xml:space="preserve">, include developing a coaching culture. </w:t>
      </w:r>
      <w:r w:rsidR="006A2701" w:rsidRPr="00BA7316">
        <w:rPr>
          <w:sz w:val="24"/>
          <w:szCs w:val="24"/>
        </w:rPr>
        <w:t xml:space="preserve">  The need for line managers to adopt a coaching culture is imperative as they are best placed to provide team development </w:t>
      </w:r>
      <w:sdt>
        <w:sdtPr>
          <w:rPr>
            <w:sz w:val="24"/>
            <w:szCs w:val="24"/>
          </w:rPr>
          <w:id w:val="16063785"/>
          <w:citation/>
        </w:sdtPr>
        <w:sdtEndPr/>
        <w:sdtContent>
          <w:r w:rsidR="003144C7" w:rsidRPr="00BA7316">
            <w:rPr>
              <w:sz w:val="24"/>
              <w:szCs w:val="24"/>
            </w:rPr>
            <w:fldChar w:fldCharType="begin"/>
          </w:r>
          <w:r w:rsidR="003144C7" w:rsidRPr="00BA7316">
            <w:rPr>
              <w:sz w:val="24"/>
              <w:szCs w:val="24"/>
            </w:rPr>
            <w:instrText xml:space="preserve"> CITATION CIP162 \l 2057 </w:instrText>
          </w:r>
          <w:r w:rsidR="003144C7" w:rsidRPr="00BA7316">
            <w:rPr>
              <w:sz w:val="24"/>
              <w:szCs w:val="24"/>
            </w:rPr>
            <w:fldChar w:fldCharType="separate"/>
          </w:r>
          <w:r w:rsidR="006A2701" w:rsidRPr="00BA7316">
            <w:rPr>
              <w:noProof/>
              <w:sz w:val="24"/>
              <w:szCs w:val="24"/>
            </w:rPr>
            <w:t>(CIPD, 2016)</w:t>
          </w:r>
          <w:r w:rsidR="003144C7" w:rsidRPr="00BA7316">
            <w:rPr>
              <w:noProof/>
              <w:sz w:val="24"/>
              <w:szCs w:val="24"/>
            </w:rPr>
            <w:fldChar w:fldCharType="end"/>
          </w:r>
        </w:sdtContent>
      </w:sdt>
      <w:r w:rsidR="006A2701" w:rsidRPr="00BA7316">
        <w:rPr>
          <w:sz w:val="24"/>
          <w:szCs w:val="24"/>
        </w:rPr>
        <w:t>.  An example of this is within Google, whereb</w:t>
      </w:r>
      <w:r w:rsidR="00C0188F" w:rsidRPr="00BA7316">
        <w:rPr>
          <w:sz w:val="24"/>
          <w:szCs w:val="24"/>
        </w:rPr>
        <w:t>y a</w:t>
      </w:r>
      <w:r w:rsidR="006A2701" w:rsidRPr="00BA7316">
        <w:rPr>
          <w:sz w:val="24"/>
          <w:szCs w:val="24"/>
        </w:rPr>
        <w:t xml:space="preserve"> 13% improvement in coaching scores was achieved </w:t>
      </w:r>
      <w:r w:rsidR="00C0188F" w:rsidRPr="00BA7316">
        <w:rPr>
          <w:sz w:val="24"/>
          <w:szCs w:val="24"/>
        </w:rPr>
        <w:t xml:space="preserve">with line manager involvement </w:t>
      </w:r>
      <w:sdt>
        <w:sdtPr>
          <w:rPr>
            <w:sz w:val="24"/>
            <w:szCs w:val="24"/>
          </w:rPr>
          <w:id w:val="16063786"/>
          <w:citation/>
        </w:sdtPr>
        <w:sdtEndPr/>
        <w:sdtContent>
          <w:r w:rsidR="003144C7" w:rsidRPr="00BA7316">
            <w:rPr>
              <w:sz w:val="24"/>
              <w:szCs w:val="24"/>
            </w:rPr>
            <w:fldChar w:fldCharType="begin"/>
          </w:r>
          <w:r w:rsidR="003144C7" w:rsidRPr="00BA7316">
            <w:rPr>
              <w:sz w:val="24"/>
              <w:szCs w:val="24"/>
            </w:rPr>
            <w:instrText xml:space="preserve"> CITATION Boc15 \l 2057 </w:instrText>
          </w:r>
          <w:r w:rsidR="003144C7" w:rsidRPr="00BA7316">
            <w:rPr>
              <w:sz w:val="24"/>
              <w:szCs w:val="24"/>
            </w:rPr>
            <w:fldChar w:fldCharType="separate"/>
          </w:r>
          <w:r w:rsidR="00C0188F" w:rsidRPr="00BA7316">
            <w:rPr>
              <w:noProof/>
              <w:sz w:val="24"/>
              <w:szCs w:val="24"/>
            </w:rPr>
            <w:t>(Bock, 2015)</w:t>
          </w:r>
          <w:r w:rsidR="003144C7" w:rsidRPr="00BA7316">
            <w:rPr>
              <w:noProof/>
              <w:sz w:val="24"/>
              <w:szCs w:val="24"/>
            </w:rPr>
            <w:fldChar w:fldCharType="end"/>
          </w:r>
        </w:sdtContent>
      </w:sdt>
      <w:r w:rsidR="006A2701" w:rsidRPr="00BA7316">
        <w:rPr>
          <w:sz w:val="24"/>
          <w:szCs w:val="24"/>
        </w:rPr>
        <w:t xml:space="preserve">. </w:t>
      </w:r>
    </w:p>
    <w:p w:rsidR="00C0188F" w:rsidRPr="00BA7316" w:rsidRDefault="00C0188F" w:rsidP="00BA7316">
      <w:pPr>
        <w:spacing w:line="360" w:lineRule="auto"/>
        <w:rPr>
          <w:sz w:val="24"/>
          <w:szCs w:val="24"/>
        </w:rPr>
      </w:pPr>
    </w:p>
    <w:p w:rsidR="006A3529" w:rsidRPr="00BA7316" w:rsidRDefault="00C0188F" w:rsidP="00BA7316">
      <w:pPr>
        <w:spacing w:line="360" w:lineRule="auto"/>
        <w:rPr>
          <w:sz w:val="24"/>
          <w:szCs w:val="24"/>
        </w:rPr>
      </w:pPr>
      <w:r w:rsidRPr="00BA7316">
        <w:rPr>
          <w:sz w:val="24"/>
          <w:szCs w:val="24"/>
        </w:rPr>
        <w:t xml:space="preserve">As compliance of annual appraisals is currently at </w:t>
      </w:r>
      <w:r w:rsidR="00DA1602" w:rsidRPr="00BA7316">
        <w:rPr>
          <w:sz w:val="24"/>
          <w:szCs w:val="24"/>
        </w:rPr>
        <w:t>61</w:t>
      </w:r>
      <w:r w:rsidRPr="00BA7316">
        <w:rPr>
          <w:sz w:val="24"/>
          <w:szCs w:val="24"/>
        </w:rPr>
        <w:t xml:space="preserve">% </w:t>
      </w:r>
      <w:sdt>
        <w:sdtPr>
          <w:rPr>
            <w:sz w:val="24"/>
            <w:szCs w:val="24"/>
          </w:rPr>
          <w:id w:val="16063788"/>
          <w:citation/>
        </w:sdtPr>
        <w:sdtEndPr/>
        <w:sdtContent>
          <w:r w:rsidR="003144C7" w:rsidRPr="00BA7316">
            <w:rPr>
              <w:sz w:val="24"/>
              <w:szCs w:val="24"/>
            </w:rPr>
            <w:fldChar w:fldCharType="begin"/>
          </w:r>
          <w:r w:rsidR="003144C7" w:rsidRPr="00BA7316">
            <w:rPr>
              <w:sz w:val="24"/>
              <w:szCs w:val="24"/>
            </w:rPr>
            <w:instrText xml:space="preserve"> CITATION ESR20 \l 2057 </w:instrText>
          </w:r>
          <w:r w:rsidR="003144C7" w:rsidRPr="00BA7316">
            <w:rPr>
              <w:sz w:val="24"/>
              <w:szCs w:val="24"/>
            </w:rPr>
            <w:fldChar w:fldCharType="separate"/>
          </w:r>
          <w:r w:rsidRPr="00BA7316">
            <w:rPr>
              <w:noProof/>
              <w:sz w:val="24"/>
              <w:szCs w:val="24"/>
            </w:rPr>
            <w:t>(ESR, 2020)</w:t>
          </w:r>
          <w:r w:rsidR="003144C7" w:rsidRPr="00BA7316">
            <w:rPr>
              <w:noProof/>
              <w:sz w:val="24"/>
              <w:szCs w:val="24"/>
            </w:rPr>
            <w:fldChar w:fldCharType="end"/>
          </w:r>
        </w:sdtContent>
      </w:sdt>
      <w:r w:rsidRPr="00BA7316">
        <w:rPr>
          <w:sz w:val="24"/>
          <w:szCs w:val="24"/>
        </w:rPr>
        <w:t>,</w:t>
      </w:r>
      <w:r w:rsidR="00DA1602" w:rsidRPr="00BA7316">
        <w:rPr>
          <w:sz w:val="24"/>
          <w:szCs w:val="24"/>
        </w:rPr>
        <w:t xml:space="preserve"> the Health Board should also consider an alternative method of apprai</w:t>
      </w:r>
      <w:r w:rsidR="006017C3" w:rsidRPr="00BA7316">
        <w:rPr>
          <w:sz w:val="24"/>
          <w:szCs w:val="24"/>
        </w:rPr>
        <w:t>sing performance using a continuous feedback approach.  The organisation Netflix ceased doing formal reviews</w:t>
      </w:r>
      <w:r w:rsidR="00F052C1" w:rsidRPr="00BA7316">
        <w:rPr>
          <w:sz w:val="24"/>
          <w:szCs w:val="24"/>
        </w:rPr>
        <w:t xml:space="preserve">, based discussions around honesty and reduced documentation, creating a higher trust organisation, with mutual respect </w:t>
      </w:r>
      <w:sdt>
        <w:sdtPr>
          <w:rPr>
            <w:sz w:val="24"/>
            <w:szCs w:val="24"/>
          </w:rPr>
          <w:id w:val="-1922162352"/>
          <w:citation/>
        </w:sdtPr>
        <w:sdtEndPr/>
        <w:sdtContent>
          <w:r w:rsidR="00F052C1" w:rsidRPr="00BA7316">
            <w:rPr>
              <w:sz w:val="24"/>
              <w:szCs w:val="24"/>
            </w:rPr>
            <w:fldChar w:fldCharType="begin"/>
          </w:r>
          <w:r w:rsidR="00F052C1" w:rsidRPr="00BA7316">
            <w:rPr>
              <w:sz w:val="24"/>
              <w:szCs w:val="24"/>
            </w:rPr>
            <w:instrText xml:space="preserve"> CITATION McC14 \l 2057 </w:instrText>
          </w:r>
          <w:r w:rsidR="00F052C1" w:rsidRPr="00BA7316">
            <w:rPr>
              <w:sz w:val="24"/>
              <w:szCs w:val="24"/>
            </w:rPr>
            <w:fldChar w:fldCharType="separate"/>
          </w:r>
          <w:r w:rsidR="00F052C1" w:rsidRPr="00BA7316">
            <w:rPr>
              <w:noProof/>
              <w:sz w:val="24"/>
              <w:szCs w:val="24"/>
            </w:rPr>
            <w:t>(McCord, 2014)</w:t>
          </w:r>
          <w:r w:rsidR="00F052C1" w:rsidRPr="00BA7316">
            <w:rPr>
              <w:sz w:val="24"/>
              <w:szCs w:val="24"/>
            </w:rPr>
            <w:fldChar w:fldCharType="end"/>
          </w:r>
        </w:sdtContent>
      </w:sdt>
      <w:r w:rsidR="00F052C1" w:rsidRPr="00BA7316">
        <w:rPr>
          <w:sz w:val="24"/>
          <w:szCs w:val="24"/>
        </w:rPr>
        <w:t>.</w:t>
      </w:r>
    </w:p>
    <w:p w:rsidR="006A3529" w:rsidRPr="00BA7316" w:rsidRDefault="006A3529" w:rsidP="00BA7316">
      <w:pPr>
        <w:spacing w:line="360" w:lineRule="auto"/>
        <w:rPr>
          <w:sz w:val="24"/>
          <w:szCs w:val="24"/>
        </w:rPr>
      </w:pPr>
    </w:p>
    <w:p w:rsidR="006A3529" w:rsidRPr="00BA7316" w:rsidRDefault="006A3529" w:rsidP="00BA7316">
      <w:pPr>
        <w:spacing w:line="360" w:lineRule="auto"/>
        <w:rPr>
          <w:sz w:val="24"/>
          <w:szCs w:val="24"/>
        </w:rPr>
      </w:pPr>
      <w:r w:rsidRPr="00BA7316">
        <w:rPr>
          <w:sz w:val="24"/>
          <w:szCs w:val="24"/>
        </w:rPr>
        <w:lastRenderedPageBreak/>
        <w:t xml:space="preserve">The organisation should also consider the use of reverse mentoring, </w:t>
      </w:r>
      <w:r w:rsidRPr="00BA7316">
        <w:rPr>
          <w:bCs/>
          <w:sz w:val="24"/>
          <w:szCs w:val="24"/>
        </w:rPr>
        <w:t>s</w:t>
      </w:r>
      <w:r w:rsidR="00FC41E3" w:rsidRPr="00BA7316">
        <w:rPr>
          <w:sz w:val="24"/>
          <w:szCs w:val="24"/>
        </w:rPr>
        <w:t>upporting the need to embrace</w:t>
      </w:r>
      <w:r w:rsidR="00654EB1" w:rsidRPr="00BA7316">
        <w:rPr>
          <w:sz w:val="24"/>
          <w:szCs w:val="24"/>
        </w:rPr>
        <w:t xml:space="preserve">                                                                                                                                                                                                                                                                                                                                                                                                                                                                                                                                                                                                                                                                                                                                                                                                                                                                                                                                                                          </w:t>
      </w:r>
      <w:r w:rsidR="00FC41E3" w:rsidRPr="00BA7316">
        <w:rPr>
          <w:sz w:val="24"/>
          <w:szCs w:val="24"/>
        </w:rPr>
        <w:t xml:space="preserve">  the </w:t>
      </w:r>
      <w:r w:rsidRPr="00BA7316">
        <w:rPr>
          <w:sz w:val="24"/>
          <w:szCs w:val="24"/>
        </w:rPr>
        <w:t xml:space="preserve">digital age </w:t>
      </w:r>
      <w:sdt>
        <w:sdtPr>
          <w:rPr>
            <w:sz w:val="24"/>
            <w:szCs w:val="24"/>
          </w:rPr>
          <w:id w:val="-1272308506"/>
          <w:citation/>
        </w:sdtPr>
        <w:sdtEndPr/>
        <w:sdtContent>
          <w:r w:rsidRPr="00BA7316">
            <w:rPr>
              <w:sz w:val="24"/>
              <w:szCs w:val="24"/>
            </w:rPr>
            <w:fldChar w:fldCharType="begin"/>
          </w:r>
          <w:r w:rsidRPr="00BA7316">
            <w:rPr>
              <w:sz w:val="24"/>
              <w:szCs w:val="24"/>
            </w:rPr>
            <w:instrText xml:space="preserve"> CITATION HDU18 \l 2057 </w:instrText>
          </w:r>
          <w:r w:rsidRPr="00BA7316">
            <w:rPr>
              <w:sz w:val="24"/>
              <w:szCs w:val="24"/>
            </w:rPr>
            <w:fldChar w:fldCharType="separate"/>
          </w:r>
          <w:r w:rsidRPr="00BA7316">
            <w:rPr>
              <w:noProof/>
              <w:sz w:val="24"/>
              <w:szCs w:val="24"/>
            </w:rPr>
            <w:t>(HDUHB, 2018)</w:t>
          </w:r>
          <w:r w:rsidRPr="00BA7316">
            <w:rPr>
              <w:sz w:val="24"/>
              <w:szCs w:val="24"/>
            </w:rPr>
            <w:fldChar w:fldCharType="end"/>
          </w:r>
        </w:sdtContent>
      </w:sdt>
      <w:r w:rsidRPr="00BA7316">
        <w:rPr>
          <w:sz w:val="24"/>
          <w:szCs w:val="24"/>
        </w:rPr>
        <w:t>.  With many of the workforce struggling to access their payslips, online learning and the Employee Self Service system, this would not only use the talent of the digit</w:t>
      </w:r>
      <w:r w:rsidR="00DA1602" w:rsidRPr="00BA7316">
        <w:rPr>
          <w:sz w:val="24"/>
          <w:szCs w:val="24"/>
        </w:rPr>
        <w:t xml:space="preserve">al age workforce, but support multi-generational working </w:t>
      </w:r>
      <w:sdt>
        <w:sdtPr>
          <w:rPr>
            <w:sz w:val="24"/>
            <w:szCs w:val="24"/>
          </w:rPr>
          <w:id w:val="1732496988"/>
          <w:citation/>
        </w:sdtPr>
        <w:sdtEndPr/>
        <w:sdtContent>
          <w:r w:rsidR="00DA1602" w:rsidRPr="00BA7316">
            <w:rPr>
              <w:sz w:val="24"/>
              <w:szCs w:val="24"/>
            </w:rPr>
            <w:fldChar w:fldCharType="begin"/>
          </w:r>
          <w:r w:rsidR="00DA1602" w:rsidRPr="00BA7316">
            <w:rPr>
              <w:sz w:val="24"/>
              <w:szCs w:val="24"/>
            </w:rPr>
            <w:instrText xml:space="preserve"> CITATION CIP197 \l 2057 </w:instrText>
          </w:r>
          <w:r w:rsidR="00DA1602" w:rsidRPr="00BA7316">
            <w:rPr>
              <w:sz w:val="24"/>
              <w:szCs w:val="24"/>
            </w:rPr>
            <w:fldChar w:fldCharType="separate"/>
          </w:r>
          <w:r w:rsidR="00DA1602" w:rsidRPr="00BA7316">
            <w:rPr>
              <w:noProof/>
              <w:sz w:val="24"/>
              <w:szCs w:val="24"/>
            </w:rPr>
            <w:t>(CIPD, 2019)</w:t>
          </w:r>
          <w:r w:rsidR="00DA1602" w:rsidRPr="00BA7316">
            <w:rPr>
              <w:sz w:val="24"/>
              <w:szCs w:val="24"/>
            </w:rPr>
            <w:fldChar w:fldCharType="end"/>
          </w:r>
        </w:sdtContent>
      </w:sdt>
      <w:r w:rsidR="00DA1602" w:rsidRPr="00BA7316">
        <w:rPr>
          <w:sz w:val="24"/>
          <w:szCs w:val="24"/>
        </w:rPr>
        <w:t>.</w:t>
      </w:r>
    </w:p>
    <w:p w:rsidR="005D28D2" w:rsidRPr="00BA7316" w:rsidRDefault="005D28D2" w:rsidP="00BA7316">
      <w:pPr>
        <w:spacing w:line="360" w:lineRule="auto"/>
        <w:rPr>
          <w:sz w:val="24"/>
          <w:szCs w:val="24"/>
        </w:rPr>
      </w:pPr>
    </w:p>
    <w:p w:rsidR="005D28D2" w:rsidRPr="00BA7316" w:rsidRDefault="005D28D2" w:rsidP="00BA7316">
      <w:pPr>
        <w:spacing w:line="360" w:lineRule="auto"/>
        <w:rPr>
          <w:sz w:val="24"/>
          <w:szCs w:val="24"/>
        </w:rPr>
      </w:pPr>
      <w:r w:rsidRPr="00BA7316">
        <w:rPr>
          <w:sz w:val="24"/>
          <w:szCs w:val="24"/>
        </w:rPr>
        <w:t xml:space="preserve">A consideration should also be given to team coaching, especially in clinical settings, thus improving the knowledge and performance of teams, who predominantly do the same roles, but may </w:t>
      </w:r>
      <w:r w:rsidR="008766B9" w:rsidRPr="00BA7316">
        <w:rPr>
          <w:sz w:val="24"/>
          <w:szCs w:val="24"/>
        </w:rPr>
        <w:t>e</w:t>
      </w:r>
      <w:r w:rsidRPr="00BA7316">
        <w:rPr>
          <w:sz w:val="24"/>
          <w:szCs w:val="24"/>
        </w:rPr>
        <w:t xml:space="preserve">ncounter problems at different times </w:t>
      </w:r>
      <w:sdt>
        <w:sdtPr>
          <w:rPr>
            <w:sz w:val="24"/>
            <w:szCs w:val="24"/>
          </w:rPr>
          <w:id w:val="172148558"/>
          <w:citation/>
        </w:sdtPr>
        <w:sdtEndPr/>
        <w:sdtContent>
          <w:r w:rsidRPr="00BA7316">
            <w:rPr>
              <w:sz w:val="24"/>
              <w:szCs w:val="24"/>
            </w:rPr>
            <w:fldChar w:fldCharType="begin"/>
          </w:r>
          <w:r w:rsidRPr="00BA7316">
            <w:rPr>
              <w:sz w:val="24"/>
              <w:szCs w:val="24"/>
            </w:rPr>
            <w:instrText xml:space="preserve"> CITATION Con12 \l 2057 </w:instrText>
          </w:r>
          <w:r w:rsidRPr="00BA7316">
            <w:rPr>
              <w:sz w:val="24"/>
              <w:szCs w:val="24"/>
            </w:rPr>
            <w:fldChar w:fldCharType="separate"/>
          </w:r>
          <w:r w:rsidRPr="00BA7316">
            <w:rPr>
              <w:noProof/>
              <w:sz w:val="24"/>
              <w:szCs w:val="24"/>
            </w:rPr>
            <w:t>(Connor, 2012)</w:t>
          </w:r>
          <w:r w:rsidRPr="00BA7316">
            <w:rPr>
              <w:sz w:val="24"/>
              <w:szCs w:val="24"/>
            </w:rPr>
            <w:fldChar w:fldCharType="end"/>
          </w:r>
        </w:sdtContent>
      </w:sdt>
      <w:r w:rsidRPr="00BA7316">
        <w:rPr>
          <w:sz w:val="24"/>
          <w:szCs w:val="24"/>
        </w:rPr>
        <w:t>.  This in addition would also support team development</w:t>
      </w:r>
      <w:sdt>
        <w:sdtPr>
          <w:rPr>
            <w:sz w:val="24"/>
            <w:szCs w:val="24"/>
          </w:rPr>
          <w:id w:val="-1113895434"/>
          <w:citation/>
        </w:sdtPr>
        <w:sdtEndPr/>
        <w:sdtContent>
          <w:r w:rsidRPr="00BA7316">
            <w:rPr>
              <w:sz w:val="24"/>
              <w:szCs w:val="24"/>
            </w:rPr>
            <w:fldChar w:fldCharType="begin"/>
          </w:r>
          <w:r w:rsidRPr="00BA7316">
            <w:rPr>
              <w:sz w:val="24"/>
              <w:szCs w:val="24"/>
            </w:rPr>
            <w:instrText xml:space="preserve"> CITATION Clu161 \l 2057 </w:instrText>
          </w:r>
          <w:r w:rsidRPr="00BA7316">
            <w:rPr>
              <w:sz w:val="24"/>
              <w:szCs w:val="24"/>
            </w:rPr>
            <w:fldChar w:fldCharType="separate"/>
          </w:r>
          <w:r w:rsidRPr="00BA7316">
            <w:rPr>
              <w:noProof/>
              <w:sz w:val="24"/>
              <w:szCs w:val="24"/>
            </w:rPr>
            <w:t xml:space="preserve"> (Clutterbuck, et al., 2016)</w:t>
          </w:r>
          <w:r w:rsidRPr="00BA7316">
            <w:rPr>
              <w:sz w:val="24"/>
              <w:szCs w:val="24"/>
            </w:rPr>
            <w:fldChar w:fldCharType="end"/>
          </w:r>
        </w:sdtContent>
      </w:sdt>
      <w:r w:rsidRPr="00BA7316">
        <w:rPr>
          <w:sz w:val="24"/>
          <w:szCs w:val="24"/>
        </w:rPr>
        <w:t xml:space="preserve">. </w:t>
      </w:r>
    </w:p>
    <w:p w:rsidR="006A3529" w:rsidRPr="00BA7316" w:rsidRDefault="006A3529" w:rsidP="00BA7316">
      <w:pPr>
        <w:spacing w:line="360" w:lineRule="auto"/>
        <w:rPr>
          <w:sz w:val="24"/>
          <w:szCs w:val="24"/>
        </w:rPr>
      </w:pPr>
    </w:p>
    <w:p w:rsidR="00AD0580" w:rsidRPr="00BA7316" w:rsidRDefault="00AD0580" w:rsidP="00BA7316">
      <w:pPr>
        <w:spacing w:line="360" w:lineRule="auto"/>
        <w:rPr>
          <w:sz w:val="24"/>
          <w:szCs w:val="24"/>
        </w:rPr>
      </w:pPr>
    </w:p>
    <w:p w:rsidR="005225FC" w:rsidRPr="00BA7316" w:rsidRDefault="005225FC" w:rsidP="00BA7316">
      <w:pPr>
        <w:spacing w:line="360" w:lineRule="auto"/>
        <w:rPr>
          <w:sz w:val="24"/>
          <w:szCs w:val="24"/>
        </w:rPr>
      </w:pPr>
    </w:p>
    <w:p w:rsidR="0033302E" w:rsidRPr="00BA7316" w:rsidRDefault="0033302E" w:rsidP="00BA7316">
      <w:pPr>
        <w:spacing w:line="360" w:lineRule="auto"/>
        <w:rPr>
          <w:sz w:val="24"/>
          <w:szCs w:val="24"/>
        </w:rPr>
      </w:pPr>
    </w:p>
    <w:p w:rsidR="003030A5" w:rsidRPr="00BA7316" w:rsidRDefault="003030A5" w:rsidP="00BA7316">
      <w:pPr>
        <w:spacing w:line="360" w:lineRule="auto"/>
        <w:rPr>
          <w:sz w:val="24"/>
          <w:szCs w:val="24"/>
        </w:rPr>
      </w:pPr>
    </w:p>
    <w:p w:rsidR="003030A5" w:rsidRPr="00BA7316" w:rsidRDefault="003030A5" w:rsidP="00BA7316">
      <w:pPr>
        <w:spacing w:line="360" w:lineRule="auto"/>
        <w:rPr>
          <w:sz w:val="24"/>
          <w:szCs w:val="24"/>
        </w:rPr>
      </w:pPr>
    </w:p>
    <w:p w:rsidR="0057334F" w:rsidRPr="00BA7316" w:rsidRDefault="0057334F" w:rsidP="00BA7316">
      <w:pPr>
        <w:spacing w:line="360" w:lineRule="auto"/>
        <w:rPr>
          <w:sz w:val="24"/>
          <w:szCs w:val="24"/>
        </w:rPr>
      </w:pPr>
    </w:p>
    <w:p w:rsidR="0057334F" w:rsidRDefault="0057334F" w:rsidP="00BA7316">
      <w:pPr>
        <w:spacing w:line="360" w:lineRule="auto"/>
        <w:rPr>
          <w:sz w:val="24"/>
          <w:szCs w:val="24"/>
        </w:rPr>
      </w:pPr>
    </w:p>
    <w:p w:rsidR="00C84EAE" w:rsidRDefault="00C84EAE">
      <w:pPr>
        <w:rPr>
          <w:sz w:val="24"/>
          <w:szCs w:val="24"/>
        </w:rPr>
      </w:pPr>
      <w:r>
        <w:rPr>
          <w:sz w:val="24"/>
          <w:szCs w:val="24"/>
        </w:rPr>
        <w:br w:type="page"/>
      </w:r>
    </w:p>
    <w:p w:rsidR="00C84EAE" w:rsidRPr="00BA7316" w:rsidRDefault="00C84EAE" w:rsidP="00C84EAE">
      <w:pPr>
        <w:spacing w:line="360" w:lineRule="auto"/>
        <w:rPr>
          <w:b/>
          <w:bCs/>
          <w:sz w:val="24"/>
          <w:szCs w:val="24"/>
          <w:u w:val="single"/>
        </w:rPr>
      </w:pPr>
      <w:r w:rsidRPr="00BA7316">
        <w:rPr>
          <w:b/>
          <w:bCs/>
          <w:sz w:val="24"/>
          <w:szCs w:val="24"/>
          <w:u w:val="single"/>
        </w:rPr>
        <w:lastRenderedPageBreak/>
        <w:t>LO2</w:t>
      </w:r>
      <w:r>
        <w:rPr>
          <w:b/>
          <w:bCs/>
          <w:sz w:val="24"/>
          <w:szCs w:val="24"/>
          <w:u w:val="single"/>
        </w:rPr>
        <w:t>: B</w:t>
      </w:r>
      <w:r w:rsidRPr="00BA7316">
        <w:rPr>
          <w:b/>
          <w:bCs/>
          <w:sz w:val="24"/>
          <w:szCs w:val="24"/>
          <w:u w:val="single"/>
        </w:rPr>
        <w:t>e able to support the implementation of coaching and/or mentoring programs within an organisation</w:t>
      </w:r>
    </w:p>
    <w:p w:rsidR="00C84EAE" w:rsidRPr="00BA7316" w:rsidRDefault="00C84EAE" w:rsidP="00C84EAE">
      <w:pPr>
        <w:spacing w:line="360" w:lineRule="auto"/>
        <w:rPr>
          <w:b/>
          <w:bCs/>
          <w:sz w:val="24"/>
          <w:szCs w:val="24"/>
        </w:rPr>
      </w:pPr>
      <w:r>
        <w:rPr>
          <w:b/>
          <w:bCs/>
          <w:sz w:val="24"/>
          <w:szCs w:val="24"/>
        </w:rPr>
        <w:t>2.1 P</w:t>
      </w:r>
      <w:r w:rsidRPr="00BA7316">
        <w:rPr>
          <w:b/>
          <w:bCs/>
          <w:sz w:val="24"/>
          <w:szCs w:val="24"/>
        </w:rPr>
        <w:t>romote the benefits of coaching/mentoring within the organisation, recognising and addressing potential barriers</w:t>
      </w:r>
    </w:p>
    <w:p w:rsidR="00AD4980" w:rsidRDefault="00C84EAE" w:rsidP="00AD4980">
      <w:pPr>
        <w:spacing w:line="360" w:lineRule="auto"/>
        <w:rPr>
          <w:sz w:val="24"/>
          <w:szCs w:val="24"/>
        </w:rPr>
      </w:pPr>
      <w:r w:rsidRPr="00BA7316">
        <w:rPr>
          <w:sz w:val="24"/>
          <w:szCs w:val="24"/>
        </w:rPr>
        <w:t>As part of my role within workforce dev</w:t>
      </w:r>
      <w:r>
        <w:rPr>
          <w:sz w:val="24"/>
          <w:szCs w:val="24"/>
        </w:rPr>
        <w:t>elopment, I have delivered the Managers Passport P</w:t>
      </w:r>
      <w:r w:rsidRPr="00BA7316">
        <w:rPr>
          <w:sz w:val="24"/>
          <w:szCs w:val="24"/>
        </w:rPr>
        <w:t xml:space="preserve">rogram coaching session quarterly over the past two years. The PowerPoint (EV9) demonstrates that I covered models of coaching, the benefits, coaching approaches and active listening.  </w:t>
      </w:r>
      <w:r>
        <w:rPr>
          <w:sz w:val="24"/>
          <w:szCs w:val="24"/>
        </w:rPr>
        <w:t>Within the session, the PowerPoint demonstrates how it has an 84% return on investment as well as the different types of coaching</w:t>
      </w:r>
      <w:r>
        <w:rPr>
          <w:sz w:val="24"/>
          <w:szCs w:val="24"/>
        </w:rPr>
        <w:t xml:space="preserve"> </w:t>
      </w:r>
      <w:sdt>
        <w:sdtPr>
          <w:rPr>
            <w:sz w:val="24"/>
            <w:szCs w:val="24"/>
          </w:rPr>
          <w:id w:val="-465960672"/>
          <w:citation/>
        </w:sdtPr>
        <w:sdtContent>
          <w:r>
            <w:rPr>
              <w:sz w:val="24"/>
              <w:szCs w:val="24"/>
            </w:rPr>
            <w:fldChar w:fldCharType="begin"/>
          </w:r>
          <w:r>
            <w:rPr>
              <w:sz w:val="24"/>
              <w:szCs w:val="24"/>
            </w:rPr>
            <w:instrText xml:space="preserve"> CITATION Har18 \l 2057 </w:instrText>
          </w:r>
          <w:r>
            <w:rPr>
              <w:sz w:val="24"/>
              <w:szCs w:val="24"/>
            </w:rPr>
            <w:fldChar w:fldCharType="separate"/>
          </w:r>
          <w:r w:rsidRPr="00C84EAE">
            <w:rPr>
              <w:noProof/>
              <w:sz w:val="24"/>
              <w:szCs w:val="24"/>
            </w:rPr>
            <w:t>(Harvard Business Review, 2018)</w:t>
          </w:r>
          <w:r>
            <w:rPr>
              <w:sz w:val="24"/>
              <w:szCs w:val="24"/>
            </w:rPr>
            <w:fldChar w:fldCharType="end"/>
          </w:r>
        </w:sdtContent>
      </w:sdt>
      <w:r>
        <w:rPr>
          <w:sz w:val="24"/>
          <w:szCs w:val="24"/>
        </w:rPr>
        <w:t xml:space="preserve">.   </w:t>
      </w:r>
      <w:r w:rsidR="00AD4980" w:rsidRPr="00BA7316">
        <w:rPr>
          <w:sz w:val="24"/>
          <w:szCs w:val="24"/>
        </w:rPr>
        <w:t>Skills needed for coaching include active listening, being able to build a rapport, time management, assertiveness, organisational skills, business acumen and effective communication skills</w:t>
      </w:r>
      <w:r w:rsidR="00AD4980">
        <w:rPr>
          <w:sz w:val="24"/>
          <w:szCs w:val="24"/>
        </w:rPr>
        <w:t xml:space="preserve"> </w:t>
      </w:r>
      <w:sdt>
        <w:sdtPr>
          <w:rPr>
            <w:sz w:val="24"/>
            <w:szCs w:val="24"/>
          </w:rPr>
          <w:id w:val="-808550252"/>
          <w:citation/>
        </w:sdtPr>
        <w:sdtContent>
          <w:r w:rsidR="00AD4980">
            <w:rPr>
              <w:sz w:val="24"/>
              <w:szCs w:val="24"/>
            </w:rPr>
            <w:fldChar w:fldCharType="begin"/>
          </w:r>
          <w:r w:rsidR="00AD4980">
            <w:rPr>
              <w:sz w:val="24"/>
              <w:szCs w:val="24"/>
            </w:rPr>
            <w:instrText xml:space="preserve"> CITATION Sta11 \l 2057 </w:instrText>
          </w:r>
          <w:r w:rsidR="00AD4980">
            <w:rPr>
              <w:sz w:val="24"/>
              <w:szCs w:val="24"/>
            </w:rPr>
            <w:fldChar w:fldCharType="separate"/>
          </w:r>
          <w:r w:rsidR="00AD4980" w:rsidRPr="00AD4980">
            <w:rPr>
              <w:noProof/>
              <w:sz w:val="24"/>
              <w:szCs w:val="24"/>
            </w:rPr>
            <w:t>(Starr, 2011)</w:t>
          </w:r>
          <w:r w:rsidR="00AD4980">
            <w:rPr>
              <w:sz w:val="24"/>
              <w:szCs w:val="24"/>
            </w:rPr>
            <w:fldChar w:fldCharType="end"/>
          </w:r>
        </w:sdtContent>
      </w:sdt>
      <w:r w:rsidR="00AD4980">
        <w:rPr>
          <w:sz w:val="24"/>
          <w:szCs w:val="24"/>
        </w:rPr>
        <w:t xml:space="preserve">, which are all topics </w:t>
      </w:r>
      <w:r w:rsidR="00AD4980" w:rsidRPr="00BA7316">
        <w:rPr>
          <w:sz w:val="24"/>
          <w:szCs w:val="24"/>
        </w:rPr>
        <w:t xml:space="preserve">covered as part of the managers passport programme. </w:t>
      </w:r>
    </w:p>
    <w:p w:rsidR="00AD4980" w:rsidRPr="00BA7316" w:rsidRDefault="00AD4980" w:rsidP="00AD4980">
      <w:pPr>
        <w:spacing w:line="360" w:lineRule="auto"/>
        <w:rPr>
          <w:sz w:val="24"/>
          <w:szCs w:val="24"/>
        </w:rPr>
      </w:pPr>
    </w:p>
    <w:p w:rsidR="00C84EAE" w:rsidRDefault="00C84EAE" w:rsidP="00C84EAE">
      <w:pPr>
        <w:spacing w:line="360" w:lineRule="auto"/>
        <w:rPr>
          <w:sz w:val="24"/>
          <w:szCs w:val="24"/>
        </w:rPr>
      </w:pPr>
      <w:r>
        <w:rPr>
          <w:sz w:val="24"/>
          <w:szCs w:val="24"/>
        </w:rPr>
        <w:t xml:space="preserve">Other benefits include increased performance, a desire to unlock potential, increased ability to problem solve, greater ownership and self-awareness </w:t>
      </w:r>
      <w:sdt>
        <w:sdtPr>
          <w:rPr>
            <w:sz w:val="24"/>
            <w:szCs w:val="24"/>
          </w:rPr>
          <w:id w:val="597373788"/>
          <w:citation/>
        </w:sdtPr>
        <w:sdtContent>
          <w:r>
            <w:rPr>
              <w:sz w:val="24"/>
              <w:szCs w:val="24"/>
            </w:rPr>
            <w:fldChar w:fldCharType="begin"/>
          </w:r>
          <w:r>
            <w:rPr>
              <w:sz w:val="24"/>
              <w:szCs w:val="24"/>
            </w:rPr>
            <w:instrText xml:space="preserve"> CITATION Ins09 \l 2057 </w:instrText>
          </w:r>
          <w:r>
            <w:rPr>
              <w:sz w:val="24"/>
              <w:szCs w:val="24"/>
            </w:rPr>
            <w:fldChar w:fldCharType="separate"/>
          </w:r>
          <w:r w:rsidRPr="00C84EAE">
            <w:rPr>
              <w:noProof/>
              <w:sz w:val="24"/>
              <w:szCs w:val="24"/>
            </w:rPr>
            <w:t>(Institute of Coaching, 2009)</w:t>
          </w:r>
          <w:r>
            <w:rPr>
              <w:sz w:val="24"/>
              <w:szCs w:val="24"/>
            </w:rPr>
            <w:fldChar w:fldCharType="end"/>
          </w:r>
        </w:sdtContent>
      </w:sdt>
      <w:r>
        <w:rPr>
          <w:sz w:val="24"/>
          <w:szCs w:val="24"/>
        </w:rPr>
        <w:t>.   As you can see from the Managers Passport F</w:t>
      </w:r>
      <w:r>
        <w:rPr>
          <w:sz w:val="24"/>
          <w:szCs w:val="24"/>
        </w:rPr>
        <w:t xml:space="preserve">eedback, this was always well received, demonstrating the delegates were happy to implement this when they returned to their workplace (EV 10). </w:t>
      </w:r>
      <w:r>
        <w:rPr>
          <w:sz w:val="24"/>
          <w:szCs w:val="24"/>
        </w:rPr>
        <w:t xml:space="preserve"> </w:t>
      </w:r>
      <w:r>
        <w:rPr>
          <w:sz w:val="24"/>
          <w:szCs w:val="24"/>
        </w:rPr>
        <w:t>In January 2020, I had a meeting with facilities where problems were identified in relation to the relationships between facility staff and some of their supervisors who lacked managerial experience. In order to support this, I agreed to do three hour training sessions, titled “</w:t>
      </w:r>
      <w:r>
        <w:rPr>
          <w:sz w:val="24"/>
          <w:szCs w:val="24"/>
        </w:rPr>
        <w:t>D</w:t>
      </w:r>
      <w:r>
        <w:rPr>
          <w:sz w:val="24"/>
          <w:szCs w:val="24"/>
        </w:rPr>
        <w:t>eveloping a coaching culture</w:t>
      </w:r>
      <w:r>
        <w:rPr>
          <w:sz w:val="24"/>
          <w:szCs w:val="24"/>
        </w:rPr>
        <w:t>”,</w:t>
      </w:r>
      <w:r>
        <w:rPr>
          <w:sz w:val="24"/>
          <w:szCs w:val="24"/>
        </w:rPr>
        <w:t xml:space="preserve"> twice a week for the period of three weeks. The email (EV 21) demonstrates how this was implemented and the feedback received was very positive. In order to calculate the success of this pilot as well as the return on investment, I agreed a 10 week follow-up evaluation.</w:t>
      </w:r>
      <w:r w:rsidR="006F7048">
        <w:rPr>
          <w:sz w:val="24"/>
          <w:szCs w:val="24"/>
        </w:rPr>
        <w:t xml:space="preserve">  All participants were made aware of the follow up as where participants are aware of evaluation methods up front, this results in less resistance </w:t>
      </w:r>
      <w:sdt>
        <w:sdtPr>
          <w:rPr>
            <w:sz w:val="24"/>
            <w:szCs w:val="24"/>
          </w:rPr>
          <w:id w:val="-1717811856"/>
          <w:citation/>
        </w:sdtPr>
        <w:sdtContent>
          <w:r w:rsidR="006F7048">
            <w:rPr>
              <w:sz w:val="24"/>
              <w:szCs w:val="24"/>
            </w:rPr>
            <w:fldChar w:fldCharType="begin"/>
          </w:r>
          <w:r w:rsidR="006F7048">
            <w:rPr>
              <w:sz w:val="24"/>
              <w:szCs w:val="24"/>
            </w:rPr>
            <w:instrText xml:space="preserve"> CITATION Car06 \l 2057 </w:instrText>
          </w:r>
          <w:r w:rsidR="006F7048">
            <w:rPr>
              <w:sz w:val="24"/>
              <w:szCs w:val="24"/>
            </w:rPr>
            <w:fldChar w:fldCharType="separate"/>
          </w:r>
          <w:r w:rsidR="006F7048" w:rsidRPr="006F7048">
            <w:rPr>
              <w:noProof/>
              <w:sz w:val="24"/>
              <w:szCs w:val="24"/>
            </w:rPr>
            <w:t>(Carter, 2006)</w:t>
          </w:r>
          <w:r w:rsidR="006F7048">
            <w:rPr>
              <w:sz w:val="24"/>
              <w:szCs w:val="24"/>
            </w:rPr>
            <w:fldChar w:fldCharType="end"/>
          </w:r>
        </w:sdtContent>
      </w:sdt>
      <w:r w:rsidR="006F7048">
        <w:rPr>
          <w:sz w:val="24"/>
          <w:szCs w:val="24"/>
        </w:rPr>
        <w:t xml:space="preserve">. </w:t>
      </w:r>
    </w:p>
    <w:p w:rsidR="00C84EAE" w:rsidRDefault="00C84EAE" w:rsidP="00C84EAE">
      <w:pPr>
        <w:spacing w:line="360" w:lineRule="auto"/>
        <w:rPr>
          <w:sz w:val="24"/>
          <w:szCs w:val="24"/>
        </w:rPr>
      </w:pPr>
    </w:p>
    <w:p w:rsidR="00C84EAE" w:rsidRPr="00035786" w:rsidRDefault="00C84EAE" w:rsidP="00C84EAE">
      <w:pPr>
        <w:spacing w:line="360" w:lineRule="auto"/>
        <w:rPr>
          <w:sz w:val="24"/>
          <w:szCs w:val="24"/>
        </w:rPr>
      </w:pPr>
      <w:r>
        <w:rPr>
          <w:sz w:val="24"/>
          <w:szCs w:val="24"/>
        </w:rPr>
        <w:t xml:space="preserve">Another example of when I have promoted coaching and mentoring within an organisation was where I sourced a training course on coaching skills for managers, leaders and </w:t>
      </w:r>
      <w:r>
        <w:rPr>
          <w:sz w:val="24"/>
          <w:szCs w:val="24"/>
          <w:lang w:val="x-none"/>
        </w:rPr>
        <w:t>Influences, maximising individual and team performance (</w:t>
      </w:r>
      <w:r>
        <w:rPr>
          <w:sz w:val="24"/>
          <w:szCs w:val="24"/>
        </w:rPr>
        <w:t>EV</w:t>
      </w:r>
      <w:r>
        <w:rPr>
          <w:sz w:val="24"/>
          <w:szCs w:val="24"/>
          <w:lang w:val="x-none"/>
        </w:rPr>
        <w:t>24</w:t>
      </w:r>
      <w:r>
        <w:rPr>
          <w:sz w:val="24"/>
          <w:szCs w:val="24"/>
        </w:rPr>
        <w:t xml:space="preserve">B).  I emailed this to the </w:t>
      </w:r>
      <w:r w:rsidR="006F7048">
        <w:rPr>
          <w:sz w:val="24"/>
          <w:szCs w:val="24"/>
        </w:rPr>
        <w:t xml:space="preserve">Senior Organisational Development Manager, </w:t>
      </w:r>
      <w:r>
        <w:rPr>
          <w:sz w:val="24"/>
          <w:szCs w:val="24"/>
        </w:rPr>
        <w:t>who agreed and signed off this coaching program in order to promote c</w:t>
      </w:r>
      <w:r w:rsidR="006F7048">
        <w:rPr>
          <w:sz w:val="24"/>
          <w:szCs w:val="24"/>
        </w:rPr>
        <w:t xml:space="preserve">oaching within the organisation </w:t>
      </w:r>
      <w:r>
        <w:rPr>
          <w:sz w:val="24"/>
          <w:szCs w:val="24"/>
          <w:lang w:val="x-none"/>
        </w:rPr>
        <w:t>(</w:t>
      </w:r>
      <w:r>
        <w:rPr>
          <w:sz w:val="24"/>
          <w:szCs w:val="24"/>
        </w:rPr>
        <w:t>EV</w:t>
      </w:r>
      <w:r>
        <w:rPr>
          <w:sz w:val="24"/>
          <w:szCs w:val="24"/>
          <w:lang w:val="x-none"/>
        </w:rPr>
        <w:t>2</w:t>
      </w:r>
      <w:r>
        <w:rPr>
          <w:sz w:val="24"/>
          <w:szCs w:val="24"/>
        </w:rPr>
        <w:t xml:space="preserve">4A).  </w:t>
      </w:r>
      <w:r w:rsidR="006F7048">
        <w:rPr>
          <w:sz w:val="24"/>
          <w:szCs w:val="24"/>
        </w:rPr>
        <w:t xml:space="preserve"> Although these employees will be internal coaches, using external training and completing a qualification provides more self-confidence to coaches and credibility to coachees </w:t>
      </w:r>
      <w:sdt>
        <w:sdtPr>
          <w:rPr>
            <w:sz w:val="24"/>
            <w:szCs w:val="24"/>
          </w:rPr>
          <w:id w:val="-1528406895"/>
          <w:citation/>
        </w:sdtPr>
        <w:sdtContent>
          <w:r w:rsidR="00E078B0">
            <w:rPr>
              <w:sz w:val="24"/>
              <w:szCs w:val="24"/>
            </w:rPr>
            <w:fldChar w:fldCharType="begin"/>
          </w:r>
          <w:r w:rsidR="00E078B0">
            <w:rPr>
              <w:sz w:val="24"/>
              <w:szCs w:val="24"/>
            </w:rPr>
            <w:instrText xml:space="preserve"> CITATION Coa17 \l 2057 </w:instrText>
          </w:r>
          <w:r w:rsidR="00E078B0">
            <w:rPr>
              <w:sz w:val="24"/>
              <w:szCs w:val="24"/>
            </w:rPr>
            <w:fldChar w:fldCharType="separate"/>
          </w:r>
          <w:r w:rsidR="00E078B0" w:rsidRPr="00E078B0">
            <w:rPr>
              <w:noProof/>
              <w:sz w:val="24"/>
              <w:szCs w:val="24"/>
            </w:rPr>
            <w:t>(Coaching Academy, 2017)</w:t>
          </w:r>
          <w:r w:rsidR="00E078B0">
            <w:rPr>
              <w:sz w:val="24"/>
              <w:szCs w:val="24"/>
            </w:rPr>
            <w:fldChar w:fldCharType="end"/>
          </w:r>
        </w:sdtContent>
      </w:sdt>
      <w:r w:rsidR="00E078B0">
        <w:rPr>
          <w:sz w:val="24"/>
          <w:szCs w:val="24"/>
        </w:rPr>
        <w:t>.</w:t>
      </w:r>
      <w:r w:rsidR="006F7048">
        <w:rPr>
          <w:sz w:val="24"/>
          <w:szCs w:val="24"/>
        </w:rPr>
        <w:t xml:space="preserve"> </w:t>
      </w:r>
    </w:p>
    <w:p w:rsidR="00C84EAE" w:rsidRDefault="00C84EAE" w:rsidP="00C84EAE">
      <w:pPr>
        <w:spacing w:line="360" w:lineRule="auto"/>
        <w:rPr>
          <w:sz w:val="24"/>
          <w:szCs w:val="24"/>
        </w:rPr>
      </w:pPr>
    </w:p>
    <w:p w:rsidR="00C84EAE" w:rsidRPr="00714F9F" w:rsidRDefault="00C84EAE" w:rsidP="00C84EAE">
      <w:pPr>
        <w:spacing w:line="360" w:lineRule="auto"/>
        <w:rPr>
          <w:sz w:val="24"/>
          <w:szCs w:val="24"/>
        </w:rPr>
      </w:pPr>
      <w:r>
        <w:rPr>
          <w:sz w:val="24"/>
          <w:szCs w:val="24"/>
        </w:rPr>
        <w:t>The mentor statement (EV16</w:t>
      </w:r>
      <w:r w:rsidRPr="00BA7316">
        <w:rPr>
          <w:sz w:val="24"/>
          <w:szCs w:val="24"/>
        </w:rPr>
        <w:t xml:space="preserve">) also confirms that as part of my role I promote coaching as part of supporting line managers with staff issues as well as promote coaching within my own team. </w:t>
      </w:r>
      <w:r>
        <w:rPr>
          <w:sz w:val="24"/>
          <w:szCs w:val="24"/>
        </w:rPr>
        <w:t xml:space="preserve"> </w:t>
      </w:r>
      <w:r w:rsidR="00E078B0">
        <w:rPr>
          <w:sz w:val="24"/>
          <w:szCs w:val="24"/>
        </w:rPr>
        <w:t xml:space="preserve"> The </w:t>
      </w:r>
      <w:r w:rsidR="00E078B0">
        <w:rPr>
          <w:sz w:val="24"/>
          <w:szCs w:val="24"/>
        </w:rPr>
        <w:lastRenderedPageBreak/>
        <w:t>barriers to coaching are linked to organisational culture, low levels of skills, lack of time or resources and resistance from senior managers, usually as a result of not being aware of the benefits</w:t>
      </w:r>
      <w:sdt>
        <w:sdtPr>
          <w:rPr>
            <w:sz w:val="24"/>
            <w:szCs w:val="24"/>
          </w:rPr>
          <w:id w:val="-295916259"/>
          <w:citation/>
        </w:sdtPr>
        <w:sdtContent>
          <w:r w:rsidR="004A2386">
            <w:rPr>
              <w:sz w:val="24"/>
              <w:szCs w:val="24"/>
            </w:rPr>
            <w:fldChar w:fldCharType="begin"/>
          </w:r>
          <w:r w:rsidR="004A2386">
            <w:rPr>
              <w:sz w:val="24"/>
              <w:szCs w:val="24"/>
            </w:rPr>
            <w:instrText xml:space="preserve"> CITATION Ins14 \l 2057 </w:instrText>
          </w:r>
          <w:r w:rsidR="004A2386">
            <w:rPr>
              <w:sz w:val="24"/>
              <w:szCs w:val="24"/>
            </w:rPr>
            <w:fldChar w:fldCharType="separate"/>
          </w:r>
          <w:r w:rsidR="004A2386">
            <w:rPr>
              <w:noProof/>
              <w:sz w:val="24"/>
              <w:szCs w:val="24"/>
            </w:rPr>
            <w:t xml:space="preserve"> </w:t>
          </w:r>
          <w:r w:rsidR="004A2386" w:rsidRPr="004A2386">
            <w:rPr>
              <w:noProof/>
              <w:sz w:val="24"/>
              <w:szCs w:val="24"/>
            </w:rPr>
            <w:t>(Institute of Employment Studies, 2014)</w:t>
          </w:r>
          <w:r w:rsidR="004A2386">
            <w:rPr>
              <w:sz w:val="24"/>
              <w:szCs w:val="24"/>
            </w:rPr>
            <w:fldChar w:fldCharType="end"/>
          </w:r>
        </w:sdtContent>
      </w:sdt>
      <w:r w:rsidR="00E078B0">
        <w:rPr>
          <w:sz w:val="24"/>
          <w:szCs w:val="24"/>
        </w:rPr>
        <w:t xml:space="preserve">.  </w:t>
      </w:r>
      <w:r>
        <w:rPr>
          <w:sz w:val="24"/>
          <w:szCs w:val="24"/>
        </w:rPr>
        <w:t xml:space="preserve">This </w:t>
      </w:r>
      <w:r w:rsidR="00E078B0">
        <w:rPr>
          <w:sz w:val="24"/>
          <w:szCs w:val="24"/>
        </w:rPr>
        <w:t xml:space="preserve">mentor </w:t>
      </w:r>
      <w:r>
        <w:rPr>
          <w:sz w:val="24"/>
          <w:szCs w:val="24"/>
        </w:rPr>
        <w:t xml:space="preserve">statement also demonstrates that I understand the barriers with coaching including time and workplace culture.  </w:t>
      </w:r>
      <w:r w:rsidRPr="00BA7316">
        <w:rPr>
          <w:sz w:val="24"/>
          <w:szCs w:val="24"/>
        </w:rPr>
        <w:t>The men</w:t>
      </w:r>
      <w:r>
        <w:rPr>
          <w:sz w:val="24"/>
          <w:szCs w:val="24"/>
        </w:rPr>
        <w:t xml:space="preserve">tor statement </w:t>
      </w:r>
      <w:r w:rsidRPr="00BA7316">
        <w:rPr>
          <w:sz w:val="24"/>
          <w:szCs w:val="24"/>
        </w:rPr>
        <w:t>also identi</w:t>
      </w:r>
      <w:r>
        <w:rPr>
          <w:sz w:val="24"/>
          <w:szCs w:val="24"/>
        </w:rPr>
        <w:t>fies that when teaching change m</w:t>
      </w:r>
      <w:r w:rsidRPr="00BA7316">
        <w:rPr>
          <w:sz w:val="24"/>
          <w:szCs w:val="24"/>
        </w:rPr>
        <w:t xml:space="preserve">anagement </w:t>
      </w:r>
      <w:r>
        <w:rPr>
          <w:sz w:val="24"/>
          <w:szCs w:val="24"/>
        </w:rPr>
        <w:t>training</w:t>
      </w:r>
      <w:r w:rsidRPr="00BA7316">
        <w:rPr>
          <w:sz w:val="24"/>
          <w:szCs w:val="24"/>
        </w:rPr>
        <w:t xml:space="preserve">, teamwork, managing difficult conversations and also </w:t>
      </w:r>
      <w:r>
        <w:rPr>
          <w:sz w:val="24"/>
          <w:szCs w:val="24"/>
        </w:rPr>
        <w:t>other</w:t>
      </w:r>
      <w:r w:rsidRPr="00BA7316">
        <w:rPr>
          <w:sz w:val="24"/>
          <w:szCs w:val="24"/>
        </w:rPr>
        <w:t xml:space="preserve"> management courses, coaching is discussed, especially as how to develop a coaching culture.</w:t>
      </w:r>
      <w:r>
        <w:rPr>
          <w:sz w:val="24"/>
          <w:szCs w:val="24"/>
        </w:rPr>
        <w:t xml:space="preserve">  </w:t>
      </w:r>
      <w:r>
        <w:rPr>
          <w:sz w:val="24"/>
          <w:szCs w:val="24"/>
          <w:lang w:val="x-none"/>
        </w:rPr>
        <w:t>Finally, the witness testimony (EV 16) demonstrates how I myself use the coaching management style, both as part of formal coaching processes and informal c</w:t>
      </w:r>
      <w:r>
        <w:rPr>
          <w:sz w:val="24"/>
          <w:szCs w:val="24"/>
        </w:rPr>
        <w:t xml:space="preserve">orridor </w:t>
      </w:r>
      <w:r>
        <w:rPr>
          <w:sz w:val="24"/>
          <w:szCs w:val="24"/>
          <w:lang w:val="x-none"/>
        </w:rPr>
        <w:t>coaching.</w:t>
      </w:r>
      <w:r>
        <w:rPr>
          <w:sz w:val="24"/>
          <w:szCs w:val="24"/>
        </w:rPr>
        <w:t xml:space="preserve"> </w:t>
      </w:r>
    </w:p>
    <w:p w:rsidR="00C84EAE" w:rsidRPr="00BA7316" w:rsidRDefault="00C84EAE" w:rsidP="00C84EAE">
      <w:pPr>
        <w:spacing w:line="360" w:lineRule="auto"/>
        <w:rPr>
          <w:sz w:val="24"/>
          <w:szCs w:val="24"/>
        </w:rPr>
      </w:pPr>
    </w:p>
    <w:p w:rsidR="00C84EAE" w:rsidRPr="00BA7316" w:rsidRDefault="00C84EAE" w:rsidP="00C84EAE">
      <w:pPr>
        <w:spacing w:line="360" w:lineRule="auto"/>
        <w:rPr>
          <w:sz w:val="24"/>
          <w:szCs w:val="24"/>
        </w:rPr>
      </w:pPr>
      <w:r w:rsidRPr="00BA7316">
        <w:rPr>
          <w:sz w:val="24"/>
          <w:szCs w:val="24"/>
        </w:rPr>
        <w:t xml:space="preserve">Another example of how I have promoted the benefits of coaching is through discussion with services in relation to qualifications. </w:t>
      </w:r>
      <w:r>
        <w:rPr>
          <w:sz w:val="24"/>
          <w:szCs w:val="24"/>
        </w:rPr>
        <w:t xml:space="preserve"> </w:t>
      </w:r>
      <w:r w:rsidRPr="00BA7316">
        <w:rPr>
          <w:sz w:val="24"/>
          <w:szCs w:val="24"/>
        </w:rPr>
        <w:t>One service wanted to spend a considerable amount of money on developing their workforce to achieve management qualifications. When listening to the problems that they were faced with, it became evident that staff did not feel listened to and very much a command and control environment. I suggested that I should deliver a coaching session to the team managers at all levels and this would overcome problems</w:t>
      </w:r>
      <w:r w:rsidR="004A2386">
        <w:rPr>
          <w:sz w:val="24"/>
          <w:szCs w:val="24"/>
        </w:rPr>
        <w:t>, overcoming barriers</w:t>
      </w:r>
      <w:r w:rsidRPr="00BA7316">
        <w:rPr>
          <w:sz w:val="24"/>
          <w:szCs w:val="24"/>
        </w:rPr>
        <w:t>. The service lead did not themselves have a coaching management style and I had to overcome this, as you can see in the mental statement (</w:t>
      </w:r>
      <w:r>
        <w:rPr>
          <w:sz w:val="24"/>
          <w:szCs w:val="24"/>
        </w:rPr>
        <w:t>EV16</w:t>
      </w:r>
      <w:r w:rsidRPr="00BA7316">
        <w:rPr>
          <w:sz w:val="24"/>
          <w:szCs w:val="24"/>
        </w:rPr>
        <w:t>). The email (EV</w:t>
      </w:r>
      <w:r>
        <w:rPr>
          <w:sz w:val="24"/>
          <w:szCs w:val="24"/>
        </w:rPr>
        <w:t>22</w:t>
      </w:r>
      <w:r w:rsidRPr="00BA7316">
        <w:rPr>
          <w:sz w:val="24"/>
          <w:szCs w:val="24"/>
        </w:rPr>
        <w:t>) is evidenc</w:t>
      </w:r>
      <w:r>
        <w:rPr>
          <w:sz w:val="24"/>
          <w:szCs w:val="24"/>
        </w:rPr>
        <w:t xml:space="preserve">e </w:t>
      </w:r>
      <w:r w:rsidRPr="00BA7316">
        <w:rPr>
          <w:sz w:val="24"/>
          <w:szCs w:val="24"/>
        </w:rPr>
        <w:t>that I overcame the resistance and also the positive feedback I received following this coaching session</w:t>
      </w:r>
      <w:r>
        <w:rPr>
          <w:sz w:val="24"/>
          <w:szCs w:val="24"/>
        </w:rPr>
        <w:t xml:space="preserve">. </w:t>
      </w:r>
      <w:r w:rsidRPr="00BA7316">
        <w:rPr>
          <w:sz w:val="24"/>
          <w:szCs w:val="24"/>
        </w:rPr>
        <w:t xml:space="preserve">         </w:t>
      </w:r>
    </w:p>
    <w:p w:rsidR="00C84EAE" w:rsidRPr="00BA7316" w:rsidRDefault="00C84EAE" w:rsidP="00C84EAE">
      <w:pPr>
        <w:spacing w:line="360" w:lineRule="auto"/>
        <w:rPr>
          <w:sz w:val="24"/>
          <w:szCs w:val="24"/>
        </w:rPr>
      </w:pPr>
    </w:p>
    <w:p w:rsidR="00C84EAE" w:rsidRPr="00BA7316" w:rsidRDefault="00106BDE" w:rsidP="00C84EAE">
      <w:pPr>
        <w:spacing w:line="360" w:lineRule="auto"/>
        <w:rPr>
          <w:b/>
          <w:bCs/>
          <w:sz w:val="24"/>
          <w:szCs w:val="24"/>
        </w:rPr>
      </w:pPr>
      <w:r>
        <w:rPr>
          <w:b/>
          <w:bCs/>
          <w:sz w:val="24"/>
          <w:szCs w:val="24"/>
        </w:rPr>
        <w:t>2.2 C</w:t>
      </w:r>
      <w:r w:rsidR="00C84EAE" w:rsidRPr="00BA7316">
        <w:rPr>
          <w:b/>
          <w:bCs/>
          <w:sz w:val="24"/>
          <w:szCs w:val="24"/>
        </w:rPr>
        <w:t>ontribute to the development of organisational coaching/mentoring processes</w:t>
      </w:r>
    </w:p>
    <w:p w:rsidR="00C84EAE" w:rsidRDefault="00C84EAE" w:rsidP="00C84EAE">
      <w:pPr>
        <w:spacing w:line="360" w:lineRule="auto"/>
        <w:rPr>
          <w:sz w:val="24"/>
          <w:szCs w:val="24"/>
        </w:rPr>
      </w:pPr>
      <w:r w:rsidRPr="00BA7316">
        <w:rPr>
          <w:sz w:val="24"/>
          <w:szCs w:val="24"/>
        </w:rPr>
        <w:t>On the 28</w:t>
      </w:r>
      <w:r w:rsidRPr="00BA7316">
        <w:rPr>
          <w:sz w:val="24"/>
          <w:szCs w:val="24"/>
          <w:vertAlign w:val="superscript"/>
        </w:rPr>
        <w:t>th</w:t>
      </w:r>
      <w:r w:rsidRPr="00BA7316">
        <w:rPr>
          <w:sz w:val="24"/>
          <w:szCs w:val="24"/>
        </w:rPr>
        <w:t xml:space="preserve"> January 2020, I completed an action learning set with all coaches to provide support as well as standardise the work coaching offered</w:t>
      </w:r>
      <w:r w:rsidR="00106BDE">
        <w:rPr>
          <w:sz w:val="24"/>
          <w:szCs w:val="24"/>
        </w:rPr>
        <w:t xml:space="preserve">, thus providing consistency </w:t>
      </w:r>
      <w:sdt>
        <w:sdtPr>
          <w:rPr>
            <w:sz w:val="24"/>
            <w:szCs w:val="24"/>
          </w:rPr>
          <w:id w:val="-2052369688"/>
          <w:citation/>
        </w:sdtPr>
        <w:sdtContent>
          <w:r w:rsidR="00106BDE">
            <w:rPr>
              <w:sz w:val="24"/>
              <w:szCs w:val="24"/>
            </w:rPr>
            <w:fldChar w:fldCharType="begin"/>
          </w:r>
          <w:r w:rsidR="00106BDE">
            <w:rPr>
              <w:sz w:val="24"/>
              <w:szCs w:val="24"/>
            </w:rPr>
            <w:instrText xml:space="preserve"> CITATION Dun17 \l 2057 </w:instrText>
          </w:r>
          <w:r w:rsidR="00106BDE">
            <w:rPr>
              <w:sz w:val="24"/>
              <w:szCs w:val="24"/>
            </w:rPr>
            <w:fldChar w:fldCharType="separate"/>
          </w:r>
          <w:r w:rsidR="00106BDE" w:rsidRPr="00106BDE">
            <w:rPr>
              <w:noProof/>
              <w:sz w:val="24"/>
              <w:szCs w:val="24"/>
            </w:rPr>
            <w:t>(Forbes, 2017)</w:t>
          </w:r>
          <w:r w:rsidR="00106BDE">
            <w:rPr>
              <w:sz w:val="24"/>
              <w:szCs w:val="24"/>
            </w:rPr>
            <w:fldChar w:fldCharType="end"/>
          </w:r>
        </w:sdtContent>
      </w:sdt>
      <w:r w:rsidRPr="00BA7316">
        <w:rPr>
          <w:sz w:val="24"/>
          <w:szCs w:val="24"/>
        </w:rPr>
        <w:t>.  Following this meeting, I sent some coaching notes I use to coaches by email (EV13). As this seemed to be well received, I have since sent further emails on effective coaching questions (EV14) and Heron’s Six categories of intervention (EV15)</w:t>
      </w:r>
      <w:r>
        <w:rPr>
          <w:sz w:val="24"/>
          <w:szCs w:val="24"/>
        </w:rPr>
        <w:t>, demonstrating my ability to contribute</w:t>
      </w:r>
      <w:r>
        <w:rPr>
          <w:sz w:val="24"/>
          <w:szCs w:val="24"/>
          <w:lang w:val="x-none"/>
        </w:rPr>
        <w:t xml:space="preserve"> to the development of organisational coaching processes</w:t>
      </w:r>
      <w:r w:rsidR="00106BDE">
        <w:rPr>
          <w:sz w:val="24"/>
          <w:szCs w:val="24"/>
        </w:rPr>
        <w:t xml:space="preserve"> as well as ensuring continuous professional development of coaches, which is fundamental in evolving coaching within the organisation </w:t>
      </w:r>
      <w:sdt>
        <w:sdtPr>
          <w:rPr>
            <w:sz w:val="24"/>
            <w:szCs w:val="24"/>
          </w:rPr>
          <w:id w:val="-708568129"/>
          <w:citation/>
        </w:sdtPr>
        <w:sdtContent>
          <w:r w:rsidR="00106BDE">
            <w:rPr>
              <w:sz w:val="24"/>
              <w:szCs w:val="24"/>
            </w:rPr>
            <w:fldChar w:fldCharType="begin"/>
          </w:r>
          <w:r w:rsidR="00106BDE">
            <w:rPr>
              <w:sz w:val="24"/>
              <w:szCs w:val="24"/>
            </w:rPr>
            <w:instrText xml:space="preserve"> CITATION Clu161 \l 2057 </w:instrText>
          </w:r>
          <w:r w:rsidR="00106BDE">
            <w:rPr>
              <w:sz w:val="24"/>
              <w:szCs w:val="24"/>
            </w:rPr>
            <w:fldChar w:fldCharType="separate"/>
          </w:r>
          <w:r w:rsidR="00106BDE" w:rsidRPr="00106BDE">
            <w:rPr>
              <w:noProof/>
              <w:sz w:val="24"/>
              <w:szCs w:val="24"/>
            </w:rPr>
            <w:t>(Clutterbuck, et al., 2016)</w:t>
          </w:r>
          <w:r w:rsidR="00106BDE">
            <w:rPr>
              <w:sz w:val="24"/>
              <w:szCs w:val="24"/>
            </w:rPr>
            <w:fldChar w:fldCharType="end"/>
          </w:r>
        </w:sdtContent>
      </w:sdt>
      <w:r>
        <w:rPr>
          <w:sz w:val="24"/>
          <w:szCs w:val="24"/>
          <w:lang w:val="x-none"/>
        </w:rPr>
        <w:t>.</w:t>
      </w:r>
      <w:r>
        <w:rPr>
          <w:sz w:val="24"/>
          <w:szCs w:val="24"/>
        </w:rPr>
        <w:t xml:space="preserve">  </w:t>
      </w:r>
    </w:p>
    <w:p w:rsidR="00C84EAE" w:rsidRDefault="00C84EAE" w:rsidP="00C84EAE">
      <w:pPr>
        <w:spacing w:line="360" w:lineRule="auto"/>
        <w:rPr>
          <w:sz w:val="24"/>
          <w:szCs w:val="24"/>
        </w:rPr>
      </w:pPr>
    </w:p>
    <w:p w:rsidR="00C84EAE" w:rsidRDefault="00C84EAE" w:rsidP="00C84EAE">
      <w:pPr>
        <w:spacing w:line="360" w:lineRule="auto"/>
        <w:rPr>
          <w:sz w:val="24"/>
          <w:szCs w:val="24"/>
        </w:rPr>
      </w:pPr>
      <w:r>
        <w:rPr>
          <w:sz w:val="24"/>
          <w:szCs w:val="24"/>
        </w:rPr>
        <w:t>By delivering the coaching skills for managers session as part of the managers passport program, I contribute</w:t>
      </w:r>
      <w:r w:rsidR="00106BDE">
        <w:rPr>
          <w:sz w:val="24"/>
          <w:szCs w:val="24"/>
        </w:rPr>
        <w:t>d</w:t>
      </w:r>
      <w:r>
        <w:rPr>
          <w:sz w:val="24"/>
          <w:szCs w:val="24"/>
        </w:rPr>
        <w:t xml:space="preserve"> to the development of coaching (EV9), however I have also suggested improvements to develop the coaching within the organisation whereby I emailed the person responsible for managers passport (EV 11) suggesting increasing the timescale, which was agreed. The timetable (EV 12) demonstrates when the changes had been implement</w:t>
      </w:r>
      <w:r w:rsidR="00106BDE">
        <w:rPr>
          <w:sz w:val="24"/>
          <w:szCs w:val="24"/>
        </w:rPr>
        <w:t>e</w:t>
      </w:r>
      <w:r>
        <w:rPr>
          <w:sz w:val="24"/>
          <w:szCs w:val="24"/>
        </w:rPr>
        <w:t>d, allowing for additional time for coach training.</w:t>
      </w:r>
      <w:r w:rsidR="00106BDE">
        <w:rPr>
          <w:sz w:val="24"/>
          <w:szCs w:val="24"/>
        </w:rPr>
        <w:t xml:space="preserve">  </w:t>
      </w:r>
      <w:r>
        <w:rPr>
          <w:sz w:val="24"/>
          <w:szCs w:val="24"/>
        </w:rPr>
        <w:t xml:space="preserve">The mentor statement (EV 16) also demonstrates how I have contributed to the development of coaching process and also my own contribution in relation to coaching. </w:t>
      </w:r>
    </w:p>
    <w:p w:rsidR="00C84EAE" w:rsidRDefault="00C84EAE" w:rsidP="00C84EAE">
      <w:pPr>
        <w:spacing w:line="360" w:lineRule="auto"/>
        <w:rPr>
          <w:sz w:val="24"/>
          <w:szCs w:val="24"/>
        </w:rPr>
      </w:pPr>
    </w:p>
    <w:p w:rsidR="00C84EAE" w:rsidRPr="00D62BED" w:rsidRDefault="00C84EAE" w:rsidP="00C84EAE">
      <w:pPr>
        <w:spacing w:line="360" w:lineRule="auto"/>
        <w:rPr>
          <w:sz w:val="24"/>
          <w:szCs w:val="24"/>
        </w:rPr>
      </w:pPr>
      <w:r>
        <w:rPr>
          <w:sz w:val="24"/>
          <w:szCs w:val="24"/>
        </w:rPr>
        <w:lastRenderedPageBreak/>
        <w:t xml:space="preserve">Following a meeting I had with the </w:t>
      </w:r>
      <w:r w:rsidR="00106BDE">
        <w:rPr>
          <w:sz w:val="24"/>
          <w:szCs w:val="24"/>
        </w:rPr>
        <w:t xml:space="preserve">Senior Organisational Development Manager </w:t>
      </w:r>
      <w:r>
        <w:rPr>
          <w:sz w:val="24"/>
          <w:szCs w:val="24"/>
        </w:rPr>
        <w:t xml:space="preserve">on the 16th of December 2019 (EV 3), we agreed I would </w:t>
      </w:r>
      <w:r w:rsidR="00A77355">
        <w:rPr>
          <w:sz w:val="24"/>
          <w:szCs w:val="24"/>
        </w:rPr>
        <w:t>review coaching practices and identify an act</w:t>
      </w:r>
      <w:r>
        <w:rPr>
          <w:sz w:val="24"/>
          <w:szCs w:val="24"/>
        </w:rPr>
        <w:t xml:space="preserve">ion plan in order to improve the coaching within the </w:t>
      </w:r>
      <w:r w:rsidR="00A77355">
        <w:rPr>
          <w:sz w:val="24"/>
          <w:szCs w:val="24"/>
        </w:rPr>
        <w:t xml:space="preserve">organisation, as this is something very often neglected </w:t>
      </w:r>
      <w:sdt>
        <w:sdtPr>
          <w:rPr>
            <w:sz w:val="24"/>
            <w:szCs w:val="24"/>
          </w:rPr>
          <w:id w:val="-1352327805"/>
          <w:citation/>
        </w:sdtPr>
        <w:sdtContent>
          <w:r w:rsidR="00A77355">
            <w:rPr>
              <w:sz w:val="24"/>
              <w:szCs w:val="24"/>
            </w:rPr>
            <w:fldChar w:fldCharType="begin"/>
          </w:r>
          <w:r w:rsidR="00A77355">
            <w:rPr>
              <w:sz w:val="24"/>
              <w:szCs w:val="24"/>
            </w:rPr>
            <w:instrText xml:space="preserve"> CITATION Car06 \l 2057 </w:instrText>
          </w:r>
          <w:r w:rsidR="00A77355">
            <w:rPr>
              <w:sz w:val="24"/>
              <w:szCs w:val="24"/>
            </w:rPr>
            <w:fldChar w:fldCharType="separate"/>
          </w:r>
          <w:r w:rsidR="00A77355" w:rsidRPr="00A77355">
            <w:rPr>
              <w:noProof/>
              <w:sz w:val="24"/>
              <w:szCs w:val="24"/>
            </w:rPr>
            <w:t>(Carter, 2006)</w:t>
          </w:r>
          <w:r w:rsidR="00A77355">
            <w:rPr>
              <w:sz w:val="24"/>
              <w:szCs w:val="24"/>
            </w:rPr>
            <w:fldChar w:fldCharType="end"/>
          </w:r>
        </w:sdtContent>
      </w:sdt>
      <w:r w:rsidR="00A77355">
        <w:rPr>
          <w:sz w:val="24"/>
          <w:szCs w:val="24"/>
        </w:rPr>
        <w:t>.</w:t>
      </w:r>
      <w:r>
        <w:rPr>
          <w:sz w:val="24"/>
          <w:szCs w:val="24"/>
        </w:rPr>
        <w:t xml:space="preserve"> The coaching action plan (EV 23) demonstrates some of the improvements that I suggested and identified outcomes. This also demonstrates some of the work that has been completed since drawing of the action plan. </w:t>
      </w:r>
      <w:r w:rsidR="00A77355">
        <w:rPr>
          <w:sz w:val="24"/>
          <w:szCs w:val="24"/>
        </w:rPr>
        <w:t xml:space="preserve"> </w:t>
      </w:r>
      <w:r>
        <w:rPr>
          <w:sz w:val="24"/>
          <w:szCs w:val="24"/>
        </w:rPr>
        <w:t xml:space="preserve">Another contribution was by sourcing training for coaching in order to extend the current workplace coaching offer. This was agreed by The Senior Organisational Development Manager (EV24A/24b).  Finally, following an action learning set with the work coaches, I identified that although evaluations </w:t>
      </w:r>
      <w:r w:rsidR="00A77355">
        <w:rPr>
          <w:sz w:val="24"/>
          <w:szCs w:val="24"/>
        </w:rPr>
        <w:t>were</w:t>
      </w:r>
      <w:r>
        <w:rPr>
          <w:sz w:val="24"/>
          <w:szCs w:val="24"/>
          <w:lang w:val="x-none"/>
        </w:rPr>
        <w:t xml:space="preserve"> completed by the </w:t>
      </w:r>
      <w:r>
        <w:rPr>
          <w:sz w:val="24"/>
          <w:szCs w:val="24"/>
        </w:rPr>
        <w:t>coachee</w:t>
      </w:r>
      <w:r>
        <w:rPr>
          <w:sz w:val="24"/>
          <w:szCs w:val="24"/>
          <w:lang w:val="x-none"/>
        </w:rPr>
        <w:t xml:space="preserve">, there was no formal reflection by the coach. </w:t>
      </w:r>
      <w:r w:rsidR="00A77355">
        <w:rPr>
          <w:sz w:val="24"/>
          <w:szCs w:val="24"/>
        </w:rPr>
        <w:t xml:space="preserve"> This is imperative as this allows them to reflect on their values, ethics, the level of listening and percentage of their contribution </w:t>
      </w:r>
      <w:sdt>
        <w:sdtPr>
          <w:rPr>
            <w:sz w:val="24"/>
            <w:szCs w:val="24"/>
          </w:rPr>
          <w:id w:val="1118113891"/>
          <w:citation/>
        </w:sdtPr>
        <w:sdtContent>
          <w:r w:rsidR="00A77355">
            <w:rPr>
              <w:sz w:val="24"/>
              <w:szCs w:val="24"/>
            </w:rPr>
            <w:fldChar w:fldCharType="begin"/>
          </w:r>
          <w:r w:rsidR="00A77355">
            <w:rPr>
              <w:sz w:val="24"/>
              <w:szCs w:val="24"/>
            </w:rPr>
            <w:instrText xml:space="preserve"> CITATION Dow03 \l 2057 </w:instrText>
          </w:r>
          <w:r w:rsidR="00A77355">
            <w:rPr>
              <w:sz w:val="24"/>
              <w:szCs w:val="24"/>
            </w:rPr>
            <w:fldChar w:fldCharType="separate"/>
          </w:r>
          <w:r w:rsidR="00A77355" w:rsidRPr="00A77355">
            <w:rPr>
              <w:noProof/>
              <w:sz w:val="24"/>
              <w:szCs w:val="24"/>
            </w:rPr>
            <w:t>(Downey, 2003)</w:t>
          </w:r>
          <w:r w:rsidR="00A77355">
            <w:rPr>
              <w:sz w:val="24"/>
              <w:szCs w:val="24"/>
            </w:rPr>
            <w:fldChar w:fldCharType="end"/>
          </w:r>
        </w:sdtContent>
      </w:sdt>
      <w:r w:rsidR="00A77355">
        <w:rPr>
          <w:sz w:val="24"/>
          <w:szCs w:val="24"/>
        </w:rPr>
        <w:t xml:space="preserve">.  </w:t>
      </w:r>
      <w:r>
        <w:rPr>
          <w:sz w:val="24"/>
          <w:szCs w:val="24"/>
          <w:lang w:val="x-none"/>
        </w:rPr>
        <w:t>The coach reflections form (EV 25) demonstrates how I contributed to the development of processes by implementing a coaching reflections log.</w:t>
      </w:r>
      <w:r>
        <w:rPr>
          <w:sz w:val="24"/>
          <w:szCs w:val="24"/>
        </w:rPr>
        <w:t xml:space="preserve"> </w:t>
      </w:r>
      <w:r>
        <w:rPr>
          <w:sz w:val="24"/>
          <w:szCs w:val="24"/>
          <w:lang w:val="x-none"/>
        </w:rPr>
        <w:t xml:space="preserve">                   </w:t>
      </w:r>
    </w:p>
    <w:p w:rsidR="00C84EAE" w:rsidRPr="007D6105" w:rsidRDefault="00C84EAE" w:rsidP="00C84EAE">
      <w:pPr>
        <w:spacing w:line="360" w:lineRule="auto"/>
        <w:rPr>
          <w:sz w:val="24"/>
          <w:szCs w:val="24"/>
        </w:rPr>
      </w:pPr>
      <w:r>
        <w:rPr>
          <w:sz w:val="24"/>
          <w:szCs w:val="24"/>
          <w:lang w:val="x-none"/>
        </w:rPr>
        <w:t xml:space="preserve">     </w:t>
      </w:r>
    </w:p>
    <w:p w:rsidR="00C84EAE" w:rsidRPr="007D6105" w:rsidRDefault="00A77355" w:rsidP="00C84EAE">
      <w:pPr>
        <w:spacing w:line="360" w:lineRule="auto"/>
        <w:rPr>
          <w:b/>
          <w:bCs/>
          <w:sz w:val="24"/>
          <w:szCs w:val="24"/>
        </w:rPr>
      </w:pPr>
      <w:r>
        <w:rPr>
          <w:b/>
          <w:bCs/>
          <w:sz w:val="24"/>
          <w:szCs w:val="24"/>
        </w:rPr>
        <w:t xml:space="preserve"> 2.3 S</w:t>
      </w:r>
      <w:r w:rsidR="00C84EAE" w:rsidRPr="007D6105">
        <w:rPr>
          <w:b/>
          <w:bCs/>
          <w:sz w:val="24"/>
          <w:szCs w:val="24"/>
        </w:rPr>
        <w:t>upport Coaches/mentors to build and develop the knowledge, skills and behaviours required for the role</w:t>
      </w:r>
    </w:p>
    <w:p w:rsidR="00C84EAE" w:rsidRDefault="00C84EAE" w:rsidP="00C84EAE">
      <w:pPr>
        <w:spacing w:line="360" w:lineRule="auto"/>
        <w:rPr>
          <w:sz w:val="24"/>
          <w:szCs w:val="24"/>
        </w:rPr>
      </w:pPr>
      <w:r>
        <w:rPr>
          <w:sz w:val="24"/>
          <w:szCs w:val="24"/>
        </w:rPr>
        <w:t xml:space="preserve">Despite </w:t>
      </w:r>
      <w:r w:rsidR="00A77355">
        <w:rPr>
          <w:sz w:val="24"/>
          <w:szCs w:val="24"/>
        </w:rPr>
        <w:t>there</w:t>
      </w:r>
      <w:r>
        <w:rPr>
          <w:sz w:val="24"/>
          <w:szCs w:val="24"/>
        </w:rPr>
        <w:t xml:space="preserve"> only being a few workplace coaches within the organisation, there was very little support or opportunities for them to share best practices</w:t>
      </w:r>
      <w:r w:rsidR="00A77355">
        <w:rPr>
          <w:sz w:val="24"/>
          <w:szCs w:val="24"/>
        </w:rPr>
        <w:t xml:space="preserve">, resulting in coaching practices becoming stagnant </w:t>
      </w:r>
      <w:sdt>
        <w:sdtPr>
          <w:rPr>
            <w:sz w:val="24"/>
            <w:szCs w:val="24"/>
          </w:rPr>
          <w:id w:val="-69891885"/>
          <w:citation/>
        </w:sdtPr>
        <w:sdtContent>
          <w:r w:rsidR="00A77355">
            <w:rPr>
              <w:sz w:val="24"/>
              <w:szCs w:val="24"/>
            </w:rPr>
            <w:fldChar w:fldCharType="begin"/>
          </w:r>
          <w:r w:rsidR="00A77355">
            <w:rPr>
              <w:sz w:val="24"/>
              <w:szCs w:val="24"/>
            </w:rPr>
            <w:instrText xml:space="preserve"> CITATION Dun17 \l 2057 </w:instrText>
          </w:r>
          <w:r w:rsidR="00A77355">
            <w:rPr>
              <w:sz w:val="24"/>
              <w:szCs w:val="24"/>
            </w:rPr>
            <w:fldChar w:fldCharType="separate"/>
          </w:r>
          <w:r w:rsidR="00A77355" w:rsidRPr="00A77355">
            <w:rPr>
              <w:noProof/>
              <w:sz w:val="24"/>
              <w:szCs w:val="24"/>
            </w:rPr>
            <w:t>(Forbes, 2017)</w:t>
          </w:r>
          <w:r w:rsidR="00A77355">
            <w:rPr>
              <w:sz w:val="24"/>
              <w:szCs w:val="24"/>
            </w:rPr>
            <w:fldChar w:fldCharType="end"/>
          </w:r>
        </w:sdtContent>
      </w:sdt>
      <w:r>
        <w:rPr>
          <w:sz w:val="24"/>
          <w:szCs w:val="24"/>
        </w:rPr>
        <w:t xml:space="preserve">. </w:t>
      </w:r>
      <w:r w:rsidR="00A77355">
        <w:rPr>
          <w:sz w:val="24"/>
          <w:szCs w:val="24"/>
        </w:rPr>
        <w:t xml:space="preserve"> </w:t>
      </w:r>
      <w:r>
        <w:rPr>
          <w:sz w:val="24"/>
          <w:szCs w:val="24"/>
        </w:rPr>
        <w:t>I instigated the action learning set for these coaches (EV 13), allowing them to discuss coaching experiences within a safe environment. From this I was able to identify</w:t>
      </w:r>
      <w:r w:rsidR="00A77355">
        <w:rPr>
          <w:sz w:val="24"/>
          <w:szCs w:val="24"/>
        </w:rPr>
        <w:t xml:space="preserve"> some</w:t>
      </w:r>
      <w:r>
        <w:rPr>
          <w:sz w:val="24"/>
          <w:szCs w:val="24"/>
          <w:lang w:val="x-none"/>
        </w:rPr>
        <w:t xml:space="preserve"> of the barriers they faced and as a result, issued copies of effective coaching questions (EV 14)</w:t>
      </w:r>
      <w:r>
        <w:rPr>
          <w:sz w:val="24"/>
          <w:szCs w:val="24"/>
        </w:rPr>
        <w:t xml:space="preserve"> and</w:t>
      </w:r>
      <w:r>
        <w:rPr>
          <w:sz w:val="24"/>
          <w:szCs w:val="24"/>
          <w:lang w:val="x-none"/>
        </w:rPr>
        <w:t xml:space="preserve"> discussed with them the six categories of </w:t>
      </w:r>
      <w:r w:rsidR="00A77355">
        <w:rPr>
          <w:sz w:val="24"/>
          <w:szCs w:val="24"/>
        </w:rPr>
        <w:t>i</w:t>
      </w:r>
      <w:r>
        <w:rPr>
          <w:sz w:val="24"/>
          <w:szCs w:val="24"/>
        </w:rPr>
        <w:t xml:space="preserve">nterventions (EV 15). </w:t>
      </w:r>
      <w:r w:rsidR="00A77355">
        <w:rPr>
          <w:sz w:val="24"/>
          <w:szCs w:val="24"/>
        </w:rPr>
        <w:t xml:space="preserve"> </w:t>
      </w:r>
      <w:r>
        <w:rPr>
          <w:sz w:val="24"/>
          <w:szCs w:val="24"/>
        </w:rPr>
        <w:t>This action learning was a very valuable activity as this did n</w:t>
      </w:r>
      <w:r w:rsidR="00A77355">
        <w:rPr>
          <w:sz w:val="24"/>
          <w:szCs w:val="24"/>
        </w:rPr>
        <w:t>ot only provide support to the c</w:t>
      </w:r>
      <w:r>
        <w:rPr>
          <w:sz w:val="24"/>
          <w:szCs w:val="24"/>
        </w:rPr>
        <w:t xml:space="preserve">oaches, but also </w:t>
      </w:r>
      <w:r w:rsidR="00A77355">
        <w:rPr>
          <w:sz w:val="24"/>
          <w:szCs w:val="24"/>
          <w:lang w:val="x-none"/>
        </w:rPr>
        <w:t>i</w:t>
      </w:r>
      <w:r>
        <w:rPr>
          <w:sz w:val="24"/>
          <w:szCs w:val="24"/>
          <w:lang w:val="x-none"/>
        </w:rPr>
        <w:t xml:space="preserve">dentified the need to design a reflections log for them to reflect on their practices immediately after coaching. </w:t>
      </w:r>
      <w:r w:rsidR="00A77355">
        <w:rPr>
          <w:sz w:val="24"/>
          <w:szCs w:val="24"/>
        </w:rPr>
        <w:t xml:space="preserve">  </w:t>
      </w:r>
      <w:r>
        <w:rPr>
          <w:sz w:val="24"/>
          <w:szCs w:val="24"/>
          <w:lang w:val="x-none"/>
        </w:rPr>
        <w:t xml:space="preserve">The </w:t>
      </w:r>
      <w:r w:rsidR="00A77355">
        <w:rPr>
          <w:sz w:val="24"/>
          <w:szCs w:val="24"/>
        </w:rPr>
        <w:t>mentor</w:t>
      </w:r>
      <w:r>
        <w:rPr>
          <w:sz w:val="24"/>
          <w:szCs w:val="24"/>
          <w:lang w:val="x-none"/>
        </w:rPr>
        <w:t xml:space="preserve"> statement (EV 16) also demonstrates that I have on numerous occasions supported coaches</w:t>
      </w:r>
      <w:r>
        <w:rPr>
          <w:sz w:val="24"/>
          <w:szCs w:val="24"/>
        </w:rPr>
        <w:t xml:space="preserve"> and mentors within the organisation to overcome obstacles. </w:t>
      </w:r>
      <w:r>
        <w:rPr>
          <w:sz w:val="24"/>
          <w:szCs w:val="24"/>
          <w:lang w:val="x-none"/>
        </w:rPr>
        <w:t xml:space="preserve"> </w:t>
      </w:r>
      <w:r>
        <w:rPr>
          <w:sz w:val="24"/>
          <w:szCs w:val="24"/>
        </w:rPr>
        <w:t xml:space="preserve"> </w:t>
      </w:r>
    </w:p>
    <w:p w:rsidR="00C84EAE" w:rsidRDefault="00C84EAE" w:rsidP="00C84EAE">
      <w:pPr>
        <w:spacing w:line="360" w:lineRule="auto"/>
        <w:rPr>
          <w:sz w:val="24"/>
          <w:szCs w:val="24"/>
        </w:rPr>
      </w:pPr>
    </w:p>
    <w:p w:rsidR="00C84EAE" w:rsidRPr="00981F53" w:rsidRDefault="00C84EAE" w:rsidP="00C84EAE">
      <w:pPr>
        <w:spacing w:line="360" w:lineRule="auto"/>
        <w:rPr>
          <w:sz w:val="24"/>
          <w:szCs w:val="24"/>
          <w:lang w:val="x-none"/>
        </w:rPr>
      </w:pPr>
      <w:r>
        <w:rPr>
          <w:sz w:val="24"/>
          <w:szCs w:val="24"/>
          <w:lang w:val="x-none"/>
        </w:rPr>
        <w:t>The coaching action plan I devised (</w:t>
      </w:r>
      <w:r w:rsidR="00A77355">
        <w:rPr>
          <w:sz w:val="24"/>
          <w:szCs w:val="24"/>
        </w:rPr>
        <w:t>E</w:t>
      </w:r>
      <w:r>
        <w:rPr>
          <w:sz w:val="24"/>
          <w:szCs w:val="24"/>
          <w:lang w:val="x-none"/>
        </w:rPr>
        <w:t>V 23) demonstrates how I have set up opportunities to follow up with all attendees of the managers passport program in order to provide a refresher of the coaching skills</w:t>
      </w:r>
      <w:r>
        <w:rPr>
          <w:sz w:val="24"/>
          <w:szCs w:val="24"/>
        </w:rPr>
        <w:t xml:space="preserve"> </w:t>
      </w:r>
      <w:r w:rsidR="00981F53">
        <w:rPr>
          <w:sz w:val="24"/>
          <w:szCs w:val="24"/>
          <w:lang w:val="x-none"/>
        </w:rPr>
        <w:t>developed as part of the Managers Passport P</w:t>
      </w:r>
      <w:r>
        <w:rPr>
          <w:sz w:val="24"/>
          <w:szCs w:val="24"/>
          <w:lang w:val="x-none"/>
        </w:rPr>
        <w:t>rogram. This has also been confirmed in the witness testimony (EV 16).</w:t>
      </w:r>
      <w:r w:rsidR="00981F53" w:rsidRPr="00981F53">
        <w:rPr>
          <w:sz w:val="24"/>
          <w:szCs w:val="24"/>
          <w:lang w:val="x-none"/>
        </w:rPr>
        <w:t xml:space="preserve">  W</w:t>
      </w:r>
      <w:r w:rsidR="00981F53" w:rsidRPr="00981F53">
        <w:rPr>
          <w:sz w:val="24"/>
          <w:szCs w:val="24"/>
          <w:lang w:val="x-none"/>
        </w:rPr>
        <w:t>here individuals will be bought back in to discuss how much of their training they have used, if any.  This then provides the ability to evaluate the return on investment and analyse the effectiveness of the learning and development initiative</w:t>
      </w:r>
      <w:sdt>
        <w:sdtPr>
          <w:rPr>
            <w:sz w:val="24"/>
            <w:szCs w:val="24"/>
            <w:lang w:val="x-none"/>
          </w:rPr>
          <w:id w:val="338811054"/>
          <w:citation/>
        </w:sdtPr>
        <w:sdtContent>
          <w:r w:rsidR="00981F53">
            <w:rPr>
              <w:sz w:val="24"/>
              <w:szCs w:val="24"/>
              <w:lang w:val="x-none"/>
            </w:rPr>
            <w:fldChar w:fldCharType="begin"/>
          </w:r>
          <w:r w:rsidR="00981F53">
            <w:rPr>
              <w:sz w:val="24"/>
              <w:szCs w:val="24"/>
            </w:rPr>
            <w:instrText xml:space="preserve"> CITATION Con121 \l 2057 </w:instrText>
          </w:r>
          <w:r w:rsidR="00981F53">
            <w:rPr>
              <w:sz w:val="24"/>
              <w:szCs w:val="24"/>
              <w:lang w:val="x-none"/>
            </w:rPr>
            <w:fldChar w:fldCharType="separate"/>
          </w:r>
          <w:r w:rsidR="00981F53">
            <w:rPr>
              <w:noProof/>
              <w:sz w:val="24"/>
              <w:szCs w:val="24"/>
            </w:rPr>
            <w:t xml:space="preserve"> </w:t>
          </w:r>
          <w:r w:rsidR="00981F53" w:rsidRPr="00981F53">
            <w:rPr>
              <w:noProof/>
              <w:sz w:val="24"/>
              <w:szCs w:val="24"/>
            </w:rPr>
            <w:t>(CIPD, 2019)</w:t>
          </w:r>
          <w:r w:rsidR="00981F53">
            <w:rPr>
              <w:sz w:val="24"/>
              <w:szCs w:val="24"/>
              <w:lang w:val="x-none"/>
            </w:rPr>
            <w:fldChar w:fldCharType="end"/>
          </w:r>
        </w:sdtContent>
      </w:sdt>
      <w:r w:rsidR="00981F53" w:rsidRPr="00981F53">
        <w:rPr>
          <w:sz w:val="24"/>
          <w:szCs w:val="24"/>
          <w:lang w:val="x-none"/>
        </w:rPr>
        <w:t>.</w:t>
      </w:r>
    </w:p>
    <w:p w:rsidR="00981F53" w:rsidRDefault="00981F53" w:rsidP="00C84EAE">
      <w:pPr>
        <w:spacing w:line="360" w:lineRule="auto"/>
        <w:rPr>
          <w:b/>
          <w:bCs/>
          <w:sz w:val="24"/>
          <w:szCs w:val="24"/>
        </w:rPr>
      </w:pPr>
    </w:p>
    <w:p w:rsidR="00C84EAE" w:rsidRPr="00AD5D36" w:rsidRDefault="00C84EAE" w:rsidP="00C84EAE">
      <w:pPr>
        <w:spacing w:line="360" w:lineRule="auto"/>
        <w:rPr>
          <w:b/>
          <w:bCs/>
          <w:sz w:val="24"/>
          <w:szCs w:val="24"/>
        </w:rPr>
      </w:pPr>
      <w:r w:rsidRPr="00AD5D36">
        <w:rPr>
          <w:b/>
          <w:bCs/>
          <w:sz w:val="24"/>
          <w:szCs w:val="24"/>
        </w:rPr>
        <w:t>2.4 Assist potential coaches/mentees to understand and participate fully in coaching/mentoring programs</w:t>
      </w:r>
    </w:p>
    <w:p w:rsidR="00C84EAE" w:rsidRDefault="00C84EAE" w:rsidP="00C84EAE">
      <w:pPr>
        <w:spacing w:line="360" w:lineRule="auto"/>
        <w:rPr>
          <w:sz w:val="24"/>
          <w:szCs w:val="24"/>
        </w:rPr>
      </w:pPr>
      <w:r w:rsidRPr="00BA7316">
        <w:rPr>
          <w:sz w:val="24"/>
          <w:szCs w:val="24"/>
        </w:rPr>
        <w:lastRenderedPageBreak/>
        <w:t>Since being with the Healt</w:t>
      </w:r>
      <w:r w:rsidR="00981F53">
        <w:rPr>
          <w:sz w:val="24"/>
          <w:szCs w:val="24"/>
        </w:rPr>
        <w:t xml:space="preserve">h Board, I have formally coached seven </w:t>
      </w:r>
      <w:r w:rsidRPr="00BA7316">
        <w:rPr>
          <w:sz w:val="24"/>
          <w:szCs w:val="24"/>
        </w:rPr>
        <w:t>employees external to the workforce team towards a variety of objectives including workload, time</w:t>
      </w:r>
      <w:r w:rsidR="00981F53">
        <w:rPr>
          <w:sz w:val="24"/>
          <w:szCs w:val="24"/>
        </w:rPr>
        <w:t xml:space="preserve"> management, staff management, </w:t>
      </w:r>
      <w:r w:rsidRPr="00BA7316">
        <w:rPr>
          <w:sz w:val="24"/>
          <w:szCs w:val="24"/>
        </w:rPr>
        <w:t xml:space="preserve">careers development, conflict and performance.  </w:t>
      </w:r>
      <w:r w:rsidR="00981F53">
        <w:rPr>
          <w:sz w:val="24"/>
          <w:szCs w:val="24"/>
        </w:rPr>
        <w:t xml:space="preserve"> </w:t>
      </w:r>
      <w:r w:rsidRPr="00BA7316">
        <w:rPr>
          <w:sz w:val="24"/>
          <w:szCs w:val="24"/>
        </w:rPr>
        <w:t>Once I had their details passed on and received their details, I added them to my coaching log (EV17) as per procedure. This was implemented to ensure that the Organisational Development Manager could ensure contact and progress.  I then spoke to the coachee and asked her to complete a coaching baseline survey (EV18) to allow her to consider the situation prior to our first</w:t>
      </w:r>
      <w:r w:rsidR="00981F53">
        <w:rPr>
          <w:sz w:val="24"/>
          <w:szCs w:val="24"/>
        </w:rPr>
        <w:t xml:space="preserve"> meeting.  When we first met, I </w:t>
      </w:r>
      <w:r w:rsidRPr="00BA7316">
        <w:rPr>
          <w:sz w:val="24"/>
          <w:szCs w:val="24"/>
        </w:rPr>
        <w:t>completed the coaching contract</w:t>
      </w:r>
      <w:r w:rsidR="00465A6F">
        <w:rPr>
          <w:sz w:val="24"/>
          <w:szCs w:val="24"/>
        </w:rPr>
        <w:t xml:space="preserve">, providing clear expectations from all parties as well as a set of agreed principles for the sessions </w:t>
      </w:r>
      <w:sdt>
        <w:sdtPr>
          <w:rPr>
            <w:sz w:val="24"/>
            <w:szCs w:val="24"/>
          </w:rPr>
          <w:id w:val="1260947319"/>
          <w:citation/>
        </w:sdtPr>
        <w:sdtContent>
          <w:r w:rsidR="00465A6F">
            <w:rPr>
              <w:sz w:val="24"/>
              <w:szCs w:val="24"/>
            </w:rPr>
            <w:fldChar w:fldCharType="begin"/>
          </w:r>
          <w:r w:rsidR="00465A6F">
            <w:rPr>
              <w:sz w:val="24"/>
              <w:szCs w:val="24"/>
            </w:rPr>
            <w:instrText xml:space="preserve"> CITATION Clu161 \l 2057 </w:instrText>
          </w:r>
          <w:r w:rsidR="00465A6F">
            <w:rPr>
              <w:sz w:val="24"/>
              <w:szCs w:val="24"/>
            </w:rPr>
            <w:fldChar w:fldCharType="separate"/>
          </w:r>
          <w:r w:rsidR="00465A6F" w:rsidRPr="00465A6F">
            <w:rPr>
              <w:noProof/>
              <w:sz w:val="24"/>
              <w:szCs w:val="24"/>
            </w:rPr>
            <w:t>(Clutterbuck, et al., 2016)</w:t>
          </w:r>
          <w:r w:rsidR="00465A6F">
            <w:rPr>
              <w:sz w:val="24"/>
              <w:szCs w:val="24"/>
            </w:rPr>
            <w:fldChar w:fldCharType="end"/>
          </w:r>
        </w:sdtContent>
      </w:sdt>
      <w:r w:rsidR="00465A6F">
        <w:rPr>
          <w:sz w:val="24"/>
          <w:szCs w:val="24"/>
        </w:rPr>
        <w:t>.  During the se</w:t>
      </w:r>
      <w:r w:rsidRPr="00BA7316">
        <w:rPr>
          <w:sz w:val="24"/>
          <w:szCs w:val="24"/>
        </w:rPr>
        <w:t>ssion, I used the OSCAR coaching model. Following the meeting, I asked her to complete a Coaching feedback form (EV19) to evaluate my performance. Once all sessions were completed, the coachee produced a letter to her manager outlining the outcome of her coaching sessions and decisions she had reached, which I attached to the feedback form (</w:t>
      </w:r>
      <w:r>
        <w:rPr>
          <w:sz w:val="24"/>
          <w:szCs w:val="24"/>
        </w:rPr>
        <w:t>EV19).</w:t>
      </w:r>
    </w:p>
    <w:p w:rsidR="00C84EAE" w:rsidRDefault="00C84EAE" w:rsidP="00C84EAE">
      <w:pPr>
        <w:spacing w:line="360" w:lineRule="auto"/>
        <w:rPr>
          <w:sz w:val="24"/>
          <w:szCs w:val="24"/>
        </w:rPr>
      </w:pPr>
    </w:p>
    <w:p w:rsidR="00C84EAE" w:rsidRPr="00C6556B" w:rsidRDefault="00C84EAE" w:rsidP="00C84EAE">
      <w:pPr>
        <w:spacing w:line="360" w:lineRule="auto"/>
        <w:rPr>
          <w:b/>
          <w:bCs/>
          <w:sz w:val="24"/>
          <w:szCs w:val="24"/>
        </w:rPr>
      </w:pPr>
      <w:r>
        <w:rPr>
          <w:sz w:val="24"/>
          <w:szCs w:val="24"/>
        </w:rPr>
        <w:t>In order to grow the coaching network, I also wrote a persuasive email to managers asking them if they were interested in participating in a five day training, allowing them to become a workplace coach (EV 24A/24B)</w:t>
      </w:r>
      <w:r>
        <w:rPr>
          <w:sz w:val="24"/>
          <w:szCs w:val="24"/>
          <w:lang w:val="x-none"/>
        </w:rPr>
        <w:t xml:space="preserve"> </w:t>
      </w:r>
      <w:r>
        <w:rPr>
          <w:sz w:val="24"/>
          <w:szCs w:val="24"/>
        </w:rPr>
        <w:t xml:space="preserve">, </w:t>
      </w:r>
      <w:r>
        <w:rPr>
          <w:sz w:val="24"/>
          <w:szCs w:val="24"/>
          <w:lang w:val="x-none"/>
        </w:rPr>
        <w:t>Demonstrating I have provided information to potential coaches to participate in a coaching program.</w:t>
      </w:r>
    </w:p>
    <w:p w:rsidR="00C84EAE" w:rsidRPr="00BA7316" w:rsidRDefault="00C84EAE" w:rsidP="00C84EAE">
      <w:pPr>
        <w:spacing w:line="360" w:lineRule="auto"/>
        <w:rPr>
          <w:b/>
          <w:bCs/>
          <w:sz w:val="24"/>
          <w:szCs w:val="24"/>
        </w:rPr>
      </w:pPr>
    </w:p>
    <w:p w:rsidR="00C84EAE" w:rsidRPr="000546B6" w:rsidRDefault="00C84EAE" w:rsidP="00C84EAE">
      <w:pPr>
        <w:spacing w:line="360" w:lineRule="auto"/>
        <w:rPr>
          <w:b/>
          <w:bCs/>
          <w:sz w:val="24"/>
          <w:szCs w:val="24"/>
        </w:rPr>
      </w:pPr>
      <w:r w:rsidRPr="000546B6">
        <w:rPr>
          <w:b/>
          <w:bCs/>
          <w:sz w:val="24"/>
          <w:szCs w:val="24"/>
        </w:rPr>
        <w:t xml:space="preserve">2.5 </w:t>
      </w:r>
      <w:r>
        <w:rPr>
          <w:b/>
          <w:bCs/>
          <w:sz w:val="24"/>
          <w:szCs w:val="24"/>
        </w:rPr>
        <w:t>Support</w:t>
      </w:r>
      <w:r w:rsidRPr="000546B6">
        <w:rPr>
          <w:b/>
          <w:bCs/>
          <w:sz w:val="24"/>
          <w:szCs w:val="24"/>
        </w:rPr>
        <w:t xml:space="preserve"> the ongoing evaluation and continuous improvement of the organisations coaching/mentoring programmes</w:t>
      </w:r>
    </w:p>
    <w:p w:rsidR="00C84EAE" w:rsidRPr="008B0EE2" w:rsidRDefault="00C84EAE" w:rsidP="00C84EAE">
      <w:pPr>
        <w:spacing w:line="360" w:lineRule="auto"/>
        <w:rPr>
          <w:sz w:val="24"/>
          <w:szCs w:val="24"/>
        </w:rPr>
      </w:pPr>
      <w:r w:rsidRPr="008B0EE2">
        <w:rPr>
          <w:sz w:val="24"/>
          <w:szCs w:val="24"/>
        </w:rPr>
        <w:t xml:space="preserve">All of the evidence in this portfolio demonstrates that I am able to support the ongoing evaluation and continuous improvement of organisations coaching programs. </w:t>
      </w:r>
      <w:r w:rsidR="00465A6F">
        <w:rPr>
          <w:sz w:val="24"/>
          <w:szCs w:val="24"/>
        </w:rPr>
        <w:t xml:space="preserve"> </w:t>
      </w:r>
      <w:r w:rsidRPr="008B0EE2">
        <w:rPr>
          <w:sz w:val="24"/>
          <w:szCs w:val="24"/>
        </w:rPr>
        <w:t xml:space="preserve">This can be seen by having a meeting with the </w:t>
      </w:r>
      <w:r w:rsidR="00465A6F" w:rsidRPr="008B0EE2">
        <w:rPr>
          <w:sz w:val="24"/>
          <w:szCs w:val="24"/>
        </w:rPr>
        <w:t xml:space="preserve">Senior Organisational Development Manager </w:t>
      </w:r>
      <w:r w:rsidRPr="008B0EE2">
        <w:rPr>
          <w:sz w:val="24"/>
          <w:szCs w:val="24"/>
        </w:rPr>
        <w:t xml:space="preserve">to discuss current coaching practices (EV3) and then reviewing the documentation.  </w:t>
      </w:r>
    </w:p>
    <w:p w:rsidR="00C84EAE" w:rsidRDefault="00C84EAE" w:rsidP="00C84EAE">
      <w:pPr>
        <w:spacing w:line="360" w:lineRule="auto"/>
        <w:rPr>
          <w:sz w:val="24"/>
          <w:szCs w:val="24"/>
        </w:rPr>
      </w:pPr>
    </w:p>
    <w:p w:rsidR="00C84EAE" w:rsidRDefault="00465A6F" w:rsidP="00C84EAE">
      <w:pPr>
        <w:spacing w:line="360" w:lineRule="auto"/>
        <w:rPr>
          <w:sz w:val="24"/>
          <w:szCs w:val="24"/>
          <w:lang w:val="x-none"/>
        </w:rPr>
      </w:pPr>
      <w:r>
        <w:rPr>
          <w:sz w:val="24"/>
          <w:szCs w:val="24"/>
          <w:lang w:val="x-none"/>
        </w:rPr>
        <w:t xml:space="preserve">In order to evaluate </w:t>
      </w:r>
      <w:r>
        <w:rPr>
          <w:sz w:val="24"/>
          <w:szCs w:val="24"/>
          <w:lang w:val="x-none"/>
        </w:rPr>
        <w:t xml:space="preserve">The Managers Passport Program </w:t>
      </w:r>
      <w:r>
        <w:rPr>
          <w:sz w:val="24"/>
          <w:szCs w:val="24"/>
          <w:lang w:val="x-none"/>
        </w:rPr>
        <w:t xml:space="preserve">(EV9) evaluations </w:t>
      </w:r>
      <w:r>
        <w:rPr>
          <w:sz w:val="24"/>
          <w:szCs w:val="24"/>
        </w:rPr>
        <w:t xml:space="preserve">were completed (EV10), as a result of many feeling that they required more time, I arranged for sessions to be over a longer period of time (EV 11/EV 12), </w:t>
      </w:r>
      <w:r w:rsidR="00C84EAE" w:rsidRPr="008B0EE2">
        <w:rPr>
          <w:sz w:val="24"/>
          <w:szCs w:val="24"/>
        </w:rPr>
        <w:t xml:space="preserve">gaining agreement from the </w:t>
      </w:r>
      <w:r w:rsidRPr="008B0EE2">
        <w:rPr>
          <w:sz w:val="24"/>
          <w:szCs w:val="24"/>
        </w:rPr>
        <w:t xml:space="preserve">Managers Passport </w:t>
      </w:r>
      <w:r w:rsidR="00C84EAE" w:rsidRPr="008B0EE2">
        <w:rPr>
          <w:sz w:val="24"/>
          <w:szCs w:val="24"/>
        </w:rPr>
        <w:t xml:space="preserve">delivery coordinator to make changes to improve the sessions (EV11). </w:t>
      </w:r>
      <w:r>
        <w:rPr>
          <w:sz w:val="24"/>
          <w:szCs w:val="24"/>
        </w:rPr>
        <w:t xml:space="preserve">  </w:t>
      </w:r>
      <w:r w:rsidR="00C84EAE" w:rsidRPr="008B0EE2">
        <w:rPr>
          <w:sz w:val="24"/>
          <w:szCs w:val="24"/>
        </w:rPr>
        <w:t xml:space="preserve">As there was no support </w:t>
      </w:r>
      <w:r>
        <w:rPr>
          <w:sz w:val="24"/>
          <w:szCs w:val="24"/>
        </w:rPr>
        <w:t xml:space="preserve">in </w:t>
      </w:r>
      <w:r w:rsidR="00C84EAE" w:rsidRPr="008B0EE2">
        <w:rPr>
          <w:sz w:val="24"/>
          <w:szCs w:val="24"/>
        </w:rPr>
        <w:t>place for Coaches, I carried out action learning to allow sharing of best practices (EV13) as well as drawing up an action plan to support the improvement of coaching practices (EV23).</w:t>
      </w:r>
      <w:r w:rsidR="00C84EAE" w:rsidRPr="008B0EE2">
        <w:rPr>
          <w:sz w:val="24"/>
          <w:szCs w:val="24"/>
          <w:lang w:val="x-none"/>
        </w:rPr>
        <w:t xml:space="preserve">                    </w:t>
      </w:r>
    </w:p>
    <w:p w:rsidR="00C84EAE" w:rsidRDefault="00C84EAE" w:rsidP="00C84EAE">
      <w:pPr>
        <w:spacing w:line="360" w:lineRule="auto"/>
        <w:rPr>
          <w:sz w:val="24"/>
          <w:szCs w:val="24"/>
          <w:lang w:val="x-none"/>
        </w:rPr>
      </w:pPr>
    </w:p>
    <w:p w:rsidR="00C84EAE" w:rsidRPr="00D51778" w:rsidRDefault="00C84EAE" w:rsidP="00C84EAE">
      <w:pPr>
        <w:spacing w:line="360" w:lineRule="auto"/>
        <w:rPr>
          <w:sz w:val="24"/>
          <w:szCs w:val="24"/>
        </w:rPr>
      </w:pPr>
      <w:r>
        <w:rPr>
          <w:sz w:val="24"/>
          <w:szCs w:val="24"/>
        </w:rPr>
        <w:t>I also monitored my own coaching practices by th</w:t>
      </w:r>
      <w:r w:rsidR="00465A6F">
        <w:rPr>
          <w:sz w:val="24"/>
          <w:szCs w:val="24"/>
        </w:rPr>
        <w:t>e use of coaching feedback forms</w:t>
      </w:r>
      <w:r>
        <w:rPr>
          <w:sz w:val="24"/>
          <w:szCs w:val="24"/>
        </w:rPr>
        <w:t xml:space="preserve"> (EV19). This along with the coaching action plan (EV 23) demonstrates my commitment to the ongoing evaluation and continuous improvement of coaching programs within the organisation.</w:t>
      </w:r>
    </w:p>
    <w:p w:rsidR="00C84EAE" w:rsidRDefault="00465A6F" w:rsidP="00C84EAE">
      <w:pPr>
        <w:spacing w:line="360" w:lineRule="auto"/>
        <w:rPr>
          <w:sz w:val="24"/>
          <w:szCs w:val="24"/>
        </w:rPr>
      </w:pPr>
      <w:r>
        <w:rPr>
          <w:sz w:val="24"/>
          <w:szCs w:val="24"/>
        </w:rPr>
        <w:lastRenderedPageBreak/>
        <w:t>Fro</w:t>
      </w:r>
      <w:r w:rsidR="00C84EAE" w:rsidRPr="008B0EE2">
        <w:rPr>
          <w:sz w:val="24"/>
          <w:szCs w:val="24"/>
        </w:rPr>
        <w:t>m a coaching perspective, there is no standard approach to coaching or defined professional standard or code of practice</w:t>
      </w:r>
      <w:sdt>
        <w:sdtPr>
          <w:rPr>
            <w:sz w:val="24"/>
            <w:szCs w:val="24"/>
          </w:rPr>
          <w:id w:val="691739962"/>
          <w:citation/>
        </w:sdtPr>
        <w:sdtContent>
          <w:r>
            <w:rPr>
              <w:sz w:val="24"/>
              <w:szCs w:val="24"/>
            </w:rPr>
            <w:fldChar w:fldCharType="begin"/>
          </w:r>
          <w:r>
            <w:rPr>
              <w:sz w:val="24"/>
              <w:szCs w:val="24"/>
            </w:rPr>
            <w:instrText xml:space="preserve"> CITATION Ins09 \l 2057 </w:instrText>
          </w:r>
          <w:r>
            <w:rPr>
              <w:sz w:val="24"/>
              <w:szCs w:val="24"/>
            </w:rPr>
            <w:fldChar w:fldCharType="separate"/>
          </w:r>
          <w:r>
            <w:rPr>
              <w:noProof/>
              <w:sz w:val="24"/>
              <w:szCs w:val="24"/>
            </w:rPr>
            <w:t xml:space="preserve"> </w:t>
          </w:r>
          <w:r w:rsidRPr="00465A6F">
            <w:rPr>
              <w:noProof/>
              <w:sz w:val="24"/>
              <w:szCs w:val="24"/>
            </w:rPr>
            <w:t>(Institute of Coaching, 2009)</w:t>
          </w:r>
          <w:r>
            <w:rPr>
              <w:sz w:val="24"/>
              <w:szCs w:val="24"/>
            </w:rPr>
            <w:fldChar w:fldCharType="end"/>
          </w:r>
        </w:sdtContent>
      </w:sdt>
      <w:r>
        <w:rPr>
          <w:sz w:val="24"/>
          <w:szCs w:val="24"/>
        </w:rPr>
        <w:t>, making it difficult to identify one source of information like</w:t>
      </w:r>
      <w:r w:rsidR="00C84EAE" w:rsidRPr="00BA7316">
        <w:rPr>
          <w:sz w:val="24"/>
          <w:szCs w:val="24"/>
        </w:rPr>
        <w:t xml:space="preserve"> HR are with the CIPD.  </w:t>
      </w:r>
    </w:p>
    <w:p w:rsidR="00AD4980" w:rsidRDefault="00AD4980" w:rsidP="00C84EAE">
      <w:pPr>
        <w:spacing w:line="360" w:lineRule="auto"/>
        <w:rPr>
          <w:sz w:val="24"/>
          <w:szCs w:val="24"/>
        </w:rPr>
      </w:pPr>
    </w:p>
    <w:p w:rsidR="00AD4980" w:rsidRDefault="00AD4980" w:rsidP="00C84EAE">
      <w:pPr>
        <w:spacing w:line="360" w:lineRule="auto"/>
        <w:rPr>
          <w:sz w:val="24"/>
          <w:szCs w:val="24"/>
        </w:rPr>
      </w:pPr>
    </w:p>
    <w:p w:rsidR="00AD4980" w:rsidRDefault="00AD4980">
      <w:pPr>
        <w:rPr>
          <w:sz w:val="24"/>
          <w:szCs w:val="24"/>
        </w:rPr>
      </w:pPr>
      <w:r>
        <w:rPr>
          <w:sz w:val="24"/>
          <w:szCs w:val="24"/>
        </w:rPr>
        <w:br w:type="page"/>
      </w:r>
    </w:p>
    <w:p w:rsidR="00AD4980" w:rsidRDefault="00AD4980" w:rsidP="00AD4980">
      <w:pPr>
        <w:pStyle w:val="Bibliography"/>
        <w:rPr>
          <w:sz w:val="24"/>
          <w:szCs w:val="24"/>
        </w:rPr>
      </w:pPr>
    </w:p>
    <w:p w:rsidR="00AD4980" w:rsidRDefault="00AD4980" w:rsidP="00AD4980">
      <w:pPr>
        <w:pStyle w:val="Bibliography"/>
        <w:rPr>
          <w:sz w:val="24"/>
          <w:szCs w:val="24"/>
        </w:rPr>
      </w:pPr>
    </w:p>
    <w:p w:rsidR="00AD4980" w:rsidRDefault="00AD4980" w:rsidP="00AD4980">
      <w:pPr>
        <w:pStyle w:val="Bibliography"/>
        <w:rPr>
          <w:sz w:val="24"/>
          <w:szCs w:val="24"/>
        </w:rPr>
      </w:pPr>
    </w:p>
    <w:sdt>
      <w:sdtPr>
        <w:id w:val="-38824342"/>
        <w:docPartObj>
          <w:docPartGallery w:val="Bibliographies"/>
          <w:docPartUnique/>
        </w:docPartObj>
      </w:sdtPr>
      <w:sdtEndPr>
        <w:rPr>
          <w:rFonts w:ascii="Arial" w:eastAsiaTheme="minorEastAsia" w:hAnsi="Arial" w:cs="Arial"/>
          <w:color w:val="auto"/>
          <w:sz w:val="24"/>
          <w:szCs w:val="24"/>
          <w:lang w:val="en-GB" w:eastAsia="en-GB"/>
        </w:rPr>
      </w:sdtEndPr>
      <w:sdtContent>
        <w:p w:rsidR="00AD4980" w:rsidRDefault="00AD4980">
          <w:pPr>
            <w:pStyle w:val="Heading1"/>
          </w:pPr>
          <w:r>
            <w:t>Bibliography</w:t>
          </w:r>
        </w:p>
        <w:sdt>
          <w:sdtPr>
            <w:id w:val="111145805"/>
            <w:bibliography/>
          </w:sdtPr>
          <w:sdtEndPr>
            <w:rPr>
              <w:rFonts w:ascii="Arial" w:hAnsi="Arial" w:cs="Arial"/>
              <w:sz w:val="24"/>
              <w:szCs w:val="24"/>
            </w:rPr>
          </w:sdtEndPr>
          <w:sdtContent>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sz w:val="24"/>
                  <w:szCs w:val="24"/>
                </w:rPr>
                <w:fldChar w:fldCharType="begin"/>
              </w:r>
              <w:r w:rsidRPr="00AD4980">
                <w:rPr>
                  <w:rFonts w:ascii="Arial" w:hAnsi="Arial" w:cs="Arial"/>
                  <w:sz w:val="24"/>
                  <w:szCs w:val="24"/>
                </w:rPr>
                <w:instrText xml:space="preserve"> BIBLIOGRAPHY </w:instrText>
              </w:r>
              <w:r w:rsidRPr="00AD4980">
                <w:rPr>
                  <w:rFonts w:ascii="Arial" w:hAnsi="Arial" w:cs="Arial"/>
                  <w:sz w:val="24"/>
                  <w:szCs w:val="24"/>
                </w:rPr>
                <w:fldChar w:fldCharType="separate"/>
              </w:r>
              <w:r w:rsidRPr="00AD4980">
                <w:rPr>
                  <w:rFonts w:ascii="Arial" w:hAnsi="Arial" w:cs="Arial"/>
                  <w:noProof/>
                  <w:sz w:val="24"/>
                  <w:szCs w:val="24"/>
                  <w:lang w:val="en-US"/>
                </w:rPr>
                <w:t xml:space="preserve">Bock, L., 2015. </w:t>
              </w:r>
              <w:r w:rsidRPr="00AD4980">
                <w:rPr>
                  <w:rFonts w:ascii="Arial" w:hAnsi="Arial" w:cs="Arial"/>
                  <w:i/>
                  <w:iCs/>
                  <w:noProof/>
                  <w:sz w:val="24"/>
                  <w:szCs w:val="24"/>
                  <w:lang w:val="en-US"/>
                </w:rPr>
                <w:t xml:space="preserve">Work Rules!. </w:t>
              </w:r>
              <w:r w:rsidRPr="00AD4980">
                <w:rPr>
                  <w:rFonts w:ascii="Arial" w:hAnsi="Arial" w:cs="Arial"/>
                  <w:noProof/>
                  <w:sz w:val="24"/>
                  <w:szCs w:val="24"/>
                  <w:lang w:val="en-US"/>
                </w:rPr>
                <w:t>London: John Murray Publishers.</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Carter, A., 2006. </w:t>
              </w:r>
              <w:r w:rsidRPr="00AD4980">
                <w:rPr>
                  <w:rFonts w:ascii="Arial" w:hAnsi="Arial" w:cs="Arial"/>
                  <w:i/>
                  <w:iCs/>
                  <w:noProof/>
                  <w:sz w:val="24"/>
                  <w:szCs w:val="24"/>
                  <w:lang w:val="en-US"/>
                </w:rPr>
                <w:t xml:space="preserve">Practical Methods for Evaluating Coaching, </w:t>
              </w:r>
              <w:r w:rsidRPr="00AD4980">
                <w:rPr>
                  <w:rFonts w:ascii="Arial" w:hAnsi="Arial" w:cs="Arial"/>
                  <w:noProof/>
                  <w:sz w:val="24"/>
                  <w:szCs w:val="24"/>
                  <w:lang w:val="en-US"/>
                </w:rPr>
                <w:t>Brighton: Institute of Employment Studies.</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CIPD, 2016. </w:t>
              </w:r>
              <w:r w:rsidRPr="00AD4980">
                <w:rPr>
                  <w:rFonts w:ascii="Arial" w:hAnsi="Arial" w:cs="Arial"/>
                  <w:i/>
                  <w:iCs/>
                  <w:noProof/>
                  <w:sz w:val="24"/>
                  <w:szCs w:val="24"/>
                  <w:lang w:val="en-US"/>
                </w:rPr>
                <w:t xml:space="preserve">The Coaching Mindset. </w:t>
              </w:r>
              <w:r w:rsidRPr="00AD4980">
                <w:rPr>
                  <w:rFonts w:ascii="Arial" w:hAnsi="Arial" w:cs="Arial"/>
                  <w:noProof/>
                  <w:sz w:val="24"/>
                  <w:szCs w:val="24"/>
                  <w:lang w:val="en-US"/>
                </w:rPr>
                <w:t xml:space="preserve">[Online] </w:t>
              </w:r>
              <w:r>
                <w:rPr>
                  <w:rFonts w:ascii="Arial" w:hAnsi="Arial" w:cs="Arial"/>
                  <w:noProof/>
                  <w:sz w:val="24"/>
                  <w:szCs w:val="24"/>
                  <w:lang w:val="en-US"/>
                </w:rPr>
                <w:t xml:space="preserve"> </w:t>
              </w:r>
              <w:r w:rsidRPr="00AD4980">
                <w:rPr>
                  <w:rFonts w:ascii="Arial" w:hAnsi="Arial" w:cs="Arial"/>
                  <w:noProof/>
                  <w:sz w:val="24"/>
                  <w:szCs w:val="24"/>
                  <w:lang w:val="en-US"/>
                </w:rPr>
                <w:t xml:space="preserve">Available at: </w:t>
              </w:r>
              <w:r w:rsidRPr="00AD4980">
                <w:rPr>
                  <w:rFonts w:ascii="Arial" w:hAnsi="Arial" w:cs="Arial"/>
                  <w:noProof/>
                  <w:sz w:val="24"/>
                  <w:szCs w:val="24"/>
                  <w:u w:val="single"/>
                  <w:lang w:val="en-US"/>
                </w:rPr>
                <w:t>https://www.cipd.co.uk/Community/blogs/b/cipd_events/posts/the-coaching-mindset</w:t>
              </w:r>
              <w:r w:rsidRPr="00AD4980">
                <w:rPr>
                  <w:rFonts w:ascii="Arial" w:hAnsi="Arial" w:cs="Arial"/>
                  <w:noProof/>
                  <w:sz w:val="24"/>
                  <w:szCs w:val="24"/>
                  <w:lang w:val="en-US"/>
                </w:rPr>
                <w:br/>
                <w:t>[Accessed 02 January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CIPD, 2019a. </w:t>
              </w:r>
              <w:r w:rsidRPr="00AD4980">
                <w:rPr>
                  <w:rFonts w:ascii="Arial" w:hAnsi="Arial" w:cs="Arial"/>
                  <w:i/>
                  <w:iCs/>
                  <w:noProof/>
                  <w:sz w:val="24"/>
                  <w:szCs w:val="24"/>
                  <w:lang w:val="en-US"/>
                </w:rPr>
                <w:t xml:space="preserve">Coaching and Mentoring. </w:t>
              </w:r>
              <w:r w:rsidRPr="00AD4980">
                <w:rPr>
                  <w:rFonts w:ascii="Arial" w:hAnsi="Arial" w:cs="Arial"/>
                  <w:noProof/>
                  <w:sz w:val="24"/>
                  <w:szCs w:val="24"/>
                  <w:lang w:val="en-US"/>
                </w:rPr>
                <w:t xml:space="preserve">[Online] </w:t>
              </w:r>
              <w:r>
                <w:rPr>
                  <w:rFonts w:ascii="Arial" w:hAnsi="Arial" w:cs="Arial"/>
                  <w:noProof/>
                  <w:sz w:val="24"/>
                  <w:szCs w:val="24"/>
                  <w:lang w:val="en-US"/>
                </w:rPr>
                <w:t xml:space="preserve"> </w:t>
              </w:r>
              <w:r w:rsidRPr="00AD4980">
                <w:rPr>
                  <w:rFonts w:ascii="Arial" w:hAnsi="Arial" w:cs="Arial"/>
                  <w:noProof/>
                  <w:sz w:val="24"/>
                  <w:szCs w:val="24"/>
                  <w:lang w:val="en-US"/>
                </w:rPr>
                <w:t xml:space="preserve">Available at: </w:t>
              </w:r>
              <w:r w:rsidRPr="00AD4980">
                <w:rPr>
                  <w:rFonts w:ascii="Arial" w:hAnsi="Arial" w:cs="Arial"/>
                  <w:noProof/>
                  <w:sz w:val="24"/>
                  <w:szCs w:val="24"/>
                  <w:u w:val="single"/>
                  <w:lang w:val="en-US"/>
                </w:rPr>
                <w:t>https://www.cipd.co.uk/knowledge/fundamentals/people/development/coaching-mentoring-factsheet</w:t>
              </w:r>
              <w:r>
                <w:rPr>
                  <w:rFonts w:ascii="Arial" w:hAnsi="Arial" w:cs="Arial"/>
                  <w:noProof/>
                  <w:sz w:val="24"/>
                  <w:szCs w:val="24"/>
                  <w:u w:val="single"/>
                  <w:lang w:val="en-US"/>
                </w:rPr>
                <w:t xml:space="preserve"> </w:t>
              </w:r>
              <w:r w:rsidRPr="00AD4980">
                <w:rPr>
                  <w:rFonts w:ascii="Arial" w:hAnsi="Arial" w:cs="Arial"/>
                  <w:noProof/>
                  <w:sz w:val="24"/>
                  <w:szCs w:val="24"/>
                  <w:lang w:val="en-US"/>
                </w:rPr>
                <w:t>[Accessed 19 December 2019].</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CIPD, 2019. </w:t>
              </w:r>
              <w:r w:rsidRPr="00AD4980">
                <w:rPr>
                  <w:rFonts w:ascii="Arial" w:hAnsi="Arial" w:cs="Arial"/>
                  <w:i/>
                  <w:iCs/>
                  <w:noProof/>
                  <w:sz w:val="24"/>
                  <w:szCs w:val="24"/>
                  <w:lang w:val="en-US"/>
                </w:rPr>
                <w:t xml:space="preserve">Coaching and Benchmarking Learning and Development, </w:t>
              </w:r>
              <w:r w:rsidRPr="00AD4980">
                <w:rPr>
                  <w:rFonts w:ascii="Arial" w:hAnsi="Arial" w:cs="Arial"/>
                  <w:noProof/>
                  <w:sz w:val="24"/>
                  <w:szCs w:val="24"/>
                  <w:lang w:val="en-US"/>
                </w:rPr>
                <w:t>London: CIPD.</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CIPD, 2019. </w:t>
              </w:r>
              <w:r w:rsidRPr="00AD4980">
                <w:rPr>
                  <w:rFonts w:ascii="Arial" w:hAnsi="Arial" w:cs="Arial"/>
                  <w:i/>
                  <w:iCs/>
                  <w:noProof/>
                  <w:sz w:val="24"/>
                  <w:szCs w:val="24"/>
                  <w:lang w:val="en-US"/>
                </w:rPr>
                <w:t xml:space="preserve">Reverse Mentoring: The motives. </w:t>
              </w:r>
              <w:r w:rsidRPr="00AD4980">
                <w:rPr>
                  <w:rFonts w:ascii="Arial" w:hAnsi="Arial" w:cs="Arial"/>
                  <w:noProof/>
                  <w:sz w:val="24"/>
                  <w:szCs w:val="24"/>
                  <w:lang w:val="en-US"/>
                </w:rPr>
                <w:t xml:space="preserve">[Online] </w:t>
              </w:r>
              <w:r>
                <w:rPr>
                  <w:rFonts w:ascii="Arial" w:hAnsi="Arial" w:cs="Arial"/>
                  <w:noProof/>
                  <w:sz w:val="24"/>
                  <w:szCs w:val="24"/>
                  <w:lang w:val="en-US"/>
                </w:rPr>
                <w:t xml:space="preserve"> </w:t>
              </w:r>
              <w:r w:rsidRPr="00AD4980">
                <w:rPr>
                  <w:rFonts w:ascii="Arial" w:hAnsi="Arial" w:cs="Arial"/>
                  <w:noProof/>
                  <w:sz w:val="24"/>
                  <w:szCs w:val="24"/>
                  <w:lang w:val="en-US"/>
                </w:rPr>
                <w:t xml:space="preserve">Available at: </w:t>
              </w:r>
              <w:r w:rsidRPr="00AD4980">
                <w:rPr>
                  <w:rFonts w:ascii="Arial" w:hAnsi="Arial" w:cs="Arial"/>
                  <w:noProof/>
                  <w:sz w:val="24"/>
                  <w:szCs w:val="24"/>
                  <w:u w:val="single"/>
                  <w:lang w:val="en-US"/>
                </w:rPr>
                <w:t>https://www.cipd.co.uk/news-views/nutshell/issue-86/reverse-mentoring</w:t>
              </w:r>
              <w:r w:rsidRPr="00AD4980">
                <w:rPr>
                  <w:rFonts w:ascii="Arial" w:hAnsi="Arial" w:cs="Arial"/>
                  <w:noProof/>
                  <w:sz w:val="24"/>
                  <w:szCs w:val="24"/>
                  <w:lang w:val="en-US"/>
                </w:rPr>
                <w:br/>
                <w:t>[Accessed 20 February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Clutterbuck, D., 2012. </w:t>
              </w:r>
              <w:r w:rsidRPr="00AD4980">
                <w:rPr>
                  <w:rFonts w:ascii="Arial" w:hAnsi="Arial" w:cs="Arial"/>
                  <w:i/>
                  <w:iCs/>
                  <w:noProof/>
                  <w:sz w:val="24"/>
                  <w:szCs w:val="24"/>
                  <w:lang w:val="en-US"/>
                </w:rPr>
                <w:t xml:space="preserve">Why Line Manager Coaching Often Doesn’t Work and What to Do About It. </w:t>
              </w:r>
              <w:r w:rsidRPr="00AD4980">
                <w:rPr>
                  <w:rFonts w:ascii="Arial" w:hAnsi="Arial" w:cs="Arial"/>
                  <w:noProof/>
                  <w:sz w:val="24"/>
                  <w:szCs w:val="24"/>
                  <w:lang w:val="en-US"/>
                </w:rPr>
                <w:t xml:space="preserve">[Online] </w:t>
              </w:r>
              <w:r>
                <w:rPr>
                  <w:rFonts w:ascii="Arial" w:hAnsi="Arial" w:cs="Arial"/>
                  <w:noProof/>
                  <w:sz w:val="24"/>
                  <w:szCs w:val="24"/>
                  <w:lang w:val="en-US"/>
                </w:rPr>
                <w:t xml:space="preserve"> </w:t>
              </w:r>
              <w:r w:rsidRPr="00AD4980">
                <w:rPr>
                  <w:rFonts w:ascii="Arial" w:hAnsi="Arial" w:cs="Arial"/>
                  <w:noProof/>
                  <w:sz w:val="24"/>
                  <w:szCs w:val="24"/>
                  <w:lang w:val="en-US"/>
                </w:rPr>
                <w:t xml:space="preserve">Available at: </w:t>
              </w:r>
              <w:r w:rsidRPr="00AD4980">
                <w:rPr>
                  <w:rFonts w:ascii="Arial" w:hAnsi="Arial" w:cs="Arial"/>
                  <w:noProof/>
                  <w:sz w:val="24"/>
                  <w:szCs w:val="24"/>
                  <w:u w:val="single"/>
                  <w:lang w:val="en-US"/>
                </w:rPr>
                <w:t>https://www.coachingandmentoringinternational.org/why-line-manager-coaching-often-doesnt-work-and-what-to-do-about-it/</w:t>
              </w:r>
              <w:r>
                <w:rPr>
                  <w:rFonts w:ascii="Arial" w:hAnsi="Arial" w:cs="Arial"/>
                  <w:noProof/>
                  <w:sz w:val="24"/>
                  <w:szCs w:val="24"/>
                  <w:u w:val="single"/>
                  <w:lang w:val="en-US"/>
                </w:rPr>
                <w:t xml:space="preserve"> </w:t>
              </w:r>
              <w:r w:rsidRPr="00AD4980">
                <w:rPr>
                  <w:rFonts w:ascii="Arial" w:hAnsi="Arial" w:cs="Arial"/>
                  <w:noProof/>
                  <w:sz w:val="24"/>
                  <w:szCs w:val="24"/>
                  <w:lang w:val="en-US"/>
                </w:rPr>
                <w:t>[Accessed 08 January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Clutterbuck, D., Megginson, D. &amp; Bajer, A., 2016. </w:t>
              </w:r>
              <w:r w:rsidRPr="00AD4980">
                <w:rPr>
                  <w:rFonts w:ascii="Arial" w:hAnsi="Arial" w:cs="Arial"/>
                  <w:i/>
                  <w:iCs/>
                  <w:noProof/>
                  <w:sz w:val="24"/>
                  <w:szCs w:val="24"/>
                  <w:lang w:val="en-US"/>
                </w:rPr>
                <w:t xml:space="preserve">Building and Sustaining a Coaching Culture. </w:t>
              </w:r>
              <w:r w:rsidRPr="00AD4980">
                <w:rPr>
                  <w:rFonts w:ascii="Arial" w:hAnsi="Arial" w:cs="Arial"/>
                  <w:noProof/>
                  <w:sz w:val="24"/>
                  <w:szCs w:val="24"/>
                  <w:lang w:val="en-US"/>
                </w:rPr>
                <w:t>London: CIPD.</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Coaching Academy, 2017. </w:t>
              </w:r>
              <w:r w:rsidRPr="00AD4980">
                <w:rPr>
                  <w:rFonts w:ascii="Arial" w:hAnsi="Arial" w:cs="Arial"/>
                  <w:i/>
                  <w:iCs/>
                  <w:noProof/>
                  <w:sz w:val="24"/>
                  <w:szCs w:val="24"/>
                  <w:lang w:val="en-US"/>
                </w:rPr>
                <w:t xml:space="preserve">Becoming a Coach is a Wonderful and Fulfilling Career with Significant Rewards. </w:t>
              </w:r>
              <w:r w:rsidRPr="00AD4980">
                <w:rPr>
                  <w:rFonts w:ascii="Arial" w:hAnsi="Arial" w:cs="Arial"/>
                  <w:noProof/>
                  <w:sz w:val="24"/>
                  <w:szCs w:val="24"/>
                  <w:lang w:val="en-US"/>
                </w:rPr>
                <w:t xml:space="preserve">[Online] </w:t>
              </w:r>
              <w:r>
                <w:rPr>
                  <w:rFonts w:ascii="Arial" w:hAnsi="Arial" w:cs="Arial"/>
                  <w:noProof/>
                  <w:sz w:val="24"/>
                  <w:szCs w:val="24"/>
                  <w:lang w:val="en-US"/>
                </w:rPr>
                <w:t xml:space="preserve"> </w:t>
              </w:r>
              <w:r w:rsidRPr="00AD4980">
                <w:rPr>
                  <w:rFonts w:ascii="Arial" w:hAnsi="Arial" w:cs="Arial"/>
                  <w:noProof/>
                  <w:sz w:val="24"/>
                  <w:szCs w:val="24"/>
                  <w:lang w:val="en-US"/>
                </w:rPr>
                <w:t xml:space="preserve">Available at: </w:t>
              </w:r>
              <w:r w:rsidRPr="00AD4980">
                <w:rPr>
                  <w:rFonts w:ascii="Arial" w:hAnsi="Arial" w:cs="Arial"/>
                  <w:noProof/>
                  <w:sz w:val="24"/>
                  <w:szCs w:val="24"/>
                  <w:u w:val="single"/>
                  <w:lang w:val="en-US"/>
                </w:rPr>
                <w:t>http://the-coaching-academy.com/blog/the-benefits-of-becoming-a-coach-702.asp</w:t>
              </w:r>
              <w:r>
                <w:rPr>
                  <w:rFonts w:ascii="Arial" w:hAnsi="Arial" w:cs="Arial"/>
                  <w:noProof/>
                  <w:sz w:val="24"/>
                  <w:szCs w:val="24"/>
                  <w:u w:val="single"/>
                  <w:lang w:val="en-US"/>
                </w:rPr>
                <w:t xml:space="preserve"> </w:t>
              </w:r>
              <w:r w:rsidRPr="00AD4980">
                <w:rPr>
                  <w:rFonts w:ascii="Arial" w:hAnsi="Arial" w:cs="Arial"/>
                  <w:noProof/>
                  <w:sz w:val="24"/>
                  <w:szCs w:val="24"/>
                  <w:lang w:val="en-US"/>
                </w:rPr>
                <w:t>[Accessed 19 January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Connor, M., 2012. </w:t>
              </w:r>
              <w:r w:rsidRPr="00AD4980">
                <w:rPr>
                  <w:rFonts w:ascii="Arial" w:hAnsi="Arial" w:cs="Arial"/>
                  <w:i/>
                  <w:iCs/>
                  <w:noProof/>
                  <w:sz w:val="24"/>
                  <w:szCs w:val="24"/>
                  <w:lang w:val="en-US"/>
                </w:rPr>
                <w:t xml:space="preserve">Coaching and Mentoring at Work. </w:t>
              </w:r>
              <w:r w:rsidRPr="00AD4980">
                <w:rPr>
                  <w:rFonts w:ascii="Arial" w:hAnsi="Arial" w:cs="Arial"/>
                  <w:noProof/>
                  <w:sz w:val="24"/>
                  <w:szCs w:val="24"/>
                  <w:lang w:val="en-US"/>
                </w:rPr>
                <w:t>London: Open University Press.</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Davenport, D., 2018. </w:t>
              </w:r>
              <w:r w:rsidRPr="00AD4980">
                <w:rPr>
                  <w:rFonts w:ascii="Arial" w:hAnsi="Arial" w:cs="Arial"/>
                  <w:i/>
                  <w:iCs/>
                  <w:noProof/>
                  <w:sz w:val="24"/>
                  <w:szCs w:val="24"/>
                  <w:lang w:val="en-US"/>
                </w:rPr>
                <w:t xml:space="preserve">Nursing in Practice: The Basics of Clinical Supervision. </w:t>
              </w:r>
              <w:r w:rsidRPr="00AD4980">
                <w:rPr>
                  <w:rFonts w:ascii="Arial" w:hAnsi="Arial" w:cs="Arial"/>
                  <w:noProof/>
                  <w:sz w:val="24"/>
                  <w:szCs w:val="24"/>
                  <w:lang w:val="en-US"/>
                </w:rPr>
                <w:t xml:space="preserve">[Online] </w:t>
              </w:r>
              <w:r w:rsidRPr="00AD4980">
                <w:rPr>
                  <w:rFonts w:ascii="Arial" w:hAnsi="Arial" w:cs="Arial"/>
                  <w:noProof/>
                  <w:sz w:val="24"/>
                  <w:szCs w:val="24"/>
                  <w:lang w:val="en-US"/>
                </w:rPr>
                <w:br/>
                <w:t xml:space="preserve">Available at: </w:t>
              </w:r>
              <w:r w:rsidRPr="00AD4980">
                <w:rPr>
                  <w:rFonts w:ascii="Arial" w:hAnsi="Arial" w:cs="Arial"/>
                  <w:noProof/>
                  <w:sz w:val="24"/>
                  <w:szCs w:val="24"/>
                  <w:u w:val="single"/>
                  <w:lang w:val="en-US"/>
                </w:rPr>
                <w:t xml:space="preserve">https://www.nursinginpractice.com/professional/basics-clinical-supervision </w:t>
              </w:r>
              <w:r w:rsidRPr="00AD4980">
                <w:rPr>
                  <w:rFonts w:ascii="Arial" w:hAnsi="Arial" w:cs="Arial"/>
                  <w:noProof/>
                  <w:sz w:val="24"/>
                  <w:szCs w:val="24"/>
                  <w:lang w:val="en-US"/>
                </w:rPr>
                <w:br/>
                <w:t>[Accessed 20 January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Downey, M., 2003. </w:t>
              </w:r>
              <w:r w:rsidRPr="00AD4980">
                <w:rPr>
                  <w:rFonts w:ascii="Arial" w:hAnsi="Arial" w:cs="Arial"/>
                  <w:i/>
                  <w:iCs/>
                  <w:noProof/>
                  <w:sz w:val="24"/>
                  <w:szCs w:val="24"/>
                  <w:lang w:val="en-US"/>
                </w:rPr>
                <w:t xml:space="preserve">Effective Coaching. </w:t>
              </w:r>
              <w:r w:rsidRPr="00AD4980">
                <w:rPr>
                  <w:rFonts w:ascii="Arial" w:hAnsi="Arial" w:cs="Arial"/>
                  <w:noProof/>
                  <w:sz w:val="24"/>
                  <w:szCs w:val="24"/>
                  <w:lang w:val="en-US"/>
                </w:rPr>
                <w:t>Pennsylvania: Texere Publishers.</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ESR, 2020. </w:t>
              </w:r>
              <w:r w:rsidRPr="00AD4980">
                <w:rPr>
                  <w:rFonts w:ascii="Arial" w:hAnsi="Arial" w:cs="Arial"/>
                  <w:i/>
                  <w:iCs/>
                  <w:noProof/>
                  <w:sz w:val="24"/>
                  <w:szCs w:val="24"/>
                  <w:lang w:val="en-US"/>
                </w:rPr>
                <w:t xml:space="preserve">Business Intellegence Reporting: Managers Passport Attendance. </w:t>
              </w:r>
              <w:r w:rsidRPr="00AD4980">
                <w:rPr>
                  <w:rFonts w:ascii="Arial" w:hAnsi="Arial" w:cs="Arial"/>
                  <w:noProof/>
                  <w:sz w:val="24"/>
                  <w:szCs w:val="24"/>
                  <w:lang w:val="en-US"/>
                </w:rPr>
                <w:t>Carmarthen: HDUHB.</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Forbes, 2017. </w:t>
              </w:r>
              <w:r w:rsidRPr="00AD4980">
                <w:rPr>
                  <w:rFonts w:ascii="Arial" w:hAnsi="Arial" w:cs="Arial"/>
                  <w:i/>
                  <w:iCs/>
                  <w:noProof/>
                  <w:sz w:val="24"/>
                  <w:szCs w:val="24"/>
                  <w:lang w:val="en-US"/>
                </w:rPr>
                <w:t xml:space="preserve">The Success and Failure of the Coaching Industry. </w:t>
              </w:r>
              <w:r w:rsidRPr="00AD4980">
                <w:rPr>
                  <w:rFonts w:ascii="Arial" w:hAnsi="Arial" w:cs="Arial"/>
                  <w:noProof/>
                  <w:sz w:val="24"/>
                  <w:szCs w:val="24"/>
                  <w:lang w:val="en-US"/>
                </w:rPr>
                <w:t xml:space="preserve">[Online] </w:t>
              </w:r>
              <w:r w:rsidRPr="00AD4980">
                <w:rPr>
                  <w:rFonts w:ascii="Arial" w:hAnsi="Arial" w:cs="Arial"/>
                  <w:noProof/>
                  <w:sz w:val="24"/>
                  <w:szCs w:val="24"/>
                  <w:lang w:val="en-US"/>
                </w:rPr>
                <w:br/>
                <w:t xml:space="preserve">Available at: </w:t>
              </w:r>
              <w:r w:rsidRPr="00AD4980">
                <w:rPr>
                  <w:rFonts w:ascii="Arial" w:hAnsi="Arial" w:cs="Arial"/>
                  <w:noProof/>
                  <w:sz w:val="24"/>
                  <w:szCs w:val="24"/>
                  <w:u w:val="single"/>
                  <w:lang w:val="en-US"/>
                </w:rPr>
                <w:t>https://www.forbes.com/sites/forbescoachescouncil/2017/10/05/the-success-and-failure-of-the-coaching-industry</w:t>
              </w:r>
              <w:r>
                <w:rPr>
                  <w:rFonts w:ascii="Arial" w:hAnsi="Arial" w:cs="Arial"/>
                  <w:noProof/>
                  <w:sz w:val="24"/>
                  <w:szCs w:val="24"/>
                  <w:u w:val="single"/>
                  <w:lang w:val="en-US"/>
                </w:rPr>
                <w:t xml:space="preserve"> </w:t>
              </w:r>
              <w:r w:rsidRPr="00AD4980">
                <w:rPr>
                  <w:rFonts w:ascii="Arial" w:hAnsi="Arial" w:cs="Arial"/>
                  <w:noProof/>
                  <w:sz w:val="24"/>
                  <w:szCs w:val="24"/>
                  <w:lang w:val="en-US"/>
                </w:rPr>
                <w:t>[Accessed 04 January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lastRenderedPageBreak/>
                <w:t xml:space="preserve">Gosling, L., 2020. </w:t>
              </w:r>
              <w:r w:rsidRPr="00AD4980">
                <w:rPr>
                  <w:rFonts w:ascii="Arial" w:hAnsi="Arial" w:cs="Arial"/>
                  <w:i/>
                  <w:iCs/>
                  <w:noProof/>
                  <w:sz w:val="24"/>
                  <w:szCs w:val="24"/>
                  <w:lang w:val="en-US"/>
                </w:rPr>
                <w:t xml:space="preserve">Workforce, Organisational Development &amp; Education Strategy 2020 - 2020. </w:t>
              </w:r>
              <w:r w:rsidRPr="00AD4980">
                <w:rPr>
                  <w:rFonts w:ascii="Arial" w:hAnsi="Arial" w:cs="Arial"/>
                  <w:noProof/>
                  <w:sz w:val="24"/>
                  <w:szCs w:val="24"/>
                  <w:lang w:val="en-US"/>
                </w:rPr>
                <w:t>Carmarthen: HDUHB.</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Grant, A. M., 2013. The Efficienncy of Coaching.. In: </w:t>
              </w:r>
              <w:r w:rsidRPr="00AD4980">
                <w:rPr>
                  <w:rFonts w:ascii="Arial" w:hAnsi="Arial" w:cs="Arial"/>
                  <w:i/>
                  <w:iCs/>
                  <w:noProof/>
                  <w:sz w:val="24"/>
                  <w:szCs w:val="24"/>
                  <w:lang w:val="en-US"/>
                </w:rPr>
                <w:t xml:space="preserve">The Wiley-Blackwell Handbook the Psychology of Coaching and Mentoring. </w:t>
              </w:r>
              <w:r w:rsidRPr="00AD4980">
                <w:rPr>
                  <w:rFonts w:ascii="Arial" w:hAnsi="Arial" w:cs="Arial"/>
                  <w:noProof/>
                  <w:sz w:val="24"/>
                  <w:szCs w:val="24"/>
                  <w:lang w:val="en-US"/>
                </w:rPr>
                <w:t>s.l.:Wiley Blackwell Publishing.</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Harvard Business Review, 2018. </w:t>
              </w:r>
              <w:r w:rsidRPr="00AD4980">
                <w:rPr>
                  <w:rFonts w:ascii="Arial" w:hAnsi="Arial" w:cs="Arial"/>
                  <w:i/>
                  <w:iCs/>
                  <w:noProof/>
                  <w:sz w:val="24"/>
                  <w:szCs w:val="24"/>
                  <w:lang w:val="en-US"/>
                </w:rPr>
                <w:t xml:space="preserve">Coaching and Organisational Performance, </w:t>
              </w:r>
              <w:r w:rsidRPr="00AD4980">
                <w:rPr>
                  <w:rFonts w:ascii="Arial" w:hAnsi="Arial" w:cs="Arial"/>
                  <w:noProof/>
                  <w:sz w:val="24"/>
                  <w:szCs w:val="24"/>
                  <w:lang w:val="en-US"/>
                </w:rPr>
                <w:t>London: Harvard Business Review.</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HDUHB, 2016. </w:t>
              </w:r>
              <w:r w:rsidRPr="00AD4980">
                <w:rPr>
                  <w:rFonts w:ascii="Arial" w:hAnsi="Arial" w:cs="Arial"/>
                  <w:i/>
                  <w:iCs/>
                  <w:noProof/>
                  <w:sz w:val="24"/>
                  <w:szCs w:val="24"/>
                  <w:lang w:val="en-US"/>
                </w:rPr>
                <w:t xml:space="preserve">Organisational Development Strategy - 10 High Impact Interventions. </w:t>
              </w:r>
              <w:r w:rsidRPr="00AD4980">
                <w:rPr>
                  <w:rFonts w:ascii="Arial" w:hAnsi="Arial" w:cs="Arial"/>
                  <w:noProof/>
                  <w:sz w:val="24"/>
                  <w:szCs w:val="24"/>
                  <w:lang w:val="en-US"/>
                </w:rPr>
                <w:t>Carmarthen: HDUHB.</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HDUHB, 2018. </w:t>
              </w:r>
              <w:r w:rsidRPr="00AD4980">
                <w:rPr>
                  <w:rFonts w:ascii="Arial" w:hAnsi="Arial" w:cs="Arial"/>
                  <w:i/>
                  <w:iCs/>
                  <w:noProof/>
                  <w:sz w:val="24"/>
                  <w:szCs w:val="24"/>
                  <w:lang w:val="en-US"/>
                </w:rPr>
                <w:t xml:space="preserve">Intermediate Medium Term Plan, </w:t>
              </w:r>
              <w:r w:rsidRPr="00AD4980">
                <w:rPr>
                  <w:rFonts w:ascii="Arial" w:hAnsi="Arial" w:cs="Arial"/>
                  <w:noProof/>
                  <w:sz w:val="24"/>
                  <w:szCs w:val="24"/>
                  <w:lang w:val="en-US"/>
                </w:rPr>
                <w:t>Carmarthen: Hywel Dda University Health Board.</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Hicks, B., Carter, A. &amp; Sinclair, A., 2013. </w:t>
              </w:r>
              <w:r w:rsidRPr="00AD4980">
                <w:rPr>
                  <w:rFonts w:ascii="Arial" w:hAnsi="Arial" w:cs="Arial"/>
                  <w:i/>
                  <w:iCs/>
                  <w:noProof/>
                  <w:sz w:val="24"/>
                  <w:szCs w:val="24"/>
                  <w:lang w:val="en-US"/>
                </w:rPr>
                <w:t xml:space="preserve">Impact of Coaching on Employee Well-being, Engagement and Job Satisfaction, </w:t>
              </w:r>
              <w:r w:rsidRPr="00AD4980">
                <w:rPr>
                  <w:rFonts w:ascii="Arial" w:hAnsi="Arial" w:cs="Arial"/>
                  <w:noProof/>
                  <w:sz w:val="24"/>
                  <w:szCs w:val="24"/>
                  <w:lang w:val="en-US"/>
                </w:rPr>
                <w:t>Brighton: Institute for Employment Studies.</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Institute of Coaching, 2009. </w:t>
              </w:r>
              <w:r w:rsidRPr="00AD4980">
                <w:rPr>
                  <w:rFonts w:ascii="Arial" w:hAnsi="Arial" w:cs="Arial"/>
                  <w:i/>
                  <w:iCs/>
                  <w:noProof/>
                  <w:sz w:val="24"/>
                  <w:szCs w:val="24"/>
                  <w:lang w:val="en-US"/>
                </w:rPr>
                <w:t xml:space="preserve">Benefits of Coaching. </w:t>
              </w:r>
              <w:r w:rsidRPr="00AD4980">
                <w:rPr>
                  <w:rFonts w:ascii="Arial" w:hAnsi="Arial" w:cs="Arial"/>
                  <w:noProof/>
                  <w:sz w:val="24"/>
                  <w:szCs w:val="24"/>
                  <w:lang w:val="en-US"/>
                </w:rPr>
                <w:t xml:space="preserve">[Online] </w:t>
              </w:r>
              <w:r>
                <w:rPr>
                  <w:rFonts w:ascii="Arial" w:hAnsi="Arial" w:cs="Arial"/>
                  <w:noProof/>
                  <w:sz w:val="24"/>
                  <w:szCs w:val="24"/>
                  <w:lang w:val="en-US"/>
                </w:rPr>
                <w:t xml:space="preserve"> </w:t>
              </w:r>
              <w:r w:rsidRPr="00AD4980">
                <w:rPr>
                  <w:rFonts w:ascii="Arial" w:hAnsi="Arial" w:cs="Arial"/>
                  <w:noProof/>
                  <w:sz w:val="24"/>
                  <w:szCs w:val="24"/>
                  <w:lang w:val="en-US"/>
                </w:rPr>
                <w:t xml:space="preserve">Available at: </w:t>
              </w:r>
              <w:r w:rsidRPr="00AD4980">
                <w:rPr>
                  <w:rFonts w:ascii="Arial" w:hAnsi="Arial" w:cs="Arial"/>
                  <w:noProof/>
                  <w:sz w:val="24"/>
                  <w:szCs w:val="24"/>
                  <w:u w:val="single"/>
                  <w:lang w:val="en-US"/>
                </w:rPr>
                <w:t>https://onstituteofcoaching.org/coaching-overview/coaching-benefits</w:t>
              </w:r>
              <w:r w:rsidRPr="00AD4980">
                <w:rPr>
                  <w:rFonts w:ascii="Arial" w:hAnsi="Arial" w:cs="Arial"/>
                  <w:noProof/>
                  <w:sz w:val="24"/>
                  <w:szCs w:val="24"/>
                  <w:lang w:val="en-US"/>
                </w:rPr>
                <w:br/>
                <w:t>[Accessed 02 March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Institute of Employment Studies, 2014. </w:t>
              </w:r>
              <w:r w:rsidRPr="00AD4980">
                <w:rPr>
                  <w:rFonts w:ascii="Arial" w:hAnsi="Arial" w:cs="Arial"/>
                  <w:i/>
                  <w:iCs/>
                  <w:noProof/>
                  <w:sz w:val="24"/>
                  <w:szCs w:val="24"/>
                  <w:lang w:val="en-US"/>
                </w:rPr>
                <w:t xml:space="preserve">Barriers to Successful Coaching: The Coachee Perspective, </w:t>
              </w:r>
              <w:r w:rsidRPr="00AD4980">
                <w:rPr>
                  <w:rFonts w:ascii="Arial" w:hAnsi="Arial" w:cs="Arial"/>
                  <w:noProof/>
                  <w:sz w:val="24"/>
                  <w:szCs w:val="24"/>
                  <w:lang w:val="en-US"/>
                </w:rPr>
                <w:t>s.l.: Institute of Employment Studies.</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Landsberg, M., 2015. </w:t>
              </w:r>
              <w:r w:rsidRPr="00AD4980">
                <w:rPr>
                  <w:rFonts w:ascii="Arial" w:hAnsi="Arial" w:cs="Arial"/>
                  <w:i/>
                  <w:iCs/>
                  <w:noProof/>
                  <w:sz w:val="24"/>
                  <w:szCs w:val="24"/>
                  <w:lang w:val="en-US"/>
                </w:rPr>
                <w:t xml:space="preserve">The Tao of Coaching. </w:t>
              </w:r>
              <w:r w:rsidRPr="00AD4980">
                <w:rPr>
                  <w:rFonts w:ascii="Arial" w:hAnsi="Arial" w:cs="Arial"/>
                  <w:noProof/>
                  <w:sz w:val="24"/>
                  <w:szCs w:val="24"/>
                  <w:lang w:val="en-US"/>
                </w:rPr>
                <w:t>London: Profile Books .</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Maestro, 2019. </w:t>
              </w:r>
              <w:r w:rsidRPr="00AD4980">
                <w:rPr>
                  <w:rFonts w:ascii="Arial" w:hAnsi="Arial" w:cs="Arial"/>
                  <w:i/>
                  <w:iCs/>
                  <w:noProof/>
                  <w:sz w:val="24"/>
                  <w:szCs w:val="24"/>
                  <w:lang w:val="en-US"/>
                </w:rPr>
                <w:t xml:space="preserve">How to Tell the Difference Between Coaching and Training. </w:t>
              </w:r>
              <w:r w:rsidRPr="00AD4980">
                <w:rPr>
                  <w:rFonts w:ascii="Arial" w:hAnsi="Arial" w:cs="Arial"/>
                  <w:noProof/>
                  <w:sz w:val="24"/>
                  <w:szCs w:val="24"/>
                  <w:lang w:val="en-US"/>
                </w:rPr>
                <w:t xml:space="preserve">[Online] </w:t>
              </w:r>
              <w:r w:rsidRPr="00AD4980">
                <w:rPr>
                  <w:rFonts w:ascii="Arial" w:hAnsi="Arial" w:cs="Arial"/>
                  <w:noProof/>
                  <w:sz w:val="24"/>
                  <w:szCs w:val="24"/>
                  <w:lang w:val="en-US"/>
                </w:rPr>
                <w:br/>
                <w:t xml:space="preserve">Available at: </w:t>
              </w:r>
              <w:r w:rsidRPr="00AD4980">
                <w:rPr>
                  <w:rFonts w:ascii="Arial" w:hAnsi="Arial" w:cs="Arial"/>
                  <w:noProof/>
                  <w:sz w:val="24"/>
                  <w:szCs w:val="24"/>
                  <w:u w:val="single"/>
                  <w:lang w:val="en-US"/>
                </w:rPr>
                <w:t>https://meetmaestro.com/insights/how-to-tell-the-difference-between-coaching-and-training/</w:t>
              </w:r>
              <w:r>
                <w:rPr>
                  <w:rFonts w:ascii="Arial" w:hAnsi="Arial" w:cs="Arial"/>
                  <w:noProof/>
                  <w:sz w:val="24"/>
                  <w:szCs w:val="24"/>
                  <w:u w:val="single"/>
                  <w:lang w:val="en-US"/>
                </w:rPr>
                <w:t xml:space="preserve"> </w:t>
              </w:r>
              <w:r w:rsidRPr="00AD4980">
                <w:rPr>
                  <w:rFonts w:ascii="Arial" w:hAnsi="Arial" w:cs="Arial"/>
                  <w:noProof/>
                  <w:sz w:val="24"/>
                  <w:szCs w:val="24"/>
                  <w:lang w:val="en-US"/>
                </w:rPr>
                <w:t>[Accessed 02 January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McCord, P., 2014. </w:t>
              </w:r>
              <w:r w:rsidRPr="00AD4980">
                <w:rPr>
                  <w:rFonts w:ascii="Arial" w:hAnsi="Arial" w:cs="Arial"/>
                  <w:i/>
                  <w:iCs/>
                  <w:noProof/>
                  <w:sz w:val="24"/>
                  <w:szCs w:val="24"/>
                  <w:lang w:val="en-US"/>
                </w:rPr>
                <w:t xml:space="preserve">Havard Business Review: How Netflix Reinvented HR. </w:t>
              </w:r>
              <w:r w:rsidRPr="00AD4980">
                <w:rPr>
                  <w:rFonts w:ascii="Arial" w:hAnsi="Arial" w:cs="Arial"/>
                  <w:noProof/>
                  <w:sz w:val="24"/>
                  <w:szCs w:val="24"/>
                  <w:lang w:val="en-US"/>
                </w:rPr>
                <w:t xml:space="preserve">[Online] </w:t>
              </w:r>
              <w:r w:rsidRPr="00AD4980">
                <w:rPr>
                  <w:rFonts w:ascii="Arial" w:hAnsi="Arial" w:cs="Arial"/>
                  <w:noProof/>
                  <w:sz w:val="24"/>
                  <w:szCs w:val="24"/>
                  <w:lang w:val="en-US"/>
                </w:rPr>
                <w:br/>
                <w:t xml:space="preserve">Available at: </w:t>
              </w:r>
              <w:r w:rsidRPr="00AD4980">
                <w:rPr>
                  <w:rFonts w:ascii="Arial" w:hAnsi="Arial" w:cs="Arial"/>
                  <w:noProof/>
                  <w:sz w:val="24"/>
                  <w:szCs w:val="24"/>
                  <w:u w:val="single"/>
                  <w:lang w:val="en-US"/>
                </w:rPr>
                <w:t>https://hbr.org/2014/01/how-netflix-reinvented-hr</w:t>
              </w:r>
              <w:r w:rsidRPr="00AD4980">
                <w:rPr>
                  <w:rFonts w:ascii="Arial" w:hAnsi="Arial" w:cs="Arial"/>
                  <w:noProof/>
                  <w:sz w:val="24"/>
                  <w:szCs w:val="24"/>
                  <w:lang w:val="en-US"/>
                </w:rPr>
                <w:br/>
                <w:t>[Accessed 02 March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Miles, D., 2003. </w:t>
              </w:r>
              <w:r w:rsidRPr="00AD4980">
                <w:rPr>
                  <w:rFonts w:ascii="Arial" w:hAnsi="Arial" w:cs="Arial"/>
                  <w:i/>
                  <w:iCs/>
                  <w:noProof/>
                  <w:sz w:val="24"/>
                  <w:szCs w:val="24"/>
                  <w:lang w:val="en-US"/>
                </w:rPr>
                <w:t xml:space="preserve">Effective coaching : lessons from the coach's coach. </w:t>
              </w:r>
              <w:r w:rsidRPr="00AD4980">
                <w:rPr>
                  <w:rFonts w:ascii="Arial" w:hAnsi="Arial" w:cs="Arial"/>
                  <w:noProof/>
                  <w:sz w:val="24"/>
                  <w:szCs w:val="24"/>
                  <w:lang w:val="en-US"/>
                </w:rPr>
                <w:t>London: Cengage Learning.</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NHS Education for Scotland, 2016. </w:t>
              </w:r>
              <w:r w:rsidRPr="00AD4980">
                <w:rPr>
                  <w:rFonts w:ascii="Arial" w:hAnsi="Arial" w:cs="Arial"/>
                  <w:i/>
                  <w:iCs/>
                  <w:noProof/>
                  <w:sz w:val="24"/>
                  <w:szCs w:val="24"/>
                  <w:lang w:val="en-US"/>
                </w:rPr>
                <w:t xml:space="preserve">Coaching and Mentoring. </w:t>
              </w:r>
              <w:r w:rsidRPr="00AD4980">
                <w:rPr>
                  <w:rFonts w:ascii="Arial" w:hAnsi="Arial" w:cs="Arial"/>
                  <w:noProof/>
                  <w:sz w:val="24"/>
                  <w:szCs w:val="24"/>
                  <w:lang w:val="en-US"/>
                </w:rPr>
                <w:t xml:space="preserve">[Online] </w:t>
              </w:r>
              <w:r w:rsidRPr="00AD4980">
                <w:rPr>
                  <w:rFonts w:ascii="Arial" w:hAnsi="Arial" w:cs="Arial"/>
                  <w:noProof/>
                  <w:sz w:val="24"/>
                  <w:szCs w:val="24"/>
                  <w:lang w:val="en-US"/>
                </w:rPr>
                <w:br/>
                <w:t xml:space="preserve">Available at: </w:t>
              </w:r>
              <w:r w:rsidRPr="00AD4980">
                <w:rPr>
                  <w:rFonts w:ascii="Arial" w:hAnsi="Arial" w:cs="Arial"/>
                  <w:noProof/>
                  <w:sz w:val="24"/>
                  <w:szCs w:val="24"/>
                  <w:u w:val="single"/>
                  <w:lang w:val="en-US"/>
                </w:rPr>
                <w:t>http://www.central.knowledge.scot.nhs.uk/CoachMentor/similarities-and-differences.html</w:t>
              </w:r>
              <w:r>
                <w:rPr>
                  <w:rFonts w:ascii="Arial" w:hAnsi="Arial" w:cs="Arial"/>
                  <w:noProof/>
                  <w:sz w:val="24"/>
                  <w:szCs w:val="24"/>
                  <w:u w:val="single"/>
                  <w:lang w:val="en-US"/>
                </w:rPr>
                <w:t xml:space="preserve"> </w:t>
              </w:r>
              <w:r w:rsidRPr="00AD4980">
                <w:rPr>
                  <w:rFonts w:ascii="Arial" w:hAnsi="Arial" w:cs="Arial"/>
                  <w:noProof/>
                  <w:sz w:val="24"/>
                  <w:szCs w:val="24"/>
                  <w:lang w:val="en-US"/>
                </w:rPr>
                <w:t>[Accessed 28 December 2019].</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NHS Improvement, 2014. </w:t>
              </w:r>
              <w:r w:rsidRPr="00AD4980">
                <w:rPr>
                  <w:rFonts w:ascii="Arial" w:hAnsi="Arial" w:cs="Arial"/>
                  <w:i/>
                  <w:iCs/>
                  <w:noProof/>
                  <w:sz w:val="24"/>
                  <w:szCs w:val="24"/>
                  <w:lang w:val="en-US"/>
                </w:rPr>
                <w:t xml:space="preserve">A Guide to Mentoring. </w:t>
              </w:r>
              <w:r w:rsidRPr="00AD4980">
                <w:rPr>
                  <w:rFonts w:ascii="Arial" w:hAnsi="Arial" w:cs="Arial"/>
                  <w:noProof/>
                  <w:sz w:val="24"/>
                  <w:szCs w:val="24"/>
                  <w:lang w:val="en-US"/>
                </w:rPr>
                <w:t xml:space="preserve">[Online] </w:t>
              </w:r>
              <w:r w:rsidRPr="00AD4980">
                <w:rPr>
                  <w:rFonts w:ascii="Arial" w:hAnsi="Arial" w:cs="Arial"/>
                  <w:noProof/>
                  <w:sz w:val="24"/>
                  <w:szCs w:val="24"/>
                  <w:lang w:val="en-US"/>
                </w:rPr>
                <w:br/>
                <w:t xml:space="preserve">Available at: </w:t>
              </w:r>
              <w:r w:rsidRPr="00AD4980">
                <w:rPr>
                  <w:rFonts w:ascii="Arial" w:hAnsi="Arial" w:cs="Arial"/>
                  <w:noProof/>
                  <w:sz w:val="24"/>
                  <w:szCs w:val="24"/>
                  <w:u w:val="single"/>
                  <w:lang w:val="en-US"/>
                </w:rPr>
                <w:t>https://improvement.ngs.uk/documents/186/nhs_mentoring_guide_5bv5-final5d.pdf</w:t>
              </w:r>
              <w:r>
                <w:rPr>
                  <w:rFonts w:ascii="Arial" w:hAnsi="Arial" w:cs="Arial"/>
                  <w:noProof/>
                  <w:sz w:val="24"/>
                  <w:szCs w:val="24"/>
                  <w:u w:val="single"/>
                  <w:lang w:val="en-US"/>
                </w:rPr>
                <w:t xml:space="preserve"> </w:t>
              </w:r>
              <w:r w:rsidRPr="00AD4980">
                <w:rPr>
                  <w:rFonts w:ascii="Arial" w:hAnsi="Arial" w:cs="Arial"/>
                  <w:noProof/>
                  <w:sz w:val="24"/>
                  <w:szCs w:val="24"/>
                  <w:lang w:val="en-US"/>
                </w:rPr>
                <w:t>[Accessed 19 December 2020].</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NHS Wales, 2018. </w:t>
              </w:r>
              <w:r w:rsidRPr="00AD4980">
                <w:rPr>
                  <w:rFonts w:ascii="Arial" w:hAnsi="Arial" w:cs="Arial"/>
                  <w:i/>
                  <w:iCs/>
                  <w:noProof/>
                  <w:sz w:val="24"/>
                  <w:szCs w:val="24"/>
                  <w:lang w:val="en-US"/>
                </w:rPr>
                <w:t xml:space="preserve">NHS Wales Staff Survey 2018, </w:t>
              </w:r>
              <w:r w:rsidRPr="00AD4980">
                <w:rPr>
                  <w:rFonts w:ascii="Arial" w:hAnsi="Arial" w:cs="Arial"/>
                  <w:noProof/>
                  <w:sz w:val="24"/>
                  <w:szCs w:val="24"/>
                  <w:lang w:val="en-US"/>
                </w:rPr>
                <w:t>Cardiff: NHS Wales Informatics Service.</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Public Service Management Wales, 2016. </w:t>
              </w:r>
              <w:r w:rsidRPr="00AD4980">
                <w:rPr>
                  <w:rFonts w:ascii="Arial" w:hAnsi="Arial" w:cs="Arial"/>
                  <w:i/>
                  <w:iCs/>
                  <w:noProof/>
                  <w:sz w:val="24"/>
                  <w:szCs w:val="24"/>
                  <w:lang w:val="en-US"/>
                </w:rPr>
                <w:t xml:space="preserve">Coaching Guide, </w:t>
              </w:r>
              <w:r w:rsidRPr="00AD4980">
                <w:rPr>
                  <w:rFonts w:ascii="Arial" w:hAnsi="Arial" w:cs="Arial"/>
                  <w:noProof/>
                  <w:sz w:val="24"/>
                  <w:szCs w:val="24"/>
                  <w:lang w:val="en-US"/>
                </w:rPr>
                <w:t>Cardiff: Welsh Government.</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Rees, C., 2019. </w:t>
              </w:r>
              <w:r w:rsidRPr="00AD4980">
                <w:rPr>
                  <w:rFonts w:ascii="Arial" w:hAnsi="Arial" w:cs="Arial"/>
                  <w:i/>
                  <w:iCs/>
                  <w:noProof/>
                  <w:sz w:val="24"/>
                  <w:szCs w:val="24"/>
                  <w:lang w:val="en-US"/>
                </w:rPr>
                <w:t xml:space="preserve">Hywel Dda Coaching Practices </w:t>
              </w:r>
              <w:r w:rsidRPr="00AD4980">
                <w:rPr>
                  <w:rFonts w:ascii="Arial" w:hAnsi="Arial" w:cs="Arial"/>
                  <w:noProof/>
                  <w:sz w:val="24"/>
                  <w:szCs w:val="24"/>
                  <w:lang w:val="en-US"/>
                </w:rPr>
                <w:t>[Interview] (16 December 2019).</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lastRenderedPageBreak/>
                <w:t xml:space="preserve">Starr, J., 2011. </w:t>
              </w:r>
              <w:r w:rsidRPr="00AD4980">
                <w:rPr>
                  <w:rFonts w:ascii="Arial" w:hAnsi="Arial" w:cs="Arial"/>
                  <w:i/>
                  <w:iCs/>
                  <w:noProof/>
                  <w:sz w:val="24"/>
                  <w:szCs w:val="24"/>
                  <w:lang w:val="en-US"/>
                </w:rPr>
                <w:t xml:space="preserve">The Coaching Manual: The Definitive Guide to the Process, Principles and Skills of Personal Coaching. </w:t>
              </w:r>
              <w:r w:rsidRPr="00AD4980">
                <w:rPr>
                  <w:rFonts w:ascii="Arial" w:hAnsi="Arial" w:cs="Arial"/>
                  <w:noProof/>
                  <w:sz w:val="24"/>
                  <w:szCs w:val="24"/>
                  <w:lang w:val="en-US"/>
                </w:rPr>
                <w:t>3 ed. London: Pearson Education Limited.</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Taylor, M. &amp; Crabb, S., 2017. </w:t>
              </w:r>
              <w:r w:rsidRPr="00AD4980">
                <w:rPr>
                  <w:rFonts w:ascii="Arial" w:hAnsi="Arial" w:cs="Arial"/>
                  <w:i/>
                  <w:iCs/>
                  <w:noProof/>
                  <w:sz w:val="24"/>
                  <w:szCs w:val="24"/>
                  <w:lang w:val="en-US"/>
                </w:rPr>
                <w:t xml:space="preserve">Buniness Coaching and Mentoring for Dummies. </w:t>
              </w:r>
              <w:r w:rsidRPr="00AD4980">
                <w:rPr>
                  <w:rFonts w:ascii="Arial" w:hAnsi="Arial" w:cs="Arial"/>
                  <w:noProof/>
                  <w:sz w:val="24"/>
                  <w:szCs w:val="24"/>
                  <w:lang w:val="en-US"/>
                </w:rPr>
                <w:t>2 ed. New Jersey: John Wiley &amp; Sons.</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Welsh Government, 2018. </w:t>
              </w:r>
              <w:r w:rsidRPr="00AD4980">
                <w:rPr>
                  <w:rFonts w:ascii="Arial" w:hAnsi="Arial" w:cs="Arial"/>
                  <w:i/>
                  <w:iCs/>
                  <w:noProof/>
                  <w:sz w:val="24"/>
                  <w:szCs w:val="24"/>
                  <w:lang w:val="en-US"/>
                </w:rPr>
                <w:t xml:space="preserve">A Healthier Wales: Our plan for Health and Social Care. </w:t>
              </w:r>
              <w:r w:rsidRPr="00AD4980">
                <w:rPr>
                  <w:rFonts w:ascii="Arial" w:hAnsi="Arial" w:cs="Arial"/>
                  <w:noProof/>
                  <w:sz w:val="24"/>
                  <w:szCs w:val="24"/>
                  <w:lang w:val="en-US"/>
                </w:rPr>
                <w:t xml:space="preserve">[Online] </w:t>
              </w:r>
              <w:r>
                <w:rPr>
                  <w:rFonts w:ascii="Arial" w:hAnsi="Arial" w:cs="Arial"/>
                  <w:noProof/>
                  <w:sz w:val="24"/>
                  <w:szCs w:val="24"/>
                  <w:lang w:val="en-US"/>
                </w:rPr>
                <w:t xml:space="preserve"> </w:t>
              </w:r>
              <w:r w:rsidRPr="00AD4980">
                <w:rPr>
                  <w:rFonts w:ascii="Arial" w:hAnsi="Arial" w:cs="Arial"/>
                  <w:noProof/>
                  <w:sz w:val="24"/>
                  <w:szCs w:val="24"/>
                  <w:lang w:val="en-US"/>
                </w:rPr>
                <w:t xml:space="preserve">Available at: </w:t>
              </w:r>
              <w:r w:rsidRPr="00AD4980">
                <w:rPr>
                  <w:rFonts w:ascii="Arial" w:hAnsi="Arial" w:cs="Arial"/>
                  <w:noProof/>
                  <w:sz w:val="24"/>
                  <w:szCs w:val="24"/>
                  <w:u w:val="single"/>
                  <w:lang w:val="en-US"/>
                </w:rPr>
                <w:t>https://gov.wales/sites/default/files/publications/2019-10/a-healthier-wales-action-plan.pdf</w:t>
              </w:r>
              <w:r>
                <w:rPr>
                  <w:rFonts w:ascii="Arial" w:hAnsi="Arial" w:cs="Arial"/>
                  <w:noProof/>
                  <w:sz w:val="24"/>
                  <w:szCs w:val="24"/>
                  <w:u w:val="single"/>
                  <w:lang w:val="en-US"/>
                </w:rPr>
                <w:t xml:space="preserve"> </w:t>
              </w:r>
              <w:r w:rsidRPr="00AD4980">
                <w:rPr>
                  <w:rFonts w:ascii="Arial" w:hAnsi="Arial" w:cs="Arial"/>
                  <w:noProof/>
                  <w:sz w:val="24"/>
                  <w:szCs w:val="24"/>
                  <w:lang w:val="en-US"/>
                </w:rPr>
                <w:t>[Accessed 22 November 2019].</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Welsh NHS Confederation, 2018. </w:t>
              </w:r>
              <w:r w:rsidRPr="00AD4980">
                <w:rPr>
                  <w:rFonts w:ascii="Arial" w:hAnsi="Arial" w:cs="Arial"/>
                  <w:i/>
                  <w:iCs/>
                  <w:noProof/>
                  <w:sz w:val="24"/>
                  <w:szCs w:val="24"/>
                  <w:lang w:val="en-US"/>
                </w:rPr>
                <w:t xml:space="preserve">Transforming Clinical Services. </w:t>
              </w:r>
              <w:r w:rsidRPr="00AD4980">
                <w:rPr>
                  <w:rFonts w:ascii="Arial" w:hAnsi="Arial" w:cs="Arial"/>
                  <w:noProof/>
                  <w:sz w:val="24"/>
                  <w:szCs w:val="24"/>
                  <w:lang w:val="en-US"/>
                </w:rPr>
                <w:t>Cardiff: NHS Wales Confederation.</w:t>
              </w:r>
            </w:p>
            <w:p w:rsidR="00AD4980" w:rsidRPr="00AD4980" w:rsidRDefault="00AD4980" w:rsidP="00AD4980">
              <w:pPr>
                <w:pStyle w:val="Bibliography"/>
                <w:numPr>
                  <w:ilvl w:val="0"/>
                  <w:numId w:val="3"/>
                </w:numPr>
                <w:spacing w:line="360" w:lineRule="auto"/>
                <w:rPr>
                  <w:rFonts w:ascii="Arial" w:hAnsi="Arial" w:cs="Arial"/>
                  <w:noProof/>
                  <w:sz w:val="24"/>
                  <w:szCs w:val="24"/>
                  <w:lang w:val="en-US"/>
                </w:rPr>
              </w:pPr>
              <w:r w:rsidRPr="00AD4980">
                <w:rPr>
                  <w:rFonts w:ascii="Arial" w:hAnsi="Arial" w:cs="Arial"/>
                  <w:noProof/>
                  <w:sz w:val="24"/>
                  <w:szCs w:val="24"/>
                  <w:lang w:val="en-US"/>
                </w:rPr>
                <w:t xml:space="preserve">Whitmore, J., 2017. </w:t>
              </w:r>
              <w:r w:rsidRPr="00AD4980">
                <w:rPr>
                  <w:rFonts w:ascii="Arial" w:hAnsi="Arial" w:cs="Arial"/>
                  <w:i/>
                  <w:iCs/>
                  <w:noProof/>
                  <w:sz w:val="24"/>
                  <w:szCs w:val="24"/>
                  <w:lang w:val="en-US"/>
                </w:rPr>
                <w:t xml:space="preserve">Coaching for Performance: The Princliples and Practice of Coaching and Leadership. </w:t>
              </w:r>
              <w:r w:rsidRPr="00AD4980">
                <w:rPr>
                  <w:rFonts w:ascii="Arial" w:hAnsi="Arial" w:cs="Arial"/>
                  <w:noProof/>
                  <w:sz w:val="24"/>
                  <w:szCs w:val="24"/>
                  <w:lang w:val="en-US"/>
                </w:rPr>
                <w:t>London: Vicholas Brealey Publishing.</w:t>
              </w:r>
            </w:p>
            <w:p w:rsidR="00AD4980" w:rsidRPr="00AD4980" w:rsidRDefault="00AD4980" w:rsidP="00AD4980">
              <w:pPr>
                <w:spacing w:line="360" w:lineRule="auto"/>
                <w:rPr>
                  <w:rFonts w:ascii="Arial" w:hAnsi="Arial" w:cs="Arial"/>
                  <w:sz w:val="24"/>
                  <w:szCs w:val="24"/>
                </w:rPr>
              </w:pPr>
              <w:r w:rsidRPr="00AD4980">
                <w:rPr>
                  <w:rFonts w:ascii="Arial" w:hAnsi="Arial" w:cs="Arial"/>
                  <w:b/>
                  <w:bCs/>
                  <w:noProof/>
                  <w:sz w:val="24"/>
                  <w:szCs w:val="24"/>
                </w:rPr>
                <w:fldChar w:fldCharType="end"/>
              </w:r>
            </w:p>
          </w:sdtContent>
        </w:sdt>
      </w:sdtContent>
    </w:sdt>
    <w:p w:rsidR="00AD4980" w:rsidRPr="00AD4980" w:rsidRDefault="00AD4980" w:rsidP="00AD4980">
      <w:pPr>
        <w:pStyle w:val="Bibliography"/>
        <w:spacing w:line="360" w:lineRule="auto"/>
        <w:rPr>
          <w:rFonts w:ascii="Arial" w:hAnsi="Arial" w:cs="Arial"/>
          <w:sz w:val="24"/>
          <w:szCs w:val="24"/>
        </w:rPr>
      </w:pPr>
    </w:p>
    <w:p w:rsidR="00AD4980" w:rsidRPr="00AD4980" w:rsidRDefault="00AD4980" w:rsidP="00AD4980">
      <w:pPr>
        <w:pStyle w:val="Bibliography"/>
        <w:spacing w:line="360" w:lineRule="auto"/>
        <w:rPr>
          <w:rFonts w:ascii="Arial" w:hAnsi="Arial" w:cs="Arial"/>
          <w:sz w:val="24"/>
          <w:szCs w:val="24"/>
        </w:rPr>
      </w:pPr>
    </w:p>
    <w:sectPr w:rsidR="00AD4980" w:rsidRPr="00AD4980" w:rsidSect="00833058">
      <w:pgSz w:w="11906" w:h="16838"/>
      <w:pgMar w:top="567" w:right="794"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4C7" w:rsidRDefault="003144C7" w:rsidP="00C267D2">
      <w:r>
        <w:separator/>
      </w:r>
    </w:p>
  </w:endnote>
  <w:endnote w:type="continuationSeparator" w:id="0">
    <w:p w:rsidR="003144C7" w:rsidRDefault="003144C7" w:rsidP="00C26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4C7" w:rsidRDefault="003144C7" w:rsidP="00C267D2">
      <w:r>
        <w:separator/>
      </w:r>
    </w:p>
  </w:footnote>
  <w:footnote w:type="continuationSeparator" w:id="0">
    <w:p w:rsidR="003144C7" w:rsidRDefault="003144C7" w:rsidP="00C26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67A83"/>
    <w:multiLevelType w:val="multilevel"/>
    <w:tmpl w:val="73D8AE2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B741D90"/>
    <w:multiLevelType w:val="hybridMultilevel"/>
    <w:tmpl w:val="92323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451CE4"/>
    <w:multiLevelType w:val="hybridMultilevel"/>
    <w:tmpl w:val="F7CC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AF7"/>
    <w:rsid w:val="000005AD"/>
    <w:rsid w:val="00003DC1"/>
    <w:rsid w:val="000056FA"/>
    <w:rsid w:val="00023703"/>
    <w:rsid w:val="00026251"/>
    <w:rsid w:val="00030D3D"/>
    <w:rsid w:val="0003361C"/>
    <w:rsid w:val="00037D7E"/>
    <w:rsid w:val="000406BB"/>
    <w:rsid w:val="00043149"/>
    <w:rsid w:val="000516EB"/>
    <w:rsid w:val="00060BBC"/>
    <w:rsid w:val="00063DAF"/>
    <w:rsid w:val="0006794F"/>
    <w:rsid w:val="00067E72"/>
    <w:rsid w:val="00087BAB"/>
    <w:rsid w:val="00091B49"/>
    <w:rsid w:val="00093A88"/>
    <w:rsid w:val="0009729D"/>
    <w:rsid w:val="000A1021"/>
    <w:rsid w:val="000A1BEE"/>
    <w:rsid w:val="000B1CA8"/>
    <w:rsid w:val="000C00D9"/>
    <w:rsid w:val="000C5FA5"/>
    <w:rsid w:val="000D03C2"/>
    <w:rsid w:val="000D1A05"/>
    <w:rsid w:val="000D44AB"/>
    <w:rsid w:val="000D70CB"/>
    <w:rsid w:val="000E0312"/>
    <w:rsid w:val="000E2197"/>
    <w:rsid w:val="000E34B5"/>
    <w:rsid w:val="000E4910"/>
    <w:rsid w:val="000E4C1F"/>
    <w:rsid w:val="000F359F"/>
    <w:rsid w:val="00102369"/>
    <w:rsid w:val="00106BDE"/>
    <w:rsid w:val="00106C1E"/>
    <w:rsid w:val="00112BBA"/>
    <w:rsid w:val="001149EB"/>
    <w:rsid w:val="00116697"/>
    <w:rsid w:val="0012009E"/>
    <w:rsid w:val="00120917"/>
    <w:rsid w:val="001211D6"/>
    <w:rsid w:val="001232C3"/>
    <w:rsid w:val="00124F73"/>
    <w:rsid w:val="001278B9"/>
    <w:rsid w:val="00136146"/>
    <w:rsid w:val="00141A2C"/>
    <w:rsid w:val="00144B09"/>
    <w:rsid w:val="001475D6"/>
    <w:rsid w:val="00150181"/>
    <w:rsid w:val="0015267E"/>
    <w:rsid w:val="00156832"/>
    <w:rsid w:val="00160ACC"/>
    <w:rsid w:val="00163911"/>
    <w:rsid w:val="00166C1F"/>
    <w:rsid w:val="00171016"/>
    <w:rsid w:val="00187A77"/>
    <w:rsid w:val="00190CED"/>
    <w:rsid w:val="00191289"/>
    <w:rsid w:val="0019128E"/>
    <w:rsid w:val="001914AA"/>
    <w:rsid w:val="00194E06"/>
    <w:rsid w:val="00195611"/>
    <w:rsid w:val="00197FE8"/>
    <w:rsid w:val="001A087B"/>
    <w:rsid w:val="001A195E"/>
    <w:rsid w:val="001A1AE4"/>
    <w:rsid w:val="001A383E"/>
    <w:rsid w:val="001B1B8A"/>
    <w:rsid w:val="001B20C8"/>
    <w:rsid w:val="001B7498"/>
    <w:rsid w:val="001B77FA"/>
    <w:rsid w:val="001C0B93"/>
    <w:rsid w:val="001D1BB7"/>
    <w:rsid w:val="001D348A"/>
    <w:rsid w:val="001D6198"/>
    <w:rsid w:val="001E093B"/>
    <w:rsid w:val="001E3338"/>
    <w:rsid w:val="001F2225"/>
    <w:rsid w:val="001F582B"/>
    <w:rsid w:val="001F6307"/>
    <w:rsid w:val="00200097"/>
    <w:rsid w:val="00201AA1"/>
    <w:rsid w:val="00204BD8"/>
    <w:rsid w:val="00216842"/>
    <w:rsid w:val="0023257B"/>
    <w:rsid w:val="00237AEA"/>
    <w:rsid w:val="0024166F"/>
    <w:rsid w:val="002421BA"/>
    <w:rsid w:val="0024409C"/>
    <w:rsid w:val="00257570"/>
    <w:rsid w:val="00257597"/>
    <w:rsid w:val="00265D7B"/>
    <w:rsid w:val="002704B4"/>
    <w:rsid w:val="00270D1D"/>
    <w:rsid w:val="002712C7"/>
    <w:rsid w:val="0027587C"/>
    <w:rsid w:val="00294C5E"/>
    <w:rsid w:val="00295D6C"/>
    <w:rsid w:val="00297618"/>
    <w:rsid w:val="002A38CB"/>
    <w:rsid w:val="002A7B12"/>
    <w:rsid w:val="002B1842"/>
    <w:rsid w:val="002B4370"/>
    <w:rsid w:val="002B72AF"/>
    <w:rsid w:val="002C0BDF"/>
    <w:rsid w:val="002C7388"/>
    <w:rsid w:val="002C7ABA"/>
    <w:rsid w:val="002D3476"/>
    <w:rsid w:val="002D52F0"/>
    <w:rsid w:val="002F2C84"/>
    <w:rsid w:val="002F3DAD"/>
    <w:rsid w:val="002F688D"/>
    <w:rsid w:val="003030A5"/>
    <w:rsid w:val="00310B7B"/>
    <w:rsid w:val="003144C7"/>
    <w:rsid w:val="0032186D"/>
    <w:rsid w:val="00331BD2"/>
    <w:rsid w:val="0033302E"/>
    <w:rsid w:val="00343354"/>
    <w:rsid w:val="0034510B"/>
    <w:rsid w:val="00363A00"/>
    <w:rsid w:val="0036762B"/>
    <w:rsid w:val="00367AB7"/>
    <w:rsid w:val="00374738"/>
    <w:rsid w:val="0037561D"/>
    <w:rsid w:val="003756B5"/>
    <w:rsid w:val="0037620B"/>
    <w:rsid w:val="003849FD"/>
    <w:rsid w:val="00393782"/>
    <w:rsid w:val="00395AF7"/>
    <w:rsid w:val="003A09EE"/>
    <w:rsid w:val="003A1E16"/>
    <w:rsid w:val="003A2FFA"/>
    <w:rsid w:val="003B0094"/>
    <w:rsid w:val="003B0658"/>
    <w:rsid w:val="003B44C6"/>
    <w:rsid w:val="003C1C9D"/>
    <w:rsid w:val="003C7BDF"/>
    <w:rsid w:val="003D3342"/>
    <w:rsid w:val="003E1FDE"/>
    <w:rsid w:val="003E4307"/>
    <w:rsid w:val="003E7A42"/>
    <w:rsid w:val="003F1CFD"/>
    <w:rsid w:val="003F2C3E"/>
    <w:rsid w:val="003F4A59"/>
    <w:rsid w:val="003F7EF2"/>
    <w:rsid w:val="0040187B"/>
    <w:rsid w:val="004033D2"/>
    <w:rsid w:val="00404E2B"/>
    <w:rsid w:val="00406047"/>
    <w:rsid w:val="004067DE"/>
    <w:rsid w:val="00411C07"/>
    <w:rsid w:val="00422D78"/>
    <w:rsid w:val="00430E2B"/>
    <w:rsid w:val="004310DC"/>
    <w:rsid w:val="00434A1D"/>
    <w:rsid w:val="0044536B"/>
    <w:rsid w:val="004455FF"/>
    <w:rsid w:val="00446342"/>
    <w:rsid w:val="00446E4A"/>
    <w:rsid w:val="004501C6"/>
    <w:rsid w:val="0045495F"/>
    <w:rsid w:val="00461752"/>
    <w:rsid w:val="00465A6F"/>
    <w:rsid w:val="00470C15"/>
    <w:rsid w:val="00484BDA"/>
    <w:rsid w:val="004900CB"/>
    <w:rsid w:val="004916AD"/>
    <w:rsid w:val="00492D5D"/>
    <w:rsid w:val="004957A9"/>
    <w:rsid w:val="004A2386"/>
    <w:rsid w:val="004A25CF"/>
    <w:rsid w:val="004A344A"/>
    <w:rsid w:val="004A7869"/>
    <w:rsid w:val="004B33AB"/>
    <w:rsid w:val="004B34D8"/>
    <w:rsid w:val="004B53AB"/>
    <w:rsid w:val="004C20CA"/>
    <w:rsid w:val="004C4204"/>
    <w:rsid w:val="004C565B"/>
    <w:rsid w:val="004D0E48"/>
    <w:rsid w:val="004D2AD5"/>
    <w:rsid w:val="004D42B9"/>
    <w:rsid w:val="004F1889"/>
    <w:rsid w:val="004F2389"/>
    <w:rsid w:val="004F321D"/>
    <w:rsid w:val="005033CB"/>
    <w:rsid w:val="00504859"/>
    <w:rsid w:val="0050633B"/>
    <w:rsid w:val="005144C6"/>
    <w:rsid w:val="005164A8"/>
    <w:rsid w:val="005225FC"/>
    <w:rsid w:val="00526846"/>
    <w:rsid w:val="005379A6"/>
    <w:rsid w:val="00540AD0"/>
    <w:rsid w:val="0054359C"/>
    <w:rsid w:val="00543BF1"/>
    <w:rsid w:val="005442ED"/>
    <w:rsid w:val="005533DA"/>
    <w:rsid w:val="005559EF"/>
    <w:rsid w:val="00564199"/>
    <w:rsid w:val="00565EA4"/>
    <w:rsid w:val="00567E2D"/>
    <w:rsid w:val="00570D58"/>
    <w:rsid w:val="00571205"/>
    <w:rsid w:val="00572FF5"/>
    <w:rsid w:val="00573232"/>
    <w:rsid w:val="0057334F"/>
    <w:rsid w:val="0057711C"/>
    <w:rsid w:val="00580D3C"/>
    <w:rsid w:val="0058530C"/>
    <w:rsid w:val="00595D52"/>
    <w:rsid w:val="005A430B"/>
    <w:rsid w:val="005B2C1D"/>
    <w:rsid w:val="005C3D35"/>
    <w:rsid w:val="005C412B"/>
    <w:rsid w:val="005C75A0"/>
    <w:rsid w:val="005D0E01"/>
    <w:rsid w:val="005D1099"/>
    <w:rsid w:val="005D28D2"/>
    <w:rsid w:val="005D3589"/>
    <w:rsid w:val="005D5B4F"/>
    <w:rsid w:val="005D7202"/>
    <w:rsid w:val="005E4606"/>
    <w:rsid w:val="005E49DF"/>
    <w:rsid w:val="005E6104"/>
    <w:rsid w:val="005E7574"/>
    <w:rsid w:val="005F0290"/>
    <w:rsid w:val="005F72C6"/>
    <w:rsid w:val="00600814"/>
    <w:rsid w:val="006017C3"/>
    <w:rsid w:val="00605DF5"/>
    <w:rsid w:val="00606074"/>
    <w:rsid w:val="00614A73"/>
    <w:rsid w:val="00614F67"/>
    <w:rsid w:val="006165D4"/>
    <w:rsid w:val="00630607"/>
    <w:rsid w:val="00635CAD"/>
    <w:rsid w:val="00650071"/>
    <w:rsid w:val="00652070"/>
    <w:rsid w:val="00654EB1"/>
    <w:rsid w:val="00655454"/>
    <w:rsid w:val="00657C9F"/>
    <w:rsid w:val="00666D7E"/>
    <w:rsid w:val="00666E11"/>
    <w:rsid w:val="00673CCF"/>
    <w:rsid w:val="00675AF5"/>
    <w:rsid w:val="0067643F"/>
    <w:rsid w:val="00677949"/>
    <w:rsid w:val="00683B06"/>
    <w:rsid w:val="00684395"/>
    <w:rsid w:val="006866D9"/>
    <w:rsid w:val="00695F89"/>
    <w:rsid w:val="006A0B81"/>
    <w:rsid w:val="006A1306"/>
    <w:rsid w:val="006A2701"/>
    <w:rsid w:val="006A3529"/>
    <w:rsid w:val="006A5313"/>
    <w:rsid w:val="006A77C7"/>
    <w:rsid w:val="006B69DF"/>
    <w:rsid w:val="006C02B4"/>
    <w:rsid w:val="006C0573"/>
    <w:rsid w:val="006C6388"/>
    <w:rsid w:val="006D519A"/>
    <w:rsid w:val="006E1808"/>
    <w:rsid w:val="006E1EC3"/>
    <w:rsid w:val="006E30AC"/>
    <w:rsid w:val="006E7840"/>
    <w:rsid w:val="006F7048"/>
    <w:rsid w:val="00700D90"/>
    <w:rsid w:val="007014A5"/>
    <w:rsid w:val="00707086"/>
    <w:rsid w:val="0071056E"/>
    <w:rsid w:val="00714927"/>
    <w:rsid w:val="00714B79"/>
    <w:rsid w:val="00715065"/>
    <w:rsid w:val="00715F1F"/>
    <w:rsid w:val="007178E5"/>
    <w:rsid w:val="00723980"/>
    <w:rsid w:val="0072615D"/>
    <w:rsid w:val="00727F99"/>
    <w:rsid w:val="007317CB"/>
    <w:rsid w:val="0073271F"/>
    <w:rsid w:val="00737DD2"/>
    <w:rsid w:val="00742D42"/>
    <w:rsid w:val="00750C02"/>
    <w:rsid w:val="007570AE"/>
    <w:rsid w:val="007642EB"/>
    <w:rsid w:val="00764841"/>
    <w:rsid w:val="00780EAC"/>
    <w:rsid w:val="00795993"/>
    <w:rsid w:val="007A290F"/>
    <w:rsid w:val="007A3B18"/>
    <w:rsid w:val="007B0FA5"/>
    <w:rsid w:val="007C26D2"/>
    <w:rsid w:val="007C7AF3"/>
    <w:rsid w:val="007D0D54"/>
    <w:rsid w:val="007D1643"/>
    <w:rsid w:val="007D6689"/>
    <w:rsid w:val="007E3AF2"/>
    <w:rsid w:val="007E4C2B"/>
    <w:rsid w:val="007F0850"/>
    <w:rsid w:val="007F2A1E"/>
    <w:rsid w:val="007F3148"/>
    <w:rsid w:val="007F3BEE"/>
    <w:rsid w:val="0080156A"/>
    <w:rsid w:val="00805221"/>
    <w:rsid w:val="00816731"/>
    <w:rsid w:val="00822343"/>
    <w:rsid w:val="008223D9"/>
    <w:rsid w:val="00833058"/>
    <w:rsid w:val="00834696"/>
    <w:rsid w:val="008362E5"/>
    <w:rsid w:val="00840451"/>
    <w:rsid w:val="00846923"/>
    <w:rsid w:val="00850E7A"/>
    <w:rsid w:val="00855FFA"/>
    <w:rsid w:val="00860406"/>
    <w:rsid w:val="0086246D"/>
    <w:rsid w:val="008652E1"/>
    <w:rsid w:val="0087006E"/>
    <w:rsid w:val="00871858"/>
    <w:rsid w:val="008766B9"/>
    <w:rsid w:val="00881C82"/>
    <w:rsid w:val="00885540"/>
    <w:rsid w:val="00891636"/>
    <w:rsid w:val="00891710"/>
    <w:rsid w:val="00894713"/>
    <w:rsid w:val="00894F0F"/>
    <w:rsid w:val="008A32C7"/>
    <w:rsid w:val="008A6250"/>
    <w:rsid w:val="008A6FC5"/>
    <w:rsid w:val="008C0AE2"/>
    <w:rsid w:val="008C478F"/>
    <w:rsid w:val="008D2D14"/>
    <w:rsid w:val="008D31C2"/>
    <w:rsid w:val="008D3D4B"/>
    <w:rsid w:val="008D3FE6"/>
    <w:rsid w:val="008E411A"/>
    <w:rsid w:val="008E458F"/>
    <w:rsid w:val="008F01CD"/>
    <w:rsid w:val="009038F9"/>
    <w:rsid w:val="009072F9"/>
    <w:rsid w:val="009103AE"/>
    <w:rsid w:val="00911CE1"/>
    <w:rsid w:val="00914919"/>
    <w:rsid w:val="00916179"/>
    <w:rsid w:val="00921191"/>
    <w:rsid w:val="009242FD"/>
    <w:rsid w:val="009266DD"/>
    <w:rsid w:val="00927C46"/>
    <w:rsid w:val="00930599"/>
    <w:rsid w:val="0093465E"/>
    <w:rsid w:val="009377FD"/>
    <w:rsid w:val="009618D6"/>
    <w:rsid w:val="0097411A"/>
    <w:rsid w:val="00981449"/>
    <w:rsid w:val="00981F53"/>
    <w:rsid w:val="0098753D"/>
    <w:rsid w:val="00993E8F"/>
    <w:rsid w:val="009A0201"/>
    <w:rsid w:val="009A631A"/>
    <w:rsid w:val="009A7320"/>
    <w:rsid w:val="009B222B"/>
    <w:rsid w:val="009C2FE5"/>
    <w:rsid w:val="009C574F"/>
    <w:rsid w:val="009C5CC2"/>
    <w:rsid w:val="009D2BEF"/>
    <w:rsid w:val="009D366A"/>
    <w:rsid w:val="009D3C19"/>
    <w:rsid w:val="009D6B77"/>
    <w:rsid w:val="009E6155"/>
    <w:rsid w:val="009E7C95"/>
    <w:rsid w:val="009F0F48"/>
    <w:rsid w:val="009F52BF"/>
    <w:rsid w:val="009F68EC"/>
    <w:rsid w:val="009F7DD1"/>
    <w:rsid w:val="00A16B0B"/>
    <w:rsid w:val="00A25BC7"/>
    <w:rsid w:val="00A35B69"/>
    <w:rsid w:val="00A426EA"/>
    <w:rsid w:val="00A42EBA"/>
    <w:rsid w:val="00A42F84"/>
    <w:rsid w:val="00A46512"/>
    <w:rsid w:val="00A47283"/>
    <w:rsid w:val="00A5239F"/>
    <w:rsid w:val="00A523DC"/>
    <w:rsid w:val="00A540D5"/>
    <w:rsid w:val="00A558C3"/>
    <w:rsid w:val="00A57EB0"/>
    <w:rsid w:val="00A6258A"/>
    <w:rsid w:val="00A7664F"/>
    <w:rsid w:val="00A77355"/>
    <w:rsid w:val="00A8028B"/>
    <w:rsid w:val="00A9621B"/>
    <w:rsid w:val="00A96890"/>
    <w:rsid w:val="00AB2231"/>
    <w:rsid w:val="00AB248F"/>
    <w:rsid w:val="00AD0580"/>
    <w:rsid w:val="00AD0BD1"/>
    <w:rsid w:val="00AD4980"/>
    <w:rsid w:val="00AD5D4D"/>
    <w:rsid w:val="00AE1280"/>
    <w:rsid w:val="00AE213E"/>
    <w:rsid w:val="00AF413E"/>
    <w:rsid w:val="00AF42BF"/>
    <w:rsid w:val="00AF5082"/>
    <w:rsid w:val="00AF6B97"/>
    <w:rsid w:val="00AF7D86"/>
    <w:rsid w:val="00B20070"/>
    <w:rsid w:val="00B2741E"/>
    <w:rsid w:val="00B33567"/>
    <w:rsid w:val="00B36E43"/>
    <w:rsid w:val="00B36ED6"/>
    <w:rsid w:val="00B44E33"/>
    <w:rsid w:val="00B4584B"/>
    <w:rsid w:val="00B5270C"/>
    <w:rsid w:val="00B5496D"/>
    <w:rsid w:val="00B56D5B"/>
    <w:rsid w:val="00B6330A"/>
    <w:rsid w:val="00B64E31"/>
    <w:rsid w:val="00B65A4A"/>
    <w:rsid w:val="00B735ED"/>
    <w:rsid w:val="00B80477"/>
    <w:rsid w:val="00B81ED0"/>
    <w:rsid w:val="00B862CB"/>
    <w:rsid w:val="00B914DF"/>
    <w:rsid w:val="00BA60A8"/>
    <w:rsid w:val="00BA7316"/>
    <w:rsid w:val="00BB0C50"/>
    <w:rsid w:val="00BB3E2E"/>
    <w:rsid w:val="00BB3ECA"/>
    <w:rsid w:val="00BB520C"/>
    <w:rsid w:val="00BB68E1"/>
    <w:rsid w:val="00BB7BB7"/>
    <w:rsid w:val="00BC0BDD"/>
    <w:rsid w:val="00BC1C52"/>
    <w:rsid w:val="00BC2CBB"/>
    <w:rsid w:val="00BC703A"/>
    <w:rsid w:val="00BC7BEA"/>
    <w:rsid w:val="00BD3936"/>
    <w:rsid w:val="00BD77DF"/>
    <w:rsid w:val="00BE25D3"/>
    <w:rsid w:val="00BE4917"/>
    <w:rsid w:val="00C0188F"/>
    <w:rsid w:val="00C020C4"/>
    <w:rsid w:val="00C04196"/>
    <w:rsid w:val="00C22578"/>
    <w:rsid w:val="00C2631F"/>
    <w:rsid w:val="00C267D2"/>
    <w:rsid w:val="00C30F58"/>
    <w:rsid w:val="00C35710"/>
    <w:rsid w:val="00C35AE1"/>
    <w:rsid w:val="00C36168"/>
    <w:rsid w:val="00C40FE7"/>
    <w:rsid w:val="00C51A61"/>
    <w:rsid w:val="00C61B1F"/>
    <w:rsid w:val="00C641A1"/>
    <w:rsid w:val="00C6606C"/>
    <w:rsid w:val="00C7392A"/>
    <w:rsid w:val="00C80061"/>
    <w:rsid w:val="00C82FCE"/>
    <w:rsid w:val="00C84EAE"/>
    <w:rsid w:val="00C91439"/>
    <w:rsid w:val="00C9303A"/>
    <w:rsid w:val="00C942B7"/>
    <w:rsid w:val="00C94FC9"/>
    <w:rsid w:val="00C956DC"/>
    <w:rsid w:val="00CA0E6E"/>
    <w:rsid w:val="00CA4678"/>
    <w:rsid w:val="00CA48F3"/>
    <w:rsid w:val="00CA5951"/>
    <w:rsid w:val="00CB3B13"/>
    <w:rsid w:val="00CC1266"/>
    <w:rsid w:val="00CC41D1"/>
    <w:rsid w:val="00CD1CE1"/>
    <w:rsid w:val="00CD6084"/>
    <w:rsid w:val="00CE1265"/>
    <w:rsid w:val="00CF3FBE"/>
    <w:rsid w:val="00CF7FF9"/>
    <w:rsid w:val="00D0170F"/>
    <w:rsid w:val="00D04304"/>
    <w:rsid w:val="00D050AC"/>
    <w:rsid w:val="00D076BA"/>
    <w:rsid w:val="00D078AF"/>
    <w:rsid w:val="00D1412E"/>
    <w:rsid w:val="00D14C25"/>
    <w:rsid w:val="00D262A4"/>
    <w:rsid w:val="00D3102E"/>
    <w:rsid w:val="00D335A4"/>
    <w:rsid w:val="00D47351"/>
    <w:rsid w:val="00D54D1B"/>
    <w:rsid w:val="00D5538F"/>
    <w:rsid w:val="00D56E6A"/>
    <w:rsid w:val="00D57C5B"/>
    <w:rsid w:val="00D60CF8"/>
    <w:rsid w:val="00D638B9"/>
    <w:rsid w:val="00D72A4D"/>
    <w:rsid w:val="00D8476C"/>
    <w:rsid w:val="00D87A35"/>
    <w:rsid w:val="00D87C9D"/>
    <w:rsid w:val="00D9104B"/>
    <w:rsid w:val="00D94E9A"/>
    <w:rsid w:val="00DA1602"/>
    <w:rsid w:val="00DB6553"/>
    <w:rsid w:val="00DB7425"/>
    <w:rsid w:val="00DC1048"/>
    <w:rsid w:val="00DC24F3"/>
    <w:rsid w:val="00DC3744"/>
    <w:rsid w:val="00DD12A7"/>
    <w:rsid w:val="00DD2985"/>
    <w:rsid w:val="00DD5E24"/>
    <w:rsid w:val="00DD7035"/>
    <w:rsid w:val="00DD730C"/>
    <w:rsid w:val="00DD78A1"/>
    <w:rsid w:val="00DE6D6E"/>
    <w:rsid w:val="00DF62C4"/>
    <w:rsid w:val="00E00A4E"/>
    <w:rsid w:val="00E078B0"/>
    <w:rsid w:val="00E21CEC"/>
    <w:rsid w:val="00E22C3A"/>
    <w:rsid w:val="00E2393A"/>
    <w:rsid w:val="00E25B10"/>
    <w:rsid w:val="00E4213A"/>
    <w:rsid w:val="00E510FB"/>
    <w:rsid w:val="00E51E61"/>
    <w:rsid w:val="00E560C7"/>
    <w:rsid w:val="00E573D0"/>
    <w:rsid w:val="00E63AE5"/>
    <w:rsid w:val="00E643BC"/>
    <w:rsid w:val="00E81D9B"/>
    <w:rsid w:val="00E91D52"/>
    <w:rsid w:val="00E940B1"/>
    <w:rsid w:val="00E959B5"/>
    <w:rsid w:val="00E970C3"/>
    <w:rsid w:val="00EA0AE6"/>
    <w:rsid w:val="00EA28FE"/>
    <w:rsid w:val="00EA2921"/>
    <w:rsid w:val="00EA2951"/>
    <w:rsid w:val="00EA4854"/>
    <w:rsid w:val="00EB08F6"/>
    <w:rsid w:val="00EB0D82"/>
    <w:rsid w:val="00EB725A"/>
    <w:rsid w:val="00EC05CB"/>
    <w:rsid w:val="00EC3470"/>
    <w:rsid w:val="00EC5BF2"/>
    <w:rsid w:val="00EC616C"/>
    <w:rsid w:val="00ED3424"/>
    <w:rsid w:val="00ED62EA"/>
    <w:rsid w:val="00EE72FF"/>
    <w:rsid w:val="00EE7845"/>
    <w:rsid w:val="00EF3EC0"/>
    <w:rsid w:val="00F052C1"/>
    <w:rsid w:val="00F23110"/>
    <w:rsid w:val="00F32082"/>
    <w:rsid w:val="00F33008"/>
    <w:rsid w:val="00F34604"/>
    <w:rsid w:val="00F42ACA"/>
    <w:rsid w:val="00F562E7"/>
    <w:rsid w:val="00F563BE"/>
    <w:rsid w:val="00F651E1"/>
    <w:rsid w:val="00F67D7A"/>
    <w:rsid w:val="00F713DC"/>
    <w:rsid w:val="00F742F5"/>
    <w:rsid w:val="00F75DA9"/>
    <w:rsid w:val="00F77653"/>
    <w:rsid w:val="00F779BC"/>
    <w:rsid w:val="00F95105"/>
    <w:rsid w:val="00F960C4"/>
    <w:rsid w:val="00FA150E"/>
    <w:rsid w:val="00FA1BE7"/>
    <w:rsid w:val="00FA44C0"/>
    <w:rsid w:val="00FA5A8B"/>
    <w:rsid w:val="00FA69E7"/>
    <w:rsid w:val="00FB4F28"/>
    <w:rsid w:val="00FB6BA6"/>
    <w:rsid w:val="00FB6BD4"/>
    <w:rsid w:val="00FB6C71"/>
    <w:rsid w:val="00FC41E3"/>
    <w:rsid w:val="00FC4BED"/>
    <w:rsid w:val="00FC5387"/>
    <w:rsid w:val="00FC5EC8"/>
    <w:rsid w:val="00FD2BC7"/>
    <w:rsid w:val="00FD600C"/>
    <w:rsid w:val="00FD6347"/>
    <w:rsid w:val="00FE086E"/>
    <w:rsid w:val="00FE28C1"/>
    <w:rsid w:val="00FE4B64"/>
    <w:rsid w:val="00FE6B49"/>
    <w:rsid w:val="00FE70C4"/>
    <w:rsid w:val="00FF7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770C4"/>
  <w15:docId w15:val="{64A48F06-8BC8-44D5-8AE8-6E95F2643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E8F"/>
  </w:style>
  <w:style w:type="paragraph" w:styleId="Heading1">
    <w:name w:val="heading 1"/>
    <w:basedOn w:val="Normal"/>
    <w:next w:val="Normal"/>
    <w:link w:val="Heading1Char"/>
    <w:uiPriority w:val="9"/>
    <w:qFormat/>
    <w:rsid w:val="00AD498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3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409C"/>
    <w:pPr>
      <w:ind w:left="720"/>
      <w:contextualSpacing/>
    </w:pPr>
  </w:style>
  <w:style w:type="character" w:styleId="Hyperlink">
    <w:name w:val="Hyperlink"/>
    <w:basedOn w:val="DefaultParagraphFont"/>
    <w:uiPriority w:val="99"/>
    <w:unhideWhenUsed/>
    <w:rsid w:val="004A344A"/>
    <w:rPr>
      <w:color w:val="0563C1" w:themeColor="hyperlink"/>
      <w:u w:val="single"/>
    </w:rPr>
  </w:style>
  <w:style w:type="character" w:customStyle="1" w:styleId="UnresolvedMention">
    <w:name w:val="Unresolved Mention"/>
    <w:basedOn w:val="DefaultParagraphFont"/>
    <w:uiPriority w:val="99"/>
    <w:semiHidden/>
    <w:unhideWhenUsed/>
    <w:rsid w:val="004A344A"/>
    <w:rPr>
      <w:color w:val="605E5C"/>
      <w:shd w:val="clear" w:color="auto" w:fill="E1DFDD"/>
    </w:rPr>
  </w:style>
  <w:style w:type="paragraph" w:styleId="Header">
    <w:name w:val="header"/>
    <w:basedOn w:val="Normal"/>
    <w:link w:val="HeaderChar"/>
    <w:uiPriority w:val="99"/>
    <w:unhideWhenUsed/>
    <w:rsid w:val="00C267D2"/>
    <w:pPr>
      <w:tabs>
        <w:tab w:val="center" w:pos="4513"/>
        <w:tab w:val="right" w:pos="9026"/>
      </w:tabs>
    </w:pPr>
  </w:style>
  <w:style w:type="character" w:customStyle="1" w:styleId="HeaderChar">
    <w:name w:val="Header Char"/>
    <w:basedOn w:val="DefaultParagraphFont"/>
    <w:link w:val="Header"/>
    <w:uiPriority w:val="99"/>
    <w:rsid w:val="00C267D2"/>
  </w:style>
  <w:style w:type="paragraph" w:styleId="Footer">
    <w:name w:val="footer"/>
    <w:basedOn w:val="Normal"/>
    <w:link w:val="FooterChar"/>
    <w:uiPriority w:val="99"/>
    <w:unhideWhenUsed/>
    <w:rsid w:val="00C267D2"/>
    <w:pPr>
      <w:tabs>
        <w:tab w:val="center" w:pos="4513"/>
        <w:tab w:val="right" w:pos="9026"/>
      </w:tabs>
    </w:pPr>
  </w:style>
  <w:style w:type="character" w:customStyle="1" w:styleId="FooterChar">
    <w:name w:val="Footer Char"/>
    <w:basedOn w:val="DefaultParagraphFont"/>
    <w:link w:val="Footer"/>
    <w:uiPriority w:val="99"/>
    <w:rsid w:val="00C267D2"/>
  </w:style>
  <w:style w:type="character" w:styleId="FollowedHyperlink">
    <w:name w:val="FollowedHyperlink"/>
    <w:basedOn w:val="DefaultParagraphFont"/>
    <w:uiPriority w:val="99"/>
    <w:semiHidden/>
    <w:unhideWhenUsed/>
    <w:rsid w:val="00C956DC"/>
    <w:rPr>
      <w:color w:val="954F72" w:themeColor="followedHyperlink"/>
      <w:u w:val="single"/>
    </w:rPr>
  </w:style>
  <w:style w:type="paragraph" w:styleId="BalloonText">
    <w:name w:val="Balloon Text"/>
    <w:basedOn w:val="Normal"/>
    <w:link w:val="BalloonTextChar"/>
    <w:uiPriority w:val="99"/>
    <w:semiHidden/>
    <w:unhideWhenUsed/>
    <w:rsid w:val="00EB08F6"/>
    <w:rPr>
      <w:rFonts w:ascii="Tahoma" w:hAnsi="Tahoma" w:cs="Tahoma"/>
      <w:sz w:val="16"/>
      <w:szCs w:val="16"/>
    </w:rPr>
  </w:style>
  <w:style w:type="character" w:customStyle="1" w:styleId="BalloonTextChar">
    <w:name w:val="Balloon Text Char"/>
    <w:basedOn w:val="DefaultParagraphFont"/>
    <w:link w:val="BalloonText"/>
    <w:uiPriority w:val="99"/>
    <w:semiHidden/>
    <w:rsid w:val="00EB08F6"/>
    <w:rPr>
      <w:rFonts w:ascii="Tahoma" w:hAnsi="Tahoma" w:cs="Tahoma"/>
      <w:sz w:val="16"/>
      <w:szCs w:val="16"/>
    </w:rPr>
  </w:style>
  <w:style w:type="paragraph" w:styleId="Bibliography">
    <w:name w:val="Bibliography"/>
    <w:basedOn w:val="Normal"/>
    <w:next w:val="Normal"/>
    <w:uiPriority w:val="37"/>
    <w:unhideWhenUsed/>
    <w:rsid w:val="00AD4980"/>
  </w:style>
  <w:style w:type="character" w:customStyle="1" w:styleId="Heading1Char">
    <w:name w:val="Heading 1 Char"/>
    <w:basedOn w:val="DefaultParagraphFont"/>
    <w:link w:val="Heading1"/>
    <w:uiPriority w:val="9"/>
    <w:rsid w:val="00AD4980"/>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5955">
      <w:bodyDiv w:val="1"/>
      <w:marLeft w:val="0"/>
      <w:marRight w:val="0"/>
      <w:marTop w:val="0"/>
      <w:marBottom w:val="0"/>
      <w:divBdr>
        <w:top w:val="none" w:sz="0" w:space="0" w:color="auto"/>
        <w:left w:val="none" w:sz="0" w:space="0" w:color="auto"/>
        <w:bottom w:val="none" w:sz="0" w:space="0" w:color="auto"/>
        <w:right w:val="none" w:sz="0" w:space="0" w:color="auto"/>
      </w:divBdr>
    </w:div>
    <w:div w:id="72046090">
      <w:bodyDiv w:val="1"/>
      <w:marLeft w:val="0"/>
      <w:marRight w:val="0"/>
      <w:marTop w:val="0"/>
      <w:marBottom w:val="0"/>
      <w:divBdr>
        <w:top w:val="none" w:sz="0" w:space="0" w:color="auto"/>
        <w:left w:val="none" w:sz="0" w:space="0" w:color="auto"/>
        <w:bottom w:val="none" w:sz="0" w:space="0" w:color="auto"/>
        <w:right w:val="none" w:sz="0" w:space="0" w:color="auto"/>
      </w:divBdr>
    </w:div>
    <w:div w:id="167058427">
      <w:bodyDiv w:val="1"/>
      <w:marLeft w:val="0"/>
      <w:marRight w:val="0"/>
      <w:marTop w:val="0"/>
      <w:marBottom w:val="0"/>
      <w:divBdr>
        <w:top w:val="none" w:sz="0" w:space="0" w:color="auto"/>
        <w:left w:val="none" w:sz="0" w:space="0" w:color="auto"/>
        <w:bottom w:val="none" w:sz="0" w:space="0" w:color="auto"/>
        <w:right w:val="none" w:sz="0" w:space="0" w:color="auto"/>
      </w:divBdr>
    </w:div>
    <w:div w:id="168836400">
      <w:bodyDiv w:val="1"/>
      <w:marLeft w:val="0"/>
      <w:marRight w:val="0"/>
      <w:marTop w:val="0"/>
      <w:marBottom w:val="0"/>
      <w:divBdr>
        <w:top w:val="none" w:sz="0" w:space="0" w:color="auto"/>
        <w:left w:val="none" w:sz="0" w:space="0" w:color="auto"/>
        <w:bottom w:val="none" w:sz="0" w:space="0" w:color="auto"/>
        <w:right w:val="none" w:sz="0" w:space="0" w:color="auto"/>
      </w:divBdr>
    </w:div>
    <w:div w:id="184564160">
      <w:bodyDiv w:val="1"/>
      <w:marLeft w:val="0"/>
      <w:marRight w:val="0"/>
      <w:marTop w:val="0"/>
      <w:marBottom w:val="0"/>
      <w:divBdr>
        <w:top w:val="none" w:sz="0" w:space="0" w:color="auto"/>
        <w:left w:val="none" w:sz="0" w:space="0" w:color="auto"/>
        <w:bottom w:val="none" w:sz="0" w:space="0" w:color="auto"/>
        <w:right w:val="none" w:sz="0" w:space="0" w:color="auto"/>
      </w:divBdr>
    </w:div>
    <w:div w:id="210730283">
      <w:bodyDiv w:val="1"/>
      <w:marLeft w:val="0"/>
      <w:marRight w:val="0"/>
      <w:marTop w:val="0"/>
      <w:marBottom w:val="0"/>
      <w:divBdr>
        <w:top w:val="none" w:sz="0" w:space="0" w:color="auto"/>
        <w:left w:val="none" w:sz="0" w:space="0" w:color="auto"/>
        <w:bottom w:val="none" w:sz="0" w:space="0" w:color="auto"/>
        <w:right w:val="none" w:sz="0" w:space="0" w:color="auto"/>
      </w:divBdr>
    </w:div>
    <w:div w:id="331299370">
      <w:bodyDiv w:val="1"/>
      <w:marLeft w:val="0"/>
      <w:marRight w:val="0"/>
      <w:marTop w:val="0"/>
      <w:marBottom w:val="0"/>
      <w:divBdr>
        <w:top w:val="none" w:sz="0" w:space="0" w:color="auto"/>
        <w:left w:val="none" w:sz="0" w:space="0" w:color="auto"/>
        <w:bottom w:val="none" w:sz="0" w:space="0" w:color="auto"/>
        <w:right w:val="none" w:sz="0" w:space="0" w:color="auto"/>
      </w:divBdr>
    </w:div>
    <w:div w:id="337852254">
      <w:bodyDiv w:val="1"/>
      <w:marLeft w:val="0"/>
      <w:marRight w:val="0"/>
      <w:marTop w:val="0"/>
      <w:marBottom w:val="0"/>
      <w:divBdr>
        <w:top w:val="none" w:sz="0" w:space="0" w:color="auto"/>
        <w:left w:val="none" w:sz="0" w:space="0" w:color="auto"/>
        <w:bottom w:val="none" w:sz="0" w:space="0" w:color="auto"/>
        <w:right w:val="none" w:sz="0" w:space="0" w:color="auto"/>
      </w:divBdr>
    </w:div>
    <w:div w:id="394548575">
      <w:bodyDiv w:val="1"/>
      <w:marLeft w:val="0"/>
      <w:marRight w:val="0"/>
      <w:marTop w:val="0"/>
      <w:marBottom w:val="0"/>
      <w:divBdr>
        <w:top w:val="none" w:sz="0" w:space="0" w:color="auto"/>
        <w:left w:val="none" w:sz="0" w:space="0" w:color="auto"/>
        <w:bottom w:val="none" w:sz="0" w:space="0" w:color="auto"/>
        <w:right w:val="none" w:sz="0" w:space="0" w:color="auto"/>
      </w:divBdr>
    </w:div>
    <w:div w:id="410397906">
      <w:bodyDiv w:val="1"/>
      <w:marLeft w:val="0"/>
      <w:marRight w:val="0"/>
      <w:marTop w:val="0"/>
      <w:marBottom w:val="0"/>
      <w:divBdr>
        <w:top w:val="none" w:sz="0" w:space="0" w:color="auto"/>
        <w:left w:val="none" w:sz="0" w:space="0" w:color="auto"/>
        <w:bottom w:val="none" w:sz="0" w:space="0" w:color="auto"/>
        <w:right w:val="none" w:sz="0" w:space="0" w:color="auto"/>
      </w:divBdr>
    </w:div>
    <w:div w:id="432357337">
      <w:bodyDiv w:val="1"/>
      <w:marLeft w:val="0"/>
      <w:marRight w:val="0"/>
      <w:marTop w:val="0"/>
      <w:marBottom w:val="0"/>
      <w:divBdr>
        <w:top w:val="none" w:sz="0" w:space="0" w:color="auto"/>
        <w:left w:val="none" w:sz="0" w:space="0" w:color="auto"/>
        <w:bottom w:val="none" w:sz="0" w:space="0" w:color="auto"/>
        <w:right w:val="none" w:sz="0" w:space="0" w:color="auto"/>
      </w:divBdr>
    </w:div>
    <w:div w:id="480116842">
      <w:bodyDiv w:val="1"/>
      <w:marLeft w:val="0"/>
      <w:marRight w:val="0"/>
      <w:marTop w:val="0"/>
      <w:marBottom w:val="0"/>
      <w:divBdr>
        <w:top w:val="none" w:sz="0" w:space="0" w:color="auto"/>
        <w:left w:val="none" w:sz="0" w:space="0" w:color="auto"/>
        <w:bottom w:val="none" w:sz="0" w:space="0" w:color="auto"/>
        <w:right w:val="none" w:sz="0" w:space="0" w:color="auto"/>
      </w:divBdr>
    </w:div>
    <w:div w:id="483471244">
      <w:bodyDiv w:val="1"/>
      <w:marLeft w:val="0"/>
      <w:marRight w:val="0"/>
      <w:marTop w:val="0"/>
      <w:marBottom w:val="0"/>
      <w:divBdr>
        <w:top w:val="none" w:sz="0" w:space="0" w:color="auto"/>
        <w:left w:val="none" w:sz="0" w:space="0" w:color="auto"/>
        <w:bottom w:val="none" w:sz="0" w:space="0" w:color="auto"/>
        <w:right w:val="none" w:sz="0" w:space="0" w:color="auto"/>
      </w:divBdr>
    </w:div>
    <w:div w:id="518543200">
      <w:bodyDiv w:val="1"/>
      <w:marLeft w:val="0"/>
      <w:marRight w:val="0"/>
      <w:marTop w:val="0"/>
      <w:marBottom w:val="0"/>
      <w:divBdr>
        <w:top w:val="none" w:sz="0" w:space="0" w:color="auto"/>
        <w:left w:val="none" w:sz="0" w:space="0" w:color="auto"/>
        <w:bottom w:val="none" w:sz="0" w:space="0" w:color="auto"/>
        <w:right w:val="none" w:sz="0" w:space="0" w:color="auto"/>
      </w:divBdr>
    </w:div>
    <w:div w:id="546917342">
      <w:bodyDiv w:val="1"/>
      <w:marLeft w:val="0"/>
      <w:marRight w:val="0"/>
      <w:marTop w:val="0"/>
      <w:marBottom w:val="0"/>
      <w:divBdr>
        <w:top w:val="none" w:sz="0" w:space="0" w:color="auto"/>
        <w:left w:val="none" w:sz="0" w:space="0" w:color="auto"/>
        <w:bottom w:val="none" w:sz="0" w:space="0" w:color="auto"/>
        <w:right w:val="none" w:sz="0" w:space="0" w:color="auto"/>
      </w:divBdr>
    </w:div>
    <w:div w:id="558521692">
      <w:bodyDiv w:val="1"/>
      <w:marLeft w:val="0"/>
      <w:marRight w:val="0"/>
      <w:marTop w:val="0"/>
      <w:marBottom w:val="0"/>
      <w:divBdr>
        <w:top w:val="none" w:sz="0" w:space="0" w:color="auto"/>
        <w:left w:val="none" w:sz="0" w:space="0" w:color="auto"/>
        <w:bottom w:val="none" w:sz="0" w:space="0" w:color="auto"/>
        <w:right w:val="none" w:sz="0" w:space="0" w:color="auto"/>
      </w:divBdr>
    </w:div>
    <w:div w:id="773793243">
      <w:bodyDiv w:val="1"/>
      <w:marLeft w:val="0"/>
      <w:marRight w:val="0"/>
      <w:marTop w:val="0"/>
      <w:marBottom w:val="0"/>
      <w:divBdr>
        <w:top w:val="none" w:sz="0" w:space="0" w:color="auto"/>
        <w:left w:val="none" w:sz="0" w:space="0" w:color="auto"/>
        <w:bottom w:val="none" w:sz="0" w:space="0" w:color="auto"/>
        <w:right w:val="none" w:sz="0" w:space="0" w:color="auto"/>
      </w:divBdr>
    </w:div>
    <w:div w:id="819885675">
      <w:bodyDiv w:val="1"/>
      <w:marLeft w:val="0"/>
      <w:marRight w:val="0"/>
      <w:marTop w:val="0"/>
      <w:marBottom w:val="0"/>
      <w:divBdr>
        <w:top w:val="none" w:sz="0" w:space="0" w:color="auto"/>
        <w:left w:val="none" w:sz="0" w:space="0" w:color="auto"/>
        <w:bottom w:val="none" w:sz="0" w:space="0" w:color="auto"/>
        <w:right w:val="none" w:sz="0" w:space="0" w:color="auto"/>
      </w:divBdr>
    </w:div>
    <w:div w:id="898789202">
      <w:bodyDiv w:val="1"/>
      <w:marLeft w:val="0"/>
      <w:marRight w:val="0"/>
      <w:marTop w:val="0"/>
      <w:marBottom w:val="0"/>
      <w:divBdr>
        <w:top w:val="none" w:sz="0" w:space="0" w:color="auto"/>
        <w:left w:val="none" w:sz="0" w:space="0" w:color="auto"/>
        <w:bottom w:val="none" w:sz="0" w:space="0" w:color="auto"/>
        <w:right w:val="none" w:sz="0" w:space="0" w:color="auto"/>
      </w:divBdr>
    </w:div>
    <w:div w:id="900143015">
      <w:bodyDiv w:val="1"/>
      <w:marLeft w:val="0"/>
      <w:marRight w:val="0"/>
      <w:marTop w:val="0"/>
      <w:marBottom w:val="0"/>
      <w:divBdr>
        <w:top w:val="none" w:sz="0" w:space="0" w:color="auto"/>
        <w:left w:val="none" w:sz="0" w:space="0" w:color="auto"/>
        <w:bottom w:val="none" w:sz="0" w:space="0" w:color="auto"/>
        <w:right w:val="none" w:sz="0" w:space="0" w:color="auto"/>
      </w:divBdr>
    </w:div>
    <w:div w:id="900680686">
      <w:bodyDiv w:val="1"/>
      <w:marLeft w:val="0"/>
      <w:marRight w:val="0"/>
      <w:marTop w:val="0"/>
      <w:marBottom w:val="0"/>
      <w:divBdr>
        <w:top w:val="none" w:sz="0" w:space="0" w:color="auto"/>
        <w:left w:val="none" w:sz="0" w:space="0" w:color="auto"/>
        <w:bottom w:val="none" w:sz="0" w:space="0" w:color="auto"/>
        <w:right w:val="none" w:sz="0" w:space="0" w:color="auto"/>
      </w:divBdr>
    </w:div>
    <w:div w:id="971714750">
      <w:bodyDiv w:val="1"/>
      <w:marLeft w:val="0"/>
      <w:marRight w:val="0"/>
      <w:marTop w:val="0"/>
      <w:marBottom w:val="0"/>
      <w:divBdr>
        <w:top w:val="none" w:sz="0" w:space="0" w:color="auto"/>
        <w:left w:val="none" w:sz="0" w:space="0" w:color="auto"/>
        <w:bottom w:val="none" w:sz="0" w:space="0" w:color="auto"/>
        <w:right w:val="none" w:sz="0" w:space="0" w:color="auto"/>
      </w:divBdr>
    </w:div>
    <w:div w:id="983199692">
      <w:bodyDiv w:val="1"/>
      <w:marLeft w:val="0"/>
      <w:marRight w:val="0"/>
      <w:marTop w:val="0"/>
      <w:marBottom w:val="0"/>
      <w:divBdr>
        <w:top w:val="none" w:sz="0" w:space="0" w:color="auto"/>
        <w:left w:val="none" w:sz="0" w:space="0" w:color="auto"/>
        <w:bottom w:val="none" w:sz="0" w:space="0" w:color="auto"/>
        <w:right w:val="none" w:sz="0" w:space="0" w:color="auto"/>
      </w:divBdr>
    </w:div>
    <w:div w:id="986939061">
      <w:bodyDiv w:val="1"/>
      <w:marLeft w:val="0"/>
      <w:marRight w:val="0"/>
      <w:marTop w:val="0"/>
      <w:marBottom w:val="0"/>
      <w:divBdr>
        <w:top w:val="none" w:sz="0" w:space="0" w:color="auto"/>
        <w:left w:val="none" w:sz="0" w:space="0" w:color="auto"/>
        <w:bottom w:val="none" w:sz="0" w:space="0" w:color="auto"/>
        <w:right w:val="none" w:sz="0" w:space="0" w:color="auto"/>
      </w:divBdr>
    </w:div>
    <w:div w:id="990913093">
      <w:bodyDiv w:val="1"/>
      <w:marLeft w:val="0"/>
      <w:marRight w:val="0"/>
      <w:marTop w:val="0"/>
      <w:marBottom w:val="0"/>
      <w:divBdr>
        <w:top w:val="none" w:sz="0" w:space="0" w:color="auto"/>
        <w:left w:val="none" w:sz="0" w:space="0" w:color="auto"/>
        <w:bottom w:val="none" w:sz="0" w:space="0" w:color="auto"/>
        <w:right w:val="none" w:sz="0" w:space="0" w:color="auto"/>
      </w:divBdr>
    </w:div>
    <w:div w:id="1011570182">
      <w:bodyDiv w:val="1"/>
      <w:marLeft w:val="0"/>
      <w:marRight w:val="0"/>
      <w:marTop w:val="0"/>
      <w:marBottom w:val="0"/>
      <w:divBdr>
        <w:top w:val="none" w:sz="0" w:space="0" w:color="auto"/>
        <w:left w:val="none" w:sz="0" w:space="0" w:color="auto"/>
        <w:bottom w:val="none" w:sz="0" w:space="0" w:color="auto"/>
        <w:right w:val="none" w:sz="0" w:space="0" w:color="auto"/>
      </w:divBdr>
    </w:div>
    <w:div w:id="1033767460">
      <w:bodyDiv w:val="1"/>
      <w:marLeft w:val="0"/>
      <w:marRight w:val="0"/>
      <w:marTop w:val="0"/>
      <w:marBottom w:val="0"/>
      <w:divBdr>
        <w:top w:val="none" w:sz="0" w:space="0" w:color="auto"/>
        <w:left w:val="none" w:sz="0" w:space="0" w:color="auto"/>
        <w:bottom w:val="none" w:sz="0" w:space="0" w:color="auto"/>
        <w:right w:val="none" w:sz="0" w:space="0" w:color="auto"/>
      </w:divBdr>
    </w:div>
    <w:div w:id="1106384741">
      <w:bodyDiv w:val="1"/>
      <w:marLeft w:val="0"/>
      <w:marRight w:val="0"/>
      <w:marTop w:val="0"/>
      <w:marBottom w:val="0"/>
      <w:divBdr>
        <w:top w:val="none" w:sz="0" w:space="0" w:color="auto"/>
        <w:left w:val="none" w:sz="0" w:space="0" w:color="auto"/>
        <w:bottom w:val="none" w:sz="0" w:space="0" w:color="auto"/>
        <w:right w:val="none" w:sz="0" w:space="0" w:color="auto"/>
      </w:divBdr>
    </w:div>
    <w:div w:id="1109929624">
      <w:bodyDiv w:val="1"/>
      <w:marLeft w:val="0"/>
      <w:marRight w:val="0"/>
      <w:marTop w:val="0"/>
      <w:marBottom w:val="0"/>
      <w:divBdr>
        <w:top w:val="none" w:sz="0" w:space="0" w:color="auto"/>
        <w:left w:val="none" w:sz="0" w:space="0" w:color="auto"/>
        <w:bottom w:val="none" w:sz="0" w:space="0" w:color="auto"/>
        <w:right w:val="none" w:sz="0" w:space="0" w:color="auto"/>
      </w:divBdr>
    </w:div>
    <w:div w:id="1112092332">
      <w:bodyDiv w:val="1"/>
      <w:marLeft w:val="0"/>
      <w:marRight w:val="0"/>
      <w:marTop w:val="0"/>
      <w:marBottom w:val="0"/>
      <w:divBdr>
        <w:top w:val="none" w:sz="0" w:space="0" w:color="auto"/>
        <w:left w:val="none" w:sz="0" w:space="0" w:color="auto"/>
        <w:bottom w:val="none" w:sz="0" w:space="0" w:color="auto"/>
        <w:right w:val="none" w:sz="0" w:space="0" w:color="auto"/>
      </w:divBdr>
    </w:div>
    <w:div w:id="1161773648">
      <w:bodyDiv w:val="1"/>
      <w:marLeft w:val="0"/>
      <w:marRight w:val="0"/>
      <w:marTop w:val="0"/>
      <w:marBottom w:val="0"/>
      <w:divBdr>
        <w:top w:val="none" w:sz="0" w:space="0" w:color="auto"/>
        <w:left w:val="none" w:sz="0" w:space="0" w:color="auto"/>
        <w:bottom w:val="none" w:sz="0" w:space="0" w:color="auto"/>
        <w:right w:val="none" w:sz="0" w:space="0" w:color="auto"/>
      </w:divBdr>
    </w:div>
    <w:div w:id="1187065919">
      <w:bodyDiv w:val="1"/>
      <w:marLeft w:val="0"/>
      <w:marRight w:val="0"/>
      <w:marTop w:val="0"/>
      <w:marBottom w:val="0"/>
      <w:divBdr>
        <w:top w:val="none" w:sz="0" w:space="0" w:color="auto"/>
        <w:left w:val="none" w:sz="0" w:space="0" w:color="auto"/>
        <w:bottom w:val="none" w:sz="0" w:space="0" w:color="auto"/>
        <w:right w:val="none" w:sz="0" w:space="0" w:color="auto"/>
      </w:divBdr>
    </w:div>
    <w:div w:id="1203984953">
      <w:bodyDiv w:val="1"/>
      <w:marLeft w:val="0"/>
      <w:marRight w:val="0"/>
      <w:marTop w:val="0"/>
      <w:marBottom w:val="0"/>
      <w:divBdr>
        <w:top w:val="none" w:sz="0" w:space="0" w:color="auto"/>
        <w:left w:val="none" w:sz="0" w:space="0" w:color="auto"/>
        <w:bottom w:val="none" w:sz="0" w:space="0" w:color="auto"/>
        <w:right w:val="none" w:sz="0" w:space="0" w:color="auto"/>
      </w:divBdr>
    </w:div>
    <w:div w:id="1228414200">
      <w:bodyDiv w:val="1"/>
      <w:marLeft w:val="0"/>
      <w:marRight w:val="0"/>
      <w:marTop w:val="0"/>
      <w:marBottom w:val="0"/>
      <w:divBdr>
        <w:top w:val="none" w:sz="0" w:space="0" w:color="auto"/>
        <w:left w:val="none" w:sz="0" w:space="0" w:color="auto"/>
        <w:bottom w:val="none" w:sz="0" w:space="0" w:color="auto"/>
        <w:right w:val="none" w:sz="0" w:space="0" w:color="auto"/>
      </w:divBdr>
    </w:div>
    <w:div w:id="1232621437">
      <w:bodyDiv w:val="1"/>
      <w:marLeft w:val="0"/>
      <w:marRight w:val="0"/>
      <w:marTop w:val="0"/>
      <w:marBottom w:val="0"/>
      <w:divBdr>
        <w:top w:val="none" w:sz="0" w:space="0" w:color="auto"/>
        <w:left w:val="none" w:sz="0" w:space="0" w:color="auto"/>
        <w:bottom w:val="none" w:sz="0" w:space="0" w:color="auto"/>
        <w:right w:val="none" w:sz="0" w:space="0" w:color="auto"/>
      </w:divBdr>
    </w:div>
    <w:div w:id="1236821266">
      <w:bodyDiv w:val="1"/>
      <w:marLeft w:val="0"/>
      <w:marRight w:val="0"/>
      <w:marTop w:val="0"/>
      <w:marBottom w:val="0"/>
      <w:divBdr>
        <w:top w:val="none" w:sz="0" w:space="0" w:color="auto"/>
        <w:left w:val="none" w:sz="0" w:space="0" w:color="auto"/>
        <w:bottom w:val="none" w:sz="0" w:space="0" w:color="auto"/>
        <w:right w:val="none" w:sz="0" w:space="0" w:color="auto"/>
      </w:divBdr>
    </w:div>
    <w:div w:id="1257009695">
      <w:bodyDiv w:val="1"/>
      <w:marLeft w:val="0"/>
      <w:marRight w:val="0"/>
      <w:marTop w:val="0"/>
      <w:marBottom w:val="0"/>
      <w:divBdr>
        <w:top w:val="none" w:sz="0" w:space="0" w:color="auto"/>
        <w:left w:val="none" w:sz="0" w:space="0" w:color="auto"/>
        <w:bottom w:val="none" w:sz="0" w:space="0" w:color="auto"/>
        <w:right w:val="none" w:sz="0" w:space="0" w:color="auto"/>
      </w:divBdr>
    </w:div>
    <w:div w:id="1295719180">
      <w:bodyDiv w:val="1"/>
      <w:marLeft w:val="0"/>
      <w:marRight w:val="0"/>
      <w:marTop w:val="0"/>
      <w:marBottom w:val="0"/>
      <w:divBdr>
        <w:top w:val="none" w:sz="0" w:space="0" w:color="auto"/>
        <w:left w:val="none" w:sz="0" w:space="0" w:color="auto"/>
        <w:bottom w:val="none" w:sz="0" w:space="0" w:color="auto"/>
        <w:right w:val="none" w:sz="0" w:space="0" w:color="auto"/>
      </w:divBdr>
    </w:div>
    <w:div w:id="1353993595">
      <w:bodyDiv w:val="1"/>
      <w:marLeft w:val="0"/>
      <w:marRight w:val="0"/>
      <w:marTop w:val="0"/>
      <w:marBottom w:val="0"/>
      <w:divBdr>
        <w:top w:val="none" w:sz="0" w:space="0" w:color="auto"/>
        <w:left w:val="none" w:sz="0" w:space="0" w:color="auto"/>
        <w:bottom w:val="none" w:sz="0" w:space="0" w:color="auto"/>
        <w:right w:val="none" w:sz="0" w:space="0" w:color="auto"/>
      </w:divBdr>
    </w:div>
    <w:div w:id="1443527499">
      <w:bodyDiv w:val="1"/>
      <w:marLeft w:val="0"/>
      <w:marRight w:val="0"/>
      <w:marTop w:val="0"/>
      <w:marBottom w:val="0"/>
      <w:divBdr>
        <w:top w:val="none" w:sz="0" w:space="0" w:color="auto"/>
        <w:left w:val="none" w:sz="0" w:space="0" w:color="auto"/>
        <w:bottom w:val="none" w:sz="0" w:space="0" w:color="auto"/>
        <w:right w:val="none" w:sz="0" w:space="0" w:color="auto"/>
      </w:divBdr>
    </w:div>
    <w:div w:id="1496873338">
      <w:bodyDiv w:val="1"/>
      <w:marLeft w:val="0"/>
      <w:marRight w:val="0"/>
      <w:marTop w:val="0"/>
      <w:marBottom w:val="0"/>
      <w:divBdr>
        <w:top w:val="none" w:sz="0" w:space="0" w:color="auto"/>
        <w:left w:val="none" w:sz="0" w:space="0" w:color="auto"/>
        <w:bottom w:val="none" w:sz="0" w:space="0" w:color="auto"/>
        <w:right w:val="none" w:sz="0" w:space="0" w:color="auto"/>
      </w:divBdr>
    </w:div>
    <w:div w:id="1559900841">
      <w:bodyDiv w:val="1"/>
      <w:marLeft w:val="0"/>
      <w:marRight w:val="0"/>
      <w:marTop w:val="0"/>
      <w:marBottom w:val="0"/>
      <w:divBdr>
        <w:top w:val="none" w:sz="0" w:space="0" w:color="auto"/>
        <w:left w:val="none" w:sz="0" w:space="0" w:color="auto"/>
        <w:bottom w:val="none" w:sz="0" w:space="0" w:color="auto"/>
        <w:right w:val="none" w:sz="0" w:space="0" w:color="auto"/>
      </w:divBdr>
    </w:div>
    <w:div w:id="1638603615">
      <w:bodyDiv w:val="1"/>
      <w:marLeft w:val="0"/>
      <w:marRight w:val="0"/>
      <w:marTop w:val="0"/>
      <w:marBottom w:val="0"/>
      <w:divBdr>
        <w:top w:val="none" w:sz="0" w:space="0" w:color="auto"/>
        <w:left w:val="none" w:sz="0" w:space="0" w:color="auto"/>
        <w:bottom w:val="none" w:sz="0" w:space="0" w:color="auto"/>
        <w:right w:val="none" w:sz="0" w:space="0" w:color="auto"/>
      </w:divBdr>
    </w:div>
    <w:div w:id="1649289077">
      <w:bodyDiv w:val="1"/>
      <w:marLeft w:val="0"/>
      <w:marRight w:val="0"/>
      <w:marTop w:val="0"/>
      <w:marBottom w:val="0"/>
      <w:divBdr>
        <w:top w:val="none" w:sz="0" w:space="0" w:color="auto"/>
        <w:left w:val="none" w:sz="0" w:space="0" w:color="auto"/>
        <w:bottom w:val="none" w:sz="0" w:space="0" w:color="auto"/>
        <w:right w:val="none" w:sz="0" w:space="0" w:color="auto"/>
      </w:divBdr>
    </w:div>
    <w:div w:id="1666979850">
      <w:bodyDiv w:val="1"/>
      <w:marLeft w:val="0"/>
      <w:marRight w:val="0"/>
      <w:marTop w:val="0"/>
      <w:marBottom w:val="0"/>
      <w:divBdr>
        <w:top w:val="none" w:sz="0" w:space="0" w:color="auto"/>
        <w:left w:val="none" w:sz="0" w:space="0" w:color="auto"/>
        <w:bottom w:val="none" w:sz="0" w:space="0" w:color="auto"/>
        <w:right w:val="none" w:sz="0" w:space="0" w:color="auto"/>
      </w:divBdr>
    </w:div>
    <w:div w:id="1779565996">
      <w:bodyDiv w:val="1"/>
      <w:marLeft w:val="0"/>
      <w:marRight w:val="0"/>
      <w:marTop w:val="0"/>
      <w:marBottom w:val="0"/>
      <w:divBdr>
        <w:top w:val="none" w:sz="0" w:space="0" w:color="auto"/>
        <w:left w:val="none" w:sz="0" w:space="0" w:color="auto"/>
        <w:bottom w:val="none" w:sz="0" w:space="0" w:color="auto"/>
        <w:right w:val="none" w:sz="0" w:space="0" w:color="auto"/>
      </w:divBdr>
    </w:div>
    <w:div w:id="1884098004">
      <w:bodyDiv w:val="1"/>
      <w:marLeft w:val="0"/>
      <w:marRight w:val="0"/>
      <w:marTop w:val="0"/>
      <w:marBottom w:val="0"/>
      <w:divBdr>
        <w:top w:val="none" w:sz="0" w:space="0" w:color="auto"/>
        <w:left w:val="none" w:sz="0" w:space="0" w:color="auto"/>
        <w:bottom w:val="none" w:sz="0" w:space="0" w:color="auto"/>
        <w:right w:val="none" w:sz="0" w:space="0" w:color="auto"/>
      </w:divBdr>
    </w:div>
    <w:div w:id="1889418816">
      <w:bodyDiv w:val="1"/>
      <w:marLeft w:val="0"/>
      <w:marRight w:val="0"/>
      <w:marTop w:val="0"/>
      <w:marBottom w:val="0"/>
      <w:divBdr>
        <w:top w:val="none" w:sz="0" w:space="0" w:color="auto"/>
        <w:left w:val="none" w:sz="0" w:space="0" w:color="auto"/>
        <w:bottom w:val="none" w:sz="0" w:space="0" w:color="auto"/>
        <w:right w:val="none" w:sz="0" w:space="0" w:color="auto"/>
      </w:divBdr>
    </w:div>
    <w:div w:id="1928885592">
      <w:bodyDiv w:val="1"/>
      <w:marLeft w:val="0"/>
      <w:marRight w:val="0"/>
      <w:marTop w:val="0"/>
      <w:marBottom w:val="0"/>
      <w:divBdr>
        <w:top w:val="none" w:sz="0" w:space="0" w:color="auto"/>
        <w:left w:val="none" w:sz="0" w:space="0" w:color="auto"/>
        <w:bottom w:val="none" w:sz="0" w:space="0" w:color="auto"/>
        <w:right w:val="none" w:sz="0" w:space="0" w:color="auto"/>
      </w:divBdr>
    </w:div>
    <w:div w:id="1938708192">
      <w:bodyDiv w:val="1"/>
      <w:marLeft w:val="0"/>
      <w:marRight w:val="0"/>
      <w:marTop w:val="0"/>
      <w:marBottom w:val="0"/>
      <w:divBdr>
        <w:top w:val="none" w:sz="0" w:space="0" w:color="auto"/>
        <w:left w:val="none" w:sz="0" w:space="0" w:color="auto"/>
        <w:bottom w:val="none" w:sz="0" w:space="0" w:color="auto"/>
        <w:right w:val="none" w:sz="0" w:space="0" w:color="auto"/>
      </w:divBdr>
    </w:div>
    <w:div w:id="2012443430">
      <w:bodyDiv w:val="1"/>
      <w:marLeft w:val="0"/>
      <w:marRight w:val="0"/>
      <w:marTop w:val="0"/>
      <w:marBottom w:val="0"/>
      <w:divBdr>
        <w:top w:val="none" w:sz="0" w:space="0" w:color="auto"/>
        <w:left w:val="none" w:sz="0" w:space="0" w:color="auto"/>
        <w:bottom w:val="none" w:sz="0" w:space="0" w:color="auto"/>
        <w:right w:val="none" w:sz="0" w:space="0" w:color="auto"/>
      </w:divBdr>
    </w:div>
    <w:div w:id="2049605166">
      <w:bodyDiv w:val="1"/>
      <w:marLeft w:val="0"/>
      <w:marRight w:val="0"/>
      <w:marTop w:val="0"/>
      <w:marBottom w:val="0"/>
      <w:divBdr>
        <w:top w:val="none" w:sz="0" w:space="0" w:color="auto"/>
        <w:left w:val="none" w:sz="0" w:space="0" w:color="auto"/>
        <w:bottom w:val="none" w:sz="0" w:space="0" w:color="auto"/>
        <w:right w:val="none" w:sz="0" w:space="0" w:color="auto"/>
      </w:divBdr>
    </w:div>
    <w:div w:id="209947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Coa17</b:Tag>
    <b:SourceType>InternetSite</b:SourceType>
    <b:Guid>{B76B0888-49AE-451B-9D35-698E189EE8BB}</b:Guid>
    <b:Author>
      <b:Author>
        <b:Corporate>Coaching Academy</b:Corporate>
      </b:Author>
    </b:Author>
    <b:Title>Becoming a Coach is a Wonderful and Fulfilling Career with Significant Rewards</b:Title>
    <b:Year>2017</b:Year>
    <b:YearAccessed>2020</b:YearAccessed>
    <b:MonthAccessed>January</b:MonthAccessed>
    <b:DayAccessed>19</b:DayAccessed>
    <b:URL>http://the-coaching-academy.com/blog/the-benefits-of-becoming-a-coach-702.asp</b:URL>
    <b:RefOrder>27</b:RefOrder>
  </b:Source>
  <b:Source>
    <b:Tag>NHS16</b:Tag>
    <b:SourceType>DocumentFromInternetSite</b:SourceType>
    <b:Guid>{51BE6C83-BFCD-42EE-B024-ED147DB7F841}</b:Guid>
    <b:Author>
      <b:Author>
        <b:Corporate>NHS Education for Scotland</b:Corporate>
      </b:Author>
    </b:Author>
    <b:Title>Coaching and Mentoring</b:Title>
    <b:Year>2016</b:Year>
    <b:Publisher>NHS Education for Scotland</b:Publisher>
    <b:City>Ed</b:City>
    <b:YearAccessed>2019</b:YearAccessed>
    <b:MonthAccessed>December</b:MonthAccessed>
    <b:DayAccessed>28</b:DayAccessed>
    <b:URL>http://www.central.knowledge.scot.nhs.uk/CoachMentor/similarities-and-differences.html</b:URL>
    <b:RefOrder>29</b:RefOrder>
  </b:Source>
  <b:Source>
    <b:Tag>CIP9a</b:Tag>
    <b:SourceType>DocumentFromInternetSite</b:SourceType>
    <b:Guid>{FD731402-82A5-4D29-93B1-954BC94A4D69}</b:Guid>
    <b:Author>
      <b:Author>
        <b:Corporate>CIPD</b:Corporate>
      </b:Author>
    </b:Author>
    <b:Title>Coaching and Mentoring</b:Title>
    <b:Year>2019a</b:Year>
    <b:Month>March</b:Month>
    <b:Day>20</b:Day>
    <b:YearAccessed>2019</b:YearAccessed>
    <b:MonthAccessed>December</b:MonthAccessed>
    <b:DayAccessed>19</b:DayAccessed>
    <b:URL>https://www.cipd.co.uk/knowledge/fundamentals/people/development/coaching-mentoring-factsheet</b:URL>
    <b:RefOrder>30</b:RefOrder>
  </b:Source>
  <b:Source>
    <b:Tag>Pub16</b:Tag>
    <b:SourceType>Report</b:SourceType>
    <b:Guid>{1EDE14DE-4779-4E23-B70E-620BC5258283}</b:Guid>
    <b:Author>
      <b:Author>
        <b:Corporate>Public Service Management Wales</b:Corporate>
      </b:Author>
    </b:Author>
    <b:Title>Coaching Guide</b:Title>
    <b:Year>2016</b:Year>
    <b:Publisher>Welsh Government</b:Publisher>
    <b:City>Cardiff</b:City>
    <b:RefOrder>31</b:RefOrder>
  </b:Source>
  <b:Source>
    <b:Tag>Mae19</b:Tag>
    <b:SourceType>DocumentFromInternetSite</b:SourceType>
    <b:Guid>{1CE3AB2E-6C5E-45E2-A12F-78CE43726411}</b:Guid>
    <b:Author>
      <b:Author>
        <b:Corporate>Maestro</b:Corporate>
      </b:Author>
    </b:Author>
    <b:Title>How to Tell the Difference Between Coaching and Training</b:Title>
    <b:Year>2019</b:Year>
    <b:Month>January</b:Month>
    <b:Day>03</b:Day>
    <b:YearAccessed>2020</b:YearAccessed>
    <b:MonthAccessed>January</b:MonthAccessed>
    <b:DayAccessed>02</b:DayAccessed>
    <b:URL>https://meetmaestro.com/insights/how-to-tell-the-difference-between-coaching-and-training/</b:URL>
    <b:RefOrder>32</b:RefOrder>
  </b:Source>
  <b:Source>
    <b:Tag>CIP162</b:Tag>
    <b:SourceType>DocumentFromInternetSite</b:SourceType>
    <b:Guid>{823300CF-95FC-4702-B6F4-A03DF5ED600C}</b:Guid>
    <b:Author>
      <b:Author>
        <b:Corporate>CIPD</b:Corporate>
      </b:Author>
    </b:Author>
    <b:Title>The Coaching Mindset</b:Title>
    <b:Year>2016</b:Year>
    <b:Month>July</b:Month>
    <b:Day>27</b:Day>
    <b:YearAccessed>2020</b:YearAccessed>
    <b:MonthAccessed>January</b:MonthAccessed>
    <b:DayAccessed>02</b:DayAccessed>
    <b:URL>https://www.cipd.co.uk/Community/blogs/b/cipd_events/posts/the-coaching-mindset</b:URL>
    <b:RefOrder>18</b:RefOrder>
  </b:Source>
  <b:Source>
    <b:Tag>Dun17</b:Tag>
    <b:SourceType>DocumentFromInternetSite</b:SourceType>
    <b:Guid>{BAA62353-6B9F-42EE-9F80-9D50EAACD7C4}</b:Guid>
    <b:Title>The Success and Failure of the Coaching Industry</b:Title>
    <b:Year>2017</b:Year>
    <b:Month>October</b:Month>
    <b:Day>05</b:Day>
    <b:YearAccessed>2020</b:YearAccessed>
    <b:MonthAccessed>January</b:MonthAccessed>
    <b:DayAccessed>04</b:DayAccessed>
    <b:URL>https://www.forbes.com/sites/forbescoachescouncil/2017/10/05/the-success-and-failure-of-the-coaching-industry</b:URL>
    <b:Author>
      <b:Author>
        <b:Corporate>Forbes</b:Corporate>
      </b:Author>
    </b:Author>
    <b:RefOrder>16</b:RefOrder>
  </b:Source>
  <b:Source>
    <b:Tag>Clu12</b:Tag>
    <b:SourceType>DocumentFromInternetSite</b:SourceType>
    <b:Guid>{68658E2E-A47D-4833-BBB0-12680073E0A2}</b:Guid>
    <b:Title>Why Line Manager Coaching Often Doesn’t Work and What to Do About It</b:Title>
    <b:Year>2012</b:Year>
    <b:Edition>https://www.coachingandmentoringinternational.org/why-line-manager-coaching-often-doesnt-work-and-what-to-do-about-it/</b:Edition>
    <b:Month>April</b:Month>
    <b:YearAccessed>2020</b:YearAccessed>
    <b:MonthAccessed>January</b:MonthAccessed>
    <b:DayAccessed>08</b:DayAccessed>
    <b:URL>https://www.coachingandmentoringinternational.org/why-line-manager-coaching-often-doesnt-work-and-what-to-do-about-it/</b:URL>
    <b:Author>
      <b:Author>
        <b:NameList>
          <b:Person>
            <b:Last>Clutterbuck</b:Last>
            <b:First>D</b:First>
          </b:Person>
        </b:NameList>
      </b:Author>
    </b:Author>
    <b:RefOrder>12</b:RefOrder>
  </b:Source>
  <b:Source>
    <b:Tag>Con12</b:Tag>
    <b:SourceType>Book</b:SourceType>
    <b:Guid>{3C560867-A44E-40B3-A93D-AD0CF9AB7B7F}</b:Guid>
    <b:Title>Coaching and Mentoring at Work</b:Title>
    <b:Year>2012</b:Year>
    <b:City>London</b:City>
    <b:Publisher>Open University Press</b:Publisher>
    <b:Author>
      <b:Author>
        <b:NameList>
          <b:Person>
            <b:Last>Connor</b:Last>
            <b:First>M</b:First>
          </b:Person>
        </b:NameList>
      </b:Author>
    </b:Author>
    <b:RefOrder>22</b:RefOrder>
  </b:Source>
  <b:Source>
    <b:Tag>Gra13</b:Tag>
    <b:SourceType>BookSection</b:SourceType>
    <b:Guid>{6F1CBF01-BAC3-46B1-A150-F912975CAEF0}</b:Guid>
    <b:Title>The Efficienncy of Coaching.</b:Title>
    <b:Year>2013</b:Year>
    <b:Publisher>Wiley Blackwell Publishing</b:Publisher>
    <b:Author>
      <b:Author>
        <b:NameList>
          <b:Person>
            <b:Last>Grant</b:Last>
            <b:Middle>M</b:Middle>
            <b:First>A</b:First>
          </b:Person>
        </b:NameList>
      </b:Author>
      <b:BookAuthor>
        <b:NameList>
          <b:Person>
            <b:Last>Passmore</b:Last>
            <b:First>G</b:First>
          </b:Person>
          <b:Person>
            <b:Last>Peterson</b:Last>
            <b:First>D</b:First>
          </b:Person>
          <b:Person>
            <b:Last>Freire</b:Last>
            <b:First>T</b:First>
          </b:Person>
        </b:NameList>
      </b:BookAuthor>
    </b:Author>
    <b:BookTitle>The Wiley-Blackwell Handbook the Psychology of Coaching and Mentoring</b:BookTitle>
    <b:RefOrder>33</b:RefOrder>
  </b:Source>
  <b:Source>
    <b:Tag>Hic13</b:Tag>
    <b:SourceType>Report</b:SourceType>
    <b:Guid>{A93326CC-D110-455B-AFB0-0C15DFD7B7A2}</b:Guid>
    <b:Title>Impact of Coaching on Employee Well-being, Engagement and Job Satisfaction</b:Title>
    <b:Year>2013</b:Year>
    <b:Publisher>Institute for Employment Studies</b:Publisher>
    <b:City>Brighton</b:City>
    <b:Author>
      <b:Author>
        <b:NameList>
          <b:Person>
            <b:Last>Hicks</b:Last>
            <b:First>B</b:First>
          </b:Person>
          <b:Person>
            <b:Last>Carter</b:Last>
            <b:First>A</b:First>
          </b:Person>
          <b:Person>
            <b:Last>Sinclair</b:Last>
            <b:First>A</b:First>
          </b:Person>
        </b:NameList>
      </b:Author>
    </b:Author>
    <b:RefOrder>34</b:RefOrder>
  </b:Source>
  <b:Source>
    <b:Tag>Mil03</b:Tag>
    <b:SourceType>Book</b:SourceType>
    <b:Guid>{46F54DBD-C2B2-4B60-96E2-84E5C6422520}</b:Guid>
    <b:Title>Effective coaching : lessons from the coach's coach</b:Title>
    <b:Year>2003</b:Year>
    <b:Author>
      <b:Author>
        <b:NameList>
          <b:Person>
            <b:Last>Miles</b:Last>
            <b:First>D</b:First>
          </b:Person>
        </b:NameList>
      </b:Author>
    </b:Author>
    <b:City>London</b:City>
    <b:Publisher>Cengage Learning</b:Publisher>
    <b:RefOrder>35</b:RefOrder>
  </b:Source>
  <b:Source>
    <b:Tag>Sta11</b:Tag>
    <b:SourceType>Book</b:SourceType>
    <b:Guid>{55636525-FDD8-4F15-AFA1-89C43C56C991}</b:Guid>
    <b:Title>The Coaching Manual: The Definitive Guide to the Process, Principles and Skills of Personal Coaching</b:Title>
    <b:Year>2011</b:Year>
    <b:Author>
      <b:Author>
        <b:NameList>
          <b:Person>
            <b:Last>Starr</b:Last>
            <b:First>J</b:First>
          </b:Person>
        </b:NameList>
      </b:Author>
    </b:Author>
    <b:City>London</b:City>
    <b:Publisher>Pearson Education Limited</b:Publisher>
    <b:Edition>3</b:Edition>
    <b:RefOrder>24</b:RefOrder>
  </b:Source>
  <b:Source>
    <b:Tag>Tay17</b:Tag>
    <b:SourceType>Book</b:SourceType>
    <b:Guid>{274615DE-A867-497E-B642-B66324470336}</b:Guid>
    <b:Title>Buniness Coaching and Mentoring for Dummies</b:Title>
    <b:Year>2017</b:Year>
    <b:Author>
      <b:Author>
        <b:NameList>
          <b:Person>
            <b:Last>Taylor</b:Last>
            <b:First>M</b:First>
          </b:Person>
          <b:Person>
            <b:Last>Crabb</b:Last>
            <b:First>S</b:First>
          </b:Person>
        </b:NameList>
      </b:Author>
    </b:Author>
    <b:City>New Jersey</b:City>
    <b:Publisher>John Wiley &amp; Sons</b:Publisher>
    <b:Edition>2</b:Edition>
    <b:RefOrder>36</b:RefOrder>
  </b:Source>
  <b:Source>
    <b:Tag>Whi</b:Tag>
    <b:SourceType>Misc</b:SourceType>
    <b:Guid>{BFCC688A-4734-4D77-8A9C-FCF84ED43D15}</b:Guid>
    <b:Title>Coaching for Performance: The Princliples and Practice of Coaching and Leadership</b:Title>
    <b:City>London</b:City>
    <b:Publisher>Vicholas Brealey Publishing</b:Publisher>
    <b:Author>
      <b:Author>
        <b:NameList>
          <b:Person>
            <b:Last>Whitmore</b:Last>
            <b:First>J</b:First>
          </b:Person>
        </b:NameList>
      </b:Author>
    </b:Author>
    <b:Year>2017</b:Year>
    <b:RefOrder>3</b:RefOrder>
  </b:Source>
  <b:Source>
    <b:Tag>NHS14</b:Tag>
    <b:SourceType>InternetSite</b:SourceType>
    <b:Guid>{9C9C494B-26CC-40B3-9DB1-C9A58679604B}</b:Guid>
    <b:Title>A Guide to Mentoring</b:Title>
    <b:Year>2014</b:Year>
    <b:YearAccessed>2020</b:YearAccessed>
    <b:MonthAccessed>December</b:MonthAccessed>
    <b:DayAccessed>19</b:DayAccessed>
    <b:URL>https://improvement.ngs.uk/documents/186/nhs_mentoring_guide_5bv5-final5d.pdf</b:URL>
    <b:Author>
      <b:Author>
        <b:Corporate>NHS Improvement</b:Corporate>
      </b:Author>
    </b:Author>
    <b:RefOrder>1</b:RefOrder>
  </b:Source>
  <b:Source>
    <b:Tag>Ree20</b:Tag>
    <b:SourceType>Interview</b:SourceType>
    <b:Guid>{B6F83AE3-F674-46C6-80A1-D4A75BFD645F}</b:Guid>
    <b:Title>Hywel Dda Coaching Practices</b:Title>
    <b:Year>2019</b:Year>
    <b:Month>December</b:Month>
    <b:Day>16</b:Day>
    <b:Author>
      <b:Interviewee>
        <b:NameList>
          <b:Person>
            <b:Last>Rees</b:Last>
            <b:First>Catherine</b:First>
          </b:Person>
        </b:NameList>
      </b:Interviewee>
    </b:Author>
    <b:RefOrder>2</b:RefOrder>
  </b:Source>
  <b:Source>
    <b:Tag>Clu161</b:Tag>
    <b:SourceType>Book</b:SourceType>
    <b:Guid>{420DE076-0CC9-40A3-A5B7-F15D4AEFE385}</b:Guid>
    <b:Title>Building and Sustaining a Coaching Culture</b:Title>
    <b:Year>2016</b:Year>
    <b:Author>
      <b:Author>
        <b:NameList>
          <b:Person>
            <b:Last>Clutterbuck</b:Last>
            <b:First>D</b:First>
          </b:Person>
          <b:Person>
            <b:Last>Megginson</b:Last>
            <b:First>D</b:First>
          </b:Person>
          <b:Person>
            <b:Last>Bajer</b:Last>
            <b:First>A</b:First>
          </b:Person>
        </b:NameList>
      </b:Author>
    </b:Author>
    <b:City>London</b:City>
    <b:Publisher>CIPD</b:Publisher>
    <b:RefOrder>4</b:RefOrder>
  </b:Source>
  <b:Source>
    <b:Tag>HDU16</b:Tag>
    <b:SourceType>Book</b:SourceType>
    <b:Guid>{F56C5A56-1B31-4BB6-9099-DB6209175605}</b:Guid>
    <b:Author>
      <b:Author>
        <b:Corporate>HDUHB</b:Corporate>
      </b:Author>
    </b:Author>
    <b:Title>Organisational Development Strategy - 10 High Impact Interventions</b:Title>
    <b:Year>2016</b:Year>
    <b:City>Carmarthen</b:City>
    <b:Publisher>HDUHB</b:Publisher>
    <b:RefOrder>5</b:RefOrder>
  </b:Source>
  <b:Source>
    <b:Tag>Gos20</b:Tag>
    <b:SourceType>Book</b:SourceType>
    <b:Guid>{AAC73E46-E52B-4656-BDE5-1F4F99701B15}</b:Guid>
    <b:Author>
      <b:Author>
        <b:NameList>
          <b:Person>
            <b:Last>Gosling</b:Last>
            <b:First>L</b:First>
          </b:Person>
        </b:NameList>
      </b:Author>
    </b:Author>
    <b:Title>Workforce, Organisational Development &amp; Education Strategy 2020 - 2020</b:Title>
    <b:Year>2020</b:Year>
    <b:City>Carmarthen</b:City>
    <b:Publisher>HDUHB</b:Publisher>
    <b:RefOrder>6</b:RefOrder>
  </b:Source>
  <b:Source>
    <b:Tag>NHS18</b:Tag>
    <b:SourceType>Report</b:SourceType>
    <b:Guid>{FE497AD4-9A9F-4BA8-A15C-268E33D2CB5D}</b:Guid>
    <b:Author>
      <b:Author>
        <b:Corporate>NHS Wales</b:Corporate>
      </b:Author>
    </b:Author>
    <b:Title>NHS Wales Staff Survey 2018</b:Title>
    <b:Year>2018</b:Year>
    <b:Publisher>NHS Wales Informatics Service</b:Publisher>
    <b:City>Cardiff</b:City>
    <b:RefOrder>7</b:RefOrder>
  </b:Source>
  <b:Source>
    <b:Tag>ESR20</b:Tag>
    <b:SourceType>Book</b:SourceType>
    <b:Guid>{F267AAEB-1BFC-4F03-8934-A2AC7AF96766}</b:Guid>
    <b:Author>
      <b:Author>
        <b:Corporate>ESR</b:Corporate>
      </b:Author>
    </b:Author>
    <b:Title>Business Intellegence Reporting: Managers Passport Attendance</b:Title>
    <b:Year>2020</b:Year>
    <b:City>Carmarthen</b:City>
    <b:Publisher>HDUHB</b:Publisher>
    <b:RefOrder>8</b:RefOrder>
  </b:Source>
  <b:Source>
    <b:Tag>Wel18</b:Tag>
    <b:SourceType>DocumentFromInternetSite</b:SourceType>
    <b:Guid>{3C43B7A9-809B-4671-A191-B700AF982B2F}</b:Guid>
    <b:Author>
      <b:Author>
        <b:Corporate>Welsh Government</b:Corporate>
      </b:Author>
    </b:Author>
    <b:Title>A Healthier Wales: Our plan for Health and Social Care</b:Title>
    <b:Year>2018</b:Year>
    <b:Month>June</b:Month>
    <b:Day>08</b:Day>
    <b:YearAccessed>2019</b:YearAccessed>
    <b:MonthAccessed>November</b:MonthAccessed>
    <b:DayAccessed>22</b:DayAccessed>
    <b:URL>https://gov.wales/sites/default/files/publications/2019-10/a-healthier-wales-action-plan.pdf</b:URL>
    <b:RefOrder>9</b:RefOrder>
  </b:Source>
  <b:Source>
    <b:Tag>Wel181</b:Tag>
    <b:SourceType>Book</b:SourceType>
    <b:Guid>{E3DD5A7A-551A-4B20-9ABC-54281ECA93BF}</b:Guid>
    <b:Author>
      <b:Author>
        <b:Corporate>Welsh NHS Confederation</b:Corporate>
      </b:Author>
    </b:Author>
    <b:Title>Transforming Clinical Services</b:Title>
    <b:Year>2018</b:Year>
    <b:City>Cardiff</b:City>
    <b:Publisher>NHS Wales Confederation</b:Publisher>
    <b:RefOrder>10</b:RefOrder>
  </b:Source>
  <b:Source>
    <b:Tag>Dav18</b:Tag>
    <b:SourceType>DocumentFromInternetSite</b:SourceType>
    <b:Guid>{D67A76BD-82D7-4CC2-BB55-B59D10913EDA}</b:Guid>
    <b:Title>Nursing in Practice: The Basics of Clinical Supervision</b:Title>
    <b:Year>2018</b:Year>
    <b:Author>
      <b:Author>
        <b:NameList>
          <b:Person>
            <b:Last>Davenport</b:Last>
            <b:First>D</b:First>
          </b:Person>
        </b:NameList>
      </b:Author>
    </b:Author>
    <b:Month>June</b:Month>
    <b:Day>21</b:Day>
    <b:YearAccessed>2020</b:YearAccessed>
    <b:MonthAccessed>January</b:MonthAccessed>
    <b:DayAccessed>20</b:DayAccessed>
    <b:URL>https://www.nursinginpractice.com/professional/basics-clinical-supervision </b:URL>
    <b:RefOrder>11</b:RefOrder>
  </b:Source>
  <b:Source>
    <b:Tag>Boc15</b:Tag>
    <b:SourceType>Book</b:SourceType>
    <b:Guid>{F445D48E-1627-4AF4-91CF-A92200D9ACF3}</b:Guid>
    <b:Title>Work Rules!</b:Title>
    <b:Year>2015</b:Year>
    <b:City>London</b:City>
    <b:Publisher>John Murray Publishers</b:Publisher>
    <b:Author>
      <b:Author>
        <b:NameList>
          <b:Person>
            <b:Last>Bock</b:Last>
            <b:First>L</b:First>
          </b:Person>
        </b:NameList>
      </b:Author>
    </b:Author>
    <b:RefOrder>15</b:RefOrder>
  </b:Source>
  <b:Source>
    <b:Tag>Lan15</b:Tag>
    <b:SourceType>Book</b:SourceType>
    <b:Guid>{C38D6D8B-5223-46BF-82FC-AA14EEA2C376}</b:Guid>
    <b:Title>The Tao of Coaching</b:Title>
    <b:Year>2015</b:Year>
    <b:City>London</b:City>
    <b:Publisher>Profile Books </b:Publisher>
    <b:Author>
      <b:Author>
        <b:NameList>
          <b:Person>
            <b:Last>Landsberg</b:Last>
            <b:First>M</b:First>
          </b:Person>
        </b:NameList>
      </b:Author>
    </b:Author>
    <b:RefOrder>14</b:RefOrder>
  </b:Source>
  <b:Source>
    <b:Tag>Dow03</b:Tag>
    <b:SourceType>Book</b:SourceType>
    <b:Guid>{325CFF2D-2499-4448-9EEB-2EB029CCE4DF}</b:Guid>
    <b:Title>Effective Coaching</b:Title>
    <b:Year>2003</b:Year>
    <b:City>Pennsylvania</b:City>
    <b:Publisher>Texere Publishers</b:Publisher>
    <b:Author>
      <b:Author>
        <b:NameList>
          <b:Person>
            <b:Last>Downey</b:Last>
            <b:First>M</b:First>
          </b:Person>
        </b:NameList>
      </b:Author>
    </b:Author>
    <b:RefOrder>13</b:RefOrder>
  </b:Source>
  <b:Source>
    <b:Tag>HDU18</b:Tag>
    <b:SourceType>Report</b:SourceType>
    <b:Guid>{9A2E4C86-E81F-45AE-9C54-9321DA24FEB4}</b:Guid>
    <b:Author>
      <b:Author>
        <b:Corporate>HDUHB</b:Corporate>
      </b:Author>
    </b:Author>
    <b:Title>Intermediate Medium Term Plan</b:Title>
    <b:Year>2018</b:Year>
    <b:Publisher>Hywel Dda University Health Board</b:Publisher>
    <b:City>Carmarthen</b:City>
    <b:RefOrder>20</b:RefOrder>
  </b:Source>
  <b:Source>
    <b:Tag>CIP197</b:Tag>
    <b:SourceType>DocumentFromInternetSite</b:SourceType>
    <b:Guid>{34F64C0B-0873-4CBB-8CD8-A862DFDACFE5}</b:Guid>
    <b:Author>
      <b:Author>
        <b:Corporate>CIPD</b:Corporate>
      </b:Author>
    </b:Author>
    <b:Title>Reverse Mentoring: The motives</b:Title>
    <b:Year>2019</b:Year>
    <b:City>London</b:City>
    <b:Month>February</b:Month>
    <b:Day>20</b:Day>
    <b:YearAccessed>2020</b:YearAccessed>
    <b:MonthAccessed>February</b:MonthAccessed>
    <b:DayAccessed>20</b:DayAccessed>
    <b:URL>https://www.cipd.co.uk/news-views/nutshell/issue-86/reverse-mentoring</b:URL>
    <b:RefOrder>21</b:RefOrder>
  </b:Source>
  <b:Source>
    <b:Tag>McC14</b:Tag>
    <b:SourceType>DocumentFromInternetSite</b:SourceType>
    <b:Guid>{3935DCC1-9EBE-4FD6-9DAA-81D3753F9369}</b:Guid>
    <b:Title>Havard Business Review: How Netflix Reinvented HR</b:Title>
    <b:Year>2014</b:Year>
    <b:Month>February</b:Month>
    <b:YearAccessed>2020</b:YearAccessed>
    <b:MonthAccessed>March</b:MonthAccessed>
    <b:DayAccessed>02</b:DayAccessed>
    <b:URL>https://hbr.org/2014/01/how-netflix-reinvented-hr</b:URL>
    <b:Author>
      <b:Author>
        <b:NameList>
          <b:Person>
            <b:Last>McCord</b:Last>
            <b:First>P</b:First>
          </b:Person>
        </b:NameList>
      </b:Author>
    </b:Author>
    <b:RefOrder>19</b:RefOrder>
  </b:Source>
  <b:Source>
    <b:Tag>Con121</b:Tag>
    <b:SourceType>Report</b:SourceType>
    <b:Guid>{FC501F70-D098-44A5-9D0C-EA9FD814C29E}</b:Guid>
    <b:Title>Coaching and Benchmarking Learning and Development</b:Title>
    <b:Year>2019</b:Year>
    <b:Author>
      <b:Author>
        <b:Corporate>CIPD</b:Corporate>
      </b:Author>
    </b:Author>
    <b:City>London</b:City>
    <b:Publisher>CIPD</b:Publisher>
    <b:RefOrder>17</b:RefOrder>
  </b:Source>
  <b:Source>
    <b:Tag>Har18</b:Tag>
    <b:SourceType>Report</b:SourceType>
    <b:Guid>{27B58257-FC12-49D9-ACC5-408BA4588430}</b:Guid>
    <b:Author>
      <b:Author>
        <b:Corporate>Harvard Business Review</b:Corporate>
      </b:Author>
    </b:Author>
    <b:Title>Coaching and Organisational Performance</b:Title>
    <b:Year>2018</b:Year>
    <b:Publisher>Harvard Business Review</b:Publisher>
    <b:City>London</b:City>
    <b:RefOrder>23</b:RefOrder>
  </b:Source>
  <b:Source>
    <b:Tag>Ins09</b:Tag>
    <b:SourceType>InternetSite</b:SourceType>
    <b:Guid>{1BD87F9E-C5A4-409E-A929-FF0AE2D2F749}</b:Guid>
    <b:Author>
      <b:Author>
        <b:Corporate>Institute of Coaching</b:Corporate>
      </b:Author>
    </b:Author>
    <b:Title>Benefits of Coaching</b:Title>
    <b:Year>2009</b:Year>
    <b:YearAccessed>2020</b:YearAccessed>
    <b:MonthAccessed>March</b:MonthAccessed>
    <b:DayAccessed>02</b:DayAccessed>
    <b:URL>https://onstituteofcoaching.org/coaching-overview/coaching-benefits</b:URL>
    <b:RefOrder>25</b:RefOrder>
  </b:Source>
  <b:Source>
    <b:Tag>Car06</b:Tag>
    <b:SourceType>Report</b:SourceType>
    <b:Guid>{A54E8D2A-2DD6-4B0D-B31C-44BBAB76B2F0}</b:Guid>
    <b:Title>Practical Methods for Evaluating Coaching</b:Title>
    <b:Year>2006</b:Year>
    <b:Publisher>Institute of Employment Studies</b:Publisher>
    <b:City>Brighton</b:City>
    <b:Author>
      <b:Author>
        <b:NameList>
          <b:Person>
            <b:Last>Carter</b:Last>
            <b:First>A</b:First>
          </b:Person>
        </b:NameList>
      </b:Author>
    </b:Author>
    <b:RefOrder>26</b:RefOrder>
  </b:Source>
  <b:Source>
    <b:Tag>Ins14</b:Tag>
    <b:SourceType>Report</b:SourceType>
    <b:Guid>{32248A00-0958-4456-81A8-B1B801D222EF}</b:Guid>
    <b:Author>
      <b:Author>
        <b:Corporate>Institute of Employment Studies</b:Corporate>
      </b:Author>
    </b:Author>
    <b:Title>Barriers to Successful Coaching: The Coachee Perspective</b:Title>
    <b:Year>2014</b:Year>
    <b:Publisher>Institute of Employment Studies</b:Publisher>
    <b:RefOrder>28</b:RefOrder>
  </b:Source>
</b:Sources>
</file>

<file path=customXml/itemProps1.xml><?xml version="1.0" encoding="utf-8"?>
<ds:datastoreItem xmlns:ds="http://schemas.openxmlformats.org/officeDocument/2006/customXml" ds:itemID="{B299A11B-C2AC-488C-BC14-9518D124B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5613</Words>
  <Characters>30652</Characters>
  <Application>Microsoft Office Word</Application>
  <DocSecurity>0</DocSecurity>
  <Lines>638</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Glanville (1810229)</dc:creator>
  <cp:keywords/>
  <dc:description/>
  <cp:lastModifiedBy>Amanda Glanville (Hywel Dda UHB - Senior Workforce Advisor )</cp:lastModifiedBy>
  <cp:revision>2</cp:revision>
  <dcterms:created xsi:type="dcterms:W3CDTF">2020-05-03T22:54:00Z</dcterms:created>
  <dcterms:modified xsi:type="dcterms:W3CDTF">2020-05-03T22:54:00Z</dcterms:modified>
</cp:coreProperties>
</file>