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rsidR="00C6554A" w:rsidRDefault="00233DC0" w:rsidP="00C6554A">
      <w:pPr>
        <w:pStyle w:val="Title"/>
      </w:pPr>
      <w:r>
        <w:t>Advanced processes and materials</w:t>
      </w:r>
    </w:p>
    <w:p w:rsidR="00C6554A" w:rsidRPr="00D5413C" w:rsidRDefault="00233DC0" w:rsidP="00C6554A">
      <w:pPr>
        <w:pStyle w:val="Subtitle"/>
      </w:pPr>
      <w:r>
        <w:t>critical evaluation of non – traditional machining equipment for the manufacturing industry</w:t>
      </w:r>
    </w:p>
    <w:p w:rsidR="00BF35E2" w:rsidRDefault="00233DC0" w:rsidP="00C6554A">
      <w:pPr>
        <w:pStyle w:val="ContactInfo"/>
      </w:pPr>
      <w:r>
        <w:t>Michael Marini</w:t>
      </w:r>
      <w:r w:rsidR="00C6554A">
        <w:t xml:space="preserve"> | </w:t>
      </w:r>
      <w:proofErr w:type="spellStart"/>
      <w:r>
        <w:t>Beng</w:t>
      </w:r>
      <w:proofErr w:type="spellEnd"/>
      <w:r>
        <w:t xml:space="preserve"> (hons) Mechanical and Manufacturing engineering</w:t>
      </w:r>
      <w:r w:rsidR="00C6554A">
        <w:t xml:space="preserve"> |</w:t>
      </w:r>
      <w:r w:rsidR="00C6554A" w:rsidRPr="00D5413C">
        <w:t xml:space="preserve"> </w:t>
      </w:r>
      <w:r w:rsidR="00BF35E2">
        <w:t>16/11/2018</w:t>
      </w:r>
    </w:p>
    <w:p w:rsidR="00BF35E2" w:rsidRDefault="00BF35E2" w:rsidP="00C6554A">
      <w:pPr>
        <w:pStyle w:val="ContactInfo"/>
      </w:pPr>
    </w:p>
    <w:p w:rsidR="00C6554A" w:rsidRDefault="00C6554A" w:rsidP="00DC6A6C">
      <w:pPr>
        <w:pStyle w:val="ContactInfo"/>
        <w:jc w:val="left"/>
      </w:pPr>
    </w:p>
    <w:sdt>
      <w:sdtPr>
        <w:id w:val="309609912"/>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rsidR="00FC069D" w:rsidRDefault="00FC069D">
          <w:pPr>
            <w:pStyle w:val="TOCHeading"/>
          </w:pPr>
          <w:r>
            <w:t>Contents</w:t>
          </w:r>
        </w:p>
        <w:p w:rsidR="00FC069D" w:rsidRDefault="00FC069D">
          <w:pPr>
            <w:pStyle w:val="TOC1"/>
            <w:tabs>
              <w:tab w:val="right" w:leader="dot" w:pos="8630"/>
            </w:tabs>
            <w:rPr>
              <w:noProof/>
            </w:rPr>
          </w:pPr>
          <w:r>
            <w:rPr>
              <w:b/>
              <w:bCs/>
              <w:noProof/>
            </w:rPr>
            <w:fldChar w:fldCharType="begin"/>
          </w:r>
          <w:r>
            <w:rPr>
              <w:b/>
              <w:bCs/>
              <w:noProof/>
            </w:rPr>
            <w:instrText xml:space="preserve"> TOC \o "1-3" \h \z \u </w:instrText>
          </w:r>
          <w:r>
            <w:rPr>
              <w:b/>
              <w:bCs/>
              <w:noProof/>
            </w:rPr>
            <w:fldChar w:fldCharType="separate"/>
          </w:r>
          <w:hyperlink w:anchor="_Toc531030952" w:history="1">
            <w:r w:rsidRPr="00530901">
              <w:rPr>
                <w:rStyle w:val="Hyperlink"/>
                <w:noProof/>
              </w:rPr>
              <w:t>Introduction</w:t>
            </w:r>
            <w:r>
              <w:rPr>
                <w:noProof/>
                <w:webHidden/>
              </w:rPr>
              <w:tab/>
            </w:r>
            <w:r>
              <w:rPr>
                <w:noProof/>
                <w:webHidden/>
              </w:rPr>
              <w:fldChar w:fldCharType="begin"/>
            </w:r>
            <w:r>
              <w:rPr>
                <w:noProof/>
                <w:webHidden/>
              </w:rPr>
              <w:instrText xml:space="preserve"> PAGEREF _Toc531030952 \h </w:instrText>
            </w:r>
            <w:r>
              <w:rPr>
                <w:noProof/>
                <w:webHidden/>
              </w:rPr>
            </w:r>
            <w:r>
              <w:rPr>
                <w:noProof/>
                <w:webHidden/>
              </w:rPr>
              <w:fldChar w:fldCharType="separate"/>
            </w:r>
            <w:r>
              <w:rPr>
                <w:noProof/>
                <w:webHidden/>
              </w:rPr>
              <w:t>1</w:t>
            </w:r>
            <w:r>
              <w:rPr>
                <w:noProof/>
                <w:webHidden/>
              </w:rPr>
              <w:fldChar w:fldCharType="end"/>
            </w:r>
          </w:hyperlink>
        </w:p>
        <w:p w:rsidR="00FC069D" w:rsidRDefault="00FC069D">
          <w:pPr>
            <w:pStyle w:val="TOC1"/>
            <w:tabs>
              <w:tab w:val="right" w:leader="dot" w:pos="8630"/>
            </w:tabs>
            <w:rPr>
              <w:noProof/>
            </w:rPr>
          </w:pPr>
          <w:hyperlink w:anchor="_Toc531030953" w:history="1">
            <w:r w:rsidRPr="00530901">
              <w:rPr>
                <w:rStyle w:val="Hyperlink"/>
                <w:noProof/>
              </w:rPr>
              <w:t>Task</w:t>
            </w:r>
            <w:r>
              <w:rPr>
                <w:noProof/>
                <w:webHidden/>
              </w:rPr>
              <w:tab/>
            </w:r>
            <w:r>
              <w:rPr>
                <w:noProof/>
                <w:webHidden/>
              </w:rPr>
              <w:fldChar w:fldCharType="begin"/>
            </w:r>
            <w:r>
              <w:rPr>
                <w:noProof/>
                <w:webHidden/>
              </w:rPr>
              <w:instrText xml:space="preserve"> PAGEREF _Toc531030953 \h </w:instrText>
            </w:r>
            <w:r>
              <w:rPr>
                <w:noProof/>
                <w:webHidden/>
              </w:rPr>
            </w:r>
            <w:r>
              <w:rPr>
                <w:noProof/>
                <w:webHidden/>
              </w:rPr>
              <w:fldChar w:fldCharType="separate"/>
            </w:r>
            <w:r>
              <w:rPr>
                <w:noProof/>
                <w:webHidden/>
              </w:rPr>
              <w:t>1</w:t>
            </w:r>
            <w:r>
              <w:rPr>
                <w:noProof/>
                <w:webHidden/>
              </w:rPr>
              <w:fldChar w:fldCharType="end"/>
            </w:r>
          </w:hyperlink>
        </w:p>
        <w:p w:rsidR="00FC069D" w:rsidRDefault="00FC069D">
          <w:pPr>
            <w:pStyle w:val="TOC1"/>
            <w:tabs>
              <w:tab w:val="right" w:leader="dot" w:pos="8630"/>
            </w:tabs>
            <w:rPr>
              <w:noProof/>
            </w:rPr>
          </w:pPr>
          <w:hyperlink w:anchor="_Toc531030954" w:history="1">
            <w:r w:rsidRPr="00530901">
              <w:rPr>
                <w:rStyle w:val="Hyperlink"/>
                <w:noProof/>
              </w:rPr>
              <w:t>Plasma Cutting</w:t>
            </w:r>
            <w:r>
              <w:rPr>
                <w:noProof/>
                <w:webHidden/>
              </w:rPr>
              <w:tab/>
            </w:r>
            <w:r>
              <w:rPr>
                <w:noProof/>
                <w:webHidden/>
              </w:rPr>
              <w:fldChar w:fldCharType="begin"/>
            </w:r>
            <w:r>
              <w:rPr>
                <w:noProof/>
                <w:webHidden/>
              </w:rPr>
              <w:instrText xml:space="preserve"> PAGEREF _Toc531030954 \h </w:instrText>
            </w:r>
            <w:r>
              <w:rPr>
                <w:noProof/>
                <w:webHidden/>
              </w:rPr>
            </w:r>
            <w:r>
              <w:rPr>
                <w:noProof/>
                <w:webHidden/>
              </w:rPr>
              <w:fldChar w:fldCharType="separate"/>
            </w:r>
            <w:r>
              <w:rPr>
                <w:noProof/>
                <w:webHidden/>
              </w:rPr>
              <w:t>2</w:t>
            </w:r>
            <w:r>
              <w:rPr>
                <w:noProof/>
                <w:webHidden/>
              </w:rPr>
              <w:fldChar w:fldCharType="end"/>
            </w:r>
          </w:hyperlink>
        </w:p>
        <w:p w:rsidR="00FC069D" w:rsidRDefault="00FC069D">
          <w:pPr>
            <w:pStyle w:val="TOC1"/>
            <w:tabs>
              <w:tab w:val="right" w:leader="dot" w:pos="8630"/>
            </w:tabs>
            <w:rPr>
              <w:noProof/>
            </w:rPr>
          </w:pPr>
          <w:hyperlink w:anchor="_Toc531030955" w:history="1">
            <w:r w:rsidRPr="00530901">
              <w:rPr>
                <w:rStyle w:val="Hyperlink"/>
                <w:noProof/>
              </w:rPr>
              <w:t>Abrasive jet cutting</w:t>
            </w:r>
            <w:r>
              <w:rPr>
                <w:noProof/>
                <w:webHidden/>
              </w:rPr>
              <w:tab/>
            </w:r>
            <w:r>
              <w:rPr>
                <w:noProof/>
                <w:webHidden/>
              </w:rPr>
              <w:fldChar w:fldCharType="begin"/>
            </w:r>
            <w:r>
              <w:rPr>
                <w:noProof/>
                <w:webHidden/>
              </w:rPr>
              <w:instrText xml:space="preserve"> PAGEREF _Toc531030955 \h </w:instrText>
            </w:r>
            <w:r>
              <w:rPr>
                <w:noProof/>
                <w:webHidden/>
              </w:rPr>
            </w:r>
            <w:r>
              <w:rPr>
                <w:noProof/>
                <w:webHidden/>
              </w:rPr>
              <w:fldChar w:fldCharType="separate"/>
            </w:r>
            <w:r>
              <w:rPr>
                <w:noProof/>
                <w:webHidden/>
              </w:rPr>
              <w:t>2</w:t>
            </w:r>
            <w:r>
              <w:rPr>
                <w:noProof/>
                <w:webHidden/>
              </w:rPr>
              <w:fldChar w:fldCharType="end"/>
            </w:r>
          </w:hyperlink>
        </w:p>
        <w:p w:rsidR="00FC069D" w:rsidRDefault="00FC069D">
          <w:pPr>
            <w:pStyle w:val="TOC1"/>
            <w:tabs>
              <w:tab w:val="right" w:leader="dot" w:pos="8630"/>
            </w:tabs>
            <w:rPr>
              <w:noProof/>
            </w:rPr>
          </w:pPr>
          <w:hyperlink w:anchor="_Toc531030956" w:history="1">
            <w:r w:rsidRPr="00530901">
              <w:rPr>
                <w:rStyle w:val="Hyperlink"/>
                <w:noProof/>
              </w:rPr>
              <w:t>Comparison to CNC milling</w:t>
            </w:r>
            <w:r>
              <w:rPr>
                <w:noProof/>
                <w:webHidden/>
              </w:rPr>
              <w:tab/>
            </w:r>
            <w:r>
              <w:rPr>
                <w:noProof/>
                <w:webHidden/>
              </w:rPr>
              <w:fldChar w:fldCharType="begin"/>
            </w:r>
            <w:r>
              <w:rPr>
                <w:noProof/>
                <w:webHidden/>
              </w:rPr>
              <w:instrText xml:space="preserve"> PAGEREF _Toc531030956 \h </w:instrText>
            </w:r>
            <w:r>
              <w:rPr>
                <w:noProof/>
                <w:webHidden/>
              </w:rPr>
            </w:r>
            <w:r>
              <w:rPr>
                <w:noProof/>
                <w:webHidden/>
              </w:rPr>
              <w:fldChar w:fldCharType="separate"/>
            </w:r>
            <w:r>
              <w:rPr>
                <w:noProof/>
                <w:webHidden/>
              </w:rPr>
              <w:t>3</w:t>
            </w:r>
            <w:r>
              <w:rPr>
                <w:noProof/>
                <w:webHidden/>
              </w:rPr>
              <w:fldChar w:fldCharType="end"/>
            </w:r>
          </w:hyperlink>
        </w:p>
        <w:p w:rsidR="00FC069D" w:rsidRDefault="00FC069D">
          <w:pPr>
            <w:pStyle w:val="TOC1"/>
            <w:tabs>
              <w:tab w:val="right" w:leader="dot" w:pos="8630"/>
            </w:tabs>
            <w:rPr>
              <w:noProof/>
            </w:rPr>
          </w:pPr>
          <w:hyperlink w:anchor="_Toc531030957" w:history="1">
            <w:r w:rsidRPr="00530901">
              <w:rPr>
                <w:rStyle w:val="Hyperlink"/>
                <w:noProof/>
              </w:rPr>
              <w:t>Conclusion</w:t>
            </w:r>
            <w:r>
              <w:rPr>
                <w:noProof/>
                <w:webHidden/>
              </w:rPr>
              <w:tab/>
            </w:r>
            <w:r>
              <w:rPr>
                <w:noProof/>
                <w:webHidden/>
              </w:rPr>
              <w:fldChar w:fldCharType="begin"/>
            </w:r>
            <w:r>
              <w:rPr>
                <w:noProof/>
                <w:webHidden/>
              </w:rPr>
              <w:instrText xml:space="preserve"> PAGEREF _Toc531030957 \h </w:instrText>
            </w:r>
            <w:r>
              <w:rPr>
                <w:noProof/>
                <w:webHidden/>
              </w:rPr>
            </w:r>
            <w:r>
              <w:rPr>
                <w:noProof/>
                <w:webHidden/>
              </w:rPr>
              <w:fldChar w:fldCharType="separate"/>
            </w:r>
            <w:r>
              <w:rPr>
                <w:noProof/>
                <w:webHidden/>
              </w:rPr>
              <w:t>4</w:t>
            </w:r>
            <w:r>
              <w:rPr>
                <w:noProof/>
                <w:webHidden/>
              </w:rPr>
              <w:fldChar w:fldCharType="end"/>
            </w:r>
          </w:hyperlink>
        </w:p>
        <w:p w:rsidR="00FC069D" w:rsidRDefault="00FC069D">
          <w:pPr>
            <w:pStyle w:val="TOC1"/>
            <w:tabs>
              <w:tab w:val="right" w:leader="dot" w:pos="8630"/>
            </w:tabs>
            <w:rPr>
              <w:noProof/>
            </w:rPr>
          </w:pPr>
          <w:hyperlink w:anchor="_Toc531030958" w:history="1">
            <w:r w:rsidRPr="00530901">
              <w:rPr>
                <w:rStyle w:val="Hyperlink"/>
                <w:noProof/>
              </w:rPr>
              <w:t>References</w:t>
            </w:r>
            <w:r>
              <w:rPr>
                <w:noProof/>
                <w:webHidden/>
              </w:rPr>
              <w:tab/>
            </w:r>
            <w:r>
              <w:rPr>
                <w:noProof/>
                <w:webHidden/>
              </w:rPr>
              <w:fldChar w:fldCharType="begin"/>
            </w:r>
            <w:r>
              <w:rPr>
                <w:noProof/>
                <w:webHidden/>
              </w:rPr>
              <w:instrText xml:space="preserve"> PAGEREF _Toc531030958 \h </w:instrText>
            </w:r>
            <w:r>
              <w:rPr>
                <w:noProof/>
                <w:webHidden/>
              </w:rPr>
            </w:r>
            <w:r>
              <w:rPr>
                <w:noProof/>
                <w:webHidden/>
              </w:rPr>
              <w:fldChar w:fldCharType="separate"/>
            </w:r>
            <w:r>
              <w:rPr>
                <w:noProof/>
                <w:webHidden/>
              </w:rPr>
              <w:t>4</w:t>
            </w:r>
            <w:r>
              <w:rPr>
                <w:noProof/>
                <w:webHidden/>
              </w:rPr>
              <w:fldChar w:fldCharType="end"/>
            </w:r>
          </w:hyperlink>
        </w:p>
        <w:p w:rsidR="00FC069D" w:rsidRDefault="00FC069D" w:rsidP="00FC069D">
          <w:r>
            <w:rPr>
              <w:b/>
              <w:bCs/>
              <w:noProof/>
            </w:rPr>
            <w:fldChar w:fldCharType="end"/>
          </w:r>
        </w:p>
      </w:sdtContent>
    </w:sdt>
    <w:p w:rsidR="00BF35E2" w:rsidRPr="00BF35E2" w:rsidRDefault="00BF35E2" w:rsidP="00BF35E2">
      <w:pPr>
        <w:pStyle w:val="Heading1"/>
      </w:pPr>
      <w:bookmarkStart w:id="5" w:name="_Toc531030952"/>
      <w:r>
        <w:t>Introduction</w:t>
      </w:r>
      <w:bookmarkEnd w:id="5"/>
      <w:r>
        <w:t xml:space="preserve"> </w:t>
      </w:r>
    </w:p>
    <w:p w:rsidR="005D751D" w:rsidRDefault="005D751D" w:rsidP="005D751D">
      <w:r>
        <w:t>Within this report I will attempt to describe the problem that has been placed before us</w:t>
      </w:r>
      <w:r w:rsidR="00A47709">
        <w:t>, within this report I will also investigate the different methods that could be plausible for the part that is needed.</w:t>
      </w:r>
    </w:p>
    <w:p w:rsidR="00A47709" w:rsidRDefault="00A47709" w:rsidP="005D751D">
      <w:r>
        <w:t>To begin I will give a detailed description of the problem at hand</w:t>
      </w:r>
      <w:r w:rsidR="00E83906">
        <w:t xml:space="preserve">, including the details of the part to be manufactured and the current </w:t>
      </w:r>
      <w:r w:rsidR="005B3E21">
        <w:t>CNC</w:t>
      </w:r>
      <w:r w:rsidR="00E83906">
        <w:t xml:space="preserve"> milling methods</w:t>
      </w:r>
      <w:r w:rsidR="005B3E21">
        <w:t>, this will also include</w:t>
      </w:r>
      <w:r w:rsidR="001F61B1">
        <w:t xml:space="preserve"> any assumptions made and an explanation for each assumption made.</w:t>
      </w:r>
    </w:p>
    <w:p w:rsidR="001F61B1" w:rsidRDefault="001F61B1" w:rsidP="005D751D">
      <w:r>
        <w:t xml:space="preserve">It will then be explained </w:t>
      </w:r>
      <w:r w:rsidR="006E2E5C">
        <w:t>the two most plausible non-traditional machining methods that could replace a CNC Milling process</w:t>
      </w:r>
      <w:r w:rsidR="006A27B9">
        <w:t>.</w:t>
      </w:r>
    </w:p>
    <w:p w:rsidR="006A27B9" w:rsidRDefault="006A27B9" w:rsidP="005D751D">
      <w:r>
        <w:t xml:space="preserve">Each section relating to </w:t>
      </w:r>
      <w:r w:rsidR="0041247D">
        <w:t xml:space="preserve">my chosen methods will begin with a brief description of why it is a plausible method, this will then be followed by all the necessary details and descriptions of the method, at the end of each part I will give a short </w:t>
      </w:r>
      <w:r w:rsidR="00384470">
        <w:t>overview of the pros and cons of each method I choose</w:t>
      </w:r>
      <w:r w:rsidR="00B16FC8">
        <w:t>, this will allow for a more streamlined comparison towards the main objective.</w:t>
      </w:r>
    </w:p>
    <w:p w:rsidR="00B16FC8" w:rsidRDefault="00B16FC8" w:rsidP="005D751D">
      <w:r>
        <w:t xml:space="preserve">It is at this point I will give a brief description of the current process method </w:t>
      </w:r>
      <w:r w:rsidR="005E21A1">
        <w:t xml:space="preserve">and </w:t>
      </w:r>
      <w:r w:rsidR="007F5777">
        <w:t xml:space="preserve">will also explain the properties and abilities of CNC milling. It will also be described </w:t>
      </w:r>
      <w:r>
        <w:t>how each chosen method will work compared to the current method.</w:t>
      </w:r>
    </w:p>
    <w:p w:rsidR="00B16FC8" w:rsidRPr="005D751D" w:rsidRDefault="00B16FC8" w:rsidP="005D751D">
      <w:r>
        <w:t>After this I will give my conclusion and my educated decision as to which will be the best method at this current time.</w:t>
      </w:r>
    </w:p>
    <w:p w:rsidR="00BF35E2" w:rsidRPr="00BF35E2" w:rsidRDefault="00BF35E2" w:rsidP="00BF35E2">
      <w:pPr>
        <w:pStyle w:val="Heading1"/>
      </w:pPr>
      <w:bookmarkStart w:id="6" w:name="_Toc531030953"/>
      <w:r>
        <w:lastRenderedPageBreak/>
        <w:t>Task</w:t>
      </w:r>
      <w:bookmarkEnd w:id="6"/>
    </w:p>
    <w:p w:rsidR="00BF35E2" w:rsidRDefault="00B16FC8" w:rsidP="005D751D">
      <w:r>
        <w:t xml:space="preserve">To begin the task is to discover if there is a better method of cutting to allow for a bigger operation that will output a </w:t>
      </w:r>
      <w:r w:rsidR="004023B3">
        <w:t>high-quality</w:t>
      </w:r>
      <w:r w:rsidR="00B7513E">
        <w:t xml:space="preserve"> product but will also have a high</w:t>
      </w:r>
      <w:r w:rsidR="004023B3">
        <w:t xml:space="preserve"> product</w:t>
      </w:r>
      <w:r w:rsidR="00B7513E">
        <w:t xml:space="preserve"> output number</w:t>
      </w:r>
      <w:r w:rsidR="00CC54E6">
        <w:t>, these will be needed due to the high cost and time requirements to justify the change in process.</w:t>
      </w:r>
    </w:p>
    <w:p w:rsidR="00CC54E6" w:rsidRDefault="00CC54E6" w:rsidP="005D751D">
      <w:r>
        <w:t xml:space="preserve">The part in question is </w:t>
      </w:r>
      <w:r w:rsidR="003511A7">
        <w:t xml:space="preserve">an </w:t>
      </w:r>
      <w:proofErr w:type="spellStart"/>
      <w:r w:rsidR="003511A7">
        <w:t>aluminium</w:t>
      </w:r>
      <w:proofErr w:type="spellEnd"/>
      <w:r w:rsidR="003511A7">
        <w:t xml:space="preserve"> helicopter cockpit floor</w:t>
      </w:r>
      <w:r w:rsidR="00882505">
        <w:t>, it is a plate that is 2.5cm thick, its length and width are 50.8cm and 33cm respectively</w:t>
      </w:r>
      <w:r w:rsidR="00B732E2">
        <w:t xml:space="preserve">. There are also 4 ribs across the </w:t>
      </w:r>
      <w:r w:rsidR="004F05BF">
        <w:t>length</w:t>
      </w:r>
      <w:r w:rsidR="00B732E2">
        <w:t xml:space="preserve"> of the </w:t>
      </w:r>
      <w:r w:rsidR="004F05BF">
        <w:t>part and it is to my understanding that these ribs are riveted into place after</w:t>
      </w:r>
      <w:r w:rsidR="0016749D">
        <w:t xml:space="preserve"> the initial part is cut into shape.</w:t>
      </w:r>
    </w:p>
    <w:p w:rsidR="00AC0549" w:rsidRDefault="00AC0549" w:rsidP="005D751D">
      <w:r>
        <w:t>The tolerances currently used in the manufacturing process are +/- 0.0127 cm, therefore the new process will need to achieve this tolerance.</w:t>
      </w:r>
    </w:p>
    <w:p w:rsidR="0016749D" w:rsidRPr="00BF35E2" w:rsidRDefault="0016749D" w:rsidP="005D751D">
      <w:r>
        <w:t xml:space="preserve">After some research into the capabilities of </w:t>
      </w:r>
      <w:r w:rsidR="00C80608">
        <w:t xml:space="preserve">other non-traditional cutting methods, it has come to my attention that the following two methods are the best fit, these methods are </w:t>
      </w:r>
      <w:r w:rsidR="00DC6A6C">
        <w:t>Plasma</w:t>
      </w:r>
      <w:r w:rsidR="00C80608">
        <w:t xml:space="preserve"> cutting and abrasive jet cutting.</w:t>
      </w:r>
    </w:p>
    <w:p w:rsidR="00BF35E2" w:rsidRDefault="00364554" w:rsidP="00BF35E2">
      <w:pPr>
        <w:pStyle w:val="Heading1"/>
      </w:pPr>
      <w:bookmarkStart w:id="7" w:name="_Toc531030954"/>
      <w:r>
        <w:t>Plasma</w:t>
      </w:r>
      <w:r w:rsidR="00C80608">
        <w:t xml:space="preserve"> Cutting</w:t>
      </w:r>
      <w:bookmarkEnd w:id="7"/>
    </w:p>
    <w:p w:rsidR="00BF35E2" w:rsidRDefault="0079332F" w:rsidP="00BF35E2">
      <w:r>
        <w:t>Plasma cutting creates an electrical arc between the torch and the workpiece, the plasma is passed through a fine bore nozzle creating a high temperature and a high velocity plasma jet</w:t>
      </w:r>
      <w:r w:rsidR="00C7264F">
        <w:t xml:space="preserve">. The jet is then </w:t>
      </w:r>
      <w:r w:rsidR="00E17890">
        <w:t>forced towards the workpiece allowing it to cut through the material.</w:t>
      </w:r>
    </w:p>
    <w:p w:rsidR="00E17890" w:rsidRDefault="00E17890" w:rsidP="00BF35E2">
      <w:r>
        <w:t>The area around the material being cut is protected from direct contact with the plasma due to electrically ionizing gases such as argon, hydrogen, nitrogen and carbon dioxide.</w:t>
      </w:r>
    </w:p>
    <w:p w:rsidR="002661E0" w:rsidRDefault="00E17890" w:rsidP="00BF35E2">
      <w:r>
        <w:t>Plasma can reach temperatures up to 28000 degrees Celsius</w:t>
      </w:r>
      <w:r w:rsidR="003B2471">
        <w:t xml:space="preserve">. </w:t>
      </w:r>
      <w:r w:rsidR="00705FC5">
        <w:t>However,</w:t>
      </w:r>
      <w:r w:rsidR="003B2471">
        <w:t xml:space="preserve"> it can usually only cut through approximately 200 mm worth of material</w:t>
      </w:r>
      <w:r w:rsidR="00AA2DEB">
        <w:t>, plasma cutting also has a small taper in the cut which can vary between 2-7 degrees.</w:t>
      </w:r>
      <w:r w:rsidR="00A41DA9">
        <w:t xml:space="preserve"> When it comes to the cutting speed with plasma it is all decided by the material and its thickness but plasma cutting can reach speeds of up to 6 m/min</w:t>
      </w:r>
      <w:r w:rsidR="002661E0">
        <w:t>.</w:t>
      </w:r>
    </w:p>
    <w:p w:rsidR="002661E0" w:rsidRDefault="002661E0" w:rsidP="00BF35E2">
      <w:r>
        <w:t xml:space="preserve">Using the current dimensions of the part, plasma cutting will have a positional tolerance of approximately +/- 0.8 to 3   </w:t>
      </w:r>
      <w:r w:rsidR="00FC069D">
        <w:t>mm and</w:t>
      </w:r>
      <w:bookmarkStart w:id="8" w:name="_GoBack"/>
      <w:bookmarkEnd w:id="8"/>
      <w:r>
        <w:t xml:space="preserve"> will have a diameter tolerance of approximately +/- 0.25 to 0.75mm</w:t>
      </w:r>
    </w:p>
    <w:p w:rsidR="0082012C" w:rsidRDefault="00AA2DEB" w:rsidP="00BF35E2">
      <w:r>
        <w:t>Plasma does leave a good surface finish and the cuts themselves are smooth and burr free, this also includes that the material will be free from contamination, however, dross can form attaching to the underside of the cut and this can cause problems.</w:t>
      </w:r>
      <w:r w:rsidR="00705FC5">
        <w:t xml:space="preserve"> </w:t>
      </w:r>
    </w:p>
    <w:p w:rsidR="00AA2DEB" w:rsidRDefault="00705FC5" w:rsidP="00BF35E2">
      <w:r>
        <w:lastRenderedPageBreak/>
        <w:t xml:space="preserve">There is also </w:t>
      </w:r>
      <w:r w:rsidR="0082012C">
        <w:t>a small amount of a heat affected zone can occupy up to 5mm depending on the material and its thickness. Some gas pickup can occur with certain materials.</w:t>
      </w:r>
    </w:p>
    <w:p w:rsidR="00BF35E2" w:rsidRDefault="00C80608" w:rsidP="00BF35E2">
      <w:pPr>
        <w:pStyle w:val="Heading1"/>
      </w:pPr>
      <w:bookmarkStart w:id="9" w:name="_Toc531030955"/>
      <w:r>
        <w:t>Abrasive jet cutting</w:t>
      </w:r>
      <w:bookmarkEnd w:id="9"/>
    </w:p>
    <w:p w:rsidR="00BF35E2" w:rsidRDefault="00AA2DEB" w:rsidP="00BF35E2">
      <w:r>
        <w:t>Abrasive jet cutting is a high velocity and a high pressure jet of air or water</w:t>
      </w:r>
      <w:r w:rsidR="00705FC5">
        <w:t xml:space="preserve"> (or other fluids) </w:t>
      </w:r>
      <w:r>
        <w:t xml:space="preserve"> that is mixed with abrasive particles that will form a slurry</w:t>
      </w:r>
      <w:r w:rsidR="007F4B9D">
        <w:t>, this is then forced through the nozzle then the cutting head</w:t>
      </w:r>
      <w:r w:rsidR="00705FC5">
        <w:t xml:space="preserve"> which will cut at the material, the way it cuts is closer to high speed erosion, this velocity is fairly close to the speed of sound.</w:t>
      </w:r>
    </w:p>
    <w:p w:rsidR="00705FC5" w:rsidRDefault="0082012C" w:rsidP="00BF35E2">
      <w:r>
        <w:t>The fluid medium can be mixed with certain chemicals to minimize the corrosive effects of the fluid</w:t>
      </w:r>
      <w:r w:rsidR="00C216B4">
        <w:t xml:space="preserve">. The abrasive material would most likely be </w:t>
      </w:r>
      <w:r w:rsidR="000B0911">
        <w:t>builders’</w:t>
      </w:r>
      <w:r w:rsidR="00C216B4">
        <w:t xml:space="preserve"> sand which has a much higher cutting speed to regular sand.</w:t>
      </w:r>
    </w:p>
    <w:p w:rsidR="00C216B4" w:rsidRDefault="00C216B4" w:rsidP="00BF35E2">
      <w:r>
        <w:t>The particle size of the abrasive material will likely change depending on what is needed</w:t>
      </w:r>
      <w:r w:rsidR="000B0911">
        <w:t>, the finer the particle size the cut will be cleaner, however, the courser the particle size the cutting speed will increase.</w:t>
      </w:r>
    </w:p>
    <w:p w:rsidR="00A70B8A" w:rsidRDefault="00A70B8A" w:rsidP="00BF35E2">
      <w:r>
        <w:t>The abrasive is an expensive cost of the process so will need a fair amount of deliberation to decide on the slurry being used. This process can also be used to clean off any burrs and remove any flash marks. The feed rate will need to be monitored and calibrated in accordance with the cutting head and nozzle to allow for a clean cut and a dependable cutting speed.</w:t>
      </w:r>
      <w:r w:rsidR="00A41DA9">
        <w:t xml:space="preserve"> The cutting speed can be between 2.5 mm/s to 30 mm/s.</w:t>
      </w:r>
    </w:p>
    <w:p w:rsidR="00E444E6" w:rsidRDefault="00F05CA5" w:rsidP="00BF35E2">
      <w:r>
        <w:t xml:space="preserve">This process has the advantages of low noise pollution, no HAZ effect, no fumes or dust created from the process and can be used in volatile and explosive environments. However, the thicker the material being cut the bigger a taper in the stream can be, this can be offset by aligning the stream </w:t>
      </w:r>
      <w:r w:rsidR="00AB3B52">
        <w:t>to force</w:t>
      </w:r>
      <w:r>
        <w:t xml:space="preserve"> the taper to veer towards the scrap material and will probably takes a few runs to cut the pieces needed for the 2.5 cm thickness</w:t>
      </w:r>
      <w:r w:rsidR="00AB3B52">
        <w:t>.</w:t>
      </w:r>
    </w:p>
    <w:p w:rsidR="00A70B8A" w:rsidRDefault="00AB3B52" w:rsidP="00BF35E2">
      <w:r>
        <w:t>The taper is controlled by tilting the nozzle head in the desired direction.</w:t>
      </w:r>
      <w:r w:rsidR="002D4763">
        <w:t xml:space="preserve"> The accuracy of abrasive jet cutting is determined by the nozzle diameter and the positioning of the workpiece and cutting head.</w:t>
      </w:r>
    </w:p>
    <w:p w:rsidR="00BF35E2" w:rsidRDefault="00BF35E2" w:rsidP="00BF35E2">
      <w:pPr>
        <w:pStyle w:val="Heading1"/>
      </w:pPr>
      <w:bookmarkStart w:id="10" w:name="_Toc531030956"/>
      <w:r>
        <w:t>Comparison to CNC milling</w:t>
      </w:r>
      <w:bookmarkEnd w:id="10"/>
    </w:p>
    <w:p w:rsidR="00BF35E2" w:rsidRDefault="005E21A1" w:rsidP="00BF35E2">
      <w:r>
        <w:t xml:space="preserve">Milling is a very common traditional cutting method that is used to cut and model many different materials, it produces holes in solid material that is held stationary, </w:t>
      </w:r>
      <w:r w:rsidR="00343B9E">
        <w:t>the current process is a through hole drilling milling process</w:t>
      </w:r>
      <w:r w:rsidR="000D2477">
        <w:t>, this exact process is known as a face or slab</w:t>
      </w:r>
      <w:r w:rsidR="00A41DA9">
        <w:t xml:space="preserve"> milling as the cutter is at 90 degrees from the surface being milled.</w:t>
      </w:r>
    </w:p>
    <w:p w:rsidR="00A41DA9" w:rsidRDefault="00A41DA9" w:rsidP="00BF35E2">
      <w:r>
        <w:lastRenderedPageBreak/>
        <w:t xml:space="preserve">The cutting speed itself can vary from 15 to 300 m/min which are usually slowed down for softer materials, compared to both plasma cutting and </w:t>
      </w:r>
      <w:r w:rsidR="00AA1E7B">
        <w:t>abrasive jet cutting, CNC milling is by far the faster of the three.</w:t>
      </w:r>
    </w:p>
    <w:p w:rsidR="00AA1E7B" w:rsidRDefault="00AA1E7B" w:rsidP="00BF35E2">
      <w:r>
        <w:t>When it comes to the ability of the cutter through differing thicknesses CNC milling is the most reliable as both plasma and abrasive jet cutting have a cost-effective upper limit of approximately 200mm depending on the material.</w:t>
      </w:r>
    </w:p>
    <w:p w:rsidR="00AA1E7B" w:rsidRDefault="00AA1E7B" w:rsidP="00BF35E2">
      <w:r>
        <w:t xml:space="preserve">The cutter itself is a part that will need to be considered, due to the fact that an expansion is the driving focus behind this report I would suggest using either a high speed steel or a cobalt high speed steel drill cutter, the former will cut through </w:t>
      </w:r>
      <w:proofErr w:type="spellStart"/>
      <w:r>
        <w:t>aluminium</w:t>
      </w:r>
      <w:proofErr w:type="spellEnd"/>
      <w:r>
        <w:t xml:space="preserve"> well and to specification however, the latter will allow for an increase in cutting speeds, this will also require a stronger machine to accommodate the higher speeds and a cooling liquid will need to be </w:t>
      </w:r>
      <w:r w:rsidR="002661E0">
        <w:t>applied to the cutter to limit any HAZ effects.</w:t>
      </w:r>
    </w:p>
    <w:p w:rsidR="002661E0" w:rsidRDefault="002661E0" w:rsidP="00BF35E2">
      <w:r>
        <w:t xml:space="preserve">Another option for the cutter which as my educated decision would prove to be the most effective, this would be a carbide tipped cutter as it can withstand and perform high production volumes of </w:t>
      </w:r>
      <w:proofErr w:type="spellStart"/>
      <w:r>
        <w:t>aluminium</w:t>
      </w:r>
      <w:proofErr w:type="spellEnd"/>
      <w:r>
        <w:t>.</w:t>
      </w:r>
    </w:p>
    <w:p w:rsidR="002661E0" w:rsidRDefault="002D4763" w:rsidP="00BF35E2">
      <w:r>
        <w:t>The accuracy of drilling diameters when using a milling machine can vary between +/- 0.05 to 0.2mm however, the lower tolerances are easily attainable in comparison to other methods. And as can be seen when it comes to tolerances milling has the better tolerances compared to plasma and abrasive jet cutting, which are still in their infancy of development compared to milling.</w:t>
      </w:r>
    </w:p>
    <w:p w:rsidR="00BF35E2" w:rsidRPr="00BF35E2" w:rsidRDefault="00AB3B52" w:rsidP="004758D1">
      <w:pPr>
        <w:pStyle w:val="Heading1"/>
      </w:pPr>
      <w:bookmarkStart w:id="11" w:name="_Toc531030957"/>
      <w:r>
        <w:t>Conclusion</w:t>
      </w:r>
      <w:bookmarkEnd w:id="11"/>
      <w:r>
        <w:t xml:space="preserve"> </w:t>
      </w:r>
    </w:p>
    <w:p w:rsidR="00BF35E2" w:rsidRDefault="004758D1" w:rsidP="00BF35E2">
      <w:r>
        <w:t xml:space="preserve">I have conducted research into the different nontraditional methods of cutting </w:t>
      </w:r>
      <w:r w:rsidR="00743679">
        <w:t>and after some deliberation it was decided that the 2 most plausible methods were plasma cutting and abrasive jet cutting. I then delved deeper into the research of these 2 methods and along with comparing it to current milling technology discovered these facts.</w:t>
      </w:r>
    </w:p>
    <w:p w:rsidR="00743679" w:rsidRDefault="00743679" w:rsidP="00BF35E2">
      <w:r>
        <w:t xml:space="preserve">Milling is still superior in many </w:t>
      </w:r>
      <w:r w:rsidR="00832F15">
        <w:t>ways;</w:t>
      </w:r>
      <w:r>
        <w:t xml:space="preserve"> th</w:t>
      </w:r>
      <w:r w:rsidR="00832F15">
        <w:t>ese</w:t>
      </w:r>
      <w:r>
        <w:t xml:space="preserve"> way</w:t>
      </w:r>
      <w:r w:rsidR="00832F15">
        <w:t>s</w:t>
      </w:r>
      <w:r>
        <w:t xml:space="preserve"> includes accuracy of holes cut and drilled along with the cutting speeds at the required thickness being satisfactory when the other 2 processes have severe consequences when cutting any parts deeper than 200mm.</w:t>
      </w:r>
    </w:p>
    <w:p w:rsidR="00743679" w:rsidRDefault="00832F15" w:rsidP="00BF35E2">
      <w:r>
        <w:t>Some research into the drill tips will be needed and even a careful look into what type of milling will be needed to make the parts efficiently and to a high quality.</w:t>
      </w:r>
    </w:p>
    <w:p w:rsidR="00832F15" w:rsidRDefault="00832F15" w:rsidP="00BF35E2">
      <w:r>
        <w:t>A cooling liquid will also be needed to limit the 1 drawback of milling which is the HAZ effect in the area surrounding the cut.</w:t>
      </w:r>
    </w:p>
    <w:p w:rsidR="00832F15" w:rsidRDefault="00832F15" w:rsidP="00BF35E2">
      <w:r>
        <w:lastRenderedPageBreak/>
        <w:t xml:space="preserve">In a few years when </w:t>
      </w:r>
      <w:r w:rsidR="00FC069D">
        <w:t>non-traditional</w:t>
      </w:r>
      <w:r>
        <w:t xml:space="preserve"> cutting methods have been developed further to an acceptable degree then it might be worth to </w:t>
      </w:r>
      <w:r w:rsidR="00FC069D">
        <w:t>investigate</w:t>
      </w:r>
      <w:r>
        <w:t xml:space="preserve"> this subject again however, for now it is in my educated opinion that a change in process would be inadvisable.</w:t>
      </w:r>
    </w:p>
    <w:bookmarkStart w:id="12" w:name="_Toc531030958" w:displacedByCustomXml="next"/>
    <w:sdt>
      <w:sdtPr>
        <w:id w:val="885373717"/>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FC069D" w:rsidRDefault="00FC069D">
          <w:pPr>
            <w:pStyle w:val="Heading1"/>
          </w:pPr>
          <w:r>
            <w:t>References</w:t>
          </w:r>
          <w:bookmarkEnd w:id="12"/>
        </w:p>
        <w:sdt>
          <w:sdtPr>
            <w:id w:val="-573587230"/>
            <w:bibliography/>
          </w:sdtPr>
          <w:sdtContent>
            <w:p w:rsidR="00FC069D" w:rsidRDefault="00FC069D" w:rsidP="00FC069D">
              <w:pPr>
                <w:pStyle w:val="Bibliography"/>
                <w:rPr>
                  <w:noProof/>
                  <w:sz w:val="24"/>
                  <w:szCs w:val="24"/>
                </w:rPr>
              </w:pPr>
              <w:r>
                <w:fldChar w:fldCharType="begin"/>
              </w:r>
              <w:r>
                <w:instrText xml:space="preserve"> BIBLIOGRAPHY </w:instrText>
              </w:r>
              <w:r>
                <w:fldChar w:fldCharType="separate"/>
              </w:r>
              <w:r>
                <w:rPr>
                  <w:noProof/>
                </w:rPr>
                <w:t xml:space="preserve">Jamshaid, T., 2015. </w:t>
              </w:r>
              <w:r>
                <w:rPr>
                  <w:i/>
                  <w:iCs/>
                  <w:noProof/>
                </w:rPr>
                <w:t xml:space="preserve">Slide Share. </w:t>
              </w:r>
              <w:r>
                <w:rPr>
                  <w:noProof/>
                </w:rPr>
                <w:t xml:space="preserve">[Online] </w:t>
              </w:r>
              <w:r>
                <w:rPr>
                  <w:noProof/>
                </w:rPr>
                <w:br/>
                <w:t xml:space="preserve">Available at: </w:t>
              </w:r>
              <w:r>
                <w:rPr>
                  <w:noProof/>
                  <w:u w:val="single"/>
                </w:rPr>
                <w:t>https://www.slideshare.net/tariqjamshaid5/nontraditional-cutting-processes</w:t>
              </w:r>
              <w:r>
                <w:rPr>
                  <w:noProof/>
                </w:rPr>
                <w:br/>
                <w:t>[Accessed 25 November 2018].</w:t>
              </w:r>
            </w:p>
            <w:p w:rsidR="00FC069D" w:rsidRDefault="00FC069D" w:rsidP="00FC069D">
              <w:pPr>
                <w:pStyle w:val="Bibliography"/>
                <w:rPr>
                  <w:noProof/>
                </w:rPr>
              </w:pPr>
              <w:r>
                <w:rPr>
                  <w:noProof/>
                </w:rPr>
                <w:t xml:space="preserve">Krajcarz, D., 2013. Comparison Metal Water Jet Cutting with Laser and Plasma Cutting. </w:t>
              </w:r>
              <w:r>
                <w:rPr>
                  <w:i/>
                  <w:iCs/>
                  <w:noProof/>
                </w:rPr>
                <w:t xml:space="preserve">Science direct, </w:t>
              </w:r>
              <w:r>
                <w:rPr>
                  <w:noProof/>
                </w:rPr>
                <w:t>Procedia Engineering(69), pp. 838 - 843.</w:t>
              </w:r>
            </w:p>
            <w:p w:rsidR="00FC069D" w:rsidRDefault="00FC069D" w:rsidP="00FC069D">
              <w:pPr>
                <w:pStyle w:val="Bibliography"/>
                <w:rPr>
                  <w:noProof/>
                </w:rPr>
              </w:pPr>
              <w:r>
                <w:rPr>
                  <w:noProof/>
                </w:rPr>
                <w:t xml:space="preserve">mech4study, 2017. </w:t>
              </w:r>
              <w:r>
                <w:rPr>
                  <w:i/>
                  <w:iCs/>
                  <w:noProof/>
                </w:rPr>
                <w:t xml:space="preserve">Mech4Study. </w:t>
              </w:r>
              <w:r>
                <w:rPr>
                  <w:noProof/>
                </w:rPr>
                <w:t xml:space="preserve">[Online] </w:t>
              </w:r>
              <w:r>
                <w:rPr>
                  <w:noProof/>
                </w:rPr>
                <w:br/>
                <w:t xml:space="preserve">Available at: </w:t>
              </w:r>
              <w:r>
                <w:rPr>
                  <w:noProof/>
                  <w:u w:val="single"/>
                </w:rPr>
                <w:t>http://www.mech4study.com/2017/03/abrasive-jet-machining-principle-working-equipment-application-advantages-and-disadvantages.html</w:t>
              </w:r>
              <w:r>
                <w:rPr>
                  <w:noProof/>
                </w:rPr>
                <w:br/>
                <w:t>[Accessed 25 November 2018].</w:t>
              </w:r>
            </w:p>
            <w:p w:rsidR="00FC069D" w:rsidRDefault="00FC069D" w:rsidP="00FC069D">
              <w:pPr>
                <w:pStyle w:val="Bibliography"/>
                <w:rPr>
                  <w:noProof/>
                </w:rPr>
              </w:pPr>
              <w:r>
                <w:rPr>
                  <w:noProof/>
                </w:rPr>
                <w:t xml:space="preserve">Mech4Study, 2017. </w:t>
              </w:r>
              <w:r>
                <w:rPr>
                  <w:i/>
                  <w:iCs/>
                  <w:noProof/>
                </w:rPr>
                <w:t xml:space="preserve">mech4study. </w:t>
              </w:r>
              <w:r>
                <w:rPr>
                  <w:noProof/>
                </w:rPr>
                <w:t xml:space="preserve">[Online] </w:t>
              </w:r>
              <w:r>
                <w:rPr>
                  <w:noProof/>
                </w:rPr>
                <w:br/>
                <w:t xml:space="preserve">Available at: </w:t>
              </w:r>
              <w:r>
                <w:rPr>
                  <w:noProof/>
                  <w:u w:val="single"/>
                </w:rPr>
                <w:t>http://www.mech4study.com/2017/03/ultrasonic-machining-principle-working-equipment-application-advantages-and-disadvantages.html</w:t>
              </w:r>
              <w:r>
                <w:rPr>
                  <w:noProof/>
                </w:rPr>
                <w:br/>
                <w:t>[Accessed 25 November 2018].</w:t>
              </w:r>
            </w:p>
            <w:p w:rsidR="00FC069D" w:rsidRDefault="00FC069D" w:rsidP="00FC069D">
              <w:pPr>
                <w:pStyle w:val="Bibliography"/>
                <w:rPr>
                  <w:noProof/>
                </w:rPr>
              </w:pPr>
              <w:r>
                <w:rPr>
                  <w:noProof/>
                </w:rPr>
                <w:t xml:space="preserve">Mech4Study, 2017. </w:t>
              </w:r>
              <w:r>
                <w:rPr>
                  <w:i/>
                  <w:iCs/>
                  <w:noProof/>
                </w:rPr>
                <w:t xml:space="preserve">Mech4Study. </w:t>
              </w:r>
              <w:r>
                <w:rPr>
                  <w:noProof/>
                </w:rPr>
                <w:t xml:space="preserve">[Online] </w:t>
              </w:r>
              <w:r>
                <w:rPr>
                  <w:noProof/>
                </w:rPr>
                <w:br/>
                <w:t xml:space="preserve">Available at: </w:t>
              </w:r>
              <w:r>
                <w:rPr>
                  <w:noProof/>
                  <w:u w:val="single"/>
                </w:rPr>
                <w:t>http://www.mech4study.com/2017/11/difference-between-nc-and-cnc-machine.html</w:t>
              </w:r>
              <w:r>
                <w:rPr>
                  <w:noProof/>
                </w:rPr>
                <w:br/>
                <w:t>[Accessed 25 November 2018].</w:t>
              </w:r>
            </w:p>
            <w:p w:rsidR="00FC069D" w:rsidRDefault="00FC069D" w:rsidP="00FC069D">
              <w:pPr>
                <w:pStyle w:val="Bibliography"/>
                <w:rPr>
                  <w:noProof/>
                </w:rPr>
              </w:pPr>
              <w:r>
                <w:rPr>
                  <w:noProof/>
                </w:rPr>
                <w:t xml:space="preserve">Open university, 2017.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https://www.open.edu/openlearn/science-maths-technology/engineering-technology/manupedia/laser-cutting</w:t>
              </w:r>
              <w:r>
                <w:rPr>
                  <w:noProof/>
                </w:rPr>
                <w:br/>
                <w:t>[Accessed 25 November 2018].</w:t>
              </w:r>
            </w:p>
            <w:p w:rsidR="00FC069D" w:rsidRDefault="00FC069D" w:rsidP="00FC069D">
              <w:pPr>
                <w:pStyle w:val="Bibliography"/>
                <w:rPr>
                  <w:noProof/>
                </w:rPr>
              </w:pPr>
              <w:r>
                <w:rPr>
                  <w:noProof/>
                </w:rPr>
                <w:t xml:space="preserve">Open University, 2017.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https://www.open.edu/openlearn/science-maths-technology/engineering-technology/manupedia/electrical-discharge-wire-cutting-edwc-and-sawing-eds</w:t>
              </w:r>
              <w:r>
                <w:rPr>
                  <w:noProof/>
                </w:rPr>
                <w:br/>
                <w:t>[Accessed 25 november 2018].</w:t>
              </w:r>
            </w:p>
            <w:p w:rsidR="00FC069D" w:rsidRDefault="00FC069D" w:rsidP="00FC069D">
              <w:pPr>
                <w:pStyle w:val="Bibliography"/>
                <w:rPr>
                  <w:noProof/>
                </w:rPr>
              </w:pPr>
              <w:r>
                <w:rPr>
                  <w:noProof/>
                </w:rPr>
                <w:t xml:space="preserve">open university, n.d.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https://www.open.edu/openlearn/science-maths-technology/engineering-technology/multipoint-cutting-rotational</w:t>
              </w:r>
              <w:r>
                <w:rPr>
                  <w:noProof/>
                </w:rPr>
                <w:br/>
                <w:t>[Accessed 25 11 2018].</w:t>
              </w:r>
            </w:p>
            <w:p w:rsidR="00FC069D" w:rsidRDefault="00FC069D" w:rsidP="00FC069D">
              <w:pPr>
                <w:pStyle w:val="Bibliography"/>
                <w:rPr>
                  <w:noProof/>
                </w:rPr>
              </w:pPr>
              <w:r>
                <w:rPr>
                  <w:noProof/>
                </w:rPr>
                <w:lastRenderedPageBreak/>
                <w:t xml:space="preserve">Open University, n.d.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https://www.open.edu/openlearn/science-maths-technology/engineering-technology/manupedia/abrasive-jet-cutting#</w:t>
              </w:r>
              <w:r>
                <w:rPr>
                  <w:noProof/>
                </w:rPr>
                <w:br/>
                <w:t>[Accessed 25 11 2018].</w:t>
              </w:r>
            </w:p>
            <w:p w:rsidR="00FC069D" w:rsidRDefault="00FC069D" w:rsidP="00FC069D">
              <w:pPr>
                <w:pStyle w:val="Bibliography"/>
                <w:rPr>
                  <w:noProof/>
                </w:rPr>
              </w:pPr>
              <w:r>
                <w:rPr>
                  <w:noProof/>
                </w:rPr>
                <w:t xml:space="preserve">Open University, n.d.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https://www.open.edu/openlearn/science-maths-technology/engineering-technology/manupedia/water-jet-cutting-hydrodynamic-cutting</w:t>
              </w:r>
              <w:r>
                <w:rPr>
                  <w:noProof/>
                </w:rPr>
                <w:br/>
                <w:t>[Accessed 25 11 2018].</w:t>
              </w:r>
            </w:p>
            <w:p w:rsidR="00FC069D" w:rsidRDefault="00FC069D" w:rsidP="00FC069D">
              <w:pPr>
                <w:pStyle w:val="Bibliography"/>
                <w:rPr>
                  <w:noProof/>
                </w:rPr>
              </w:pPr>
              <w:r>
                <w:rPr>
                  <w:noProof/>
                </w:rPr>
                <w:t xml:space="preserve">Open University, n.d. </w:t>
              </w:r>
              <w:r>
                <w:rPr>
                  <w:i/>
                  <w:iCs/>
                  <w:noProof/>
                </w:rPr>
                <w:t xml:space="preserve">Open Learn. </w:t>
              </w:r>
              <w:r>
                <w:rPr>
                  <w:noProof/>
                </w:rPr>
                <w:t xml:space="preserve">[Online] </w:t>
              </w:r>
              <w:r>
                <w:rPr>
                  <w:noProof/>
                </w:rPr>
                <w:br/>
                <w:t xml:space="preserve">Available at: </w:t>
              </w:r>
              <w:r>
                <w:rPr>
                  <w:noProof/>
                  <w:u w:val="single"/>
                </w:rPr>
                <w:t>https://www.open.edu/openlearn/science-maths-technology/engineering-technology/manupedia/plasma-arc-cutting</w:t>
              </w:r>
              <w:r>
                <w:rPr>
                  <w:noProof/>
                </w:rPr>
                <w:br/>
                <w:t>[Accessed 25 11 2018].</w:t>
              </w:r>
            </w:p>
            <w:p w:rsidR="00FC069D" w:rsidRDefault="00FC069D" w:rsidP="00FC069D">
              <w:r>
                <w:rPr>
                  <w:b/>
                  <w:bCs/>
                  <w:noProof/>
                </w:rPr>
                <w:fldChar w:fldCharType="end"/>
              </w:r>
            </w:p>
          </w:sdtContent>
        </w:sdt>
      </w:sdtContent>
    </w:sdt>
    <w:p w:rsidR="00BF35E2" w:rsidRPr="00BF35E2" w:rsidRDefault="00BF35E2" w:rsidP="00BF35E2"/>
    <w:sectPr w:rsidR="00BF35E2" w:rsidRPr="00BF35E2">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52B98" w:rsidRDefault="00852B98" w:rsidP="00C6554A">
      <w:pPr>
        <w:spacing w:before="0" w:after="0" w:line="240" w:lineRule="auto"/>
      </w:pPr>
      <w:r>
        <w:separator/>
      </w:r>
    </w:p>
  </w:endnote>
  <w:endnote w:type="continuationSeparator" w:id="0">
    <w:p w:rsidR="00852B98" w:rsidRDefault="00852B98"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05A" w:rsidRDefault="00ED7C44">
    <w:pPr>
      <w:pStyle w:val="Footer"/>
    </w:pPr>
    <w:r>
      <w:t xml:space="preserve">Page </w:t>
    </w:r>
    <w:r>
      <w:fldChar w:fldCharType="begin"/>
    </w:r>
    <w:r>
      <w:instrText xml:space="preserve"> PAGE  \* Arabic  \* MERGEFORMAT </w:instrText>
    </w:r>
    <w:r>
      <w:fldChar w:fldCharType="separate"/>
    </w:r>
    <w:r w:rsidR="00BF35E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52B98" w:rsidRDefault="00852B98" w:rsidP="00C6554A">
      <w:pPr>
        <w:spacing w:before="0" w:after="0" w:line="240" w:lineRule="auto"/>
      </w:pPr>
      <w:r>
        <w:separator/>
      </w:r>
    </w:p>
  </w:footnote>
  <w:footnote w:type="continuationSeparator" w:id="0">
    <w:p w:rsidR="00852B98" w:rsidRDefault="00852B98"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3NjAxtzC0NDMzNbBQ0lEKTi0uzszPAykwrAUAAHSsmSwAAAA="/>
  </w:docVars>
  <w:rsids>
    <w:rsidRoot w:val="00233DC0"/>
    <w:rsid w:val="000B0911"/>
    <w:rsid w:val="000B255D"/>
    <w:rsid w:val="000D2477"/>
    <w:rsid w:val="0016749D"/>
    <w:rsid w:val="001F61B1"/>
    <w:rsid w:val="00233DC0"/>
    <w:rsid w:val="002554CD"/>
    <w:rsid w:val="002661E0"/>
    <w:rsid w:val="00293B83"/>
    <w:rsid w:val="002B4294"/>
    <w:rsid w:val="002D4763"/>
    <w:rsid w:val="00333D0D"/>
    <w:rsid w:val="00343B9E"/>
    <w:rsid w:val="003511A7"/>
    <w:rsid w:val="00364554"/>
    <w:rsid w:val="00384470"/>
    <w:rsid w:val="003B2471"/>
    <w:rsid w:val="004023B3"/>
    <w:rsid w:val="0041247D"/>
    <w:rsid w:val="004758D1"/>
    <w:rsid w:val="004C049F"/>
    <w:rsid w:val="004F05BF"/>
    <w:rsid w:val="005000E2"/>
    <w:rsid w:val="005B3E21"/>
    <w:rsid w:val="005D751D"/>
    <w:rsid w:val="005E21A1"/>
    <w:rsid w:val="006616B3"/>
    <w:rsid w:val="006A27B9"/>
    <w:rsid w:val="006A3CE7"/>
    <w:rsid w:val="006E2E5C"/>
    <w:rsid w:val="00705FC5"/>
    <w:rsid w:val="00743679"/>
    <w:rsid w:val="0079332F"/>
    <w:rsid w:val="007D76CE"/>
    <w:rsid w:val="007F4B9D"/>
    <w:rsid w:val="007F5777"/>
    <w:rsid w:val="007F705A"/>
    <w:rsid w:val="0082012C"/>
    <w:rsid w:val="00832F15"/>
    <w:rsid w:val="00852B98"/>
    <w:rsid w:val="00853BA1"/>
    <w:rsid w:val="00882505"/>
    <w:rsid w:val="009C1470"/>
    <w:rsid w:val="00A41DA9"/>
    <w:rsid w:val="00A47709"/>
    <w:rsid w:val="00A652A0"/>
    <w:rsid w:val="00A70B8A"/>
    <w:rsid w:val="00AA1E7B"/>
    <w:rsid w:val="00AA2DEB"/>
    <w:rsid w:val="00AB3B52"/>
    <w:rsid w:val="00AC0549"/>
    <w:rsid w:val="00B16FC8"/>
    <w:rsid w:val="00B65421"/>
    <w:rsid w:val="00B732E2"/>
    <w:rsid w:val="00B7513E"/>
    <w:rsid w:val="00BF35E2"/>
    <w:rsid w:val="00C216B4"/>
    <w:rsid w:val="00C6554A"/>
    <w:rsid w:val="00C7264F"/>
    <w:rsid w:val="00C80608"/>
    <w:rsid w:val="00CC54E6"/>
    <w:rsid w:val="00DC0C4B"/>
    <w:rsid w:val="00DC6A6C"/>
    <w:rsid w:val="00E17890"/>
    <w:rsid w:val="00E444E6"/>
    <w:rsid w:val="00E83906"/>
    <w:rsid w:val="00ED7C44"/>
    <w:rsid w:val="00F05CA5"/>
    <w:rsid w:val="00FC0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ADBB93"/>
  <w15:chartTrackingRefBased/>
  <w15:docId w15:val="{132C21DD-E5EF-41FD-B5BE-08DA200CBF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FC069D"/>
  </w:style>
  <w:style w:type="paragraph" w:styleId="TOCHeading">
    <w:name w:val="TOC Heading"/>
    <w:basedOn w:val="Heading1"/>
    <w:next w:val="Normal"/>
    <w:uiPriority w:val="39"/>
    <w:unhideWhenUsed/>
    <w:qFormat/>
    <w:rsid w:val="00FC069D"/>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FC06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4654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wn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ope18</b:Tag>
    <b:SourceType>InternetSite</b:SourceType>
    <b:Guid>{A5F1EC61-E2C3-42C1-9DE2-E93369A4FFA0}</b:Guid>
    <b:Title>open learn</b:Title>
    <b:Author>
      <b:Author>
        <b:Corporate>open university</b:Corporate>
      </b:Author>
    </b:Author>
    <b:YearAccessed>2018</b:YearAccessed>
    <b:MonthAccessed>11</b:MonthAccessed>
    <b:DayAccessed>25</b:DayAccessed>
    <b:URL>https://www.open.edu/openlearn/science-maths-technology/engineering-technology/multipoint-cutting-rotational</b:URL>
    <b:RefOrder>1</b:RefOrder>
  </b:Source>
  <b:Source>
    <b:Tag>Ope18</b:Tag>
    <b:SourceType>InternetSite</b:SourceType>
    <b:Guid>{1B9C4FD5-6C9B-4B3D-9334-6A17B6D508EB}</b:Guid>
    <b:Author>
      <b:Author>
        <b:Corporate>Open University</b:Corporate>
      </b:Author>
    </b:Author>
    <b:Title>Open Learn</b:Title>
    <b:YearAccessed>2018</b:YearAccessed>
    <b:MonthAccessed>11</b:MonthAccessed>
    <b:DayAccessed>25</b:DayAccessed>
    <b:URL>https://www.open.edu/openlearn/science-maths-technology/engineering-technology/manupedia/abrasive-jet-cutting#</b:URL>
    <b:RefOrder>2</b:RefOrder>
  </b:Source>
  <b:Source>
    <b:Tag>Ope181</b:Tag>
    <b:SourceType>InternetSite</b:SourceType>
    <b:Guid>{7413CA8C-D60D-49DA-B64D-C088DA0868D0}</b:Guid>
    <b:Author>
      <b:Author>
        <b:Corporate>Open University</b:Corporate>
      </b:Author>
    </b:Author>
    <b:Title>Open Learn</b:Title>
    <b:YearAccessed>2018</b:YearAccessed>
    <b:MonthAccessed>11</b:MonthAccessed>
    <b:DayAccessed>25</b:DayAccessed>
    <b:URL>https://www.open.edu/openlearn/science-maths-technology/engineering-technology/manupedia/water-jet-cutting-hydrodynamic-cutting</b:URL>
    <b:RefOrder>3</b:RefOrder>
  </b:Source>
  <b:Source>
    <b:Tag>Ope182</b:Tag>
    <b:SourceType>InternetSite</b:SourceType>
    <b:Guid>{D71653F7-80BE-4F84-9670-32B88970555F}</b:Guid>
    <b:Author>
      <b:Author>
        <b:Corporate>Open University</b:Corporate>
      </b:Author>
    </b:Author>
    <b:Title>Open Learn</b:Title>
    <b:YearAccessed>2018</b:YearAccessed>
    <b:MonthAccessed>11</b:MonthAccessed>
    <b:DayAccessed>25</b:DayAccessed>
    <b:URL>https://www.open.edu/openlearn/science-maths-technology/engineering-technology/manupedia/plasma-arc-cutting</b:URL>
    <b:RefOrder>4</b:RefOrder>
  </b:Source>
  <b:Source>
    <b:Tag>Dan13</b:Tag>
    <b:SourceType>JournalArticle</b:SourceType>
    <b:Guid>{4AB74D0A-0EC5-41F3-9EEA-3B58AA1D6AF2}</b:Guid>
    <b:Title>Comparison Metal Water Jet Cutting with Laser and Plasma Cutting</b:Title>
    <b:Year>2013</b:Year>
    <b:Author>
      <b:Author>
        <b:NameList>
          <b:Person>
            <b:Last>Krajcarz</b:Last>
            <b:First>Daniel</b:First>
          </b:Person>
        </b:NameList>
      </b:Author>
    </b:Author>
    <b:JournalName>Science direct</b:JournalName>
    <b:Pages>838 - 843</b:Pages>
    <b:Volume>Procedia Engineering</b:Volume>
    <b:Issue>69</b:Issue>
    <b:RefOrder>5</b:RefOrder>
  </b:Source>
  <b:Source>
    <b:Tag>Tar15</b:Tag>
    <b:SourceType>DocumentFromInternetSite</b:SourceType>
    <b:Guid>{333071A9-C739-450A-90B6-227B89784B2F}</b:Guid>
    <b:Title>Slide Share</b:Title>
    <b:Year>2015</b:Year>
    <b:Author>
      <b:Author>
        <b:NameList>
          <b:Person>
            <b:Last>Jamshaid</b:Last>
            <b:First>Tarq</b:First>
          </b:Person>
        </b:NameList>
      </b:Author>
    </b:Author>
    <b:Month>April</b:Month>
    <b:Day>17</b:Day>
    <b:YearAccessed>2018</b:YearAccessed>
    <b:MonthAccessed>November</b:MonthAccessed>
    <b:DayAccessed>25</b:DayAccessed>
    <b:URL>https://www.slideshare.net/tariqjamshaid5/nontraditional-cutting-processes</b:URL>
    <b:RefOrder>6</b:RefOrder>
  </b:Source>
  <b:Source>
    <b:Tag>Ope17</b:Tag>
    <b:SourceType>DocumentFromInternetSite</b:SourceType>
    <b:Guid>{2FBFA0CD-78AA-4FB9-B89D-9479E4D04B17}</b:Guid>
    <b:Author>
      <b:Author>
        <b:Corporate>Open University</b:Corporate>
      </b:Author>
    </b:Author>
    <b:Title>Open Learn</b:Title>
    <b:Year>2017</b:Year>
    <b:Month>december</b:Month>
    <b:Day>13</b:Day>
    <b:YearAccessed>2018</b:YearAccessed>
    <b:MonthAccessed>november</b:MonthAccessed>
    <b:DayAccessed>25</b:DayAccessed>
    <b:URL>https://www.open.edu/openlearn/science-maths-technology/engineering-technology/manupedia/electrical-discharge-wire-cutting-edwc-and-sawing-eds</b:URL>
    <b:RefOrder>7</b:RefOrder>
  </b:Source>
  <b:Source>
    <b:Tag>Ope171</b:Tag>
    <b:SourceType>DocumentFromInternetSite</b:SourceType>
    <b:Guid>{EB9287B3-AE02-491D-BD83-46ADBECACB20}</b:Guid>
    <b:Author>
      <b:Author>
        <b:Corporate>Open university</b:Corporate>
      </b:Author>
    </b:Author>
    <b:Title>Open Learn</b:Title>
    <b:Year>2017</b:Year>
    <b:Month>December</b:Month>
    <b:Day>13</b:Day>
    <b:YearAccessed>2018</b:YearAccessed>
    <b:MonthAccessed>November</b:MonthAccessed>
    <b:DayAccessed>25</b:DayAccessed>
    <b:URL>https://www.open.edu/openlearn/science-maths-technology/engineering-technology/manupedia/laser-cutting</b:URL>
    <b:RefOrder>8</b:RefOrder>
  </b:Source>
  <b:Source>
    <b:Tag>Mec17</b:Tag>
    <b:SourceType>DocumentFromInternetSite</b:SourceType>
    <b:Guid>{3B7D8ED6-F274-465F-A8ED-26E660CC6681}</b:Guid>
    <b:Author>
      <b:Author>
        <b:Corporate>Mech4Study</b:Corporate>
      </b:Author>
    </b:Author>
    <b:Title>mech4study</b:Title>
    <b:Year>2017</b:Year>
    <b:Month>March</b:Month>
    <b:Day>28</b:Day>
    <b:YearAccessed>2018</b:YearAccessed>
    <b:MonthAccessed>November</b:MonthAccessed>
    <b:DayAccessed>25</b:DayAccessed>
    <b:URL>http://www.mech4study.com/2017/03/ultrasonic-machining-principle-working-equipment-application-advantages-and-disadvantages.html</b:URL>
    <b:RefOrder>9</b:RefOrder>
  </b:Source>
  <b:Source>
    <b:Tag>mec17</b:Tag>
    <b:SourceType>DocumentFromInternetSite</b:SourceType>
    <b:Guid>{003D2535-51F0-4DEA-9454-3F417F19A043}</b:Guid>
    <b:Author>
      <b:Author>
        <b:Corporate>mech4study</b:Corporate>
      </b:Author>
    </b:Author>
    <b:Title>Mech4Study</b:Title>
    <b:Year>2017</b:Year>
    <b:Month>March</b:Month>
    <b:Day>29</b:Day>
    <b:YearAccessed>2018</b:YearAccessed>
    <b:MonthAccessed>November</b:MonthAccessed>
    <b:DayAccessed>25</b:DayAccessed>
    <b:URL>http://www.mech4study.com/2017/03/abrasive-jet-machining-principle-working-equipment-application-advantages-and-disadvantages.html</b:URL>
    <b:RefOrder>10</b:RefOrder>
  </b:Source>
  <b:Source>
    <b:Tag>Mec171</b:Tag>
    <b:SourceType>DocumentFromInternetSite</b:SourceType>
    <b:Guid>{46EBD8EE-29E9-4DA7-9B26-54F14EA745DA}</b:Guid>
    <b:Author>
      <b:Author>
        <b:Corporate>Mech4Study</b:Corporate>
      </b:Author>
    </b:Author>
    <b:Title>Mech4Study</b:Title>
    <b:Year>2017</b:Year>
    <b:Month>November</b:Month>
    <b:Day>19</b:Day>
    <b:YearAccessed>2018</b:YearAccessed>
    <b:MonthAccessed>November</b:MonthAccessed>
    <b:DayAccessed>25</b:DayAccessed>
    <b:URL>http://www.mech4study.com/2017/11/difference-between-nc-and-cnc-machine.html</b:URL>
    <b:RefOrder>11</b:RefOrder>
  </b:Source>
</b:Sources>
</file>

<file path=customXml/itemProps1.xml><?xml version="1.0" encoding="utf-8"?>
<ds:datastoreItem xmlns:ds="http://schemas.openxmlformats.org/officeDocument/2006/customXml" ds:itemID="{58F94C72-EB03-4363-A88E-5B07F4DF42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482</TotalTime>
  <Pages>7</Pages>
  <Words>1740</Words>
  <Characters>9919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Marini (P129138)</dc:creator>
  <cp:keywords/>
  <dc:description/>
  <cp:lastModifiedBy>Shawnee George (P150630)</cp:lastModifiedBy>
  <cp:revision>7</cp:revision>
  <dcterms:created xsi:type="dcterms:W3CDTF">2018-11-16T08:09:00Z</dcterms:created>
  <dcterms:modified xsi:type="dcterms:W3CDTF">2018-11-26T21:27:00Z</dcterms:modified>
</cp:coreProperties>
</file>