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22851894"/>
        <w:docPartObj>
          <w:docPartGallery w:val="Cover Pages"/>
          <w:docPartUnique/>
        </w:docPartObj>
      </w:sdtPr>
      <w:sdtEndPr/>
      <w:sdtContent>
        <w:p w14:paraId="2EA2BD2A" w14:textId="2926772E" w:rsidR="000A30E9" w:rsidRDefault="000A30E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43FC4A9" wp14:editId="0D684E0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600C6F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5872D93" wp14:editId="5DEC4CF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199A606" w14:textId="2470EF6E" w:rsidR="000A30E9" w:rsidRDefault="000A30E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2107359@uwtsd.student.ac.uk</w:t>
                                    </w:r>
                                  </w:p>
                                </w:sdtContent>
                              </w:sdt>
                              <w:p w14:paraId="2E832A45" w14:textId="18BEE9A1" w:rsidR="000A30E9" w:rsidRDefault="004B6D5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A30E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5872D9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199A606" w14:textId="2470EF6E" w:rsidR="000A30E9" w:rsidRDefault="000A30E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2107359@uwtsd.student.ac.uk</w:t>
                              </w:r>
                            </w:p>
                          </w:sdtContent>
                        </w:sdt>
                        <w:p w14:paraId="2E832A45" w14:textId="18BEE9A1" w:rsidR="000A30E9" w:rsidRDefault="004B6D5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0A30E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D51CDF0" wp14:editId="5656561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813095" w14:textId="6DFA8385" w:rsidR="000A30E9" w:rsidRDefault="000A30E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Scott Lee Davies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4731864A" w14:textId="5EFBFD4B" w:rsidR="000A30E9" w:rsidRDefault="000A30E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D51CDF0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10813095" w14:textId="6DFA8385" w:rsidR="000A30E9" w:rsidRDefault="000A30E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Scott Lee Davies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4731864A" w14:textId="5EFBFD4B" w:rsidR="000A30E9" w:rsidRDefault="000A30E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9318B65" wp14:editId="0CBD6FC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286F724" w14:textId="602CFA30" w:rsidR="000A30E9" w:rsidRDefault="004B6D57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A30E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Legal Process (Bmlw4003)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EC4115F" w14:textId="5BCBFD36" w:rsidR="000A30E9" w:rsidRDefault="000A30E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9318B65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286F724" w14:textId="602CFA30" w:rsidR="000A30E9" w:rsidRDefault="004B6D57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A30E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Legal Process (Bmlw4003)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EC4115F" w14:textId="5BCBFD36" w:rsidR="000A30E9" w:rsidRDefault="000A30E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6F7F0F0" w14:textId="5A759662" w:rsidR="000A30E9" w:rsidRDefault="000A30E9">
          <w:r>
            <w:br w:type="page"/>
          </w:r>
        </w:p>
      </w:sdtContent>
    </w:sdt>
    <w:p w14:paraId="76EBF3BC" w14:textId="02567B38" w:rsidR="00965D1C" w:rsidRPr="006979BC" w:rsidRDefault="000A30E9" w:rsidP="00005E7E">
      <w:pPr>
        <w:pStyle w:val="Heading1"/>
        <w:spacing w:line="360" w:lineRule="auto"/>
        <w:rPr>
          <w:rFonts w:cs="Arial"/>
          <w:szCs w:val="24"/>
        </w:rPr>
      </w:pPr>
      <w:r w:rsidRPr="006979BC">
        <w:rPr>
          <w:rFonts w:cs="Arial"/>
          <w:szCs w:val="24"/>
        </w:rPr>
        <w:lastRenderedPageBreak/>
        <w:t>Introduction</w:t>
      </w:r>
    </w:p>
    <w:p w14:paraId="76D1EB3E" w14:textId="77777777" w:rsidR="00623CB8" w:rsidRDefault="007C325F" w:rsidP="00005E7E">
      <w:pPr>
        <w:spacing w:line="360" w:lineRule="auto"/>
        <w:rPr>
          <w:rFonts w:cs="Arial"/>
          <w:szCs w:val="24"/>
        </w:rPr>
      </w:pPr>
      <w:r>
        <w:rPr>
          <w:rFonts w:cs="Arial"/>
          <w:szCs w:val="24"/>
        </w:rPr>
        <w:t>This paper will be discussing diversity within the United Kingdoms Supreme Court. Th</w:t>
      </w:r>
      <w:r w:rsidR="003E592C">
        <w:rPr>
          <w:rFonts w:cs="Arial"/>
          <w:szCs w:val="24"/>
        </w:rPr>
        <w:t xml:space="preserve">is </w:t>
      </w:r>
      <w:r w:rsidR="00DF4160">
        <w:rPr>
          <w:rFonts w:cs="Arial"/>
          <w:szCs w:val="24"/>
        </w:rPr>
        <w:t>paper</w:t>
      </w:r>
      <w:r>
        <w:rPr>
          <w:rFonts w:cs="Arial"/>
          <w:szCs w:val="24"/>
        </w:rPr>
        <w:t xml:space="preserve"> will </w:t>
      </w:r>
      <w:r w:rsidR="00DF4160">
        <w:rPr>
          <w:rFonts w:cs="Arial"/>
          <w:szCs w:val="24"/>
        </w:rPr>
        <w:t xml:space="preserve">look broadly </w:t>
      </w:r>
      <w:r w:rsidR="003E592C">
        <w:rPr>
          <w:rFonts w:cs="Arial"/>
          <w:szCs w:val="24"/>
        </w:rPr>
        <w:t xml:space="preserve">highlight </w:t>
      </w:r>
      <w:r w:rsidR="00DF4160">
        <w:rPr>
          <w:rFonts w:cs="Arial"/>
          <w:szCs w:val="24"/>
        </w:rPr>
        <w:t xml:space="preserve">the </w:t>
      </w:r>
      <w:r w:rsidR="006E17B7">
        <w:rPr>
          <w:rFonts w:cs="Arial"/>
          <w:szCs w:val="24"/>
        </w:rPr>
        <w:t>purpose</w:t>
      </w:r>
      <w:r w:rsidR="00DF4160">
        <w:rPr>
          <w:rFonts w:cs="Arial"/>
          <w:szCs w:val="24"/>
        </w:rPr>
        <w:t xml:space="preserve"> and role of the Supreme Court</w:t>
      </w:r>
      <w:r w:rsidR="00650C50">
        <w:rPr>
          <w:rFonts w:cs="Arial"/>
          <w:szCs w:val="24"/>
        </w:rPr>
        <w:t xml:space="preserve"> and </w:t>
      </w:r>
      <w:r w:rsidR="006E17B7">
        <w:rPr>
          <w:rFonts w:cs="Arial"/>
          <w:szCs w:val="24"/>
        </w:rPr>
        <w:t xml:space="preserve">the current demographic </w:t>
      </w:r>
      <w:r w:rsidR="00530C9D">
        <w:rPr>
          <w:rFonts w:cs="Arial"/>
          <w:szCs w:val="24"/>
        </w:rPr>
        <w:t>that is currently in power.</w:t>
      </w:r>
      <w:r w:rsidR="00650C50">
        <w:rPr>
          <w:rFonts w:cs="Arial"/>
          <w:szCs w:val="24"/>
        </w:rPr>
        <w:t xml:space="preserve"> It will then </w:t>
      </w:r>
      <w:r w:rsidR="0070698F">
        <w:rPr>
          <w:rFonts w:cs="Arial"/>
          <w:szCs w:val="24"/>
        </w:rPr>
        <w:t xml:space="preserve">build on and </w:t>
      </w:r>
      <w:r w:rsidR="00030464">
        <w:rPr>
          <w:rFonts w:cs="Arial"/>
          <w:szCs w:val="24"/>
        </w:rPr>
        <w:t xml:space="preserve">consider the </w:t>
      </w:r>
      <w:r w:rsidR="00E547EB">
        <w:rPr>
          <w:rFonts w:cs="Arial"/>
          <w:szCs w:val="24"/>
        </w:rPr>
        <w:t xml:space="preserve">diversity that currently </w:t>
      </w:r>
      <w:r w:rsidR="001C36EA">
        <w:rPr>
          <w:rFonts w:cs="Arial"/>
          <w:szCs w:val="24"/>
        </w:rPr>
        <w:t xml:space="preserve">populates </w:t>
      </w:r>
      <w:r w:rsidR="00E547EB" w:rsidRPr="001C36EA">
        <w:rPr>
          <w:rFonts w:cs="Arial"/>
          <w:szCs w:val="24"/>
        </w:rPr>
        <w:t xml:space="preserve">within the </w:t>
      </w:r>
      <w:r w:rsidR="00495AD9" w:rsidRPr="001C36EA">
        <w:rPr>
          <w:rFonts w:cs="Arial"/>
          <w:szCs w:val="24"/>
        </w:rPr>
        <w:t>tribunal</w:t>
      </w:r>
      <w:r w:rsidR="003942EB">
        <w:rPr>
          <w:rFonts w:cs="Arial"/>
          <w:szCs w:val="24"/>
        </w:rPr>
        <w:t xml:space="preserve">, possibly raise questions such as, </w:t>
      </w:r>
      <w:r w:rsidR="005C5580">
        <w:rPr>
          <w:rFonts w:cs="Arial"/>
          <w:szCs w:val="24"/>
        </w:rPr>
        <w:t>should diversity affect the courts decisions</w:t>
      </w:r>
      <w:r w:rsidR="003942EB">
        <w:rPr>
          <w:rFonts w:cs="Arial"/>
          <w:szCs w:val="24"/>
        </w:rPr>
        <w:t xml:space="preserve">? </w:t>
      </w:r>
      <w:r w:rsidR="00623CB8">
        <w:rPr>
          <w:rFonts w:cs="Arial"/>
          <w:szCs w:val="24"/>
        </w:rPr>
        <w:t>In addition to,</w:t>
      </w:r>
      <w:r w:rsidR="005C5580">
        <w:rPr>
          <w:rFonts w:cs="Arial"/>
          <w:szCs w:val="24"/>
        </w:rPr>
        <w:t xml:space="preserve"> </w:t>
      </w:r>
      <w:r w:rsidR="00623CB8">
        <w:rPr>
          <w:rFonts w:cs="Arial"/>
          <w:szCs w:val="24"/>
        </w:rPr>
        <w:t xml:space="preserve">has </w:t>
      </w:r>
      <w:r w:rsidR="00F03A51">
        <w:rPr>
          <w:rFonts w:cs="Arial"/>
          <w:szCs w:val="24"/>
        </w:rPr>
        <w:t>anything been done to improve the diversity within the court</w:t>
      </w:r>
      <w:r w:rsidR="003942EB">
        <w:rPr>
          <w:rFonts w:cs="Arial"/>
          <w:szCs w:val="24"/>
        </w:rPr>
        <w:t>?</w:t>
      </w:r>
      <w:r w:rsidR="00F03A51">
        <w:rPr>
          <w:rFonts w:cs="Arial"/>
          <w:szCs w:val="24"/>
        </w:rPr>
        <w:t xml:space="preserve"> </w:t>
      </w:r>
      <w:r w:rsidR="006B4A65">
        <w:rPr>
          <w:rFonts w:cs="Arial"/>
          <w:szCs w:val="24"/>
        </w:rPr>
        <w:t xml:space="preserve">Finally, the research will show whether there should be a reform within the </w:t>
      </w:r>
      <w:r w:rsidR="007061DA">
        <w:rPr>
          <w:rFonts w:cs="Arial"/>
          <w:szCs w:val="24"/>
        </w:rPr>
        <w:t xml:space="preserve">assortment of judges </w:t>
      </w:r>
      <w:r w:rsidR="001C36EA">
        <w:rPr>
          <w:rFonts w:cs="Arial"/>
          <w:szCs w:val="24"/>
        </w:rPr>
        <w:t>that currently sit in the Supreme Court.</w:t>
      </w:r>
    </w:p>
    <w:p w14:paraId="1BC54D3F" w14:textId="77777777" w:rsidR="00623CB8" w:rsidRDefault="00623CB8" w:rsidP="00005E7E">
      <w:pPr>
        <w:pStyle w:val="Heading1"/>
        <w:spacing w:line="360" w:lineRule="auto"/>
      </w:pPr>
      <w:r>
        <w:t>What is the Supreme Court?</w:t>
      </w:r>
    </w:p>
    <w:p w14:paraId="6166E13D" w14:textId="7168FA86" w:rsidR="00B54B26" w:rsidRDefault="00E560DD" w:rsidP="00005E7E">
      <w:pPr>
        <w:spacing w:line="360" w:lineRule="auto"/>
      </w:pPr>
      <w:r>
        <w:t>The S</w:t>
      </w:r>
      <w:r w:rsidR="005241E2">
        <w:t>upreme Court, also known as the court of final appeals</w:t>
      </w:r>
      <w:r w:rsidR="00336F85">
        <w:t xml:space="preserve">, </w:t>
      </w:r>
      <w:r w:rsidR="00A75E51">
        <w:t xml:space="preserve">it is the highest form of court in the land. It </w:t>
      </w:r>
      <w:r w:rsidR="00336F85">
        <w:t xml:space="preserve">performs </w:t>
      </w:r>
      <w:r w:rsidR="004A3F5B">
        <w:t xml:space="preserve">a crucial role for the country and the development of the law within the UK. </w:t>
      </w:r>
      <w:r w:rsidR="00A75E51">
        <w:t xml:space="preserve">It acts as an appeal court and the Supreme court will not hear a case within it unless it is an order within a court lower in the hierarchy. </w:t>
      </w:r>
      <w:r w:rsidR="00F06E89">
        <w:t>The Supreme Court</w:t>
      </w:r>
      <w:r w:rsidR="00E475FB">
        <w:t xml:space="preserve"> is the final appeal court for all civil </w:t>
      </w:r>
      <w:r w:rsidR="00606F84">
        <w:t xml:space="preserve">and criminal cases that </w:t>
      </w:r>
      <w:r w:rsidR="00CE4CA8">
        <w:t>derive from England, Wales and Northern Ireland</w:t>
      </w:r>
      <w:r w:rsidR="007210B0">
        <w:t xml:space="preserve">. The court hears appeals on disputes that can be discussed </w:t>
      </w:r>
      <w:r w:rsidR="002C613B">
        <w:t xml:space="preserve">from law of general public importance, it will always </w:t>
      </w:r>
      <w:r w:rsidR="00C66B2B">
        <w:t xml:space="preserve">recognise cases that </w:t>
      </w:r>
      <w:r w:rsidR="00B9314B">
        <w:t>affect the public and constitutional importance</w:t>
      </w:r>
      <w:r w:rsidR="00F06E89">
        <w:t xml:space="preserve"> </w:t>
      </w:r>
      <w:r w:rsidR="00F06E89" w:rsidRPr="004B6D57">
        <w:t>(The Supreme Court, 2022</w:t>
      </w:r>
      <w:r w:rsidR="006C3CDF" w:rsidRPr="004B6D57">
        <w:t>a</w:t>
      </w:r>
      <w:r w:rsidR="00F06E89" w:rsidRPr="004B6D57">
        <w:t>).</w:t>
      </w:r>
      <w:r w:rsidR="00A80226">
        <w:t xml:space="preserve"> </w:t>
      </w:r>
      <w:r w:rsidR="00000354">
        <w:t xml:space="preserve">Within the </w:t>
      </w:r>
      <w:r w:rsidR="00A771B7">
        <w:t xml:space="preserve">Supreme Court </w:t>
      </w:r>
      <w:r w:rsidR="00000354">
        <w:t xml:space="preserve">sits </w:t>
      </w:r>
      <w:r w:rsidR="00A80226">
        <w:t xml:space="preserve">judges that are known as justices and </w:t>
      </w:r>
      <w:r w:rsidR="00D239DE">
        <w:t xml:space="preserve">these </w:t>
      </w:r>
      <w:r w:rsidR="00174D58">
        <w:t>individuals</w:t>
      </w:r>
      <w:r w:rsidR="00D239DE">
        <w:t xml:space="preserve"> have the power over the final decisions that are made </w:t>
      </w:r>
      <w:r w:rsidR="000D47E8">
        <w:t xml:space="preserve">for the </w:t>
      </w:r>
      <w:r w:rsidR="00174D58">
        <w:t>country’s</w:t>
      </w:r>
      <w:r w:rsidR="000D47E8">
        <w:t xml:space="preserve"> greatest </w:t>
      </w:r>
      <w:r w:rsidR="00174D58">
        <w:t>legal</w:t>
      </w:r>
      <w:r w:rsidR="000D47E8">
        <w:t xml:space="preserve"> </w:t>
      </w:r>
      <w:r w:rsidR="00F02E78">
        <w:t>concerns</w:t>
      </w:r>
      <w:r w:rsidR="00174D58">
        <w:t xml:space="preserve">, they maintain the UKs laws and overall constitution </w:t>
      </w:r>
      <w:r w:rsidR="00174D58" w:rsidRPr="004B6D57">
        <w:t>(Cas</w:t>
      </w:r>
      <w:r w:rsidR="00ED595D" w:rsidRPr="004B6D57">
        <w:t>ciani, D 2020).</w:t>
      </w:r>
    </w:p>
    <w:p w14:paraId="44333014" w14:textId="1709B43C" w:rsidR="00C70D21" w:rsidRDefault="00543B42" w:rsidP="00005E7E">
      <w:pPr>
        <w:pStyle w:val="Heading1"/>
        <w:spacing w:line="360" w:lineRule="auto"/>
      </w:pPr>
      <w:r>
        <w:t>What Is diversity?</w:t>
      </w:r>
    </w:p>
    <w:p w14:paraId="50DA8057" w14:textId="5FFA52A7" w:rsidR="0009008E" w:rsidRDefault="00832BCE" w:rsidP="00005E7E">
      <w:pPr>
        <w:spacing w:line="360" w:lineRule="auto"/>
      </w:pPr>
      <w:r>
        <w:t xml:space="preserve">Queensborough </w:t>
      </w:r>
      <w:r w:rsidR="00A958AE">
        <w:t xml:space="preserve">community college has defined </w:t>
      </w:r>
      <w:r>
        <w:t>d</w:t>
      </w:r>
      <w:r w:rsidR="009D5502">
        <w:t xml:space="preserve">iversity </w:t>
      </w:r>
      <w:r w:rsidR="00A958AE">
        <w:t xml:space="preserve">as not just </w:t>
      </w:r>
      <w:r w:rsidR="00AB16D0">
        <w:t xml:space="preserve">knowing and tolerating difference, its understanding </w:t>
      </w:r>
      <w:r w:rsidR="00045AAA">
        <w:t xml:space="preserve">each individual and recognizing our differences. </w:t>
      </w:r>
      <w:r w:rsidR="0064307B">
        <w:t xml:space="preserve">These </w:t>
      </w:r>
      <w:r w:rsidR="000D08C4">
        <w:t xml:space="preserve">categories could be race, ethnicity gender, sexual </w:t>
      </w:r>
      <w:r w:rsidR="00E44381">
        <w:t>orientation,</w:t>
      </w:r>
      <w:r w:rsidR="000D08C4">
        <w:t xml:space="preserve"> or any other protected char</w:t>
      </w:r>
      <w:r w:rsidR="00926BAA">
        <w:t>acteristics</w:t>
      </w:r>
      <w:r w:rsidR="000D08C4">
        <w:t xml:space="preserve">. </w:t>
      </w:r>
      <w:r w:rsidR="00FD4433">
        <w:t>The college expresses that we should work to build on the relationships between these char</w:t>
      </w:r>
      <w:r w:rsidR="00926BAA">
        <w:t>acteristics</w:t>
      </w:r>
      <w:r w:rsidR="00FD4433">
        <w:t xml:space="preserve"> t</w:t>
      </w:r>
      <w:r w:rsidR="004854ED">
        <w:t xml:space="preserve">o improve the way we work together and collaborate, </w:t>
      </w:r>
      <w:r w:rsidR="00926BAA">
        <w:t xml:space="preserve">in turn eliminating discrimination </w:t>
      </w:r>
      <w:r w:rsidR="003333E6" w:rsidRPr="004B6D57">
        <w:t>(Queensborough Community College, 2021).</w:t>
      </w:r>
    </w:p>
    <w:p w14:paraId="515848C6" w14:textId="30F5731C" w:rsidR="00BE4556" w:rsidRDefault="00F227C2" w:rsidP="00005E7E">
      <w:pPr>
        <w:pStyle w:val="Heading1"/>
        <w:spacing w:line="360" w:lineRule="auto"/>
      </w:pPr>
      <w:r>
        <w:lastRenderedPageBreak/>
        <w:t xml:space="preserve">Is There Diversity in </w:t>
      </w:r>
      <w:r w:rsidR="00264D1E">
        <w:t>t</w:t>
      </w:r>
      <w:r>
        <w:t xml:space="preserve">he </w:t>
      </w:r>
      <w:r w:rsidR="00264D1E">
        <w:t>S</w:t>
      </w:r>
      <w:r>
        <w:t xml:space="preserve">upreme </w:t>
      </w:r>
      <w:r w:rsidR="00264D1E">
        <w:t>C</w:t>
      </w:r>
      <w:r>
        <w:t>ourt?</w:t>
      </w:r>
    </w:p>
    <w:p w14:paraId="3A96B027" w14:textId="2C4E39B9" w:rsidR="001452E0" w:rsidRPr="001452E0" w:rsidRDefault="00A518B2" w:rsidP="00005E7E">
      <w:pPr>
        <w:spacing w:line="360" w:lineRule="auto"/>
      </w:pPr>
      <w:r w:rsidRPr="000F09D7">
        <w:t xml:space="preserve">Kate </w:t>
      </w:r>
      <w:r w:rsidR="00E938E0" w:rsidRPr="000F09D7">
        <w:t>Malleson a professor of law has addressed in her work issues regarding judicial diversity</w:t>
      </w:r>
      <w:r w:rsidR="009742C2">
        <w:t xml:space="preserve"> in the Supreme Court. </w:t>
      </w:r>
      <w:r w:rsidR="00C26B17">
        <w:t>Her research supports the argument that widening</w:t>
      </w:r>
      <w:r w:rsidR="00161162">
        <w:t xml:space="preserve"> the participation of the general public with the goal of </w:t>
      </w:r>
      <w:r w:rsidR="001C6EA7">
        <w:t xml:space="preserve">increasing diversity. </w:t>
      </w:r>
      <w:r w:rsidR="00FA345C">
        <w:t xml:space="preserve">The </w:t>
      </w:r>
      <w:r w:rsidR="00BC225E">
        <w:t>professor</w:t>
      </w:r>
      <w:r w:rsidR="00FA345C">
        <w:t xml:space="preserve"> also states that the court is </w:t>
      </w:r>
      <w:r w:rsidR="00B37DC2">
        <w:t xml:space="preserve">over </w:t>
      </w:r>
      <w:r w:rsidR="00BC225E">
        <w:t xml:space="preserve">representative </w:t>
      </w:r>
      <w:r w:rsidR="00B37DC2">
        <w:t>of the white male, privately educated barristers</w:t>
      </w:r>
      <w:r w:rsidR="00BC225E">
        <w:t xml:space="preserve">. </w:t>
      </w:r>
      <w:r w:rsidR="009911B8">
        <w:t>On the basis of trends</w:t>
      </w:r>
      <w:r w:rsidR="00142F7E">
        <w:t xml:space="preserve">, </w:t>
      </w:r>
      <w:r w:rsidR="009911B8">
        <w:t xml:space="preserve">the </w:t>
      </w:r>
      <w:r w:rsidR="00142F7E">
        <w:t xml:space="preserve">work of Lord Sumption suggest that it will be over 50 years before </w:t>
      </w:r>
      <w:r w:rsidR="00387C76">
        <w:t xml:space="preserve">gender equality </w:t>
      </w:r>
      <w:r w:rsidR="00EA786E">
        <w:t xml:space="preserve">is supported </w:t>
      </w:r>
      <w:r w:rsidR="00BB6518" w:rsidRPr="004B6D57">
        <w:t>(Malleson, K 2021).</w:t>
      </w:r>
    </w:p>
    <w:p w14:paraId="191FB6A2" w14:textId="4E5DF5EE" w:rsidR="007931D8" w:rsidRDefault="0007155F" w:rsidP="00005E7E">
      <w:pPr>
        <w:spacing w:line="360" w:lineRule="auto"/>
      </w:pPr>
      <w:r>
        <w:t>The current justices that sit in the supreme court are Lord Reed, Lord Hodge, Lord B</w:t>
      </w:r>
      <w:r w:rsidR="0028736F">
        <w:t xml:space="preserve">riggs, Lord Kitchin, Lord Sales, Lord Hamblen, Lord Laggat Lord Burrows, Lord </w:t>
      </w:r>
      <w:r w:rsidR="002C4320">
        <w:t>Stephens,</w:t>
      </w:r>
      <w:r w:rsidR="0028736F">
        <w:t xml:space="preserve"> and Lady Rose. </w:t>
      </w:r>
      <w:r w:rsidR="00D613A0">
        <w:t xml:space="preserve">This consists of </w:t>
      </w:r>
      <w:r w:rsidR="002C4320">
        <w:t>predominantly</w:t>
      </w:r>
      <w:r w:rsidR="00D613A0">
        <w:t xml:space="preserve"> white males</w:t>
      </w:r>
      <w:r w:rsidR="002C4320">
        <w:t xml:space="preserve"> with only one white female sitting on the bench</w:t>
      </w:r>
      <w:r w:rsidR="002C4320" w:rsidRPr="000E4292">
        <w:t xml:space="preserve">. </w:t>
      </w:r>
      <w:r w:rsidR="00B3266C" w:rsidRPr="000E4292">
        <w:t>After</w:t>
      </w:r>
      <w:r w:rsidR="005D5B7C" w:rsidRPr="000E4292">
        <w:t xml:space="preserve"> researching the biographies </w:t>
      </w:r>
      <w:r w:rsidR="00717A8F" w:rsidRPr="000E4292">
        <w:t xml:space="preserve">of the </w:t>
      </w:r>
      <w:r w:rsidR="00757A7D">
        <w:t>J</w:t>
      </w:r>
      <w:r w:rsidR="00A53DC7" w:rsidRPr="000E4292">
        <w:t>ustices</w:t>
      </w:r>
      <w:r w:rsidR="003E06B3">
        <w:t xml:space="preserve">, its shows that </w:t>
      </w:r>
      <w:r w:rsidR="00DC0E2E">
        <w:t xml:space="preserve">almost 90% of all the judges were </w:t>
      </w:r>
      <w:r w:rsidR="000E4292">
        <w:t xml:space="preserve">privately educated and </w:t>
      </w:r>
      <w:r w:rsidR="00B8644F">
        <w:t xml:space="preserve">most studied in Cambridge and Oxford </w:t>
      </w:r>
      <w:r w:rsidR="00F616F4">
        <w:t>University</w:t>
      </w:r>
      <w:r w:rsidR="0080080C">
        <w:t xml:space="preserve">, suggesting the judges came from </w:t>
      </w:r>
      <w:r w:rsidR="002D441E">
        <w:t xml:space="preserve">wealthy backgrounds </w:t>
      </w:r>
      <w:r w:rsidR="002D441E" w:rsidRPr="004B6D57">
        <w:t>(The Supreme Court, 2022b)</w:t>
      </w:r>
      <w:r w:rsidR="00F616F4" w:rsidRPr="004B6D57">
        <w:t>.</w:t>
      </w:r>
      <w:r w:rsidR="00F616F4">
        <w:t xml:space="preserve"> It</w:t>
      </w:r>
      <w:r w:rsidR="002C4320">
        <w:t xml:space="preserve"> could be strongly argued that the current justices are not very</w:t>
      </w:r>
      <w:r w:rsidR="00432605">
        <w:t xml:space="preserve"> diverse</w:t>
      </w:r>
      <w:r w:rsidR="00881028">
        <w:t xml:space="preserve"> and the current justices that sit on </w:t>
      </w:r>
      <w:r w:rsidR="007658A5">
        <w:t>the bench</w:t>
      </w:r>
      <w:r w:rsidR="00881028">
        <w:t xml:space="preserve"> of the Supreme Court aren’t very representative of the general public, supporting the argument that</w:t>
      </w:r>
      <w:r w:rsidR="00A53DC7">
        <w:t xml:space="preserve"> there should be reform, as laws directly affect the public.</w:t>
      </w:r>
      <w:r w:rsidR="005B5706">
        <w:t xml:space="preserve"> </w:t>
      </w:r>
      <w:r w:rsidR="00DB7B73">
        <w:t xml:space="preserve">In England and Wales </w:t>
      </w:r>
      <w:r w:rsidR="009760F3">
        <w:t>alone,</w:t>
      </w:r>
      <w:r w:rsidR="00DB7B73">
        <w:t xml:space="preserve"> it is estimated </w:t>
      </w:r>
      <w:r w:rsidR="004744E7">
        <w:t xml:space="preserve">that nearly 20% </w:t>
      </w:r>
      <w:r w:rsidR="00501836">
        <w:t xml:space="preserve">of the population </w:t>
      </w:r>
      <w:r w:rsidR="00473671">
        <w:t xml:space="preserve">represented other </w:t>
      </w:r>
      <w:r w:rsidR="004F5940">
        <w:t>races other than white.</w:t>
      </w:r>
      <w:r w:rsidR="00BF168D">
        <w:t xml:space="preserve"> </w:t>
      </w:r>
      <w:r w:rsidR="00612692">
        <w:t>Furthermore, in England</w:t>
      </w:r>
      <w:r w:rsidR="004F5940">
        <w:t xml:space="preserve"> alone in 2019, </w:t>
      </w:r>
      <w:r w:rsidR="009760F3">
        <w:t>an overall 10% lived in deprived neighbourhoods</w:t>
      </w:r>
      <w:r w:rsidR="00612692">
        <w:t xml:space="preserve"> </w:t>
      </w:r>
      <w:r w:rsidR="00612692" w:rsidRPr="004B6D57">
        <w:t>(Gov.UK, 2020)</w:t>
      </w:r>
      <w:r w:rsidR="009760F3" w:rsidRPr="004B6D57">
        <w:t>.</w:t>
      </w:r>
      <w:r w:rsidR="009760F3">
        <w:t xml:space="preserve"> </w:t>
      </w:r>
      <w:r w:rsidR="00BF168D">
        <w:t>Neither g</w:t>
      </w:r>
      <w:r w:rsidR="00612692">
        <w:t xml:space="preserve">roup are fairly </w:t>
      </w:r>
      <w:r w:rsidR="00BF168D" w:rsidRPr="00BF168D">
        <w:t>represented in the Supreme Court</w:t>
      </w:r>
      <w:r w:rsidR="00612692">
        <w:t>.</w:t>
      </w:r>
    </w:p>
    <w:p w14:paraId="623872A6" w14:textId="017C2945" w:rsidR="00757A7D" w:rsidRPr="0009008E" w:rsidRDefault="00441807" w:rsidP="00005E7E">
      <w:pPr>
        <w:spacing w:line="360" w:lineRule="auto"/>
      </w:pPr>
      <w:r>
        <w:t xml:space="preserve">At the tribunal level, the </w:t>
      </w:r>
      <w:r w:rsidR="00BC0B89">
        <w:t xml:space="preserve">courts have a much higher percentage of diversity, </w:t>
      </w:r>
      <w:r w:rsidR="00C87033">
        <w:t xml:space="preserve">where it is found that </w:t>
      </w:r>
      <w:r w:rsidR="00C87033" w:rsidRPr="00C87033">
        <w:t>45% of judges are women and 10% are black or ethnic minority</w:t>
      </w:r>
      <w:r w:rsidR="00D33C7D">
        <w:t xml:space="preserve">. </w:t>
      </w:r>
      <w:r w:rsidR="00531316">
        <w:t>However,</w:t>
      </w:r>
      <w:r w:rsidR="00D33C7D">
        <w:t xml:space="preserve"> as you observe </w:t>
      </w:r>
      <w:r w:rsidR="00531316">
        <w:t xml:space="preserve">higher up the chain of </w:t>
      </w:r>
      <w:r w:rsidR="00D33C7D">
        <w:t xml:space="preserve">the courts hierarchy </w:t>
      </w:r>
      <w:r w:rsidR="0080084B">
        <w:t xml:space="preserve">it becomes much clearer that </w:t>
      </w:r>
      <w:r w:rsidR="00457EB7">
        <w:t xml:space="preserve">diversity is scarce, </w:t>
      </w:r>
      <w:r w:rsidR="00470FE5">
        <w:t xml:space="preserve">where one in </w:t>
      </w:r>
      <w:r w:rsidR="006929F2">
        <w:t xml:space="preserve">five </w:t>
      </w:r>
      <w:r w:rsidR="005B3FCC">
        <w:t>judges</w:t>
      </w:r>
      <w:r w:rsidR="006929F2">
        <w:t xml:space="preserve"> are female and one in </w:t>
      </w:r>
      <w:r w:rsidR="004A1A81">
        <w:t xml:space="preserve">twenty are black or from an </w:t>
      </w:r>
      <w:r w:rsidR="005B3FCC">
        <w:t>ethnic</w:t>
      </w:r>
      <w:r w:rsidR="004A1A81">
        <w:t xml:space="preserve"> minority </w:t>
      </w:r>
      <w:r w:rsidR="004A1A81" w:rsidRPr="004B6D57">
        <w:t xml:space="preserve">(Ross, A </w:t>
      </w:r>
      <w:r w:rsidR="005B3FCC" w:rsidRPr="004B6D57">
        <w:t>2017).</w:t>
      </w:r>
      <w:r w:rsidR="005B3FCC">
        <w:t xml:space="preserve"> Clearly very unrepresentative of today’s society.</w:t>
      </w:r>
    </w:p>
    <w:p w14:paraId="4121C0DB" w14:textId="6ADD2DE0" w:rsidR="001860F4" w:rsidRDefault="00264D1E" w:rsidP="00005E7E">
      <w:pPr>
        <w:pStyle w:val="Heading1"/>
        <w:spacing w:line="360" w:lineRule="auto"/>
      </w:pPr>
      <w:r>
        <w:t>Does D</w:t>
      </w:r>
      <w:r w:rsidR="0009008E" w:rsidRPr="0009008E">
        <w:t xml:space="preserve">iversity </w:t>
      </w:r>
      <w:r>
        <w:t>E</w:t>
      </w:r>
      <w:r w:rsidR="0009008E" w:rsidRPr="0009008E">
        <w:t xml:space="preserve">ffect </w:t>
      </w:r>
      <w:r>
        <w:t>C</w:t>
      </w:r>
      <w:r w:rsidR="0009008E" w:rsidRPr="0009008E">
        <w:t xml:space="preserve">ourt </w:t>
      </w:r>
      <w:r>
        <w:t>D</w:t>
      </w:r>
      <w:r w:rsidR="0009008E" w:rsidRPr="0009008E">
        <w:t>ecisions?</w:t>
      </w:r>
    </w:p>
    <w:p w14:paraId="3820264D" w14:textId="13726535" w:rsidR="001E70B5" w:rsidRPr="001E70B5" w:rsidRDefault="00B32F28" w:rsidP="00005E7E">
      <w:pPr>
        <w:spacing w:line="360" w:lineRule="auto"/>
      </w:pPr>
      <w:r>
        <w:t xml:space="preserve">Diversity is important in a </w:t>
      </w:r>
      <w:r w:rsidR="0053293F">
        <w:t>judiciary</w:t>
      </w:r>
      <w:r>
        <w:t xml:space="preserve"> as it </w:t>
      </w:r>
      <w:r w:rsidR="00C5138A">
        <w:t xml:space="preserve">sustains healthy democracy. Although powers aren’t unlimited, the actions of </w:t>
      </w:r>
      <w:r w:rsidR="00CA2CDD">
        <w:t>judges in the supreme court effects peoples lives</w:t>
      </w:r>
      <w:r w:rsidR="00484C65">
        <w:t xml:space="preserve">. An </w:t>
      </w:r>
      <w:r w:rsidR="00BD3807">
        <w:t>unrepresentative</w:t>
      </w:r>
      <w:r w:rsidR="00484C65">
        <w:t xml:space="preserve"> bench will essentially </w:t>
      </w:r>
      <w:r w:rsidR="005A2C19">
        <w:t>threaten the trust in the justice system</w:t>
      </w:r>
      <w:r w:rsidR="00BD3807">
        <w:t xml:space="preserve"> </w:t>
      </w:r>
      <w:r w:rsidR="00BD3807" w:rsidRPr="004B6D57">
        <w:t>(Young Legal Aid, 2021)</w:t>
      </w:r>
    </w:p>
    <w:p w14:paraId="7538868A" w14:textId="792ED15F" w:rsidR="00BE314C" w:rsidRDefault="005B5706" w:rsidP="00005E7E">
      <w:pPr>
        <w:spacing w:line="360" w:lineRule="auto"/>
      </w:pPr>
      <w:r>
        <w:lastRenderedPageBreak/>
        <w:t xml:space="preserve">Lack of Diversity in senior judiciaries in some views </w:t>
      </w:r>
      <w:r w:rsidR="00F56FC3">
        <w:t xml:space="preserve">is a </w:t>
      </w:r>
      <w:r w:rsidR="003E6508">
        <w:t xml:space="preserve">‘serious constitutional issue’. </w:t>
      </w:r>
      <w:r w:rsidR="005F16C5">
        <w:t xml:space="preserve">The </w:t>
      </w:r>
      <w:r w:rsidR="008D380B">
        <w:t xml:space="preserve">study by a reform group show </w:t>
      </w:r>
      <w:r w:rsidR="004374BB">
        <w:t xml:space="preserve">expresses that the </w:t>
      </w:r>
      <w:r w:rsidR="001C4014">
        <w:t>selection</w:t>
      </w:r>
      <w:r w:rsidR="005F16C5">
        <w:t xml:space="preserve"> of judges </w:t>
      </w:r>
      <w:r w:rsidR="004374BB">
        <w:t xml:space="preserve">does </w:t>
      </w:r>
      <w:r w:rsidR="005F16C5">
        <w:t>not represent</w:t>
      </w:r>
      <w:r w:rsidR="004374BB">
        <w:t xml:space="preserve"> </w:t>
      </w:r>
      <w:r w:rsidR="005F16C5">
        <w:t xml:space="preserve">the UK’s </w:t>
      </w:r>
      <w:r w:rsidR="001C4014">
        <w:t>ethnic, gender and social composition</w:t>
      </w:r>
      <w:r w:rsidR="00405BDF">
        <w:t xml:space="preserve">. The study suggests </w:t>
      </w:r>
      <w:r w:rsidR="00973A95">
        <w:t>that targets</w:t>
      </w:r>
      <w:r w:rsidR="00445BA3">
        <w:t xml:space="preserve"> should be set to </w:t>
      </w:r>
      <w:r w:rsidR="008C0FEE">
        <w:t xml:space="preserve">allow for more transparency </w:t>
      </w:r>
      <w:r w:rsidR="00554EA3">
        <w:t xml:space="preserve">and obligations </w:t>
      </w:r>
      <w:r w:rsidR="008C0FEE">
        <w:t>within the courts</w:t>
      </w:r>
      <w:r w:rsidR="0058713A">
        <w:t xml:space="preserve"> </w:t>
      </w:r>
      <w:r w:rsidR="00913DB3">
        <w:t>selection</w:t>
      </w:r>
      <w:r w:rsidR="0058713A">
        <w:t xml:space="preserve"> of the </w:t>
      </w:r>
      <w:r w:rsidR="00C91581">
        <w:t xml:space="preserve">new senior judicial </w:t>
      </w:r>
      <w:r w:rsidR="00AB0812">
        <w:t>selections, as</w:t>
      </w:r>
      <w:r w:rsidR="00913DB3">
        <w:t xml:space="preserve"> well as the suggestions for quotas to be considered to support a </w:t>
      </w:r>
      <w:r w:rsidR="00AB0812">
        <w:t xml:space="preserve">better depiction of society </w:t>
      </w:r>
      <w:r w:rsidR="007668D7" w:rsidRPr="004B6D57">
        <w:t>(Bowcott, O 2017).</w:t>
      </w:r>
    </w:p>
    <w:p w14:paraId="01DB1925" w14:textId="3706E256" w:rsidR="006D1FB1" w:rsidRDefault="003D6200" w:rsidP="00005E7E">
      <w:pPr>
        <w:spacing w:line="360" w:lineRule="auto"/>
      </w:pPr>
      <w:r>
        <w:t>Lady Hale,</w:t>
      </w:r>
      <w:r w:rsidR="002F6A98">
        <w:t xml:space="preserve"> the former President of the Supreme court </w:t>
      </w:r>
      <w:r w:rsidR="003B0D91">
        <w:t>stressed the importance of increasing the diversity of the judiciary</w:t>
      </w:r>
      <w:r w:rsidR="00A0270B">
        <w:t xml:space="preserve"> and even gave evidence to support the case</w:t>
      </w:r>
      <w:r w:rsidR="00B90079">
        <w:t xml:space="preserve">, </w:t>
      </w:r>
      <w:r w:rsidR="00C50400">
        <w:t>stating</w:t>
      </w:r>
      <w:r w:rsidR="00B90079">
        <w:t xml:space="preserve"> it would make for better decisions within the court system. </w:t>
      </w:r>
      <w:r w:rsidR="00FE4D41">
        <w:t xml:space="preserve">Hale had </w:t>
      </w:r>
      <w:r w:rsidR="00323351">
        <w:t>expressed that</w:t>
      </w:r>
      <w:r w:rsidR="00FE4D41">
        <w:t xml:space="preserve"> </w:t>
      </w:r>
      <w:r w:rsidR="00323351">
        <w:t xml:space="preserve">the lack of diversity had a direct link to the </w:t>
      </w:r>
      <w:r w:rsidR="0032251B">
        <w:t xml:space="preserve">overall result of cases, </w:t>
      </w:r>
      <w:r w:rsidR="001548F0">
        <w:t xml:space="preserve">she stressed that </w:t>
      </w:r>
      <w:r w:rsidR="001548F0" w:rsidRPr="001548F0">
        <w:t>"in disputed points you need a diversity of perspectives and life experiences to get the best possible results"</w:t>
      </w:r>
      <w:r w:rsidR="005C5FEA">
        <w:t xml:space="preserve">. </w:t>
      </w:r>
      <w:r w:rsidR="00990258">
        <w:t>Hale directly links this concept to a</w:t>
      </w:r>
      <w:r w:rsidR="00E11247">
        <w:t xml:space="preserve">n example </w:t>
      </w:r>
      <w:r w:rsidR="00990258">
        <w:t xml:space="preserve">where </w:t>
      </w:r>
      <w:r w:rsidR="000332DB">
        <w:t xml:space="preserve">of a mother receiving damages for an “unwanted” child, Hale toom </w:t>
      </w:r>
      <w:r w:rsidR="009F4545">
        <w:t>the stance</w:t>
      </w:r>
      <w:r w:rsidR="000332DB">
        <w:t xml:space="preserve"> that </w:t>
      </w:r>
      <w:r w:rsidR="00990258">
        <w:t>males w</w:t>
      </w:r>
      <w:r w:rsidR="005A21D6">
        <w:t xml:space="preserve">ould most likely view of a financial loss where females would </w:t>
      </w:r>
      <w:r w:rsidR="009F4545">
        <w:t xml:space="preserve">view the example as a wrongful invasion of the body </w:t>
      </w:r>
      <w:r w:rsidR="009F4545" w:rsidRPr="004B6D57">
        <w:t>(</w:t>
      </w:r>
      <w:r w:rsidR="002F55F2" w:rsidRPr="004B6D57">
        <w:t>MacLeod, J 2011).</w:t>
      </w:r>
      <w:r w:rsidR="003D7159">
        <w:t xml:space="preserve"> The case that </w:t>
      </w:r>
      <w:r w:rsidR="00195615">
        <w:t xml:space="preserve">Lady </w:t>
      </w:r>
      <w:r w:rsidR="003D7159">
        <w:t>Hale presents</w:t>
      </w:r>
      <w:r w:rsidR="00195615">
        <w:t>,</w:t>
      </w:r>
      <w:r w:rsidR="003D7159">
        <w:t xml:space="preserve"> </w:t>
      </w:r>
      <w:r w:rsidR="00D85D33">
        <w:t>thoroughly</w:t>
      </w:r>
      <w:r w:rsidR="00CA2B7E">
        <w:t xml:space="preserve"> supports the case for reform </w:t>
      </w:r>
      <w:r w:rsidR="00D85D33">
        <w:t>as</w:t>
      </w:r>
      <w:r w:rsidR="00B2394B">
        <w:t xml:space="preserve"> courts could make better decisions with a better range of viewpoints. </w:t>
      </w:r>
    </w:p>
    <w:p w14:paraId="4270851A" w14:textId="5A433FAC" w:rsidR="002E4C81" w:rsidRPr="00BE314C" w:rsidRDefault="005101A6" w:rsidP="00005E7E">
      <w:pPr>
        <w:spacing w:line="360" w:lineRule="auto"/>
      </w:pPr>
      <w:r>
        <w:t xml:space="preserve">Evidently the need for reform in </w:t>
      </w:r>
      <w:r w:rsidR="009B23E1">
        <w:t xml:space="preserve">the Supreme Court is quite </w:t>
      </w:r>
      <w:r w:rsidR="005D7D3A">
        <w:t>apparent</w:t>
      </w:r>
      <w:r w:rsidR="009B23E1">
        <w:t xml:space="preserve"> as the Justices need to reflect the society in which it represents</w:t>
      </w:r>
      <w:r w:rsidR="005D7D3A">
        <w:t xml:space="preserve">, however we can not just </w:t>
      </w:r>
      <w:r w:rsidR="00F64174">
        <w:t xml:space="preserve">accumulate that the ethnicity that we posses is the </w:t>
      </w:r>
      <w:r w:rsidR="003E7A4B">
        <w:t xml:space="preserve">main drive for the values that we </w:t>
      </w:r>
      <w:r w:rsidR="006C4A66">
        <w:t xml:space="preserve">carry, these values are formed through </w:t>
      </w:r>
      <w:r w:rsidR="00A53630">
        <w:t>exposure to life’s</w:t>
      </w:r>
      <w:r w:rsidR="006C4A66">
        <w:t xml:space="preserve"> experiences</w:t>
      </w:r>
      <w:r w:rsidR="006E799A">
        <w:t xml:space="preserve">. In a study of the court into the relationship between </w:t>
      </w:r>
      <w:r w:rsidR="00FC3A9B">
        <w:t>personal values and decision making</w:t>
      </w:r>
      <w:r w:rsidR="009A0B38">
        <w:t>,</w:t>
      </w:r>
      <w:r w:rsidR="00FC3A9B">
        <w:t xml:space="preserve"> in three ‘close call cases’</w:t>
      </w:r>
      <w:r w:rsidR="00661305">
        <w:t xml:space="preserve"> with </w:t>
      </w:r>
      <w:r w:rsidR="006843B6">
        <w:t xml:space="preserve">Supreme Court Justices, whom all obtain similar values all came to </w:t>
      </w:r>
      <w:r w:rsidR="009A0B38">
        <w:t>similar</w:t>
      </w:r>
      <w:r w:rsidR="006843B6">
        <w:t xml:space="preserve"> decision</w:t>
      </w:r>
      <w:r w:rsidR="009A0B38">
        <w:t>s</w:t>
      </w:r>
      <w:r w:rsidR="006843B6">
        <w:t>.</w:t>
      </w:r>
      <w:r w:rsidR="003E7B9A">
        <w:t xml:space="preserve"> </w:t>
      </w:r>
      <w:r w:rsidR="006843B6">
        <w:t>So,</w:t>
      </w:r>
      <w:r w:rsidR="003E7B9A">
        <w:t xml:space="preserve"> we cannot state that values are just linked to </w:t>
      </w:r>
      <w:r w:rsidR="00CA4F5A">
        <w:t xml:space="preserve">simple demographic experience. </w:t>
      </w:r>
      <w:r w:rsidR="00566D06">
        <w:t>Therefore,</w:t>
      </w:r>
      <w:r w:rsidR="00767D51">
        <w:t xml:space="preserve"> some may</w:t>
      </w:r>
      <w:r w:rsidR="00CA4F5A">
        <w:t xml:space="preserve"> have </w:t>
      </w:r>
      <w:r w:rsidR="004B6D57">
        <w:t>argued</w:t>
      </w:r>
      <w:r w:rsidR="00CA4F5A">
        <w:t xml:space="preserve"> that </w:t>
      </w:r>
      <w:r w:rsidR="005263E4">
        <w:t>it is not just diversity that is the issue in the representation that is shown in the judiciaries</w:t>
      </w:r>
      <w:r w:rsidR="00DB3F0D">
        <w:t xml:space="preserve"> </w:t>
      </w:r>
      <w:r w:rsidR="00767D51" w:rsidRPr="004B6D57">
        <w:t>(Cahill</w:t>
      </w:r>
      <w:r w:rsidR="0074432A" w:rsidRPr="004B6D57">
        <w:t>-O’Callaghan, R 2015).</w:t>
      </w:r>
    </w:p>
    <w:p w14:paraId="2BFF208D" w14:textId="3C09A087" w:rsidR="00FA2596" w:rsidRDefault="00FA2596" w:rsidP="00005E7E">
      <w:pPr>
        <w:pStyle w:val="Heading1"/>
        <w:spacing w:line="360" w:lineRule="auto"/>
      </w:pPr>
      <w:r>
        <w:t xml:space="preserve">Has </w:t>
      </w:r>
      <w:r w:rsidR="00253F50">
        <w:t>A</w:t>
      </w:r>
      <w:r>
        <w:t xml:space="preserve">nything </w:t>
      </w:r>
      <w:r w:rsidR="00253F50">
        <w:t>B</w:t>
      </w:r>
      <w:r>
        <w:t xml:space="preserve">een </w:t>
      </w:r>
      <w:r w:rsidR="00253F50">
        <w:t>D</w:t>
      </w:r>
      <w:r>
        <w:t xml:space="preserve">one to </w:t>
      </w:r>
      <w:r w:rsidR="00253F50">
        <w:t>T</w:t>
      </w:r>
      <w:r>
        <w:t xml:space="preserve">ackle the </w:t>
      </w:r>
      <w:r w:rsidR="00253F50">
        <w:t>I</w:t>
      </w:r>
      <w:r>
        <w:t xml:space="preserve">ssue </w:t>
      </w:r>
      <w:r w:rsidR="00253F50">
        <w:t>Related to D</w:t>
      </w:r>
      <w:r>
        <w:t>iversity?</w:t>
      </w:r>
    </w:p>
    <w:p w14:paraId="33AD4C32" w14:textId="2CD3A51F" w:rsidR="00484096" w:rsidRDefault="00737461" w:rsidP="00005E7E">
      <w:pPr>
        <w:spacing w:line="360" w:lineRule="auto"/>
      </w:pPr>
      <w:r>
        <w:t xml:space="preserve">The Supreme Court </w:t>
      </w:r>
      <w:r w:rsidR="00F869F9">
        <w:t xml:space="preserve">has developed a plan in order to </w:t>
      </w:r>
      <w:r w:rsidR="00950D3C">
        <w:t>increase the am</w:t>
      </w:r>
      <w:r w:rsidR="0077764B">
        <w:t xml:space="preserve">ount of </w:t>
      </w:r>
      <w:r w:rsidR="00950D3C">
        <w:t xml:space="preserve">diversity that is currently </w:t>
      </w:r>
      <w:r w:rsidR="0077764B">
        <w:t>found</w:t>
      </w:r>
      <w:r w:rsidR="00950D3C">
        <w:t xml:space="preserve"> in the Supreme Court itself, </w:t>
      </w:r>
      <w:r w:rsidR="0077764B">
        <w:t>as well</w:t>
      </w:r>
      <w:r w:rsidR="00950D3C">
        <w:t xml:space="preserve"> as </w:t>
      </w:r>
      <w:r w:rsidR="0077764B">
        <w:t>the different judiciaries across the UK.</w:t>
      </w:r>
      <w:r w:rsidR="00D863F7">
        <w:t xml:space="preserve"> Known as the Judicial Diversity and Inclusion Strategy 2021-2025,</w:t>
      </w:r>
      <w:r w:rsidR="00A52E4F">
        <w:t xml:space="preserve"> the vision</w:t>
      </w:r>
      <w:r w:rsidR="007C442F">
        <w:t xml:space="preserve"> of the strategy is to place diversity and inclusion deep within it </w:t>
      </w:r>
      <w:r w:rsidR="007C442F">
        <w:lastRenderedPageBreak/>
        <w:t xml:space="preserve">the values of the court, </w:t>
      </w:r>
      <w:r w:rsidR="001923E4">
        <w:t xml:space="preserve">understanding that diversity brings </w:t>
      </w:r>
      <w:r w:rsidR="00D544AE">
        <w:t xml:space="preserve">an abundance of value and will help them to understand the public more clearly. </w:t>
      </w:r>
      <w:r w:rsidR="0047215F">
        <w:t xml:space="preserve">The objectives are to </w:t>
      </w:r>
      <w:r w:rsidR="005E5DA6">
        <w:t xml:space="preserve">build environment where </w:t>
      </w:r>
      <w:r w:rsidR="009516BA">
        <w:t xml:space="preserve">all cultures and backgrounds are respected in court, support </w:t>
      </w:r>
      <w:r w:rsidR="00B220B7">
        <w:t>under presented</w:t>
      </w:r>
      <w:r w:rsidR="009516BA">
        <w:t xml:space="preserve"> groups </w:t>
      </w:r>
      <w:r w:rsidR="004B0B78">
        <w:t xml:space="preserve">into judicial roles, increase the number of </w:t>
      </w:r>
      <w:r w:rsidR="00B220B7" w:rsidRPr="00B220B7">
        <w:t>under presented</w:t>
      </w:r>
      <w:r w:rsidR="00B220B7">
        <w:t xml:space="preserve"> groups into roles of Justice at the Supreme court and many others</w:t>
      </w:r>
      <w:r w:rsidR="00BA59AB">
        <w:t xml:space="preserve"> </w:t>
      </w:r>
      <w:r w:rsidR="00BA59AB" w:rsidRPr="004B6D57">
        <w:t>(The Supreme Court, 20</w:t>
      </w:r>
      <w:r w:rsidR="00BF59BC" w:rsidRPr="004B6D57">
        <w:t>21).</w:t>
      </w:r>
    </w:p>
    <w:p w14:paraId="2F781DB6" w14:textId="77777777" w:rsidR="002A1E4E" w:rsidRDefault="002A1E4E" w:rsidP="00005E7E">
      <w:pPr>
        <w:pStyle w:val="Heading1"/>
        <w:spacing w:line="360" w:lineRule="auto"/>
      </w:pPr>
      <w:r>
        <w:t>Conclusion</w:t>
      </w:r>
    </w:p>
    <w:p w14:paraId="2987E2FF" w14:textId="2E1B02A2" w:rsidR="00463D47" w:rsidRDefault="0015306D" w:rsidP="00005E7E">
      <w:pPr>
        <w:spacing w:line="360" w:lineRule="auto"/>
      </w:pPr>
      <w:r>
        <w:t>From the evidence presented in the paper it could be strongly argued that there is a need for reform</w:t>
      </w:r>
      <w:r w:rsidR="00A03A1B">
        <w:t xml:space="preserve"> in the respect of diversity. As </w:t>
      </w:r>
      <w:r w:rsidR="00FE674F">
        <w:t xml:space="preserve">the development will not only improve confidence in the </w:t>
      </w:r>
      <w:r w:rsidR="00226ACA">
        <w:t>judicial</w:t>
      </w:r>
      <w:r w:rsidR="00FE674F">
        <w:t xml:space="preserve"> system, </w:t>
      </w:r>
      <w:r w:rsidR="00732A17">
        <w:t>but it</w:t>
      </w:r>
      <w:r w:rsidR="00FE674F">
        <w:t xml:space="preserve"> will also improve the relationship the courts have </w:t>
      </w:r>
      <w:r w:rsidR="00226ACA">
        <w:t>with</w:t>
      </w:r>
      <w:r w:rsidR="00FE674F">
        <w:t xml:space="preserve"> the public, after all the </w:t>
      </w:r>
      <w:r w:rsidR="00226ACA">
        <w:t xml:space="preserve">outcomes of the Supreme Court affect us directly. </w:t>
      </w:r>
      <w:r w:rsidR="00165DD7">
        <w:t xml:space="preserve">In 2020, the President </w:t>
      </w:r>
      <w:r w:rsidR="00123972">
        <w:t>said that he hoped an ethnic minority background was appointed</w:t>
      </w:r>
      <w:r w:rsidR="007050DE">
        <w:t xml:space="preserve">, Lord Reed said in relation to the lack of diversity </w:t>
      </w:r>
      <w:r w:rsidR="00753D62">
        <w:t xml:space="preserve">is a situation in </w:t>
      </w:r>
      <w:r w:rsidR="00753D62" w:rsidRPr="00753D62">
        <w:t>"which cannot be allowed to become shameful if it persists"</w:t>
      </w:r>
      <w:r w:rsidR="00BB2AB2">
        <w:t xml:space="preserve"> </w:t>
      </w:r>
      <w:r w:rsidR="00BB2AB2" w:rsidRPr="004B6D57">
        <w:t>(Coleman, C 2020).</w:t>
      </w:r>
      <w:r w:rsidR="00BB2AB2">
        <w:t xml:space="preserve"> </w:t>
      </w:r>
      <w:r w:rsidR="004B66A9">
        <w:t xml:space="preserve">Most also argue that </w:t>
      </w:r>
      <w:r w:rsidR="000F0EAF">
        <w:t xml:space="preserve">the </w:t>
      </w:r>
      <w:r w:rsidR="00BD70AD">
        <w:t xml:space="preserve">advancement of diversity </w:t>
      </w:r>
      <w:r w:rsidR="00AA5AC7">
        <w:t xml:space="preserve">in the court will positively shape the </w:t>
      </w:r>
      <w:r w:rsidR="00736DA4">
        <w:t xml:space="preserve">development of law, </w:t>
      </w:r>
      <w:r w:rsidR="00EE2F84">
        <w:t xml:space="preserve">as decisions made will be </w:t>
      </w:r>
      <w:r w:rsidR="00BA42A1">
        <w:t xml:space="preserve">governed by a </w:t>
      </w:r>
      <w:r w:rsidR="00484096">
        <w:t>judiciary</w:t>
      </w:r>
      <w:r w:rsidR="00BA42A1">
        <w:t xml:space="preserve"> that is more representative of the </w:t>
      </w:r>
      <w:r w:rsidR="00127317">
        <w:t xml:space="preserve">society that we live in </w:t>
      </w:r>
      <w:r w:rsidR="00127317" w:rsidRPr="004B6D57">
        <w:t>(Justice, 2022).</w:t>
      </w:r>
    </w:p>
    <w:p w14:paraId="7CB763C3" w14:textId="77777777" w:rsidR="00463D47" w:rsidRDefault="00463D47" w:rsidP="00005E7E">
      <w:pPr>
        <w:spacing w:line="360" w:lineRule="auto"/>
      </w:pPr>
      <w:r>
        <w:br w:type="page"/>
      </w:r>
    </w:p>
    <w:p w14:paraId="60C642FB" w14:textId="5B42D09D" w:rsidR="000A30E9" w:rsidRDefault="00151439" w:rsidP="00794833">
      <w:pPr>
        <w:pStyle w:val="Heading1"/>
        <w:spacing w:line="360" w:lineRule="auto"/>
      </w:pPr>
      <w:r>
        <w:lastRenderedPageBreak/>
        <w:t>Reference List</w:t>
      </w:r>
    </w:p>
    <w:p w14:paraId="78437F01" w14:textId="77777777" w:rsidR="00264D1E" w:rsidRDefault="00264D1E" w:rsidP="00794833">
      <w:pPr>
        <w:spacing w:line="360" w:lineRule="auto"/>
      </w:pPr>
    </w:p>
    <w:p w14:paraId="55FDC8B1" w14:textId="076D6FA9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E26640">
        <w:t xml:space="preserve">Bowcott, O (2017) </w:t>
      </w:r>
      <w:r w:rsidR="001C2E97" w:rsidRPr="00E26640">
        <w:t>‘</w:t>
      </w:r>
      <w:r w:rsidR="00324098" w:rsidRPr="00E26640">
        <w:t>Lack of diversity among UK senior judiciary is 'serious constitutional issue'</w:t>
      </w:r>
      <w:r w:rsidR="00324098" w:rsidRPr="00E26640">
        <w:t xml:space="preserve">, </w:t>
      </w:r>
      <w:r w:rsidR="00324098" w:rsidRPr="005F3A8A">
        <w:rPr>
          <w:i/>
          <w:iCs/>
        </w:rPr>
        <w:t>The Guardian</w:t>
      </w:r>
      <w:r w:rsidR="002E28E3" w:rsidRPr="005F3A8A">
        <w:rPr>
          <w:i/>
          <w:iCs/>
        </w:rPr>
        <w:t xml:space="preserve">, </w:t>
      </w:r>
      <w:r w:rsidR="00E26640" w:rsidRPr="005F3A8A">
        <w:rPr>
          <w:i/>
          <w:iCs/>
        </w:rPr>
        <w:t>25</w:t>
      </w:r>
      <w:r w:rsidR="00E26640" w:rsidRPr="005F3A8A">
        <w:rPr>
          <w:i/>
          <w:iCs/>
          <w:vertAlign w:val="superscript"/>
        </w:rPr>
        <w:t>th</w:t>
      </w:r>
      <w:r w:rsidR="00E26640" w:rsidRPr="005F3A8A">
        <w:rPr>
          <w:i/>
          <w:iCs/>
        </w:rPr>
        <w:t xml:space="preserve"> of April </w:t>
      </w:r>
      <w:r w:rsidR="00324098" w:rsidRPr="00E26640">
        <w:t xml:space="preserve"> </w:t>
      </w:r>
      <w:r w:rsidRPr="00E26640">
        <w:t xml:space="preserve">Available at: </w:t>
      </w:r>
      <w:hyperlink r:id="rId7" w:history="1">
        <w:r w:rsidRPr="00E26640">
          <w:rPr>
            <w:rStyle w:val="Hyperlink"/>
          </w:rPr>
          <w:t>https://www.theguardian.com/law/2017/apr/25/lack-of-diversity-among-uk-senior-judiciary-is-serious-constitutional-issue</w:t>
        </w:r>
      </w:hyperlink>
      <w:r w:rsidRPr="00E26640">
        <w:t xml:space="preserve"> </w:t>
      </w:r>
      <w:r w:rsidRPr="00E26640">
        <w:t>(Accessed on:</w:t>
      </w:r>
      <w:r w:rsidRPr="00E26640">
        <w:t xml:space="preserve"> </w:t>
      </w:r>
      <w:r w:rsidRPr="00E26640">
        <w:t>2</w:t>
      </w:r>
      <w:r w:rsidRPr="00E26640">
        <w:t>8</w:t>
      </w:r>
      <w:r w:rsidRPr="00E26640">
        <w:t>/02/22)</w:t>
      </w:r>
    </w:p>
    <w:p w14:paraId="0409084B" w14:textId="63693A0D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6B1238">
        <w:t xml:space="preserve">Cahill-O’Callaghan, R </w:t>
      </w:r>
      <w:r>
        <w:t>(</w:t>
      </w:r>
      <w:r w:rsidRPr="006B1238">
        <w:t>2015)</w:t>
      </w:r>
      <w:r w:rsidR="004E28C3" w:rsidRPr="004E28C3">
        <w:t xml:space="preserve"> </w:t>
      </w:r>
      <w:r w:rsidR="004E28C3">
        <w:t>‘</w:t>
      </w:r>
      <w:r w:rsidR="004E28C3" w:rsidRPr="004E28C3">
        <w:t>Judicial Diversity in the Supreme Court – Does it matter?</w:t>
      </w:r>
      <w:r w:rsidR="004E28C3">
        <w:t>’</w:t>
      </w:r>
      <w:r w:rsidR="000F688B">
        <w:t xml:space="preserve">, </w:t>
      </w:r>
      <w:r w:rsidR="00705422">
        <w:t>Constitution UK [blog].</w:t>
      </w:r>
      <w:r>
        <w:t xml:space="preserve"> </w:t>
      </w:r>
      <w:r>
        <w:t xml:space="preserve">Available at: </w:t>
      </w:r>
      <w:hyperlink r:id="rId8" w:history="1">
        <w:r w:rsidRPr="000B15CD">
          <w:rPr>
            <w:rStyle w:val="Hyperlink"/>
          </w:rPr>
          <w:t>http://eprints.lse.ac.uk/83174/1/Constitution%20UK%20_%20Judicial%20Diversity%20in%20the%20Supreme%20Court.pdf</w:t>
        </w:r>
      </w:hyperlink>
      <w:r>
        <w:t xml:space="preserve"> </w:t>
      </w:r>
      <w:r w:rsidRPr="002031CD">
        <w:t>(Accessed on:</w:t>
      </w:r>
      <w:r>
        <w:t xml:space="preserve"> </w:t>
      </w:r>
      <w:r w:rsidRPr="00754ABB">
        <w:t>01/03/22)</w:t>
      </w:r>
    </w:p>
    <w:p w14:paraId="698FDE7D" w14:textId="34051705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E26640">
        <w:t>Casciani, D (2020)</w:t>
      </w:r>
      <w:r w:rsidR="000863ED" w:rsidRPr="00E26640">
        <w:t xml:space="preserve"> ‘</w:t>
      </w:r>
      <w:r w:rsidR="000863ED" w:rsidRPr="00E26640">
        <w:t>What is the UK Supreme Court?</w:t>
      </w:r>
      <w:r w:rsidR="000863ED" w:rsidRPr="00E26640">
        <w:t xml:space="preserve">’, </w:t>
      </w:r>
      <w:r w:rsidR="000863ED" w:rsidRPr="005F3A8A">
        <w:rPr>
          <w:i/>
          <w:iCs/>
        </w:rPr>
        <w:t>BBC News</w:t>
      </w:r>
      <w:r w:rsidR="00E26640" w:rsidRPr="00E26640">
        <w:t xml:space="preserve">, </w:t>
      </w:r>
      <w:r w:rsidR="00E26640" w:rsidRPr="005F3A8A">
        <w:rPr>
          <w:i/>
          <w:iCs/>
        </w:rPr>
        <w:t>13 January</w:t>
      </w:r>
      <w:r w:rsidR="00E26640">
        <w:t xml:space="preserve"> </w:t>
      </w:r>
      <w:r w:rsidRPr="00E26640">
        <w:t xml:space="preserve">Available at: </w:t>
      </w:r>
      <w:r w:rsidRPr="00E26640">
        <w:t xml:space="preserve"> </w:t>
      </w:r>
      <w:hyperlink r:id="rId9" w:history="1">
        <w:r w:rsidRPr="00E26640">
          <w:rPr>
            <w:rStyle w:val="Hyperlink"/>
          </w:rPr>
          <w:t>https://www</w:t>
        </w:r>
        <w:r w:rsidRPr="00E26640">
          <w:rPr>
            <w:rStyle w:val="Hyperlink"/>
          </w:rPr>
          <w:t>.</w:t>
        </w:r>
        <w:r w:rsidRPr="00E26640">
          <w:rPr>
            <w:rStyle w:val="Hyperlink"/>
          </w:rPr>
          <w:t>bbc.co.uk/news/uk-49663</w:t>
        </w:r>
        <w:r w:rsidRPr="00E26640">
          <w:rPr>
            <w:rStyle w:val="Hyperlink"/>
          </w:rPr>
          <w:t>0</w:t>
        </w:r>
        <w:r w:rsidRPr="00E26640">
          <w:rPr>
            <w:rStyle w:val="Hyperlink"/>
          </w:rPr>
          <w:t>01</w:t>
        </w:r>
      </w:hyperlink>
      <w:r w:rsidRPr="00E26640">
        <w:t xml:space="preserve"> </w:t>
      </w:r>
      <w:r w:rsidRPr="00E26640">
        <w:t>(Accessed on:</w:t>
      </w:r>
      <w:r w:rsidRPr="00E26640">
        <w:t xml:space="preserve"> </w:t>
      </w:r>
      <w:r w:rsidRPr="00E26640">
        <w:t>25/02/22)</w:t>
      </w:r>
    </w:p>
    <w:p w14:paraId="4F5758EC" w14:textId="018E2855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E26640">
        <w:t xml:space="preserve">Coleman, C (2020) </w:t>
      </w:r>
      <w:r w:rsidR="000863ED" w:rsidRPr="00E26640">
        <w:t>‘</w:t>
      </w:r>
      <w:r w:rsidR="000863ED" w:rsidRPr="00E26640">
        <w:t>Supreme Court President Lord Reed wants more diversity in Supreme Court</w:t>
      </w:r>
      <w:r w:rsidR="000863ED" w:rsidRPr="00E26640">
        <w:t xml:space="preserve">’, </w:t>
      </w:r>
      <w:r w:rsidR="000863ED" w:rsidRPr="005F3A8A">
        <w:rPr>
          <w:i/>
          <w:iCs/>
        </w:rPr>
        <w:t>BBC News</w:t>
      </w:r>
      <w:r w:rsidR="00E26640" w:rsidRPr="00E26640">
        <w:t xml:space="preserve">, </w:t>
      </w:r>
      <w:r w:rsidR="00E26640" w:rsidRPr="005F3A8A">
        <w:rPr>
          <w:i/>
          <w:iCs/>
        </w:rPr>
        <w:t>5</w:t>
      </w:r>
      <w:r w:rsidR="00E26640" w:rsidRPr="005F3A8A">
        <w:rPr>
          <w:i/>
          <w:iCs/>
          <w:vertAlign w:val="superscript"/>
        </w:rPr>
        <w:t>th</w:t>
      </w:r>
      <w:r w:rsidR="00E26640" w:rsidRPr="005F3A8A">
        <w:rPr>
          <w:i/>
          <w:iCs/>
        </w:rPr>
        <w:t xml:space="preserve"> of October</w:t>
      </w:r>
      <w:r w:rsidR="00E26640" w:rsidRPr="00E26640">
        <w:t xml:space="preserve"> </w:t>
      </w:r>
      <w:r w:rsidRPr="00E26640">
        <w:t xml:space="preserve">Available at: </w:t>
      </w:r>
      <w:hyperlink r:id="rId10" w:history="1">
        <w:r w:rsidRPr="00E26640">
          <w:rPr>
            <w:rStyle w:val="Hyperlink"/>
          </w:rPr>
          <w:t>htt</w:t>
        </w:r>
        <w:r w:rsidRPr="00E26640">
          <w:rPr>
            <w:rStyle w:val="Hyperlink"/>
          </w:rPr>
          <w:t>p</w:t>
        </w:r>
        <w:r w:rsidRPr="00E26640">
          <w:rPr>
            <w:rStyle w:val="Hyperlink"/>
          </w:rPr>
          <w:t>s://ww</w:t>
        </w:r>
        <w:r w:rsidRPr="00E26640">
          <w:rPr>
            <w:rStyle w:val="Hyperlink"/>
          </w:rPr>
          <w:t>w</w:t>
        </w:r>
        <w:r w:rsidRPr="00E26640">
          <w:rPr>
            <w:rStyle w:val="Hyperlink"/>
          </w:rPr>
          <w:t>.bbc.co.uk/news/uk-54410466</w:t>
        </w:r>
      </w:hyperlink>
      <w:r w:rsidRPr="00E26640">
        <w:t xml:space="preserve"> </w:t>
      </w:r>
      <w:r w:rsidRPr="00E26640">
        <w:t>(Accessed on:</w:t>
      </w:r>
      <w:r w:rsidRPr="00E26640">
        <w:t xml:space="preserve"> 01/03/22)</w:t>
      </w:r>
    </w:p>
    <w:p w14:paraId="64FB24B5" w14:textId="1A57B5C8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612692">
        <w:t>Gov.UK</w:t>
      </w:r>
      <w:r>
        <w:t xml:space="preserve"> (</w:t>
      </w:r>
      <w:r w:rsidRPr="00612692">
        <w:t>2020)</w:t>
      </w:r>
      <w:r w:rsidRPr="00797035">
        <w:t xml:space="preserve"> </w:t>
      </w:r>
      <w:r w:rsidR="00F30AF2" w:rsidRPr="005F3A8A">
        <w:rPr>
          <w:i/>
          <w:iCs/>
        </w:rPr>
        <w:t>People living in deprived neighbourhoods</w:t>
      </w:r>
      <w:r w:rsidR="00F30AF2">
        <w:t xml:space="preserve"> </w:t>
      </w:r>
      <w:r>
        <w:t xml:space="preserve">Available at: </w:t>
      </w:r>
      <w:r>
        <w:t xml:space="preserve"> </w:t>
      </w:r>
      <w:hyperlink r:id="rId11" w:anchor="main-facts-and-figures" w:history="1">
        <w:r w:rsidRPr="000B15CD">
          <w:rPr>
            <w:rStyle w:val="Hyperlink"/>
          </w:rPr>
          <w:t>https://www.ethnicity-facts-figures.service.gov.uk/uk-population-by-ethnicity/demographics/people-living-in-deprived-neighbourhoods/latest#main-facts-and-figures</w:t>
        </w:r>
      </w:hyperlink>
      <w:r>
        <w:t xml:space="preserve"> </w:t>
      </w:r>
      <w:r w:rsidRPr="002031CD">
        <w:t>(Accessed on:</w:t>
      </w:r>
      <w:r>
        <w:t xml:space="preserve"> </w:t>
      </w:r>
      <w:r w:rsidRPr="00893299">
        <w:t>27/02/22)</w:t>
      </w:r>
    </w:p>
    <w:p w14:paraId="11BC1ED4" w14:textId="54EF3FD1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127317">
        <w:t>Justice</w:t>
      </w:r>
      <w:r>
        <w:t xml:space="preserve"> (</w:t>
      </w:r>
      <w:r w:rsidRPr="00127317">
        <w:t>2022)</w:t>
      </w:r>
      <w:r>
        <w:t xml:space="preserve"> </w:t>
      </w:r>
      <w:r w:rsidR="00F30AF2" w:rsidRPr="005F3A8A">
        <w:rPr>
          <w:i/>
          <w:iCs/>
        </w:rPr>
        <w:t>Increasing Judicial Diversity</w:t>
      </w:r>
      <w:r w:rsidR="00F30AF2">
        <w:t xml:space="preserve"> </w:t>
      </w:r>
      <w:r>
        <w:t xml:space="preserve">Available at: </w:t>
      </w:r>
      <w:hyperlink r:id="rId12" w:history="1">
        <w:r w:rsidRPr="000B15CD">
          <w:rPr>
            <w:rStyle w:val="Hyperlink"/>
          </w:rPr>
          <w:t>https://justice.</w:t>
        </w:r>
        <w:r w:rsidRPr="000B15CD">
          <w:rPr>
            <w:rStyle w:val="Hyperlink"/>
          </w:rPr>
          <w:t>o</w:t>
        </w:r>
        <w:r w:rsidRPr="000B15CD">
          <w:rPr>
            <w:rStyle w:val="Hyperlink"/>
          </w:rPr>
          <w:t>rg.uk/our-work/judicial-diversity/</w:t>
        </w:r>
      </w:hyperlink>
      <w:r>
        <w:t xml:space="preserve"> </w:t>
      </w:r>
      <w:r w:rsidRPr="002031CD">
        <w:t>(Accessed on:</w:t>
      </w:r>
      <w:r w:rsidRPr="00754ABB">
        <w:t xml:space="preserve"> </w:t>
      </w:r>
      <w:r w:rsidRPr="00754ABB">
        <w:t>01/03/22)</w:t>
      </w:r>
    </w:p>
    <w:p w14:paraId="78F77424" w14:textId="752A762F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F25F15">
        <w:t xml:space="preserve">MacLeod, J (2011) </w:t>
      </w:r>
      <w:r w:rsidR="0002605D" w:rsidRPr="00F25F15">
        <w:t>‘R</w:t>
      </w:r>
      <w:r w:rsidR="0002605D" w:rsidRPr="00F25F15">
        <w:t>esistance to diversity among judges is misguided</w:t>
      </w:r>
      <w:r w:rsidR="0002605D" w:rsidRPr="00F25F15">
        <w:t xml:space="preserve">’, </w:t>
      </w:r>
      <w:r w:rsidR="0002605D" w:rsidRPr="005F3A8A">
        <w:rPr>
          <w:i/>
          <w:iCs/>
        </w:rPr>
        <w:t>The Guardian</w:t>
      </w:r>
      <w:r w:rsidR="00F25F15" w:rsidRPr="00F25F15">
        <w:t>, 3</w:t>
      </w:r>
      <w:r w:rsidR="00F25F15" w:rsidRPr="005F3A8A">
        <w:rPr>
          <w:vertAlign w:val="superscript"/>
        </w:rPr>
        <w:t>rd</w:t>
      </w:r>
      <w:r w:rsidR="00F25F15" w:rsidRPr="00F25F15">
        <w:t xml:space="preserve"> of November </w:t>
      </w:r>
      <w:r w:rsidRPr="00F25F15">
        <w:t xml:space="preserve">Available at: </w:t>
      </w:r>
      <w:hyperlink r:id="rId13" w:history="1">
        <w:r w:rsidRPr="00F25F15">
          <w:rPr>
            <w:rStyle w:val="Hyperlink"/>
          </w:rPr>
          <w:t>https://www.theguardian.</w:t>
        </w:r>
        <w:r w:rsidRPr="00F25F15">
          <w:rPr>
            <w:rStyle w:val="Hyperlink"/>
          </w:rPr>
          <w:t>c</w:t>
        </w:r>
        <w:r w:rsidRPr="00F25F15">
          <w:rPr>
            <w:rStyle w:val="Hyperlink"/>
          </w:rPr>
          <w:t>om/law/2011/nov/03/resistance-diversity-judges-misguided</w:t>
        </w:r>
      </w:hyperlink>
      <w:r w:rsidRPr="00F25F15">
        <w:t xml:space="preserve"> </w:t>
      </w:r>
      <w:r w:rsidRPr="00F25F15">
        <w:t>(Accessed on:</w:t>
      </w:r>
      <w:r w:rsidRPr="00F25F15">
        <w:t xml:space="preserve"> </w:t>
      </w:r>
      <w:r w:rsidRPr="00F25F15">
        <w:t>28/02/22)</w:t>
      </w:r>
    </w:p>
    <w:p w14:paraId="482F9412" w14:textId="20D9A0DE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>
        <w:t xml:space="preserve">Malleson, K (2021) </w:t>
      </w:r>
      <w:r w:rsidR="0027336C">
        <w:t>‘</w:t>
      </w:r>
      <w:r w:rsidR="0027336C" w:rsidRPr="0027336C">
        <w:t>The problem of judicial diversity</w:t>
      </w:r>
      <w:r w:rsidR="0027336C">
        <w:t xml:space="preserve">’, Policy Change [blog]. </w:t>
      </w:r>
      <w:r>
        <w:t xml:space="preserve">Available at: </w:t>
      </w:r>
      <w:hyperlink r:id="rId14" w:history="1">
        <w:r w:rsidRPr="000B15CD">
          <w:rPr>
            <w:rStyle w:val="Hyperlink"/>
          </w:rPr>
          <w:t>https://policyexchange.org.uk/the-problem-of-judicial-diversity/</w:t>
        </w:r>
      </w:hyperlink>
      <w:r>
        <w:t xml:space="preserve"> </w:t>
      </w:r>
      <w:r w:rsidRPr="002031CD">
        <w:t>(Accessed on:</w:t>
      </w:r>
      <w:r>
        <w:t xml:space="preserve"> </w:t>
      </w:r>
      <w:bookmarkStart w:id="0" w:name="_Hlk97155576"/>
      <w:r>
        <w:t>27/02/22)</w:t>
      </w:r>
      <w:bookmarkEnd w:id="0"/>
    </w:p>
    <w:p w14:paraId="64504E47" w14:textId="0EECA028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>
        <w:t>Queensborough Community College (2021)</w:t>
      </w:r>
      <w:r w:rsidR="0027336C" w:rsidRPr="0027336C">
        <w:t xml:space="preserve"> </w:t>
      </w:r>
      <w:r w:rsidR="0027336C" w:rsidRPr="005F3A8A">
        <w:rPr>
          <w:i/>
          <w:iCs/>
        </w:rPr>
        <w:t>Definition for Diversity</w:t>
      </w:r>
      <w:r>
        <w:t xml:space="preserve"> </w:t>
      </w:r>
      <w:r>
        <w:t xml:space="preserve">Available at: </w:t>
      </w:r>
      <w:hyperlink r:id="rId15" w:history="1">
        <w:r w:rsidRPr="000B15CD">
          <w:rPr>
            <w:rStyle w:val="Hyperlink"/>
          </w:rPr>
          <w:t>https://www.qcc.cuny.edu/diversity/defin</w:t>
        </w:r>
        <w:r w:rsidRPr="000B15CD">
          <w:rPr>
            <w:rStyle w:val="Hyperlink"/>
          </w:rPr>
          <w:t>i</w:t>
        </w:r>
        <w:r w:rsidRPr="000B15CD">
          <w:rPr>
            <w:rStyle w:val="Hyperlink"/>
          </w:rPr>
          <w:t>tion.html</w:t>
        </w:r>
      </w:hyperlink>
      <w:r>
        <w:t xml:space="preserve"> </w:t>
      </w:r>
      <w:r w:rsidRPr="002031CD">
        <w:t>(Accessed on:</w:t>
      </w:r>
      <w:r>
        <w:t xml:space="preserve"> </w:t>
      </w:r>
      <w:r w:rsidRPr="00893299">
        <w:t>25/02/22)</w:t>
      </w:r>
    </w:p>
    <w:p w14:paraId="77D7EE87" w14:textId="65C12347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634F92">
        <w:lastRenderedPageBreak/>
        <w:t xml:space="preserve">Ross, A (2017) </w:t>
      </w:r>
      <w:r w:rsidR="0027336C" w:rsidRPr="00634F92">
        <w:t>‘</w:t>
      </w:r>
      <w:r w:rsidR="0027336C" w:rsidRPr="00634F92">
        <w:t>Supreme court seeks new judges who will 'improve its diversity</w:t>
      </w:r>
      <w:r w:rsidR="0027336C" w:rsidRPr="00634F92">
        <w:t xml:space="preserve">’, </w:t>
      </w:r>
      <w:r w:rsidR="0027336C" w:rsidRPr="005F3A8A">
        <w:rPr>
          <w:i/>
          <w:iCs/>
        </w:rPr>
        <w:t>The Guardian</w:t>
      </w:r>
      <w:r w:rsidR="00634F92" w:rsidRPr="005F3A8A">
        <w:rPr>
          <w:i/>
          <w:iCs/>
        </w:rPr>
        <w:t>, 16</w:t>
      </w:r>
      <w:r w:rsidR="00634F92" w:rsidRPr="005F3A8A">
        <w:rPr>
          <w:i/>
          <w:iCs/>
          <w:vertAlign w:val="superscript"/>
        </w:rPr>
        <w:t>th</w:t>
      </w:r>
      <w:r w:rsidR="00634F92" w:rsidRPr="005F3A8A">
        <w:rPr>
          <w:i/>
          <w:iCs/>
        </w:rPr>
        <w:t xml:space="preserve"> of February </w:t>
      </w:r>
      <w:r w:rsidRPr="00634F92">
        <w:t xml:space="preserve">Available at: </w:t>
      </w:r>
      <w:r w:rsidRPr="00634F92">
        <w:t xml:space="preserve"> </w:t>
      </w:r>
      <w:hyperlink r:id="rId16" w:history="1">
        <w:r w:rsidRPr="00634F92">
          <w:rPr>
            <w:rStyle w:val="Hyperlink"/>
          </w:rPr>
          <w:t>https://www.theguardia</w:t>
        </w:r>
        <w:r w:rsidRPr="00634F92">
          <w:rPr>
            <w:rStyle w:val="Hyperlink"/>
          </w:rPr>
          <w:t>n</w:t>
        </w:r>
        <w:r w:rsidRPr="00634F92">
          <w:rPr>
            <w:rStyle w:val="Hyperlink"/>
          </w:rPr>
          <w:t>.com/law/2017/feb/16/supreme-court-seeks-new-judges-who-will-improve-its-diversity</w:t>
        </w:r>
      </w:hyperlink>
      <w:r w:rsidRPr="00634F92">
        <w:t xml:space="preserve"> </w:t>
      </w:r>
      <w:r w:rsidRPr="00634F92">
        <w:t>(Accessed on:</w:t>
      </w:r>
      <w:r w:rsidRPr="00634F92">
        <w:t xml:space="preserve"> 28/02/22)</w:t>
      </w:r>
    </w:p>
    <w:p w14:paraId="31E6B119" w14:textId="0283F354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BF59BC">
        <w:t xml:space="preserve">The Supreme Court </w:t>
      </w:r>
      <w:r>
        <w:t>(</w:t>
      </w:r>
      <w:r w:rsidRPr="00BF59BC">
        <w:t>2021)</w:t>
      </w:r>
      <w:r w:rsidR="00C739E7" w:rsidRPr="00C739E7">
        <w:t xml:space="preserve"> </w:t>
      </w:r>
      <w:r w:rsidR="00C739E7" w:rsidRPr="005F3A8A">
        <w:rPr>
          <w:i/>
          <w:iCs/>
        </w:rPr>
        <w:t>Judicial Diversity and Inclusion Strategy 2021-2025</w:t>
      </w:r>
      <w:r w:rsidR="00F245A8">
        <w:t xml:space="preserve">, </w:t>
      </w:r>
      <w:r w:rsidR="00F245A8" w:rsidRPr="005F3A8A">
        <w:rPr>
          <w:i/>
          <w:iCs/>
        </w:rPr>
        <w:t>Supreme Court</w:t>
      </w:r>
      <w:r w:rsidR="00F245A8">
        <w:t xml:space="preserve"> </w:t>
      </w:r>
      <w:r>
        <w:t xml:space="preserve">Available at: </w:t>
      </w:r>
      <w:hyperlink r:id="rId17" w:history="1">
        <w:r w:rsidRPr="00EE12B9">
          <w:rPr>
            <w:rStyle w:val="Hyperlink"/>
          </w:rPr>
          <w:t>http</w:t>
        </w:r>
        <w:r w:rsidRPr="00EE12B9">
          <w:rPr>
            <w:rStyle w:val="Hyperlink"/>
          </w:rPr>
          <w:t>s</w:t>
        </w:r>
        <w:r w:rsidRPr="00EE12B9">
          <w:rPr>
            <w:rStyle w:val="Hyperlink"/>
          </w:rPr>
          <w:t>://www.supremecourt.uk/docs/uksc-judicial-diversity-and-inclusion-strategy.pdf</w:t>
        </w:r>
      </w:hyperlink>
      <w:r>
        <w:t xml:space="preserve"> </w:t>
      </w:r>
      <w:r w:rsidRPr="002031CD">
        <w:t>(Accessed on:</w:t>
      </w:r>
      <w:r>
        <w:t xml:space="preserve"> </w:t>
      </w:r>
      <w:r w:rsidRPr="00754ABB">
        <w:t>01/03/22)</w:t>
      </w:r>
    </w:p>
    <w:p w14:paraId="7A24CFE4" w14:textId="02062EC9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530356">
        <w:t>The Supreme Court</w:t>
      </w:r>
      <w:r>
        <w:t xml:space="preserve"> (</w:t>
      </w:r>
      <w:r w:rsidRPr="00530356">
        <w:t>2022</w:t>
      </w:r>
      <w:r>
        <w:t>)( a</w:t>
      </w:r>
      <w:r w:rsidRPr="00530356">
        <w:t>)</w:t>
      </w:r>
      <w:r>
        <w:t xml:space="preserve"> </w:t>
      </w:r>
      <w:r w:rsidR="00F245A8" w:rsidRPr="005F3A8A">
        <w:rPr>
          <w:i/>
          <w:iCs/>
        </w:rPr>
        <w:t>Role of The Supreme Court</w:t>
      </w:r>
      <w:r w:rsidR="00F245A8">
        <w:t xml:space="preserve"> </w:t>
      </w:r>
      <w:r>
        <w:t xml:space="preserve">Available at: </w:t>
      </w:r>
      <w:hyperlink r:id="rId18" w:anchor=":~:text=hears%20appeals%20on%20arguable%20points,greatest%20public%20and%20constitutional%20importance" w:history="1">
        <w:r w:rsidRPr="000B15CD">
          <w:rPr>
            <w:rStyle w:val="Hyperlink"/>
          </w:rPr>
          <w:t>https://www.supremecourt.uk/abo</w:t>
        </w:r>
        <w:r w:rsidRPr="000B15CD">
          <w:rPr>
            <w:rStyle w:val="Hyperlink"/>
          </w:rPr>
          <w:t>u</w:t>
        </w:r>
        <w:r w:rsidRPr="000B15CD">
          <w:rPr>
            <w:rStyle w:val="Hyperlink"/>
          </w:rPr>
          <w:t>t/role-of-the-supreme-court.html#:~:text=hears%20appeals%20on%20arguable%20points,greatest%20public%20and%20constitutional%20importance</w:t>
        </w:r>
      </w:hyperlink>
      <w:r>
        <w:t xml:space="preserve"> (Accessed on: 25/02/22)</w:t>
      </w:r>
    </w:p>
    <w:p w14:paraId="7148466D" w14:textId="6D69A387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582FBA">
        <w:t>The Supreme Court</w:t>
      </w:r>
      <w:r>
        <w:t xml:space="preserve"> (</w:t>
      </w:r>
      <w:r w:rsidRPr="00582FBA">
        <w:t>2022</w:t>
      </w:r>
      <w:r>
        <w:t>)(</w:t>
      </w:r>
      <w:r w:rsidRPr="00582FBA">
        <w:t>b)</w:t>
      </w:r>
      <w:r w:rsidRPr="00797035">
        <w:t xml:space="preserve"> </w:t>
      </w:r>
      <w:r w:rsidR="00F245A8" w:rsidRPr="005F3A8A">
        <w:rPr>
          <w:i/>
          <w:iCs/>
        </w:rPr>
        <w:t>Biographies of the Justices</w:t>
      </w:r>
      <w:r w:rsidR="00F245A8">
        <w:t xml:space="preserve"> </w:t>
      </w:r>
      <w:r>
        <w:t xml:space="preserve">Available at: </w:t>
      </w:r>
      <w:r>
        <w:t xml:space="preserve"> </w:t>
      </w:r>
      <w:hyperlink r:id="rId19" w:history="1">
        <w:r w:rsidRPr="00EE12B9">
          <w:rPr>
            <w:rStyle w:val="Hyperlink"/>
          </w:rPr>
          <w:t>https://www.supremecourt.uk/about/bi</w:t>
        </w:r>
        <w:r w:rsidRPr="00EE12B9">
          <w:rPr>
            <w:rStyle w:val="Hyperlink"/>
          </w:rPr>
          <w:t>o</w:t>
        </w:r>
        <w:r w:rsidRPr="00EE12B9">
          <w:rPr>
            <w:rStyle w:val="Hyperlink"/>
          </w:rPr>
          <w:t>graphies-of-the-justices.html</w:t>
        </w:r>
      </w:hyperlink>
      <w:r>
        <w:t xml:space="preserve"> </w:t>
      </w:r>
      <w:r w:rsidRPr="002031CD">
        <w:t>(Accessed on:</w:t>
      </w:r>
      <w:r>
        <w:t xml:space="preserve"> </w:t>
      </w:r>
      <w:r w:rsidRPr="00893299">
        <w:t>27/02/22)</w:t>
      </w:r>
    </w:p>
    <w:p w14:paraId="7CC2B350" w14:textId="4F2E8E5E" w:rsidR="00754ABB" w:rsidRDefault="00754ABB" w:rsidP="005F3A8A">
      <w:pPr>
        <w:pStyle w:val="ListParagraph"/>
        <w:numPr>
          <w:ilvl w:val="0"/>
          <w:numId w:val="2"/>
        </w:numPr>
        <w:spacing w:line="360" w:lineRule="auto"/>
      </w:pPr>
      <w:r w:rsidRPr="00BD3807">
        <w:t>Young Legal Aid</w:t>
      </w:r>
      <w:r>
        <w:t xml:space="preserve"> (</w:t>
      </w:r>
      <w:r w:rsidRPr="00BD3807">
        <w:t>2021)</w:t>
      </w:r>
      <w:r w:rsidR="00F245A8" w:rsidRPr="00F245A8">
        <w:t xml:space="preserve"> </w:t>
      </w:r>
      <w:r w:rsidR="00F245A8" w:rsidRPr="005F3A8A">
        <w:rPr>
          <w:i/>
          <w:iCs/>
        </w:rPr>
        <w:t>does judicial diversity matter?</w:t>
      </w:r>
      <w:r w:rsidRPr="00797035">
        <w:t xml:space="preserve"> </w:t>
      </w:r>
      <w:r>
        <w:t xml:space="preserve">Available at: </w:t>
      </w:r>
      <w:r>
        <w:t xml:space="preserve"> </w:t>
      </w:r>
      <w:hyperlink r:id="rId20" w:history="1">
        <w:r w:rsidRPr="000B15CD">
          <w:rPr>
            <w:rStyle w:val="Hyperlink"/>
          </w:rPr>
          <w:t>http://www.you</w:t>
        </w:r>
        <w:r w:rsidRPr="000B15CD">
          <w:rPr>
            <w:rStyle w:val="Hyperlink"/>
          </w:rPr>
          <w:t>n</w:t>
        </w:r>
        <w:r w:rsidRPr="000B15CD">
          <w:rPr>
            <w:rStyle w:val="Hyperlink"/>
          </w:rPr>
          <w:t>glegalaidlawyers.org/does-judicial-diversity-matter</w:t>
        </w:r>
      </w:hyperlink>
      <w:r>
        <w:t xml:space="preserve"> </w:t>
      </w:r>
      <w:r w:rsidRPr="002031CD">
        <w:t>(Accessed on:</w:t>
      </w:r>
      <w:r>
        <w:t xml:space="preserve"> </w:t>
      </w:r>
      <w:r w:rsidRPr="00893299">
        <w:t>28/02/22)</w:t>
      </w:r>
    </w:p>
    <w:p w14:paraId="05F09D9A" w14:textId="77777777" w:rsidR="00C96D9E" w:rsidRPr="000A30E9" w:rsidRDefault="00C96D9E" w:rsidP="000A30E9"/>
    <w:sectPr w:rsidR="00C96D9E" w:rsidRPr="000A30E9" w:rsidSect="000A30E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302DDA"/>
    <w:multiLevelType w:val="hybridMultilevel"/>
    <w:tmpl w:val="68C6F5C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E9B2657"/>
    <w:multiLevelType w:val="hybridMultilevel"/>
    <w:tmpl w:val="2C3A21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0E9"/>
    <w:rsid w:val="00000354"/>
    <w:rsid w:val="00005E7E"/>
    <w:rsid w:val="000126C5"/>
    <w:rsid w:val="0002605D"/>
    <w:rsid w:val="00030464"/>
    <w:rsid w:val="000332DB"/>
    <w:rsid w:val="00045AAA"/>
    <w:rsid w:val="00057132"/>
    <w:rsid w:val="000600AB"/>
    <w:rsid w:val="0007155F"/>
    <w:rsid w:val="000863ED"/>
    <w:rsid w:val="0009008E"/>
    <w:rsid w:val="000A30E9"/>
    <w:rsid w:val="000D08C4"/>
    <w:rsid w:val="000D47E8"/>
    <w:rsid w:val="000E4292"/>
    <w:rsid w:val="000E7895"/>
    <w:rsid w:val="000F09D7"/>
    <w:rsid w:val="000F0EAF"/>
    <w:rsid w:val="000F5D51"/>
    <w:rsid w:val="000F688B"/>
    <w:rsid w:val="000F6A51"/>
    <w:rsid w:val="00123972"/>
    <w:rsid w:val="00127317"/>
    <w:rsid w:val="00142F7E"/>
    <w:rsid w:val="001452E0"/>
    <w:rsid w:val="00151439"/>
    <w:rsid w:val="0015306D"/>
    <w:rsid w:val="001548F0"/>
    <w:rsid w:val="0016033E"/>
    <w:rsid w:val="00161162"/>
    <w:rsid w:val="00165DD7"/>
    <w:rsid w:val="00174D58"/>
    <w:rsid w:val="001860F4"/>
    <w:rsid w:val="001923E4"/>
    <w:rsid w:val="00195615"/>
    <w:rsid w:val="001C2E97"/>
    <w:rsid w:val="001C36EA"/>
    <w:rsid w:val="001C4014"/>
    <w:rsid w:val="001C532F"/>
    <w:rsid w:val="001C56B6"/>
    <w:rsid w:val="001C6EA7"/>
    <w:rsid w:val="001E70B5"/>
    <w:rsid w:val="002031CD"/>
    <w:rsid w:val="00214B1F"/>
    <w:rsid w:val="002162AA"/>
    <w:rsid w:val="00226ACA"/>
    <w:rsid w:val="00253F50"/>
    <w:rsid w:val="00264D1E"/>
    <w:rsid w:val="0027336C"/>
    <w:rsid w:val="0028736F"/>
    <w:rsid w:val="002920A2"/>
    <w:rsid w:val="002A1E4E"/>
    <w:rsid w:val="002C4320"/>
    <w:rsid w:val="002C613B"/>
    <w:rsid w:val="002D441E"/>
    <w:rsid w:val="002E28E3"/>
    <w:rsid w:val="002E4C81"/>
    <w:rsid w:val="002F55F2"/>
    <w:rsid w:val="002F6A98"/>
    <w:rsid w:val="002F6E86"/>
    <w:rsid w:val="003046EA"/>
    <w:rsid w:val="003069F9"/>
    <w:rsid w:val="0032251B"/>
    <w:rsid w:val="00323351"/>
    <w:rsid w:val="00324098"/>
    <w:rsid w:val="003333E6"/>
    <w:rsid w:val="00336F85"/>
    <w:rsid w:val="00387C76"/>
    <w:rsid w:val="00392536"/>
    <w:rsid w:val="00392AAD"/>
    <w:rsid w:val="003942EB"/>
    <w:rsid w:val="003B0D91"/>
    <w:rsid w:val="003D6200"/>
    <w:rsid w:val="003D7159"/>
    <w:rsid w:val="003E06B3"/>
    <w:rsid w:val="003E592C"/>
    <w:rsid w:val="003E6508"/>
    <w:rsid w:val="003E7A4B"/>
    <w:rsid w:val="003E7B9A"/>
    <w:rsid w:val="00405BDF"/>
    <w:rsid w:val="004127DE"/>
    <w:rsid w:val="00432605"/>
    <w:rsid w:val="004374BB"/>
    <w:rsid w:val="00441807"/>
    <w:rsid w:val="00445BA3"/>
    <w:rsid w:val="00457EB7"/>
    <w:rsid w:val="00463D47"/>
    <w:rsid w:val="00470FE5"/>
    <w:rsid w:val="0047215F"/>
    <w:rsid w:val="00473671"/>
    <w:rsid w:val="004744E7"/>
    <w:rsid w:val="00484096"/>
    <w:rsid w:val="00484C65"/>
    <w:rsid w:val="004854ED"/>
    <w:rsid w:val="00495AD9"/>
    <w:rsid w:val="004A1A81"/>
    <w:rsid w:val="004A3F5B"/>
    <w:rsid w:val="004B0B78"/>
    <w:rsid w:val="004B66A9"/>
    <w:rsid w:val="004B6D57"/>
    <w:rsid w:val="004E18BC"/>
    <w:rsid w:val="004E28C3"/>
    <w:rsid w:val="004F5940"/>
    <w:rsid w:val="00500578"/>
    <w:rsid w:val="00501836"/>
    <w:rsid w:val="005058CE"/>
    <w:rsid w:val="005101A6"/>
    <w:rsid w:val="005241E2"/>
    <w:rsid w:val="005263E4"/>
    <w:rsid w:val="00530356"/>
    <w:rsid w:val="00530C9D"/>
    <w:rsid w:val="00531316"/>
    <w:rsid w:val="0053293F"/>
    <w:rsid w:val="00543B42"/>
    <w:rsid w:val="00554EA3"/>
    <w:rsid w:val="00566D06"/>
    <w:rsid w:val="00582FBA"/>
    <w:rsid w:val="00585243"/>
    <w:rsid w:val="00585FAA"/>
    <w:rsid w:val="0058713A"/>
    <w:rsid w:val="005A21D6"/>
    <w:rsid w:val="005A2C19"/>
    <w:rsid w:val="005B386F"/>
    <w:rsid w:val="005B3FCC"/>
    <w:rsid w:val="005B5706"/>
    <w:rsid w:val="005C5580"/>
    <w:rsid w:val="005C5FEA"/>
    <w:rsid w:val="005D5B7C"/>
    <w:rsid w:val="005D7D3A"/>
    <w:rsid w:val="005E5DA6"/>
    <w:rsid w:val="005F16C5"/>
    <w:rsid w:val="005F3A8A"/>
    <w:rsid w:val="00606F84"/>
    <w:rsid w:val="00612692"/>
    <w:rsid w:val="00621015"/>
    <w:rsid w:val="00623CB8"/>
    <w:rsid w:val="00634F92"/>
    <w:rsid w:val="0064307B"/>
    <w:rsid w:val="00650C50"/>
    <w:rsid w:val="00660C63"/>
    <w:rsid w:val="00661305"/>
    <w:rsid w:val="0066278A"/>
    <w:rsid w:val="0066670C"/>
    <w:rsid w:val="006843B6"/>
    <w:rsid w:val="006929F2"/>
    <w:rsid w:val="006979BC"/>
    <w:rsid w:val="006B1238"/>
    <w:rsid w:val="006B448B"/>
    <w:rsid w:val="006B4A65"/>
    <w:rsid w:val="006C3CDF"/>
    <w:rsid w:val="006C4A66"/>
    <w:rsid w:val="006D1FB1"/>
    <w:rsid w:val="006D7099"/>
    <w:rsid w:val="006E17B7"/>
    <w:rsid w:val="006E799A"/>
    <w:rsid w:val="007050DE"/>
    <w:rsid w:val="00705422"/>
    <w:rsid w:val="007061DA"/>
    <w:rsid w:val="0070698F"/>
    <w:rsid w:val="00717A8F"/>
    <w:rsid w:val="007210B0"/>
    <w:rsid w:val="00732A17"/>
    <w:rsid w:val="00736DA4"/>
    <w:rsid w:val="00737461"/>
    <w:rsid w:val="0074432A"/>
    <w:rsid w:val="00753D62"/>
    <w:rsid w:val="00754ABB"/>
    <w:rsid w:val="00757A7D"/>
    <w:rsid w:val="007658A5"/>
    <w:rsid w:val="007668D7"/>
    <w:rsid w:val="00767D51"/>
    <w:rsid w:val="0077764B"/>
    <w:rsid w:val="007931D8"/>
    <w:rsid w:val="00794833"/>
    <w:rsid w:val="00797035"/>
    <w:rsid w:val="007C325F"/>
    <w:rsid w:val="007C442F"/>
    <w:rsid w:val="007C70DE"/>
    <w:rsid w:val="0080080C"/>
    <w:rsid w:val="0080084B"/>
    <w:rsid w:val="00832BCE"/>
    <w:rsid w:val="00852E61"/>
    <w:rsid w:val="00881028"/>
    <w:rsid w:val="00893299"/>
    <w:rsid w:val="008A08D8"/>
    <w:rsid w:val="008C0FEE"/>
    <w:rsid w:val="008D380B"/>
    <w:rsid w:val="00913DB3"/>
    <w:rsid w:val="00926BAA"/>
    <w:rsid w:val="0093566F"/>
    <w:rsid w:val="00943A75"/>
    <w:rsid w:val="00950D3C"/>
    <w:rsid w:val="00951413"/>
    <w:rsid w:val="009516BA"/>
    <w:rsid w:val="00965D1C"/>
    <w:rsid w:val="00973A95"/>
    <w:rsid w:val="009742C2"/>
    <w:rsid w:val="009760F3"/>
    <w:rsid w:val="00990258"/>
    <w:rsid w:val="009911B8"/>
    <w:rsid w:val="009A0B38"/>
    <w:rsid w:val="009B23E1"/>
    <w:rsid w:val="009D5502"/>
    <w:rsid w:val="009F4545"/>
    <w:rsid w:val="00A0270B"/>
    <w:rsid w:val="00A03A1B"/>
    <w:rsid w:val="00A04FEB"/>
    <w:rsid w:val="00A14EB3"/>
    <w:rsid w:val="00A518B2"/>
    <w:rsid w:val="00A52E4F"/>
    <w:rsid w:val="00A53630"/>
    <w:rsid w:val="00A53DC7"/>
    <w:rsid w:val="00A56A47"/>
    <w:rsid w:val="00A75E51"/>
    <w:rsid w:val="00A771B7"/>
    <w:rsid w:val="00A80226"/>
    <w:rsid w:val="00A958AE"/>
    <w:rsid w:val="00AA5AC7"/>
    <w:rsid w:val="00AB0812"/>
    <w:rsid w:val="00AB16D0"/>
    <w:rsid w:val="00B03C79"/>
    <w:rsid w:val="00B220B7"/>
    <w:rsid w:val="00B2394B"/>
    <w:rsid w:val="00B3266C"/>
    <w:rsid w:val="00B32F28"/>
    <w:rsid w:val="00B37DC2"/>
    <w:rsid w:val="00B522CF"/>
    <w:rsid w:val="00B54B26"/>
    <w:rsid w:val="00B8644F"/>
    <w:rsid w:val="00B90079"/>
    <w:rsid w:val="00B9314B"/>
    <w:rsid w:val="00BA42A1"/>
    <w:rsid w:val="00BA59AB"/>
    <w:rsid w:val="00BB093B"/>
    <w:rsid w:val="00BB2AB2"/>
    <w:rsid w:val="00BB6518"/>
    <w:rsid w:val="00BC0B89"/>
    <w:rsid w:val="00BC225E"/>
    <w:rsid w:val="00BD3807"/>
    <w:rsid w:val="00BD70AD"/>
    <w:rsid w:val="00BE314C"/>
    <w:rsid w:val="00BE4556"/>
    <w:rsid w:val="00BF168D"/>
    <w:rsid w:val="00BF59BC"/>
    <w:rsid w:val="00C12884"/>
    <w:rsid w:val="00C26B17"/>
    <w:rsid w:val="00C50400"/>
    <w:rsid w:val="00C5138A"/>
    <w:rsid w:val="00C55FA8"/>
    <w:rsid w:val="00C66B2B"/>
    <w:rsid w:val="00C70D21"/>
    <w:rsid w:val="00C739E7"/>
    <w:rsid w:val="00C87033"/>
    <w:rsid w:val="00C91581"/>
    <w:rsid w:val="00C96D9E"/>
    <w:rsid w:val="00CA2B7E"/>
    <w:rsid w:val="00CA2CDD"/>
    <w:rsid w:val="00CA4F5A"/>
    <w:rsid w:val="00CA5172"/>
    <w:rsid w:val="00CC0F5E"/>
    <w:rsid w:val="00CD1AC1"/>
    <w:rsid w:val="00CE4CA8"/>
    <w:rsid w:val="00CF648F"/>
    <w:rsid w:val="00D239DE"/>
    <w:rsid w:val="00D33C7D"/>
    <w:rsid w:val="00D544AE"/>
    <w:rsid w:val="00D613A0"/>
    <w:rsid w:val="00D66692"/>
    <w:rsid w:val="00D85D33"/>
    <w:rsid w:val="00D863F7"/>
    <w:rsid w:val="00DA34AA"/>
    <w:rsid w:val="00DB3F0D"/>
    <w:rsid w:val="00DB7B73"/>
    <w:rsid w:val="00DC0E2E"/>
    <w:rsid w:val="00DD4EF8"/>
    <w:rsid w:val="00DD75EC"/>
    <w:rsid w:val="00DF4160"/>
    <w:rsid w:val="00E11247"/>
    <w:rsid w:val="00E26640"/>
    <w:rsid w:val="00E44381"/>
    <w:rsid w:val="00E475FB"/>
    <w:rsid w:val="00E47836"/>
    <w:rsid w:val="00E547EB"/>
    <w:rsid w:val="00E560DD"/>
    <w:rsid w:val="00E938E0"/>
    <w:rsid w:val="00EA786E"/>
    <w:rsid w:val="00EB02EF"/>
    <w:rsid w:val="00ED595D"/>
    <w:rsid w:val="00EE2F84"/>
    <w:rsid w:val="00F02E78"/>
    <w:rsid w:val="00F03A51"/>
    <w:rsid w:val="00F06E89"/>
    <w:rsid w:val="00F227C2"/>
    <w:rsid w:val="00F245A8"/>
    <w:rsid w:val="00F25F15"/>
    <w:rsid w:val="00F30AF2"/>
    <w:rsid w:val="00F56FC3"/>
    <w:rsid w:val="00F616F4"/>
    <w:rsid w:val="00F64174"/>
    <w:rsid w:val="00F86197"/>
    <w:rsid w:val="00F869F9"/>
    <w:rsid w:val="00FA2596"/>
    <w:rsid w:val="00FA345C"/>
    <w:rsid w:val="00FC3A9B"/>
    <w:rsid w:val="00FC4EA8"/>
    <w:rsid w:val="00FD4433"/>
    <w:rsid w:val="00FE4D41"/>
    <w:rsid w:val="00FE674F"/>
    <w:rsid w:val="00FF0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33916"/>
  <w15:chartTrackingRefBased/>
  <w15:docId w15:val="{70619B5E-F642-45F8-BDD2-FD954000E9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5E51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A30E9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A30E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30E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A30E9"/>
    <w:rPr>
      <w:rFonts w:ascii="Arial" w:eastAsiaTheme="majorEastAsia" w:hAnsi="Arial" w:cstheme="majorBidi"/>
      <w:color w:val="2F5496" w:themeColor="accent1" w:themeShade="BF"/>
      <w:sz w:val="24"/>
      <w:szCs w:val="32"/>
    </w:rPr>
  </w:style>
  <w:style w:type="character" w:styleId="Hyperlink">
    <w:name w:val="Hyperlink"/>
    <w:basedOn w:val="DefaultParagraphFont"/>
    <w:uiPriority w:val="99"/>
    <w:unhideWhenUsed/>
    <w:rsid w:val="005303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035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F59B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C2E9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569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prints.lse.ac.uk/83174/1/Constitution%20UK%20_%20Judicial%20Diversity%20in%20the%20Supreme%20Court.pdf" TargetMode="External"/><Relationship Id="rId13" Type="http://schemas.openxmlformats.org/officeDocument/2006/relationships/hyperlink" Target="https://www.theguardian.com/law/2011/nov/03/resistance-diversity-judges-misguided" TargetMode="External"/><Relationship Id="rId18" Type="http://schemas.openxmlformats.org/officeDocument/2006/relationships/hyperlink" Target="https://www.supremecourt.uk/about/role-of-the-supreme-court.html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theguardian.com/law/2017/apr/25/lack-of-diversity-among-uk-senior-judiciary-is-serious-constitutional-issue" TargetMode="External"/><Relationship Id="rId12" Type="http://schemas.openxmlformats.org/officeDocument/2006/relationships/hyperlink" Target="https://justice.org.uk/our-work/judicial-diversity/" TargetMode="External"/><Relationship Id="rId17" Type="http://schemas.openxmlformats.org/officeDocument/2006/relationships/hyperlink" Target="https://www.supremecourt.uk/docs/uksc-judicial-diversity-and-inclusion-strategy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eguardian.com/law/2017/feb/16/supreme-court-seeks-new-judges-who-will-improve-its-diversity" TargetMode="External"/><Relationship Id="rId20" Type="http://schemas.openxmlformats.org/officeDocument/2006/relationships/hyperlink" Target="http://www.younglegalaidlawyers.org/does-judicial-diversity-matter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ethnicity-facts-figures.service.gov.uk/uk-population-by-ethnicity/demographics/people-living-in-deprived-neighbourhoods/latest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qcc.cuny.edu/diversity/definition.html" TargetMode="External"/><Relationship Id="rId10" Type="http://schemas.openxmlformats.org/officeDocument/2006/relationships/hyperlink" Target="https://www.bbc.co.uk/news/uk-54410466" TargetMode="External"/><Relationship Id="rId19" Type="http://schemas.openxmlformats.org/officeDocument/2006/relationships/hyperlink" Target="https://www.supremecourt.uk/about/biographies-of-the-justices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uk-49663001" TargetMode="External"/><Relationship Id="rId14" Type="http://schemas.openxmlformats.org/officeDocument/2006/relationships/hyperlink" Target="https://policyexchange.org.uk/the-problem-of-judicial-diversity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1410</TotalTime>
  <Pages>7</Pages>
  <Words>1894</Words>
  <Characters>10797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Legal Process (Bmlw4003)</vt:lpstr>
    </vt:vector>
  </TitlesOfParts>
  <Company/>
  <LinksUpToDate>false</LinksUpToDate>
  <CharactersWithSpaces>12666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Legal Process (Bmlw4003)</dc:title>
  <dc:subject>Assignment 1</dc:subject>
  <dc:creator>2107359@uwtsd.student.ac.uk</dc:creator>
  <cp:keywords/>
  <dc:description/>
  <cp:lastModifiedBy>davies.scott4@icloud.com</cp:lastModifiedBy>
  <cp:revision>321</cp:revision>
  <dcterms:created xsi:type="dcterms:W3CDTF">2022-02-28T19:59:00Z</dcterms:created>
  <dcterms:modified xsi:type="dcterms:W3CDTF">2022-03-02T23:38:00Z</dcterms:modified>
</cp:coreProperties>
</file>