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12AF59" w14:textId="77777777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00E07FD4" w14:textId="470B498E" w:rsidR="00EA2D78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  <w:r w:rsidRPr="003C7CC2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1711A1B5" wp14:editId="10F5EA88">
            <wp:extent cx="3023945" cy="1264920"/>
            <wp:effectExtent l="0" t="0" r="0" b="0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3352" cy="1273038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4268EA98" w14:textId="411CC73F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4233F2B" w14:textId="3C3A5292" w:rsidR="009B35D3" w:rsidRPr="003C7CC2" w:rsidRDefault="00527A95" w:rsidP="009B35D3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Canines as an aid to person-centred therapy</w:t>
      </w:r>
    </w:p>
    <w:p w14:paraId="1ADDB90C" w14:textId="4AC783AA" w:rsidR="00343E2E" w:rsidRPr="003C7CC2" w:rsidRDefault="00A6149E" w:rsidP="009B35D3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Counselling Major Project (ECHC6003)</w:t>
      </w:r>
    </w:p>
    <w:p w14:paraId="74F4C88C" w14:textId="3CB80541" w:rsidR="00343943" w:rsidRPr="003C7CC2" w:rsidRDefault="00343E2E" w:rsidP="00762DF6">
      <w:pPr>
        <w:shd w:val="clear" w:color="auto" w:fill="FFFFFF"/>
        <w:spacing w:before="100" w:beforeAutospacing="1" w:after="100" w:afterAutospacing="1" w:line="240" w:lineRule="auto"/>
        <w:ind w:left="2160" w:firstLine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Student Number:</w:t>
      </w:r>
      <w:r w:rsidR="00A6149E"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1804911</w:t>
      </w: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</w:t>
      </w:r>
      <w:r w:rsidR="00527A95"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</w:t>
      </w:r>
    </w:p>
    <w:p w14:paraId="7058C47F" w14:textId="77777777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3135E8A6" w14:textId="77777777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4FBCDBC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5FC55799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3345683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5F02E9B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3CE145CF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4028BA7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6059AB93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2AB9DC0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161AA1F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CB333EF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40BBF3B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FFCC6D6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502BF9B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73CC7770" w14:textId="77777777" w:rsidR="001462CB" w:rsidRPr="003C7CC2" w:rsidRDefault="001462CB" w:rsidP="001462CB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7DEA2CED" w14:textId="504A49F8" w:rsidR="008D44CB" w:rsidRPr="003C7CC2" w:rsidRDefault="00ED018A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The purpose of this critical literature review is</w:t>
      </w:r>
      <w:r w:rsidR="00DC03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5A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</w:t>
      </w:r>
      <w:r w:rsidR="00993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explore how canines can enhance person</w:t>
      </w:r>
      <w:r w:rsidR="003167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993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 therapy</w:t>
      </w:r>
      <w:r w:rsidR="00A90C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993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90C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6C03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uring this stage of the research</w:t>
      </w:r>
      <w:r w:rsidR="004269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will generally be described as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herapy or AAT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There are a few different types of animal assisted interventions, each have different ways 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incorporat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animals t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 achieve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specific goals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include Animal 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ctivities, (AAA)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AAA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involves the client and animal with no set goals to meet the client’s needs. Animal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ducation (AAE)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involves 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delivering AAA or AAT in an educational setting.  Animal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ntervention (AAI) </w:t>
      </w:r>
      <w:r w:rsidR="004501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involves a t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herapist providing AAT to an individual client in a secure setting (SCAS, 2013). </w:t>
      </w:r>
      <w:r w:rsidR="004F7D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036A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lens subscribe</w:t>
      </w:r>
      <w:r w:rsidR="00E647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036A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CC34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01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E647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this research is</w:t>
      </w:r>
      <w:r w:rsidR="00CC34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438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one of</w:t>
      </w:r>
      <w:r w:rsidR="00CC34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pragmatic inquiry</w:t>
      </w:r>
      <w:r w:rsidR="007D59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(Saunders, 20</w:t>
      </w:r>
      <w:r w:rsidR="00C907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07</w:t>
      </w:r>
      <w:r w:rsidR="007D59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3438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D702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nd will </w:t>
      </w:r>
      <w:r w:rsidR="003675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 based on a literature review of</w:t>
      </w:r>
      <w:r w:rsidR="00D702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both quantitative and</w:t>
      </w:r>
      <w:r w:rsidR="008D44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qualitative research</w:t>
      </w:r>
      <w:r w:rsidR="004D03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49C2D6EA" w14:textId="26238D59" w:rsidR="0074338C" w:rsidRPr="003C7CC2" w:rsidRDefault="00B60182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D226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art of the research</w:t>
      </w:r>
      <w:r w:rsidR="004577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will involve gathering and obtaining current research on therapist and client relationships when using</w:t>
      </w:r>
      <w:r w:rsidR="006553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animal assisted </w:t>
      </w:r>
      <w:r w:rsidR="00B743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therapeutic</w:t>
      </w:r>
      <w:r w:rsidR="006553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approach, concentr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ating</w:t>
      </w:r>
      <w:r w:rsidR="006553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canine</w:t>
      </w:r>
      <w:r w:rsidR="00E814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and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their</w:t>
      </w:r>
      <w:r w:rsidR="005B79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uses within a</w:t>
      </w:r>
      <w:r w:rsidR="00E814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person</w:t>
      </w:r>
      <w:r w:rsidR="008655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814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 therapeutic approach.</w:t>
      </w:r>
      <w:r w:rsidR="00EC50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C16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864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researcher</w:t>
      </w:r>
      <w:r w:rsidR="003653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22F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chosen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E677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critically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herapy referred to as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AD3E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current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literature</w:t>
      </w:r>
      <w:r w:rsidR="000834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its relevance</w:t>
      </w:r>
      <w:r w:rsidR="00EC4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person</w:t>
      </w:r>
      <w:r w:rsidR="00E351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C4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 therapy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their</w:t>
      </w:r>
      <w:r w:rsidR="00784F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interests</w:t>
      </w:r>
      <w:r w:rsidR="00DF65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093B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providing </w:t>
      </w:r>
      <w:r w:rsidR="004928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784F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</w:t>
      </w:r>
      <w:r w:rsidR="00093B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</w:t>
      </w:r>
      <w:r w:rsidR="004E5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person</w:t>
      </w:r>
      <w:r w:rsidR="00E958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4E5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centred therapeutic session</w:t>
      </w:r>
      <w:r w:rsidR="00EC4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61D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505E22C" w14:textId="7D9499CF" w:rsidR="00103F17" w:rsidRPr="003C7CC2" w:rsidRDefault="003447FA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researcher</w:t>
      </w:r>
      <w:r w:rsidR="00412F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</w:t>
      </w:r>
      <w:r w:rsidR="00412F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 studying a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umanistic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ounselling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ractice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rogramme,</w:t>
      </w:r>
      <w:r w:rsidR="00C018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21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C018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</w:t>
      </w:r>
      <w:r w:rsidR="00C91D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C018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trained in animal care, equine behaviour</w:t>
      </w:r>
      <w:r w:rsidR="00AD38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Zoology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has 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obtained an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herapy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iploma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They</w:t>
      </w:r>
      <w:r w:rsidR="00A029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used their skills</w:t>
      </w:r>
      <w:r w:rsidR="00613F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volunteering their time</w:t>
      </w:r>
      <w:r w:rsidR="00D325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the elderly in a dementia care home </w:t>
      </w:r>
      <w:r w:rsidR="00B55B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D325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participate in canine animal assisted activities.</w:t>
      </w:r>
      <w:r w:rsidR="00BE4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C7E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7C4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0C7E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purpose of the </w:t>
      </w:r>
      <w:r w:rsidR="007C4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research </w:t>
      </w:r>
      <w:r w:rsidR="000C7E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7C4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ritical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iterature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eview</w:t>
      </w:r>
      <w:r w:rsidR="00CE2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for the researcher to gain more knowledge and understanding</w:t>
      </w:r>
      <w:r w:rsidR="00B227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</w:t>
      </w:r>
      <w:r w:rsidR="00B55B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BE726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and canine therapeutic interactions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E2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 may aid in the </w:t>
      </w:r>
      <w:r w:rsidR="00FA3A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researcher’s</w:t>
      </w:r>
      <w:r w:rsidR="00CE2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professional development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 looking to uncover any</w:t>
      </w:r>
      <w:r w:rsidR="00FA3A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gaps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are relevant to the question</w:t>
      </w:r>
      <w:r w:rsidR="005D72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research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to find any</w:t>
      </w:r>
      <w:r w:rsidR="005D72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barrier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D72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</w:t>
      </w:r>
      <w:r w:rsidR="004238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accessing</w:t>
      </w:r>
      <w:r w:rsidR="00266E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academic training </w:t>
      </w:r>
      <w:r w:rsidR="00266E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within </w:t>
      </w:r>
      <w:r w:rsidR="00E900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counselling profession in the UK.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Other aims set for the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ritical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iterature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eview are to look at how AAT is used with different client populations, considering any ethical issues when using AAT as a therapeutic approach and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</w:t>
      </w:r>
      <w:r w:rsidR="00066E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7464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British Association for Counselling and Psychotherapy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3E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BACP</w:t>
      </w:r>
      <w:r w:rsidR="00453E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30A8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</w:t>
      </w:r>
      <w:r w:rsidR="00BE7B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21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C059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view its practice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90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anticipated that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2371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</w:t>
      </w:r>
      <w:r w:rsidR="001931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will uncover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understanding o</w:t>
      </w:r>
      <w:r w:rsidR="0038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positive and negative outcomes on clients, canines and therapists</w:t>
      </w:r>
      <w:r w:rsidR="00D52F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</w:t>
      </w:r>
      <w:r w:rsidR="00D52F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ation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any animal welfare concerns</w:t>
      </w:r>
      <w:r w:rsidR="002371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uncover the benefits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gaps in the research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AAT</w:t>
      </w:r>
      <w:r w:rsidR="007A79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where it fits when uti</w:t>
      </w:r>
      <w:r w:rsidR="002371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lised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within a 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approach and how </w:t>
      </w:r>
      <w:r w:rsidR="007A2C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</w:t>
      </w:r>
      <w:r w:rsidR="007A2C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ay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 more accessible academic courses within the field of AAT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A21BE18" w14:textId="5DD22EF6" w:rsidR="005A2FE2" w:rsidRPr="003C7CC2" w:rsidRDefault="5C2DE6A9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Currently, it appears that the main gap in the research is whether there is evidence of how the </w:t>
      </w:r>
      <w:r w:rsidR="005628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well</w:t>
      </w:r>
      <w:r w:rsidR="00AF15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5628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animals is protected and insufficient evidence of the effectiveness of the interven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tion and appropriate guidance from</w:t>
      </w:r>
      <w:r w:rsidR="004E23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National</w:t>
      </w:r>
      <w:r w:rsidR="00047A3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Institute for Health and Care Excellence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47A3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NICE</w:t>
      </w:r>
      <w:r w:rsidR="00324E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047A3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2021)</w:t>
      </w:r>
      <w:r w:rsidR="00703CA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24E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03CA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here also seems to be a lack of appropriate training for practitioners. </w:t>
      </w:r>
      <w:r w:rsidR="007362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From this basis the research question was </w:t>
      </w:r>
      <w:r w:rsidR="009519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developed:</w:t>
      </w:r>
      <w:r w:rsidR="004320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</w:t>
      </w:r>
      <w:r w:rsidR="00B66E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 canines enhance person- centred therapy</w:t>
      </w:r>
      <w:r w:rsidR="00F919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?</w:t>
      </w:r>
      <w:r w:rsidR="00B66E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3A184801" w14:textId="6894818F" w:rsidR="00342705" w:rsidRPr="003C7CC2" w:rsidRDefault="006C1445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istoric evidence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interactions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between canine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human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 that domestication was part of a natural process rather than a human’s decision to tame canines, it is known that interactions between human</w:t>
      </w:r>
      <w:r w:rsidR="008535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canine</w:t>
      </w:r>
      <w:r w:rsidR="008535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developed into a beneficial and emotional interaction </w:t>
      </w:r>
      <w:r w:rsidR="00AE3F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over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10,000 years (Odendaal, 2000). 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Payne</w:t>
      </w:r>
      <w:r w:rsidR="00DD0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56360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(2015)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 that human and canine relationships date back 18,000 years and states that canines have an ability to understand and respond to human interactions and signals.</w:t>
      </w:r>
      <w:r w:rsidR="00DD0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anines 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0E51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thought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C3C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</w:t>
      </w:r>
      <w:r w:rsidR="00AC3C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ability to understand and respond to humans </w:t>
      </w:r>
      <w:r w:rsidR="00BE21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they are</w:t>
      </w:r>
      <w:r w:rsidR="00DD0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successfully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used in a variety of contexts</w:t>
      </w:r>
      <w:r w:rsidR="00BE21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 which include moving livestock, working in </w:t>
      </w:r>
      <w:r w:rsidR="00C812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security,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assisting humans with </w:t>
      </w:r>
      <w:r w:rsidR="00BE21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disabilities</w:t>
      </w:r>
      <w:r w:rsidR="00735F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812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13E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Fine </w:t>
      </w:r>
      <w:r w:rsidR="00D177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E13E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2019</w:t>
      </w:r>
      <w:r w:rsidR="00D177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E13E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states </w:t>
      </w:r>
      <w:r w:rsidR="000430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</w:t>
      </w:r>
      <w:r w:rsidR="00C112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0430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B36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roles have been a part </w:t>
      </w:r>
      <w:r w:rsidR="00280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 human</w:t>
      </w:r>
      <w:r w:rsidR="00955E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ecological adjustment </w:t>
      </w:r>
      <w:r w:rsidR="007E5D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believes that </w:t>
      </w:r>
      <w:r w:rsidR="00FD3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human </w:t>
      </w:r>
      <w:r w:rsidR="00232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psychological</w:t>
      </w:r>
      <w:r w:rsidR="00FD3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61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need</w:t>
      </w:r>
      <w:r w:rsidR="00232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861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were to domesticate animals to use </w:t>
      </w:r>
      <w:r w:rsidR="003861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as pets or </w:t>
      </w:r>
      <w:r w:rsidR="003D20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take on roles such as service dogs and</w:t>
      </w:r>
      <w:r w:rsidR="00622B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C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human labour</w:t>
      </w:r>
      <w:r w:rsidR="00C812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120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E44F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urrently</w:t>
      </w:r>
      <w:r w:rsidR="00A101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44F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studies on </w:t>
      </w:r>
      <w:r w:rsidR="00D52A3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</w:t>
      </w:r>
      <w:r w:rsidR="00E44F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F61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behaviour and cognition</w:t>
      </w:r>
      <w:r w:rsidR="00F110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</w:t>
      </w:r>
      <w:r w:rsidR="000C00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ve</w:t>
      </w:r>
      <w:r w:rsidR="00F110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determined how well </w:t>
      </w:r>
      <w:r w:rsidR="00D52A3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F110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 understand human behaviour</w:t>
      </w:r>
      <w:r w:rsidR="000C00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52A3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E354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understood to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communica</w:t>
      </w:r>
      <w:r w:rsidR="00127B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te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humans </w:t>
      </w:r>
      <w:r w:rsidR="00127B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</w:t>
      </w:r>
      <w:r w:rsidR="000A23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rough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ability to </w:t>
      </w:r>
      <w:r w:rsidR="006158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inspect faces for guidance, reassurance and for information (Fine, 2019).</w:t>
      </w:r>
      <w:r w:rsidR="00FF1C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 </w:t>
      </w:r>
    </w:p>
    <w:p w14:paraId="302A8636" w14:textId="3A8B9BC6" w:rsidR="00A11A5D" w:rsidRPr="003C7CC2" w:rsidRDefault="00202545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During the 19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cent</w:t>
      </w:r>
      <w:r w:rsidR="006B3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ury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animals </w:t>
      </w:r>
      <w:r w:rsidR="009612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were used</w:t>
      </w:r>
      <w:r w:rsidR="00A45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aid</w:t>
      </w:r>
      <w:r w:rsidR="00661F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45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human 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mental health and were popular in mental health institutions. Florence Nightingale advocated using animals</w:t>
      </w:r>
      <w:r w:rsidR="00687A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this way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ke</w:t>
      </w:r>
      <w:r w:rsidR="00687A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pt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pe</w:t>
      </w:r>
      <w:r w:rsidR="006B3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440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</w:t>
      </w:r>
      <w:r w:rsidR="007E2A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mprove </w:t>
      </w:r>
      <w:r w:rsidR="006B3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patient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well-being</w:t>
      </w:r>
      <w:r w:rsidR="000440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3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 scientific advances have support</w:t>
      </w:r>
      <w:r w:rsidR="00D907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benefits of the use of animals to assist in</w:t>
      </w:r>
      <w:r w:rsidR="00872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mental well</w:t>
      </w:r>
      <w:r w:rsidR="00872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being (Takashima et al</w:t>
      </w:r>
      <w:r w:rsidR="0033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2014). 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Freud was known to use his dog in his therapy sessions </w:t>
      </w:r>
      <w:r w:rsidR="00872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aim of reducing client anxiety and Levinson 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child psychologist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further emerged</w:t>
      </w:r>
      <w:r w:rsidR="005639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783F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783F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herapy (AAT)</w:t>
      </w:r>
      <w:r w:rsidR="005639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using a dog within his therapeutic work (</w:t>
      </w:r>
      <w:proofErr w:type="spellStart"/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Ratschen</w:t>
      </w:r>
      <w:proofErr w:type="spellEnd"/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33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2019).</w:t>
      </w:r>
      <w:r w:rsidR="00CE71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F25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Levinson felt that his clients were achieving therapeutic positive outcomes </w:t>
      </w:r>
      <w:r w:rsidR="004A5E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767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his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767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clients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communication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4A5E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 (</w:t>
      </w:r>
      <w:r w:rsidR="00E249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Winkle</w:t>
      </w:r>
      <w:r w:rsidR="008C25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33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249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2020</w:t>
      </w:r>
      <w:r w:rsidR="008C25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).</w:t>
      </w:r>
      <w:r w:rsidR="001F25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352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Levinson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observed the power of the bond between 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44E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8C25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his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and described how it has the potential to </w:t>
      </w:r>
      <w:r w:rsidR="003C11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 </w:t>
      </w:r>
      <w:r w:rsidR="00954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outcomes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D20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and</w:t>
      </w:r>
      <w:r w:rsidR="00904C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54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valued the use of</w:t>
      </w:r>
      <w:r w:rsidR="00884D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incorporating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884D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into his sessions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2017).</w:t>
      </w:r>
      <w:r w:rsidR="00323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323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1960’s</w:t>
      </w:r>
      <w:r w:rsidR="00DD20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23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Levinson 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made suggestions that animals should be given a role working within mental health care </w:t>
      </w:r>
      <w:r w:rsidR="00DD20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he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went on to write a book </w:t>
      </w:r>
      <w:r w:rsidR="00326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called 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Pet Orientated Child Psychotherapy </w:t>
      </w:r>
      <w:r w:rsidR="00326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establish AAT as a method of treatment (Crossman, 2017)</w:t>
      </w:r>
      <w:r w:rsidR="00326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427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07E2E707" w14:textId="148264AE" w:rsidR="00F108E0" w:rsidRPr="003C7CC2" w:rsidRDefault="008F2BAC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B558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been described as using </w:t>
      </w:r>
      <w:r w:rsidR="00AB71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human-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bond to work towards goal directed interventions as part of </w:t>
      </w:r>
      <w:r w:rsidR="00112A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treatment process (Chandler, 20</w:t>
      </w:r>
      <w:r w:rsidR="004876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).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is considered a strong emotional connection and relationship between a client, therapist and the therapy animal, </w:t>
      </w:r>
      <w:r w:rsidR="000B67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having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animal in</w:t>
      </w:r>
      <w:r w:rsidR="001631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volved in the therapeutic process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been described as contributing towards a safer environment and improves the therapeutic alliance (Fine, 2019).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Delta Society</w:t>
      </w:r>
      <w:r w:rsidR="00FB02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describe</w:t>
      </w:r>
      <w:r w:rsidR="00FB02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5C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using trained animals to support patients with their 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therapeutic goals</w:t>
      </w:r>
      <w:r w:rsidR="00FB02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(Debra, 2003). </w:t>
      </w:r>
      <w:r w:rsidR="006215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C464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</w:t>
      </w:r>
      <w:r w:rsidR="009E63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that</w:t>
      </w:r>
      <w:r w:rsidR="000735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animal</w:t>
      </w:r>
      <w:r w:rsidR="009E63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0735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E63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0735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302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 assistant to the therapist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5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a therapy animal 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cannot</w:t>
      </w:r>
      <w:r w:rsidR="00F5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273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facilitate a session alone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therapist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needed within</w:t>
      </w:r>
      <w:r w:rsidR="00927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session to </w:t>
      </w:r>
      <w:r w:rsidR="005C64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facilitate the </w:t>
      </w:r>
      <w:r w:rsidR="001F37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activities</w:t>
      </w:r>
      <w:r w:rsidR="005E04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make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any</w:t>
      </w:r>
      <w:r w:rsidR="005E04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therapeutic decisions</w:t>
      </w:r>
      <w:r w:rsidR="00C831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order</w:t>
      </w:r>
      <w:r w:rsidR="008137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maintain the aim of therapy goals</w:t>
      </w:r>
      <w:r w:rsidR="006360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8137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4C3AC3FC" w14:textId="278B0B40" w:rsidR="00927C95" w:rsidRPr="003C7CC2" w:rsidRDefault="00EB0FA1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Crossman (2017) would suggest </w:t>
      </w:r>
      <w:r w:rsidR="00A121B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AAT may be a beneficial treatment method </w:t>
      </w:r>
      <w:r w:rsidR="00D060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across</w:t>
      </w:r>
      <w:r w:rsidR="004B7F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different population groups</w:t>
      </w:r>
      <w:r w:rsidR="00CB308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an understanding that </w:t>
      </w:r>
      <w:r w:rsidR="008B3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is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very diverse and may</w:t>
      </w:r>
      <w:r w:rsidR="00420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contribute in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reduc</w:t>
      </w:r>
      <w:r w:rsidR="00D060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distress within a variety of settings</w:t>
      </w:r>
      <w:r w:rsidR="00D84D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amongst</w:t>
      </w:r>
      <w:r w:rsidR="008D7A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different p</w:t>
      </w:r>
      <w:r w:rsidR="002B2C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opulations</w:t>
      </w:r>
      <w:r w:rsidR="00D060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 which include schools, counselling centres, hospitals, psychiatric facilities, nursing homes and at sites of natural disasters. </w:t>
      </w:r>
    </w:p>
    <w:p w14:paraId="564028B7" w14:textId="37CD8F48" w:rsidR="002119A3" w:rsidRPr="003C7CC2" w:rsidRDefault="002B2C68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in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schools</w:t>
      </w:r>
      <w:r w:rsidR="007010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involve a school counsellor bringing their trained therapy dog into work, w</w:t>
      </w:r>
      <w:r w:rsidR="00D84D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ith suggestions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it has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been appeal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children who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feel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awkward about attending counselling. </w:t>
      </w:r>
      <w:r w:rsidR="00FA51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c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hildren who may need a nurturing touch or </w:t>
      </w:r>
      <w:r w:rsidR="00D958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seeking affection</w:t>
      </w:r>
      <w:r w:rsidR="000D7D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they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find t</w:t>
      </w:r>
      <w:r w:rsidR="00BC43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ir</w:t>
      </w:r>
      <w:r w:rsidR="00BC43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needs meet with</w:t>
      </w:r>
      <w:r w:rsidR="00B635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6768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AAT session from the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</w:t>
      </w:r>
      <w:r w:rsidR="00BD03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0428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providing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children</w:t>
      </w:r>
      <w:r w:rsidR="000428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opportunity </w:t>
      </w:r>
      <w:r w:rsidR="00AC07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meet their nurturing or attention needs (Chandler, 20</w:t>
      </w:r>
      <w:r w:rsidR="004876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  <w:r w:rsidR="00373D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Dogs may 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also </w:t>
      </w:r>
      <w:r w:rsidR="00373D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 used within a hospital environment 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D2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Lindstrom</w:t>
      </w:r>
      <w:r w:rsidR="00A003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267B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003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2020)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D22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00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m</w:t>
      </w:r>
      <w:r w:rsidR="008C5D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ixed method study on children’s experiences with a therapy </w:t>
      </w:r>
      <w:r w:rsidR="00DF27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 as part of the treatment</w:t>
      </w:r>
      <w:r w:rsidR="004C0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reduce</w:t>
      </w:r>
      <w:r w:rsidR="00205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stressful and frightening experience</w:t>
      </w:r>
      <w:r w:rsidR="00FB7D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F6D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 hospital</w:t>
      </w:r>
      <w:r w:rsidR="00EF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positive results in its findings</w:t>
      </w:r>
      <w:r w:rsidR="003500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F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suggesting the</w:t>
      </w:r>
      <w:r w:rsidR="007764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vast majority of children </w:t>
      </w:r>
      <w:r w:rsidR="004C0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 participated felt</w:t>
      </w:r>
      <w:r w:rsidR="00F314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</w:t>
      </w:r>
      <w:r w:rsidR="004E6D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herapy </w:t>
      </w:r>
      <w:r w:rsidR="000E56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 brought an experience of happiness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8C1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physiological responses 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when</w:t>
      </w:r>
      <w:r w:rsidR="008C1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communicat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A063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engag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A063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the dog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A1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A1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children in the study described the dog as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A2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kind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6A2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ob</w:t>
      </w:r>
      <w:r w:rsidR="002D46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edien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t, </w:t>
      </w:r>
      <w:r w:rsidR="00ED6D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calm,</w:t>
      </w:r>
      <w:r w:rsidR="009339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fun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339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they reported to feel</w:t>
      </w:r>
      <w:r w:rsidR="008A21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less pain</w:t>
      </w:r>
      <w:r w:rsidR="00B737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6A00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felt </w:t>
      </w:r>
      <w:r w:rsidR="008A21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calmer</w:t>
      </w:r>
      <w:r w:rsidR="00DB30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had a positive experience</w:t>
      </w:r>
      <w:r w:rsidR="00C932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the dog being within their environment</w:t>
      </w:r>
      <w:r w:rsidR="007B35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hospital</w:t>
      </w:r>
      <w:r w:rsidR="004E6D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06E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8E7E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Lindstrom et. al 2020). </w:t>
      </w:r>
      <w:r w:rsidR="00783B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Dalton</w:t>
      </w:r>
      <w:r w:rsidR="003C3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</w:t>
      </w:r>
      <w:r w:rsidR="000521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C3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</w:t>
      </w:r>
      <w:r w:rsidR="000521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D2E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(2000)</w:t>
      </w:r>
      <w:r w:rsidR="00F553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B4D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recognises the </w:t>
      </w:r>
      <w:r w:rsidR="006B71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emotional benefits </w:t>
      </w:r>
      <w:r w:rsidR="00A47A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of human and animal relationships </w:t>
      </w:r>
      <w:r w:rsidR="004A70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 current</w:t>
      </w:r>
      <w:r w:rsidR="000073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scientific literature and</w:t>
      </w:r>
      <w:r w:rsidR="006E27F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A70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 AAT is</w:t>
      </w:r>
      <w:r w:rsidR="006E27F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becoming</w:t>
      </w:r>
      <w:r w:rsidR="000073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popular</w:t>
      </w:r>
      <w:r w:rsidR="000246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a variety of healthcare settings</w:t>
      </w:r>
      <w:r w:rsidR="00C47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a </w:t>
      </w:r>
      <w:r w:rsidR="00C47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method to </w:t>
      </w:r>
      <w:r w:rsidR="00E042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reduce patient anxiety</w:t>
      </w:r>
      <w:r w:rsidR="00D57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042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2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stress,</w:t>
      </w:r>
      <w:r w:rsidR="006A00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E042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pain</w:t>
      </w:r>
      <w:r w:rsidR="006A00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0521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would </w:t>
      </w:r>
      <w:r w:rsidR="00D61F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it</w:t>
      </w:r>
      <w:r w:rsidR="00D57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</w:t>
      </w:r>
      <w:r w:rsidR="00D61F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644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57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support to the patient</w:t>
      </w:r>
      <w:r w:rsidR="00946C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but</w:t>
      </w:r>
      <w:r w:rsidR="003C3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46C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783B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ould argue that</w:t>
      </w:r>
      <w:r w:rsidR="00E97B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hospitals are known to have problems w</w:t>
      </w:r>
      <w:r w:rsidR="006332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ith infection control</w:t>
      </w:r>
      <w:r w:rsidR="003529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306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29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E306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lthough there are benefits</w:t>
      </w:r>
      <w:r w:rsidR="00946C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patient care</w:t>
      </w:r>
      <w:r w:rsidR="00376E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therapy animals </w:t>
      </w:r>
      <w:r w:rsidR="00F557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may </w:t>
      </w:r>
      <w:r w:rsidR="00FB10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contribute to transmission of pathogens in the hospital environment</w:t>
      </w:r>
      <w:r w:rsidR="0092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902A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therapy dogs visiting hospitals are at high risk of carrying MRSA th</w:t>
      </w:r>
      <w:r w:rsidR="0092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902A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</w:t>
      </w:r>
      <w:r w:rsidR="00EB28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any other location</w:t>
      </w:r>
      <w:r w:rsidR="008653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EB28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suggestions are made that further research</w:t>
      </w:r>
      <w:r w:rsidR="003E5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needed to identify whether therapy animals </w:t>
      </w:r>
      <w:r w:rsidR="00891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transmit</w:t>
      </w:r>
      <w:r w:rsidR="009431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pathogens to other patients within the hospital environment</w:t>
      </w:r>
      <w:r w:rsidR="00FB10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D50A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Dalton, et al</w:t>
      </w:r>
      <w:r w:rsidR="00025FF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50A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2000).</w:t>
      </w:r>
      <w:r w:rsidR="004524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4B703DBF" w14:textId="0BD1A34B" w:rsidR="004E32BA" w:rsidRPr="003C7CC2" w:rsidRDefault="000350C7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AAT is </w:t>
      </w:r>
      <w:r w:rsidR="00481D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understood to </w:t>
      </w:r>
      <w:r w:rsidR="00E229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 able to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integrate into different psychotherapeutic approaches</w:t>
      </w:r>
      <w:r w:rsidR="004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proofErr w:type="spellStart"/>
      <w:r w:rsidR="004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Amerine</w:t>
      </w:r>
      <w:proofErr w:type="spellEnd"/>
      <w:r w:rsidR="004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Hubbard (2016)</w:t>
      </w:r>
      <w:r w:rsidR="00F143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 it has had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 outcomes for clients </w:t>
      </w:r>
      <w:r w:rsidR="000F5E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 included an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increase </w:t>
      </w:r>
      <w:r w:rsidR="008557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A51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client’s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sense of comfort and safety, decreased behavioural problems, increase in </w:t>
      </w:r>
      <w:r w:rsidR="005A51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client’s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motivation and improv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self-esteem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A7E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6D0A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urrently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6D0A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41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research on the effectiveness of AAT </w:t>
      </w:r>
      <w:r w:rsidR="005A35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 understood to be</w:t>
      </w:r>
      <w:r w:rsidR="00041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mostly qualitative findings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BA74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E56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has </w:t>
      </w:r>
      <w:r w:rsidR="00E55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been obtained from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case reports</w:t>
      </w:r>
      <w:r w:rsidR="00FE56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D59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this reason it is suggested to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inconsistent within its measured outcomes</w:t>
      </w:r>
      <w:r w:rsidR="00666B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4C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620F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had an </w:t>
      </w:r>
      <w:r w:rsidR="005E4C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620F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ffect on AAT gaining acceptance and </w:t>
      </w:r>
      <w:r w:rsidR="000A65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recognition as an evidence based intervention</w:t>
      </w:r>
      <w:r w:rsidR="00664C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0B14C734" w14:textId="66D13C6A" w:rsidR="00655E29" w:rsidRPr="003C7CC2" w:rsidRDefault="00FF38FE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51E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AD25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 s</w:t>
      </w:r>
      <w:r w:rsidR="00D03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tud</w:t>
      </w:r>
      <w:r w:rsidR="00C062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concentrated on</w:t>
      </w:r>
      <w:r w:rsidR="00CA12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who present as having </w:t>
      </w:r>
      <w:r w:rsidR="00E20A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PTSD and children who have ADHD</w:t>
      </w:r>
      <w:r w:rsidR="00E60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 When </w:t>
      </w:r>
      <w:r w:rsidR="003C3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canine</w:t>
      </w:r>
      <w:r w:rsidR="00EB72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60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was </w:t>
      </w:r>
      <w:r w:rsidR="00EB72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incorporated</w:t>
      </w:r>
      <w:r w:rsidR="003C3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into</w:t>
      </w:r>
      <w:r w:rsidR="00D03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</w:t>
      </w:r>
      <w:r w:rsidR="003C3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psychotherapy treatment</w:t>
      </w:r>
      <w:r w:rsidR="00E60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D66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study</w:t>
      </w:r>
      <w:r w:rsidR="00925F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that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adults seeking trauma treatment had reduced symptoms of PTSD and</w:t>
      </w:r>
      <w:r w:rsidR="00925F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</w:t>
      </w:r>
      <w:r w:rsidR="000360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children with ADHD were seen to have lower</w:t>
      </w:r>
      <w:r w:rsidR="00D972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behavioural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symptoms</w:t>
      </w:r>
      <w:r w:rsidR="000360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07B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0D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307B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conclu</w:t>
      </w:r>
      <w:r w:rsidR="007C49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ded</w:t>
      </w:r>
      <w:r w:rsidR="00D85E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canine intervention had an impact on positive client </w:t>
      </w:r>
      <w:r w:rsidR="002833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changes,</w:t>
      </w:r>
      <w:r w:rsidR="00CA0D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but</w:t>
      </w:r>
      <w:r w:rsidR="00F579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further research needs to be done to concentrate on establishing the</w:t>
      </w:r>
      <w:r w:rsidR="003924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key</w:t>
      </w:r>
      <w:r w:rsidR="00F579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E3E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elements</w:t>
      </w:r>
      <w:r w:rsidR="003924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canine interventions that are most effective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(Jones</w:t>
      </w:r>
      <w:r w:rsidR="009121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F34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2019). </w:t>
      </w:r>
    </w:p>
    <w:p w14:paraId="4B5D239D" w14:textId="483CED85" w:rsidR="0079659E" w:rsidRPr="003C7CC2" w:rsidRDefault="0079659E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Flynn</w:t>
      </w:r>
      <w:r w:rsidR="009B2B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F34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(2020) would argue that studies involving the use of therapy animals </w:t>
      </w:r>
      <w:r w:rsidR="00CB02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young people suffering with psychosocial health issues had mixed results in their findings, some of the positive results </w:t>
      </w:r>
      <w:r w:rsidR="004D56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showed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supporting developmental processes within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childhood and adolescence</w:t>
      </w:r>
      <w:r w:rsidR="001E59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took into consideration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81E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783E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stud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="00783E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ere</w:t>
      </w:r>
      <w:r w:rsidR="00783E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based within an ins</w:t>
      </w:r>
      <w:r w:rsidR="005C37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titution that is known to use AAT and considers how the 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</w:t>
      </w:r>
      <w:r w:rsidR="005C37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have been biased in favour of the positive</w:t>
      </w:r>
      <w:r w:rsidR="001A08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results</w:t>
      </w:r>
      <w:r w:rsidR="00B66F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737B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66F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study</w:t>
      </w:r>
      <w:r w:rsidR="00737B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concluded that future research should include</w:t>
      </w:r>
      <w:r w:rsidR="001845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interviews with</w:t>
      </w:r>
      <w:r w:rsidR="004B04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737B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5A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young people</w:t>
      </w:r>
      <w:r w:rsidR="004B04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participated</w:t>
      </w:r>
      <w:r w:rsidR="00F84E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the clients</w:t>
      </w:r>
      <w:r w:rsidR="004B04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study</w:t>
      </w:r>
      <w:r w:rsidR="000F0D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4E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acknowledge</w:t>
      </w:r>
      <w:r w:rsidR="00EE22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own personal experiences</w:t>
      </w:r>
      <w:r w:rsidR="00404E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</w:t>
      </w:r>
      <w:r w:rsidR="00BC5A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0B03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56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Flynn</w:t>
      </w:r>
      <w:r w:rsidR="009A7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A10E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2020). </w:t>
      </w:r>
      <w:proofErr w:type="spellStart"/>
      <w:r w:rsidR="00404E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</w:t>
      </w:r>
      <w:r w:rsidR="002D08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jker</w:t>
      </w:r>
      <w:proofErr w:type="spellEnd"/>
      <w:r w:rsidR="002D08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</w:t>
      </w:r>
      <w:r w:rsidR="00CF5E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172F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ocused on a </w:t>
      </w:r>
      <w:r w:rsidR="009400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tudy o</w:t>
      </w:r>
      <w:r w:rsidR="00CF5E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8767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use of AAT amongst 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adults with 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utism</w:t>
      </w:r>
      <w:r w:rsidR="00A018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72F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 its findings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effectiveness of AAT improved participant social awareness and social communication </w:t>
      </w:r>
      <w:r w:rsidR="00CE32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was understood to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decrease stress</w:t>
      </w:r>
      <w:r w:rsidR="000411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And</w:t>
      </w:r>
      <w:r w:rsidR="005312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states that</w:t>
      </w:r>
      <w:r w:rsidR="00345D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400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one of the</w:t>
      </w:r>
      <w:r w:rsidR="005013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most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important finding</w:t>
      </w:r>
      <w:r w:rsidR="009400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312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 the adults suffering with autism</w:t>
      </w:r>
      <w:r w:rsidR="007641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appeared to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respond to a canine in the therapy room</w:t>
      </w:r>
      <w:r w:rsidR="009014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participants became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accepting</w:t>
      </w:r>
      <w:r w:rsidR="009014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towards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canine 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engag</w:t>
      </w:r>
      <w:r w:rsidR="008A7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physical contact</w:t>
      </w:r>
      <w:r w:rsidR="00121F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8A7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 that </w:t>
      </w:r>
      <w:r w:rsidR="002F4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those who suffer with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Autism 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pectrum 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isorder </w:t>
      </w:r>
      <w:r w:rsidR="002F4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tend to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 sensory overstimulation when e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ngaging in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physical contact with a human and </w:t>
      </w:r>
      <w:r w:rsidR="002F4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this</w:t>
      </w:r>
      <w:r w:rsidR="006E2F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due to social difficulties experienced by </w:t>
      </w:r>
      <w:r w:rsidR="006E2F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autistic adults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EB1D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ithin the findings it </w:t>
      </w:r>
      <w:r w:rsidR="00F1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 questioned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to why canines have less </w:t>
      </w:r>
      <w:r w:rsidR="00F02F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of an 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overstimulation effect th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humans</w:t>
      </w:r>
      <w:r w:rsidR="00F02F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 amongst the autistic adult participants</w:t>
      </w:r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proofErr w:type="spellStart"/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Wijker</w:t>
      </w:r>
      <w:proofErr w:type="spellEnd"/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2019). </w:t>
      </w:r>
    </w:p>
    <w:p w14:paraId="705BB674" w14:textId="2699E2B6" w:rsidR="003D2EAF" w:rsidRPr="003C7CC2" w:rsidRDefault="00BC7787" w:rsidP="00673A9A">
      <w:pPr>
        <w:shd w:val="clear" w:color="auto" w:fill="FFFFFF" w:themeFill="background1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919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ab/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Lai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8517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90F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2019) </w:t>
      </w:r>
      <w:r w:rsidR="00C24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132E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oncentrated on a study that involved applying AAT to dementia sufferers</w:t>
      </w:r>
      <w:r w:rsidR="00C24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7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24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E7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 is understood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dementia sufferers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 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their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condition is slow progressing 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affects their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ability to think, communicate, maintain their own wellbeing and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is </w:t>
      </w:r>
      <w:r w:rsidR="00A15D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report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 that</w:t>
      </w:r>
      <w:r w:rsidR="00A15D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they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5D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may 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suffer with memory loss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feelings of depression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 this current time</w:t>
      </w:r>
      <w:r w:rsidR="008A6E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 treatment has been sufficient in curing or treating dementia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8A1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been</w:t>
      </w:r>
      <w:r w:rsidR="008A1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</w:t>
      </w:r>
      <w:r w:rsidR="008A6E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8A1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6723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reduce loneliness and agitation</w:t>
      </w:r>
      <w:r w:rsidR="006672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those with dementia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21E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clinical stud</w:t>
      </w:r>
      <w:r w:rsidR="00E21E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involving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305 participants </w:t>
      </w:r>
      <w:r w:rsidR="007360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who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had a 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diagnosis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040A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dementia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566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found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participants had decreased levels of depression th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those who did not have any animal interventions</w:t>
      </w:r>
      <w:r w:rsidR="007566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study concluded it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had no findings </w:t>
      </w:r>
      <w:r w:rsidR="00F82D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the ability to improve participant social function, behaviour and the ability to care for their needs</w:t>
      </w:r>
      <w:r w:rsidR="00F82D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D5E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indicated that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use of AAT slightly reduced participants symptoms 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of depression </w:t>
      </w:r>
      <w:r w:rsidR="00926A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but</w:t>
      </w:r>
      <w:r w:rsidR="00D639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D5E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produced 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no evidence </w:t>
      </w:r>
      <w:r w:rsidR="00926A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the effectiveness of being beneficial or safe for those suffering with dementia (Lai et al</w:t>
      </w:r>
      <w:r w:rsidR="000F0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2019). </w:t>
      </w:r>
    </w:p>
    <w:p w14:paraId="69DBCE02" w14:textId="4B5DCEB5" w:rsidR="009C1BF9" w:rsidRPr="003C7CC2" w:rsidRDefault="001F5426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CD5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ccording to Giuliani and </w:t>
      </w:r>
      <w:proofErr w:type="spellStart"/>
      <w:r w:rsidR="00CD5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Jac</w:t>
      </w:r>
      <w:r w:rsidR="008222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quemettaz</w:t>
      </w:r>
      <w:proofErr w:type="spellEnd"/>
      <w:r w:rsidR="00926A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8222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</w:t>
      </w:r>
      <w:r w:rsidR="00D502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AAT </w:t>
      </w:r>
      <w:r w:rsidR="008222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the potential to</w:t>
      </w:r>
      <w:r w:rsidR="006F05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C73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decrease</w:t>
      </w:r>
      <w:r w:rsidR="006F05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stress and anxiety and found that thos</w:t>
      </w:r>
      <w:r w:rsidR="00B275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B275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D502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nxiety disorder</w:t>
      </w:r>
      <w:r w:rsidR="00B275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543B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 a decrease in</w:t>
      </w:r>
      <w:r w:rsidR="00E44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anxiety and stress levels</w:t>
      </w:r>
      <w:r w:rsidR="00C209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44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209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E44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use of an AAT therapeutic approach</w:t>
      </w:r>
      <w:r w:rsidR="00A95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understood to </w:t>
      </w:r>
      <w:r w:rsidR="00F903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bring a feeling of comfort and support </w:t>
      </w:r>
      <w:r w:rsidR="000D25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clients with anxiety due to </w:t>
      </w:r>
      <w:r w:rsidR="00D558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potential of therapy becoming a stressful experience</w:t>
      </w:r>
      <w:r w:rsidR="00804F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Using a dog in the therapy room has been reported to reduce client anxiety</w:t>
      </w:r>
      <w:r w:rsidR="00F25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aid in calming client stress,</w:t>
      </w:r>
      <w:r w:rsidR="00DC3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presence of a therapy</w:t>
      </w:r>
      <w:r w:rsidR="00F25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</w:t>
      </w:r>
      <w:r w:rsidR="002471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understood to take away attention </w:t>
      </w:r>
      <w:r w:rsidR="00DC3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from</w:t>
      </w:r>
      <w:r w:rsidR="002471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stressful situation the client may be experiencing </w:t>
      </w:r>
      <w:r w:rsidR="00307A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A75E4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Giuliani and </w:t>
      </w:r>
      <w:proofErr w:type="spellStart"/>
      <w:r w:rsidR="00A75E4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Jacquemettaz</w:t>
      </w:r>
      <w:proofErr w:type="spellEnd"/>
      <w:r w:rsidR="00A75E4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</w:t>
      </w:r>
      <w:r w:rsidR="00307A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</w:p>
    <w:p w14:paraId="6F6164CF" w14:textId="56B84B45" w:rsidR="00124DC3" w:rsidRPr="003C7CC2" w:rsidRDefault="00C10496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majority,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health and </w:t>
      </w:r>
      <w:r w:rsidR="001443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social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care settings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201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favoured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AAT may benefit a </w:t>
      </w:r>
      <w:r w:rsidR="3B8664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client's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biological health</w:t>
      </w:r>
      <w:r w:rsidR="000B22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B22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 </w:t>
      </w:r>
      <w:r w:rsidR="000B22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study</w:t>
      </w:r>
      <w:r w:rsidR="00525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effects of owning a pet and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</w:t>
      </w:r>
      <w:r w:rsidR="00525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cardiac health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involved 5,741 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participants</w:t>
      </w:r>
      <w:r w:rsidR="00BC76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73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76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 established that</w:t>
      </w:r>
      <w:r w:rsidR="0073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pet owners have lower blood pressure then non-pet owners (Debra, 2003).</w:t>
      </w:r>
      <w:r w:rsidR="00EF52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Odendaal (2000)</w:t>
      </w:r>
      <w:r w:rsidR="00281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</w:t>
      </w:r>
      <w:r w:rsidR="004E6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ts</w:t>
      </w:r>
      <w:r w:rsidR="00281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</w:t>
      </w:r>
      <w:r w:rsidR="004E6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144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concentra</w:t>
      </w:r>
      <w:r w:rsidR="00184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ted on human participant </w:t>
      </w:r>
      <w:r w:rsidR="00AB4A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blood pressure and chemical plasma levels</w:t>
      </w:r>
      <w:r w:rsidR="00C75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during an interaction with a canine</w:t>
      </w:r>
      <w:r w:rsidR="00873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positive results</w:t>
      </w:r>
      <w:r w:rsidR="006861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113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6861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reduction in blood pressure and chemical plasma</w:t>
      </w:r>
      <w:r w:rsidR="00BC0B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and </w:t>
      </w:r>
      <w:r w:rsidR="003B2E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supported the</w:t>
      </w:r>
      <w:r w:rsidR="000601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B26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suggestion that the </w:t>
      </w:r>
      <w:r w:rsidR="000601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</w:t>
      </w:r>
      <w:r w:rsidR="003B2E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tion </w:t>
      </w:r>
      <w:r w:rsidR="001B26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0601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stress</w:t>
      </w:r>
      <w:r w:rsidR="00BA02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levels</w:t>
      </w:r>
      <w:r w:rsidR="006033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was due to an AAT intervention</w:t>
      </w:r>
      <w:r w:rsidR="00D529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9059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Crossman</w:t>
      </w:r>
      <w:r w:rsidR="00FC6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</w:t>
      </w:r>
      <w:r w:rsidR="002E2F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FC6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describe</w:t>
      </w:r>
      <w:r w:rsidR="002E2F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5546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quant</w:t>
      </w:r>
      <w:r w:rsidR="002545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itative</w:t>
      </w:r>
      <w:r w:rsidR="00FC6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834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studies in</w:t>
      </w:r>
      <w:r w:rsidR="002E2F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volving</w:t>
      </w:r>
      <w:r w:rsidR="005834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6432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human and</w:t>
      </w:r>
      <w:r w:rsidR="008377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interactions </w:t>
      </w:r>
      <w:r w:rsidR="00D854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the main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provided</w:t>
      </w:r>
      <w:r w:rsidR="005834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ive findings in</w:t>
      </w:r>
      <w:r w:rsidR="000D77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reduction </w:t>
      </w:r>
      <w:r w:rsidR="00E730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0D77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distress, 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includ</w:t>
      </w:r>
      <w:r w:rsidR="00884B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0D77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</w:t>
      </w:r>
      <w:r w:rsidR="00D854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 reports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730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2545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its</w:t>
      </w:r>
      <w:r w:rsidR="00493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findings 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</w:t>
      </w:r>
      <w:r w:rsidR="004F53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correlation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between</w:t>
      </w:r>
      <w:r w:rsidR="00630F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participants 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seeing animals, </w:t>
      </w:r>
      <w:r w:rsidR="00741F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engaging in</w:t>
      </w:r>
      <w:r w:rsidR="00493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B4F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interactions 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animals </w:t>
      </w:r>
      <w:r w:rsidR="00741F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physical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ly</w:t>
      </w:r>
      <w:r w:rsidR="00741F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touch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 the animals</w:t>
      </w:r>
      <w:r w:rsidR="003A0D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11F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reduced</w:t>
      </w:r>
      <w:r w:rsidR="003A0D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distress</w:t>
      </w:r>
      <w:r w:rsidR="00D529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FE7B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Crossman (2017) </w:t>
      </w:r>
      <w:r w:rsidR="00607E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takes caution</w:t>
      </w:r>
      <w:r w:rsidR="00C66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these</w:t>
      </w:r>
      <w:r w:rsidR="00C66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findings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discusses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concerns of</w:t>
      </w:r>
      <w:r w:rsidR="00607E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potential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</w:t>
      </w:r>
      <w:r w:rsidR="005659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62B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clients</w:t>
      </w:r>
      <w:r w:rsidR="00AA54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becoming</w:t>
      </w:r>
      <w:r w:rsidR="005659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attached to </w:t>
      </w:r>
      <w:r w:rsidR="00E554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5659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animal</w:t>
      </w:r>
      <w:r w:rsidR="00AA54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95B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956A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risk</w:t>
      </w:r>
      <w:r w:rsidR="00AA54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E3A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higher</w:t>
      </w:r>
      <w:r w:rsidR="00956A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rates of</w:t>
      </w:r>
      <w:r w:rsidR="00DE3A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distress for the client</w:t>
      </w:r>
      <w:r w:rsidR="00476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FA34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would </w:t>
      </w:r>
      <w:r w:rsidR="00725C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</w:t>
      </w:r>
      <w:r w:rsidR="00725C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</w:t>
      </w:r>
      <w:r w:rsidR="002E4B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B73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studies</w:t>
      </w:r>
      <w:r w:rsidR="00725C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 t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 have</w:t>
      </w:r>
      <w:r w:rsidR="00124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mixed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findings</w:t>
      </w:r>
      <w:r w:rsidR="00124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276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have a</w:t>
      </w:r>
      <w:r w:rsidR="005276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lack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</w:t>
      </w:r>
      <w:r w:rsidR="005276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clear evidenc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more</w:t>
      </w:r>
      <w:r w:rsidR="00995B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A34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</w:t>
      </w:r>
      <w:r w:rsidR="00863A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sts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studies </w:t>
      </w:r>
      <w:r w:rsidR="005308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were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conducted over a short ter</w:t>
      </w:r>
      <w:r w:rsidR="00B721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 period </w:t>
      </w:r>
      <w:r w:rsidR="00E230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9B21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</w:t>
      </w:r>
      <w:r w:rsidR="005308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ied the</w:t>
      </w:r>
      <w:r w:rsidR="00B721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short term changes </w:t>
      </w:r>
      <w:r w:rsidR="00D56D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2D78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did not include an evaluation over </w:t>
      </w:r>
      <w:r w:rsidR="004E11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longer term changes</w:t>
      </w:r>
      <w:r w:rsidR="00C025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 resulted in</w:t>
      </w:r>
      <w:r w:rsidR="006913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study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produc</w:t>
      </w:r>
      <w:r w:rsidR="006913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025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lack of evidence</w:t>
      </w:r>
      <w:r w:rsidR="000320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could not determine </w:t>
      </w:r>
      <w:r w:rsidR="00F17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animals account </w:t>
      </w:r>
      <w:r w:rsidR="005419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F17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effects o</w:t>
      </w:r>
      <w:r w:rsidR="005419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</w:t>
      </w:r>
      <w:r w:rsidR="00F17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treatment</w:t>
      </w:r>
      <w:r w:rsidR="00422F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8C6C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</w:t>
      </w:r>
      <w:r w:rsidR="00422F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ions</w:t>
      </w:r>
      <w:r w:rsidR="008C6C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further studies on human and animal interactions </w:t>
      </w:r>
      <w:r w:rsidR="009D63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9715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address</w:t>
      </w:r>
      <w:r w:rsidR="00C26B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9715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meth</w:t>
      </w:r>
      <w:r w:rsidR="007C0A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odological limitations and </w:t>
      </w:r>
      <w:r w:rsidR="00B357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br</w:t>
      </w:r>
      <w:r w:rsidR="00BD12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oaden</w:t>
      </w:r>
      <w:r w:rsidR="00C240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attention beyond that of studies on treatment outcomes</w:t>
      </w:r>
      <w:r w:rsidR="003C6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(Crossman, 2017). </w:t>
      </w:r>
    </w:p>
    <w:p w14:paraId="44426FFE" w14:textId="7FCB103A" w:rsidR="006D5CCC" w:rsidRPr="003C7CC2" w:rsidRDefault="00F801BB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7503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incorporated </w:t>
      </w:r>
      <w:r w:rsidR="00B634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alongside</w:t>
      </w:r>
      <w:r w:rsidR="00BE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different </w:t>
      </w:r>
      <w:r w:rsidR="00A607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forms of</w:t>
      </w:r>
      <w:r w:rsidR="00BE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psychotherapy</w:t>
      </w:r>
      <w:r w:rsidR="00992F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A87A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</w:t>
      </w:r>
      <w:r w:rsidR="00840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these are suggested to</w:t>
      </w:r>
      <w:r w:rsidR="00400B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include </w:t>
      </w:r>
      <w:r w:rsidR="7719E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</w:t>
      </w:r>
      <w:r w:rsidR="00400B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estalt, CBT, </w:t>
      </w:r>
      <w:r w:rsidR="001C4A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existential, solution </w:t>
      </w:r>
      <w:r w:rsidR="00FD60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focused</w:t>
      </w:r>
      <w:r w:rsidR="4FA71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07D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835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840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approaches</w:t>
      </w:r>
      <w:r w:rsidR="00014B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proofErr w:type="spellStart"/>
      <w:r w:rsidR="00014B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Amerine</w:t>
      </w:r>
      <w:proofErr w:type="spellEnd"/>
      <w:r w:rsidR="0004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840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14B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2016). </w:t>
      </w:r>
      <w:r w:rsidR="008A15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Its effectiveness in counselling has </w:t>
      </w:r>
      <w:r w:rsidR="002741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identified good rapport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trust with the counsellor</w:t>
      </w:r>
      <w:r w:rsidR="003947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744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</w:t>
      </w:r>
      <w:r w:rsidR="003947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been understood</w:t>
      </w:r>
      <w:r w:rsidR="00744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increase</w:t>
      </w:r>
      <w:r w:rsidR="00C45B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58F989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clients</w:t>
      </w:r>
      <w:r w:rsidR="005C1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self</w:t>
      </w:r>
      <w:r w:rsidR="64E3D8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confidence</w:t>
      </w:r>
      <w:r w:rsidR="00C45B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B963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increase</w:t>
      </w:r>
      <w:r w:rsidR="00C45B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feelings of safety</w:t>
      </w:r>
      <w:r w:rsidR="00B963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4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</w:t>
      </w:r>
      <w:r w:rsidR="00B963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therapeutic </w:t>
      </w:r>
      <w:r w:rsidR="005D1D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environment</w:t>
      </w:r>
      <w:r w:rsidR="00537A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543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has shown</w:t>
      </w:r>
      <w:r w:rsidR="005D1D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improvements on</w:t>
      </w:r>
      <w:r w:rsidR="00537A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4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client’s</w:t>
      </w:r>
      <w:r w:rsidR="005D1D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relationship</w:t>
      </w:r>
      <w:r w:rsidR="00537A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31F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social skills</w:t>
      </w:r>
      <w:r w:rsidR="005C1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well as </w:t>
      </w:r>
      <w:r w:rsidR="008E4D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facilitat</w:t>
      </w:r>
      <w:r w:rsidR="008752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E4D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insight</w:t>
      </w:r>
      <w:r w:rsidR="0004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</w:t>
      </w:r>
      <w:r w:rsidR="002366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</w:t>
      </w:r>
      <w:r w:rsidR="002366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17)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</w:t>
      </w:r>
      <w:r w:rsidR="008752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uggests that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</w:t>
      </w:r>
      <w:r w:rsidR="00C12F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a therapeutic model with goals </w:t>
      </w:r>
      <w:r w:rsidR="005E4BF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are coherent with </w:t>
      </w:r>
      <w:r w:rsidR="002209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counselling theoretical </w:t>
      </w:r>
      <w:r w:rsidR="001611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aims</w:t>
      </w:r>
      <w:r w:rsidR="000978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173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suggests how</w:t>
      </w:r>
      <w:r w:rsidR="000978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</w:t>
      </w:r>
      <w:r w:rsidR="002542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useful aid in therapy </w:t>
      </w:r>
      <w:r w:rsidR="00F06C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way it facilitates and encourages </w:t>
      </w:r>
      <w:r w:rsidR="00B271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</w:t>
      </w:r>
      <w:r w:rsidR="00C267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F06C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motivation</w:t>
      </w:r>
      <w:r w:rsidR="00233A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E94F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improves</w:t>
      </w:r>
      <w:r w:rsidR="004307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and </w:t>
      </w:r>
      <w:r w:rsidR="00F47D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</w:t>
      </w:r>
      <w:r w:rsidR="004307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relationships</w:t>
      </w:r>
      <w:r w:rsidR="003F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encourages </w:t>
      </w:r>
      <w:r w:rsidR="301593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</w:t>
      </w:r>
      <w:r w:rsidR="007F65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attention and focus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F013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strengthen positive client changes</w:t>
      </w:r>
      <w:r w:rsidR="003C45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2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C45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D2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ue to</w:t>
      </w:r>
      <w:r w:rsidR="00936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these</w:t>
      </w:r>
      <w:r w:rsidR="00D2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C0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improvements</w:t>
      </w:r>
      <w:r w:rsidR="00F81F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clients</w:t>
      </w:r>
      <w:r w:rsidR="003C45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FC0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76E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may be integrated into directive or non-directive approaches in therapy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(Chandler, 20</w:t>
      </w:r>
      <w:r w:rsidR="005F09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</w:p>
    <w:p w14:paraId="6D1D3BA4" w14:textId="5222DEE0" w:rsidR="007D1187" w:rsidRPr="003C7CC2" w:rsidRDefault="00591E9C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Chandler et al</w:t>
      </w:r>
      <w:r w:rsidR="005236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(2010)</w:t>
      </w:r>
      <w:r w:rsidR="00F81F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D5C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may be beneficial in</w:t>
      </w:r>
      <w:r w:rsidR="00A332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6D5C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82D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9B28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734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non</w:t>
      </w:r>
      <w:r w:rsidR="00623F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A734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directive</w:t>
      </w:r>
      <w:r w:rsidR="00A332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623F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8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C22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C8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</w:t>
      </w:r>
      <w:r w:rsidR="005C22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C8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centred </w:t>
      </w:r>
      <w:r w:rsidR="00C02D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therapeutic environment</w:t>
      </w:r>
      <w:r w:rsidR="001410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620D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</w:t>
      </w:r>
      <w:r w:rsidR="001410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F75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important</w:t>
      </w:r>
      <w:r w:rsidR="006E7E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component for healing</w:t>
      </w:r>
      <w:r w:rsidR="004C2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912D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 an AAT technique that contributes</w:t>
      </w:r>
      <w:r w:rsidR="00DD4C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1B17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</w:t>
      </w:r>
      <w:r w:rsidR="007744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A24E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valuable</w:t>
      </w:r>
      <w:r w:rsidR="00FA1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C22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as </w:t>
      </w:r>
      <w:r w:rsidR="00FA1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therapy animal</w:t>
      </w:r>
      <w:r w:rsidR="009B6F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FA1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318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9B6F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9318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friendly, accepting and lovable</w:t>
      </w:r>
      <w:r w:rsidR="00B650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</w:t>
      </w:r>
      <w:r w:rsidR="00E374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allow</w:t>
      </w:r>
      <w:r w:rsidR="005C56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client to feel unconditional positive regard </w:t>
      </w:r>
      <w:r w:rsidR="009B6F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5C56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B1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contributes towards</w:t>
      </w:r>
      <w:r w:rsidR="00C37B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facilitating clients </w:t>
      </w:r>
      <w:r w:rsidR="00EF76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understanding</w:t>
      </w:r>
      <w:r w:rsidR="007923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E6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</w:t>
      </w:r>
      <w:r w:rsidR="007923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167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531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erson-</w:t>
      </w:r>
      <w:r w:rsidR="001A4A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</w:t>
      </w:r>
      <w:r w:rsidR="00DE6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167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approaches, </w:t>
      </w:r>
      <w:r w:rsidR="00DE6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is understood that the</w:t>
      </w:r>
      <w:r w:rsidR="005531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A3B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importance </w:t>
      </w:r>
      <w:r w:rsidR="00AB70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CA3B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reflect on feelings </w:t>
      </w:r>
      <w:r w:rsidR="006504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 known to</w:t>
      </w:r>
      <w:r w:rsidR="00EC4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C4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co</w:t>
      </w:r>
      <w:r w:rsidR="00062C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062C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ide</w:t>
      </w:r>
      <w:r w:rsidR="00EC4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A275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6D07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’s</w:t>
      </w:r>
      <w:r w:rsidR="00A275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therapeutic aims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A275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provid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</w:t>
      </w:r>
      <w:r w:rsidR="000F41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with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encouragement</w:t>
      </w:r>
      <w:r w:rsidR="000F41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share 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their feelings</w:t>
      </w:r>
      <w:r w:rsidR="000F41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751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9751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07B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also </w:t>
      </w:r>
      <w:r w:rsidR="009751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support </w:t>
      </w:r>
      <w:r w:rsidR="00BC3E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</w:t>
      </w:r>
      <w:r w:rsidR="00807B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</w:t>
      </w:r>
      <w:r w:rsidR="00BC3E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self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-confidence</w:t>
      </w:r>
      <w:r w:rsidR="00E92F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self-acceptance</w:t>
      </w:r>
      <w:r w:rsidR="00BA41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AAT</w:t>
      </w:r>
      <w:r w:rsidR="003140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coincide</w:t>
      </w:r>
      <w:r w:rsidR="003140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the way a 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3140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therapist</w:t>
      </w:r>
      <w:r w:rsidR="00BC6C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uses communication 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</w:t>
      </w:r>
      <w:r w:rsidR="000661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331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reflections and clarifications 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therapist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do </w:t>
      </w:r>
      <w:r w:rsidR="00DA1C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</w:t>
      </w:r>
      <w:r w:rsidR="009419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reflecting on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</w:t>
      </w:r>
      <w:r w:rsidR="009419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 and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animals’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relationship and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their 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interactions</w:t>
      </w:r>
      <w:r w:rsidR="007014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45C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techniques used in AAT </w:t>
      </w:r>
      <w:r w:rsidR="008A3F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645C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suggested to work well </w:t>
      </w:r>
      <w:r w:rsidR="003743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the non-directive approach</w:t>
      </w:r>
      <w:r w:rsidR="00AE20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6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 its flexibility to</w:t>
      </w:r>
      <w:r w:rsidR="00AE20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</w:t>
      </w:r>
      <w:r w:rsidR="00B06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AE20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therapy animal in the </w:t>
      </w:r>
      <w:r w:rsidR="009323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therapeutic environment without </w:t>
      </w:r>
      <w:r w:rsidR="00B06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use of any</w:t>
      </w:r>
      <w:r w:rsidR="009323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interventions that are directive</w:t>
      </w:r>
      <w:r w:rsidR="009331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92F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(Chandle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 et</w:t>
      </w:r>
      <w:r w:rsidR="005236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</w:t>
      </w:r>
      <w:r w:rsidR="005236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</w:t>
      </w:r>
      <w:r w:rsidR="005F2F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</w:t>
      </w:r>
      <w:r w:rsidR="005F09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0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  <w:r w:rsidR="006C35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 (2019) describes person</w:t>
      </w:r>
      <w:r w:rsidR="008A3F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6C35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centred AAT as </w:t>
      </w:r>
      <w:r w:rsidR="00A51E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therapist creating a safe </w:t>
      </w:r>
      <w:r w:rsidR="00931E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accepting space</w:t>
      </w:r>
      <w:r w:rsidR="00D16D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C723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enable</w:t>
      </w:r>
      <w:r w:rsidR="00D16D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723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D16D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to explore </w:t>
      </w:r>
      <w:r w:rsidR="007E1B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their struggles, feelings </w:t>
      </w:r>
      <w:r w:rsidR="00671A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 their</w:t>
      </w:r>
      <w:r w:rsidR="007E1B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71A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1A34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provides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71A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</w:t>
      </w:r>
      <w:r w:rsidR="002976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the ability 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lead the session</w:t>
      </w:r>
      <w:r w:rsidR="00C61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s. </w:t>
      </w:r>
      <w:r w:rsidR="00243E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person</w:t>
      </w:r>
      <w:r w:rsidR="002976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243E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centred</w:t>
      </w:r>
      <w:r w:rsidR="00436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therapist</w:t>
      </w:r>
      <w:r w:rsidR="000D4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D51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 uses</w:t>
      </w:r>
      <w:r w:rsidR="000D4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3B6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701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a</w:t>
      </w:r>
      <w:r w:rsidR="003B6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belief </w:t>
      </w:r>
      <w:r w:rsidR="00171A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</w:t>
      </w:r>
      <w:r w:rsidR="003B6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630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providing an environment with a trained therapy animal may contribute to </w:t>
      </w:r>
      <w:r w:rsidR="004313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client</w:t>
      </w:r>
      <w:r w:rsidR="00171A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4313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feelings of acceptance and sa</w:t>
      </w:r>
      <w:r w:rsidR="00606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fety with the therapist</w:t>
      </w:r>
      <w:r w:rsidR="00272A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0E3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may allow a session to</w:t>
      </w:r>
      <w:r w:rsidR="004F3A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move towards a healthy direction</w:t>
      </w:r>
      <w:r w:rsidR="002740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E5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Furthermore</w:t>
      </w:r>
      <w:r w:rsidR="5FBECC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125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944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trained therapy animal can bring their skills to </w:t>
      </w:r>
      <w:r w:rsidR="00FA49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support the client with non-directive interventions</w:t>
      </w:r>
      <w:r w:rsidR="009B4B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34D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by </w:t>
      </w:r>
      <w:r w:rsidR="009B4B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allow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9B4B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client to choose what they would like to do</w:t>
      </w:r>
      <w:r w:rsidR="00810E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72A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</w:t>
      </w:r>
      <w:r w:rsidR="00810E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therapist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during a</w:t>
      </w:r>
      <w:r w:rsidR="00395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person</w:t>
      </w:r>
      <w:r w:rsidR="00A503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7915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session</w:t>
      </w:r>
      <w:r w:rsidR="00834D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95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therapist</w:t>
      </w:r>
      <w:r w:rsidR="00810E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2000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 reflections of what is happening within the session</w:t>
      </w:r>
      <w:r w:rsidR="007521B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2019). </w:t>
      </w:r>
    </w:p>
    <w:p w14:paraId="23CE414E" w14:textId="4EED0DE0" w:rsidR="00093097" w:rsidRPr="003C7CC2" w:rsidRDefault="00E4418B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According to </w:t>
      </w:r>
      <w:proofErr w:type="spellStart"/>
      <w:r w:rsidR="00AC2C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VanFleet</w:t>
      </w:r>
      <w:proofErr w:type="spellEnd"/>
      <w:r w:rsidR="00AC2C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Thompson (2010)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not </w:t>
      </w:r>
      <w:r w:rsidR="007D57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all </w:t>
      </w:r>
      <w:r w:rsidR="003B1E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7D57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suited to non-directive</w:t>
      </w:r>
      <w:r w:rsidR="001023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915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approaches</w:t>
      </w:r>
      <w:r w:rsidR="00F37E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F32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</w:t>
      </w:r>
      <w:r w:rsidR="00F37E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breeds of canine are</w:t>
      </w:r>
      <w:r w:rsidR="00A238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9172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F37E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active</w:t>
      </w:r>
      <w:r w:rsidR="008D29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excited</w:t>
      </w:r>
      <w:r w:rsidR="00A531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whereas some canines may be suited to a directive approach</w:t>
      </w:r>
      <w:r w:rsidR="00DC7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14C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(2017) </w:t>
      </w:r>
      <w:r w:rsidR="001023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suggest</w:t>
      </w:r>
      <w:r w:rsidR="001B16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</w:t>
      </w:r>
      <w:r w:rsidR="00D3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any breed of </w:t>
      </w:r>
      <w:r w:rsidR="003B1E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</w:t>
      </w:r>
      <w:r w:rsidR="00D3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suited to work as a therapy dog</w:t>
      </w:r>
      <w:r w:rsidR="00DD7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1023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considers</w:t>
      </w:r>
      <w:r w:rsidR="003836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DD7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248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there are some breeds that are easier to train and have</w:t>
      </w:r>
      <w:r w:rsidR="003836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favoured</w:t>
      </w:r>
      <w:r w:rsidR="006248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traits such as friendliness to</w:t>
      </w:r>
      <w:r w:rsidR="00C575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wards humans</w:t>
      </w:r>
      <w:r w:rsidR="003836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575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being calm</w:t>
      </w:r>
      <w:r w:rsidR="005745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affectionate and can </w:t>
      </w:r>
      <w:r w:rsidR="003457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tolerate</w:t>
      </w:r>
      <w:r w:rsidR="005643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high levels of activity</w:t>
      </w:r>
      <w:r w:rsidR="00DC7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A60A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C224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hen looking for a potential therapy dog</w:t>
      </w:r>
      <w:r w:rsidR="00557F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6111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</w:t>
      </w:r>
      <w:r w:rsidR="007608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ions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A74A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93C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dogs should come from a good breeder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177B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should not come from a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</w:t>
      </w:r>
      <w:r w:rsidR="00557F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lood</w:t>
      </w:r>
      <w:r w:rsidR="00177B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line that has shown aggression</w:t>
      </w:r>
      <w:r w:rsidR="009D6E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 tendencies to</w:t>
      </w:r>
      <w:r w:rsidR="009D6E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become fearful</w:t>
      </w:r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proofErr w:type="gramStart"/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shy</w:t>
      </w:r>
      <w:proofErr w:type="gramEnd"/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111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</w:t>
      </w:r>
      <w:r w:rsidR="003358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hyperactive</w:t>
      </w:r>
      <w:r w:rsidR="005A5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a potential therapy dog</w:t>
      </w:r>
      <w:r w:rsidR="3924261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238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recommended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37B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characteristics 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look for </w:t>
      </w:r>
      <w:r w:rsidR="00C968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D26B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canines </w:t>
      </w:r>
      <w:r w:rsidR="00D26B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with a</w:t>
      </w:r>
      <w:r w:rsidR="00C968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friendly and affectionate nature</w:t>
      </w:r>
      <w:r w:rsidR="00264C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104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37B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displaying</w:t>
      </w:r>
      <w:r w:rsidR="00C51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friendl</w:t>
      </w:r>
      <w:r w:rsidR="00137B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iness</w:t>
      </w:r>
      <w:r w:rsidR="00C51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around people </w:t>
      </w:r>
      <w:r w:rsidR="00D04B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 all age groups</w:t>
      </w:r>
      <w:r w:rsidR="00581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be </w:t>
      </w:r>
      <w:r w:rsidR="00243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somewhat calm</w:t>
      </w:r>
      <w:r w:rsidR="00982F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(Chandler, 2017). </w:t>
      </w:r>
    </w:p>
    <w:p w14:paraId="05F411A3" w14:textId="0B87CFD0" w:rsidR="00B51FB4" w:rsidRPr="003C7CC2" w:rsidRDefault="00A7392F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Huber</w:t>
      </w:r>
      <w:r w:rsidR="000B05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8023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B05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 suggests</w:t>
      </w:r>
      <w:r w:rsidR="005A36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64C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study</w:t>
      </w:r>
      <w:r w:rsidR="00632A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D6D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632A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E41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indicate</w:t>
      </w:r>
      <w:r w:rsidR="00632A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canines </w:t>
      </w:r>
      <w:r w:rsidR="00443E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able to </w:t>
      </w:r>
      <w:r w:rsidR="009D4C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understand</w:t>
      </w:r>
      <w:r w:rsidR="003F3C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76D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human</w:t>
      </w:r>
      <w:r w:rsidR="009D4C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</w:t>
      </w:r>
      <w:r w:rsidR="003F3C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motional expressions</w:t>
      </w:r>
      <w:r w:rsidR="00E76D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have been</w:t>
      </w:r>
      <w:r w:rsidR="000612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seen to have an emphatic type of response when</w:t>
      </w:r>
      <w:r w:rsidR="00EB74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human appears in distress</w:t>
      </w:r>
      <w:r w:rsidR="00B944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C3C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944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BC3C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canines in the study were video recorded and the behaviour </w:t>
      </w:r>
      <w:r w:rsidR="00581A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responses were identified during</w:t>
      </w:r>
      <w:r w:rsidR="00C933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continued</w:t>
      </w:r>
      <w:r w:rsidR="00581A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playbacks</w:t>
      </w:r>
      <w:r w:rsidR="004B0E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FE4C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is understood </w:t>
      </w:r>
      <w:r w:rsidR="004B0E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FE4C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was the first study to </w:t>
      </w:r>
      <w:r w:rsidR="00F05B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look </w:t>
      </w:r>
      <w:r w:rsidR="00C91E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</w:t>
      </w:r>
      <w:r w:rsidR="00F05B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behaviour</w:t>
      </w:r>
      <w:r w:rsidR="00B546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both negative and positive</w:t>
      </w:r>
      <w:r w:rsidR="00F05B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responses to human emotions</w:t>
      </w:r>
      <w:r w:rsidR="00C91E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</w:t>
      </w:r>
      <w:r w:rsidR="00AC25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974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canines indicated </w:t>
      </w:r>
      <w:r w:rsidR="003C5B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arousal due to negative emotional </w:t>
      </w:r>
      <w:r w:rsidR="006E0F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conditions</w:t>
      </w:r>
      <w:r w:rsidR="00B227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990C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227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</w:t>
      </w:r>
      <w:r w:rsidR="00C91E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</w:t>
      </w:r>
      <w:r w:rsidR="00D608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suggested that they were</w:t>
      </w:r>
      <w:r w:rsidR="00C50F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increased</w:t>
      </w:r>
      <w:r w:rsidR="00B046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more so th</w:t>
      </w:r>
      <w:r w:rsidR="00B159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B046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 </w:t>
      </w:r>
      <w:r w:rsidR="008B2D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during</w:t>
      </w:r>
      <w:r w:rsidR="00B046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</w:t>
      </w:r>
      <w:r w:rsidR="00267C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emotional conditions</w:t>
      </w:r>
      <w:r w:rsidR="00B159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</w:t>
      </w:r>
      <w:r w:rsidR="00315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608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research concluded</w:t>
      </w:r>
      <w:r w:rsidR="00315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further attempts to</w:t>
      </w:r>
      <w:r w:rsidR="00396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establish </w:t>
      </w:r>
      <w:r w:rsidR="00B86D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valid</w:t>
      </w:r>
      <w:r w:rsidR="004544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behavioural responses</w:t>
      </w:r>
      <w:r w:rsidR="00884F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D0B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884F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positive emotional states </w:t>
      </w:r>
      <w:r w:rsidR="00826C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</w:t>
      </w:r>
      <w:r w:rsidR="006224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needed</w:t>
      </w:r>
      <w:r w:rsidR="00826C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CA48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advance researcher understanding o</w:t>
      </w:r>
      <w:r w:rsidR="000D0B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0F46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emotional contag</w:t>
      </w:r>
      <w:r w:rsidR="00D816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ion and </w:t>
      </w:r>
      <w:r w:rsidR="00E830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empathic behaviour</w:t>
      </w:r>
      <w:r w:rsidR="006018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572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order to</w:t>
      </w:r>
      <w:r w:rsidR="00D56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gain a</w:t>
      </w:r>
      <w:r w:rsidR="0073681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comprehensive view o</w:t>
      </w:r>
      <w:r w:rsidR="003A5B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73681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empathy</w:t>
      </w:r>
      <w:r w:rsidR="003A5B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B2B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understood </w:t>
      </w:r>
      <w:r w:rsidR="00D56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further</w:t>
      </w:r>
      <w:r w:rsidR="002B2B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</w:t>
      </w:r>
      <w:r w:rsidR="00D56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="002B2B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improve</w:t>
      </w:r>
      <w:r w:rsidR="002C2A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knowledge o</w:t>
      </w:r>
      <w:r w:rsidR="003A5B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2C2A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and canine relationships</w:t>
      </w:r>
      <w:r w:rsidR="00EB74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(Huber et al</w:t>
      </w:r>
      <w:r w:rsidR="006969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B74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2017).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Custance</w:t>
      </w:r>
      <w:proofErr w:type="spellEnd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Mayer (2012) described a study </w:t>
      </w:r>
      <w:r w:rsidR="003527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observ</w:t>
      </w:r>
      <w:r w:rsidR="000B12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domestic</w:t>
      </w:r>
      <w:r w:rsidR="00B32A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</w:t>
      </w:r>
      <w:r w:rsidR="000B12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ses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a</w:t>
      </w:r>
      <w:r w:rsidR="00B32A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crying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stranger</w:t>
      </w:r>
      <w:r w:rsidR="00F013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</w:t>
      </w:r>
      <w:r w:rsidR="00D706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B32A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736A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were observed </w:t>
      </w:r>
      <w:r w:rsidR="002234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their behaviour response</w:t>
      </w:r>
      <w:r w:rsidR="009728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their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728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own</w:t>
      </w:r>
      <w:r w:rsidR="00F013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er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lea</w:t>
      </w:r>
      <w:r w:rsidR="002234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ving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E5D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them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investigate the source of distress</w:t>
      </w:r>
      <w:r w:rsidR="002234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canines responses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D33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were </w:t>
      </w:r>
      <w:r w:rsidR="00D032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consistent with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sniffing and licking behaviour</w:t>
      </w:r>
      <w:r w:rsidR="000A2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such </w:t>
      </w:r>
      <w:r w:rsidR="00D032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responses identified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2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ED0E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canines had an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empathic </w:t>
      </w:r>
      <w:r w:rsidR="003530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concern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30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appeared to be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tuned in </w:t>
      </w:r>
      <w:r w:rsidR="00AE5D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emotions</w:t>
      </w:r>
      <w:r w:rsidR="006969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42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However,</w:t>
      </w:r>
      <w:r w:rsidR="00136F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study it was challenging to distinguish </w:t>
      </w:r>
      <w:r w:rsidR="00091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B07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canine’s</w:t>
      </w:r>
      <w:r w:rsidR="00091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empathic response</w:t>
      </w:r>
      <w:r w:rsidR="00DF4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F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from </w:t>
      </w:r>
      <w:r w:rsidR="00DF4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those responses of seeking comfort</w:t>
      </w:r>
      <w:r w:rsidR="003F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F4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being curious</w:t>
      </w:r>
      <w:r w:rsidR="006567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 gaining attention</w:t>
      </w:r>
      <w:r w:rsidR="008B4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Interest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B4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ly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</w:t>
      </w:r>
      <w:r w:rsidR="009447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canines would respond well to a crying stranger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611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more 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 </w:t>
      </w:r>
      <w:r w:rsidR="00B07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than</w:t>
      </w:r>
      <w:r w:rsidR="00611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the stranger was talking or making humming sounds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B4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is </w:t>
      </w:r>
      <w:r w:rsidR="00B07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understood to be a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challenge when investigating empathy in dogs</w:t>
      </w:r>
      <w:r w:rsidR="00E51C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D3E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 the difficulty in having to distinguish between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dog</w:t>
      </w:r>
      <w:r w:rsidR="003D3E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responses, which may be comfort seeking, curiosity or 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bid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attention rather th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a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genuine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empathic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response</w:t>
      </w:r>
      <w:r w:rsidR="006969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</w:t>
      </w:r>
      <w:r w:rsidR="009133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its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results</w:t>
      </w:r>
      <w:r w:rsidR="004711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researchers found all dogs in the study were consistent in their behaviour in the way they approached the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crying stranger more </w:t>
      </w:r>
      <w:r w:rsidR="003D7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the person was talking or making humming sounds, </w:t>
      </w:r>
      <w:r w:rsidR="003D7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furthermore the study</w:t>
      </w:r>
      <w:r w:rsidR="00EB2F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concluded the canines were not behaving in a way that would suggest curiosity </w:t>
      </w:r>
      <w:r w:rsidR="00264D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but it lacked clear evidence to </w:t>
      </w:r>
      <w:r w:rsidR="003470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indicate cognitive empathy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bookmarkStart w:id="0" w:name="_Hlk70167316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proofErr w:type="spellStart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Custance</w:t>
      </w:r>
      <w:proofErr w:type="spellEnd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Mayer, 2012)</w:t>
      </w:r>
      <w:bookmarkEnd w:id="0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4E41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Anon</w:t>
      </w:r>
      <w:r w:rsidR="001357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F62F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(2018)</w:t>
      </w:r>
      <w:r w:rsidR="00617A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C07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358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agree</w:t>
      </w:r>
      <w:r w:rsidR="00C07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</w:t>
      </w:r>
      <w:r w:rsidR="004B38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A8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respond well to humans</w:t>
      </w:r>
      <w:r w:rsidR="00CF4E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in</w:t>
      </w:r>
      <w:r w:rsidR="00A8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study</w:t>
      </w:r>
      <w:r w:rsidR="00024D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</w:t>
      </w:r>
      <w:r w:rsidR="00521B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two</w:t>
      </w:r>
      <w:r w:rsidR="00DF6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521B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month old</w:t>
      </w:r>
      <w:r w:rsidR="00622B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pups</w:t>
      </w:r>
      <w:r w:rsidR="00CF4E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pups</w:t>
      </w:r>
      <w:r w:rsidR="00024D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were observed to</w:t>
      </w:r>
      <w:r w:rsidR="00622B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take on social </w:t>
      </w:r>
      <w:r w:rsidR="00375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cues</w:t>
      </w:r>
      <w:r w:rsidR="00622B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from their mothers and humans</w:t>
      </w:r>
      <w:r w:rsidR="00DF6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E0A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F6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8B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ithin the</w:t>
      </w:r>
      <w:r w:rsidR="00AD77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study </w:t>
      </w:r>
      <w:r w:rsidR="008B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unknown items were</w:t>
      </w:r>
      <w:r w:rsidR="00AD77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plac</w:t>
      </w:r>
      <w:r w:rsidR="008B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7D79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a room with 48 canine pups</w:t>
      </w:r>
      <w:r w:rsidR="00072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the pups </w:t>
      </w:r>
      <w:r w:rsidR="00823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responded by</w:t>
      </w:r>
      <w:r w:rsidR="00072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looking for their mother or</w:t>
      </w:r>
      <w:r w:rsidR="00823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072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</w:t>
      </w:r>
      <w:r w:rsidR="00C749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F0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cues on how they should respond</w:t>
      </w:r>
      <w:r w:rsidR="00375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F0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5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8F0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canine pups </w:t>
      </w:r>
      <w:r w:rsidR="007E49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were </w:t>
      </w:r>
      <w:r w:rsidR="009E03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also </w:t>
      </w:r>
      <w:r w:rsidR="007E49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observed to act more </w:t>
      </w:r>
      <w:r w:rsidR="004146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confidently</w:t>
      </w:r>
      <w:r w:rsidR="007E49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a human would have a positive </w:t>
      </w:r>
      <w:r w:rsidR="004146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response towards the items</w:t>
      </w:r>
      <w:r w:rsidR="009E03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E25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151B302D" w14:textId="36144251" w:rsidR="00EE3906" w:rsidRPr="003C7CC2" w:rsidRDefault="00EE3906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Hartwig et al</w:t>
      </w:r>
      <w:r w:rsidR="00306C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D75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44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861E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2018</w:t>
      </w:r>
      <w:r w:rsidR="005E44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highlighted in a study that AAT is a practice that may strengthen the core conditions between a therapist and their clients and is understood to enhance the core conditions of empathy, unconditional positive </w:t>
      </w:r>
      <w:r w:rsidR="002D6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regard,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genuineness. A suitable therapy animal has been described as naturally hold</w:t>
      </w:r>
      <w:r w:rsidR="00411E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core conditions</w:t>
      </w:r>
      <w:r w:rsidR="00306C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3C1D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 study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gave therapists an opportunity to provide their own perspectives on AAT </w:t>
      </w:r>
      <w:r w:rsidR="005E406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surveys and questionaries, the usefulness of AAT </w:t>
      </w:r>
      <w:r w:rsidR="00F422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was acknowledged </w:t>
      </w:r>
      <w:r w:rsidR="005932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those clients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had presenting issues of anxiety, trauma, abuse</w:t>
      </w:r>
      <w:r w:rsidR="005932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grief and loss, however the participant therapists had little or some understanding of AAT due to it currently being a developing field</w:t>
      </w:r>
      <w:r w:rsidR="009978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04F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Most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participants had pets and favoured the use of AAT in their sessions </w:t>
      </w:r>
      <w:r w:rsidR="00FD1B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achieve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 outcomes and </w:t>
      </w:r>
      <w:r w:rsidR="00FD1B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recognised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 benefit of incorporating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into a counselling modality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hen participants considered training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04F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most</w:t>
      </w:r>
      <w:r w:rsidR="008B0B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participants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took an interest in AAT </w:t>
      </w:r>
      <w:r w:rsidR="008B0B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however </w:t>
      </w:r>
      <w:r w:rsidR="00AB3C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participants would be reluctant to pursue AAT training due to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lack of credential training </w:t>
      </w:r>
      <w:r w:rsidR="00835C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currently </w:t>
      </w:r>
      <w:r w:rsidR="009865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(Hartwig et al</w:t>
      </w:r>
      <w:r w:rsidR="003B35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2018). </w:t>
      </w:r>
    </w:p>
    <w:p w14:paraId="479311D6" w14:textId="2614F4C0" w:rsidR="00755CFE" w:rsidRPr="003C7CC2" w:rsidRDefault="0017612D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BC4D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hen considering using a dog </w:t>
      </w:r>
      <w:r w:rsidR="005928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therapeutic interventions</w:t>
      </w:r>
      <w:r w:rsidR="008E7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clients</w:t>
      </w:r>
      <w:r w:rsidR="00F86A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928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important to consider the animals wellbeing</w:t>
      </w:r>
      <w:r w:rsidR="00143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671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E6B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suggestions it is</w:t>
      </w:r>
      <w:r w:rsidR="002C34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ethical to address such </w:t>
      </w:r>
      <w:r w:rsidR="002C34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questions</w:t>
      </w:r>
      <w:r w:rsidR="002A5C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before using a dog</w:t>
      </w:r>
      <w:r w:rsidR="00DC68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therapy</w:t>
      </w:r>
      <w:r w:rsidR="00E301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777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(Fine, 2019). </w:t>
      </w:r>
      <w:r w:rsidR="00AB2B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A424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2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states that the benefits and </w:t>
      </w:r>
      <w:r w:rsidR="00155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effect</w:t>
      </w:r>
      <w:r w:rsidR="004E23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can have on animals have so far not be</w:t>
      </w:r>
      <w:r w:rsidR="001D67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</w:t>
      </w:r>
      <w:r w:rsidR="004E23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F5E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evident</w:t>
      </w:r>
      <w:r w:rsidR="00181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85F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81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D85F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here </w:t>
      </w:r>
      <w:r w:rsidR="008236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</w:t>
      </w:r>
      <w:r w:rsidR="00D85F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small amount of scientific studies to </w:t>
      </w:r>
      <w:r w:rsidR="00EB27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address the effects</w:t>
      </w:r>
      <w:r w:rsidR="002619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AAT</w:t>
      </w:r>
      <w:r w:rsidR="00EB27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animal health and well</w:t>
      </w:r>
      <w:r w:rsidR="00181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B27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being </w:t>
      </w:r>
      <w:r w:rsidR="002619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DC41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 that more evidence is needed for </w:t>
      </w:r>
      <w:r w:rsidR="007A71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field of AAT to</w:t>
      </w:r>
      <w:r w:rsidR="00825D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grow</w:t>
      </w:r>
      <w:r w:rsidR="007376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2020). </w:t>
      </w:r>
      <w:r w:rsidR="00E15B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Winkle et al</w:t>
      </w:r>
      <w:r w:rsidR="00681A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1A5E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(2020) </w:t>
      </w:r>
      <w:r w:rsidR="00CC02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argues that </w:t>
      </w:r>
      <w:r w:rsidR="00FF0B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companion animals have no</w:t>
      </w:r>
      <w:r w:rsidR="00ED36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ability to volunteer to work as a therapy animal</w:t>
      </w:r>
      <w:r w:rsidR="00C74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that the traits of </w:t>
      </w:r>
      <w:r w:rsidR="00936A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C74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companion animal</w:t>
      </w:r>
      <w:r w:rsidR="00936A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such as being sociable and</w:t>
      </w:r>
      <w:r w:rsidR="00DD79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affectionate to humans</w:t>
      </w:r>
      <w:r w:rsidR="00C74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misunderstood</w:t>
      </w:r>
      <w:r w:rsidR="00FD37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2B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however</w:t>
      </w:r>
      <w:r w:rsidR="00681A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26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acknowledges </w:t>
      </w:r>
      <w:r w:rsidR="003C34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benefits</w:t>
      </w:r>
      <w:r w:rsidR="00F64D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dogs can bring to</w:t>
      </w:r>
      <w:r w:rsidR="00C61E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in</w:t>
      </w:r>
      <w:r w:rsidR="00F64D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</w:t>
      </w:r>
      <w:r w:rsidR="00E74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C68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but</w:t>
      </w:r>
      <w:r w:rsidR="00F64D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questions the welfare of dogs working within these environments</w:t>
      </w:r>
      <w:r w:rsidR="008446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BA72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8446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states</w:t>
      </w:r>
      <w:r w:rsidR="001073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dogs being considered to work </w:t>
      </w:r>
      <w:r w:rsidR="009466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therap</w:t>
      </w:r>
      <w:r w:rsidR="008D07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</w:t>
      </w:r>
      <w:r w:rsidR="001073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 to be able to match with the environment</w:t>
      </w:r>
      <w:r w:rsidR="003F66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E74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population,</w:t>
      </w:r>
      <w:r w:rsidR="003F66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6266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E806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type of</w:t>
      </w:r>
      <w:r w:rsidR="006266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practice</w:t>
      </w:r>
      <w:r w:rsidR="00CF1C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S</w:t>
      </w:r>
      <w:r w:rsidR="00DA6B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ome standards are</w:t>
      </w:r>
      <w:r w:rsidR="007A27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</w:t>
      </w:r>
      <w:r w:rsidR="00DA6B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</w:t>
      </w:r>
      <w:r w:rsidR="007A27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being</w:t>
      </w:r>
      <w:r w:rsidR="00DA6B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poor 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arguments suggesting that any set standard is better </w:t>
      </w:r>
      <w:r w:rsidR="00370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than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having </w:t>
      </w:r>
      <w:proofErr w:type="gramStart"/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none</w:t>
      </w:r>
      <w:r w:rsidR="006060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 all</w:t>
      </w:r>
      <w:proofErr w:type="gramEnd"/>
      <w:r w:rsidR="00A968B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968B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hen </w:t>
      </w:r>
      <w:r w:rsidR="001A5D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 incorrect standards</w:t>
      </w:r>
      <w:r w:rsidR="00117D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 </w:t>
      </w:r>
      <w:r w:rsidR="00370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have</w:t>
      </w:r>
      <w:r w:rsidR="00117D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potential to do harm and leads to</w:t>
      </w:r>
      <w:r w:rsidR="00AB17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welfare and exploitation issues (Winkle et al</w:t>
      </w:r>
      <w:r w:rsidR="00BC2079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9C06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2020). </w:t>
      </w:r>
    </w:p>
    <w:p w14:paraId="6330D56B" w14:textId="33B9C417" w:rsidR="00DA0FD3" w:rsidRPr="003C7CC2" w:rsidRDefault="00CD1FE2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Winkle et al</w:t>
      </w:r>
      <w:r w:rsidR="00B475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10C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(2020)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80E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acknowledges that </w:t>
      </w:r>
      <w:r w:rsidR="004E26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many</w:t>
      </w:r>
      <w:r w:rsidR="00E548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4E26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organisations set out different</w:t>
      </w:r>
      <w:r w:rsidR="003C2D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requirements for competent </w:t>
      </w:r>
      <w:r w:rsidR="00C33B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</w:t>
      </w:r>
      <w:r w:rsidR="003931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welfare </w:t>
      </w:r>
      <w:r w:rsidR="004E26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standards</w:t>
      </w:r>
      <w:r w:rsidR="004445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currently</w:t>
      </w:r>
      <w:r w:rsidR="002259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there are</w:t>
      </w:r>
      <w:r w:rsidR="004445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</w:t>
      </w:r>
      <w:r w:rsidR="00C13E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B0E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established </w:t>
      </w:r>
      <w:r w:rsidR="00656C6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evaluations </w:t>
      </w:r>
      <w:r w:rsidR="00A10C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when</w:t>
      </w:r>
      <w:r w:rsidR="006312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using animals </w:t>
      </w:r>
      <w:r w:rsidR="00602A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clients in therapy</w:t>
      </w:r>
      <w:r w:rsidR="007A65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10C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93B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2259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this is</w:t>
      </w:r>
      <w:r w:rsidR="009414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</w:t>
      </w:r>
      <w:r w:rsidR="000B5E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broad range</w:t>
      </w:r>
      <w:r w:rsidR="006E3B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different practices</w:t>
      </w:r>
      <w:r w:rsidR="00EC7E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AAT</w:t>
      </w:r>
      <w:r w:rsidR="002C33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8B6E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lack of </w:t>
      </w:r>
      <w:r w:rsidR="00A135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steps taken</w:t>
      </w:r>
      <w:r w:rsidR="00DC62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2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4C44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9E69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current</w:t>
      </w:r>
      <w:r w:rsidR="004C44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procedures and evaluations</w:t>
      </w:r>
      <w:r w:rsidR="00292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</w:t>
      </w:r>
      <w:r w:rsidR="009E1C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292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absence </w:t>
      </w:r>
      <w:r w:rsidR="007A65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B43E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68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consideration </w:t>
      </w:r>
      <w:r w:rsidR="00B43E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4820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dogs’</w:t>
      </w:r>
      <w:r w:rsidR="004820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function and match</w:t>
      </w:r>
      <w:r w:rsidR="00DD52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therapeutic process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E7B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997A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urthermore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97A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without sufficient evi</w:t>
      </w:r>
      <w:r w:rsidR="000441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dence it causes the potential </w:t>
      </w:r>
      <w:r w:rsidR="005715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0441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exploitation, negative experiences </w:t>
      </w:r>
      <w:r w:rsidR="005715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the </w:t>
      </w:r>
      <w:r w:rsidR="000441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</w:t>
      </w:r>
      <w:r w:rsidR="003226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715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7E0C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risk</w:t>
      </w:r>
      <w:r w:rsidR="008F56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7E0C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</w:t>
      </w:r>
      <w:r w:rsidR="008F56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animal’s</w:t>
      </w:r>
      <w:r w:rsidR="007E0C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well-being</w:t>
      </w:r>
      <w:r w:rsidR="00DE66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14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(Winkle et al</w:t>
      </w:r>
      <w:r w:rsidR="00455C9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714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2020).</w:t>
      </w:r>
      <w:r w:rsidR="00DA4B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652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Chandler</w:t>
      </w:r>
      <w:r w:rsidR="000A7C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</w:t>
      </w:r>
      <w:r w:rsidR="005652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7</w:t>
      </w:r>
      <w:r w:rsidR="000A7C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 </w:t>
      </w:r>
      <w:r w:rsidR="00DE66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argue that</w:t>
      </w:r>
      <w:r w:rsidR="000A7C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professionals</w:t>
      </w:r>
      <w:r w:rsidR="002E6F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55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who</w:t>
      </w:r>
      <w:r w:rsidR="002E6F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choose to work in the field of </w:t>
      </w:r>
      <w:r w:rsidR="00E8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7965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most likely to be aware of animal welfare and animal rights</w:t>
      </w:r>
      <w:r w:rsidR="005715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99066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those who</w:t>
      </w:r>
      <w:r w:rsidR="005715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practice AAT </w:t>
      </w:r>
      <w:r w:rsidR="00C55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being </w:t>
      </w:r>
      <w:r w:rsidR="0099066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more likely to be</w:t>
      </w:r>
      <w:r w:rsidR="001525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sensitive to animal welfare issues. </w:t>
      </w:r>
      <w:r w:rsidR="004C21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DF5B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</w:t>
      </w:r>
      <w:r w:rsidR="009A1A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DF5B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 using a plan to monitor the </w:t>
      </w:r>
      <w:r w:rsidR="007444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potential impact </w:t>
      </w:r>
      <w:r w:rsidR="006532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</w:t>
      </w:r>
      <w:r w:rsidR="007444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animal</w:t>
      </w:r>
      <w:r w:rsidR="00E005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801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during sessions</w:t>
      </w:r>
      <w:r w:rsidR="00D861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states that </w:t>
      </w:r>
      <w:r w:rsidR="00C756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</w:t>
      </w:r>
      <w:r w:rsidR="00E759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756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</w:t>
      </w:r>
      <w:r w:rsidR="00636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welfare guidelines </w:t>
      </w:r>
      <w:r w:rsidR="00D861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636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759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not to</w:t>
      </w:r>
      <w:r w:rsidR="00636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force or </w:t>
      </w:r>
      <w:r w:rsidR="00251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make an animal</w:t>
      </w:r>
      <w:r w:rsidR="00524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perform </w:t>
      </w:r>
      <w:r w:rsidR="00524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when the</w:t>
      </w:r>
      <w:r w:rsidR="00251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</w:t>
      </w:r>
      <w:r w:rsidR="00524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 not appear to enjoy the sessions</w:t>
      </w:r>
      <w:r w:rsidR="00004B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04B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owever</w:t>
      </w:r>
      <w:r w:rsidR="00004B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048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</w:t>
      </w:r>
      <w:r w:rsidR="00AD27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’s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77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acknowledged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</w:t>
      </w:r>
      <w:r w:rsidR="007B49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 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be a challenging</w:t>
      </w:r>
      <w:r w:rsidR="007B49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guideline</w:t>
      </w:r>
      <w:r w:rsidR="008C3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C933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534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adhere</w:t>
      </w:r>
      <w:r w:rsidR="00C933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D346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45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 a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ll</w:t>
      </w:r>
      <w:r w:rsidR="00D346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assessment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945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therapy animal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8C3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being</w:t>
      </w:r>
      <w:r w:rsidR="008C3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done</w:t>
      </w:r>
      <w:r w:rsidR="00D346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 the </w:t>
      </w:r>
      <w:r w:rsidR="005209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 who handles the animal</w:t>
      </w:r>
      <w:r w:rsidR="009E03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A1C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727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is</w:t>
      </w:r>
      <w:r w:rsidR="005F78D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</w:t>
      </w:r>
      <w:r w:rsidR="003B4C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uggest</w:t>
      </w:r>
      <w:r w:rsidR="005727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8157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AAT needs to</w:t>
      </w:r>
      <w:r w:rsidR="003B4C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A0F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implement</w:t>
      </w:r>
      <w:r w:rsidR="005F78D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3B4C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</w:t>
      </w:r>
      <w:r w:rsidR="006A1C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urrent </w:t>
      </w:r>
      <w:r w:rsidR="00037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recommendations</w:t>
      </w:r>
      <w:r w:rsidR="006A1C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231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are </w:t>
      </w:r>
      <w:r w:rsidR="008232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monitor</w:t>
      </w:r>
      <w:r w:rsidR="000231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232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animal for signs of stress, fatigue</w:t>
      </w:r>
      <w:r w:rsidR="00B949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thirst</w:t>
      </w:r>
      <w:r w:rsidR="00D15C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B949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overheating</w:t>
      </w:r>
      <w:r w:rsidR="00D15C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0A5A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observe</w:t>
      </w:r>
      <w:r w:rsidR="00D15C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signs of needing to urinate or</w:t>
      </w:r>
      <w:r w:rsidR="000B1F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needing a bowel movement</w:t>
      </w:r>
      <w:r w:rsidR="00B35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</w:t>
      </w:r>
      <w:r w:rsidR="006F4B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5D6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it’s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A36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understood to be a 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presumption that organisations involved in the delivery of AAT </w:t>
      </w:r>
      <w:r w:rsidR="006A2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encourage </w:t>
      </w:r>
      <w:r w:rsidR="00E210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protection </w:t>
      </w:r>
      <w:r w:rsidR="006F4B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of </w:t>
      </w:r>
      <w:r w:rsidR="00E210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en</w:t>
      </w:r>
      <w:r w:rsidR="00047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hance</w:t>
      </w:r>
      <w:r w:rsidR="00E210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welfare</w:t>
      </w:r>
      <w:r w:rsidR="00047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E70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C4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however there </w:t>
      </w:r>
      <w:r w:rsidR="00724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understood to be no specific </w:t>
      </w:r>
      <w:r w:rsidR="007C3C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24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guideline for AAT </w:t>
      </w:r>
      <w:r w:rsidR="00A72B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may </w:t>
      </w:r>
      <w:r w:rsidR="002E70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</w:t>
      </w:r>
      <w:r w:rsidR="008700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</w:t>
      </w:r>
      <w:r w:rsidR="00384F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730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lack of research</w:t>
      </w:r>
      <w:r w:rsidR="00FE1F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367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this area </w:t>
      </w:r>
      <w:r w:rsidR="00F61A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</w:t>
      </w:r>
      <w:r w:rsidR="0064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so far</w:t>
      </w:r>
      <w:r w:rsidR="00F61A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64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not</w:t>
      </w:r>
      <w:r w:rsidR="002E70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provided</w:t>
      </w:r>
      <w:r w:rsidR="0064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sufficient evidence</w:t>
      </w:r>
      <w:r w:rsidR="00384F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D43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(Fine, 2019). </w:t>
      </w:r>
      <w:r w:rsidR="00730A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C5FE992" w14:textId="0944FE2D" w:rsidR="00F0312C" w:rsidRPr="003C7CC2" w:rsidRDefault="007404A5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</w:t>
      </w:r>
      <w:r w:rsidR="008069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welfare is </w:t>
      </w:r>
      <w:r w:rsidR="00372E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understood to be made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up of the five freedoms</w:t>
      </w:r>
      <w:r w:rsidR="004A0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B22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4A0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include </w:t>
      </w:r>
      <w:r w:rsidR="00271C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freedom from hunger and thirst, freedom from </w:t>
      </w:r>
      <w:r w:rsidR="00575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pain, injury or disease, freedom from discomfort, freedom </w:t>
      </w:r>
      <w:r w:rsidR="003131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express normal behaviour 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freedom from fear or distress</w:t>
      </w:r>
      <w:r w:rsidR="2FA448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11EA6F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any </w:t>
      </w:r>
      <w:r w:rsidR="3B19BA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organisations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implement the</w:t>
      </w:r>
      <w:r w:rsidR="009B22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 freedoms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such as the RSPCA and the </w:t>
      </w:r>
      <w:r w:rsidR="7827B7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orld </w:t>
      </w:r>
      <w:r w:rsidR="3E0D92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ociety for the </w:t>
      </w:r>
      <w:r w:rsidR="75312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rotection of </w:t>
      </w:r>
      <w:r w:rsidR="665050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nimals</w:t>
      </w:r>
      <w:r w:rsidR="007F15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6248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Mc</w:t>
      </w:r>
      <w:r w:rsidR="00A84F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Causland, 2014).</w:t>
      </w:r>
      <w:r w:rsidR="00F504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15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 used for therapeutic purposes</w:t>
      </w:r>
      <w:r w:rsidR="00A774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the</w:t>
      </w:r>
      <w:r w:rsidR="00E12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concern</w:t>
      </w:r>
      <w:r w:rsidR="00F504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65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E12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welfare</w:t>
      </w:r>
      <w:r w:rsidR="009645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care are</w:t>
      </w:r>
      <w:r w:rsidR="00816D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A4E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outlined in the Animal Welfare Act</w:t>
      </w:r>
      <w:r w:rsidR="00E12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(2006)</w:t>
      </w:r>
      <w:r w:rsidR="004109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FA74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British </w:t>
      </w:r>
      <w:r w:rsidR="1BA56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FA74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sychological </w:t>
      </w:r>
      <w:r w:rsidR="52BBCF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FA74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ociety, 2020).</w:t>
      </w:r>
      <w:r w:rsidR="004553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65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171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British </w:t>
      </w:r>
      <w:r w:rsidR="75741E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171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sychological </w:t>
      </w:r>
      <w:r w:rsidR="49303A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171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ociety</w:t>
      </w:r>
      <w:r w:rsidR="00B565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guidelines for therapy animals and</w:t>
      </w:r>
      <w:r w:rsidR="005603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guidelines</w:t>
      </w:r>
      <w:r w:rsidR="001D3D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 suggest</w:t>
      </w:r>
      <w:r w:rsidR="005603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8273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care and monitoring is required </w:t>
      </w:r>
      <w:r w:rsidR="00AF28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during therapeutic interactions with the animal and client</w:t>
      </w:r>
      <w:r w:rsidR="00BF6E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1D3D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</w:t>
      </w:r>
      <w:r w:rsidR="00502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encourages </w:t>
      </w:r>
      <w:r w:rsidR="00FA6A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those who </w:t>
      </w:r>
      <w:r w:rsidR="00E26D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practice</w:t>
      </w:r>
      <w:r w:rsidR="00B310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with</w:t>
      </w:r>
      <w:r w:rsidR="00C72C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</w:t>
      </w:r>
      <w:r w:rsidR="00AB50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967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</w:t>
      </w:r>
      <w:r w:rsidR="00AB50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ensure</w:t>
      </w:r>
      <w:r w:rsidR="00B310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they</w:t>
      </w:r>
      <w:r w:rsidR="00AB50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become familiar with the Animal Welfare Act (2006)</w:t>
      </w:r>
      <w:r w:rsidR="00A333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096B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encourages members to</w:t>
      </w:r>
      <w:r w:rsidR="00A333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</w:t>
      </w:r>
      <w:r w:rsidR="00096B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additional</w:t>
      </w:r>
      <w:r w:rsidR="00A333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training in</w:t>
      </w:r>
      <w:r w:rsidR="009E4B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understanding animal behaviour</w:t>
      </w:r>
      <w:r w:rsidR="00E967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it also</w:t>
      </w:r>
      <w:r w:rsidR="00FB4D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acknowledges that</w:t>
      </w:r>
      <w:r w:rsidR="00EA13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E08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 AAT does not require a specific license (The British</w:t>
      </w:r>
      <w:r w:rsidR="00C001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33C890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C001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sychological </w:t>
      </w:r>
      <w:r w:rsidR="3FB2DE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C001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ociety, 2020).</w:t>
      </w:r>
      <w:r w:rsidR="006E25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70356BA" w14:textId="009D6E4C" w:rsidR="00680A1D" w:rsidRPr="003C7CC2" w:rsidRDefault="00114B4E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BACP </w:t>
      </w:r>
      <w:r w:rsidR="007657F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2021)</w:t>
      </w:r>
      <w:r w:rsidR="00D53E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7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D53E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urrently have</w:t>
      </w:r>
      <w:r w:rsidR="00E62E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7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</w:t>
      </w:r>
      <w:r w:rsidR="00E62E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 guideline</w:t>
      </w:r>
      <w:r w:rsidR="008914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for their </w:t>
      </w:r>
      <w:r w:rsidR="007C1C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members but</w:t>
      </w:r>
      <w:r w:rsidR="00D53E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 to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 the benefits </w:t>
      </w:r>
      <w:r w:rsidR="00A17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brings to clients</w:t>
      </w:r>
      <w:r w:rsidR="00FC4A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200C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its</w:t>
      </w:r>
      <w:r w:rsidR="00FC4A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potential</w:t>
      </w:r>
      <w:r w:rsidR="00200C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have a positive</w:t>
      </w:r>
      <w:r w:rsidR="00FC4A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impact</w:t>
      </w:r>
      <w:r w:rsidR="00200C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clients</w:t>
      </w:r>
      <w:r w:rsidR="00387C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7C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recent article </w:t>
      </w:r>
      <w:r w:rsidR="002D18B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by</w:t>
      </w:r>
      <w:r w:rsidR="00C72C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073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Rhodes </w:t>
      </w:r>
      <w:r w:rsidR="388EEF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9073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2020</w:t>
      </w:r>
      <w:r w:rsidR="6B8D61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9073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acknowledges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study conducted on therapy dogs working on cancer wards and</w:t>
      </w:r>
      <w:r w:rsidR="008330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that the animals in the study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608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did </w:t>
      </w:r>
      <w:r w:rsidR="008330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not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 to be stressed by the work and seemed to mostly enjoy their visits</w:t>
      </w:r>
      <w:r w:rsidR="007301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C057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Rhodes acknowledges the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F71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 welfare concerns</w:t>
      </w:r>
      <w:r w:rsidR="00C057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AAT</w:t>
      </w:r>
      <w:r w:rsidR="00EF71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22B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C057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422B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 not to ignore the impact the work may have on the therapy animal</w:t>
      </w:r>
      <w:r w:rsidR="00E978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felt a study</w:t>
      </w:r>
      <w:r w:rsidR="00F14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125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F14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cortisol levels had interesting results</w:t>
      </w:r>
      <w:r w:rsidR="006245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showing </w:t>
      </w:r>
      <w:r w:rsidR="00B02E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 changes</w:t>
      </w:r>
      <w:r w:rsidR="00C538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245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</w:t>
      </w:r>
      <w:r w:rsidR="00C95A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canine cortisol levels </w:t>
      </w:r>
      <w:r w:rsidR="00C538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when being used in therapy </w:t>
      </w:r>
      <w:r w:rsidR="00C95A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compared to being in</w:t>
      </w:r>
      <w:r w:rsidR="00C538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home environment</w:t>
      </w:r>
      <w:r w:rsidR="004102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E1E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 (20</w:t>
      </w:r>
      <w:r w:rsidR="000D0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20) </w:t>
      </w:r>
      <w:r w:rsidR="00E21C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describe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21C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06F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r</w:t>
      </w:r>
      <w:r w:rsidR="00871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</w:t>
      </w:r>
      <w:r w:rsidR="00706F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871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cortisol</w:t>
      </w:r>
      <w:r w:rsidR="002C62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as an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C62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indicat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 of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stress and</w:t>
      </w:r>
      <w:r w:rsidR="001958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 be regarded as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 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 welfare</w:t>
      </w:r>
      <w:r w:rsidR="001958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issue</w:t>
      </w:r>
      <w:r w:rsidR="007B2C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proofErr w:type="spellStart"/>
      <w:r w:rsidR="00CF72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Haubenhofer</w:t>
      </w:r>
      <w:proofErr w:type="spellEnd"/>
      <w:r w:rsidR="00CF72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proofErr w:type="spellStart"/>
      <w:r w:rsidR="00CF72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Kirchen</w:t>
      </w:r>
      <w:r w:rsidR="00712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gast</w:t>
      </w:r>
      <w:proofErr w:type="spellEnd"/>
      <w:r w:rsidR="00712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06B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712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2007)</w:t>
      </w:r>
      <w:r w:rsidR="00E06B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 argue that testing for cortisol levels in </w:t>
      </w:r>
      <w:r w:rsidR="006351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therapy dogs should not determine </w:t>
      </w:r>
      <w:r w:rsidR="001C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stress responses, due to other factors that </w:t>
      </w:r>
      <w:r w:rsidR="00D01E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can have an impact upon </w:t>
      </w:r>
      <w:r w:rsidR="001C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cortisol levels</w:t>
      </w:r>
      <w:r w:rsidR="003F4A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240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F7DBC51" w14:textId="5B9271FC" w:rsidR="00680A1D" w:rsidRPr="003C7CC2" w:rsidRDefault="005131E2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8E60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42CD7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690301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7363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2019</w:t>
      </w:r>
      <w:r w:rsidR="4F6697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7363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D2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 there</w:t>
      </w:r>
      <w:r w:rsidR="007363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</w:t>
      </w:r>
      <w:r w:rsidR="001C7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benefits </w:t>
      </w:r>
      <w:r w:rsidR="00431D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domestic animals</w:t>
      </w:r>
      <w:r w:rsidR="00DC0A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especially </w:t>
      </w:r>
      <w:r w:rsidR="00F935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DC0A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dogs</w:t>
      </w:r>
      <w:r w:rsidR="00431D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engaging in human interactions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due to the interactions</w:t>
      </w:r>
      <w:r w:rsidR="009A1E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allow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opportunity for sociali</w:t>
      </w:r>
      <w:r w:rsidR="00DF5F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ation which is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 to be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A48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necessary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</w:t>
      </w:r>
      <w:r w:rsidR="00DA48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good animal welfare</w:t>
      </w:r>
      <w:r w:rsidR="008E60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769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E60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4769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ogs are</w:t>
      </w:r>
      <w:r w:rsidR="00A570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 to be</w:t>
      </w:r>
      <w:r w:rsidR="004769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social animals </w:t>
      </w:r>
      <w:r w:rsidR="003834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proofErr w:type="gramStart"/>
      <w:r w:rsidR="00FD15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 an in</w:t>
      </w:r>
      <w:r w:rsidR="003E08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clination to</w:t>
      </w:r>
      <w:proofErr w:type="gramEnd"/>
      <w:r w:rsidR="003E08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contact with other dogs</w:t>
      </w:r>
      <w:r w:rsidR="006705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3834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humans and it is</w:t>
      </w:r>
      <w:r w:rsidR="006705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</w:t>
      </w:r>
      <w:r w:rsidR="003834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6705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human contact may be of more importance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a dog th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sociali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ation 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same species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urthermore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reports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shelter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suggest that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contact</w:t>
      </w:r>
      <w:r w:rsidR="00667A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pleasant experience and </w:t>
      </w:r>
      <w:r w:rsidR="009B0B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 enjoyable 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activity for dogs</w:t>
      </w:r>
      <w:r w:rsidR="007C25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shelter environment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2019).</w:t>
      </w:r>
      <w:r w:rsidR="00680A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(2017) suggests </w:t>
      </w:r>
      <w:r w:rsidR="008E4A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ensure good animal welfare in AAT </w:t>
      </w:r>
      <w:r w:rsidR="000268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</w:t>
      </w:r>
      <w:r w:rsidR="00AA4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ental health professionals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075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should have 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sound</w:t>
      </w:r>
      <w:r w:rsidR="001075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knowledge</w:t>
      </w:r>
      <w:r w:rsidR="00E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education on animal welfare</w:t>
      </w:r>
      <w:r w:rsidR="000268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They can then</w:t>
      </w:r>
      <w:r w:rsidR="00231B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mana</w:t>
      </w:r>
      <w:r w:rsidR="00AA4A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ge</w:t>
      </w:r>
      <w:r w:rsidR="00231B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risks that may be associated with the use of AAT</w:t>
      </w:r>
      <w:r w:rsidR="00C021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12B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032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 some form of</w:t>
      </w:r>
      <w:r w:rsidR="001C7E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activity training, </w:t>
      </w:r>
      <w:r w:rsidR="00C970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C021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well as</w:t>
      </w:r>
      <w:r w:rsidR="00C970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training in </w:t>
      </w:r>
      <w:r w:rsidR="001C7E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assessing how appropriate AAT is for a client</w:t>
      </w:r>
      <w:r w:rsidR="00AA4A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41B2049C" w14:textId="73B56248" w:rsidR="003266DF" w:rsidRPr="003C7CC2" w:rsidRDefault="00387C00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00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8B68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Society for Companion </w:t>
      </w:r>
      <w:r w:rsidR="00700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8B68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nimals (2013) states that c</w:t>
      </w:r>
      <w:r w:rsidR="003D5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urrently in the UK there are no </w:t>
      </w:r>
      <w:r w:rsidR="003B2F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national occupational standards</w:t>
      </w:r>
      <w:r w:rsidR="00844D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no regulated qualifications for </w:t>
      </w:r>
      <w:r w:rsidR="00641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therapists</w:t>
      </w:r>
      <w:r w:rsidR="00844D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</w:t>
      </w:r>
      <w:r w:rsidR="00F031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44D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4F2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142E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a </w:t>
      </w:r>
      <w:r w:rsidR="00641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</w:t>
      </w:r>
      <w:r w:rsidR="00142E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describes themselves as an animal assisted therapist</w:t>
      </w:r>
      <w:r w:rsidR="00641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understood not to have a specific</w:t>
      </w:r>
      <w:r w:rsidR="00A70A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j</w:t>
      </w:r>
      <w:r w:rsidR="005347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ob title</w:t>
      </w:r>
      <w:r w:rsidR="00523F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72D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</w:t>
      </w:r>
      <w:r w:rsidR="00523F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regar</w:t>
      </w:r>
      <w:r w:rsidR="00D72D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ded</w:t>
      </w:r>
      <w:r w:rsidR="00523F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an occupation</w:t>
      </w:r>
      <w:r w:rsidR="00D72D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 titl</w:t>
      </w:r>
      <w:r w:rsidR="00610A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 at present </w:t>
      </w:r>
      <w:r w:rsidR="00F34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however</w:t>
      </w:r>
      <w:r w:rsidR="00610A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F34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there are</w:t>
      </w:r>
      <w:r w:rsidR="00CF65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many</w:t>
      </w:r>
      <w:r w:rsidR="00D13A8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15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CPD courses that have a focus on</w:t>
      </w:r>
      <w:r w:rsidR="002012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gaining an</w:t>
      </w:r>
      <w:r w:rsidR="00F34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education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</w:t>
      </w:r>
      <w:r w:rsidR="002012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understanding o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DB15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assisted therapy</w:t>
      </w:r>
      <w:r w:rsidR="00F30C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90A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states 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</w:t>
      </w:r>
      <w:r w:rsidR="001D7F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lue 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ross</w:t>
      </w:r>
      <w:r w:rsidR="00126E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63D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(2021)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D7F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UK based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pet charity has</w:t>
      </w:r>
      <w:r w:rsidR="002056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contacted</w:t>
      </w:r>
      <w:r w:rsidR="002056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</w:t>
      </w:r>
      <w:r w:rsidR="006441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ICE</w:t>
      </w:r>
      <w:r w:rsidR="00F074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BB10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 drawing up guidelines specific to AAT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B10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741F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lue 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741F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ross became aware of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value of AAT</w:t>
      </w:r>
      <w:r w:rsidR="00784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784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76 NHS Trust in Wales, Scotland and England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 to be</w:t>
      </w:r>
      <w:r w:rsidR="00784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429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 some</w:t>
      </w:r>
      <w:r w:rsidR="00C429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form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C429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AAT</w:t>
      </w:r>
      <w:r w:rsidR="005F37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642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Blue Cross</w:t>
      </w:r>
      <w:r w:rsidR="00603D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(2021)</w:t>
      </w:r>
      <w:r w:rsidR="00126E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94C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 understood</w:t>
      </w:r>
      <w:r w:rsidR="00A248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5F37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</w:t>
      </w:r>
      <w:r w:rsidR="000D71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012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made a </w:t>
      </w:r>
      <w:r w:rsidR="000D71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reques</w:t>
      </w:r>
      <w:r w:rsidR="003012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D71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NICE for AAT guidelines to be</w:t>
      </w:r>
      <w:r w:rsidR="00492A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reviewed </w:t>
      </w:r>
      <w:r w:rsidR="004D7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a view </w:t>
      </w:r>
      <w:r w:rsidR="00B30B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assessing </w:t>
      </w:r>
      <w:r w:rsidR="004D7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DB4E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benefits</w:t>
      </w:r>
      <w:r w:rsidR="008E5C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24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4F77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on</w:t>
      </w:r>
      <w:r w:rsidR="003E1F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case to case bas</w:t>
      </w:r>
      <w:r w:rsidR="00B30B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</w:t>
      </w:r>
      <w:r w:rsidR="00D67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D67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lue 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D67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ross</w:t>
      </w:r>
      <w:r w:rsidR="003B7E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24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</w:t>
      </w:r>
      <w:r w:rsidR="006224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 AAT being introduced and being available mor</w:t>
      </w:r>
      <w:r w:rsidR="007D02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 widely within the UK</w:t>
      </w:r>
      <w:r w:rsidR="003B7E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C721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is </w:t>
      </w:r>
      <w:r w:rsidR="004F45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understood that NICE are yet to comment on</w:t>
      </w:r>
      <w:r w:rsidR="00965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request made by the Blue Cross (Lo</w:t>
      </w:r>
      <w:r w:rsidR="004360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eb, 2019). </w:t>
      </w:r>
    </w:p>
    <w:p w14:paraId="7BB2A23B" w14:textId="030DAA44" w:rsidR="000B56E3" w:rsidRPr="003C7CC2" w:rsidRDefault="00FC0D37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Fine (2019) </w:t>
      </w:r>
      <w:r w:rsidR="004575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suggest that other important</w:t>
      </w:r>
      <w:r w:rsidR="00602A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considerations</w:t>
      </w:r>
      <w:r w:rsidR="00F843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been highlighted with</w:t>
      </w:r>
      <w:r w:rsidR="00D16D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F843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D16D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its</w:t>
      </w:r>
      <w:r w:rsidR="00D16D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uses with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various cultures and religions</w:t>
      </w:r>
      <w:r w:rsidR="00924B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FB73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375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how animals </w:t>
      </w:r>
      <w:r w:rsidR="001467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be</w:t>
      </w:r>
      <w:r w:rsidR="00B375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perceived</w:t>
      </w:r>
      <w:r w:rsidR="001467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 clients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F3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states that</w:t>
      </w:r>
      <w:r w:rsidR="00C47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great </w:t>
      </w:r>
      <w:r w:rsidR="00A11E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number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peopl</w:t>
      </w:r>
      <w:r w:rsidR="00924B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924B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attitudes</w:t>
      </w:r>
      <w:r w:rsidR="008C0C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towards different animals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2E52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known to be high</w:t>
      </w:r>
      <w:r w:rsidR="00B87E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F4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6F4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</w:t>
      </w:r>
      <w:r w:rsidR="00DE24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7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8C0C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0C05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</w:t>
      </w:r>
      <w:r w:rsidR="008C0C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uggest</w:t>
      </w:r>
      <w:r w:rsidR="000C05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important not to stereotype clients based on the</w:t>
      </w:r>
      <w:r w:rsidR="00596A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ir ethnic minority background</w:t>
      </w:r>
      <w:r w:rsidR="005A1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729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gramStart"/>
      <w:r w:rsidR="00596A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culture</w:t>
      </w:r>
      <w:proofErr w:type="gramEnd"/>
      <w:r w:rsidR="005A1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145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religion</w:t>
      </w:r>
      <w:r w:rsidR="00596A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145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but</w:t>
      </w:r>
      <w:r w:rsidR="008E7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acknowledge a client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’s</w:t>
      </w:r>
      <w:r w:rsidR="008E7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E24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views on animals</w:t>
      </w:r>
      <w:r w:rsidR="00767A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E24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11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Asian Indians </w:t>
      </w:r>
      <w:r w:rsidR="00F421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hold a deep respect for cows</w:t>
      </w:r>
      <w:r w:rsidR="000C4C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3B42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Muslims</w:t>
      </w:r>
      <w:r w:rsidR="005D1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view dogs as unc</w:t>
      </w:r>
      <w:r w:rsidR="00DA53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lean (Fine, 2019). </w:t>
      </w:r>
      <w:r w:rsidR="006C12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Muslim countries it is known to be less common to have</w:t>
      </w:r>
      <w:r w:rsidR="00EA60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companion animal, and instead </w:t>
      </w:r>
      <w:r w:rsidR="00826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they </w:t>
      </w:r>
      <w:r w:rsidR="00EA60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will use </w:t>
      </w:r>
      <w:r w:rsidR="009729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</w:t>
      </w:r>
      <w:r w:rsidR="00EA60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</w:t>
      </w:r>
      <w:r w:rsidR="009729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hunting and guarding</w:t>
      </w:r>
      <w:r w:rsidR="00B922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In the United States and other </w:t>
      </w:r>
      <w:r w:rsidR="00826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B922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estern regions</w:t>
      </w:r>
      <w:r w:rsidR="00826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922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F54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 such as dogs are regarded as being part of the family (</w:t>
      </w:r>
      <w:r w:rsidR="00E16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Al-Fa</w:t>
      </w:r>
      <w:r w:rsidR="007036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yez et. al, 2003). </w:t>
      </w:r>
      <w:r w:rsidR="008719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9479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considers </w:t>
      </w:r>
      <w:r w:rsidR="00D701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3169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cultural and religious beliefs </w:t>
      </w:r>
      <w:r w:rsidR="00441F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do play a role in </w:t>
      </w:r>
      <w:r w:rsidR="00473D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</w:t>
      </w:r>
      <w:r w:rsidR="00441F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attitudes towards animals</w:t>
      </w:r>
      <w:r w:rsidR="005322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gaining </w:t>
      </w:r>
      <w:r w:rsidR="00332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 understanding</w:t>
      </w:r>
      <w:r w:rsidR="001928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</w:t>
      </w:r>
      <w:r w:rsidR="00332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variety of cultural </w:t>
      </w:r>
      <w:r w:rsidR="000D39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differences may</w:t>
      </w:r>
      <w:r w:rsidR="006C1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</w:t>
      </w:r>
      <w:r w:rsidR="00FE6D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tter</w:t>
      </w:r>
      <w:r w:rsidR="000D39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prepare a therapist </w:t>
      </w:r>
      <w:r w:rsidR="00964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work better with</w:t>
      </w:r>
      <w:r w:rsidR="00FE6D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964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diverse</w:t>
      </w:r>
      <w:r w:rsidR="00FE6D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range of</w:t>
      </w:r>
      <w:r w:rsidR="00964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clients. </w:t>
      </w:r>
    </w:p>
    <w:p w14:paraId="5600BE63" w14:textId="6A69E975" w:rsidR="008745B3" w:rsidRPr="003C7CC2" w:rsidRDefault="00174786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Chandler</w:t>
      </w:r>
      <w:r w:rsidR="006507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(2017)</w:t>
      </w:r>
      <w:r w:rsidR="007909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</w:t>
      </w:r>
      <w:r w:rsidR="00F4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7909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</w:t>
      </w:r>
      <w:r w:rsidR="00F4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ation</w:t>
      </w:r>
      <w:r w:rsidR="00A955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should 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 given to</w:t>
      </w:r>
      <w:r w:rsidR="007909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11D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potential risks involved in AAT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025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 the risk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D025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be aware of include client allergies</w:t>
      </w:r>
      <w:r w:rsidR="00541D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the potential 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541D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injury.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B59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Foreman</w:t>
      </w:r>
      <w:r w:rsidR="00876E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5E1E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76E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 would agree with risk considerations and </w:t>
      </w:r>
      <w:r w:rsidR="00F369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discusses that</w:t>
      </w:r>
      <w:r w:rsidR="00876E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369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njuries to clients may 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arise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from trips or falls from the 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dogs’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leash</w:t>
      </w:r>
      <w:r w:rsidR="00A37A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 </w:t>
      </w:r>
      <w:r w:rsidR="009B59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from the</w:t>
      </w:r>
      <w:r w:rsidR="00A37A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lying on the floor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1961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1961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is suggested that </w:t>
      </w:r>
      <w:r w:rsidR="00EE62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workplace </w:t>
      </w:r>
      <w:r w:rsidR="00830D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hazard awareness training</w:t>
      </w:r>
      <w:r w:rsidR="005F39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reduce the risk of f</w:t>
      </w:r>
      <w:r w:rsidR="005A4A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alls</w:t>
      </w:r>
      <w:r w:rsidR="00A92E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working animals should have sufficient training to minimise such risks </w:t>
      </w:r>
      <w:r w:rsidR="006F58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8226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</w:t>
      </w:r>
      <w:r w:rsidR="00541D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3A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3235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diseases such as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3235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</w:t>
      </w:r>
      <w:r w:rsidR="00684D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sis</w:t>
      </w:r>
      <w:r w:rsidR="003235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 be a </w:t>
      </w:r>
      <w:r w:rsidR="00BF52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potential risk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oonos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7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described as a</w:t>
      </w:r>
      <w:r w:rsidR="009879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 infectious disease which </w:t>
      </w:r>
      <w:r w:rsidR="00DF20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9879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transfer from animal to human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dogs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oonos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may be present in </w:t>
      </w:r>
      <w:r w:rsidR="002206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internal and external parasites</w:t>
      </w:r>
      <w:r w:rsidR="005A57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viruses and 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bacteria;</w:t>
      </w:r>
      <w:r w:rsidR="00B52A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can spread from being in direct contact and from external sources such as </w:t>
      </w:r>
      <w:r w:rsidR="007A30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food that the dog may have contaminated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075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</w:t>
      </w:r>
      <w:r w:rsidR="00F075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sing animals </w:t>
      </w:r>
      <w:r w:rsidR="008C7D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wor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k within a</w:t>
      </w:r>
      <w:r w:rsidR="008C7D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public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setting is understood</w:t>
      </w:r>
      <w:r w:rsidR="008C7D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be a concern</w:t>
      </w:r>
      <w:r w:rsidR="00944F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845D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Foreman et al</w:t>
      </w:r>
      <w:r w:rsidR="0024590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45D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2017).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Chandler (2017)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ould</w:t>
      </w:r>
      <w:r w:rsidR="004C3A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argue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4C3A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reduce</w:t>
      </w:r>
      <w:r w:rsidR="00325F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4C3A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46E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risk</w:t>
      </w:r>
      <w:r w:rsidR="000435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020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oonos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020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being passed from animal to human </w:t>
      </w:r>
      <w:r w:rsidR="00E46E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be to</w:t>
      </w:r>
      <w:r w:rsidR="00020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ensure that the therapy 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</w:t>
      </w:r>
      <w:r w:rsidR="007F1F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up to date </w:t>
      </w:r>
      <w:r w:rsidR="00E46E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all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vaccinations and</w:t>
      </w:r>
      <w:r w:rsidR="009112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845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free of parasites</w:t>
      </w:r>
      <w:r w:rsidR="009112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as well as good hygiene standards such as</w:t>
      </w:r>
      <w:r w:rsidR="0030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ensuring clients wash their hands before and after their visiting sessions</w:t>
      </w:r>
      <w:r w:rsidR="009076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F2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076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FF2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therapist must also keep the therapy animal</w:t>
      </w:r>
      <w:r w:rsidR="00B65E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clean, groomed and</w:t>
      </w:r>
      <w:r w:rsidR="00DF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keep 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claws</w:t>
      </w:r>
      <w:r w:rsidR="00DF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trimmed</w:t>
      </w:r>
      <w:r w:rsidR="00E55C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2003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Foreman et al</w:t>
      </w:r>
      <w:r w:rsidR="00DF1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003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E4E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(2017) highlighted that</w:t>
      </w:r>
      <w:r w:rsidR="00DF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E4E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772E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og bites are a</w:t>
      </w:r>
      <w:r w:rsidR="00EE69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nother potential risk and </w:t>
      </w:r>
      <w:r w:rsidR="000A0A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described the importan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</w:t>
      </w:r>
      <w:r w:rsidR="00EE69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EE69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mitigat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A0A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such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risks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B00D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 is understood that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dogs are</w:t>
      </w:r>
      <w:r w:rsidR="001675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screened and tested </w:t>
      </w:r>
      <w:r w:rsidR="00E71D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their behaviour</w:t>
      </w:r>
      <w:r w:rsidR="00B17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CE4B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check</w:t>
      </w:r>
      <w:r w:rsidR="00B00D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are made</w:t>
      </w:r>
      <w:r w:rsidR="00CE4B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0D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ensure a therapy</w:t>
      </w:r>
      <w:r w:rsidR="00CE4B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is calm and non-aggressive</w:t>
      </w:r>
      <w:r w:rsidR="00DF1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4F3A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Pet </w:t>
      </w:r>
      <w:r w:rsidR="00286C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4F3A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artners</w:t>
      </w:r>
      <w:r w:rsidR="008C2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(2021)</w:t>
      </w:r>
      <w:r w:rsidR="003E2A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organisation that promotes AAT 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fa</w:t>
      </w:r>
      <w:r w:rsidR="00A809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cilitates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A809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practice</w:t>
      </w:r>
      <w:r w:rsidR="00286C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6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have guidelines </w:t>
      </w:r>
      <w:r w:rsidR="007B6F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 state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8B7D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adheres to a high standard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Within </w:t>
      </w:r>
      <w:r w:rsidR="00783B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Pet Partners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guidelines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it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pertains to </w:t>
      </w:r>
      <w:r w:rsidR="003F54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high standards in animal welfare, </w:t>
      </w:r>
      <w:r w:rsidR="00EF00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safety,</w:t>
      </w:r>
      <w:r w:rsidR="003F54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professionalism</w:t>
      </w:r>
      <w:r w:rsidR="00926F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926F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individuals</w:t>
      </w:r>
      <w:r w:rsidR="000073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practice AAT for 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0073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et 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0073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artners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undergoing</w:t>
      </w:r>
      <w:r w:rsidR="005B4C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7A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 and handler assessments a</w:t>
      </w:r>
      <w:r w:rsidR="00D840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well as training in</w:t>
      </w:r>
      <w:r w:rsidR="00457A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welfare and safety</w:t>
      </w:r>
      <w:r w:rsidR="00EB4A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Currently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B4A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A39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individuals who provide AAT at Pet Partners</w:t>
      </w:r>
      <w:r w:rsidR="008F61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re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8F61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assessed every 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two years </w:t>
      </w:r>
      <w:r w:rsidR="003769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362F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able to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continue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69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practice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5B6C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B6C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et 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B6C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artners </w:t>
      </w:r>
      <w:r w:rsidR="00222C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feel that without these standards </w:t>
      </w:r>
      <w:r w:rsidR="005759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field of AAT</w:t>
      </w:r>
      <w:r w:rsidR="00DC79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69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may be harmed 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5759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reduce access </w:t>
      </w:r>
      <w:r w:rsidR="004069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who</w:t>
      </w:r>
      <w:r w:rsidR="00A97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they feel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37D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benefit greatly from</w:t>
      </w:r>
      <w:r w:rsidR="0044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AAT. (Pet Partners, 2021). 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74E03363" w14:textId="6AF2A3AD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In conclusion</w:t>
      </w:r>
      <w:r w:rsidR="0040698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5B0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n the 1960’s</w:t>
      </w:r>
      <w:r w:rsidR="005E5B0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AAT became of interest in Levinson’s work </w:t>
      </w:r>
      <w:r w:rsidR="002725D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made suggestion that animals should have a role within mental health and </w:t>
      </w:r>
      <w:r w:rsidR="00AF05C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campaigned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AAT to become an established treatment method (Crossman, 2017). </w:t>
      </w:r>
    </w:p>
    <w:p w14:paraId="582064F5" w14:textId="69276D5D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AAT has been suggested to be of benefit amongst different populations (Crossman, 2017). AAT studies indicate that it has potential to be incorporated into different forms of psychotherapy (</w:t>
      </w:r>
      <w:proofErr w:type="spellStart"/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Amerine</w:t>
      </w:r>
      <w:proofErr w:type="spellEnd"/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, 2016)</w:t>
      </w:r>
      <w:r w:rsidR="00CE5B9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Huber et</w:t>
      </w:r>
      <w:r w:rsidR="00D712A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</w:t>
      </w:r>
      <w:r w:rsidR="00D712A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(2017) suggest</w:t>
      </w:r>
      <w:r w:rsidR="002A481A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canines have the potential to enhance person</w:t>
      </w:r>
      <w:r w:rsidR="003B1D21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centred therapy from scientific findings on canine suitability</w:t>
      </w:r>
      <w:r w:rsidR="009609D5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 Fine (2010)</w:t>
      </w:r>
      <w:r w:rsidR="00E064B2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325B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suggests canines can facilitate a safe and accepting </w:t>
      </w:r>
      <w:r w:rsidR="00710EAD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B9079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727A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="00E641EC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enhance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client</w:t>
      </w:r>
      <w:r w:rsidR="0023727A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s self-confidence and sense of the self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AAT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understood 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to be</w:t>
      </w:r>
      <w:r w:rsidR="00136DA4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flexible and can adapt into a person- 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centred</w:t>
      </w:r>
      <w:r w:rsidR="00136DA4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modality</w:t>
      </w:r>
      <w:r w:rsidR="00A1758E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12058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Hartwig et al. (2018) suggested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2058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anines appear to have a unique ability to understand human emotions and appear to display some form of emp</w:t>
      </w:r>
      <w:r w:rsidR="007673D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thic responses towards distressed humans</w:t>
      </w:r>
      <w:r w:rsidR="00946CF4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Furthermore, AAT may give strength to the core conditions in person- centred therapeutic approaches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6DCDFEEA" w14:textId="7C2E168D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 were mixed views on </w:t>
      </w:r>
      <w:r w:rsidR="00AA567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suitability </w:t>
      </w:r>
      <w:r w:rsidR="00AA567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canines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therapeutic work with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VanFleet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Thompson</w:t>
      </w:r>
      <w:r w:rsidR="002C439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(2010) suggesting that not all canines are suitable for non-directive therapy due to the differences in how active and excited some breeds of canine can be (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VanFleet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Thompson, 2010). Chandler (2017) would appear to suggest any breed of canine may be suitable in therapy with an understanding </w:t>
      </w:r>
      <w:r w:rsidR="002C439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some breeds vary in their ability </w:t>
      </w:r>
      <w:r w:rsidR="00FC2EE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training due to canines having specific traits that concentrate</w:t>
      </w:r>
      <w:r w:rsidR="00FC2EE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261C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FC2EE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canines being friendly and affectionate regardless of the breed</w:t>
      </w:r>
      <w:r w:rsidR="000547B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2B95723" w14:textId="0F241264" w:rsidR="000A052E" w:rsidRPr="003D7B6D" w:rsidRDefault="003D7B6D" w:rsidP="00673A9A">
      <w:pPr>
        <w:spacing w:line="480" w:lineRule="auto"/>
        <w:ind w:firstLine="720"/>
        <w:rPr>
          <w:rFonts w:ascii="Times New Roman" w:hAnsi="Times New Roman" w:cs="Times New Roman"/>
          <w:color w:val="002060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Winkle et al. (2020) 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suggests t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he use of canines in therapy</w:t>
      </w:r>
      <w:r w:rsidR="001F400A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currently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appear</w:t>
      </w:r>
      <w:r w:rsidR="001F400A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have limitations due to mixed or lack of eviden</w:t>
      </w:r>
      <w:r w:rsidR="00847D9C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ce-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based research studies</w:t>
      </w:r>
      <w:r w:rsidR="00847D9C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focus on future 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research suggested to include focus on animal well</w:t>
      </w:r>
      <w:r w:rsidR="00D42F7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being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. It is also</w:t>
      </w:r>
      <w:r w:rsidR="004F61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209C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suggest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ed that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animals participat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therapeutic interventions have no ability to </w:t>
      </w:r>
      <w:r w:rsidR="000209C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consent or agree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volunteer</w:t>
      </w:r>
      <w:r w:rsidR="000209C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that traits</w:t>
      </w:r>
      <w:r w:rsidR="00361F2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such as friendliness and being affectionate towards humans could be the result of human misinterpretation leading to potential harm </w:t>
      </w:r>
      <w:r w:rsidR="00361F2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canine welfare</w:t>
      </w:r>
      <w:r w:rsidR="000547B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Furthermore, clear studies concentrating on evidence of canine empathic responses may contribute further in understanding the potential abilities canines may provide within a therapeutic session</w:t>
      </w:r>
      <w:r w:rsidR="00473C6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human and canine relationship (Huber et al</w:t>
      </w:r>
      <w:r w:rsidR="00230CB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2017). Fine (2019) would agree that currently there is a lack of evidence-based research</w:t>
      </w:r>
      <w:r w:rsidR="0015772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772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have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set of guidelines for organisations and</w:t>
      </w:r>
      <w:r w:rsidR="00260E6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deliver AAT</w:t>
      </w:r>
      <w:r w:rsidR="00B4093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6B50A491" w14:textId="75E240D8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uses of AAT within the UK 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have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been understood to become increas</w:t>
      </w:r>
      <w:r w:rsidR="0000428F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ingly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popular for its benefits</w:t>
      </w:r>
      <w:r w:rsidR="00DE094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 with suggestions of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positive outcomes for clients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E03C66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urrently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British Psychological Society (2020) provid</w:t>
      </w:r>
      <w:r w:rsidR="00E03C66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guidelines for therapist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work within AAT and the British Society for Counselling</w:t>
      </w:r>
      <w:r w:rsidR="00EC5690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C1AE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Psychotherapy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acknowle</w:t>
      </w:r>
      <w:r w:rsidR="00D0110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ges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benefits</w:t>
      </w:r>
      <w:r w:rsidR="0090581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AAT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(Rhodes, 2020). The NHS trusts have used a form of AAT across 76 trusts</w:t>
      </w:r>
      <w:r w:rsidR="00D0110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NHS and Blue Cross are </w:t>
      </w:r>
      <w:r w:rsidR="00D0110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both actively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pursuing NICE for</w:t>
      </w:r>
      <w:r w:rsidR="00657B94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AAT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specific guidelines with the hopes of being able to expand upon its practice (Loeb, 2019).  </w:t>
      </w:r>
    </w:p>
    <w:p w14:paraId="5A5C7F83" w14:textId="77777777" w:rsidR="00102FEB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Organisations such as Pet Partners demonstrate a set of</w:t>
      </w:r>
      <w:r w:rsidR="00917B4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standards that cover animal welfare, safety and professionalism and ensure that handler and animal assessments are kept up to date every two years (Pet Partners, 2021). For AAT to become a recognised treatment method within a person-centred approach</w:t>
      </w:r>
      <w:r w:rsidR="00851F75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47F2A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current studies would</w:t>
      </w:r>
      <w:r w:rsidR="00EB5A1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suggest that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form of</w:t>
      </w:r>
      <w:r w:rsidR="00917B4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recognised qualification and specific guidelines</w:t>
      </w:r>
      <w:r w:rsidR="00EE4CA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concentrating on animal </w:t>
      </w:r>
      <w:r w:rsidR="001D1C0D">
        <w:rPr>
          <w:rFonts w:ascii="Times New Roman" w:hAnsi="Times New Roman" w:cs="Times New Roman"/>
          <w:color w:val="000000" w:themeColor="text1"/>
          <w:sz w:val="24"/>
          <w:szCs w:val="24"/>
        </w:rPr>
        <w:t>and client welfare</w:t>
      </w:r>
      <w:r w:rsidR="00991A2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410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504E1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pro</w:t>
      </w:r>
      <w:r w:rsidR="007551BC">
        <w:rPr>
          <w:rFonts w:ascii="Times New Roman" w:hAnsi="Times New Roman" w:cs="Times New Roman"/>
          <w:color w:val="000000" w:themeColor="text1"/>
          <w:sz w:val="24"/>
          <w:szCs w:val="24"/>
        </w:rPr>
        <w:t>duce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</w:t>
      </w:r>
      <w:r w:rsidR="00260E6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evidence-based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understanding that AAT may enhance a </w:t>
      </w:r>
      <w:r w:rsidR="001462C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person-centred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therapy session</w:t>
      </w:r>
      <w:r w:rsidR="00A504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7B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could be tailored </w:t>
      </w:r>
      <w:r w:rsidR="00D77049">
        <w:rPr>
          <w:rFonts w:ascii="Times New Roman" w:hAnsi="Times New Roman" w:cs="Times New Roman"/>
          <w:color w:val="000000" w:themeColor="text1"/>
          <w:sz w:val="24"/>
          <w:szCs w:val="24"/>
        </w:rPr>
        <w:t>to fit individual client</w:t>
      </w:r>
      <w:r w:rsidR="008F5E82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D770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mental health conditions</w:t>
      </w:r>
      <w:r w:rsidR="001514FA">
        <w:rPr>
          <w:rFonts w:ascii="Times New Roman" w:hAnsi="Times New Roman" w:cs="Times New Roman"/>
          <w:color w:val="000000" w:themeColor="text1"/>
          <w:sz w:val="24"/>
          <w:szCs w:val="24"/>
        </w:rPr>
        <w:t>, cultures and religious groups</w:t>
      </w:r>
      <w:r w:rsidR="00763B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a case by case bas</w:t>
      </w:r>
      <w:r w:rsidR="000062E2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B71F0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give further credibility </w:t>
      </w:r>
      <w:r w:rsidR="00A129C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to AAT as</w:t>
      </w:r>
      <w:r w:rsidR="00C36CE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A129C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valid </w:t>
      </w:r>
      <w:r w:rsidR="005129F5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mental health treatment method</w:t>
      </w:r>
      <w:r w:rsidR="00102FE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B525240" w14:textId="48FE4C0F" w:rsidR="00F66602" w:rsidRPr="003C7CC2" w:rsidRDefault="000062E2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 </w:t>
      </w:r>
      <w:r w:rsidR="00102FEB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 focus is given </w:t>
      </w:r>
      <w:r w:rsidR="0001568D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EF50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further research into the positives and negative effect</w:t>
      </w:r>
      <w:r w:rsidR="008D7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AAT upon clients</w:t>
      </w:r>
      <w:r w:rsidR="008A51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canines</w:t>
      </w:r>
      <w:r w:rsidR="007D63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fully accredited further education for therapists, this could open the door to a new and</w:t>
      </w:r>
      <w:r w:rsidR="003034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effective form of therapy not readily available within the UK at present. </w:t>
      </w:r>
    </w:p>
    <w:p w14:paraId="2F077A69" w14:textId="77777777" w:rsidR="007B3846" w:rsidRPr="003C7CC2" w:rsidRDefault="000A052E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143D5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143D5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143D5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26A58A14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7A33CC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66FD7C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ACCD84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6F12D0A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3AD37C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B64DB2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35BFB5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3D25088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219851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75C838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F64CB0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10D67B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03CCF4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25AA3D4A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1734AD1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DBF40E5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5F869BE1" w14:textId="77777777" w:rsidR="008F4315" w:rsidRDefault="008F4315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6ED14FF9" w14:textId="77777777" w:rsidR="008F4315" w:rsidRDefault="008F4315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6C7638E7" w14:textId="77777777" w:rsidR="008F4315" w:rsidRDefault="008F4315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4AB58A1" w14:textId="77777777" w:rsidR="008F4315" w:rsidRDefault="008F4315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DC1F185" w14:textId="0E71F407" w:rsidR="00451B2B" w:rsidRPr="003C7CC2" w:rsidRDefault="00451B2B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References</w:t>
      </w:r>
    </w:p>
    <w:p w14:paraId="1C85EC3C" w14:textId="77777777" w:rsidR="00451B2B" w:rsidRPr="003C7CC2" w:rsidRDefault="00451B2B" w:rsidP="002B3C02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C81BA40" w14:textId="645B457E" w:rsidR="002B3C02" w:rsidRPr="003C7CC2" w:rsidRDefault="002B3C02" w:rsidP="002B3C02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Al-Fayez. G et</w:t>
      </w:r>
      <w:r w:rsidR="00DD5C18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al (2003) Companion Animal Attitude and its Family Pattern in Kuwait.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Society &amp; animals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11(1), pp.17–19</w:t>
      </w:r>
    </w:p>
    <w:p w14:paraId="7C4B716C" w14:textId="77777777" w:rsidR="005E6F38" w:rsidRPr="003C7CC2" w:rsidRDefault="005E6F38" w:rsidP="005E6F3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Amerine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J and Hubbard, B (2016) ‘Using Animal-assisted Therapy to Enrich Psychotherapy,’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Advances in Mind - Body Medicine,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30 (3), pp. 11-18.</w:t>
      </w:r>
    </w:p>
    <w:p w14:paraId="7AD9B072" w14:textId="774ED8C2" w:rsidR="00DD5C18" w:rsidRPr="003C7CC2" w:rsidRDefault="00DD5C18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Anon, (2018) Humans boost canine courage.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Nature (London)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558(7711), p.489.</w:t>
      </w:r>
    </w:p>
    <w:p w14:paraId="26DE751A" w14:textId="3F3F2C34" w:rsidR="00CC7DCF" w:rsidRPr="003C7CC2" w:rsidRDefault="00CC7DCF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56AECA5F" w14:textId="6186DCF2" w:rsidR="00CC7DCF" w:rsidRPr="003C7CC2" w:rsidRDefault="00CC7DCF" w:rsidP="00CC7DCF">
      <w:pPr>
        <w:tabs>
          <w:tab w:val="left" w:pos="7680"/>
        </w:tabs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BACP (2021) British Association for Counselling and Psychotherapy. Available </w:t>
      </w:r>
      <w:proofErr w:type="spellStart"/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at:https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://www.bacp.co.uk/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 20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April 2021).  </w:t>
      </w:r>
    </w:p>
    <w:p w14:paraId="11911DB0" w14:textId="77777777" w:rsidR="00760EFE" w:rsidRPr="003C7CC2" w:rsidRDefault="00760EFE" w:rsidP="00760EFE">
      <w:pPr>
        <w:tabs>
          <w:tab w:val="left" w:pos="768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Blue Cross (2021) We’ve been helping sick, </w:t>
      </w:r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injured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homeless pets in the UK since 1897. Available </w:t>
      </w:r>
      <w:proofErr w:type="spellStart"/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at:https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://www.bluecross.org.uk/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 19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April 2021)</w:t>
      </w:r>
    </w:p>
    <w:p w14:paraId="13566BFE" w14:textId="7654E59D" w:rsidR="00203310" w:rsidRPr="003C7CC2" w:rsidRDefault="00203310" w:rsidP="0020331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British Psychological Society (2020) ‘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Guidelines for Psychologist Working </w:t>
      </w:r>
      <w:proofErr w:type="gram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With</w:t>
      </w:r>
      <w:proofErr w:type="gram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Animals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.’ Available at: </w:t>
      </w:r>
      <w:hyperlink r:id="rId5" w:history="1">
        <w:r w:rsidRPr="003C7CC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https://www.bps.org.uk/sites/www.bps.org.uk/files/policy/policy-files/guidelines</w:t>
        </w:r>
      </w:hyperlink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psychologists working with animals.pdf. (Accessed 24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2021).</w:t>
      </w:r>
    </w:p>
    <w:p w14:paraId="531C5B70" w14:textId="77777777" w:rsidR="00A25C6B" w:rsidRPr="003C7CC2" w:rsidRDefault="00A25C6B" w:rsidP="00A25C6B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Custance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D et. al, (2012) Empathic-like responding by domestic dogs (Canis </w:t>
      </w: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familiaris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 to distress in humans: an exploratory study. </w:t>
      </w:r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Animal cognition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15(5), pp.851–859.</w:t>
      </w:r>
    </w:p>
    <w:p w14:paraId="74A67043" w14:textId="77777777" w:rsidR="00030302" w:rsidRPr="003C7CC2" w:rsidRDefault="00030302" w:rsidP="001020A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F16C601" w14:textId="33EBB5B3" w:rsidR="001020AA" w:rsidRPr="003C7CC2" w:rsidRDefault="001020AA" w:rsidP="001020A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Chandler</w:t>
      </w:r>
      <w:r w:rsidR="00E20F5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K, C. (2017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). Animal Assisted Therapy in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Counseling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3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 East Sussex: Taylor Francis Group. </w:t>
      </w:r>
    </w:p>
    <w:p w14:paraId="4E0FF0F4" w14:textId="2917B545" w:rsidR="00E20F5B" w:rsidRPr="003C7CC2" w:rsidRDefault="00E20F5B" w:rsidP="00E20F5B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Chandler</w:t>
      </w:r>
      <w:r w:rsidR="007E43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K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 et. al, (2010) Matching Animal-Assisted Therapy Techniques and Intentions with </w:t>
      </w: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Counseling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Guiding Theories. </w:t>
      </w:r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Journal of mental health </w:t>
      </w:r>
      <w:proofErr w:type="spellStart"/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counseling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32(4), pp.358–359.</w:t>
      </w:r>
    </w:p>
    <w:p w14:paraId="5ACBF817" w14:textId="77777777" w:rsidR="001E595D" w:rsidRPr="003C7CC2" w:rsidRDefault="001E595D" w:rsidP="00B412BC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BA2BD46" w14:textId="7EF01113" w:rsidR="00B412BC" w:rsidRPr="003C7CC2" w:rsidRDefault="00B412BC" w:rsidP="00B412B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Crossman, M. K, (2017) Effects of Interactions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Animals On Human Psychological Distress. Journal of clinical psychology, 73 (7), pp.761-764.</w:t>
      </w:r>
    </w:p>
    <w:p w14:paraId="7941ED4E" w14:textId="53F94FF3" w:rsidR="0004555A" w:rsidRPr="003C7CC2" w:rsidRDefault="0004555A" w:rsidP="0004555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Debra, P.P, (2003) ‘Research and reflection: Animal-assisted therapy in mental health settings,’ 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Counseling</w:t>
      </w:r>
      <w:proofErr w:type="spell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and Values,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48</w:t>
      </w:r>
      <w:r w:rsidRPr="003C7CC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 47-52.</w:t>
      </w:r>
    </w:p>
    <w:p w14:paraId="46F83AB1" w14:textId="77777777" w:rsidR="001C2E75" w:rsidRPr="003C7CC2" w:rsidRDefault="001F4EFD" w:rsidP="001F4EFD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Fine. H, A (2019) 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Handbook on Animal- Assisted Therapy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5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Ed. London: Academic Press.</w:t>
      </w:r>
    </w:p>
    <w:p w14:paraId="3BF0786F" w14:textId="75D97DF4" w:rsidR="001C2E75" w:rsidRPr="003C7CC2" w:rsidRDefault="001C2E75" w:rsidP="001C2E7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Fine, H, A. (2017) ‘Standing the test of time: Reflecting on the relevance today of Levinson’s Pet-Oriented Child Psychotherapy’,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Clinical child psychology and psychiatry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22(1), pp.9–15.</w:t>
      </w:r>
    </w:p>
    <w:p w14:paraId="2BBDB8CB" w14:textId="6FE19E19" w:rsidR="00A23CC1" w:rsidRPr="00F8742F" w:rsidRDefault="00A23CC1" w:rsidP="00A23CC1">
      <w:pPr>
        <w:rPr>
          <w:rFonts w:ascii="Times New Roman" w:hAnsi="Times New Roman" w:cs="Times New Roman"/>
          <w:sz w:val="24"/>
          <w:szCs w:val="24"/>
        </w:rPr>
      </w:pPr>
      <w:r w:rsidRPr="00F8742F">
        <w:rPr>
          <w:rFonts w:ascii="Times New Roman" w:hAnsi="Times New Roman" w:cs="Times New Roman"/>
          <w:sz w:val="24"/>
          <w:szCs w:val="24"/>
        </w:rPr>
        <w:t xml:space="preserve">Flynn, E et. al, (2020) </w:t>
      </w:r>
      <w:r w:rsidR="008E0D3C" w:rsidRPr="00F8742F">
        <w:rPr>
          <w:rFonts w:ascii="Times New Roman" w:hAnsi="Times New Roman" w:cs="Times New Roman"/>
          <w:sz w:val="24"/>
          <w:szCs w:val="24"/>
        </w:rPr>
        <w:t>‘</w:t>
      </w:r>
      <w:r w:rsidRPr="00F8742F">
        <w:rPr>
          <w:rFonts w:ascii="Times New Roman" w:hAnsi="Times New Roman" w:cs="Times New Roman"/>
          <w:sz w:val="24"/>
          <w:szCs w:val="24"/>
        </w:rPr>
        <w:t>Animal-Assisted Interventions as an Adjunct to Therapy for Youth: Clinician Perspectives</w:t>
      </w:r>
      <w:r w:rsidR="008E0D3C" w:rsidRPr="00F8742F">
        <w:rPr>
          <w:rFonts w:ascii="Times New Roman" w:hAnsi="Times New Roman" w:cs="Times New Roman"/>
          <w:sz w:val="24"/>
          <w:szCs w:val="24"/>
        </w:rPr>
        <w:t>.’</w:t>
      </w:r>
      <w:r w:rsidRPr="00F8742F">
        <w:rPr>
          <w:rFonts w:ascii="Times New Roman" w:hAnsi="Times New Roman" w:cs="Times New Roman"/>
          <w:sz w:val="24"/>
          <w:szCs w:val="24"/>
        </w:rPr>
        <w:t xml:space="preserve"> Child Adolescent Social Work Journal 37, pp. 631–642 </w:t>
      </w:r>
    </w:p>
    <w:p w14:paraId="2C66D6CD" w14:textId="57E36333" w:rsidR="00B412BC" w:rsidRPr="003C7CC2" w:rsidRDefault="00B412BC" w:rsidP="00B412B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Foreman, A. M et al (2017) 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Dogs in the Workplace: A Review of the Benefits and Potential Challenges.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environmental research and public health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14(5), p.498.</w:t>
      </w:r>
    </w:p>
    <w:p w14:paraId="693A916A" w14:textId="5CDFF5A7" w:rsidR="00695678" w:rsidRPr="003C7CC2" w:rsidRDefault="00695678" w:rsidP="0069567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1" w:name="_Hlk69323966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Giuliani</w:t>
      </w:r>
      <w:bookmarkEnd w:id="1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F and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Jacquemettaz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M, (2017) 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Animal-assisted therapy used for anxiety disorders in patients with learning disabilities: An observational study.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European journal of integrative medicine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14, pp.13–15.</w:t>
      </w:r>
    </w:p>
    <w:p w14:paraId="16DFF0A5" w14:textId="2B7BF46E" w:rsidR="00A50FC6" w:rsidRPr="003C7CC2" w:rsidRDefault="00A50FC6" w:rsidP="0069567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Gov.UK (2006) ‘</w:t>
      </w:r>
      <w:hyperlink r:id="rId6" w:history="1">
        <w:r w:rsidRPr="003C7CC2">
          <w:rPr>
            <w:rFonts w:ascii="Times New Roman" w:hAnsi="Times New Roman" w:cs="Times New Roman"/>
            <w:i/>
            <w:iCs/>
            <w:color w:val="000000" w:themeColor="text1"/>
            <w:sz w:val="24"/>
            <w:szCs w:val="24"/>
          </w:rPr>
          <w:t>Animal Welfare Act 2006</w:t>
        </w:r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 xml:space="preserve">.’ Available </w:t>
        </w:r>
        <w:proofErr w:type="spellStart"/>
        <w:proofErr w:type="gramStart"/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>at:http</w:t>
        </w:r>
        <w:proofErr w:type="spellEnd"/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>//www.legislation.go.uk</w:t>
        </w:r>
        <w:proofErr w:type="gramEnd"/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>/ukpga/2006/45/contents (Accessed 24</w:t>
        </w:r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  <w:vertAlign w:val="superscript"/>
          </w:rPr>
          <w:t>th</w:t>
        </w:r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 xml:space="preserve"> April 2021).</w:t>
        </w:r>
      </w:hyperlink>
    </w:p>
    <w:p w14:paraId="65FDBC7E" w14:textId="3E14B20F" w:rsidR="00902E5D" w:rsidRPr="003C7CC2" w:rsidRDefault="00902E5D" w:rsidP="00902E5D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Haubenhofer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D et. al, (2007) 'Dog Handlers' and Dogs' Emotional and Cortisol Secretion Responses Associated with Animal-Assisted Therapy Sessions.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Society &amp; animals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15(2), pp.130–150.</w:t>
      </w:r>
    </w:p>
    <w:p w14:paraId="51B249F7" w14:textId="77777777" w:rsidR="005C4A53" w:rsidRPr="003C7CC2" w:rsidRDefault="004217A0" w:rsidP="005C4A5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Hartwig, E et. al (2018) ‘Practitioner Perspectives on Animal-Assisted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Counseling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Journal of mental health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counseling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40(1), pp.43–57.</w:t>
      </w:r>
    </w:p>
    <w:p w14:paraId="009284FC" w14:textId="58DE2210" w:rsidR="00D21E43" w:rsidRPr="003C7CC2" w:rsidRDefault="00D21E43" w:rsidP="005C4A5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Huber, Annika et. al, (2017) 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Investigating emotional contagion in dogs (Canis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familiaris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to emotional sounds of humans and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conspecifics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Animal cognition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20(4), pp.703–715.</w:t>
      </w:r>
    </w:p>
    <w:p w14:paraId="5610BC23" w14:textId="2B643E2A" w:rsidR="00724624" w:rsidRPr="003C7CC2" w:rsidRDefault="00724624" w:rsidP="00724624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Jones, M.G et. al, (2019) 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Incorporating animal-assisted therapy in mental health treatments for adolescents: A systematic review of canine assisted psychotherapy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PLoS</w:t>
      </w:r>
      <w:proofErr w:type="spell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One,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14 (1), pp. 3-5</w:t>
      </w:r>
    </w:p>
    <w:p w14:paraId="70C3877E" w14:textId="628FE980" w:rsidR="008F4708" w:rsidRPr="003C7CC2" w:rsidRDefault="008F4708" w:rsidP="008F470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Lai, N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al, (2019) 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Animal‐assisted therapy for dementia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Cochrane library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(11), pp.11-</w:t>
      </w:r>
      <w:r w:rsidR="00B03531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25</w:t>
      </w:r>
    </w:p>
    <w:p w14:paraId="694106F1" w14:textId="33043AC7" w:rsidR="00A605B3" w:rsidRPr="003C7CC2" w:rsidRDefault="00A605B3" w:rsidP="00A605B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Leob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J (2019) ‘Does animal-assisted therapy need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regulation?</w:t>
      </w:r>
      <w:r w:rsidR="00861C40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proofErr w:type="gramEnd"/>
      <w:r w:rsidR="00861C40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Veterinary record,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185(23), pp.710.</w:t>
      </w:r>
    </w:p>
    <w:p w14:paraId="5483CF65" w14:textId="3C602F44" w:rsidR="003801E0" w:rsidRPr="003C7CC2" w:rsidRDefault="00711797" w:rsidP="008F470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Lindström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N.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al (2020) ‘Children report positive experiences of animal-assisted therapy in paediatric hospital care’.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Acta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Paediatrica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109(5), p.1049</w:t>
      </w:r>
    </w:p>
    <w:p w14:paraId="57A78104" w14:textId="25BB16EB" w:rsidR="00060A78" w:rsidRPr="003C7CC2" w:rsidRDefault="00060A78" w:rsidP="00060A7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McCausland. C (2014) ‘The Five Freedoms of Animal Welfare are Rights.’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agricultural &amp; environmental ethics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27(4), pp.649–662.</w:t>
      </w:r>
    </w:p>
    <w:p w14:paraId="38CA3460" w14:textId="6FBBE86D" w:rsidR="00491868" w:rsidRPr="003C7CC2" w:rsidRDefault="00491868" w:rsidP="0049186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Odendaal, J.S.J (2000) ‘Animal-assisted therapy — magic or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medicine?,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psychosomatic research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49(4), pp.276–280.</w:t>
      </w:r>
    </w:p>
    <w:p w14:paraId="5A120C5D" w14:textId="77777777" w:rsidR="00D64E3A" w:rsidRPr="003C7CC2" w:rsidRDefault="00D64E3A" w:rsidP="00D64E3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Payne, E et. al, (2015) ‘Current perspectives on attachment and bonding in the dog-human dyad,’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Psychology research and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behavior</w:t>
      </w:r>
      <w:proofErr w:type="spell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8, pp.71–72.</w:t>
      </w:r>
    </w:p>
    <w:p w14:paraId="787BE371" w14:textId="0E08D3FB" w:rsidR="00B603B6" w:rsidRPr="003C7CC2" w:rsidRDefault="00B603B6" w:rsidP="00B603B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Pet Partners (2021) 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‘Pet Partners: Professionalizing Therapy Animals Visitation.’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at:https//petpartners.org/wp-content/uploads/2021/04/pp_flyer-professionalizing-aai-text.pdf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C571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Accessed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66888834" w14:textId="77777777" w:rsidR="00AC5712" w:rsidRPr="003C7CC2" w:rsidRDefault="00AC5712" w:rsidP="00AC5712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Ratschen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E et. al (2019) ‘Elephant in the room: animal assisted interventions,’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BMJ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367, pp. l6260.</w:t>
      </w:r>
    </w:p>
    <w:p w14:paraId="71E28F97" w14:textId="48376925" w:rsidR="00B002A0" w:rsidRPr="003C7CC2" w:rsidRDefault="00B002A0" w:rsidP="00B002A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Rhodes, C. (2020)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‘The healing power of pets.’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Available at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: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https://www.bacp.co.uk/bacp-journals/healthcare-counselling-and-psychotherapy/October-2020/the-healing-power-of-pets/ (Accessed 24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2021).</w:t>
      </w:r>
    </w:p>
    <w:p w14:paraId="10C979F3" w14:textId="5A0DFCCB" w:rsidR="004D0338" w:rsidRPr="003C7CC2" w:rsidRDefault="004D0338" w:rsidP="00B002A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Saunders,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</w:t>
      </w:r>
      <w:r w:rsidR="009717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et</w:t>
      </w:r>
      <w:proofErr w:type="spellEnd"/>
      <w:r w:rsidR="009717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(2007). 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Research Methods for Business Students</w:t>
      </w:r>
      <w:r w:rsidR="00D2282C"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6th </w:t>
      </w:r>
      <w:r w:rsidR="00D2282C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D2282C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London: Pearson</w:t>
      </w:r>
    </w:p>
    <w:p w14:paraId="526FC8D6" w14:textId="1F917594" w:rsidR="00667745" w:rsidRPr="003C7CC2" w:rsidRDefault="00667745" w:rsidP="0066774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Society for companion animal studies. ‘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Accreditation and Qualifications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.’ Available at: https://www.scas.org.uk/animal-assissted-interventions/accreditation-and qualifications/ (Accessed 24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2021).</w:t>
      </w:r>
    </w:p>
    <w:p w14:paraId="2A5879EC" w14:textId="45CB30FA" w:rsidR="00BB7D99" w:rsidRPr="003C7CC2" w:rsidRDefault="00BB7D99" w:rsidP="0066774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Society for companion animal studies (2013) ‘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Revised Code of practice.’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" w:history="1">
        <w:r w:rsidRPr="003C7CC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https://www.scas.org.uk/wp-content/uploads/2013/06/aai-code-of-practice-scas-june-2013.pdf</w:t>
        </w:r>
      </w:hyperlink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24th April 2021).</w:t>
      </w:r>
    </w:p>
    <w:p w14:paraId="11321CFF" w14:textId="3437E66B" w:rsidR="00473B10" w:rsidRPr="003C7CC2" w:rsidRDefault="00473B10" w:rsidP="00473B1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Takashima, G et. al (2014) ‘Setting the One Health agenda and the human-companion animal bond,’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environmental research and public health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11(11), pp.11112</w:t>
      </w:r>
    </w:p>
    <w:p w14:paraId="0A24700E" w14:textId="588F7F80" w:rsidR="00F20E7D" w:rsidRPr="003C7CC2" w:rsidRDefault="00F20E7D" w:rsidP="00F20E7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VanFleet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R and Thompson, T (2010) </w:t>
      </w:r>
      <w:r w:rsidR="00AD42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‘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Case </w:t>
      </w:r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Using Animal Assisted Play Therapy</w:t>
      </w:r>
      <w:r w:rsidR="00AD42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.’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Play therapy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(6), pp 4-1</w:t>
      </w:r>
      <w:r w:rsidR="00451B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8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</w:p>
    <w:p w14:paraId="029C189A" w14:textId="77777777" w:rsidR="00451B2B" w:rsidRPr="003C7CC2" w:rsidRDefault="00451B2B" w:rsidP="0063032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65EC8736" w14:textId="07D7F343" w:rsidR="0063032A" w:rsidRPr="003C7CC2" w:rsidRDefault="0063032A" w:rsidP="0063032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Wijker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C et.al, (2019) Process Evaluation of Animal-Assisted Therapy: Feasibility and Relevance of a Dog-Assisted Therapy Program in Adults with</w:t>
      </w:r>
      <w:r w:rsidRPr="003C7CC2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Autism Spectrum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Disorder.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Animals (Basel)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9(12), pp.1-3</w:t>
      </w:r>
    </w:p>
    <w:p w14:paraId="433B808D" w14:textId="036DC510" w:rsidR="00FB4494" w:rsidRPr="003C7CC2" w:rsidRDefault="00FB4494" w:rsidP="00FB4494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Winkle,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 (2020) Dog Welfare, Well-Being and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Behavior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: Considerations for Selection, Evaluation and Suitability for Animal-Assisted Therapy.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Animals (Basel)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10(11), pp.2188.</w:t>
      </w:r>
    </w:p>
    <w:p w14:paraId="252DAD83" w14:textId="77777777" w:rsidR="00220C35" w:rsidRPr="003C7CC2" w:rsidRDefault="00220C35" w:rsidP="00FB4494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2409907" w14:textId="77777777" w:rsidR="00FB4494" w:rsidRPr="003C7CC2" w:rsidRDefault="00FB4494" w:rsidP="00473B1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F22B2CD" w14:textId="77777777" w:rsidR="00473B10" w:rsidRPr="003C7CC2" w:rsidRDefault="00473B10" w:rsidP="00667745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4DE35A18" w14:textId="77777777" w:rsidR="00BB7D99" w:rsidRPr="003C7CC2" w:rsidRDefault="00BB7D99" w:rsidP="00667745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5BE11CF8" w14:textId="77777777" w:rsidR="00667745" w:rsidRPr="003C7CC2" w:rsidRDefault="00667745" w:rsidP="00B002A0">
      <w:pPr>
        <w:rPr>
          <w:rFonts w:ascii="Times New Roman" w:hAnsi="Times New Roman" w:cs="Times New Roman"/>
          <w:sz w:val="24"/>
          <w:szCs w:val="24"/>
        </w:rPr>
      </w:pPr>
    </w:p>
    <w:p w14:paraId="03B908BF" w14:textId="77777777" w:rsidR="00AC5712" w:rsidRPr="003C7CC2" w:rsidRDefault="00AC5712" w:rsidP="00B603B6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1570840B" w14:textId="77777777" w:rsidR="00AC5712" w:rsidRPr="003C7CC2" w:rsidRDefault="00AC5712" w:rsidP="00B603B6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42264AEB" w14:textId="77777777" w:rsidR="00C17FD5" w:rsidRPr="003C7CC2" w:rsidRDefault="00C17FD5" w:rsidP="0049186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56B022D" w14:textId="77777777" w:rsidR="00491868" w:rsidRPr="003C7CC2" w:rsidRDefault="00491868" w:rsidP="00060A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58117A8" w14:textId="77777777" w:rsidR="00D26C15" w:rsidRPr="003C7CC2" w:rsidRDefault="00D26C15" w:rsidP="00060A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51021334" w14:textId="77777777" w:rsidR="00060A78" w:rsidRPr="003C7CC2" w:rsidRDefault="00060A78" w:rsidP="008F470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686B7A0" w14:textId="77777777" w:rsidR="00711797" w:rsidRPr="003C7CC2" w:rsidRDefault="00711797" w:rsidP="008F4708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65D27649" w14:textId="77777777" w:rsidR="00724624" w:rsidRPr="003C7CC2" w:rsidRDefault="00724624" w:rsidP="005C4A5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00479DD" w14:textId="77777777" w:rsidR="00D21E43" w:rsidRPr="003C7CC2" w:rsidRDefault="00D21E43" w:rsidP="00D21E43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762C7BB" w14:textId="77777777" w:rsidR="00C20504" w:rsidRPr="003C7CC2" w:rsidRDefault="00C20504" w:rsidP="006956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3EE47D5" w14:textId="77777777" w:rsidR="00695678" w:rsidRPr="003C7CC2" w:rsidRDefault="00695678" w:rsidP="00695678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0CD65BFE" w14:textId="77777777" w:rsidR="00CD428D" w:rsidRPr="003C7CC2" w:rsidRDefault="00CD428D" w:rsidP="00B412BC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59DE1CEF" w14:textId="77777777" w:rsidR="00B412BC" w:rsidRPr="003C7CC2" w:rsidRDefault="00B412BC" w:rsidP="001B590B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5D9ECA2" w14:textId="77777777" w:rsidR="00203310" w:rsidRPr="003C7CC2" w:rsidRDefault="00203310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C52F429" w14:textId="77777777" w:rsidR="00DD5C18" w:rsidRPr="003C7CC2" w:rsidRDefault="00DD5C18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C9AC869" w14:textId="77777777" w:rsidR="00A703EF" w:rsidRPr="003C7CC2" w:rsidRDefault="00A703EF">
      <w:pPr>
        <w:rPr>
          <w:rFonts w:ascii="Times New Roman" w:hAnsi="Times New Roman" w:cs="Times New Roman"/>
          <w:sz w:val="24"/>
          <w:szCs w:val="24"/>
        </w:rPr>
      </w:pPr>
    </w:p>
    <w:sectPr w:rsidR="00A703EF" w:rsidRPr="003C7C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64A"/>
    <w:rsid w:val="00000291"/>
    <w:rsid w:val="00001025"/>
    <w:rsid w:val="00001BAC"/>
    <w:rsid w:val="0000201F"/>
    <w:rsid w:val="00003478"/>
    <w:rsid w:val="0000377B"/>
    <w:rsid w:val="00003BA2"/>
    <w:rsid w:val="00004141"/>
    <w:rsid w:val="0000414F"/>
    <w:rsid w:val="0000428F"/>
    <w:rsid w:val="00004623"/>
    <w:rsid w:val="00004BE7"/>
    <w:rsid w:val="00005008"/>
    <w:rsid w:val="0000585C"/>
    <w:rsid w:val="000062E2"/>
    <w:rsid w:val="0000731B"/>
    <w:rsid w:val="000073A3"/>
    <w:rsid w:val="000144CF"/>
    <w:rsid w:val="00014811"/>
    <w:rsid w:val="00014B08"/>
    <w:rsid w:val="0001568D"/>
    <w:rsid w:val="000166BC"/>
    <w:rsid w:val="000175E2"/>
    <w:rsid w:val="0002038C"/>
    <w:rsid w:val="00020673"/>
    <w:rsid w:val="000209CD"/>
    <w:rsid w:val="00021264"/>
    <w:rsid w:val="000222A2"/>
    <w:rsid w:val="00023126"/>
    <w:rsid w:val="000231E5"/>
    <w:rsid w:val="000246E6"/>
    <w:rsid w:val="0002479D"/>
    <w:rsid w:val="00024D1C"/>
    <w:rsid w:val="00025FF9"/>
    <w:rsid w:val="0002683F"/>
    <w:rsid w:val="00027043"/>
    <w:rsid w:val="00027C14"/>
    <w:rsid w:val="00030302"/>
    <w:rsid w:val="00030BAE"/>
    <w:rsid w:val="00030C9B"/>
    <w:rsid w:val="00031A27"/>
    <w:rsid w:val="0003209F"/>
    <w:rsid w:val="000326F2"/>
    <w:rsid w:val="0003295D"/>
    <w:rsid w:val="00033D70"/>
    <w:rsid w:val="00034690"/>
    <w:rsid w:val="00034CD2"/>
    <w:rsid w:val="00034D95"/>
    <w:rsid w:val="000350C7"/>
    <w:rsid w:val="00036070"/>
    <w:rsid w:val="00036ABE"/>
    <w:rsid w:val="000373C3"/>
    <w:rsid w:val="00037ECF"/>
    <w:rsid w:val="00040A7D"/>
    <w:rsid w:val="000411A7"/>
    <w:rsid w:val="000414F8"/>
    <w:rsid w:val="000418D9"/>
    <w:rsid w:val="00042889"/>
    <w:rsid w:val="00043013"/>
    <w:rsid w:val="0004359D"/>
    <w:rsid w:val="000435CD"/>
    <w:rsid w:val="0004401E"/>
    <w:rsid w:val="00044081"/>
    <w:rsid w:val="00044121"/>
    <w:rsid w:val="000447D1"/>
    <w:rsid w:val="0004555A"/>
    <w:rsid w:val="00046EC1"/>
    <w:rsid w:val="00047A14"/>
    <w:rsid w:val="00047A33"/>
    <w:rsid w:val="000521D4"/>
    <w:rsid w:val="0005306E"/>
    <w:rsid w:val="00053D53"/>
    <w:rsid w:val="000547B7"/>
    <w:rsid w:val="0005594D"/>
    <w:rsid w:val="00056671"/>
    <w:rsid w:val="00056863"/>
    <w:rsid w:val="00057776"/>
    <w:rsid w:val="00060112"/>
    <w:rsid w:val="00060A78"/>
    <w:rsid w:val="00060E28"/>
    <w:rsid w:val="0006117B"/>
    <w:rsid w:val="000612A4"/>
    <w:rsid w:val="00061A47"/>
    <w:rsid w:val="00061C08"/>
    <w:rsid w:val="00061DB0"/>
    <w:rsid w:val="00062721"/>
    <w:rsid w:val="00062C20"/>
    <w:rsid w:val="00063047"/>
    <w:rsid w:val="00063DA2"/>
    <w:rsid w:val="0006598E"/>
    <w:rsid w:val="00066184"/>
    <w:rsid w:val="000665F3"/>
    <w:rsid w:val="00066E60"/>
    <w:rsid w:val="00066F8A"/>
    <w:rsid w:val="00067AC5"/>
    <w:rsid w:val="00070BA0"/>
    <w:rsid w:val="00072723"/>
    <w:rsid w:val="0007357C"/>
    <w:rsid w:val="0007369B"/>
    <w:rsid w:val="00073B74"/>
    <w:rsid w:val="00075EF9"/>
    <w:rsid w:val="00076419"/>
    <w:rsid w:val="00076E00"/>
    <w:rsid w:val="00080650"/>
    <w:rsid w:val="000811A9"/>
    <w:rsid w:val="00081ECC"/>
    <w:rsid w:val="00083429"/>
    <w:rsid w:val="00085E77"/>
    <w:rsid w:val="00087BD4"/>
    <w:rsid w:val="00090AA5"/>
    <w:rsid w:val="00091C15"/>
    <w:rsid w:val="00092483"/>
    <w:rsid w:val="00093097"/>
    <w:rsid w:val="00093AF9"/>
    <w:rsid w:val="00093B1B"/>
    <w:rsid w:val="00094406"/>
    <w:rsid w:val="00094CB5"/>
    <w:rsid w:val="0009575B"/>
    <w:rsid w:val="00096B7C"/>
    <w:rsid w:val="000978F5"/>
    <w:rsid w:val="000A052E"/>
    <w:rsid w:val="000A0A25"/>
    <w:rsid w:val="000A1971"/>
    <w:rsid w:val="000A2338"/>
    <w:rsid w:val="000A2A82"/>
    <w:rsid w:val="000A2BA3"/>
    <w:rsid w:val="000A5AEC"/>
    <w:rsid w:val="000A6472"/>
    <w:rsid w:val="000A65ED"/>
    <w:rsid w:val="000A69DF"/>
    <w:rsid w:val="000A7283"/>
    <w:rsid w:val="000A7B74"/>
    <w:rsid w:val="000A7BB0"/>
    <w:rsid w:val="000A7C99"/>
    <w:rsid w:val="000B03E6"/>
    <w:rsid w:val="000B051B"/>
    <w:rsid w:val="000B1227"/>
    <w:rsid w:val="000B1B58"/>
    <w:rsid w:val="000B1F73"/>
    <w:rsid w:val="000B22FD"/>
    <w:rsid w:val="000B2443"/>
    <w:rsid w:val="000B3BAC"/>
    <w:rsid w:val="000B5304"/>
    <w:rsid w:val="000B56E3"/>
    <w:rsid w:val="000B5BB8"/>
    <w:rsid w:val="000B5EFA"/>
    <w:rsid w:val="000B67FB"/>
    <w:rsid w:val="000B6B1F"/>
    <w:rsid w:val="000B7265"/>
    <w:rsid w:val="000B76AD"/>
    <w:rsid w:val="000C000E"/>
    <w:rsid w:val="000C0576"/>
    <w:rsid w:val="000C05DE"/>
    <w:rsid w:val="000C20E3"/>
    <w:rsid w:val="000C3617"/>
    <w:rsid w:val="000C4C6E"/>
    <w:rsid w:val="000C6138"/>
    <w:rsid w:val="000C7989"/>
    <w:rsid w:val="000C7E54"/>
    <w:rsid w:val="000C7E76"/>
    <w:rsid w:val="000D0AF1"/>
    <w:rsid w:val="000D0BF5"/>
    <w:rsid w:val="000D2512"/>
    <w:rsid w:val="000D2620"/>
    <w:rsid w:val="000D2E96"/>
    <w:rsid w:val="000D39D4"/>
    <w:rsid w:val="000D46E0"/>
    <w:rsid w:val="000D4EDD"/>
    <w:rsid w:val="000D6D28"/>
    <w:rsid w:val="000D7129"/>
    <w:rsid w:val="000D719B"/>
    <w:rsid w:val="000D72DB"/>
    <w:rsid w:val="000D77B5"/>
    <w:rsid w:val="000D7876"/>
    <w:rsid w:val="000D7D53"/>
    <w:rsid w:val="000E0B08"/>
    <w:rsid w:val="000E0E88"/>
    <w:rsid w:val="000E220C"/>
    <w:rsid w:val="000E238C"/>
    <w:rsid w:val="000E2C66"/>
    <w:rsid w:val="000E35AE"/>
    <w:rsid w:val="000E3B3B"/>
    <w:rsid w:val="000E4F03"/>
    <w:rsid w:val="000E51C1"/>
    <w:rsid w:val="000E566D"/>
    <w:rsid w:val="000E6171"/>
    <w:rsid w:val="000E6BE1"/>
    <w:rsid w:val="000E72C7"/>
    <w:rsid w:val="000E7A01"/>
    <w:rsid w:val="000F0BF0"/>
    <w:rsid w:val="000F0D01"/>
    <w:rsid w:val="000F1A72"/>
    <w:rsid w:val="000F1DB0"/>
    <w:rsid w:val="000F1E45"/>
    <w:rsid w:val="000F4151"/>
    <w:rsid w:val="000F4609"/>
    <w:rsid w:val="000F46A5"/>
    <w:rsid w:val="000F4F50"/>
    <w:rsid w:val="000F5EFE"/>
    <w:rsid w:val="000F6284"/>
    <w:rsid w:val="000F75EE"/>
    <w:rsid w:val="000F78E0"/>
    <w:rsid w:val="00101569"/>
    <w:rsid w:val="001020AA"/>
    <w:rsid w:val="001023B4"/>
    <w:rsid w:val="00102440"/>
    <w:rsid w:val="00102FEB"/>
    <w:rsid w:val="00103BA8"/>
    <w:rsid w:val="00103CDB"/>
    <w:rsid w:val="00103F17"/>
    <w:rsid w:val="00104951"/>
    <w:rsid w:val="00105858"/>
    <w:rsid w:val="001067FE"/>
    <w:rsid w:val="00106EE3"/>
    <w:rsid w:val="0010730B"/>
    <w:rsid w:val="00107507"/>
    <w:rsid w:val="0011128C"/>
    <w:rsid w:val="001113F6"/>
    <w:rsid w:val="00111FB3"/>
    <w:rsid w:val="00112A34"/>
    <w:rsid w:val="00114B4E"/>
    <w:rsid w:val="001153F3"/>
    <w:rsid w:val="00115E99"/>
    <w:rsid w:val="00116C7B"/>
    <w:rsid w:val="001172B4"/>
    <w:rsid w:val="00117DB4"/>
    <w:rsid w:val="00117F79"/>
    <w:rsid w:val="00120169"/>
    <w:rsid w:val="00121BD2"/>
    <w:rsid w:val="00121F4B"/>
    <w:rsid w:val="00124BAC"/>
    <w:rsid w:val="00124DC3"/>
    <w:rsid w:val="00126E88"/>
    <w:rsid w:val="0012748E"/>
    <w:rsid w:val="00127BB8"/>
    <w:rsid w:val="00131EBE"/>
    <w:rsid w:val="00132EB8"/>
    <w:rsid w:val="00133606"/>
    <w:rsid w:val="001343E9"/>
    <w:rsid w:val="0013570D"/>
    <w:rsid w:val="00136DA4"/>
    <w:rsid w:val="00136F36"/>
    <w:rsid w:val="00137B97"/>
    <w:rsid w:val="0014077C"/>
    <w:rsid w:val="001410DB"/>
    <w:rsid w:val="001420A3"/>
    <w:rsid w:val="00142EF0"/>
    <w:rsid w:val="001435AE"/>
    <w:rsid w:val="00143D59"/>
    <w:rsid w:val="001443F9"/>
    <w:rsid w:val="00144F3F"/>
    <w:rsid w:val="001455FE"/>
    <w:rsid w:val="001456F9"/>
    <w:rsid w:val="001462CB"/>
    <w:rsid w:val="001464BA"/>
    <w:rsid w:val="00146733"/>
    <w:rsid w:val="00146AE8"/>
    <w:rsid w:val="00147205"/>
    <w:rsid w:val="001476ED"/>
    <w:rsid w:val="001479F4"/>
    <w:rsid w:val="001514FA"/>
    <w:rsid w:val="001522F0"/>
    <w:rsid w:val="001525B0"/>
    <w:rsid w:val="001557E1"/>
    <w:rsid w:val="0015625E"/>
    <w:rsid w:val="00157721"/>
    <w:rsid w:val="00161194"/>
    <w:rsid w:val="00161C1A"/>
    <w:rsid w:val="00162081"/>
    <w:rsid w:val="00163163"/>
    <w:rsid w:val="001657C1"/>
    <w:rsid w:val="00167533"/>
    <w:rsid w:val="0017126E"/>
    <w:rsid w:val="00171AAD"/>
    <w:rsid w:val="00172F7E"/>
    <w:rsid w:val="00173BA0"/>
    <w:rsid w:val="00174786"/>
    <w:rsid w:val="00175A0F"/>
    <w:rsid w:val="0017612D"/>
    <w:rsid w:val="00177BCB"/>
    <w:rsid w:val="00180DDE"/>
    <w:rsid w:val="00181229"/>
    <w:rsid w:val="001835D0"/>
    <w:rsid w:val="00183C6A"/>
    <w:rsid w:val="00184359"/>
    <w:rsid w:val="0018454B"/>
    <w:rsid w:val="001845E5"/>
    <w:rsid w:val="00185A08"/>
    <w:rsid w:val="0019037C"/>
    <w:rsid w:val="001904C2"/>
    <w:rsid w:val="00190CC0"/>
    <w:rsid w:val="001928F7"/>
    <w:rsid w:val="00192E15"/>
    <w:rsid w:val="0019312C"/>
    <w:rsid w:val="00195882"/>
    <w:rsid w:val="001961C4"/>
    <w:rsid w:val="001A0821"/>
    <w:rsid w:val="001A0E92"/>
    <w:rsid w:val="001A1C24"/>
    <w:rsid w:val="001A34D8"/>
    <w:rsid w:val="001A4537"/>
    <w:rsid w:val="001A4ACF"/>
    <w:rsid w:val="001A51B5"/>
    <w:rsid w:val="001A5D15"/>
    <w:rsid w:val="001A5EF7"/>
    <w:rsid w:val="001A64C4"/>
    <w:rsid w:val="001A7E0D"/>
    <w:rsid w:val="001B16D1"/>
    <w:rsid w:val="001B170A"/>
    <w:rsid w:val="001B1E80"/>
    <w:rsid w:val="001B2098"/>
    <w:rsid w:val="001B26E1"/>
    <w:rsid w:val="001B4960"/>
    <w:rsid w:val="001B590B"/>
    <w:rsid w:val="001C13A0"/>
    <w:rsid w:val="001C1846"/>
    <w:rsid w:val="001C289D"/>
    <w:rsid w:val="001C2E75"/>
    <w:rsid w:val="001C4A91"/>
    <w:rsid w:val="001C4C10"/>
    <w:rsid w:val="001C53D6"/>
    <w:rsid w:val="001C64C0"/>
    <w:rsid w:val="001C7D1A"/>
    <w:rsid w:val="001C7E59"/>
    <w:rsid w:val="001D1C0D"/>
    <w:rsid w:val="001D3D1B"/>
    <w:rsid w:val="001D4D70"/>
    <w:rsid w:val="001D5538"/>
    <w:rsid w:val="001D6738"/>
    <w:rsid w:val="001D7541"/>
    <w:rsid w:val="001D7FBB"/>
    <w:rsid w:val="001E0858"/>
    <w:rsid w:val="001E3F51"/>
    <w:rsid w:val="001E418C"/>
    <w:rsid w:val="001E47A8"/>
    <w:rsid w:val="001E47EE"/>
    <w:rsid w:val="001E595D"/>
    <w:rsid w:val="001E61D3"/>
    <w:rsid w:val="001F25D1"/>
    <w:rsid w:val="001F37FC"/>
    <w:rsid w:val="001F400A"/>
    <w:rsid w:val="001F4EFD"/>
    <w:rsid w:val="001F5426"/>
    <w:rsid w:val="001F5FAA"/>
    <w:rsid w:val="001F7256"/>
    <w:rsid w:val="00200029"/>
    <w:rsid w:val="002000A8"/>
    <w:rsid w:val="002003B5"/>
    <w:rsid w:val="00200CDB"/>
    <w:rsid w:val="0020122B"/>
    <w:rsid w:val="002015C1"/>
    <w:rsid w:val="00202545"/>
    <w:rsid w:val="00203310"/>
    <w:rsid w:val="00204715"/>
    <w:rsid w:val="00205025"/>
    <w:rsid w:val="002056FE"/>
    <w:rsid w:val="00205971"/>
    <w:rsid w:val="00205B4C"/>
    <w:rsid w:val="00205C79"/>
    <w:rsid w:val="002062BD"/>
    <w:rsid w:val="00210DC9"/>
    <w:rsid w:val="002119A3"/>
    <w:rsid w:val="00211AD7"/>
    <w:rsid w:val="00212574"/>
    <w:rsid w:val="002130B7"/>
    <w:rsid w:val="00215466"/>
    <w:rsid w:val="0021731C"/>
    <w:rsid w:val="0022060E"/>
    <w:rsid w:val="002209DC"/>
    <w:rsid w:val="00220C35"/>
    <w:rsid w:val="00222CFF"/>
    <w:rsid w:val="002234D7"/>
    <w:rsid w:val="00223B21"/>
    <w:rsid w:val="00224C5B"/>
    <w:rsid w:val="002251DE"/>
    <w:rsid w:val="00225991"/>
    <w:rsid w:val="0022703A"/>
    <w:rsid w:val="00227703"/>
    <w:rsid w:val="00230CB9"/>
    <w:rsid w:val="00230ECC"/>
    <w:rsid w:val="00231B0A"/>
    <w:rsid w:val="00232C03"/>
    <w:rsid w:val="00233AA2"/>
    <w:rsid w:val="00234C18"/>
    <w:rsid w:val="00235F7E"/>
    <w:rsid w:val="0023663D"/>
    <w:rsid w:val="0023713E"/>
    <w:rsid w:val="0023727A"/>
    <w:rsid w:val="00237500"/>
    <w:rsid w:val="0023763F"/>
    <w:rsid w:val="002404FD"/>
    <w:rsid w:val="00240ED3"/>
    <w:rsid w:val="00241137"/>
    <w:rsid w:val="00241E73"/>
    <w:rsid w:val="00243810"/>
    <w:rsid w:val="00243E92"/>
    <w:rsid w:val="00244B79"/>
    <w:rsid w:val="00245901"/>
    <w:rsid w:val="00245B8E"/>
    <w:rsid w:val="00247179"/>
    <w:rsid w:val="00250FFF"/>
    <w:rsid w:val="00251929"/>
    <w:rsid w:val="00251B5C"/>
    <w:rsid w:val="00251DAA"/>
    <w:rsid w:val="002536C2"/>
    <w:rsid w:val="00254236"/>
    <w:rsid w:val="0025435A"/>
    <w:rsid w:val="0025457A"/>
    <w:rsid w:val="00254F0E"/>
    <w:rsid w:val="0025655D"/>
    <w:rsid w:val="00260061"/>
    <w:rsid w:val="00260AE4"/>
    <w:rsid w:val="00260E69"/>
    <w:rsid w:val="002619FA"/>
    <w:rsid w:val="00261B72"/>
    <w:rsid w:val="00262073"/>
    <w:rsid w:val="002624A3"/>
    <w:rsid w:val="00262C82"/>
    <w:rsid w:val="00264C79"/>
    <w:rsid w:val="00264D9A"/>
    <w:rsid w:val="00265369"/>
    <w:rsid w:val="00266EC7"/>
    <w:rsid w:val="00267683"/>
    <w:rsid w:val="00267BB5"/>
    <w:rsid w:val="00267CEA"/>
    <w:rsid w:val="00270866"/>
    <w:rsid w:val="00271CD4"/>
    <w:rsid w:val="002725D2"/>
    <w:rsid w:val="00272ACB"/>
    <w:rsid w:val="00273BFD"/>
    <w:rsid w:val="00274007"/>
    <w:rsid w:val="0027416E"/>
    <w:rsid w:val="002751A3"/>
    <w:rsid w:val="00276101"/>
    <w:rsid w:val="00276142"/>
    <w:rsid w:val="00276C70"/>
    <w:rsid w:val="0028025D"/>
    <w:rsid w:val="0028051A"/>
    <w:rsid w:val="00280851"/>
    <w:rsid w:val="00281BBE"/>
    <w:rsid w:val="00283333"/>
    <w:rsid w:val="00284AA2"/>
    <w:rsid w:val="002864EC"/>
    <w:rsid w:val="00286C22"/>
    <w:rsid w:val="00292C74"/>
    <w:rsid w:val="002931A9"/>
    <w:rsid w:val="00293614"/>
    <w:rsid w:val="00293AB8"/>
    <w:rsid w:val="0029522C"/>
    <w:rsid w:val="002968CB"/>
    <w:rsid w:val="00297604"/>
    <w:rsid w:val="002977DC"/>
    <w:rsid w:val="002A481A"/>
    <w:rsid w:val="002A56C4"/>
    <w:rsid w:val="002A5A0F"/>
    <w:rsid w:val="002A5C57"/>
    <w:rsid w:val="002A5D6A"/>
    <w:rsid w:val="002A65FE"/>
    <w:rsid w:val="002A79A9"/>
    <w:rsid w:val="002B0546"/>
    <w:rsid w:val="002B0B34"/>
    <w:rsid w:val="002B148B"/>
    <w:rsid w:val="002B2473"/>
    <w:rsid w:val="002B2B31"/>
    <w:rsid w:val="002B2C68"/>
    <w:rsid w:val="002B3C02"/>
    <w:rsid w:val="002B43D0"/>
    <w:rsid w:val="002C1659"/>
    <w:rsid w:val="002C1A5B"/>
    <w:rsid w:val="002C2A2B"/>
    <w:rsid w:val="002C3366"/>
    <w:rsid w:val="002C3437"/>
    <w:rsid w:val="002C374F"/>
    <w:rsid w:val="002C439D"/>
    <w:rsid w:val="002C4C9D"/>
    <w:rsid w:val="002C524B"/>
    <w:rsid w:val="002C6244"/>
    <w:rsid w:val="002D08CB"/>
    <w:rsid w:val="002D18B7"/>
    <w:rsid w:val="002D1DC9"/>
    <w:rsid w:val="002D2018"/>
    <w:rsid w:val="002D2F6D"/>
    <w:rsid w:val="002D31FE"/>
    <w:rsid w:val="002D44BD"/>
    <w:rsid w:val="002D4630"/>
    <w:rsid w:val="002D560E"/>
    <w:rsid w:val="002D6AEA"/>
    <w:rsid w:val="002D78C9"/>
    <w:rsid w:val="002E2F09"/>
    <w:rsid w:val="002E3765"/>
    <w:rsid w:val="002E38FD"/>
    <w:rsid w:val="002E4BEA"/>
    <w:rsid w:val="002E52E0"/>
    <w:rsid w:val="002E5EBC"/>
    <w:rsid w:val="002E6F71"/>
    <w:rsid w:val="002E7097"/>
    <w:rsid w:val="002E7BBC"/>
    <w:rsid w:val="002F050F"/>
    <w:rsid w:val="002F16D4"/>
    <w:rsid w:val="002F1BFD"/>
    <w:rsid w:val="002F45FB"/>
    <w:rsid w:val="002F4B4E"/>
    <w:rsid w:val="002F4F6B"/>
    <w:rsid w:val="002F503D"/>
    <w:rsid w:val="002F56E7"/>
    <w:rsid w:val="00300EE6"/>
    <w:rsid w:val="003012A8"/>
    <w:rsid w:val="00303430"/>
    <w:rsid w:val="003034A0"/>
    <w:rsid w:val="00303934"/>
    <w:rsid w:val="003054F5"/>
    <w:rsid w:val="00306C23"/>
    <w:rsid w:val="00307153"/>
    <w:rsid w:val="00307A39"/>
    <w:rsid w:val="00307BD7"/>
    <w:rsid w:val="0031193D"/>
    <w:rsid w:val="00312BD4"/>
    <w:rsid w:val="00312C32"/>
    <w:rsid w:val="00313125"/>
    <w:rsid w:val="00313F83"/>
    <w:rsid w:val="0031407B"/>
    <w:rsid w:val="003145B1"/>
    <w:rsid w:val="00314695"/>
    <w:rsid w:val="00314790"/>
    <w:rsid w:val="00315114"/>
    <w:rsid w:val="0031569B"/>
    <w:rsid w:val="00315776"/>
    <w:rsid w:val="00315C55"/>
    <w:rsid w:val="0031675B"/>
    <w:rsid w:val="00316983"/>
    <w:rsid w:val="003173A4"/>
    <w:rsid w:val="003205EA"/>
    <w:rsid w:val="003226B9"/>
    <w:rsid w:val="003234DF"/>
    <w:rsid w:val="003235E1"/>
    <w:rsid w:val="00324897"/>
    <w:rsid w:val="00324CF2"/>
    <w:rsid w:val="00324EFE"/>
    <w:rsid w:val="0032503B"/>
    <w:rsid w:val="00325F7C"/>
    <w:rsid w:val="00325F84"/>
    <w:rsid w:val="003266DF"/>
    <w:rsid w:val="00326C48"/>
    <w:rsid w:val="00326F20"/>
    <w:rsid w:val="00331621"/>
    <w:rsid w:val="003325FB"/>
    <w:rsid w:val="00332BFC"/>
    <w:rsid w:val="00332C05"/>
    <w:rsid w:val="0033393B"/>
    <w:rsid w:val="00333EDA"/>
    <w:rsid w:val="0033587E"/>
    <w:rsid w:val="0033759B"/>
    <w:rsid w:val="00342705"/>
    <w:rsid w:val="00342737"/>
    <w:rsid w:val="003436CD"/>
    <w:rsid w:val="003437E0"/>
    <w:rsid w:val="0034381F"/>
    <w:rsid w:val="00343943"/>
    <w:rsid w:val="00343E2E"/>
    <w:rsid w:val="003447FA"/>
    <w:rsid w:val="003457CD"/>
    <w:rsid w:val="00345D10"/>
    <w:rsid w:val="00346833"/>
    <w:rsid w:val="0034700F"/>
    <w:rsid w:val="0034773A"/>
    <w:rsid w:val="003500D1"/>
    <w:rsid w:val="003500F8"/>
    <w:rsid w:val="00350C36"/>
    <w:rsid w:val="00350D3D"/>
    <w:rsid w:val="00352799"/>
    <w:rsid w:val="003527A4"/>
    <w:rsid w:val="00352914"/>
    <w:rsid w:val="0035303B"/>
    <w:rsid w:val="003530F3"/>
    <w:rsid w:val="00353480"/>
    <w:rsid w:val="0035386C"/>
    <w:rsid w:val="00353AF8"/>
    <w:rsid w:val="0035484C"/>
    <w:rsid w:val="003558B4"/>
    <w:rsid w:val="003567C9"/>
    <w:rsid w:val="003602FE"/>
    <w:rsid w:val="003606E5"/>
    <w:rsid w:val="00361F27"/>
    <w:rsid w:val="00361FD5"/>
    <w:rsid w:val="00362F6B"/>
    <w:rsid w:val="003630D0"/>
    <w:rsid w:val="0036381F"/>
    <w:rsid w:val="0036389A"/>
    <w:rsid w:val="0036411D"/>
    <w:rsid w:val="00364AE3"/>
    <w:rsid w:val="0036533E"/>
    <w:rsid w:val="003675C1"/>
    <w:rsid w:val="00370361"/>
    <w:rsid w:val="003708ED"/>
    <w:rsid w:val="00372182"/>
    <w:rsid w:val="00372EEC"/>
    <w:rsid w:val="00373246"/>
    <w:rsid w:val="00373DC5"/>
    <w:rsid w:val="00374329"/>
    <w:rsid w:val="003746B9"/>
    <w:rsid w:val="0037594F"/>
    <w:rsid w:val="00375C7A"/>
    <w:rsid w:val="00376932"/>
    <w:rsid w:val="00376BE6"/>
    <w:rsid w:val="00376E8D"/>
    <w:rsid w:val="003771DD"/>
    <w:rsid w:val="003801E0"/>
    <w:rsid w:val="003801E8"/>
    <w:rsid w:val="003812D1"/>
    <w:rsid w:val="00381872"/>
    <w:rsid w:val="003818EC"/>
    <w:rsid w:val="0038219B"/>
    <w:rsid w:val="0038344C"/>
    <w:rsid w:val="00383687"/>
    <w:rsid w:val="003849D3"/>
    <w:rsid w:val="00384F7D"/>
    <w:rsid w:val="003861A2"/>
    <w:rsid w:val="00387043"/>
    <w:rsid w:val="003872CE"/>
    <w:rsid w:val="00387C00"/>
    <w:rsid w:val="00387CA8"/>
    <w:rsid w:val="00390E51"/>
    <w:rsid w:val="00390FB5"/>
    <w:rsid w:val="00392429"/>
    <w:rsid w:val="00393187"/>
    <w:rsid w:val="00393EF7"/>
    <w:rsid w:val="00394715"/>
    <w:rsid w:val="00395504"/>
    <w:rsid w:val="0039601A"/>
    <w:rsid w:val="003A0099"/>
    <w:rsid w:val="003A0DE4"/>
    <w:rsid w:val="003A12EF"/>
    <w:rsid w:val="003A3716"/>
    <w:rsid w:val="003A3902"/>
    <w:rsid w:val="003A534B"/>
    <w:rsid w:val="003A5B66"/>
    <w:rsid w:val="003A5FE7"/>
    <w:rsid w:val="003A63D3"/>
    <w:rsid w:val="003B1D21"/>
    <w:rsid w:val="003B1E64"/>
    <w:rsid w:val="003B25AE"/>
    <w:rsid w:val="003B2E0F"/>
    <w:rsid w:val="003B2FCF"/>
    <w:rsid w:val="003B34C6"/>
    <w:rsid w:val="003B3598"/>
    <w:rsid w:val="003B3D68"/>
    <w:rsid w:val="003B4210"/>
    <w:rsid w:val="003B4CF0"/>
    <w:rsid w:val="003B5157"/>
    <w:rsid w:val="003B5FA6"/>
    <w:rsid w:val="003B6F64"/>
    <w:rsid w:val="003B7E7E"/>
    <w:rsid w:val="003C0E6B"/>
    <w:rsid w:val="003C11FE"/>
    <w:rsid w:val="003C1D82"/>
    <w:rsid w:val="003C2DBA"/>
    <w:rsid w:val="003C319B"/>
    <w:rsid w:val="003C34C1"/>
    <w:rsid w:val="003C3A20"/>
    <w:rsid w:val="003C45BA"/>
    <w:rsid w:val="003C4CD9"/>
    <w:rsid w:val="003C4D40"/>
    <w:rsid w:val="003C5B6E"/>
    <w:rsid w:val="003C65B6"/>
    <w:rsid w:val="003C6A62"/>
    <w:rsid w:val="003C6BF3"/>
    <w:rsid w:val="003C7674"/>
    <w:rsid w:val="003C7CC2"/>
    <w:rsid w:val="003C7DDB"/>
    <w:rsid w:val="003D2071"/>
    <w:rsid w:val="003D2217"/>
    <w:rsid w:val="003D2EAF"/>
    <w:rsid w:val="003D3E9D"/>
    <w:rsid w:val="003D5CCB"/>
    <w:rsid w:val="003D5FEA"/>
    <w:rsid w:val="003D6F2E"/>
    <w:rsid w:val="003D7725"/>
    <w:rsid w:val="003D7B6D"/>
    <w:rsid w:val="003E0842"/>
    <w:rsid w:val="003E0A6E"/>
    <w:rsid w:val="003E1406"/>
    <w:rsid w:val="003E1F1D"/>
    <w:rsid w:val="003E2AB6"/>
    <w:rsid w:val="003E49EB"/>
    <w:rsid w:val="003E4FB1"/>
    <w:rsid w:val="003E551A"/>
    <w:rsid w:val="003F085E"/>
    <w:rsid w:val="003F13CD"/>
    <w:rsid w:val="003F20D3"/>
    <w:rsid w:val="003F24F2"/>
    <w:rsid w:val="003F2FD4"/>
    <w:rsid w:val="003F3141"/>
    <w:rsid w:val="003F3C07"/>
    <w:rsid w:val="003F3EA1"/>
    <w:rsid w:val="003F4826"/>
    <w:rsid w:val="003F4A61"/>
    <w:rsid w:val="003F5403"/>
    <w:rsid w:val="003F66E8"/>
    <w:rsid w:val="003F73AF"/>
    <w:rsid w:val="00400AE7"/>
    <w:rsid w:val="00400BA1"/>
    <w:rsid w:val="00400D5B"/>
    <w:rsid w:val="00403B21"/>
    <w:rsid w:val="00404ED4"/>
    <w:rsid w:val="004057DA"/>
    <w:rsid w:val="00405A7C"/>
    <w:rsid w:val="0040698D"/>
    <w:rsid w:val="0040701A"/>
    <w:rsid w:val="0040782C"/>
    <w:rsid w:val="004102C2"/>
    <w:rsid w:val="004108EB"/>
    <w:rsid w:val="0041091F"/>
    <w:rsid w:val="00411A49"/>
    <w:rsid w:val="00411EF2"/>
    <w:rsid w:val="00412509"/>
    <w:rsid w:val="00412FCC"/>
    <w:rsid w:val="00412FD4"/>
    <w:rsid w:val="004132C2"/>
    <w:rsid w:val="00414637"/>
    <w:rsid w:val="00416744"/>
    <w:rsid w:val="00416812"/>
    <w:rsid w:val="00417237"/>
    <w:rsid w:val="00417A26"/>
    <w:rsid w:val="0042094F"/>
    <w:rsid w:val="0042103F"/>
    <w:rsid w:val="004217A0"/>
    <w:rsid w:val="00421CA7"/>
    <w:rsid w:val="00422B46"/>
    <w:rsid w:val="00422FFB"/>
    <w:rsid w:val="004238BD"/>
    <w:rsid w:val="004269F3"/>
    <w:rsid w:val="00427E77"/>
    <w:rsid w:val="004307D9"/>
    <w:rsid w:val="004313E2"/>
    <w:rsid w:val="00431D10"/>
    <w:rsid w:val="00431D99"/>
    <w:rsid w:val="0043208F"/>
    <w:rsid w:val="00433381"/>
    <w:rsid w:val="004360D0"/>
    <w:rsid w:val="00436C12"/>
    <w:rsid w:val="00440699"/>
    <w:rsid w:val="00441D4E"/>
    <w:rsid w:val="00441FCB"/>
    <w:rsid w:val="004428AE"/>
    <w:rsid w:val="004428FA"/>
    <w:rsid w:val="00442A50"/>
    <w:rsid w:val="004437F6"/>
    <w:rsid w:val="00443E40"/>
    <w:rsid w:val="00444537"/>
    <w:rsid w:val="00444690"/>
    <w:rsid w:val="00444E7F"/>
    <w:rsid w:val="0044512D"/>
    <w:rsid w:val="00445F82"/>
    <w:rsid w:val="004471E8"/>
    <w:rsid w:val="004472AD"/>
    <w:rsid w:val="00447BA5"/>
    <w:rsid w:val="00450195"/>
    <w:rsid w:val="0045199B"/>
    <w:rsid w:val="00451B2B"/>
    <w:rsid w:val="0045248D"/>
    <w:rsid w:val="00453E7C"/>
    <w:rsid w:val="004544B1"/>
    <w:rsid w:val="0045534F"/>
    <w:rsid w:val="00455C92"/>
    <w:rsid w:val="004575B4"/>
    <w:rsid w:val="0045779B"/>
    <w:rsid w:val="00457AAC"/>
    <w:rsid w:val="00462B61"/>
    <w:rsid w:val="0046387C"/>
    <w:rsid w:val="00464029"/>
    <w:rsid w:val="00464297"/>
    <w:rsid w:val="004711CB"/>
    <w:rsid w:val="00473B10"/>
    <w:rsid w:val="00473C67"/>
    <w:rsid w:val="00473D39"/>
    <w:rsid w:val="00474474"/>
    <w:rsid w:val="00475B5C"/>
    <w:rsid w:val="004769AE"/>
    <w:rsid w:val="00476E04"/>
    <w:rsid w:val="0047770C"/>
    <w:rsid w:val="00477B7F"/>
    <w:rsid w:val="0048109D"/>
    <w:rsid w:val="0048149A"/>
    <w:rsid w:val="00481DE1"/>
    <w:rsid w:val="00482035"/>
    <w:rsid w:val="004833A6"/>
    <w:rsid w:val="00483442"/>
    <w:rsid w:val="00484BD6"/>
    <w:rsid w:val="00486020"/>
    <w:rsid w:val="00487268"/>
    <w:rsid w:val="004876F5"/>
    <w:rsid w:val="00491868"/>
    <w:rsid w:val="00492886"/>
    <w:rsid w:val="00492A82"/>
    <w:rsid w:val="00493DEE"/>
    <w:rsid w:val="00494199"/>
    <w:rsid w:val="004943B7"/>
    <w:rsid w:val="00494BA0"/>
    <w:rsid w:val="0049741E"/>
    <w:rsid w:val="00497FE9"/>
    <w:rsid w:val="004A03CD"/>
    <w:rsid w:val="004A3C37"/>
    <w:rsid w:val="004A4E3E"/>
    <w:rsid w:val="004A5B01"/>
    <w:rsid w:val="004A5CCC"/>
    <w:rsid w:val="004A5EF4"/>
    <w:rsid w:val="004A702E"/>
    <w:rsid w:val="004A719C"/>
    <w:rsid w:val="004B0428"/>
    <w:rsid w:val="004B0B64"/>
    <w:rsid w:val="004B0C6C"/>
    <w:rsid w:val="004B0E1D"/>
    <w:rsid w:val="004B0EAB"/>
    <w:rsid w:val="004B1B99"/>
    <w:rsid w:val="004B236E"/>
    <w:rsid w:val="004B3260"/>
    <w:rsid w:val="004B38EA"/>
    <w:rsid w:val="004B5548"/>
    <w:rsid w:val="004B6907"/>
    <w:rsid w:val="004B6CE7"/>
    <w:rsid w:val="004B7F05"/>
    <w:rsid w:val="004C024D"/>
    <w:rsid w:val="004C1877"/>
    <w:rsid w:val="004C21AE"/>
    <w:rsid w:val="004C222E"/>
    <w:rsid w:val="004C2841"/>
    <w:rsid w:val="004C2A5D"/>
    <w:rsid w:val="004C3A06"/>
    <w:rsid w:val="004C44A1"/>
    <w:rsid w:val="004C4B7A"/>
    <w:rsid w:val="004D0338"/>
    <w:rsid w:val="004D09C0"/>
    <w:rsid w:val="004D1DD7"/>
    <w:rsid w:val="004D2F65"/>
    <w:rsid w:val="004D36F1"/>
    <w:rsid w:val="004D4514"/>
    <w:rsid w:val="004D56F7"/>
    <w:rsid w:val="004D5917"/>
    <w:rsid w:val="004D6B80"/>
    <w:rsid w:val="004D7411"/>
    <w:rsid w:val="004D760F"/>
    <w:rsid w:val="004E0216"/>
    <w:rsid w:val="004E1101"/>
    <w:rsid w:val="004E1439"/>
    <w:rsid w:val="004E2387"/>
    <w:rsid w:val="004E23BC"/>
    <w:rsid w:val="004E2596"/>
    <w:rsid w:val="004E269E"/>
    <w:rsid w:val="004E32BA"/>
    <w:rsid w:val="004E4127"/>
    <w:rsid w:val="004E5DAA"/>
    <w:rsid w:val="004E6072"/>
    <w:rsid w:val="004E6DA5"/>
    <w:rsid w:val="004E7772"/>
    <w:rsid w:val="004F2199"/>
    <w:rsid w:val="004F23A6"/>
    <w:rsid w:val="004F3A09"/>
    <w:rsid w:val="004F3AFC"/>
    <w:rsid w:val="004F3C0A"/>
    <w:rsid w:val="004F458B"/>
    <w:rsid w:val="004F538C"/>
    <w:rsid w:val="004F6196"/>
    <w:rsid w:val="004F61C3"/>
    <w:rsid w:val="004F6786"/>
    <w:rsid w:val="004F77FC"/>
    <w:rsid w:val="004F787B"/>
    <w:rsid w:val="004F7C2D"/>
    <w:rsid w:val="004F7DAF"/>
    <w:rsid w:val="00500AEC"/>
    <w:rsid w:val="00501300"/>
    <w:rsid w:val="005016FC"/>
    <w:rsid w:val="00501915"/>
    <w:rsid w:val="005026BA"/>
    <w:rsid w:val="00502C36"/>
    <w:rsid w:val="00503E68"/>
    <w:rsid w:val="00503F4C"/>
    <w:rsid w:val="00506A5D"/>
    <w:rsid w:val="0051026C"/>
    <w:rsid w:val="00510931"/>
    <w:rsid w:val="0051180D"/>
    <w:rsid w:val="00512058"/>
    <w:rsid w:val="005129F5"/>
    <w:rsid w:val="005131E2"/>
    <w:rsid w:val="00515A17"/>
    <w:rsid w:val="00515F1F"/>
    <w:rsid w:val="00517975"/>
    <w:rsid w:val="005179F3"/>
    <w:rsid w:val="00520700"/>
    <w:rsid w:val="0052098C"/>
    <w:rsid w:val="00521B35"/>
    <w:rsid w:val="0052361B"/>
    <w:rsid w:val="0052368D"/>
    <w:rsid w:val="00523C8A"/>
    <w:rsid w:val="00523F6E"/>
    <w:rsid w:val="00524BF0"/>
    <w:rsid w:val="00524E99"/>
    <w:rsid w:val="005250A1"/>
    <w:rsid w:val="005255F3"/>
    <w:rsid w:val="005257CE"/>
    <w:rsid w:val="0052584E"/>
    <w:rsid w:val="00525A65"/>
    <w:rsid w:val="005273AB"/>
    <w:rsid w:val="00527699"/>
    <w:rsid w:val="00527A95"/>
    <w:rsid w:val="00527EE6"/>
    <w:rsid w:val="00530808"/>
    <w:rsid w:val="00530B7A"/>
    <w:rsid w:val="0053128C"/>
    <w:rsid w:val="00531B6A"/>
    <w:rsid w:val="00532230"/>
    <w:rsid w:val="005329BA"/>
    <w:rsid w:val="00533CDC"/>
    <w:rsid w:val="00534798"/>
    <w:rsid w:val="00537AE0"/>
    <w:rsid w:val="00537D0B"/>
    <w:rsid w:val="005411B3"/>
    <w:rsid w:val="00541959"/>
    <w:rsid w:val="00541DC8"/>
    <w:rsid w:val="00543BD6"/>
    <w:rsid w:val="00550DA9"/>
    <w:rsid w:val="005511EE"/>
    <w:rsid w:val="00551488"/>
    <w:rsid w:val="00551BCE"/>
    <w:rsid w:val="005523BA"/>
    <w:rsid w:val="00553149"/>
    <w:rsid w:val="005546AE"/>
    <w:rsid w:val="00554AE5"/>
    <w:rsid w:val="00555729"/>
    <w:rsid w:val="0055612C"/>
    <w:rsid w:val="00557F88"/>
    <w:rsid w:val="005600BE"/>
    <w:rsid w:val="005603BE"/>
    <w:rsid w:val="00560569"/>
    <w:rsid w:val="00560C93"/>
    <w:rsid w:val="00560FEF"/>
    <w:rsid w:val="00561361"/>
    <w:rsid w:val="00561690"/>
    <w:rsid w:val="0056281B"/>
    <w:rsid w:val="00563604"/>
    <w:rsid w:val="005639A8"/>
    <w:rsid w:val="0056411B"/>
    <w:rsid w:val="00564306"/>
    <w:rsid w:val="00564A92"/>
    <w:rsid w:val="005652BE"/>
    <w:rsid w:val="00565913"/>
    <w:rsid w:val="005706D2"/>
    <w:rsid w:val="0057153E"/>
    <w:rsid w:val="00571586"/>
    <w:rsid w:val="00571FEE"/>
    <w:rsid w:val="00572325"/>
    <w:rsid w:val="005727B9"/>
    <w:rsid w:val="00572FCB"/>
    <w:rsid w:val="00574249"/>
    <w:rsid w:val="00574543"/>
    <w:rsid w:val="00575004"/>
    <w:rsid w:val="0057515A"/>
    <w:rsid w:val="00575300"/>
    <w:rsid w:val="00575931"/>
    <w:rsid w:val="00575EAF"/>
    <w:rsid w:val="005811DF"/>
    <w:rsid w:val="00581762"/>
    <w:rsid w:val="00581A61"/>
    <w:rsid w:val="00583431"/>
    <w:rsid w:val="005844D9"/>
    <w:rsid w:val="0058458A"/>
    <w:rsid w:val="005845FC"/>
    <w:rsid w:val="005859DD"/>
    <w:rsid w:val="00587B07"/>
    <w:rsid w:val="00590C43"/>
    <w:rsid w:val="00591E9C"/>
    <w:rsid w:val="005928AD"/>
    <w:rsid w:val="0059327A"/>
    <w:rsid w:val="0059360C"/>
    <w:rsid w:val="00594013"/>
    <w:rsid w:val="00594062"/>
    <w:rsid w:val="005957C9"/>
    <w:rsid w:val="00596462"/>
    <w:rsid w:val="00596AD9"/>
    <w:rsid w:val="00597726"/>
    <w:rsid w:val="00597F02"/>
    <w:rsid w:val="005A1361"/>
    <w:rsid w:val="005A27D7"/>
    <w:rsid w:val="005A2A73"/>
    <w:rsid w:val="005A2FE2"/>
    <w:rsid w:val="005A318B"/>
    <w:rsid w:val="005A35C7"/>
    <w:rsid w:val="005A3640"/>
    <w:rsid w:val="005A37A9"/>
    <w:rsid w:val="005A3D65"/>
    <w:rsid w:val="005A4AFE"/>
    <w:rsid w:val="005A518B"/>
    <w:rsid w:val="005A5388"/>
    <w:rsid w:val="005A5702"/>
    <w:rsid w:val="005A5752"/>
    <w:rsid w:val="005A597C"/>
    <w:rsid w:val="005B2670"/>
    <w:rsid w:val="005B3715"/>
    <w:rsid w:val="005B4CAD"/>
    <w:rsid w:val="005B4F9E"/>
    <w:rsid w:val="005B6CD3"/>
    <w:rsid w:val="005B76E4"/>
    <w:rsid w:val="005B795D"/>
    <w:rsid w:val="005C1581"/>
    <w:rsid w:val="005C1673"/>
    <w:rsid w:val="005C17A1"/>
    <w:rsid w:val="005C1AE3"/>
    <w:rsid w:val="005C1F64"/>
    <w:rsid w:val="005C2242"/>
    <w:rsid w:val="005C324D"/>
    <w:rsid w:val="005C3768"/>
    <w:rsid w:val="005C4A53"/>
    <w:rsid w:val="005C4CAD"/>
    <w:rsid w:val="005C56FF"/>
    <w:rsid w:val="005C649E"/>
    <w:rsid w:val="005C7B1B"/>
    <w:rsid w:val="005D1934"/>
    <w:rsid w:val="005D1D2E"/>
    <w:rsid w:val="005D2EC2"/>
    <w:rsid w:val="005D5F0C"/>
    <w:rsid w:val="005D606A"/>
    <w:rsid w:val="005D7281"/>
    <w:rsid w:val="005E04CA"/>
    <w:rsid w:val="005E1EFF"/>
    <w:rsid w:val="005E20AE"/>
    <w:rsid w:val="005E345F"/>
    <w:rsid w:val="005E352E"/>
    <w:rsid w:val="005E3BA6"/>
    <w:rsid w:val="005E406F"/>
    <w:rsid w:val="005E4449"/>
    <w:rsid w:val="005E4BF8"/>
    <w:rsid w:val="005E4C9F"/>
    <w:rsid w:val="005E55D8"/>
    <w:rsid w:val="005E5B0B"/>
    <w:rsid w:val="005E5C21"/>
    <w:rsid w:val="005E6F38"/>
    <w:rsid w:val="005F04AC"/>
    <w:rsid w:val="005F0588"/>
    <w:rsid w:val="005F095B"/>
    <w:rsid w:val="005F1694"/>
    <w:rsid w:val="005F2FFB"/>
    <w:rsid w:val="005F3148"/>
    <w:rsid w:val="005F3178"/>
    <w:rsid w:val="005F37AA"/>
    <w:rsid w:val="005F39C3"/>
    <w:rsid w:val="005F3B47"/>
    <w:rsid w:val="005F4B35"/>
    <w:rsid w:val="005F59E5"/>
    <w:rsid w:val="005F5D22"/>
    <w:rsid w:val="005F67F5"/>
    <w:rsid w:val="005F78D2"/>
    <w:rsid w:val="006001FF"/>
    <w:rsid w:val="00601023"/>
    <w:rsid w:val="0060188F"/>
    <w:rsid w:val="00602A04"/>
    <w:rsid w:val="00603345"/>
    <w:rsid w:val="00603D7F"/>
    <w:rsid w:val="006041E9"/>
    <w:rsid w:val="006060BE"/>
    <w:rsid w:val="006062A5"/>
    <w:rsid w:val="006067E1"/>
    <w:rsid w:val="006077E5"/>
    <w:rsid w:val="00607E2D"/>
    <w:rsid w:val="00610AB4"/>
    <w:rsid w:val="00611114"/>
    <w:rsid w:val="00611D1A"/>
    <w:rsid w:val="00611FA9"/>
    <w:rsid w:val="00613A58"/>
    <w:rsid w:val="00613F74"/>
    <w:rsid w:val="00614026"/>
    <w:rsid w:val="0061434E"/>
    <w:rsid w:val="00614CDE"/>
    <w:rsid w:val="00614D78"/>
    <w:rsid w:val="006153E3"/>
    <w:rsid w:val="00615802"/>
    <w:rsid w:val="00615AF6"/>
    <w:rsid w:val="00617032"/>
    <w:rsid w:val="00617A2C"/>
    <w:rsid w:val="00617AF0"/>
    <w:rsid w:val="00620341"/>
    <w:rsid w:val="00620D09"/>
    <w:rsid w:val="00620F08"/>
    <w:rsid w:val="00621595"/>
    <w:rsid w:val="0062240F"/>
    <w:rsid w:val="006224C8"/>
    <w:rsid w:val="00622B5F"/>
    <w:rsid w:val="00622BF1"/>
    <w:rsid w:val="00623FA5"/>
    <w:rsid w:val="00624584"/>
    <w:rsid w:val="00624865"/>
    <w:rsid w:val="006248E8"/>
    <w:rsid w:val="0062661A"/>
    <w:rsid w:val="00627D99"/>
    <w:rsid w:val="0063032A"/>
    <w:rsid w:val="00630500"/>
    <w:rsid w:val="00630FE5"/>
    <w:rsid w:val="006312E5"/>
    <w:rsid w:val="00631359"/>
    <w:rsid w:val="00632A72"/>
    <w:rsid w:val="00633289"/>
    <w:rsid w:val="00635174"/>
    <w:rsid w:val="00635232"/>
    <w:rsid w:val="00636020"/>
    <w:rsid w:val="00636EAE"/>
    <w:rsid w:val="00637760"/>
    <w:rsid w:val="00640C3D"/>
    <w:rsid w:val="00641A8C"/>
    <w:rsid w:val="006420C1"/>
    <w:rsid w:val="00642EBB"/>
    <w:rsid w:val="006432C9"/>
    <w:rsid w:val="00643EB9"/>
    <w:rsid w:val="006440E4"/>
    <w:rsid w:val="006441AB"/>
    <w:rsid w:val="00645C8A"/>
    <w:rsid w:val="006475AF"/>
    <w:rsid w:val="006504B9"/>
    <w:rsid w:val="0065071E"/>
    <w:rsid w:val="00651E8A"/>
    <w:rsid w:val="00651F98"/>
    <w:rsid w:val="00653210"/>
    <w:rsid w:val="00654174"/>
    <w:rsid w:val="006553A2"/>
    <w:rsid w:val="00655E29"/>
    <w:rsid w:val="00656745"/>
    <w:rsid w:val="00656C6A"/>
    <w:rsid w:val="00657494"/>
    <w:rsid w:val="00657896"/>
    <w:rsid w:val="00657B94"/>
    <w:rsid w:val="0066035C"/>
    <w:rsid w:val="00661FF0"/>
    <w:rsid w:val="00663D08"/>
    <w:rsid w:val="00664C64"/>
    <w:rsid w:val="00666024"/>
    <w:rsid w:val="0066652C"/>
    <w:rsid w:val="00666BE9"/>
    <w:rsid w:val="00667286"/>
    <w:rsid w:val="006672F5"/>
    <w:rsid w:val="00667745"/>
    <w:rsid w:val="00667A21"/>
    <w:rsid w:val="006705CF"/>
    <w:rsid w:val="0067162A"/>
    <w:rsid w:val="00671AFD"/>
    <w:rsid w:val="00671DD9"/>
    <w:rsid w:val="00671F4C"/>
    <w:rsid w:val="00672014"/>
    <w:rsid w:val="00672388"/>
    <w:rsid w:val="00673A9A"/>
    <w:rsid w:val="006758EE"/>
    <w:rsid w:val="00675B39"/>
    <w:rsid w:val="00675EB1"/>
    <w:rsid w:val="006768DD"/>
    <w:rsid w:val="00680943"/>
    <w:rsid w:val="00680A1D"/>
    <w:rsid w:val="006819DB"/>
    <w:rsid w:val="00681AD6"/>
    <w:rsid w:val="00684D3D"/>
    <w:rsid w:val="006855D7"/>
    <w:rsid w:val="00686147"/>
    <w:rsid w:val="00687A10"/>
    <w:rsid w:val="00687A8D"/>
    <w:rsid w:val="00691342"/>
    <w:rsid w:val="006919A3"/>
    <w:rsid w:val="00695678"/>
    <w:rsid w:val="006965AF"/>
    <w:rsid w:val="00696961"/>
    <w:rsid w:val="00697786"/>
    <w:rsid w:val="00697923"/>
    <w:rsid w:val="006A004E"/>
    <w:rsid w:val="006A1C84"/>
    <w:rsid w:val="006A2569"/>
    <w:rsid w:val="006A260F"/>
    <w:rsid w:val="006A2B25"/>
    <w:rsid w:val="006A2D38"/>
    <w:rsid w:val="006A34D0"/>
    <w:rsid w:val="006A3845"/>
    <w:rsid w:val="006A5578"/>
    <w:rsid w:val="006A67FB"/>
    <w:rsid w:val="006A68C6"/>
    <w:rsid w:val="006B06CD"/>
    <w:rsid w:val="006B15D1"/>
    <w:rsid w:val="006B3680"/>
    <w:rsid w:val="006B37E0"/>
    <w:rsid w:val="006B4FAE"/>
    <w:rsid w:val="006B6866"/>
    <w:rsid w:val="006B7165"/>
    <w:rsid w:val="006B74F4"/>
    <w:rsid w:val="006C0346"/>
    <w:rsid w:val="006C102D"/>
    <w:rsid w:val="006C12AB"/>
    <w:rsid w:val="006C1445"/>
    <w:rsid w:val="006C2DB8"/>
    <w:rsid w:val="006C33D9"/>
    <w:rsid w:val="006C35FD"/>
    <w:rsid w:val="006C3729"/>
    <w:rsid w:val="006C4165"/>
    <w:rsid w:val="006C471D"/>
    <w:rsid w:val="006D0215"/>
    <w:rsid w:val="006D07C0"/>
    <w:rsid w:val="006D0A0A"/>
    <w:rsid w:val="006D0AAD"/>
    <w:rsid w:val="006D0CBA"/>
    <w:rsid w:val="006D1F9A"/>
    <w:rsid w:val="006D4CD1"/>
    <w:rsid w:val="006D5CCC"/>
    <w:rsid w:val="006D6D85"/>
    <w:rsid w:val="006E0697"/>
    <w:rsid w:val="006E0F54"/>
    <w:rsid w:val="006E1E44"/>
    <w:rsid w:val="006E2539"/>
    <w:rsid w:val="006E27F8"/>
    <w:rsid w:val="006E2FD1"/>
    <w:rsid w:val="006E3BC5"/>
    <w:rsid w:val="006E5CFD"/>
    <w:rsid w:val="006E70B6"/>
    <w:rsid w:val="006E71CA"/>
    <w:rsid w:val="006E765A"/>
    <w:rsid w:val="006E7E90"/>
    <w:rsid w:val="006F0501"/>
    <w:rsid w:val="006F0703"/>
    <w:rsid w:val="006F159E"/>
    <w:rsid w:val="006F3EC3"/>
    <w:rsid w:val="006F426E"/>
    <w:rsid w:val="006F4B4E"/>
    <w:rsid w:val="006F577E"/>
    <w:rsid w:val="006F5845"/>
    <w:rsid w:val="006F5E44"/>
    <w:rsid w:val="006F6273"/>
    <w:rsid w:val="006F62DB"/>
    <w:rsid w:val="006F7DDB"/>
    <w:rsid w:val="00700BFC"/>
    <w:rsid w:val="007010B0"/>
    <w:rsid w:val="0070140A"/>
    <w:rsid w:val="0070368E"/>
    <w:rsid w:val="00703CAC"/>
    <w:rsid w:val="00703F7C"/>
    <w:rsid w:val="00705108"/>
    <w:rsid w:val="00706F36"/>
    <w:rsid w:val="00710EAD"/>
    <w:rsid w:val="00711797"/>
    <w:rsid w:val="00712C15"/>
    <w:rsid w:val="00714C03"/>
    <w:rsid w:val="00716C45"/>
    <w:rsid w:val="00716E9A"/>
    <w:rsid w:val="00721A11"/>
    <w:rsid w:val="00722B7E"/>
    <w:rsid w:val="007243DE"/>
    <w:rsid w:val="00724573"/>
    <w:rsid w:val="00724624"/>
    <w:rsid w:val="00724843"/>
    <w:rsid w:val="00725C70"/>
    <w:rsid w:val="0073016B"/>
    <w:rsid w:val="00730617"/>
    <w:rsid w:val="00730A95"/>
    <w:rsid w:val="00730EE2"/>
    <w:rsid w:val="007320E4"/>
    <w:rsid w:val="0073227D"/>
    <w:rsid w:val="0073297E"/>
    <w:rsid w:val="00732C8B"/>
    <w:rsid w:val="00733069"/>
    <w:rsid w:val="0073498D"/>
    <w:rsid w:val="00735C1A"/>
    <w:rsid w:val="00735F51"/>
    <w:rsid w:val="0073600B"/>
    <w:rsid w:val="0073620C"/>
    <w:rsid w:val="007362F0"/>
    <w:rsid w:val="00736399"/>
    <w:rsid w:val="0073674B"/>
    <w:rsid w:val="00736819"/>
    <w:rsid w:val="00736A44"/>
    <w:rsid w:val="00737638"/>
    <w:rsid w:val="00737B4A"/>
    <w:rsid w:val="00737C6A"/>
    <w:rsid w:val="007404A5"/>
    <w:rsid w:val="00740938"/>
    <w:rsid w:val="007411A5"/>
    <w:rsid w:val="00741F0E"/>
    <w:rsid w:val="00741FB8"/>
    <w:rsid w:val="007421F6"/>
    <w:rsid w:val="0074338C"/>
    <w:rsid w:val="0074420D"/>
    <w:rsid w:val="007444FF"/>
    <w:rsid w:val="00744810"/>
    <w:rsid w:val="007451AC"/>
    <w:rsid w:val="0074527E"/>
    <w:rsid w:val="007463CF"/>
    <w:rsid w:val="007464CC"/>
    <w:rsid w:val="00750375"/>
    <w:rsid w:val="00750388"/>
    <w:rsid w:val="00750C99"/>
    <w:rsid w:val="007521B3"/>
    <w:rsid w:val="00752619"/>
    <w:rsid w:val="0075343C"/>
    <w:rsid w:val="007535C2"/>
    <w:rsid w:val="007551BC"/>
    <w:rsid w:val="007558E3"/>
    <w:rsid w:val="00755CFE"/>
    <w:rsid w:val="00755F24"/>
    <w:rsid w:val="00756659"/>
    <w:rsid w:val="00757071"/>
    <w:rsid w:val="0075761D"/>
    <w:rsid w:val="00760839"/>
    <w:rsid w:val="00760846"/>
    <w:rsid w:val="00760EFE"/>
    <w:rsid w:val="007615DC"/>
    <w:rsid w:val="007627CF"/>
    <w:rsid w:val="00762B8C"/>
    <w:rsid w:val="00762BE9"/>
    <w:rsid w:val="00762DE8"/>
    <w:rsid w:val="00762DF6"/>
    <w:rsid w:val="007636E5"/>
    <w:rsid w:val="00763B89"/>
    <w:rsid w:val="00764175"/>
    <w:rsid w:val="00764A0B"/>
    <w:rsid w:val="007657F0"/>
    <w:rsid w:val="00767387"/>
    <w:rsid w:val="007673D6"/>
    <w:rsid w:val="0076757B"/>
    <w:rsid w:val="0076782D"/>
    <w:rsid w:val="00767A42"/>
    <w:rsid w:val="00772A78"/>
    <w:rsid w:val="00772E17"/>
    <w:rsid w:val="0077325E"/>
    <w:rsid w:val="0077443C"/>
    <w:rsid w:val="00775E7A"/>
    <w:rsid w:val="00776435"/>
    <w:rsid w:val="00777E3D"/>
    <w:rsid w:val="00777F20"/>
    <w:rsid w:val="00780081"/>
    <w:rsid w:val="00783936"/>
    <w:rsid w:val="00783AEA"/>
    <w:rsid w:val="00783B20"/>
    <w:rsid w:val="00783B4E"/>
    <w:rsid w:val="00783E2B"/>
    <w:rsid w:val="00783F46"/>
    <w:rsid w:val="007843B4"/>
    <w:rsid w:val="00784984"/>
    <w:rsid w:val="00784F65"/>
    <w:rsid w:val="007861BA"/>
    <w:rsid w:val="007870B7"/>
    <w:rsid w:val="0078741D"/>
    <w:rsid w:val="00787463"/>
    <w:rsid w:val="0079028B"/>
    <w:rsid w:val="00790948"/>
    <w:rsid w:val="00791531"/>
    <w:rsid w:val="00792325"/>
    <w:rsid w:val="00792A42"/>
    <w:rsid w:val="007960D5"/>
    <w:rsid w:val="00796536"/>
    <w:rsid w:val="0079659E"/>
    <w:rsid w:val="007A0380"/>
    <w:rsid w:val="007A0E0C"/>
    <w:rsid w:val="007A2745"/>
    <w:rsid w:val="007A2CAB"/>
    <w:rsid w:val="007A3010"/>
    <w:rsid w:val="007A650D"/>
    <w:rsid w:val="007A71FC"/>
    <w:rsid w:val="007A7842"/>
    <w:rsid w:val="007A797D"/>
    <w:rsid w:val="007B01C4"/>
    <w:rsid w:val="007B1904"/>
    <w:rsid w:val="007B1BA0"/>
    <w:rsid w:val="007B2C57"/>
    <w:rsid w:val="007B2E5E"/>
    <w:rsid w:val="007B3031"/>
    <w:rsid w:val="007B35B9"/>
    <w:rsid w:val="007B3846"/>
    <w:rsid w:val="007B3E5C"/>
    <w:rsid w:val="007B49F9"/>
    <w:rsid w:val="007B4EA8"/>
    <w:rsid w:val="007B4F0A"/>
    <w:rsid w:val="007B6F82"/>
    <w:rsid w:val="007B72D1"/>
    <w:rsid w:val="007C0AF5"/>
    <w:rsid w:val="007C138D"/>
    <w:rsid w:val="007C13B1"/>
    <w:rsid w:val="007C1C2D"/>
    <w:rsid w:val="007C25BE"/>
    <w:rsid w:val="007C371C"/>
    <w:rsid w:val="007C3CB1"/>
    <w:rsid w:val="007C497D"/>
    <w:rsid w:val="007C4BA3"/>
    <w:rsid w:val="007C4F0E"/>
    <w:rsid w:val="007C5363"/>
    <w:rsid w:val="007C5FCE"/>
    <w:rsid w:val="007C683A"/>
    <w:rsid w:val="007C6C78"/>
    <w:rsid w:val="007C7336"/>
    <w:rsid w:val="007C7697"/>
    <w:rsid w:val="007D02A6"/>
    <w:rsid w:val="007D06BC"/>
    <w:rsid w:val="007D1154"/>
    <w:rsid w:val="007D1187"/>
    <w:rsid w:val="007D16BC"/>
    <w:rsid w:val="007D188A"/>
    <w:rsid w:val="007D2641"/>
    <w:rsid w:val="007D3359"/>
    <w:rsid w:val="007D3B32"/>
    <w:rsid w:val="007D50E6"/>
    <w:rsid w:val="007D5637"/>
    <w:rsid w:val="007D578D"/>
    <w:rsid w:val="007D57C1"/>
    <w:rsid w:val="007D59D0"/>
    <w:rsid w:val="007D6302"/>
    <w:rsid w:val="007D6832"/>
    <w:rsid w:val="007D6C2E"/>
    <w:rsid w:val="007D7995"/>
    <w:rsid w:val="007E0C81"/>
    <w:rsid w:val="007E1BC4"/>
    <w:rsid w:val="007E2A80"/>
    <w:rsid w:val="007E2CEF"/>
    <w:rsid w:val="007E4391"/>
    <w:rsid w:val="007E49B9"/>
    <w:rsid w:val="007E4D2B"/>
    <w:rsid w:val="007E5DCB"/>
    <w:rsid w:val="007E6DF7"/>
    <w:rsid w:val="007F1235"/>
    <w:rsid w:val="007F1578"/>
    <w:rsid w:val="007F1F5A"/>
    <w:rsid w:val="007F2214"/>
    <w:rsid w:val="007F24AD"/>
    <w:rsid w:val="007F2BB9"/>
    <w:rsid w:val="007F33CA"/>
    <w:rsid w:val="007F5338"/>
    <w:rsid w:val="007F6589"/>
    <w:rsid w:val="007F6B2E"/>
    <w:rsid w:val="0080044A"/>
    <w:rsid w:val="00801AFB"/>
    <w:rsid w:val="00801C7E"/>
    <w:rsid w:val="00802332"/>
    <w:rsid w:val="00804827"/>
    <w:rsid w:val="00804F32"/>
    <w:rsid w:val="00806852"/>
    <w:rsid w:val="00806973"/>
    <w:rsid w:val="00807B8B"/>
    <w:rsid w:val="00810EC6"/>
    <w:rsid w:val="00810F88"/>
    <w:rsid w:val="00813756"/>
    <w:rsid w:val="0081571E"/>
    <w:rsid w:val="00816450"/>
    <w:rsid w:val="00816DEC"/>
    <w:rsid w:val="008222D4"/>
    <w:rsid w:val="00822675"/>
    <w:rsid w:val="0082320D"/>
    <w:rsid w:val="00823263"/>
    <w:rsid w:val="008236D0"/>
    <w:rsid w:val="00824B07"/>
    <w:rsid w:val="00825DAB"/>
    <w:rsid w:val="00826CD8"/>
    <w:rsid w:val="00826CFB"/>
    <w:rsid w:val="00827336"/>
    <w:rsid w:val="008275B8"/>
    <w:rsid w:val="00827749"/>
    <w:rsid w:val="00830577"/>
    <w:rsid w:val="00830A4F"/>
    <w:rsid w:val="00830DF3"/>
    <w:rsid w:val="008330A0"/>
    <w:rsid w:val="008330DF"/>
    <w:rsid w:val="008345C7"/>
    <w:rsid w:val="00834D8F"/>
    <w:rsid w:val="008350E7"/>
    <w:rsid w:val="00835C2B"/>
    <w:rsid w:val="008377BF"/>
    <w:rsid w:val="00840E04"/>
    <w:rsid w:val="00844653"/>
    <w:rsid w:val="00844DC1"/>
    <w:rsid w:val="00845428"/>
    <w:rsid w:val="00845D30"/>
    <w:rsid w:val="008461E3"/>
    <w:rsid w:val="008467BB"/>
    <w:rsid w:val="00847D9C"/>
    <w:rsid w:val="00847F2A"/>
    <w:rsid w:val="00850826"/>
    <w:rsid w:val="00851709"/>
    <w:rsid w:val="00851F5F"/>
    <w:rsid w:val="00851F75"/>
    <w:rsid w:val="0085264A"/>
    <w:rsid w:val="00853535"/>
    <w:rsid w:val="00854455"/>
    <w:rsid w:val="008557DB"/>
    <w:rsid w:val="00856335"/>
    <w:rsid w:val="00856E7C"/>
    <w:rsid w:val="00861C40"/>
    <w:rsid w:val="00861EF1"/>
    <w:rsid w:val="0086205D"/>
    <w:rsid w:val="00862641"/>
    <w:rsid w:val="00863A63"/>
    <w:rsid w:val="00863A6E"/>
    <w:rsid w:val="008646D8"/>
    <w:rsid w:val="00865304"/>
    <w:rsid w:val="0086537B"/>
    <w:rsid w:val="00865503"/>
    <w:rsid w:val="008700BE"/>
    <w:rsid w:val="0087120D"/>
    <w:rsid w:val="008718CB"/>
    <w:rsid w:val="00871951"/>
    <w:rsid w:val="008720C5"/>
    <w:rsid w:val="008736C5"/>
    <w:rsid w:val="00873A60"/>
    <w:rsid w:val="008745B3"/>
    <w:rsid w:val="008752E8"/>
    <w:rsid w:val="00875EAB"/>
    <w:rsid w:val="0087674E"/>
    <w:rsid w:val="00876BF5"/>
    <w:rsid w:val="00876EB2"/>
    <w:rsid w:val="00884B10"/>
    <w:rsid w:val="00884D4E"/>
    <w:rsid w:val="00884FD6"/>
    <w:rsid w:val="00886657"/>
    <w:rsid w:val="00891412"/>
    <w:rsid w:val="00891A48"/>
    <w:rsid w:val="00891B47"/>
    <w:rsid w:val="008931CC"/>
    <w:rsid w:val="00894B65"/>
    <w:rsid w:val="008A103F"/>
    <w:rsid w:val="008A1169"/>
    <w:rsid w:val="008A1516"/>
    <w:rsid w:val="008A21F3"/>
    <w:rsid w:val="008A3548"/>
    <w:rsid w:val="008A3F8C"/>
    <w:rsid w:val="008A51E6"/>
    <w:rsid w:val="008A5602"/>
    <w:rsid w:val="008A5F42"/>
    <w:rsid w:val="008A6ED6"/>
    <w:rsid w:val="008A711B"/>
    <w:rsid w:val="008A7EA6"/>
    <w:rsid w:val="008B0B0C"/>
    <w:rsid w:val="008B1E4B"/>
    <w:rsid w:val="008B1F62"/>
    <w:rsid w:val="008B2DB8"/>
    <w:rsid w:val="008B3934"/>
    <w:rsid w:val="008B3D1A"/>
    <w:rsid w:val="008B40A0"/>
    <w:rsid w:val="008B452E"/>
    <w:rsid w:val="008B6832"/>
    <w:rsid w:val="008B6E55"/>
    <w:rsid w:val="008B6E7A"/>
    <w:rsid w:val="008B7D46"/>
    <w:rsid w:val="008C0CE6"/>
    <w:rsid w:val="008C101F"/>
    <w:rsid w:val="008C23EA"/>
    <w:rsid w:val="008C2599"/>
    <w:rsid w:val="008C27E0"/>
    <w:rsid w:val="008C302D"/>
    <w:rsid w:val="008C39E1"/>
    <w:rsid w:val="008C4CC8"/>
    <w:rsid w:val="008C50E6"/>
    <w:rsid w:val="008C5DEF"/>
    <w:rsid w:val="008C6C50"/>
    <w:rsid w:val="008C7D5D"/>
    <w:rsid w:val="008D06EE"/>
    <w:rsid w:val="008D074F"/>
    <w:rsid w:val="008D29C9"/>
    <w:rsid w:val="008D30CB"/>
    <w:rsid w:val="008D44CB"/>
    <w:rsid w:val="008D6283"/>
    <w:rsid w:val="008D7A93"/>
    <w:rsid w:val="008D7AC4"/>
    <w:rsid w:val="008E0D3C"/>
    <w:rsid w:val="008E111C"/>
    <w:rsid w:val="008E20BE"/>
    <w:rsid w:val="008E4A3C"/>
    <w:rsid w:val="008E4DF4"/>
    <w:rsid w:val="008E4DFA"/>
    <w:rsid w:val="008E5C42"/>
    <w:rsid w:val="008E60E6"/>
    <w:rsid w:val="008E6ED7"/>
    <w:rsid w:val="008E70A0"/>
    <w:rsid w:val="008E7573"/>
    <w:rsid w:val="008E7A4B"/>
    <w:rsid w:val="008E7EE2"/>
    <w:rsid w:val="008F0971"/>
    <w:rsid w:val="008F29E1"/>
    <w:rsid w:val="008F2BAC"/>
    <w:rsid w:val="008F2BD5"/>
    <w:rsid w:val="008F39CE"/>
    <w:rsid w:val="008F40E2"/>
    <w:rsid w:val="008F4315"/>
    <w:rsid w:val="008F4708"/>
    <w:rsid w:val="008F5413"/>
    <w:rsid w:val="008F5660"/>
    <w:rsid w:val="008F58A0"/>
    <w:rsid w:val="008F5E82"/>
    <w:rsid w:val="008F61D0"/>
    <w:rsid w:val="008F79C1"/>
    <w:rsid w:val="008F7A46"/>
    <w:rsid w:val="00901401"/>
    <w:rsid w:val="00902910"/>
    <w:rsid w:val="00902A35"/>
    <w:rsid w:val="00902E5D"/>
    <w:rsid w:val="009032D5"/>
    <w:rsid w:val="00904C10"/>
    <w:rsid w:val="00904D40"/>
    <w:rsid w:val="00905812"/>
    <w:rsid w:val="009059F7"/>
    <w:rsid w:val="0090625F"/>
    <w:rsid w:val="00906BCC"/>
    <w:rsid w:val="0090733D"/>
    <w:rsid w:val="009076E3"/>
    <w:rsid w:val="00907D89"/>
    <w:rsid w:val="009109E6"/>
    <w:rsid w:val="00911200"/>
    <w:rsid w:val="00911812"/>
    <w:rsid w:val="0091210A"/>
    <w:rsid w:val="009126F6"/>
    <w:rsid w:val="009128F6"/>
    <w:rsid w:val="00912D93"/>
    <w:rsid w:val="009133C5"/>
    <w:rsid w:val="00914EC9"/>
    <w:rsid w:val="00916A17"/>
    <w:rsid w:val="00916B1C"/>
    <w:rsid w:val="009172E1"/>
    <w:rsid w:val="00917B4B"/>
    <w:rsid w:val="009247E1"/>
    <w:rsid w:val="00924B52"/>
    <w:rsid w:val="00925470"/>
    <w:rsid w:val="00925C18"/>
    <w:rsid w:val="00925F1C"/>
    <w:rsid w:val="00926ABB"/>
    <w:rsid w:val="00926FC4"/>
    <w:rsid w:val="009277D3"/>
    <w:rsid w:val="00927C95"/>
    <w:rsid w:val="00927CFB"/>
    <w:rsid w:val="00931883"/>
    <w:rsid w:val="00931E92"/>
    <w:rsid w:val="00932375"/>
    <w:rsid w:val="00932730"/>
    <w:rsid w:val="0093314D"/>
    <w:rsid w:val="0093343B"/>
    <w:rsid w:val="009339A9"/>
    <w:rsid w:val="00933D5D"/>
    <w:rsid w:val="00936011"/>
    <w:rsid w:val="00936A40"/>
    <w:rsid w:val="00936A8C"/>
    <w:rsid w:val="00940038"/>
    <w:rsid w:val="0094098F"/>
    <w:rsid w:val="0094145B"/>
    <w:rsid w:val="009419D9"/>
    <w:rsid w:val="009431CA"/>
    <w:rsid w:val="00943D3D"/>
    <w:rsid w:val="00944735"/>
    <w:rsid w:val="00944F30"/>
    <w:rsid w:val="0094524D"/>
    <w:rsid w:val="009453B1"/>
    <w:rsid w:val="0094666E"/>
    <w:rsid w:val="00946CC6"/>
    <w:rsid w:val="00946CF4"/>
    <w:rsid w:val="009479C2"/>
    <w:rsid w:val="00951930"/>
    <w:rsid w:val="00952DA5"/>
    <w:rsid w:val="00954C74"/>
    <w:rsid w:val="00955E59"/>
    <w:rsid w:val="00956A48"/>
    <w:rsid w:val="009577F0"/>
    <w:rsid w:val="00957A83"/>
    <w:rsid w:val="00957E43"/>
    <w:rsid w:val="00957FEB"/>
    <w:rsid w:val="009609D5"/>
    <w:rsid w:val="00961270"/>
    <w:rsid w:val="00961285"/>
    <w:rsid w:val="009612EB"/>
    <w:rsid w:val="00962080"/>
    <w:rsid w:val="00963DFC"/>
    <w:rsid w:val="00964514"/>
    <w:rsid w:val="00964C55"/>
    <w:rsid w:val="00965BBE"/>
    <w:rsid w:val="009661DB"/>
    <w:rsid w:val="009662E6"/>
    <w:rsid w:val="00966D09"/>
    <w:rsid w:val="0096782F"/>
    <w:rsid w:val="00970D0B"/>
    <w:rsid w:val="00971556"/>
    <w:rsid w:val="00971789"/>
    <w:rsid w:val="0097287D"/>
    <w:rsid w:val="00972902"/>
    <w:rsid w:val="009732F5"/>
    <w:rsid w:val="0097367C"/>
    <w:rsid w:val="00974060"/>
    <w:rsid w:val="00974296"/>
    <w:rsid w:val="0097516D"/>
    <w:rsid w:val="00976B02"/>
    <w:rsid w:val="00977347"/>
    <w:rsid w:val="00982F43"/>
    <w:rsid w:val="00983265"/>
    <w:rsid w:val="00986536"/>
    <w:rsid w:val="00986ED3"/>
    <w:rsid w:val="009879CB"/>
    <w:rsid w:val="0099066C"/>
    <w:rsid w:val="00990C1D"/>
    <w:rsid w:val="00991085"/>
    <w:rsid w:val="00991A2B"/>
    <w:rsid w:val="00992F7D"/>
    <w:rsid w:val="00993D32"/>
    <w:rsid w:val="00995B65"/>
    <w:rsid w:val="00996230"/>
    <w:rsid w:val="0099699F"/>
    <w:rsid w:val="0099779B"/>
    <w:rsid w:val="00997817"/>
    <w:rsid w:val="00997A87"/>
    <w:rsid w:val="009A022E"/>
    <w:rsid w:val="009A11AD"/>
    <w:rsid w:val="009A1A7F"/>
    <w:rsid w:val="009A1E2E"/>
    <w:rsid w:val="009A466B"/>
    <w:rsid w:val="009A65A0"/>
    <w:rsid w:val="009A75CD"/>
    <w:rsid w:val="009A7D32"/>
    <w:rsid w:val="009B0BF9"/>
    <w:rsid w:val="009B21FC"/>
    <w:rsid w:val="009B220B"/>
    <w:rsid w:val="009B280D"/>
    <w:rsid w:val="009B2B77"/>
    <w:rsid w:val="009B35D3"/>
    <w:rsid w:val="009B3D56"/>
    <w:rsid w:val="009B4385"/>
    <w:rsid w:val="009B4BC8"/>
    <w:rsid w:val="009B4F7A"/>
    <w:rsid w:val="009B598E"/>
    <w:rsid w:val="009B6F0D"/>
    <w:rsid w:val="009C06EE"/>
    <w:rsid w:val="009C1052"/>
    <w:rsid w:val="009C1BF9"/>
    <w:rsid w:val="009C22AA"/>
    <w:rsid w:val="009C3EE4"/>
    <w:rsid w:val="009C5458"/>
    <w:rsid w:val="009C7AE7"/>
    <w:rsid w:val="009C7FF6"/>
    <w:rsid w:val="009D2290"/>
    <w:rsid w:val="009D4CCE"/>
    <w:rsid w:val="009D631F"/>
    <w:rsid w:val="009D6A22"/>
    <w:rsid w:val="009D6CF5"/>
    <w:rsid w:val="009D6EC2"/>
    <w:rsid w:val="009D745B"/>
    <w:rsid w:val="009E035A"/>
    <w:rsid w:val="009E03BA"/>
    <w:rsid w:val="009E1C1C"/>
    <w:rsid w:val="009E2316"/>
    <w:rsid w:val="009E316F"/>
    <w:rsid w:val="009E3E74"/>
    <w:rsid w:val="009E4BCD"/>
    <w:rsid w:val="009E5820"/>
    <w:rsid w:val="009E63CC"/>
    <w:rsid w:val="009E698D"/>
    <w:rsid w:val="009E7259"/>
    <w:rsid w:val="009F2924"/>
    <w:rsid w:val="009F41E0"/>
    <w:rsid w:val="009F6AC5"/>
    <w:rsid w:val="00A00317"/>
    <w:rsid w:val="00A00488"/>
    <w:rsid w:val="00A01891"/>
    <w:rsid w:val="00A01CD4"/>
    <w:rsid w:val="00A029D1"/>
    <w:rsid w:val="00A02ABE"/>
    <w:rsid w:val="00A02C2C"/>
    <w:rsid w:val="00A03650"/>
    <w:rsid w:val="00A06367"/>
    <w:rsid w:val="00A1014A"/>
    <w:rsid w:val="00A10CB4"/>
    <w:rsid w:val="00A10EC0"/>
    <w:rsid w:val="00A11A5D"/>
    <w:rsid w:val="00A11E9C"/>
    <w:rsid w:val="00A121B7"/>
    <w:rsid w:val="00A129C7"/>
    <w:rsid w:val="00A130D7"/>
    <w:rsid w:val="00A13583"/>
    <w:rsid w:val="00A15303"/>
    <w:rsid w:val="00A15D49"/>
    <w:rsid w:val="00A1689F"/>
    <w:rsid w:val="00A168F4"/>
    <w:rsid w:val="00A17187"/>
    <w:rsid w:val="00A1758E"/>
    <w:rsid w:val="00A1779E"/>
    <w:rsid w:val="00A17A20"/>
    <w:rsid w:val="00A21AD0"/>
    <w:rsid w:val="00A22FE4"/>
    <w:rsid w:val="00A23866"/>
    <w:rsid w:val="00A23CC1"/>
    <w:rsid w:val="00A2481D"/>
    <w:rsid w:val="00A24EEA"/>
    <w:rsid w:val="00A25098"/>
    <w:rsid w:val="00A25C6B"/>
    <w:rsid w:val="00A275A7"/>
    <w:rsid w:val="00A27642"/>
    <w:rsid w:val="00A2775F"/>
    <w:rsid w:val="00A31F1D"/>
    <w:rsid w:val="00A322F5"/>
    <w:rsid w:val="00A332D5"/>
    <w:rsid w:val="00A33362"/>
    <w:rsid w:val="00A33452"/>
    <w:rsid w:val="00A359A3"/>
    <w:rsid w:val="00A37A3C"/>
    <w:rsid w:val="00A40940"/>
    <w:rsid w:val="00A422B8"/>
    <w:rsid w:val="00A42440"/>
    <w:rsid w:val="00A424DC"/>
    <w:rsid w:val="00A43B92"/>
    <w:rsid w:val="00A442C8"/>
    <w:rsid w:val="00A45423"/>
    <w:rsid w:val="00A45C41"/>
    <w:rsid w:val="00A47A45"/>
    <w:rsid w:val="00A47BF5"/>
    <w:rsid w:val="00A47D4D"/>
    <w:rsid w:val="00A503BE"/>
    <w:rsid w:val="00A504E1"/>
    <w:rsid w:val="00A50FC6"/>
    <w:rsid w:val="00A51E4F"/>
    <w:rsid w:val="00A52AF2"/>
    <w:rsid w:val="00A53157"/>
    <w:rsid w:val="00A53820"/>
    <w:rsid w:val="00A53FD0"/>
    <w:rsid w:val="00A55994"/>
    <w:rsid w:val="00A5701C"/>
    <w:rsid w:val="00A605B3"/>
    <w:rsid w:val="00A607D0"/>
    <w:rsid w:val="00A60A98"/>
    <w:rsid w:val="00A6149E"/>
    <w:rsid w:val="00A61ABB"/>
    <w:rsid w:val="00A620FD"/>
    <w:rsid w:val="00A633E5"/>
    <w:rsid w:val="00A641DE"/>
    <w:rsid w:val="00A652A8"/>
    <w:rsid w:val="00A65FAD"/>
    <w:rsid w:val="00A66711"/>
    <w:rsid w:val="00A701F0"/>
    <w:rsid w:val="00A703EF"/>
    <w:rsid w:val="00A70A21"/>
    <w:rsid w:val="00A71FCE"/>
    <w:rsid w:val="00A72B48"/>
    <w:rsid w:val="00A72B49"/>
    <w:rsid w:val="00A7309C"/>
    <w:rsid w:val="00A734F7"/>
    <w:rsid w:val="00A7392F"/>
    <w:rsid w:val="00A74AAD"/>
    <w:rsid w:val="00A75E44"/>
    <w:rsid w:val="00A7706B"/>
    <w:rsid w:val="00A774EC"/>
    <w:rsid w:val="00A80954"/>
    <w:rsid w:val="00A8103F"/>
    <w:rsid w:val="00A83A00"/>
    <w:rsid w:val="00A84B8A"/>
    <w:rsid w:val="00A84F32"/>
    <w:rsid w:val="00A86A8D"/>
    <w:rsid w:val="00A87AA0"/>
    <w:rsid w:val="00A90A5B"/>
    <w:rsid w:val="00A90C1C"/>
    <w:rsid w:val="00A92EFC"/>
    <w:rsid w:val="00A93310"/>
    <w:rsid w:val="00A9559A"/>
    <w:rsid w:val="00A95723"/>
    <w:rsid w:val="00A968B3"/>
    <w:rsid w:val="00A97244"/>
    <w:rsid w:val="00A97359"/>
    <w:rsid w:val="00AA02D4"/>
    <w:rsid w:val="00AA29A4"/>
    <w:rsid w:val="00AA3965"/>
    <w:rsid w:val="00AA39F0"/>
    <w:rsid w:val="00AA4A92"/>
    <w:rsid w:val="00AA4DE3"/>
    <w:rsid w:val="00AA5400"/>
    <w:rsid w:val="00AA5671"/>
    <w:rsid w:val="00AA686A"/>
    <w:rsid w:val="00AA6A80"/>
    <w:rsid w:val="00AA7EA5"/>
    <w:rsid w:val="00AB00C4"/>
    <w:rsid w:val="00AB1732"/>
    <w:rsid w:val="00AB2362"/>
    <w:rsid w:val="00AB2B50"/>
    <w:rsid w:val="00AB33E8"/>
    <w:rsid w:val="00AB3CCA"/>
    <w:rsid w:val="00AB4A35"/>
    <w:rsid w:val="00AB4D0B"/>
    <w:rsid w:val="00AB5089"/>
    <w:rsid w:val="00AB5CD4"/>
    <w:rsid w:val="00AB70FE"/>
    <w:rsid w:val="00AB714C"/>
    <w:rsid w:val="00AC07CC"/>
    <w:rsid w:val="00AC0999"/>
    <w:rsid w:val="00AC1F02"/>
    <w:rsid w:val="00AC2080"/>
    <w:rsid w:val="00AC2598"/>
    <w:rsid w:val="00AC26B1"/>
    <w:rsid w:val="00AC28A7"/>
    <w:rsid w:val="00AC2C42"/>
    <w:rsid w:val="00AC38B2"/>
    <w:rsid w:val="00AC3C8B"/>
    <w:rsid w:val="00AC4244"/>
    <w:rsid w:val="00AC4EAE"/>
    <w:rsid w:val="00AC5712"/>
    <w:rsid w:val="00AD0DD5"/>
    <w:rsid w:val="00AD16DF"/>
    <w:rsid w:val="00AD253B"/>
    <w:rsid w:val="00AD273B"/>
    <w:rsid w:val="00AD28F5"/>
    <w:rsid w:val="00AD3850"/>
    <w:rsid w:val="00AD3ECC"/>
    <w:rsid w:val="00AD4209"/>
    <w:rsid w:val="00AD5196"/>
    <w:rsid w:val="00AD772F"/>
    <w:rsid w:val="00AE17D4"/>
    <w:rsid w:val="00AE20FF"/>
    <w:rsid w:val="00AE310A"/>
    <w:rsid w:val="00AE359A"/>
    <w:rsid w:val="00AE3F90"/>
    <w:rsid w:val="00AE5A6D"/>
    <w:rsid w:val="00AE5D66"/>
    <w:rsid w:val="00AE7FD5"/>
    <w:rsid w:val="00AF01AF"/>
    <w:rsid w:val="00AF05CB"/>
    <w:rsid w:val="00AF0C6A"/>
    <w:rsid w:val="00AF1591"/>
    <w:rsid w:val="00AF2836"/>
    <w:rsid w:val="00AF2B80"/>
    <w:rsid w:val="00AF5031"/>
    <w:rsid w:val="00AF6E30"/>
    <w:rsid w:val="00AF6EE7"/>
    <w:rsid w:val="00B002A0"/>
    <w:rsid w:val="00B004E3"/>
    <w:rsid w:val="00B00D45"/>
    <w:rsid w:val="00B00D5D"/>
    <w:rsid w:val="00B015AB"/>
    <w:rsid w:val="00B018D7"/>
    <w:rsid w:val="00B0275B"/>
    <w:rsid w:val="00B02EBE"/>
    <w:rsid w:val="00B03531"/>
    <w:rsid w:val="00B04608"/>
    <w:rsid w:val="00B0671D"/>
    <w:rsid w:val="00B073AD"/>
    <w:rsid w:val="00B073EA"/>
    <w:rsid w:val="00B07D02"/>
    <w:rsid w:val="00B07D78"/>
    <w:rsid w:val="00B104E1"/>
    <w:rsid w:val="00B125E5"/>
    <w:rsid w:val="00B14C09"/>
    <w:rsid w:val="00B14CF6"/>
    <w:rsid w:val="00B156DA"/>
    <w:rsid w:val="00B15958"/>
    <w:rsid w:val="00B159A5"/>
    <w:rsid w:val="00B1653E"/>
    <w:rsid w:val="00B170CD"/>
    <w:rsid w:val="00B174F3"/>
    <w:rsid w:val="00B17AEA"/>
    <w:rsid w:val="00B22775"/>
    <w:rsid w:val="00B22781"/>
    <w:rsid w:val="00B228F0"/>
    <w:rsid w:val="00B2301F"/>
    <w:rsid w:val="00B233B2"/>
    <w:rsid w:val="00B24032"/>
    <w:rsid w:val="00B24CB0"/>
    <w:rsid w:val="00B264CF"/>
    <w:rsid w:val="00B27110"/>
    <w:rsid w:val="00B2721D"/>
    <w:rsid w:val="00B275BB"/>
    <w:rsid w:val="00B30B8E"/>
    <w:rsid w:val="00B310F1"/>
    <w:rsid w:val="00B31C06"/>
    <w:rsid w:val="00B32AD8"/>
    <w:rsid w:val="00B34552"/>
    <w:rsid w:val="00B35742"/>
    <w:rsid w:val="00B359A3"/>
    <w:rsid w:val="00B3652A"/>
    <w:rsid w:val="00B3751D"/>
    <w:rsid w:val="00B40462"/>
    <w:rsid w:val="00B40932"/>
    <w:rsid w:val="00B40DD1"/>
    <w:rsid w:val="00B411C0"/>
    <w:rsid w:val="00B412BC"/>
    <w:rsid w:val="00B41AD4"/>
    <w:rsid w:val="00B43E20"/>
    <w:rsid w:val="00B4646A"/>
    <w:rsid w:val="00B46EFC"/>
    <w:rsid w:val="00B4752F"/>
    <w:rsid w:val="00B51FB4"/>
    <w:rsid w:val="00B52A78"/>
    <w:rsid w:val="00B538DE"/>
    <w:rsid w:val="00B546FB"/>
    <w:rsid w:val="00B548BB"/>
    <w:rsid w:val="00B54D6C"/>
    <w:rsid w:val="00B558EB"/>
    <w:rsid w:val="00B55B0D"/>
    <w:rsid w:val="00B56559"/>
    <w:rsid w:val="00B57C28"/>
    <w:rsid w:val="00B60182"/>
    <w:rsid w:val="00B603B6"/>
    <w:rsid w:val="00B63457"/>
    <w:rsid w:val="00B63577"/>
    <w:rsid w:val="00B65070"/>
    <w:rsid w:val="00B65EA8"/>
    <w:rsid w:val="00B66E35"/>
    <w:rsid w:val="00B66FDD"/>
    <w:rsid w:val="00B70086"/>
    <w:rsid w:val="00B70258"/>
    <w:rsid w:val="00B702BC"/>
    <w:rsid w:val="00B70F05"/>
    <w:rsid w:val="00B71F0B"/>
    <w:rsid w:val="00B72172"/>
    <w:rsid w:val="00B73768"/>
    <w:rsid w:val="00B743A4"/>
    <w:rsid w:val="00B75F0C"/>
    <w:rsid w:val="00B765BA"/>
    <w:rsid w:val="00B77044"/>
    <w:rsid w:val="00B77E78"/>
    <w:rsid w:val="00B808C0"/>
    <w:rsid w:val="00B81D23"/>
    <w:rsid w:val="00B83757"/>
    <w:rsid w:val="00B85C9B"/>
    <w:rsid w:val="00B86DF3"/>
    <w:rsid w:val="00B87E39"/>
    <w:rsid w:val="00B87E60"/>
    <w:rsid w:val="00B9079B"/>
    <w:rsid w:val="00B91509"/>
    <w:rsid w:val="00B922C6"/>
    <w:rsid w:val="00B938BE"/>
    <w:rsid w:val="00B944E2"/>
    <w:rsid w:val="00B94540"/>
    <w:rsid w:val="00B9491B"/>
    <w:rsid w:val="00B95590"/>
    <w:rsid w:val="00B963C8"/>
    <w:rsid w:val="00B96B5F"/>
    <w:rsid w:val="00B977C3"/>
    <w:rsid w:val="00BA01AA"/>
    <w:rsid w:val="00BA025A"/>
    <w:rsid w:val="00BA05E0"/>
    <w:rsid w:val="00BA1EC7"/>
    <w:rsid w:val="00BA23CE"/>
    <w:rsid w:val="00BA3FC5"/>
    <w:rsid w:val="00BA414B"/>
    <w:rsid w:val="00BA669D"/>
    <w:rsid w:val="00BA727F"/>
    <w:rsid w:val="00BA7483"/>
    <w:rsid w:val="00BA7AC1"/>
    <w:rsid w:val="00BB0B05"/>
    <w:rsid w:val="00BB1057"/>
    <w:rsid w:val="00BB1E7A"/>
    <w:rsid w:val="00BB2FAC"/>
    <w:rsid w:val="00BB3CB3"/>
    <w:rsid w:val="00BB3E82"/>
    <w:rsid w:val="00BB4DBE"/>
    <w:rsid w:val="00BB6C24"/>
    <w:rsid w:val="00BB73F4"/>
    <w:rsid w:val="00BB7C2B"/>
    <w:rsid w:val="00BB7D99"/>
    <w:rsid w:val="00BC061A"/>
    <w:rsid w:val="00BC0B41"/>
    <w:rsid w:val="00BC13E3"/>
    <w:rsid w:val="00BC184D"/>
    <w:rsid w:val="00BC1872"/>
    <w:rsid w:val="00BC2079"/>
    <w:rsid w:val="00BC2B84"/>
    <w:rsid w:val="00BC3C54"/>
    <w:rsid w:val="00BC3E27"/>
    <w:rsid w:val="00BC438E"/>
    <w:rsid w:val="00BC4DAF"/>
    <w:rsid w:val="00BC582B"/>
    <w:rsid w:val="00BC5A0E"/>
    <w:rsid w:val="00BC63E4"/>
    <w:rsid w:val="00BC6C1A"/>
    <w:rsid w:val="00BC7305"/>
    <w:rsid w:val="00BC768B"/>
    <w:rsid w:val="00BC7787"/>
    <w:rsid w:val="00BD0279"/>
    <w:rsid w:val="00BD03B0"/>
    <w:rsid w:val="00BD12E9"/>
    <w:rsid w:val="00BD14F4"/>
    <w:rsid w:val="00BD223D"/>
    <w:rsid w:val="00BD2F07"/>
    <w:rsid w:val="00BD5E9E"/>
    <w:rsid w:val="00BD695F"/>
    <w:rsid w:val="00BE21EB"/>
    <w:rsid w:val="00BE2505"/>
    <w:rsid w:val="00BE3869"/>
    <w:rsid w:val="00BE401E"/>
    <w:rsid w:val="00BE43CF"/>
    <w:rsid w:val="00BE4513"/>
    <w:rsid w:val="00BE476B"/>
    <w:rsid w:val="00BE4A23"/>
    <w:rsid w:val="00BE4E31"/>
    <w:rsid w:val="00BE64D5"/>
    <w:rsid w:val="00BE726F"/>
    <w:rsid w:val="00BE7B90"/>
    <w:rsid w:val="00BF1BAE"/>
    <w:rsid w:val="00BF1C31"/>
    <w:rsid w:val="00BF2A0E"/>
    <w:rsid w:val="00BF3083"/>
    <w:rsid w:val="00BF32EB"/>
    <w:rsid w:val="00BF4B36"/>
    <w:rsid w:val="00BF527A"/>
    <w:rsid w:val="00BF5301"/>
    <w:rsid w:val="00BF615F"/>
    <w:rsid w:val="00BF6E31"/>
    <w:rsid w:val="00C001A8"/>
    <w:rsid w:val="00C0105B"/>
    <w:rsid w:val="00C01888"/>
    <w:rsid w:val="00C02125"/>
    <w:rsid w:val="00C022FC"/>
    <w:rsid w:val="00C0253B"/>
    <w:rsid w:val="00C0278E"/>
    <w:rsid w:val="00C02DC2"/>
    <w:rsid w:val="00C03A99"/>
    <w:rsid w:val="00C04A49"/>
    <w:rsid w:val="00C04F1F"/>
    <w:rsid w:val="00C057F6"/>
    <w:rsid w:val="00C059B8"/>
    <w:rsid w:val="00C062E5"/>
    <w:rsid w:val="00C07BE6"/>
    <w:rsid w:val="00C10496"/>
    <w:rsid w:val="00C1098F"/>
    <w:rsid w:val="00C11262"/>
    <w:rsid w:val="00C112E1"/>
    <w:rsid w:val="00C12B7B"/>
    <w:rsid w:val="00C12F7B"/>
    <w:rsid w:val="00C1398F"/>
    <w:rsid w:val="00C13EF6"/>
    <w:rsid w:val="00C141D8"/>
    <w:rsid w:val="00C159E4"/>
    <w:rsid w:val="00C1685F"/>
    <w:rsid w:val="00C17324"/>
    <w:rsid w:val="00C17FD5"/>
    <w:rsid w:val="00C20504"/>
    <w:rsid w:val="00C20955"/>
    <w:rsid w:val="00C21EB7"/>
    <w:rsid w:val="00C2217E"/>
    <w:rsid w:val="00C224E8"/>
    <w:rsid w:val="00C2338B"/>
    <w:rsid w:val="00C240A9"/>
    <w:rsid w:val="00C243EA"/>
    <w:rsid w:val="00C25E3A"/>
    <w:rsid w:val="00C2677B"/>
    <w:rsid w:val="00C267E4"/>
    <w:rsid w:val="00C26B94"/>
    <w:rsid w:val="00C26FE2"/>
    <w:rsid w:val="00C302FF"/>
    <w:rsid w:val="00C30CF1"/>
    <w:rsid w:val="00C32A45"/>
    <w:rsid w:val="00C33B83"/>
    <w:rsid w:val="00C33C12"/>
    <w:rsid w:val="00C3423B"/>
    <w:rsid w:val="00C36CE3"/>
    <w:rsid w:val="00C3785E"/>
    <w:rsid w:val="00C37A6C"/>
    <w:rsid w:val="00C37BAD"/>
    <w:rsid w:val="00C42430"/>
    <w:rsid w:val="00C429BD"/>
    <w:rsid w:val="00C436C4"/>
    <w:rsid w:val="00C43D7C"/>
    <w:rsid w:val="00C45711"/>
    <w:rsid w:val="00C45B3D"/>
    <w:rsid w:val="00C46486"/>
    <w:rsid w:val="00C467E0"/>
    <w:rsid w:val="00C47984"/>
    <w:rsid w:val="00C47A8C"/>
    <w:rsid w:val="00C50813"/>
    <w:rsid w:val="00C50FA3"/>
    <w:rsid w:val="00C51E6B"/>
    <w:rsid w:val="00C52314"/>
    <w:rsid w:val="00C52B26"/>
    <w:rsid w:val="00C538D3"/>
    <w:rsid w:val="00C539C5"/>
    <w:rsid w:val="00C5511B"/>
    <w:rsid w:val="00C57560"/>
    <w:rsid w:val="00C60470"/>
    <w:rsid w:val="00C610F4"/>
    <w:rsid w:val="00C61A63"/>
    <w:rsid w:val="00C61E55"/>
    <w:rsid w:val="00C61EBF"/>
    <w:rsid w:val="00C621A5"/>
    <w:rsid w:val="00C668D9"/>
    <w:rsid w:val="00C6722E"/>
    <w:rsid w:val="00C71A41"/>
    <w:rsid w:val="00C721F5"/>
    <w:rsid w:val="00C7230A"/>
    <w:rsid w:val="00C729F4"/>
    <w:rsid w:val="00C72C46"/>
    <w:rsid w:val="00C731D0"/>
    <w:rsid w:val="00C73539"/>
    <w:rsid w:val="00C74790"/>
    <w:rsid w:val="00C749A4"/>
    <w:rsid w:val="00C74A58"/>
    <w:rsid w:val="00C74FEA"/>
    <w:rsid w:val="00C75669"/>
    <w:rsid w:val="00C7571D"/>
    <w:rsid w:val="00C80E5F"/>
    <w:rsid w:val="00C81258"/>
    <w:rsid w:val="00C82F9D"/>
    <w:rsid w:val="00C83102"/>
    <w:rsid w:val="00C845ED"/>
    <w:rsid w:val="00C8695A"/>
    <w:rsid w:val="00C87BA5"/>
    <w:rsid w:val="00C9074A"/>
    <w:rsid w:val="00C90CB8"/>
    <w:rsid w:val="00C915F4"/>
    <w:rsid w:val="00C91D97"/>
    <w:rsid w:val="00C91E38"/>
    <w:rsid w:val="00C92161"/>
    <w:rsid w:val="00C93282"/>
    <w:rsid w:val="00C933A8"/>
    <w:rsid w:val="00C933E1"/>
    <w:rsid w:val="00C953CF"/>
    <w:rsid w:val="00C95A67"/>
    <w:rsid w:val="00C9682F"/>
    <w:rsid w:val="00C96930"/>
    <w:rsid w:val="00C97052"/>
    <w:rsid w:val="00CA0560"/>
    <w:rsid w:val="00CA0B1C"/>
    <w:rsid w:val="00CA0DCE"/>
    <w:rsid w:val="00CA1217"/>
    <w:rsid w:val="00CA1241"/>
    <w:rsid w:val="00CA1898"/>
    <w:rsid w:val="00CA1B49"/>
    <w:rsid w:val="00CA2C5C"/>
    <w:rsid w:val="00CA3B99"/>
    <w:rsid w:val="00CA401A"/>
    <w:rsid w:val="00CA4836"/>
    <w:rsid w:val="00CA524C"/>
    <w:rsid w:val="00CA59F7"/>
    <w:rsid w:val="00CA6D7A"/>
    <w:rsid w:val="00CB0276"/>
    <w:rsid w:val="00CB2C17"/>
    <w:rsid w:val="00CB3085"/>
    <w:rsid w:val="00CB310D"/>
    <w:rsid w:val="00CC023C"/>
    <w:rsid w:val="00CC3418"/>
    <w:rsid w:val="00CC4B27"/>
    <w:rsid w:val="00CC54C5"/>
    <w:rsid w:val="00CC7645"/>
    <w:rsid w:val="00CC779D"/>
    <w:rsid w:val="00CC7DCF"/>
    <w:rsid w:val="00CD1FE2"/>
    <w:rsid w:val="00CD26B0"/>
    <w:rsid w:val="00CD28E6"/>
    <w:rsid w:val="00CD2C0A"/>
    <w:rsid w:val="00CD3597"/>
    <w:rsid w:val="00CD428D"/>
    <w:rsid w:val="00CD50C5"/>
    <w:rsid w:val="00CD5955"/>
    <w:rsid w:val="00CD6DEB"/>
    <w:rsid w:val="00CD713D"/>
    <w:rsid w:val="00CD76A2"/>
    <w:rsid w:val="00CE0D51"/>
    <w:rsid w:val="00CE1EA8"/>
    <w:rsid w:val="00CE2072"/>
    <w:rsid w:val="00CE322F"/>
    <w:rsid w:val="00CE4BA4"/>
    <w:rsid w:val="00CE588F"/>
    <w:rsid w:val="00CE5B9B"/>
    <w:rsid w:val="00CE6BBF"/>
    <w:rsid w:val="00CE7107"/>
    <w:rsid w:val="00CF1C44"/>
    <w:rsid w:val="00CF4EDA"/>
    <w:rsid w:val="00CF5EC3"/>
    <w:rsid w:val="00CF65D9"/>
    <w:rsid w:val="00CF6D68"/>
    <w:rsid w:val="00CF729E"/>
    <w:rsid w:val="00D010C0"/>
    <w:rsid w:val="00D0110E"/>
    <w:rsid w:val="00D01EF1"/>
    <w:rsid w:val="00D02516"/>
    <w:rsid w:val="00D03252"/>
    <w:rsid w:val="00D03F3F"/>
    <w:rsid w:val="00D04B68"/>
    <w:rsid w:val="00D060BA"/>
    <w:rsid w:val="00D0692B"/>
    <w:rsid w:val="00D11DFB"/>
    <w:rsid w:val="00D13A85"/>
    <w:rsid w:val="00D15C7F"/>
    <w:rsid w:val="00D16D22"/>
    <w:rsid w:val="00D16DCA"/>
    <w:rsid w:val="00D177F7"/>
    <w:rsid w:val="00D2085E"/>
    <w:rsid w:val="00D20934"/>
    <w:rsid w:val="00D21E43"/>
    <w:rsid w:val="00D226EA"/>
    <w:rsid w:val="00D2282C"/>
    <w:rsid w:val="00D26B9F"/>
    <w:rsid w:val="00D26C15"/>
    <w:rsid w:val="00D27341"/>
    <w:rsid w:val="00D275AF"/>
    <w:rsid w:val="00D276E7"/>
    <w:rsid w:val="00D27730"/>
    <w:rsid w:val="00D3238F"/>
    <w:rsid w:val="00D3254F"/>
    <w:rsid w:val="00D34205"/>
    <w:rsid w:val="00D346FA"/>
    <w:rsid w:val="00D35470"/>
    <w:rsid w:val="00D35837"/>
    <w:rsid w:val="00D422D1"/>
    <w:rsid w:val="00D42F71"/>
    <w:rsid w:val="00D43760"/>
    <w:rsid w:val="00D43C0A"/>
    <w:rsid w:val="00D46FA6"/>
    <w:rsid w:val="00D47FD4"/>
    <w:rsid w:val="00D50246"/>
    <w:rsid w:val="00D509A3"/>
    <w:rsid w:val="00D50AA5"/>
    <w:rsid w:val="00D513B6"/>
    <w:rsid w:val="00D5290E"/>
    <w:rsid w:val="00D529F5"/>
    <w:rsid w:val="00D52A3A"/>
    <w:rsid w:val="00D52F93"/>
    <w:rsid w:val="00D53EA6"/>
    <w:rsid w:val="00D541E7"/>
    <w:rsid w:val="00D558C0"/>
    <w:rsid w:val="00D56127"/>
    <w:rsid w:val="00D56702"/>
    <w:rsid w:val="00D56DC6"/>
    <w:rsid w:val="00D57EDD"/>
    <w:rsid w:val="00D60893"/>
    <w:rsid w:val="00D60FDA"/>
    <w:rsid w:val="00D61DF2"/>
    <w:rsid w:val="00D61F7F"/>
    <w:rsid w:val="00D63793"/>
    <w:rsid w:val="00D6383E"/>
    <w:rsid w:val="00D63935"/>
    <w:rsid w:val="00D64E3A"/>
    <w:rsid w:val="00D652A8"/>
    <w:rsid w:val="00D66BF0"/>
    <w:rsid w:val="00D66ED9"/>
    <w:rsid w:val="00D671BA"/>
    <w:rsid w:val="00D67AF1"/>
    <w:rsid w:val="00D70184"/>
    <w:rsid w:val="00D702EE"/>
    <w:rsid w:val="00D70642"/>
    <w:rsid w:val="00D712AB"/>
    <w:rsid w:val="00D72480"/>
    <w:rsid w:val="00D72D5F"/>
    <w:rsid w:val="00D7366A"/>
    <w:rsid w:val="00D75275"/>
    <w:rsid w:val="00D76284"/>
    <w:rsid w:val="00D767C0"/>
    <w:rsid w:val="00D77049"/>
    <w:rsid w:val="00D77C62"/>
    <w:rsid w:val="00D77D01"/>
    <w:rsid w:val="00D80DD7"/>
    <w:rsid w:val="00D81607"/>
    <w:rsid w:val="00D81F9A"/>
    <w:rsid w:val="00D82509"/>
    <w:rsid w:val="00D82A33"/>
    <w:rsid w:val="00D832FE"/>
    <w:rsid w:val="00D840ED"/>
    <w:rsid w:val="00D84D4D"/>
    <w:rsid w:val="00D84D7C"/>
    <w:rsid w:val="00D8544F"/>
    <w:rsid w:val="00D85E5B"/>
    <w:rsid w:val="00D85F95"/>
    <w:rsid w:val="00D861BC"/>
    <w:rsid w:val="00D873A4"/>
    <w:rsid w:val="00D87B30"/>
    <w:rsid w:val="00D90475"/>
    <w:rsid w:val="00D9074B"/>
    <w:rsid w:val="00D91308"/>
    <w:rsid w:val="00D93C29"/>
    <w:rsid w:val="00D93F31"/>
    <w:rsid w:val="00D95848"/>
    <w:rsid w:val="00D95A26"/>
    <w:rsid w:val="00D972F9"/>
    <w:rsid w:val="00DA0FD3"/>
    <w:rsid w:val="00DA1CC4"/>
    <w:rsid w:val="00DA386F"/>
    <w:rsid w:val="00DA48E7"/>
    <w:rsid w:val="00DA4BE3"/>
    <w:rsid w:val="00DA53E3"/>
    <w:rsid w:val="00DA6078"/>
    <w:rsid w:val="00DA6BE2"/>
    <w:rsid w:val="00DB0DC3"/>
    <w:rsid w:val="00DB1545"/>
    <w:rsid w:val="00DB3020"/>
    <w:rsid w:val="00DB309F"/>
    <w:rsid w:val="00DB4086"/>
    <w:rsid w:val="00DB4E8E"/>
    <w:rsid w:val="00DB4EDB"/>
    <w:rsid w:val="00DB5A27"/>
    <w:rsid w:val="00DB6426"/>
    <w:rsid w:val="00DB7B67"/>
    <w:rsid w:val="00DC030D"/>
    <w:rsid w:val="00DC0AA2"/>
    <w:rsid w:val="00DC16F6"/>
    <w:rsid w:val="00DC31F2"/>
    <w:rsid w:val="00DC322A"/>
    <w:rsid w:val="00DC340B"/>
    <w:rsid w:val="00DC38C3"/>
    <w:rsid w:val="00DC4188"/>
    <w:rsid w:val="00DC4DBE"/>
    <w:rsid w:val="00DC581E"/>
    <w:rsid w:val="00DC62EE"/>
    <w:rsid w:val="00DC6897"/>
    <w:rsid w:val="00DC751A"/>
    <w:rsid w:val="00DC7929"/>
    <w:rsid w:val="00DD0B1E"/>
    <w:rsid w:val="00DD13CD"/>
    <w:rsid w:val="00DD205F"/>
    <w:rsid w:val="00DD2CCC"/>
    <w:rsid w:val="00DD3845"/>
    <w:rsid w:val="00DD45F3"/>
    <w:rsid w:val="00DD4C86"/>
    <w:rsid w:val="00DD52DF"/>
    <w:rsid w:val="00DD5555"/>
    <w:rsid w:val="00DD5C18"/>
    <w:rsid w:val="00DD6517"/>
    <w:rsid w:val="00DD66CD"/>
    <w:rsid w:val="00DD75AE"/>
    <w:rsid w:val="00DD75C1"/>
    <w:rsid w:val="00DD7910"/>
    <w:rsid w:val="00DE094E"/>
    <w:rsid w:val="00DE182C"/>
    <w:rsid w:val="00DE1878"/>
    <w:rsid w:val="00DE24A7"/>
    <w:rsid w:val="00DE3250"/>
    <w:rsid w:val="00DE3A70"/>
    <w:rsid w:val="00DE4254"/>
    <w:rsid w:val="00DE46FB"/>
    <w:rsid w:val="00DE5A23"/>
    <w:rsid w:val="00DE5D72"/>
    <w:rsid w:val="00DE5EF5"/>
    <w:rsid w:val="00DE5FAE"/>
    <w:rsid w:val="00DE664C"/>
    <w:rsid w:val="00DE6E5E"/>
    <w:rsid w:val="00DE7621"/>
    <w:rsid w:val="00DF16C6"/>
    <w:rsid w:val="00DF1725"/>
    <w:rsid w:val="00DF205A"/>
    <w:rsid w:val="00DF2704"/>
    <w:rsid w:val="00DF36EB"/>
    <w:rsid w:val="00DF4C43"/>
    <w:rsid w:val="00DF5BEE"/>
    <w:rsid w:val="00DF5FD7"/>
    <w:rsid w:val="00DF656B"/>
    <w:rsid w:val="00DF6DE3"/>
    <w:rsid w:val="00DF6ECA"/>
    <w:rsid w:val="00DF759B"/>
    <w:rsid w:val="00E00529"/>
    <w:rsid w:val="00E03C66"/>
    <w:rsid w:val="00E042C7"/>
    <w:rsid w:val="00E05BD7"/>
    <w:rsid w:val="00E0613B"/>
    <w:rsid w:val="00E064B2"/>
    <w:rsid w:val="00E06BF2"/>
    <w:rsid w:val="00E06DEC"/>
    <w:rsid w:val="00E07CC4"/>
    <w:rsid w:val="00E11470"/>
    <w:rsid w:val="00E114E8"/>
    <w:rsid w:val="00E12A20"/>
    <w:rsid w:val="00E12E16"/>
    <w:rsid w:val="00E13EA0"/>
    <w:rsid w:val="00E146BA"/>
    <w:rsid w:val="00E156CC"/>
    <w:rsid w:val="00E15B4D"/>
    <w:rsid w:val="00E16229"/>
    <w:rsid w:val="00E20AEF"/>
    <w:rsid w:val="00E20F5B"/>
    <w:rsid w:val="00E21026"/>
    <w:rsid w:val="00E21C77"/>
    <w:rsid w:val="00E21E2C"/>
    <w:rsid w:val="00E229CE"/>
    <w:rsid w:val="00E23078"/>
    <w:rsid w:val="00E238F7"/>
    <w:rsid w:val="00E23D97"/>
    <w:rsid w:val="00E24910"/>
    <w:rsid w:val="00E2512E"/>
    <w:rsid w:val="00E257E8"/>
    <w:rsid w:val="00E26D0A"/>
    <w:rsid w:val="00E26E7C"/>
    <w:rsid w:val="00E2772B"/>
    <w:rsid w:val="00E30140"/>
    <w:rsid w:val="00E30670"/>
    <w:rsid w:val="00E30A83"/>
    <w:rsid w:val="00E3181A"/>
    <w:rsid w:val="00E31F52"/>
    <w:rsid w:val="00E32421"/>
    <w:rsid w:val="00E325B6"/>
    <w:rsid w:val="00E333AF"/>
    <w:rsid w:val="00E33535"/>
    <w:rsid w:val="00E34E12"/>
    <w:rsid w:val="00E351A0"/>
    <w:rsid w:val="00E35407"/>
    <w:rsid w:val="00E35501"/>
    <w:rsid w:val="00E35965"/>
    <w:rsid w:val="00E36856"/>
    <w:rsid w:val="00E37404"/>
    <w:rsid w:val="00E4418B"/>
    <w:rsid w:val="00E441F2"/>
    <w:rsid w:val="00E4424E"/>
    <w:rsid w:val="00E44F1A"/>
    <w:rsid w:val="00E46E14"/>
    <w:rsid w:val="00E47C72"/>
    <w:rsid w:val="00E51B67"/>
    <w:rsid w:val="00E51CCC"/>
    <w:rsid w:val="00E548C0"/>
    <w:rsid w:val="00E54FD3"/>
    <w:rsid w:val="00E55466"/>
    <w:rsid w:val="00E556E5"/>
    <w:rsid w:val="00E55C95"/>
    <w:rsid w:val="00E5720F"/>
    <w:rsid w:val="00E606C5"/>
    <w:rsid w:val="00E60CFD"/>
    <w:rsid w:val="00E610C5"/>
    <w:rsid w:val="00E62E9C"/>
    <w:rsid w:val="00E641EC"/>
    <w:rsid w:val="00E6448B"/>
    <w:rsid w:val="00E644AB"/>
    <w:rsid w:val="00E64743"/>
    <w:rsid w:val="00E664C0"/>
    <w:rsid w:val="00E66AFE"/>
    <w:rsid w:val="00E66C41"/>
    <w:rsid w:val="00E67754"/>
    <w:rsid w:val="00E71D8A"/>
    <w:rsid w:val="00E72264"/>
    <w:rsid w:val="00E72A33"/>
    <w:rsid w:val="00E730AD"/>
    <w:rsid w:val="00E74A5B"/>
    <w:rsid w:val="00E7590B"/>
    <w:rsid w:val="00E75B34"/>
    <w:rsid w:val="00E76851"/>
    <w:rsid w:val="00E76DC2"/>
    <w:rsid w:val="00E77030"/>
    <w:rsid w:val="00E803FF"/>
    <w:rsid w:val="00E80658"/>
    <w:rsid w:val="00E80E6B"/>
    <w:rsid w:val="00E814F3"/>
    <w:rsid w:val="00E81928"/>
    <w:rsid w:val="00E82D9C"/>
    <w:rsid w:val="00E830AA"/>
    <w:rsid w:val="00E8517A"/>
    <w:rsid w:val="00E90050"/>
    <w:rsid w:val="00E918FC"/>
    <w:rsid w:val="00E92FAB"/>
    <w:rsid w:val="00E94199"/>
    <w:rsid w:val="00E94F02"/>
    <w:rsid w:val="00E95820"/>
    <w:rsid w:val="00E967D0"/>
    <w:rsid w:val="00E97589"/>
    <w:rsid w:val="00E97616"/>
    <w:rsid w:val="00E9784E"/>
    <w:rsid w:val="00E97B82"/>
    <w:rsid w:val="00EA05CC"/>
    <w:rsid w:val="00EA09DD"/>
    <w:rsid w:val="00EA133C"/>
    <w:rsid w:val="00EA221D"/>
    <w:rsid w:val="00EA2D78"/>
    <w:rsid w:val="00EA36B2"/>
    <w:rsid w:val="00EA4FFD"/>
    <w:rsid w:val="00EA5347"/>
    <w:rsid w:val="00EA60B9"/>
    <w:rsid w:val="00EB0FA1"/>
    <w:rsid w:val="00EB1D39"/>
    <w:rsid w:val="00EB1DBE"/>
    <w:rsid w:val="00EB27A0"/>
    <w:rsid w:val="00EB288A"/>
    <w:rsid w:val="00EB2F2F"/>
    <w:rsid w:val="00EB4A49"/>
    <w:rsid w:val="00EB5A12"/>
    <w:rsid w:val="00EB6989"/>
    <w:rsid w:val="00EB6FC4"/>
    <w:rsid w:val="00EB7204"/>
    <w:rsid w:val="00EB744A"/>
    <w:rsid w:val="00EC0312"/>
    <w:rsid w:val="00EC14BA"/>
    <w:rsid w:val="00EC4A14"/>
    <w:rsid w:val="00EC4ECF"/>
    <w:rsid w:val="00EC5053"/>
    <w:rsid w:val="00EC5690"/>
    <w:rsid w:val="00EC588F"/>
    <w:rsid w:val="00EC7E1F"/>
    <w:rsid w:val="00ED018A"/>
    <w:rsid w:val="00ED0467"/>
    <w:rsid w:val="00ED0609"/>
    <w:rsid w:val="00ED0E5D"/>
    <w:rsid w:val="00ED1610"/>
    <w:rsid w:val="00ED28B4"/>
    <w:rsid w:val="00ED3379"/>
    <w:rsid w:val="00ED3664"/>
    <w:rsid w:val="00ED3C49"/>
    <w:rsid w:val="00ED4357"/>
    <w:rsid w:val="00ED63F5"/>
    <w:rsid w:val="00ED6740"/>
    <w:rsid w:val="00ED6D8C"/>
    <w:rsid w:val="00EE0FB6"/>
    <w:rsid w:val="00EE22C9"/>
    <w:rsid w:val="00EE3782"/>
    <w:rsid w:val="00EE3906"/>
    <w:rsid w:val="00EE4CA8"/>
    <w:rsid w:val="00EE62B4"/>
    <w:rsid w:val="00EE69A1"/>
    <w:rsid w:val="00EE7C84"/>
    <w:rsid w:val="00EF00EE"/>
    <w:rsid w:val="00EF017B"/>
    <w:rsid w:val="00EF360C"/>
    <w:rsid w:val="00EF3692"/>
    <w:rsid w:val="00EF5041"/>
    <w:rsid w:val="00EF52AE"/>
    <w:rsid w:val="00EF573F"/>
    <w:rsid w:val="00EF58FE"/>
    <w:rsid w:val="00EF6A74"/>
    <w:rsid w:val="00EF7165"/>
    <w:rsid w:val="00EF765E"/>
    <w:rsid w:val="00F00C98"/>
    <w:rsid w:val="00F01318"/>
    <w:rsid w:val="00F01344"/>
    <w:rsid w:val="00F01910"/>
    <w:rsid w:val="00F02F5F"/>
    <w:rsid w:val="00F0312C"/>
    <w:rsid w:val="00F03A46"/>
    <w:rsid w:val="00F04E45"/>
    <w:rsid w:val="00F05B93"/>
    <w:rsid w:val="00F0615E"/>
    <w:rsid w:val="00F06C25"/>
    <w:rsid w:val="00F0748B"/>
    <w:rsid w:val="00F07550"/>
    <w:rsid w:val="00F0771D"/>
    <w:rsid w:val="00F108E0"/>
    <w:rsid w:val="00F10FAE"/>
    <w:rsid w:val="00F11067"/>
    <w:rsid w:val="00F113B0"/>
    <w:rsid w:val="00F13278"/>
    <w:rsid w:val="00F143AA"/>
    <w:rsid w:val="00F146BC"/>
    <w:rsid w:val="00F14C12"/>
    <w:rsid w:val="00F15FE7"/>
    <w:rsid w:val="00F1699F"/>
    <w:rsid w:val="00F17569"/>
    <w:rsid w:val="00F1796E"/>
    <w:rsid w:val="00F201A0"/>
    <w:rsid w:val="00F203F2"/>
    <w:rsid w:val="00F20E7D"/>
    <w:rsid w:val="00F20E91"/>
    <w:rsid w:val="00F21CB0"/>
    <w:rsid w:val="00F23DDA"/>
    <w:rsid w:val="00F24759"/>
    <w:rsid w:val="00F250E7"/>
    <w:rsid w:val="00F2611D"/>
    <w:rsid w:val="00F30133"/>
    <w:rsid w:val="00F302EB"/>
    <w:rsid w:val="00F304F6"/>
    <w:rsid w:val="00F30C05"/>
    <w:rsid w:val="00F314E2"/>
    <w:rsid w:val="00F3236D"/>
    <w:rsid w:val="00F34641"/>
    <w:rsid w:val="00F346BA"/>
    <w:rsid w:val="00F3475B"/>
    <w:rsid w:val="00F347CF"/>
    <w:rsid w:val="00F34DEE"/>
    <w:rsid w:val="00F3597F"/>
    <w:rsid w:val="00F369DE"/>
    <w:rsid w:val="00F37E36"/>
    <w:rsid w:val="00F4104B"/>
    <w:rsid w:val="00F419F1"/>
    <w:rsid w:val="00F4213C"/>
    <w:rsid w:val="00F42221"/>
    <w:rsid w:val="00F4261C"/>
    <w:rsid w:val="00F4297E"/>
    <w:rsid w:val="00F42A9F"/>
    <w:rsid w:val="00F448C4"/>
    <w:rsid w:val="00F47065"/>
    <w:rsid w:val="00F47D90"/>
    <w:rsid w:val="00F5049C"/>
    <w:rsid w:val="00F52232"/>
    <w:rsid w:val="00F52264"/>
    <w:rsid w:val="00F5537B"/>
    <w:rsid w:val="00F5570B"/>
    <w:rsid w:val="00F57941"/>
    <w:rsid w:val="00F61AFA"/>
    <w:rsid w:val="00F62829"/>
    <w:rsid w:val="00F62ED0"/>
    <w:rsid w:val="00F62F98"/>
    <w:rsid w:val="00F63332"/>
    <w:rsid w:val="00F6396B"/>
    <w:rsid w:val="00F64DDA"/>
    <w:rsid w:val="00F654A1"/>
    <w:rsid w:val="00F65A25"/>
    <w:rsid w:val="00F65D2C"/>
    <w:rsid w:val="00F66496"/>
    <w:rsid w:val="00F66602"/>
    <w:rsid w:val="00F6776F"/>
    <w:rsid w:val="00F70E64"/>
    <w:rsid w:val="00F71F64"/>
    <w:rsid w:val="00F750AE"/>
    <w:rsid w:val="00F7775D"/>
    <w:rsid w:val="00F801BB"/>
    <w:rsid w:val="00F81F5E"/>
    <w:rsid w:val="00F82798"/>
    <w:rsid w:val="00F82DED"/>
    <w:rsid w:val="00F832F0"/>
    <w:rsid w:val="00F8431C"/>
    <w:rsid w:val="00F84522"/>
    <w:rsid w:val="00F84E9E"/>
    <w:rsid w:val="00F86AA6"/>
    <w:rsid w:val="00F873B7"/>
    <w:rsid w:val="00F8742F"/>
    <w:rsid w:val="00F8765F"/>
    <w:rsid w:val="00F90378"/>
    <w:rsid w:val="00F91909"/>
    <w:rsid w:val="00F91ADD"/>
    <w:rsid w:val="00F92BE1"/>
    <w:rsid w:val="00F92E21"/>
    <w:rsid w:val="00F935D1"/>
    <w:rsid w:val="00F93BC9"/>
    <w:rsid w:val="00F93CBD"/>
    <w:rsid w:val="00F97CB1"/>
    <w:rsid w:val="00FA152D"/>
    <w:rsid w:val="00FA15B6"/>
    <w:rsid w:val="00FA340E"/>
    <w:rsid w:val="00FA34B8"/>
    <w:rsid w:val="00FA3AD7"/>
    <w:rsid w:val="00FA456E"/>
    <w:rsid w:val="00FA4905"/>
    <w:rsid w:val="00FA5192"/>
    <w:rsid w:val="00FA69F3"/>
    <w:rsid w:val="00FA6AC0"/>
    <w:rsid w:val="00FA6C32"/>
    <w:rsid w:val="00FA7471"/>
    <w:rsid w:val="00FB0224"/>
    <w:rsid w:val="00FB1054"/>
    <w:rsid w:val="00FB2D88"/>
    <w:rsid w:val="00FB3BA7"/>
    <w:rsid w:val="00FB3F69"/>
    <w:rsid w:val="00FB4494"/>
    <w:rsid w:val="00FB4D90"/>
    <w:rsid w:val="00FB5A5D"/>
    <w:rsid w:val="00FB677E"/>
    <w:rsid w:val="00FB733F"/>
    <w:rsid w:val="00FB7D00"/>
    <w:rsid w:val="00FC04DF"/>
    <w:rsid w:val="00FC0D37"/>
    <w:rsid w:val="00FC2EE1"/>
    <w:rsid w:val="00FC4A0C"/>
    <w:rsid w:val="00FC6504"/>
    <w:rsid w:val="00FC6A32"/>
    <w:rsid w:val="00FC6D7C"/>
    <w:rsid w:val="00FC7E0A"/>
    <w:rsid w:val="00FD14BF"/>
    <w:rsid w:val="00FD1550"/>
    <w:rsid w:val="00FD1BE9"/>
    <w:rsid w:val="00FD2405"/>
    <w:rsid w:val="00FD26E2"/>
    <w:rsid w:val="00FD37EA"/>
    <w:rsid w:val="00FD3DC3"/>
    <w:rsid w:val="00FD4702"/>
    <w:rsid w:val="00FD60ED"/>
    <w:rsid w:val="00FD6517"/>
    <w:rsid w:val="00FD6777"/>
    <w:rsid w:val="00FE1F57"/>
    <w:rsid w:val="00FE4CDC"/>
    <w:rsid w:val="00FE569D"/>
    <w:rsid w:val="00FE61F1"/>
    <w:rsid w:val="00FE68AE"/>
    <w:rsid w:val="00FE6D23"/>
    <w:rsid w:val="00FE787C"/>
    <w:rsid w:val="00FE7B4D"/>
    <w:rsid w:val="00FE7F0C"/>
    <w:rsid w:val="00FF02B2"/>
    <w:rsid w:val="00FF0B0F"/>
    <w:rsid w:val="00FF0C1C"/>
    <w:rsid w:val="00FF10A5"/>
    <w:rsid w:val="00FF1454"/>
    <w:rsid w:val="00FF1849"/>
    <w:rsid w:val="00FF1CF9"/>
    <w:rsid w:val="00FF20E7"/>
    <w:rsid w:val="00FF38FE"/>
    <w:rsid w:val="00FF7FF2"/>
    <w:rsid w:val="01BE1904"/>
    <w:rsid w:val="01EAB1DF"/>
    <w:rsid w:val="02E7904D"/>
    <w:rsid w:val="033377A8"/>
    <w:rsid w:val="03868240"/>
    <w:rsid w:val="03C0AAED"/>
    <w:rsid w:val="042CD704"/>
    <w:rsid w:val="04B71BCB"/>
    <w:rsid w:val="0909ED5C"/>
    <w:rsid w:val="0A6720BD"/>
    <w:rsid w:val="0CC13191"/>
    <w:rsid w:val="0D4E796E"/>
    <w:rsid w:val="11EA6FD3"/>
    <w:rsid w:val="11F5313B"/>
    <w:rsid w:val="130814F1"/>
    <w:rsid w:val="1366F1B4"/>
    <w:rsid w:val="15F15A09"/>
    <w:rsid w:val="164464A1"/>
    <w:rsid w:val="168928BF"/>
    <w:rsid w:val="193D6768"/>
    <w:rsid w:val="1A4EB36E"/>
    <w:rsid w:val="1BA563EA"/>
    <w:rsid w:val="1EDC6359"/>
    <w:rsid w:val="230FE66A"/>
    <w:rsid w:val="23365827"/>
    <w:rsid w:val="23C0DD7D"/>
    <w:rsid w:val="254AA8BE"/>
    <w:rsid w:val="2671CA07"/>
    <w:rsid w:val="280C8BD1"/>
    <w:rsid w:val="291DD6DC"/>
    <w:rsid w:val="29BCC9CA"/>
    <w:rsid w:val="2BB2C705"/>
    <w:rsid w:val="2DDBDF43"/>
    <w:rsid w:val="2F62C0D3"/>
    <w:rsid w:val="2FA4487F"/>
    <w:rsid w:val="2FE64A16"/>
    <w:rsid w:val="3014AB67"/>
    <w:rsid w:val="30159332"/>
    <w:rsid w:val="32852003"/>
    <w:rsid w:val="33C8908C"/>
    <w:rsid w:val="33FE3D4D"/>
    <w:rsid w:val="35323B6F"/>
    <w:rsid w:val="388EEFD5"/>
    <w:rsid w:val="38FB1BEC"/>
    <w:rsid w:val="39242619"/>
    <w:rsid w:val="3B19BA24"/>
    <w:rsid w:val="3B86641F"/>
    <w:rsid w:val="3BE64111"/>
    <w:rsid w:val="3DF00ACF"/>
    <w:rsid w:val="3DFA91A8"/>
    <w:rsid w:val="3E0D9265"/>
    <w:rsid w:val="3EA51300"/>
    <w:rsid w:val="3F73AEF2"/>
    <w:rsid w:val="3FB2DEDF"/>
    <w:rsid w:val="4012A0E5"/>
    <w:rsid w:val="413D21A1"/>
    <w:rsid w:val="444D4733"/>
    <w:rsid w:val="447D9EB4"/>
    <w:rsid w:val="45C6647D"/>
    <w:rsid w:val="45FD8431"/>
    <w:rsid w:val="46016F38"/>
    <w:rsid w:val="49303A70"/>
    <w:rsid w:val="499CF732"/>
    <w:rsid w:val="49F72507"/>
    <w:rsid w:val="4DCBAC4F"/>
    <w:rsid w:val="4F6697E2"/>
    <w:rsid w:val="4FA71BA0"/>
    <w:rsid w:val="52654D6B"/>
    <w:rsid w:val="52BBCF1B"/>
    <w:rsid w:val="55AA3888"/>
    <w:rsid w:val="55E516E2"/>
    <w:rsid w:val="581C749F"/>
    <w:rsid w:val="58F989C7"/>
    <w:rsid w:val="5A2A9F13"/>
    <w:rsid w:val="5A4DFBEE"/>
    <w:rsid w:val="5C151956"/>
    <w:rsid w:val="5C2DE6A9"/>
    <w:rsid w:val="5CC5B55F"/>
    <w:rsid w:val="5DC293CD"/>
    <w:rsid w:val="5EC957FF"/>
    <w:rsid w:val="5F879872"/>
    <w:rsid w:val="5FAA4B89"/>
    <w:rsid w:val="5FBECC7E"/>
    <w:rsid w:val="60837AC1"/>
    <w:rsid w:val="62809C34"/>
    <w:rsid w:val="63FEE382"/>
    <w:rsid w:val="64044057"/>
    <w:rsid w:val="6445A0D9"/>
    <w:rsid w:val="64E3D81A"/>
    <w:rsid w:val="65A010B8"/>
    <w:rsid w:val="6650504C"/>
    <w:rsid w:val="6903018B"/>
    <w:rsid w:val="6AE3E2B5"/>
    <w:rsid w:val="6B8D61F3"/>
    <w:rsid w:val="6C430E54"/>
    <w:rsid w:val="6CAD4810"/>
    <w:rsid w:val="6DB9FDD3"/>
    <w:rsid w:val="6F1BEFBE"/>
    <w:rsid w:val="71DBF24C"/>
    <w:rsid w:val="737357E8"/>
    <w:rsid w:val="7464533E"/>
    <w:rsid w:val="75312B1E"/>
    <w:rsid w:val="75741E93"/>
    <w:rsid w:val="7719EBBE"/>
    <w:rsid w:val="772277AB"/>
    <w:rsid w:val="77721DAC"/>
    <w:rsid w:val="7827B79D"/>
    <w:rsid w:val="7A52F530"/>
    <w:rsid w:val="7BAAA8E1"/>
    <w:rsid w:val="7C7C0D6E"/>
    <w:rsid w:val="7EFFE1B3"/>
    <w:rsid w:val="7F751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D0C56"/>
  <w15:chartTrackingRefBased/>
  <w15:docId w15:val="{80C73288-A0B7-435F-BDEB-867D81EEA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2D7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331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87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cas.org.uk/wp-content/uploads/2013/06/aai-code-of-practice-scas-june-2013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6/45/contents" TargetMode="External"/><Relationship Id="rId5" Type="http://schemas.openxmlformats.org/officeDocument/2006/relationships/hyperlink" Target="https://www.bps.org.uk/sites/www.bps.org.uk/files/policy/policy-files/guidelines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6632</Words>
  <Characters>37807</Characters>
  <Application>Microsoft Office Word</Application>
  <DocSecurity>0</DocSecurity>
  <Lines>315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Anne Meredith (1804911)</dc:creator>
  <cp:keywords/>
  <dc:description/>
  <cp:lastModifiedBy>Susan Anne Meredith (1804911)</cp:lastModifiedBy>
  <cp:revision>2</cp:revision>
  <dcterms:created xsi:type="dcterms:W3CDTF">2021-05-04T17:26:00Z</dcterms:created>
  <dcterms:modified xsi:type="dcterms:W3CDTF">2021-05-04T17:26:00Z</dcterms:modified>
</cp:coreProperties>
</file>