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3A155" w14:textId="77777777" w:rsidR="00C74E43" w:rsidRDefault="00C74E43" w:rsidP="003C6088">
      <w:pPr>
        <w:spacing w:after="160" w:line="278" w:lineRule="auto"/>
        <w:jc w:val="center"/>
        <w:rPr>
          <w:b/>
          <w:bCs/>
          <w:sz w:val="36"/>
          <w:szCs w:val="36"/>
        </w:rPr>
      </w:pPr>
    </w:p>
    <w:p w14:paraId="08238EE2" w14:textId="77777777" w:rsidR="00C74E43" w:rsidRDefault="00C74E43" w:rsidP="003C6088">
      <w:pPr>
        <w:spacing w:after="160" w:line="278" w:lineRule="auto"/>
        <w:jc w:val="center"/>
        <w:rPr>
          <w:b/>
          <w:bCs/>
          <w:sz w:val="36"/>
          <w:szCs w:val="36"/>
        </w:rPr>
      </w:pPr>
    </w:p>
    <w:p w14:paraId="1D1E1E62" w14:textId="735111C4" w:rsidR="003C6088" w:rsidRDefault="00C74E43" w:rsidP="003C6088">
      <w:pPr>
        <w:spacing w:after="160" w:line="278" w:lineRule="auto"/>
        <w:jc w:val="center"/>
        <w:rPr>
          <w:b/>
          <w:bCs/>
          <w:sz w:val="36"/>
          <w:szCs w:val="36"/>
        </w:rPr>
      </w:pPr>
      <w:r>
        <w:rPr>
          <w:b/>
          <w:bCs/>
          <w:sz w:val="36"/>
          <w:szCs w:val="36"/>
        </w:rPr>
        <w:t>Emotional Intelligence</w:t>
      </w:r>
    </w:p>
    <w:p w14:paraId="31B2C7ED" w14:textId="599EA8AA" w:rsidR="002E6E79" w:rsidRDefault="002E6E79" w:rsidP="003C6088">
      <w:pPr>
        <w:spacing w:after="160" w:line="278" w:lineRule="auto"/>
        <w:jc w:val="center"/>
        <w:rPr>
          <w:b/>
          <w:bCs/>
          <w:sz w:val="36"/>
          <w:szCs w:val="36"/>
        </w:rPr>
      </w:pPr>
      <w:r>
        <w:rPr>
          <w:b/>
          <w:bCs/>
          <w:sz w:val="36"/>
          <w:szCs w:val="36"/>
        </w:rPr>
        <w:t>Enhancing the Role of an Uber Driver in UK</w:t>
      </w:r>
    </w:p>
    <w:p w14:paraId="10070D43" w14:textId="5F9F2831" w:rsidR="00C74E43" w:rsidRDefault="00C74E43" w:rsidP="003C6088">
      <w:pPr>
        <w:spacing w:after="160" w:line="278" w:lineRule="auto"/>
        <w:jc w:val="center"/>
        <w:rPr>
          <w:b/>
          <w:bCs/>
          <w:sz w:val="32"/>
          <w:szCs w:val="32"/>
        </w:rPr>
      </w:pPr>
      <w:r>
        <w:rPr>
          <w:b/>
          <w:bCs/>
          <w:sz w:val="36"/>
          <w:szCs w:val="36"/>
        </w:rPr>
        <w:t>Speaker Notes</w:t>
      </w:r>
      <w:r>
        <w:rPr>
          <w:b/>
          <w:bCs/>
          <w:sz w:val="36"/>
          <w:szCs w:val="36"/>
        </w:rPr>
        <w:br/>
      </w:r>
      <w:r>
        <w:rPr>
          <w:b/>
          <w:bCs/>
          <w:sz w:val="36"/>
          <w:szCs w:val="36"/>
        </w:rPr>
        <w:br/>
      </w:r>
      <w:r>
        <w:rPr>
          <w:b/>
          <w:bCs/>
          <w:sz w:val="36"/>
          <w:szCs w:val="36"/>
        </w:rPr>
        <w:br/>
      </w:r>
      <w:r>
        <w:rPr>
          <w:b/>
          <w:bCs/>
          <w:sz w:val="36"/>
          <w:szCs w:val="36"/>
        </w:rPr>
        <w:br/>
      </w:r>
      <w:r>
        <w:rPr>
          <w:b/>
          <w:bCs/>
          <w:sz w:val="36"/>
          <w:szCs w:val="36"/>
        </w:rPr>
        <w:br/>
      </w:r>
      <w:r>
        <w:rPr>
          <w:b/>
          <w:bCs/>
          <w:sz w:val="36"/>
          <w:szCs w:val="36"/>
        </w:rPr>
        <w:br/>
      </w:r>
      <w:r>
        <w:rPr>
          <w:b/>
          <w:bCs/>
          <w:sz w:val="36"/>
          <w:szCs w:val="36"/>
        </w:rPr>
        <w:br/>
      </w:r>
      <w:r>
        <w:rPr>
          <w:b/>
          <w:bCs/>
          <w:sz w:val="36"/>
          <w:szCs w:val="36"/>
        </w:rPr>
        <w:br/>
      </w:r>
      <w:r w:rsidR="002E6E79">
        <w:rPr>
          <w:b/>
          <w:bCs/>
          <w:sz w:val="32"/>
          <w:szCs w:val="32"/>
        </w:rPr>
        <w:t xml:space="preserve">                               </w:t>
      </w:r>
      <w:r w:rsidRPr="00C74E43">
        <w:rPr>
          <w:b/>
          <w:bCs/>
          <w:sz w:val="32"/>
          <w:szCs w:val="32"/>
        </w:rPr>
        <w:t>Student Name:</w:t>
      </w:r>
      <w:r w:rsidR="002E6E79">
        <w:rPr>
          <w:b/>
          <w:bCs/>
          <w:sz w:val="32"/>
          <w:szCs w:val="32"/>
        </w:rPr>
        <w:t xml:space="preserve"> Flavius-Florin Filimon</w:t>
      </w:r>
      <w:r w:rsidRPr="00C74E43">
        <w:rPr>
          <w:b/>
          <w:bCs/>
          <w:sz w:val="32"/>
          <w:szCs w:val="32"/>
        </w:rPr>
        <w:br/>
        <w:t>Student ID:</w:t>
      </w:r>
      <w:r w:rsidR="002E6E79">
        <w:rPr>
          <w:b/>
          <w:bCs/>
          <w:sz w:val="32"/>
          <w:szCs w:val="32"/>
        </w:rPr>
        <w:t>2208335</w:t>
      </w:r>
    </w:p>
    <w:p w14:paraId="60B4F26A" w14:textId="6D177B65" w:rsidR="002E6E79" w:rsidRDefault="002E6E79" w:rsidP="003C6088">
      <w:pPr>
        <w:spacing w:after="160" w:line="278" w:lineRule="auto"/>
        <w:jc w:val="center"/>
        <w:rPr>
          <w:b/>
          <w:bCs/>
          <w:sz w:val="36"/>
          <w:szCs w:val="36"/>
        </w:rPr>
      </w:pPr>
      <w:r>
        <w:rPr>
          <w:b/>
          <w:bCs/>
          <w:sz w:val="32"/>
          <w:szCs w:val="32"/>
        </w:rPr>
        <w:t xml:space="preserve">      Lecturer: Julie Thomas</w:t>
      </w:r>
    </w:p>
    <w:p w14:paraId="5128CFE1" w14:textId="77777777" w:rsidR="00C74E43" w:rsidRDefault="00C74E43" w:rsidP="003C6088">
      <w:pPr>
        <w:spacing w:after="160" w:line="278" w:lineRule="auto"/>
        <w:jc w:val="center"/>
        <w:rPr>
          <w:b/>
          <w:bCs/>
          <w:sz w:val="36"/>
          <w:szCs w:val="36"/>
        </w:rPr>
      </w:pPr>
    </w:p>
    <w:p w14:paraId="006C0B56" w14:textId="77777777" w:rsidR="003C6088" w:rsidRDefault="003C6088" w:rsidP="003C6088">
      <w:pPr>
        <w:spacing w:after="160" w:line="278" w:lineRule="auto"/>
        <w:jc w:val="center"/>
        <w:rPr>
          <w:b/>
          <w:bCs/>
          <w:sz w:val="36"/>
          <w:szCs w:val="36"/>
        </w:rPr>
      </w:pPr>
    </w:p>
    <w:p w14:paraId="0EB3F99F" w14:textId="77777777" w:rsidR="003C6088" w:rsidRDefault="003C6088" w:rsidP="003C6088">
      <w:pPr>
        <w:spacing w:after="160" w:line="278" w:lineRule="auto"/>
        <w:jc w:val="center"/>
        <w:rPr>
          <w:b/>
          <w:bCs/>
          <w:sz w:val="36"/>
          <w:szCs w:val="36"/>
        </w:rPr>
      </w:pPr>
    </w:p>
    <w:p w14:paraId="16DB8710" w14:textId="77777777" w:rsidR="003C6088" w:rsidRDefault="003C6088" w:rsidP="003C6088">
      <w:pPr>
        <w:spacing w:after="160" w:line="278" w:lineRule="auto"/>
        <w:jc w:val="center"/>
        <w:rPr>
          <w:b/>
          <w:bCs/>
          <w:sz w:val="36"/>
          <w:szCs w:val="36"/>
        </w:rPr>
      </w:pPr>
    </w:p>
    <w:p w14:paraId="6FA4AAC3" w14:textId="77777777" w:rsidR="003C6088" w:rsidRDefault="003C6088" w:rsidP="003C6088">
      <w:pPr>
        <w:spacing w:after="160" w:line="278" w:lineRule="auto"/>
        <w:jc w:val="center"/>
        <w:rPr>
          <w:b/>
          <w:bCs/>
          <w:sz w:val="36"/>
          <w:szCs w:val="36"/>
        </w:rPr>
      </w:pPr>
    </w:p>
    <w:p w14:paraId="4B8A3F0E" w14:textId="77777777" w:rsidR="003C6088" w:rsidRDefault="003C6088" w:rsidP="003C6088">
      <w:pPr>
        <w:spacing w:after="160" w:line="278" w:lineRule="auto"/>
        <w:jc w:val="center"/>
        <w:rPr>
          <w:b/>
          <w:bCs/>
          <w:sz w:val="36"/>
          <w:szCs w:val="36"/>
        </w:rPr>
      </w:pPr>
    </w:p>
    <w:p w14:paraId="0AB23E97" w14:textId="77777777" w:rsidR="003C6088" w:rsidRDefault="003C6088" w:rsidP="003C6088">
      <w:pPr>
        <w:spacing w:after="160" w:line="278" w:lineRule="auto"/>
        <w:jc w:val="center"/>
        <w:rPr>
          <w:b/>
          <w:bCs/>
          <w:sz w:val="36"/>
          <w:szCs w:val="36"/>
        </w:rPr>
      </w:pPr>
    </w:p>
    <w:p w14:paraId="748D2725" w14:textId="77777777" w:rsidR="003C6088" w:rsidRDefault="003C6088" w:rsidP="003C6088">
      <w:pPr>
        <w:spacing w:after="160" w:line="278" w:lineRule="auto"/>
        <w:jc w:val="center"/>
        <w:rPr>
          <w:b/>
          <w:bCs/>
          <w:sz w:val="36"/>
          <w:szCs w:val="36"/>
        </w:rPr>
      </w:pPr>
    </w:p>
    <w:p w14:paraId="0014CCDE" w14:textId="77777777" w:rsidR="003C6088" w:rsidRDefault="003C6088" w:rsidP="003C6088">
      <w:pPr>
        <w:spacing w:after="160" w:line="278" w:lineRule="auto"/>
        <w:jc w:val="center"/>
        <w:rPr>
          <w:b/>
          <w:bCs/>
          <w:sz w:val="36"/>
          <w:szCs w:val="36"/>
        </w:rPr>
      </w:pPr>
    </w:p>
    <w:p w14:paraId="6EC0E78F" w14:textId="77777777" w:rsidR="003C6088" w:rsidRDefault="003C6088" w:rsidP="003C6088">
      <w:pPr>
        <w:spacing w:after="160" w:line="278" w:lineRule="auto"/>
        <w:jc w:val="center"/>
        <w:rPr>
          <w:b/>
          <w:bCs/>
          <w:sz w:val="36"/>
          <w:szCs w:val="36"/>
        </w:rPr>
      </w:pPr>
    </w:p>
    <w:p w14:paraId="4BB82130" w14:textId="77777777" w:rsidR="003C6088" w:rsidRDefault="003C6088" w:rsidP="003C6088">
      <w:pPr>
        <w:spacing w:after="160" w:line="278" w:lineRule="auto"/>
        <w:jc w:val="center"/>
        <w:rPr>
          <w:b/>
          <w:bCs/>
          <w:sz w:val="36"/>
          <w:szCs w:val="36"/>
        </w:rPr>
      </w:pPr>
    </w:p>
    <w:p w14:paraId="17E7877D" w14:textId="2F1225C8" w:rsidR="003C6088" w:rsidRDefault="003C6088" w:rsidP="003C6088">
      <w:pPr>
        <w:spacing w:after="160" w:line="278" w:lineRule="auto"/>
        <w:jc w:val="center"/>
        <w:rPr>
          <w:b/>
          <w:szCs w:val="28"/>
        </w:rPr>
      </w:pPr>
    </w:p>
    <w:sdt>
      <w:sdtPr>
        <w:rPr>
          <w:rFonts w:ascii="Times New Roman" w:eastAsia="Times New Roman" w:hAnsi="Times New Roman" w:cs="Times New Roman"/>
          <w:b/>
          <w:bCs/>
          <w:color w:val="auto"/>
          <w:sz w:val="24"/>
          <w:szCs w:val="24"/>
          <w:lang w:val="en-GB" w:eastAsia="en-GB"/>
        </w:rPr>
        <w:id w:val="-1534730701"/>
        <w:docPartObj>
          <w:docPartGallery w:val="Table of Contents"/>
          <w:docPartUnique/>
        </w:docPartObj>
      </w:sdtPr>
      <w:sdtEndPr>
        <w:rPr>
          <w:rFonts w:cs="Tahoma"/>
          <w:noProof/>
        </w:rPr>
      </w:sdtEndPr>
      <w:sdtContent>
        <w:p w14:paraId="521089D9" w14:textId="0001706F" w:rsidR="00374BE5" w:rsidRPr="00374BE5" w:rsidRDefault="00374BE5" w:rsidP="00374BE5">
          <w:pPr>
            <w:pStyle w:val="TOCHeading"/>
            <w:jc w:val="center"/>
            <w:rPr>
              <w:rFonts w:ascii="Times New Roman" w:hAnsi="Times New Roman" w:cs="Times New Roman"/>
              <w:b/>
              <w:bCs/>
              <w:color w:val="auto"/>
              <w:sz w:val="24"/>
              <w:szCs w:val="24"/>
            </w:rPr>
          </w:pPr>
          <w:r w:rsidRPr="00374BE5">
            <w:rPr>
              <w:rFonts w:ascii="Times New Roman" w:hAnsi="Times New Roman" w:cs="Times New Roman"/>
              <w:b/>
              <w:bCs/>
              <w:color w:val="auto"/>
              <w:sz w:val="24"/>
              <w:szCs w:val="24"/>
            </w:rPr>
            <w:t>Table of Contents</w:t>
          </w:r>
        </w:p>
        <w:p w14:paraId="1F410F72" w14:textId="47DA2E3C" w:rsidR="00374BE5" w:rsidRDefault="00374BE5">
          <w:pPr>
            <w:pStyle w:val="TOC1"/>
            <w:tabs>
              <w:tab w:val="right" w:leader="dot" w:pos="9016"/>
            </w:tabs>
            <w:rPr>
              <w:noProof/>
            </w:rPr>
          </w:pPr>
          <w:r>
            <w:fldChar w:fldCharType="begin"/>
          </w:r>
          <w:r>
            <w:instrText xml:space="preserve"> TOC \o "1-3" \h \z \u </w:instrText>
          </w:r>
          <w:r>
            <w:fldChar w:fldCharType="separate"/>
          </w:r>
          <w:hyperlink w:anchor="_Toc200542339" w:history="1">
            <w:r w:rsidRPr="00323239">
              <w:rPr>
                <w:rStyle w:val="Hyperlink"/>
                <w:noProof/>
                <w:lang w:val="en-IN"/>
              </w:rPr>
              <w:t>Introduction</w:t>
            </w:r>
            <w:r>
              <w:rPr>
                <w:noProof/>
                <w:webHidden/>
              </w:rPr>
              <w:tab/>
            </w:r>
            <w:r>
              <w:rPr>
                <w:noProof/>
                <w:webHidden/>
              </w:rPr>
              <w:fldChar w:fldCharType="begin"/>
            </w:r>
            <w:r>
              <w:rPr>
                <w:noProof/>
                <w:webHidden/>
              </w:rPr>
              <w:instrText xml:space="preserve"> PAGEREF _Toc200542339 \h </w:instrText>
            </w:r>
            <w:r>
              <w:rPr>
                <w:noProof/>
                <w:webHidden/>
              </w:rPr>
            </w:r>
            <w:r>
              <w:rPr>
                <w:noProof/>
                <w:webHidden/>
              </w:rPr>
              <w:fldChar w:fldCharType="separate"/>
            </w:r>
            <w:r>
              <w:rPr>
                <w:noProof/>
                <w:webHidden/>
              </w:rPr>
              <w:t>3</w:t>
            </w:r>
            <w:r>
              <w:rPr>
                <w:noProof/>
                <w:webHidden/>
              </w:rPr>
              <w:fldChar w:fldCharType="end"/>
            </w:r>
          </w:hyperlink>
        </w:p>
        <w:p w14:paraId="1DFA45DC" w14:textId="7EFDB1F6" w:rsidR="00374BE5" w:rsidRDefault="00374BE5">
          <w:pPr>
            <w:pStyle w:val="TOC1"/>
            <w:tabs>
              <w:tab w:val="right" w:leader="dot" w:pos="9016"/>
            </w:tabs>
            <w:rPr>
              <w:noProof/>
            </w:rPr>
          </w:pPr>
          <w:hyperlink w:anchor="_Toc200542340" w:history="1">
            <w:r w:rsidRPr="00323239">
              <w:rPr>
                <w:rStyle w:val="Hyperlink"/>
                <w:noProof/>
                <w:lang w:val="en-IN"/>
              </w:rPr>
              <w:t>Defining Emotional Intelligence</w:t>
            </w:r>
            <w:r>
              <w:rPr>
                <w:noProof/>
                <w:webHidden/>
              </w:rPr>
              <w:tab/>
            </w:r>
            <w:r>
              <w:rPr>
                <w:noProof/>
                <w:webHidden/>
              </w:rPr>
              <w:fldChar w:fldCharType="begin"/>
            </w:r>
            <w:r>
              <w:rPr>
                <w:noProof/>
                <w:webHidden/>
              </w:rPr>
              <w:instrText xml:space="preserve"> PAGEREF _Toc200542340 \h </w:instrText>
            </w:r>
            <w:r>
              <w:rPr>
                <w:noProof/>
                <w:webHidden/>
              </w:rPr>
            </w:r>
            <w:r>
              <w:rPr>
                <w:noProof/>
                <w:webHidden/>
              </w:rPr>
              <w:fldChar w:fldCharType="separate"/>
            </w:r>
            <w:r>
              <w:rPr>
                <w:noProof/>
                <w:webHidden/>
              </w:rPr>
              <w:t>3</w:t>
            </w:r>
            <w:r>
              <w:rPr>
                <w:noProof/>
                <w:webHidden/>
              </w:rPr>
              <w:fldChar w:fldCharType="end"/>
            </w:r>
          </w:hyperlink>
        </w:p>
        <w:p w14:paraId="2556BA4D" w14:textId="72723A37" w:rsidR="00374BE5" w:rsidRDefault="00374BE5">
          <w:pPr>
            <w:pStyle w:val="TOC1"/>
            <w:tabs>
              <w:tab w:val="right" w:leader="dot" w:pos="9016"/>
            </w:tabs>
            <w:rPr>
              <w:noProof/>
            </w:rPr>
          </w:pPr>
          <w:hyperlink w:anchor="_Toc200542341" w:history="1">
            <w:r w:rsidRPr="00323239">
              <w:rPr>
                <w:rStyle w:val="Hyperlink"/>
                <w:noProof/>
                <w:lang w:val="en-IN"/>
              </w:rPr>
              <w:t>EI in the Gig Economy</w:t>
            </w:r>
            <w:r>
              <w:rPr>
                <w:noProof/>
                <w:webHidden/>
              </w:rPr>
              <w:tab/>
            </w:r>
            <w:r>
              <w:rPr>
                <w:noProof/>
                <w:webHidden/>
              </w:rPr>
              <w:fldChar w:fldCharType="begin"/>
            </w:r>
            <w:r>
              <w:rPr>
                <w:noProof/>
                <w:webHidden/>
              </w:rPr>
              <w:instrText xml:space="preserve"> PAGEREF _Toc200542341 \h </w:instrText>
            </w:r>
            <w:r>
              <w:rPr>
                <w:noProof/>
                <w:webHidden/>
              </w:rPr>
            </w:r>
            <w:r>
              <w:rPr>
                <w:noProof/>
                <w:webHidden/>
              </w:rPr>
              <w:fldChar w:fldCharType="separate"/>
            </w:r>
            <w:r>
              <w:rPr>
                <w:noProof/>
                <w:webHidden/>
              </w:rPr>
              <w:t>3</w:t>
            </w:r>
            <w:r>
              <w:rPr>
                <w:noProof/>
                <w:webHidden/>
              </w:rPr>
              <w:fldChar w:fldCharType="end"/>
            </w:r>
          </w:hyperlink>
        </w:p>
        <w:p w14:paraId="0B35EA5A" w14:textId="0DAC61D4" w:rsidR="00374BE5" w:rsidRDefault="00374BE5">
          <w:pPr>
            <w:pStyle w:val="TOC1"/>
            <w:tabs>
              <w:tab w:val="right" w:leader="dot" w:pos="9016"/>
            </w:tabs>
            <w:rPr>
              <w:noProof/>
            </w:rPr>
          </w:pPr>
          <w:hyperlink w:anchor="_Toc200542342" w:history="1">
            <w:r w:rsidRPr="00323239">
              <w:rPr>
                <w:rStyle w:val="Hyperlink"/>
                <w:noProof/>
                <w:lang w:val="en-IN"/>
              </w:rPr>
              <w:t>Application to Uber Driving</w:t>
            </w:r>
            <w:r>
              <w:rPr>
                <w:noProof/>
                <w:webHidden/>
              </w:rPr>
              <w:tab/>
            </w:r>
            <w:r>
              <w:rPr>
                <w:noProof/>
                <w:webHidden/>
              </w:rPr>
              <w:fldChar w:fldCharType="begin"/>
            </w:r>
            <w:r>
              <w:rPr>
                <w:noProof/>
                <w:webHidden/>
              </w:rPr>
              <w:instrText xml:space="preserve"> PAGEREF _Toc200542342 \h </w:instrText>
            </w:r>
            <w:r>
              <w:rPr>
                <w:noProof/>
                <w:webHidden/>
              </w:rPr>
            </w:r>
            <w:r>
              <w:rPr>
                <w:noProof/>
                <w:webHidden/>
              </w:rPr>
              <w:fldChar w:fldCharType="separate"/>
            </w:r>
            <w:r>
              <w:rPr>
                <w:noProof/>
                <w:webHidden/>
              </w:rPr>
              <w:t>3</w:t>
            </w:r>
            <w:r>
              <w:rPr>
                <w:noProof/>
                <w:webHidden/>
              </w:rPr>
              <w:fldChar w:fldCharType="end"/>
            </w:r>
          </w:hyperlink>
        </w:p>
        <w:p w14:paraId="2E6C3206" w14:textId="75E97377" w:rsidR="00374BE5" w:rsidRDefault="00374BE5">
          <w:pPr>
            <w:pStyle w:val="TOC1"/>
            <w:tabs>
              <w:tab w:val="right" w:leader="dot" w:pos="9016"/>
            </w:tabs>
            <w:rPr>
              <w:noProof/>
            </w:rPr>
          </w:pPr>
          <w:hyperlink w:anchor="_Toc200542343" w:history="1">
            <w:r w:rsidRPr="00323239">
              <w:rPr>
                <w:rStyle w:val="Hyperlink"/>
                <w:noProof/>
                <w:lang w:val="en-IN"/>
              </w:rPr>
              <w:t>Enhancing Passenger Experience</w:t>
            </w:r>
            <w:r>
              <w:rPr>
                <w:noProof/>
                <w:webHidden/>
              </w:rPr>
              <w:tab/>
            </w:r>
            <w:r>
              <w:rPr>
                <w:noProof/>
                <w:webHidden/>
              </w:rPr>
              <w:fldChar w:fldCharType="begin"/>
            </w:r>
            <w:r>
              <w:rPr>
                <w:noProof/>
                <w:webHidden/>
              </w:rPr>
              <w:instrText xml:space="preserve"> PAGEREF _Toc200542343 \h </w:instrText>
            </w:r>
            <w:r>
              <w:rPr>
                <w:noProof/>
                <w:webHidden/>
              </w:rPr>
            </w:r>
            <w:r>
              <w:rPr>
                <w:noProof/>
                <w:webHidden/>
              </w:rPr>
              <w:fldChar w:fldCharType="separate"/>
            </w:r>
            <w:r>
              <w:rPr>
                <w:noProof/>
                <w:webHidden/>
              </w:rPr>
              <w:t>4</w:t>
            </w:r>
            <w:r>
              <w:rPr>
                <w:noProof/>
                <w:webHidden/>
              </w:rPr>
              <w:fldChar w:fldCharType="end"/>
            </w:r>
          </w:hyperlink>
        </w:p>
        <w:p w14:paraId="07C7D3EB" w14:textId="41CE1AC4" w:rsidR="00374BE5" w:rsidRDefault="00374BE5">
          <w:pPr>
            <w:pStyle w:val="TOC1"/>
            <w:tabs>
              <w:tab w:val="right" w:leader="dot" w:pos="9016"/>
            </w:tabs>
            <w:rPr>
              <w:noProof/>
            </w:rPr>
          </w:pPr>
          <w:hyperlink w:anchor="_Toc200542344" w:history="1">
            <w:r w:rsidRPr="00323239">
              <w:rPr>
                <w:rStyle w:val="Hyperlink"/>
                <w:noProof/>
                <w:lang w:val="en-IN"/>
              </w:rPr>
              <w:t>Impact on Job Performance</w:t>
            </w:r>
            <w:r>
              <w:rPr>
                <w:noProof/>
                <w:webHidden/>
              </w:rPr>
              <w:tab/>
            </w:r>
            <w:r>
              <w:rPr>
                <w:noProof/>
                <w:webHidden/>
              </w:rPr>
              <w:fldChar w:fldCharType="begin"/>
            </w:r>
            <w:r>
              <w:rPr>
                <w:noProof/>
                <w:webHidden/>
              </w:rPr>
              <w:instrText xml:space="preserve"> PAGEREF _Toc200542344 \h </w:instrText>
            </w:r>
            <w:r>
              <w:rPr>
                <w:noProof/>
                <w:webHidden/>
              </w:rPr>
            </w:r>
            <w:r>
              <w:rPr>
                <w:noProof/>
                <w:webHidden/>
              </w:rPr>
              <w:fldChar w:fldCharType="separate"/>
            </w:r>
            <w:r>
              <w:rPr>
                <w:noProof/>
                <w:webHidden/>
              </w:rPr>
              <w:t>4</w:t>
            </w:r>
            <w:r>
              <w:rPr>
                <w:noProof/>
                <w:webHidden/>
              </w:rPr>
              <w:fldChar w:fldCharType="end"/>
            </w:r>
          </w:hyperlink>
        </w:p>
        <w:p w14:paraId="181999A4" w14:textId="792A27CB" w:rsidR="00374BE5" w:rsidRDefault="00374BE5">
          <w:pPr>
            <w:pStyle w:val="TOC1"/>
            <w:tabs>
              <w:tab w:val="right" w:leader="dot" w:pos="9016"/>
            </w:tabs>
            <w:rPr>
              <w:noProof/>
            </w:rPr>
          </w:pPr>
          <w:hyperlink w:anchor="_Toc200542345" w:history="1">
            <w:r w:rsidRPr="00323239">
              <w:rPr>
                <w:rStyle w:val="Hyperlink"/>
                <w:noProof/>
                <w:lang w:val="en-IN"/>
              </w:rPr>
              <w:t>Conclusion</w:t>
            </w:r>
            <w:r>
              <w:rPr>
                <w:noProof/>
                <w:webHidden/>
              </w:rPr>
              <w:tab/>
            </w:r>
            <w:r>
              <w:rPr>
                <w:noProof/>
                <w:webHidden/>
              </w:rPr>
              <w:fldChar w:fldCharType="begin"/>
            </w:r>
            <w:r>
              <w:rPr>
                <w:noProof/>
                <w:webHidden/>
              </w:rPr>
              <w:instrText xml:space="preserve"> PAGEREF _Toc200542345 \h </w:instrText>
            </w:r>
            <w:r>
              <w:rPr>
                <w:noProof/>
                <w:webHidden/>
              </w:rPr>
            </w:r>
            <w:r>
              <w:rPr>
                <w:noProof/>
                <w:webHidden/>
              </w:rPr>
              <w:fldChar w:fldCharType="separate"/>
            </w:r>
            <w:r>
              <w:rPr>
                <w:noProof/>
                <w:webHidden/>
              </w:rPr>
              <w:t>4</w:t>
            </w:r>
            <w:r>
              <w:rPr>
                <w:noProof/>
                <w:webHidden/>
              </w:rPr>
              <w:fldChar w:fldCharType="end"/>
            </w:r>
          </w:hyperlink>
        </w:p>
        <w:p w14:paraId="2927F60E" w14:textId="43A33222" w:rsidR="00374BE5" w:rsidRDefault="00374BE5">
          <w:pPr>
            <w:pStyle w:val="TOC1"/>
            <w:tabs>
              <w:tab w:val="right" w:leader="dot" w:pos="9016"/>
            </w:tabs>
            <w:rPr>
              <w:noProof/>
            </w:rPr>
          </w:pPr>
          <w:hyperlink w:anchor="_Toc200542346" w:history="1">
            <w:r w:rsidRPr="00323239">
              <w:rPr>
                <w:rStyle w:val="Hyperlink"/>
                <w:noProof/>
              </w:rPr>
              <w:t>References</w:t>
            </w:r>
            <w:r>
              <w:rPr>
                <w:noProof/>
                <w:webHidden/>
              </w:rPr>
              <w:tab/>
            </w:r>
            <w:r>
              <w:rPr>
                <w:noProof/>
                <w:webHidden/>
              </w:rPr>
              <w:fldChar w:fldCharType="begin"/>
            </w:r>
            <w:r>
              <w:rPr>
                <w:noProof/>
                <w:webHidden/>
              </w:rPr>
              <w:instrText xml:space="preserve"> PAGEREF _Toc200542346 \h </w:instrText>
            </w:r>
            <w:r>
              <w:rPr>
                <w:noProof/>
                <w:webHidden/>
              </w:rPr>
            </w:r>
            <w:r>
              <w:rPr>
                <w:noProof/>
                <w:webHidden/>
              </w:rPr>
              <w:fldChar w:fldCharType="separate"/>
            </w:r>
            <w:r>
              <w:rPr>
                <w:noProof/>
                <w:webHidden/>
              </w:rPr>
              <w:t>5</w:t>
            </w:r>
            <w:r>
              <w:rPr>
                <w:noProof/>
                <w:webHidden/>
              </w:rPr>
              <w:fldChar w:fldCharType="end"/>
            </w:r>
          </w:hyperlink>
        </w:p>
        <w:p w14:paraId="5F8530B5" w14:textId="66C71F1C" w:rsidR="00374BE5" w:rsidRDefault="00374BE5">
          <w:r>
            <w:rPr>
              <w:b/>
              <w:bCs/>
              <w:noProof/>
            </w:rPr>
            <w:fldChar w:fldCharType="end"/>
          </w:r>
        </w:p>
      </w:sdtContent>
    </w:sdt>
    <w:p w14:paraId="591609F9" w14:textId="77777777" w:rsidR="00374BE5" w:rsidRDefault="00374BE5">
      <w:pPr>
        <w:spacing w:after="160" w:line="278" w:lineRule="auto"/>
        <w:jc w:val="left"/>
        <w:rPr>
          <w:rFonts w:eastAsiaTheme="minorEastAsia" w:cstheme="minorBidi"/>
          <w:b/>
          <w:szCs w:val="28"/>
          <w:lang w:val="en-IN" w:eastAsia="en-US"/>
        </w:rPr>
      </w:pPr>
      <w:r>
        <w:rPr>
          <w:lang w:val="en-IN"/>
        </w:rPr>
        <w:br w:type="page"/>
      </w:r>
    </w:p>
    <w:p w14:paraId="63A97040" w14:textId="7CA85EEB" w:rsidR="002E6E79" w:rsidRDefault="002E6E79" w:rsidP="002E6E79">
      <w:pPr>
        <w:rPr>
          <w:lang w:val="en-IN"/>
        </w:rPr>
      </w:pPr>
      <w:bookmarkStart w:id="0" w:name="_Toc200542339"/>
      <w:r w:rsidRPr="002E6E79">
        <w:lastRenderedPageBreak/>
        <w:t>I confirm that I have not presented any AI generated materials as my own work. I confirm that I have copies of my drafts, notes, and other resources I used, which I may be asked to provide in evidence.</w:t>
      </w:r>
    </w:p>
    <w:p w14:paraId="307F4C77" w14:textId="77777777" w:rsidR="002E6E79" w:rsidRDefault="002E6E79" w:rsidP="00B81CA6">
      <w:pPr>
        <w:pStyle w:val="Heading1"/>
        <w:rPr>
          <w:lang w:val="en-IN"/>
        </w:rPr>
      </w:pPr>
    </w:p>
    <w:p w14:paraId="0FE79FC7" w14:textId="76442D00" w:rsidR="00B81CA6" w:rsidRDefault="00B81CA6" w:rsidP="00B81CA6">
      <w:pPr>
        <w:pStyle w:val="Heading1"/>
        <w:rPr>
          <w:lang w:val="en-IN"/>
        </w:rPr>
      </w:pPr>
      <w:r w:rsidRPr="00B81CA6">
        <w:rPr>
          <w:lang w:val="en-IN"/>
        </w:rPr>
        <w:t>Introduction</w:t>
      </w:r>
      <w:bookmarkEnd w:id="0"/>
      <w:r w:rsidRPr="00B81CA6">
        <w:rPr>
          <w:lang w:val="en-IN"/>
        </w:rPr>
        <w:t xml:space="preserve"> </w:t>
      </w:r>
    </w:p>
    <w:p w14:paraId="5C875294" w14:textId="1AE4D1CD" w:rsidR="00B81CA6" w:rsidRPr="00B81CA6" w:rsidRDefault="00B81CA6" w:rsidP="00B81CA6">
      <w:pPr>
        <w:rPr>
          <w:lang w:val="en-IN"/>
        </w:rPr>
      </w:pPr>
      <w:r w:rsidRPr="00B81CA6">
        <w:rPr>
          <w:lang w:val="en-IN"/>
        </w:rPr>
        <w:t xml:space="preserve">Good morning. I am an Uber driver in </w:t>
      </w:r>
      <w:r w:rsidR="002E6E79">
        <w:rPr>
          <w:lang w:val="en-IN"/>
        </w:rPr>
        <w:t>Bristol</w:t>
      </w:r>
      <w:r w:rsidRPr="00B81CA6">
        <w:rPr>
          <w:lang w:val="en-IN"/>
        </w:rPr>
        <w:t xml:space="preserve">, so I am literally in the gig economy - in charge of my own working schedule, hours and income (Subroto and </w:t>
      </w:r>
      <w:proofErr w:type="spellStart"/>
      <w:r w:rsidRPr="00B81CA6">
        <w:rPr>
          <w:lang w:val="en-IN"/>
        </w:rPr>
        <w:t>Zuraida</w:t>
      </w:r>
      <w:proofErr w:type="spellEnd"/>
      <w:r w:rsidRPr="00B81CA6">
        <w:rPr>
          <w:lang w:val="en-IN"/>
        </w:rPr>
        <w:t>, 2021). As a customer-facing job, such as the one I do in customer service, I use EI to ensure a pleasant and personal passenger experience continuously. Today, I will describe the main EI models, find out how they are relevant to the context of the gig work and Uber driving, provide some examples related to my personal practice in the service industry, and explain how reinforcing EI skills can improve rider experience and my work performance.</w:t>
      </w:r>
    </w:p>
    <w:p w14:paraId="33E6FB4D" w14:textId="1BD78AE5" w:rsidR="00B81CA6" w:rsidRDefault="00B81CA6" w:rsidP="00B81CA6">
      <w:pPr>
        <w:pStyle w:val="Heading1"/>
        <w:rPr>
          <w:lang w:val="en-IN"/>
        </w:rPr>
      </w:pPr>
      <w:bookmarkStart w:id="1" w:name="_Toc200542340"/>
      <w:r w:rsidRPr="00B81CA6">
        <w:rPr>
          <w:lang w:val="en-IN"/>
        </w:rPr>
        <w:t>Defining Emotional Intelligence</w:t>
      </w:r>
      <w:bookmarkEnd w:id="1"/>
      <w:r w:rsidRPr="00B81CA6">
        <w:rPr>
          <w:lang w:val="en-IN"/>
        </w:rPr>
        <w:t xml:space="preserve"> </w:t>
      </w:r>
    </w:p>
    <w:p w14:paraId="03B69E21" w14:textId="6A324CE4" w:rsidR="00B81CA6" w:rsidRPr="00B81CA6" w:rsidRDefault="00B81CA6" w:rsidP="00B81CA6">
      <w:pPr>
        <w:rPr>
          <w:lang w:val="en-IN"/>
        </w:rPr>
      </w:pPr>
      <w:r w:rsidRPr="00B81CA6">
        <w:rPr>
          <w:lang w:val="en-IN"/>
        </w:rPr>
        <w:t xml:space="preserve">Five core EI competencies </w:t>
      </w:r>
      <w:r>
        <w:rPr>
          <w:lang w:val="en-IN"/>
        </w:rPr>
        <w:t>can be observed, including</w:t>
      </w:r>
      <w:r w:rsidRPr="00B81CA6">
        <w:rPr>
          <w:lang w:val="en-IN"/>
        </w:rPr>
        <w:t xml:space="preserve"> self-awareness, self-regulation, motivation, empathy and social skills. The four-branch model of Mayer and Salovey pays special attention to the correct perception and management of emotion, and Goleman adds to this by proposing six useful skills on how we use EI in social situations (Shamas Suleman Arshad and Zeeshan, 2021). Personally, I find the theoretical background allows me to become aware of emotional signals</w:t>
      </w:r>
      <w:r>
        <w:rPr>
          <w:lang w:val="en-IN"/>
        </w:rPr>
        <w:t>.</w:t>
      </w:r>
      <w:r w:rsidRPr="00B81CA6">
        <w:rPr>
          <w:lang w:val="en-IN"/>
        </w:rPr>
        <w:t xml:space="preserve"> With the integration of the two frameworks, I will be </w:t>
      </w:r>
      <w:proofErr w:type="gramStart"/>
      <w:r w:rsidRPr="00B81CA6">
        <w:rPr>
          <w:lang w:val="en-IN"/>
        </w:rPr>
        <w:t>in a position</w:t>
      </w:r>
      <w:proofErr w:type="gramEnd"/>
      <w:r w:rsidRPr="00B81CA6">
        <w:rPr>
          <w:lang w:val="en-IN"/>
        </w:rPr>
        <w:t xml:space="preserve"> to not only read emotions </w:t>
      </w:r>
      <w:r w:rsidR="002E6E79" w:rsidRPr="00B81CA6">
        <w:rPr>
          <w:lang w:val="en-IN"/>
        </w:rPr>
        <w:t>effectively but</w:t>
      </w:r>
      <w:r w:rsidRPr="00B81CA6">
        <w:rPr>
          <w:lang w:val="en-IN"/>
        </w:rPr>
        <w:t xml:space="preserve"> also perform the appropriate social action.</w:t>
      </w:r>
    </w:p>
    <w:p w14:paraId="59E3570A" w14:textId="23C87FAF" w:rsidR="00B81CA6" w:rsidRDefault="00B81CA6" w:rsidP="00B81CA6">
      <w:pPr>
        <w:pStyle w:val="Heading1"/>
        <w:rPr>
          <w:lang w:val="en-IN"/>
        </w:rPr>
      </w:pPr>
      <w:bookmarkStart w:id="2" w:name="_Toc200542341"/>
      <w:r w:rsidRPr="00B81CA6">
        <w:rPr>
          <w:lang w:val="en-IN"/>
        </w:rPr>
        <w:t>EI in the Gig Economy</w:t>
      </w:r>
      <w:bookmarkEnd w:id="2"/>
    </w:p>
    <w:p w14:paraId="43433207" w14:textId="4C5D7B3D" w:rsidR="00B81CA6" w:rsidRPr="00B81CA6" w:rsidRDefault="00B81CA6" w:rsidP="00B81CA6">
      <w:pPr>
        <w:rPr>
          <w:lang w:val="en-IN"/>
        </w:rPr>
      </w:pPr>
      <w:r w:rsidRPr="00B81CA6">
        <w:rPr>
          <w:lang w:val="en-IN"/>
        </w:rPr>
        <w:t xml:space="preserve">According to research, EI is a strong indicator of career adaptability, decision-making confidence, and </w:t>
      </w:r>
      <w:r>
        <w:rPr>
          <w:lang w:val="en-IN"/>
        </w:rPr>
        <w:t>can increase</w:t>
      </w:r>
      <w:r w:rsidRPr="00B81CA6">
        <w:rPr>
          <w:lang w:val="en-IN"/>
        </w:rPr>
        <w:t xml:space="preserve"> job satisfaction </w:t>
      </w:r>
      <w:r>
        <w:rPr>
          <w:lang w:val="en-IN"/>
        </w:rPr>
        <w:t>while</w:t>
      </w:r>
      <w:r w:rsidRPr="00B81CA6">
        <w:rPr>
          <w:lang w:val="en-IN"/>
        </w:rPr>
        <w:t xml:space="preserve"> alleviat</w:t>
      </w:r>
      <w:r>
        <w:rPr>
          <w:lang w:val="en-IN"/>
        </w:rPr>
        <w:t>ing</w:t>
      </w:r>
      <w:r w:rsidRPr="00B81CA6">
        <w:rPr>
          <w:lang w:val="en-IN"/>
        </w:rPr>
        <w:t xml:space="preserve"> turnover intentions (</w:t>
      </w:r>
      <w:proofErr w:type="spellStart"/>
      <w:r w:rsidRPr="00B81CA6">
        <w:rPr>
          <w:lang w:val="en-IN"/>
        </w:rPr>
        <w:t>Pirsoul</w:t>
      </w:r>
      <w:proofErr w:type="spellEnd"/>
      <w:r w:rsidRPr="00B81CA6">
        <w:rPr>
          <w:lang w:val="en-IN"/>
        </w:rPr>
        <w:t xml:space="preserve"> </w:t>
      </w:r>
      <w:r w:rsidRPr="00B81CA6">
        <w:rPr>
          <w:i/>
          <w:iCs/>
          <w:lang w:val="en-IN"/>
        </w:rPr>
        <w:t>et al.,</w:t>
      </w:r>
      <w:r w:rsidRPr="00B81CA6">
        <w:rPr>
          <w:lang w:val="en-IN"/>
        </w:rPr>
        <w:t xml:space="preserve"> 2023). The findings of Othman </w:t>
      </w:r>
      <w:r w:rsidRPr="00B81CA6">
        <w:rPr>
          <w:i/>
          <w:iCs/>
          <w:lang w:val="en-IN"/>
        </w:rPr>
        <w:t>et al.</w:t>
      </w:r>
      <w:r w:rsidRPr="00B81CA6">
        <w:rPr>
          <w:lang w:val="en-IN"/>
        </w:rPr>
        <w:t xml:space="preserve"> (2024) </w:t>
      </w:r>
      <w:r>
        <w:rPr>
          <w:lang w:val="en-IN"/>
        </w:rPr>
        <w:t>highlight</w:t>
      </w:r>
      <w:r w:rsidRPr="00B81CA6">
        <w:rPr>
          <w:lang w:val="en-IN"/>
        </w:rPr>
        <w:t xml:space="preserve"> that a greater level of EI is linked </w:t>
      </w:r>
      <w:r>
        <w:rPr>
          <w:lang w:val="en-IN"/>
        </w:rPr>
        <w:t>with</w:t>
      </w:r>
      <w:r w:rsidRPr="00B81CA6">
        <w:rPr>
          <w:lang w:val="en-IN"/>
        </w:rPr>
        <w:t xml:space="preserve"> </w:t>
      </w:r>
      <w:r>
        <w:rPr>
          <w:lang w:val="en-IN"/>
        </w:rPr>
        <w:t>maintaining proper</w:t>
      </w:r>
      <w:r w:rsidRPr="00B81CA6">
        <w:rPr>
          <w:lang w:val="en-IN"/>
        </w:rPr>
        <w:t xml:space="preserve"> performance </w:t>
      </w:r>
      <w:r>
        <w:rPr>
          <w:lang w:val="en-IN"/>
        </w:rPr>
        <w:t>during rush hours</w:t>
      </w:r>
      <w:r w:rsidRPr="00B81CA6">
        <w:rPr>
          <w:lang w:val="en-IN"/>
        </w:rPr>
        <w:t xml:space="preserve">, and this statement aligns with my experience during </w:t>
      </w:r>
      <w:r>
        <w:rPr>
          <w:lang w:val="en-IN"/>
        </w:rPr>
        <w:t>peak times</w:t>
      </w:r>
      <w:r w:rsidRPr="00B81CA6">
        <w:rPr>
          <w:lang w:val="en-IN"/>
        </w:rPr>
        <w:t xml:space="preserve">. Personally, I have observed that whenever I remain self-conscious and energetic, I can switch between rides fast, make reasonable route choices, and stay in a good mood, even when traffic jams or </w:t>
      </w:r>
      <w:r>
        <w:rPr>
          <w:lang w:val="en-IN"/>
        </w:rPr>
        <w:t>demand surcharge</w:t>
      </w:r>
      <w:r w:rsidRPr="00B81CA6">
        <w:rPr>
          <w:lang w:val="en-IN"/>
        </w:rPr>
        <w:t>.</w:t>
      </w:r>
    </w:p>
    <w:p w14:paraId="4D5F77B6" w14:textId="215487F1" w:rsidR="00B81CA6" w:rsidRDefault="00B81CA6" w:rsidP="00B81CA6">
      <w:pPr>
        <w:pStyle w:val="Heading1"/>
        <w:rPr>
          <w:lang w:val="en-IN"/>
        </w:rPr>
      </w:pPr>
      <w:bookmarkStart w:id="3" w:name="_Toc200542342"/>
      <w:r w:rsidRPr="00B81CA6">
        <w:rPr>
          <w:lang w:val="en-IN"/>
        </w:rPr>
        <w:t>Application to Uber Driving</w:t>
      </w:r>
      <w:bookmarkEnd w:id="3"/>
      <w:r w:rsidRPr="00B81CA6">
        <w:rPr>
          <w:lang w:val="en-IN"/>
        </w:rPr>
        <w:t xml:space="preserve"> </w:t>
      </w:r>
    </w:p>
    <w:p w14:paraId="28B58E62" w14:textId="07E7BFB2" w:rsidR="00265714" w:rsidRDefault="00265714" w:rsidP="00B81CA6">
      <w:pPr>
        <w:rPr>
          <w:lang w:val="en-IN"/>
        </w:rPr>
      </w:pPr>
      <w:r w:rsidRPr="00265714">
        <w:rPr>
          <w:lang w:val="en-IN"/>
        </w:rPr>
        <w:t xml:space="preserve">In my </w:t>
      </w:r>
      <w:r>
        <w:rPr>
          <w:lang w:val="en-IN"/>
        </w:rPr>
        <w:t>everyday</w:t>
      </w:r>
      <w:r w:rsidRPr="00265714">
        <w:rPr>
          <w:lang w:val="en-IN"/>
        </w:rPr>
        <w:t xml:space="preserve"> driving</w:t>
      </w:r>
      <w:r>
        <w:rPr>
          <w:lang w:val="en-IN"/>
        </w:rPr>
        <w:t>,</w:t>
      </w:r>
      <w:r w:rsidRPr="00265714">
        <w:rPr>
          <w:lang w:val="en-IN"/>
        </w:rPr>
        <w:t xml:space="preserve"> I </w:t>
      </w:r>
      <w:proofErr w:type="gramStart"/>
      <w:r w:rsidRPr="00265714">
        <w:rPr>
          <w:lang w:val="en-IN"/>
        </w:rPr>
        <w:t>have to</w:t>
      </w:r>
      <w:proofErr w:type="gramEnd"/>
      <w:r w:rsidRPr="00265714">
        <w:rPr>
          <w:lang w:val="en-IN"/>
        </w:rPr>
        <w:t xml:space="preserve"> deal with heavy traffic in </w:t>
      </w:r>
      <w:r w:rsidR="002E6E79">
        <w:rPr>
          <w:lang w:val="en-IN"/>
        </w:rPr>
        <w:t>Bristol</w:t>
      </w:r>
      <w:r w:rsidRPr="00265714">
        <w:rPr>
          <w:lang w:val="en-IN"/>
        </w:rPr>
        <w:t xml:space="preserve">, I </w:t>
      </w:r>
      <w:proofErr w:type="gramStart"/>
      <w:r w:rsidRPr="00265714">
        <w:rPr>
          <w:lang w:val="en-IN"/>
        </w:rPr>
        <w:t>have to</w:t>
      </w:r>
      <w:proofErr w:type="gramEnd"/>
      <w:r w:rsidRPr="00265714">
        <w:rPr>
          <w:lang w:val="en-IN"/>
        </w:rPr>
        <w:t xml:space="preserve"> plan effective routes</w:t>
      </w:r>
      <w:r>
        <w:rPr>
          <w:lang w:val="en-IN"/>
        </w:rPr>
        <w:t>,</w:t>
      </w:r>
      <w:r w:rsidRPr="00265714">
        <w:rPr>
          <w:lang w:val="en-IN"/>
        </w:rPr>
        <w:t xml:space="preserve"> and I </w:t>
      </w:r>
      <w:proofErr w:type="gramStart"/>
      <w:r w:rsidRPr="00265714">
        <w:rPr>
          <w:lang w:val="en-IN"/>
        </w:rPr>
        <w:t>have to</w:t>
      </w:r>
      <w:proofErr w:type="gramEnd"/>
      <w:r w:rsidRPr="00265714">
        <w:rPr>
          <w:lang w:val="en-IN"/>
        </w:rPr>
        <w:t xml:space="preserve"> take into consideration the comfort of my passengers. EI helps me to be able to read a passenger and change accordingly. </w:t>
      </w:r>
      <w:r>
        <w:rPr>
          <w:lang w:val="en-IN"/>
        </w:rPr>
        <w:t>I</w:t>
      </w:r>
      <w:r w:rsidRPr="00265714">
        <w:rPr>
          <w:lang w:val="en-IN"/>
        </w:rPr>
        <w:t xml:space="preserve">n case I notice impatience or frustration, I </w:t>
      </w:r>
      <w:r w:rsidRPr="00265714">
        <w:rPr>
          <w:lang w:val="en-IN"/>
        </w:rPr>
        <w:lastRenderedPageBreak/>
        <w:t xml:space="preserve">reduce the volume of music instantly and provide a short apology or explanation (Norlander </w:t>
      </w:r>
      <w:r w:rsidRPr="00265714">
        <w:rPr>
          <w:i/>
          <w:iCs/>
          <w:lang w:val="en-IN"/>
        </w:rPr>
        <w:t>et al.,</w:t>
      </w:r>
      <w:r w:rsidRPr="00265714">
        <w:rPr>
          <w:lang w:val="en-IN"/>
        </w:rPr>
        <w:t xml:space="preserve"> 2023). </w:t>
      </w:r>
      <w:r>
        <w:rPr>
          <w:lang w:val="en-IN"/>
        </w:rPr>
        <w:t>W</w:t>
      </w:r>
      <w:r w:rsidRPr="00265714">
        <w:rPr>
          <w:lang w:val="en-IN"/>
        </w:rPr>
        <w:t xml:space="preserve">hen a passenger appears to be </w:t>
      </w:r>
      <w:r>
        <w:rPr>
          <w:lang w:val="en-IN"/>
        </w:rPr>
        <w:t>talkative</w:t>
      </w:r>
      <w:r w:rsidRPr="00265714">
        <w:rPr>
          <w:lang w:val="en-IN"/>
        </w:rPr>
        <w:t xml:space="preserve">, I make some small talk to create rapport. The rider satisfaction surveys prove that those minor changes result in rating increases (Mika, 2022). Nevertheless, there are also situations when I </w:t>
      </w:r>
      <w:proofErr w:type="gramStart"/>
      <w:r w:rsidRPr="00265714">
        <w:rPr>
          <w:lang w:val="en-IN"/>
        </w:rPr>
        <w:t>have to</w:t>
      </w:r>
      <w:proofErr w:type="gramEnd"/>
      <w:r w:rsidRPr="00265714">
        <w:rPr>
          <w:lang w:val="en-IN"/>
        </w:rPr>
        <w:t xml:space="preserve"> wait a long time, and my patience is put to the test, which means that I still need to work more on self-control. </w:t>
      </w:r>
    </w:p>
    <w:p w14:paraId="44E662CD" w14:textId="24FB9E64" w:rsidR="00B81CA6" w:rsidRDefault="00B81CA6" w:rsidP="00B81CA6">
      <w:pPr>
        <w:pStyle w:val="Heading1"/>
        <w:rPr>
          <w:lang w:val="en-IN"/>
        </w:rPr>
      </w:pPr>
      <w:bookmarkStart w:id="4" w:name="_Toc200542343"/>
      <w:r w:rsidRPr="00B81CA6">
        <w:rPr>
          <w:lang w:val="en-IN"/>
        </w:rPr>
        <w:t>Enhancing Passenger Experience</w:t>
      </w:r>
      <w:bookmarkEnd w:id="4"/>
      <w:r w:rsidRPr="00B81CA6">
        <w:rPr>
          <w:lang w:val="en-IN"/>
        </w:rPr>
        <w:t xml:space="preserve"> </w:t>
      </w:r>
    </w:p>
    <w:p w14:paraId="43291332" w14:textId="40231469" w:rsidR="00265714" w:rsidRPr="00B81CA6" w:rsidRDefault="00265714" w:rsidP="00B81CA6">
      <w:pPr>
        <w:rPr>
          <w:lang w:val="en-IN"/>
        </w:rPr>
      </w:pPr>
      <w:r w:rsidRPr="00265714">
        <w:rPr>
          <w:lang w:val="en-IN"/>
        </w:rPr>
        <w:t xml:space="preserve">Emotional decoding gives the power </w:t>
      </w:r>
      <w:r>
        <w:rPr>
          <w:lang w:val="en-IN"/>
        </w:rPr>
        <w:t>to make personalised</w:t>
      </w:r>
      <w:r w:rsidRPr="00265714">
        <w:rPr>
          <w:lang w:val="en-IN"/>
        </w:rPr>
        <w:t xml:space="preserve"> service. Salman </w:t>
      </w:r>
      <w:r w:rsidRPr="00265714">
        <w:rPr>
          <w:i/>
          <w:iCs/>
          <w:lang w:val="en-IN"/>
        </w:rPr>
        <w:t>et al.</w:t>
      </w:r>
      <w:r w:rsidRPr="00265714">
        <w:rPr>
          <w:lang w:val="en-IN"/>
        </w:rPr>
        <w:t xml:space="preserve"> (2023) underline that expressing recognition of a </w:t>
      </w:r>
      <w:r>
        <w:rPr>
          <w:lang w:val="en-IN"/>
        </w:rPr>
        <w:t>passenger's</w:t>
      </w:r>
      <w:r w:rsidRPr="00265714">
        <w:rPr>
          <w:lang w:val="en-IN"/>
        </w:rPr>
        <w:t xml:space="preserve"> emotion, </w:t>
      </w:r>
      <w:r>
        <w:rPr>
          <w:lang w:val="en-IN"/>
        </w:rPr>
        <w:t>for example</w:t>
      </w:r>
      <w:r w:rsidRPr="00265714">
        <w:rPr>
          <w:lang w:val="en-IN"/>
        </w:rPr>
        <w:t xml:space="preserve"> by </w:t>
      </w:r>
      <w:r>
        <w:rPr>
          <w:lang w:val="en-IN"/>
        </w:rPr>
        <w:t>apologising</w:t>
      </w:r>
      <w:r w:rsidRPr="00265714">
        <w:rPr>
          <w:lang w:val="en-IN"/>
        </w:rPr>
        <w:t xml:space="preserve"> profusely in case of a detour, creates goodwill. I frequently use the </w:t>
      </w:r>
      <w:r>
        <w:rPr>
          <w:lang w:val="en-IN"/>
        </w:rPr>
        <w:t>phrase</w:t>
      </w:r>
      <w:r w:rsidRPr="00265714">
        <w:rPr>
          <w:lang w:val="en-IN"/>
        </w:rPr>
        <w:t xml:space="preserve">, ‘I am sorry this took additional time,’ which creates instant trust (Cameron, 2022). Being able to proactively inform them of expected delays, ‘There is a little delay on the way, I just wanted to inform you about it so that you may plan accordingly’ shows respect to their time and usually, what could have been frustration, results in an expression of gratitude (Lei and Kaplan, 2023). </w:t>
      </w:r>
    </w:p>
    <w:p w14:paraId="68453B95" w14:textId="5DD73477" w:rsidR="00B81CA6" w:rsidRDefault="00B81CA6" w:rsidP="00B81CA6">
      <w:pPr>
        <w:pStyle w:val="Heading1"/>
        <w:rPr>
          <w:lang w:val="en-IN"/>
        </w:rPr>
      </w:pPr>
      <w:bookmarkStart w:id="5" w:name="_Toc200542344"/>
      <w:r w:rsidRPr="00B81CA6">
        <w:rPr>
          <w:lang w:val="en-IN"/>
        </w:rPr>
        <w:t>Impact on Job Performance</w:t>
      </w:r>
      <w:bookmarkEnd w:id="5"/>
      <w:r>
        <w:rPr>
          <w:lang w:val="en-IN"/>
        </w:rPr>
        <w:t xml:space="preserve"> </w:t>
      </w:r>
    </w:p>
    <w:p w14:paraId="42702F67" w14:textId="4A4942F2" w:rsidR="00265714" w:rsidRPr="00B81CA6" w:rsidRDefault="00265714" w:rsidP="00B81CA6">
      <w:pPr>
        <w:rPr>
          <w:lang w:val="en-IN"/>
        </w:rPr>
      </w:pPr>
      <w:r w:rsidRPr="00265714">
        <w:rPr>
          <w:lang w:val="en-IN"/>
        </w:rPr>
        <w:t xml:space="preserve">A lot of research associates EI with greater resilience and less risk of burnout. Serafim </w:t>
      </w:r>
      <w:r w:rsidRPr="00265714">
        <w:rPr>
          <w:i/>
          <w:iCs/>
          <w:lang w:val="en-IN"/>
        </w:rPr>
        <w:t>et al.</w:t>
      </w:r>
      <w:r w:rsidRPr="00265714">
        <w:rPr>
          <w:lang w:val="en-IN"/>
        </w:rPr>
        <w:t xml:space="preserve"> (2024) discovered that high EI professionals have higher job and life satisfaction. Emotional resilience, which is based on the motivation competency, would assist me in my position to ensure consistent quality of service throughout peak hours. Customers feel this stability and respond with affirmative reactions. Meanwhile, I can see that I should work on my emotional recuperation </w:t>
      </w:r>
      <w:proofErr w:type="gramStart"/>
      <w:r w:rsidRPr="00265714">
        <w:rPr>
          <w:lang w:val="en-IN"/>
        </w:rPr>
        <w:t>subsequent to</w:t>
      </w:r>
      <w:proofErr w:type="gramEnd"/>
      <w:r w:rsidRPr="00265714">
        <w:rPr>
          <w:lang w:val="en-IN"/>
        </w:rPr>
        <w:t xml:space="preserve"> especially anxious rides, which implies a deficiency in self-control. To combat this, I will implement short mindfulness or breathing exercises on break, so that I am able to </w:t>
      </w:r>
      <w:r>
        <w:rPr>
          <w:lang w:val="en-IN"/>
        </w:rPr>
        <w:t>re-centre</w:t>
      </w:r>
      <w:r w:rsidRPr="00265714">
        <w:rPr>
          <w:lang w:val="en-IN"/>
        </w:rPr>
        <w:t xml:space="preserve"> my emotional status before another passenger </w:t>
      </w:r>
      <w:r>
        <w:rPr>
          <w:lang w:val="en-IN"/>
        </w:rPr>
        <w:t>boards</w:t>
      </w:r>
      <w:r w:rsidRPr="00265714">
        <w:rPr>
          <w:lang w:val="en-IN"/>
        </w:rPr>
        <w:t>.</w:t>
      </w:r>
    </w:p>
    <w:p w14:paraId="0B7B6817" w14:textId="2404958B" w:rsidR="00B81CA6" w:rsidRDefault="00B81CA6" w:rsidP="00B81CA6">
      <w:pPr>
        <w:pStyle w:val="Heading1"/>
        <w:rPr>
          <w:lang w:val="en-IN"/>
        </w:rPr>
      </w:pPr>
      <w:bookmarkStart w:id="6" w:name="_Toc200542345"/>
      <w:r w:rsidRPr="00B81CA6">
        <w:rPr>
          <w:lang w:val="en-IN"/>
        </w:rPr>
        <w:t>Conclusion</w:t>
      </w:r>
      <w:bookmarkEnd w:id="6"/>
      <w:r>
        <w:rPr>
          <w:lang w:val="en-IN"/>
        </w:rPr>
        <w:t xml:space="preserve"> </w:t>
      </w:r>
    </w:p>
    <w:p w14:paraId="49B581C6" w14:textId="77777777" w:rsidR="00265714" w:rsidRDefault="00B81CA6" w:rsidP="00B81CA6">
      <w:pPr>
        <w:rPr>
          <w:lang w:val="en-IN"/>
        </w:rPr>
      </w:pPr>
      <w:r w:rsidRPr="00B81CA6">
        <w:rPr>
          <w:lang w:val="en-IN"/>
        </w:rPr>
        <w:t xml:space="preserve">In summary, strong emotional intelligence is not just beneficial but essential for Uber drivers in the gig economy. By cultivating self-awareness, self-regulation, motivation, empathy and social skills, drivers like </w:t>
      </w:r>
      <w:r w:rsidR="00265714">
        <w:rPr>
          <w:lang w:val="en-IN"/>
        </w:rPr>
        <w:t>me</w:t>
      </w:r>
      <w:r w:rsidRPr="00B81CA6">
        <w:rPr>
          <w:lang w:val="en-IN"/>
        </w:rPr>
        <w:t xml:space="preserve"> can transform everyday interactions into exceptional service experiences. Ongoing EI development</w:t>
      </w:r>
      <w:r w:rsidR="00265714">
        <w:rPr>
          <w:lang w:val="en-IN"/>
        </w:rPr>
        <w:t xml:space="preserve">, </w:t>
      </w:r>
      <w:r w:rsidRPr="00B81CA6">
        <w:rPr>
          <w:lang w:val="en-IN"/>
        </w:rPr>
        <w:t>through targeted practice and reflection</w:t>
      </w:r>
      <w:r w:rsidR="00265714">
        <w:rPr>
          <w:lang w:val="en-IN"/>
        </w:rPr>
        <w:t xml:space="preserve">, </w:t>
      </w:r>
      <w:r w:rsidRPr="00B81CA6">
        <w:rPr>
          <w:lang w:val="en-IN"/>
        </w:rPr>
        <w:t xml:space="preserve">leads to happier passengers, higher ratings and enhanced personal well-being. </w:t>
      </w:r>
    </w:p>
    <w:p w14:paraId="1A577096" w14:textId="530508FF" w:rsidR="00B81CA6" w:rsidRPr="00B81CA6" w:rsidRDefault="00B81CA6" w:rsidP="00B81CA6">
      <w:pPr>
        <w:rPr>
          <w:lang w:val="en-IN"/>
        </w:rPr>
      </w:pPr>
    </w:p>
    <w:p w14:paraId="27DAAED5" w14:textId="5EE9C6F1" w:rsidR="00B81CA6" w:rsidRDefault="00B81CA6">
      <w:pPr>
        <w:spacing w:after="160" w:line="278" w:lineRule="auto"/>
        <w:jc w:val="left"/>
      </w:pPr>
      <w:r>
        <w:br w:type="page"/>
      </w:r>
    </w:p>
    <w:p w14:paraId="4981F666" w14:textId="4B1A8222" w:rsidR="005B3968" w:rsidRDefault="00B81CA6" w:rsidP="00B81CA6">
      <w:pPr>
        <w:pStyle w:val="Heading1"/>
      </w:pPr>
      <w:bookmarkStart w:id="7" w:name="_Toc200542346"/>
      <w:r>
        <w:lastRenderedPageBreak/>
        <w:t>References</w:t>
      </w:r>
      <w:bookmarkEnd w:id="7"/>
      <w:r>
        <w:t xml:space="preserve"> </w:t>
      </w:r>
    </w:p>
    <w:p w14:paraId="6B386F87" w14:textId="77777777" w:rsidR="00374BE5" w:rsidRDefault="00374BE5" w:rsidP="00374BE5">
      <w:pPr>
        <w:spacing w:after="240"/>
      </w:pPr>
      <w:r w:rsidRPr="00491116">
        <w:t xml:space="preserve">Cameron, L.D. </w:t>
      </w:r>
      <w:r>
        <w:t>(</w:t>
      </w:r>
      <w:r w:rsidRPr="00491116">
        <w:t>2022</w:t>
      </w:r>
      <w:r>
        <w:t>)</w:t>
      </w:r>
      <w:r w:rsidRPr="00491116">
        <w:t xml:space="preserve"> “Making out” while driving: Relational and efficiency games in the gig economy. </w:t>
      </w:r>
      <w:r w:rsidRPr="00491116">
        <w:rPr>
          <w:i/>
          <w:iCs/>
        </w:rPr>
        <w:t>Organization Science</w:t>
      </w:r>
      <w:r w:rsidRPr="00491116">
        <w:t>, </w:t>
      </w:r>
      <w:r w:rsidRPr="00491116">
        <w:rPr>
          <w:i/>
          <w:iCs/>
        </w:rPr>
        <w:t>33</w:t>
      </w:r>
      <w:r w:rsidRPr="00491116">
        <w:t>(1), pp.231-252.</w:t>
      </w:r>
    </w:p>
    <w:p w14:paraId="6F1B7E5C" w14:textId="77777777" w:rsidR="00374BE5" w:rsidRDefault="00374BE5" w:rsidP="00374BE5">
      <w:pPr>
        <w:spacing w:after="240"/>
      </w:pPr>
      <w:r w:rsidRPr="00491116">
        <w:t>Lei, X. and Kaplan, S.A.</w:t>
      </w:r>
      <w:r>
        <w:t xml:space="preserve"> (</w:t>
      </w:r>
      <w:r w:rsidRPr="00491116">
        <w:t>2023</w:t>
      </w:r>
      <w:r>
        <w:t>)</w:t>
      </w:r>
      <w:r w:rsidRPr="00491116">
        <w:t xml:space="preserve"> The real-time and carry-over effects of injustice on performance and service quality in a ridesharing driver scenario. </w:t>
      </w:r>
      <w:r w:rsidRPr="00491116">
        <w:rPr>
          <w:i/>
          <w:iCs/>
        </w:rPr>
        <w:t>Current Psychology</w:t>
      </w:r>
      <w:r w:rsidRPr="00491116">
        <w:t>, </w:t>
      </w:r>
      <w:r w:rsidRPr="00491116">
        <w:rPr>
          <w:i/>
          <w:iCs/>
        </w:rPr>
        <w:t>42</w:t>
      </w:r>
      <w:r w:rsidRPr="00491116">
        <w:t>(36), pp.32157-32178.</w:t>
      </w:r>
    </w:p>
    <w:p w14:paraId="0CCB740E" w14:textId="77777777" w:rsidR="00374BE5" w:rsidRDefault="00374BE5" w:rsidP="00374BE5">
      <w:pPr>
        <w:spacing w:after="240"/>
      </w:pPr>
      <w:r w:rsidRPr="00491116">
        <w:t>Mika, B.</w:t>
      </w:r>
      <w:r>
        <w:t xml:space="preserve"> (</w:t>
      </w:r>
      <w:r w:rsidRPr="00491116">
        <w:t>2022</w:t>
      </w:r>
      <w:r>
        <w:t>)</w:t>
      </w:r>
      <w:r w:rsidRPr="00491116">
        <w:t xml:space="preserve"> Satisfaction despite precarity. Applying the concept of flexibility to understand Tricity Uber drivers’ attitudes to their work. </w:t>
      </w:r>
      <w:r w:rsidRPr="00491116">
        <w:rPr>
          <w:i/>
          <w:iCs/>
        </w:rPr>
        <w:t xml:space="preserve">Miscellanea </w:t>
      </w:r>
      <w:proofErr w:type="spellStart"/>
      <w:r w:rsidRPr="00491116">
        <w:rPr>
          <w:i/>
          <w:iCs/>
        </w:rPr>
        <w:t>Anthropologica</w:t>
      </w:r>
      <w:proofErr w:type="spellEnd"/>
      <w:r w:rsidRPr="00491116">
        <w:rPr>
          <w:i/>
          <w:iCs/>
        </w:rPr>
        <w:t xml:space="preserve"> et </w:t>
      </w:r>
      <w:proofErr w:type="spellStart"/>
      <w:r w:rsidRPr="00491116">
        <w:rPr>
          <w:i/>
          <w:iCs/>
        </w:rPr>
        <w:t>Sociologica</w:t>
      </w:r>
      <w:proofErr w:type="spellEnd"/>
      <w:r w:rsidRPr="00491116">
        <w:t>, </w:t>
      </w:r>
      <w:r w:rsidRPr="00491116">
        <w:rPr>
          <w:i/>
          <w:iCs/>
        </w:rPr>
        <w:t>23</w:t>
      </w:r>
      <w:r w:rsidRPr="00491116">
        <w:t>(2-3).</w:t>
      </w:r>
    </w:p>
    <w:p w14:paraId="742FEE76" w14:textId="77777777" w:rsidR="00374BE5" w:rsidRDefault="00374BE5" w:rsidP="00374BE5">
      <w:pPr>
        <w:spacing w:after="240"/>
      </w:pPr>
      <w:r w:rsidRPr="00491116">
        <w:t xml:space="preserve">Norlander, P., Jukic, N., Varma, A. and </w:t>
      </w:r>
      <w:proofErr w:type="spellStart"/>
      <w:r w:rsidRPr="00491116">
        <w:t>Nestorov</w:t>
      </w:r>
      <w:proofErr w:type="spellEnd"/>
      <w:r w:rsidRPr="00491116">
        <w:t>, S.</w:t>
      </w:r>
      <w:r>
        <w:t xml:space="preserve"> (</w:t>
      </w:r>
      <w:r w:rsidRPr="00491116">
        <w:t>2023</w:t>
      </w:r>
      <w:r>
        <w:t>)</w:t>
      </w:r>
      <w:r w:rsidRPr="00491116">
        <w:t xml:space="preserve"> The effects of technological supervision on gig workers: Organizational control and motivation of Uber, taxi, and limousine drivers. In </w:t>
      </w:r>
      <w:r w:rsidRPr="00491116">
        <w:rPr>
          <w:i/>
          <w:iCs/>
        </w:rPr>
        <w:t>Technologically Mediated Human Resource Management</w:t>
      </w:r>
      <w:r w:rsidRPr="00491116">
        <w:t> (pp. 59-83). Routledge.</w:t>
      </w:r>
    </w:p>
    <w:p w14:paraId="6DDC199A" w14:textId="77777777" w:rsidR="00374BE5" w:rsidRDefault="00374BE5" w:rsidP="00374BE5">
      <w:pPr>
        <w:spacing w:after="240"/>
      </w:pPr>
      <w:r w:rsidRPr="00491116">
        <w:t xml:space="preserve">Othman, M.I., Khalifeh, A., Oweidat, I. and Nashwan, A.J. </w:t>
      </w:r>
      <w:r>
        <w:t>(</w:t>
      </w:r>
      <w:r w:rsidRPr="00491116">
        <w:t>2024</w:t>
      </w:r>
      <w:r>
        <w:t>)</w:t>
      </w:r>
      <w:r w:rsidRPr="00491116">
        <w:t xml:space="preserve"> The Relationship between Emotional Intelligence, Job Satisfaction, and Organizational Commitment among First‐Line Nurse Managers in Qatar. </w:t>
      </w:r>
      <w:r w:rsidRPr="00491116">
        <w:rPr>
          <w:i/>
          <w:iCs/>
        </w:rPr>
        <w:t>Journal of Nursing Management</w:t>
      </w:r>
      <w:r w:rsidRPr="00491116">
        <w:t>, </w:t>
      </w:r>
      <w:r w:rsidRPr="00491116">
        <w:rPr>
          <w:i/>
          <w:iCs/>
        </w:rPr>
        <w:t>2024</w:t>
      </w:r>
      <w:r w:rsidRPr="00491116">
        <w:t>(1), p.5114659.</w:t>
      </w:r>
    </w:p>
    <w:p w14:paraId="2FCF2926" w14:textId="77777777" w:rsidR="00374BE5" w:rsidRDefault="00374BE5" w:rsidP="00374BE5">
      <w:pPr>
        <w:spacing w:after="240"/>
      </w:pPr>
      <w:proofErr w:type="spellStart"/>
      <w:r w:rsidRPr="00491116">
        <w:t>Pirsoul</w:t>
      </w:r>
      <w:proofErr w:type="spellEnd"/>
      <w:r w:rsidRPr="00491116">
        <w:t xml:space="preserve">, T., Parmentier, M., </w:t>
      </w:r>
      <w:proofErr w:type="spellStart"/>
      <w:r w:rsidRPr="00491116">
        <w:t>Sovet</w:t>
      </w:r>
      <w:proofErr w:type="spellEnd"/>
      <w:r w:rsidRPr="00491116">
        <w:t>, L. and Nils, F.</w:t>
      </w:r>
      <w:r>
        <w:t xml:space="preserve"> (</w:t>
      </w:r>
      <w:r w:rsidRPr="00491116">
        <w:t>2023</w:t>
      </w:r>
      <w:r>
        <w:t>)</w:t>
      </w:r>
      <w:r w:rsidRPr="00491116">
        <w:t xml:space="preserve"> Emotional intelligence and career-related outcomes: A meta-analysis. </w:t>
      </w:r>
      <w:r w:rsidRPr="00491116">
        <w:rPr>
          <w:i/>
          <w:iCs/>
        </w:rPr>
        <w:t>Human Resource Management Review</w:t>
      </w:r>
      <w:r w:rsidRPr="00491116">
        <w:t>, </w:t>
      </w:r>
      <w:r w:rsidRPr="00491116">
        <w:rPr>
          <w:i/>
          <w:iCs/>
        </w:rPr>
        <w:t>33</w:t>
      </w:r>
      <w:r w:rsidRPr="00491116">
        <w:t>(3), p.100967.</w:t>
      </w:r>
    </w:p>
    <w:p w14:paraId="396A688D" w14:textId="77777777" w:rsidR="00374BE5" w:rsidRDefault="00374BE5" w:rsidP="00374BE5">
      <w:pPr>
        <w:spacing w:after="240"/>
      </w:pPr>
      <w:r w:rsidRPr="00491116">
        <w:t xml:space="preserve">Salman, S., Richards, D. and </w:t>
      </w:r>
      <w:proofErr w:type="spellStart"/>
      <w:r w:rsidRPr="00491116">
        <w:t>Dras</w:t>
      </w:r>
      <w:proofErr w:type="spellEnd"/>
      <w:r w:rsidRPr="00491116">
        <w:t>, M.</w:t>
      </w:r>
      <w:r>
        <w:t xml:space="preserve"> (</w:t>
      </w:r>
      <w:r w:rsidRPr="00491116">
        <w:t>2023</w:t>
      </w:r>
      <w:r>
        <w:t>)</w:t>
      </w:r>
      <w:r w:rsidRPr="00491116">
        <w:t xml:space="preserve"> Identifying which relational cues users find helpful to allow tailoring of e-coach dialogues. </w:t>
      </w:r>
      <w:r w:rsidRPr="00491116">
        <w:rPr>
          <w:i/>
          <w:iCs/>
        </w:rPr>
        <w:t>Multimodal Technologies and Interaction</w:t>
      </w:r>
      <w:r w:rsidRPr="00491116">
        <w:t>, </w:t>
      </w:r>
      <w:r w:rsidRPr="00491116">
        <w:rPr>
          <w:i/>
          <w:iCs/>
        </w:rPr>
        <w:t>7</w:t>
      </w:r>
      <w:r w:rsidRPr="00491116">
        <w:t>(10), p.93.</w:t>
      </w:r>
    </w:p>
    <w:p w14:paraId="4239C995" w14:textId="77777777" w:rsidR="00374BE5" w:rsidRDefault="00374BE5" w:rsidP="00374BE5">
      <w:pPr>
        <w:spacing w:after="240"/>
      </w:pPr>
      <w:r w:rsidRPr="00491116">
        <w:t>Serafim, A., Veloso, C.M., Rivera-Navarro, J. and Sousa, B.</w:t>
      </w:r>
      <w:r>
        <w:t xml:space="preserve"> (</w:t>
      </w:r>
      <w:r w:rsidRPr="00491116">
        <w:t>2024</w:t>
      </w:r>
      <w:r>
        <w:t>)</w:t>
      </w:r>
      <w:r w:rsidRPr="00491116">
        <w:t xml:space="preserve"> Emotional Intelligence and Internal Marketing as Determinants of Job Satisfaction and Satisfaction with Life among Portuguese Professionals. </w:t>
      </w:r>
      <w:r w:rsidRPr="00491116">
        <w:rPr>
          <w:i/>
          <w:iCs/>
        </w:rPr>
        <w:t>Sustainability</w:t>
      </w:r>
      <w:r w:rsidRPr="00491116">
        <w:t>, </w:t>
      </w:r>
      <w:r w:rsidRPr="00491116">
        <w:rPr>
          <w:i/>
          <w:iCs/>
        </w:rPr>
        <w:t>16</w:t>
      </w:r>
      <w:r w:rsidRPr="00491116">
        <w:t>(5), p.1932.</w:t>
      </w:r>
    </w:p>
    <w:p w14:paraId="3DF7233C" w14:textId="77777777" w:rsidR="00374BE5" w:rsidRPr="00162FD4" w:rsidRDefault="00374BE5" w:rsidP="00374BE5">
      <w:pPr>
        <w:spacing w:after="240"/>
      </w:pPr>
      <w:r w:rsidRPr="00162FD4">
        <w:t>Shamas Suleman Arshad, M.A. and Zeeshan, Z. (2021) Assessing Primary School Leaders’ Emotional Intelligence: A Gender Based Comparative Study. </w:t>
      </w:r>
      <w:r w:rsidRPr="00162FD4">
        <w:rPr>
          <w:i/>
          <w:iCs/>
        </w:rPr>
        <w:t>Journal of Asian Development Studies Vol</w:t>
      </w:r>
      <w:r w:rsidRPr="00162FD4">
        <w:t>, </w:t>
      </w:r>
      <w:r w:rsidRPr="00162FD4">
        <w:rPr>
          <w:i/>
          <w:iCs/>
        </w:rPr>
        <w:t>10</w:t>
      </w:r>
      <w:r w:rsidRPr="00162FD4">
        <w:t>(1).</w:t>
      </w:r>
    </w:p>
    <w:p w14:paraId="4D0F80EC" w14:textId="77777777" w:rsidR="00374BE5" w:rsidRPr="00162FD4" w:rsidRDefault="00374BE5" w:rsidP="00374BE5">
      <w:pPr>
        <w:spacing w:after="240"/>
      </w:pPr>
      <w:r w:rsidRPr="00162FD4">
        <w:t xml:space="preserve">Subroto, A.A. and </w:t>
      </w:r>
      <w:proofErr w:type="spellStart"/>
      <w:r w:rsidRPr="00162FD4">
        <w:t>Zuraida</w:t>
      </w:r>
      <w:proofErr w:type="spellEnd"/>
      <w:r w:rsidRPr="00162FD4">
        <w:t xml:space="preserve">, R. (2021, July) Correlation of driving </w:t>
      </w:r>
      <w:proofErr w:type="spellStart"/>
      <w:r w:rsidRPr="00162FD4">
        <w:t>behavior</w:t>
      </w:r>
      <w:proofErr w:type="spellEnd"/>
      <w:r w:rsidRPr="00162FD4">
        <w:t xml:space="preserve"> with the need for self-recovery, work motivation, and emotional intelligence of an app-based motorbike taxi </w:t>
      </w:r>
      <w:r w:rsidRPr="00162FD4">
        <w:lastRenderedPageBreak/>
        <w:t>drivers. In </w:t>
      </w:r>
      <w:r w:rsidRPr="00162FD4">
        <w:rPr>
          <w:i/>
          <w:iCs/>
        </w:rPr>
        <w:t>IOP Conference Series: Earth and Environmental Science</w:t>
      </w:r>
      <w:r w:rsidRPr="00162FD4">
        <w:t> (Vol. 794, No. 1, p. 012071). IOP Publishing.</w:t>
      </w:r>
    </w:p>
    <w:p w14:paraId="27A11F3F" w14:textId="77777777" w:rsidR="00374BE5" w:rsidRPr="00162FD4" w:rsidRDefault="00374BE5" w:rsidP="00374BE5">
      <w:pPr>
        <w:rPr>
          <w:lang w:eastAsia="en-US"/>
        </w:rPr>
      </w:pPr>
    </w:p>
    <w:sectPr w:rsidR="00374BE5" w:rsidRPr="00162FD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C96A9" w14:textId="77777777" w:rsidR="00B20DF0" w:rsidRDefault="00B20DF0" w:rsidP="00B81CA6">
      <w:pPr>
        <w:spacing w:line="240" w:lineRule="auto"/>
      </w:pPr>
      <w:r>
        <w:separator/>
      </w:r>
    </w:p>
  </w:endnote>
  <w:endnote w:type="continuationSeparator" w:id="0">
    <w:p w14:paraId="3CBE3F9A" w14:textId="77777777" w:rsidR="00B20DF0" w:rsidRDefault="00B20DF0" w:rsidP="00B81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15013"/>
      <w:docPartObj>
        <w:docPartGallery w:val="Page Numbers (Bottom of Page)"/>
        <w:docPartUnique/>
      </w:docPartObj>
    </w:sdtPr>
    <w:sdtEndPr>
      <w:rPr>
        <w:noProof/>
      </w:rPr>
    </w:sdtEndPr>
    <w:sdtContent>
      <w:p w14:paraId="390AC463" w14:textId="051A8D04" w:rsidR="00B81CA6" w:rsidRDefault="00B81C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BC0A08" w14:textId="77777777" w:rsidR="00B81CA6" w:rsidRDefault="00B81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FC450" w14:textId="77777777" w:rsidR="00B20DF0" w:rsidRDefault="00B20DF0" w:rsidP="00B81CA6">
      <w:pPr>
        <w:spacing w:line="240" w:lineRule="auto"/>
      </w:pPr>
      <w:r>
        <w:separator/>
      </w:r>
    </w:p>
  </w:footnote>
  <w:footnote w:type="continuationSeparator" w:id="0">
    <w:p w14:paraId="276D33CA" w14:textId="77777777" w:rsidR="00B20DF0" w:rsidRDefault="00B20DF0" w:rsidP="00B81C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E96"/>
    <w:rsid w:val="0005044C"/>
    <w:rsid w:val="00085190"/>
    <w:rsid w:val="000939F1"/>
    <w:rsid w:val="000A274F"/>
    <w:rsid w:val="000B3B77"/>
    <w:rsid w:val="000B5C0D"/>
    <w:rsid w:val="000D7996"/>
    <w:rsid w:val="000E4496"/>
    <w:rsid w:val="000E6A94"/>
    <w:rsid w:val="000F3D66"/>
    <w:rsid w:val="0011530C"/>
    <w:rsid w:val="00115FCB"/>
    <w:rsid w:val="00116129"/>
    <w:rsid w:val="00124D8A"/>
    <w:rsid w:val="0013580A"/>
    <w:rsid w:val="00143708"/>
    <w:rsid w:val="001575A8"/>
    <w:rsid w:val="00162FD4"/>
    <w:rsid w:val="00183AC2"/>
    <w:rsid w:val="0018774A"/>
    <w:rsid w:val="00194A45"/>
    <w:rsid w:val="001A6AB6"/>
    <w:rsid w:val="001B0C48"/>
    <w:rsid w:val="001E2A97"/>
    <w:rsid w:val="001F72E5"/>
    <w:rsid w:val="00204946"/>
    <w:rsid w:val="002052DF"/>
    <w:rsid w:val="00225A79"/>
    <w:rsid w:val="00233F5E"/>
    <w:rsid w:val="00265714"/>
    <w:rsid w:val="00275C3C"/>
    <w:rsid w:val="00286823"/>
    <w:rsid w:val="002A2C5C"/>
    <w:rsid w:val="002B6757"/>
    <w:rsid w:val="002E6E79"/>
    <w:rsid w:val="00324847"/>
    <w:rsid w:val="00326968"/>
    <w:rsid w:val="00336448"/>
    <w:rsid w:val="00370F85"/>
    <w:rsid w:val="00374BE5"/>
    <w:rsid w:val="00381822"/>
    <w:rsid w:val="0038687D"/>
    <w:rsid w:val="003A032D"/>
    <w:rsid w:val="003A571A"/>
    <w:rsid w:val="003A579C"/>
    <w:rsid w:val="003B71B3"/>
    <w:rsid w:val="003C6020"/>
    <w:rsid w:val="003C6088"/>
    <w:rsid w:val="003C7631"/>
    <w:rsid w:val="003F2BB7"/>
    <w:rsid w:val="00406217"/>
    <w:rsid w:val="004062F0"/>
    <w:rsid w:val="00411F11"/>
    <w:rsid w:val="0043585B"/>
    <w:rsid w:val="00445408"/>
    <w:rsid w:val="004668EF"/>
    <w:rsid w:val="00473061"/>
    <w:rsid w:val="00485E25"/>
    <w:rsid w:val="004B12BD"/>
    <w:rsid w:val="004B324E"/>
    <w:rsid w:val="004B3C18"/>
    <w:rsid w:val="004C55B2"/>
    <w:rsid w:val="004F0661"/>
    <w:rsid w:val="004F3CA2"/>
    <w:rsid w:val="004F5463"/>
    <w:rsid w:val="00500DD8"/>
    <w:rsid w:val="00502A1C"/>
    <w:rsid w:val="00505D10"/>
    <w:rsid w:val="00506EF5"/>
    <w:rsid w:val="0050763E"/>
    <w:rsid w:val="00512B40"/>
    <w:rsid w:val="0054765F"/>
    <w:rsid w:val="00552BD0"/>
    <w:rsid w:val="005533E9"/>
    <w:rsid w:val="00582621"/>
    <w:rsid w:val="005A080B"/>
    <w:rsid w:val="005A6C4F"/>
    <w:rsid w:val="005B3968"/>
    <w:rsid w:val="005B44E2"/>
    <w:rsid w:val="005D225D"/>
    <w:rsid w:val="005D763D"/>
    <w:rsid w:val="005E4DBC"/>
    <w:rsid w:val="005E6016"/>
    <w:rsid w:val="005F6E1C"/>
    <w:rsid w:val="006168E5"/>
    <w:rsid w:val="0062107D"/>
    <w:rsid w:val="0062619A"/>
    <w:rsid w:val="006317F2"/>
    <w:rsid w:val="00635BCE"/>
    <w:rsid w:val="00650D7E"/>
    <w:rsid w:val="006651FB"/>
    <w:rsid w:val="006730A8"/>
    <w:rsid w:val="00673574"/>
    <w:rsid w:val="00683A51"/>
    <w:rsid w:val="00694FA4"/>
    <w:rsid w:val="006A13CA"/>
    <w:rsid w:val="006C0E1A"/>
    <w:rsid w:val="006D3919"/>
    <w:rsid w:val="006E33A2"/>
    <w:rsid w:val="006F2D98"/>
    <w:rsid w:val="007030DD"/>
    <w:rsid w:val="00712E96"/>
    <w:rsid w:val="00715BC8"/>
    <w:rsid w:val="00720A35"/>
    <w:rsid w:val="0077640D"/>
    <w:rsid w:val="00780399"/>
    <w:rsid w:val="0079710A"/>
    <w:rsid w:val="007A04A8"/>
    <w:rsid w:val="007A6E30"/>
    <w:rsid w:val="00801EED"/>
    <w:rsid w:val="008056EC"/>
    <w:rsid w:val="008436DB"/>
    <w:rsid w:val="008543C2"/>
    <w:rsid w:val="00871A09"/>
    <w:rsid w:val="008C234B"/>
    <w:rsid w:val="008C59FD"/>
    <w:rsid w:val="008E1F93"/>
    <w:rsid w:val="008E554F"/>
    <w:rsid w:val="00910342"/>
    <w:rsid w:val="00913739"/>
    <w:rsid w:val="00914C80"/>
    <w:rsid w:val="00951F87"/>
    <w:rsid w:val="00966DAD"/>
    <w:rsid w:val="00976B50"/>
    <w:rsid w:val="009805EE"/>
    <w:rsid w:val="0099180E"/>
    <w:rsid w:val="00992ECA"/>
    <w:rsid w:val="00996923"/>
    <w:rsid w:val="009A1DF6"/>
    <w:rsid w:val="009B42A9"/>
    <w:rsid w:val="009D754A"/>
    <w:rsid w:val="00A3362B"/>
    <w:rsid w:val="00A478A7"/>
    <w:rsid w:val="00A67173"/>
    <w:rsid w:val="00A716F4"/>
    <w:rsid w:val="00AD09BC"/>
    <w:rsid w:val="00AE17EB"/>
    <w:rsid w:val="00AF0BD7"/>
    <w:rsid w:val="00AF2964"/>
    <w:rsid w:val="00B15225"/>
    <w:rsid w:val="00B20DF0"/>
    <w:rsid w:val="00B25C8F"/>
    <w:rsid w:val="00B30DBA"/>
    <w:rsid w:val="00B36A18"/>
    <w:rsid w:val="00B47860"/>
    <w:rsid w:val="00B5515A"/>
    <w:rsid w:val="00B81CA6"/>
    <w:rsid w:val="00BB2C58"/>
    <w:rsid w:val="00BB31D4"/>
    <w:rsid w:val="00BD5F42"/>
    <w:rsid w:val="00BD7B59"/>
    <w:rsid w:val="00BF071B"/>
    <w:rsid w:val="00C056A7"/>
    <w:rsid w:val="00C22FF5"/>
    <w:rsid w:val="00C25370"/>
    <w:rsid w:val="00C33D09"/>
    <w:rsid w:val="00C45554"/>
    <w:rsid w:val="00C74E43"/>
    <w:rsid w:val="00C81DFF"/>
    <w:rsid w:val="00C91602"/>
    <w:rsid w:val="00CA1C6F"/>
    <w:rsid w:val="00CB2518"/>
    <w:rsid w:val="00CC71BC"/>
    <w:rsid w:val="00CD73C7"/>
    <w:rsid w:val="00CE06F4"/>
    <w:rsid w:val="00CE7BF4"/>
    <w:rsid w:val="00CF10F4"/>
    <w:rsid w:val="00D45A3F"/>
    <w:rsid w:val="00D64697"/>
    <w:rsid w:val="00D64E28"/>
    <w:rsid w:val="00DF0BE8"/>
    <w:rsid w:val="00E02063"/>
    <w:rsid w:val="00E34360"/>
    <w:rsid w:val="00E457E1"/>
    <w:rsid w:val="00E60885"/>
    <w:rsid w:val="00E66A33"/>
    <w:rsid w:val="00E77EC2"/>
    <w:rsid w:val="00E81996"/>
    <w:rsid w:val="00EC3FBE"/>
    <w:rsid w:val="00ED22EC"/>
    <w:rsid w:val="00ED39CB"/>
    <w:rsid w:val="00ED429E"/>
    <w:rsid w:val="00ED6422"/>
    <w:rsid w:val="00EE4459"/>
    <w:rsid w:val="00EF1D93"/>
    <w:rsid w:val="00EF7BDF"/>
    <w:rsid w:val="00F01409"/>
    <w:rsid w:val="00F10A31"/>
    <w:rsid w:val="00F41AFF"/>
    <w:rsid w:val="00F5577E"/>
    <w:rsid w:val="00F73262"/>
    <w:rsid w:val="00FB4461"/>
    <w:rsid w:val="00FE4D81"/>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F4DAA5"/>
  <w15:chartTrackingRefBased/>
  <w15:docId w15:val="{A93F0769-72F1-4C90-A630-EAAEB025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FA4"/>
    <w:pPr>
      <w:spacing w:after="0" w:line="360" w:lineRule="auto"/>
      <w:jc w:val="both"/>
    </w:pPr>
    <w:rPr>
      <w:rFonts w:ascii="Times New Roman" w:hAnsi="Times New Roman" w:cs="Tahoma"/>
      <w:kern w:val="0"/>
      <w:lang w:val="en-GB" w:eastAsia="en-GB"/>
      <w14:ligatures w14:val="none"/>
    </w:rPr>
  </w:style>
  <w:style w:type="paragraph" w:styleId="Heading1">
    <w:name w:val="heading 1"/>
    <w:basedOn w:val="Normal"/>
    <w:next w:val="Normal"/>
    <w:link w:val="Heading1Char"/>
    <w:uiPriority w:val="9"/>
    <w:qFormat/>
    <w:rsid w:val="004F0661"/>
    <w:pPr>
      <w:keepNext/>
      <w:keepLines/>
      <w:spacing w:after="120"/>
      <w:outlineLvl w:val="0"/>
    </w:pPr>
    <w:rPr>
      <w:rFonts w:eastAsiaTheme="minorEastAsia" w:cstheme="minorBidi"/>
      <w:b/>
      <w:szCs w:val="28"/>
      <w:lang w:eastAsia="en-US"/>
    </w:rPr>
  </w:style>
  <w:style w:type="paragraph" w:styleId="Heading2">
    <w:name w:val="heading 2"/>
    <w:basedOn w:val="Normal"/>
    <w:next w:val="Normal"/>
    <w:link w:val="Heading2Char"/>
    <w:uiPriority w:val="9"/>
    <w:unhideWhenUsed/>
    <w:qFormat/>
    <w:rsid w:val="00C25370"/>
    <w:pPr>
      <w:keepNext/>
      <w:keepLines/>
      <w:outlineLvl w:val="1"/>
    </w:pPr>
    <w:rPr>
      <w:b/>
    </w:rPr>
  </w:style>
  <w:style w:type="paragraph" w:styleId="Heading3">
    <w:name w:val="heading 3"/>
    <w:basedOn w:val="Normal"/>
    <w:next w:val="Normal"/>
    <w:link w:val="Heading3Char"/>
    <w:autoRedefine/>
    <w:uiPriority w:val="9"/>
    <w:unhideWhenUsed/>
    <w:qFormat/>
    <w:rsid w:val="00673574"/>
    <w:pPr>
      <w:keepNext/>
      <w:keepLines/>
      <w:spacing w:before="320" w:after="80"/>
      <w:outlineLvl w:val="2"/>
    </w:pPr>
    <w:rPr>
      <w:b/>
      <w:i/>
      <w:szCs w:val="28"/>
    </w:rPr>
  </w:style>
  <w:style w:type="paragraph" w:styleId="Heading4">
    <w:name w:val="heading 4"/>
    <w:basedOn w:val="Normal"/>
    <w:next w:val="Normal"/>
    <w:link w:val="Heading4Char"/>
    <w:uiPriority w:val="9"/>
    <w:semiHidden/>
    <w:unhideWhenUsed/>
    <w:qFormat/>
    <w:rsid w:val="00712E9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12E9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12E9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2E9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2E9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2E9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661"/>
    <w:rPr>
      <w:rFonts w:ascii="Times New Roman" w:eastAsiaTheme="minorEastAsia" w:hAnsi="Times New Roman"/>
      <w:b/>
      <w:kern w:val="0"/>
      <w:szCs w:val="28"/>
      <w:lang w:val="en-GB"/>
      <w14:ligatures w14:val="none"/>
    </w:rPr>
  </w:style>
  <w:style w:type="character" w:customStyle="1" w:styleId="Heading2Char">
    <w:name w:val="Heading 2 Char"/>
    <w:basedOn w:val="DefaultParagraphFont"/>
    <w:link w:val="Heading2"/>
    <w:uiPriority w:val="9"/>
    <w:rsid w:val="00C25370"/>
    <w:rPr>
      <w:rFonts w:ascii="Times New Roman" w:hAnsi="Times New Roman" w:cs="Tahoma"/>
      <w:b/>
      <w:kern w:val="0"/>
      <w:lang w:val="en-GB" w:eastAsia="en-GB"/>
      <w14:ligatures w14:val="none"/>
    </w:rPr>
  </w:style>
  <w:style w:type="character" w:customStyle="1" w:styleId="Heading3Char">
    <w:name w:val="Heading 3 Char"/>
    <w:basedOn w:val="DefaultParagraphFont"/>
    <w:link w:val="Heading3"/>
    <w:uiPriority w:val="9"/>
    <w:rsid w:val="00673574"/>
    <w:rPr>
      <w:rFonts w:ascii="Times New Roman" w:hAnsi="Times New Roman"/>
      <w:b/>
      <w:i/>
      <w:kern w:val="0"/>
      <w:szCs w:val="28"/>
      <w:lang w:val="en-GB" w:eastAsia="en-IN"/>
      <w14:ligatures w14:val="none"/>
    </w:rPr>
  </w:style>
  <w:style w:type="character" w:customStyle="1" w:styleId="Heading4Char">
    <w:name w:val="Heading 4 Char"/>
    <w:basedOn w:val="DefaultParagraphFont"/>
    <w:link w:val="Heading4"/>
    <w:uiPriority w:val="9"/>
    <w:semiHidden/>
    <w:rsid w:val="00712E96"/>
    <w:rPr>
      <w:rFonts w:eastAsiaTheme="majorEastAsia" w:cstheme="majorBidi"/>
      <w:i/>
      <w:iCs/>
      <w:color w:val="2F5496" w:themeColor="accent1" w:themeShade="BF"/>
      <w:kern w:val="0"/>
      <w:lang w:val="en-GB" w:eastAsia="en-GB"/>
      <w14:ligatures w14:val="none"/>
    </w:rPr>
  </w:style>
  <w:style w:type="character" w:customStyle="1" w:styleId="Heading5Char">
    <w:name w:val="Heading 5 Char"/>
    <w:basedOn w:val="DefaultParagraphFont"/>
    <w:link w:val="Heading5"/>
    <w:uiPriority w:val="9"/>
    <w:semiHidden/>
    <w:rsid w:val="00712E96"/>
    <w:rPr>
      <w:rFonts w:eastAsiaTheme="majorEastAsia" w:cstheme="majorBidi"/>
      <w:color w:val="2F5496" w:themeColor="accent1" w:themeShade="BF"/>
      <w:kern w:val="0"/>
      <w:lang w:val="en-GB" w:eastAsia="en-GB"/>
      <w14:ligatures w14:val="none"/>
    </w:rPr>
  </w:style>
  <w:style w:type="character" w:customStyle="1" w:styleId="Heading6Char">
    <w:name w:val="Heading 6 Char"/>
    <w:basedOn w:val="DefaultParagraphFont"/>
    <w:link w:val="Heading6"/>
    <w:uiPriority w:val="9"/>
    <w:semiHidden/>
    <w:rsid w:val="00712E96"/>
    <w:rPr>
      <w:rFonts w:eastAsiaTheme="majorEastAsia" w:cstheme="majorBidi"/>
      <w:i/>
      <w:iCs/>
      <w:color w:val="595959" w:themeColor="text1" w:themeTint="A6"/>
      <w:kern w:val="0"/>
      <w:lang w:val="en-GB" w:eastAsia="en-GB"/>
      <w14:ligatures w14:val="none"/>
    </w:rPr>
  </w:style>
  <w:style w:type="character" w:customStyle="1" w:styleId="Heading7Char">
    <w:name w:val="Heading 7 Char"/>
    <w:basedOn w:val="DefaultParagraphFont"/>
    <w:link w:val="Heading7"/>
    <w:uiPriority w:val="9"/>
    <w:semiHidden/>
    <w:rsid w:val="00712E96"/>
    <w:rPr>
      <w:rFonts w:eastAsiaTheme="majorEastAsia" w:cstheme="majorBidi"/>
      <w:color w:val="595959" w:themeColor="text1" w:themeTint="A6"/>
      <w:kern w:val="0"/>
      <w:lang w:val="en-GB" w:eastAsia="en-GB"/>
      <w14:ligatures w14:val="none"/>
    </w:rPr>
  </w:style>
  <w:style w:type="character" w:customStyle="1" w:styleId="Heading8Char">
    <w:name w:val="Heading 8 Char"/>
    <w:basedOn w:val="DefaultParagraphFont"/>
    <w:link w:val="Heading8"/>
    <w:uiPriority w:val="9"/>
    <w:semiHidden/>
    <w:rsid w:val="00712E96"/>
    <w:rPr>
      <w:rFonts w:eastAsiaTheme="majorEastAsia" w:cstheme="majorBidi"/>
      <w:i/>
      <w:iCs/>
      <w:color w:val="272727" w:themeColor="text1" w:themeTint="D8"/>
      <w:kern w:val="0"/>
      <w:lang w:val="en-GB" w:eastAsia="en-GB"/>
      <w14:ligatures w14:val="none"/>
    </w:rPr>
  </w:style>
  <w:style w:type="character" w:customStyle="1" w:styleId="Heading9Char">
    <w:name w:val="Heading 9 Char"/>
    <w:basedOn w:val="DefaultParagraphFont"/>
    <w:link w:val="Heading9"/>
    <w:uiPriority w:val="9"/>
    <w:semiHidden/>
    <w:rsid w:val="00712E96"/>
    <w:rPr>
      <w:rFonts w:eastAsiaTheme="majorEastAsia" w:cstheme="majorBidi"/>
      <w:color w:val="272727" w:themeColor="text1" w:themeTint="D8"/>
      <w:kern w:val="0"/>
      <w:lang w:val="en-GB" w:eastAsia="en-GB"/>
      <w14:ligatures w14:val="none"/>
    </w:rPr>
  </w:style>
  <w:style w:type="paragraph" w:styleId="Title">
    <w:name w:val="Title"/>
    <w:basedOn w:val="Normal"/>
    <w:next w:val="Normal"/>
    <w:link w:val="TitleChar"/>
    <w:uiPriority w:val="10"/>
    <w:qFormat/>
    <w:rsid w:val="00712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E96"/>
    <w:rPr>
      <w:rFonts w:asciiTheme="majorHAnsi" w:eastAsiaTheme="majorEastAsia" w:hAnsiTheme="majorHAnsi" w:cstheme="majorBidi"/>
      <w:spacing w:val="-10"/>
      <w:kern w:val="28"/>
      <w:sz w:val="56"/>
      <w:szCs w:val="56"/>
      <w:lang w:val="en-GB" w:eastAsia="en-GB"/>
      <w14:ligatures w14:val="none"/>
    </w:rPr>
  </w:style>
  <w:style w:type="paragraph" w:styleId="Subtitle">
    <w:name w:val="Subtitle"/>
    <w:basedOn w:val="Normal"/>
    <w:next w:val="Normal"/>
    <w:link w:val="SubtitleChar"/>
    <w:uiPriority w:val="11"/>
    <w:qFormat/>
    <w:rsid w:val="00712E9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E96"/>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712E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2E96"/>
    <w:rPr>
      <w:rFonts w:ascii="Times New Roman" w:hAnsi="Times New Roman" w:cs="Tahoma"/>
      <w:i/>
      <w:iCs/>
      <w:color w:val="404040" w:themeColor="text1" w:themeTint="BF"/>
      <w:kern w:val="0"/>
      <w:lang w:val="en-GB" w:eastAsia="en-GB"/>
      <w14:ligatures w14:val="none"/>
    </w:rPr>
  </w:style>
  <w:style w:type="paragraph" w:styleId="ListParagraph">
    <w:name w:val="List Paragraph"/>
    <w:basedOn w:val="Normal"/>
    <w:uiPriority w:val="34"/>
    <w:qFormat/>
    <w:rsid w:val="00712E96"/>
    <w:pPr>
      <w:ind w:left="720"/>
      <w:contextualSpacing/>
    </w:pPr>
  </w:style>
  <w:style w:type="character" w:styleId="IntenseEmphasis">
    <w:name w:val="Intense Emphasis"/>
    <w:basedOn w:val="DefaultParagraphFont"/>
    <w:uiPriority w:val="21"/>
    <w:qFormat/>
    <w:rsid w:val="00712E96"/>
    <w:rPr>
      <w:i/>
      <w:iCs/>
      <w:color w:val="2F5496" w:themeColor="accent1" w:themeShade="BF"/>
    </w:rPr>
  </w:style>
  <w:style w:type="paragraph" w:styleId="IntenseQuote">
    <w:name w:val="Intense Quote"/>
    <w:basedOn w:val="Normal"/>
    <w:next w:val="Normal"/>
    <w:link w:val="IntenseQuoteChar"/>
    <w:uiPriority w:val="30"/>
    <w:qFormat/>
    <w:rsid w:val="00712E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2E96"/>
    <w:rPr>
      <w:rFonts w:ascii="Times New Roman" w:hAnsi="Times New Roman" w:cs="Tahoma"/>
      <w:i/>
      <w:iCs/>
      <w:color w:val="2F5496" w:themeColor="accent1" w:themeShade="BF"/>
      <w:kern w:val="0"/>
      <w:lang w:val="en-GB" w:eastAsia="en-GB"/>
      <w14:ligatures w14:val="none"/>
    </w:rPr>
  </w:style>
  <w:style w:type="character" w:styleId="IntenseReference">
    <w:name w:val="Intense Reference"/>
    <w:basedOn w:val="DefaultParagraphFont"/>
    <w:uiPriority w:val="32"/>
    <w:qFormat/>
    <w:rsid w:val="00712E96"/>
    <w:rPr>
      <w:b/>
      <w:bCs/>
      <w:smallCaps/>
      <w:color w:val="2F5496" w:themeColor="accent1" w:themeShade="BF"/>
      <w:spacing w:val="5"/>
    </w:rPr>
  </w:style>
  <w:style w:type="paragraph" w:styleId="Header">
    <w:name w:val="header"/>
    <w:basedOn w:val="Normal"/>
    <w:link w:val="HeaderChar"/>
    <w:uiPriority w:val="99"/>
    <w:unhideWhenUsed/>
    <w:rsid w:val="00B81CA6"/>
    <w:pPr>
      <w:tabs>
        <w:tab w:val="center" w:pos="4513"/>
        <w:tab w:val="right" w:pos="9026"/>
      </w:tabs>
      <w:spacing w:line="240" w:lineRule="auto"/>
    </w:pPr>
  </w:style>
  <w:style w:type="character" w:customStyle="1" w:styleId="HeaderChar">
    <w:name w:val="Header Char"/>
    <w:basedOn w:val="DefaultParagraphFont"/>
    <w:link w:val="Header"/>
    <w:uiPriority w:val="99"/>
    <w:rsid w:val="00B81CA6"/>
    <w:rPr>
      <w:rFonts w:ascii="Times New Roman" w:hAnsi="Times New Roman" w:cs="Tahoma"/>
      <w:kern w:val="0"/>
      <w:lang w:val="en-GB" w:eastAsia="en-GB"/>
      <w14:ligatures w14:val="none"/>
    </w:rPr>
  </w:style>
  <w:style w:type="paragraph" w:styleId="Footer">
    <w:name w:val="footer"/>
    <w:basedOn w:val="Normal"/>
    <w:link w:val="FooterChar"/>
    <w:uiPriority w:val="99"/>
    <w:unhideWhenUsed/>
    <w:rsid w:val="00B81CA6"/>
    <w:pPr>
      <w:tabs>
        <w:tab w:val="center" w:pos="4513"/>
        <w:tab w:val="right" w:pos="9026"/>
      </w:tabs>
      <w:spacing w:line="240" w:lineRule="auto"/>
    </w:pPr>
  </w:style>
  <w:style w:type="character" w:customStyle="1" w:styleId="FooterChar">
    <w:name w:val="Footer Char"/>
    <w:basedOn w:val="DefaultParagraphFont"/>
    <w:link w:val="Footer"/>
    <w:uiPriority w:val="99"/>
    <w:rsid w:val="00B81CA6"/>
    <w:rPr>
      <w:rFonts w:ascii="Times New Roman" w:hAnsi="Times New Roman" w:cs="Tahoma"/>
      <w:kern w:val="0"/>
      <w:lang w:val="en-GB" w:eastAsia="en-GB"/>
      <w14:ligatures w14:val="none"/>
    </w:rPr>
  </w:style>
  <w:style w:type="paragraph" w:styleId="TOCHeading">
    <w:name w:val="TOC Heading"/>
    <w:basedOn w:val="Heading1"/>
    <w:next w:val="Normal"/>
    <w:uiPriority w:val="39"/>
    <w:unhideWhenUsed/>
    <w:qFormat/>
    <w:rsid w:val="00374BE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74BE5"/>
    <w:pPr>
      <w:spacing w:after="100"/>
    </w:pPr>
  </w:style>
  <w:style w:type="character" w:styleId="Hyperlink">
    <w:name w:val="Hyperlink"/>
    <w:basedOn w:val="DefaultParagraphFont"/>
    <w:uiPriority w:val="99"/>
    <w:unhideWhenUsed/>
    <w:rsid w:val="00374B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787999">
      <w:bodyDiv w:val="1"/>
      <w:marLeft w:val="0"/>
      <w:marRight w:val="0"/>
      <w:marTop w:val="0"/>
      <w:marBottom w:val="0"/>
      <w:divBdr>
        <w:top w:val="none" w:sz="0" w:space="0" w:color="auto"/>
        <w:left w:val="none" w:sz="0" w:space="0" w:color="auto"/>
        <w:bottom w:val="none" w:sz="0" w:space="0" w:color="auto"/>
        <w:right w:val="none" w:sz="0" w:space="0" w:color="auto"/>
      </w:divBdr>
    </w:div>
    <w:div w:id="207415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73755-AD39-4D8E-A14B-91435D4E03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1105</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2</cp:revision>
  <dcterms:created xsi:type="dcterms:W3CDTF">2025-06-12T20:44:00Z</dcterms:created>
  <dcterms:modified xsi:type="dcterms:W3CDTF">2025-06-12T20:44:00Z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753b2e6a-3491-42c5-89b8-7ef92232e080</vt:lpwstr>
  </property>
</Properties>
</file>