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10CA2" w14:textId="30B586EA" w:rsidR="00B3501C" w:rsidRPr="00B3501C" w:rsidRDefault="00B3501C" w:rsidP="00F10313">
      <w:pPr>
        <w:jc w:val="both"/>
        <w:rPr>
          <w:rFonts w:ascii="Times New Roman" w:hAnsi="Times New Roman" w:cs="Times New Roman"/>
          <w:sz w:val="24"/>
          <w:szCs w:val="24"/>
        </w:rPr>
      </w:pPr>
      <w:r w:rsidRPr="00B3501C">
        <w:rPr>
          <w:rFonts w:ascii="Times New Roman" w:hAnsi="Times New Roman" w:cs="Times New Roman"/>
          <w:sz w:val="24"/>
          <w:szCs w:val="24"/>
        </w:rPr>
        <w:t xml:space="preserve">Blog Link - </w:t>
      </w:r>
      <w:r w:rsidR="005562FF" w:rsidRPr="005562FF">
        <w:rPr>
          <w:rFonts w:ascii="Times New Roman" w:hAnsi="Times New Roman" w:cs="Times New Roman"/>
          <w:sz w:val="24"/>
          <w:szCs w:val="24"/>
        </w:rPr>
        <w:t>https://sway.office.com/nC0hjo86teyHqm0a?ref=Link</w:t>
      </w:r>
    </w:p>
    <w:p w14:paraId="30A5EBBC" w14:textId="77777777" w:rsidR="00B3501C" w:rsidRDefault="00B3501C" w:rsidP="00F10313">
      <w:pPr>
        <w:jc w:val="both"/>
        <w:rPr>
          <w:rFonts w:ascii="Times New Roman" w:hAnsi="Times New Roman" w:cs="Times New Roman"/>
          <w:b/>
          <w:bCs/>
          <w:sz w:val="28"/>
          <w:szCs w:val="28"/>
        </w:rPr>
      </w:pPr>
    </w:p>
    <w:p w14:paraId="7DDEB01E" w14:textId="7A160815" w:rsidR="004F48FA" w:rsidRDefault="004F48FA" w:rsidP="00F10313">
      <w:pPr>
        <w:jc w:val="both"/>
        <w:rPr>
          <w:rFonts w:ascii="Times New Roman" w:hAnsi="Times New Roman" w:cs="Times New Roman"/>
          <w:b/>
          <w:bCs/>
          <w:sz w:val="28"/>
          <w:szCs w:val="28"/>
        </w:rPr>
      </w:pPr>
      <w:r w:rsidRPr="00630CDB">
        <w:rPr>
          <w:rFonts w:ascii="Times New Roman" w:hAnsi="Times New Roman" w:cs="Times New Roman"/>
          <w:b/>
          <w:bCs/>
          <w:sz w:val="28"/>
          <w:szCs w:val="28"/>
        </w:rPr>
        <w:t xml:space="preserve">The </w:t>
      </w:r>
      <w:r w:rsidR="00A35228" w:rsidRPr="00630CDB">
        <w:rPr>
          <w:rFonts w:ascii="Times New Roman" w:hAnsi="Times New Roman" w:cs="Times New Roman"/>
          <w:b/>
          <w:bCs/>
          <w:sz w:val="28"/>
          <w:szCs w:val="28"/>
        </w:rPr>
        <w:t>ever-evolving</w:t>
      </w:r>
      <w:r w:rsidRPr="00630CDB">
        <w:rPr>
          <w:rFonts w:ascii="Times New Roman" w:hAnsi="Times New Roman" w:cs="Times New Roman"/>
          <w:b/>
          <w:bCs/>
          <w:sz w:val="28"/>
          <w:szCs w:val="28"/>
        </w:rPr>
        <w:t xml:space="preserve"> Education system, are theorists still having an impact on learning environments</w:t>
      </w:r>
      <w:r w:rsidR="00BD6C34" w:rsidRPr="00630CDB">
        <w:rPr>
          <w:rFonts w:ascii="Times New Roman" w:hAnsi="Times New Roman" w:cs="Times New Roman"/>
          <w:b/>
          <w:bCs/>
          <w:sz w:val="28"/>
          <w:szCs w:val="28"/>
        </w:rPr>
        <w:t xml:space="preserve"> today</w:t>
      </w:r>
      <w:r w:rsidRPr="00630CDB">
        <w:rPr>
          <w:rFonts w:ascii="Times New Roman" w:hAnsi="Times New Roman" w:cs="Times New Roman"/>
          <w:b/>
          <w:bCs/>
          <w:sz w:val="28"/>
          <w:szCs w:val="28"/>
        </w:rPr>
        <w:t>??</w:t>
      </w:r>
    </w:p>
    <w:p w14:paraId="79B8116F" w14:textId="2EDF6FED" w:rsidR="0077231E" w:rsidRPr="0077231E" w:rsidRDefault="0077231E" w:rsidP="00F10313">
      <w:pPr>
        <w:jc w:val="both"/>
        <w:rPr>
          <w:rFonts w:ascii="Times New Roman" w:hAnsi="Times New Roman" w:cs="Times New Roman"/>
          <w:b/>
          <w:bCs/>
          <w:sz w:val="24"/>
          <w:szCs w:val="24"/>
        </w:rPr>
      </w:pPr>
      <w:r w:rsidRPr="0077231E">
        <w:rPr>
          <w:rFonts w:ascii="Times New Roman" w:hAnsi="Times New Roman" w:cs="Times New Roman"/>
          <w:b/>
          <w:bCs/>
          <w:sz w:val="24"/>
          <w:szCs w:val="24"/>
        </w:rPr>
        <w:t>Did Dewey make a difference?</w:t>
      </w:r>
    </w:p>
    <w:p w14:paraId="123F6A87" w14:textId="55E8F561" w:rsidR="004F48FA" w:rsidRPr="00F10313" w:rsidRDefault="004F48FA" w:rsidP="00F10313">
      <w:pPr>
        <w:jc w:val="both"/>
        <w:rPr>
          <w:rFonts w:ascii="Times New Roman" w:hAnsi="Times New Roman" w:cs="Times New Roman"/>
          <w:sz w:val="24"/>
          <w:szCs w:val="24"/>
        </w:rPr>
      </w:pPr>
      <w:r w:rsidRPr="00F10313">
        <w:rPr>
          <w:rFonts w:ascii="Times New Roman" w:hAnsi="Times New Roman" w:cs="Times New Roman"/>
          <w:sz w:val="24"/>
          <w:szCs w:val="24"/>
        </w:rPr>
        <w:t xml:space="preserve">It is no secret that learning </w:t>
      </w:r>
      <w:r w:rsidR="00A35228" w:rsidRPr="00F10313">
        <w:rPr>
          <w:rFonts w:ascii="Times New Roman" w:hAnsi="Times New Roman" w:cs="Times New Roman"/>
          <w:sz w:val="24"/>
          <w:szCs w:val="24"/>
        </w:rPr>
        <w:t>environments</w:t>
      </w:r>
      <w:r w:rsidRPr="00F10313">
        <w:rPr>
          <w:rFonts w:ascii="Times New Roman" w:hAnsi="Times New Roman" w:cs="Times New Roman"/>
          <w:sz w:val="24"/>
          <w:szCs w:val="24"/>
        </w:rPr>
        <w:t xml:space="preserve"> can be a challenging</w:t>
      </w:r>
      <w:r w:rsidR="00A35228" w:rsidRPr="00F10313">
        <w:rPr>
          <w:rFonts w:ascii="Times New Roman" w:hAnsi="Times New Roman" w:cs="Times New Roman"/>
          <w:sz w:val="24"/>
          <w:szCs w:val="24"/>
        </w:rPr>
        <w:t>,</w:t>
      </w:r>
      <w:r w:rsidRPr="00F10313">
        <w:rPr>
          <w:rFonts w:ascii="Times New Roman" w:hAnsi="Times New Roman" w:cs="Times New Roman"/>
          <w:sz w:val="24"/>
          <w:szCs w:val="24"/>
        </w:rPr>
        <w:t xml:space="preserve"> especially with the greater need for a more inclusive system and </w:t>
      </w:r>
      <w:r w:rsidR="00A35228" w:rsidRPr="00F10313">
        <w:rPr>
          <w:rFonts w:ascii="Times New Roman" w:hAnsi="Times New Roman" w:cs="Times New Roman"/>
          <w:sz w:val="24"/>
          <w:szCs w:val="24"/>
        </w:rPr>
        <w:t xml:space="preserve">higher demands on the pastoral side of the job. Theorists have impacted and contributed to a wealth of change in education over many decades. One </w:t>
      </w:r>
      <w:r w:rsidR="00854E52" w:rsidRPr="00F10313">
        <w:rPr>
          <w:rFonts w:ascii="Times New Roman" w:hAnsi="Times New Roman" w:cs="Times New Roman"/>
          <w:sz w:val="24"/>
          <w:szCs w:val="24"/>
        </w:rPr>
        <w:t>theorist</w:t>
      </w:r>
      <w:r w:rsidR="00B55C5D" w:rsidRPr="00F10313">
        <w:rPr>
          <w:rFonts w:ascii="Times New Roman" w:hAnsi="Times New Roman" w:cs="Times New Roman"/>
          <w:sz w:val="24"/>
          <w:szCs w:val="24"/>
        </w:rPr>
        <w:t xml:space="preserve"> </w:t>
      </w:r>
      <w:r w:rsidR="00C30417" w:rsidRPr="00F10313">
        <w:rPr>
          <w:rFonts w:ascii="Times New Roman" w:hAnsi="Times New Roman" w:cs="Times New Roman"/>
          <w:sz w:val="24"/>
          <w:szCs w:val="24"/>
        </w:rPr>
        <w:t>said to be pivotal in the movement of education is John Dewey. One of the most influential parts of his theory was placing a chi</w:t>
      </w:r>
      <w:r w:rsidR="00C17827" w:rsidRPr="00F10313">
        <w:rPr>
          <w:rFonts w:ascii="Times New Roman" w:hAnsi="Times New Roman" w:cs="Times New Roman"/>
          <w:sz w:val="24"/>
          <w:szCs w:val="24"/>
        </w:rPr>
        <w:t>l</w:t>
      </w:r>
      <w:r w:rsidR="00C30417" w:rsidRPr="00F10313">
        <w:rPr>
          <w:rFonts w:ascii="Times New Roman" w:hAnsi="Times New Roman" w:cs="Times New Roman"/>
          <w:sz w:val="24"/>
          <w:szCs w:val="24"/>
        </w:rPr>
        <w:t xml:space="preserve">d at the centre of education experiences (Sikandar 2016). Who was Dewey and what lead to his theory? </w:t>
      </w:r>
    </w:p>
    <w:p w14:paraId="6BECA304" w14:textId="77777777" w:rsidR="00FE2C82" w:rsidRDefault="00F10313" w:rsidP="00F10313">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872" behindDoc="0" locked="0" layoutInCell="1" allowOverlap="1" wp14:anchorId="61778457" wp14:editId="33DFE5FE">
            <wp:simplePos x="0" y="0"/>
            <wp:positionH relativeFrom="margin">
              <wp:align>right</wp:align>
            </wp:positionH>
            <wp:positionV relativeFrom="paragraph">
              <wp:posOffset>102870</wp:posOffset>
            </wp:positionV>
            <wp:extent cx="1638300" cy="2193925"/>
            <wp:effectExtent l="0" t="0" r="0" b="0"/>
            <wp:wrapSquare wrapText="bothSides"/>
            <wp:docPr id="2" name="Picture 2" descr="A person wearing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earing a suit and ti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8300" cy="2193925"/>
                    </a:xfrm>
                    <a:prstGeom prst="rect">
                      <a:avLst/>
                    </a:prstGeom>
                  </pic:spPr>
                </pic:pic>
              </a:graphicData>
            </a:graphic>
            <wp14:sizeRelH relativeFrom="margin">
              <wp14:pctWidth>0</wp14:pctWidth>
            </wp14:sizeRelH>
          </wp:anchor>
        </w:drawing>
      </w:r>
      <w:r w:rsidR="00C30417" w:rsidRPr="00F10313">
        <w:rPr>
          <w:rFonts w:ascii="Times New Roman" w:hAnsi="Times New Roman" w:cs="Times New Roman"/>
          <w:sz w:val="24"/>
          <w:szCs w:val="24"/>
        </w:rPr>
        <w:t>Dewey was</w:t>
      </w:r>
      <w:r w:rsidR="006368AA" w:rsidRPr="00F10313">
        <w:rPr>
          <w:rFonts w:ascii="Times New Roman" w:hAnsi="Times New Roman" w:cs="Times New Roman"/>
          <w:sz w:val="24"/>
          <w:szCs w:val="24"/>
        </w:rPr>
        <w:t xml:space="preserve"> born in 1859</w:t>
      </w:r>
      <w:r w:rsidR="00C30417" w:rsidRPr="00F10313">
        <w:rPr>
          <w:rFonts w:ascii="Times New Roman" w:hAnsi="Times New Roman" w:cs="Times New Roman"/>
          <w:sz w:val="24"/>
          <w:szCs w:val="24"/>
        </w:rPr>
        <w:t xml:space="preserve"> </w:t>
      </w:r>
      <w:r w:rsidR="00C17827" w:rsidRPr="00F10313">
        <w:rPr>
          <w:rFonts w:ascii="Times New Roman" w:hAnsi="Times New Roman" w:cs="Times New Roman"/>
          <w:sz w:val="24"/>
          <w:szCs w:val="24"/>
        </w:rPr>
        <w:t>a</w:t>
      </w:r>
      <w:r w:rsidR="006368AA" w:rsidRPr="00F10313">
        <w:rPr>
          <w:rFonts w:ascii="Times New Roman" w:hAnsi="Times New Roman" w:cs="Times New Roman"/>
          <w:sz w:val="24"/>
          <w:szCs w:val="24"/>
        </w:rPr>
        <w:t>nd became a</w:t>
      </w:r>
      <w:r w:rsidR="00C17827" w:rsidRPr="00F10313">
        <w:rPr>
          <w:rFonts w:ascii="Times New Roman" w:hAnsi="Times New Roman" w:cs="Times New Roman"/>
          <w:sz w:val="24"/>
          <w:szCs w:val="24"/>
        </w:rPr>
        <w:t xml:space="preserve"> philosopher who also taught</w:t>
      </w:r>
      <w:r w:rsidR="006368AA" w:rsidRPr="00F10313">
        <w:rPr>
          <w:rFonts w:ascii="Times New Roman" w:hAnsi="Times New Roman" w:cs="Times New Roman"/>
          <w:sz w:val="24"/>
          <w:szCs w:val="24"/>
        </w:rPr>
        <w:t xml:space="preserve"> in several universities</w:t>
      </w:r>
      <w:r w:rsidR="00C17827" w:rsidRPr="00F10313">
        <w:rPr>
          <w:rFonts w:ascii="Times New Roman" w:hAnsi="Times New Roman" w:cs="Times New Roman"/>
          <w:sz w:val="24"/>
          <w:szCs w:val="24"/>
        </w:rPr>
        <w:t>. Dewey is said to have written over 1000 pieces</w:t>
      </w:r>
      <w:r w:rsidR="006368AA" w:rsidRPr="00F10313">
        <w:rPr>
          <w:rFonts w:ascii="Times New Roman" w:hAnsi="Times New Roman" w:cs="Times New Roman"/>
          <w:sz w:val="24"/>
          <w:szCs w:val="24"/>
        </w:rPr>
        <w:t xml:space="preserve"> </w:t>
      </w:r>
      <w:r w:rsidR="00C17827" w:rsidRPr="00F10313">
        <w:rPr>
          <w:rFonts w:ascii="Times New Roman" w:hAnsi="Times New Roman" w:cs="Times New Roman"/>
          <w:sz w:val="24"/>
          <w:szCs w:val="24"/>
        </w:rPr>
        <w:t>o</w:t>
      </w:r>
      <w:r w:rsidR="006368AA" w:rsidRPr="00F10313">
        <w:rPr>
          <w:rFonts w:ascii="Times New Roman" w:hAnsi="Times New Roman" w:cs="Times New Roman"/>
          <w:sz w:val="24"/>
          <w:szCs w:val="24"/>
        </w:rPr>
        <w:t>f</w:t>
      </w:r>
      <w:r w:rsidR="00C17827" w:rsidRPr="00F10313">
        <w:rPr>
          <w:rFonts w:ascii="Times New Roman" w:hAnsi="Times New Roman" w:cs="Times New Roman"/>
          <w:sz w:val="24"/>
          <w:szCs w:val="24"/>
        </w:rPr>
        <w:t xml:space="preserve"> work over his lifetime</w:t>
      </w:r>
      <w:r w:rsidR="006368AA" w:rsidRPr="00F10313">
        <w:rPr>
          <w:rFonts w:ascii="Times New Roman" w:hAnsi="Times New Roman" w:cs="Times New Roman"/>
          <w:sz w:val="24"/>
          <w:szCs w:val="24"/>
        </w:rPr>
        <w:t xml:space="preserve"> (Biography.com Editors 2014)</w:t>
      </w:r>
      <w:r w:rsidR="00C17827" w:rsidRPr="00F10313">
        <w:rPr>
          <w:rFonts w:ascii="Times New Roman" w:hAnsi="Times New Roman" w:cs="Times New Roman"/>
          <w:sz w:val="24"/>
          <w:szCs w:val="24"/>
        </w:rPr>
        <w:t xml:space="preserve">. Dewey based his theories on </w:t>
      </w:r>
      <w:r w:rsidR="003B665A" w:rsidRPr="00F10313">
        <w:rPr>
          <w:rFonts w:ascii="Times New Roman" w:hAnsi="Times New Roman" w:cs="Times New Roman"/>
          <w:sz w:val="24"/>
          <w:szCs w:val="24"/>
        </w:rPr>
        <w:t>pragmatism</w:t>
      </w:r>
      <w:r w:rsidR="00C17827" w:rsidRPr="00F10313">
        <w:rPr>
          <w:rFonts w:ascii="Times New Roman" w:hAnsi="Times New Roman" w:cs="Times New Roman"/>
          <w:sz w:val="24"/>
          <w:szCs w:val="24"/>
        </w:rPr>
        <w:t xml:space="preserve">. </w:t>
      </w:r>
      <w:r w:rsidR="006368AA" w:rsidRPr="00F10313">
        <w:rPr>
          <w:rFonts w:ascii="Times New Roman" w:hAnsi="Times New Roman" w:cs="Times New Roman"/>
          <w:sz w:val="24"/>
          <w:szCs w:val="24"/>
        </w:rPr>
        <w:t>Pragmatism</w:t>
      </w:r>
      <w:r w:rsidR="003B665A" w:rsidRPr="00F10313">
        <w:rPr>
          <w:rFonts w:ascii="Times New Roman" w:hAnsi="Times New Roman" w:cs="Times New Roman"/>
          <w:sz w:val="24"/>
          <w:szCs w:val="24"/>
        </w:rPr>
        <w:t xml:space="preserve"> is the opposite to an </w:t>
      </w:r>
      <w:r w:rsidR="006368AA" w:rsidRPr="00F10313">
        <w:rPr>
          <w:rFonts w:ascii="Times New Roman" w:hAnsi="Times New Roman" w:cs="Times New Roman"/>
          <w:sz w:val="24"/>
          <w:szCs w:val="24"/>
        </w:rPr>
        <w:t>idealist</w:t>
      </w:r>
      <w:r w:rsidR="003B665A" w:rsidRPr="00F10313">
        <w:rPr>
          <w:rFonts w:ascii="Times New Roman" w:hAnsi="Times New Roman" w:cs="Times New Roman"/>
          <w:sz w:val="24"/>
          <w:szCs w:val="24"/>
        </w:rPr>
        <w:t xml:space="preserve"> education. </w:t>
      </w:r>
      <w:r w:rsidR="006368AA" w:rsidRPr="00F10313">
        <w:rPr>
          <w:rFonts w:ascii="Times New Roman" w:hAnsi="Times New Roman" w:cs="Times New Roman"/>
          <w:sz w:val="24"/>
          <w:szCs w:val="24"/>
        </w:rPr>
        <w:t>Idealist</w:t>
      </w:r>
      <w:r w:rsidR="003B665A" w:rsidRPr="00F10313">
        <w:rPr>
          <w:rFonts w:ascii="Times New Roman" w:hAnsi="Times New Roman" w:cs="Times New Roman"/>
          <w:sz w:val="24"/>
          <w:szCs w:val="24"/>
        </w:rPr>
        <w:t xml:space="preserve"> education is being taught </w:t>
      </w:r>
      <w:r w:rsidR="006368AA" w:rsidRPr="00F10313">
        <w:rPr>
          <w:rFonts w:ascii="Times New Roman" w:hAnsi="Times New Roman" w:cs="Times New Roman"/>
          <w:sz w:val="24"/>
          <w:szCs w:val="24"/>
        </w:rPr>
        <w:t>information</w:t>
      </w:r>
      <w:r w:rsidR="003B665A" w:rsidRPr="00F10313">
        <w:rPr>
          <w:rFonts w:ascii="Times New Roman" w:hAnsi="Times New Roman" w:cs="Times New Roman"/>
          <w:sz w:val="24"/>
          <w:szCs w:val="24"/>
        </w:rPr>
        <w:t xml:space="preserve"> that </w:t>
      </w:r>
      <w:r w:rsidR="006368AA" w:rsidRPr="00F10313">
        <w:rPr>
          <w:rFonts w:ascii="Times New Roman" w:hAnsi="Times New Roman" w:cs="Times New Roman"/>
          <w:sz w:val="24"/>
          <w:szCs w:val="24"/>
        </w:rPr>
        <w:t>is</w:t>
      </w:r>
      <w:r w:rsidR="003B665A" w:rsidRPr="00F10313">
        <w:rPr>
          <w:rFonts w:ascii="Times New Roman" w:hAnsi="Times New Roman" w:cs="Times New Roman"/>
          <w:sz w:val="24"/>
          <w:szCs w:val="24"/>
        </w:rPr>
        <w:t xml:space="preserve"> not relevant to you or your life. Pragmatism is learning information that is relevant</w:t>
      </w:r>
      <w:r>
        <w:rPr>
          <w:rFonts w:ascii="Times New Roman" w:hAnsi="Times New Roman" w:cs="Times New Roman"/>
          <w:sz w:val="24"/>
          <w:szCs w:val="24"/>
        </w:rPr>
        <w:t xml:space="preserve"> and interests yo</w:t>
      </w:r>
      <w:r w:rsidR="00FE2C82">
        <w:rPr>
          <w:rFonts w:ascii="Times New Roman" w:hAnsi="Times New Roman" w:cs="Times New Roman"/>
          <w:sz w:val="24"/>
          <w:szCs w:val="24"/>
        </w:rPr>
        <w:t>u</w:t>
      </w:r>
      <w:r w:rsidR="003B665A" w:rsidRPr="00F10313">
        <w:rPr>
          <w:rFonts w:ascii="Times New Roman" w:hAnsi="Times New Roman" w:cs="Times New Roman"/>
          <w:sz w:val="24"/>
          <w:szCs w:val="24"/>
        </w:rPr>
        <w:t xml:space="preserve">. </w:t>
      </w:r>
      <w:r w:rsidR="00366C5E" w:rsidRPr="00F10313">
        <w:rPr>
          <w:rFonts w:ascii="Times New Roman" w:hAnsi="Times New Roman" w:cs="Times New Roman"/>
          <w:sz w:val="24"/>
          <w:szCs w:val="24"/>
        </w:rPr>
        <w:t xml:space="preserve">Involving learners in the environment around them. </w:t>
      </w:r>
    </w:p>
    <w:p w14:paraId="0EA74493" w14:textId="5A79CA96" w:rsidR="001A681F" w:rsidRDefault="003970B7" w:rsidP="00F1031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1" locked="0" layoutInCell="1" allowOverlap="1" wp14:anchorId="55E9EC4C" wp14:editId="1FC70996">
                <wp:simplePos x="0" y="0"/>
                <wp:positionH relativeFrom="column">
                  <wp:posOffset>3992880</wp:posOffset>
                </wp:positionH>
                <wp:positionV relativeFrom="paragraph">
                  <wp:posOffset>628650</wp:posOffset>
                </wp:positionV>
                <wp:extent cx="1478280" cy="19812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1478280" cy="198120"/>
                        </a:xfrm>
                        <a:prstGeom prst="rect">
                          <a:avLst/>
                        </a:prstGeom>
                        <a:solidFill>
                          <a:schemeClr val="lt1"/>
                        </a:solidFill>
                        <a:ln w="6350">
                          <a:noFill/>
                        </a:ln>
                      </wps:spPr>
                      <wps:txbx>
                        <w:txbxContent>
                          <w:p w14:paraId="2911134A" w14:textId="6B854D66" w:rsidR="003970B7" w:rsidRPr="003970B7" w:rsidRDefault="003970B7">
                            <w:pPr>
                              <w:rPr>
                                <w:rFonts w:ascii="Times New Roman" w:hAnsi="Times New Roman" w:cs="Times New Roman"/>
                                <w:sz w:val="16"/>
                                <w:szCs w:val="16"/>
                              </w:rPr>
                            </w:pPr>
                            <w:r w:rsidRPr="003970B7">
                              <w:rPr>
                                <w:rFonts w:ascii="Times New Roman" w:hAnsi="Times New Roman" w:cs="Times New Roman"/>
                                <w:sz w:val="16"/>
                                <w:szCs w:val="16"/>
                              </w:rPr>
                              <w:t>(Biography.com Editors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E9EC4C" id="_x0000_t202" coordsize="21600,21600" o:spt="202" path="m,l,21600r21600,l21600,xe">
                <v:stroke joinstyle="miter"/>
                <v:path gradientshapeok="t" o:connecttype="rect"/>
              </v:shapetype>
              <v:shape id="Text Box 4" o:spid="_x0000_s1026" type="#_x0000_t202" style="position:absolute;left:0;text-align:left;margin-left:314.4pt;margin-top:49.5pt;width:116.4pt;height:15.6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" fillcolor="white [3201]" stroked="f" strokeweight=".5pt">
                <v:textbox>
                  <w:txbxContent>
                    <w:p w14:paraId="2911134A" w14:textId="6B854D66" w:rsidR="003970B7" w:rsidRPr="003970B7" w:rsidRDefault="003970B7">
                      <w:pPr>
                        <w:rPr>
                          <w:rFonts w:ascii="Times New Roman" w:hAnsi="Times New Roman" w:cs="Times New Roman"/>
                          <w:sz w:val="16"/>
                          <w:szCs w:val="16"/>
                        </w:rPr>
                      </w:pPr>
                      <w:r w:rsidRPr="003970B7">
                        <w:rPr>
                          <w:rFonts w:ascii="Times New Roman" w:hAnsi="Times New Roman" w:cs="Times New Roman"/>
                          <w:sz w:val="16"/>
                          <w:szCs w:val="16"/>
                        </w:rPr>
                        <w:t>(Biography.com Editors 2014)</w:t>
                      </w:r>
                    </w:p>
                  </w:txbxContent>
                </v:textbox>
              </v:shape>
            </w:pict>
          </mc:Fallback>
        </mc:AlternateContent>
      </w:r>
      <w:r w:rsidR="003B665A" w:rsidRPr="00F10313">
        <w:rPr>
          <w:rFonts w:ascii="Times New Roman" w:hAnsi="Times New Roman" w:cs="Times New Roman"/>
          <w:sz w:val="24"/>
          <w:szCs w:val="24"/>
        </w:rPr>
        <w:t>Dewey</w:t>
      </w:r>
      <w:r w:rsidR="006368AA" w:rsidRPr="00F10313">
        <w:rPr>
          <w:rFonts w:ascii="Times New Roman" w:hAnsi="Times New Roman" w:cs="Times New Roman"/>
          <w:sz w:val="24"/>
          <w:szCs w:val="24"/>
        </w:rPr>
        <w:t>’s</w:t>
      </w:r>
      <w:r w:rsidR="003B665A" w:rsidRPr="00F10313">
        <w:rPr>
          <w:rFonts w:ascii="Times New Roman" w:hAnsi="Times New Roman" w:cs="Times New Roman"/>
          <w:sz w:val="24"/>
          <w:szCs w:val="24"/>
        </w:rPr>
        <w:t xml:space="preserve"> theory involved </w:t>
      </w:r>
      <w:r w:rsidR="006368AA" w:rsidRPr="00F10313">
        <w:rPr>
          <w:rFonts w:ascii="Times New Roman" w:hAnsi="Times New Roman" w:cs="Times New Roman"/>
          <w:sz w:val="24"/>
          <w:szCs w:val="24"/>
        </w:rPr>
        <w:t>pragmatism,</w:t>
      </w:r>
      <w:r w:rsidR="003B665A" w:rsidRPr="00F10313">
        <w:rPr>
          <w:rFonts w:ascii="Times New Roman" w:hAnsi="Times New Roman" w:cs="Times New Roman"/>
          <w:sz w:val="24"/>
          <w:szCs w:val="24"/>
        </w:rPr>
        <w:t xml:space="preserve"> but he also</w:t>
      </w:r>
      <w:r w:rsidR="00366C5E" w:rsidRPr="00F10313">
        <w:rPr>
          <w:rFonts w:ascii="Times New Roman" w:hAnsi="Times New Roman" w:cs="Times New Roman"/>
          <w:sz w:val="24"/>
          <w:szCs w:val="24"/>
        </w:rPr>
        <w:t xml:space="preserve"> progressive education. What’s progressive education? Progressive Education is what Dewey considered </w:t>
      </w:r>
      <w:r w:rsidR="00732A51">
        <w:rPr>
          <w:rFonts w:ascii="Times New Roman" w:hAnsi="Times New Roman" w:cs="Times New Roman"/>
          <w:sz w:val="24"/>
          <w:szCs w:val="24"/>
        </w:rPr>
        <w:t>as</w:t>
      </w:r>
      <w:r w:rsidR="00366C5E" w:rsidRPr="00F10313">
        <w:rPr>
          <w:rFonts w:ascii="Times New Roman" w:hAnsi="Times New Roman" w:cs="Times New Roman"/>
          <w:sz w:val="24"/>
          <w:szCs w:val="24"/>
        </w:rPr>
        <w:t xml:space="preserve"> </w:t>
      </w:r>
      <w:r w:rsidR="00D66CCD">
        <w:rPr>
          <w:rFonts w:ascii="Times New Roman" w:hAnsi="Times New Roman" w:cs="Times New Roman"/>
          <w:sz w:val="24"/>
          <w:szCs w:val="24"/>
        </w:rPr>
        <w:t>fundamental</w:t>
      </w:r>
      <w:r w:rsidR="00366C5E" w:rsidRPr="00F10313">
        <w:rPr>
          <w:rFonts w:ascii="Times New Roman" w:hAnsi="Times New Roman" w:cs="Times New Roman"/>
          <w:sz w:val="24"/>
          <w:szCs w:val="24"/>
        </w:rPr>
        <w:t xml:space="preserve"> in a child’s education, he</w:t>
      </w:r>
      <w:r w:rsidR="00C17827" w:rsidRPr="00F10313">
        <w:rPr>
          <w:rFonts w:ascii="Times New Roman" w:hAnsi="Times New Roman" w:cs="Times New Roman"/>
          <w:sz w:val="24"/>
          <w:szCs w:val="24"/>
        </w:rPr>
        <w:t xml:space="preserve"> believed that children learn best through doing. Ask </w:t>
      </w:r>
      <w:r w:rsidRPr="00F10313">
        <w:rPr>
          <w:rFonts w:ascii="Times New Roman" w:hAnsi="Times New Roman" w:cs="Times New Roman"/>
          <w:sz w:val="24"/>
          <w:szCs w:val="24"/>
        </w:rPr>
        <w:t>yourself</w:t>
      </w:r>
      <w:r w:rsidR="00C17827" w:rsidRPr="00F10313">
        <w:rPr>
          <w:rFonts w:ascii="Times New Roman" w:hAnsi="Times New Roman" w:cs="Times New Roman"/>
          <w:sz w:val="24"/>
          <w:szCs w:val="24"/>
        </w:rPr>
        <w:t xml:space="preserve"> how do you learn best? </w:t>
      </w:r>
      <w:r w:rsidR="006368AA" w:rsidRPr="00F10313">
        <w:rPr>
          <w:rFonts w:ascii="Times New Roman" w:hAnsi="Times New Roman" w:cs="Times New Roman"/>
          <w:sz w:val="24"/>
          <w:szCs w:val="24"/>
        </w:rPr>
        <w:t>Personally,</w:t>
      </w:r>
      <w:r w:rsidR="00C17827" w:rsidRPr="00F10313">
        <w:rPr>
          <w:rFonts w:ascii="Times New Roman" w:hAnsi="Times New Roman" w:cs="Times New Roman"/>
          <w:sz w:val="24"/>
          <w:szCs w:val="24"/>
        </w:rPr>
        <w:t xml:space="preserve"> I have always learnt best by doin</w:t>
      </w:r>
      <w:r w:rsidR="00D66CCD">
        <w:rPr>
          <w:rFonts w:ascii="Times New Roman" w:hAnsi="Times New Roman" w:cs="Times New Roman"/>
          <w:sz w:val="24"/>
          <w:szCs w:val="24"/>
        </w:rPr>
        <w:t xml:space="preserve">g, </w:t>
      </w:r>
      <w:r w:rsidR="00971334">
        <w:rPr>
          <w:rFonts w:ascii="Times New Roman" w:hAnsi="Times New Roman" w:cs="Times New Roman"/>
          <w:sz w:val="24"/>
          <w:szCs w:val="24"/>
        </w:rPr>
        <w:t>feeling,</w:t>
      </w:r>
      <w:r w:rsidR="00D66CCD">
        <w:rPr>
          <w:rFonts w:ascii="Times New Roman" w:hAnsi="Times New Roman" w:cs="Times New Roman"/>
          <w:sz w:val="24"/>
          <w:szCs w:val="24"/>
        </w:rPr>
        <w:t xml:space="preserve"> and experiencing. </w:t>
      </w:r>
    </w:p>
    <w:p w14:paraId="3DDD05AB" w14:textId="4555FBBC" w:rsidR="0038584E" w:rsidRPr="00F10313" w:rsidRDefault="0038584E" w:rsidP="00F10313">
      <w:pPr>
        <w:jc w:val="both"/>
        <w:rPr>
          <w:rFonts w:ascii="Times New Roman" w:hAnsi="Times New Roman" w:cs="Times New Roman"/>
          <w:sz w:val="24"/>
          <w:szCs w:val="24"/>
        </w:rPr>
      </w:pPr>
      <w:r>
        <w:rPr>
          <w:rFonts w:ascii="Times New Roman" w:hAnsi="Times New Roman" w:cs="Times New Roman"/>
          <w:sz w:val="24"/>
          <w:szCs w:val="24"/>
        </w:rPr>
        <w:t>Alan Pritchard describes ‘for Dewey each child is unique, formed through a combination of genetics and experience</w:t>
      </w:r>
      <w:r w:rsidR="00370B7D">
        <w:rPr>
          <w:rFonts w:ascii="Times New Roman" w:hAnsi="Times New Roman" w:cs="Times New Roman"/>
          <w:sz w:val="24"/>
          <w:szCs w:val="24"/>
        </w:rPr>
        <w:t xml:space="preserve">’ </w:t>
      </w:r>
      <w:r w:rsidR="00370B7D" w:rsidRPr="00370B7D">
        <w:rPr>
          <w:rFonts w:ascii="Times New Roman" w:hAnsi="Times New Roman" w:cs="Times New Roman"/>
          <w:sz w:val="24"/>
          <w:szCs w:val="24"/>
        </w:rPr>
        <w:t>(Pritchard 2017a, p.119)</w:t>
      </w:r>
      <w:r>
        <w:rPr>
          <w:rFonts w:ascii="Times New Roman" w:hAnsi="Times New Roman" w:cs="Times New Roman"/>
          <w:sz w:val="24"/>
          <w:szCs w:val="24"/>
        </w:rPr>
        <w:t xml:space="preserve">. Pritchard leads onto establish that Dewey believed education was not just about factual knowledge being departed into learners but about it being a whole experience </w:t>
      </w:r>
      <w:r w:rsidR="00370B7D" w:rsidRPr="00370B7D">
        <w:rPr>
          <w:rFonts w:ascii="Times New Roman" w:hAnsi="Times New Roman" w:cs="Times New Roman"/>
          <w:sz w:val="24"/>
          <w:szCs w:val="24"/>
        </w:rPr>
        <w:t>(Pritchard 2017</w:t>
      </w:r>
      <w:r w:rsidR="00370B7D">
        <w:rPr>
          <w:rFonts w:ascii="Times New Roman" w:hAnsi="Times New Roman" w:cs="Times New Roman"/>
          <w:sz w:val="24"/>
          <w:szCs w:val="24"/>
        </w:rPr>
        <w:t>b</w:t>
      </w:r>
      <w:r w:rsidR="00370B7D" w:rsidRPr="00370B7D">
        <w:rPr>
          <w:rFonts w:ascii="Times New Roman" w:hAnsi="Times New Roman" w:cs="Times New Roman"/>
          <w:sz w:val="24"/>
          <w:szCs w:val="24"/>
        </w:rPr>
        <w:t>, p.119)</w:t>
      </w:r>
      <w:r>
        <w:rPr>
          <w:rFonts w:ascii="Times New Roman" w:hAnsi="Times New Roman" w:cs="Times New Roman"/>
          <w:sz w:val="24"/>
          <w:szCs w:val="24"/>
        </w:rPr>
        <w:t>.</w:t>
      </w:r>
    </w:p>
    <w:p w14:paraId="40E7904D" w14:textId="177BE255" w:rsidR="00F10313" w:rsidRPr="00FE2C82" w:rsidRDefault="006368AA" w:rsidP="00FE2C82">
      <w:pPr>
        <w:jc w:val="both"/>
        <w:rPr>
          <w:rFonts w:ascii="Times New Roman" w:hAnsi="Times New Roman" w:cs="Times New Roman"/>
          <w:sz w:val="24"/>
          <w:szCs w:val="24"/>
        </w:rPr>
      </w:pPr>
      <w:r w:rsidRPr="00F10313">
        <w:rPr>
          <w:rFonts w:ascii="Times New Roman" w:hAnsi="Times New Roman" w:cs="Times New Roman"/>
          <w:sz w:val="24"/>
          <w:szCs w:val="24"/>
        </w:rPr>
        <w:t>Dewey had four principles of learning related to his theo</w:t>
      </w:r>
      <w:r w:rsidR="00FE2C82">
        <w:rPr>
          <w:rFonts w:ascii="Times New Roman" w:hAnsi="Times New Roman" w:cs="Times New Roman"/>
          <w:sz w:val="24"/>
          <w:szCs w:val="24"/>
        </w:rPr>
        <w:t>ry.</w:t>
      </w:r>
      <w:r w:rsidR="00F10313" w:rsidRPr="00FE2C82">
        <w:rPr>
          <w:rFonts w:ascii="Times New Roman" w:hAnsi="Times New Roman" w:cs="Times New Roman"/>
          <w:sz w:val="24"/>
          <w:szCs w:val="24"/>
        </w:rPr>
        <w:t xml:space="preserve"> </w:t>
      </w:r>
    </w:p>
    <w:p w14:paraId="2C6E5491" w14:textId="06A69A18" w:rsidR="00F10313" w:rsidRPr="00F10313" w:rsidRDefault="00237EB0" w:rsidP="00F10313">
      <w:pPr>
        <w:jc w:val="both"/>
        <w:rPr>
          <w:rFonts w:ascii="Times New Roman" w:hAnsi="Times New Roman" w:cs="Times New Roman"/>
          <w:sz w:val="24"/>
          <w:szCs w:val="24"/>
        </w:rPr>
      </w:pPr>
      <w:r>
        <w:rPr>
          <w:noProof/>
        </w:rPr>
        <w:drawing>
          <wp:anchor distT="0" distB="0" distL="114300" distR="114300" simplePos="0" relativeHeight="251661824" behindDoc="0" locked="0" layoutInCell="1" allowOverlap="1" wp14:anchorId="5B2DB10F" wp14:editId="1EF24A0A">
            <wp:simplePos x="0" y="0"/>
            <wp:positionH relativeFrom="margin">
              <wp:align>left</wp:align>
            </wp:positionH>
            <wp:positionV relativeFrom="paragraph">
              <wp:posOffset>47625</wp:posOffset>
            </wp:positionV>
            <wp:extent cx="2766060" cy="2074545"/>
            <wp:effectExtent l="0" t="0" r="0" b="1905"/>
            <wp:wrapSquare wrapText="bothSides"/>
            <wp:docPr id="1" name="Video 1" descr="John Dewey’s 4 Principles of Educat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John Dewey’s 4 Principles of Education">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y3fm6wNzK70?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2766060" cy="2074545"/>
                    </a:xfrm>
                    <a:prstGeom prst="rect">
                      <a:avLst/>
                    </a:prstGeom>
                  </pic:spPr>
                </pic:pic>
              </a:graphicData>
            </a:graphic>
            <wp14:sizeRelH relativeFrom="margin">
              <wp14:pctWidth>0</wp14:pctWidth>
            </wp14:sizeRelH>
            <wp14:sizeRelV relativeFrom="margin">
              <wp14:pctHeight>0</wp14:pctHeight>
            </wp14:sizeRelV>
          </wp:anchor>
        </w:drawing>
      </w:r>
      <w:r w:rsidR="00F10313" w:rsidRPr="00F10313">
        <w:rPr>
          <w:rFonts w:ascii="Times New Roman" w:hAnsi="Times New Roman" w:cs="Times New Roman"/>
          <w:sz w:val="24"/>
          <w:szCs w:val="24"/>
        </w:rPr>
        <w:t xml:space="preserve">Click on the link for a video on </w:t>
      </w:r>
      <w:r w:rsidR="00F10313">
        <w:rPr>
          <w:rFonts w:ascii="Times New Roman" w:hAnsi="Times New Roman" w:cs="Times New Roman"/>
          <w:sz w:val="24"/>
          <w:szCs w:val="24"/>
        </w:rPr>
        <w:t>Dewey’s</w:t>
      </w:r>
      <w:r w:rsidR="00F10313" w:rsidRPr="00F10313">
        <w:rPr>
          <w:rFonts w:ascii="Times New Roman" w:hAnsi="Times New Roman" w:cs="Times New Roman"/>
          <w:sz w:val="24"/>
          <w:szCs w:val="24"/>
        </w:rPr>
        <w:t xml:space="preserve"> four principles of learning. </w:t>
      </w:r>
    </w:p>
    <w:p w14:paraId="23FD73D8" w14:textId="33619A9A" w:rsidR="00F10313" w:rsidRDefault="00F10313" w:rsidP="00F10313">
      <w:pPr>
        <w:ind w:left="360"/>
        <w:rPr>
          <w:rFonts w:ascii="Times New Roman" w:hAnsi="Times New Roman" w:cs="Times New Roman"/>
          <w:sz w:val="24"/>
          <w:szCs w:val="24"/>
        </w:rPr>
      </w:pPr>
    </w:p>
    <w:p w14:paraId="4274E2C8" w14:textId="77777777" w:rsidR="00FE2C82" w:rsidRDefault="00FE2C82" w:rsidP="00F10313">
      <w:pPr>
        <w:ind w:left="360"/>
      </w:pPr>
    </w:p>
    <w:p w14:paraId="79830959" w14:textId="7167AECD" w:rsidR="006368AA" w:rsidRDefault="006368AA"/>
    <w:p w14:paraId="31A9DFD7" w14:textId="5CFD0E33" w:rsidR="00FE2C82" w:rsidRDefault="00FE2C82"/>
    <w:p w14:paraId="7316A539" w14:textId="46CD6EB9" w:rsidR="00FE2C82" w:rsidRDefault="00FE2C82"/>
    <w:p w14:paraId="6B261ADA" w14:textId="66FF0603" w:rsidR="00B2695E" w:rsidRPr="003970B7" w:rsidRDefault="00B2695E">
      <w:pPr>
        <w:rPr>
          <w:rFonts w:ascii="Times New Roman" w:hAnsi="Times New Roman" w:cs="Times New Roman"/>
          <w:sz w:val="16"/>
          <w:szCs w:val="16"/>
        </w:rPr>
      </w:pPr>
      <w:r w:rsidRPr="003970B7">
        <w:rPr>
          <w:rFonts w:ascii="Times New Roman" w:hAnsi="Times New Roman" w:cs="Times New Roman"/>
          <w:sz w:val="16"/>
          <w:szCs w:val="16"/>
        </w:rPr>
        <w:t>(Sprouts Schools 2021</w:t>
      </w:r>
      <w:r w:rsidR="00E46C69">
        <w:rPr>
          <w:rFonts w:ascii="Times New Roman" w:hAnsi="Times New Roman" w:cs="Times New Roman"/>
          <w:sz w:val="16"/>
          <w:szCs w:val="16"/>
        </w:rPr>
        <w:t>b</w:t>
      </w:r>
      <w:r w:rsidRPr="003970B7">
        <w:rPr>
          <w:rFonts w:ascii="Times New Roman" w:hAnsi="Times New Roman" w:cs="Times New Roman"/>
          <w:sz w:val="16"/>
          <w:szCs w:val="16"/>
        </w:rPr>
        <w:t>)</w:t>
      </w:r>
    </w:p>
    <w:p w14:paraId="6BC73250" w14:textId="197688D3" w:rsidR="00FE2C82" w:rsidRPr="00FE2C82" w:rsidRDefault="00FE2C82">
      <w:pPr>
        <w:rPr>
          <w:rFonts w:ascii="Times New Roman" w:hAnsi="Times New Roman" w:cs="Times New Roman"/>
          <w:sz w:val="24"/>
          <w:szCs w:val="24"/>
        </w:rPr>
      </w:pPr>
      <w:r w:rsidRPr="00FE2C82">
        <w:rPr>
          <w:rFonts w:ascii="Times New Roman" w:hAnsi="Times New Roman" w:cs="Times New Roman"/>
          <w:sz w:val="24"/>
          <w:szCs w:val="24"/>
        </w:rPr>
        <w:lastRenderedPageBreak/>
        <w:t>The video outlined the following core principles,</w:t>
      </w:r>
    </w:p>
    <w:p w14:paraId="72479F8B" w14:textId="3F9E6719" w:rsidR="00FE2C82" w:rsidRPr="00F10313" w:rsidRDefault="00FE2C82" w:rsidP="00FE2C82">
      <w:pPr>
        <w:pStyle w:val="ListParagraph"/>
        <w:numPr>
          <w:ilvl w:val="0"/>
          <w:numId w:val="6"/>
        </w:numPr>
        <w:jc w:val="both"/>
        <w:rPr>
          <w:rFonts w:ascii="Times New Roman" w:hAnsi="Times New Roman" w:cs="Times New Roman"/>
          <w:sz w:val="24"/>
          <w:szCs w:val="24"/>
        </w:rPr>
      </w:pPr>
      <w:r w:rsidRPr="00F10313">
        <w:rPr>
          <w:rFonts w:ascii="Times New Roman" w:hAnsi="Times New Roman" w:cs="Times New Roman"/>
          <w:sz w:val="24"/>
          <w:szCs w:val="24"/>
        </w:rPr>
        <w:t xml:space="preserve">Experiential learning – </w:t>
      </w:r>
      <w:r w:rsidR="00DC1679">
        <w:rPr>
          <w:rFonts w:ascii="Times New Roman" w:hAnsi="Times New Roman" w:cs="Times New Roman"/>
          <w:sz w:val="24"/>
          <w:szCs w:val="24"/>
        </w:rPr>
        <w:t xml:space="preserve">Children learn best when doing. When learners are </w:t>
      </w:r>
      <w:r w:rsidR="00A276F0">
        <w:rPr>
          <w:rFonts w:ascii="Times New Roman" w:hAnsi="Times New Roman" w:cs="Times New Roman"/>
          <w:sz w:val="24"/>
          <w:szCs w:val="24"/>
        </w:rPr>
        <w:t>engaged,</w:t>
      </w:r>
      <w:r w:rsidR="00DC1679">
        <w:rPr>
          <w:rFonts w:ascii="Times New Roman" w:hAnsi="Times New Roman" w:cs="Times New Roman"/>
          <w:sz w:val="24"/>
          <w:szCs w:val="24"/>
        </w:rPr>
        <w:t xml:space="preserve"> they absorb information. </w:t>
      </w:r>
      <w:r w:rsidR="00A276F0">
        <w:rPr>
          <w:rFonts w:ascii="Times New Roman" w:hAnsi="Times New Roman" w:cs="Times New Roman"/>
          <w:sz w:val="24"/>
          <w:szCs w:val="24"/>
        </w:rPr>
        <w:t>Learners</w:t>
      </w:r>
      <w:r w:rsidR="00DC1679">
        <w:rPr>
          <w:rFonts w:ascii="Times New Roman" w:hAnsi="Times New Roman" w:cs="Times New Roman"/>
          <w:sz w:val="24"/>
          <w:szCs w:val="24"/>
        </w:rPr>
        <w:t xml:space="preserve"> learn from making mistakes.</w:t>
      </w:r>
    </w:p>
    <w:p w14:paraId="40C099B9" w14:textId="6C458357" w:rsidR="00FE2C82" w:rsidRPr="00F10313" w:rsidRDefault="00FE2C82" w:rsidP="00FE2C82">
      <w:pPr>
        <w:pStyle w:val="ListParagraph"/>
        <w:numPr>
          <w:ilvl w:val="0"/>
          <w:numId w:val="6"/>
        </w:numPr>
        <w:jc w:val="both"/>
        <w:rPr>
          <w:rFonts w:ascii="Times New Roman" w:hAnsi="Times New Roman" w:cs="Times New Roman"/>
          <w:sz w:val="24"/>
          <w:szCs w:val="24"/>
        </w:rPr>
      </w:pPr>
      <w:r w:rsidRPr="00F10313">
        <w:rPr>
          <w:rFonts w:ascii="Times New Roman" w:hAnsi="Times New Roman" w:cs="Times New Roman"/>
          <w:sz w:val="24"/>
          <w:szCs w:val="24"/>
        </w:rPr>
        <w:t>Discussion</w:t>
      </w:r>
      <w:r w:rsidR="00DC1679">
        <w:rPr>
          <w:rFonts w:ascii="Times New Roman" w:hAnsi="Times New Roman" w:cs="Times New Roman"/>
          <w:sz w:val="24"/>
          <w:szCs w:val="24"/>
        </w:rPr>
        <w:t xml:space="preserve"> – Dewey believed learners should have open and honest discussions about the world and environment around them. Learning to adapt thoughts and perceptions relating to the real world.</w:t>
      </w:r>
    </w:p>
    <w:p w14:paraId="37D61C5C" w14:textId="7EB603A4" w:rsidR="00FE2C82" w:rsidRPr="00F10313" w:rsidRDefault="00FE2C82" w:rsidP="00FE2C82">
      <w:pPr>
        <w:pStyle w:val="ListParagraph"/>
        <w:numPr>
          <w:ilvl w:val="0"/>
          <w:numId w:val="6"/>
        </w:numPr>
        <w:jc w:val="both"/>
        <w:rPr>
          <w:rFonts w:ascii="Times New Roman" w:hAnsi="Times New Roman" w:cs="Times New Roman"/>
          <w:sz w:val="24"/>
          <w:szCs w:val="24"/>
        </w:rPr>
      </w:pPr>
      <w:r w:rsidRPr="00F10313">
        <w:rPr>
          <w:rFonts w:ascii="Times New Roman" w:hAnsi="Times New Roman" w:cs="Times New Roman"/>
          <w:sz w:val="24"/>
          <w:szCs w:val="24"/>
        </w:rPr>
        <w:t>Interactive</w:t>
      </w:r>
      <w:r w:rsidR="00DC1679">
        <w:rPr>
          <w:rFonts w:ascii="Times New Roman" w:hAnsi="Times New Roman" w:cs="Times New Roman"/>
          <w:sz w:val="24"/>
          <w:szCs w:val="24"/>
        </w:rPr>
        <w:t xml:space="preserve"> – </w:t>
      </w:r>
      <w:r w:rsidR="00A276F0">
        <w:rPr>
          <w:rFonts w:ascii="Times New Roman" w:hAnsi="Times New Roman" w:cs="Times New Roman"/>
          <w:sz w:val="24"/>
          <w:szCs w:val="24"/>
        </w:rPr>
        <w:t>Learner’s environments should be interactive making the subject more engaging.</w:t>
      </w:r>
    </w:p>
    <w:p w14:paraId="185D218C" w14:textId="6096936E" w:rsidR="00C65BE6" w:rsidRPr="00C65BE6" w:rsidRDefault="00FE2C82" w:rsidP="00C65BE6">
      <w:pPr>
        <w:pStyle w:val="ListParagraph"/>
        <w:numPr>
          <w:ilvl w:val="0"/>
          <w:numId w:val="6"/>
        </w:numPr>
        <w:jc w:val="both"/>
        <w:rPr>
          <w:rFonts w:ascii="Times New Roman" w:hAnsi="Times New Roman" w:cs="Times New Roman"/>
          <w:sz w:val="24"/>
          <w:szCs w:val="24"/>
        </w:rPr>
      </w:pPr>
      <w:r w:rsidRPr="00F10313">
        <w:rPr>
          <w:rFonts w:ascii="Times New Roman" w:hAnsi="Times New Roman" w:cs="Times New Roman"/>
          <w:sz w:val="24"/>
          <w:szCs w:val="24"/>
        </w:rPr>
        <w:t xml:space="preserve">Interdisciplinary </w:t>
      </w:r>
      <w:r w:rsidR="00DC1679">
        <w:rPr>
          <w:rFonts w:ascii="Times New Roman" w:hAnsi="Times New Roman" w:cs="Times New Roman"/>
          <w:sz w:val="24"/>
          <w:szCs w:val="24"/>
        </w:rPr>
        <w:t>– Continuity to allow learners to build on a depth of knowledge that they already hold.</w:t>
      </w:r>
      <w:r w:rsidR="00A276F0">
        <w:rPr>
          <w:rFonts w:ascii="Times New Roman" w:hAnsi="Times New Roman" w:cs="Times New Roman"/>
          <w:sz w:val="24"/>
          <w:szCs w:val="24"/>
        </w:rPr>
        <w:t xml:space="preserve"> Using skills that are transferable to different subjects. </w:t>
      </w:r>
      <w:r w:rsidR="00A276F0" w:rsidRPr="00A276F0">
        <w:rPr>
          <w:rFonts w:ascii="Times New Roman" w:hAnsi="Times New Roman" w:cs="Times New Roman"/>
          <w:sz w:val="24"/>
          <w:szCs w:val="24"/>
        </w:rPr>
        <w:t>(Sprouts Schools 2021</w:t>
      </w:r>
      <w:r w:rsidR="00E46C69">
        <w:rPr>
          <w:rFonts w:ascii="Times New Roman" w:hAnsi="Times New Roman" w:cs="Times New Roman"/>
          <w:sz w:val="24"/>
          <w:szCs w:val="24"/>
        </w:rPr>
        <w:t>c</w:t>
      </w:r>
      <w:r w:rsidR="00A276F0" w:rsidRPr="00A276F0">
        <w:rPr>
          <w:rFonts w:ascii="Times New Roman" w:hAnsi="Times New Roman" w:cs="Times New Roman"/>
          <w:sz w:val="24"/>
          <w:szCs w:val="24"/>
        </w:rPr>
        <w:t>)</w:t>
      </w:r>
      <w:r w:rsidR="00A276F0">
        <w:rPr>
          <w:rFonts w:ascii="Times New Roman" w:hAnsi="Times New Roman" w:cs="Times New Roman"/>
          <w:sz w:val="24"/>
          <w:szCs w:val="24"/>
        </w:rPr>
        <w:t>.</w:t>
      </w:r>
    </w:p>
    <w:p w14:paraId="649522D5" w14:textId="27341C12" w:rsidR="000F7537" w:rsidRDefault="00237EB0" w:rsidP="00237EB0">
      <w:pPr>
        <w:jc w:val="both"/>
        <w:rPr>
          <w:rFonts w:ascii="Times New Roman" w:hAnsi="Times New Roman" w:cs="Times New Roman"/>
          <w:sz w:val="24"/>
          <w:szCs w:val="24"/>
        </w:rPr>
      </w:pPr>
      <w:r w:rsidRPr="00237EB0">
        <w:rPr>
          <w:rFonts w:ascii="Times New Roman" w:hAnsi="Times New Roman" w:cs="Times New Roman"/>
          <w:sz w:val="24"/>
          <w:szCs w:val="24"/>
        </w:rPr>
        <w:t>Experimental learning is a term used that also means learning by doing. Dewey was passionate about children being unique and learning by actively doing things rather than just being spoken at. Dewey proclaimed that teachers had the key to awakening a child’s learning</w:t>
      </w:r>
      <w:r w:rsidR="00C65BE6">
        <w:rPr>
          <w:rFonts w:ascii="Times New Roman" w:hAnsi="Times New Roman" w:cs="Times New Roman"/>
          <w:sz w:val="24"/>
          <w:szCs w:val="24"/>
        </w:rPr>
        <w:t>. In 1987 Dewey stated that,</w:t>
      </w:r>
      <w:r w:rsidRPr="00237EB0">
        <w:rPr>
          <w:rFonts w:ascii="Times New Roman" w:hAnsi="Times New Roman" w:cs="Times New Roman"/>
          <w:sz w:val="24"/>
          <w:szCs w:val="24"/>
        </w:rPr>
        <w:t xml:space="preserve"> </w:t>
      </w:r>
    </w:p>
    <w:p w14:paraId="197E6E48" w14:textId="367D82DE" w:rsidR="00CB412D" w:rsidRDefault="00C65BE6" w:rsidP="00CB412D">
      <w:pPr>
        <w:ind w:left="720"/>
        <w:jc w:val="both"/>
        <w:rPr>
          <w:rFonts w:ascii="Times New Roman" w:hAnsi="Times New Roman" w:cs="Times New Roman"/>
          <w:sz w:val="24"/>
          <w:szCs w:val="24"/>
        </w:rPr>
      </w:pPr>
      <w:r>
        <w:rPr>
          <w:rFonts w:ascii="Times New Roman" w:hAnsi="Times New Roman" w:cs="Times New Roman"/>
          <w:color w:val="000000"/>
          <w:sz w:val="24"/>
          <w:szCs w:val="24"/>
        </w:rPr>
        <w:t>‘</w:t>
      </w:r>
      <w:r w:rsidRPr="00C65BE6">
        <w:rPr>
          <w:rFonts w:ascii="Times New Roman" w:hAnsi="Times New Roman" w:cs="Times New Roman"/>
          <w:color w:val="000000"/>
          <w:sz w:val="24"/>
          <w:szCs w:val="24"/>
        </w:rPr>
        <w:t xml:space="preserve">The teacher is not in the school to impose certain ideas or to form certain habits in the </w:t>
      </w:r>
      <w:r w:rsidR="00DC1679" w:rsidRPr="00C65BE6">
        <w:rPr>
          <w:rFonts w:ascii="Times New Roman" w:hAnsi="Times New Roman" w:cs="Times New Roman"/>
          <w:color w:val="000000"/>
          <w:sz w:val="24"/>
          <w:szCs w:val="24"/>
        </w:rPr>
        <w:t>child but</w:t>
      </w:r>
      <w:r w:rsidRPr="00C65BE6">
        <w:rPr>
          <w:rFonts w:ascii="Times New Roman" w:hAnsi="Times New Roman" w:cs="Times New Roman"/>
          <w:color w:val="000000"/>
          <w:sz w:val="24"/>
          <w:szCs w:val="24"/>
        </w:rPr>
        <w:t xml:space="preserve"> is there as a member of the community to select the influences which shall affect the child and to assist him in properly responding to these influences</w:t>
      </w:r>
      <w:r>
        <w:rPr>
          <w:rFonts w:ascii="Times New Roman" w:hAnsi="Times New Roman" w:cs="Times New Roman"/>
          <w:color w:val="000000"/>
          <w:sz w:val="24"/>
          <w:szCs w:val="24"/>
        </w:rPr>
        <w:t xml:space="preserve">’ </w:t>
      </w:r>
      <w:r w:rsidRPr="000F7537">
        <w:rPr>
          <w:rFonts w:ascii="Times New Roman" w:hAnsi="Times New Roman" w:cs="Times New Roman"/>
          <w:sz w:val="24"/>
          <w:szCs w:val="24"/>
        </w:rPr>
        <w:t>(Dewey 1897</w:t>
      </w:r>
      <w:r>
        <w:rPr>
          <w:rFonts w:ascii="Times New Roman" w:hAnsi="Times New Roman" w:cs="Times New Roman"/>
          <w:sz w:val="24"/>
          <w:szCs w:val="24"/>
        </w:rPr>
        <w:t>a</w:t>
      </w:r>
      <w:r w:rsidRPr="000F7537">
        <w:rPr>
          <w:rFonts w:ascii="Times New Roman" w:hAnsi="Times New Roman" w:cs="Times New Roman"/>
          <w:sz w:val="24"/>
          <w:szCs w:val="24"/>
        </w:rPr>
        <w:t>)</w:t>
      </w:r>
      <w:r>
        <w:rPr>
          <w:rFonts w:ascii="Times New Roman" w:hAnsi="Times New Roman" w:cs="Times New Roman"/>
          <w:sz w:val="24"/>
          <w:szCs w:val="24"/>
        </w:rPr>
        <w:t>.</w:t>
      </w:r>
      <w:r w:rsidR="00CB412D">
        <w:rPr>
          <w:rFonts w:ascii="Times New Roman" w:hAnsi="Times New Roman" w:cs="Times New Roman"/>
          <w:sz w:val="24"/>
          <w:szCs w:val="24"/>
        </w:rPr>
        <w:t xml:space="preserve"> </w:t>
      </w:r>
    </w:p>
    <w:p w14:paraId="5BF931FF" w14:textId="4C78082C" w:rsidR="00324A88" w:rsidRDefault="00C750C9" w:rsidP="00CB412D">
      <w:pPr>
        <w:jc w:val="both"/>
        <w:rPr>
          <w:rFonts w:ascii="Times New Roman" w:hAnsi="Times New Roman" w:cs="Times New Roman"/>
          <w:sz w:val="24"/>
          <w:szCs w:val="24"/>
        </w:rPr>
      </w:pPr>
      <w:r>
        <w:rPr>
          <w:rFonts w:ascii="Times New Roman" w:hAnsi="Times New Roman" w:cs="Times New Roman"/>
          <w:sz w:val="24"/>
          <w:szCs w:val="24"/>
        </w:rPr>
        <w:t xml:space="preserve">Dewey </w:t>
      </w:r>
      <w:r w:rsidR="00EF350C">
        <w:rPr>
          <w:rFonts w:ascii="Times New Roman" w:hAnsi="Times New Roman" w:cs="Times New Roman"/>
          <w:sz w:val="24"/>
          <w:szCs w:val="24"/>
        </w:rPr>
        <w:t>em</w:t>
      </w:r>
      <w:r w:rsidR="00162B0B">
        <w:rPr>
          <w:rFonts w:ascii="Times New Roman" w:hAnsi="Times New Roman" w:cs="Times New Roman"/>
          <w:sz w:val="24"/>
          <w:szCs w:val="24"/>
        </w:rPr>
        <w:t>phasised</w:t>
      </w:r>
      <w:r>
        <w:rPr>
          <w:rFonts w:ascii="Times New Roman" w:hAnsi="Times New Roman" w:cs="Times New Roman"/>
          <w:sz w:val="24"/>
          <w:szCs w:val="24"/>
        </w:rPr>
        <w:t xml:space="preserve"> that the more </w:t>
      </w:r>
      <w:r w:rsidR="00DC1679">
        <w:rPr>
          <w:rFonts w:ascii="Times New Roman" w:hAnsi="Times New Roman" w:cs="Times New Roman"/>
          <w:sz w:val="24"/>
          <w:szCs w:val="24"/>
        </w:rPr>
        <w:t>experience</w:t>
      </w:r>
      <w:r>
        <w:rPr>
          <w:rFonts w:ascii="Times New Roman" w:hAnsi="Times New Roman" w:cs="Times New Roman"/>
          <w:sz w:val="24"/>
          <w:szCs w:val="24"/>
        </w:rPr>
        <w:t xml:space="preserve"> a child has the more growth they can obtain which in turns allows for more learning. </w:t>
      </w:r>
      <w:r w:rsidR="00370B7D">
        <w:rPr>
          <w:rFonts w:ascii="Times New Roman" w:hAnsi="Times New Roman" w:cs="Times New Roman"/>
          <w:sz w:val="24"/>
          <w:szCs w:val="24"/>
        </w:rPr>
        <w:t>Dewey’s</w:t>
      </w:r>
      <w:r w:rsidR="00CB412D">
        <w:rPr>
          <w:rFonts w:ascii="Times New Roman" w:hAnsi="Times New Roman" w:cs="Times New Roman"/>
          <w:sz w:val="24"/>
          <w:szCs w:val="24"/>
        </w:rPr>
        <w:t xml:space="preserve"> theory was ahead of it’s time. But Dewey didn’t stop here when it came to his theories!! John Dewey advanced his theory on experimental learning by integrating curriculum design</w:t>
      </w:r>
      <w:r w:rsidR="00A276F0">
        <w:rPr>
          <w:rFonts w:ascii="Times New Roman" w:hAnsi="Times New Roman" w:cs="Times New Roman"/>
          <w:sz w:val="24"/>
          <w:szCs w:val="24"/>
        </w:rPr>
        <w:t>. Curriculum design was a term used by Dewey</w:t>
      </w:r>
      <w:r w:rsidR="00324A88">
        <w:rPr>
          <w:rFonts w:ascii="Times New Roman" w:hAnsi="Times New Roman" w:cs="Times New Roman"/>
          <w:sz w:val="24"/>
          <w:szCs w:val="24"/>
        </w:rPr>
        <w:t>, he thought that education should promote the growth</w:t>
      </w:r>
      <w:r w:rsidR="00BC432D">
        <w:rPr>
          <w:rFonts w:ascii="Times New Roman" w:hAnsi="Times New Roman" w:cs="Times New Roman"/>
          <w:sz w:val="24"/>
          <w:szCs w:val="24"/>
        </w:rPr>
        <w:t xml:space="preserve"> of a learner</w:t>
      </w:r>
      <w:r w:rsidR="00324A88">
        <w:rPr>
          <w:rFonts w:ascii="Times New Roman" w:hAnsi="Times New Roman" w:cs="Times New Roman"/>
          <w:sz w:val="24"/>
          <w:szCs w:val="24"/>
        </w:rPr>
        <w:t>. He believed that learners should be at the heart of decision making when it came to their education and he denoted to this as flexible curriculum</w:t>
      </w:r>
      <w:r w:rsidR="00CB412D">
        <w:rPr>
          <w:rFonts w:ascii="Times New Roman" w:hAnsi="Times New Roman" w:cs="Times New Roman"/>
          <w:sz w:val="24"/>
          <w:szCs w:val="24"/>
        </w:rPr>
        <w:t xml:space="preserve"> </w:t>
      </w:r>
      <w:r w:rsidR="00CB412D" w:rsidRPr="00CB412D">
        <w:rPr>
          <w:rFonts w:ascii="Times New Roman" w:hAnsi="Times New Roman" w:cs="Times New Roman"/>
          <w:sz w:val="24"/>
          <w:szCs w:val="24"/>
        </w:rPr>
        <w:t>(Bates 2019</w:t>
      </w:r>
      <w:r w:rsidR="00251214">
        <w:rPr>
          <w:rFonts w:ascii="Times New Roman" w:hAnsi="Times New Roman" w:cs="Times New Roman"/>
          <w:sz w:val="24"/>
          <w:szCs w:val="24"/>
        </w:rPr>
        <w:t>a</w:t>
      </w:r>
      <w:r w:rsidR="00CB412D" w:rsidRPr="00CB412D">
        <w:rPr>
          <w:rFonts w:ascii="Times New Roman" w:hAnsi="Times New Roman" w:cs="Times New Roman"/>
          <w:sz w:val="24"/>
          <w:szCs w:val="24"/>
        </w:rPr>
        <w:t>, p.276)</w:t>
      </w:r>
      <w:r w:rsidR="00370B7D">
        <w:rPr>
          <w:rFonts w:ascii="Times New Roman" w:hAnsi="Times New Roman" w:cs="Times New Roman"/>
          <w:sz w:val="24"/>
          <w:szCs w:val="24"/>
        </w:rPr>
        <w:t>.</w:t>
      </w:r>
    </w:p>
    <w:p w14:paraId="0006BA1F" w14:textId="1515332D" w:rsidR="00324A88" w:rsidRDefault="00630CDB" w:rsidP="00CB412D">
      <w:pPr>
        <w:jc w:val="both"/>
        <w:rPr>
          <w:rFonts w:ascii="Times New Roman" w:hAnsi="Times New Roman" w:cs="Times New Roman"/>
          <w:sz w:val="24"/>
          <w:szCs w:val="24"/>
        </w:rPr>
      </w:pPr>
      <w:r>
        <w:rPr>
          <w:rFonts w:ascii="Times New Roman" w:hAnsi="Times New Roman" w:cs="Times New Roman"/>
          <w:sz w:val="24"/>
          <w:szCs w:val="24"/>
        </w:rPr>
        <w:t>Here are some</w:t>
      </w:r>
      <w:r w:rsidR="00324A88">
        <w:rPr>
          <w:rFonts w:ascii="Times New Roman" w:hAnsi="Times New Roman" w:cs="Times New Roman"/>
          <w:sz w:val="24"/>
          <w:szCs w:val="24"/>
        </w:rPr>
        <w:t xml:space="preserve"> of the core principles of a flexible </w:t>
      </w:r>
      <w:r>
        <w:rPr>
          <w:rFonts w:ascii="Times New Roman" w:hAnsi="Times New Roman" w:cs="Times New Roman"/>
          <w:sz w:val="24"/>
          <w:szCs w:val="24"/>
        </w:rPr>
        <w:t>curriculum:</w:t>
      </w:r>
    </w:p>
    <w:p w14:paraId="41ED0757" w14:textId="30261AAE" w:rsidR="00324A88" w:rsidRDefault="00324A88"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The discovery of learning through interaction and doing</w:t>
      </w:r>
      <w:r w:rsidR="00630CDB">
        <w:rPr>
          <w:rFonts w:ascii="Times New Roman" w:hAnsi="Times New Roman" w:cs="Times New Roman"/>
          <w:sz w:val="24"/>
          <w:szCs w:val="24"/>
        </w:rPr>
        <w:t>.</w:t>
      </w:r>
    </w:p>
    <w:p w14:paraId="04A8B6A3" w14:textId="40DA5F20" w:rsidR="00324A88" w:rsidRDefault="00324A88"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Use tools </w:t>
      </w:r>
      <w:r w:rsidR="00630CDB">
        <w:rPr>
          <w:rFonts w:ascii="Times New Roman" w:hAnsi="Times New Roman" w:cs="Times New Roman"/>
          <w:sz w:val="24"/>
          <w:szCs w:val="24"/>
        </w:rPr>
        <w:t>and</w:t>
      </w:r>
      <w:r>
        <w:rPr>
          <w:rFonts w:ascii="Times New Roman" w:hAnsi="Times New Roman" w:cs="Times New Roman"/>
          <w:sz w:val="24"/>
          <w:szCs w:val="24"/>
        </w:rPr>
        <w:t xml:space="preserve"> resources that interest a learner</w:t>
      </w:r>
      <w:r w:rsidR="00630CDB">
        <w:rPr>
          <w:rFonts w:ascii="Times New Roman" w:hAnsi="Times New Roman" w:cs="Times New Roman"/>
          <w:sz w:val="24"/>
          <w:szCs w:val="24"/>
        </w:rPr>
        <w:t>.</w:t>
      </w:r>
    </w:p>
    <w:p w14:paraId="6C416872" w14:textId="14802745" w:rsidR="00324A88" w:rsidRDefault="00324A88"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Find out what interests the learner</w:t>
      </w:r>
      <w:r w:rsidR="00630CDB">
        <w:rPr>
          <w:rFonts w:ascii="Times New Roman" w:hAnsi="Times New Roman" w:cs="Times New Roman"/>
          <w:sz w:val="24"/>
          <w:szCs w:val="24"/>
        </w:rPr>
        <w:t>.</w:t>
      </w:r>
    </w:p>
    <w:p w14:paraId="1B02CF9E" w14:textId="4C212F73" w:rsidR="00630CDB" w:rsidRDefault="00630CDB"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Allow learners to communicate their feeling and thoughts within the school environment.</w:t>
      </w:r>
    </w:p>
    <w:p w14:paraId="11C584D6" w14:textId="136F30F9" w:rsidR="00630CDB" w:rsidRDefault="00324A88"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Allow learners to make mistakes and learn and improve from them</w:t>
      </w:r>
      <w:r w:rsidR="00630CDB">
        <w:rPr>
          <w:rFonts w:ascii="Times New Roman" w:hAnsi="Times New Roman" w:cs="Times New Roman"/>
          <w:sz w:val="24"/>
          <w:szCs w:val="24"/>
        </w:rPr>
        <w:t>.</w:t>
      </w:r>
    </w:p>
    <w:p w14:paraId="328996C9" w14:textId="403B2A5C" w:rsidR="00324A88" w:rsidRPr="00324A88" w:rsidRDefault="0077231E" w:rsidP="00324A8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Encourage</w:t>
      </w:r>
      <w:r w:rsidR="00630CDB">
        <w:rPr>
          <w:rFonts w:ascii="Times New Roman" w:hAnsi="Times New Roman" w:cs="Times New Roman"/>
          <w:sz w:val="24"/>
          <w:szCs w:val="24"/>
        </w:rPr>
        <w:t xml:space="preserve"> a learner to find what they are passionate about</w:t>
      </w:r>
      <w:r>
        <w:rPr>
          <w:rFonts w:ascii="Times New Roman" w:hAnsi="Times New Roman" w:cs="Times New Roman"/>
          <w:sz w:val="24"/>
          <w:szCs w:val="24"/>
        </w:rPr>
        <w:t>.</w:t>
      </w:r>
      <w:r w:rsidR="00324A88">
        <w:rPr>
          <w:rFonts w:ascii="Times New Roman" w:hAnsi="Times New Roman" w:cs="Times New Roman"/>
          <w:sz w:val="24"/>
          <w:szCs w:val="24"/>
        </w:rPr>
        <w:t xml:space="preserve"> </w:t>
      </w:r>
    </w:p>
    <w:p w14:paraId="61CB1959" w14:textId="6C54F992" w:rsidR="0077231E" w:rsidRDefault="00324A88" w:rsidP="00324A88">
      <w:pPr>
        <w:jc w:val="both"/>
        <w:rPr>
          <w:rFonts w:ascii="Times New Roman" w:hAnsi="Times New Roman" w:cs="Times New Roman"/>
          <w:sz w:val="24"/>
          <w:szCs w:val="24"/>
        </w:rPr>
      </w:pPr>
      <w:r>
        <w:rPr>
          <w:rFonts w:ascii="Times New Roman" w:hAnsi="Times New Roman" w:cs="Times New Roman"/>
          <w:sz w:val="24"/>
          <w:szCs w:val="24"/>
        </w:rPr>
        <w:t xml:space="preserve">Dewey </w:t>
      </w:r>
      <w:r w:rsidR="00630CDB">
        <w:rPr>
          <w:rFonts w:ascii="Times New Roman" w:hAnsi="Times New Roman" w:cs="Times New Roman"/>
          <w:sz w:val="24"/>
          <w:szCs w:val="24"/>
        </w:rPr>
        <w:t>said,</w:t>
      </w:r>
      <w:r>
        <w:rPr>
          <w:rFonts w:ascii="Times New Roman" w:hAnsi="Times New Roman" w:cs="Times New Roman"/>
          <w:sz w:val="24"/>
          <w:szCs w:val="24"/>
        </w:rPr>
        <w:t xml:space="preserve"> ‘</w:t>
      </w:r>
      <w:r w:rsidR="000F7537" w:rsidRPr="000F7537">
        <w:rPr>
          <w:rFonts w:ascii="Times New Roman" w:hAnsi="Times New Roman" w:cs="Times New Roman"/>
          <w:sz w:val="24"/>
          <w:szCs w:val="24"/>
        </w:rPr>
        <w:t>I believe that education, therefore is a process of living and not a preparation for future living’</w:t>
      </w:r>
      <w:r w:rsidR="000F7537">
        <w:rPr>
          <w:rFonts w:ascii="Times New Roman" w:hAnsi="Times New Roman" w:cs="Times New Roman"/>
          <w:sz w:val="24"/>
          <w:szCs w:val="24"/>
        </w:rPr>
        <w:t xml:space="preserve"> </w:t>
      </w:r>
      <w:r w:rsidR="000F7537" w:rsidRPr="000F7537">
        <w:rPr>
          <w:rFonts w:ascii="Times New Roman" w:hAnsi="Times New Roman" w:cs="Times New Roman"/>
          <w:sz w:val="24"/>
          <w:szCs w:val="24"/>
        </w:rPr>
        <w:t>(Dewey 1897</w:t>
      </w:r>
      <w:r w:rsidR="00C65BE6">
        <w:rPr>
          <w:rFonts w:ascii="Times New Roman" w:hAnsi="Times New Roman" w:cs="Times New Roman"/>
          <w:sz w:val="24"/>
          <w:szCs w:val="24"/>
        </w:rPr>
        <w:t>b</w:t>
      </w:r>
      <w:r w:rsidR="000F7537" w:rsidRPr="000F7537">
        <w:rPr>
          <w:rFonts w:ascii="Times New Roman" w:hAnsi="Times New Roman" w:cs="Times New Roman"/>
          <w:sz w:val="24"/>
          <w:szCs w:val="24"/>
        </w:rPr>
        <w:t>)</w:t>
      </w:r>
      <w:r w:rsidR="000F7537">
        <w:rPr>
          <w:rFonts w:ascii="Times New Roman" w:hAnsi="Times New Roman" w:cs="Times New Roman"/>
          <w:sz w:val="24"/>
          <w:szCs w:val="24"/>
        </w:rPr>
        <w:t>.</w:t>
      </w:r>
      <w:r w:rsidR="00630CDB">
        <w:rPr>
          <w:rFonts w:ascii="Times New Roman" w:hAnsi="Times New Roman" w:cs="Times New Roman"/>
          <w:sz w:val="24"/>
          <w:szCs w:val="24"/>
        </w:rPr>
        <w:t xml:space="preserve"> </w:t>
      </w:r>
      <w:r w:rsidR="00184B4B">
        <w:rPr>
          <w:rFonts w:ascii="Times New Roman" w:hAnsi="Times New Roman" w:cs="Times New Roman"/>
          <w:sz w:val="24"/>
          <w:szCs w:val="24"/>
        </w:rPr>
        <w:t>W</w:t>
      </w:r>
      <w:r>
        <w:rPr>
          <w:rFonts w:ascii="Times New Roman" w:hAnsi="Times New Roman" w:cs="Times New Roman"/>
          <w:sz w:val="24"/>
          <w:szCs w:val="24"/>
        </w:rPr>
        <w:t>hat do you think? Did Dewey have lasting impact on our current education system?</w:t>
      </w:r>
      <w:r w:rsidR="00184B4B">
        <w:rPr>
          <w:rFonts w:ascii="Times New Roman" w:hAnsi="Times New Roman" w:cs="Times New Roman"/>
          <w:sz w:val="24"/>
          <w:szCs w:val="24"/>
        </w:rPr>
        <w:t xml:space="preserve"> Was he a pioneer in education</w:t>
      </w:r>
      <w:r w:rsidR="007A4322">
        <w:rPr>
          <w:rFonts w:ascii="Times New Roman" w:hAnsi="Times New Roman" w:cs="Times New Roman"/>
          <w:sz w:val="24"/>
          <w:szCs w:val="24"/>
        </w:rPr>
        <w:t xml:space="preserve">? Take a look at the </w:t>
      </w:r>
      <w:r w:rsidR="00AB0C38">
        <w:rPr>
          <w:rFonts w:ascii="Times New Roman" w:hAnsi="Times New Roman" w:cs="Times New Roman"/>
          <w:sz w:val="24"/>
          <w:szCs w:val="24"/>
        </w:rPr>
        <w:t xml:space="preserve">new ALN </w:t>
      </w:r>
      <w:r w:rsidR="00EE715B">
        <w:rPr>
          <w:rFonts w:ascii="Times New Roman" w:hAnsi="Times New Roman" w:cs="Times New Roman"/>
          <w:sz w:val="24"/>
          <w:szCs w:val="24"/>
        </w:rPr>
        <w:t>reform</w:t>
      </w:r>
      <w:r w:rsidR="007A4322">
        <w:rPr>
          <w:rFonts w:ascii="Times New Roman" w:hAnsi="Times New Roman" w:cs="Times New Roman"/>
          <w:sz w:val="24"/>
          <w:szCs w:val="24"/>
        </w:rPr>
        <w:t xml:space="preserve"> and see what is at the heart of it</w:t>
      </w:r>
      <w:r w:rsidR="00F77D85">
        <w:rPr>
          <w:rFonts w:ascii="Times New Roman" w:hAnsi="Times New Roman" w:cs="Times New Roman"/>
          <w:sz w:val="24"/>
          <w:szCs w:val="24"/>
        </w:rPr>
        <w:t>!!</w:t>
      </w:r>
    </w:p>
    <w:p w14:paraId="2EFF7554" w14:textId="395FB2B4" w:rsidR="00324A88" w:rsidRPr="0077231E" w:rsidRDefault="0077231E" w:rsidP="00324A88">
      <w:pPr>
        <w:jc w:val="both"/>
        <w:rPr>
          <w:rFonts w:ascii="Times New Roman" w:hAnsi="Times New Roman" w:cs="Times New Roman"/>
          <w:b/>
          <w:bCs/>
          <w:sz w:val="24"/>
          <w:szCs w:val="24"/>
        </w:rPr>
      </w:pPr>
      <w:r>
        <w:rPr>
          <w:rFonts w:ascii="Times New Roman" w:hAnsi="Times New Roman" w:cs="Times New Roman"/>
          <w:b/>
          <w:bCs/>
          <w:sz w:val="24"/>
          <w:szCs w:val="24"/>
        </w:rPr>
        <w:t>Was Froebel instrumental?</w:t>
      </w:r>
    </w:p>
    <w:p w14:paraId="16C9F742" w14:textId="370F672D" w:rsidR="00630CDB" w:rsidRDefault="00630CDB" w:rsidP="00324A88">
      <w:pPr>
        <w:jc w:val="both"/>
        <w:rPr>
          <w:rFonts w:ascii="Times New Roman" w:hAnsi="Times New Roman" w:cs="Times New Roman"/>
          <w:sz w:val="24"/>
          <w:szCs w:val="24"/>
        </w:rPr>
      </w:pPr>
      <w:r>
        <w:rPr>
          <w:rFonts w:ascii="Times New Roman" w:hAnsi="Times New Roman" w:cs="Times New Roman"/>
          <w:sz w:val="24"/>
          <w:szCs w:val="24"/>
        </w:rPr>
        <w:t xml:space="preserve">Now </w:t>
      </w:r>
      <w:r w:rsidR="0077231E">
        <w:rPr>
          <w:rFonts w:ascii="Times New Roman" w:hAnsi="Times New Roman" w:cs="Times New Roman"/>
          <w:sz w:val="24"/>
          <w:szCs w:val="24"/>
        </w:rPr>
        <w:t>let’s</w:t>
      </w:r>
      <w:r>
        <w:rPr>
          <w:rFonts w:ascii="Times New Roman" w:hAnsi="Times New Roman" w:cs="Times New Roman"/>
          <w:sz w:val="24"/>
          <w:szCs w:val="24"/>
        </w:rPr>
        <w:t xml:space="preserve"> look at another theori</w:t>
      </w:r>
      <w:r w:rsidR="0077231E">
        <w:rPr>
          <w:rFonts w:ascii="Times New Roman" w:hAnsi="Times New Roman" w:cs="Times New Roman"/>
          <w:sz w:val="24"/>
          <w:szCs w:val="24"/>
        </w:rPr>
        <w:t>st</w:t>
      </w:r>
      <w:r>
        <w:rPr>
          <w:rFonts w:ascii="Times New Roman" w:hAnsi="Times New Roman" w:cs="Times New Roman"/>
          <w:sz w:val="24"/>
          <w:szCs w:val="24"/>
        </w:rPr>
        <w:t xml:space="preserve"> who is said to have had a lasting effect on our education system. </w:t>
      </w:r>
      <w:r w:rsidR="0077231E">
        <w:rPr>
          <w:rFonts w:ascii="Times New Roman" w:hAnsi="Times New Roman" w:cs="Times New Roman"/>
          <w:sz w:val="24"/>
          <w:szCs w:val="24"/>
        </w:rPr>
        <w:t xml:space="preserve">Fredreich Froebel, a </w:t>
      </w:r>
      <w:r w:rsidR="004969E5">
        <w:rPr>
          <w:rFonts w:ascii="Times New Roman" w:hAnsi="Times New Roman" w:cs="Times New Roman"/>
          <w:sz w:val="24"/>
          <w:szCs w:val="24"/>
        </w:rPr>
        <w:t xml:space="preserve">German man born in 1782 and died in 1852. What was it that he </w:t>
      </w:r>
      <w:r w:rsidR="004969E5">
        <w:rPr>
          <w:rFonts w:ascii="Times New Roman" w:hAnsi="Times New Roman" w:cs="Times New Roman"/>
          <w:sz w:val="24"/>
          <w:szCs w:val="24"/>
        </w:rPr>
        <w:lastRenderedPageBreak/>
        <w:t xml:space="preserve">did to be classed as a pioneer in educational theorists? Well Froebel was the innovator in what we know as kindergartens or preschools. Froebel saw the importance of children learning from </w:t>
      </w:r>
      <w:r w:rsidR="003970B7">
        <w:rPr>
          <w:rFonts w:ascii="Times New Roman" w:hAnsi="Times New Roman" w:cs="Times New Roman"/>
          <w:noProof/>
          <w:sz w:val="24"/>
          <w:szCs w:val="24"/>
        </w:rPr>
        <w:drawing>
          <wp:anchor distT="0" distB="0" distL="114300" distR="114300" simplePos="0" relativeHeight="251671040" behindDoc="0" locked="0" layoutInCell="1" allowOverlap="1" wp14:anchorId="3B5B9C68" wp14:editId="41224243">
            <wp:simplePos x="0" y="0"/>
            <wp:positionH relativeFrom="column">
              <wp:posOffset>3779520</wp:posOffset>
            </wp:positionH>
            <wp:positionV relativeFrom="paragraph">
              <wp:posOffset>0</wp:posOffset>
            </wp:positionV>
            <wp:extent cx="2120900" cy="2286000"/>
            <wp:effectExtent l="0" t="0" r="0" b="0"/>
            <wp:wrapSquare wrapText="bothSides"/>
            <wp:docPr id="5" name="Picture 5"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ith long hair&#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20900" cy="2286000"/>
                    </a:xfrm>
                    <a:prstGeom prst="rect">
                      <a:avLst/>
                    </a:prstGeom>
                  </pic:spPr>
                </pic:pic>
              </a:graphicData>
            </a:graphic>
          </wp:anchor>
        </w:drawing>
      </w:r>
      <w:r w:rsidR="004969E5">
        <w:rPr>
          <w:rFonts w:ascii="Times New Roman" w:hAnsi="Times New Roman" w:cs="Times New Roman"/>
          <w:sz w:val="24"/>
          <w:szCs w:val="24"/>
        </w:rPr>
        <w:t>a young age, he recognised that they are like little sponges in their early years, able to absorb and retain information</w:t>
      </w:r>
      <w:r w:rsidR="004464D8">
        <w:rPr>
          <w:rFonts w:ascii="Times New Roman" w:hAnsi="Times New Roman" w:cs="Times New Roman"/>
          <w:sz w:val="24"/>
          <w:szCs w:val="24"/>
        </w:rPr>
        <w:t xml:space="preserve">. Froebel believed that children should learn through natural environments and informal surroundings. </w:t>
      </w:r>
    </w:p>
    <w:p w14:paraId="70379471" w14:textId="332CE7FB" w:rsidR="00F03C81" w:rsidRDefault="00F03C81" w:rsidP="00324A88">
      <w:pPr>
        <w:jc w:val="both"/>
        <w:rPr>
          <w:rFonts w:ascii="Times New Roman" w:hAnsi="Times New Roman" w:cs="Times New Roman"/>
          <w:sz w:val="24"/>
          <w:szCs w:val="24"/>
        </w:rPr>
      </w:pPr>
      <w:r>
        <w:rPr>
          <w:rFonts w:ascii="Times New Roman" w:hAnsi="Times New Roman" w:cs="Times New Roman"/>
          <w:sz w:val="24"/>
          <w:szCs w:val="24"/>
        </w:rPr>
        <w:t>Although I have called this a theory Froebel saw his ideas as an approach</w:t>
      </w:r>
      <w:r w:rsidR="00264CB6">
        <w:rPr>
          <w:rFonts w:ascii="Times New Roman" w:hAnsi="Times New Roman" w:cs="Times New Roman"/>
          <w:sz w:val="24"/>
          <w:szCs w:val="24"/>
        </w:rPr>
        <w:t>. A</w:t>
      </w:r>
      <w:r w:rsidR="00A3760D">
        <w:rPr>
          <w:rFonts w:ascii="Times New Roman" w:hAnsi="Times New Roman" w:cs="Times New Roman"/>
          <w:sz w:val="24"/>
          <w:szCs w:val="24"/>
        </w:rPr>
        <w:t>n approach to help early childhood development and strategies in a natural environment, developed t</w:t>
      </w:r>
      <w:r w:rsidR="001F63EE">
        <w:rPr>
          <w:rFonts w:ascii="Times New Roman" w:hAnsi="Times New Roman" w:cs="Times New Roman"/>
          <w:sz w:val="24"/>
          <w:szCs w:val="24"/>
        </w:rPr>
        <w:t>hr</w:t>
      </w:r>
      <w:r w:rsidR="00A3760D">
        <w:rPr>
          <w:rFonts w:ascii="Times New Roman" w:hAnsi="Times New Roman" w:cs="Times New Roman"/>
          <w:sz w:val="24"/>
          <w:szCs w:val="24"/>
        </w:rPr>
        <w:t xml:space="preserve">ough play. </w:t>
      </w:r>
    </w:p>
    <w:p w14:paraId="6424841C" w14:textId="688BC4F4" w:rsidR="00F03C81" w:rsidRDefault="00236259" w:rsidP="00324A88">
      <w:pPr>
        <w:jc w:val="both"/>
        <w:rPr>
          <w:rFonts w:ascii="Times New Roman" w:hAnsi="Times New Roman" w:cs="Times New Roman"/>
          <w:sz w:val="24"/>
          <w:szCs w:val="24"/>
        </w:rPr>
      </w:pPr>
      <w:r>
        <w:rPr>
          <w:rFonts w:ascii="Times New Roman" w:hAnsi="Times New Roman" w:cs="Times New Roman"/>
          <w:sz w:val="24"/>
          <w:szCs w:val="24"/>
        </w:rPr>
        <w:t xml:space="preserve">Unlike many educational </w:t>
      </w:r>
      <w:r w:rsidR="00F03C81">
        <w:rPr>
          <w:rFonts w:ascii="Times New Roman" w:hAnsi="Times New Roman" w:cs="Times New Roman"/>
          <w:sz w:val="24"/>
          <w:szCs w:val="24"/>
        </w:rPr>
        <w:t>theorists</w:t>
      </w:r>
      <w:r>
        <w:rPr>
          <w:rFonts w:ascii="Times New Roman" w:hAnsi="Times New Roman" w:cs="Times New Roman"/>
          <w:sz w:val="24"/>
          <w:szCs w:val="24"/>
        </w:rPr>
        <w:t xml:space="preserve"> Froebel was not a lecturer or </w:t>
      </w:r>
      <w:r w:rsidR="00F03C81">
        <w:rPr>
          <w:rFonts w:ascii="Times New Roman" w:hAnsi="Times New Roman" w:cs="Times New Roman"/>
          <w:sz w:val="24"/>
          <w:szCs w:val="24"/>
        </w:rPr>
        <w:t>philosopher</w:t>
      </w:r>
      <w:r>
        <w:rPr>
          <w:rFonts w:ascii="Times New Roman" w:hAnsi="Times New Roman" w:cs="Times New Roman"/>
          <w:sz w:val="24"/>
          <w:szCs w:val="24"/>
        </w:rPr>
        <w:t xml:space="preserve">, he had many jobs before joining a school of Frankfurt </w:t>
      </w:r>
      <w:r w:rsidR="00F03C81">
        <w:rPr>
          <w:rFonts w:ascii="Times New Roman" w:hAnsi="Times New Roman" w:cs="Times New Roman"/>
          <w:sz w:val="24"/>
          <w:szCs w:val="24"/>
        </w:rPr>
        <w:t xml:space="preserve">where he </w:t>
      </w:r>
      <w:r w:rsidR="00A3760D">
        <w:rPr>
          <w:rFonts w:ascii="Times New Roman" w:hAnsi="Times New Roman" w:cs="Times New Roman"/>
          <w:sz w:val="24"/>
          <w:szCs w:val="24"/>
        </w:rPr>
        <w:t>observed the</w:t>
      </w:r>
      <w:r w:rsidR="00F03C81">
        <w:rPr>
          <w:rFonts w:ascii="Times New Roman" w:hAnsi="Times New Roman" w:cs="Times New Roman"/>
          <w:sz w:val="24"/>
          <w:szCs w:val="24"/>
        </w:rPr>
        <w:t xml:space="preserve"> ideas </w:t>
      </w:r>
      <w:r w:rsidR="00A3760D">
        <w:rPr>
          <w:rFonts w:ascii="Times New Roman" w:hAnsi="Times New Roman" w:cs="Times New Roman"/>
          <w:sz w:val="24"/>
          <w:szCs w:val="24"/>
        </w:rPr>
        <w:t xml:space="preserve">of </w:t>
      </w:r>
      <w:r w:rsidR="00CC15DC">
        <w:rPr>
          <w:rFonts w:ascii="Times New Roman" w:hAnsi="Times New Roman" w:cs="Times New Roman"/>
          <w:sz w:val="24"/>
          <w:szCs w:val="24"/>
        </w:rPr>
        <w:t>Pes</w:t>
      </w:r>
      <w:r w:rsidR="00F33839">
        <w:rPr>
          <w:rFonts w:ascii="Times New Roman" w:hAnsi="Times New Roman" w:cs="Times New Roman"/>
          <w:sz w:val="24"/>
          <w:szCs w:val="24"/>
        </w:rPr>
        <w:t>talozzi</w:t>
      </w:r>
      <w:r w:rsidR="00591201">
        <w:rPr>
          <w:rFonts w:ascii="Times New Roman" w:hAnsi="Times New Roman" w:cs="Times New Roman"/>
          <w:sz w:val="24"/>
          <w:szCs w:val="24"/>
        </w:rPr>
        <w:t xml:space="preserve">. Although Pestalozzi influenced Froebel, Froebel </w:t>
      </w:r>
      <w:r w:rsidR="007039B9">
        <w:rPr>
          <w:rFonts w:ascii="Times New Roman" w:hAnsi="Times New Roman" w:cs="Times New Roman"/>
          <w:sz w:val="24"/>
          <w:szCs w:val="24"/>
        </w:rPr>
        <w:t>had</w:t>
      </w:r>
      <w:r w:rsidR="00482187">
        <w:rPr>
          <w:rFonts w:ascii="Times New Roman" w:hAnsi="Times New Roman" w:cs="Times New Roman"/>
          <w:sz w:val="24"/>
          <w:szCs w:val="24"/>
        </w:rPr>
        <w:t xml:space="preserve"> strong ideas on what he wanted his approach to be </w:t>
      </w:r>
      <w:r w:rsidR="009216BC" w:rsidRPr="009216BC">
        <w:rPr>
          <w:rFonts w:ascii="Times New Roman" w:hAnsi="Times New Roman" w:cs="Times New Roman"/>
          <w:sz w:val="24"/>
          <w:szCs w:val="24"/>
        </w:rPr>
        <w:t>(Tovey 2017</w:t>
      </w:r>
      <w:r w:rsidR="00F71374">
        <w:rPr>
          <w:rFonts w:ascii="Times New Roman" w:hAnsi="Times New Roman" w:cs="Times New Roman"/>
          <w:sz w:val="24"/>
          <w:szCs w:val="24"/>
        </w:rPr>
        <w:t>b</w:t>
      </w:r>
      <w:r w:rsidR="009216BC" w:rsidRPr="009216BC">
        <w:rPr>
          <w:rFonts w:ascii="Times New Roman" w:hAnsi="Times New Roman" w:cs="Times New Roman"/>
          <w:sz w:val="24"/>
          <w:szCs w:val="24"/>
        </w:rPr>
        <w:t>, p.9)</w:t>
      </w:r>
      <w:r w:rsidR="00F03C81">
        <w:rPr>
          <w:noProof/>
        </w:rPr>
        <mc:AlternateContent>
          <mc:Choice Requires="wps">
            <w:drawing>
              <wp:anchor distT="0" distB="0" distL="114300" distR="114300" simplePos="0" relativeHeight="251673088" behindDoc="1" locked="0" layoutInCell="1" allowOverlap="1" wp14:anchorId="2AC1F64C" wp14:editId="7C61F4E0">
                <wp:simplePos x="0" y="0"/>
                <wp:positionH relativeFrom="column">
                  <wp:posOffset>4777740</wp:posOffset>
                </wp:positionH>
                <wp:positionV relativeFrom="page">
                  <wp:posOffset>3154680</wp:posOffset>
                </wp:positionV>
                <wp:extent cx="1356360" cy="213360"/>
                <wp:effectExtent l="0" t="0" r="0" b="0"/>
                <wp:wrapNone/>
                <wp:docPr id="6" name="Text Box 6"/>
                <wp:cNvGraphicFramePr/>
                <a:graphic xmlns:a="http://schemas.openxmlformats.org/drawingml/2006/main">
                  <a:graphicData uri="http://schemas.microsoft.com/office/word/2010/wordprocessingShape">
                    <wps:wsp>
                      <wps:cNvSpPr txBox="1"/>
                      <wps:spPr>
                        <a:xfrm>
                          <a:off x="0" y="0"/>
                          <a:ext cx="1356360" cy="213360"/>
                        </a:xfrm>
                        <a:prstGeom prst="rect">
                          <a:avLst/>
                        </a:prstGeom>
                        <a:solidFill>
                          <a:schemeClr val="lt1"/>
                        </a:solidFill>
                        <a:ln w="6350">
                          <a:noFill/>
                        </a:ln>
                      </wps:spPr>
                      <wps:txbx>
                        <w:txbxContent>
                          <w:p w14:paraId="435DC14F" w14:textId="2578C5B4" w:rsidR="003970B7" w:rsidRPr="003970B7" w:rsidRDefault="003970B7">
                            <w:pPr>
                              <w:rPr>
                                <w:rFonts w:ascii="Times New Roman" w:hAnsi="Times New Roman" w:cs="Times New Roman"/>
                                <w:sz w:val="16"/>
                                <w:szCs w:val="16"/>
                              </w:rPr>
                            </w:pPr>
                            <w:r w:rsidRPr="003970B7">
                              <w:rPr>
                                <w:rFonts w:ascii="Times New Roman" w:hAnsi="Times New Roman" w:cs="Times New Roman"/>
                                <w:sz w:val="16"/>
                                <w:szCs w:val="16"/>
                              </w:rPr>
                              <w:t>(Fine Art America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1F64C" id="Text Box 6" o:spid="_x0000_s1027" type="#_x0000_t202" style="position:absolute;left:0;text-align:left;margin-left:376.2pt;margin-top:248.4pt;width:106.8pt;height:16.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" fillcolor="white [3201]" stroked="f" strokeweight=".5pt">
                <v:textbox>
                  <w:txbxContent>
                    <w:p w14:paraId="435DC14F" w14:textId="2578C5B4" w:rsidR="003970B7" w:rsidRPr="003970B7" w:rsidRDefault="003970B7">
                      <w:pPr>
                        <w:rPr>
                          <w:rFonts w:ascii="Times New Roman" w:hAnsi="Times New Roman" w:cs="Times New Roman"/>
                          <w:sz w:val="16"/>
                          <w:szCs w:val="16"/>
                        </w:rPr>
                      </w:pPr>
                      <w:r w:rsidRPr="003970B7">
                        <w:rPr>
                          <w:rFonts w:ascii="Times New Roman" w:hAnsi="Times New Roman" w:cs="Times New Roman"/>
                          <w:sz w:val="16"/>
                          <w:szCs w:val="16"/>
                        </w:rPr>
                        <w:t>(Fine Art America 2012)</w:t>
                      </w:r>
                    </w:p>
                  </w:txbxContent>
                </v:textbox>
                <w10:wrap anchory="page"/>
              </v:shape>
            </w:pict>
          </mc:Fallback>
        </mc:AlternateContent>
      </w:r>
      <w:r w:rsidR="00482187">
        <w:rPr>
          <w:rFonts w:ascii="Times New Roman" w:hAnsi="Times New Roman" w:cs="Times New Roman"/>
          <w:sz w:val="24"/>
          <w:szCs w:val="24"/>
        </w:rPr>
        <w:t>.</w:t>
      </w:r>
    </w:p>
    <w:p w14:paraId="241B90E7" w14:textId="3B48FC07" w:rsidR="00F03C81" w:rsidRDefault="00F03C81" w:rsidP="00324A88">
      <w:pPr>
        <w:jc w:val="both"/>
        <w:rPr>
          <w:rFonts w:ascii="Times New Roman" w:hAnsi="Times New Roman" w:cs="Times New Roman"/>
          <w:sz w:val="24"/>
          <w:szCs w:val="24"/>
        </w:rPr>
      </w:pPr>
      <w:r>
        <w:rPr>
          <w:rFonts w:ascii="Times New Roman" w:hAnsi="Times New Roman" w:cs="Times New Roman"/>
          <w:sz w:val="24"/>
          <w:szCs w:val="24"/>
        </w:rPr>
        <w:t>Froebel opened his first school in 1837. The Froebel approach was an idea that he saw the setting as,</w:t>
      </w:r>
    </w:p>
    <w:p w14:paraId="7F227640" w14:textId="1026CB6D" w:rsidR="00A3760D" w:rsidRDefault="00F03C81" w:rsidP="00A3760D">
      <w:pPr>
        <w:ind w:left="720"/>
        <w:jc w:val="both"/>
        <w:rPr>
          <w:rFonts w:ascii="Times New Roman" w:hAnsi="Times New Roman" w:cs="Times New Roman"/>
          <w:sz w:val="24"/>
          <w:szCs w:val="24"/>
        </w:rPr>
      </w:pPr>
      <w:r>
        <w:rPr>
          <w:rFonts w:ascii="Times New Roman" w:hAnsi="Times New Roman" w:cs="Times New Roman"/>
          <w:sz w:val="24"/>
          <w:szCs w:val="24"/>
        </w:rPr>
        <w:t xml:space="preserve">‘a community where children could grow and learn at their own pace, with adults who understood their development and cultivated their learning, just as good gardeners tend to young plants’ </w:t>
      </w:r>
      <w:r w:rsidR="00374C80" w:rsidRPr="00374C80">
        <w:rPr>
          <w:rFonts w:ascii="Times New Roman" w:hAnsi="Times New Roman" w:cs="Times New Roman"/>
          <w:sz w:val="24"/>
          <w:szCs w:val="24"/>
        </w:rPr>
        <w:t>(Tovey 2017</w:t>
      </w:r>
      <w:r w:rsidR="00785C3B">
        <w:rPr>
          <w:rFonts w:ascii="Times New Roman" w:hAnsi="Times New Roman" w:cs="Times New Roman"/>
          <w:sz w:val="24"/>
          <w:szCs w:val="24"/>
        </w:rPr>
        <w:t>b</w:t>
      </w:r>
      <w:r w:rsidR="00374C80" w:rsidRPr="00374C80">
        <w:rPr>
          <w:rFonts w:ascii="Times New Roman" w:hAnsi="Times New Roman" w:cs="Times New Roman"/>
          <w:sz w:val="24"/>
          <w:szCs w:val="24"/>
        </w:rPr>
        <w:t>, p.10)</w:t>
      </w:r>
      <w:r w:rsidR="00374C80">
        <w:rPr>
          <w:rFonts w:ascii="Times New Roman" w:hAnsi="Times New Roman" w:cs="Times New Roman"/>
          <w:sz w:val="24"/>
          <w:szCs w:val="24"/>
        </w:rPr>
        <w:t>.</w:t>
      </w:r>
    </w:p>
    <w:p w14:paraId="27AEB848" w14:textId="3EC22E6D" w:rsidR="003D2406" w:rsidRDefault="00A3760D" w:rsidP="00264CB6">
      <w:pPr>
        <w:jc w:val="both"/>
        <w:rPr>
          <w:rFonts w:ascii="Times New Roman" w:hAnsi="Times New Roman" w:cs="Times New Roman"/>
          <w:sz w:val="24"/>
          <w:szCs w:val="24"/>
        </w:rPr>
      </w:pPr>
      <w:r>
        <w:rPr>
          <w:rFonts w:ascii="Times New Roman" w:hAnsi="Times New Roman" w:cs="Times New Roman"/>
          <w:sz w:val="24"/>
          <w:szCs w:val="24"/>
        </w:rPr>
        <w:t xml:space="preserve">What are the principles in the Froebel approach? </w:t>
      </w:r>
    </w:p>
    <w:p w14:paraId="3A7BD434" w14:textId="0F1732C6" w:rsidR="00943E43" w:rsidRDefault="00943E43"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Freedom with guidance – allow a child to learn </w:t>
      </w:r>
      <w:r w:rsidR="008B0612">
        <w:rPr>
          <w:rFonts w:ascii="Times New Roman" w:hAnsi="Times New Roman" w:cs="Times New Roman"/>
          <w:sz w:val="24"/>
          <w:szCs w:val="24"/>
        </w:rPr>
        <w:t>by themselves with guidance from educators</w:t>
      </w:r>
    </w:p>
    <w:p w14:paraId="08037DB8" w14:textId="1D64F014" w:rsidR="008B0612" w:rsidRDefault="008B0612"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Unity, Connectedness and Community – </w:t>
      </w:r>
      <w:r w:rsidR="008218B4">
        <w:rPr>
          <w:rFonts w:ascii="Times New Roman" w:hAnsi="Times New Roman" w:cs="Times New Roman"/>
          <w:sz w:val="24"/>
          <w:szCs w:val="24"/>
        </w:rPr>
        <w:t xml:space="preserve">Creating strong links and relationships between learners, their environment and home life. Creating unity in a </w:t>
      </w:r>
      <w:r w:rsidR="00681201">
        <w:rPr>
          <w:rFonts w:ascii="Times New Roman" w:hAnsi="Times New Roman" w:cs="Times New Roman"/>
          <w:sz w:val="24"/>
          <w:szCs w:val="24"/>
        </w:rPr>
        <w:t>learner’s</w:t>
      </w:r>
      <w:r w:rsidR="008218B4">
        <w:rPr>
          <w:rFonts w:ascii="Times New Roman" w:hAnsi="Times New Roman" w:cs="Times New Roman"/>
          <w:sz w:val="24"/>
          <w:szCs w:val="24"/>
        </w:rPr>
        <w:t xml:space="preserve"> life. </w:t>
      </w:r>
    </w:p>
    <w:p w14:paraId="5E42A4D6" w14:textId="507B713B" w:rsidR="008B0612" w:rsidRDefault="008B0612"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Engaging with nature</w:t>
      </w:r>
      <w:r w:rsidR="008218B4">
        <w:rPr>
          <w:rFonts w:ascii="Times New Roman" w:hAnsi="Times New Roman" w:cs="Times New Roman"/>
          <w:sz w:val="24"/>
          <w:szCs w:val="24"/>
        </w:rPr>
        <w:t xml:space="preserve"> – Using nature as m</w:t>
      </w:r>
      <w:r w:rsidR="00681201">
        <w:rPr>
          <w:rFonts w:ascii="Times New Roman" w:hAnsi="Times New Roman" w:cs="Times New Roman"/>
          <w:sz w:val="24"/>
          <w:szCs w:val="24"/>
        </w:rPr>
        <w:t>u</w:t>
      </w:r>
      <w:r w:rsidR="008218B4">
        <w:rPr>
          <w:rFonts w:ascii="Times New Roman" w:hAnsi="Times New Roman" w:cs="Times New Roman"/>
          <w:sz w:val="24"/>
          <w:szCs w:val="24"/>
        </w:rPr>
        <w:t>c</w:t>
      </w:r>
      <w:r w:rsidR="00681201">
        <w:rPr>
          <w:rFonts w:ascii="Times New Roman" w:hAnsi="Times New Roman" w:cs="Times New Roman"/>
          <w:sz w:val="24"/>
          <w:szCs w:val="24"/>
        </w:rPr>
        <w:t>h</w:t>
      </w:r>
      <w:r w:rsidR="008218B4">
        <w:rPr>
          <w:rFonts w:ascii="Times New Roman" w:hAnsi="Times New Roman" w:cs="Times New Roman"/>
          <w:sz w:val="24"/>
          <w:szCs w:val="24"/>
        </w:rPr>
        <w:t xml:space="preserve"> as possible to fulfil educational experiences.</w:t>
      </w:r>
    </w:p>
    <w:p w14:paraId="5ABDD090" w14:textId="2A8CEC2E" w:rsidR="008B0612" w:rsidRDefault="007C3B9C"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Learning through </w:t>
      </w:r>
      <w:r w:rsidR="00C8691E">
        <w:rPr>
          <w:rFonts w:ascii="Times New Roman" w:hAnsi="Times New Roman" w:cs="Times New Roman"/>
          <w:sz w:val="24"/>
          <w:szCs w:val="24"/>
        </w:rPr>
        <w:t>self-activity</w:t>
      </w:r>
      <w:r>
        <w:rPr>
          <w:rFonts w:ascii="Times New Roman" w:hAnsi="Times New Roman" w:cs="Times New Roman"/>
          <w:sz w:val="24"/>
          <w:szCs w:val="24"/>
        </w:rPr>
        <w:t xml:space="preserve"> and reflection</w:t>
      </w:r>
      <w:r w:rsidR="008218B4">
        <w:rPr>
          <w:rFonts w:ascii="Times New Roman" w:hAnsi="Times New Roman" w:cs="Times New Roman"/>
          <w:sz w:val="24"/>
          <w:szCs w:val="24"/>
        </w:rPr>
        <w:t xml:space="preserve"> – Allowing learners </w:t>
      </w:r>
      <w:r w:rsidR="0037111F">
        <w:rPr>
          <w:rFonts w:ascii="Times New Roman" w:hAnsi="Times New Roman" w:cs="Times New Roman"/>
          <w:sz w:val="24"/>
          <w:szCs w:val="24"/>
        </w:rPr>
        <w:t xml:space="preserve">to do things by themselves, not always holding their hands or being ready to </w:t>
      </w:r>
      <w:r w:rsidR="00681201">
        <w:rPr>
          <w:rFonts w:ascii="Times New Roman" w:hAnsi="Times New Roman" w:cs="Times New Roman"/>
          <w:sz w:val="24"/>
          <w:szCs w:val="24"/>
        </w:rPr>
        <w:t>ca</w:t>
      </w:r>
      <w:r w:rsidR="0037111F">
        <w:rPr>
          <w:rFonts w:ascii="Times New Roman" w:hAnsi="Times New Roman" w:cs="Times New Roman"/>
          <w:sz w:val="24"/>
          <w:szCs w:val="24"/>
        </w:rPr>
        <w:t>tch them whe</w:t>
      </w:r>
      <w:r w:rsidR="00681201">
        <w:rPr>
          <w:rFonts w:ascii="Times New Roman" w:hAnsi="Times New Roman" w:cs="Times New Roman"/>
          <w:sz w:val="24"/>
          <w:szCs w:val="24"/>
        </w:rPr>
        <w:t>n</w:t>
      </w:r>
      <w:r w:rsidR="0037111F">
        <w:rPr>
          <w:rFonts w:ascii="Times New Roman" w:hAnsi="Times New Roman" w:cs="Times New Roman"/>
          <w:sz w:val="24"/>
          <w:szCs w:val="24"/>
        </w:rPr>
        <w:t xml:space="preserve"> they fall</w:t>
      </w:r>
    </w:p>
    <w:p w14:paraId="11012A01" w14:textId="4FB4E421" w:rsidR="007C3B9C" w:rsidRDefault="007C3B9C"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The central importance of play</w:t>
      </w:r>
      <w:r w:rsidR="0037111F">
        <w:rPr>
          <w:rFonts w:ascii="Times New Roman" w:hAnsi="Times New Roman" w:cs="Times New Roman"/>
          <w:sz w:val="24"/>
          <w:szCs w:val="24"/>
        </w:rPr>
        <w:t xml:space="preserve"> – A learner having fun and enjoying what they do is at the forefront of the </w:t>
      </w:r>
      <w:r w:rsidR="00681201">
        <w:rPr>
          <w:rFonts w:ascii="Times New Roman" w:hAnsi="Times New Roman" w:cs="Times New Roman"/>
          <w:sz w:val="24"/>
          <w:szCs w:val="24"/>
        </w:rPr>
        <w:t>approach.</w:t>
      </w:r>
    </w:p>
    <w:p w14:paraId="58BA7CB8" w14:textId="700C643D" w:rsidR="007C3B9C" w:rsidRDefault="007C3B9C"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Creativity and the</w:t>
      </w:r>
      <w:r w:rsidR="00C8691E">
        <w:rPr>
          <w:rFonts w:ascii="Times New Roman" w:hAnsi="Times New Roman" w:cs="Times New Roman"/>
          <w:sz w:val="24"/>
          <w:szCs w:val="24"/>
        </w:rPr>
        <w:t xml:space="preserve"> power of symbols</w:t>
      </w:r>
      <w:r w:rsidR="00681201">
        <w:rPr>
          <w:rFonts w:ascii="Times New Roman" w:hAnsi="Times New Roman" w:cs="Times New Roman"/>
          <w:sz w:val="24"/>
          <w:szCs w:val="24"/>
        </w:rPr>
        <w:t xml:space="preserve"> – </w:t>
      </w:r>
      <w:r w:rsidR="00E7246D">
        <w:rPr>
          <w:rFonts w:ascii="Times New Roman" w:hAnsi="Times New Roman" w:cs="Times New Roman"/>
          <w:sz w:val="24"/>
          <w:szCs w:val="24"/>
        </w:rPr>
        <w:t>allowing</w:t>
      </w:r>
      <w:r w:rsidR="00681201">
        <w:rPr>
          <w:rFonts w:ascii="Times New Roman" w:hAnsi="Times New Roman" w:cs="Times New Roman"/>
          <w:sz w:val="24"/>
          <w:szCs w:val="24"/>
        </w:rPr>
        <w:t xml:space="preserve"> learners to be </w:t>
      </w:r>
      <w:r w:rsidR="00E7246D">
        <w:rPr>
          <w:rFonts w:ascii="Times New Roman" w:hAnsi="Times New Roman" w:cs="Times New Roman"/>
          <w:sz w:val="24"/>
          <w:szCs w:val="24"/>
        </w:rPr>
        <w:t>their</w:t>
      </w:r>
      <w:r w:rsidR="00681201">
        <w:rPr>
          <w:rFonts w:ascii="Times New Roman" w:hAnsi="Times New Roman" w:cs="Times New Roman"/>
          <w:sz w:val="24"/>
          <w:szCs w:val="24"/>
        </w:rPr>
        <w:t xml:space="preserve"> true creative </w:t>
      </w:r>
      <w:r w:rsidR="00E7246D">
        <w:rPr>
          <w:rFonts w:ascii="Times New Roman" w:hAnsi="Times New Roman" w:cs="Times New Roman"/>
          <w:sz w:val="24"/>
          <w:szCs w:val="24"/>
        </w:rPr>
        <w:t>selves</w:t>
      </w:r>
      <w:r w:rsidR="00681201">
        <w:rPr>
          <w:rFonts w:ascii="Times New Roman" w:hAnsi="Times New Roman" w:cs="Times New Roman"/>
          <w:sz w:val="24"/>
          <w:szCs w:val="24"/>
        </w:rPr>
        <w:t>, n</w:t>
      </w:r>
      <w:r w:rsidR="00E7246D">
        <w:rPr>
          <w:rFonts w:ascii="Times New Roman" w:hAnsi="Times New Roman" w:cs="Times New Roman"/>
          <w:sz w:val="24"/>
          <w:szCs w:val="24"/>
        </w:rPr>
        <w:t>o</w:t>
      </w:r>
      <w:r w:rsidR="00681201">
        <w:rPr>
          <w:rFonts w:ascii="Times New Roman" w:hAnsi="Times New Roman" w:cs="Times New Roman"/>
          <w:sz w:val="24"/>
          <w:szCs w:val="24"/>
        </w:rPr>
        <w:t xml:space="preserve">t standing in </w:t>
      </w:r>
      <w:r w:rsidR="00E7246D">
        <w:rPr>
          <w:rFonts w:ascii="Times New Roman" w:hAnsi="Times New Roman" w:cs="Times New Roman"/>
          <w:sz w:val="24"/>
          <w:szCs w:val="24"/>
        </w:rPr>
        <w:t>their</w:t>
      </w:r>
      <w:r w:rsidR="00681201">
        <w:rPr>
          <w:rFonts w:ascii="Times New Roman" w:hAnsi="Times New Roman" w:cs="Times New Roman"/>
          <w:sz w:val="24"/>
          <w:szCs w:val="24"/>
        </w:rPr>
        <w:t xml:space="preserve"> way</w:t>
      </w:r>
      <w:r w:rsidR="00E7246D">
        <w:rPr>
          <w:rFonts w:ascii="Times New Roman" w:hAnsi="Times New Roman" w:cs="Times New Roman"/>
          <w:sz w:val="24"/>
          <w:szCs w:val="24"/>
        </w:rPr>
        <w:t>.</w:t>
      </w:r>
    </w:p>
    <w:p w14:paraId="057E25F9" w14:textId="637EC464" w:rsidR="00C8691E" w:rsidRPr="00943E43" w:rsidRDefault="00C8691E" w:rsidP="00943E4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Knowledgeable and nurturing educators </w:t>
      </w:r>
      <w:r w:rsidR="00E7246D">
        <w:rPr>
          <w:rFonts w:ascii="Times New Roman" w:hAnsi="Times New Roman" w:cs="Times New Roman"/>
          <w:sz w:val="24"/>
          <w:szCs w:val="24"/>
        </w:rPr>
        <w:t>– Educators need to build good relationships</w:t>
      </w:r>
      <w:r w:rsidR="00CD3E02">
        <w:rPr>
          <w:rFonts w:ascii="Times New Roman" w:hAnsi="Times New Roman" w:cs="Times New Roman"/>
          <w:sz w:val="24"/>
          <w:szCs w:val="24"/>
        </w:rPr>
        <w:t xml:space="preserve">, </w:t>
      </w:r>
      <w:r w:rsidR="005B4436">
        <w:rPr>
          <w:rFonts w:ascii="Times New Roman" w:hAnsi="Times New Roman" w:cs="Times New Roman"/>
          <w:sz w:val="24"/>
          <w:szCs w:val="24"/>
        </w:rPr>
        <w:t>nurture,</w:t>
      </w:r>
      <w:r w:rsidR="00CD3E02">
        <w:rPr>
          <w:rFonts w:ascii="Times New Roman" w:hAnsi="Times New Roman" w:cs="Times New Roman"/>
          <w:sz w:val="24"/>
          <w:szCs w:val="24"/>
        </w:rPr>
        <w:t xml:space="preserve"> and observe</w:t>
      </w:r>
      <w:r w:rsidR="00DC7909">
        <w:rPr>
          <w:rFonts w:ascii="Times New Roman" w:hAnsi="Times New Roman" w:cs="Times New Roman"/>
          <w:sz w:val="24"/>
          <w:szCs w:val="24"/>
        </w:rPr>
        <w:t xml:space="preserve"> </w:t>
      </w:r>
      <w:r w:rsidR="00CD3E02">
        <w:rPr>
          <w:rFonts w:ascii="Times New Roman" w:hAnsi="Times New Roman" w:cs="Times New Roman"/>
          <w:sz w:val="24"/>
          <w:szCs w:val="24"/>
        </w:rPr>
        <w:t>and get to know learners to develop their playing experiences to challenge a child</w:t>
      </w:r>
      <w:r w:rsidR="00DC7909">
        <w:rPr>
          <w:rFonts w:ascii="Times New Roman" w:hAnsi="Times New Roman" w:cs="Times New Roman"/>
          <w:sz w:val="24"/>
          <w:szCs w:val="24"/>
        </w:rPr>
        <w:t xml:space="preserve"> (</w:t>
      </w:r>
      <w:r w:rsidR="00F71374" w:rsidRPr="00F71374">
        <w:rPr>
          <w:rFonts w:ascii="Times New Roman" w:hAnsi="Times New Roman" w:cs="Times New Roman"/>
          <w:sz w:val="24"/>
          <w:szCs w:val="24"/>
        </w:rPr>
        <w:t>Tovey 2017a)</w:t>
      </w:r>
      <w:r w:rsidR="00DC7909">
        <w:rPr>
          <w:rFonts w:ascii="Times New Roman" w:hAnsi="Times New Roman" w:cs="Times New Roman"/>
          <w:sz w:val="24"/>
          <w:szCs w:val="24"/>
        </w:rPr>
        <w:t xml:space="preserve">. </w:t>
      </w:r>
    </w:p>
    <w:p w14:paraId="0C8F9730" w14:textId="621AAC2A" w:rsidR="00EF0B43" w:rsidRDefault="00C13299" w:rsidP="00374C80">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4112" behindDoc="1" locked="0" layoutInCell="1" allowOverlap="1" wp14:anchorId="7FF1FEB5" wp14:editId="3BCD0D1C">
            <wp:simplePos x="0" y="0"/>
            <wp:positionH relativeFrom="column">
              <wp:posOffset>2918460</wp:posOffset>
            </wp:positionH>
            <wp:positionV relativeFrom="paragraph">
              <wp:posOffset>847725</wp:posOffset>
            </wp:positionV>
            <wp:extent cx="2688590" cy="1791970"/>
            <wp:effectExtent l="0" t="0" r="0" b="0"/>
            <wp:wrapSquare wrapText="bothSides"/>
            <wp:docPr id="9" name="Picture 9" descr="A picture containing indoor, bedroom,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 bedroom, different, severa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8590" cy="1791970"/>
                    </a:xfrm>
                    <a:prstGeom prst="rect">
                      <a:avLst/>
                    </a:prstGeom>
                  </pic:spPr>
                </pic:pic>
              </a:graphicData>
            </a:graphic>
            <wp14:sizeRelH relativeFrom="margin">
              <wp14:pctWidth>0</wp14:pctWidth>
            </wp14:sizeRelH>
            <wp14:sizeRelV relativeFrom="margin">
              <wp14:pctHeight>0</wp14:pctHeight>
            </wp14:sizeRelV>
          </wp:anchor>
        </w:drawing>
      </w:r>
      <w:r w:rsidR="00374C80">
        <w:rPr>
          <w:rFonts w:ascii="Times New Roman" w:hAnsi="Times New Roman" w:cs="Times New Roman"/>
          <w:sz w:val="24"/>
          <w:szCs w:val="24"/>
        </w:rPr>
        <w:t xml:space="preserve">What was </w:t>
      </w:r>
      <w:r w:rsidR="00BC6E50">
        <w:rPr>
          <w:rFonts w:ascii="Times New Roman" w:hAnsi="Times New Roman" w:cs="Times New Roman"/>
          <w:sz w:val="24"/>
          <w:szCs w:val="24"/>
        </w:rPr>
        <w:t>Froebel’s</w:t>
      </w:r>
      <w:r w:rsidR="00374C80">
        <w:rPr>
          <w:rFonts w:ascii="Times New Roman" w:hAnsi="Times New Roman" w:cs="Times New Roman"/>
          <w:sz w:val="24"/>
          <w:szCs w:val="24"/>
        </w:rPr>
        <w:t xml:space="preserve"> main aim? Froebel wanted children to take risks, fail in order to overcome obstacles and play in an environment that was natural. </w:t>
      </w:r>
      <w:r w:rsidR="00DD5E76">
        <w:rPr>
          <w:rFonts w:ascii="Times New Roman" w:hAnsi="Times New Roman" w:cs="Times New Roman"/>
          <w:sz w:val="24"/>
          <w:szCs w:val="24"/>
        </w:rPr>
        <w:t>Learners using the environment around them to learn and develop</w:t>
      </w:r>
      <w:r w:rsidR="00D77576">
        <w:rPr>
          <w:rFonts w:ascii="Times New Roman" w:hAnsi="Times New Roman" w:cs="Times New Roman"/>
          <w:sz w:val="24"/>
          <w:szCs w:val="24"/>
        </w:rPr>
        <w:t xml:space="preserve"> their social skills</w:t>
      </w:r>
      <w:r w:rsidR="002D0DE0">
        <w:rPr>
          <w:rFonts w:ascii="Times New Roman" w:hAnsi="Times New Roman" w:cs="Times New Roman"/>
          <w:sz w:val="24"/>
          <w:szCs w:val="24"/>
        </w:rPr>
        <w:t xml:space="preserve"> </w:t>
      </w:r>
      <w:r w:rsidR="002D0DE0" w:rsidRPr="002D0DE0">
        <w:rPr>
          <w:rFonts w:ascii="Times New Roman" w:hAnsi="Times New Roman" w:cs="Times New Roman"/>
          <w:sz w:val="24"/>
          <w:szCs w:val="24"/>
        </w:rPr>
        <w:t>(Bruce 2012, p.xiii)</w:t>
      </w:r>
      <w:r w:rsidR="002D0DE0">
        <w:rPr>
          <w:rFonts w:ascii="Times New Roman" w:hAnsi="Times New Roman" w:cs="Times New Roman"/>
          <w:sz w:val="24"/>
          <w:szCs w:val="24"/>
        </w:rPr>
        <w:t>.</w:t>
      </w:r>
      <w:r w:rsidR="00D77576">
        <w:rPr>
          <w:rFonts w:ascii="Times New Roman" w:hAnsi="Times New Roman" w:cs="Times New Roman"/>
          <w:sz w:val="24"/>
          <w:szCs w:val="24"/>
        </w:rPr>
        <w:t xml:space="preserve"> </w:t>
      </w:r>
      <w:r w:rsidR="00785C3B">
        <w:rPr>
          <w:rFonts w:ascii="Times New Roman" w:hAnsi="Times New Roman" w:cs="Times New Roman"/>
          <w:sz w:val="24"/>
          <w:szCs w:val="24"/>
        </w:rPr>
        <w:t xml:space="preserve">Being in the great outdoors. I mean what </w:t>
      </w:r>
      <w:r>
        <w:rPr>
          <w:rFonts w:ascii="Times New Roman" w:hAnsi="Times New Roman" w:cs="Times New Roman"/>
          <w:sz w:val="24"/>
          <w:szCs w:val="24"/>
        </w:rPr>
        <w:t xml:space="preserve">isn’t to love about that as an approach. </w:t>
      </w:r>
    </w:p>
    <w:p w14:paraId="0736C58B" w14:textId="77777777" w:rsidR="00C13299" w:rsidRDefault="00C13299" w:rsidP="00374C80">
      <w:pPr>
        <w:jc w:val="both"/>
        <w:rPr>
          <w:rFonts w:ascii="Times New Roman" w:hAnsi="Times New Roman" w:cs="Times New Roman"/>
          <w:sz w:val="24"/>
          <w:szCs w:val="24"/>
        </w:rPr>
      </w:pPr>
    </w:p>
    <w:p w14:paraId="6D6BE653" w14:textId="483AEBB0" w:rsidR="00EF0B43" w:rsidRDefault="004A4B6A" w:rsidP="00374C80">
      <w:pPr>
        <w:jc w:val="both"/>
        <w:rPr>
          <w:rFonts w:ascii="Times New Roman" w:hAnsi="Times New Roman" w:cs="Times New Roman"/>
          <w:sz w:val="24"/>
          <w:szCs w:val="24"/>
        </w:rPr>
      </w:pPr>
      <w:r>
        <w:rPr>
          <w:rFonts w:ascii="Times New Roman" w:hAnsi="Times New Roman" w:cs="Times New Roman"/>
          <w:sz w:val="24"/>
          <w:szCs w:val="24"/>
        </w:rPr>
        <w:t>In th</w:t>
      </w:r>
      <w:r w:rsidR="00C13299">
        <w:rPr>
          <w:rFonts w:ascii="Times New Roman" w:hAnsi="Times New Roman" w:cs="Times New Roman"/>
          <w:sz w:val="24"/>
          <w:szCs w:val="24"/>
        </w:rPr>
        <w:t>is</w:t>
      </w:r>
      <w:r>
        <w:rPr>
          <w:rFonts w:ascii="Times New Roman" w:hAnsi="Times New Roman" w:cs="Times New Roman"/>
          <w:sz w:val="24"/>
          <w:szCs w:val="24"/>
        </w:rPr>
        <w:t xml:space="preserve"> picture you will see</w:t>
      </w:r>
      <w:r w:rsidR="00AE4B47">
        <w:rPr>
          <w:rFonts w:ascii="Times New Roman" w:hAnsi="Times New Roman" w:cs="Times New Roman"/>
          <w:sz w:val="24"/>
          <w:szCs w:val="24"/>
        </w:rPr>
        <w:t xml:space="preserve"> what Froebel labelled as</w:t>
      </w:r>
      <w:r>
        <w:rPr>
          <w:rFonts w:ascii="Times New Roman" w:hAnsi="Times New Roman" w:cs="Times New Roman"/>
          <w:sz w:val="24"/>
          <w:szCs w:val="24"/>
        </w:rPr>
        <w:t xml:space="preserve"> </w:t>
      </w:r>
      <w:r w:rsidR="00AE4B47">
        <w:rPr>
          <w:rFonts w:ascii="Times New Roman" w:hAnsi="Times New Roman" w:cs="Times New Roman"/>
          <w:sz w:val="24"/>
          <w:szCs w:val="24"/>
        </w:rPr>
        <w:t>gifts</w:t>
      </w:r>
      <w:r>
        <w:rPr>
          <w:rFonts w:ascii="Times New Roman" w:hAnsi="Times New Roman" w:cs="Times New Roman"/>
          <w:sz w:val="24"/>
          <w:szCs w:val="24"/>
        </w:rPr>
        <w:t xml:space="preserve"> and </w:t>
      </w:r>
      <w:r w:rsidR="00AE4B47">
        <w:rPr>
          <w:rFonts w:ascii="Times New Roman" w:hAnsi="Times New Roman" w:cs="Times New Roman"/>
          <w:sz w:val="24"/>
          <w:szCs w:val="24"/>
        </w:rPr>
        <w:t>occupations. Gifts</w:t>
      </w:r>
      <w:r w:rsidR="007A6284">
        <w:rPr>
          <w:rFonts w:ascii="Times New Roman" w:hAnsi="Times New Roman" w:cs="Times New Roman"/>
          <w:sz w:val="24"/>
          <w:szCs w:val="24"/>
        </w:rPr>
        <w:t xml:space="preserve"> were things that would remain as </w:t>
      </w:r>
      <w:r w:rsidR="00AE4B47">
        <w:rPr>
          <w:rFonts w:ascii="Times New Roman" w:hAnsi="Times New Roman" w:cs="Times New Roman"/>
          <w:sz w:val="24"/>
          <w:szCs w:val="24"/>
        </w:rPr>
        <w:t>their</w:t>
      </w:r>
      <w:r w:rsidR="007A6284">
        <w:rPr>
          <w:rFonts w:ascii="Times New Roman" w:hAnsi="Times New Roman" w:cs="Times New Roman"/>
          <w:sz w:val="24"/>
          <w:szCs w:val="24"/>
        </w:rPr>
        <w:t xml:space="preserve"> natural form</w:t>
      </w:r>
      <w:r w:rsidR="00B43162">
        <w:rPr>
          <w:rFonts w:ascii="Times New Roman" w:hAnsi="Times New Roman" w:cs="Times New Roman"/>
          <w:sz w:val="24"/>
          <w:szCs w:val="24"/>
        </w:rPr>
        <w:t xml:space="preserve"> once they had been used and occupations would take on their new form after being used.</w:t>
      </w:r>
      <w:r>
        <w:rPr>
          <w:rFonts w:ascii="Times New Roman" w:hAnsi="Times New Roman" w:cs="Times New Roman"/>
          <w:sz w:val="24"/>
          <w:szCs w:val="24"/>
        </w:rPr>
        <w:t xml:space="preserve"> This was part of </w:t>
      </w:r>
      <w:r w:rsidR="00AE4B47">
        <w:rPr>
          <w:rFonts w:ascii="Times New Roman" w:hAnsi="Times New Roman" w:cs="Times New Roman"/>
          <w:sz w:val="24"/>
          <w:szCs w:val="24"/>
        </w:rPr>
        <w:t>Frobel’s</w:t>
      </w:r>
      <w:r>
        <w:rPr>
          <w:rFonts w:ascii="Times New Roman" w:hAnsi="Times New Roman" w:cs="Times New Roman"/>
          <w:sz w:val="24"/>
          <w:szCs w:val="24"/>
        </w:rPr>
        <w:t xml:space="preserve"> approach</w:t>
      </w:r>
      <w:r w:rsidR="00AE4B47">
        <w:rPr>
          <w:rFonts w:ascii="Times New Roman" w:hAnsi="Times New Roman" w:cs="Times New Roman"/>
          <w:sz w:val="24"/>
          <w:szCs w:val="24"/>
        </w:rPr>
        <w:t xml:space="preserve">. </w:t>
      </w:r>
    </w:p>
    <w:p w14:paraId="7AA61605" w14:textId="06D92C95" w:rsidR="00AE4B47" w:rsidRPr="00374C80" w:rsidRDefault="004D7C79" w:rsidP="00374C80">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9232" behindDoc="1" locked="0" layoutInCell="1" allowOverlap="1" wp14:anchorId="548FF1EC" wp14:editId="120143E4">
                <wp:simplePos x="0" y="0"/>
                <wp:positionH relativeFrom="column">
                  <wp:posOffset>2857500</wp:posOffset>
                </wp:positionH>
                <wp:positionV relativeFrom="paragraph">
                  <wp:posOffset>205740</wp:posOffset>
                </wp:positionV>
                <wp:extent cx="1805940" cy="220980"/>
                <wp:effectExtent l="0" t="0" r="3810" b="7620"/>
                <wp:wrapNone/>
                <wp:docPr id="14" name="Text Box 14"/>
                <wp:cNvGraphicFramePr/>
                <a:graphic xmlns:a="http://schemas.openxmlformats.org/drawingml/2006/main">
                  <a:graphicData uri="http://schemas.microsoft.com/office/word/2010/wordprocessingShape">
                    <wps:wsp>
                      <wps:cNvSpPr txBox="1"/>
                      <wps:spPr>
                        <a:xfrm>
                          <a:off x="0" y="0"/>
                          <a:ext cx="1805940" cy="220980"/>
                        </a:xfrm>
                        <a:prstGeom prst="rect">
                          <a:avLst/>
                        </a:prstGeom>
                        <a:solidFill>
                          <a:schemeClr val="lt1"/>
                        </a:solidFill>
                        <a:ln w="6350">
                          <a:noFill/>
                        </a:ln>
                      </wps:spPr>
                      <wps:txbx>
                        <w:txbxContent>
                          <w:p w14:paraId="323575C7" w14:textId="429B88E6" w:rsidR="004D7C79" w:rsidRPr="004D7C79" w:rsidRDefault="004D7C79">
                            <w:pPr>
                              <w:rPr>
                                <w:rFonts w:ascii="Times New Roman" w:hAnsi="Times New Roman" w:cs="Times New Roman"/>
                                <w:sz w:val="16"/>
                                <w:szCs w:val="16"/>
                              </w:rPr>
                            </w:pPr>
                            <w:r w:rsidRPr="004D7C79">
                              <w:rPr>
                                <w:rFonts w:ascii="Times New Roman" w:hAnsi="Times New Roman" w:cs="Times New Roman"/>
                                <w:sz w:val="16"/>
                                <w:szCs w:val="16"/>
                              </w:rPr>
                              <w:t>(Froebel complete set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FF1EC" id="Text Box 14" o:spid="_x0000_s1028" type="#_x0000_t202" style="position:absolute;left:0;text-align:left;margin-left:225pt;margin-top:16.2pt;width:142.2pt;height:17.4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" fillcolor="white [3201]" stroked="f" strokeweight=".5pt">
                <v:textbox>
                  <w:txbxContent>
                    <w:p w14:paraId="323575C7" w14:textId="429B88E6" w:rsidR="004D7C79" w:rsidRPr="004D7C79" w:rsidRDefault="004D7C79">
                      <w:pPr>
                        <w:rPr>
                          <w:rFonts w:ascii="Times New Roman" w:hAnsi="Times New Roman" w:cs="Times New Roman"/>
                          <w:sz w:val="16"/>
                          <w:szCs w:val="16"/>
                        </w:rPr>
                      </w:pPr>
                      <w:r w:rsidRPr="004D7C79">
                        <w:rPr>
                          <w:rFonts w:ascii="Times New Roman" w:hAnsi="Times New Roman" w:cs="Times New Roman"/>
                          <w:sz w:val="16"/>
                          <w:szCs w:val="16"/>
                        </w:rPr>
                        <w:t>(Froebel complete set [no date])</w:t>
                      </w:r>
                    </w:p>
                  </w:txbxContent>
                </v:textbox>
              </v:shape>
            </w:pict>
          </mc:Fallback>
        </mc:AlternateContent>
      </w:r>
      <w:r w:rsidR="0017504C">
        <w:rPr>
          <w:rFonts w:ascii="Times New Roman" w:hAnsi="Times New Roman" w:cs="Times New Roman"/>
          <w:sz w:val="24"/>
          <w:szCs w:val="24"/>
        </w:rPr>
        <w:t>Let’s</w:t>
      </w:r>
      <w:r w:rsidR="00642709">
        <w:rPr>
          <w:rFonts w:ascii="Times New Roman" w:hAnsi="Times New Roman" w:cs="Times New Roman"/>
          <w:sz w:val="24"/>
          <w:szCs w:val="24"/>
        </w:rPr>
        <w:t xml:space="preserve"> </w:t>
      </w:r>
      <w:r w:rsidR="000034FC">
        <w:rPr>
          <w:rFonts w:ascii="Times New Roman" w:hAnsi="Times New Roman" w:cs="Times New Roman"/>
          <w:sz w:val="24"/>
          <w:szCs w:val="24"/>
        </w:rPr>
        <w:t>look</w:t>
      </w:r>
      <w:r w:rsidR="00642709">
        <w:rPr>
          <w:rFonts w:ascii="Times New Roman" w:hAnsi="Times New Roman" w:cs="Times New Roman"/>
          <w:sz w:val="24"/>
          <w:szCs w:val="24"/>
        </w:rPr>
        <w:t xml:space="preserve"> at</w:t>
      </w:r>
      <w:r w:rsidR="00135E50">
        <w:rPr>
          <w:rFonts w:ascii="Times New Roman" w:hAnsi="Times New Roman" w:cs="Times New Roman"/>
          <w:sz w:val="24"/>
          <w:szCs w:val="24"/>
        </w:rPr>
        <w:t xml:space="preserve"> </w:t>
      </w:r>
      <w:r w:rsidR="000034FC">
        <w:rPr>
          <w:rFonts w:ascii="Times New Roman" w:hAnsi="Times New Roman" w:cs="Times New Roman"/>
          <w:sz w:val="24"/>
          <w:szCs w:val="24"/>
        </w:rPr>
        <w:t>Froebel’s</w:t>
      </w:r>
      <w:r w:rsidR="00642709">
        <w:rPr>
          <w:rFonts w:ascii="Times New Roman" w:hAnsi="Times New Roman" w:cs="Times New Roman"/>
          <w:sz w:val="24"/>
          <w:szCs w:val="24"/>
        </w:rPr>
        <w:t xml:space="preserve"> intention behind the use of gifts and </w:t>
      </w:r>
      <w:r w:rsidR="00C845D4">
        <w:rPr>
          <w:rFonts w:ascii="Times New Roman" w:hAnsi="Times New Roman" w:cs="Times New Roman"/>
          <w:sz w:val="24"/>
          <w:szCs w:val="24"/>
        </w:rPr>
        <w:t xml:space="preserve">occupations. </w:t>
      </w:r>
    </w:p>
    <w:p w14:paraId="19EF4B81" w14:textId="2D02944D" w:rsidR="00C111DF" w:rsidRDefault="00EA4AFA" w:rsidP="00264CB6">
      <w:pPr>
        <w:jc w:val="both"/>
        <w:rPr>
          <w:rFonts w:ascii="Times New Roman" w:hAnsi="Times New Roman" w:cs="Times New Roman"/>
          <w:sz w:val="24"/>
          <w:szCs w:val="24"/>
        </w:rPr>
      </w:pPr>
      <w:r>
        <w:rPr>
          <w:rFonts w:ascii="Times New Roman" w:hAnsi="Times New Roman" w:cs="Times New Roman"/>
          <w:sz w:val="24"/>
          <w:szCs w:val="24"/>
        </w:rPr>
        <w:t xml:space="preserve">Froebel saw these </w:t>
      </w:r>
      <w:r w:rsidR="009242FB">
        <w:rPr>
          <w:rFonts w:ascii="Times New Roman" w:hAnsi="Times New Roman" w:cs="Times New Roman"/>
          <w:sz w:val="24"/>
          <w:szCs w:val="24"/>
        </w:rPr>
        <w:t xml:space="preserve">instruments as a way for children to learn. </w:t>
      </w:r>
      <w:r w:rsidR="00125FDA">
        <w:rPr>
          <w:rFonts w:ascii="Times New Roman" w:hAnsi="Times New Roman" w:cs="Times New Roman"/>
          <w:sz w:val="24"/>
          <w:szCs w:val="24"/>
        </w:rPr>
        <w:t xml:space="preserve">The materials were objects that couldn’t be </w:t>
      </w:r>
      <w:r w:rsidR="00C31042">
        <w:rPr>
          <w:rFonts w:ascii="Times New Roman" w:hAnsi="Times New Roman" w:cs="Times New Roman"/>
          <w:sz w:val="24"/>
          <w:szCs w:val="24"/>
        </w:rPr>
        <w:t>manipulated</w:t>
      </w:r>
      <w:r w:rsidR="00125FDA">
        <w:rPr>
          <w:rFonts w:ascii="Times New Roman" w:hAnsi="Times New Roman" w:cs="Times New Roman"/>
          <w:sz w:val="24"/>
          <w:szCs w:val="24"/>
        </w:rPr>
        <w:t xml:space="preserve"> but could be used to build, </w:t>
      </w:r>
      <w:r w:rsidR="009946EC">
        <w:rPr>
          <w:rFonts w:ascii="Times New Roman" w:hAnsi="Times New Roman" w:cs="Times New Roman"/>
          <w:sz w:val="24"/>
          <w:szCs w:val="24"/>
        </w:rPr>
        <w:t xml:space="preserve">explore different shapes and </w:t>
      </w:r>
      <w:r w:rsidR="008E6024">
        <w:rPr>
          <w:rFonts w:ascii="Times New Roman" w:hAnsi="Times New Roman" w:cs="Times New Roman"/>
          <w:sz w:val="24"/>
          <w:szCs w:val="24"/>
        </w:rPr>
        <w:t>structure</w:t>
      </w:r>
      <w:r w:rsidR="002F6BC8">
        <w:rPr>
          <w:rFonts w:ascii="Times New Roman" w:hAnsi="Times New Roman" w:cs="Times New Roman"/>
          <w:sz w:val="24"/>
          <w:szCs w:val="24"/>
        </w:rPr>
        <w:t xml:space="preserve">s </w:t>
      </w:r>
      <w:r w:rsidR="00784233" w:rsidRPr="00784233">
        <w:rPr>
          <w:rFonts w:ascii="Times New Roman" w:hAnsi="Times New Roman" w:cs="Times New Roman"/>
          <w:sz w:val="24"/>
          <w:szCs w:val="24"/>
        </w:rPr>
        <w:t>(Bates 2019b, p.208)</w:t>
      </w:r>
      <w:r w:rsidR="00784233">
        <w:rPr>
          <w:rFonts w:ascii="Times New Roman" w:hAnsi="Times New Roman" w:cs="Times New Roman"/>
          <w:sz w:val="24"/>
          <w:szCs w:val="24"/>
        </w:rPr>
        <w:t>.</w:t>
      </w:r>
      <w:r w:rsidR="008E6024">
        <w:rPr>
          <w:rFonts w:ascii="Times New Roman" w:hAnsi="Times New Roman" w:cs="Times New Roman"/>
          <w:sz w:val="24"/>
          <w:szCs w:val="24"/>
        </w:rPr>
        <w:t xml:space="preserve"> Learners would need to </w:t>
      </w:r>
      <w:r w:rsidR="00C111DF">
        <w:rPr>
          <w:rFonts w:ascii="Times New Roman" w:hAnsi="Times New Roman" w:cs="Times New Roman"/>
          <w:sz w:val="24"/>
          <w:szCs w:val="24"/>
        </w:rPr>
        <w:t xml:space="preserve">learn from mistakes made and use problem solving skills </w:t>
      </w:r>
      <w:r w:rsidR="00C31042">
        <w:rPr>
          <w:rFonts w:ascii="Times New Roman" w:hAnsi="Times New Roman" w:cs="Times New Roman"/>
          <w:sz w:val="24"/>
          <w:szCs w:val="24"/>
        </w:rPr>
        <w:t>to</w:t>
      </w:r>
      <w:r w:rsidR="00C111DF">
        <w:rPr>
          <w:rFonts w:ascii="Times New Roman" w:hAnsi="Times New Roman" w:cs="Times New Roman"/>
          <w:sz w:val="24"/>
          <w:szCs w:val="24"/>
        </w:rPr>
        <w:t xml:space="preserve"> succeed in play. Take the building of a tower in an </w:t>
      </w:r>
      <w:r w:rsidR="00C31042">
        <w:rPr>
          <w:rFonts w:ascii="Times New Roman" w:hAnsi="Times New Roman" w:cs="Times New Roman"/>
          <w:sz w:val="24"/>
          <w:szCs w:val="24"/>
        </w:rPr>
        <w:t>early year</w:t>
      </w:r>
      <w:r w:rsidR="00C111DF">
        <w:rPr>
          <w:rFonts w:ascii="Times New Roman" w:hAnsi="Times New Roman" w:cs="Times New Roman"/>
          <w:sz w:val="24"/>
          <w:szCs w:val="24"/>
        </w:rPr>
        <w:t xml:space="preserve"> setting, learning the skill to place the blocks on top of each other</w:t>
      </w:r>
      <w:r w:rsidR="008F106B">
        <w:rPr>
          <w:rFonts w:ascii="Times New Roman" w:hAnsi="Times New Roman" w:cs="Times New Roman"/>
          <w:sz w:val="24"/>
          <w:szCs w:val="24"/>
        </w:rPr>
        <w:t xml:space="preserve">, balancing the blocks and </w:t>
      </w:r>
      <w:r w:rsidR="002D0DE0">
        <w:rPr>
          <w:rFonts w:ascii="Times New Roman" w:hAnsi="Times New Roman" w:cs="Times New Roman"/>
          <w:sz w:val="24"/>
          <w:szCs w:val="24"/>
        </w:rPr>
        <w:t>ascertaining</w:t>
      </w:r>
      <w:r w:rsidR="008F106B">
        <w:rPr>
          <w:rFonts w:ascii="Times New Roman" w:hAnsi="Times New Roman" w:cs="Times New Roman"/>
          <w:sz w:val="24"/>
          <w:szCs w:val="24"/>
        </w:rPr>
        <w:t xml:space="preserve"> which blocks fit on which sh</w:t>
      </w:r>
      <w:r w:rsidR="00A104C6">
        <w:rPr>
          <w:rFonts w:ascii="Times New Roman" w:hAnsi="Times New Roman" w:cs="Times New Roman"/>
          <w:sz w:val="24"/>
          <w:szCs w:val="24"/>
        </w:rPr>
        <w:t xml:space="preserve">apes. Seldom does this go right the first time. But what does happen every time the tower </w:t>
      </w:r>
      <w:r w:rsidR="00B5083D">
        <w:rPr>
          <w:rFonts w:ascii="Times New Roman" w:hAnsi="Times New Roman" w:cs="Times New Roman"/>
          <w:sz w:val="24"/>
          <w:szCs w:val="24"/>
        </w:rPr>
        <w:t>falls</w:t>
      </w:r>
      <w:r w:rsidR="00A104C6">
        <w:rPr>
          <w:rFonts w:ascii="Times New Roman" w:hAnsi="Times New Roman" w:cs="Times New Roman"/>
          <w:sz w:val="24"/>
          <w:szCs w:val="24"/>
        </w:rPr>
        <w:t xml:space="preserve"> is the child learns </w:t>
      </w:r>
      <w:r w:rsidR="00C31042">
        <w:rPr>
          <w:rFonts w:ascii="Times New Roman" w:hAnsi="Times New Roman" w:cs="Times New Roman"/>
          <w:sz w:val="24"/>
          <w:szCs w:val="24"/>
        </w:rPr>
        <w:t>to have a go in a different way</w:t>
      </w:r>
      <w:r w:rsidR="002F6BC8">
        <w:rPr>
          <w:rFonts w:ascii="Times New Roman" w:hAnsi="Times New Roman" w:cs="Times New Roman"/>
          <w:sz w:val="24"/>
          <w:szCs w:val="24"/>
        </w:rPr>
        <w:t xml:space="preserve"> or keep persevering. Skills they will undoubtedly use in later life.</w:t>
      </w:r>
    </w:p>
    <w:p w14:paraId="6422423E" w14:textId="23A851EB" w:rsidR="003D30A2" w:rsidRDefault="00F77D85" w:rsidP="00264CB6">
      <w:pPr>
        <w:jc w:val="both"/>
        <w:rPr>
          <w:rFonts w:ascii="Times New Roman" w:hAnsi="Times New Roman" w:cs="Times New Roman"/>
          <w:sz w:val="24"/>
          <w:szCs w:val="24"/>
        </w:rPr>
      </w:pPr>
      <w:r>
        <w:rPr>
          <w:rFonts w:ascii="Times New Roman" w:hAnsi="Times New Roman" w:cs="Times New Roman"/>
          <w:sz w:val="24"/>
          <w:szCs w:val="24"/>
        </w:rPr>
        <w:t>Occupations</w:t>
      </w:r>
      <w:r w:rsidR="00602E17">
        <w:rPr>
          <w:rFonts w:ascii="Times New Roman" w:hAnsi="Times New Roman" w:cs="Times New Roman"/>
          <w:sz w:val="24"/>
          <w:szCs w:val="24"/>
        </w:rPr>
        <w:t xml:space="preserve"> can be seen as more creative. The materials can be manipulated</w:t>
      </w:r>
      <w:r w:rsidR="004D7BD3">
        <w:rPr>
          <w:rFonts w:ascii="Times New Roman" w:hAnsi="Times New Roman" w:cs="Times New Roman"/>
          <w:sz w:val="24"/>
          <w:szCs w:val="24"/>
        </w:rPr>
        <w:t xml:space="preserve">, cut, stuck or drawn. These allow learners to express </w:t>
      </w:r>
      <w:r w:rsidR="00BA0465">
        <w:rPr>
          <w:rFonts w:ascii="Times New Roman" w:hAnsi="Times New Roman" w:cs="Times New Roman"/>
          <w:sz w:val="24"/>
          <w:szCs w:val="24"/>
        </w:rPr>
        <w:t>themselves</w:t>
      </w:r>
      <w:r w:rsidR="003C2E40">
        <w:rPr>
          <w:rFonts w:ascii="Times New Roman" w:hAnsi="Times New Roman" w:cs="Times New Roman"/>
          <w:sz w:val="24"/>
          <w:szCs w:val="24"/>
        </w:rPr>
        <w:t xml:space="preserve"> and problem solve</w:t>
      </w:r>
      <w:r w:rsidR="00BA0465">
        <w:rPr>
          <w:rFonts w:ascii="Times New Roman" w:hAnsi="Times New Roman" w:cs="Times New Roman"/>
          <w:sz w:val="24"/>
          <w:szCs w:val="24"/>
        </w:rPr>
        <w:t>. Frobel saw the</w:t>
      </w:r>
      <w:r w:rsidR="003C2E40">
        <w:rPr>
          <w:rFonts w:ascii="Times New Roman" w:hAnsi="Times New Roman" w:cs="Times New Roman"/>
          <w:sz w:val="24"/>
          <w:szCs w:val="24"/>
        </w:rPr>
        <w:t xml:space="preserve"> </w:t>
      </w:r>
      <w:r>
        <w:rPr>
          <w:rFonts w:ascii="Times New Roman" w:hAnsi="Times New Roman" w:cs="Times New Roman"/>
          <w:sz w:val="24"/>
          <w:szCs w:val="24"/>
        </w:rPr>
        <w:t>occupations</w:t>
      </w:r>
      <w:r w:rsidR="003C2E40">
        <w:rPr>
          <w:rFonts w:ascii="Times New Roman" w:hAnsi="Times New Roman" w:cs="Times New Roman"/>
          <w:sz w:val="24"/>
          <w:szCs w:val="24"/>
        </w:rPr>
        <w:t xml:space="preserve"> as equally as important as gifts. Both </w:t>
      </w:r>
    </w:p>
    <w:p w14:paraId="69D81F8A" w14:textId="221DBF9F" w:rsidR="00C845D4" w:rsidRDefault="00184B4B" w:rsidP="008A613C">
      <w:pPr>
        <w:jc w:val="both"/>
        <w:rPr>
          <w:rFonts w:ascii="Times New Roman" w:hAnsi="Times New Roman" w:cs="Times New Roman"/>
          <w:sz w:val="24"/>
          <w:szCs w:val="24"/>
        </w:rPr>
      </w:pPr>
      <w:r>
        <w:rPr>
          <w:rFonts w:ascii="Times New Roman" w:hAnsi="Times New Roman" w:cs="Times New Roman"/>
          <w:sz w:val="24"/>
          <w:szCs w:val="24"/>
        </w:rPr>
        <w:t>So,</w:t>
      </w:r>
      <w:r w:rsidR="003D30A2">
        <w:rPr>
          <w:rFonts w:ascii="Times New Roman" w:hAnsi="Times New Roman" w:cs="Times New Roman"/>
          <w:sz w:val="24"/>
          <w:szCs w:val="24"/>
        </w:rPr>
        <w:t xml:space="preserve"> was Froebel instrumental in our education system</w:t>
      </w:r>
      <w:r>
        <w:rPr>
          <w:rFonts w:ascii="Times New Roman" w:hAnsi="Times New Roman" w:cs="Times New Roman"/>
          <w:sz w:val="24"/>
          <w:szCs w:val="24"/>
        </w:rPr>
        <w:t xml:space="preserve">? </w:t>
      </w:r>
      <w:r w:rsidR="003D30A2">
        <w:rPr>
          <w:rFonts w:ascii="Times New Roman" w:hAnsi="Times New Roman" w:cs="Times New Roman"/>
          <w:sz w:val="24"/>
          <w:szCs w:val="24"/>
        </w:rPr>
        <w:t xml:space="preserve">Ask yourself this, do we use gifts, </w:t>
      </w:r>
      <w:r w:rsidR="00F77D85">
        <w:rPr>
          <w:rFonts w:ascii="Times New Roman" w:hAnsi="Times New Roman" w:cs="Times New Roman"/>
          <w:sz w:val="24"/>
          <w:szCs w:val="24"/>
        </w:rPr>
        <w:t>occupations,</w:t>
      </w:r>
      <w:r w:rsidR="003D30A2">
        <w:rPr>
          <w:rFonts w:ascii="Times New Roman" w:hAnsi="Times New Roman" w:cs="Times New Roman"/>
          <w:sz w:val="24"/>
          <w:szCs w:val="24"/>
        </w:rPr>
        <w:t xml:space="preserve"> and outdoor learning </w:t>
      </w:r>
      <w:r>
        <w:rPr>
          <w:rFonts w:ascii="Times New Roman" w:hAnsi="Times New Roman" w:cs="Times New Roman"/>
          <w:sz w:val="24"/>
          <w:szCs w:val="24"/>
        </w:rPr>
        <w:t>as part of our curriculum in the early years today?</w:t>
      </w:r>
    </w:p>
    <w:p w14:paraId="021150AB" w14:textId="6A4CEDC2" w:rsidR="008A613C" w:rsidRPr="00BE3227" w:rsidRDefault="008A613C" w:rsidP="008A613C">
      <w:pPr>
        <w:jc w:val="both"/>
        <w:rPr>
          <w:rFonts w:ascii="Times New Roman" w:hAnsi="Times New Roman" w:cs="Times New Roman"/>
          <w:sz w:val="24"/>
          <w:szCs w:val="24"/>
        </w:rPr>
      </w:pPr>
      <w:r>
        <w:rPr>
          <w:noProof/>
        </w:rPr>
        <w:drawing>
          <wp:anchor distT="0" distB="0" distL="114300" distR="114300" simplePos="0" relativeHeight="251675136" behindDoc="0" locked="0" layoutInCell="1" allowOverlap="1" wp14:anchorId="68DCE07F" wp14:editId="4D9785BE">
            <wp:simplePos x="0" y="0"/>
            <wp:positionH relativeFrom="column">
              <wp:posOffset>3040380</wp:posOffset>
            </wp:positionH>
            <wp:positionV relativeFrom="paragraph">
              <wp:posOffset>45720</wp:posOffset>
            </wp:positionV>
            <wp:extent cx="3025140" cy="2268855"/>
            <wp:effectExtent l="0" t="0" r="3810" b="0"/>
            <wp:wrapSquare wrapText="bothSides"/>
            <wp:docPr id="7" name="Video 7" descr="Froebel’s Kindergarten: The Origins of Early Childhood Educatio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ideo 7" descr="Froebel’s Kindergarten: The Origins of Early Childhood Education">
                      <a:hlinkClick r:id="rId15"/>
                    </pic:cNvPr>
                    <pic:cNvPicPr/>
                  </pic:nvPicPr>
                  <pic:blipFill>
                    <a:blip r:embed="rId1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lieFOzjLHM8?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3025140" cy="2268855"/>
                    </a:xfrm>
                    <a:prstGeom prst="rect">
                      <a:avLst/>
                    </a:prstGeom>
                  </pic:spPr>
                </pic:pic>
              </a:graphicData>
            </a:graphic>
          </wp:anchor>
        </w:drawing>
      </w:r>
    </w:p>
    <w:p w14:paraId="3D422A01" w14:textId="1B4D0A95" w:rsidR="00C845D4" w:rsidRDefault="00C845D4" w:rsidP="00C845D4">
      <w:pPr>
        <w:rPr>
          <w:rFonts w:ascii="Times New Roman" w:hAnsi="Times New Roman" w:cs="Times New Roman"/>
          <w:sz w:val="24"/>
          <w:szCs w:val="24"/>
        </w:rPr>
      </w:pPr>
      <w:r w:rsidRPr="00BE3227">
        <w:rPr>
          <w:rFonts w:ascii="Times New Roman" w:hAnsi="Times New Roman" w:cs="Times New Roman"/>
          <w:sz w:val="24"/>
          <w:szCs w:val="24"/>
        </w:rPr>
        <w:t xml:space="preserve">Before we move on </w:t>
      </w:r>
      <w:r w:rsidR="00C060DC" w:rsidRPr="00BE3227">
        <w:rPr>
          <w:rFonts w:ascii="Times New Roman" w:hAnsi="Times New Roman" w:cs="Times New Roman"/>
          <w:sz w:val="24"/>
          <w:szCs w:val="24"/>
        </w:rPr>
        <w:t>look</w:t>
      </w:r>
      <w:r w:rsidRPr="00BE3227">
        <w:rPr>
          <w:rFonts w:ascii="Times New Roman" w:hAnsi="Times New Roman" w:cs="Times New Roman"/>
          <w:sz w:val="24"/>
          <w:szCs w:val="24"/>
        </w:rPr>
        <w:t xml:space="preserve"> at the sprouts clip on Froebel. It sums up his work </w:t>
      </w:r>
      <w:r w:rsidR="00C060DC" w:rsidRPr="00BE3227">
        <w:rPr>
          <w:rFonts w:ascii="Times New Roman" w:hAnsi="Times New Roman" w:cs="Times New Roman"/>
          <w:sz w:val="24"/>
          <w:szCs w:val="24"/>
        </w:rPr>
        <w:t xml:space="preserve">in a clear and concise way. </w:t>
      </w:r>
    </w:p>
    <w:p w14:paraId="759BBC55" w14:textId="729510A5" w:rsidR="00DC7909" w:rsidRPr="00DC7909" w:rsidRDefault="00DC7909" w:rsidP="00DC7909">
      <w:pPr>
        <w:rPr>
          <w:rFonts w:ascii="Times New Roman" w:hAnsi="Times New Roman" w:cs="Times New Roman"/>
          <w:sz w:val="24"/>
          <w:szCs w:val="24"/>
        </w:rPr>
      </w:pPr>
    </w:p>
    <w:p w14:paraId="5BAC8F3D" w14:textId="05FFF666" w:rsidR="00DC7909" w:rsidRPr="00DC7909" w:rsidRDefault="00DC7909" w:rsidP="00DC7909">
      <w:pPr>
        <w:rPr>
          <w:rFonts w:ascii="Times New Roman" w:hAnsi="Times New Roman" w:cs="Times New Roman"/>
          <w:sz w:val="24"/>
          <w:szCs w:val="24"/>
        </w:rPr>
      </w:pPr>
    </w:p>
    <w:p w14:paraId="479C555C" w14:textId="53838E00" w:rsidR="00DC7909" w:rsidRPr="00DC7909" w:rsidRDefault="00DC7909" w:rsidP="00DC7909">
      <w:pPr>
        <w:rPr>
          <w:rFonts w:ascii="Times New Roman" w:hAnsi="Times New Roman" w:cs="Times New Roman"/>
          <w:sz w:val="24"/>
          <w:szCs w:val="24"/>
        </w:rPr>
      </w:pPr>
    </w:p>
    <w:p w14:paraId="78EB7F32" w14:textId="7D7BA243" w:rsidR="00DC7909" w:rsidRPr="00DC7909" w:rsidRDefault="00DC7909" w:rsidP="00DC7909">
      <w:pPr>
        <w:rPr>
          <w:rFonts w:ascii="Times New Roman" w:hAnsi="Times New Roman" w:cs="Times New Roman"/>
          <w:sz w:val="24"/>
          <w:szCs w:val="24"/>
        </w:rPr>
      </w:pPr>
    </w:p>
    <w:p w14:paraId="0B0CE359" w14:textId="008FB778" w:rsidR="00DC7909" w:rsidRDefault="00ED2E49" w:rsidP="00DC790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256" behindDoc="1" locked="0" layoutInCell="1" allowOverlap="1" wp14:anchorId="247E1790" wp14:editId="4DDC82D8">
                <wp:simplePos x="0" y="0"/>
                <wp:positionH relativeFrom="column">
                  <wp:posOffset>3009900</wp:posOffset>
                </wp:positionH>
                <wp:positionV relativeFrom="paragraph">
                  <wp:posOffset>157480</wp:posOffset>
                </wp:positionV>
                <wp:extent cx="1592580" cy="213360"/>
                <wp:effectExtent l="0" t="0" r="7620" b="0"/>
                <wp:wrapNone/>
                <wp:docPr id="15" name="Text Box 15"/>
                <wp:cNvGraphicFramePr/>
                <a:graphic xmlns:a="http://schemas.openxmlformats.org/drawingml/2006/main">
                  <a:graphicData uri="http://schemas.microsoft.com/office/word/2010/wordprocessingShape">
                    <wps:wsp>
                      <wps:cNvSpPr txBox="1"/>
                      <wps:spPr>
                        <a:xfrm>
                          <a:off x="0" y="0"/>
                          <a:ext cx="1592580" cy="213360"/>
                        </a:xfrm>
                        <a:prstGeom prst="rect">
                          <a:avLst/>
                        </a:prstGeom>
                        <a:solidFill>
                          <a:schemeClr val="lt1"/>
                        </a:solidFill>
                        <a:ln w="6350">
                          <a:noFill/>
                        </a:ln>
                      </wps:spPr>
                      <wps:txbx>
                        <w:txbxContent>
                          <w:p w14:paraId="756FF804" w14:textId="66604F64" w:rsidR="00ED2E49" w:rsidRPr="007F7FAD" w:rsidRDefault="007F7FAD">
                            <w:pPr>
                              <w:rPr>
                                <w:rFonts w:ascii="Times New Roman" w:hAnsi="Times New Roman" w:cs="Times New Roman"/>
                                <w:sz w:val="16"/>
                                <w:szCs w:val="16"/>
                              </w:rPr>
                            </w:pPr>
                            <w:r w:rsidRPr="007F7FAD">
                              <w:rPr>
                                <w:rFonts w:ascii="Times New Roman" w:hAnsi="Times New Roman" w:cs="Times New Roman"/>
                                <w:sz w:val="16"/>
                                <w:szCs w:val="16"/>
                              </w:rPr>
                              <w:t>(Sprouts Schools 2021a)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7E1790" id="Text Box 15" o:spid="_x0000_s1029" type="#_x0000_t202" style="position:absolute;margin-left:237pt;margin-top:12.4pt;width:125.4pt;height:16.8pt;z-index:-251636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" fillcolor="white [3201]" stroked="f" strokeweight=".5pt">
                <v:textbox>
                  <w:txbxContent>
                    <w:p w14:paraId="756FF804" w14:textId="66604F64" w:rsidR="00ED2E49" w:rsidRPr="007F7FAD" w:rsidRDefault="007F7FAD">
                      <w:pPr>
                        <w:rPr>
                          <w:rFonts w:ascii="Times New Roman" w:hAnsi="Times New Roman" w:cs="Times New Roman"/>
                          <w:sz w:val="16"/>
                          <w:szCs w:val="16"/>
                        </w:rPr>
                      </w:pPr>
                      <w:r w:rsidRPr="007F7FAD">
                        <w:rPr>
                          <w:rFonts w:ascii="Times New Roman" w:hAnsi="Times New Roman" w:cs="Times New Roman"/>
                          <w:sz w:val="16"/>
                          <w:szCs w:val="16"/>
                        </w:rPr>
                        <w:t>(Sprouts Schools 2021a)</w:t>
                      </w:r>
                    </w:p>
                  </w:txbxContent>
                </v:textbox>
              </v:shape>
            </w:pict>
          </mc:Fallback>
        </mc:AlternateContent>
      </w:r>
    </w:p>
    <w:p w14:paraId="0E086552" w14:textId="77777777" w:rsidR="00D64454" w:rsidRDefault="00D64454" w:rsidP="00DC7909">
      <w:pPr>
        <w:rPr>
          <w:rFonts w:ascii="Times New Roman" w:hAnsi="Times New Roman" w:cs="Times New Roman"/>
          <w:b/>
          <w:bCs/>
          <w:sz w:val="28"/>
          <w:szCs w:val="28"/>
        </w:rPr>
      </w:pPr>
    </w:p>
    <w:p w14:paraId="3B45D3D9" w14:textId="77777777" w:rsidR="00D64454" w:rsidRDefault="00D64454" w:rsidP="00DC7909">
      <w:pPr>
        <w:rPr>
          <w:rFonts w:ascii="Times New Roman" w:hAnsi="Times New Roman" w:cs="Times New Roman"/>
          <w:b/>
          <w:bCs/>
          <w:sz w:val="28"/>
          <w:szCs w:val="28"/>
        </w:rPr>
      </w:pPr>
    </w:p>
    <w:p w14:paraId="215817E8" w14:textId="7323B0E2" w:rsidR="00A27BB9" w:rsidRPr="00A1152F" w:rsidRDefault="00F9635C" w:rsidP="00DC7909">
      <w:pPr>
        <w:rPr>
          <w:rFonts w:ascii="Times New Roman" w:hAnsi="Times New Roman" w:cs="Times New Roman"/>
          <w:b/>
          <w:bCs/>
          <w:sz w:val="28"/>
          <w:szCs w:val="28"/>
        </w:rPr>
      </w:pPr>
      <w:r w:rsidRPr="00A1152F">
        <w:rPr>
          <w:rFonts w:ascii="Times New Roman" w:hAnsi="Times New Roman" w:cs="Times New Roman"/>
          <w:b/>
          <w:bCs/>
          <w:sz w:val="28"/>
          <w:szCs w:val="28"/>
        </w:rPr>
        <w:lastRenderedPageBreak/>
        <w:t>Do</w:t>
      </w:r>
      <w:r w:rsidR="00294DE9" w:rsidRPr="00A1152F">
        <w:rPr>
          <w:rFonts w:ascii="Times New Roman" w:hAnsi="Times New Roman" w:cs="Times New Roman"/>
          <w:b/>
          <w:bCs/>
          <w:sz w:val="28"/>
          <w:szCs w:val="28"/>
        </w:rPr>
        <w:t xml:space="preserve"> Dewey and</w:t>
      </w:r>
      <w:r w:rsidRPr="00A1152F">
        <w:rPr>
          <w:rFonts w:ascii="Times New Roman" w:hAnsi="Times New Roman" w:cs="Times New Roman"/>
          <w:b/>
          <w:bCs/>
          <w:sz w:val="28"/>
          <w:szCs w:val="28"/>
        </w:rPr>
        <w:t xml:space="preserve"> </w:t>
      </w:r>
      <w:r w:rsidR="00294DE9" w:rsidRPr="00A1152F">
        <w:rPr>
          <w:rFonts w:ascii="Times New Roman" w:hAnsi="Times New Roman" w:cs="Times New Roman"/>
          <w:b/>
          <w:bCs/>
          <w:sz w:val="28"/>
          <w:szCs w:val="28"/>
        </w:rPr>
        <w:t>Froebel fall into one of theoretical approaches to learning</w:t>
      </w:r>
      <w:r w:rsidR="00A1152F" w:rsidRPr="00A1152F">
        <w:rPr>
          <w:rFonts w:ascii="Times New Roman" w:hAnsi="Times New Roman" w:cs="Times New Roman"/>
          <w:b/>
          <w:bCs/>
          <w:sz w:val="28"/>
          <w:szCs w:val="28"/>
        </w:rPr>
        <w:t>?</w:t>
      </w:r>
    </w:p>
    <w:p w14:paraId="31D8468E" w14:textId="49A32B0E" w:rsidR="00DC7909" w:rsidRDefault="00790A20" w:rsidP="00DC7909">
      <w:pPr>
        <w:rPr>
          <w:rFonts w:ascii="Times New Roman" w:hAnsi="Times New Roman" w:cs="Times New Roman"/>
          <w:sz w:val="24"/>
          <w:szCs w:val="24"/>
        </w:rPr>
      </w:pPr>
      <w:r>
        <w:rPr>
          <w:rFonts w:ascii="Times New Roman" w:hAnsi="Times New Roman" w:cs="Times New Roman"/>
          <w:sz w:val="24"/>
          <w:szCs w:val="24"/>
        </w:rPr>
        <w:t>Both Dewey and Froebel have different approaches to learning</w:t>
      </w:r>
      <w:r w:rsidR="00A27BB9">
        <w:rPr>
          <w:rFonts w:ascii="Times New Roman" w:hAnsi="Times New Roman" w:cs="Times New Roman"/>
          <w:sz w:val="24"/>
          <w:szCs w:val="24"/>
        </w:rPr>
        <w:t xml:space="preserve">. But fundamentally they both see the learner as being instrumental in the </w:t>
      </w:r>
      <w:r w:rsidR="00531A8D">
        <w:rPr>
          <w:rFonts w:ascii="Times New Roman" w:hAnsi="Times New Roman" w:cs="Times New Roman"/>
          <w:sz w:val="24"/>
          <w:szCs w:val="24"/>
        </w:rPr>
        <w:t>decision</w:t>
      </w:r>
      <w:r w:rsidR="00265B4F">
        <w:rPr>
          <w:rFonts w:ascii="Times New Roman" w:hAnsi="Times New Roman" w:cs="Times New Roman"/>
          <w:sz w:val="24"/>
          <w:szCs w:val="24"/>
        </w:rPr>
        <w:t>s</w:t>
      </w:r>
      <w:r w:rsidR="00A27BB9">
        <w:rPr>
          <w:rFonts w:ascii="Times New Roman" w:hAnsi="Times New Roman" w:cs="Times New Roman"/>
          <w:sz w:val="24"/>
          <w:szCs w:val="24"/>
        </w:rPr>
        <w:t xml:space="preserve"> being made to their education</w:t>
      </w:r>
      <w:r w:rsidR="0040308D">
        <w:rPr>
          <w:rFonts w:ascii="Times New Roman" w:hAnsi="Times New Roman" w:cs="Times New Roman"/>
          <w:sz w:val="24"/>
          <w:szCs w:val="24"/>
        </w:rPr>
        <w:t>.</w:t>
      </w:r>
    </w:p>
    <w:p w14:paraId="18A2AD15" w14:textId="5168D778" w:rsidR="00500690" w:rsidRDefault="00500690" w:rsidP="00A26B33">
      <w:pPr>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anchor distT="0" distB="0" distL="114300" distR="114300" simplePos="0" relativeHeight="251676160" behindDoc="0" locked="0" layoutInCell="1" allowOverlap="1" wp14:anchorId="48D0E13E" wp14:editId="32128917">
            <wp:simplePos x="0" y="0"/>
            <wp:positionH relativeFrom="column">
              <wp:posOffset>3558540</wp:posOffset>
            </wp:positionH>
            <wp:positionV relativeFrom="paragraph">
              <wp:posOffset>784860</wp:posOffset>
            </wp:positionV>
            <wp:extent cx="2072640" cy="2072640"/>
            <wp:effectExtent l="0" t="0" r="3810" b="3810"/>
            <wp:wrapSquare wrapText="bothSides"/>
            <wp:docPr id="11" name="Picture 1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072640" cy="2072640"/>
                    </a:xfrm>
                    <a:prstGeom prst="rect">
                      <a:avLst/>
                    </a:prstGeom>
                  </pic:spPr>
                </pic:pic>
              </a:graphicData>
            </a:graphic>
            <wp14:sizeRelH relativeFrom="margin">
              <wp14:pctWidth>0</wp14:pctWidth>
            </wp14:sizeRelH>
            <wp14:sizeRelV relativeFrom="margin">
              <wp14:pctHeight>0</wp14:pctHeight>
            </wp14:sizeRelV>
          </wp:anchor>
        </w:drawing>
      </w:r>
      <w:r w:rsidR="008D56AB">
        <w:rPr>
          <w:rFonts w:ascii="Times New Roman" w:hAnsi="Times New Roman" w:cs="Times New Roman"/>
          <w:sz w:val="24"/>
          <w:szCs w:val="24"/>
        </w:rPr>
        <w:t xml:space="preserve">Let’s </w:t>
      </w:r>
      <w:r w:rsidR="00E5359E">
        <w:rPr>
          <w:rFonts w:ascii="Times New Roman" w:hAnsi="Times New Roman" w:cs="Times New Roman"/>
          <w:sz w:val="24"/>
          <w:szCs w:val="24"/>
        </w:rPr>
        <w:t>look</w:t>
      </w:r>
      <w:r w:rsidR="008D56AB">
        <w:rPr>
          <w:rFonts w:ascii="Times New Roman" w:hAnsi="Times New Roman" w:cs="Times New Roman"/>
          <w:sz w:val="24"/>
          <w:szCs w:val="24"/>
        </w:rPr>
        <w:t xml:space="preserve"> at where Dewey falls in terms of </w:t>
      </w:r>
      <w:r w:rsidR="00E5359E">
        <w:rPr>
          <w:rFonts w:ascii="Times New Roman" w:hAnsi="Times New Roman" w:cs="Times New Roman"/>
          <w:sz w:val="24"/>
          <w:szCs w:val="24"/>
        </w:rPr>
        <w:t>theoretical</w:t>
      </w:r>
      <w:r w:rsidR="008D56AB">
        <w:rPr>
          <w:rFonts w:ascii="Times New Roman" w:hAnsi="Times New Roman" w:cs="Times New Roman"/>
          <w:sz w:val="24"/>
          <w:szCs w:val="24"/>
        </w:rPr>
        <w:t xml:space="preserve"> approaches. Dewey is said to be a </w:t>
      </w:r>
      <w:r w:rsidR="00E5359E">
        <w:rPr>
          <w:rFonts w:ascii="Times New Roman" w:hAnsi="Times New Roman" w:cs="Times New Roman"/>
          <w:sz w:val="24"/>
          <w:szCs w:val="24"/>
        </w:rPr>
        <w:t xml:space="preserve">pragmatist. </w:t>
      </w:r>
      <w:r w:rsidR="006144FF">
        <w:rPr>
          <w:rFonts w:ascii="Times New Roman" w:hAnsi="Times New Roman" w:cs="Times New Roman"/>
          <w:sz w:val="24"/>
          <w:szCs w:val="24"/>
        </w:rPr>
        <w:t xml:space="preserve">A pragmatist </w:t>
      </w:r>
      <w:r w:rsidR="009F6B8E">
        <w:rPr>
          <w:rFonts w:ascii="Times New Roman" w:hAnsi="Times New Roman" w:cs="Times New Roman"/>
          <w:sz w:val="24"/>
          <w:szCs w:val="24"/>
        </w:rPr>
        <w:t>can be defined as</w:t>
      </w:r>
      <w:r w:rsidR="009F6B8E" w:rsidRPr="009F6B8E">
        <w:rPr>
          <w:rFonts w:ascii="Times New Roman" w:hAnsi="Times New Roman" w:cs="Times New Roman"/>
          <w:sz w:val="24"/>
          <w:szCs w:val="24"/>
        </w:rPr>
        <w:t xml:space="preserve"> ‘</w:t>
      </w:r>
      <w:r w:rsidR="009F6B8E" w:rsidRPr="009F6B8E">
        <w:rPr>
          <w:rFonts w:ascii="Times New Roman" w:hAnsi="Times New Roman" w:cs="Times New Roman"/>
          <w:sz w:val="24"/>
          <w:szCs w:val="24"/>
          <w:shd w:val="clear" w:color="auto" w:fill="FFFFFF"/>
        </w:rPr>
        <w:t>Pragmatists believe that reality must be experienced’</w:t>
      </w:r>
      <w:r w:rsidR="00A26B33" w:rsidRPr="00A26B33">
        <w:t xml:space="preserve"> </w:t>
      </w:r>
      <w:r w:rsidR="00A26B33" w:rsidRPr="00A26B33">
        <w:rPr>
          <w:rFonts w:ascii="Times New Roman" w:hAnsi="Times New Roman" w:cs="Times New Roman"/>
          <w:sz w:val="24"/>
          <w:szCs w:val="24"/>
          <w:shd w:val="clear" w:color="auto" w:fill="FFFFFF"/>
        </w:rPr>
        <w:t>(Jordan 2014)</w:t>
      </w:r>
      <w:r w:rsidR="009F6B8E">
        <w:rPr>
          <w:rFonts w:ascii="Times New Roman" w:hAnsi="Times New Roman" w:cs="Times New Roman"/>
          <w:sz w:val="24"/>
          <w:szCs w:val="24"/>
          <w:shd w:val="clear" w:color="auto" w:fill="FFFFFF"/>
        </w:rPr>
        <w:t xml:space="preserve">. Dewey </w:t>
      </w:r>
      <w:r w:rsidR="00F20AFD">
        <w:rPr>
          <w:rFonts w:ascii="Times New Roman" w:hAnsi="Times New Roman" w:cs="Times New Roman"/>
          <w:sz w:val="24"/>
          <w:szCs w:val="24"/>
          <w:shd w:val="clear" w:color="auto" w:fill="FFFFFF"/>
        </w:rPr>
        <w:t>believed</w:t>
      </w:r>
      <w:r w:rsidR="009F6B8E">
        <w:rPr>
          <w:rFonts w:ascii="Times New Roman" w:hAnsi="Times New Roman" w:cs="Times New Roman"/>
          <w:sz w:val="24"/>
          <w:szCs w:val="24"/>
          <w:shd w:val="clear" w:color="auto" w:fill="FFFFFF"/>
        </w:rPr>
        <w:t xml:space="preserve"> in a </w:t>
      </w:r>
      <w:r w:rsidR="006159A4">
        <w:rPr>
          <w:rFonts w:ascii="Times New Roman" w:hAnsi="Times New Roman" w:cs="Times New Roman"/>
          <w:sz w:val="24"/>
          <w:szCs w:val="24"/>
          <w:shd w:val="clear" w:color="auto" w:fill="FFFFFF"/>
        </w:rPr>
        <w:t>hands-on</w:t>
      </w:r>
      <w:r w:rsidR="009F6B8E">
        <w:rPr>
          <w:rFonts w:ascii="Times New Roman" w:hAnsi="Times New Roman" w:cs="Times New Roman"/>
          <w:sz w:val="24"/>
          <w:szCs w:val="24"/>
          <w:shd w:val="clear" w:color="auto" w:fill="FFFFFF"/>
        </w:rPr>
        <w:t xml:space="preserve"> approach where learners take part in activities</w:t>
      </w:r>
      <w:r w:rsidR="006159A4">
        <w:rPr>
          <w:rFonts w:ascii="Times New Roman" w:hAnsi="Times New Roman" w:cs="Times New Roman"/>
          <w:sz w:val="24"/>
          <w:szCs w:val="24"/>
          <w:shd w:val="clear" w:color="auto" w:fill="FFFFFF"/>
        </w:rPr>
        <w:t xml:space="preserve">. Under this approach Dewey developed experimental learning. </w:t>
      </w:r>
    </w:p>
    <w:p w14:paraId="0BF026C5" w14:textId="64F81601" w:rsidR="00E96874" w:rsidRDefault="00E96874"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What does an experimental learning classroom look like? Unlike traditional ideologies of a classroom Dewey wanted the environment to be interactive and engaging. Group work, student </w:t>
      </w:r>
      <w:r w:rsidR="00B9653F">
        <w:rPr>
          <w:rFonts w:ascii="Times New Roman" w:hAnsi="Times New Roman" w:cs="Times New Roman"/>
          <w:sz w:val="24"/>
          <w:szCs w:val="24"/>
          <w:shd w:val="clear" w:color="auto" w:fill="FFFFFF"/>
        </w:rPr>
        <w:t>collaboration</w:t>
      </w:r>
      <w:r>
        <w:rPr>
          <w:rFonts w:ascii="Times New Roman" w:hAnsi="Times New Roman" w:cs="Times New Roman"/>
          <w:sz w:val="24"/>
          <w:szCs w:val="24"/>
          <w:shd w:val="clear" w:color="auto" w:fill="FFFFFF"/>
        </w:rPr>
        <w:t xml:space="preserve">, </w:t>
      </w:r>
      <w:r w:rsidR="009F40E9">
        <w:rPr>
          <w:rFonts w:ascii="Times New Roman" w:hAnsi="Times New Roman" w:cs="Times New Roman"/>
          <w:sz w:val="24"/>
          <w:szCs w:val="24"/>
          <w:shd w:val="clear" w:color="auto" w:fill="FFFFFF"/>
        </w:rPr>
        <w:t>discussions,</w:t>
      </w:r>
      <w:r>
        <w:rPr>
          <w:rFonts w:ascii="Times New Roman" w:hAnsi="Times New Roman" w:cs="Times New Roman"/>
          <w:sz w:val="24"/>
          <w:szCs w:val="24"/>
          <w:shd w:val="clear" w:color="auto" w:fill="FFFFFF"/>
        </w:rPr>
        <w:t xml:space="preserve"> and </w:t>
      </w:r>
      <w:r w:rsidR="00500690">
        <w:rPr>
          <w:rFonts w:ascii="Times New Roman" w:hAnsi="Times New Roman" w:cs="Times New Roman"/>
          <w:sz w:val="24"/>
          <w:szCs w:val="24"/>
          <w:shd w:val="clear" w:color="auto" w:fill="FFFFFF"/>
        </w:rPr>
        <w:t>interaction to expand knowledge and develop growth</w:t>
      </w:r>
      <w:r w:rsidR="00B9653F">
        <w:rPr>
          <w:rFonts w:ascii="Times New Roman" w:hAnsi="Times New Roman" w:cs="Times New Roman"/>
          <w:sz w:val="24"/>
          <w:szCs w:val="24"/>
          <w:shd w:val="clear" w:color="auto" w:fill="FFFFFF"/>
        </w:rPr>
        <w:t xml:space="preserve"> were all part of his ideas. </w:t>
      </w:r>
    </w:p>
    <w:p w14:paraId="1ACCD5C8" w14:textId="3753DDAA" w:rsidR="00500690" w:rsidRDefault="00AC2EC8" w:rsidP="00A26B33">
      <w:pPr>
        <w:jc w:val="both"/>
        <w:rPr>
          <w:rFonts w:ascii="Times New Roman" w:hAnsi="Times New Roman" w:cs="Times New Roman"/>
          <w:sz w:val="24"/>
          <w:szCs w:val="24"/>
          <w:shd w:val="clear" w:color="auto" w:fill="FFFFFF"/>
        </w:rPr>
      </w:pPr>
      <w:r>
        <w:rPr>
          <w:rFonts w:ascii="Times New Roman" w:hAnsi="Times New Roman" w:cs="Times New Roman"/>
          <w:noProof/>
          <w:sz w:val="24"/>
          <w:szCs w:val="24"/>
        </w:rPr>
        <mc:AlternateContent>
          <mc:Choice Requires="wps">
            <w:drawing>
              <wp:anchor distT="0" distB="0" distL="114300" distR="114300" simplePos="0" relativeHeight="251681280" behindDoc="1" locked="0" layoutInCell="1" allowOverlap="1" wp14:anchorId="39FE7BF3" wp14:editId="07F718EB">
                <wp:simplePos x="0" y="0"/>
                <wp:positionH relativeFrom="column">
                  <wp:posOffset>3581400</wp:posOffset>
                </wp:positionH>
                <wp:positionV relativeFrom="paragraph">
                  <wp:posOffset>678180</wp:posOffset>
                </wp:positionV>
                <wp:extent cx="2225040" cy="205740"/>
                <wp:effectExtent l="0" t="0" r="3810" b="3810"/>
                <wp:wrapNone/>
                <wp:docPr id="16" name="Text Box 16"/>
                <wp:cNvGraphicFramePr/>
                <a:graphic xmlns:a="http://schemas.openxmlformats.org/drawingml/2006/main">
                  <a:graphicData uri="http://schemas.microsoft.com/office/word/2010/wordprocessingShape">
                    <wps:wsp>
                      <wps:cNvSpPr txBox="1"/>
                      <wps:spPr>
                        <a:xfrm>
                          <a:off x="0" y="0"/>
                          <a:ext cx="2225040" cy="205740"/>
                        </a:xfrm>
                        <a:prstGeom prst="rect">
                          <a:avLst/>
                        </a:prstGeom>
                        <a:solidFill>
                          <a:schemeClr val="lt1"/>
                        </a:solidFill>
                        <a:ln w="6350">
                          <a:noFill/>
                        </a:ln>
                      </wps:spPr>
                      <wps:txbx>
                        <w:txbxContent>
                          <w:p w14:paraId="79D6C8D2" w14:textId="68D4FC65" w:rsidR="00793055" w:rsidRDefault="00793055">
                            <w:pPr>
                              <w:rPr>
                                <w:rFonts w:ascii="Times New Roman" w:hAnsi="Times New Roman" w:cs="Times New Roman"/>
                                <w:sz w:val="16"/>
                                <w:szCs w:val="16"/>
                              </w:rPr>
                            </w:pPr>
                            <w:r w:rsidRPr="00793055">
                              <w:rPr>
                                <w:rFonts w:ascii="Times New Roman" w:hAnsi="Times New Roman" w:cs="Times New Roman"/>
                                <w:sz w:val="16"/>
                                <w:szCs w:val="16"/>
                              </w:rPr>
                              <w:t>(Experienced Based Learning Systems [no date])</w:t>
                            </w:r>
                          </w:p>
                          <w:p w14:paraId="5B3122C9" w14:textId="77777777" w:rsidR="006D18D6" w:rsidRPr="00793055" w:rsidRDefault="006D18D6">
                            <w:pPr>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E7BF3" id="_x0000_t202" coordsize="21600,21600" o:spt="202" path="m,l,21600r21600,l21600,xe">
                <v:stroke joinstyle="miter"/>
                <v:path gradientshapeok="t" o:connecttype="rect"/>
              </v:shapetype>
              <v:shape id="Text Box 16" o:spid="_x0000_s1030" type="#_x0000_t202" style="position:absolute;left:0;text-align:left;margin-left:282pt;margin-top:53.4pt;width:175.2pt;height:16.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" fillcolor="white [3201]" stroked="f" strokeweight=".5pt">
                <v:textbox>
                  <w:txbxContent>
                    <w:p w14:paraId="79D6C8D2" w14:textId="68D4FC65" w:rsidR="00793055" w:rsidRDefault="00793055">
                      <w:pPr>
                        <w:rPr>
                          <w:rFonts w:ascii="Times New Roman" w:hAnsi="Times New Roman" w:cs="Times New Roman"/>
                          <w:sz w:val="16"/>
                          <w:szCs w:val="16"/>
                        </w:rPr>
                      </w:pPr>
                      <w:r w:rsidRPr="00793055">
                        <w:rPr>
                          <w:rFonts w:ascii="Times New Roman" w:hAnsi="Times New Roman" w:cs="Times New Roman"/>
                          <w:sz w:val="16"/>
                          <w:szCs w:val="16"/>
                        </w:rPr>
                        <w:t>(Experienced Based Learning Systems [no date])</w:t>
                      </w:r>
                    </w:p>
                    <w:p w14:paraId="5B3122C9" w14:textId="77777777" w:rsidR="006D18D6" w:rsidRPr="00793055" w:rsidRDefault="006D18D6">
                      <w:pPr>
                        <w:rPr>
                          <w:rFonts w:ascii="Times New Roman" w:hAnsi="Times New Roman" w:cs="Times New Roman"/>
                          <w:sz w:val="16"/>
                          <w:szCs w:val="16"/>
                        </w:rPr>
                      </w:pPr>
                    </w:p>
                  </w:txbxContent>
                </v:textbox>
              </v:shape>
            </w:pict>
          </mc:Fallback>
        </mc:AlternateContent>
      </w:r>
      <w:r w:rsidR="00481792">
        <w:rPr>
          <w:rFonts w:ascii="Times New Roman" w:hAnsi="Times New Roman" w:cs="Times New Roman"/>
          <w:sz w:val="24"/>
          <w:szCs w:val="24"/>
          <w:shd w:val="clear" w:color="auto" w:fill="FFFFFF"/>
        </w:rPr>
        <w:t xml:space="preserve">A chance </w:t>
      </w:r>
      <w:r w:rsidR="000E01D9">
        <w:rPr>
          <w:rFonts w:ascii="Times New Roman" w:hAnsi="Times New Roman" w:cs="Times New Roman"/>
          <w:sz w:val="24"/>
          <w:szCs w:val="24"/>
          <w:shd w:val="clear" w:color="auto" w:fill="FFFFFF"/>
        </w:rPr>
        <w:t xml:space="preserve">for learners to experience new things and build on prior knowledge. </w:t>
      </w:r>
      <w:r w:rsidR="00A57E1E" w:rsidRPr="00A57E1E">
        <w:rPr>
          <w:rFonts w:ascii="Times New Roman" w:hAnsi="Times New Roman" w:cs="Times New Roman"/>
          <w:sz w:val="24"/>
          <w:szCs w:val="24"/>
          <w:shd w:val="clear" w:color="auto" w:fill="FFFFFF"/>
        </w:rPr>
        <w:t>‘</w:t>
      </w:r>
      <w:r w:rsidR="004A4B15" w:rsidRPr="00A57E1E">
        <w:rPr>
          <w:rFonts w:ascii="Times New Roman" w:hAnsi="Times New Roman" w:cs="Times New Roman"/>
          <w:sz w:val="24"/>
          <w:szCs w:val="24"/>
          <w:shd w:val="clear" w:color="auto" w:fill="FFFFFF"/>
        </w:rPr>
        <w:t>In Dewey's view, children should be allowed to explore their environments.</w:t>
      </w:r>
      <w:r w:rsidR="00A57E1E" w:rsidRPr="00A57E1E">
        <w:rPr>
          <w:rFonts w:ascii="Times New Roman" w:hAnsi="Times New Roman" w:cs="Times New Roman"/>
          <w:sz w:val="24"/>
          <w:szCs w:val="24"/>
          <w:shd w:val="clear" w:color="auto" w:fill="FFFFFF"/>
        </w:rPr>
        <w:t>’</w:t>
      </w:r>
      <w:r w:rsidR="00575C61" w:rsidRPr="00575C61">
        <w:t xml:space="preserve"> </w:t>
      </w:r>
      <w:r w:rsidR="00575C61" w:rsidRPr="00575C61">
        <w:rPr>
          <w:rFonts w:ascii="Times New Roman" w:hAnsi="Times New Roman" w:cs="Times New Roman"/>
          <w:sz w:val="24"/>
          <w:szCs w:val="24"/>
          <w:shd w:val="clear" w:color="auto" w:fill="FFFFFF"/>
        </w:rPr>
        <w:t>(Jordan 2014b)</w:t>
      </w:r>
      <w:r w:rsidR="00575C61">
        <w:rPr>
          <w:rFonts w:ascii="Times New Roman" w:hAnsi="Times New Roman" w:cs="Times New Roman"/>
          <w:sz w:val="24"/>
          <w:szCs w:val="24"/>
          <w:shd w:val="clear" w:color="auto" w:fill="FFFFFF"/>
        </w:rPr>
        <w:t xml:space="preserve">. </w:t>
      </w:r>
    </w:p>
    <w:p w14:paraId="6C148B13" w14:textId="2BF028A4" w:rsidR="00833AA3" w:rsidRDefault="00DA317A"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Part of Dewey’s approach is </w:t>
      </w:r>
      <w:r w:rsidR="003D286F">
        <w:rPr>
          <w:rFonts w:ascii="Times New Roman" w:hAnsi="Times New Roman" w:cs="Times New Roman"/>
          <w:sz w:val="24"/>
          <w:szCs w:val="24"/>
          <w:shd w:val="clear" w:color="auto" w:fill="FFFFFF"/>
        </w:rPr>
        <w:t>interdisciplinary</w:t>
      </w:r>
      <w:r>
        <w:rPr>
          <w:rFonts w:ascii="Times New Roman" w:hAnsi="Times New Roman" w:cs="Times New Roman"/>
          <w:sz w:val="24"/>
          <w:szCs w:val="24"/>
          <w:shd w:val="clear" w:color="auto" w:fill="FFFFFF"/>
        </w:rPr>
        <w:t xml:space="preserve"> – a term used </w:t>
      </w:r>
      <w:r w:rsidR="003D286F">
        <w:rPr>
          <w:rFonts w:ascii="Times New Roman" w:hAnsi="Times New Roman" w:cs="Times New Roman"/>
          <w:sz w:val="24"/>
          <w:szCs w:val="24"/>
          <w:shd w:val="clear" w:color="auto" w:fill="FFFFFF"/>
        </w:rPr>
        <w:t xml:space="preserve">by him that meant a cross over of subjects. What you learn in one class </w:t>
      </w:r>
      <w:r w:rsidR="00A2642B">
        <w:rPr>
          <w:rFonts w:ascii="Times New Roman" w:hAnsi="Times New Roman" w:cs="Times New Roman"/>
          <w:sz w:val="24"/>
          <w:szCs w:val="24"/>
          <w:shd w:val="clear" w:color="auto" w:fill="FFFFFF"/>
        </w:rPr>
        <w:t xml:space="preserve">doesn’t dictate that you </w:t>
      </w:r>
      <w:r w:rsidR="00FF603B">
        <w:rPr>
          <w:rFonts w:ascii="Times New Roman" w:hAnsi="Times New Roman" w:cs="Times New Roman"/>
          <w:sz w:val="24"/>
          <w:szCs w:val="24"/>
          <w:shd w:val="clear" w:color="auto" w:fill="FFFFFF"/>
        </w:rPr>
        <w:t>cannot</w:t>
      </w:r>
      <w:r w:rsidR="00A2642B">
        <w:rPr>
          <w:rFonts w:ascii="Times New Roman" w:hAnsi="Times New Roman" w:cs="Times New Roman"/>
          <w:sz w:val="24"/>
          <w:szCs w:val="24"/>
          <w:shd w:val="clear" w:color="auto" w:fill="FFFFFF"/>
        </w:rPr>
        <w:t xml:space="preserve"> broaden on that subject matter in another class. He wanted children to </w:t>
      </w:r>
      <w:r w:rsidR="00227AD8">
        <w:rPr>
          <w:rFonts w:ascii="Times New Roman" w:hAnsi="Times New Roman" w:cs="Times New Roman"/>
          <w:sz w:val="24"/>
          <w:szCs w:val="24"/>
          <w:shd w:val="clear" w:color="auto" w:fill="FFFFFF"/>
        </w:rPr>
        <w:t xml:space="preserve">build strong foundations of knowledge by learning subjects in more than one environment </w:t>
      </w:r>
      <w:r w:rsidR="00FF603B" w:rsidRPr="00FF603B">
        <w:rPr>
          <w:rFonts w:ascii="Times New Roman" w:hAnsi="Times New Roman" w:cs="Times New Roman"/>
          <w:sz w:val="24"/>
          <w:szCs w:val="24"/>
          <w:shd w:val="clear" w:color="auto" w:fill="FFFFFF"/>
        </w:rPr>
        <w:t>(Ralston 2011)</w:t>
      </w:r>
      <w:r w:rsidR="00FF603B">
        <w:rPr>
          <w:rFonts w:ascii="Times New Roman" w:hAnsi="Times New Roman" w:cs="Times New Roman"/>
          <w:sz w:val="24"/>
          <w:szCs w:val="24"/>
          <w:shd w:val="clear" w:color="auto" w:fill="FFFFFF"/>
        </w:rPr>
        <w:t xml:space="preserve">. </w:t>
      </w:r>
      <w:r w:rsidR="00221BFE">
        <w:rPr>
          <w:rFonts w:ascii="Times New Roman" w:hAnsi="Times New Roman" w:cs="Times New Roman"/>
          <w:sz w:val="24"/>
          <w:szCs w:val="24"/>
          <w:shd w:val="clear" w:color="auto" w:fill="FFFFFF"/>
        </w:rPr>
        <w:t xml:space="preserve">I will discuss his matter further on in the blog as I have seen </w:t>
      </w:r>
      <w:r w:rsidR="00075D9B">
        <w:rPr>
          <w:rFonts w:ascii="Times New Roman" w:hAnsi="Times New Roman" w:cs="Times New Roman"/>
          <w:sz w:val="24"/>
          <w:szCs w:val="24"/>
          <w:shd w:val="clear" w:color="auto" w:fill="FFFFFF"/>
        </w:rPr>
        <w:t>first-hand</w:t>
      </w:r>
      <w:r w:rsidR="00221BFE">
        <w:rPr>
          <w:rFonts w:ascii="Times New Roman" w:hAnsi="Times New Roman" w:cs="Times New Roman"/>
          <w:sz w:val="24"/>
          <w:szCs w:val="24"/>
          <w:shd w:val="clear" w:color="auto" w:fill="FFFFFF"/>
        </w:rPr>
        <w:t xml:space="preserve"> the </w:t>
      </w:r>
      <w:r w:rsidR="00075D9B">
        <w:rPr>
          <w:rFonts w:ascii="Times New Roman" w:hAnsi="Times New Roman" w:cs="Times New Roman"/>
          <w:sz w:val="24"/>
          <w:szCs w:val="24"/>
          <w:shd w:val="clear" w:color="auto" w:fill="FFFFFF"/>
        </w:rPr>
        <w:t xml:space="preserve">benefits of this in my educational setting. </w:t>
      </w:r>
    </w:p>
    <w:p w14:paraId="4D882336" w14:textId="7E3BCE5E" w:rsidR="00DB04D0" w:rsidRDefault="00DB04D0"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Although Dewey has been labelled a pragmatist you could also argue that his approach comes under social constructivism and even constructivism. </w:t>
      </w:r>
    </w:p>
    <w:p w14:paraId="22E7E60A" w14:textId="12584017" w:rsidR="00B928B0" w:rsidRDefault="00B928B0"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Do we think that </w:t>
      </w:r>
      <w:r w:rsidR="00DB04D0">
        <w:rPr>
          <w:rFonts w:ascii="Times New Roman" w:hAnsi="Times New Roman" w:cs="Times New Roman"/>
          <w:sz w:val="24"/>
          <w:szCs w:val="24"/>
          <w:shd w:val="clear" w:color="auto" w:fill="FFFFFF"/>
        </w:rPr>
        <w:t xml:space="preserve">Dewey’s approach is the only way for children to learn? </w:t>
      </w:r>
    </w:p>
    <w:p w14:paraId="4A0F65F8" w14:textId="10BDF253" w:rsidR="006E4670" w:rsidRDefault="006E4670"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Froebel was classed as a </w:t>
      </w:r>
      <w:r w:rsidR="003B115F">
        <w:rPr>
          <w:rFonts w:ascii="Times New Roman" w:hAnsi="Times New Roman" w:cs="Times New Roman"/>
          <w:sz w:val="24"/>
          <w:szCs w:val="24"/>
          <w:shd w:val="clear" w:color="auto" w:fill="FFFFFF"/>
        </w:rPr>
        <w:t>constructivist.</w:t>
      </w:r>
      <w:r w:rsidR="00144AEE">
        <w:rPr>
          <w:rFonts w:ascii="Times New Roman" w:hAnsi="Times New Roman" w:cs="Times New Roman"/>
          <w:sz w:val="24"/>
          <w:szCs w:val="24"/>
          <w:shd w:val="clear" w:color="auto" w:fill="FFFFFF"/>
        </w:rPr>
        <w:t xml:space="preserve"> The term ‘constructivism is about learning being active, </w:t>
      </w:r>
      <w:r w:rsidR="00E22BDE">
        <w:rPr>
          <w:rFonts w:ascii="Times New Roman" w:hAnsi="Times New Roman" w:cs="Times New Roman"/>
          <w:sz w:val="24"/>
          <w:szCs w:val="24"/>
          <w:shd w:val="clear" w:color="auto" w:fill="FFFFFF"/>
        </w:rPr>
        <w:t>contextualised process of constructing knowledge rather than acquiring it’</w:t>
      </w:r>
      <w:r w:rsidR="000C7A62" w:rsidRPr="000C7A62">
        <w:t xml:space="preserve"> </w:t>
      </w:r>
      <w:r w:rsidR="000C7A62" w:rsidRPr="000C7A62">
        <w:rPr>
          <w:rFonts w:ascii="Times New Roman" w:hAnsi="Times New Roman" w:cs="Times New Roman"/>
          <w:sz w:val="24"/>
          <w:szCs w:val="24"/>
          <w:shd w:val="clear" w:color="auto" w:fill="FFFFFF"/>
        </w:rPr>
        <w:t>(Reis 2014)</w:t>
      </w:r>
      <w:r w:rsidR="000C7A62">
        <w:rPr>
          <w:rFonts w:ascii="Times New Roman" w:hAnsi="Times New Roman" w:cs="Times New Roman"/>
          <w:sz w:val="24"/>
          <w:szCs w:val="24"/>
          <w:shd w:val="clear" w:color="auto" w:fill="FFFFFF"/>
        </w:rPr>
        <w:t>.</w:t>
      </w:r>
    </w:p>
    <w:p w14:paraId="1771270F" w14:textId="23FA5360" w:rsidR="00053698" w:rsidRDefault="00053698"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But the term is </w:t>
      </w:r>
      <w:r w:rsidR="002214A8">
        <w:rPr>
          <w:rFonts w:ascii="Times New Roman" w:hAnsi="Times New Roman" w:cs="Times New Roman"/>
          <w:sz w:val="24"/>
          <w:szCs w:val="24"/>
          <w:shd w:val="clear" w:color="auto" w:fill="FFFFFF"/>
        </w:rPr>
        <w:t>broad,</w:t>
      </w:r>
      <w:r>
        <w:rPr>
          <w:rFonts w:ascii="Times New Roman" w:hAnsi="Times New Roman" w:cs="Times New Roman"/>
          <w:sz w:val="24"/>
          <w:szCs w:val="24"/>
          <w:shd w:val="clear" w:color="auto" w:fill="FFFFFF"/>
        </w:rPr>
        <w:t xml:space="preserve"> and a number of educational </w:t>
      </w:r>
      <w:r w:rsidR="00576817">
        <w:rPr>
          <w:rFonts w:ascii="Times New Roman" w:hAnsi="Times New Roman" w:cs="Times New Roman"/>
          <w:sz w:val="24"/>
          <w:szCs w:val="24"/>
          <w:shd w:val="clear" w:color="auto" w:fill="FFFFFF"/>
        </w:rPr>
        <w:t>theorists</w:t>
      </w:r>
      <w:r>
        <w:rPr>
          <w:rFonts w:ascii="Times New Roman" w:hAnsi="Times New Roman" w:cs="Times New Roman"/>
          <w:sz w:val="24"/>
          <w:szCs w:val="24"/>
          <w:shd w:val="clear" w:color="auto" w:fill="FFFFFF"/>
        </w:rPr>
        <w:t xml:space="preserve"> come under </w:t>
      </w:r>
      <w:r w:rsidR="00294052">
        <w:rPr>
          <w:rFonts w:ascii="Times New Roman" w:hAnsi="Times New Roman" w:cs="Times New Roman"/>
          <w:sz w:val="24"/>
          <w:szCs w:val="24"/>
          <w:shd w:val="clear" w:color="auto" w:fill="FFFFFF"/>
        </w:rPr>
        <w:t>constructivism</w:t>
      </w:r>
      <w:r>
        <w:rPr>
          <w:rFonts w:ascii="Times New Roman" w:hAnsi="Times New Roman" w:cs="Times New Roman"/>
          <w:sz w:val="24"/>
          <w:szCs w:val="24"/>
          <w:shd w:val="clear" w:color="auto" w:fill="FFFFFF"/>
        </w:rPr>
        <w:t xml:space="preserve"> </w:t>
      </w:r>
      <w:r w:rsidR="00294052">
        <w:rPr>
          <w:rFonts w:ascii="Times New Roman" w:hAnsi="Times New Roman" w:cs="Times New Roman"/>
          <w:sz w:val="24"/>
          <w:szCs w:val="24"/>
          <w:shd w:val="clear" w:color="auto" w:fill="FFFFFF"/>
        </w:rPr>
        <w:t xml:space="preserve">with largely different approaches. </w:t>
      </w:r>
    </w:p>
    <w:p w14:paraId="1716E15C" w14:textId="6A9AA50D" w:rsidR="00FA1855" w:rsidRDefault="00FA1855"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Froebel had his own plan. Froebel saw the importance of early education but not in a </w:t>
      </w:r>
      <w:r w:rsidR="00E25ED5">
        <w:rPr>
          <w:rFonts w:ascii="Times New Roman" w:hAnsi="Times New Roman" w:cs="Times New Roman"/>
          <w:sz w:val="24"/>
          <w:szCs w:val="24"/>
          <w:shd w:val="clear" w:color="auto" w:fill="FFFFFF"/>
        </w:rPr>
        <w:t xml:space="preserve">pedagogy way. </w:t>
      </w:r>
      <w:r w:rsidR="00A726D9">
        <w:rPr>
          <w:rFonts w:ascii="Times New Roman" w:hAnsi="Times New Roman" w:cs="Times New Roman"/>
          <w:sz w:val="24"/>
          <w:szCs w:val="24"/>
          <w:shd w:val="clear" w:color="auto" w:fill="FFFFFF"/>
        </w:rPr>
        <w:t xml:space="preserve">Froebel </w:t>
      </w:r>
      <w:r w:rsidR="00B51261">
        <w:rPr>
          <w:rFonts w:ascii="Times New Roman" w:hAnsi="Times New Roman" w:cs="Times New Roman"/>
          <w:sz w:val="24"/>
          <w:szCs w:val="24"/>
          <w:shd w:val="clear" w:color="auto" w:fill="FFFFFF"/>
        </w:rPr>
        <w:t xml:space="preserve">wanted children to </w:t>
      </w:r>
      <w:r w:rsidR="007F4E1D">
        <w:rPr>
          <w:rFonts w:ascii="Times New Roman" w:hAnsi="Times New Roman" w:cs="Times New Roman"/>
          <w:sz w:val="24"/>
          <w:szCs w:val="24"/>
          <w:shd w:val="clear" w:color="auto" w:fill="FFFFFF"/>
        </w:rPr>
        <w:t>build</w:t>
      </w:r>
      <w:r w:rsidR="00B51261">
        <w:rPr>
          <w:rFonts w:ascii="Times New Roman" w:hAnsi="Times New Roman" w:cs="Times New Roman"/>
          <w:sz w:val="24"/>
          <w:szCs w:val="24"/>
          <w:shd w:val="clear" w:color="auto" w:fill="FFFFFF"/>
        </w:rPr>
        <w:t xml:space="preserve"> on early </w:t>
      </w:r>
      <w:r w:rsidR="002214A8">
        <w:rPr>
          <w:rFonts w:ascii="Times New Roman" w:hAnsi="Times New Roman" w:cs="Times New Roman"/>
          <w:sz w:val="24"/>
          <w:szCs w:val="24"/>
          <w:shd w:val="clear" w:color="auto" w:fill="FFFFFF"/>
        </w:rPr>
        <w:t>experiences</w:t>
      </w:r>
      <w:r w:rsidR="00B51261">
        <w:rPr>
          <w:rFonts w:ascii="Times New Roman" w:hAnsi="Times New Roman" w:cs="Times New Roman"/>
          <w:sz w:val="24"/>
          <w:szCs w:val="24"/>
          <w:shd w:val="clear" w:color="auto" w:fill="FFFFFF"/>
        </w:rPr>
        <w:t xml:space="preserve"> by </w:t>
      </w:r>
      <w:r w:rsidR="002214A8">
        <w:rPr>
          <w:rFonts w:ascii="Times New Roman" w:hAnsi="Times New Roman" w:cs="Times New Roman"/>
          <w:sz w:val="24"/>
          <w:szCs w:val="24"/>
          <w:shd w:val="clear" w:color="auto" w:fill="FFFFFF"/>
        </w:rPr>
        <w:t>learning</w:t>
      </w:r>
      <w:r w:rsidR="00B51261">
        <w:rPr>
          <w:rFonts w:ascii="Times New Roman" w:hAnsi="Times New Roman" w:cs="Times New Roman"/>
          <w:sz w:val="24"/>
          <w:szCs w:val="24"/>
          <w:shd w:val="clear" w:color="auto" w:fill="FFFFFF"/>
        </w:rPr>
        <w:t xml:space="preserve"> through play. </w:t>
      </w:r>
      <w:r w:rsidR="007F4E1D">
        <w:rPr>
          <w:rFonts w:ascii="Times New Roman" w:hAnsi="Times New Roman" w:cs="Times New Roman"/>
          <w:sz w:val="24"/>
          <w:szCs w:val="24"/>
          <w:shd w:val="clear" w:color="auto" w:fill="FFFFFF"/>
        </w:rPr>
        <w:t xml:space="preserve">A natural environment that was created to allow children to be creative and free. </w:t>
      </w:r>
      <w:r w:rsidR="00BC4AF2">
        <w:rPr>
          <w:rFonts w:ascii="Times New Roman" w:hAnsi="Times New Roman" w:cs="Times New Roman"/>
          <w:sz w:val="24"/>
          <w:szCs w:val="24"/>
          <w:shd w:val="clear" w:color="auto" w:fill="FFFFFF"/>
        </w:rPr>
        <w:t xml:space="preserve">A </w:t>
      </w:r>
      <w:r w:rsidR="000F157F">
        <w:rPr>
          <w:rFonts w:ascii="Times New Roman" w:hAnsi="Times New Roman" w:cs="Times New Roman"/>
          <w:sz w:val="24"/>
          <w:szCs w:val="24"/>
          <w:shd w:val="clear" w:color="auto" w:fill="FFFFFF"/>
        </w:rPr>
        <w:t>kindergarten</w:t>
      </w:r>
      <w:r w:rsidR="00BC4AF2">
        <w:rPr>
          <w:rFonts w:ascii="Times New Roman" w:hAnsi="Times New Roman" w:cs="Times New Roman"/>
          <w:sz w:val="24"/>
          <w:szCs w:val="24"/>
          <w:shd w:val="clear" w:color="auto" w:fill="FFFFFF"/>
        </w:rPr>
        <w:t xml:space="preserve"> was formed.</w:t>
      </w:r>
    </w:p>
    <w:p w14:paraId="63994DDB" w14:textId="4208004F" w:rsidR="006A0D29" w:rsidRDefault="006A0D29"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Froebel’s approach was to educate young children </w:t>
      </w:r>
      <w:r w:rsidR="000F157F">
        <w:rPr>
          <w:rFonts w:ascii="Times New Roman" w:hAnsi="Times New Roman" w:cs="Times New Roman"/>
          <w:sz w:val="24"/>
          <w:szCs w:val="24"/>
          <w:shd w:val="clear" w:color="auto" w:fill="FFFFFF"/>
        </w:rPr>
        <w:t xml:space="preserve">by allowing them to learn from making mistakes, </w:t>
      </w:r>
      <w:r w:rsidR="00282C42">
        <w:rPr>
          <w:rFonts w:ascii="Times New Roman" w:hAnsi="Times New Roman" w:cs="Times New Roman"/>
          <w:sz w:val="24"/>
          <w:szCs w:val="24"/>
          <w:shd w:val="clear" w:color="auto" w:fill="FFFFFF"/>
        </w:rPr>
        <w:t xml:space="preserve">build </w:t>
      </w:r>
      <w:r w:rsidR="00CE6FB8">
        <w:rPr>
          <w:rFonts w:ascii="Times New Roman" w:hAnsi="Times New Roman" w:cs="Times New Roman"/>
          <w:sz w:val="24"/>
          <w:szCs w:val="24"/>
          <w:shd w:val="clear" w:color="auto" w:fill="FFFFFF"/>
        </w:rPr>
        <w:t>on previous</w:t>
      </w:r>
      <w:r w:rsidR="00282C42">
        <w:rPr>
          <w:rFonts w:ascii="Times New Roman" w:hAnsi="Times New Roman" w:cs="Times New Roman"/>
          <w:sz w:val="24"/>
          <w:szCs w:val="24"/>
          <w:shd w:val="clear" w:color="auto" w:fill="FFFFFF"/>
        </w:rPr>
        <w:t xml:space="preserve"> </w:t>
      </w:r>
      <w:r w:rsidR="0017504C">
        <w:rPr>
          <w:rFonts w:ascii="Times New Roman" w:hAnsi="Times New Roman" w:cs="Times New Roman"/>
          <w:sz w:val="24"/>
          <w:szCs w:val="24"/>
          <w:shd w:val="clear" w:color="auto" w:fill="FFFFFF"/>
        </w:rPr>
        <w:t>knowledge</w:t>
      </w:r>
      <w:r w:rsidR="00514CC8">
        <w:rPr>
          <w:rFonts w:ascii="Times New Roman" w:hAnsi="Times New Roman" w:cs="Times New Roman"/>
          <w:sz w:val="24"/>
          <w:szCs w:val="24"/>
          <w:shd w:val="clear" w:color="auto" w:fill="FFFFFF"/>
        </w:rPr>
        <w:t xml:space="preserve">. </w:t>
      </w:r>
      <w:r w:rsidR="00CE6FB8">
        <w:rPr>
          <w:rFonts w:ascii="Times New Roman" w:hAnsi="Times New Roman" w:cs="Times New Roman"/>
          <w:sz w:val="24"/>
          <w:szCs w:val="24"/>
          <w:shd w:val="clear" w:color="auto" w:fill="FFFFFF"/>
        </w:rPr>
        <w:t>Froebel’s</w:t>
      </w:r>
      <w:r w:rsidR="00514CC8">
        <w:rPr>
          <w:rFonts w:ascii="Times New Roman" w:hAnsi="Times New Roman" w:cs="Times New Roman"/>
          <w:sz w:val="24"/>
          <w:szCs w:val="24"/>
          <w:shd w:val="clear" w:color="auto" w:fill="FFFFFF"/>
        </w:rPr>
        <w:t xml:space="preserve"> approach </w:t>
      </w:r>
      <w:r w:rsidR="00CE6FB8">
        <w:rPr>
          <w:rFonts w:ascii="Times New Roman" w:hAnsi="Times New Roman" w:cs="Times New Roman"/>
          <w:sz w:val="24"/>
          <w:szCs w:val="24"/>
          <w:shd w:val="clear" w:color="auto" w:fill="FFFFFF"/>
        </w:rPr>
        <w:t>incorporated</w:t>
      </w:r>
      <w:r w:rsidR="00514CC8">
        <w:rPr>
          <w:rFonts w:ascii="Times New Roman" w:hAnsi="Times New Roman" w:cs="Times New Roman"/>
          <w:sz w:val="24"/>
          <w:szCs w:val="24"/>
          <w:shd w:val="clear" w:color="auto" w:fill="FFFFFF"/>
        </w:rPr>
        <w:t xml:space="preserve"> rewards of gifts and </w:t>
      </w:r>
      <w:r w:rsidR="00CE6FB8">
        <w:rPr>
          <w:rFonts w:ascii="Times New Roman" w:hAnsi="Times New Roman" w:cs="Times New Roman"/>
          <w:sz w:val="24"/>
          <w:szCs w:val="24"/>
          <w:shd w:val="clear" w:color="auto" w:fill="FFFFFF"/>
        </w:rPr>
        <w:t>occupations</w:t>
      </w:r>
      <w:r w:rsidR="00DC577D">
        <w:rPr>
          <w:rFonts w:ascii="Times New Roman" w:hAnsi="Times New Roman" w:cs="Times New Roman"/>
          <w:sz w:val="24"/>
          <w:szCs w:val="24"/>
          <w:shd w:val="clear" w:color="auto" w:fill="FFFFFF"/>
        </w:rPr>
        <w:t xml:space="preserve">. Simple but effective materials that children could use to play with. Take a look at some of them in the blog above. How many of us have sat and </w:t>
      </w:r>
      <w:r w:rsidR="008716B0">
        <w:rPr>
          <w:rFonts w:ascii="Times New Roman" w:hAnsi="Times New Roman" w:cs="Times New Roman"/>
          <w:sz w:val="24"/>
          <w:szCs w:val="24"/>
          <w:shd w:val="clear" w:color="auto" w:fill="FFFFFF"/>
        </w:rPr>
        <w:t xml:space="preserve">built towers from wooden blocks, created structures out of </w:t>
      </w:r>
      <w:r w:rsidR="002B4E6C">
        <w:rPr>
          <w:rFonts w:ascii="Times New Roman" w:hAnsi="Times New Roman" w:cs="Times New Roman"/>
          <w:sz w:val="24"/>
          <w:szCs w:val="24"/>
          <w:shd w:val="clear" w:color="auto" w:fill="FFFFFF"/>
        </w:rPr>
        <w:t xml:space="preserve">sticks and made </w:t>
      </w:r>
      <w:r w:rsidR="004D45FF">
        <w:rPr>
          <w:rFonts w:ascii="Times New Roman" w:hAnsi="Times New Roman" w:cs="Times New Roman"/>
          <w:sz w:val="24"/>
          <w:szCs w:val="24"/>
          <w:shd w:val="clear" w:color="auto" w:fill="FFFFFF"/>
        </w:rPr>
        <w:t>models</w:t>
      </w:r>
      <w:r w:rsidR="002B4E6C">
        <w:rPr>
          <w:rFonts w:ascii="Times New Roman" w:hAnsi="Times New Roman" w:cs="Times New Roman"/>
          <w:sz w:val="24"/>
          <w:szCs w:val="24"/>
          <w:shd w:val="clear" w:color="auto" w:fill="FFFFFF"/>
        </w:rPr>
        <w:t xml:space="preserve"> out of modelling clay. Children still use these </w:t>
      </w:r>
      <w:r w:rsidR="004D45FF">
        <w:rPr>
          <w:rFonts w:ascii="Times New Roman" w:hAnsi="Times New Roman" w:cs="Times New Roman"/>
          <w:sz w:val="24"/>
          <w:szCs w:val="24"/>
          <w:shd w:val="clear" w:color="auto" w:fill="FFFFFF"/>
        </w:rPr>
        <w:t xml:space="preserve">materials daily not just at home but in the early </w:t>
      </w:r>
      <w:r w:rsidR="005B4436">
        <w:rPr>
          <w:rFonts w:ascii="Times New Roman" w:hAnsi="Times New Roman" w:cs="Times New Roman"/>
          <w:sz w:val="24"/>
          <w:szCs w:val="24"/>
          <w:shd w:val="clear" w:color="auto" w:fill="FFFFFF"/>
        </w:rPr>
        <w:t>years’</w:t>
      </w:r>
      <w:r w:rsidR="004D45FF">
        <w:rPr>
          <w:rFonts w:ascii="Times New Roman" w:hAnsi="Times New Roman" w:cs="Times New Roman"/>
          <w:sz w:val="24"/>
          <w:szCs w:val="24"/>
          <w:shd w:val="clear" w:color="auto" w:fill="FFFFFF"/>
        </w:rPr>
        <w:t xml:space="preserve"> environment</w:t>
      </w:r>
      <w:r w:rsidR="00B60CFD">
        <w:rPr>
          <w:rFonts w:ascii="Times New Roman" w:hAnsi="Times New Roman" w:cs="Times New Roman"/>
          <w:sz w:val="24"/>
          <w:szCs w:val="24"/>
          <w:shd w:val="clear" w:color="auto" w:fill="FFFFFF"/>
        </w:rPr>
        <w:t xml:space="preserve">. </w:t>
      </w:r>
      <w:r w:rsidR="005B4436">
        <w:rPr>
          <w:rFonts w:ascii="Times New Roman" w:hAnsi="Times New Roman" w:cs="Times New Roman"/>
          <w:sz w:val="24"/>
          <w:szCs w:val="24"/>
          <w:shd w:val="clear" w:color="auto" w:fill="FFFFFF"/>
        </w:rPr>
        <w:t>All</w:t>
      </w:r>
      <w:r w:rsidR="00B60CFD">
        <w:rPr>
          <w:rFonts w:ascii="Times New Roman" w:hAnsi="Times New Roman" w:cs="Times New Roman"/>
          <w:sz w:val="24"/>
          <w:szCs w:val="24"/>
          <w:shd w:val="clear" w:color="auto" w:fill="FFFFFF"/>
        </w:rPr>
        <w:t xml:space="preserve"> these gifts and occupations </w:t>
      </w:r>
      <w:r w:rsidR="00E37351">
        <w:rPr>
          <w:rFonts w:ascii="Times New Roman" w:hAnsi="Times New Roman" w:cs="Times New Roman"/>
          <w:sz w:val="24"/>
          <w:szCs w:val="24"/>
          <w:shd w:val="clear" w:color="auto" w:fill="FFFFFF"/>
        </w:rPr>
        <w:t>a</w:t>
      </w:r>
      <w:r w:rsidR="002F1FA7">
        <w:rPr>
          <w:rFonts w:ascii="Times New Roman" w:hAnsi="Times New Roman" w:cs="Times New Roman"/>
          <w:sz w:val="24"/>
          <w:szCs w:val="24"/>
          <w:shd w:val="clear" w:color="auto" w:fill="FFFFFF"/>
        </w:rPr>
        <w:t>wake</w:t>
      </w:r>
      <w:r w:rsidR="00ED6647">
        <w:rPr>
          <w:rFonts w:ascii="Times New Roman" w:hAnsi="Times New Roman" w:cs="Times New Roman"/>
          <w:sz w:val="24"/>
          <w:szCs w:val="24"/>
          <w:shd w:val="clear" w:color="auto" w:fill="FFFFFF"/>
        </w:rPr>
        <w:t xml:space="preserve">n </w:t>
      </w:r>
      <w:r w:rsidR="005B4436">
        <w:rPr>
          <w:rFonts w:ascii="Times New Roman" w:hAnsi="Times New Roman" w:cs="Times New Roman"/>
          <w:sz w:val="24"/>
          <w:szCs w:val="24"/>
          <w:shd w:val="clear" w:color="auto" w:fill="FFFFFF"/>
        </w:rPr>
        <w:t>children’s</w:t>
      </w:r>
      <w:r w:rsidR="00ED6647">
        <w:rPr>
          <w:rFonts w:ascii="Times New Roman" w:hAnsi="Times New Roman" w:cs="Times New Roman"/>
          <w:sz w:val="24"/>
          <w:szCs w:val="24"/>
          <w:shd w:val="clear" w:color="auto" w:fill="FFFFFF"/>
        </w:rPr>
        <w:t xml:space="preserve"> </w:t>
      </w:r>
      <w:r w:rsidR="002A100E">
        <w:rPr>
          <w:rFonts w:ascii="Times New Roman" w:hAnsi="Times New Roman" w:cs="Times New Roman"/>
          <w:sz w:val="24"/>
          <w:szCs w:val="24"/>
          <w:shd w:val="clear" w:color="auto" w:fill="FFFFFF"/>
        </w:rPr>
        <w:t xml:space="preserve">visual, </w:t>
      </w:r>
      <w:r w:rsidR="005B4436">
        <w:rPr>
          <w:rFonts w:ascii="Times New Roman" w:hAnsi="Times New Roman" w:cs="Times New Roman"/>
          <w:sz w:val="24"/>
          <w:szCs w:val="24"/>
          <w:shd w:val="clear" w:color="auto" w:fill="FFFFFF"/>
        </w:rPr>
        <w:t>kinaesthetic,</w:t>
      </w:r>
      <w:r w:rsidR="002A100E">
        <w:rPr>
          <w:rFonts w:ascii="Times New Roman" w:hAnsi="Times New Roman" w:cs="Times New Roman"/>
          <w:sz w:val="24"/>
          <w:szCs w:val="24"/>
          <w:shd w:val="clear" w:color="auto" w:fill="FFFFFF"/>
        </w:rPr>
        <w:t xml:space="preserve"> </w:t>
      </w:r>
      <w:r w:rsidR="00793DAF">
        <w:rPr>
          <w:rFonts w:ascii="Times New Roman" w:hAnsi="Times New Roman" w:cs="Times New Roman"/>
          <w:sz w:val="24"/>
          <w:szCs w:val="24"/>
          <w:shd w:val="clear" w:color="auto" w:fill="FFFFFF"/>
        </w:rPr>
        <w:t xml:space="preserve">and </w:t>
      </w:r>
      <w:r w:rsidR="00CE446A">
        <w:rPr>
          <w:rFonts w:ascii="Times New Roman" w:hAnsi="Times New Roman" w:cs="Times New Roman"/>
          <w:sz w:val="24"/>
          <w:szCs w:val="24"/>
          <w:shd w:val="clear" w:color="auto" w:fill="FFFFFF"/>
        </w:rPr>
        <w:t xml:space="preserve">auditory senses of learning. </w:t>
      </w:r>
    </w:p>
    <w:p w14:paraId="3C55E3F8" w14:textId="1C05277D" w:rsidR="00181778" w:rsidRDefault="000570E3"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Bates suggests that critics of Froebel think that not enough </w:t>
      </w:r>
      <w:r w:rsidR="00075AA9">
        <w:rPr>
          <w:rFonts w:ascii="Times New Roman" w:hAnsi="Times New Roman" w:cs="Times New Roman"/>
          <w:sz w:val="24"/>
          <w:szCs w:val="24"/>
          <w:shd w:val="clear" w:color="auto" w:fill="FFFFFF"/>
        </w:rPr>
        <w:t>emphasis</w:t>
      </w:r>
      <w:r>
        <w:rPr>
          <w:rFonts w:ascii="Times New Roman" w:hAnsi="Times New Roman" w:cs="Times New Roman"/>
          <w:sz w:val="24"/>
          <w:szCs w:val="24"/>
          <w:shd w:val="clear" w:color="auto" w:fill="FFFFFF"/>
        </w:rPr>
        <w:t xml:space="preserve"> in early years </w:t>
      </w:r>
      <w:r w:rsidR="00075AA9">
        <w:rPr>
          <w:rFonts w:ascii="Times New Roman" w:hAnsi="Times New Roman" w:cs="Times New Roman"/>
          <w:sz w:val="24"/>
          <w:szCs w:val="24"/>
          <w:shd w:val="clear" w:color="auto" w:fill="FFFFFF"/>
        </w:rPr>
        <w:t>settings</w:t>
      </w:r>
      <w:r>
        <w:rPr>
          <w:rFonts w:ascii="Times New Roman" w:hAnsi="Times New Roman" w:cs="Times New Roman"/>
          <w:sz w:val="24"/>
          <w:szCs w:val="24"/>
          <w:shd w:val="clear" w:color="auto" w:fill="FFFFFF"/>
        </w:rPr>
        <w:t xml:space="preserve"> </w:t>
      </w:r>
      <w:r w:rsidR="00E758E6">
        <w:rPr>
          <w:rFonts w:ascii="Times New Roman" w:hAnsi="Times New Roman" w:cs="Times New Roman"/>
          <w:sz w:val="24"/>
          <w:szCs w:val="24"/>
          <w:shd w:val="clear" w:color="auto" w:fill="FFFFFF"/>
        </w:rPr>
        <w:t>is on academia and subjects such as reading, writing and numeracy</w:t>
      </w:r>
      <w:r w:rsidR="00F749AE">
        <w:rPr>
          <w:rFonts w:ascii="Times New Roman" w:hAnsi="Times New Roman" w:cs="Times New Roman"/>
          <w:sz w:val="24"/>
          <w:szCs w:val="24"/>
          <w:shd w:val="clear" w:color="auto" w:fill="FFFFFF"/>
        </w:rPr>
        <w:t xml:space="preserve"> </w:t>
      </w:r>
      <w:r w:rsidR="00F749AE" w:rsidRPr="00F749AE">
        <w:rPr>
          <w:rFonts w:ascii="Times New Roman" w:hAnsi="Times New Roman" w:cs="Times New Roman"/>
          <w:sz w:val="24"/>
          <w:szCs w:val="24"/>
          <w:shd w:val="clear" w:color="auto" w:fill="FFFFFF"/>
        </w:rPr>
        <w:t>(Bates 2019c, p.209)</w:t>
      </w:r>
      <w:r w:rsidR="00F749AE">
        <w:rPr>
          <w:rFonts w:ascii="Times New Roman" w:hAnsi="Times New Roman" w:cs="Times New Roman"/>
          <w:sz w:val="24"/>
          <w:szCs w:val="24"/>
          <w:shd w:val="clear" w:color="auto" w:fill="FFFFFF"/>
        </w:rPr>
        <w:t>.</w:t>
      </w:r>
      <w:r w:rsidR="00E758E6">
        <w:rPr>
          <w:rFonts w:ascii="Times New Roman" w:hAnsi="Times New Roman" w:cs="Times New Roman"/>
          <w:sz w:val="24"/>
          <w:szCs w:val="24"/>
          <w:shd w:val="clear" w:color="auto" w:fill="FFFFFF"/>
        </w:rPr>
        <w:t xml:space="preserve"> </w:t>
      </w:r>
      <w:r w:rsidR="00E56A8B">
        <w:rPr>
          <w:rFonts w:ascii="Times New Roman" w:hAnsi="Times New Roman" w:cs="Times New Roman"/>
          <w:sz w:val="24"/>
          <w:szCs w:val="24"/>
          <w:shd w:val="clear" w:color="auto" w:fill="FFFFFF"/>
        </w:rPr>
        <w:t>What do you think? I think in current</w:t>
      </w:r>
      <w:r w:rsidR="0081025C">
        <w:rPr>
          <w:rFonts w:ascii="Times New Roman" w:hAnsi="Times New Roman" w:cs="Times New Roman"/>
          <w:sz w:val="24"/>
          <w:szCs w:val="24"/>
          <w:shd w:val="clear" w:color="auto" w:fill="FFFFFF"/>
        </w:rPr>
        <w:t xml:space="preserve"> early years</w:t>
      </w:r>
      <w:r w:rsidR="00E56A8B">
        <w:rPr>
          <w:rFonts w:ascii="Times New Roman" w:hAnsi="Times New Roman" w:cs="Times New Roman"/>
          <w:sz w:val="24"/>
          <w:szCs w:val="24"/>
          <w:shd w:val="clear" w:color="auto" w:fill="FFFFFF"/>
        </w:rPr>
        <w:t xml:space="preserve"> settings they </w:t>
      </w:r>
      <w:r w:rsidR="00075AA9">
        <w:rPr>
          <w:rFonts w:ascii="Times New Roman" w:hAnsi="Times New Roman" w:cs="Times New Roman"/>
          <w:sz w:val="24"/>
          <w:szCs w:val="24"/>
          <w:shd w:val="clear" w:color="auto" w:fill="FFFFFF"/>
        </w:rPr>
        <w:t>encompass</w:t>
      </w:r>
      <w:r w:rsidR="00E56A8B">
        <w:rPr>
          <w:rFonts w:ascii="Times New Roman" w:hAnsi="Times New Roman" w:cs="Times New Roman"/>
          <w:sz w:val="24"/>
          <w:szCs w:val="24"/>
          <w:shd w:val="clear" w:color="auto" w:fill="FFFFFF"/>
        </w:rPr>
        <w:t xml:space="preserve"> all of these into the play that children </w:t>
      </w:r>
      <w:r w:rsidR="00075AA9">
        <w:rPr>
          <w:rFonts w:ascii="Times New Roman" w:hAnsi="Times New Roman" w:cs="Times New Roman"/>
          <w:sz w:val="24"/>
          <w:szCs w:val="24"/>
          <w:shd w:val="clear" w:color="auto" w:fill="FFFFFF"/>
        </w:rPr>
        <w:t>take</w:t>
      </w:r>
      <w:r w:rsidR="00E56A8B">
        <w:rPr>
          <w:rFonts w:ascii="Times New Roman" w:hAnsi="Times New Roman" w:cs="Times New Roman"/>
          <w:sz w:val="24"/>
          <w:szCs w:val="24"/>
          <w:shd w:val="clear" w:color="auto" w:fill="FFFFFF"/>
        </w:rPr>
        <w:t xml:space="preserve"> part in. </w:t>
      </w:r>
    </w:p>
    <w:p w14:paraId="231811E5" w14:textId="3DC98006" w:rsidR="00B70ADD" w:rsidRDefault="00244D1A"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w:t>
      </w:r>
      <w:r w:rsidR="00B70ADD">
        <w:rPr>
          <w:rFonts w:ascii="Times New Roman" w:hAnsi="Times New Roman" w:cs="Times New Roman"/>
          <w:sz w:val="24"/>
          <w:szCs w:val="24"/>
          <w:shd w:val="clear" w:color="auto" w:fill="FFFFFF"/>
        </w:rPr>
        <w:t xml:space="preserve">’s a testament to Froebel today to see that early </w:t>
      </w:r>
      <w:r w:rsidR="000F157F">
        <w:rPr>
          <w:rFonts w:ascii="Times New Roman" w:hAnsi="Times New Roman" w:cs="Times New Roman"/>
          <w:sz w:val="24"/>
          <w:szCs w:val="24"/>
          <w:shd w:val="clear" w:color="auto" w:fill="FFFFFF"/>
        </w:rPr>
        <w:t>year’s</w:t>
      </w:r>
      <w:r w:rsidR="00B70ADD">
        <w:rPr>
          <w:rFonts w:ascii="Times New Roman" w:hAnsi="Times New Roman" w:cs="Times New Roman"/>
          <w:sz w:val="24"/>
          <w:szCs w:val="24"/>
          <w:shd w:val="clear" w:color="auto" w:fill="FFFFFF"/>
        </w:rPr>
        <w:t xml:space="preserve"> centres, kindergartens, </w:t>
      </w:r>
      <w:r w:rsidR="000F157F">
        <w:rPr>
          <w:rFonts w:ascii="Times New Roman" w:hAnsi="Times New Roman" w:cs="Times New Roman"/>
          <w:sz w:val="24"/>
          <w:szCs w:val="24"/>
          <w:shd w:val="clear" w:color="auto" w:fill="FFFFFF"/>
        </w:rPr>
        <w:t>preschools</w:t>
      </w:r>
      <w:r w:rsidR="00B70ADD">
        <w:rPr>
          <w:rFonts w:ascii="Times New Roman" w:hAnsi="Times New Roman" w:cs="Times New Roman"/>
          <w:sz w:val="24"/>
          <w:szCs w:val="24"/>
          <w:shd w:val="clear" w:color="auto" w:fill="FFFFFF"/>
        </w:rPr>
        <w:t xml:space="preserve"> </w:t>
      </w:r>
      <w:r w:rsidR="007D6B84">
        <w:rPr>
          <w:rFonts w:ascii="Times New Roman" w:hAnsi="Times New Roman" w:cs="Times New Roman"/>
          <w:sz w:val="24"/>
          <w:szCs w:val="24"/>
          <w:shd w:val="clear" w:color="auto" w:fill="FFFFFF"/>
        </w:rPr>
        <w:t>what ever they may now be know</w:t>
      </w:r>
      <w:r w:rsidR="00C87980">
        <w:rPr>
          <w:rFonts w:ascii="Times New Roman" w:hAnsi="Times New Roman" w:cs="Times New Roman"/>
          <w:sz w:val="24"/>
          <w:szCs w:val="24"/>
          <w:shd w:val="clear" w:color="auto" w:fill="FFFFFF"/>
        </w:rPr>
        <w:t>n</w:t>
      </w:r>
      <w:r w:rsidR="00AA0D80">
        <w:rPr>
          <w:rFonts w:ascii="Times New Roman" w:hAnsi="Times New Roman" w:cs="Times New Roman"/>
          <w:sz w:val="24"/>
          <w:szCs w:val="24"/>
          <w:shd w:val="clear" w:color="auto" w:fill="FFFFFF"/>
        </w:rPr>
        <w:t>,</w:t>
      </w:r>
      <w:r w:rsidR="007D6B84">
        <w:rPr>
          <w:rFonts w:ascii="Times New Roman" w:hAnsi="Times New Roman" w:cs="Times New Roman"/>
          <w:sz w:val="24"/>
          <w:szCs w:val="24"/>
          <w:shd w:val="clear" w:color="auto" w:fill="FFFFFF"/>
        </w:rPr>
        <w:t xml:space="preserve"> </w:t>
      </w:r>
      <w:r w:rsidR="00025986">
        <w:rPr>
          <w:rFonts w:ascii="Times New Roman" w:hAnsi="Times New Roman" w:cs="Times New Roman"/>
          <w:sz w:val="24"/>
          <w:szCs w:val="24"/>
          <w:shd w:val="clear" w:color="auto" w:fill="FFFFFF"/>
        </w:rPr>
        <w:t>are</w:t>
      </w:r>
      <w:r w:rsidR="007D6B84">
        <w:rPr>
          <w:rFonts w:ascii="Times New Roman" w:hAnsi="Times New Roman" w:cs="Times New Roman"/>
          <w:sz w:val="24"/>
          <w:szCs w:val="24"/>
          <w:shd w:val="clear" w:color="auto" w:fill="FFFFFF"/>
        </w:rPr>
        <w:t xml:space="preserve"> seen to be paramount in the development of young children.</w:t>
      </w:r>
      <w:r w:rsidR="00282C42">
        <w:rPr>
          <w:rFonts w:ascii="Times New Roman" w:hAnsi="Times New Roman" w:cs="Times New Roman"/>
          <w:sz w:val="24"/>
          <w:szCs w:val="24"/>
          <w:shd w:val="clear" w:color="auto" w:fill="FFFFFF"/>
        </w:rPr>
        <w:t xml:space="preserve"> How many of us have seen children thrive in these environments?</w:t>
      </w:r>
    </w:p>
    <w:p w14:paraId="337530A6" w14:textId="289B8BEE" w:rsidR="00331F38" w:rsidRDefault="00783BF4"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you read the above </w:t>
      </w:r>
      <w:r w:rsidR="00CB3368">
        <w:rPr>
          <w:rFonts w:ascii="Times New Roman" w:hAnsi="Times New Roman" w:cs="Times New Roman"/>
          <w:sz w:val="24"/>
          <w:szCs w:val="24"/>
          <w:shd w:val="clear" w:color="auto" w:fill="FFFFFF"/>
        </w:rPr>
        <w:t>blogs</w:t>
      </w:r>
      <w:r>
        <w:rPr>
          <w:rFonts w:ascii="Times New Roman" w:hAnsi="Times New Roman" w:cs="Times New Roman"/>
          <w:sz w:val="24"/>
          <w:szCs w:val="24"/>
          <w:shd w:val="clear" w:color="auto" w:fill="FFFFFF"/>
        </w:rPr>
        <w:t xml:space="preserve"> on Froebel and Dewey did you see similarities? Dewey </w:t>
      </w:r>
      <w:r w:rsidR="00350941">
        <w:rPr>
          <w:rFonts w:ascii="Times New Roman" w:hAnsi="Times New Roman" w:cs="Times New Roman"/>
          <w:sz w:val="24"/>
          <w:szCs w:val="24"/>
          <w:shd w:val="clear" w:color="auto" w:fill="FFFFFF"/>
        </w:rPr>
        <w:t>and Froebe</w:t>
      </w:r>
      <w:r w:rsidR="00421C83">
        <w:rPr>
          <w:rFonts w:ascii="Times New Roman" w:hAnsi="Times New Roman" w:cs="Times New Roman"/>
          <w:sz w:val="24"/>
          <w:szCs w:val="24"/>
          <w:shd w:val="clear" w:color="auto" w:fill="FFFFFF"/>
        </w:rPr>
        <w:t>l</w:t>
      </w:r>
      <w:r w:rsidR="00B55AB6">
        <w:rPr>
          <w:rFonts w:ascii="Times New Roman" w:hAnsi="Times New Roman" w:cs="Times New Roman"/>
          <w:sz w:val="24"/>
          <w:szCs w:val="24"/>
          <w:shd w:val="clear" w:color="auto" w:fill="FFFFFF"/>
        </w:rPr>
        <w:t xml:space="preserve"> believed that </w:t>
      </w:r>
      <w:r w:rsidR="00EF7026">
        <w:rPr>
          <w:rFonts w:ascii="Times New Roman" w:hAnsi="Times New Roman" w:cs="Times New Roman"/>
          <w:sz w:val="24"/>
          <w:szCs w:val="24"/>
          <w:shd w:val="clear" w:color="auto" w:fill="FFFFFF"/>
        </w:rPr>
        <w:t>children</w:t>
      </w:r>
      <w:r w:rsidR="00B55AB6">
        <w:rPr>
          <w:rFonts w:ascii="Times New Roman" w:hAnsi="Times New Roman" w:cs="Times New Roman"/>
          <w:sz w:val="24"/>
          <w:szCs w:val="24"/>
          <w:shd w:val="clear" w:color="auto" w:fill="FFFFFF"/>
        </w:rPr>
        <w:t xml:space="preserve"> were</w:t>
      </w:r>
      <w:r w:rsidR="00EF7026">
        <w:rPr>
          <w:rFonts w:ascii="Times New Roman" w:hAnsi="Times New Roman" w:cs="Times New Roman"/>
          <w:sz w:val="24"/>
          <w:szCs w:val="24"/>
          <w:shd w:val="clear" w:color="auto" w:fill="FFFFFF"/>
        </w:rPr>
        <w:t xml:space="preserve"> both</w:t>
      </w:r>
      <w:r w:rsidR="00B55AB6">
        <w:rPr>
          <w:rFonts w:ascii="Times New Roman" w:hAnsi="Times New Roman" w:cs="Times New Roman"/>
          <w:sz w:val="24"/>
          <w:szCs w:val="24"/>
          <w:shd w:val="clear" w:color="auto" w:fill="FFFFFF"/>
        </w:rPr>
        <w:t xml:space="preserve"> at the forefront of </w:t>
      </w:r>
      <w:r w:rsidR="00EF7026">
        <w:rPr>
          <w:rFonts w:ascii="Times New Roman" w:hAnsi="Times New Roman" w:cs="Times New Roman"/>
          <w:sz w:val="24"/>
          <w:szCs w:val="24"/>
          <w:shd w:val="clear" w:color="auto" w:fill="FFFFFF"/>
        </w:rPr>
        <w:t xml:space="preserve">learning, they both </w:t>
      </w:r>
      <w:r w:rsidR="00804208">
        <w:rPr>
          <w:rFonts w:ascii="Times New Roman" w:hAnsi="Times New Roman" w:cs="Times New Roman"/>
          <w:sz w:val="24"/>
          <w:szCs w:val="24"/>
          <w:shd w:val="clear" w:color="auto" w:fill="FFFFFF"/>
        </w:rPr>
        <w:t xml:space="preserve">wanted children to build on experiences around them. They also both had the ideologies that classrooms should be </w:t>
      </w:r>
      <w:r w:rsidR="0032050A">
        <w:rPr>
          <w:rFonts w:ascii="Times New Roman" w:hAnsi="Times New Roman" w:cs="Times New Roman"/>
          <w:sz w:val="24"/>
          <w:szCs w:val="24"/>
          <w:shd w:val="clear" w:color="auto" w:fill="FFFFFF"/>
        </w:rPr>
        <w:t>of an andragogy environment and not pedagogy.</w:t>
      </w:r>
      <w:r w:rsidR="00354631">
        <w:rPr>
          <w:rStyle w:val="Emphasis"/>
          <w:rFonts w:ascii="Source Sans Pro" w:hAnsi="Source Sans Pro"/>
          <w:b/>
          <w:bCs/>
          <w:color w:val="333333"/>
          <w:spacing w:val="2"/>
          <w:sz w:val="21"/>
          <w:szCs w:val="21"/>
          <w:shd w:val="clear" w:color="auto" w:fill="FBFBF9"/>
        </w:rPr>
        <w:t xml:space="preserve"> </w:t>
      </w:r>
    </w:p>
    <w:p w14:paraId="4B968D78" w14:textId="1D358CC0" w:rsidR="00331F38" w:rsidRPr="00443314" w:rsidRDefault="00331F38" w:rsidP="00A26B33">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Dewey and Froebel mention the importance of </w:t>
      </w:r>
      <w:r w:rsidR="004C473A">
        <w:rPr>
          <w:rFonts w:ascii="Times New Roman" w:hAnsi="Times New Roman" w:cs="Times New Roman"/>
          <w:sz w:val="24"/>
          <w:szCs w:val="24"/>
          <w:shd w:val="clear" w:color="auto" w:fill="FFFFFF"/>
        </w:rPr>
        <w:t xml:space="preserve">the </w:t>
      </w:r>
      <w:r w:rsidR="000507F2">
        <w:rPr>
          <w:rFonts w:ascii="Times New Roman" w:hAnsi="Times New Roman" w:cs="Times New Roman"/>
          <w:sz w:val="24"/>
          <w:szCs w:val="24"/>
          <w:shd w:val="clear" w:color="auto" w:fill="FFFFFF"/>
        </w:rPr>
        <w:t>professional</w:t>
      </w:r>
      <w:r w:rsidR="004C473A">
        <w:rPr>
          <w:rFonts w:ascii="Times New Roman" w:hAnsi="Times New Roman" w:cs="Times New Roman"/>
          <w:sz w:val="24"/>
          <w:szCs w:val="24"/>
          <w:shd w:val="clear" w:color="auto" w:fill="FFFFFF"/>
        </w:rPr>
        <w:t xml:space="preserve"> in both of </w:t>
      </w:r>
      <w:r w:rsidR="005562FF">
        <w:rPr>
          <w:rFonts w:ascii="Times New Roman" w:hAnsi="Times New Roman" w:cs="Times New Roman"/>
          <w:sz w:val="24"/>
          <w:szCs w:val="24"/>
          <w:shd w:val="clear" w:color="auto" w:fill="FFFFFF"/>
        </w:rPr>
        <w:t>its</w:t>
      </w:r>
      <w:r w:rsidR="004C473A">
        <w:rPr>
          <w:rFonts w:ascii="Times New Roman" w:hAnsi="Times New Roman" w:cs="Times New Roman"/>
          <w:sz w:val="24"/>
          <w:szCs w:val="24"/>
          <w:shd w:val="clear" w:color="auto" w:fill="FFFFFF"/>
        </w:rPr>
        <w:t xml:space="preserve"> approaches. </w:t>
      </w:r>
      <w:r w:rsidR="000507F2">
        <w:rPr>
          <w:rFonts w:ascii="Times New Roman" w:hAnsi="Times New Roman" w:cs="Times New Roman"/>
          <w:sz w:val="24"/>
          <w:szCs w:val="24"/>
          <w:shd w:val="clear" w:color="auto" w:fill="FFFFFF"/>
        </w:rPr>
        <w:t>Vygotsky</w:t>
      </w:r>
      <w:r w:rsidR="004C473A">
        <w:rPr>
          <w:rFonts w:ascii="Times New Roman" w:hAnsi="Times New Roman" w:cs="Times New Roman"/>
          <w:sz w:val="24"/>
          <w:szCs w:val="24"/>
          <w:shd w:val="clear" w:color="auto" w:fill="FFFFFF"/>
        </w:rPr>
        <w:t xml:space="preserve"> another educational </w:t>
      </w:r>
      <w:r w:rsidR="000507F2">
        <w:rPr>
          <w:rFonts w:ascii="Times New Roman" w:hAnsi="Times New Roman" w:cs="Times New Roman"/>
          <w:sz w:val="24"/>
          <w:szCs w:val="24"/>
          <w:shd w:val="clear" w:color="auto" w:fill="FFFFFF"/>
        </w:rPr>
        <w:t>theorist</w:t>
      </w:r>
      <w:r w:rsidR="004C473A">
        <w:rPr>
          <w:rFonts w:ascii="Times New Roman" w:hAnsi="Times New Roman" w:cs="Times New Roman"/>
          <w:sz w:val="24"/>
          <w:szCs w:val="24"/>
          <w:shd w:val="clear" w:color="auto" w:fill="FFFFFF"/>
        </w:rPr>
        <w:t xml:space="preserve"> </w:t>
      </w:r>
      <w:r w:rsidR="002D5348">
        <w:rPr>
          <w:rFonts w:ascii="Times New Roman" w:hAnsi="Times New Roman" w:cs="Times New Roman"/>
          <w:sz w:val="24"/>
          <w:szCs w:val="24"/>
          <w:shd w:val="clear" w:color="auto" w:fill="FFFFFF"/>
        </w:rPr>
        <w:t xml:space="preserve">who </w:t>
      </w:r>
      <w:r w:rsidR="00443314">
        <w:rPr>
          <w:rFonts w:ascii="Times New Roman" w:hAnsi="Times New Roman" w:cs="Times New Roman"/>
          <w:sz w:val="24"/>
          <w:szCs w:val="24"/>
          <w:shd w:val="clear" w:color="auto" w:fill="FFFFFF"/>
        </w:rPr>
        <w:t xml:space="preserve">was </w:t>
      </w:r>
      <w:r w:rsidR="00355838">
        <w:rPr>
          <w:rFonts w:ascii="Times New Roman" w:hAnsi="Times New Roman" w:cs="Times New Roman"/>
          <w:sz w:val="24"/>
          <w:szCs w:val="24"/>
          <w:shd w:val="clear" w:color="auto" w:fill="FFFFFF"/>
        </w:rPr>
        <w:t xml:space="preserve">another </w:t>
      </w:r>
      <w:r w:rsidR="005562FF">
        <w:rPr>
          <w:rFonts w:ascii="Times New Roman" w:hAnsi="Times New Roman" w:cs="Times New Roman"/>
          <w:sz w:val="24"/>
          <w:szCs w:val="24"/>
          <w:shd w:val="clear" w:color="auto" w:fill="FFFFFF"/>
        </w:rPr>
        <w:t>contributor</w:t>
      </w:r>
      <w:r w:rsidR="00443314">
        <w:rPr>
          <w:rFonts w:ascii="Times New Roman" w:hAnsi="Times New Roman" w:cs="Times New Roman"/>
          <w:sz w:val="24"/>
          <w:szCs w:val="24"/>
          <w:shd w:val="clear" w:color="auto" w:fill="FFFFFF"/>
        </w:rPr>
        <w:t xml:space="preserve"> of constructivism</w:t>
      </w:r>
      <w:r w:rsidR="002D5348">
        <w:rPr>
          <w:rFonts w:ascii="Times New Roman" w:hAnsi="Times New Roman" w:cs="Times New Roman"/>
          <w:sz w:val="24"/>
          <w:szCs w:val="24"/>
          <w:shd w:val="clear" w:color="auto" w:fill="FFFFFF"/>
        </w:rPr>
        <w:t xml:space="preserve"> names this person a</w:t>
      </w:r>
      <w:r w:rsidR="00EF3253">
        <w:rPr>
          <w:rFonts w:ascii="Times New Roman" w:hAnsi="Times New Roman" w:cs="Times New Roman"/>
          <w:sz w:val="24"/>
          <w:szCs w:val="24"/>
          <w:shd w:val="clear" w:color="auto" w:fill="FFFFFF"/>
        </w:rPr>
        <w:t>s</w:t>
      </w:r>
      <w:r w:rsidR="002D5348">
        <w:rPr>
          <w:rFonts w:ascii="Times New Roman" w:hAnsi="Times New Roman" w:cs="Times New Roman"/>
          <w:sz w:val="24"/>
          <w:szCs w:val="24"/>
          <w:shd w:val="clear" w:color="auto" w:fill="FFFFFF"/>
        </w:rPr>
        <w:t xml:space="preserve"> the mo</w:t>
      </w:r>
      <w:r w:rsidR="00EF3253">
        <w:rPr>
          <w:rFonts w:ascii="Times New Roman" w:hAnsi="Times New Roman" w:cs="Times New Roman"/>
          <w:sz w:val="24"/>
          <w:szCs w:val="24"/>
          <w:shd w:val="clear" w:color="auto" w:fill="FFFFFF"/>
        </w:rPr>
        <w:t>re</w:t>
      </w:r>
      <w:r w:rsidR="002D5348">
        <w:rPr>
          <w:rFonts w:ascii="Times New Roman" w:hAnsi="Times New Roman" w:cs="Times New Roman"/>
          <w:sz w:val="24"/>
          <w:szCs w:val="24"/>
          <w:shd w:val="clear" w:color="auto" w:fill="FFFFFF"/>
        </w:rPr>
        <w:t xml:space="preserve"> knowledgeable other</w:t>
      </w:r>
      <w:r w:rsidR="00E04000">
        <w:rPr>
          <w:rFonts w:ascii="Times New Roman" w:hAnsi="Times New Roman" w:cs="Times New Roman"/>
          <w:sz w:val="24"/>
          <w:szCs w:val="24"/>
          <w:shd w:val="clear" w:color="auto" w:fill="FFFFFF"/>
        </w:rPr>
        <w:t xml:space="preserve"> (MKO). Although </w:t>
      </w:r>
      <w:r w:rsidR="000507F2">
        <w:rPr>
          <w:rFonts w:ascii="Times New Roman" w:hAnsi="Times New Roman" w:cs="Times New Roman"/>
          <w:sz w:val="24"/>
          <w:szCs w:val="24"/>
          <w:shd w:val="clear" w:color="auto" w:fill="FFFFFF"/>
        </w:rPr>
        <w:t>theorists</w:t>
      </w:r>
      <w:r w:rsidR="00E04000">
        <w:rPr>
          <w:rFonts w:ascii="Times New Roman" w:hAnsi="Times New Roman" w:cs="Times New Roman"/>
          <w:sz w:val="24"/>
          <w:szCs w:val="24"/>
          <w:shd w:val="clear" w:color="auto" w:fill="FFFFFF"/>
        </w:rPr>
        <w:t xml:space="preserve"> have been labelled and put into boxes with regards to their</w:t>
      </w:r>
      <w:r w:rsidR="000507F2">
        <w:rPr>
          <w:rFonts w:ascii="Times New Roman" w:hAnsi="Times New Roman" w:cs="Times New Roman"/>
          <w:sz w:val="24"/>
          <w:szCs w:val="24"/>
          <w:shd w:val="clear" w:color="auto" w:fill="FFFFFF"/>
        </w:rPr>
        <w:t xml:space="preserve"> </w:t>
      </w:r>
      <w:r w:rsidR="00BB233F">
        <w:rPr>
          <w:rFonts w:ascii="Times New Roman" w:hAnsi="Times New Roman" w:cs="Times New Roman"/>
          <w:sz w:val="24"/>
          <w:szCs w:val="24"/>
          <w:shd w:val="clear" w:color="auto" w:fill="FFFFFF"/>
        </w:rPr>
        <w:t>theoretical</w:t>
      </w:r>
      <w:r w:rsidR="00E04000">
        <w:rPr>
          <w:rFonts w:ascii="Times New Roman" w:hAnsi="Times New Roman" w:cs="Times New Roman"/>
          <w:sz w:val="24"/>
          <w:szCs w:val="24"/>
          <w:shd w:val="clear" w:color="auto" w:fill="FFFFFF"/>
        </w:rPr>
        <w:t xml:space="preserve"> approaches, do you </w:t>
      </w:r>
      <w:r w:rsidR="000507F2">
        <w:rPr>
          <w:rFonts w:ascii="Times New Roman" w:hAnsi="Times New Roman" w:cs="Times New Roman"/>
          <w:sz w:val="24"/>
          <w:szCs w:val="24"/>
          <w:shd w:val="clear" w:color="auto" w:fill="FFFFFF"/>
        </w:rPr>
        <w:t>think</w:t>
      </w:r>
      <w:r w:rsidR="00E04000">
        <w:rPr>
          <w:rFonts w:ascii="Times New Roman" w:hAnsi="Times New Roman" w:cs="Times New Roman"/>
          <w:sz w:val="24"/>
          <w:szCs w:val="24"/>
          <w:shd w:val="clear" w:color="auto" w:fill="FFFFFF"/>
        </w:rPr>
        <w:t xml:space="preserve"> they can fall </w:t>
      </w:r>
      <w:r w:rsidR="000507F2">
        <w:rPr>
          <w:rFonts w:ascii="Times New Roman" w:hAnsi="Times New Roman" w:cs="Times New Roman"/>
          <w:sz w:val="24"/>
          <w:szCs w:val="24"/>
          <w:shd w:val="clear" w:color="auto" w:fill="FFFFFF"/>
        </w:rPr>
        <w:t>into</w:t>
      </w:r>
      <w:r w:rsidR="00E04000">
        <w:rPr>
          <w:rFonts w:ascii="Times New Roman" w:hAnsi="Times New Roman" w:cs="Times New Roman"/>
          <w:sz w:val="24"/>
          <w:szCs w:val="24"/>
          <w:shd w:val="clear" w:color="auto" w:fill="FFFFFF"/>
        </w:rPr>
        <w:t xml:space="preserve"> more than one category? Do you see the cross over? </w:t>
      </w:r>
      <w:r w:rsidR="009F40E9">
        <w:rPr>
          <w:rFonts w:ascii="Times New Roman" w:hAnsi="Times New Roman" w:cs="Times New Roman"/>
          <w:sz w:val="24"/>
          <w:szCs w:val="24"/>
          <w:shd w:val="clear" w:color="auto" w:fill="FFFFFF"/>
        </w:rPr>
        <w:t>I think</w:t>
      </w:r>
      <w:r w:rsidR="00753032">
        <w:rPr>
          <w:rFonts w:ascii="Times New Roman" w:hAnsi="Times New Roman" w:cs="Times New Roman"/>
          <w:sz w:val="24"/>
          <w:szCs w:val="24"/>
          <w:shd w:val="clear" w:color="auto" w:fill="FFFFFF"/>
        </w:rPr>
        <w:t xml:space="preserve"> in</w:t>
      </w:r>
      <w:r w:rsidR="009F40E9">
        <w:rPr>
          <w:rFonts w:ascii="Times New Roman" w:hAnsi="Times New Roman" w:cs="Times New Roman"/>
          <w:sz w:val="24"/>
          <w:szCs w:val="24"/>
          <w:shd w:val="clear" w:color="auto" w:fill="FFFFFF"/>
        </w:rPr>
        <w:t xml:space="preserve"> </w:t>
      </w:r>
      <w:r w:rsidR="003E7DBA">
        <w:rPr>
          <w:rFonts w:ascii="Times New Roman" w:hAnsi="Times New Roman" w:cs="Times New Roman"/>
          <w:sz w:val="24"/>
          <w:szCs w:val="24"/>
          <w:shd w:val="clear" w:color="auto" w:fill="FFFFFF"/>
        </w:rPr>
        <w:t xml:space="preserve">both the </w:t>
      </w:r>
      <w:r w:rsidR="001D00D1">
        <w:rPr>
          <w:rFonts w:ascii="Times New Roman" w:hAnsi="Times New Roman" w:cs="Times New Roman"/>
          <w:sz w:val="24"/>
          <w:szCs w:val="24"/>
          <w:shd w:val="clear" w:color="auto" w:fill="FFFFFF"/>
        </w:rPr>
        <w:t xml:space="preserve">approaches </w:t>
      </w:r>
      <w:r w:rsidR="003E7DBA">
        <w:rPr>
          <w:rFonts w:ascii="Times New Roman" w:hAnsi="Times New Roman" w:cs="Times New Roman"/>
          <w:sz w:val="24"/>
          <w:szCs w:val="24"/>
          <w:shd w:val="clear" w:color="auto" w:fill="FFFFFF"/>
        </w:rPr>
        <w:t xml:space="preserve">of Dewey and Froebel you can see </w:t>
      </w:r>
      <w:r w:rsidR="00D54DD4">
        <w:rPr>
          <w:rFonts w:ascii="Times New Roman" w:hAnsi="Times New Roman" w:cs="Times New Roman"/>
          <w:sz w:val="24"/>
          <w:szCs w:val="24"/>
          <w:shd w:val="clear" w:color="auto" w:fill="FFFFFF"/>
        </w:rPr>
        <w:t>connections</w:t>
      </w:r>
      <w:r w:rsidR="00753032">
        <w:rPr>
          <w:rFonts w:ascii="Times New Roman" w:hAnsi="Times New Roman" w:cs="Times New Roman"/>
          <w:sz w:val="24"/>
          <w:szCs w:val="24"/>
          <w:shd w:val="clear" w:color="auto" w:fill="FFFFFF"/>
        </w:rPr>
        <w:t>.</w:t>
      </w:r>
    </w:p>
    <w:p w14:paraId="5DFFDEA1" w14:textId="404FAE04" w:rsidR="00DC7909" w:rsidRDefault="00A91221" w:rsidP="00EA5FA6">
      <w:pPr>
        <w:tabs>
          <w:tab w:val="left" w:pos="1680"/>
        </w:tabs>
        <w:jc w:val="both"/>
        <w:rPr>
          <w:rFonts w:ascii="Times New Roman" w:hAnsi="Times New Roman" w:cs="Times New Roman"/>
          <w:b/>
          <w:bCs/>
          <w:sz w:val="28"/>
          <w:szCs w:val="28"/>
        </w:rPr>
      </w:pPr>
      <w:r w:rsidRPr="005F772C">
        <w:rPr>
          <w:rFonts w:ascii="Times New Roman" w:hAnsi="Times New Roman" w:cs="Times New Roman"/>
          <w:b/>
          <w:bCs/>
          <w:sz w:val="28"/>
          <w:szCs w:val="28"/>
        </w:rPr>
        <w:t>Wh</w:t>
      </w:r>
      <w:r w:rsidR="005F772C" w:rsidRPr="005F772C">
        <w:rPr>
          <w:rFonts w:ascii="Times New Roman" w:hAnsi="Times New Roman" w:cs="Times New Roman"/>
          <w:b/>
          <w:bCs/>
          <w:sz w:val="28"/>
          <w:szCs w:val="28"/>
        </w:rPr>
        <w:t>at resources and strategies are used in my educational setting?</w:t>
      </w:r>
    </w:p>
    <w:p w14:paraId="77029FAD" w14:textId="6F4C2438" w:rsidR="00E142FB" w:rsidRDefault="00A20B92"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With Dewey and Froebel both </w:t>
      </w:r>
      <w:r w:rsidR="0082194E">
        <w:rPr>
          <w:rFonts w:ascii="Times New Roman" w:hAnsi="Times New Roman" w:cs="Times New Roman"/>
          <w:sz w:val="24"/>
          <w:szCs w:val="24"/>
        </w:rPr>
        <w:t xml:space="preserve">singing from the same hymn sheet when it came to person centred </w:t>
      </w:r>
      <w:r w:rsidR="00EF2F08">
        <w:rPr>
          <w:rFonts w:ascii="Times New Roman" w:hAnsi="Times New Roman" w:cs="Times New Roman"/>
          <w:sz w:val="24"/>
          <w:szCs w:val="24"/>
        </w:rPr>
        <w:t>approach,</w:t>
      </w:r>
      <w:r w:rsidR="0082194E">
        <w:rPr>
          <w:rFonts w:ascii="Times New Roman" w:hAnsi="Times New Roman" w:cs="Times New Roman"/>
          <w:sz w:val="24"/>
          <w:szCs w:val="24"/>
        </w:rPr>
        <w:t xml:space="preserve"> I think its key to note that the setting I </w:t>
      </w:r>
      <w:r w:rsidR="00EF2F08">
        <w:rPr>
          <w:rFonts w:ascii="Times New Roman" w:hAnsi="Times New Roman" w:cs="Times New Roman"/>
          <w:sz w:val="24"/>
          <w:szCs w:val="24"/>
        </w:rPr>
        <w:t>currently</w:t>
      </w:r>
      <w:r w:rsidR="0082194E">
        <w:rPr>
          <w:rFonts w:ascii="Times New Roman" w:hAnsi="Times New Roman" w:cs="Times New Roman"/>
          <w:sz w:val="24"/>
          <w:szCs w:val="24"/>
        </w:rPr>
        <w:t xml:space="preserve"> work in is </w:t>
      </w:r>
      <w:r w:rsidR="009416A5">
        <w:rPr>
          <w:rFonts w:ascii="Times New Roman" w:hAnsi="Times New Roman" w:cs="Times New Roman"/>
          <w:sz w:val="24"/>
          <w:szCs w:val="24"/>
        </w:rPr>
        <w:t xml:space="preserve">currently under the new Additional Learning Needs reform. An act by parliament </w:t>
      </w:r>
      <w:r w:rsidR="00DD2E73">
        <w:rPr>
          <w:rFonts w:ascii="Times New Roman" w:hAnsi="Times New Roman" w:cs="Times New Roman"/>
          <w:sz w:val="24"/>
          <w:szCs w:val="24"/>
        </w:rPr>
        <w:t xml:space="preserve">with </w:t>
      </w:r>
      <w:r w:rsidR="001C3E32">
        <w:rPr>
          <w:rFonts w:ascii="Times New Roman" w:hAnsi="Times New Roman" w:cs="Times New Roman"/>
          <w:sz w:val="24"/>
          <w:szCs w:val="24"/>
        </w:rPr>
        <w:t>the</w:t>
      </w:r>
      <w:r w:rsidR="00DD2E73">
        <w:rPr>
          <w:rFonts w:ascii="Times New Roman" w:hAnsi="Times New Roman" w:cs="Times New Roman"/>
          <w:sz w:val="24"/>
          <w:szCs w:val="24"/>
        </w:rPr>
        <w:t xml:space="preserve"> main aim </w:t>
      </w:r>
      <w:r w:rsidR="001C3E32">
        <w:rPr>
          <w:rFonts w:ascii="Times New Roman" w:hAnsi="Times New Roman" w:cs="Times New Roman"/>
          <w:sz w:val="24"/>
          <w:szCs w:val="24"/>
        </w:rPr>
        <w:t>of</w:t>
      </w:r>
      <w:r w:rsidR="00DD2E73">
        <w:rPr>
          <w:rFonts w:ascii="Times New Roman" w:hAnsi="Times New Roman" w:cs="Times New Roman"/>
          <w:sz w:val="24"/>
          <w:szCs w:val="24"/>
        </w:rPr>
        <w:t xml:space="preserve"> plac</w:t>
      </w:r>
      <w:r w:rsidR="001C3E32">
        <w:rPr>
          <w:rFonts w:ascii="Times New Roman" w:hAnsi="Times New Roman" w:cs="Times New Roman"/>
          <w:sz w:val="24"/>
          <w:szCs w:val="24"/>
        </w:rPr>
        <w:t>ing</w:t>
      </w:r>
      <w:r w:rsidR="00DD2E73">
        <w:rPr>
          <w:rFonts w:ascii="Times New Roman" w:hAnsi="Times New Roman" w:cs="Times New Roman"/>
          <w:sz w:val="24"/>
          <w:szCs w:val="24"/>
        </w:rPr>
        <w:t xml:space="preserve"> children at the heart of all decisions being made. Learners with ALN will have a voice in what happens in their entire education experience. </w:t>
      </w:r>
      <w:r w:rsidR="00B969DE">
        <w:rPr>
          <w:rFonts w:ascii="Times New Roman" w:hAnsi="Times New Roman" w:cs="Times New Roman"/>
          <w:sz w:val="24"/>
          <w:szCs w:val="24"/>
        </w:rPr>
        <w:t xml:space="preserve">Within the guidance the </w:t>
      </w:r>
      <w:r w:rsidR="00E43508">
        <w:rPr>
          <w:rFonts w:ascii="Times New Roman" w:hAnsi="Times New Roman" w:cs="Times New Roman"/>
          <w:sz w:val="24"/>
          <w:szCs w:val="24"/>
        </w:rPr>
        <w:t>Welsh</w:t>
      </w:r>
      <w:r w:rsidR="00B969DE">
        <w:rPr>
          <w:rFonts w:ascii="Times New Roman" w:hAnsi="Times New Roman" w:cs="Times New Roman"/>
          <w:sz w:val="24"/>
          <w:szCs w:val="24"/>
        </w:rPr>
        <w:t xml:space="preserve"> </w:t>
      </w:r>
      <w:r w:rsidR="00E43508">
        <w:rPr>
          <w:rFonts w:ascii="Times New Roman" w:hAnsi="Times New Roman" w:cs="Times New Roman"/>
          <w:sz w:val="24"/>
          <w:szCs w:val="24"/>
        </w:rPr>
        <w:t>G</w:t>
      </w:r>
      <w:r w:rsidR="00B969DE">
        <w:rPr>
          <w:rFonts w:ascii="Times New Roman" w:hAnsi="Times New Roman" w:cs="Times New Roman"/>
          <w:sz w:val="24"/>
          <w:szCs w:val="24"/>
        </w:rPr>
        <w:t xml:space="preserve">overnment </w:t>
      </w:r>
      <w:r w:rsidR="00E43508" w:rsidRPr="00E43508">
        <w:rPr>
          <w:rFonts w:ascii="Times New Roman" w:hAnsi="Times New Roman" w:cs="Times New Roman"/>
          <w:sz w:val="24"/>
          <w:szCs w:val="24"/>
        </w:rPr>
        <w:t xml:space="preserve">state </w:t>
      </w:r>
      <w:r w:rsidR="00E43508">
        <w:rPr>
          <w:rFonts w:ascii="Times New Roman" w:hAnsi="Times New Roman" w:cs="Times New Roman"/>
          <w:sz w:val="24"/>
          <w:szCs w:val="24"/>
        </w:rPr>
        <w:t>‘</w:t>
      </w:r>
      <w:r w:rsidR="00E43508" w:rsidRPr="00E43508">
        <w:rPr>
          <w:rFonts w:ascii="Times New Roman" w:hAnsi="Times New Roman" w:cs="Times New Roman"/>
          <w:sz w:val="24"/>
          <w:szCs w:val="24"/>
        </w:rPr>
        <w:t>The Act requires that the views of children, their parents and young people should always be considered as part of the planning process</w:t>
      </w:r>
      <w:r w:rsidR="00E43508">
        <w:rPr>
          <w:rFonts w:ascii="Times New Roman" w:hAnsi="Times New Roman" w:cs="Times New Roman"/>
          <w:sz w:val="24"/>
          <w:szCs w:val="24"/>
        </w:rPr>
        <w:t>’</w:t>
      </w:r>
      <w:r w:rsidR="00D42D74" w:rsidRPr="00D42D74">
        <w:t xml:space="preserve"> </w:t>
      </w:r>
      <w:r w:rsidR="00D42D74" w:rsidRPr="00D42D74">
        <w:rPr>
          <w:rFonts w:ascii="Times New Roman" w:hAnsi="Times New Roman" w:cs="Times New Roman"/>
          <w:sz w:val="24"/>
          <w:szCs w:val="24"/>
        </w:rPr>
        <w:t>(Welsh Government 2018)</w:t>
      </w:r>
      <w:r w:rsidR="00D42D74">
        <w:rPr>
          <w:rFonts w:ascii="Times New Roman" w:hAnsi="Times New Roman" w:cs="Times New Roman"/>
          <w:sz w:val="24"/>
          <w:szCs w:val="24"/>
        </w:rPr>
        <w:t>.</w:t>
      </w:r>
    </w:p>
    <w:p w14:paraId="5D366527" w14:textId="70E2D23F" w:rsidR="006F1EBE" w:rsidRDefault="00407BF1"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The new ALN reform</w:t>
      </w:r>
      <w:r w:rsidR="006F1EBE">
        <w:rPr>
          <w:rFonts w:ascii="Times New Roman" w:hAnsi="Times New Roman" w:cs="Times New Roman"/>
          <w:sz w:val="24"/>
          <w:szCs w:val="24"/>
        </w:rPr>
        <w:t xml:space="preserve"> also pushes for unity between communities, education settings</w:t>
      </w:r>
      <w:r>
        <w:rPr>
          <w:rFonts w:ascii="Times New Roman" w:hAnsi="Times New Roman" w:cs="Times New Roman"/>
          <w:sz w:val="24"/>
          <w:szCs w:val="24"/>
        </w:rPr>
        <w:t xml:space="preserve"> and home </w:t>
      </w:r>
      <w:r w:rsidR="00AF2ED8">
        <w:rPr>
          <w:rFonts w:ascii="Times New Roman" w:hAnsi="Times New Roman" w:cs="Times New Roman"/>
          <w:sz w:val="24"/>
          <w:szCs w:val="24"/>
        </w:rPr>
        <w:t>environments. An approach that Dewey had even back in the 1800’s.</w:t>
      </w:r>
    </w:p>
    <w:p w14:paraId="0B67FDAE" w14:textId="16471E34" w:rsidR="00AF2ED8" w:rsidRDefault="00AF2ED8"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My education </w:t>
      </w:r>
      <w:r w:rsidR="00605EA8">
        <w:rPr>
          <w:rFonts w:ascii="Times New Roman" w:hAnsi="Times New Roman" w:cs="Times New Roman"/>
          <w:sz w:val="24"/>
          <w:szCs w:val="24"/>
        </w:rPr>
        <w:t xml:space="preserve">setting also follows what Dewey named a ‘flexible curriculum’. </w:t>
      </w:r>
      <w:r w:rsidR="00D65DFF">
        <w:rPr>
          <w:rFonts w:ascii="Times New Roman" w:hAnsi="Times New Roman" w:cs="Times New Roman"/>
          <w:sz w:val="24"/>
          <w:szCs w:val="24"/>
        </w:rPr>
        <w:t xml:space="preserve">Learners within the </w:t>
      </w:r>
      <w:r w:rsidR="00EA5FA6">
        <w:rPr>
          <w:rFonts w:ascii="Times New Roman" w:hAnsi="Times New Roman" w:cs="Times New Roman"/>
          <w:sz w:val="24"/>
          <w:szCs w:val="24"/>
        </w:rPr>
        <w:t>secondary</w:t>
      </w:r>
      <w:r w:rsidR="00D65DFF">
        <w:rPr>
          <w:rFonts w:ascii="Times New Roman" w:hAnsi="Times New Roman" w:cs="Times New Roman"/>
          <w:sz w:val="24"/>
          <w:szCs w:val="24"/>
        </w:rPr>
        <w:t xml:space="preserve"> school I work in learn </w:t>
      </w:r>
      <w:r w:rsidR="00DA73A2">
        <w:rPr>
          <w:rFonts w:ascii="Times New Roman" w:hAnsi="Times New Roman" w:cs="Times New Roman"/>
          <w:sz w:val="24"/>
          <w:szCs w:val="24"/>
        </w:rPr>
        <w:t xml:space="preserve">about a topic in </w:t>
      </w:r>
      <w:r w:rsidR="00F4541B">
        <w:rPr>
          <w:rFonts w:ascii="Times New Roman" w:hAnsi="Times New Roman" w:cs="Times New Roman"/>
          <w:sz w:val="24"/>
          <w:szCs w:val="24"/>
        </w:rPr>
        <w:t>more</w:t>
      </w:r>
      <w:r w:rsidR="00DA73A2">
        <w:rPr>
          <w:rFonts w:ascii="Times New Roman" w:hAnsi="Times New Roman" w:cs="Times New Roman"/>
          <w:sz w:val="24"/>
          <w:szCs w:val="24"/>
        </w:rPr>
        <w:t xml:space="preserve"> than one subject area. </w:t>
      </w:r>
    </w:p>
    <w:p w14:paraId="1E92841F" w14:textId="03DE8C8E" w:rsidR="00DA73A2" w:rsidRDefault="00DA73A2"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Take history, </w:t>
      </w:r>
      <w:r w:rsidR="00EA5FA6">
        <w:rPr>
          <w:rFonts w:ascii="Times New Roman" w:hAnsi="Times New Roman" w:cs="Times New Roman"/>
          <w:sz w:val="24"/>
          <w:szCs w:val="24"/>
        </w:rPr>
        <w:t>geography,</w:t>
      </w:r>
      <w:r>
        <w:rPr>
          <w:rFonts w:ascii="Times New Roman" w:hAnsi="Times New Roman" w:cs="Times New Roman"/>
          <w:sz w:val="24"/>
          <w:szCs w:val="24"/>
        </w:rPr>
        <w:t xml:space="preserve"> and </w:t>
      </w:r>
      <w:r w:rsidR="001D6393">
        <w:rPr>
          <w:rFonts w:ascii="Times New Roman" w:hAnsi="Times New Roman" w:cs="Times New Roman"/>
          <w:sz w:val="24"/>
          <w:szCs w:val="24"/>
        </w:rPr>
        <w:t xml:space="preserve">religious studies. In one subject the topic has been based on </w:t>
      </w:r>
      <w:r w:rsidR="00367842">
        <w:rPr>
          <w:rFonts w:ascii="Times New Roman" w:hAnsi="Times New Roman" w:cs="Times New Roman"/>
          <w:sz w:val="24"/>
          <w:szCs w:val="24"/>
        </w:rPr>
        <w:t xml:space="preserve">Chernobyl, another nuclear weapons, and another the nuclear bombing of Hirashima. All </w:t>
      </w:r>
      <w:r w:rsidR="00D76BB3">
        <w:rPr>
          <w:rFonts w:ascii="Times New Roman" w:hAnsi="Times New Roman" w:cs="Times New Roman"/>
          <w:sz w:val="24"/>
          <w:szCs w:val="24"/>
        </w:rPr>
        <w:t xml:space="preserve">topics are relatable and require the building of prior knowledge </w:t>
      </w:r>
      <w:r w:rsidR="00865A0E">
        <w:rPr>
          <w:rFonts w:ascii="Times New Roman" w:hAnsi="Times New Roman" w:cs="Times New Roman"/>
          <w:sz w:val="24"/>
          <w:szCs w:val="24"/>
        </w:rPr>
        <w:t xml:space="preserve">which </w:t>
      </w:r>
      <w:r w:rsidR="00EA5FA6">
        <w:rPr>
          <w:rFonts w:ascii="Times New Roman" w:hAnsi="Times New Roman" w:cs="Times New Roman"/>
          <w:sz w:val="24"/>
          <w:szCs w:val="24"/>
        </w:rPr>
        <w:t>relates</w:t>
      </w:r>
      <w:r w:rsidR="00865A0E">
        <w:rPr>
          <w:rFonts w:ascii="Times New Roman" w:hAnsi="Times New Roman" w:cs="Times New Roman"/>
          <w:sz w:val="24"/>
          <w:szCs w:val="24"/>
        </w:rPr>
        <w:t xml:space="preserve"> back to both </w:t>
      </w:r>
      <w:r w:rsidR="00F4541B">
        <w:rPr>
          <w:rFonts w:ascii="Times New Roman" w:hAnsi="Times New Roman" w:cs="Times New Roman"/>
          <w:sz w:val="24"/>
          <w:szCs w:val="24"/>
        </w:rPr>
        <w:t>Dewey</w:t>
      </w:r>
      <w:r w:rsidR="00865A0E">
        <w:rPr>
          <w:rFonts w:ascii="Times New Roman" w:hAnsi="Times New Roman" w:cs="Times New Roman"/>
          <w:sz w:val="24"/>
          <w:szCs w:val="24"/>
        </w:rPr>
        <w:t xml:space="preserve"> and </w:t>
      </w:r>
      <w:r w:rsidR="00F4541B">
        <w:rPr>
          <w:rFonts w:ascii="Times New Roman" w:hAnsi="Times New Roman" w:cs="Times New Roman"/>
          <w:sz w:val="24"/>
          <w:szCs w:val="24"/>
        </w:rPr>
        <w:t>Froebel</w:t>
      </w:r>
      <w:r w:rsidR="00865A0E">
        <w:rPr>
          <w:rFonts w:ascii="Times New Roman" w:hAnsi="Times New Roman" w:cs="Times New Roman"/>
          <w:sz w:val="24"/>
          <w:szCs w:val="24"/>
        </w:rPr>
        <w:t xml:space="preserve"> </w:t>
      </w:r>
      <w:r w:rsidR="00F4541B">
        <w:rPr>
          <w:rFonts w:ascii="Times New Roman" w:hAnsi="Times New Roman" w:cs="Times New Roman"/>
          <w:sz w:val="24"/>
          <w:szCs w:val="24"/>
        </w:rPr>
        <w:t>approaches</w:t>
      </w:r>
      <w:r w:rsidR="00865A0E">
        <w:rPr>
          <w:rFonts w:ascii="Times New Roman" w:hAnsi="Times New Roman" w:cs="Times New Roman"/>
          <w:sz w:val="24"/>
          <w:szCs w:val="24"/>
        </w:rPr>
        <w:t xml:space="preserve">. </w:t>
      </w:r>
      <w:r w:rsidR="00D160BB">
        <w:rPr>
          <w:rFonts w:ascii="Times New Roman" w:hAnsi="Times New Roman" w:cs="Times New Roman"/>
          <w:sz w:val="24"/>
          <w:szCs w:val="24"/>
        </w:rPr>
        <w:t>It also creates greater engagement from learners as they understand the topics in each subject better.</w:t>
      </w:r>
    </w:p>
    <w:p w14:paraId="1DE559E5" w14:textId="77FCEEF7" w:rsidR="00865A0E" w:rsidRDefault="00865A0E"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This is also part of the vision of the new</w:t>
      </w:r>
      <w:r w:rsidR="00DA6CD7">
        <w:rPr>
          <w:rFonts w:ascii="Times New Roman" w:hAnsi="Times New Roman" w:cs="Times New Roman"/>
          <w:sz w:val="24"/>
          <w:szCs w:val="24"/>
        </w:rPr>
        <w:t xml:space="preserve"> curriculum for </w:t>
      </w:r>
      <w:r w:rsidR="00F4541B">
        <w:rPr>
          <w:rFonts w:ascii="Times New Roman" w:hAnsi="Times New Roman" w:cs="Times New Roman"/>
          <w:sz w:val="24"/>
          <w:szCs w:val="24"/>
        </w:rPr>
        <w:t>Wales</w:t>
      </w:r>
      <w:r w:rsidR="00DA6CD7">
        <w:rPr>
          <w:rFonts w:ascii="Times New Roman" w:hAnsi="Times New Roman" w:cs="Times New Roman"/>
          <w:sz w:val="24"/>
          <w:szCs w:val="24"/>
        </w:rPr>
        <w:t xml:space="preserve"> which is currently being rolled out across the country. The aim is for a much more flexible curriculum that encompasses </w:t>
      </w:r>
      <w:r w:rsidR="00392E92">
        <w:rPr>
          <w:rFonts w:ascii="Times New Roman" w:hAnsi="Times New Roman" w:cs="Times New Roman"/>
          <w:sz w:val="24"/>
          <w:szCs w:val="24"/>
        </w:rPr>
        <w:t xml:space="preserve">cross curricular skills. </w:t>
      </w:r>
    </w:p>
    <w:p w14:paraId="1E135A61" w14:textId="38AE90CD" w:rsidR="0068379C" w:rsidRDefault="0068379C" w:rsidP="00EA5FA6">
      <w:pPr>
        <w:tabs>
          <w:tab w:val="left" w:pos="1680"/>
        </w:tabs>
        <w:jc w:val="both"/>
        <w:rPr>
          <w:rFonts w:ascii="Times New Roman" w:hAnsi="Times New Roman" w:cs="Times New Roman"/>
          <w:sz w:val="24"/>
          <w:szCs w:val="24"/>
        </w:rPr>
      </w:pPr>
    </w:p>
    <w:p w14:paraId="586A1C23" w14:textId="4040426C" w:rsidR="0068379C" w:rsidRDefault="0068379C" w:rsidP="00EA5FA6">
      <w:pPr>
        <w:tabs>
          <w:tab w:val="left" w:pos="1680"/>
        </w:tabs>
        <w:jc w:val="both"/>
        <w:rPr>
          <w:rFonts w:ascii="Times New Roman" w:hAnsi="Times New Roman" w:cs="Times New Roman"/>
          <w:sz w:val="24"/>
          <w:szCs w:val="24"/>
        </w:rPr>
      </w:pPr>
    </w:p>
    <w:p w14:paraId="470FDAF3" w14:textId="0B57BBE7" w:rsidR="0068379C" w:rsidRDefault="0068379C" w:rsidP="00EA5FA6">
      <w:pPr>
        <w:tabs>
          <w:tab w:val="left" w:pos="1680"/>
        </w:tabs>
        <w:jc w:val="both"/>
        <w:rPr>
          <w:rFonts w:ascii="Times New Roman" w:hAnsi="Times New Roman" w:cs="Times New Roman"/>
          <w:sz w:val="24"/>
          <w:szCs w:val="24"/>
        </w:rPr>
      </w:pPr>
    </w:p>
    <w:p w14:paraId="718FED46" w14:textId="77777777" w:rsidR="0068379C" w:rsidRDefault="0068379C" w:rsidP="00EA5FA6">
      <w:pPr>
        <w:tabs>
          <w:tab w:val="left" w:pos="1680"/>
        </w:tabs>
        <w:jc w:val="both"/>
        <w:rPr>
          <w:rFonts w:ascii="Times New Roman" w:hAnsi="Times New Roman" w:cs="Times New Roman"/>
          <w:sz w:val="24"/>
          <w:szCs w:val="24"/>
        </w:rPr>
      </w:pPr>
    </w:p>
    <w:p w14:paraId="04FBCF7A" w14:textId="6C323A8A" w:rsidR="006F79F1" w:rsidRDefault="00A00BF1" w:rsidP="00EA5FA6">
      <w:pPr>
        <w:tabs>
          <w:tab w:val="left" w:pos="1680"/>
        </w:tabs>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8208" behindDoc="1" locked="0" layoutInCell="1" allowOverlap="1" wp14:anchorId="5DFCB5FE" wp14:editId="56DE74E9">
                <wp:simplePos x="0" y="0"/>
                <wp:positionH relativeFrom="column">
                  <wp:posOffset>2407920</wp:posOffset>
                </wp:positionH>
                <wp:positionV relativeFrom="paragraph">
                  <wp:posOffset>2804160</wp:posOffset>
                </wp:positionV>
                <wp:extent cx="2346960" cy="1905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346960" cy="190500"/>
                        </a:xfrm>
                        <a:prstGeom prst="rect">
                          <a:avLst/>
                        </a:prstGeom>
                        <a:solidFill>
                          <a:schemeClr val="lt1"/>
                        </a:solidFill>
                        <a:ln w="6350">
                          <a:noFill/>
                        </a:ln>
                      </wps:spPr>
                      <wps:txbx>
                        <w:txbxContent>
                          <w:p w14:paraId="58655B30" w14:textId="55E1EEC3" w:rsidR="00A00BF1" w:rsidRPr="00A00BF1" w:rsidRDefault="00A00BF1">
                            <w:pPr>
                              <w:rPr>
                                <w:rFonts w:ascii="Times New Roman" w:hAnsi="Times New Roman" w:cs="Times New Roman"/>
                                <w:sz w:val="16"/>
                                <w:szCs w:val="16"/>
                              </w:rPr>
                            </w:pPr>
                            <w:r w:rsidRPr="00A00BF1">
                              <w:rPr>
                                <w:rFonts w:ascii="Times New Roman" w:hAnsi="Times New Roman" w:cs="Times New Roman"/>
                                <w:sz w:val="16"/>
                                <w:szCs w:val="16"/>
                              </w:rPr>
                              <w:t>(Colebrook Junior School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FCB5FE" id="Text Box 13" o:spid="_x0000_s1031" type="#_x0000_t202" style="position:absolute;left:0;text-align:left;margin-left:189.6pt;margin-top:220.8pt;width:184.8pt;height:15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" fillcolor="white [3201]" stroked="f" strokeweight=".5pt">
                <v:textbox>
                  <w:txbxContent>
                    <w:p w14:paraId="58655B30" w14:textId="55E1EEC3" w:rsidR="00A00BF1" w:rsidRPr="00A00BF1" w:rsidRDefault="00A00BF1">
                      <w:pPr>
                        <w:rPr>
                          <w:rFonts w:ascii="Times New Roman" w:hAnsi="Times New Roman" w:cs="Times New Roman"/>
                          <w:sz w:val="16"/>
                          <w:szCs w:val="16"/>
                        </w:rPr>
                      </w:pPr>
                      <w:r w:rsidRPr="00A00BF1">
                        <w:rPr>
                          <w:rFonts w:ascii="Times New Roman" w:hAnsi="Times New Roman" w:cs="Times New Roman"/>
                          <w:sz w:val="16"/>
                          <w:szCs w:val="16"/>
                        </w:rPr>
                        <w:t>(Colebrook Junior School 2021)</w:t>
                      </w:r>
                    </w:p>
                  </w:txbxContent>
                </v:textbox>
              </v:shape>
            </w:pict>
          </mc:Fallback>
        </mc:AlternateContent>
      </w:r>
      <w:r w:rsidR="0068379C">
        <w:rPr>
          <w:rFonts w:ascii="Times New Roman" w:hAnsi="Times New Roman" w:cs="Times New Roman"/>
          <w:noProof/>
          <w:sz w:val="24"/>
          <w:szCs w:val="24"/>
        </w:rPr>
        <w:drawing>
          <wp:anchor distT="0" distB="0" distL="114300" distR="114300" simplePos="0" relativeHeight="251677184" behindDoc="0" locked="0" layoutInCell="1" allowOverlap="1" wp14:anchorId="17284C3B" wp14:editId="197A3749">
            <wp:simplePos x="0" y="0"/>
            <wp:positionH relativeFrom="margin">
              <wp:posOffset>2484120</wp:posOffset>
            </wp:positionH>
            <wp:positionV relativeFrom="paragraph">
              <wp:posOffset>463</wp:posOffset>
            </wp:positionV>
            <wp:extent cx="3878580" cy="2848147"/>
            <wp:effectExtent l="0" t="0" r="7620" b="9525"/>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896783" cy="2861514"/>
                    </a:xfrm>
                    <a:prstGeom prst="rect">
                      <a:avLst/>
                    </a:prstGeom>
                  </pic:spPr>
                </pic:pic>
              </a:graphicData>
            </a:graphic>
            <wp14:sizeRelH relativeFrom="margin">
              <wp14:pctWidth>0</wp14:pctWidth>
            </wp14:sizeRelH>
            <wp14:sizeRelV relativeFrom="margin">
              <wp14:pctHeight>0</wp14:pctHeight>
            </wp14:sizeRelV>
          </wp:anchor>
        </w:drawing>
      </w:r>
      <w:r w:rsidR="006F79F1">
        <w:rPr>
          <w:rFonts w:ascii="Times New Roman" w:hAnsi="Times New Roman" w:cs="Times New Roman"/>
          <w:sz w:val="24"/>
          <w:szCs w:val="24"/>
        </w:rPr>
        <w:t>A strategy that my secondary setting also uses is forest schools.</w:t>
      </w:r>
      <w:r w:rsidR="0064168F">
        <w:rPr>
          <w:rFonts w:ascii="Times New Roman" w:hAnsi="Times New Roman" w:cs="Times New Roman"/>
          <w:sz w:val="24"/>
          <w:szCs w:val="24"/>
        </w:rPr>
        <w:t xml:space="preserve"> When you look at what defines a forest school it just resonates</w:t>
      </w:r>
      <w:r w:rsidR="00EC4901">
        <w:rPr>
          <w:rFonts w:ascii="Times New Roman" w:hAnsi="Times New Roman" w:cs="Times New Roman"/>
          <w:sz w:val="24"/>
          <w:szCs w:val="24"/>
        </w:rPr>
        <w:t xml:space="preserve"> with</w:t>
      </w:r>
      <w:r w:rsidR="0064168F">
        <w:rPr>
          <w:rFonts w:ascii="Times New Roman" w:hAnsi="Times New Roman" w:cs="Times New Roman"/>
          <w:sz w:val="24"/>
          <w:szCs w:val="24"/>
        </w:rPr>
        <w:t xml:space="preserve"> Froebel</w:t>
      </w:r>
      <w:r w:rsidR="00EC4901">
        <w:rPr>
          <w:rFonts w:ascii="Times New Roman" w:hAnsi="Times New Roman" w:cs="Times New Roman"/>
          <w:sz w:val="24"/>
          <w:szCs w:val="24"/>
        </w:rPr>
        <w:t>.</w:t>
      </w:r>
      <w:r w:rsidR="00EA5FA6">
        <w:rPr>
          <w:rFonts w:ascii="Times New Roman" w:hAnsi="Times New Roman" w:cs="Times New Roman"/>
          <w:sz w:val="24"/>
          <w:szCs w:val="24"/>
        </w:rPr>
        <w:t xml:space="preserve"> Forest school is</w:t>
      </w:r>
      <w:r w:rsidR="00DB36A1">
        <w:rPr>
          <w:rFonts w:ascii="Times New Roman" w:hAnsi="Times New Roman" w:cs="Times New Roman"/>
          <w:sz w:val="24"/>
          <w:szCs w:val="24"/>
        </w:rPr>
        <w:t xml:space="preserve"> a </w:t>
      </w:r>
      <w:r w:rsidR="006E5D09">
        <w:rPr>
          <w:rFonts w:ascii="Times New Roman" w:hAnsi="Times New Roman" w:cs="Times New Roman"/>
          <w:sz w:val="24"/>
          <w:szCs w:val="24"/>
        </w:rPr>
        <w:t>person-centred</w:t>
      </w:r>
      <w:r w:rsidR="00167813">
        <w:rPr>
          <w:rFonts w:ascii="Times New Roman" w:hAnsi="Times New Roman" w:cs="Times New Roman"/>
          <w:sz w:val="24"/>
          <w:szCs w:val="24"/>
        </w:rPr>
        <w:t xml:space="preserve"> approach with the</w:t>
      </w:r>
      <w:r w:rsidR="00EA5FA6">
        <w:rPr>
          <w:rFonts w:ascii="Times New Roman" w:hAnsi="Times New Roman" w:cs="Times New Roman"/>
          <w:sz w:val="24"/>
          <w:szCs w:val="24"/>
        </w:rPr>
        <w:t xml:space="preserve"> idea </w:t>
      </w:r>
      <w:r w:rsidR="002407BA">
        <w:rPr>
          <w:rFonts w:ascii="Times New Roman" w:hAnsi="Times New Roman" w:cs="Times New Roman"/>
          <w:sz w:val="24"/>
          <w:szCs w:val="24"/>
        </w:rPr>
        <w:t xml:space="preserve">that children </w:t>
      </w:r>
      <w:r w:rsidR="00EC4901">
        <w:rPr>
          <w:rFonts w:ascii="Times New Roman" w:hAnsi="Times New Roman" w:cs="Times New Roman"/>
          <w:sz w:val="24"/>
          <w:szCs w:val="24"/>
        </w:rPr>
        <w:t>go out into nature and</w:t>
      </w:r>
      <w:r w:rsidR="004C1428">
        <w:rPr>
          <w:rFonts w:ascii="Times New Roman" w:hAnsi="Times New Roman" w:cs="Times New Roman"/>
          <w:sz w:val="24"/>
          <w:szCs w:val="24"/>
        </w:rPr>
        <w:t xml:space="preserve"> be themselves. Forest schools </w:t>
      </w:r>
      <w:r w:rsidR="00A536C8">
        <w:rPr>
          <w:rFonts w:ascii="Times New Roman" w:hAnsi="Times New Roman" w:cs="Times New Roman"/>
          <w:sz w:val="24"/>
          <w:szCs w:val="24"/>
        </w:rPr>
        <w:t xml:space="preserve">were derived to allow learners to develop </w:t>
      </w:r>
      <w:r w:rsidR="00C90102">
        <w:rPr>
          <w:rFonts w:ascii="Times New Roman" w:hAnsi="Times New Roman" w:cs="Times New Roman"/>
          <w:sz w:val="24"/>
          <w:szCs w:val="24"/>
        </w:rPr>
        <w:t xml:space="preserve">intellectually, physically, </w:t>
      </w:r>
      <w:r w:rsidR="00A0201B">
        <w:rPr>
          <w:rFonts w:ascii="Times New Roman" w:hAnsi="Times New Roman" w:cs="Times New Roman"/>
          <w:sz w:val="24"/>
          <w:szCs w:val="24"/>
        </w:rPr>
        <w:t>emotionally,</w:t>
      </w:r>
      <w:r w:rsidR="00C90102">
        <w:rPr>
          <w:rFonts w:ascii="Times New Roman" w:hAnsi="Times New Roman" w:cs="Times New Roman"/>
          <w:sz w:val="24"/>
          <w:szCs w:val="24"/>
        </w:rPr>
        <w:t xml:space="preserve"> and socially. </w:t>
      </w:r>
      <w:r w:rsidR="00474939">
        <w:rPr>
          <w:rFonts w:ascii="Times New Roman" w:hAnsi="Times New Roman" w:cs="Times New Roman"/>
          <w:sz w:val="24"/>
          <w:szCs w:val="24"/>
        </w:rPr>
        <w:t xml:space="preserve">They want </w:t>
      </w:r>
      <w:r w:rsidR="00A0201B">
        <w:rPr>
          <w:rFonts w:ascii="Times New Roman" w:hAnsi="Times New Roman" w:cs="Times New Roman"/>
          <w:sz w:val="24"/>
          <w:szCs w:val="24"/>
        </w:rPr>
        <w:t>learners</w:t>
      </w:r>
      <w:r w:rsidR="00474939">
        <w:rPr>
          <w:rFonts w:ascii="Times New Roman" w:hAnsi="Times New Roman" w:cs="Times New Roman"/>
          <w:sz w:val="24"/>
          <w:szCs w:val="24"/>
        </w:rPr>
        <w:t xml:space="preserve"> to take risks and learn from what they do, use problem solving skills to </w:t>
      </w:r>
      <w:r w:rsidR="00A0201B">
        <w:rPr>
          <w:rFonts w:ascii="Times New Roman" w:hAnsi="Times New Roman" w:cs="Times New Roman"/>
          <w:sz w:val="24"/>
          <w:szCs w:val="24"/>
        </w:rPr>
        <w:t>adapt to situations in an ever-changing environment</w:t>
      </w:r>
      <w:r w:rsidR="00DC666E">
        <w:rPr>
          <w:rFonts w:ascii="Times New Roman" w:hAnsi="Times New Roman" w:cs="Times New Roman"/>
          <w:sz w:val="24"/>
          <w:szCs w:val="24"/>
        </w:rPr>
        <w:t>, and feel a sense of accomplishment when they do</w:t>
      </w:r>
      <w:r w:rsidR="00167813">
        <w:rPr>
          <w:rFonts w:ascii="Times New Roman" w:hAnsi="Times New Roman" w:cs="Times New Roman"/>
          <w:sz w:val="24"/>
          <w:szCs w:val="24"/>
        </w:rPr>
        <w:t xml:space="preserve"> </w:t>
      </w:r>
      <w:r w:rsidR="00167813" w:rsidRPr="00167813">
        <w:rPr>
          <w:rFonts w:ascii="Times New Roman" w:hAnsi="Times New Roman" w:cs="Times New Roman"/>
          <w:sz w:val="24"/>
          <w:szCs w:val="24"/>
        </w:rPr>
        <w:t>(Forest School Association [no date])</w:t>
      </w:r>
      <w:r w:rsidR="00167813">
        <w:rPr>
          <w:rFonts w:ascii="Times New Roman" w:hAnsi="Times New Roman" w:cs="Times New Roman"/>
          <w:sz w:val="24"/>
          <w:szCs w:val="24"/>
        </w:rPr>
        <w:t xml:space="preserve">. </w:t>
      </w:r>
      <w:r w:rsidR="00073292">
        <w:rPr>
          <w:rFonts w:ascii="Times New Roman" w:hAnsi="Times New Roman" w:cs="Times New Roman"/>
          <w:sz w:val="24"/>
          <w:szCs w:val="24"/>
        </w:rPr>
        <w:t xml:space="preserve">All of these can be put into </w:t>
      </w:r>
      <w:r w:rsidR="00E52C81">
        <w:rPr>
          <w:rFonts w:ascii="Times New Roman" w:hAnsi="Times New Roman" w:cs="Times New Roman"/>
          <w:sz w:val="24"/>
          <w:szCs w:val="24"/>
        </w:rPr>
        <w:t>Froebel’s</w:t>
      </w:r>
      <w:r w:rsidR="00073292">
        <w:rPr>
          <w:rFonts w:ascii="Times New Roman" w:hAnsi="Times New Roman" w:cs="Times New Roman"/>
          <w:sz w:val="24"/>
          <w:szCs w:val="24"/>
        </w:rPr>
        <w:t xml:space="preserve"> principles outlined in the blog above. </w:t>
      </w:r>
    </w:p>
    <w:p w14:paraId="649D30D1" w14:textId="253756FA" w:rsidR="00A0201B" w:rsidRDefault="00DC666E"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 xml:space="preserve">I have the </w:t>
      </w:r>
      <w:r w:rsidR="00167813">
        <w:rPr>
          <w:rFonts w:ascii="Times New Roman" w:hAnsi="Times New Roman" w:cs="Times New Roman"/>
          <w:sz w:val="24"/>
          <w:szCs w:val="24"/>
        </w:rPr>
        <w:t>privilege</w:t>
      </w:r>
      <w:r>
        <w:rPr>
          <w:rFonts w:ascii="Times New Roman" w:hAnsi="Times New Roman" w:cs="Times New Roman"/>
          <w:sz w:val="24"/>
          <w:szCs w:val="24"/>
        </w:rPr>
        <w:t xml:space="preserve"> of seeing the children arrive back from forest school</w:t>
      </w:r>
      <w:r w:rsidR="007A4995">
        <w:rPr>
          <w:rFonts w:ascii="Times New Roman" w:hAnsi="Times New Roman" w:cs="Times New Roman"/>
          <w:sz w:val="24"/>
          <w:szCs w:val="24"/>
        </w:rPr>
        <w:t xml:space="preserve">, soaking wet, covered in mud all telling tales about the </w:t>
      </w:r>
      <w:r w:rsidR="00167813">
        <w:rPr>
          <w:rFonts w:ascii="Times New Roman" w:hAnsi="Times New Roman" w:cs="Times New Roman"/>
          <w:sz w:val="24"/>
          <w:szCs w:val="24"/>
        </w:rPr>
        <w:t>experiences</w:t>
      </w:r>
      <w:r w:rsidR="007A4995">
        <w:rPr>
          <w:rFonts w:ascii="Times New Roman" w:hAnsi="Times New Roman" w:cs="Times New Roman"/>
          <w:sz w:val="24"/>
          <w:szCs w:val="24"/>
        </w:rPr>
        <w:t xml:space="preserve"> they have had. </w:t>
      </w:r>
    </w:p>
    <w:p w14:paraId="512BA5CB" w14:textId="48ED92C9" w:rsidR="006F79F1" w:rsidRDefault="006F79F1" w:rsidP="00EA5FA6">
      <w:pPr>
        <w:tabs>
          <w:tab w:val="left" w:pos="1680"/>
        </w:tabs>
        <w:jc w:val="both"/>
        <w:rPr>
          <w:rFonts w:ascii="Times New Roman" w:hAnsi="Times New Roman" w:cs="Times New Roman"/>
          <w:sz w:val="24"/>
          <w:szCs w:val="24"/>
        </w:rPr>
      </w:pPr>
      <w:r>
        <w:rPr>
          <w:rFonts w:ascii="Times New Roman" w:hAnsi="Times New Roman" w:cs="Times New Roman"/>
          <w:sz w:val="24"/>
          <w:szCs w:val="24"/>
        </w:rPr>
        <w:t>Although the strategies and resources outline</w:t>
      </w:r>
      <w:r w:rsidR="00FC52C2">
        <w:rPr>
          <w:rFonts w:ascii="Times New Roman" w:hAnsi="Times New Roman" w:cs="Times New Roman"/>
          <w:sz w:val="24"/>
          <w:szCs w:val="24"/>
        </w:rPr>
        <w:t>d</w:t>
      </w:r>
      <w:r>
        <w:rPr>
          <w:rFonts w:ascii="Times New Roman" w:hAnsi="Times New Roman" w:cs="Times New Roman"/>
          <w:sz w:val="24"/>
          <w:szCs w:val="24"/>
        </w:rPr>
        <w:t xml:space="preserve"> above</w:t>
      </w:r>
      <w:r w:rsidR="005074E8">
        <w:rPr>
          <w:rFonts w:ascii="Times New Roman" w:hAnsi="Times New Roman" w:cs="Times New Roman"/>
          <w:sz w:val="24"/>
          <w:szCs w:val="24"/>
        </w:rPr>
        <w:t xml:space="preserve"> do</w:t>
      </w:r>
      <w:r>
        <w:rPr>
          <w:rFonts w:ascii="Times New Roman" w:hAnsi="Times New Roman" w:cs="Times New Roman"/>
          <w:sz w:val="24"/>
          <w:szCs w:val="24"/>
        </w:rPr>
        <w:t xml:space="preserve"> </w:t>
      </w:r>
      <w:r w:rsidR="00FC52C2">
        <w:rPr>
          <w:rFonts w:ascii="Times New Roman" w:hAnsi="Times New Roman" w:cs="Times New Roman"/>
          <w:sz w:val="24"/>
          <w:szCs w:val="24"/>
        </w:rPr>
        <w:t xml:space="preserve">take place in my </w:t>
      </w:r>
      <w:r w:rsidR="00EA5FA6">
        <w:rPr>
          <w:rFonts w:ascii="Times New Roman" w:hAnsi="Times New Roman" w:cs="Times New Roman"/>
          <w:sz w:val="24"/>
          <w:szCs w:val="24"/>
        </w:rPr>
        <w:t>secondary</w:t>
      </w:r>
      <w:r w:rsidR="00FC52C2">
        <w:rPr>
          <w:rFonts w:ascii="Times New Roman" w:hAnsi="Times New Roman" w:cs="Times New Roman"/>
          <w:sz w:val="24"/>
          <w:szCs w:val="24"/>
        </w:rPr>
        <w:t xml:space="preserve"> setting</w:t>
      </w:r>
      <w:r w:rsidR="005074E8">
        <w:rPr>
          <w:rFonts w:ascii="Times New Roman" w:hAnsi="Times New Roman" w:cs="Times New Roman"/>
          <w:sz w:val="24"/>
          <w:szCs w:val="24"/>
        </w:rPr>
        <w:t xml:space="preserve"> and can be related back to both Dewey and Froebel. I do feel like in my </w:t>
      </w:r>
      <w:r w:rsidR="00EA5FA6">
        <w:rPr>
          <w:rFonts w:ascii="Times New Roman" w:hAnsi="Times New Roman" w:cs="Times New Roman"/>
          <w:sz w:val="24"/>
          <w:szCs w:val="24"/>
        </w:rPr>
        <w:t>setting</w:t>
      </w:r>
      <w:r w:rsidR="005074E8">
        <w:rPr>
          <w:rFonts w:ascii="Times New Roman" w:hAnsi="Times New Roman" w:cs="Times New Roman"/>
          <w:sz w:val="24"/>
          <w:szCs w:val="24"/>
        </w:rPr>
        <w:t xml:space="preserve"> these resources and strategies are only available if you fall into a certain category</w:t>
      </w:r>
      <w:r w:rsidR="009D67F9">
        <w:rPr>
          <w:rFonts w:ascii="Times New Roman" w:hAnsi="Times New Roman" w:cs="Times New Roman"/>
          <w:sz w:val="24"/>
          <w:szCs w:val="24"/>
        </w:rPr>
        <w:t xml:space="preserve">. Dewey and Froebel wanted their approaches to reach everyone. </w:t>
      </w:r>
      <w:r w:rsidR="00E92FEB">
        <w:rPr>
          <w:rFonts w:ascii="Times New Roman" w:hAnsi="Times New Roman" w:cs="Times New Roman"/>
          <w:sz w:val="24"/>
          <w:szCs w:val="24"/>
        </w:rPr>
        <w:t xml:space="preserve">I hope more learners get the chance to enjoy </w:t>
      </w:r>
      <w:r w:rsidR="00101883">
        <w:rPr>
          <w:rFonts w:ascii="Times New Roman" w:hAnsi="Times New Roman" w:cs="Times New Roman"/>
          <w:sz w:val="24"/>
          <w:szCs w:val="24"/>
        </w:rPr>
        <w:t>these strategies especially forest school!! I hope I get to experience it soon</w:t>
      </w:r>
      <w:r w:rsidR="00914B9E">
        <w:rPr>
          <w:rFonts w:ascii="Times New Roman" w:hAnsi="Times New Roman" w:cs="Times New Roman"/>
          <w:sz w:val="24"/>
          <w:szCs w:val="24"/>
        </w:rPr>
        <w:t xml:space="preserve"> as well</w:t>
      </w:r>
      <w:r w:rsidR="00D6257E">
        <w:rPr>
          <w:rFonts w:ascii="Times New Roman" w:hAnsi="Times New Roman" w:cs="Times New Roman"/>
          <w:sz w:val="24"/>
          <w:szCs w:val="24"/>
        </w:rPr>
        <w:t xml:space="preserve">. </w:t>
      </w:r>
    </w:p>
    <w:p w14:paraId="42FE320E" w14:textId="77777777" w:rsidR="00141251" w:rsidRDefault="00141251" w:rsidP="00EA5FA6">
      <w:pPr>
        <w:tabs>
          <w:tab w:val="left" w:pos="1680"/>
        </w:tabs>
        <w:jc w:val="both"/>
        <w:rPr>
          <w:rFonts w:ascii="Times New Roman" w:hAnsi="Times New Roman" w:cs="Times New Roman"/>
          <w:sz w:val="24"/>
          <w:szCs w:val="24"/>
        </w:rPr>
      </w:pPr>
    </w:p>
    <w:p w14:paraId="3A122162" w14:textId="77777777" w:rsidR="00141251" w:rsidRDefault="00141251" w:rsidP="00EA5FA6">
      <w:pPr>
        <w:tabs>
          <w:tab w:val="left" w:pos="1680"/>
        </w:tabs>
        <w:jc w:val="both"/>
        <w:rPr>
          <w:rFonts w:ascii="Times New Roman" w:hAnsi="Times New Roman" w:cs="Times New Roman"/>
          <w:sz w:val="24"/>
          <w:szCs w:val="24"/>
        </w:rPr>
      </w:pPr>
    </w:p>
    <w:p w14:paraId="2221E4D7" w14:textId="77777777" w:rsidR="00141251" w:rsidRDefault="00141251" w:rsidP="00EA5FA6">
      <w:pPr>
        <w:tabs>
          <w:tab w:val="left" w:pos="1680"/>
        </w:tabs>
        <w:jc w:val="both"/>
        <w:rPr>
          <w:rFonts w:ascii="Times New Roman" w:hAnsi="Times New Roman" w:cs="Times New Roman"/>
          <w:sz w:val="24"/>
          <w:szCs w:val="24"/>
        </w:rPr>
      </w:pPr>
    </w:p>
    <w:p w14:paraId="15549123" w14:textId="77777777" w:rsidR="00141251" w:rsidRDefault="00141251" w:rsidP="00EA5FA6">
      <w:pPr>
        <w:tabs>
          <w:tab w:val="left" w:pos="1680"/>
        </w:tabs>
        <w:jc w:val="both"/>
        <w:rPr>
          <w:rFonts w:ascii="Times New Roman" w:hAnsi="Times New Roman" w:cs="Times New Roman"/>
          <w:sz w:val="24"/>
          <w:szCs w:val="24"/>
        </w:rPr>
      </w:pPr>
    </w:p>
    <w:p w14:paraId="79DDB69D" w14:textId="77777777" w:rsidR="00141251" w:rsidRDefault="00141251" w:rsidP="00EA5FA6">
      <w:pPr>
        <w:tabs>
          <w:tab w:val="left" w:pos="1680"/>
        </w:tabs>
        <w:jc w:val="both"/>
        <w:rPr>
          <w:rFonts w:ascii="Times New Roman" w:hAnsi="Times New Roman" w:cs="Times New Roman"/>
          <w:sz w:val="24"/>
          <w:szCs w:val="24"/>
        </w:rPr>
      </w:pPr>
    </w:p>
    <w:p w14:paraId="0AE291FA" w14:textId="77777777" w:rsidR="00141251" w:rsidRDefault="00141251" w:rsidP="00EA5FA6">
      <w:pPr>
        <w:tabs>
          <w:tab w:val="left" w:pos="1680"/>
        </w:tabs>
        <w:jc w:val="both"/>
        <w:rPr>
          <w:rFonts w:ascii="Times New Roman" w:hAnsi="Times New Roman" w:cs="Times New Roman"/>
          <w:sz w:val="24"/>
          <w:szCs w:val="24"/>
        </w:rPr>
      </w:pPr>
    </w:p>
    <w:p w14:paraId="71445056" w14:textId="77777777" w:rsidR="00141251" w:rsidRDefault="00141251" w:rsidP="00EA5FA6">
      <w:pPr>
        <w:tabs>
          <w:tab w:val="left" w:pos="1680"/>
        </w:tabs>
        <w:jc w:val="both"/>
        <w:rPr>
          <w:rFonts w:ascii="Times New Roman" w:hAnsi="Times New Roman" w:cs="Times New Roman"/>
          <w:sz w:val="24"/>
          <w:szCs w:val="24"/>
        </w:rPr>
      </w:pPr>
    </w:p>
    <w:p w14:paraId="55C8322B" w14:textId="77777777" w:rsidR="00141251" w:rsidRDefault="00141251" w:rsidP="00EA5FA6">
      <w:pPr>
        <w:tabs>
          <w:tab w:val="left" w:pos="1680"/>
        </w:tabs>
        <w:jc w:val="both"/>
        <w:rPr>
          <w:rFonts w:ascii="Times New Roman" w:hAnsi="Times New Roman" w:cs="Times New Roman"/>
          <w:sz w:val="24"/>
          <w:szCs w:val="24"/>
        </w:rPr>
      </w:pPr>
    </w:p>
    <w:p w14:paraId="431FA441" w14:textId="77777777" w:rsidR="00141251" w:rsidRDefault="00141251" w:rsidP="00EA5FA6">
      <w:pPr>
        <w:tabs>
          <w:tab w:val="left" w:pos="1680"/>
        </w:tabs>
        <w:jc w:val="both"/>
        <w:rPr>
          <w:rFonts w:ascii="Times New Roman" w:hAnsi="Times New Roman" w:cs="Times New Roman"/>
          <w:sz w:val="24"/>
          <w:szCs w:val="24"/>
        </w:rPr>
      </w:pPr>
    </w:p>
    <w:p w14:paraId="3A130285" w14:textId="77777777" w:rsidR="00141251" w:rsidRDefault="00141251" w:rsidP="00EA5FA6">
      <w:pPr>
        <w:tabs>
          <w:tab w:val="left" w:pos="1680"/>
        </w:tabs>
        <w:jc w:val="both"/>
        <w:rPr>
          <w:rFonts w:ascii="Times New Roman" w:hAnsi="Times New Roman" w:cs="Times New Roman"/>
          <w:sz w:val="24"/>
          <w:szCs w:val="24"/>
        </w:rPr>
      </w:pPr>
    </w:p>
    <w:p w14:paraId="6FED2E69" w14:textId="77777777" w:rsidR="00141251" w:rsidRDefault="00141251" w:rsidP="00EA5FA6">
      <w:pPr>
        <w:tabs>
          <w:tab w:val="left" w:pos="1680"/>
        </w:tabs>
        <w:jc w:val="both"/>
        <w:rPr>
          <w:rFonts w:ascii="Times New Roman" w:hAnsi="Times New Roman" w:cs="Times New Roman"/>
          <w:sz w:val="24"/>
          <w:szCs w:val="24"/>
        </w:rPr>
      </w:pPr>
    </w:p>
    <w:p w14:paraId="4FECD907" w14:textId="77777777" w:rsidR="00141251" w:rsidRDefault="00141251" w:rsidP="00EA5FA6">
      <w:pPr>
        <w:tabs>
          <w:tab w:val="left" w:pos="1680"/>
        </w:tabs>
        <w:jc w:val="both"/>
        <w:rPr>
          <w:rFonts w:ascii="Times New Roman" w:hAnsi="Times New Roman" w:cs="Times New Roman"/>
          <w:sz w:val="24"/>
          <w:szCs w:val="24"/>
        </w:rPr>
      </w:pPr>
    </w:p>
    <w:p w14:paraId="57F10EB6" w14:textId="77777777" w:rsidR="00141251" w:rsidRDefault="00141251" w:rsidP="00EA5FA6">
      <w:pPr>
        <w:tabs>
          <w:tab w:val="left" w:pos="1680"/>
        </w:tabs>
        <w:jc w:val="both"/>
        <w:rPr>
          <w:rFonts w:ascii="Times New Roman" w:hAnsi="Times New Roman" w:cs="Times New Roman"/>
          <w:sz w:val="24"/>
          <w:szCs w:val="24"/>
        </w:rPr>
      </w:pPr>
    </w:p>
    <w:p w14:paraId="726A59A0" w14:textId="72FD4A3D" w:rsidR="00B3501C" w:rsidRPr="00B328FE" w:rsidRDefault="00B3501C" w:rsidP="00B3501C">
      <w:pPr>
        <w:widowControl w:val="0"/>
        <w:autoSpaceDE w:val="0"/>
        <w:autoSpaceDN w:val="0"/>
        <w:adjustRightInd w:val="0"/>
        <w:spacing w:after="30" w:line="360" w:lineRule="auto"/>
        <w:rPr>
          <w:rFonts w:ascii="Times New Roman" w:hAnsi="Times New Roman" w:cs="Times New Roman"/>
          <w:sz w:val="28"/>
          <w:szCs w:val="28"/>
          <w:lang w:val="en-US"/>
        </w:rPr>
      </w:pPr>
      <w:r w:rsidRPr="00B328FE">
        <w:rPr>
          <w:rFonts w:ascii="Times New Roman" w:hAnsi="Times New Roman" w:cs="Times New Roman"/>
          <w:sz w:val="28"/>
          <w:szCs w:val="28"/>
          <w:lang w:val="en-US"/>
        </w:rPr>
        <w:lastRenderedPageBreak/>
        <w:t>Reference list</w:t>
      </w:r>
    </w:p>
    <w:p w14:paraId="74FD5192"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Bates, B. 2019a. </w:t>
      </w:r>
      <w:r w:rsidRPr="000A4905">
        <w:rPr>
          <w:rFonts w:ascii="Times New Roman" w:hAnsi="Times New Roman" w:cs="Times New Roman"/>
          <w:i/>
          <w:iCs/>
          <w:sz w:val="24"/>
          <w:szCs w:val="24"/>
          <w:lang w:val="en-US"/>
        </w:rPr>
        <w:t>Learning theories simplified: ...and how to apply them to teaching: 130+ theories and models from great thinkers</w:t>
      </w:r>
      <w:r w:rsidRPr="000A4905">
        <w:rPr>
          <w:rFonts w:ascii="Times New Roman" w:hAnsi="Times New Roman" w:cs="Times New Roman"/>
          <w:sz w:val="24"/>
          <w:szCs w:val="24"/>
          <w:lang w:val="en-US"/>
        </w:rPr>
        <w:t>. London: Sage Publications., p. 276.</w:t>
      </w:r>
    </w:p>
    <w:p w14:paraId="352F5762"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Bates, B. 2019b. </w:t>
      </w:r>
      <w:r w:rsidRPr="000A4905">
        <w:rPr>
          <w:rFonts w:ascii="Times New Roman" w:hAnsi="Times New Roman" w:cs="Times New Roman"/>
          <w:i/>
          <w:iCs/>
          <w:sz w:val="24"/>
          <w:szCs w:val="24"/>
          <w:lang w:val="en-US"/>
        </w:rPr>
        <w:t>Learning theories simplified: ...and how to apply them to teaching: 130+ theories and models from great thinkers</w:t>
      </w:r>
      <w:r w:rsidRPr="000A4905">
        <w:rPr>
          <w:rFonts w:ascii="Times New Roman" w:hAnsi="Times New Roman" w:cs="Times New Roman"/>
          <w:sz w:val="24"/>
          <w:szCs w:val="24"/>
          <w:lang w:val="en-US"/>
        </w:rPr>
        <w:t>. London: Sage Publications., p. 208.</w:t>
      </w:r>
    </w:p>
    <w:p w14:paraId="7438227D"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Bates, B. 2019c. </w:t>
      </w:r>
      <w:r w:rsidRPr="000A4905">
        <w:rPr>
          <w:rFonts w:ascii="Times New Roman" w:hAnsi="Times New Roman" w:cs="Times New Roman"/>
          <w:i/>
          <w:iCs/>
          <w:sz w:val="24"/>
          <w:szCs w:val="24"/>
          <w:lang w:val="en-US"/>
        </w:rPr>
        <w:t>Learning theories simplified: ...and how to apply them to teaching: 130+ theories and models from great thinkers</w:t>
      </w:r>
      <w:r w:rsidRPr="000A4905">
        <w:rPr>
          <w:rFonts w:ascii="Times New Roman" w:hAnsi="Times New Roman" w:cs="Times New Roman"/>
          <w:sz w:val="24"/>
          <w:szCs w:val="24"/>
          <w:lang w:val="en-US"/>
        </w:rPr>
        <w:t>. London: Sage Publications., p. 209.</w:t>
      </w:r>
    </w:p>
    <w:p w14:paraId="28901816"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Berkeley Graduate Division 2019. Overview of Learning Theories | GSI Teaching &amp; Resource Center. Available at: </w:t>
      </w:r>
      <w:hyperlink r:id="rId19" w:history="1">
        <w:r w:rsidRPr="000A4905">
          <w:rPr>
            <w:rFonts w:ascii="Times New Roman" w:hAnsi="Times New Roman" w:cs="Times New Roman"/>
            <w:sz w:val="24"/>
            <w:szCs w:val="24"/>
            <w:lang w:val="en-US"/>
          </w:rPr>
          <w:t>https://gsi.berkeley.edu/gsi-guide-contents/learning-theory-research/learning-overview/</w:t>
        </w:r>
      </w:hyperlink>
      <w:r w:rsidRPr="000A4905">
        <w:rPr>
          <w:rFonts w:ascii="Times New Roman" w:hAnsi="Times New Roman" w:cs="Times New Roman"/>
          <w:sz w:val="24"/>
          <w:szCs w:val="24"/>
          <w:lang w:val="en-US"/>
        </w:rPr>
        <w:t xml:space="preserve"> [Accessed: 29 October 2021].</w:t>
      </w:r>
    </w:p>
    <w:p w14:paraId="3AF8D571"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Biography.com Editors 2014. John Dewey. Available at: </w:t>
      </w:r>
      <w:hyperlink r:id="rId20" w:history="1">
        <w:r w:rsidRPr="000A4905">
          <w:rPr>
            <w:rFonts w:ascii="Times New Roman" w:hAnsi="Times New Roman" w:cs="Times New Roman"/>
            <w:sz w:val="24"/>
            <w:szCs w:val="24"/>
            <w:lang w:val="en-US"/>
          </w:rPr>
          <w:t>https://www.biography.com/scholar/john-dewey</w:t>
        </w:r>
      </w:hyperlink>
      <w:r w:rsidRPr="000A4905">
        <w:rPr>
          <w:rFonts w:ascii="Times New Roman" w:hAnsi="Times New Roman" w:cs="Times New Roman"/>
          <w:sz w:val="24"/>
          <w:szCs w:val="24"/>
          <w:lang w:val="en-US"/>
        </w:rPr>
        <w:t xml:space="preserve"> [Accessed: 27 October 2021].</w:t>
      </w:r>
    </w:p>
    <w:p w14:paraId="77211488" w14:textId="2051FB61"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Bruce, T. 2012. </w:t>
      </w:r>
      <w:r w:rsidRPr="000A4905">
        <w:rPr>
          <w:rFonts w:ascii="Times New Roman" w:hAnsi="Times New Roman" w:cs="Times New Roman"/>
          <w:i/>
          <w:iCs/>
          <w:sz w:val="24"/>
          <w:szCs w:val="24"/>
          <w:lang w:val="en-US"/>
        </w:rPr>
        <w:t>Early childhood practice: Froebel today</w:t>
      </w:r>
      <w:r w:rsidRPr="000A4905">
        <w:rPr>
          <w:rFonts w:ascii="Times New Roman" w:hAnsi="Times New Roman" w:cs="Times New Roman"/>
          <w:sz w:val="24"/>
          <w:szCs w:val="24"/>
          <w:lang w:val="en-US"/>
        </w:rPr>
        <w:t>. Los Angeles: Sage., p. xiii.</w:t>
      </w:r>
    </w:p>
    <w:p w14:paraId="4B1DA65C"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Colebrook Junior School 2021. </w:t>
      </w:r>
      <w:r w:rsidRPr="000A4905">
        <w:rPr>
          <w:rFonts w:ascii="Times New Roman" w:hAnsi="Times New Roman" w:cs="Times New Roman"/>
          <w:i/>
          <w:iCs/>
          <w:sz w:val="24"/>
          <w:szCs w:val="24"/>
          <w:lang w:val="en-US"/>
        </w:rPr>
        <w:t>Forest School Key aims</w:t>
      </w:r>
      <w:r w:rsidRPr="000A4905">
        <w:rPr>
          <w:rFonts w:ascii="Times New Roman" w:hAnsi="Times New Roman" w:cs="Times New Roman"/>
          <w:sz w:val="24"/>
          <w:szCs w:val="24"/>
          <w:lang w:val="en-US"/>
        </w:rPr>
        <w:t xml:space="preserve">. Available at: </w:t>
      </w:r>
      <w:hyperlink r:id="rId21" w:history="1">
        <w:r w:rsidRPr="000A4905">
          <w:rPr>
            <w:rFonts w:ascii="Times New Roman" w:hAnsi="Times New Roman" w:cs="Times New Roman"/>
            <w:sz w:val="24"/>
            <w:szCs w:val="24"/>
            <w:lang w:val="en-US"/>
          </w:rPr>
          <w:t>https://www.colebrook-jun.swindon.sch.uk/curriculum/forest-school</w:t>
        </w:r>
      </w:hyperlink>
      <w:r w:rsidRPr="000A4905">
        <w:rPr>
          <w:rFonts w:ascii="Times New Roman" w:hAnsi="Times New Roman" w:cs="Times New Roman"/>
          <w:sz w:val="24"/>
          <w:szCs w:val="24"/>
          <w:lang w:val="en-US"/>
        </w:rPr>
        <w:t xml:space="preserve"> [Accessed: 29 October 2021].</w:t>
      </w:r>
    </w:p>
    <w:p w14:paraId="4B83E220"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Dewey, J. 1897a. My Pedagogic Creed. </w:t>
      </w:r>
      <w:r w:rsidRPr="000A4905">
        <w:rPr>
          <w:rFonts w:ascii="Times New Roman" w:hAnsi="Times New Roman" w:cs="Times New Roman"/>
          <w:i/>
          <w:iCs/>
          <w:sz w:val="24"/>
          <w:szCs w:val="24"/>
          <w:lang w:val="en-US"/>
        </w:rPr>
        <w:t>School Journal</w:t>
      </w:r>
      <w:r w:rsidRPr="000A4905">
        <w:rPr>
          <w:rFonts w:ascii="Times New Roman" w:hAnsi="Times New Roman" w:cs="Times New Roman"/>
          <w:sz w:val="24"/>
          <w:szCs w:val="24"/>
          <w:lang w:val="en-US"/>
        </w:rPr>
        <w:t xml:space="preserve"> 54, p. pp. 77-80.</w:t>
      </w:r>
    </w:p>
    <w:p w14:paraId="1D86C323"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Dewey, J. 1897b. My Pedagogic Creed. </w:t>
      </w:r>
      <w:r w:rsidRPr="000A4905">
        <w:rPr>
          <w:rFonts w:ascii="Times New Roman" w:hAnsi="Times New Roman" w:cs="Times New Roman"/>
          <w:i/>
          <w:iCs/>
          <w:sz w:val="24"/>
          <w:szCs w:val="24"/>
          <w:lang w:val="en-US"/>
        </w:rPr>
        <w:t>School Journal</w:t>
      </w:r>
      <w:r w:rsidRPr="000A4905">
        <w:rPr>
          <w:rFonts w:ascii="Times New Roman" w:hAnsi="Times New Roman" w:cs="Times New Roman"/>
          <w:sz w:val="24"/>
          <w:szCs w:val="24"/>
          <w:lang w:val="en-US"/>
        </w:rPr>
        <w:t xml:space="preserve"> 54, p. pp. 77-80.</w:t>
      </w:r>
    </w:p>
    <w:p w14:paraId="55F8E390"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Experienced Based Learning Systems [no date]. </w:t>
      </w:r>
      <w:r w:rsidRPr="000A4905">
        <w:rPr>
          <w:rFonts w:ascii="Times New Roman" w:hAnsi="Times New Roman" w:cs="Times New Roman"/>
          <w:i/>
          <w:iCs/>
          <w:sz w:val="24"/>
          <w:szCs w:val="24"/>
          <w:lang w:val="en-US"/>
        </w:rPr>
        <w:t>Video 8 things to know about the experiential learning cycle | Experience Based Learning Systems, LLC (EBLS)</w:t>
      </w:r>
      <w:r w:rsidRPr="000A4905">
        <w:rPr>
          <w:rFonts w:ascii="Times New Roman" w:hAnsi="Times New Roman" w:cs="Times New Roman"/>
          <w:sz w:val="24"/>
          <w:szCs w:val="24"/>
          <w:lang w:val="en-US"/>
        </w:rPr>
        <w:t xml:space="preserve">. Available at: </w:t>
      </w:r>
      <w:hyperlink r:id="rId22" w:history="1">
        <w:r w:rsidRPr="000A4905">
          <w:rPr>
            <w:rFonts w:ascii="Times New Roman" w:hAnsi="Times New Roman" w:cs="Times New Roman"/>
            <w:sz w:val="24"/>
            <w:szCs w:val="24"/>
            <w:lang w:val="en-US"/>
          </w:rPr>
          <w:t>https://learningfromexperience.com/themes/experiential-learning-theory-videos/</w:t>
        </w:r>
      </w:hyperlink>
      <w:r w:rsidRPr="000A4905">
        <w:rPr>
          <w:rFonts w:ascii="Times New Roman" w:hAnsi="Times New Roman" w:cs="Times New Roman"/>
          <w:sz w:val="24"/>
          <w:szCs w:val="24"/>
          <w:lang w:val="en-US"/>
        </w:rPr>
        <w:t xml:space="preserve"> [Accessed: 29 October 2021].</w:t>
      </w:r>
    </w:p>
    <w:p w14:paraId="483F00F3"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Fine Art America 2012. </w:t>
      </w:r>
      <w:r w:rsidRPr="000A4905">
        <w:rPr>
          <w:rFonts w:ascii="Times New Roman" w:hAnsi="Times New Roman" w:cs="Times New Roman"/>
          <w:i/>
          <w:iCs/>
          <w:sz w:val="24"/>
          <w:szCs w:val="24"/>
          <w:lang w:val="en-US"/>
        </w:rPr>
        <w:t>Fredreich Froebel</w:t>
      </w:r>
      <w:r w:rsidRPr="000A4905">
        <w:rPr>
          <w:rFonts w:ascii="Times New Roman" w:hAnsi="Times New Roman" w:cs="Times New Roman"/>
          <w:sz w:val="24"/>
          <w:szCs w:val="24"/>
          <w:lang w:val="en-US"/>
        </w:rPr>
        <w:t xml:space="preserve">. Available at: </w:t>
      </w:r>
      <w:hyperlink r:id="rId23" w:history="1">
        <w:r w:rsidRPr="000A4905">
          <w:rPr>
            <w:rFonts w:ascii="Times New Roman" w:hAnsi="Times New Roman" w:cs="Times New Roman"/>
            <w:sz w:val="24"/>
            <w:szCs w:val="24"/>
            <w:lang w:val="en-US"/>
          </w:rPr>
          <w:t>https://fineartamerica.com/featured/friedrich-froebel-1782-1852-granger.html</w:t>
        </w:r>
      </w:hyperlink>
      <w:r w:rsidRPr="000A4905">
        <w:rPr>
          <w:rFonts w:ascii="Times New Roman" w:hAnsi="Times New Roman" w:cs="Times New Roman"/>
          <w:sz w:val="24"/>
          <w:szCs w:val="24"/>
          <w:lang w:val="en-US"/>
        </w:rPr>
        <w:t xml:space="preserve"> [Accessed: 28 October 2021].</w:t>
      </w:r>
    </w:p>
    <w:p w14:paraId="34144ADC"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Forest School Association [no date]. What is Forest School? | Forest School Association. Available at: </w:t>
      </w:r>
      <w:hyperlink r:id="rId24" w:history="1">
        <w:r w:rsidRPr="000A4905">
          <w:rPr>
            <w:rFonts w:ascii="Times New Roman" w:hAnsi="Times New Roman" w:cs="Times New Roman"/>
            <w:sz w:val="24"/>
            <w:szCs w:val="24"/>
            <w:lang w:val="en-US"/>
          </w:rPr>
          <w:t>https://forestschoolassociation.org/what-is-forest-school/</w:t>
        </w:r>
      </w:hyperlink>
      <w:r w:rsidRPr="000A4905">
        <w:rPr>
          <w:rFonts w:ascii="Times New Roman" w:hAnsi="Times New Roman" w:cs="Times New Roman"/>
          <w:sz w:val="24"/>
          <w:szCs w:val="24"/>
          <w:lang w:val="en-US"/>
        </w:rPr>
        <w:t xml:space="preserve"> [Accessed: 29 October 2021].</w:t>
      </w:r>
    </w:p>
    <w:p w14:paraId="0988B8EF"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i/>
          <w:iCs/>
          <w:sz w:val="24"/>
          <w:szCs w:val="24"/>
          <w:lang w:val="en-US"/>
        </w:rPr>
        <w:t>Froebel complete set</w:t>
      </w:r>
      <w:r w:rsidRPr="000A4905">
        <w:rPr>
          <w:rFonts w:ascii="Times New Roman" w:hAnsi="Times New Roman" w:cs="Times New Roman"/>
          <w:sz w:val="24"/>
          <w:szCs w:val="24"/>
          <w:lang w:val="en-US"/>
        </w:rPr>
        <w:t xml:space="preserve"> [no date]. Available at: </w:t>
      </w:r>
      <w:hyperlink r:id="rId25" w:history="1">
        <w:r w:rsidRPr="000A4905">
          <w:rPr>
            <w:rFonts w:ascii="Times New Roman" w:hAnsi="Times New Roman" w:cs="Times New Roman"/>
            <w:sz w:val="24"/>
            <w:szCs w:val="24"/>
            <w:lang w:val="en-US"/>
          </w:rPr>
          <w:t>https://www.handmadecharlotte.com/wp-content/uploads/2014/07/Froebel-Complete-Set2.jpg</w:t>
        </w:r>
      </w:hyperlink>
      <w:r w:rsidRPr="000A4905">
        <w:rPr>
          <w:rFonts w:ascii="Times New Roman" w:hAnsi="Times New Roman" w:cs="Times New Roman"/>
          <w:sz w:val="24"/>
          <w:szCs w:val="24"/>
          <w:lang w:val="en-US"/>
        </w:rPr>
        <w:t xml:space="preserve"> [Accessed: 29 October 2021].</w:t>
      </w:r>
    </w:p>
    <w:p w14:paraId="5D2B6896"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Jordan, A. 2014a. John Dewey on Education: Impact &amp; Theory - Video &amp; Lesson Transcript | Study.com. Available at: </w:t>
      </w:r>
      <w:hyperlink r:id="rId26" w:history="1">
        <w:r w:rsidRPr="000A4905">
          <w:rPr>
            <w:rFonts w:ascii="Times New Roman" w:hAnsi="Times New Roman" w:cs="Times New Roman"/>
            <w:sz w:val="24"/>
            <w:szCs w:val="24"/>
            <w:lang w:val="en-US"/>
          </w:rPr>
          <w:t>https://study.com/academy/lesson/john-dewey-on-education-</w:t>
        </w:r>
        <w:r w:rsidRPr="000A4905">
          <w:rPr>
            <w:rFonts w:ascii="Times New Roman" w:hAnsi="Times New Roman" w:cs="Times New Roman"/>
            <w:sz w:val="24"/>
            <w:szCs w:val="24"/>
            <w:lang w:val="en-US"/>
          </w:rPr>
          <w:lastRenderedPageBreak/>
          <w:t>impact-theory.html</w:t>
        </w:r>
      </w:hyperlink>
      <w:r w:rsidRPr="000A4905">
        <w:rPr>
          <w:rFonts w:ascii="Times New Roman" w:hAnsi="Times New Roman" w:cs="Times New Roman"/>
          <w:sz w:val="24"/>
          <w:szCs w:val="24"/>
          <w:lang w:val="en-US"/>
        </w:rPr>
        <w:t xml:space="preserve"> [Accessed: 29 October 2021].</w:t>
      </w:r>
    </w:p>
    <w:p w14:paraId="6558326F"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Jordan, A. 2014b. John Dewey on Education: Impact &amp; Theory - Video &amp; Lesson Transcript | Study.com. Available at: </w:t>
      </w:r>
      <w:hyperlink r:id="rId27" w:history="1">
        <w:r w:rsidRPr="000A4905">
          <w:rPr>
            <w:rFonts w:ascii="Times New Roman" w:hAnsi="Times New Roman" w:cs="Times New Roman"/>
            <w:sz w:val="24"/>
            <w:szCs w:val="24"/>
            <w:lang w:val="en-US"/>
          </w:rPr>
          <w:t>https://study.com/academy/lesson/john-dewey-on-education-impact-theory.html</w:t>
        </w:r>
      </w:hyperlink>
      <w:r w:rsidRPr="000A4905">
        <w:rPr>
          <w:rFonts w:ascii="Times New Roman" w:hAnsi="Times New Roman" w:cs="Times New Roman"/>
          <w:sz w:val="24"/>
          <w:szCs w:val="24"/>
          <w:lang w:val="en-US"/>
        </w:rPr>
        <w:t xml:space="preserve"> [Accessed: 29 October 2021].</w:t>
      </w:r>
    </w:p>
    <w:p w14:paraId="0393B467" w14:textId="15E2BED3"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Pritchard, A. 2017a. </w:t>
      </w:r>
      <w:r w:rsidRPr="000A4905">
        <w:rPr>
          <w:rFonts w:ascii="Times New Roman" w:hAnsi="Times New Roman" w:cs="Times New Roman"/>
          <w:i/>
          <w:iCs/>
          <w:sz w:val="24"/>
          <w:szCs w:val="24"/>
          <w:lang w:val="en-US"/>
        </w:rPr>
        <w:t>Ways of learning: learning theories for the classroom</w:t>
      </w:r>
      <w:r w:rsidRPr="000A4905">
        <w:rPr>
          <w:rFonts w:ascii="Times New Roman" w:hAnsi="Times New Roman" w:cs="Times New Roman"/>
          <w:sz w:val="24"/>
          <w:szCs w:val="24"/>
          <w:lang w:val="en-US"/>
        </w:rPr>
        <w:t>. London; New York: Routledge, Taylor &amp; Francis Group., p. 119.</w:t>
      </w:r>
    </w:p>
    <w:p w14:paraId="547C925B" w14:textId="028DD2F5"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Pritchard, A. 2017b. </w:t>
      </w:r>
      <w:r w:rsidRPr="000A4905">
        <w:rPr>
          <w:rFonts w:ascii="Times New Roman" w:hAnsi="Times New Roman" w:cs="Times New Roman"/>
          <w:i/>
          <w:iCs/>
          <w:sz w:val="24"/>
          <w:szCs w:val="24"/>
          <w:lang w:val="en-US"/>
        </w:rPr>
        <w:t>Ways of learning: learning theories for the classroom</w:t>
      </w:r>
      <w:r w:rsidRPr="000A4905">
        <w:rPr>
          <w:rFonts w:ascii="Times New Roman" w:hAnsi="Times New Roman" w:cs="Times New Roman"/>
          <w:sz w:val="24"/>
          <w:szCs w:val="24"/>
          <w:lang w:val="en-US"/>
        </w:rPr>
        <w:t>. London; New York: Routledge, Taylor &amp; Francis Group., p. 119.</w:t>
      </w:r>
    </w:p>
    <w:p w14:paraId="4A079D13"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Ralston, S.J. 2011. Interdisciplinarity: Some Lessons from John Dewey. </w:t>
      </w:r>
      <w:r w:rsidRPr="000A4905">
        <w:rPr>
          <w:rFonts w:ascii="Times New Roman" w:hAnsi="Times New Roman" w:cs="Times New Roman"/>
          <w:i/>
          <w:iCs/>
          <w:sz w:val="24"/>
          <w:szCs w:val="24"/>
          <w:lang w:val="en-US"/>
        </w:rPr>
        <w:t>SSRN Electronic Journal</w:t>
      </w:r>
      <w:r w:rsidRPr="000A4905">
        <w:rPr>
          <w:rFonts w:ascii="Times New Roman" w:hAnsi="Times New Roman" w:cs="Times New Roman"/>
          <w:sz w:val="24"/>
          <w:szCs w:val="24"/>
          <w:lang w:val="en-US"/>
        </w:rPr>
        <w:t xml:space="preserve"> 1(2). doi: </w:t>
      </w:r>
      <w:hyperlink r:id="rId28" w:history="1">
        <w:r w:rsidRPr="000A4905">
          <w:rPr>
            <w:rFonts w:ascii="Times New Roman" w:hAnsi="Times New Roman" w:cs="Times New Roman"/>
            <w:sz w:val="24"/>
            <w:szCs w:val="24"/>
            <w:lang w:val="en-US"/>
          </w:rPr>
          <w:t>10.2139/ssrn.1711255</w:t>
        </w:r>
      </w:hyperlink>
      <w:r w:rsidRPr="000A4905">
        <w:rPr>
          <w:rFonts w:ascii="Times New Roman" w:hAnsi="Times New Roman" w:cs="Times New Roman"/>
          <w:sz w:val="24"/>
          <w:szCs w:val="24"/>
          <w:lang w:val="en-US"/>
        </w:rPr>
        <w:t>.</w:t>
      </w:r>
    </w:p>
    <w:p w14:paraId="2121D0F3"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Reis, R. 2014. Teaching and Learning Theories | Tomorrow’s Professor Postings. Available at: </w:t>
      </w:r>
      <w:hyperlink r:id="rId29" w:history="1">
        <w:r w:rsidRPr="000A4905">
          <w:rPr>
            <w:rFonts w:ascii="Times New Roman" w:hAnsi="Times New Roman" w:cs="Times New Roman"/>
            <w:sz w:val="24"/>
            <w:szCs w:val="24"/>
            <w:lang w:val="en-US"/>
          </w:rPr>
          <w:t>https://tomprof.stanford.edu/posting/1505</w:t>
        </w:r>
      </w:hyperlink>
      <w:r w:rsidRPr="000A4905">
        <w:rPr>
          <w:rFonts w:ascii="Times New Roman" w:hAnsi="Times New Roman" w:cs="Times New Roman"/>
          <w:sz w:val="24"/>
          <w:szCs w:val="24"/>
          <w:lang w:val="en-US"/>
        </w:rPr>
        <w:t xml:space="preserve"> [Accessed: 29 October 2021].</w:t>
      </w:r>
    </w:p>
    <w:p w14:paraId="2959B519"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Sikandar, A. 2016. John Dewey and His Philosophy of Education. </w:t>
      </w:r>
      <w:r w:rsidRPr="000A4905">
        <w:rPr>
          <w:rFonts w:ascii="Times New Roman" w:hAnsi="Times New Roman" w:cs="Times New Roman"/>
          <w:i/>
          <w:iCs/>
          <w:sz w:val="24"/>
          <w:szCs w:val="24"/>
          <w:lang w:val="en-US"/>
        </w:rPr>
        <w:t>Journal of Education and Educational Development</w:t>
      </w:r>
      <w:r w:rsidRPr="000A4905">
        <w:rPr>
          <w:rFonts w:ascii="Times New Roman" w:hAnsi="Times New Roman" w:cs="Times New Roman"/>
          <w:sz w:val="24"/>
          <w:szCs w:val="24"/>
          <w:lang w:val="en-US"/>
        </w:rPr>
        <w:t xml:space="preserve"> 2(2), p. 191. doi: </w:t>
      </w:r>
      <w:hyperlink r:id="rId30" w:history="1">
        <w:r w:rsidRPr="000A4905">
          <w:rPr>
            <w:rFonts w:ascii="Times New Roman" w:hAnsi="Times New Roman" w:cs="Times New Roman"/>
            <w:sz w:val="24"/>
            <w:szCs w:val="24"/>
            <w:lang w:val="en-US"/>
          </w:rPr>
          <w:t>10.22555/joeed.v2i2.446</w:t>
        </w:r>
      </w:hyperlink>
      <w:r w:rsidRPr="000A4905">
        <w:rPr>
          <w:rFonts w:ascii="Times New Roman" w:hAnsi="Times New Roman" w:cs="Times New Roman"/>
          <w:sz w:val="24"/>
          <w:szCs w:val="24"/>
          <w:lang w:val="en-US"/>
        </w:rPr>
        <w:t>.</w:t>
      </w:r>
    </w:p>
    <w:p w14:paraId="71854A1C"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Sprouts Schools 2021a. Froebel’s Kindergarten: The Origins of Early Childhood Education – Sprouts — Free Videos for Schools and Learning. Available at: </w:t>
      </w:r>
      <w:hyperlink r:id="rId31" w:history="1">
        <w:r w:rsidRPr="000A4905">
          <w:rPr>
            <w:rFonts w:ascii="Times New Roman" w:hAnsi="Times New Roman" w:cs="Times New Roman"/>
            <w:sz w:val="24"/>
            <w:szCs w:val="24"/>
            <w:lang w:val="en-US"/>
          </w:rPr>
          <w:t>https://sproutsschools.com/froebels-kindergarten-the-origins-of-early-childhood-education/</w:t>
        </w:r>
      </w:hyperlink>
      <w:r w:rsidRPr="000A4905">
        <w:rPr>
          <w:rFonts w:ascii="Times New Roman" w:hAnsi="Times New Roman" w:cs="Times New Roman"/>
          <w:sz w:val="24"/>
          <w:szCs w:val="24"/>
          <w:lang w:val="en-US"/>
        </w:rPr>
        <w:t xml:space="preserve"> [Accessed: 28 October 2021].</w:t>
      </w:r>
    </w:p>
    <w:p w14:paraId="2178FFB2"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Sprouts Schools 2021b. John Dewey’s 4 Principles of Education. Available at: </w:t>
      </w:r>
      <w:hyperlink r:id="rId32" w:history="1">
        <w:r w:rsidRPr="000A4905">
          <w:rPr>
            <w:rFonts w:ascii="Times New Roman" w:hAnsi="Times New Roman" w:cs="Times New Roman"/>
            <w:sz w:val="24"/>
            <w:szCs w:val="24"/>
            <w:lang w:val="en-US"/>
          </w:rPr>
          <w:t>https://youtu.be/y3fm6wNzK70</w:t>
        </w:r>
      </w:hyperlink>
      <w:r w:rsidRPr="000A4905">
        <w:rPr>
          <w:rFonts w:ascii="Times New Roman" w:hAnsi="Times New Roman" w:cs="Times New Roman"/>
          <w:sz w:val="24"/>
          <w:szCs w:val="24"/>
          <w:lang w:val="en-US"/>
        </w:rPr>
        <w:t xml:space="preserve"> [Accessed: 27 October 2021].</w:t>
      </w:r>
    </w:p>
    <w:p w14:paraId="39F61C51"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Sprouts Schools 2021c. John Dewey’s 4 Principles of Education. Available at: </w:t>
      </w:r>
      <w:hyperlink r:id="rId33" w:history="1">
        <w:r w:rsidRPr="000A4905">
          <w:rPr>
            <w:rFonts w:ascii="Times New Roman" w:hAnsi="Times New Roman" w:cs="Times New Roman"/>
            <w:sz w:val="24"/>
            <w:szCs w:val="24"/>
            <w:lang w:val="en-US"/>
          </w:rPr>
          <w:t>https://youtu.be/y3fm6wNzK70</w:t>
        </w:r>
      </w:hyperlink>
      <w:r w:rsidRPr="000A4905">
        <w:rPr>
          <w:rFonts w:ascii="Times New Roman" w:hAnsi="Times New Roman" w:cs="Times New Roman"/>
          <w:sz w:val="24"/>
          <w:szCs w:val="24"/>
          <w:lang w:val="en-US"/>
        </w:rPr>
        <w:t xml:space="preserve"> [Accessed: 27 October 2021].</w:t>
      </w:r>
    </w:p>
    <w:p w14:paraId="31A9224C"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Tovey, H. 2017a. </w:t>
      </w:r>
      <w:r w:rsidRPr="000A4905">
        <w:rPr>
          <w:rFonts w:ascii="Times New Roman" w:hAnsi="Times New Roman" w:cs="Times New Roman"/>
          <w:i/>
          <w:iCs/>
          <w:sz w:val="24"/>
          <w:szCs w:val="24"/>
          <w:lang w:val="en-US"/>
        </w:rPr>
        <w:t>A FROEBELIAN APPROACH</w:t>
      </w:r>
      <w:r w:rsidRPr="000A4905">
        <w:rPr>
          <w:rFonts w:ascii="Times New Roman" w:hAnsi="Times New Roman" w:cs="Times New Roman"/>
          <w:sz w:val="24"/>
          <w:szCs w:val="24"/>
          <w:lang w:val="en-US"/>
        </w:rPr>
        <w:t xml:space="preserve">. Froebel Trust. Available at: </w:t>
      </w:r>
      <w:hyperlink r:id="rId34" w:history="1">
        <w:r w:rsidRPr="000A4905">
          <w:rPr>
            <w:rFonts w:ascii="Times New Roman" w:hAnsi="Times New Roman" w:cs="Times New Roman"/>
            <w:sz w:val="24"/>
            <w:szCs w:val="24"/>
            <w:lang w:val="en-US"/>
          </w:rPr>
          <w:t>https://www.froebel.org.uk/uploads/documents/FT-Froebels-principles-and-practice-today.pdf</w:t>
        </w:r>
      </w:hyperlink>
      <w:r w:rsidRPr="000A4905">
        <w:rPr>
          <w:rFonts w:ascii="Times New Roman" w:hAnsi="Times New Roman" w:cs="Times New Roman"/>
          <w:sz w:val="24"/>
          <w:szCs w:val="24"/>
          <w:lang w:val="en-US"/>
        </w:rPr>
        <w:t xml:space="preserve"> [Accessed: 28 October 2021].</w:t>
      </w:r>
    </w:p>
    <w:p w14:paraId="40959367"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Tovey, H. 2017b. </w:t>
      </w:r>
      <w:r w:rsidRPr="000A4905">
        <w:rPr>
          <w:rFonts w:ascii="Times New Roman" w:hAnsi="Times New Roman" w:cs="Times New Roman"/>
          <w:i/>
          <w:iCs/>
          <w:sz w:val="24"/>
          <w:szCs w:val="24"/>
          <w:lang w:val="en-US"/>
        </w:rPr>
        <w:t>Bringing the Froebel approach to your early years practice</w:t>
      </w:r>
      <w:r w:rsidRPr="000A4905">
        <w:rPr>
          <w:rFonts w:ascii="Times New Roman" w:hAnsi="Times New Roman" w:cs="Times New Roman"/>
          <w:sz w:val="24"/>
          <w:szCs w:val="24"/>
          <w:lang w:val="en-US"/>
        </w:rPr>
        <w:t>. London; New York: Routledge, Taylor &amp; Francis Group., p. 9.</w:t>
      </w:r>
    </w:p>
    <w:p w14:paraId="4544AF6F" w14:textId="77777777" w:rsidR="00B3501C" w:rsidRPr="000A4905" w:rsidRDefault="00B3501C" w:rsidP="00B3501C">
      <w:pPr>
        <w:widowControl w:val="0"/>
        <w:autoSpaceDE w:val="0"/>
        <w:autoSpaceDN w:val="0"/>
        <w:adjustRightInd w:val="0"/>
        <w:spacing w:after="30" w:line="360" w:lineRule="auto"/>
        <w:rPr>
          <w:rFonts w:ascii="Times New Roman" w:hAnsi="Times New Roman" w:cs="Times New Roman"/>
          <w:sz w:val="24"/>
          <w:szCs w:val="24"/>
          <w:lang w:val="en-US"/>
        </w:rPr>
      </w:pPr>
      <w:r w:rsidRPr="000A4905">
        <w:rPr>
          <w:rFonts w:ascii="Times New Roman" w:hAnsi="Times New Roman" w:cs="Times New Roman"/>
          <w:sz w:val="24"/>
          <w:szCs w:val="24"/>
          <w:lang w:val="en-US"/>
        </w:rPr>
        <w:t xml:space="preserve">Tovey, H. 2017c. </w:t>
      </w:r>
      <w:r w:rsidRPr="000A4905">
        <w:rPr>
          <w:rFonts w:ascii="Times New Roman" w:hAnsi="Times New Roman" w:cs="Times New Roman"/>
          <w:i/>
          <w:iCs/>
          <w:sz w:val="24"/>
          <w:szCs w:val="24"/>
          <w:lang w:val="en-US"/>
        </w:rPr>
        <w:t>Bringing the Froebel approach to your early years practice</w:t>
      </w:r>
      <w:r w:rsidRPr="000A4905">
        <w:rPr>
          <w:rFonts w:ascii="Times New Roman" w:hAnsi="Times New Roman" w:cs="Times New Roman"/>
          <w:sz w:val="24"/>
          <w:szCs w:val="24"/>
          <w:lang w:val="en-US"/>
        </w:rPr>
        <w:t>. London; New York: Routledge, Taylor &amp; Francis Group., p. 10.</w:t>
      </w:r>
    </w:p>
    <w:p w14:paraId="770B0711" w14:textId="77777777" w:rsidR="00B3501C" w:rsidRPr="00126B68" w:rsidRDefault="00B3501C" w:rsidP="00B3501C">
      <w:pPr>
        <w:tabs>
          <w:tab w:val="left" w:pos="1680"/>
        </w:tabs>
        <w:jc w:val="both"/>
        <w:rPr>
          <w:rFonts w:ascii="Times New Roman" w:hAnsi="Times New Roman" w:cs="Times New Roman"/>
          <w:sz w:val="24"/>
          <w:szCs w:val="24"/>
        </w:rPr>
      </w:pPr>
      <w:r w:rsidRPr="000A4905">
        <w:rPr>
          <w:rFonts w:ascii="Times New Roman" w:hAnsi="Times New Roman" w:cs="Times New Roman"/>
          <w:sz w:val="24"/>
          <w:szCs w:val="24"/>
          <w:lang w:val="en-US"/>
        </w:rPr>
        <w:t xml:space="preserve">Welsh Government 2018. </w:t>
      </w:r>
      <w:r w:rsidRPr="000A4905">
        <w:rPr>
          <w:rFonts w:ascii="Times New Roman" w:hAnsi="Times New Roman" w:cs="Times New Roman"/>
          <w:i/>
          <w:iCs/>
          <w:sz w:val="24"/>
          <w:szCs w:val="24"/>
          <w:lang w:val="en-US"/>
        </w:rPr>
        <w:t>ADDITIONAL LEARNING NEEDS AND EDUCATION TRIBUNAL (WALES) ACT</w:t>
      </w:r>
      <w:r w:rsidRPr="000A4905">
        <w:rPr>
          <w:rFonts w:ascii="Times New Roman" w:hAnsi="Times New Roman" w:cs="Times New Roman"/>
          <w:sz w:val="24"/>
          <w:szCs w:val="24"/>
          <w:lang w:val="en-US"/>
        </w:rPr>
        <w:t xml:space="preserve">., p. 7. Available at: </w:t>
      </w:r>
      <w:hyperlink r:id="rId35" w:history="1">
        <w:r w:rsidRPr="000A4905">
          <w:rPr>
            <w:rFonts w:ascii="Times New Roman" w:hAnsi="Times New Roman" w:cs="Times New Roman"/>
            <w:sz w:val="24"/>
            <w:szCs w:val="24"/>
            <w:lang w:val="en-US"/>
          </w:rPr>
          <w:t>https://gov.wales/sites/default/files/publications/2018-04/additional-learning-needs-and-education-tribunal-wales-act-2018-explanatory-memorandum.pdf</w:t>
        </w:r>
      </w:hyperlink>
      <w:r w:rsidRPr="000A4905">
        <w:rPr>
          <w:rFonts w:ascii="Times New Roman" w:hAnsi="Times New Roman" w:cs="Times New Roman"/>
          <w:sz w:val="24"/>
          <w:szCs w:val="24"/>
          <w:lang w:val="en-US"/>
        </w:rPr>
        <w:t xml:space="preserve"> [Accessed</w:t>
      </w:r>
      <w:r>
        <w:rPr>
          <w:rFonts w:ascii="Times New Roman" w:hAnsi="Times New Roman" w:cs="Times New Roman"/>
          <w:sz w:val="24"/>
          <w:szCs w:val="24"/>
          <w:lang w:val="en-US"/>
        </w:rPr>
        <w:t xml:space="preserve"> : 29 October 2021].</w:t>
      </w:r>
    </w:p>
    <w:p w14:paraId="642C5BD6" w14:textId="77777777" w:rsidR="00141251" w:rsidRPr="00126B68" w:rsidRDefault="00141251" w:rsidP="00EA5FA6">
      <w:pPr>
        <w:tabs>
          <w:tab w:val="left" w:pos="1680"/>
        </w:tabs>
        <w:jc w:val="both"/>
        <w:rPr>
          <w:rFonts w:ascii="Times New Roman" w:hAnsi="Times New Roman" w:cs="Times New Roman"/>
          <w:sz w:val="24"/>
          <w:szCs w:val="24"/>
        </w:rPr>
      </w:pPr>
    </w:p>
    <w:sectPr w:rsidR="00141251" w:rsidRPr="00126B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6711C" w14:textId="77777777" w:rsidR="00551FD8" w:rsidRDefault="00551FD8" w:rsidP="00494137">
      <w:pPr>
        <w:spacing w:after="0" w:line="240" w:lineRule="auto"/>
      </w:pPr>
      <w:r>
        <w:separator/>
      </w:r>
    </w:p>
  </w:endnote>
  <w:endnote w:type="continuationSeparator" w:id="0">
    <w:p w14:paraId="0C58D81A" w14:textId="77777777" w:rsidR="00551FD8" w:rsidRDefault="00551FD8" w:rsidP="0049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06280" w14:textId="77777777" w:rsidR="00551FD8" w:rsidRDefault="00551FD8" w:rsidP="00494137">
      <w:pPr>
        <w:spacing w:after="0" w:line="240" w:lineRule="auto"/>
      </w:pPr>
      <w:r>
        <w:separator/>
      </w:r>
    </w:p>
  </w:footnote>
  <w:footnote w:type="continuationSeparator" w:id="0">
    <w:p w14:paraId="2B2A7E55" w14:textId="77777777" w:rsidR="00551FD8" w:rsidRDefault="00551FD8" w:rsidP="00494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95D20"/>
    <w:multiLevelType w:val="hybridMultilevel"/>
    <w:tmpl w:val="593C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E370E"/>
    <w:multiLevelType w:val="hybridMultilevel"/>
    <w:tmpl w:val="C93211FE"/>
    <w:lvl w:ilvl="0" w:tplc="C19E5E64">
      <w:start w:val="1"/>
      <w:numFmt w:val="bullet"/>
      <w:lvlText w:val=""/>
      <w:lvlJc w:val="left"/>
      <w:pPr>
        <w:tabs>
          <w:tab w:val="num" w:pos="720"/>
        </w:tabs>
        <w:ind w:left="720" w:hanging="360"/>
      </w:pPr>
      <w:rPr>
        <w:rFonts w:ascii="Wingdings" w:hAnsi="Wingdings" w:hint="default"/>
      </w:rPr>
    </w:lvl>
    <w:lvl w:ilvl="1" w:tplc="94761C18">
      <w:start w:val="1"/>
      <w:numFmt w:val="bullet"/>
      <w:lvlText w:val=""/>
      <w:lvlJc w:val="left"/>
      <w:pPr>
        <w:tabs>
          <w:tab w:val="num" w:pos="1440"/>
        </w:tabs>
        <w:ind w:left="1440" w:hanging="360"/>
      </w:pPr>
      <w:rPr>
        <w:rFonts w:ascii="Wingdings" w:hAnsi="Wingdings" w:hint="default"/>
      </w:rPr>
    </w:lvl>
    <w:lvl w:ilvl="2" w:tplc="15ACD67C" w:tentative="1">
      <w:start w:val="1"/>
      <w:numFmt w:val="bullet"/>
      <w:lvlText w:val=""/>
      <w:lvlJc w:val="left"/>
      <w:pPr>
        <w:tabs>
          <w:tab w:val="num" w:pos="2160"/>
        </w:tabs>
        <w:ind w:left="2160" w:hanging="360"/>
      </w:pPr>
      <w:rPr>
        <w:rFonts w:ascii="Wingdings" w:hAnsi="Wingdings" w:hint="default"/>
      </w:rPr>
    </w:lvl>
    <w:lvl w:ilvl="3" w:tplc="0C7A25F6" w:tentative="1">
      <w:start w:val="1"/>
      <w:numFmt w:val="bullet"/>
      <w:lvlText w:val=""/>
      <w:lvlJc w:val="left"/>
      <w:pPr>
        <w:tabs>
          <w:tab w:val="num" w:pos="2880"/>
        </w:tabs>
        <w:ind w:left="2880" w:hanging="360"/>
      </w:pPr>
      <w:rPr>
        <w:rFonts w:ascii="Wingdings" w:hAnsi="Wingdings" w:hint="default"/>
      </w:rPr>
    </w:lvl>
    <w:lvl w:ilvl="4" w:tplc="9C0AA960" w:tentative="1">
      <w:start w:val="1"/>
      <w:numFmt w:val="bullet"/>
      <w:lvlText w:val=""/>
      <w:lvlJc w:val="left"/>
      <w:pPr>
        <w:tabs>
          <w:tab w:val="num" w:pos="3600"/>
        </w:tabs>
        <w:ind w:left="3600" w:hanging="360"/>
      </w:pPr>
      <w:rPr>
        <w:rFonts w:ascii="Wingdings" w:hAnsi="Wingdings" w:hint="default"/>
      </w:rPr>
    </w:lvl>
    <w:lvl w:ilvl="5" w:tplc="3B385E74" w:tentative="1">
      <w:start w:val="1"/>
      <w:numFmt w:val="bullet"/>
      <w:lvlText w:val=""/>
      <w:lvlJc w:val="left"/>
      <w:pPr>
        <w:tabs>
          <w:tab w:val="num" w:pos="4320"/>
        </w:tabs>
        <w:ind w:left="4320" w:hanging="360"/>
      </w:pPr>
      <w:rPr>
        <w:rFonts w:ascii="Wingdings" w:hAnsi="Wingdings" w:hint="default"/>
      </w:rPr>
    </w:lvl>
    <w:lvl w:ilvl="6" w:tplc="E47614E0" w:tentative="1">
      <w:start w:val="1"/>
      <w:numFmt w:val="bullet"/>
      <w:lvlText w:val=""/>
      <w:lvlJc w:val="left"/>
      <w:pPr>
        <w:tabs>
          <w:tab w:val="num" w:pos="5040"/>
        </w:tabs>
        <w:ind w:left="5040" w:hanging="360"/>
      </w:pPr>
      <w:rPr>
        <w:rFonts w:ascii="Wingdings" w:hAnsi="Wingdings" w:hint="default"/>
      </w:rPr>
    </w:lvl>
    <w:lvl w:ilvl="7" w:tplc="399A3606" w:tentative="1">
      <w:start w:val="1"/>
      <w:numFmt w:val="bullet"/>
      <w:lvlText w:val=""/>
      <w:lvlJc w:val="left"/>
      <w:pPr>
        <w:tabs>
          <w:tab w:val="num" w:pos="5760"/>
        </w:tabs>
        <w:ind w:left="5760" w:hanging="360"/>
      </w:pPr>
      <w:rPr>
        <w:rFonts w:ascii="Wingdings" w:hAnsi="Wingdings" w:hint="default"/>
      </w:rPr>
    </w:lvl>
    <w:lvl w:ilvl="8" w:tplc="D51C1A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1B053C"/>
    <w:multiLevelType w:val="hybridMultilevel"/>
    <w:tmpl w:val="EC24DFBC"/>
    <w:lvl w:ilvl="0" w:tplc="C7547696">
      <w:start w:val="1"/>
      <w:numFmt w:val="bullet"/>
      <w:lvlText w:val=""/>
      <w:lvlJc w:val="left"/>
      <w:pPr>
        <w:tabs>
          <w:tab w:val="num" w:pos="720"/>
        </w:tabs>
        <w:ind w:left="720" w:hanging="360"/>
      </w:pPr>
      <w:rPr>
        <w:rFonts w:ascii="Wingdings" w:hAnsi="Wingdings" w:hint="default"/>
      </w:rPr>
    </w:lvl>
    <w:lvl w:ilvl="1" w:tplc="E4EEFF18">
      <w:start w:val="1"/>
      <w:numFmt w:val="bullet"/>
      <w:lvlText w:val=""/>
      <w:lvlJc w:val="left"/>
      <w:pPr>
        <w:tabs>
          <w:tab w:val="num" w:pos="1440"/>
        </w:tabs>
        <w:ind w:left="1440" w:hanging="360"/>
      </w:pPr>
      <w:rPr>
        <w:rFonts w:ascii="Wingdings" w:hAnsi="Wingdings" w:hint="default"/>
      </w:rPr>
    </w:lvl>
    <w:lvl w:ilvl="2" w:tplc="C534DE18" w:tentative="1">
      <w:start w:val="1"/>
      <w:numFmt w:val="bullet"/>
      <w:lvlText w:val=""/>
      <w:lvlJc w:val="left"/>
      <w:pPr>
        <w:tabs>
          <w:tab w:val="num" w:pos="2160"/>
        </w:tabs>
        <w:ind w:left="2160" w:hanging="360"/>
      </w:pPr>
      <w:rPr>
        <w:rFonts w:ascii="Wingdings" w:hAnsi="Wingdings" w:hint="default"/>
      </w:rPr>
    </w:lvl>
    <w:lvl w:ilvl="3" w:tplc="C972A034" w:tentative="1">
      <w:start w:val="1"/>
      <w:numFmt w:val="bullet"/>
      <w:lvlText w:val=""/>
      <w:lvlJc w:val="left"/>
      <w:pPr>
        <w:tabs>
          <w:tab w:val="num" w:pos="2880"/>
        </w:tabs>
        <w:ind w:left="2880" w:hanging="360"/>
      </w:pPr>
      <w:rPr>
        <w:rFonts w:ascii="Wingdings" w:hAnsi="Wingdings" w:hint="default"/>
      </w:rPr>
    </w:lvl>
    <w:lvl w:ilvl="4" w:tplc="57C241D4" w:tentative="1">
      <w:start w:val="1"/>
      <w:numFmt w:val="bullet"/>
      <w:lvlText w:val=""/>
      <w:lvlJc w:val="left"/>
      <w:pPr>
        <w:tabs>
          <w:tab w:val="num" w:pos="3600"/>
        </w:tabs>
        <w:ind w:left="3600" w:hanging="360"/>
      </w:pPr>
      <w:rPr>
        <w:rFonts w:ascii="Wingdings" w:hAnsi="Wingdings" w:hint="default"/>
      </w:rPr>
    </w:lvl>
    <w:lvl w:ilvl="5" w:tplc="DC6CBE2C" w:tentative="1">
      <w:start w:val="1"/>
      <w:numFmt w:val="bullet"/>
      <w:lvlText w:val=""/>
      <w:lvlJc w:val="left"/>
      <w:pPr>
        <w:tabs>
          <w:tab w:val="num" w:pos="4320"/>
        </w:tabs>
        <w:ind w:left="4320" w:hanging="360"/>
      </w:pPr>
      <w:rPr>
        <w:rFonts w:ascii="Wingdings" w:hAnsi="Wingdings" w:hint="default"/>
      </w:rPr>
    </w:lvl>
    <w:lvl w:ilvl="6" w:tplc="2D44D43A" w:tentative="1">
      <w:start w:val="1"/>
      <w:numFmt w:val="bullet"/>
      <w:lvlText w:val=""/>
      <w:lvlJc w:val="left"/>
      <w:pPr>
        <w:tabs>
          <w:tab w:val="num" w:pos="5040"/>
        </w:tabs>
        <w:ind w:left="5040" w:hanging="360"/>
      </w:pPr>
      <w:rPr>
        <w:rFonts w:ascii="Wingdings" w:hAnsi="Wingdings" w:hint="default"/>
      </w:rPr>
    </w:lvl>
    <w:lvl w:ilvl="7" w:tplc="3182C3A8" w:tentative="1">
      <w:start w:val="1"/>
      <w:numFmt w:val="bullet"/>
      <w:lvlText w:val=""/>
      <w:lvlJc w:val="left"/>
      <w:pPr>
        <w:tabs>
          <w:tab w:val="num" w:pos="5760"/>
        </w:tabs>
        <w:ind w:left="5760" w:hanging="360"/>
      </w:pPr>
      <w:rPr>
        <w:rFonts w:ascii="Wingdings" w:hAnsi="Wingdings" w:hint="default"/>
      </w:rPr>
    </w:lvl>
    <w:lvl w:ilvl="8" w:tplc="BA0AC4A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8C226E"/>
    <w:multiLevelType w:val="hybridMultilevel"/>
    <w:tmpl w:val="677A1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8804CC"/>
    <w:multiLevelType w:val="hybridMultilevel"/>
    <w:tmpl w:val="552E5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E44C7"/>
    <w:multiLevelType w:val="hybridMultilevel"/>
    <w:tmpl w:val="7DCA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D4193"/>
    <w:multiLevelType w:val="hybridMultilevel"/>
    <w:tmpl w:val="E2F2EC7E"/>
    <w:lvl w:ilvl="0" w:tplc="2A5EC95A">
      <w:start w:val="1"/>
      <w:numFmt w:val="bullet"/>
      <w:lvlText w:val=""/>
      <w:lvlJc w:val="left"/>
      <w:pPr>
        <w:tabs>
          <w:tab w:val="num" w:pos="720"/>
        </w:tabs>
        <w:ind w:left="720" w:hanging="360"/>
      </w:pPr>
      <w:rPr>
        <w:rFonts w:ascii="Wingdings" w:hAnsi="Wingdings" w:hint="default"/>
      </w:rPr>
    </w:lvl>
    <w:lvl w:ilvl="1" w:tplc="1AB84CD0">
      <w:start w:val="1"/>
      <w:numFmt w:val="bullet"/>
      <w:lvlText w:val=""/>
      <w:lvlJc w:val="left"/>
      <w:pPr>
        <w:tabs>
          <w:tab w:val="num" w:pos="1440"/>
        </w:tabs>
        <w:ind w:left="1440" w:hanging="360"/>
      </w:pPr>
      <w:rPr>
        <w:rFonts w:ascii="Wingdings" w:hAnsi="Wingdings" w:hint="default"/>
      </w:rPr>
    </w:lvl>
    <w:lvl w:ilvl="2" w:tplc="601A38B2" w:tentative="1">
      <w:start w:val="1"/>
      <w:numFmt w:val="bullet"/>
      <w:lvlText w:val=""/>
      <w:lvlJc w:val="left"/>
      <w:pPr>
        <w:tabs>
          <w:tab w:val="num" w:pos="2160"/>
        </w:tabs>
        <w:ind w:left="2160" w:hanging="360"/>
      </w:pPr>
      <w:rPr>
        <w:rFonts w:ascii="Wingdings" w:hAnsi="Wingdings" w:hint="default"/>
      </w:rPr>
    </w:lvl>
    <w:lvl w:ilvl="3" w:tplc="8CF29AF6" w:tentative="1">
      <w:start w:val="1"/>
      <w:numFmt w:val="bullet"/>
      <w:lvlText w:val=""/>
      <w:lvlJc w:val="left"/>
      <w:pPr>
        <w:tabs>
          <w:tab w:val="num" w:pos="2880"/>
        </w:tabs>
        <w:ind w:left="2880" w:hanging="360"/>
      </w:pPr>
      <w:rPr>
        <w:rFonts w:ascii="Wingdings" w:hAnsi="Wingdings" w:hint="default"/>
      </w:rPr>
    </w:lvl>
    <w:lvl w:ilvl="4" w:tplc="741A6340" w:tentative="1">
      <w:start w:val="1"/>
      <w:numFmt w:val="bullet"/>
      <w:lvlText w:val=""/>
      <w:lvlJc w:val="left"/>
      <w:pPr>
        <w:tabs>
          <w:tab w:val="num" w:pos="3600"/>
        </w:tabs>
        <w:ind w:left="3600" w:hanging="360"/>
      </w:pPr>
      <w:rPr>
        <w:rFonts w:ascii="Wingdings" w:hAnsi="Wingdings" w:hint="default"/>
      </w:rPr>
    </w:lvl>
    <w:lvl w:ilvl="5" w:tplc="06B6C2E0" w:tentative="1">
      <w:start w:val="1"/>
      <w:numFmt w:val="bullet"/>
      <w:lvlText w:val=""/>
      <w:lvlJc w:val="left"/>
      <w:pPr>
        <w:tabs>
          <w:tab w:val="num" w:pos="4320"/>
        </w:tabs>
        <w:ind w:left="4320" w:hanging="360"/>
      </w:pPr>
      <w:rPr>
        <w:rFonts w:ascii="Wingdings" w:hAnsi="Wingdings" w:hint="default"/>
      </w:rPr>
    </w:lvl>
    <w:lvl w:ilvl="6" w:tplc="943EA542" w:tentative="1">
      <w:start w:val="1"/>
      <w:numFmt w:val="bullet"/>
      <w:lvlText w:val=""/>
      <w:lvlJc w:val="left"/>
      <w:pPr>
        <w:tabs>
          <w:tab w:val="num" w:pos="5040"/>
        </w:tabs>
        <w:ind w:left="5040" w:hanging="360"/>
      </w:pPr>
      <w:rPr>
        <w:rFonts w:ascii="Wingdings" w:hAnsi="Wingdings" w:hint="default"/>
      </w:rPr>
    </w:lvl>
    <w:lvl w:ilvl="7" w:tplc="8752FC90" w:tentative="1">
      <w:start w:val="1"/>
      <w:numFmt w:val="bullet"/>
      <w:lvlText w:val=""/>
      <w:lvlJc w:val="left"/>
      <w:pPr>
        <w:tabs>
          <w:tab w:val="num" w:pos="5760"/>
        </w:tabs>
        <w:ind w:left="5760" w:hanging="360"/>
      </w:pPr>
      <w:rPr>
        <w:rFonts w:ascii="Wingdings" w:hAnsi="Wingdings" w:hint="default"/>
      </w:rPr>
    </w:lvl>
    <w:lvl w:ilvl="8" w:tplc="D71288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1B3C0A"/>
    <w:multiLevelType w:val="hybridMultilevel"/>
    <w:tmpl w:val="F6D63294"/>
    <w:lvl w:ilvl="0" w:tplc="B35C74FE">
      <w:start w:val="1"/>
      <w:numFmt w:val="bullet"/>
      <w:lvlText w:val="◦"/>
      <w:lvlJc w:val="left"/>
      <w:pPr>
        <w:tabs>
          <w:tab w:val="num" w:pos="720"/>
        </w:tabs>
        <w:ind w:left="720" w:hanging="360"/>
      </w:pPr>
      <w:rPr>
        <w:rFonts w:ascii="Garamond" w:hAnsi="Garamond" w:hint="default"/>
      </w:rPr>
    </w:lvl>
    <w:lvl w:ilvl="1" w:tplc="D01C74F8">
      <w:start w:val="1"/>
      <w:numFmt w:val="bullet"/>
      <w:lvlText w:val="◦"/>
      <w:lvlJc w:val="left"/>
      <w:pPr>
        <w:tabs>
          <w:tab w:val="num" w:pos="1440"/>
        </w:tabs>
        <w:ind w:left="1440" w:hanging="360"/>
      </w:pPr>
      <w:rPr>
        <w:rFonts w:ascii="Garamond" w:hAnsi="Garamond" w:hint="default"/>
      </w:rPr>
    </w:lvl>
    <w:lvl w:ilvl="2" w:tplc="C8FCF46E" w:tentative="1">
      <w:start w:val="1"/>
      <w:numFmt w:val="bullet"/>
      <w:lvlText w:val="◦"/>
      <w:lvlJc w:val="left"/>
      <w:pPr>
        <w:tabs>
          <w:tab w:val="num" w:pos="2160"/>
        </w:tabs>
        <w:ind w:left="2160" w:hanging="360"/>
      </w:pPr>
      <w:rPr>
        <w:rFonts w:ascii="Garamond" w:hAnsi="Garamond" w:hint="default"/>
      </w:rPr>
    </w:lvl>
    <w:lvl w:ilvl="3" w:tplc="AB5A3EF2" w:tentative="1">
      <w:start w:val="1"/>
      <w:numFmt w:val="bullet"/>
      <w:lvlText w:val="◦"/>
      <w:lvlJc w:val="left"/>
      <w:pPr>
        <w:tabs>
          <w:tab w:val="num" w:pos="2880"/>
        </w:tabs>
        <w:ind w:left="2880" w:hanging="360"/>
      </w:pPr>
      <w:rPr>
        <w:rFonts w:ascii="Garamond" w:hAnsi="Garamond" w:hint="default"/>
      </w:rPr>
    </w:lvl>
    <w:lvl w:ilvl="4" w:tplc="4A309B24" w:tentative="1">
      <w:start w:val="1"/>
      <w:numFmt w:val="bullet"/>
      <w:lvlText w:val="◦"/>
      <w:lvlJc w:val="left"/>
      <w:pPr>
        <w:tabs>
          <w:tab w:val="num" w:pos="3600"/>
        </w:tabs>
        <w:ind w:left="3600" w:hanging="360"/>
      </w:pPr>
      <w:rPr>
        <w:rFonts w:ascii="Garamond" w:hAnsi="Garamond" w:hint="default"/>
      </w:rPr>
    </w:lvl>
    <w:lvl w:ilvl="5" w:tplc="27C0703E" w:tentative="1">
      <w:start w:val="1"/>
      <w:numFmt w:val="bullet"/>
      <w:lvlText w:val="◦"/>
      <w:lvlJc w:val="left"/>
      <w:pPr>
        <w:tabs>
          <w:tab w:val="num" w:pos="4320"/>
        </w:tabs>
        <w:ind w:left="4320" w:hanging="360"/>
      </w:pPr>
      <w:rPr>
        <w:rFonts w:ascii="Garamond" w:hAnsi="Garamond" w:hint="default"/>
      </w:rPr>
    </w:lvl>
    <w:lvl w:ilvl="6" w:tplc="6B866638" w:tentative="1">
      <w:start w:val="1"/>
      <w:numFmt w:val="bullet"/>
      <w:lvlText w:val="◦"/>
      <w:lvlJc w:val="left"/>
      <w:pPr>
        <w:tabs>
          <w:tab w:val="num" w:pos="5040"/>
        </w:tabs>
        <w:ind w:left="5040" w:hanging="360"/>
      </w:pPr>
      <w:rPr>
        <w:rFonts w:ascii="Garamond" w:hAnsi="Garamond" w:hint="default"/>
      </w:rPr>
    </w:lvl>
    <w:lvl w:ilvl="7" w:tplc="FCCA8744" w:tentative="1">
      <w:start w:val="1"/>
      <w:numFmt w:val="bullet"/>
      <w:lvlText w:val="◦"/>
      <w:lvlJc w:val="left"/>
      <w:pPr>
        <w:tabs>
          <w:tab w:val="num" w:pos="5760"/>
        </w:tabs>
        <w:ind w:left="5760" w:hanging="360"/>
      </w:pPr>
      <w:rPr>
        <w:rFonts w:ascii="Garamond" w:hAnsi="Garamond" w:hint="default"/>
      </w:rPr>
    </w:lvl>
    <w:lvl w:ilvl="8" w:tplc="ACB63DEC"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7DDC3955"/>
    <w:multiLevelType w:val="hybridMultilevel"/>
    <w:tmpl w:val="677A1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6"/>
  </w:num>
  <w:num w:numId="5">
    <w:abstractNumId w:val="3"/>
  </w:num>
  <w:num w:numId="6">
    <w:abstractNumId w:val="8"/>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A2"/>
    <w:rsid w:val="000034FC"/>
    <w:rsid w:val="00007F2C"/>
    <w:rsid w:val="00025986"/>
    <w:rsid w:val="000507F2"/>
    <w:rsid w:val="00053698"/>
    <w:rsid w:val="000570E3"/>
    <w:rsid w:val="00073292"/>
    <w:rsid w:val="00075AA9"/>
    <w:rsid w:val="00075D9B"/>
    <w:rsid w:val="000C7A62"/>
    <w:rsid w:val="000E01D9"/>
    <w:rsid w:val="000F157F"/>
    <w:rsid w:val="000F7537"/>
    <w:rsid w:val="00101883"/>
    <w:rsid w:val="00125FDA"/>
    <w:rsid w:val="00126B68"/>
    <w:rsid w:val="00132D94"/>
    <w:rsid w:val="00135E50"/>
    <w:rsid w:val="00141251"/>
    <w:rsid w:val="00144AEE"/>
    <w:rsid w:val="00162B0B"/>
    <w:rsid w:val="00167813"/>
    <w:rsid w:val="0017504C"/>
    <w:rsid w:val="00181778"/>
    <w:rsid w:val="00184B4B"/>
    <w:rsid w:val="001A681F"/>
    <w:rsid w:val="001B283C"/>
    <w:rsid w:val="001C3E32"/>
    <w:rsid w:val="001D00D1"/>
    <w:rsid w:val="001D6393"/>
    <w:rsid w:val="001F63EE"/>
    <w:rsid w:val="002214A8"/>
    <w:rsid w:val="00221BFE"/>
    <w:rsid w:val="00227AD8"/>
    <w:rsid w:val="00236259"/>
    <w:rsid w:val="00237EB0"/>
    <w:rsid w:val="002407BA"/>
    <w:rsid w:val="00244D1A"/>
    <w:rsid w:val="00251214"/>
    <w:rsid w:val="00264CB6"/>
    <w:rsid w:val="00265B4F"/>
    <w:rsid w:val="00282C42"/>
    <w:rsid w:val="00292B09"/>
    <w:rsid w:val="00294052"/>
    <w:rsid w:val="00294DE9"/>
    <w:rsid w:val="002A100E"/>
    <w:rsid w:val="002B0344"/>
    <w:rsid w:val="002B4E6C"/>
    <w:rsid w:val="002D0DE0"/>
    <w:rsid w:val="002D5348"/>
    <w:rsid w:val="002E50C9"/>
    <w:rsid w:val="002F1FA7"/>
    <w:rsid w:val="002F6BC8"/>
    <w:rsid w:val="0032050A"/>
    <w:rsid w:val="00324A88"/>
    <w:rsid w:val="00331F38"/>
    <w:rsid w:val="00350941"/>
    <w:rsid w:val="00354631"/>
    <w:rsid w:val="00355838"/>
    <w:rsid w:val="00366C5E"/>
    <w:rsid w:val="00367842"/>
    <w:rsid w:val="00370B7D"/>
    <w:rsid w:val="0037111F"/>
    <w:rsid w:val="00374C80"/>
    <w:rsid w:val="00375A39"/>
    <w:rsid w:val="0038584E"/>
    <w:rsid w:val="00392E92"/>
    <w:rsid w:val="003970B7"/>
    <w:rsid w:val="003B115F"/>
    <w:rsid w:val="003B665A"/>
    <w:rsid w:val="003C2E40"/>
    <w:rsid w:val="003D2406"/>
    <w:rsid w:val="003D286F"/>
    <w:rsid w:val="003D30A2"/>
    <w:rsid w:val="003E7DBA"/>
    <w:rsid w:val="0040308D"/>
    <w:rsid w:val="00407BF1"/>
    <w:rsid w:val="004165E6"/>
    <w:rsid w:val="00421C83"/>
    <w:rsid w:val="00442391"/>
    <w:rsid w:val="00443314"/>
    <w:rsid w:val="004464D8"/>
    <w:rsid w:val="0046515B"/>
    <w:rsid w:val="00474939"/>
    <w:rsid w:val="00481792"/>
    <w:rsid w:val="00482187"/>
    <w:rsid w:val="00494137"/>
    <w:rsid w:val="004969E5"/>
    <w:rsid w:val="004A4B15"/>
    <w:rsid w:val="004A4B6A"/>
    <w:rsid w:val="004C1428"/>
    <w:rsid w:val="004C473A"/>
    <w:rsid w:val="004D359B"/>
    <w:rsid w:val="004D45FF"/>
    <w:rsid w:val="004D7BD3"/>
    <w:rsid w:val="004D7C79"/>
    <w:rsid w:val="004F48FA"/>
    <w:rsid w:val="00500690"/>
    <w:rsid w:val="00502EA2"/>
    <w:rsid w:val="005074E8"/>
    <w:rsid w:val="00514CC8"/>
    <w:rsid w:val="00531A8D"/>
    <w:rsid w:val="005348F3"/>
    <w:rsid w:val="00551FD8"/>
    <w:rsid w:val="005562FF"/>
    <w:rsid w:val="00575C61"/>
    <w:rsid w:val="00576817"/>
    <w:rsid w:val="00591201"/>
    <w:rsid w:val="005B4436"/>
    <w:rsid w:val="005E5CA8"/>
    <w:rsid w:val="005F772C"/>
    <w:rsid w:val="00602E17"/>
    <w:rsid w:val="00605EA8"/>
    <w:rsid w:val="006144FF"/>
    <w:rsid w:val="006159A4"/>
    <w:rsid w:val="00630CDB"/>
    <w:rsid w:val="006368AA"/>
    <w:rsid w:val="0064168F"/>
    <w:rsid w:val="00642709"/>
    <w:rsid w:val="0065350E"/>
    <w:rsid w:val="00681201"/>
    <w:rsid w:val="0068379C"/>
    <w:rsid w:val="006A0D29"/>
    <w:rsid w:val="006D18D6"/>
    <w:rsid w:val="006E4670"/>
    <w:rsid w:val="006E5D09"/>
    <w:rsid w:val="006F1EBE"/>
    <w:rsid w:val="006F79F1"/>
    <w:rsid w:val="007039B9"/>
    <w:rsid w:val="00732A51"/>
    <w:rsid w:val="00743017"/>
    <w:rsid w:val="00753032"/>
    <w:rsid w:val="0077047C"/>
    <w:rsid w:val="0077231E"/>
    <w:rsid w:val="00783BF4"/>
    <w:rsid w:val="00784233"/>
    <w:rsid w:val="00785C3B"/>
    <w:rsid w:val="00790A20"/>
    <w:rsid w:val="00793055"/>
    <w:rsid w:val="00793DAF"/>
    <w:rsid w:val="007A4322"/>
    <w:rsid w:val="007A4995"/>
    <w:rsid w:val="007A6284"/>
    <w:rsid w:val="007A6B7D"/>
    <w:rsid w:val="007C3B9C"/>
    <w:rsid w:val="007D6B84"/>
    <w:rsid w:val="007F4E1D"/>
    <w:rsid w:val="007F7FAD"/>
    <w:rsid w:val="00804208"/>
    <w:rsid w:val="0081025C"/>
    <w:rsid w:val="008218B4"/>
    <w:rsid w:val="0082194E"/>
    <w:rsid w:val="00833AA3"/>
    <w:rsid w:val="00854E52"/>
    <w:rsid w:val="00865A0E"/>
    <w:rsid w:val="008716B0"/>
    <w:rsid w:val="008A613C"/>
    <w:rsid w:val="008B0612"/>
    <w:rsid w:val="008C54F0"/>
    <w:rsid w:val="008D56AB"/>
    <w:rsid w:val="008E6024"/>
    <w:rsid w:val="008F106B"/>
    <w:rsid w:val="00914B9E"/>
    <w:rsid w:val="009216BC"/>
    <w:rsid w:val="009242FB"/>
    <w:rsid w:val="009416A5"/>
    <w:rsid w:val="00943E43"/>
    <w:rsid w:val="00966179"/>
    <w:rsid w:val="00971334"/>
    <w:rsid w:val="009946EC"/>
    <w:rsid w:val="009A638E"/>
    <w:rsid w:val="009B1DC2"/>
    <w:rsid w:val="009D67F9"/>
    <w:rsid w:val="009F40E9"/>
    <w:rsid w:val="009F6B8E"/>
    <w:rsid w:val="009F773B"/>
    <w:rsid w:val="00A00BF1"/>
    <w:rsid w:val="00A0201B"/>
    <w:rsid w:val="00A104C6"/>
    <w:rsid w:val="00A1152F"/>
    <w:rsid w:val="00A20B92"/>
    <w:rsid w:val="00A2642B"/>
    <w:rsid w:val="00A26B33"/>
    <w:rsid w:val="00A276F0"/>
    <w:rsid w:val="00A27BB9"/>
    <w:rsid w:val="00A35215"/>
    <w:rsid w:val="00A35228"/>
    <w:rsid w:val="00A3760D"/>
    <w:rsid w:val="00A536C8"/>
    <w:rsid w:val="00A57E1E"/>
    <w:rsid w:val="00A62C1D"/>
    <w:rsid w:val="00A67988"/>
    <w:rsid w:val="00A726D9"/>
    <w:rsid w:val="00A91221"/>
    <w:rsid w:val="00AA0D80"/>
    <w:rsid w:val="00AB0C38"/>
    <w:rsid w:val="00AC2EC8"/>
    <w:rsid w:val="00AE4B47"/>
    <w:rsid w:val="00AF2ED8"/>
    <w:rsid w:val="00B02868"/>
    <w:rsid w:val="00B2695E"/>
    <w:rsid w:val="00B3501C"/>
    <w:rsid w:val="00B43162"/>
    <w:rsid w:val="00B5083D"/>
    <w:rsid w:val="00B51261"/>
    <w:rsid w:val="00B55AB6"/>
    <w:rsid w:val="00B55C5D"/>
    <w:rsid w:val="00B60CFD"/>
    <w:rsid w:val="00B70ADD"/>
    <w:rsid w:val="00B928B0"/>
    <w:rsid w:val="00B9653F"/>
    <w:rsid w:val="00B969DE"/>
    <w:rsid w:val="00BA0465"/>
    <w:rsid w:val="00BB233F"/>
    <w:rsid w:val="00BC432D"/>
    <w:rsid w:val="00BC4AF2"/>
    <w:rsid w:val="00BC6E50"/>
    <w:rsid w:val="00BD568D"/>
    <w:rsid w:val="00BD6C34"/>
    <w:rsid w:val="00BE3227"/>
    <w:rsid w:val="00C060DC"/>
    <w:rsid w:val="00C111DF"/>
    <w:rsid w:val="00C13299"/>
    <w:rsid w:val="00C17827"/>
    <w:rsid w:val="00C30417"/>
    <w:rsid w:val="00C31042"/>
    <w:rsid w:val="00C65BE6"/>
    <w:rsid w:val="00C750C9"/>
    <w:rsid w:val="00C845D4"/>
    <w:rsid w:val="00C8691E"/>
    <w:rsid w:val="00C87980"/>
    <w:rsid w:val="00C90102"/>
    <w:rsid w:val="00C92C4C"/>
    <w:rsid w:val="00CB3368"/>
    <w:rsid w:val="00CB412D"/>
    <w:rsid w:val="00CC15DC"/>
    <w:rsid w:val="00CD3E02"/>
    <w:rsid w:val="00CE446A"/>
    <w:rsid w:val="00CE6FB8"/>
    <w:rsid w:val="00D160BB"/>
    <w:rsid w:val="00D41CC0"/>
    <w:rsid w:val="00D42D74"/>
    <w:rsid w:val="00D54DD4"/>
    <w:rsid w:val="00D6257E"/>
    <w:rsid w:val="00D64454"/>
    <w:rsid w:val="00D65DFF"/>
    <w:rsid w:val="00D66CCD"/>
    <w:rsid w:val="00D76BB3"/>
    <w:rsid w:val="00D77576"/>
    <w:rsid w:val="00DA317A"/>
    <w:rsid w:val="00DA6CD7"/>
    <w:rsid w:val="00DA73A2"/>
    <w:rsid w:val="00DB04D0"/>
    <w:rsid w:val="00DB36A1"/>
    <w:rsid w:val="00DC1679"/>
    <w:rsid w:val="00DC577D"/>
    <w:rsid w:val="00DC666E"/>
    <w:rsid w:val="00DC7909"/>
    <w:rsid w:val="00DD2E73"/>
    <w:rsid w:val="00DD5E76"/>
    <w:rsid w:val="00DE0EE5"/>
    <w:rsid w:val="00E04000"/>
    <w:rsid w:val="00E142FB"/>
    <w:rsid w:val="00E22BDE"/>
    <w:rsid w:val="00E25ED5"/>
    <w:rsid w:val="00E37351"/>
    <w:rsid w:val="00E43508"/>
    <w:rsid w:val="00E46C69"/>
    <w:rsid w:val="00E52C81"/>
    <w:rsid w:val="00E5359E"/>
    <w:rsid w:val="00E56A8B"/>
    <w:rsid w:val="00E7246D"/>
    <w:rsid w:val="00E758E6"/>
    <w:rsid w:val="00E92FEB"/>
    <w:rsid w:val="00E96874"/>
    <w:rsid w:val="00EA4AFA"/>
    <w:rsid w:val="00EA5FA6"/>
    <w:rsid w:val="00EB735F"/>
    <w:rsid w:val="00EC4901"/>
    <w:rsid w:val="00ED2E49"/>
    <w:rsid w:val="00ED6647"/>
    <w:rsid w:val="00EE715B"/>
    <w:rsid w:val="00EF0B43"/>
    <w:rsid w:val="00EF2F08"/>
    <w:rsid w:val="00EF3253"/>
    <w:rsid w:val="00EF350C"/>
    <w:rsid w:val="00EF7026"/>
    <w:rsid w:val="00F03C81"/>
    <w:rsid w:val="00F10313"/>
    <w:rsid w:val="00F20AFD"/>
    <w:rsid w:val="00F33839"/>
    <w:rsid w:val="00F4541B"/>
    <w:rsid w:val="00F64684"/>
    <w:rsid w:val="00F71374"/>
    <w:rsid w:val="00F749AE"/>
    <w:rsid w:val="00F77D85"/>
    <w:rsid w:val="00F9635C"/>
    <w:rsid w:val="00FA1855"/>
    <w:rsid w:val="00FA2130"/>
    <w:rsid w:val="00FC2E8A"/>
    <w:rsid w:val="00FC52C2"/>
    <w:rsid w:val="00FE2C82"/>
    <w:rsid w:val="00FF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544C"/>
  <w15:chartTrackingRefBased/>
  <w15:docId w15:val="{24A3AD82-34AF-4AB0-B1D9-88E628D5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4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8AA"/>
    <w:pPr>
      <w:ind w:left="720"/>
      <w:contextualSpacing/>
    </w:pPr>
  </w:style>
  <w:style w:type="character" w:styleId="Hyperlink">
    <w:name w:val="Hyperlink"/>
    <w:basedOn w:val="DefaultParagraphFont"/>
    <w:uiPriority w:val="99"/>
    <w:unhideWhenUsed/>
    <w:rsid w:val="00F10313"/>
    <w:rPr>
      <w:color w:val="0563C1" w:themeColor="hyperlink"/>
      <w:u w:val="single"/>
    </w:rPr>
  </w:style>
  <w:style w:type="character" w:styleId="UnresolvedMention">
    <w:name w:val="Unresolved Mention"/>
    <w:basedOn w:val="DefaultParagraphFont"/>
    <w:uiPriority w:val="99"/>
    <w:semiHidden/>
    <w:unhideWhenUsed/>
    <w:rsid w:val="00F10313"/>
    <w:rPr>
      <w:color w:val="605E5C"/>
      <w:shd w:val="clear" w:color="auto" w:fill="E1DFDD"/>
    </w:rPr>
  </w:style>
  <w:style w:type="paragraph" w:styleId="Header">
    <w:name w:val="header"/>
    <w:basedOn w:val="Normal"/>
    <w:link w:val="HeaderChar"/>
    <w:uiPriority w:val="99"/>
    <w:unhideWhenUsed/>
    <w:rsid w:val="00494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137"/>
  </w:style>
  <w:style w:type="paragraph" w:styleId="Footer">
    <w:name w:val="footer"/>
    <w:basedOn w:val="Normal"/>
    <w:link w:val="FooterChar"/>
    <w:uiPriority w:val="99"/>
    <w:unhideWhenUsed/>
    <w:rsid w:val="00494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137"/>
  </w:style>
  <w:style w:type="character" w:styleId="Emphasis">
    <w:name w:val="Emphasis"/>
    <w:basedOn w:val="DefaultParagraphFont"/>
    <w:uiPriority w:val="20"/>
    <w:qFormat/>
    <w:rsid w:val="005348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924233">
      <w:bodyDiv w:val="1"/>
      <w:marLeft w:val="0"/>
      <w:marRight w:val="0"/>
      <w:marTop w:val="0"/>
      <w:marBottom w:val="0"/>
      <w:divBdr>
        <w:top w:val="none" w:sz="0" w:space="0" w:color="auto"/>
        <w:left w:val="none" w:sz="0" w:space="0" w:color="auto"/>
        <w:bottom w:val="none" w:sz="0" w:space="0" w:color="auto"/>
        <w:right w:val="none" w:sz="0" w:space="0" w:color="auto"/>
      </w:divBdr>
      <w:divsChild>
        <w:div w:id="272978170">
          <w:marLeft w:val="720"/>
          <w:marRight w:val="0"/>
          <w:marTop w:val="100"/>
          <w:marBottom w:val="0"/>
          <w:divBdr>
            <w:top w:val="none" w:sz="0" w:space="0" w:color="auto"/>
            <w:left w:val="none" w:sz="0" w:space="0" w:color="auto"/>
            <w:bottom w:val="none" w:sz="0" w:space="0" w:color="auto"/>
            <w:right w:val="none" w:sz="0" w:space="0" w:color="auto"/>
          </w:divBdr>
        </w:div>
        <w:div w:id="1540707407">
          <w:marLeft w:val="720"/>
          <w:marRight w:val="0"/>
          <w:marTop w:val="100"/>
          <w:marBottom w:val="0"/>
          <w:divBdr>
            <w:top w:val="none" w:sz="0" w:space="0" w:color="auto"/>
            <w:left w:val="none" w:sz="0" w:space="0" w:color="auto"/>
            <w:bottom w:val="none" w:sz="0" w:space="0" w:color="auto"/>
            <w:right w:val="none" w:sz="0" w:space="0" w:color="auto"/>
          </w:divBdr>
        </w:div>
        <w:div w:id="1942911458">
          <w:marLeft w:val="720"/>
          <w:marRight w:val="0"/>
          <w:marTop w:val="100"/>
          <w:marBottom w:val="0"/>
          <w:divBdr>
            <w:top w:val="none" w:sz="0" w:space="0" w:color="auto"/>
            <w:left w:val="none" w:sz="0" w:space="0" w:color="auto"/>
            <w:bottom w:val="none" w:sz="0" w:space="0" w:color="auto"/>
            <w:right w:val="none" w:sz="0" w:space="0" w:color="auto"/>
          </w:divBdr>
        </w:div>
        <w:div w:id="1431702973">
          <w:marLeft w:val="720"/>
          <w:marRight w:val="0"/>
          <w:marTop w:val="100"/>
          <w:marBottom w:val="0"/>
          <w:divBdr>
            <w:top w:val="none" w:sz="0" w:space="0" w:color="auto"/>
            <w:left w:val="none" w:sz="0" w:space="0" w:color="auto"/>
            <w:bottom w:val="none" w:sz="0" w:space="0" w:color="auto"/>
            <w:right w:val="none" w:sz="0" w:space="0" w:color="auto"/>
          </w:divBdr>
        </w:div>
      </w:divsChild>
    </w:div>
    <w:div w:id="603265050">
      <w:bodyDiv w:val="1"/>
      <w:marLeft w:val="0"/>
      <w:marRight w:val="0"/>
      <w:marTop w:val="0"/>
      <w:marBottom w:val="0"/>
      <w:divBdr>
        <w:top w:val="none" w:sz="0" w:space="0" w:color="auto"/>
        <w:left w:val="none" w:sz="0" w:space="0" w:color="auto"/>
        <w:bottom w:val="none" w:sz="0" w:space="0" w:color="auto"/>
        <w:right w:val="none" w:sz="0" w:space="0" w:color="auto"/>
      </w:divBdr>
      <w:divsChild>
        <w:div w:id="1253972385">
          <w:marLeft w:val="720"/>
          <w:marRight w:val="0"/>
          <w:marTop w:val="100"/>
          <w:marBottom w:val="0"/>
          <w:divBdr>
            <w:top w:val="none" w:sz="0" w:space="0" w:color="auto"/>
            <w:left w:val="none" w:sz="0" w:space="0" w:color="auto"/>
            <w:bottom w:val="none" w:sz="0" w:space="0" w:color="auto"/>
            <w:right w:val="none" w:sz="0" w:space="0" w:color="auto"/>
          </w:divBdr>
        </w:div>
        <w:div w:id="686323028">
          <w:marLeft w:val="720"/>
          <w:marRight w:val="0"/>
          <w:marTop w:val="100"/>
          <w:marBottom w:val="0"/>
          <w:divBdr>
            <w:top w:val="none" w:sz="0" w:space="0" w:color="auto"/>
            <w:left w:val="none" w:sz="0" w:space="0" w:color="auto"/>
            <w:bottom w:val="none" w:sz="0" w:space="0" w:color="auto"/>
            <w:right w:val="none" w:sz="0" w:space="0" w:color="auto"/>
          </w:divBdr>
        </w:div>
        <w:div w:id="755397507">
          <w:marLeft w:val="720"/>
          <w:marRight w:val="0"/>
          <w:marTop w:val="100"/>
          <w:marBottom w:val="0"/>
          <w:divBdr>
            <w:top w:val="none" w:sz="0" w:space="0" w:color="auto"/>
            <w:left w:val="none" w:sz="0" w:space="0" w:color="auto"/>
            <w:bottom w:val="none" w:sz="0" w:space="0" w:color="auto"/>
            <w:right w:val="none" w:sz="0" w:space="0" w:color="auto"/>
          </w:divBdr>
        </w:div>
      </w:divsChild>
    </w:div>
    <w:div w:id="1533570584">
      <w:bodyDiv w:val="1"/>
      <w:marLeft w:val="0"/>
      <w:marRight w:val="0"/>
      <w:marTop w:val="0"/>
      <w:marBottom w:val="0"/>
      <w:divBdr>
        <w:top w:val="none" w:sz="0" w:space="0" w:color="auto"/>
        <w:left w:val="none" w:sz="0" w:space="0" w:color="auto"/>
        <w:bottom w:val="none" w:sz="0" w:space="0" w:color="auto"/>
        <w:right w:val="none" w:sz="0" w:space="0" w:color="auto"/>
      </w:divBdr>
      <w:divsChild>
        <w:div w:id="1513252917">
          <w:marLeft w:val="720"/>
          <w:marRight w:val="0"/>
          <w:marTop w:val="100"/>
          <w:marBottom w:val="0"/>
          <w:divBdr>
            <w:top w:val="none" w:sz="0" w:space="0" w:color="auto"/>
            <w:left w:val="none" w:sz="0" w:space="0" w:color="auto"/>
            <w:bottom w:val="none" w:sz="0" w:space="0" w:color="auto"/>
            <w:right w:val="none" w:sz="0" w:space="0" w:color="auto"/>
          </w:divBdr>
        </w:div>
      </w:divsChild>
    </w:div>
    <w:div w:id="1669555187">
      <w:bodyDiv w:val="1"/>
      <w:marLeft w:val="0"/>
      <w:marRight w:val="0"/>
      <w:marTop w:val="0"/>
      <w:marBottom w:val="0"/>
      <w:divBdr>
        <w:top w:val="none" w:sz="0" w:space="0" w:color="auto"/>
        <w:left w:val="none" w:sz="0" w:space="0" w:color="auto"/>
        <w:bottom w:val="none" w:sz="0" w:space="0" w:color="auto"/>
        <w:right w:val="none" w:sz="0" w:space="0" w:color="auto"/>
      </w:divBdr>
      <w:divsChild>
        <w:div w:id="1580090842">
          <w:marLeft w:val="72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fif"/><Relationship Id="rId26" Type="http://schemas.openxmlformats.org/officeDocument/2006/relationships/hyperlink" Target="https://study.com/academy/lesson/john-dewey-on-education-impact-theory.html" TargetMode="External"/><Relationship Id="rId21" Type="http://schemas.openxmlformats.org/officeDocument/2006/relationships/hyperlink" Target="https://www.colebrook-jun.swindon.sch.uk/curriculum/forest-school" TargetMode="External"/><Relationship Id="rId34" Type="http://schemas.openxmlformats.org/officeDocument/2006/relationships/hyperlink" Target="https://www.froebel.org.uk/uploads/documents/FT-Froebels-principles-and-practice-today.pdf" TargetMode="Externa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6.png"/><Relationship Id="rId25" Type="http://schemas.openxmlformats.org/officeDocument/2006/relationships/hyperlink" Target="https://www.handmadecharlotte.com/wp-content/uploads/2014/07/Froebel-Complete-Set2.jpg" TargetMode="External"/><Relationship Id="rId33" Type="http://schemas.openxmlformats.org/officeDocument/2006/relationships/hyperlink" Target="https://youtu.be/y3fm6wNzK70"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www.biography.com/scholar/john-dewey" TargetMode="External"/><Relationship Id="rId29" Type="http://schemas.openxmlformats.org/officeDocument/2006/relationships/hyperlink" Target="https://tomprof.stanford.edu/posting/150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embed/y3fm6wNzK70?feature=oembed" TargetMode="External"/><Relationship Id="rId24" Type="http://schemas.openxmlformats.org/officeDocument/2006/relationships/hyperlink" Target="https://forestschoolassociation.org/what-is-forest-school/" TargetMode="External"/><Relationship Id="rId32" Type="http://schemas.openxmlformats.org/officeDocument/2006/relationships/hyperlink" Target="https://youtu.be/y3fm6wNzK70"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youtube.com/embed/lieFOzjLHM8?feature=oembed" TargetMode="External"/><Relationship Id="rId23" Type="http://schemas.openxmlformats.org/officeDocument/2006/relationships/hyperlink" Target="https://fineartamerica.com/featured/friedrich-froebel-1782-1852-granger.html" TargetMode="External"/><Relationship Id="rId28" Type="http://schemas.openxmlformats.org/officeDocument/2006/relationships/hyperlink" Target="10.2139/ssrn.1711255" TargetMode="External"/><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gsi.berkeley.edu/gsi-guide-contents/learning-theory-research/learning-overview/" TargetMode="External"/><Relationship Id="rId31" Type="http://schemas.openxmlformats.org/officeDocument/2006/relationships/hyperlink" Target="https://sproutsschools.com/froebels-kindergarten-the-origins-of-early-childhood-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learningfromexperience.com/themes/experiential-learning-theory-videos/" TargetMode="External"/><Relationship Id="rId27" Type="http://schemas.openxmlformats.org/officeDocument/2006/relationships/hyperlink" Target="https://study.com/academy/lesson/john-dewey-on-education-impact-theory.html" TargetMode="External"/><Relationship Id="rId30" Type="http://schemas.openxmlformats.org/officeDocument/2006/relationships/hyperlink" Target="10.22555/joeed.v2i2.446" TargetMode="External"/><Relationship Id="rId35" Type="http://schemas.openxmlformats.org/officeDocument/2006/relationships/hyperlink" Target="https://gov.wales/sites/default/files/publications/2018-04/additional-learning-needs-and-education-tribunal-wales-act-2018-explanatory-memorandum.pdf"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15be5206f315224af6a8e120b8f8200c">
  <xsd:schema xmlns:xsd="http://www.w3.org/2001/XMLSchema" xmlns:xs="http://www.w3.org/2001/XMLSchema" xmlns:p="http://schemas.microsoft.com/office/2006/metadata/properties" xmlns:ns3="5e4866c9-5473-4b36-a248-8ce6a7a4bde8" targetNamespace="http://schemas.microsoft.com/office/2006/metadata/properties" ma:root="true" ma:fieldsID="5260963d12afe652c079ddb4f16f4667"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BF4525-C429-47DA-A068-4BB512135A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87D684-5283-40CC-9CE2-9048FCD66D0C}">
  <ds:schemaRefs>
    <ds:schemaRef ds:uri="http://schemas.microsoft.com/sharepoint/v3/contenttype/forms"/>
  </ds:schemaRefs>
</ds:datastoreItem>
</file>

<file path=customXml/itemProps3.xml><?xml version="1.0" encoding="utf-8"?>
<ds:datastoreItem xmlns:ds="http://schemas.openxmlformats.org/officeDocument/2006/customXml" ds:itemID="{A5CA88D8-12D7-4A2F-BEC8-4F4E873D5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10</Pages>
  <Words>3302</Words>
  <Characters>18825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Jessica Drewett</dc:creator>
  <cp:keywords/>
  <dc:description/>
  <cp:lastModifiedBy>Amy Jessica</cp:lastModifiedBy>
  <cp:revision>264</cp:revision>
  <dcterms:created xsi:type="dcterms:W3CDTF">2021-10-28T14:18:00Z</dcterms:created>
  <dcterms:modified xsi:type="dcterms:W3CDTF">2021-11-07T14:47:00Z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