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DC3018" w14:textId="725066B5" w:rsidR="001A74E0" w:rsidRDefault="008847FD" w:rsidP="001A74E0">
      <w:r>
        <w:t xml:space="preserve"> </w:t>
      </w:r>
    </w:p>
    <w:p w14:paraId="0C2DC44A" w14:textId="654E866C" w:rsidR="001A74E0" w:rsidRDefault="001A74E0" w:rsidP="001A74E0">
      <w:pPr>
        <w:rPr>
          <w:b/>
          <w:bCs/>
          <w:sz w:val="36"/>
          <w:szCs w:val="36"/>
        </w:rPr>
      </w:pPr>
      <w:r w:rsidRPr="001E1887">
        <w:rPr>
          <w:b/>
          <w:bCs/>
          <w:sz w:val="36"/>
          <w:szCs w:val="36"/>
        </w:rPr>
        <w:t>Title:</w:t>
      </w:r>
      <w:r w:rsidR="005668FB" w:rsidRPr="005668FB">
        <w:t xml:space="preserve"> </w:t>
      </w:r>
      <w:r w:rsidR="005668FB" w:rsidRPr="005668FB">
        <w:rPr>
          <w:b/>
          <w:bCs/>
          <w:sz w:val="36"/>
          <w:szCs w:val="36"/>
        </w:rPr>
        <w:t>“A Manager can be a leader but a leader cannot be a manager”</w:t>
      </w:r>
      <w:r w:rsidR="005668FB">
        <w:rPr>
          <w:b/>
          <w:bCs/>
          <w:sz w:val="36"/>
          <w:szCs w:val="36"/>
        </w:rPr>
        <w:t>-</w:t>
      </w:r>
      <w:r w:rsidRPr="001E1887">
        <w:rPr>
          <w:b/>
          <w:bCs/>
          <w:sz w:val="36"/>
          <w:szCs w:val="36"/>
        </w:rPr>
        <w:t xml:space="preserve"> </w:t>
      </w:r>
      <w:r w:rsidR="005668FB">
        <w:rPr>
          <w:b/>
          <w:bCs/>
          <w:sz w:val="36"/>
          <w:szCs w:val="36"/>
        </w:rPr>
        <w:t>e</w:t>
      </w:r>
      <w:r w:rsidRPr="001E1887">
        <w:rPr>
          <w:b/>
          <w:bCs/>
          <w:sz w:val="36"/>
          <w:szCs w:val="36"/>
        </w:rPr>
        <w:t>xploring the Interplay Between Management and Leadership in Business</w:t>
      </w:r>
    </w:p>
    <w:p w14:paraId="265E4926" w14:textId="77777777" w:rsidR="00785A9B" w:rsidRDefault="00785A9B" w:rsidP="00785A9B">
      <w:pPr>
        <w:spacing w:after="0" w:line="240" w:lineRule="auto"/>
        <w:rPr>
          <w:sz w:val="20"/>
          <w:szCs w:val="20"/>
        </w:rPr>
      </w:pPr>
    </w:p>
    <w:p w14:paraId="600C6E2E" w14:textId="77777777" w:rsidR="00785A9B" w:rsidRDefault="00785A9B" w:rsidP="00785A9B">
      <w:pPr>
        <w:spacing w:after="0" w:line="240" w:lineRule="auto"/>
        <w:rPr>
          <w:sz w:val="20"/>
          <w:szCs w:val="20"/>
        </w:rPr>
      </w:pPr>
    </w:p>
    <w:p w14:paraId="086BF78B" w14:textId="77777777" w:rsidR="00785A9B" w:rsidRDefault="00785A9B" w:rsidP="00785A9B">
      <w:pPr>
        <w:spacing w:after="0" w:line="240" w:lineRule="auto"/>
        <w:rPr>
          <w:sz w:val="20"/>
          <w:szCs w:val="20"/>
        </w:rPr>
      </w:pPr>
    </w:p>
    <w:p w14:paraId="0E8F5958" w14:textId="3F303DDA" w:rsidR="00785A9B" w:rsidRPr="00785A9B" w:rsidRDefault="004A2860" w:rsidP="00785A9B">
      <w:pPr>
        <w:spacing w:after="0" w:line="240" w:lineRule="auto"/>
        <w:rPr>
          <w:sz w:val="28"/>
          <w:szCs w:val="28"/>
        </w:rPr>
      </w:pPr>
      <w:r>
        <w:rPr>
          <w:sz w:val="28"/>
          <w:szCs w:val="28"/>
        </w:rPr>
        <w:t>Module</w:t>
      </w:r>
      <w:r w:rsidR="00785A9B" w:rsidRPr="00785A9B">
        <w:rPr>
          <w:sz w:val="28"/>
          <w:szCs w:val="28"/>
        </w:rPr>
        <w:t xml:space="preserve"> code: LCBB600</w:t>
      </w:r>
      <w:r w:rsidR="00C1672D">
        <w:rPr>
          <w:sz w:val="28"/>
          <w:szCs w:val="28"/>
        </w:rPr>
        <w:t>3</w:t>
      </w:r>
    </w:p>
    <w:p w14:paraId="76005901" w14:textId="2E5D87B7" w:rsidR="00785A9B" w:rsidRPr="00785A9B" w:rsidRDefault="00785A9B" w:rsidP="00785A9B">
      <w:pPr>
        <w:spacing w:after="0" w:line="240" w:lineRule="auto"/>
        <w:rPr>
          <w:sz w:val="28"/>
          <w:szCs w:val="28"/>
        </w:rPr>
      </w:pPr>
      <w:r w:rsidRPr="00785A9B">
        <w:rPr>
          <w:sz w:val="28"/>
          <w:szCs w:val="28"/>
        </w:rPr>
        <w:t xml:space="preserve">Lecturer: </w:t>
      </w:r>
      <w:r w:rsidR="00F2786B" w:rsidRPr="00F2786B">
        <w:rPr>
          <w:sz w:val="28"/>
          <w:szCs w:val="28"/>
          <w:lang w:val="en-US"/>
        </w:rPr>
        <w:t>Olusoyi Richard Ashaye</w:t>
      </w:r>
    </w:p>
    <w:p w14:paraId="312F1F5C" w14:textId="45DD0836" w:rsidR="00785A9B" w:rsidRPr="00785A9B" w:rsidRDefault="00785A9B" w:rsidP="00785A9B">
      <w:pPr>
        <w:spacing w:after="0" w:line="240" w:lineRule="auto"/>
        <w:rPr>
          <w:sz w:val="28"/>
          <w:szCs w:val="28"/>
        </w:rPr>
      </w:pPr>
      <w:r w:rsidRPr="00785A9B">
        <w:rPr>
          <w:sz w:val="28"/>
          <w:szCs w:val="28"/>
        </w:rPr>
        <w:t>Student name: Mihail Roussev</w:t>
      </w:r>
    </w:p>
    <w:p w14:paraId="70BE94E3" w14:textId="77777777" w:rsidR="00785A9B" w:rsidRPr="00785A9B" w:rsidRDefault="00785A9B" w:rsidP="00785A9B">
      <w:pPr>
        <w:spacing w:after="0" w:line="240" w:lineRule="auto"/>
        <w:rPr>
          <w:sz w:val="28"/>
          <w:szCs w:val="28"/>
        </w:rPr>
      </w:pPr>
      <w:r w:rsidRPr="00785A9B">
        <w:rPr>
          <w:sz w:val="28"/>
          <w:szCs w:val="28"/>
        </w:rPr>
        <w:t>Student Number 2115133</w:t>
      </w:r>
    </w:p>
    <w:p w14:paraId="63D67778" w14:textId="77777777" w:rsidR="00820267" w:rsidRDefault="00820267" w:rsidP="00785A9B">
      <w:pPr>
        <w:rPr>
          <w:b/>
          <w:bCs/>
          <w:sz w:val="36"/>
          <w:szCs w:val="36"/>
        </w:rPr>
      </w:pPr>
    </w:p>
    <w:p w14:paraId="0C60D629" w14:textId="77777777" w:rsidR="00820267" w:rsidRDefault="00820267" w:rsidP="001A74E0">
      <w:pPr>
        <w:rPr>
          <w:b/>
          <w:bCs/>
          <w:sz w:val="36"/>
          <w:szCs w:val="36"/>
        </w:rPr>
      </w:pPr>
    </w:p>
    <w:p w14:paraId="1FE0CB77" w14:textId="77777777" w:rsidR="00820267" w:rsidRDefault="00820267" w:rsidP="001A74E0">
      <w:pPr>
        <w:rPr>
          <w:b/>
          <w:bCs/>
          <w:sz w:val="36"/>
          <w:szCs w:val="36"/>
        </w:rPr>
      </w:pPr>
    </w:p>
    <w:p w14:paraId="7B048C81" w14:textId="77777777" w:rsidR="004A2860" w:rsidRDefault="004A2860" w:rsidP="001A74E0">
      <w:pPr>
        <w:rPr>
          <w:b/>
          <w:bCs/>
          <w:sz w:val="36"/>
          <w:szCs w:val="36"/>
        </w:rPr>
      </w:pPr>
    </w:p>
    <w:p w14:paraId="287129E4" w14:textId="77777777" w:rsidR="004A2860" w:rsidRDefault="004A2860" w:rsidP="001A74E0">
      <w:pPr>
        <w:rPr>
          <w:b/>
          <w:bCs/>
          <w:sz w:val="36"/>
          <w:szCs w:val="36"/>
        </w:rPr>
      </w:pPr>
    </w:p>
    <w:p w14:paraId="54FD4451" w14:textId="77777777" w:rsidR="004A2860" w:rsidRDefault="004A2860" w:rsidP="001A74E0">
      <w:pPr>
        <w:rPr>
          <w:b/>
          <w:bCs/>
          <w:sz w:val="36"/>
          <w:szCs w:val="36"/>
        </w:rPr>
      </w:pPr>
    </w:p>
    <w:p w14:paraId="19A21C92" w14:textId="77777777" w:rsidR="004A2860" w:rsidRDefault="004A2860" w:rsidP="001A74E0">
      <w:pPr>
        <w:rPr>
          <w:b/>
          <w:bCs/>
          <w:sz w:val="36"/>
          <w:szCs w:val="36"/>
        </w:rPr>
      </w:pPr>
    </w:p>
    <w:p w14:paraId="4B4BDD3F" w14:textId="77777777" w:rsidR="004A2860" w:rsidRDefault="004A2860" w:rsidP="001A74E0">
      <w:pPr>
        <w:rPr>
          <w:b/>
          <w:bCs/>
          <w:sz w:val="36"/>
          <w:szCs w:val="36"/>
        </w:rPr>
      </w:pPr>
    </w:p>
    <w:p w14:paraId="44F7183E" w14:textId="77777777" w:rsidR="004A2860" w:rsidRDefault="004A2860" w:rsidP="001A74E0">
      <w:pPr>
        <w:rPr>
          <w:b/>
          <w:bCs/>
          <w:sz w:val="36"/>
          <w:szCs w:val="36"/>
        </w:rPr>
      </w:pPr>
    </w:p>
    <w:p w14:paraId="36266E3C" w14:textId="77777777" w:rsidR="004A2860" w:rsidRDefault="004A2860" w:rsidP="001A74E0">
      <w:pPr>
        <w:rPr>
          <w:b/>
          <w:bCs/>
          <w:sz w:val="36"/>
          <w:szCs w:val="36"/>
        </w:rPr>
      </w:pPr>
    </w:p>
    <w:p w14:paraId="23445034" w14:textId="77777777" w:rsidR="004A2860" w:rsidRDefault="004A2860" w:rsidP="001A74E0">
      <w:pPr>
        <w:rPr>
          <w:b/>
          <w:bCs/>
          <w:sz w:val="36"/>
          <w:szCs w:val="36"/>
        </w:rPr>
      </w:pPr>
    </w:p>
    <w:p w14:paraId="4D077168" w14:textId="77777777" w:rsidR="004A2860" w:rsidRDefault="004A2860" w:rsidP="001A74E0">
      <w:pPr>
        <w:rPr>
          <w:b/>
          <w:bCs/>
          <w:sz w:val="36"/>
          <w:szCs w:val="36"/>
        </w:rPr>
      </w:pPr>
    </w:p>
    <w:p w14:paraId="735A86E6" w14:textId="77777777" w:rsidR="004A2860" w:rsidRDefault="004A2860" w:rsidP="001A74E0">
      <w:pPr>
        <w:rPr>
          <w:b/>
          <w:bCs/>
          <w:sz w:val="36"/>
          <w:szCs w:val="36"/>
        </w:rPr>
      </w:pPr>
    </w:p>
    <w:p w14:paraId="670AE11F" w14:textId="77777777" w:rsidR="004A2860" w:rsidRDefault="004A2860" w:rsidP="001A74E0">
      <w:pPr>
        <w:rPr>
          <w:b/>
          <w:bCs/>
          <w:sz w:val="36"/>
          <w:szCs w:val="36"/>
        </w:rPr>
      </w:pPr>
    </w:p>
    <w:p w14:paraId="583DFF7F" w14:textId="77777777" w:rsidR="004A2860" w:rsidRDefault="004A2860" w:rsidP="001A74E0">
      <w:pPr>
        <w:rPr>
          <w:b/>
          <w:bCs/>
          <w:sz w:val="36"/>
          <w:szCs w:val="36"/>
        </w:rPr>
      </w:pPr>
    </w:p>
    <w:p w14:paraId="12B0E654" w14:textId="228C7A98" w:rsidR="001A74E0" w:rsidRPr="001E1887" w:rsidRDefault="001A74E0" w:rsidP="001A74E0">
      <w:pPr>
        <w:rPr>
          <w:b/>
          <w:bCs/>
        </w:rPr>
      </w:pPr>
    </w:p>
    <w:p w14:paraId="67D46076" w14:textId="77777777" w:rsidR="00CC2513" w:rsidRDefault="00CC2513" w:rsidP="004E0FB9">
      <w:pPr>
        <w:jc w:val="both"/>
      </w:pPr>
    </w:p>
    <w:p w14:paraId="10BE04D3" w14:textId="3DCFFCD5" w:rsidR="00DE0588" w:rsidRPr="00CC2513" w:rsidRDefault="00DE0588" w:rsidP="001F67B6">
      <w:pPr>
        <w:spacing w:after="0" w:line="240" w:lineRule="auto"/>
        <w:jc w:val="both"/>
        <w:rPr>
          <w:b/>
          <w:bCs/>
        </w:rPr>
      </w:pPr>
      <w:r w:rsidRPr="00CC2513">
        <w:rPr>
          <w:b/>
          <w:bCs/>
        </w:rPr>
        <w:t xml:space="preserve"> </w:t>
      </w:r>
      <w:r w:rsidR="00CC2513" w:rsidRPr="00CC2513">
        <w:rPr>
          <w:b/>
          <w:bCs/>
        </w:rPr>
        <w:t>I</w:t>
      </w:r>
      <w:r w:rsidRPr="00CC2513">
        <w:rPr>
          <w:b/>
          <w:bCs/>
        </w:rPr>
        <w:t>ntroduction</w:t>
      </w:r>
    </w:p>
    <w:p w14:paraId="2780CE7A" w14:textId="54CE434E" w:rsidR="001A74E0" w:rsidRDefault="001A74E0" w:rsidP="001F67B6">
      <w:pPr>
        <w:spacing w:after="0" w:line="240" w:lineRule="auto"/>
        <w:jc w:val="both"/>
      </w:pPr>
      <w:r>
        <w:t xml:space="preserve">The debate surrounding the relationship between management and leadership has been longstanding in both theory and practice. While some argue that a manager inherently embodies leadership qualities, others contend that leadership transcends managerial roles. This essay seeks to critically evaluate the statement "A manager can be a leader, but a leader cannot be a manager" by drawing on theoretical frameworks and practical examples from the business world. </w:t>
      </w:r>
      <w:r w:rsidR="0047579D">
        <w:t xml:space="preserve">I </w:t>
      </w:r>
      <w:r w:rsidR="0047579D" w:rsidRPr="0047579D">
        <w:t>find this statement controversial because the business world shows us that leaders without managerial skills can be good leaders and vice versa</w:t>
      </w:r>
      <w:r w:rsidR="0047579D">
        <w:t>.</w:t>
      </w:r>
      <w:r>
        <w:t>Furthermore, it will explore the personal and employability skills necessary for effective management and leadership, along with their impact on individual and organizational performance.</w:t>
      </w:r>
    </w:p>
    <w:p w14:paraId="137DED5F" w14:textId="77777777" w:rsidR="001A74E0" w:rsidRDefault="001A74E0" w:rsidP="001F67B6">
      <w:pPr>
        <w:spacing w:after="0" w:line="240" w:lineRule="auto"/>
        <w:jc w:val="both"/>
      </w:pPr>
    </w:p>
    <w:p w14:paraId="61082130" w14:textId="127DE147" w:rsidR="001A74E0" w:rsidRPr="00910FA5" w:rsidRDefault="00DE0588" w:rsidP="001F67B6">
      <w:pPr>
        <w:spacing w:after="0" w:line="240" w:lineRule="auto"/>
        <w:jc w:val="both"/>
        <w:rPr>
          <w:b/>
          <w:bCs/>
        </w:rPr>
      </w:pPr>
      <w:r>
        <w:rPr>
          <w:b/>
          <w:bCs/>
        </w:rPr>
        <w:t xml:space="preserve"> </w:t>
      </w:r>
      <w:r w:rsidR="001A74E0" w:rsidRPr="00910FA5">
        <w:rPr>
          <w:b/>
          <w:bCs/>
        </w:rPr>
        <w:t>Managerial Leadership in Practice:</w:t>
      </w:r>
    </w:p>
    <w:p w14:paraId="4D8F6155" w14:textId="77777777" w:rsidR="00283525" w:rsidRDefault="00283525" w:rsidP="001F67B6">
      <w:pPr>
        <w:spacing w:after="0" w:line="240" w:lineRule="auto"/>
        <w:jc w:val="both"/>
      </w:pPr>
      <w:r>
        <w:t>There is  many examples In a business world for great leadership and management, here some of them:</w:t>
      </w:r>
    </w:p>
    <w:p w14:paraId="7BCA3828" w14:textId="0099F180" w:rsidR="00EA4693" w:rsidRDefault="00EA4693" w:rsidP="001F67B6">
      <w:pPr>
        <w:spacing w:after="0" w:line="240" w:lineRule="auto"/>
        <w:jc w:val="both"/>
      </w:pPr>
      <w:r w:rsidRPr="00EA4693">
        <w:rPr>
          <w:b/>
          <w:bCs/>
        </w:rPr>
        <w:t>Nelson Mandela</w:t>
      </w:r>
      <w:r>
        <w:t>:</w:t>
      </w:r>
      <w:r w:rsidRPr="00EA4693">
        <w:t>Leadership without formal management title: Nelson Mandela, while not holding a traditional managerial position in a corporate sense, demonstrated exceptional leadership during his tenure as the President of South Africa. His ability to unite a divided nation and lead it through a peaceful transition to democracy is a testament to his leadership prowess. Despite not having direct managerial authority in the corporate world, Mandela's leadership qualities of vision, integrity, and resilience enabled him to inspire millions and bring about significant societal change.</w:t>
      </w:r>
    </w:p>
    <w:p w14:paraId="3C60FF34" w14:textId="77777777" w:rsidR="001A74E0" w:rsidRDefault="001A74E0" w:rsidP="001F67B6">
      <w:pPr>
        <w:spacing w:after="0" w:line="240" w:lineRule="auto"/>
        <w:jc w:val="both"/>
      </w:pPr>
      <w:r w:rsidRPr="001A74E0">
        <w:rPr>
          <w:b/>
          <w:bCs/>
        </w:rPr>
        <w:t>Steve Jobs</w:t>
      </w:r>
      <w:r>
        <w:t xml:space="preserve"> (Apple Inc.): Steve Jobs, co-founder and former CEO of Apple Inc., exemplifies the fusion of management and leadership. While Jobs held a formal managerial position, his visionary leadership style transformed Apple into one of the most innovative companies globally. Jobs not only managed day-to-day operations but also inspired employees to strive for excellence, fostering a culture of creativity and innovation.</w:t>
      </w:r>
    </w:p>
    <w:p w14:paraId="0F4E8E36" w14:textId="7A7DBF20" w:rsidR="00EA4693" w:rsidRDefault="00EA4693" w:rsidP="001F67B6">
      <w:pPr>
        <w:spacing w:after="0" w:line="240" w:lineRule="auto"/>
        <w:jc w:val="both"/>
      </w:pPr>
      <w:r w:rsidRPr="00EA4693">
        <w:rPr>
          <w:b/>
          <w:bCs/>
        </w:rPr>
        <w:t>Indra Nooyi</w:t>
      </w:r>
      <w:r>
        <w:rPr>
          <w:b/>
          <w:bCs/>
        </w:rPr>
        <w:t xml:space="preserve">: </w:t>
      </w:r>
      <w:r>
        <w:t xml:space="preserve">Combining managerial and leadership roles: As the former CEO of PepsiCo, Indra </w:t>
      </w:r>
      <w:r w:rsidRPr="00EA4693">
        <w:t>Nooyi effectively blended managerial responsibilities with transformative leadership. While</w:t>
      </w:r>
      <w:r>
        <w:t xml:space="preserve"> overseeing the company's operations, finances, and strategic direction, Nooyi also exhibited strong leadership qualities that propelled PepsiCo to new heights. She championed initiatives such as Performance with Purpose, emphasizing sustainability and social responsibility, demonstrating her ability to not only manage the organization but also inspire and motivate stakeholders towards a common vision. Through her leadership, PepsiCo became a global leader in the food and beverage industry, illustrating how a manager can embody leadership qualities to drive organizational success.</w:t>
      </w:r>
    </w:p>
    <w:p w14:paraId="702B4208" w14:textId="77777777" w:rsidR="001A74E0" w:rsidRDefault="001A74E0" w:rsidP="001F67B6">
      <w:pPr>
        <w:spacing w:after="0" w:line="240" w:lineRule="auto"/>
        <w:jc w:val="both"/>
      </w:pPr>
    </w:p>
    <w:p w14:paraId="4314E839" w14:textId="77777777" w:rsidR="001A74E0" w:rsidRDefault="001A74E0" w:rsidP="001F67B6">
      <w:pPr>
        <w:spacing w:after="0" w:line="240" w:lineRule="auto"/>
        <w:jc w:val="both"/>
      </w:pPr>
      <w:r w:rsidRPr="001A74E0">
        <w:rPr>
          <w:b/>
          <w:bCs/>
        </w:rPr>
        <w:t>Elon Musk</w:t>
      </w:r>
      <w:r>
        <w:t>, the CEO of Tesla and SpaceX, exemplifies leadership despite not being a traditional manager in the sense of overseeing day-to-day operations within his companies. While Musk holds executive positions in both Tesla and SpaceX, his leadership extends far beyond managerial duties. He is known for his visionary leadership, innovative thinking, and ability to inspire others to pursue audacious goals.</w:t>
      </w:r>
    </w:p>
    <w:p w14:paraId="4A627E28" w14:textId="141DBB9C" w:rsidR="001A74E0" w:rsidRDefault="001A74E0" w:rsidP="001F67B6">
      <w:pPr>
        <w:spacing w:after="0" w:line="240" w:lineRule="auto"/>
        <w:jc w:val="both"/>
      </w:pPr>
      <w:r>
        <w:t>Visionary Leadership: Musk is renowned for his ambitious vision of transforming transportation and space exploration. His leadership is characterized by his ability to articulate a compelling vision for the future, such as colonizing Mars or revolutionizing the automotive industry with electric vehicles. Musk's vision attracts top talent, investors, and customers to his companies, driving innovation and growth.</w:t>
      </w:r>
    </w:p>
    <w:p w14:paraId="3F8EAA95" w14:textId="73D35CE9" w:rsidR="001A74E0" w:rsidRPr="00FE066A" w:rsidRDefault="00EA4693" w:rsidP="001F67B6">
      <w:pPr>
        <w:spacing w:after="0" w:line="240" w:lineRule="auto"/>
        <w:jc w:val="both"/>
        <w:rPr>
          <w:b/>
          <w:bCs/>
        </w:rPr>
      </w:pPr>
      <w:r>
        <w:rPr>
          <w:b/>
          <w:bCs/>
        </w:rPr>
        <w:t xml:space="preserve"> </w:t>
      </w:r>
      <w:r w:rsidR="001A74E0" w:rsidRPr="00FE066A">
        <w:rPr>
          <w:b/>
          <w:bCs/>
        </w:rPr>
        <w:t>Theoretical Perspectives:</w:t>
      </w:r>
    </w:p>
    <w:p w14:paraId="05569B2A" w14:textId="77777777" w:rsidR="00EA4693" w:rsidRDefault="00EA4693" w:rsidP="001F67B6">
      <w:pPr>
        <w:spacing w:after="0" w:line="240" w:lineRule="auto"/>
        <w:jc w:val="both"/>
      </w:pPr>
      <w:r>
        <w:t xml:space="preserve">In conclusion, the assertion that "a Manager can be a leader but a leader cannot be a manager" is a nuanced statement that holds true to some extent but requires careful consideration of </w:t>
      </w:r>
      <w:r>
        <w:lastRenderedPageBreak/>
        <w:t>various factors. While traditional definitions may distinguish between managers and leaders based on their roles and responsibilities, in practice, individuals often embody qualities of both.</w:t>
      </w:r>
    </w:p>
    <w:p w14:paraId="0CC52FD4" w14:textId="77777777" w:rsidR="00EA4693" w:rsidRDefault="00EA4693" w:rsidP="001F67B6">
      <w:pPr>
        <w:spacing w:after="0" w:line="240" w:lineRule="auto"/>
        <w:jc w:val="both"/>
      </w:pPr>
      <w:r>
        <w:t>In the business world, numerous examples demonstrate how managers can exhibit leadership qualities, and leaders can effectively perform managerial tasks. For instance, consider the case of Elon Musk, CEO of Tesla and SpaceX. Musk not only manages the day-to-day operations of his companies but also inspires and motivates his teams with a visionary leadership style. Similarly, Indra Nooyi, former CEO of PepsiCo, successfully combined managerial acumen with transformative leadership, driving innovation and growth within the organization.</w:t>
      </w:r>
    </w:p>
    <w:p w14:paraId="5F32FF1A" w14:textId="3731E6CD" w:rsidR="001A74E0" w:rsidRDefault="00EA4693" w:rsidP="001F67B6">
      <w:pPr>
        <w:spacing w:after="0" w:line="240" w:lineRule="auto"/>
        <w:jc w:val="both"/>
      </w:pPr>
      <w:r>
        <w:t>Conversely, leaders who lack formal managerial titles can still influence and guide their teams towards achieving goals. Steve Jobs, co-founder of Apple, was renowned for his visionary leadership and ability to inspire his team members, despite not holding traditional managerial positions in the later stages of his career. Similarly, Nelson Mandela, while not a corporate manager, demonstrated exceptional leadership skills in guiding South Africa through its transition to democracy</w:t>
      </w:r>
      <w:r w:rsidR="00FA2FFF">
        <w:t>.</w:t>
      </w:r>
      <w:r w:rsidR="00FA2FFF" w:rsidRPr="00FA2FFF">
        <w:rPr>
          <w:rFonts w:eastAsia="Times New Roman" w:cs="Times New Roman"/>
          <w:i/>
          <w:iCs/>
          <w:color w:val="000000"/>
          <w:kern w:val="0"/>
          <w:lang w:eastAsia="en-GB"/>
          <w14:ligatures w14:val="none"/>
        </w:rPr>
        <w:t xml:space="preserve"> </w:t>
      </w:r>
      <w:r w:rsidR="00B31D28">
        <w:rPr>
          <w:rFonts w:eastAsia="Times New Roman" w:cs="Times New Roman"/>
          <w:i/>
          <w:iCs/>
          <w:color w:val="000000"/>
          <w:kern w:val="0"/>
          <w:lang w:eastAsia="en-GB"/>
          <w14:ligatures w14:val="none"/>
        </w:rPr>
        <w:t>(</w:t>
      </w:r>
      <w:r w:rsidR="00FA2FFF" w:rsidRPr="00D52619">
        <w:rPr>
          <w:rFonts w:eastAsia="Times New Roman" w:cs="Times New Roman"/>
          <w:i/>
          <w:iCs/>
          <w:color w:val="000000"/>
          <w:kern w:val="0"/>
          <w:lang w:eastAsia="en-GB"/>
          <w14:ligatures w14:val="none"/>
        </w:rPr>
        <w:t>Handley, L. 2019)</w:t>
      </w:r>
    </w:p>
    <w:p w14:paraId="427174A4" w14:textId="77777777" w:rsidR="001A74E0" w:rsidRDefault="001A74E0" w:rsidP="001F67B6">
      <w:pPr>
        <w:spacing w:after="0" w:line="240" w:lineRule="auto"/>
        <w:jc w:val="both"/>
      </w:pPr>
    </w:p>
    <w:p w14:paraId="15949C82" w14:textId="31BE0EC0" w:rsidR="001A74E0" w:rsidRPr="00283525" w:rsidRDefault="001A74E0" w:rsidP="001F67B6">
      <w:pPr>
        <w:spacing w:after="0" w:line="240" w:lineRule="auto"/>
        <w:jc w:val="both"/>
        <w:rPr>
          <w:b/>
          <w:bCs/>
        </w:rPr>
      </w:pPr>
      <w:r w:rsidRPr="00283525">
        <w:rPr>
          <w:b/>
          <w:bCs/>
        </w:rPr>
        <w:t>Personal and Employability Skills for Management and Leadership:</w:t>
      </w:r>
    </w:p>
    <w:p w14:paraId="0144F468" w14:textId="77777777" w:rsidR="001A74E0" w:rsidRDefault="001A74E0" w:rsidP="001F67B6">
      <w:pPr>
        <w:spacing w:after="0" w:line="240" w:lineRule="auto"/>
        <w:jc w:val="both"/>
      </w:pPr>
    </w:p>
    <w:p w14:paraId="48EF1B0A" w14:textId="1CA8FA65" w:rsidR="0074618B" w:rsidRDefault="001A74E0" w:rsidP="001F67B6">
      <w:pPr>
        <w:spacing w:after="0" w:line="240" w:lineRule="auto"/>
        <w:jc w:val="both"/>
      </w:pPr>
      <w:r w:rsidRPr="002E3B46">
        <w:rPr>
          <w:b/>
          <w:bCs/>
        </w:rPr>
        <w:t>Managing by Getting People to Do What Needs to Be Done:</w:t>
      </w:r>
    </w:p>
    <w:p w14:paraId="5D494A42" w14:textId="0B11858D" w:rsidR="0074618B" w:rsidRDefault="0074618B" w:rsidP="001F67B6">
      <w:pPr>
        <w:spacing w:after="0" w:line="240" w:lineRule="auto"/>
        <w:jc w:val="both"/>
      </w:pPr>
      <w:r w:rsidRPr="0074618B">
        <w:t>Management involves motivating and rewarding individuals to perform their tasks effectively . It deals with handling complexity and providing guidance on what needs to be done. Management focuses on the current situation and oversees the management of "things" within established paradigms and systems. It brings order and predictability to organizational operations and relies on formal, scientific approaches to problem-solving. Management entails monitoring performance against plans and taking corrective actions to bridge any performance gaps, often emphasizing control and achieving results through directives. It also entails allocating limited resources to achieve organizational goals, setting priorities, designing work processes, and delivering results. While management may sometimes rely on fear as a means of control, it often involves rigidly defined roles and centralized decision-making rather than fostering team collaboration. Additionally, management tends to prioritize the allocation of resources over investing in employee development through training. Overall, management is a multifaceted function encompassing planning, budgeting, evaluation, and facilitation, aimed at enhancing organizational efficiency and effectiveness within the organization's mission.</w:t>
      </w:r>
      <w:r w:rsidR="000E1787" w:rsidRPr="000E1787">
        <w:t xml:space="preserve"> </w:t>
      </w:r>
      <w:r w:rsidR="000E1787">
        <w:t>(</w:t>
      </w:r>
      <w:r w:rsidR="000E1787" w:rsidRPr="00EB5F03">
        <w:t>Zaleznik, A. 1977</w:t>
      </w:r>
      <w:r w:rsidR="000E1787">
        <w:t>)</w:t>
      </w:r>
    </w:p>
    <w:p w14:paraId="39E77A12" w14:textId="06E02129" w:rsidR="00CC2513" w:rsidRDefault="001A74E0" w:rsidP="001F67B6">
      <w:pPr>
        <w:spacing w:after="0" w:line="240" w:lineRule="auto"/>
        <w:jc w:val="both"/>
      </w:pPr>
      <w:r w:rsidRPr="002E3B46">
        <w:rPr>
          <w:b/>
          <w:bCs/>
        </w:rPr>
        <w:t>Leading by Getting People to Want to Do What Needs to Be Done</w:t>
      </w:r>
      <w:r>
        <w:t>:</w:t>
      </w:r>
    </w:p>
    <w:p w14:paraId="5E205AD9" w14:textId="77777777" w:rsidR="00930082" w:rsidRDefault="00930082" w:rsidP="00930082">
      <w:pPr>
        <w:spacing w:after="0" w:line="240" w:lineRule="auto"/>
        <w:jc w:val="both"/>
      </w:pPr>
    </w:p>
    <w:p w14:paraId="1A4A15EB" w14:textId="77777777" w:rsidR="00930082" w:rsidRDefault="00930082" w:rsidP="00930082">
      <w:pPr>
        <w:spacing w:after="0" w:line="240" w:lineRule="auto"/>
        <w:jc w:val="both"/>
      </w:pPr>
      <w:r>
        <w:t>Leadership entails effectively managing the work of others and navigating change. It involves inspiring and supporting individuals to achieve goals, fostering innovation, and shaping new paradigms. Leadership is rooted in the heart, focusing on orchestrating shifts within the organizational system towards a envisioned future state. This process often involves significant transformations.</w:t>
      </w:r>
    </w:p>
    <w:p w14:paraId="1BDF9445" w14:textId="77777777" w:rsidR="00930082" w:rsidRDefault="00930082" w:rsidP="00930082">
      <w:pPr>
        <w:spacing w:after="0" w:line="240" w:lineRule="auto"/>
        <w:jc w:val="both"/>
      </w:pPr>
      <w:r>
        <w:t>Motivating individuals to align their interests with the organization's vision is central to leadership. It empowers employees through trust and autonomy, reframing their roles through training rather than seeking new hires. Leadership is a dynamic relationship between leaders and their team, characterized by talent selection, motivation, coaching, and trust-building. This relationship serves to invigorate the organization.</w:t>
      </w:r>
    </w:p>
    <w:p w14:paraId="5E4A3C4A" w14:textId="18282001" w:rsidR="002E3B46" w:rsidRPr="00FE066A" w:rsidRDefault="00930082" w:rsidP="001F67B6">
      <w:pPr>
        <w:spacing w:after="0" w:line="240" w:lineRule="auto"/>
        <w:jc w:val="both"/>
      </w:pPr>
      <w:r>
        <w:t>Leadership entails crafting compelling visions, persuading others to adopt them, and assessing their success. It involves ongoing evaluation and adaptation, determining the next steps forward.</w:t>
      </w:r>
      <w:r w:rsidR="004A2860">
        <w:t xml:space="preserve"> </w:t>
      </w:r>
      <w:r>
        <w:t>(</w:t>
      </w:r>
      <w:r w:rsidR="004A2860" w:rsidRPr="00EB5F03">
        <w:t>Piccolo &amp; Colquitt 2006)</w:t>
      </w:r>
      <w:r w:rsidR="004A2860" w:rsidRPr="00ED43A2">
        <w:t>.</w:t>
      </w:r>
    </w:p>
    <w:p w14:paraId="4A39CD44" w14:textId="71237177" w:rsidR="001A74E0" w:rsidRDefault="00CC2513" w:rsidP="001F67B6">
      <w:pPr>
        <w:spacing w:after="0" w:line="240" w:lineRule="auto"/>
        <w:jc w:val="both"/>
        <w:rPr>
          <w:b/>
          <w:bCs/>
        </w:rPr>
      </w:pPr>
      <w:r>
        <w:rPr>
          <w:b/>
          <w:bCs/>
        </w:rPr>
        <w:t xml:space="preserve"> Development of management and leadership skills on</w:t>
      </w:r>
      <w:r w:rsidR="001A74E0" w:rsidRPr="002E3B46">
        <w:rPr>
          <w:b/>
          <w:bCs/>
        </w:rPr>
        <w:t xml:space="preserve"> Individual and Organizational Performance:</w:t>
      </w:r>
    </w:p>
    <w:p w14:paraId="00950E7C" w14:textId="77777777" w:rsidR="00FA2FFF" w:rsidRDefault="0081043E" w:rsidP="001F67B6">
      <w:pPr>
        <w:spacing w:after="0" w:line="240" w:lineRule="auto"/>
      </w:pPr>
      <w:r>
        <w:t xml:space="preserve">Both management and leadership roles require a diverse set of personal and employability skills. To manage effectively, individuals must possess organizational skills, communication </w:t>
      </w:r>
      <w:r>
        <w:lastRenderedPageBreak/>
        <w:t>abilities, and problem-solving capabilities to coordinate tasks and resources efficiently. On the other hand, effective leadership necessitates skills such as empathy, vision, and inspiration to cultivate a shared sense of purpose and commitment among team members.</w:t>
      </w:r>
    </w:p>
    <w:p w14:paraId="1E6B692F" w14:textId="20895873" w:rsidR="0081043E" w:rsidRDefault="00FA2FFF" w:rsidP="001F67B6">
      <w:pPr>
        <w:spacing w:after="0" w:line="240" w:lineRule="auto"/>
      </w:pPr>
      <w:r w:rsidRPr="00FA2FFF">
        <w:t xml:space="preserve"> </w:t>
      </w:r>
      <w:r w:rsidR="0047579D">
        <w:t>(</w:t>
      </w:r>
      <w:r w:rsidRPr="00EB5F03">
        <w:t>Northouse</w:t>
      </w:r>
      <w:r w:rsidR="0047579D">
        <w:t xml:space="preserve"> </w:t>
      </w:r>
      <w:r w:rsidRPr="00EB5F03">
        <w:t>2009)</w:t>
      </w:r>
    </w:p>
    <w:p w14:paraId="611BD7D6" w14:textId="216E93F7" w:rsidR="002E3B46" w:rsidRDefault="002E3B46" w:rsidP="001F67B6">
      <w:pPr>
        <w:spacing w:after="0" w:line="240" w:lineRule="auto"/>
        <w:jc w:val="both"/>
      </w:pPr>
      <w:r w:rsidRPr="00B82006">
        <w:rPr>
          <w:b/>
          <w:bCs/>
        </w:rPr>
        <w:t xml:space="preserve">Improved </w:t>
      </w:r>
      <w:r w:rsidR="00766B4E">
        <w:rPr>
          <w:b/>
          <w:bCs/>
        </w:rPr>
        <w:t>Decision-Making skills</w:t>
      </w:r>
      <w:r w:rsidRPr="00B82006">
        <w:rPr>
          <w:b/>
          <w:bCs/>
        </w:rPr>
        <w:t>:</w:t>
      </w:r>
      <w:r>
        <w:t xml:space="preserve"> Effective managers and leaders are adept at making informed and timely decisions that align with organizational goals and objectives. By developing skills in critical thinking, problem-solving, and strategic planning, individuals can analyze complex situations, evaluate alternatives, and make sound decisions that drive organizational success. For example, a study by the Center for Creative Leadership found that organizations with strong leadership development programs experienced higher financial performance and employee engagement due to improved decision-making capabilities among leaders.</w:t>
      </w:r>
    </w:p>
    <w:p w14:paraId="043404C9" w14:textId="0548AE4B" w:rsidR="002E3B46" w:rsidRDefault="002E3B46" w:rsidP="001F67B6">
      <w:pPr>
        <w:spacing w:after="0" w:line="240" w:lineRule="auto"/>
        <w:jc w:val="both"/>
      </w:pPr>
      <w:r w:rsidRPr="00B82006">
        <w:rPr>
          <w:b/>
          <w:bCs/>
        </w:rPr>
        <w:t>Enhanced Communication and Collaboration</w:t>
      </w:r>
      <w:r w:rsidR="00766B4E">
        <w:rPr>
          <w:b/>
          <w:bCs/>
        </w:rPr>
        <w:t xml:space="preserve"> skills</w:t>
      </w:r>
      <w:r>
        <w:t>: Management and leadership development programs often emphasize the importance of effective communication, teamwork, and collaboration. Individuals who develop these skills can foster open communication channels, build trust among team members, and promote a culture of collaboration and innovation within the organization. Research by Gallup indicates that companies with highly engaged teams experience lower turnover rates, higher productivity, and greater profitability, highlighting the positive impact of effective communication and collaboration on organizational performance.</w:t>
      </w:r>
    </w:p>
    <w:p w14:paraId="071ACB7D" w14:textId="77777777" w:rsidR="002E3B46" w:rsidRDefault="002E3B46" w:rsidP="001F67B6">
      <w:pPr>
        <w:spacing w:after="0" w:line="240" w:lineRule="auto"/>
        <w:jc w:val="both"/>
      </w:pPr>
      <w:r w:rsidRPr="00B82006">
        <w:rPr>
          <w:b/>
          <w:bCs/>
        </w:rPr>
        <w:t>Increased Employee Engagement and Motivation</w:t>
      </w:r>
      <w:r>
        <w:t>: Effective managers and leaders possess the ability to inspire, motivate, and engage employees towards achieving common goals. By developing skills in coaching, mentoring, and employee development, individuals can create a supportive work environment where employees feel valued, recognized, and motivated to perform at their best. Studies have shown that organizations with engaged employees experience higher levels of customer satisfaction, lower absenteeism, and greater overall performance compared to those with disengaged employees.</w:t>
      </w:r>
    </w:p>
    <w:p w14:paraId="29FD3FA5" w14:textId="589663A6" w:rsidR="002E3B46" w:rsidRDefault="002E3B46" w:rsidP="001F67B6">
      <w:pPr>
        <w:spacing w:after="0" w:line="240" w:lineRule="auto"/>
        <w:jc w:val="both"/>
      </w:pPr>
      <w:r w:rsidRPr="00B82006">
        <w:rPr>
          <w:b/>
          <w:bCs/>
        </w:rPr>
        <w:t>Adaptability and Resilience</w:t>
      </w:r>
      <w:r w:rsidR="00766B4E">
        <w:rPr>
          <w:b/>
          <w:bCs/>
        </w:rPr>
        <w:t xml:space="preserve"> skills</w:t>
      </w:r>
      <w:r>
        <w:t>: In today's rapidly changing business environment, adaptability and resilience are essential for organizational success. Effective managers and leaders are agile and flexible, able to navigate uncertainty, and lead their teams through change effectively. By developing skills in change management, innovation, and risk-taking, individuals can help organizations adapt to market disruptions, seize new opportunities, and stay ahead of the competition. Research by McKinsey &amp; Company found that organizations with resilient leadership are better able to weather crises and emerge stronger, with increased market share and profitability.</w:t>
      </w:r>
    </w:p>
    <w:p w14:paraId="6AA51B39" w14:textId="6CA5E022" w:rsidR="00FD2107" w:rsidRDefault="002E3B46" w:rsidP="001F67B6">
      <w:pPr>
        <w:spacing w:after="0" w:line="240" w:lineRule="auto"/>
        <w:jc w:val="both"/>
      </w:pPr>
      <w:r w:rsidRPr="00B82006">
        <w:rPr>
          <w:b/>
          <w:bCs/>
        </w:rPr>
        <w:t>Talent Development and Succession Planning</w:t>
      </w:r>
      <w:r>
        <w:t>: Management and leadership development programs play a critical role in identifying and developing future leaders within the organization. By investing in talent development and succession planning, organizations can build a pipeline of skilled leaders who are prepared to take on key roles and drive long-term growth and sustainability. A study by Bersin &amp; Associates found that organizations with strong leadership development programs are better equipped to fill critical leadership positions internally, reducing recruitment costs and minimizing disruptions to business operations.</w:t>
      </w:r>
    </w:p>
    <w:p w14:paraId="66D3E261" w14:textId="3249AA0E" w:rsidR="00B82006" w:rsidRDefault="00766B4E" w:rsidP="001F67B6">
      <w:pPr>
        <w:spacing w:after="0" w:line="240" w:lineRule="auto"/>
        <w:jc w:val="both"/>
      </w:pPr>
      <w:r w:rsidRPr="00FD2107">
        <w:t xml:space="preserve"> </w:t>
      </w:r>
      <w:r>
        <w:t>A</w:t>
      </w:r>
      <w:r w:rsidRPr="00FD2107">
        <w:t>s a prime example of successful management and leadership</w:t>
      </w:r>
      <w:r>
        <w:t xml:space="preserve"> is </w:t>
      </w:r>
      <w:r w:rsidR="00FD2107" w:rsidRPr="00FD2107">
        <w:t>Elon Mus</w:t>
      </w:r>
      <w:r>
        <w:t>k.</w:t>
      </w:r>
      <w:r w:rsidR="00FD2107" w:rsidRPr="00FD2107">
        <w:t xml:space="preserve"> </w:t>
      </w:r>
      <w:r>
        <w:t>The</w:t>
      </w:r>
      <w:r w:rsidR="00FD2107" w:rsidRPr="00FD2107">
        <w:t xml:space="preserve"> visionary behind PayPal, Tesla Motors, SpaceX, and SolarCity, Often hailed as one of the boldest entrepreneurs of our era, Musk is likened to iconic innovators such as Thomas Edison, Henry Ford, Howard Hughes, and Steve Jobs. </w:t>
      </w:r>
      <w:r w:rsidR="00B82006">
        <w:t>In 1995, Elon Musk relocated to California with the intention of attending Stanford University but left after just two days. Together with his brother Kimbal, he ventured into the tech world by co-founding Zip2, an online city guide software company. Compaq later acquired Zip2 for $307 million in 1999. Following this success, Musk embarked on his next venture, X.com, which eventually merged with Confinity to form PayPal in 2000. PayPal was later acquired by eBay in October 2002 for $1.5 billion.</w:t>
      </w:r>
    </w:p>
    <w:p w14:paraId="69A086E4" w14:textId="77777777" w:rsidR="00B82006" w:rsidRDefault="00B82006" w:rsidP="001F67B6">
      <w:pPr>
        <w:spacing w:after="0" w:line="240" w:lineRule="auto"/>
        <w:jc w:val="both"/>
      </w:pPr>
      <w:r>
        <w:lastRenderedPageBreak/>
        <w:t>With the proceeds from these ventures, Musk delved into space exploration by founding SpaceX in 2002. He also became an early investor in Tesla Motors (now Tesla, Inc.) in 2004, eventually assuming the roles of chairman and product architect, and later CEO in 2008. Additionally, Musk played a pivotal role in the creation of SolarCity, a solar-energy company acquired by Tesla in 2016.</w:t>
      </w:r>
    </w:p>
    <w:p w14:paraId="5F72E43E" w14:textId="28729674" w:rsidR="00A143C6" w:rsidRDefault="00FD2107" w:rsidP="001F67B6">
      <w:pPr>
        <w:spacing w:after="0" w:line="240" w:lineRule="auto"/>
        <w:jc w:val="both"/>
      </w:pPr>
      <w:r w:rsidRPr="00FD2107">
        <w:t xml:space="preserve">His relentless pursuit of shaping a future akin to science fiction captivates imaginations and inspires innovators, especially at a time when many American companies prioritize safe and conservative decisions over audacious ventures. </w:t>
      </w:r>
      <w:r w:rsidR="00820267">
        <w:t xml:space="preserve">His </w:t>
      </w:r>
      <w:r w:rsidRPr="00FD2107">
        <w:t xml:space="preserve">achievements signal a resurgence of ambition and ingenuity reminiscent of the traits that propelled America to economic and intellectual greatness. Leading an entrepreneurial empire of monumental proportions, Musk </w:t>
      </w:r>
      <w:r w:rsidR="00820267" w:rsidRPr="00FD2107">
        <w:t>endeavours</w:t>
      </w:r>
      <w:r w:rsidRPr="00FD2107">
        <w:t xml:space="preserve"> to revolutionize industries</w:t>
      </w:r>
      <w:r w:rsidR="00820267">
        <w:t>.</w:t>
      </w:r>
      <w:r w:rsidRPr="00FD2107">
        <w:t xml:space="preserve"> Through Tesla Motors, he aims to transition society away from fossil fuels with electric vehicles accessible to the masses, while envisioning SolarCity as a catalyst for widespread solar panel adoption across rooftops nationwide.</w:t>
      </w:r>
      <w:r w:rsidR="00283525" w:rsidRPr="00283525">
        <w:t xml:space="preserve"> </w:t>
      </w:r>
      <w:r w:rsidR="00283525">
        <w:t>Visionary leadership revolves around long-term objectives and strategies, a trait exemplified by Elon Musk. His leadership style reflects a clear vision, as he possesses a strong understanding of what he aims to accomplish. Musk consistently challenges both himself and his team by establishing audacious goals with ambitious timelines, pushing them beyond their comfort zones.</w:t>
      </w:r>
      <w:r w:rsidR="00820267">
        <w:t xml:space="preserve"> </w:t>
      </w:r>
      <w:r w:rsidR="00283525">
        <w:t>Through his pursuit of seemingly impossible feats, Musk has fostered an environment that fosters innovation and encourages risk-taking. This approach has led to the successful introduction of</w:t>
      </w:r>
      <w:r w:rsidR="0081043E">
        <w:t xml:space="preserve"> </w:t>
      </w:r>
      <w:r w:rsidR="00283525">
        <w:t>groundbreaking products, including the Tesla Model S electric car and SpaceX's reusable rockets.</w:t>
      </w:r>
      <w:r w:rsidR="0081043E" w:rsidRPr="0081043E">
        <w:rPr>
          <w:rFonts w:eastAsia="Times New Roman" w:cs="Times New Roman"/>
          <w:i/>
          <w:iCs/>
          <w:color w:val="000000"/>
          <w:kern w:val="0"/>
          <w:lang w:eastAsia="en-GB"/>
          <w14:ligatures w14:val="none"/>
        </w:rPr>
        <w:t xml:space="preserve"> </w:t>
      </w:r>
      <w:r w:rsidR="000E1787">
        <w:rPr>
          <w:rFonts w:eastAsia="Times New Roman" w:cs="Times New Roman"/>
          <w:i/>
          <w:iCs/>
          <w:color w:val="000000"/>
          <w:kern w:val="0"/>
          <w:lang w:eastAsia="en-GB"/>
          <w14:ligatures w14:val="none"/>
        </w:rPr>
        <w:t>(</w:t>
      </w:r>
      <w:r w:rsidR="0081043E" w:rsidRPr="00D52619">
        <w:rPr>
          <w:rFonts w:eastAsia="Times New Roman" w:cs="Times New Roman"/>
          <w:i/>
          <w:iCs/>
          <w:color w:val="000000"/>
          <w:kern w:val="0"/>
          <w:lang w:eastAsia="en-GB"/>
          <w14:ligatures w14:val="none"/>
        </w:rPr>
        <w:t>Vance</w:t>
      </w:r>
      <w:r w:rsidR="000E1787">
        <w:rPr>
          <w:rFonts w:eastAsia="Times New Roman" w:cs="Times New Roman"/>
          <w:i/>
          <w:iCs/>
          <w:color w:val="000000"/>
          <w:kern w:val="0"/>
          <w:lang w:eastAsia="en-GB"/>
          <w14:ligatures w14:val="none"/>
        </w:rPr>
        <w:t xml:space="preserve"> </w:t>
      </w:r>
      <w:r w:rsidR="0081043E" w:rsidRPr="00D52619">
        <w:rPr>
          <w:rFonts w:eastAsia="Times New Roman" w:cs="Times New Roman"/>
          <w:i/>
          <w:iCs/>
          <w:color w:val="000000"/>
          <w:kern w:val="0"/>
          <w:lang w:eastAsia="en-GB"/>
          <w14:ligatures w14:val="none"/>
        </w:rPr>
        <w:t>2015)</w:t>
      </w:r>
    </w:p>
    <w:p w14:paraId="47B0C29E" w14:textId="77777777" w:rsidR="00A07F11" w:rsidRDefault="00A07F11" w:rsidP="001F67B6">
      <w:pPr>
        <w:spacing w:after="0" w:line="240" w:lineRule="auto"/>
        <w:jc w:val="both"/>
      </w:pPr>
    </w:p>
    <w:p w14:paraId="69228172" w14:textId="77777777" w:rsidR="00A07F11" w:rsidRDefault="00A07F11" w:rsidP="001F67B6">
      <w:pPr>
        <w:spacing w:after="0" w:line="240" w:lineRule="auto"/>
        <w:jc w:val="both"/>
      </w:pPr>
    </w:p>
    <w:p w14:paraId="318C2538" w14:textId="6326F8C5" w:rsidR="00FF47C6" w:rsidRPr="00FF47C6" w:rsidRDefault="00FF47C6" w:rsidP="001F67B6">
      <w:pPr>
        <w:spacing w:after="0" w:line="240" w:lineRule="auto"/>
        <w:jc w:val="both"/>
        <w:rPr>
          <w:b/>
          <w:bCs/>
        </w:rPr>
      </w:pPr>
      <w:r>
        <w:rPr>
          <w:b/>
          <w:bCs/>
        </w:rPr>
        <w:t xml:space="preserve"> </w:t>
      </w:r>
      <w:r w:rsidRPr="00FF47C6">
        <w:rPr>
          <w:b/>
          <w:bCs/>
        </w:rPr>
        <w:t>Conclusion</w:t>
      </w:r>
    </w:p>
    <w:p w14:paraId="62265E3F" w14:textId="0CB5B277" w:rsidR="002E3B46" w:rsidRDefault="002E3B46" w:rsidP="001F67B6">
      <w:pPr>
        <w:spacing w:after="0" w:line="240" w:lineRule="auto"/>
        <w:jc w:val="both"/>
      </w:pPr>
      <w:r>
        <w:t>In conclusion, the development of management and leadership skills can have a profound impact on both individual and organizational performance, leading to improved decision-making, enhanced communication and collaboration, increased employee engagement and motivation, greater adaptability and resilience, and effective talent development and succession planning. By investing in management and leadership development, organizations can cultivate a culture of excellence, drive innovation, and achieve sustainable growth in today's competitive business landscape.</w:t>
      </w:r>
    </w:p>
    <w:p w14:paraId="2E09DF54" w14:textId="77777777" w:rsidR="00910FA5" w:rsidRDefault="00910FA5" w:rsidP="001F67B6">
      <w:pPr>
        <w:spacing w:after="0" w:line="240" w:lineRule="auto"/>
        <w:jc w:val="both"/>
      </w:pPr>
    </w:p>
    <w:p w14:paraId="06FCE288" w14:textId="77777777" w:rsidR="00910FA5" w:rsidRDefault="00910FA5" w:rsidP="001F67B6">
      <w:pPr>
        <w:spacing w:after="0" w:line="240" w:lineRule="auto"/>
        <w:jc w:val="both"/>
      </w:pPr>
    </w:p>
    <w:p w14:paraId="22962C52" w14:textId="685B2FF9" w:rsidR="00910FA5" w:rsidRPr="00DC5395" w:rsidRDefault="00DC5395" w:rsidP="001F67B6">
      <w:pPr>
        <w:spacing w:after="0" w:line="240" w:lineRule="auto"/>
        <w:jc w:val="both"/>
        <w:rPr>
          <w:sz w:val="44"/>
          <w:szCs w:val="44"/>
        </w:rPr>
      </w:pPr>
      <w:r w:rsidRPr="00DC5395">
        <w:rPr>
          <w:sz w:val="44"/>
          <w:szCs w:val="44"/>
        </w:rPr>
        <w:t>References</w:t>
      </w:r>
    </w:p>
    <w:p w14:paraId="6C5CFC1B" w14:textId="77777777" w:rsidR="00D52619" w:rsidRPr="00D52619" w:rsidRDefault="00D52619" w:rsidP="001F67B6">
      <w:pPr>
        <w:shd w:val="clear" w:color="auto" w:fill="FFFFFF"/>
        <w:spacing w:before="100" w:beforeAutospacing="1" w:after="0" w:line="240" w:lineRule="auto"/>
        <w:jc w:val="both"/>
        <w:rPr>
          <w:rFonts w:eastAsia="Times New Roman" w:cs="Times New Roman"/>
          <w:i/>
          <w:iCs/>
          <w:color w:val="000000"/>
          <w:kern w:val="0"/>
          <w:lang w:eastAsia="en-GB"/>
          <w14:ligatures w14:val="none"/>
        </w:rPr>
      </w:pPr>
      <w:r w:rsidRPr="00D52619">
        <w:rPr>
          <w:rFonts w:eastAsia="Times New Roman" w:cs="Times New Roman"/>
          <w:i/>
          <w:iCs/>
          <w:color w:val="000000"/>
          <w:kern w:val="0"/>
          <w:lang w:eastAsia="en-GB"/>
          <w14:ligatures w14:val="none"/>
        </w:rPr>
        <w:t>Vance, A. (2015). "Elon Musk: Tesla, SpaceX, and the Quest for a Fantastic Future."</w:t>
      </w:r>
    </w:p>
    <w:p w14:paraId="321C9920" w14:textId="77777777" w:rsidR="00D52619" w:rsidRDefault="00D52619" w:rsidP="001F67B6">
      <w:pPr>
        <w:shd w:val="clear" w:color="auto" w:fill="FFFFFF"/>
        <w:spacing w:before="100" w:beforeAutospacing="1" w:after="0" w:line="240" w:lineRule="auto"/>
        <w:jc w:val="both"/>
        <w:rPr>
          <w:rFonts w:eastAsia="Times New Roman" w:cs="Times New Roman"/>
          <w:i/>
          <w:iCs/>
          <w:color w:val="000000"/>
          <w:kern w:val="0"/>
          <w:lang w:eastAsia="en-GB"/>
          <w14:ligatures w14:val="none"/>
        </w:rPr>
      </w:pPr>
    </w:p>
    <w:p w14:paraId="464081AF" w14:textId="4A0EBAAF" w:rsidR="00D52619" w:rsidRPr="00D52619" w:rsidRDefault="00D52619" w:rsidP="001F67B6">
      <w:pPr>
        <w:shd w:val="clear" w:color="auto" w:fill="FFFFFF"/>
        <w:spacing w:before="100" w:beforeAutospacing="1" w:after="0" w:line="240" w:lineRule="auto"/>
        <w:jc w:val="both"/>
        <w:rPr>
          <w:rFonts w:eastAsia="Times New Roman" w:cs="Times New Roman"/>
          <w:i/>
          <w:iCs/>
          <w:color w:val="000000"/>
          <w:kern w:val="0"/>
          <w:lang w:eastAsia="en-GB"/>
          <w14:ligatures w14:val="none"/>
        </w:rPr>
      </w:pPr>
      <w:r w:rsidRPr="00D52619">
        <w:rPr>
          <w:rFonts w:eastAsia="Times New Roman" w:cs="Times New Roman"/>
          <w:i/>
          <w:iCs/>
          <w:color w:val="000000"/>
          <w:kern w:val="0"/>
          <w:lang w:eastAsia="en-GB"/>
          <w14:ligatures w14:val="none"/>
        </w:rPr>
        <w:t>Denning, S. (2018). "What Elon Musk's Leadership Style Can Teach Us About Visionary Leadership." Forbes.</w:t>
      </w:r>
    </w:p>
    <w:p w14:paraId="2B6BD909" w14:textId="77777777" w:rsidR="00D52619" w:rsidRDefault="00D52619" w:rsidP="001F67B6">
      <w:pPr>
        <w:shd w:val="clear" w:color="auto" w:fill="FFFFFF"/>
        <w:spacing w:before="100" w:beforeAutospacing="1" w:after="0" w:line="240" w:lineRule="auto"/>
        <w:jc w:val="both"/>
        <w:rPr>
          <w:rFonts w:eastAsia="Times New Roman" w:cs="Times New Roman"/>
          <w:i/>
          <w:iCs/>
          <w:color w:val="000000"/>
          <w:kern w:val="0"/>
          <w:lang w:eastAsia="en-GB"/>
          <w14:ligatures w14:val="none"/>
        </w:rPr>
      </w:pPr>
    </w:p>
    <w:p w14:paraId="2992499F" w14:textId="0E2B3A64" w:rsidR="00D52619" w:rsidRDefault="00D52619" w:rsidP="001F67B6">
      <w:pPr>
        <w:shd w:val="clear" w:color="auto" w:fill="FFFFFF"/>
        <w:spacing w:before="100" w:beforeAutospacing="1" w:after="0" w:line="240" w:lineRule="auto"/>
        <w:jc w:val="both"/>
        <w:rPr>
          <w:rFonts w:eastAsia="Times New Roman" w:cs="Times New Roman"/>
          <w:i/>
          <w:iCs/>
          <w:color w:val="000000"/>
          <w:kern w:val="0"/>
          <w:lang w:eastAsia="en-GB"/>
          <w14:ligatures w14:val="none"/>
        </w:rPr>
      </w:pPr>
      <w:r w:rsidRPr="00D52619">
        <w:rPr>
          <w:rFonts w:eastAsia="Times New Roman" w:cs="Times New Roman"/>
          <w:i/>
          <w:iCs/>
          <w:color w:val="000000"/>
          <w:kern w:val="0"/>
          <w:lang w:eastAsia="en-GB"/>
          <w14:ligatures w14:val="none"/>
        </w:rPr>
        <w:t>Handley, L. (2019). "Leadership Lessons from Elon Musk." Harvard Business Review.</w:t>
      </w:r>
    </w:p>
    <w:p w14:paraId="7EA6B783" w14:textId="77777777" w:rsidR="00D52619" w:rsidRDefault="00D52619" w:rsidP="001F67B6">
      <w:pPr>
        <w:shd w:val="clear" w:color="auto" w:fill="FFFFFF"/>
        <w:spacing w:before="100" w:beforeAutospacing="1" w:after="0" w:line="240" w:lineRule="auto"/>
        <w:jc w:val="both"/>
        <w:rPr>
          <w:rFonts w:eastAsia="Times New Roman" w:cs="Times New Roman"/>
          <w:i/>
          <w:iCs/>
          <w:color w:val="000000"/>
          <w:kern w:val="0"/>
          <w:lang w:eastAsia="en-GB"/>
          <w14:ligatures w14:val="none"/>
        </w:rPr>
      </w:pPr>
    </w:p>
    <w:p w14:paraId="552994F2" w14:textId="4F59E686" w:rsidR="00D35230" w:rsidRPr="00EB5F03" w:rsidRDefault="00910FA5" w:rsidP="001F67B6">
      <w:pPr>
        <w:shd w:val="clear" w:color="auto" w:fill="FFFFFF"/>
        <w:spacing w:before="100" w:beforeAutospacing="1" w:after="0" w:line="240" w:lineRule="auto"/>
        <w:jc w:val="both"/>
        <w:rPr>
          <w:rFonts w:eastAsia="Times New Roman" w:cs="Times New Roman"/>
          <w:color w:val="000000"/>
          <w:kern w:val="0"/>
          <w:lang w:eastAsia="en-GB"/>
          <w14:ligatures w14:val="none"/>
        </w:rPr>
      </w:pPr>
      <w:r w:rsidRPr="00EB5F03">
        <w:rPr>
          <w:rFonts w:eastAsia="Times New Roman" w:cs="Times New Roman"/>
          <w:i/>
          <w:iCs/>
          <w:color w:val="000000"/>
          <w:kern w:val="0"/>
          <w:lang w:eastAsia="en-GB"/>
          <w14:ligatures w14:val="none"/>
        </w:rPr>
        <w:t>Hall, Dana (April 11, 2014). </w:t>
      </w:r>
      <w:hyperlink r:id="rId5" w:tgtFrame="_blank" w:history="1">
        <w:r w:rsidRPr="00EB5F03">
          <w:rPr>
            <w:rFonts w:eastAsia="Times New Roman" w:cs="Times New Roman"/>
            <w:i/>
            <w:iCs/>
            <w:color w:val="0F163B"/>
            <w:kern w:val="0"/>
            <w:lang w:eastAsia="en-GB"/>
            <w14:ligatures w14:val="none"/>
          </w:rPr>
          <w:t>"Rocket Man: The otherworldly ambitions of Elon Musk"</w:t>
        </w:r>
      </w:hyperlink>
      <w:r w:rsidRPr="00EB5F03">
        <w:rPr>
          <w:rFonts w:eastAsia="Times New Roman" w:cs="Times New Roman"/>
          <w:i/>
          <w:iCs/>
          <w:color w:val="000000"/>
          <w:kern w:val="0"/>
          <w:lang w:eastAsia="en-GB"/>
          <w14:ligatures w14:val="none"/>
        </w:rPr>
        <w:t>. The Mercury News. </w:t>
      </w:r>
      <w:hyperlink r:id="rId6" w:tgtFrame="_blank" w:history="1">
        <w:r w:rsidRPr="00EB5F03">
          <w:rPr>
            <w:rFonts w:eastAsia="Times New Roman" w:cs="Times New Roman"/>
            <w:i/>
            <w:iCs/>
            <w:color w:val="0F163B"/>
            <w:kern w:val="0"/>
            <w:lang w:eastAsia="en-GB"/>
            <w14:ligatures w14:val="none"/>
          </w:rPr>
          <w:t>Archived</w:t>
        </w:r>
      </w:hyperlink>
      <w:r w:rsidRPr="00EB5F03">
        <w:rPr>
          <w:rFonts w:eastAsia="Times New Roman" w:cs="Times New Roman"/>
          <w:i/>
          <w:iCs/>
          <w:color w:val="000000"/>
          <w:kern w:val="0"/>
          <w:lang w:eastAsia="en-GB"/>
          <w14:ligatures w14:val="none"/>
        </w:rPr>
        <w:t> from the original on April 14, 2014. Retrieved April 14, 2014.</w:t>
      </w:r>
      <w:r w:rsidR="00D35230" w:rsidRPr="00EB5F03">
        <w:rPr>
          <w:rFonts w:eastAsia="Times New Roman" w:cs="Times New Roman"/>
          <w:color w:val="000000"/>
          <w:kern w:val="0"/>
          <w:lang w:eastAsia="en-GB"/>
          <w14:ligatures w14:val="none"/>
        </w:rPr>
        <w:t xml:space="preserve"> </w:t>
      </w:r>
    </w:p>
    <w:p w14:paraId="43664D35" w14:textId="77777777" w:rsidR="00D35230" w:rsidRPr="00477016" w:rsidRDefault="00D35230" w:rsidP="001F67B6">
      <w:pPr>
        <w:shd w:val="clear" w:color="auto" w:fill="FFFFFF"/>
        <w:spacing w:before="100" w:beforeAutospacing="1" w:after="0" w:line="240" w:lineRule="auto"/>
        <w:ind w:left="720"/>
        <w:jc w:val="both"/>
        <w:rPr>
          <w:rFonts w:ascii="Libre Franklin" w:eastAsia="Times New Roman" w:hAnsi="Libre Franklin" w:cs="Times New Roman"/>
          <w:color w:val="000000"/>
          <w:kern w:val="0"/>
          <w:lang w:eastAsia="en-GB"/>
          <w14:ligatures w14:val="none"/>
        </w:rPr>
      </w:pPr>
    </w:p>
    <w:p w14:paraId="4882CD87" w14:textId="6E2655E6" w:rsidR="00D35230" w:rsidRPr="00EB5F03" w:rsidRDefault="00B64233" w:rsidP="001F67B6">
      <w:pPr>
        <w:shd w:val="clear" w:color="auto" w:fill="FFFFFF"/>
        <w:spacing w:before="100" w:beforeAutospacing="1" w:after="0" w:line="240" w:lineRule="auto"/>
        <w:jc w:val="both"/>
        <w:rPr>
          <w:rFonts w:eastAsia="Times New Roman" w:cs="Times New Roman"/>
          <w:color w:val="000000"/>
          <w:kern w:val="0"/>
          <w:lang w:eastAsia="en-GB"/>
          <w14:ligatures w14:val="none"/>
        </w:rPr>
      </w:pPr>
      <w:r w:rsidRPr="00EB5F03">
        <w:t xml:space="preserve"> </w:t>
      </w:r>
      <w:r w:rsidR="00DC5395" w:rsidRPr="00EB5F03">
        <w:rPr>
          <w:rFonts w:eastAsia="Times New Roman" w:cs="Times New Roman"/>
          <w:i/>
          <w:iCs/>
          <w:color w:val="000000"/>
          <w:kern w:val="0"/>
          <w:lang w:eastAsia="en-GB"/>
          <w14:ligatures w14:val="none"/>
        </w:rPr>
        <w:t>Hull, Dana; May, Patrick. </w:t>
      </w:r>
      <w:hyperlink r:id="rId7" w:tgtFrame="_blank" w:history="1">
        <w:r w:rsidR="00DC5395" w:rsidRPr="00EB5F03">
          <w:rPr>
            <w:rFonts w:eastAsia="Times New Roman" w:cs="Times New Roman"/>
            <w:i/>
            <w:iCs/>
            <w:color w:val="0F163B"/>
            <w:kern w:val="0"/>
            <w:lang w:eastAsia="en-GB"/>
            <w14:ligatures w14:val="none"/>
          </w:rPr>
          <w:t>"Exploring the otherworldly ambitions of Elon Musk"</w:t>
        </w:r>
      </w:hyperlink>
      <w:r w:rsidR="00DC5395" w:rsidRPr="00EB5F03">
        <w:rPr>
          <w:rFonts w:eastAsia="Times New Roman" w:cs="Times New Roman"/>
          <w:i/>
          <w:iCs/>
          <w:color w:val="000000"/>
          <w:kern w:val="0"/>
          <w:lang w:eastAsia="en-GB"/>
          <w14:ligatures w14:val="none"/>
        </w:rPr>
        <w:t>. The Buffalo News. </w:t>
      </w:r>
      <w:hyperlink r:id="rId8" w:tgtFrame="_blank" w:history="1">
        <w:r w:rsidR="00DC5395" w:rsidRPr="00EB5F03">
          <w:rPr>
            <w:rFonts w:eastAsia="Times New Roman" w:cs="Times New Roman"/>
            <w:i/>
            <w:iCs/>
            <w:color w:val="0F163B"/>
            <w:kern w:val="0"/>
            <w:lang w:eastAsia="en-GB"/>
            <w14:ligatures w14:val="none"/>
          </w:rPr>
          <w:t>Archived</w:t>
        </w:r>
      </w:hyperlink>
      <w:r w:rsidR="00DC5395" w:rsidRPr="00EB5F03">
        <w:rPr>
          <w:rFonts w:eastAsia="Times New Roman" w:cs="Times New Roman"/>
          <w:i/>
          <w:iCs/>
          <w:color w:val="000000"/>
          <w:kern w:val="0"/>
          <w:lang w:eastAsia="en-GB"/>
          <w14:ligatures w14:val="none"/>
        </w:rPr>
        <w:t> from the original on September 26, 2022. Retrieved October 24, 2021.</w:t>
      </w:r>
      <w:r w:rsidR="00D35230" w:rsidRPr="00EB5F03">
        <w:rPr>
          <w:rFonts w:eastAsia="Times New Roman" w:cs="Times New Roman"/>
          <w:i/>
          <w:iCs/>
          <w:color w:val="000000"/>
          <w:kern w:val="0"/>
          <w:lang w:eastAsia="en-GB"/>
          <w14:ligatures w14:val="none"/>
        </w:rPr>
        <w:t xml:space="preserve"> </w:t>
      </w:r>
    </w:p>
    <w:p w14:paraId="3E5899B6" w14:textId="77777777" w:rsidR="00EB5F03" w:rsidRDefault="00EB5F03" w:rsidP="001F67B6">
      <w:pPr>
        <w:shd w:val="clear" w:color="auto" w:fill="FFFFFF"/>
        <w:spacing w:before="100" w:beforeAutospacing="1" w:after="0" w:line="240" w:lineRule="auto"/>
        <w:jc w:val="both"/>
      </w:pPr>
    </w:p>
    <w:p w14:paraId="0E9789BE" w14:textId="4ABC94D5" w:rsidR="00910FA5" w:rsidRPr="00EB5F03" w:rsidRDefault="00D35230" w:rsidP="001F67B6">
      <w:pPr>
        <w:shd w:val="clear" w:color="auto" w:fill="FFFFFF"/>
        <w:spacing w:before="100" w:beforeAutospacing="1" w:after="0" w:line="240" w:lineRule="auto"/>
        <w:jc w:val="both"/>
      </w:pPr>
      <w:r w:rsidRPr="00EB5F03">
        <w:t xml:space="preserve">Avolio, B. J., &amp; Bass, B. M. (1988). Transformational leadership, charisma, and beyond. In J. G. Hunt, B. R. Baliga, H. P. Dachier, &amp; C.A. Schriesheim (Eds). Emerging leadership vistas </w:t>
      </w:r>
      <w:r w:rsidR="00D70FCA">
        <w:t xml:space="preserve"> </w:t>
      </w:r>
      <w:r w:rsidRPr="00EB5F03">
        <w:t>. Lexington, MA: Lexington Books.</w:t>
      </w:r>
    </w:p>
    <w:p w14:paraId="719064EA" w14:textId="77777777" w:rsidR="00EB5F03" w:rsidRDefault="00EB5F03" w:rsidP="001F67B6">
      <w:pPr>
        <w:shd w:val="clear" w:color="auto" w:fill="FFFFFF"/>
        <w:spacing w:before="100" w:beforeAutospacing="1" w:after="0" w:line="240" w:lineRule="auto"/>
        <w:jc w:val="both"/>
        <w:rPr>
          <w:rFonts w:eastAsia="Times New Roman" w:cs="Times New Roman"/>
          <w:color w:val="000000"/>
          <w:kern w:val="0"/>
          <w:lang w:eastAsia="en-GB"/>
          <w14:ligatures w14:val="none"/>
        </w:rPr>
      </w:pPr>
    </w:p>
    <w:p w14:paraId="01F20D0D" w14:textId="680DB973" w:rsidR="00477016" w:rsidRPr="00EB5F03" w:rsidRDefault="00477016" w:rsidP="001F67B6">
      <w:pPr>
        <w:shd w:val="clear" w:color="auto" w:fill="FFFFFF"/>
        <w:spacing w:before="100" w:beforeAutospacing="1" w:after="0" w:line="240" w:lineRule="auto"/>
        <w:jc w:val="both"/>
        <w:rPr>
          <w:rFonts w:eastAsia="Times New Roman" w:cs="Times New Roman"/>
          <w:color w:val="000000"/>
          <w:kern w:val="0"/>
          <w:lang w:eastAsia="en-GB"/>
          <w14:ligatures w14:val="none"/>
        </w:rPr>
      </w:pPr>
      <w:r w:rsidRPr="00EB5F03">
        <w:rPr>
          <w:rFonts w:eastAsia="Times New Roman" w:cs="Times New Roman"/>
          <w:color w:val="000000"/>
          <w:kern w:val="0"/>
          <w:lang w:eastAsia="en-GB"/>
          <w14:ligatures w14:val="none"/>
        </w:rPr>
        <w:t>Avey, J. B., Hughes, L. W., Norman, S. M., &amp; Luthans, K. W. (2008). Using positivity, transformational leadership and empowerment to combat employee negativity. Leadership and Organization Development Journal, 29 (2), 110–126.</w:t>
      </w:r>
    </w:p>
    <w:p w14:paraId="063113F2" w14:textId="31633CAB" w:rsidR="00910FA5" w:rsidRPr="00EB5F03" w:rsidRDefault="00477016" w:rsidP="001F67B6">
      <w:pPr>
        <w:spacing w:after="0" w:line="240" w:lineRule="auto"/>
        <w:jc w:val="both"/>
      </w:pPr>
      <w:r w:rsidRPr="00EB5F03">
        <w:t>Northouse, P. (2009). Introduction to leadership: Concepts and practice. Thousand Oaks, CA: Sage.</w:t>
      </w:r>
    </w:p>
    <w:p w14:paraId="0FC93FFB" w14:textId="77777777" w:rsidR="00477016" w:rsidRPr="00EB5F03" w:rsidRDefault="00477016" w:rsidP="001F67B6">
      <w:pPr>
        <w:spacing w:after="0" w:line="240" w:lineRule="auto"/>
        <w:jc w:val="both"/>
      </w:pPr>
    </w:p>
    <w:p w14:paraId="7CED3950" w14:textId="70D39978" w:rsidR="00477016" w:rsidRPr="00EB5F03" w:rsidRDefault="00477016" w:rsidP="001F67B6">
      <w:pPr>
        <w:spacing w:after="0" w:line="240" w:lineRule="auto"/>
        <w:jc w:val="both"/>
      </w:pPr>
      <w:r w:rsidRPr="00EB5F03">
        <w:t>Piccolo, R. F., &amp; Colquitt, J. A. (2006). Transformational leadership and job behaviors: The mediating role of core job characteristics. Academy of Management Journal, 49, 327–340.</w:t>
      </w:r>
    </w:p>
    <w:p w14:paraId="5131D3CD" w14:textId="77777777" w:rsidR="00477016" w:rsidRPr="00EB5F03" w:rsidRDefault="00477016" w:rsidP="001F67B6">
      <w:pPr>
        <w:spacing w:after="0" w:line="240" w:lineRule="auto"/>
        <w:jc w:val="both"/>
      </w:pPr>
    </w:p>
    <w:p w14:paraId="44CBF8BE" w14:textId="7914BDEC" w:rsidR="00477016" w:rsidRPr="00EB5F03" w:rsidRDefault="00477016" w:rsidP="001F67B6">
      <w:pPr>
        <w:spacing w:after="0" w:line="240" w:lineRule="auto"/>
        <w:jc w:val="both"/>
      </w:pPr>
      <w:r w:rsidRPr="00EB5F03">
        <w:t xml:space="preserve">Russell, R. F., &amp; Stone, A. G. (2002). A review of servant leadership attributes: Developing </w:t>
      </w:r>
      <w:r w:rsidR="00B342CB" w:rsidRPr="00EB5F03">
        <w:t>a practical</w:t>
      </w:r>
      <w:r w:rsidRPr="00EB5F03">
        <w:t xml:space="preserve"> model. Leadership and Organization Development Journal, 23, 145.</w:t>
      </w:r>
    </w:p>
    <w:p w14:paraId="0ECF0697" w14:textId="77777777" w:rsidR="00B342CB" w:rsidRPr="00EB5F03" w:rsidRDefault="00B342CB" w:rsidP="001F67B6">
      <w:pPr>
        <w:spacing w:after="0" w:line="240" w:lineRule="auto"/>
        <w:jc w:val="both"/>
      </w:pPr>
    </w:p>
    <w:p w14:paraId="680E3D44" w14:textId="2BC71074" w:rsidR="00477016" w:rsidRPr="00EB5F03" w:rsidRDefault="00477016" w:rsidP="001F67B6">
      <w:pPr>
        <w:spacing w:after="0" w:line="240" w:lineRule="auto"/>
        <w:jc w:val="both"/>
      </w:pPr>
      <w:r w:rsidRPr="00EB5F03">
        <w:t>Yukl, G. (2009). Leading organizational learning: Reﬂections on theory and research. The Leadership Quarterly, 20, 49–53.</w:t>
      </w:r>
    </w:p>
    <w:p w14:paraId="25B47BD2" w14:textId="77777777" w:rsidR="00B342CB" w:rsidRPr="00EB5F03" w:rsidRDefault="00B342CB" w:rsidP="001F67B6">
      <w:pPr>
        <w:spacing w:after="0" w:line="240" w:lineRule="auto"/>
        <w:jc w:val="both"/>
      </w:pPr>
    </w:p>
    <w:p w14:paraId="434349B3" w14:textId="373C772B" w:rsidR="00477016" w:rsidRPr="00EB5F03" w:rsidRDefault="00B342CB" w:rsidP="001F67B6">
      <w:pPr>
        <w:spacing w:after="0" w:line="240" w:lineRule="auto"/>
        <w:jc w:val="both"/>
      </w:pPr>
      <w:r w:rsidRPr="00EB5F03">
        <w:t>Antonakis, J., Cianciolo, A. T., &amp; Sternberg, R. J. (2004). The nature of leadership. Thousand Oaks, CA: Sage Publications.</w:t>
      </w:r>
    </w:p>
    <w:p w14:paraId="02A5D7BA" w14:textId="77777777" w:rsidR="00EB5F03" w:rsidRPr="00EB5F03" w:rsidRDefault="00EB5F03" w:rsidP="001F67B6">
      <w:pPr>
        <w:spacing w:after="0" w:line="240" w:lineRule="auto"/>
        <w:jc w:val="both"/>
      </w:pPr>
    </w:p>
    <w:p w14:paraId="6CFEC37A" w14:textId="403D9416" w:rsidR="00EB5F03" w:rsidRDefault="00EB5F03" w:rsidP="001F67B6">
      <w:pPr>
        <w:spacing w:after="0" w:line="240" w:lineRule="auto"/>
        <w:jc w:val="both"/>
      </w:pPr>
      <w:r w:rsidRPr="00EB5F03">
        <w:t>Zaleznik, A. (1977), Managers and  Leaders:  Are They Different? Harvard  Business  Review, May/June, p. 67-78</w:t>
      </w:r>
    </w:p>
    <w:p w14:paraId="7BA2F89F" w14:textId="77777777" w:rsidR="00EB5F03" w:rsidRDefault="00EB5F03" w:rsidP="001F67B6">
      <w:pPr>
        <w:spacing w:after="0" w:line="240" w:lineRule="auto"/>
        <w:jc w:val="both"/>
      </w:pPr>
    </w:p>
    <w:p w14:paraId="5CB48019" w14:textId="05650667" w:rsidR="00EB5F03" w:rsidRPr="00EB5F03" w:rsidRDefault="00EB5F03" w:rsidP="001F67B6">
      <w:pPr>
        <w:spacing w:after="0" w:line="240" w:lineRule="auto"/>
        <w:jc w:val="both"/>
      </w:pPr>
      <w:r w:rsidRPr="00EB5F03">
        <w:t>Ylitalo,  J.  (2004).  Leadership</w:t>
      </w:r>
      <w:r>
        <w:t xml:space="preserve"> </w:t>
      </w:r>
      <w:r w:rsidRPr="00EB5F03">
        <w:t>and  Management. Department  of  Industrial  Engineering  and Management,  Helsinki  University  of Philosophy USA available at www.hcl.hut.fi</w:t>
      </w:r>
    </w:p>
    <w:sectPr w:rsidR="00EB5F03" w:rsidRPr="00EB5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ibre Franklin">
    <w:charset w:val="00"/>
    <w:family w:val="auto"/>
    <w:pitch w:val="variable"/>
    <w:sig w:usb0="A00000FF" w:usb1="4000205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D285E"/>
    <w:multiLevelType w:val="multilevel"/>
    <w:tmpl w:val="C9F44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4B409A"/>
    <w:multiLevelType w:val="multilevel"/>
    <w:tmpl w:val="220A3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465294"/>
    <w:multiLevelType w:val="multilevel"/>
    <w:tmpl w:val="9D4E2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F13420"/>
    <w:multiLevelType w:val="multilevel"/>
    <w:tmpl w:val="C17C6A8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170F63"/>
    <w:multiLevelType w:val="multilevel"/>
    <w:tmpl w:val="17E2A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9E7391"/>
    <w:multiLevelType w:val="multilevel"/>
    <w:tmpl w:val="82A67948"/>
    <w:lvl w:ilvl="0">
      <w:start w:val="1"/>
      <w:numFmt w:val="decimal"/>
      <w:lvlText w:val="%1."/>
      <w:lvlJc w:val="left"/>
      <w:pPr>
        <w:tabs>
          <w:tab w:val="num" w:pos="720"/>
        </w:tabs>
        <w:ind w:left="720" w:hanging="360"/>
      </w:pPr>
    </w:lvl>
    <w:lvl w:ilvl="1">
      <w:start w:val="3"/>
      <w:numFmt w:val="decimal"/>
      <w:lvlText w:val="%2"/>
      <w:lvlJc w:val="left"/>
      <w:pPr>
        <w:ind w:left="1440" w:hanging="360"/>
      </w:pPr>
      <w:rPr>
        <w:rFonts w:asciiTheme="minorHAnsi" w:eastAsiaTheme="minorHAnsi" w:hAnsiTheme="minorHAnsi" w:cstheme="minorBidi" w:hint="default"/>
        <w:color w:val="auto"/>
        <w:sz w:val="24"/>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244FC9"/>
    <w:multiLevelType w:val="multilevel"/>
    <w:tmpl w:val="3B92C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57673D"/>
    <w:multiLevelType w:val="multilevel"/>
    <w:tmpl w:val="CD6E8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634E15"/>
    <w:multiLevelType w:val="multilevel"/>
    <w:tmpl w:val="8FA2C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301717"/>
    <w:multiLevelType w:val="multilevel"/>
    <w:tmpl w:val="E7AA2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D94105"/>
    <w:multiLevelType w:val="hybridMultilevel"/>
    <w:tmpl w:val="61D225E6"/>
    <w:lvl w:ilvl="0" w:tplc="7A9A06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7955608">
    <w:abstractNumId w:val="0"/>
  </w:num>
  <w:num w:numId="2" w16cid:durableId="1220439122">
    <w:abstractNumId w:val="9"/>
  </w:num>
  <w:num w:numId="3" w16cid:durableId="1451706260">
    <w:abstractNumId w:val="7"/>
  </w:num>
  <w:num w:numId="4" w16cid:durableId="535655970">
    <w:abstractNumId w:val="4"/>
  </w:num>
  <w:num w:numId="5" w16cid:durableId="678043610">
    <w:abstractNumId w:val="6"/>
  </w:num>
  <w:num w:numId="6" w16cid:durableId="122047341">
    <w:abstractNumId w:val="2"/>
  </w:num>
  <w:num w:numId="7" w16cid:durableId="1148940184">
    <w:abstractNumId w:val="1"/>
  </w:num>
  <w:num w:numId="8" w16cid:durableId="443500107">
    <w:abstractNumId w:val="5"/>
  </w:num>
  <w:num w:numId="9" w16cid:durableId="528615501">
    <w:abstractNumId w:val="8"/>
  </w:num>
  <w:num w:numId="10" w16cid:durableId="1942563004">
    <w:abstractNumId w:val="3"/>
  </w:num>
  <w:num w:numId="11" w16cid:durableId="2264562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4E0"/>
    <w:rsid w:val="000075CE"/>
    <w:rsid w:val="00047C11"/>
    <w:rsid w:val="00076919"/>
    <w:rsid w:val="000E1787"/>
    <w:rsid w:val="00156007"/>
    <w:rsid w:val="00187A35"/>
    <w:rsid w:val="001A74E0"/>
    <w:rsid w:val="001E1887"/>
    <w:rsid w:val="001F67B6"/>
    <w:rsid w:val="00226154"/>
    <w:rsid w:val="002479DC"/>
    <w:rsid w:val="00261B5B"/>
    <w:rsid w:val="00266668"/>
    <w:rsid w:val="00267225"/>
    <w:rsid w:val="00283525"/>
    <w:rsid w:val="002E3B46"/>
    <w:rsid w:val="0039024E"/>
    <w:rsid w:val="003B6266"/>
    <w:rsid w:val="00402733"/>
    <w:rsid w:val="0047579D"/>
    <w:rsid w:val="00477016"/>
    <w:rsid w:val="004A2860"/>
    <w:rsid w:val="004E0FB9"/>
    <w:rsid w:val="00500D15"/>
    <w:rsid w:val="0051262C"/>
    <w:rsid w:val="005668FB"/>
    <w:rsid w:val="005D427C"/>
    <w:rsid w:val="005F797D"/>
    <w:rsid w:val="006C5295"/>
    <w:rsid w:val="006C5D72"/>
    <w:rsid w:val="006D7923"/>
    <w:rsid w:val="0074618B"/>
    <w:rsid w:val="00766B4E"/>
    <w:rsid w:val="00785A9B"/>
    <w:rsid w:val="0081043E"/>
    <w:rsid w:val="00820267"/>
    <w:rsid w:val="008847FD"/>
    <w:rsid w:val="008D45CC"/>
    <w:rsid w:val="008E7191"/>
    <w:rsid w:val="008E7936"/>
    <w:rsid w:val="00910FA5"/>
    <w:rsid w:val="00930082"/>
    <w:rsid w:val="009327A7"/>
    <w:rsid w:val="00A07F11"/>
    <w:rsid w:val="00A143C6"/>
    <w:rsid w:val="00A24FD0"/>
    <w:rsid w:val="00B31D28"/>
    <w:rsid w:val="00B342CB"/>
    <w:rsid w:val="00B64233"/>
    <w:rsid w:val="00B82006"/>
    <w:rsid w:val="00B87E27"/>
    <w:rsid w:val="00B90331"/>
    <w:rsid w:val="00BA5946"/>
    <w:rsid w:val="00C1672D"/>
    <w:rsid w:val="00CB66D6"/>
    <w:rsid w:val="00CC1E4E"/>
    <w:rsid w:val="00CC2513"/>
    <w:rsid w:val="00D35230"/>
    <w:rsid w:val="00D44A33"/>
    <w:rsid w:val="00D52154"/>
    <w:rsid w:val="00D52619"/>
    <w:rsid w:val="00D70FCA"/>
    <w:rsid w:val="00DC085C"/>
    <w:rsid w:val="00DC5395"/>
    <w:rsid w:val="00DE0588"/>
    <w:rsid w:val="00E83F10"/>
    <w:rsid w:val="00EA4693"/>
    <w:rsid w:val="00EB5F03"/>
    <w:rsid w:val="00EC1373"/>
    <w:rsid w:val="00ED43A2"/>
    <w:rsid w:val="00F2786B"/>
    <w:rsid w:val="00F52F36"/>
    <w:rsid w:val="00FA2FFF"/>
    <w:rsid w:val="00FD2107"/>
    <w:rsid w:val="00FE066A"/>
    <w:rsid w:val="00FF47C6"/>
    <w:rsid w:val="00FF67CD"/>
    <w:rsid w:val="00FF6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A6AE5"/>
  <w15:chartTrackingRefBased/>
  <w15:docId w15:val="{1FC5F524-72E2-4C5D-882C-DFBA21D55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4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4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74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4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4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4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4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4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4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4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4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4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4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4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4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4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4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4E0"/>
    <w:rPr>
      <w:rFonts w:eastAsiaTheme="majorEastAsia" w:cstheme="majorBidi"/>
      <w:color w:val="272727" w:themeColor="text1" w:themeTint="D8"/>
    </w:rPr>
  </w:style>
  <w:style w:type="paragraph" w:styleId="Title">
    <w:name w:val="Title"/>
    <w:basedOn w:val="Normal"/>
    <w:next w:val="Normal"/>
    <w:link w:val="TitleChar"/>
    <w:uiPriority w:val="10"/>
    <w:qFormat/>
    <w:rsid w:val="001A74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4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4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4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4E0"/>
    <w:pPr>
      <w:spacing w:before="160"/>
      <w:jc w:val="center"/>
    </w:pPr>
    <w:rPr>
      <w:i/>
      <w:iCs/>
      <w:color w:val="404040" w:themeColor="text1" w:themeTint="BF"/>
    </w:rPr>
  </w:style>
  <w:style w:type="character" w:customStyle="1" w:styleId="QuoteChar">
    <w:name w:val="Quote Char"/>
    <w:basedOn w:val="DefaultParagraphFont"/>
    <w:link w:val="Quote"/>
    <w:uiPriority w:val="29"/>
    <w:rsid w:val="001A74E0"/>
    <w:rPr>
      <w:i/>
      <w:iCs/>
      <w:color w:val="404040" w:themeColor="text1" w:themeTint="BF"/>
    </w:rPr>
  </w:style>
  <w:style w:type="paragraph" w:styleId="ListParagraph">
    <w:name w:val="List Paragraph"/>
    <w:basedOn w:val="Normal"/>
    <w:uiPriority w:val="34"/>
    <w:qFormat/>
    <w:rsid w:val="001A74E0"/>
    <w:pPr>
      <w:ind w:left="720"/>
      <w:contextualSpacing/>
    </w:pPr>
  </w:style>
  <w:style w:type="character" w:styleId="IntenseEmphasis">
    <w:name w:val="Intense Emphasis"/>
    <w:basedOn w:val="DefaultParagraphFont"/>
    <w:uiPriority w:val="21"/>
    <w:qFormat/>
    <w:rsid w:val="001A74E0"/>
    <w:rPr>
      <w:i/>
      <w:iCs/>
      <w:color w:val="0F4761" w:themeColor="accent1" w:themeShade="BF"/>
    </w:rPr>
  </w:style>
  <w:style w:type="paragraph" w:styleId="IntenseQuote">
    <w:name w:val="Intense Quote"/>
    <w:basedOn w:val="Normal"/>
    <w:next w:val="Normal"/>
    <w:link w:val="IntenseQuoteChar"/>
    <w:uiPriority w:val="30"/>
    <w:qFormat/>
    <w:rsid w:val="001A74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4E0"/>
    <w:rPr>
      <w:i/>
      <w:iCs/>
      <w:color w:val="0F4761" w:themeColor="accent1" w:themeShade="BF"/>
    </w:rPr>
  </w:style>
  <w:style w:type="character" w:styleId="IntenseReference">
    <w:name w:val="Intense Reference"/>
    <w:basedOn w:val="DefaultParagraphFont"/>
    <w:uiPriority w:val="32"/>
    <w:qFormat/>
    <w:rsid w:val="001A74E0"/>
    <w:rPr>
      <w:b/>
      <w:bCs/>
      <w:smallCaps/>
      <w:color w:val="0F4761" w:themeColor="accent1" w:themeShade="BF"/>
      <w:spacing w:val="5"/>
    </w:rPr>
  </w:style>
  <w:style w:type="paragraph" w:styleId="NormalWeb">
    <w:name w:val="Normal (Web)"/>
    <w:basedOn w:val="Normal"/>
    <w:uiPriority w:val="99"/>
    <w:unhideWhenUsed/>
    <w:rsid w:val="001A74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A74E0"/>
    <w:rPr>
      <w:b/>
      <w:bCs/>
    </w:rPr>
  </w:style>
  <w:style w:type="paragraph" w:styleId="z-TopofForm">
    <w:name w:val="HTML Top of Form"/>
    <w:basedOn w:val="Normal"/>
    <w:next w:val="Normal"/>
    <w:link w:val="z-TopofFormChar"/>
    <w:hidden/>
    <w:uiPriority w:val="99"/>
    <w:semiHidden/>
    <w:unhideWhenUsed/>
    <w:rsid w:val="001A74E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A74E0"/>
    <w:rPr>
      <w:rFonts w:ascii="Arial" w:eastAsia="Times New Roman" w:hAnsi="Arial" w:cs="Arial"/>
      <w:vanish/>
      <w:kern w:val="0"/>
      <w:sz w:val="16"/>
      <w:szCs w:val="16"/>
      <w:lang w:eastAsia="en-GB"/>
      <w14:ligatures w14:val="none"/>
    </w:rPr>
  </w:style>
  <w:style w:type="character" w:customStyle="1" w:styleId="mw-cite-backlink">
    <w:name w:val="mw-cite-backlink"/>
    <w:basedOn w:val="DefaultParagraphFont"/>
    <w:rsid w:val="00910FA5"/>
  </w:style>
  <w:style w:type="character" w:styleId="Hyperlink">
    <w:name w:val="Hyperlink"/>
    <w:basedOn w:val="DefaultParagraphFont"/>
    <w:uiPriority w:val="99"/>
    <w:semiHidden/>
    <w:unhideWhenUsed/>
    <w:rsid w:val="00910FA5"/>
    <w:rPr>
      <w:color w:val="0000FF"/>
      <w:u w:val="single"/>
    </w:rPr>
  </w:style>
  <w:style w:type="character" w:styleId="HTMLCite">
    <w:name w:val="HTML Cite"/>
    <w:basedOn w:val="DefaultParagraphFont"/>
    <w:uiPriority w:val="99"/>
    <w:semiHidden/>
    <w:unhideWhenUsed/>
    <w:rsid w:val="00910FA5"/>
    <w:rPr>
      <w:i/>
      <w:iCs/>
    </w:rPr>
  </w:style>
  <w:style w:type="character" w:customStyle="1" w:styleId="reference-accessdate">
    <w:name w:val="reference-accessdate"/>
    <w:basedOn w:val="DefaultParagraphFont"/>
    <w:rsid w:val="00910FA5"/>
  </w:style>
  <w:style w:type="character" w:customStyle="1" w:styleId="nowrap">
    <w:name w:val="nowrap"/>
    <w:basedOn w:val="DefaultParagraphFont"/>
    <w:rsid w:val="00910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6896802">
      <w:bodyDiv w:val="1"/>
      <w:marLeft w:val="0"/>
      <w:marRight w:val="0"/>
      <w:marTop w:val="0"/>
      <w:marBottom w:val="0"/>
      <w:divBdr>
        <w:top w:val="none" w:sz="0" w:space="0" w:color="auto"/>
        <w:left w:val="none" w:sz="0" w:space="0" w:color="auto"/>
        <w:bottom w:val="none" w:sz="0" w:space="0" w:color="auto"/>
        <w:right w:val="none" w:sz="0" w:space="0" w:color="auto"/>
      </w:divBdr>
    </w:div>
    <w:div w:id="856696995">
      <w:bodyDiv w:val="1"/>
      <w:marLeft w:val="0"/>
      <w:marRight w:val="0"/>
      <w:marTop w:val="0"/>
      <w:marBottom w:val="0"/>
      <w:divBdr>
        <w:top w:val="none" w:sz="0" w:space="0" w:color="auto"/>
        <w:left w:val="none" w:sz="0" w:space="0" w:color="auto"/>
        <w:bottom w:val="none" w:sz="0" w:space="0" w:color="auto"/>
        <w:right w:val="none" w:sz="0" w:space="0" w:color="auto"/>
      </w:divBdr>
      <w:divsChild>
        <w:div w:id="750278361">
          <w:marLeft w:val="0"/>
          <w:marRight w:val="0"/>
          <w:marTop w:val="0"/>
          <w:marBottom w:val="0"/>
          <w:divBdr>
            <w:top w:val="single" w:sz="2" w:space="0" w:color="E3E3E3"/>
            <w:left w:val="single" w:sz="2" w:space="0" w:color="E3E3E3"/>
            <w:bottom w:val="single" w:sz="2" w:space="0" w:color="E3E3E3"/>
            <w:right w:val="single" w:sz="2" w:space="0" w:color="E3E3E3"/>
          </w:divBdr>
          <w:divsChild>
            <w:div w:id="1127510892">
              <w:marLeft w:val="0"/>
              <w:marRight w:val="0"/>
              <w:marTop w:val="0"/>
              <w:marBottom w:val="0"/>
              <w:divBdr>
                <w:top w:val="single" w:sz="2" w:space="0" w:color="E3E3E3"/>
                <w:left w:val="single" w:sz="2" w:space="0" w:color="E3E3E3"/>
                <w:bottom w:val="single" w:sz="2" w:space="0" w:color="E3E3E3"/>
                <w:right w:val="single" w:sz="2" w:space="0" w:color="E3E3E3"/>
              </w:divBdr>
              <w:divsChild>
                <w:div w:id="1746417086">
                  <w:marLeft w:val="0"/>
                  <w:marRight w:val="0"/>
                  <w:marTop w:val="0"/>
                  <w:marBottom w:val="0"/>
                  <w:divBdr>
                    <w:top w:val="single" w:sz="2" w:space="0" w:color="E3E3E3"/>
                    <w:left w:val="single" w:sz="2" w:space="0" w:color="E3E3E3"/>
                    <w:bottom w:val="single" w:sz="2" w:space="0" w:color="E3E3E3"/>
                    <w:right w:val="single" w:sz="2" w:space="0" w:color="E3E3E3"/>
                  </w:divBdr>
                  <w:divsChild>
                    <w:div w:id="548499346">
                      <w:marLeft w:val="0"/>
                      <w:marRight w:val="0"/>
                      <w:marTop w:val="0"/>
                      <w:marBottom w:val="0"/>
                      <w:divBdr>
                        <w:top w:val="single" w:sz="2" w:space="0" w:color="E3E3E3"/>
                        <w:left w:val="single" w:sz="2" w:space="0" w:color="E3E3E3"/>
                        <w:bottom w:val="single" w:sz="2" w:space="0" w:color="E3E3E3"/>
                        <w:right w:val="single" w:sz="2" w:space="0" w:color="E3E3E3"/>
                      </w:divBdr>
                      <w:divsChild>
                        <w:div w:id="1767533373">
                          <w:marLeft w:val="0"/>
                          <w:marRight w:val="0"/>
                          <w:marTop w:val="0"/>
                          <w:marBottom w:val="0"/>
                          <w:divBdr>
                            <w:top w:val="single" w:sz="2" w:space="0" w:color="E3E3E3"/>
                            <w:left w:val="single" w:sz="2" w:space="0" w:color="E3E3E3"/>
                            <w:bottom w:val="single" w:sz="2" w:space="0" w:color="E3E3E3"/>
                            <w:right w:val="single" w:sz="2" w:space="0" w:color="E3E3E3"/>
                          </w:divBdr>
                          <w:divsChild>
                            <w:div w:id="1586958897">
                              <w:marLeft w:val="0"/>
                              <w:marRight w:val="0"/>
                              <w:marTop w:val="100"/>
                              <w:marBottom w:val="100"/>
                              <w:divBdr>
                                <w:top w:val="single" w:sz="2" w:space="0" w:color="E3E3E3"/>
                                <w:left w:val="single" w:sz="2" w:space="0" w:color="E3E3E3"/>
                                <w:bottom w:val="single" w:sz="2" w:space="0" w:color="E3E3E3"/>
                                <w:right w:val="single" w:sz="2" w:space="0" w:color="E3E3E3"/>
                              </w:divBdr>
                              <w:divsChild>
                                <w:div w:id="1344548186">
                                  <w:marLeft w:val="0"/>
                                  <w:marRight w:val="0"/>
                                  <w:marTop w:val="0"/>
                                  <w:marBottom w:val="0"/>
                                  <w:divBdr>
                                    <w:top w:val="single" w:sz="2" w:space="0" w:color="E3E3E3"/>
                                    <w:left w:val="single" w:sz="2" w:space="0" w:color="E3E3E3"/>
                                    <w:bottom w:val="single" w:sz="2" w:space="0" w:color="E3E3E3"/>
                                    <w:right w:val="single" w:sz="2" w:space="0" w:color="E3E3E3"/>
                                  </w:divBdr>
                                  <w:divsChild>
                                    <w:div w:id="1523086076">
                                      <w:marLeft w:val="0"/>
                                      <w:marRight w:val="0"/>
                                      <w:marTop w:val="0"/>
                                      <w:marBottom w:val="0"/>
                                      <w:divBdr>
                                        <w:top w:val="single" w:sz="2" w:space="0" w:color="E3E3E3"/>
                                        <w:left w:val="single" w:sz="2" w:space="0" w:color="E3E3E3"/>
                                        <w:bottom w:val="single" w:sz="2" w:space="0" w:color="E3E3E3"/>
                                        <w:right w:val="single" w:sz="2" w:space="0" w:color="E3E3E3"/>
                                      </w:divBdr>
                                      <w:divsChild>
                                        <w:div w:id="1267890063">
                                          <w:marLeft w:val="0"/>
                                          <w:marRight w:val="0"/>
                                          <w:marTop w:val="0"/>
                                          <w:marBottom w:val="0"/>
                                          <w:divBdr>
                                            <w:top w:val="single" w:sz="2" w:space="0" w:color="E3E3E3"/>
                                            <w:left w:val="single" w:sz="2" w:space="0" w:color="E3E3E3"/>
                                            <w:bottom w:val="single" w:sz="2" w:space="0" w:color="E3E3E3"/>
                                            <w:right w:val="single" w:sz="2" w:space="0" w:color="E3E3E3"/>
                                          </w:divBdr>
                                          <w:divsChild>
                                            <w:div w:id="1440686434">
                                              <w:marLeft w:val="0"/>
                                              <w:marRight w:val="0"/>
                                              <w:marTop w:val="0"/>
                                              <w:marBottom w:val="0"/>
                                              <w:divBdr>
                                                <w:top w:val="single" w:sz="2" w:space="0" w:color="E3E3E3"/>
                                                <w:left w:val="single" w:sz="2" w:space="0" w:color="E3E3E3"/>
                                                <w:bottom w:val="single" w:sz="2" w:space="0" w:color="E3E3E3"/>
                                                <w:right w:val="single" w:sz="2" w:space="0" w:color="E3E3E3"/>
                                              </w:divBdr>
                                              <w:divsChild>
                                                <w:div w:id="872042003">
                                                  <w:marLeft w:val="0"/>
                                                  <w:marRight w:val="0"/>
                                                  <w:marTop w:val="0"/>
                                                  <w:marBottom w:val="0"/>
                                                  <w:divBdr>
                                                    <w:top w:val="single" w:sz="2" w:space="0" w:color="E3E3E3"/>
                                                    <w:left w:val="single" w:sz="2" w:space="0" w:color="E3E3E3"/>
                                                    <w:bottom w:val="single" w:sz="2" w:space="0" w:color="E3E3E3"/>
                                                    <w:right w:val="single" w:sz="2" w:space="0" w:color="E3E3E3"/>
                                                  </w:divBdr>
                                                  <w:divsChild>
                                                    <w:div w:id="1403599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83016944">
          <w:marLeft w:val="0"/>
          <w:marRight w:val="0"/>
          <w:marTop w:val="0"/>
          <w:marBottom w:val="0"/>
          <w:divBdr>
            <w:top w:val="none" w:sz="0" w:space="0" w:color="auto"/>
            <w:left w:val="none" w:sz="0" w:space="0" w:color="auto"/>
            <w:bottom w:val="none" w:sz="0" w:space="0" w:color="auto"/>
            <w:right w:val="none" w:sz="0" w:space="0" w:color="auto"/>
          </w:divBdr>
        </w:div>
      </w:divsChild>
    </w:div>
    <w:div w:id="1214657606">
      <w:bodyDiv w:val="1"/>
      <w:marLeft w:val="0"/>
      <w:marRight w:val="0"/>
      <w:marTop w:val="0"/>
      <w:marBottom w:val="0"/>
      <w:divBdr>
        <w:top w:val="none" w:sz="0" w:space="0" w:color="auto"/>
        <w:left w:val="none" w:sz="0" w:space="0" w:color="auto"/>
        <w:bottom w:val="none" w:sz="0" w:space="0" w:color="auto"/>
        <w:right w:val="none" w:sz="0" w:space="0" w:color="auto"/>
      </w:divBdr>
      <w:divsChild>
        <w:div w:id="513423786">
          <w:marLeft w:val="0"/>
          <w:marRight w:val="0"/>
          <w:marTop w:val="0"/>
          <w:marBottom w:val="0"/>
          <w:divBdr>
            <w:top w:val="single" w:sz="2" w:space="0" w:color="E3E3E3"/>
            <w:left w:val="single" w:sz="2" w:space="0" w:color="E3E3E3"/>
            <w:bottom w:val="single" w:sz="2" w:space="0" w:color="E3E3E3"/>
            <w:right w:val="single" w:sz="2" w:space="0" w:color="E3E3E3"/>
          </w:divBdr>
          <w:divsChild>
            <w:div w:id="1171481070">
              <w:marLeft w:val="0"/>
              <w:marRight w:val="0"/>
              <w:marTop w:val="0"/>
              <w:marBottom w:val="0"/>
              <w:divBdr>
                <w:top w:val="single" w:sz="2" w:space="0" w:color="E3E3E3"/>
                <w:left w:val="single" w:sz="2" w:space="0" w:color="E3E3E3"/>
                <w:bottom w:val="single" w:sz="2" w:space="0" w:color="E3E3E3"/>
                <w:right w:val="single" w:sz="2" w:space="0" w:color="E3E3E3"/>
              </w:divBdr>
              <w:divsChild>
                <w:div w:id="27416937">
                  <w:marLeft w:val="0"/>
                  <w:marRight w:val="0"/>
                  <w:marTop w:val="0"/>
                  <w:marBottom w:val="0"/>
                  <w:divBdr>
                    <w:top w:val="single" w:sz="2" w:space="0" w:color="E3E3E3"/>
                    <w:left w:val="single" w:sz="2" w:space="0" w:color="E3E3E3"/>
                    <w:bottom w:val="single" w:sz="2" w:space="0" w:color="E3E3E3"/>
                    <w:right w:val="single" w:sz="2" w:space="0" w:color="E3E3E3"/>
                  </w:divBdr>
                  <w:divsChild>
                    <w:div w:id="276065264">
                      <w:marLeft w:val="0"/>
                      <w:marRight w:val="0"/>
                      <w:marTop w:val="0"/>
                      <w:marBottom w:val="0"/>
                      <w:divBdr>
                        <w:top w:val="single" w:sz="2" w:space="0" w:color="E3E3E3"/>
                        <w:left w:val="single" w:sz="2" w:space="0" w:color="E3E3E3"/>
                        <w:bottom w:val="single" w:sz="2" w:space="0" w:color="E3E3E3"/>
                        <w:right w:val="single" w:sz="2" w:space="0" w:color="E3E3E3"/>
                      </w:divBdr>
                      <w:divsChild>
                        <w:div w:id="1590847916">
                          <w:marLeft w:val="0"/>
                          <w:marRight w:val="0"/>
                          <w:marTop w:val="0"/>
                          <w:marBottom w:val="0"/>
                          <w:divBdr>
                            <w:top w:val="single" w:sz="2" w:space="0" w:color="E3E3E3"/>
                            <w:left w:val="single" w:sz="2" w:space="0" w:color="E3E3E3"/>
                            <w:bottom w:val="single" w:sz="2" w:space="0" w:color="E3E3E3"/>
                            <w:right w:val="single" w:sz="2" w:space="0" w:color="E3E3E3"/>
                          </w:divBdr>
                          <w:divsChild>
                            <w:div w:id="1517766663">
                              <w:marLeft w:val="0"/>
                              <w:marRight w:val="0"/>
                              <w:marTop w:val="100"/>
                              <w:marBottom w:val="100"/>
                              <w:divBdr>
                                <w:top w:val="single" w:sz="2" w:space="0" w:color="E3E3E3"/>
                                <w:left w:val="single" w:sz="2" w:space="0" w:color="E3E3E3"/>
                                <w:bottom w:val="single" w:sz="2" w:space="0" w:color="E3E3E3"/>
                                <w:right w:val="single" w:sz="2" w:space="0" w:color="E3E3E3"/>
                              </w:divBdr>
                              <w:divsChild>
                                <w:div w:id="229075324">
                                  <w:marLeft w:val="0"/>
                                  <w:marRight w:val="0"/>
                                  <w:marTop w:val="0"/>
                                  <w:marBottom w:val="0"/>
                                  <w:divBdr>
                                    <w:top w:val="single" w:sz="2" w:space="0" w:color="E3E3E3"/>
                                    <w:left w:val="single" w:sz="2" w:space="0" w:color="E3E3E3"/>
                                    <w:bottom w:val="single" w:sz="2" w:space="0" w:color="E3E3E3"/>
                                    <w:right w:val="single" w:sz="2" w:space="0" w:color="E3E3E3"/>
                                  </w:divBdr>
                                  <w:divsChild>
                                    <w:div w:id="1055009839">
                                      <w:marLeft w:val="0"/>
                                      <w:marRight w:val="0"/>
                                      <w:marTop w:val="0"/>
                                      <w:marBottom w:val="0"/>
                                      <w:divBdr>
                                        <w:top w:val="single" w:sz="2" w:space="0" w:color="E3E3E3"/>
                                        <w:left w:val="single" w:sz="2" w:space="0" w:color="E3E3E3"/>
                                        <w:bottom w:val="single" w:sz="2" w:space="0" w:color="E3E3E3"/>
                                        <w:right w:val="single" w:sz="2" w:space="0" w:color="E3E3E3"/>
                                      </w:divBdr>
                                      <w:divsChild>
                                        <w:div w:id="1243372722">
                                          <w:marLeft w:val="0"/>
                                          <w:marRight w:val="0"/>
                                          <w:marTop w:val="0"/>
                                          <w:marBottom w:val="0"/>
                                          <w:divBdr>
                                            <w:top w:val="single" w:sz="2" w:space="0" w:color="E3E3E3"/>
                                            <w:left w:val="single" w:sz="2" w:space="0" w:color="E3E3E3"/>
                                            <w:bottom w:val="single" w:sz="2" w:space="0" w:color="E3E3E3"/>
                                            <w:right w:val="single" w:sz="2" w:space="0" w:color="E3E3E3"/>
                                          </w:divBdr>
                                          <w:divsChild>
                                            <w:div w:id="2103912633">
                                              <w:marLeft w:val="0"/>
                                              <w:marRight w:val="0"/>
                                              <w:marTop w:val="0"/>
                                              <w:marBottom w:val="0"/>
                                              <w:divBdr>
                                                <w:top w:val="single" w:sz="2" w:space="0" w:color="E3E3E3"/>
                                                <w:left w:val="single" w:sz="2" w:space="0" w:color="E3E3E3"/>
                                                <w:bottom w:val="single" w:sz="2" w:space="0" w:color="E3E3E3"/>
                                                <w:right w:val="single" w:sz="2" w:space="0" w:color="E3E3E3"/>
                                              </w:divBdr>
                                              <w:divsChild>
                                                <w:div w:id="1529097422">
                                                  <w:marLeft w:val="0"/>
                                                  <w:marRight w:val="0"/>
                                                  <w:marTop w:val="0"/>
                                                  <w:marBottom w:val="0"/>
                                                  <w:divBdr>
                                                    <w:top w:val="single" w:sz="2" w:space="0" w:color="E3E3E3"/>
                                                    <w:left w:val="single" w:sz="2" w:space="0" w:color="E3E3E3"/>
                                                    <w:bottom w:val="single" w:sz="2" w:space="0" w:color="E3E3E3"/>
                                                    <w:right w:val="single" w:sz="2" w:space="0" w:color="E3E3E3"/>
                                                  </w:divBdr>
                                                  <w:divsChild>
                                                    <w:div w:id="156463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4616879">
          <w:marLeft w:val="0"/>
          <w:marRight w:val="0"/>
          <w:marTop w:val="0"/>
          <w:marBottom w:val="0"/>
          <w:divBdr>
            <w:top w:val="none" w:sz="0" w:space="0" w:color="auto"/>
            <w:left w:val="none" w:sz="0" w:space="0" w:color="auto"/>
            <w:bottom w:val="none" w:sz="0" w:space="0" w:color="auto"/>
            <w:right w:val="none" w:sz="0" w:space="0" w:color="auto"/>
          </w:divBdr>
        </w:div>
      </w:divsChild>
    </w:div>
    <w:div w:id="1227490287">
      <w:bodyDiv w:val="1"/>
      <w:marLeft w:val="0"/>
      <w:marRight w:val="0"/>
      <w:marTop w:val="0"/>
      <w:marBottom w:val="0"/>
      <w:divBdr>
        <w:top w:val="none" w:sz="0" w:space="0" w:color="auto"/>
        <w:left w:val="none" w:sz="0" w:space="0" w:color="auto"/>
        <w:bottom w:val="none" w:sz="0" w:space="0" w:color="auto"/>
        <w:right w:val="none" w:sz="0" w:space="0" w:color="auto"/>
      </w:divBdr>
      <w:divsChild>
        <w:div w:id="1175073051">
          <w:marLeft w:val="0"/>
          <w:marRight w:val="0"/>
          <w:marTop w:val="0"/>
          <w:marBottom w:val="0"/>
          <w:divBdr>
            <w:top w:val="single" w:sz="2" w:space="0" w:color="E3E3E3"/>
            <w:left w:val="single" w:sz="2" w:space="0" w:color="E3E3E3"/>
            <w:bottom w:val="single" w:sz="2" w:space="0" w:color="E3E3E3"/>
            <w:right w:val="single" w:sz="2" w:space="0" w:color="E3E3E3"/>
          </w:divBdr>
          <w:divsChild>
            <w:div w:id="339083586">
              <w:marLeft w:val="0"/>
              <w:marRight w:val="0"/>
              <w:marTop w:val="0"/>
              <w:marBottom w:val="0"/>
              <w:divBdr>
                <w:top w:val="single" w:sz="2" w:space="0" w:color="E3E3E3"/>
                <w:left w:val="single" w:sz="2" w:space="0" w:color="E3E3E3"/>
                <w:bottom w:val="single" w:sz="2" w:space="0" w:color="E3E3E3"/>
                <w:right w:val="single" w:sz="2" w:space="0" w:color="E3E3E3"/>
              </w:divBdr>
              <w:divsChild>
                <w:div w:id="247740310">
                  <w:marLeft w:val="0"/>
                  <w:marRight w:val="0"/>
                  <w:marTop w:val="0"/>
                  <w:marBottom w:val="0"/>
                  <w:divBdr>
                    <w:top w:val="single" w:sz="2" w:space="0" w:color="E3E3E3"/>
                    <w:left w:val="single" w:sz="2" w:space="0" w:color="E3E3E3"/>
                    <w:bottom w:val="single" w:sz="2" w:space="0" w:color="E3E3E3"/>
                    <w:right w:val="single" w:sz="2" w:space="0" w:color="E3E3E3"/>
                  </w:divBdr>
                  <w:divsChild>
                    <w:div w:id="616447024">
                      <w:marLeft w:val="0"/>
                      <w:marRight w:val="0"/>
                      <w:marTop w:val="0"/>
                      <w:marBottom w:val="0"/>
                      <w:divBdr>
                        <w:top w:val="single" w:sz="2" w:space="0" w:color="E3E3E3"/>
                        <w:left w:val="single" w:sz="2" w:space="0" w:color="E3E3E3"/>
                        <w:bottom w:val="single" w:sz="2" w:space="0" w:color="E3E3E3"/>
                        <w:right w:val="single" w:sz="2" w:space="0" w:color="E3E3E3"/>
                      </w:divBdr>
                      <w:divsChild>
                        <w:div w:id="1005783168">
                          <w:marLeft w:val="0"/>
                          <w:marRight w:val="0"/>
                          <w:marTop w:val="0"/>
                          <w:marBottom w:val="0"/>
                          <w:divBdr>
                            <w:top w:val="single" w:sz="2" w:space="0" w:color="E3E3E3"/>
                            <w:left w:val="single" w:sz="2" w:space="0" w:color="E3E3E3"/>
                            <w:bottom w:val="single" w:sz="2" w:space="0" w:color="E3E3E3"/>
                            <w:right w:val="single" w:sz="2" w:space="0" w:color="E3E3E3"/>
                          </w:divBdr>
                          <w:divsChild>
                            <w:div w:id="1319188589">
                              <w:marLeft w:val="0"/>
                              <w:marRight w:val="0"/>
                              <w:marTop w:val="100"/>
                              <w:marBottom w:val="100"/>
                              <w:divBdr>
                                <w:top w:val="single" w:sz="2" w:space="0" w:color="E3E3E3"/>
                                <w:left w:val="single" w:sz="2" w:space="0" w:color="E3E3E3"/>
                                <w:bottom w:val="single" w:sz="2" w:space="0" w:color="E3E3E3"/>
                                <w:right w:val="single" w:sz="2" w:space="0" w:color="E3E3E3"/>
                              </w:divBdr>
                              <w:divsChild>
                                <w:div w:id="547372886">
                                  <w:marLeft w:val="0"/>
                                  <w:marRight w:val="0"/>
                                  <w:marTop w:val="0"/>
                                  <w:marBottom w:val="0"/>
                                  <w:divBdr>
                                    <w:top w:val="single" w:sz="2" w:space="0" w:color="E3E3E3"/>
                                    <w:left w:val="single" w:sz="2" w:space="0" w:color="E3E3E3"/>
                                    <w:bottom w:val="single" w:sz="2" w:space="0" w:color="E3E3E3"/>
                                    <w:right w:val="single" w:sz="2" w:space="0" w:color="E3E3E3"/>
                                  </w:divBdr>
                                  <w:divsChild>
                                    <w:div w:id="40181166">
                                      <w:marLeft w:val="0"/>
                                      <w:marRight w:val="0"/>
                                      <w:marTop w:val="0"/>
                                      <w:marBottom w:val="0"/>
                                      <w:divBdr>
                                        <w:top w:val="single" w:sz="2" w:space="0" w:color="E3E3E3"/>
                                        <w:left w:val="single" w:sz="2" w:space="0" w:color="E3E3E3"/>
                                        <w:bottom w:val="single" w:sz="2" w:space="0" w:color="E3E3E3"/>
                                        <w:right w:val="single" w:sz="2" w:space="0" w:color="E3E3E3"/>
                                      </w:divBdr>
                                      <w:divsChild>
                                        <w:div w:id="1559628934">
                                          <w:marLeft w:val="0"/>
                                          <w:marRight w:val="0"/>
                                          <w:marTop w:val="0"/>
                                          <w:marBottom w:val="0"/>
                                          <w:divBdr>
                                            <w:top w:val="single" w:sz="2" w:space="0" w:color="E3E3E3"/>
                                            <w:left w:val="single" w:sz="2" w:space="0" w:color="E3E3E3"/>
                                            <w:bottom w:val="single" w:sz="2" w:space="0" w:color="E3E3E3"/>
                                            <w:right w:val="single" w:sz="2" w:space="0" w:color="E3E3E3"/>
                                          </w:divBdr>
                                          <w:divsChild>
                                            <w:div w:id="645664755">
                                              <w:marLeft w:val="0"/>
                                              <w:marRight w:val="0"/>
                                              <w:marTop w:val="0"/>
                                              <w:marBottom w:val="0"/>
                                              <w:divBdr>
                                                <w:top w:val="single" w:sz="2" w:space="0" w:color="E3E3E3"/>
                                                <w:left w:val="single" w:sz="2" w:space="0" w:color="E3E3E3"/>
                                                <w:bottom w:val="single" w:sz="2" w:space="0" w:color="E3E3E3"/>
                                                <w:right w:val="single" w:sz="2" w:space="0" w:color="E3E3E3"/>
                                              </w:divBdr>
                                              <w:divsChild>
                                                <w:div w:id="706560853">
                                                  <w:marLeft w:val="0"/>
                                                  <w:marRight w:val="0"/>
                                                  <w:marTop w:val="0"/>
                                                  <w:marBottom w:val="0"/>
                                                  <w:divBdr>
                                                    <w:top w:val="single" w:sz="2" w:space="0" w:color="E3E3E3"/>
                                                    <w:left w:val="single" w:sz="2" w:space="0" w:color="E3E3E3"/>
                                                    <w:bottom w:val="single" w:sz="2" w:space="0" w:color="E3E3E3"/>
                                                    <w:right w:val="single" w:sz="2" w:space="0" w:color="E3E3E3"/>
                                                  </w:divBdr>
                                                  <w:divsChild>
                                                    <w:div w:id="10339629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53845538">
          <w:marLeft w:val="0"/>
          <w:marRight w:val="0"/>
          <w:marTop w:val="0"/>
          <w:marBottom w:val="0"/>
          <w:divBdr>
            <w:top w:val="none" w:sz="0" w:space="0" w:color="auto"/>
            <w:left w:val="none" w:sz="0" w:space="0" w:color="auto"/>
            <w:bottom w:val="none" w:sz="0" w:space="0" w:color="auto"/>
            <w:right w:val="none" w:sz="0" w:space="0" w:color="auto"/>
          </w:divBdr>
        </w:div>
      </w:divsChild>
    </w:div>
    <w:div w:id="1418673050">
      <w:bodyDiv w:val="1"/>
      <w:marLeft w:val="0"/>
      <w:marRight w:val="0"/>
      <w:marTop w:val="0"/>
      <w:marBottom w:val="0"/>
      <w:divBdr>
        <w:top w:val="none" w:sz="0" w:space="0" w:color="auto"/>
        <w:left w:val="none" w:sz="0" w:space="0" w:color="auto"/>
        <w:bottom w:val="none" w:sz="0" w:space="0" w:color="auto"/>
        <w:right w:val="none" w:sz="0" w:space="0" w:color="auto"/>
      </w:divBdr>
      <w:divsChild>
        <w:div w:id="1109736639">
          <w:marLeft w:val="0"/>
          <w:marRight w:val="0"/>
          <w:marTop w:val="0"/>
          <w:marBottom w:val="0"/>
          <w:divBdr>
            <w:top w:val="single" w:sz="2" w:space="0" w:color="E3E3E3"/>
            <w:left w:val="single" w:sz="2" w:space="0" w:color="E3E3E3"/>
            <w:bottom w:val="single" w:sz="2" w:space="0" w:color="E3E3E3"/>
            <w:right w:val="single" w:sz="2" w:space="0" w:color="E3E3E3"/>
          </w:divBdr>
          <w:divsChild>
            <w:div w:id="1454517469">
              <w:marLeft w:val="0"/>
              <w:marRight w:val="0"/>
              <w:marTop w:val="0"/>
              <w:marBottom w:val="0"/>
              <w:divBdr>
                <w:top w:val="single" w:sz="2" w:space="0" w:color="E3E3E3"/>
                <w:left w:val="single" w:sz="2" w:space="0" w:color="E3E3E3"/>
                <w:bottom w:val="single" w:sz="2" w:space="0" w:color="E3E3E3"/>
                <w:right w:val="single" w:sz="2" w:space="0" w:color="E3E3E3"/>
              </w:divBdr>
              <w:divsChild>
                <w:div w:id="1256015892">
                  <w:marLeft w:val="0"/>
                  <w:marRight w:val="0"/>
                  <w:marTop w:val="0"/>
                  <w:marBottom w:val="0"/>
                  <w:divBdr>
                    <w:top w:val="single" w:sz="2" w:space="0" w:color="E3E3E3"/>
                    <w:left w:val="single" w:sz="2" w:space="0" w:color="E3E3E3"/>
                    <w:bottom w:val="single" w:sz="2" w:space="0" w:color="E3E3E3"/>
                    <w:right w:val="single" w:sz="2" w:space="0" w:color="E3E3E3"/>
                  </w:divBdr>
                  <w:divsChild>
                    <w:div w:id="1063917431">
                      <w:marLeft w:val="0"/>
                      <w:marRight w:val="0"/>
                      <w:marTop w:val="0"/>
                      <w:marBottom w:val="0"/>
                      <w:divBdr>
                        <w:top w:val="single" w:sz="2" w:space="0" w:color="E3E3E3"/>
                        <w:left w:val="single" w:sz="2" w:space="0" w:color="E3E3E3"/>
                        <w:bottom w:val="single" w:sz="2" w:space="0" w:color="E3E3E3"/>
                        <w:right w:val="single" w:sz="2" w:space="0" w:color="E3E3E3"/>
                      </w:divBdr>
                      <w:divsChild>
                        <w:div w:id="781921498">
                          <w:marLeft w:val="0"/>
                          <w:marRight w:val="0"/>
                          <w:marTop w:val="0"/>
                          <w:marBottom w:val="0"/>
                          <w:divBdr>
                            <w:top w:val="single" w:sz="2" w:space="0" w:color="E3E3E3"/>
                            <w:left w:val="single" w:sz="2" w:space="0" w:color="E3E3E3"/>
                            <w:bottom w:val="single" w:sz="2" w:space="0" w:color="E3E3E3"/>
                            <w:right w:val="single" w:sz="2" w:space="0" w:color="E3E3E3"/>
                          </w:divBdr>
                          <w:divsChild>
                            <w:div w:id="1513034274">
                              <w:marLeft w:val="0"/>
                              <w:marRight w:val="0"/>
                              <w:marTop w:val="100"/>
                              <w:marBottom w:val="100"/>
                              <w:divBdr>
                                <w:top w:val="single" w:sz="2" w:space="0" w:color="E3E3E3"/>
                                <w:left w:val="single" w:sz="2" w:space="0" w:color="E3E3E3"/>
                                <w:bottom w:val="single" w:sz="2" w:space="0" w:color="E3E3E3"/>
                                <w:right w:val="single" w:sz="2" w:space="0" w:color="E3E3E3"/>
                              </w:divBdr>
                              <w:divsChild>
                                <w:div w:id="2054883454">
                                  <w:marLeft w:val="0"/>
                                  <w:marRight w:val="0"/>
                                  <w:marTop w:val="0"/>
                                  <w:marBottom w:val="0"/>
                                  <w:divBdr>
                                    <w:top w:val="single" w:sz="2" w:space="0" w:color="E3E3E3"/>
                                    <w:left w:val="single" w:sz="2" w:space="0" w:color="E3E3E3"/>
                                    <w:bottom w:val="single" w:sz="2" w:space="0" w:color="E3E3E3"/>
                                    <w:right w:val="single" w:sz="2" w:space="0" w:color="E3E3E3"/>
                                  </w:divBdr>
                                  <w:divsChild>
                                    <w:div w:id="963269147">
                                      <w:marLeft w:val="0"/>
                                      <w:marRight w:val="0"/>
                                      <w:marTop w:val="0"/>
                                      <w:marBottom w:val="0"/>
                                      <w:divBdr>
                                        <w:top w:val="single" w:sz="2" w:space="0" w:color="E3E3E3"/>
                                        <w:left w:val="single" w:sz="2" w:space="0" w:color="E3E3E3"/>
                                        <w:bottom w:val="single" w:sz="2" w:space="0" w:color="E3E3E3"/>
                                        <w:right w:val="single" w:sz="2" w:space="0" w:color="E3E3E3"/>
                                      </w:divBdr>
                                      <w:divsChild>
                                        <w:div w:id="1265311017">
                                          <w:marLeft w:val="0"/>
                                          <w:marRight w:val="0"/>
                                          <w:marTop w:val="0"/>
                                          <w:marBottom w:val="0"/>
                                          <w:divBdr>
                                            <w:top w:val="single" w:sz="2" w:space="0" w:color="E3E3E3"/>
                                            <w:left w:val="single" w:sz="2" w:space="0" w:color="E3E3E3"/>
                                            <w:bottom w:val="single" w:sz="2" w:space="0" w:color="E3E3E3"/>
                                            <w:right w:val="single" w:sz="2" w:space="0" w:color="E3E3E3"/>
                                          </w:divBdr>
                                          <w:divsChild>
                                            <w:div w:id="1544513402">
                                              <w:marLeft w:val="0"/>
                                              <w:marRight w:val="0"/>
                                              <w:marTop w:val="0"/>
                                              <w:marBottom w:val="0"/>
                                              <w:divBdr>
                                                <w:top w:val="single" w:sz="2" w:space="0" w:color="E3E3E3"/>
                                                <w:left w:val="single" w:sz="2" w:space="0" w:color="E3E3E3"/>
                                                <w:bottom w:val="single" w:sz="2" w:space="0" w:color="E3E3E3"/>
                                                <w:right w:val="single" w:sz="2" w:space="0" w:color="E3E3E3"/>
                                              </w:divBdr>
                                              <w:divsChild>
                                                <w:div w:id="1033119569">
                                                  <w:marLeft w:val="0"/>
                                                  <w:marRight w:val="0"/>
                                                  <w:marTop w:val="0"/>
                                                  <w:marBottom w:val="0"/>
                                                  <w:divBdr>
                                                    <w:top w:val="single" w:sz="2" w:space="0" w:color="E3E3E3"/>
                                                    <w:left w:val="single" w:sz="2" w:space="0" w:color="E3E3E3"/>
                                                    <w:bottom w:val="single" w:sz="2" w:space="0" w:color="E3E3E3"/>
                                                    <w:right w:val="single" w:sz="2" w:space="0" w:color="E3E3E3"/>
                                                  </w:divBdr>
                                                  <w:divsChild>
                                                    <w:div w:id="1832791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66315471">
          <w:marLeft w:val="0"/>
          <w:marRight w:val="0"/>
          <w:marTop w:val="0"/>
          <w:marBottom w:val="0"/>
          <w:divBdr>
            <w:top w:val="none" w:sz="0" w:space="0" w:color="auto"/>
            <w:left w:val="none" w:sz="0" w:space="0" w:color="auto"/>
            <w:bottom w:val="none" w:sz="0" w:space="0" w:color="auto"/>
            <w:right w:val="none" w:sz="0" w:space="0" w:color="auto"/>
          </w:divBdr>
        </w:div>
      </w:divsChild>
    </w:div>
    <w:div w:id="1852646034">
      <w:bodyDiv w:val="1"/>
      <w:marLeft w:val="0"/>
      <w:marRight w:val="0"/>
      <w:marTop w:val="0"/>
      <w:marBottom w:val="0"/>
      <w:divBdr>
        <w:top w:val="none" w:sz="0" w:space="0" w:color="auto"/>
        <w:left w:val="none" w:sz="0" w:space="0" w:color="auto"/>
        <w:bottom w:val="none" w:sz="0" w:space="0" w:color="auto"/>
        <w:right w:val="none" w:sz="0" w:space="0" w:color="auto"/>
      </w:divBdr>
    </w:div>
    <w:div w:id="200226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220926055648/https:/buffalonews.com/business/local/exploring-the-otherworldly-ambitions-of-elon-musk/article_2fc57479-93eb-5016-b724-016b48a4f4f3.html" TargetMode="External"/><Relationship Id="rId3" Type="http://schemas.openxmlformats.org/officeDocument/2006/relationships/settings" Target="settings.xml"/><Relationship Id="rId7" Type="http://schemas.openxmlformats.org/officeDocument/2006/relationships/hyperlink" Target="https://buffalonews.com/business/local/exploring-the-otherworldly-ambitions-of-elon-musk/article_2fc57479-93eb-5016-b724-016b48a4f4f3.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eb.archive.org/web/20140414070701/http:/www.mercurynews.com/business/ci_25541126/rocket-man-otherworldy-ambitions-elon-musk" TargetMode="External"/><Relationship Id="rId5" Type="http://schemas.openxmlformats.org/officeDocument/2006/relationships/hyperlink" Target="http://www.mercurynews.com/business/ci_25541126/rocket-man-otherworldy-ambitions-elon-mus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2415</Words>
  <Characters>15004</Characters>
  <Application>Microsoft Office Word</Application>
  <DocSecurity>0</DocSecurity>
  <Lines>263</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Roussev</dc:creator>
  <cp:keywords/>
  <dc:description/>
  <cp:lastModifiedBy>Mihail Roussev</cp:lastModifiedBy>
  <cp:revision>2</cp:revision>
  <dcterms:created xsi:type="dcterms:W3CDTF">2024-04-20T14:18:00Z</dcterms:created>
  <dcterms:modified xsi:type="dcterms:W3CDTF">2024-04-20T14:18:00Z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d5e202b4-7e9f-438f-9343-f2baf9c64f3b</vt:lpwstr>
  </property>
</Properties>
</file>