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BMMB7006D</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Dr 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E50FF" w:rsidP="005F0579">
            <w:pPr>
              <w:spacing w:before="120" w:after="120"/>
              <w:jc w:val="both"/>
              <w:rPr>
                <w:rFonts w:ascii="Arial" w:hAnsi="Arial" w:cs="Arial"/>
                <w:b/>
                <w:sz w:val="22"/>
                <w:szCs w:val="22"/>
              </w:rPr>
            </w:pPr>
            <w:r>
              <w:rPr>
                <w:rFonts w:ascii="Arial" w:hAnsi="Arial" w:cs="Arial"/>
                <w:b/>
                <w:sz w:val="22"/>
                <w:szCs w:val="22"/>
              </w:rPr>
              <w:t>15</w:t>
            </w:r>
            <w:r w:rsidR="00AE20D1" w:rsidRPr="00AE20D1">
              <w:rPr>
                <w:rFonts w:ascii="Arial" w:hAnsi="Arial" w:cs="Arial"/>
                <w:b/>
                <w:sz w:val="22"/>
                <w:szCs w:val="22"/>
                <w:vertAlign w:val="superscript"/>
              </w:rPr>
              <w:t>th</w:t>
            </w:r>
            <w:r>
              <w:rPr>
                <w:rFonts w:ascii="Arial" w:hAnsi="Arial" w:cs="Arial"/>
                <w:b/>
                <w:sz w:val="22"/>
                <w:szCs w:val="22"/>
              </w:rPr>
              <w:t xml:space="preserve"> September</w:t>
            </w:r>
            <w:r w:rsidR="00AE20D1">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E50FF" w:rsidP="005F0579">
            <w:pPr>
              <w:spacing w:before="120" w:after="120"/>
              <w:jc w:val="both"/>
              <w:rPr>
                <w:rFonts w:ascii="Arial" w:hAnsi="Arial" w:cs="Arial"/>
                <w:b/>
                <w:sz w:val="22"/>
                <w:szCs w:val="22"/>
              </w:rPr>
            </w:pPr>
            <w:r>
              <w:rPr>
                <w:rFonts w:ascii="Arial" w:hAnsi="Arial" w:cs="Arial"/>
                <w:b/>
                <w:sz w:val="22"/>
                <w:szCs w:val="22"/>
              </w:rPr>
              <w:t>13</w:t>
            </w:r>
            <w:r w:rsidRPr="008E50FF">
              <w:rPr>
                <w:rFonts w:ascii="Arial" w:hAnsi="Arial" w:cs="Arial"/>
                <w:b/>
                <w:sz w:val="22"/>
                <w:szCs w:val="22"/>
                <w:vertAlign w:val="superscript"/>
              </w:rPr>
              <w:t>th</w:t>
            </w:r>
            <w:r>
              <w:rPr>
                <w:rFonts w:ascii="Arial" w:hAnsi="Arial" w:cs="Arial"/>
                <w:b/>
                <w:sz w:val="22"/>
                <w:szCs w:val="22"/>
              </w:rPr>
              <w:t xml:space="preserve">  October</w:t>
            </w:r>
            <w:bookmarkStart w:id="0" w:name="_GoBack"/>
            <w:bookmarkEnd w:id="0"/>
            <w:r w:rsidR="008806D7">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BE6A10" w:rsidRDefault="00C01A3F" w:rsidP="00273FEE">
            <w:pPr>
              <w:rPr>
                <w:rFonts w:ascii="Arial" w:hAnsi="Arial" w:cs="Arial"/>
                <w:sz w:val="22"/>
                <w:szCs w:val="22"/>
              </w:rPr>
            </w:pPr>
          </w:p>
          <w:p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rsidR="00962A81" w:rsidRPr="008E3A6E" w:rsidRDefault="00962A81" w:rsidP="008E3A6E">
      <w:pPr>
        <w:pStyle w:val="ListParagraph"/>
        <w:jc w:val="both"/>
        <w:rPr>
          <w:rFonts w:ascii="Arial" w:hAnsi="Arial" w:cs="Arial"/>
          <w:sz w:val="24"/>
          <w:szCs w:val="24"/>
        </w:rPr>
      </w:pPr>
    </w:p>
    <w:p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rsidR="00E46230" w:rsidRPr="001626AE" w:rsidRDefault="00E46230" w:rsidP="00E46230">
      <w:pPr>
        <w:jc w:val="both"/>
        <w:rPr>
          <w:rFonts w:ascii="Arial" w:hAnsi="Arial" w:cs="Arial"/>
          <w:b/>
          <w:sz w:val="24"/>
          <w:szCs w:val="24"/>
        </w:rPr>
      </w:pPr>
    </w:p>
    <w:p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xml:space="preserve">. For instance you may base this task on an organisation you have been or are still working for. Alternatively, you can choose an organisation you have come across during your studies or you are generally interested in. </w:t>
      </w:r>
    </w:p>
    <w:p w:rsidR="001D6B1A" w:rsidRDefault="001D6B1A" w:rsidP="008E3A6E">
      <w:pPr>
        <w:ind w:left="709"/>
        <w:jc w:val="both"/>
        <w:rPr>
          <w:rFonts w:ascii="Arial" w:hAnsi="Arial" w:cs="Arial"/>
          <w:sz w:val="24"/>
          <w:szCs w:val="24"/>
        </w:rPr>
      </w:pPr>
    </w:p>
    <w:p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rsidR="00E46230" w:rsidRPr="001626AE" w:rsidRDefault="00E46230" w:rsidP="00E46230">
      <w:pPr>
        <w:autoSpaceDE w:val="0"/>
        <w:autoSpaceDN w:val="0"/>
        <w:adjustRightInd w:val="0"/>
        <w:rPr>
          <w:rFonts w:ascii="Arial" w:hAnsi="Arial" w:cs="Arial"/>
          <w:color w:val="000000"/>
          <w:sz w:val="24"/>
          <w:szCs w:val="24"/>
        </w:rPr>
      </w:pPr>
    </w:p>
    <w:p w:rsidR="00E46230" w:rsidRPr="001626AE" w:rsidRDefault="00E46230" w:rsidP="00E46230">
      <w:pPr>
        <w:autoSpaceDE w:val="0"/>
        <w:autoSpaceDN w:val="0"/>
        <w:adjustRightInd w:val="0"/>
        <w:rPr>
          <w:rFonts w:ascii="Arial" w:hAnsi="Arial" w:cs="Arial"/>
          <w:color w:val="000000"/>
          <w:sz w:val="24"/>
          <w:szCs w:val="24"/>
        </w:rPr>
      </w:pPr>
    </w:p>
    <w:p w:rsidR="00E46230" w:rsidRDefault="00E46230" w:rsidP="00962A81">
      <w:pPr>
        <w:ind w:firstLine="709"/>
        <w:jc w:val="both"/>
        <w:rPr>
          <w:rFonts w:ascii="Arial" w:hAnsi="Arial" w:cs="Arial"/>
          <w:b/>
          <w:sz w:val="24"/>
          <w:szCs w:val="24"/>
        </w:rPr>
      </w:pPr>
      <w:r w:rsidRPr="001626AE">
        <w:rPr>
          <w:rFonts w:ascii="Arial" w:hAnsi="Arial" w:cs="Arial"/>
          <w:b/>
          <w:sz w:val="24"/>
          <w:szCs w:val="24"/>
        </w:rPr>
        <w:t>Your role:</w:t>
      </w:r>
    </w:p>
    <w:p w:rsidR="008E3A6E" w:rsidRPr="001626AE" w:rsidRDefault="008E3A6E" w:rsidP="00962A81">
      <w:pPr>
        <w:ind w:firstLine="709"/>
        <w:jc w:val="both"/>
        <w:rPr>
          <w:rFonts w:ascii="Arial" w:hAnsi="Arial" w:cs="Arial"/>
          <w:b/>
          <w:sz w:val="24"/>
          <w:szCs w:val="24"/>
        </w:rPr>
      </w:pPr>
    </w:p>
    <w:p w:rsidR="00E46230" w:rsidRPr="001626AE" w:rsidRDefault="00E46230" w:rsidP="00962A81">
      <w:pPr>
        <w:spacing w:line="252" w:lineRule="auto"/>
        <w:ind w:left="709"/>
        <w:rPr>
          <w:rFonts w:ascii="Arial" w:hAnsi="Arial" w:cs="Arial"/>
          <w:sz w:val="24"/>
          <w:szCs w:val="24"/>
        </w:rPr>
      </w:pPr>
      <w:r w:rsidRPr="001626AE">
        <w:rPr>
          <w:rFonts w:ascii="Arial" w:hAnsi="Arial" w:cs="Arial"/>
          <w:sz w:val="24"/>
          <w:szCs w:val="24"/>
        </w:rPr>
        <w:t xml:space="preserve">You have just successfully graduated with an MBA from University and have now joined the board of managing directors of the chosen organisation. </w:t>
      </w:r>
    </w:p>
    <w:p w:rsidR="00E46230" w:rsidRPr="001626AE" w:rsidRDefault="00E46230" w:rsidP="00E46230">
      <w:pPr>
        <w:spacing w:line="252" w:lineRule="auto"/>
        <w:rPr>
          <w:rFonts w:ascii="Arial" w:hAnsi="Arial" w:cs="Arial"/>
          <w:b/>
          <w:sz w:val="24"/>
          <w:szCs w:val="24"/>
        </w:rPr>
      </w:pPr>
    </w:p>
    <w:p w:rsidR="00E46230" w:rsidRPr="001626AE" w:rsidRDefault="00E46230" w:rsidP="00E46230">
      <w:pPr>
        <w:spacing w:line="252" w:lineRule="auto"/>
        <w:rPr>
          <w:rFonts w:ascii="Arial" w:hAnsi="Arial" w:cs="Arial"/>
          <w:b/>
          <w:sz w:val="24"/>
          <w:szCs w:val="24"/>
        </w:rPr>
      </w:pPr>
    </w:p>
    <w:p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rsidR="00E46230" w:rsidRPr="001626AE" w:rsidRDefault="00E46230" w:rsidP="00E46230">
      <w:pPr>
        <w:spacing w:line="252" w:lineRule="auto"/>
        <w:rPr>
          <w:rFonts w:ascii="Arial" w:hAnsi="Arial" w:cs="Arial"/>
          <w:sz w:val="24"/>
          <w:szCs w:val="24"/>
        </w:rPr>
      </w:pPr>
    </w:p>
    <w:p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Given your knowledge in 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micro- and macro-environmental</w:t>
      </w:r>
      <w:r w:rsidRPr="001626AE">
        <w:rPr>
          <w:rFonts w:ascii="Arial" w:hAnsi="Arial" w:cs="Arial"/>
          <w:sz w:val="24"/>
          <w:szCs w:val="24"/>
        </w:rPr>
        <w:t xml:space="preserve"> conditions 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I</w:t>
      </w:r>
      <w:r w:rsidR="00E903AD">
        <w:rPr>
          <w:rFonts w:ascii="Arial" w:hAnsi="Arial" w:cs="Arial"/>
          <w:sz w:val="24"/>
          <w:szCs w:val="24"/>
        </w:rPr>
        <w:t xml:space="preserve">t is also expected, that you </w:t>
      </w:r>
      <w:r w:rsidR="00495C26">
        <w:rPr>
          <w:rFonts w:ascii="Arial" w:hAnsi="Arial" w:cs="Arial"/>
          <w:sz w:val="24"/>
          <w:szCs w:val="24"/>
        </w:rPr>
        <w:t>refer to and implement</w:t>
      </w:r>
      <w:r w:rsidR="00270878">
        <w:rPr>
          <w:rFonts w:ascii="Arial" w:hAnsi="Arial" w:cs="Arial"/>
          <w:sz w:val="24"/>
          <w:szCs w:val="24"/>
        </w:rPr>
        <w:t xml:space="preserve"> appropriate economic </w:t>
      </w:r>
      <w:r w:rsidR="00495C26">
        <w:rPr>
          <w:rFonts w:ascii="Arial" w:hAnsi="Arial" w:cs="Arial"/>
          <w:sz w:val="24"/>
          <w:szCs w:val="24"/>
        </w:rPr>
        <w:t>th</w:t>
      </w:r>
      <w:r w:rsidR="000A2A34">
        <w:rPr>
          <w:rFonts w:ascii="Arial" w:hAnsi="Arial" w:cs="Arial"/>
          <w:sz w:val="24"/>
          <w:szCs w:val="24"/>
        </w:rPr>
        <w:t>eory in your discussion.</w:t>
      </w:r>
    </w:p>
    <w:p w:rsidR="00495C26" w:rsidRDefault="00495C26" w:rsidP="00B63B41">
      <w:pPr>
        <w:spacing w:line="252" w:lineRule="auto"/>
        <w:ind w:left="709"/>
        <w:rPr>
          <w:rFonts w:ascii="Arial" w:hAnsi="Arial" w:cs="Arial"/>
          <w:sz w:val="24"/>
          <w:szCs w:val="24"/>
        </w:rPr>
      </w:pPr>
    </w:p>
    <w:p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needs to include the following steps: </w:t>
      </w:r>
    </w:p>
    <w:p w:rsidR="00962A81" w:rsidRPr="001626AE" w:rsidRDefault="00962A81" w:rsidP="00962A81">
      <w:pPr>
        <w:rPr>
          <w:rFonts w:ascii="Arial" w:hAnsi="Arial" w:cs="Arial"/>
          <w:sz w:val="24"/>
          <w:szCs w:val="24"/>
        </w:rPr>
      </w:pPr>
    </w:p>
    <w:p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and </w:t>
      </w:r>
      <w:r w:rsidR="00495C26" w:rsidRPr="00495C26">
        <w:rPr>
          <w:rFonts w:ascii="Arial" w:hAnsi="Arial" w:cs="Arial"/>
          <w:sz w:val="24"/>
          <w:szCs w:val="24"/>
        </w:rPr>
        <w:t xml:space="preserve"> </w:t>
      </w:r>
      <w:r w:rsidRPr="00495C26">
        <w:rPr>
          <w:rFonts w:ascii="Arial" w:hAnsi="Arial" w:cs="Arial"/>
          <w:sz w:val="24"/>
          <w:szCs w:val="24"/>
        </w:rPr>
        <w:t xml:space="preserve">interpret industry specific figures. </w:t>
      </w:r>
    </w:p>
    <w:p w:rsidR="00962A81" w:rsidRPr="001626AE" w:rsidRDefault="00962A81" w:rsidP="00962A81">
      <w:pPr>
        <w:ind w:left="720"/>
        <w:rPr>
          <w:rFonts w:ascii="Arial" w:hAnsi="Arial" w:cs="Arial"/>
          <w:sz w:val="24"/>
          <w:szCs w:val="24"/>
        </w:rPr>
      </w:pPr>
    </w:p>
    <w:p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macro-economic analysis should be based on a critical assessment of a range of national and international macro-economic performance indicators. </w:t>
      </w:r>
    </w:p>
    <w:p w:rsidR="00495C26" w:rsidRPr="00270878" w:rsidRDefault="00495C26" w:rsidP="00270878">
      <w:pPr>
        <w:rPr>
          <w:rFonts w:ascii="Arial" w:hAnsi="Arial" w:cs="Arial"/>
          <w:sz w:val="24"/>
          <w:szCs w:val="24"/>
        </w:rPr>
      </w:pPr>
    </w:p>
    <w:p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t xml:space="preserve">developments. </w:t>
      </w:r>
      <w:r w:rsidR="00270878">
        <w:rPr>
          <w:rFonts w:ascii="Arial" w:hAnsi="Arial" w:cs="Arial"/>
          <w:sz w:val="24"/>
          <w:szCs w:val="24"/>
        </w:rPr>
        <w:t xml:space="preserve"> This should include analysis and discussion on the thinking behind the microeconomic decisions taken by the company previously and also on how these decisions may change if the organisation decides to take up any potential new ways of moving forward in the future.</w:t>
      </w:r>
    </w:p>
    <w:p w:rsidR="005D1B4F" w:rsidRPr="005D1B4F" w:rsidRDefault="005D1B4F" w:rsidP="005D1B4F">
      <w:pPr>
        <w:pStyle w:val="ListParagraph"/>
        <w:rPr>
          <w:rFonts w:ascii="Arial" w:hAnsi="Arial" w:cs="Arial"/>
          <w:sz w:val="24"/>
          <w:szCs w:val="24"/>
        </w:rPr>
      </w:pPr>
    </w:p>
    <w:p w:rsidR="005D1B4F" w:rsidRPr="005D1B4F" w:rsidRDefault="005D1B4F" w:rsidP="005D1B4F">
      <w:pPr>
        <w:pStyle w:val="ListParagraph"/>
        <w:spacing w:line="252" w:lineRule="auto"/>
        <w:ind w:left="1069"/>
        <w:rPr>
          <w:rFonts w:ascii="Arial" w:hAnsi="Arial" w:cs="Arial"/>
          <w:sz w:val="24"/>
          <w:szCs w:val="24"/>
        </w:rPr>
      </w:pPr>
    </w:p>
    <w:p w:rsidR="00A8336D" w:rsidRPr="00A8336D" w:rsidRDefault="00A8336D" w:rsidP="001B098C">
      <w:pPr>
        <w:spacing w:line="252" w:lineRule="auto"/>
        <w:ind w:left="709"/>
        <w:rPr>
          <w:rFonts w:ascii="Arial" w:hAnsi="Arial" w:cs="Arial"/>
          <w:sz w:val="24"/>
          <w:szCs w:val="24"/>
        </w:rPr>
      </w:pPr>
      <w:r>
        <w:rPr>
          <w:rFonts w:ascii="Arial" w:hAnsi="Arial" w:cs="Arial"/>
          <w:sz w:val="24"/>
          <w:szCs w:val="24"/>
        </w:rPr>
        <w:t xml:space="preserve">Furthermore, the management team has also specifically asked you to comment on </w:t>
      </w:r>
      <w:r w:rsidR="001B098C" w:rsidRPr="001B098C">
        <w:rPr>
          <w:rFonts w:ascii="Arial" w:hAnsi="Arial" w:cs="Arial"/>
          <w:b/>
          <w:sz w:val="24"/>
          <w:szCs w:val="24"/>
        </w:rPr>
        <w:t>ONE</w:t>
      </w:r>
      <w:r w:rsidR="001B098C">
        <w:rPr>
          <w:rFonts w:ascii="Arial" w:hAnsi="Arial" w:cs="Arial"/>
          <w:sz w:val="24"/>
          <w:szCs w:val="24"/>
        </w:rPr>
        <w:t xml:space="preserve"> of </w:t>
      </w:r>
      <w:r>
        <w:rPr>
          <w:rFonts w:ascii="Arial" w:hAnsi="Arial" w:cs="Arial"/>
          <w:sz w:val="24"/>
          <w:szCs w:val="24"/>
        </w:rPr>
        <w:t>the challenges on the global economy identified by the IMF in th</w:t>
      </w:r>
      <w:r w:rsidR="005D1B4F">
        <w:rPr>
          <w:rFonts w:ascii="Arial" w:hAnsi="Arial" w:cs="Arial"/>
          <w:sz w:val="24"/>
          <w:szCs w:val="24"/>
        </w:rPr>
        <w:t xml:space="preserve">e World Economic Outlook report: </w:t>
      </w:r>
    </w:p>
    <w:p w:rsidR="00A8336D" w:rsidRDefault="00A8336D" w:rsidP="00A8336D">
      <w:pPr>
        <w:spacing w:line="252" w:lineRule="auto"/>
        <w:ind w:left="709"/>
        <w:rPr>
          <w:rFonts w:ascii="Arial" w:hAnsi="Arial" w:cs="Arial"/>
          <w:sz w:val="24"/>
          <w:szCs w:val="24"/>
        </w:rPr>
      </w:pPr>
    </w:p>
    <w:p w:rsidR="00A8336D" w:rsidRPr="001B098C" w:rsidRDefault="00A8336D" w:rsidP="00A8336D">
      <w:pPr>
        <w:pStyle w:val="ListParagraph"/>
        <w:numPr>
          <w:ilvl w:val="0"/>
          <w:numId w:val="22"/>
        </w:numPr>
        <w:spacing w:line="252" w:lineRule="auto"/>
        <w:rPr>
          <w:rFonts w:ascii="Arial" w:hAnsi="Arial" w:cs="Arial"/>
          <w:sz w:val="24"/>
          <w:szCs w:val="24"/>
        </w:rPr>
      </w:pPr>
      <w:r w:rsidRPr="001B098C">
        <w:rPr>
          <w:rFonts w:ascii="Arial" w:hAnsi="Arial" w:cs="Arial"/>
          <w:sz w:val="24"/>
          <w:szCs w:val="24"/>
        </w:rPr>
        <w:t>possible growth in trade barriers as a trade war looms between the USA and China and as Russia faces growing trade sanctions</w:t>
      </w:r>
    </w:p>
    <w:p w:rsidR="00A8336D" w:rsidRPr="001B098C" w:rsidRDefault="00A8336D" w:rsidP="00A8336D">
      <w:pPr>
        <w:pStyle w:val="ListParagraph"/>
        <w:numPr>
          <w:ilvl w:val="0"/>
          <w:numId w:val="22"/>
        </w:numPr>
        <w:spacing w:line="252" w:lineRule="auto"/>
        <w:rPr>
          <w:rFonts w:ascii="Arial" w:hAnsi="Arial" w:cs="Arial"/>
          <w:sz w:val="24"/>
          <w:szCs w:val="24"/>
        </w:rPr>
      </w:pPr>
      <w:r w:rsidRPr="001B098C">
        <w:rPr>
          <w:rFonts w:ascii="Arial" w:hAnsi="Arial" w:cs="Arial"/>
          <w:sz w:val="24"/>
          <w:szCs w:val="24"/>
        </w:rPr>
        <w:t xml:space="preserve">a growth in </w:t>
      </w:r>
      <w:hyperlink r:id="rId10" w:history="1">
        <w:r w:rsidRPr="001B098C">
          <w:rPr>
            <w:rFonts w:ascii="Arial" w:hAnsi="Arial" w:cs="Arial"/>
            <w:sz w:val="24"/>
            <w:szCs w:val="24"/>
          </w:rPr>
          <w:t>world government and private debt levels</w:t>
        </w:r>
      </w:hyperlink>
      <w:r w:rsidRPr="001B098C">
        <w:rPr>
          <w:rFonts w:ascii="Arial" w:hAnsi="Arial" w:cs="Arial"/>
          <w:sz w:val="24"/>
          <w:szCs w:val="24"/>
        </w:rPr>
        <w:t>, which at 225% of global GDP are now higher than before the financial crisis of 2007–9.</w:t>
      </w:r>
    </w:p>
    <w:p w:rsidR="001B098C" w:rsidRDefault="00A8336D" w:rsidP="00B80323">
      <w:pPr>
        <w:pStyle w:val="ListParagraph"/>
        <w:numPr>
          <w:ilvl w:val="0"/>
          <w:numId w:val="22"/>
        </w:numPr>
        <w:spacing w:line="252" w:lineRule="auto"/>
        <w:rPr>
          <w:rFonts w:ascii="Arial" w:hAnsi="Arial" w:cs="Arial"/>
          <w:sz w:val="24"/>
          <w:szCs w:val="24"/>
        </w:rPr>
      </w:pPr>
      <w:r w:rsidRPr="001B098C">
        <w:rPr>
          <w:rFonts w:ascii="Arial" w:hAnsi="Arial" w:cs="Arial"/>
          <w:sz w:val="24"/>
          <w:szCs w:val="24"/>
        </w:rPr>
        <w:t>slow growth in labour productivity combined with aging pop</w:t>
      </w:r>
      <w:r w:rsidR="001B098C" w:rsidRPr="001B098C">
        <w:rPr>
          <w:rFonts w:ascii="Arial" w:hAnsi="Arial" w:cs="Arial"/>
          <w:sz w:val="24"/>
          <w:szCs w:val="24"/>
        </w:rPr>
        <w:t>ulations in developed countries and t</w:t>
      </w:r>
      <w:r w:rsidRPr="001B098C">
        <w:rPr>
          <w:rFonts w:ascii="Arial" w:hAnsi="Arial" w:cs="Arial"/>
          <w:sz w:val="24"/>
          <w:szCs w:val="24"/>
        </w:rPr>
        <w:t>he rise in AI and robotics</w:t>
      </w:r>
      <w:r w:rsidR="001B098C" w:rsidRPr="001B098C">
        <w:rPr>
          <w:rFonts w:ascii="Arial" w:hAnsi="Arial" w:cs="Arial"/>
          <w:sz w:val="24"/>
          <w:szCs w:val="24"/>
        </w:rPr>
        <w:t xml:space="preserve">. </w:t>
      </w:r>
    </w:p>
    <w:p w:rsidR="00A8336D" w:rsidRPr="001B098C" w:rsidRDefault="00A8336D" w:rsidP="00B80323">
      <w:pPr>
        <w:pStyle w:val="ListParagraph"/>
        <w:numPr>
          <w:ilvl w:val="0"/>
          <w:numId w:val="22"/>
        </w:numPr>
        <w:spacing w:line="252" w:lineRule="auto"/>
        <w:rPr>
          <w:rFonts w:ascii="Arial" w:hAnsi="Arial" w:cs="Arial"/>
          <w:sz w:val="24"/>
          <w:szCs w:val="24"/>
        </w:rPr>
      </w:pPr>
      <w:r w:rsidRPr="001B098C">
        <w:rPr>
          <w:rFonts w:ascii="Arial" w:hAnsi="Arial" w:cs="Arial"/>
          <w:sz w:val="24"/>
          <w:szCs w:val="24"/>
        </w:rPr>
        <w:t>long-term trend to greater inequality, especially in developed economies</w:t>
      </w:r>
      <w:r w:rsidR="00D16944">
        <w:rPr>
          <w:rFonts w:ascii="Arial" w:hAnsi="Arial" w:cs="Arial"/>
          <w:sz w:val="24"/>
          <w:szCs w:val="24"/>
        </w:rPr>
        <w:t xml:space="preserve">. </w:t>
      </w:r>
    </w:p>
    <w:p w:rsidR="00A8336D" w:rsidRPr="001B098C" w:rsidRDefault="00A8336D" w:rsidP="00A8336D">
      <w:pPr>
        <w:spacing w:line="252" w:lineRule="auto"/>
        <w:ind w:left="709"/>
        <w:rPr>
          <w:rFonts w:ascii="Arial" w:hAnsi="Arial" w:cs="Arial"/>
          <w:sz w:val="24"/>
          <w:szCs w:val="24"/>
        </w:rPr>
      </w:pPr>
    </w:p>
    <w:p w:rsidR="00A8336D" w:rsidRDefault="00A8336D"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r>
        <w:rPr>
          <w:rFonts w:ascii="Arial" w:hAnsi="Arial" w:cs="Arial"/>
          <w:sz w:val="24"/>
          <w:szCs w:val="24"/>
        </w:rPr>
        <w:t xml:space="preserve">Please demonstrate the relevance and implications of the challenge to your chosen organisation. </w:t>
      </w:r>
    </w:p>
    <w:p w:rsidR="000A2A34" w:rsidRDefault="000A2A34"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p>
    <w:p w:rsidR="001B098C" w:rsidRDefault="00D16944" w:rsidP="001B098C">
      <w:pPr>
        <w:spacing w:line="252" w:lineRule="auto"/>
        <w:ind w:left="709"/>
        <w:rPr>
          <w:rFonts w:ascii="Arial" w:hAnsi="Arial" w:cs="Arial"/>
          <w:sz w:val="24"/>
          <w:szCs w:val="24"/>
        </w:rPr>
      </w:pPr>
      <w:r>
        <w:rPr>
          <w:rFonts w:ascii="Arial" w:hAnsi="Arial" w:cs="Arial"/>
          <w:sz w:val="24"/>
          <w:szCs w:val="24"/>
        </w:rPr>
        <w:t>[</w:t>
      </w:r>
      <w:r w:rsidR="001B098C">
        <w:rPr>
          <w:rFonts w:ascii="Arial" w:hAnsi="Arial" w:cs="Arial"/>
          <w:sz w:val="24"/>
          <w:szCs w:val="24"/>
        </w:rPr>
        <w:t xml:space="preserve">The full report can be found following this link: </w:t>
      </w:r>
      <w:r w:rsidR="001B098C" w:rsidRPr="00A8336D">
        <w:rPr>
          <w:rFonts w:ascii="Arial" w:hAnsi="Arial" w:cs="Arial"/>
          <w:sz w:val="24"/>
          <w:szCs w:val="24"/>
        </w:rPr>
        <w:t>(</w:t>
      </w:r>
      <w:hyperlink r:id="rId11" w:history="1">
        <w:r w:rsidR="001B098C" w:rsidRPr="00A8336D">
          <w:rPr>
            <w:rStyle w:val="Hyperlink"/>
            <w:rFonts w:ascii="Arial" w:hAnsi="Arial" w:cs="Arial"/>
            <w:sz w:val="24"/>
            <w:szCs w:val="24"/>
          </w:rPr>
          <w:t>https://www.imf.org/en/Publications/WEO/Issues/2018/03/20/world-economic-outlook-april-2018</w:t>
        </w:r>
      </w:hyperlink>
      <w:r w:rsidR="001B098C" w:rsidRPr="00A8336D">
        <w:rPr>
          <w:rFonts w:ascii="Arial" w:hAnsi="Arial" w:cs="Arial"/>
          <w:sz w:val="24"/>
          <w:szCs w:val="24"/>
        </w:rPr>
        <w:t>)</w:t>
      </w:r>
      <w:r>
        <w:rPr>
          <w:rFonts w:ascii="Arial" w:hAnsi="Arial" w:cs="Arial"/>
          <w:sz w:val="24"/>
          <w:szCs w:val="24"/>
        </w:rPr>
        <w:t>]</w:t>
      </w:r>
    </w:p>
    <w:p w:rsidR="001B098C" w:rsidRDefault="001B098C" w:rsidP="00A8336D">
      <w:pPr>
        <w:spacing w:line="252" w:lineRule="auto"/>
        <w:ind w:left="709"/>
        <w:rPr>
          <w:rFonts w:ascii="Arial" w:hAnsi="Arial" w:cs="Arial"/>
          <w:sz w:val="24"/>
          <w:szCs w:val="24"/>
        </w:rPr>
      </w:pPr>
    </w:p>
    <w:p w:rsidR="00495C26" w:rsidRDefault="00262471" w:rsidP="00262471">
      <w:pPr>
        <w:spacing w:line="252" w:lineRule="auto"/>
        <w:ind w:left="709"/>
        <w:rPr>
          <w:rFonts w:ascii="Arial" w:hAnsi="Arial" w:cs="Arial"/>
          <w:sz w:val="24"/>
          <w:szCs w:val="24"/>
        </w:rPr>
      </w:pPr>
      <w:r>
        <w:rPr>
          <w:rFonts w:ascii="Arial" w:hAnsi="Arial" w:cs="Arial"/>
          <w:b/>
          <w:i/>
          <w:sz w:val="22"/>
          <w:szCs w:val="22"/>
          <w:u w:val="single"/>
        </w:rPr>
        <w:t xml:space="preserve">Note. </w:t>
      </w:r>
      <w:r w:rsidRPr="00262471">
        <w:rPr>
          <w:rFonts w:ascii="Arial" w:hAnsi="Arial" w:cs="Arial"/>
          <w:b/>
          <w:i/>
          <w:sz w:val="22"/>
          <w:szCs w:val="22"/>
          <w:u w:val="single"/>
        </w:rPr>
        <w:t>Your participation in the class Curatr activities will be taken into</w:t>
      </w:r>
      <w:r>
        <w:rPr>
          <w:rFonts w:ascii="Arial" w:hAnsi="Arial" w:cs="Arial"/>
          <w:b/>
          <w:i/>
          <w:sz w:val="22"/>
          <w:szCs w:val="22"/>
          <w:u w:val="single"/>
        </w:rPr>
        <w:t xml:space="preserve"> within the marking of this assessment.</w:t>
      </w:r>
    </w:p>
    <w:p w:rsidR="00495C26" w:rsidRPr="001B098C" w:rsidRDefault="00495C26" w:rsidP="000A2A34">
      <w:pPr>
        <w:spacing w:line="252" w:lineRule="auto"/>
        <w:rPr>
          <w:rFonts w:ascii="Arial" w:hAnsi="Arial" w:cs="Arial"/>
          <w:sz w:val="24"/>
          <w:szCs w:val="24"/>
        </w:rPr>
      </w:pPr>
    </w:p>
    <w:p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rsidR="00962A81" w:rsidRDefault="00962A81" w:rsidP="00962A81">
      <w:pPr>
        <w:pStyle w:val="ListParagraph"/>
        <w:spacing w:line="252" w:lineRule="auto"/>
        <w:rPr>
          <w:rFonts w:ascii="Arial" w:hAnsi="Arial" w:cs="Arial"/>
          <w:sz w:val="24"/>
          <w:szCs w:val="24"/>
        </w:rPr>
      </w:pPr>
    </w:p>
    <w:p w:rsidR="00962A81" w:rsidRPr="00962A81" w:rsidRDefault="00962A81" w:rsidP="00962A81">
      <w:pPr>
        <w:spacing w:line="252" w:lineRule="auto"/>
        <w:ind w:left="360"/>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E46230" w:rsidRPr="002367D4" w:rsidRDefault="00E46230" w:rsidP="00E46230">
      <w:pPr>
        <w:spacing w:line="252" w:lineRule="auto"/>
        <w:rPr>
          <w:rFonts w:ascii="Arial" w:hAnsi="Arial" w:cs="Arial"/>
          <w:sz w:val="24"/>
          <w:szCs w:val="24"/>
        </w:rPr>
      </w:pPr>
    </w:p>
    <w:p w:rsidR="00ED1794" w:rsidRPr="002367D4" w:rsidRDefault="00ED1794" w:rsidP="00ED1794">
      <w:pPr>
        <w:ind w:left="720"/>
        <w:rPr>
          <w:rFonts w:ascii="Arial" w:hAnsi="Arial" w:cs="Arial"/>
          <w:sz w:val="24"/>
          <w:szCs w:val="24"/>
        </w:rPr>
      </w:pPr>
    </w:p>
    <w:p w:rsidR="00777147" w:rsidRPr="00A406E5" w:rsidRDefault="0077714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rsidR="00C1397A" w:rsidRPr="00A406E5" w:rsidRDefault="00C1397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r w:rsidR="00193469" w:rsidRPr="00262471">
        <w:rPr>
          <w:rFonts w:ascii="Arial" w:hAnsi="Arial" w:cs="Arial"/>
          <w:b/>
          <w:i/>
          <w:sz w:val="22"/>
          <w:szCs w:val="22"/>
          <w:u w:val="single"/>
        </w:rPr>
        <w:t>Your particip</w:t>
      </w:r>
      <w:r w:rsidR="00262471" w:rsidRPr="00262471">
        <w:rPr>
          <w:rFonts w:ascii="Arial" w:hAnsi="Arial" w:cs="Arial"/>
          <w:b/>
          <w:i/>
          <w:sz w:val="22"/>
          <w:szCs w:val="22"/>
          <w:u w:val="single"/>
        </w:rPr>
        <w:t xml:space="preserve">ation in the class Curatr </w:t>
      </w:r>
      <w:r w:rsidR="00193469" w:rsidRPr="00262471">
        <w:rPr>
          <w:rFonts w:ascii="Arial" w:hAnsi="Arial" w:cs="Arial"/>
          <w:b/>
          <w:i/>
          <w:sz w:val="22"/>
          <w:szCs w:val="22"/>
          <w:u w:val="single"/>
        </w:rPr>
        <w:t>activities will be taken into account in this criterion</w:t>
      </w:r>
      <w:r w:rsidR="00C1397A" w:rsidRPr="00262471">
        <w:rPr>
          <w:rFonts w:ascii="Arial" w:hAnsi="Arial" w:cs="Arial"/>
          <w:b/>
          <w:i/>
          <w:sz w:val="22"/>
          <w:szCs w:val="22"/>
          <w:u w:val="single"/>
        </w:rPr>
        <w:t>.</w:t>
      </w:r>
      <w:r w:rsidR="00C1397A">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36E7" w:rsidRDefault="001636E7">
      <w:r>
        <w:separator/>
      </w:r>
    </w:p>
  </w:endnote>
  <w:endnote w:type="continuationSeparator" w:id="0">
    <w:p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8E50FF">
      <w:rPr>
        <w:b/>
        <w:noProof/>
      </w:rPr>
      <w:t>6</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8E50FF">
      <w:rPr>
        <w:b/>
        <w:noProof/>
      </w:rPr>
      <w:t>12</w:t>
    </w:r>
    <w:r w:rsidR="00DF110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36E7" w:rsidRDefault="001636E7">
      <w:r>
        <w:separator/>
      </w:r>
    </w:p>
  </w:footnote>
  <w:footnote w:type="continuationSeparator" w:id="0">
    <w:p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11C22"/>
    <w:rsid w:val="00026B02"/>
    <w:rsid w:val="00061AE8"/>
    <w:rsid w:val="000751B9"/>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8161D"/>
    <w:rsid w:val="0028204E"/>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682C"/>
    <w:rsid w:val="007D2385"/>
    <w:rsid w:val="007E6F99"/>
    <w:rsid w:val="007F214F"/>
    <w:rsid w:val="007F66F1"/>
    <w:rsid w:val="00800069"/>
    <w:rsid w:val="008042F0"/>
    <w:rsid w:val="008310A0"/>
    <w:rsid w:val="00835D29"/>
    <w:rsid w:val="00842E7F"/>
    <w:rsid w:val="008440FE"/>
    <w:rsid w:val="00852933"/>
    <w:rsid w:val="008566E5"/>
    <w:rsid w:val="008566FE"/>
    <w:rsid w:val="00865B46"/>
    <w:rsid w:val="00872045"/>
    <w:rsid w:val="00876776"/>
    <w:rsid w:val="008806D7"/>
    <w:rsid w:val="00896134"/>
    <w:rsid w:val="008A62BC"/>
    <w:rsid w:val="008B43E7"/>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5CB2"/>
    <w:rsid w:val="00A03BB8"/>
    <w:rsid w:val="00A145BD"/>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D17CC"/>
    <w:rsid w:val="00DE217A"/>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4CA130"/>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f.org/en/Publications/WEO/Issues/2018/03/20/world-economic-outlook-april-2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conversableeconomist.blogspot.co.uk/2018/04/global-debt-hits-all-time-high.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BB1FE-035C-48F6-9789-DEF7BF5C6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12</Pages>
  <Words>4310</Words>
  <Characters>24571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4</cp:revision>
  <cp:lastPrinted>2014-10-10T07:42:00Z</cp:lastPrinted>
  <dcterms:created xsi:type="dcterms:W3CDTF">2019-01-30T16:46:00Z</dcterms:created>
  <dcterms:modified xsi:type="dcterms:W3CDTF">2019-02-06T13:33:00Z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