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303A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303AFF">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303A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303AFF">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6786184" w:rsidR="001F51DA" w:rsidRDefault="00303AF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D6C6E">
                                      <w:rPr>
                                        <w:color w:val="156082" w:themeColor="accent1"/>
                                        <w:sz w:val="26"/>
                                        <w:szCs w:val="26"/>
                                      </w:rPr>
                                      <w:t>Alexandru Burghel (2517073)</w:t>
                                    </w:r>
                                  </w:sdtContent>
                                </w:sdt>
                              </w:p>
                              <w:p w14:paraId="3014ABB9" w14:textId="66757E7A" w:rsidR="001F51DA" w:rsidRDefault="00303AF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36786184" w:rsidR="001F51DA" w:rsidRDefault="00303AF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D6C6E">
                                <w:rPr>
                                  <w:color w:val="156082" w:themeColor="accent1"/>
                                  <w:sz w:val="26"/>
                                  <w:szCs w:val="26"/>
                                </w:rPr>
                                <w:t>Alexandru Burghel (2517073)</w:t>
                              </w:r>
                            </w:sdtContent>
                          </w:sdt>
                        </w:p>
                        <w:p w14:paraId="3014ABB9" w14:textId="66757E7A" w:rsidR="001F51DA" w:rsidRDefault="00303AF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2BCBDF63"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Pr>
                <w:noProof/>
                <w:webHidden/>
              </w:rPr>
              <w:t>2</w:t>
            </w:r>
            <w:r>
              <w:rPr>
                <w:noProof/>
                <w:webHidden/>
              </w:rPr>
              <w:fldChar w:fldCharType="end"/>
            </w:r>
          </w:hyperlink>
        </w:p>
        <w:p w14:paraId="2FF86F29" w14:textId="6961AF59"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Pr>
                <w:noProof/>
                <w:webHidden/>
              </w:rPr>
              <w:t>2</w:t>
            </w:r>
            <w:r>
              <w:rPr>
                <w:noProof/>
                <w:webHidden/>
              </w:rPr>
              <w:fldChar w:fldCharType="end"/>
            </w:r>
          </w:hyperlink>
        </w:p>
        <w:p w14:paraId="68CD37A8" w14:textId="4C393D0E"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Pr>
                <w:noProof/>
                <w:webHidden/>
              </w:rPr>
              <w:t>2</w:t>
            </w:r>
            <w:r>
              <w:rPr>
                <w:noProof/>
                <w:webHidden/>
              </w:rPr>
              <w:fldChar w:fldCharType="end"/>
            </w:r>
          </w:hyperlink>
        </w:p>
        <w:p w14:paraId="23DD17FA" w14:textId="4A49970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Pr>
                <w:noProof/>
                <w:webHidden/>
              </w:rPr>
              <w:t>2</w:t>
            </w:r>
            <w:r>
              <w:rPr>
                <w:noProof/>
                <w:webHidden/>
              </w:rPr>
              <w:fldChar w:fldCharType="end"/>
            </w:r>
          </w:hyperlink>
        </w:p>
        <w:p w14:paraId="73ED9388" w14:textId="733EE431"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Pr>
                <w:noProof/>
                <w:webHidden/>
              </w:rPr>
              <w:t>2</w:t>
            </w:r>
            <w:r>
              <w:rPr>
                <w:noProof/>
                <w:webHidden/>
              </w:rPr>
              <w:fldChar w:fldCharType="end"/>
            </w:r>
          </w:hyperlink>
        </w:p>
        <w:p w14:paraId="7C41ADB5" w14:textId="7B19FE0E"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Pr>
                <w:noProof/>
                <w:webHidden/>
              </w:rPr>
              <w:t>3</w:t>
            </w:r>
            <w:r>
              <w:rPr>
                <w:noProof/>
                <w:webHidden/>
              </w:rPr>
              <w:fldChar w:fldCharType="end"/>
            </w:r>
          </w:hyperlink>
        </w:p>
        <w:p w14:paraId="7EB1E8C5" w14:textId="69843CF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Pr>
                <w:noProof/>
                <w:webHidden/>
              </w:rPr>
              <w:t>3</w:t>
            </w:r>
            <w:r>
              <w:rPr>
                <w:noProof/>
                <w:webHidden/>
              </w:rPr>
              <w:fldChar w:fldCharType="end"/>
            </w:r>
          </w:hyperlink>
        </w:p>
        <w:p w14:paraId="0A3BBCB0" w14:textId="2BCFFF1C"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Pr>
                <w:noProof/>
                <w:webHidden/>
              </w:rPr>
              <w:t>3</w:t>
            </w:r>
            <w:r>
              <w:rPr>
                <w:noProof/>
                <w:webHidden/>
              </w:rPr>
              <w:fldChar w:fldCharType="end"/>
            </w:r>
          </w:hyperlink>
        </w:p>
        <w:p w14:paraId="30C26DCD" w14:textId="449F1726"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Pr>
                <w:noProof/>
                <w:webHidden/>
              </w:rPr>
              <w:t>3</w:t>
            </w:r>
            <w:r>
              <w:rPr>
                <w:noProof/>
                <w:webHidden/>
              </w:rPr>
              <w:fldChar w:fldCharType="end"/>
            </w:r>
          </w:hyperlink>
        </w:p>
        <w:p w14:paraId="2DFB1E5A" w14:textId="4BF5B1FB"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Pr>
                <w:noProof/>
                <w:webHidden/>
              </w:rPr>
              <w:t>3</w:t>
            </w:r>
            <w:r>
              <w:rPr>
                <w:noProof/>
                <w:webHidden/>
              </w:rPr>
              <w:fldChar w:fldCharType="end"/>
            </w:r>
          </w:hyperlink>
        </w:p>
        <w:p w14:paraId="15C8241C" w14:textId="195A855A"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Pr>
                <w:noProof/>
                <w:webHidden/>
              </w:rPr>
              <w:t>3</w:t>
            </w:r>
            <w:r>
              <w:rPr>
                <w:noProof/>
                <w:webHidden/>
              </w:rPr>
              <w:fldChar w:fldCharType="end"/>
            </w:r>
          </w:hyperlink>
        </w:p>
        <w:p w14:paraId="3A1E0F9A" w14:textId="72024833"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Pr>
                <w:noProof/>
                <w:webHidden/>
              </w:rPr>
              <w:t>3</w:t>
            </w:r>
            <w:r>
              <w:rPr>
                <w:noProof/>
                <w:webHidden/>
              </w:rPr>
              <w:fldChar w:fldCharType="end"/>
            </w:r>
          </w:hyperlink>
        </w:p>
        <w:p w14:paraId="2E496116" w14:textId="499C204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Pr>
                <w:noProof/>
                <w:webHidden/>
              </w:rPr>
              <w:t>4</w:t>
            </w:r>
            <w:r>
              <w:rPr>
                <w:noProof/>
                <w:webHidden/>
              </w:rPr>
              <w:fldChar w:fldCharType="end"/>
            </w:r>
          </w:hyperlink>
        </w:p>
        <w:p w14:paraId="501E502C" w14:textId="57276F36"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Pr>
                <w:noProof/>
                <w:webHidden/>
              </w:rPr>
              <w:t>4</w:t>
            </w:r>
            <w:r>
              <w:rPr>
                <w:noProof/>
                <w:webHidden/>
              </w:rPr>
              <w:fldChar w:fldCharType="end"/>
            </w:r>
          </w:hyperlink>
        </w:p>
        <w:p w14:paraId="35F69741" w14:textId="31786EE5"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Pr>
                <w:noProof/>
                <w:webHidden/>
              </w:rPr>
              <w:t>4</w:t>
            </w:r>
            <w:r>
              <w:rPr>
                <w:noProof/>
                <w:webHidden/>
              </w:rPr>
              <w:fldChar w:fldCharType="end"/>
            </w:r>
          </w:hyperlink>
        </w:p>
        <w:p w14:paraId="50156856" w14:textId="36040CF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AB7A25" w:rsidRDefault="00AB7A25" w:rsidP="00D61394">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CFDD419" w14:textId="77777777" w:rsidR="00B42906" w:rsidRPr="00937C8A" w:rsidRDefault="00B42906" w:rsidP="00D61394">
      <w:pPr>
        <w:jc w:val="both"/>
        <w:rPr>
          <w:b/>
          <w:bCs/>
        </w:rPr>
      </w:pPr>
      <w:r w:rsidRPr="00937C8A">
        <w:rPr>
          <w:b/>
          <w:bCs/>
        </w:rPr>
        <w:t xml:space="preserve">(Approx. 500 words) </w:t>
      </w:r>
    </w:p>
    <w:p w14:paraId="20BE8911" w14:textId="77777777" w:rsidR="00B42906" w:rsidRDefault="00B42906" w:rsidP="00D61394">
      <w:pPr>
        <w:jc w:val="both"/>
      </w:pPr>
    </w:p>
    <w:p w14:paraId="489D1DAD" w14:textId="7F8CF1C5" w:rsidR="00B42906" w:rsidRDefault="00DA3F69" w:rsidP="00D61394">
      <w:pPr>
        <w:jc w:val="both"/>
      </w:pPr>
      <w:r>
        <w:t xml:space="preserve">Name several e-Commerce website builders/software solutions </w:t>
      </w:r>
      <w:r w:rsidR="004079BD">
        <w:t>most popularly used and g</w:t>
      </w:r>
      <w:r w:rsidR="00B42906">
        <w:t xml:space="preserve">ive a description of </w:t>
      </w:r>
      <w:r w:rsidR="007662A3">
        <w:t>2</w:t>
      </w:r>
      <w:r w:rsidR="00B42906">
        <w:t xml:space="preserve"> contemporary e-Commerce website builders/software solutions </w:t>
      </w:r>
      <w:r w:rsidR="007662A3">
        <w:t>based on their major features, benefits and limitation</w:t>
      </w:r>
      <w:r w:rsidR="00774A66">
        <w:t>s</w:t>
      </w:r>
      <w:r w:rsidR="00752DEA">
        <w:t xml:space="preserve"> </w:t>
      </w:r>
      <w:r w:rsidR="00B42906">
        <w:t xml:space="preserve">(approx. 2/3 sources). </w:t>
      </w:r>
    </w:p>
    <w:p w14:paraId="020E63BE" w14:textId="77777777" w:rsidR="000C3A56" w:rsidRDefault="000C3A56" w:rsidP="00D61394">
      <w:pPr>
        <w:jc w:val="both"/>
      </w:pPr>
    </w:p>
    <w:p w14:paraId="56F4090B" w14:textId="36552E8A" w:rsidR="000C3A56" w:rsidRPr="000C3A56" w:rsidRDefault="000C3A56" w:rsidP="000C3A56">
      <w:pPr>
        <w:jc w:val="both"/>
      </w:pPr>
      <w:r>
        <w:t>Today</w:t>
      </w:r>
      <w:r w:rsidRPr="000C3A56">
        <w:t xml:space="preserve"> developing digital marketplace</w:t>
      </w:r>
      <w:r w:rsidR="004F29DD">
        <w:t xml:space="preserve"> is </w:t>
      </w:r>
      <w:proofErr w:type="spellStart"/>
      <w:r w:rsidR="004F29DD">
        <w:t>rapdly</w:t>
      </w:r>
      <w:proofErr w:type="spellEnd"/>
      <w:r w:rsidR="004F29DD">
        <w:t xml:space="preserve"> developing</w:t>
      </w:r>
      <w:r w:rsidRPr="000C3A56">
        <w:t>, e-commerce website builders bec</w:t>
      </w:r>
      <w:r w:rsidR="004F29DD">
        <w:t>ame</w:t>
      </w:r>
      <w:r w:rsidRPr="000C3A56">
        <w:t xml:space="preserve"> vital tools </w:t>
      </w:r>
      <w:r w:rsidR="004F29DD">
        <w:t>within</w:t>
      </w:r>
      <w:r w:rsidRPr="000C3A56">
        <w:t xml:space="preserve"> businesses wishing to establish an online presence without</w:t>
      </w:r>
      <w:r w:rsidR="001426FE">
        <w:t xml:space="preserve"> much</w:t>
      </w:r>
      <w:r w:rsidRPr="000C3A56">
        <w:t xml:space="preserve"> extensive technical expertise. Two of the most prominent contemporary solutions are Shopify and BigCommerce. Both platforms enable users to design, manage and scale </w:t>
      </w:r>
      <w:r w:rsidR="001426FE">
        <w:t xml:space="preserve">their </w:t>
      </w:r>
      <w:r w:rsidRPr="000C3A56">
        <w:t>online shops, they differ in levels of customisation, built-in features and overall approach to business growth.</w:t>
      </w:r>
    </w:p>
    <w:p w14:paraId="6B0BCB20" w14:textId="1990BFC8" w:rsidR="000C3A56" w:rsidRPr="000C3A56" w:rsidRDefault="000C3A56" w:rsidP="000C3A56">
      <w:pPr>
        <w:jc w:val="both"/>
      </w:pPr>
      <w:r w:rsidRPr="000C3A56">
        <w:t>Shopify is one of the most popular all-in-one hosted platforms for creating and managing online stores. It</w:t>
      </w:r>
      <w:r w:rsidR="00FA7B90">
        <w:t>’s</w:t>
      </w:r>
      <w:r w:rsidRPr="000C3A56">
        <w:t xml:space="preserve"> provid</w:t>
      </w:r>
      <w:r w:rsidR="00FA7B90">
        <w:t>ing</w:t>
      </w:r>
      <w:r w:rsidRPr="000C3A56">
        <w:t xml:space="preserve"> a complete package that includes web hosting, payment processing, templates, and marketing tools, all accessible through a user-friendly interface. Shopify offers a wide range of professionally designed themes and an extensive app marketplace that allows store owners to extend functionality for marketing, shipping, analytics, and customer engagement</w:t>
      </w:r>
      <w:sdt>
        <w:sdtPr>
          <w:id w:val="632907758"/>
          <w:citation/>
        </w:sdtPr>
        <w:sdtEndPr/>
        <w:sdtContent>
          <w:r w:rsidR="00454D97">
            <w:fldChar w:fldCharType="begin"/>
          </w:r>
          <w:r w:rsidR="00454D97">
            <w:instrText xml:space="preserve">CITATION Typ25 \l 2057 </w:instrText>
          </w:r>
          <w:r w:rsidR="00454D97">
            <w:fldChar w:fldCharType="separate"/>
          </w:r>
          <w:r w:rsidR="00454D97">
            <w:rPr>
              <w:noProof/>
            </w:rPr>
            <w:t xml:space="preserve"> </w:t>
          </w:r>
          <w:r w:rsidR="00454D97" w:rsidRPr="00454D97">
            <w:rPr>
              <w:noProof/>
            </w:rPr>
            <w:t>[1]</w:t>
          </w:r>
          <w:r w:rsidR="00454D97">
            <w:fldChar w:fldCharType="end"/>
          </w:r>
        </w:sdtContent>
      </w:sdt>
      <w:r w:rsidRPr="000C3A56">
        <w:t>. Because Shopify is a hosted service, users do not need to manage their own servers or deal with technical maintenance such as software updates and security measures. This makes it particularly attractive to small businesses and entrepreneurs who want a straightforward route into e-commerce without significant technical challenges.</w:t>
      </w:r>
    </w:p>
    <w:p w14:paraId="3E7C8C8D" w14:textId="384CD095" w:rsidR="000C3A56" w:rsidRPr="000C3A56" w:rsidRDefault="000C3A56" w:rsidP="000C3A56">
      <w:pPr>
        <w:jc w:val="both"/>
      </w:pPr>
      <w:r w:rsidRPr="000C3A56">
        <w:t xml:space="preserve">One of Shopify’s major advantages is its scalability. As a business grows, the platform can easily handle more products, higher traffic, and multichannel selling through social </w:t>
      </w:r>
      <w:r w:rsidRPr="000C3A56">
        <w:lastRenderedPageBreak/>
        <w:t>media and marketplaces such as Instagram or Amazon (Website Builder Expert, 2025). However, there are some limitations. Customisation beyond the built-in templates often requires third-party apps or developer assistance, which can increase costs. Moreover, Shopify charges additional transaction fees if sellers use external payment gateways instead of its own payment system, depending on the region and subscription plan</w:t>
      </w:r>
      <w:sdt>
        <w:sdtPr>
          <w:id w:val="474569161"/>
          <w:citation/>
        </w:sdtPr>
        <w:sdtEndPr/>
        <w:sdtContent>
          <w:r w:rsidR="00454D97">
            <w:fldChar w:fldCharType="begin"/>
          </w:r>
          <w:r w:rsidR="00454D97">
            <w:instrText xml:space="preserve"> CITATION Hub \l 2057 </w:instrText>
          </w:r>
          <w:r w:rsidR="00454D97">
            <w:fldChar w:fldCharType="separate"/>
          </w:r>
          <w:r w:rsidR="00454D97">
            <w:rPr>
              <w:noProof/>
            </w:rPr>
            <w:t xml:space="preserve"> </w:t>
          </w:r>
          <w:r w:rsidR="00454D97" w:rsidRPr="00454D97">
            <w:rPr>
              <w:noProof/>
            </w:rPr>
            <w:t>[2]</w:t>
          </w:r>
          <w:r w:rsidR="00454D97">
            <w:fldChar w:fldCharType="end"/>
          </w:r>
        </w:sdtContent>
      </w:sdt>
      <w:r w:rsidRPr="000C3A56">
        <w:t>. Nevertheless, Shopify remains a reliable and well-supported platform for those prioritising convenience, stability and growth potential.</w:t>
      </w:r>
    </w:p>
    <w:p w14:paraId="4B28D5DD" w14:textId="6F115212" w:rsidR="000C3A56" w:rsidRPr="000C3A56" w:rsidRDefault="000C3A56" w:rsidP="000C3A56">
      <w:pPr>
        <w:jc w:val="both"/>
      </w:pPr>
      <w:r w:rsidRPr="000C3A56">
        <w:t>BigCommerce, in contrast, is another cloud-based platform that focuses more on providing advanced, built-in features suitable for scaling businesses. It includes tools for managing multiple currencies, complex product catalogues and search engine optimisation (SEO) without requiring numerous third-party apps</w:t>
      </w:r>
      <w:sdt>
        <w:sdtPr>
          <w:id w:val="809910255"/>
          <w:citation/>
        </w:sdtPr>
        <w:sdtEndPr/>
        <w:sdtContent>
          <w:r w:rsidR="00B44D28">
            <w:fldChar w:fldCharType="begin"/>
          </w:r>
          <w:r w:rsidR="00B44D28">
            <w:instrText xml:space="preserve"> CITATION Fis25 \l 2057 </w:instrText>
          </w:r>
          <w:r w:rsidR="00B44D28">
            <w:fldChar w:fldCharType="separate"/>
          </w:r>
          <w:r w:rsidR="00B44D28">
            <w:rPr>
              <w:noProof/>
            </w:rPr>
            <w:t xml:space="preserve"> </w:t>
          </w:r>
          <w:r w:rsidR="00B44D28" w:rsidRPr="00B44D28">
            <w:rPr>
              <w:noProof/>
            </w:rPr>
            <w:t>[3]</w:t>
          </w:r>
          <w:r w:rsidR="00B44D28">
            <w:fldChar w:fldCharType="end"/>
          </w:r>
        </w:sdtContent>
      </w:sdt>
      <w:r w:rsidRPr="000C3A56">
        <w:t>. BigCommerce is designed for both medium-sized and larger retailers who require flexibility and robust functionality. It supports “headless commerce” — separating the front-end design from the back-end operations — allowing for deeper integration with custom systems and marketing channels</w:t>
      </w:r>
      <w:sdt>
        <w:sdtPr>
          <w:id w:val="-666551803"/>
          <w:citation/>
        </w:sdtPr>
        <w:sdtEndPr/>
        <w:sdtContent>
          <w:r w:rsidR="004C6364">
            <w:fldChar w:fldCharType="begin"/>
          </w:r>
          <w:r w:rsidR="004C6364">
            <w:instrText xml:space="preserve"> CITATION Not25 \l 2057 </w:instrText>
          </w:r>
          <w:r w:rsidR="004C6364">
            <w:fldChar w:fldCharType="separate"/>
          </w:r>
          <w:r w:rsidR="004C6364">
            <w:rPr>
              <w:noProof/>
            </w:rPr>
            <w:t xml:space="preserve"> </w:t>
          </w:r>
          <w:r w:rsidR="004C6364" w:rsidRPr="004C6364">
            <w:rPr>
              <w:noProof/>
            </w:rPr>
            <w:t>[4]</w:t>
          </w:r>
          <w:r w:rsidR="004C6364">
            <w:fldChar w:fldCharType="end"/>
          </w:r>
        </w:sdtContent>
      </w:sdt>
      <w:r w:rsidRPr="000C3A56">
        <w:t>.</w:t>
      </w:r>
    </w:p>
    <w:p w14:paraId="78A1548D" w14:textId="4C152254" w:rsidR="000C3A56" w:rsidRPr="000C3A56" w:rsidRDefault="000C3A56" w:rsidP="000C3A56">
      <w:pPr>
        <w:jc w:val="both"/>
      </w:pPr>
      <w:r w:rsidRPr="000C3A56">
        <w:t>A key benefit of BigCommerce is that it does not charge additional transaction fees for using external payment gateways, which can be advantageous for high-volume sellers</w:t>
      </w:r>
      <w:sdt>
        <w:sdtPr>
          <w:id w:val="-1386477031"/>
          <w:citation/>
        </w:sdtPr>
        <w:sdtEndPr/>
        <w:sdtContent>
          <w:r w:rsidR="004C6364">
            <w:fldChar w:fldCharType="begin"/>
          </w:r>
          <w:r w:rsidR="004C6364">
            <w:instrText xml:space="preserve"> CITATION Fis25 \l 2057 </w:instrText>
          </w:r>
          <w:r w:rsidR="004C6364">
            <w:fldChar w:fldCharType="separate"/>
          </w:r>
          <w:r w:rsidR="004C6364">
            <w:rPr>
              <w:noProof/>
            </w:rPr>
            <w:t xml:space="preserve"> </w:t>
          </w:r>
          <w:r w:rsidR="004C6364" w:rsidRPr="004C6364">
            <w:rPr>
              <w:noProof/>
            </w:rPr>
            <w:t>[3]</w:t>
          </w:r>
          <w:r w:rsidR="004C6364">
            <w:fldChar w:fldCharType="end"/>
          </w:r>
        </w:sdtContent>
      </w:sdt>
      <w:r w:rsidRPr="000C3A56">
        <w:t>. However, the platform’s extensive functionality can make it slightly more complex to use compared with simpler drag-and-drop builders. New users may face a steeper learning curve, and businesses must carefully manage pricing plans as costs may increase with sales volume.</w:t>
      </w:r>
    </w:p>
    <w:p w14:paraId="60359A2F" w14:textId="48AA77AA" w:rsidR="000C3A56" w:rsidRPr="000C3A56" w:rsidRDefault="00FA7B90" w:rsidP="000C3A56">
      <w:pPr>
        <w:jc w:val="both"/>
      </w:pPr>
      <w:r>
        <w:t xml:space="preserve">As a </w:t>
      </w:r>
      <w:r w:rsidR="000C3A56" w:rsidRPr="000C3A56">
        <w:t>summary, Shopify and BigCommerce both offer powerful, contemporary e-commerce solutions suited to different types of business users. Shopify’s ease of use and large app ecosystem make it ideal for smaller retailers or entrepreneurs seeking a quick and effective online presence. BigCommerce, meanwhile, provides greater built-in capability and flexibility for growing or larger enterprises that need more advanced tools and international functionality. Both platforms demonstrate how modern website builders have evolved to combine accessibility with professional-level performance, enabling a wide range of businesses to compete successfully in the digital marketplace.</w:t>
      </w:r>
    </w:p>
    <w:p w14:paraId="2DA9A691" w14:textId="77777777" w:rsidR="000C3A56" w:rsidRDefault="000C3A56" w:rsidP="00D61394">
      <w:pPr>
        <w:jc w:val="both"/>
      </w:pPr>
    </w:p>
    <w:p w14:paraId="4E886125" w14:textId="77777777" w:rsidR="00B42906" w:rsidRDefault="00B42906" w:rsidP="00D61394">
      <w:pPr>
        <w:jc w:val="both"/>
      </w:pPr>
    </w:p>
    <w:p w14:paraId="7A7A8234" w14:textId="77777777"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77777777" w:rsidR="00B42906" w:rsidRDefault="00B42906" w:rsidP="00D61394">
      <w:pPr>
        <w:jc w:val="both"/>
      </w:pPr>
    </w:p>
    <w:p w14:paraId="2B3BECE4" w14:textId="77777777" w:rsidR="00AD5345" w:rsidRDefault="00AD5345" w:rsidP="00D61394">
      <w:pPr>
        <w:jc w:val="both"/>
      </w:pPr>
    </w:p>
    <w:p w14:paraId="315AC56C" w14:textId="77777777" w:rsidR="00EC31A3" w:rsidRDefault="00EC31A3" w:rsidP="00D61394">
      <w:pPr>
        <w:jc w:val="both"/>
        <w:rPr>
          <w:noProof/>
        </w:rPr>
      </w:pPr>
    </w:p>
    <w:p w14:paraId="01B81EAF" w14:textId="77777777" w:rsidR="00EC31A3" w:rsidRDefault="00EC31A3" w:rsidP="00D61394">
      <w:pPr>
        <w:jc w:val="both"/>
      </w:pPr>
    </w:p>
    <w:p w14:paraId="36F405AF" w14:textId="77777777" w:rsidR="002170B5" w:rsidRDefault="002170B5" w:rsidP="00D61394">
      <w:pPr>
        <w:jc w:val="both"/>
      </w:pPr>
    </w:p>
    <w:p w14:paraId="6C11325C" w14:textId="15E88C14" w:rsidR="00B42906" w:rsidRPr="00307C77" w:rsidRDefault="00B42906" w:rsidP="00307C77">
      <w:pPr>
        <w:pStyle w:val="ListParagraph"/>
        <w:numPr>
          <w:ilvl w:val="0"/>
          <w:numId w:val="9"/>
        </w:numPr>
        <w:jc w:val="both"/>
        <w:rPr>
          <w:b/>
          <w:bCs/>
          <w:color w:val="FF0000"/>
        </w:rPr>
      </w:pPr>
      <w:r>
        <w:t xml:space="preserve">Describe mind mapping and explain the benefits of using mind mapping in business operations (approx. 2/3 sources). </w:t>
      </w:r>
      <w:r w:rsidR="002704D0" w:rsidRPr="00307C77">
        <w:rPr>
          <w:b/>
          <w:bCs/>
          <w:color w:val="FF0000"/>
        </w:rPr>
        <w:t>5 marks</w:t>
      </w:r>
    </w:p>
    <w:p w14:paraId="11BD3C2B" w14:textId="77777777" w:rsidR="001C51C2" w:rsidRDefault="001C51C2" w:rsidP="00D61394">
      <w:pPr>
        <w:jc w:val="both"/>
        <w:rPr>
          <w:b/>
          <w:bCs/>
          <w:color w:val="FF0000"/>
        </w:rPr>
      </w:pPr>
    </w:p>
    <w:p w14:paraId="4DE9109B" w14:textId="60FB097A" w:rsidR="00307C77" w:rsidRDefault="00307C77" w:rsidP="00D61394">
      <w:pPr>
        <w:jc w:val="both"/>
      </w:pPr>
      <w:r w:rsidRPr="00307C77">
        <w:t>Mind mapping is a visual method for organising and representing</w:t>
      </w:r>
      <w:r w:rsidR="007630F1">
        <w:t xml:space="preserve"> the</w:t>
      </w:r>
      <w:r w:rsidRPr="00307C77">
        <w:t xml:space="preserve"> information around a central concept, where main ideas branch out into subtopics and related details. This technique allows individuals and teams to structure complex information in a clear and intuitive way, enhancing creativity, memory and problem-solving </w:t>
      </w:r>
      <w:sdt>
        <w:sdtPr>
          <w:id w:val="-992328299"/>
          <w:citation/>
        </w:sdtPr>
        <w:sdtEndPr/>
        <w:sdtContent>
          <w:r w:rsidR="00C94C2A">
            <w:fldChar w:fldCharType="begin"/>
          </w:r>
          <w:r w:rsidR="00C94C2A">
            <w:instrText xml:space="preserve"> CITATION TBu10 \l 2057 </w:instrText>
          </w:r>
          <w:r w:rsidR="00C94C2A">
            <w:fldChar w:fldCharType="separate"/>
          </w:r>
          <w:r w:rsidR="00C94C2A" w:rsidRPr="00C94C2A">
            <w:rPr>
              <w:noProof/>
            </w:rPr>
            <w:t>[5]</w:t>
          </w:r>
          <w:r w:rsidR="00C94C2A">
            <w:fldChar w:fldCharType="end"/>
          </w:r>
        </w:sdtContent>
      </w:sdt>
      <w:r w:rsidRPr="00307C77">
        <w:t xml:space="preserve">. In business operations, mind mapping is particularly valuable for planning, decision-making, and knowledge management. For instance, managers can use mind maps to brainstorm strategies, outline project plans, or analyse processes, making it easier to identify priorities, dependencies and potential risks </w:t>
      </w:r>
      <w:sdt>
        <w:sdtPr>
          <w:id w:val="-1881087265"/>
          <w:citation/>
        </w:sdtPr>
        <w:sdtEndPr/>
        <w:sdtContent>
          <w:r w:rsidR="00C94C2A">
            <w:fldChar w:fldCharType="begin"/>
          </w:r>
          <w:r w:rsidR="00C94C2A">
            <w:instrText xml:space="preserve"> CITATION PMi \l 2057 </w:instrText>
          </w:r>
          <w:r w:rsidR="00C94C2A">
            <w:fldChar w:fldCharType="separate"/>
          </w:r>
          <w:r w:rsidR="00C94C2A" w:rsidRPr="00C94C2A">
            <w:rPr>
              <w:noProof/>
            </w:rPr>
            <w:t>[6]</w:t>
          </w:r>
          <w:r w:rsidR="00C94C2A">
            <w:fldChar w:fldCharType="end"/>
          </w:r>
        </w:sdtContent>
      </w:sdt>
      <w:r w:rsidR="00C94C2A">
        <w:t>.</w:t>
      </w:r>
      <w:r w:rsidRPr="00307C77">
        <w:t>Mind mapping also improves communication, as the visual representation of ideas enables all team members to quickly understand concepts and</w:t>
      </w:r>
      <w:r w:rsidR="00FA3264">
        <w:t xml:space="preserve"> can</w:t>
      </w:r>
      <w:r w:rsidRPr="00307C77">
        <w:t xml:space="preserve"> contribute</w:t>
      </w:r>
      <w:r w:rsidR="00FA3264">
        <w:t xml:space="preserve"> to</w:t>
      </w:r>
      <w:r w:rsidRPr="00307C77">
        <w:t xml:space="preserve"> their insights. This </w:t>
      </w:r>
      <w:r w:rsidR="00FA3264">
        <w:t xml:space="preserve">is a </w:t>
      </w:r>
      <w:r w:rsidRPr="00307C77">
        <w:t>collaborative aspect</w:t>
      </w:r>
      <w:r w:rsidR="00FA3264">
        <w:t xml:space="preserve"> that</w:t>
      </w:r>
      <w:r w:rsidRPr="00307C77">
        <w:t xml:space="preserve"> encourages participation, generates diverse solutions and reduces misunderstandings during meetings or workshops. Additionally, mind maps support task organisation by providing a clear overview of objectives and timelines, which can enhance efficiency and productivity. They are also useful in training and onboarding, helping employees grasp complex systems or workflows faster by presenting information visually rather than in lengthy text </w:t>
      </w:r>
      <w:sdt>
        <w:sdtPr>
          <w:id w:val="2123413072"/>
          <w:citation/>
        </w:sdtPr>
        <w:sdtEndPr/>
        <w:sdtContent>
          <w:r w:rsidR="007630F1">
            <w:fldChar w:fldCharType="begin"/>
          </w:r>
          <w:r w:rsidR="007630F1">
            <w:instrText xml:space="preserve"> CITATION TBu \l 2057 </w:instrText>
          </w:r>
          <w:r w:rsidR="007630F1">
            <w:fldChar w:fldCharType="separate"/>
          </w:r>
          <w:r w:rsidR="007630F1" w:rsidRPr="007630F1">
            <w:rPr>
              <w:noProof/>
            </w:rPr>
            <w:t>[7]</w:t>
          </w:r>
          <w:r w:rsidR="007630F1">
            <w:fldChar w:fldCharType="end"/>
          </w:r>
        </w:sdtContent>
      </w:sdt>
      <w:r w:rsidR="007630F1">
        <w:t>.</w:t>
      </w:r>
      <w:r w:rsidRPr="00307C77">
        <w:t>Overall, mind mapping</w:t>
      </w:r>
      <w:r w:rsidR="00BF41AB">
        <w:t xml:space="preserve"> has good use</w:t>
      </w:r>
      <w:r w:rsidRPr="00307C77">
        <w:t xml:space="preserve"> into business</w:t>
      </w:r>
      <w:r w:rsidR="00BF41AB">
        <w:t xml:space="preserve">es </w:t>
      </w:r>
      <w:r w:rsidRPr="00307C77">
        <w:t xml:space="preserve">operations streamlines workflows, </w:t>
      </w:r>
      <w:r w:rsidR="00BF41AB">
        <w:t>makes</w:t>
      </w:r>
      <w:r w:rsidRPr="00307C77">
        <w:t xml:space="preserve"> innovative thinking and </w:t>
      </w:r>
      <w:r w:rsidR="00BF41AB">
        <w:t>makes good</w:t>
      </w:r>
      <w:r w:rsidRPr="00307C77">
        <w:t xml:space="preserve"> team, </w:t>
      </w:r>
      <w:r w:rsidR="00BF41AB">
        <w:t xml:space="preserve">letting </w:t>
      </w:r>
      <w:r w:rsidRPr="00307C77">
        <w:t>organisations to make more informed decisions and respond effectively to challenges</w:t>
      </w:r>
      <w:r w:rsidR="00B34D9D">
        <w:t xml:space="preserve"> and other aspects for </w:t>
      </w:r>
      <w:proofErr w:type="spellStart"/>
      <w:r w:rsidR="00B34D9D">
        <w:t>busnies</w:t>
      </w:r>
      <w:proofErr w:type="spellEnd"/>
      <w:r w:rsidRPr="00307C77">
        <w:t>. By combining clarity, engagement</w:t>
      </w:r>
      <w:r w:rsidR="00B763A6">
        <w:t xml:space="preserve"> </w:t>
      </w:r>
      <w:r w:rsidRPr="00307C77">
        <w:t>and strategic insight, mind mapping has become a practical tool for improving performance in modern business environments</w:t>
      </w:r>
    </w:p>
    <w:p w14:paraId="1090E2CA" w14:textId="77777777" w:rsidR="00307C77" w:rsidRDefault="00307C77" w:rsidP="00D61394">
      <w:pPr>
        <w:jc w:val="both"/>
      </w:pPr>
    </w:p>
    <w:p w14:paraId="6AC5E024" w14:textId="66271ABE" w:rsidR="00B42906" w:rsidRDefault="00B42906" w:rsidP="00D61394">
      <w:pPr>
        <w:jc w:val="both"/>
      </w:pPr>
      <w:r>
        <w:t xml:space="preserve">b. Create a mind map of contemporary software applications that are used to support day-today business/Organisation operations. </w:t>
      </w:r>
      <w:r w:rsidR="007029AB">
        <w:rPr>
          <w:b/>
          <w:bCs/>
          <w:color w:val="FF0000"/>
        </w:rPr>
        <w:t>10</w:t>
      </w:r>
      <w:r w:rsidR="007029AB" w:rsidRPr="002704D0">
        <w:rPr>
          <w:b/>
          <w:bCs/>
          <w:color w:val="FF0000"/>
        </w:rPr>
        <w:t xml:space="preserve"> marks</w:t>
      </w:r>
    </w:p>
    <w:p w14:paraId="4434B47F" w14:textId="77777777" w:rsidR="00B42906" w:rsidRDefault="00B42906" w:rsidP="00D61394">
      <w:pPr>
        <w:jc w:val="both"/>
      </w:pPr>
    </w:p>
    <w:p w14:paraId="40390A37" w14:textId="1954807C" w:rsidR="00D85CF5" w:rsidRDefault="002170B5" w:rsidP="00D85CF5">
      <w:r>
        <w:rPr>
          <w:noProof/>
        </w:rPr>
        <w:lastRenderedPageBreak/>
        <w:drawing>
          <wp:inline distT="0" distB="0" distL="0" distR="0" wp14:anchorId="59D1E525" wp14:editId="64509CF2">
            <wp:extent cx="3857625" cy="2524125"/>
            <wp:effectExtent l="0" t="0" r="9525" b="9525"/>
            <wp:docPr id="8167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9576" name=""/>
                    <pic:cNvPicPr/>
                  </pic:nvPicPr>
                  <pic:blipFill rotWithShape="1">
                    <a:blip r:embed="rId10"/>
                    <a:srcRect l="17297" t="9444" r="10484" b="4255"/>
                    <a:stretch>
                      <a:fillRect/>
                    </a:stretch>
                  </pic:blipFill>
                  <pic:spPr bwMode="auto">
                    <a:xfrm>
                      <a:off x="0" y="0"/>
                      <a:ext cx="3879257" cy="2538279"/>
                    </a:xfrm>
                    <a:prstGeom prst="rect">
                      <a:avLst/>
                    </a:prstGeom>
                    <a:ln>
                      <a:noFill/>
                    </a:ln>
                    <a:extLst>
                      <a:ext uri="{53640926-AAD7-44D8-BBD7-CCE9431645EC}">
                        <a14:shadowObscured xmlns:a14="http://schemas.microsoft.com/office/drawing/2010/main"/>
                      </a:ext>
                    </a:extLst>
                  </pic:spPr>
                </pic:pic>
              </a:graphicData>
            </a:graphic>
          </wp:inline>
        </w:drawing>
      </w:r>
    </w:p>
    <w:p w14:paraId="3AAC27AD" w14:textId="77777777" w:rsidR="002170B5" w:rsidRDefault="002170B5" w:rsidP="002170B5">
      <w:pPr>
        <w:jc w:val="both"/>
      </w:pPr>
      <w:r>
        <w:t xml:space="preserve">Mind-Map Link: </w:t>
      </w:r>
      <w:hyperlink r:id="rId11" w:history="1">
        <w:r w:rsidRPr="00812139">
          <w:rPr>
            <w:rStyle w:val="Hyperlink"/>
          </w:rPr>
          <w:t>https://mm.tt/map/3845110266?t=aLYXOYIIXb</w:t>
        </w:r>
      </w:hyperlink>
    </w:p>
    <w:p w14:paraId="11706A37" w14:textId="77777777" w:rsidR="00D85CF5" w:rsidRDefault="00D85CF5" w:rsidP="00D85CF5"/>
    <w:p w14:paraId="1DB16CEB" w14:textId="77777777" w:rsidR="002170B5" w:rsidRPr="00D85CF5" w:rsidRDefault="002170B5" w:rsidP="00D85CF5"/>
    <w:p w14:paraId="5AFE00C6" w14:textId="673599E6" w:rsidR="00244AA9" w:rsidRDefault="00B42906" w:rsidP="00D61394">
      <w:pPr>
        <w:pStyle w:val="Heading2"/>
        <w:jc w:val="both"/>
      </w:pPr>
      <w:bookmarkStart w:id="6" w:name="_Toc160375386"/>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74F700FB" w14:textId="77777777" w:rsidR="003D480C" w:rsidRDefault="003D480C" w:rsidP="00D61394">
      <w:pPr>
        <w:jc w:val="both"/>
      </w:pP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B5C023B" w14:textId="34E075A5" w:rsidR="0006301B" w:rsidRDefault="00B42906" w:rsidP="00D7009C">
      <w:pPr>
        <w:jc w:val="both"/>
      </w:pPr>
      <w:r>
        <w:t xml:space="preserve">Explain </w:t>
      </w:r>
      <w:r w:rsidRPr="00D7009C">
        <w:rPr>
          <w:b/>
          <w:bCs/>
          <w:highlight w:val="yellow"/>
        </w:rPr>
        <w:t>four</w:t>
      </w:r>
      <w:r>
        <w:t xml:space="preserve"> office software solutions for business operations (</w:t>
      </w:r>
      <w:r w:rsidRPr="00D7009C">
        <w:rPr>
          <w:b/>
          <w:bCs/>
        </w:rPr>
        <w:t>MS Word, MS PowerPoint, MS Excel, and MS Access</w:t>
      </w:r>
      <w:r>
        <w:t xml:space="preserve">), highlighting their major features, benefits, and limitations (if there are any). You can use some images in addition to text (approx. 4/5 sources).  </w:t>
      </w:r>
      <w:r w:rsidR="000A781A">
        <w:t xml:space="preserve"> </w:t>
      </w:r>
    </w:p>
    <w:p w14:paraId="7407D2C4" w14:textId="218319ED" w:rsidR="00B42906" w:rsidRDefault="0006301B" w:rsidP="00D7009C">
      <w:pPr>
        <w:ind w:left="720"/>
        <w:jc w:val="both"/>
      </w:pPr>
      <w:r>
        <w:t xml:space="preserve">- </w:t>
      </w:r>
      <w:r w:rsidR="00170FF2">
        <w:t>Please try to avoid using bullet points</w:t>
      </w:r>
      <w:r w:rsidR="00BB4996">
        <w:t>. Rather</w:t>
      </w:r>
      <w:r w:rsidR="003D480C">
        <w:t xml:space="preserve">, describe </w:t>
      </w:r>
      <w:r>
        <w:t>them in separate paragraphs.</w:t>
      </w:r>
    </w:p>
    <w:p w14:paraId="644C8545" w14:textId="77777777" w:rsidR="007F4371" w:rsidRDefault="007F4371" w:rsidP="00D7009C">
      <w:pPr>
        <w:ind w:left="720"/>
        <w:jc w:val="both"/>
      </w:pPr>
    </w:p>
    <w:p w14:paraId="05E8D5CA" w14:textId="77777777" w:rsidR="007F4371" w:rsidRDefault="007F4371" w:rsidP="00D7009C">
      <w:pPr>
        <w:ind w:left="720"/>
        <w:jc w:val="both"/>
      </w:pPr>
    </w:p>
    <w:p w14:paraId="16EB280E" w14:textId="12E2851D" w:rsidR="007F4371" w:rsidRPr="007F4371" w:rsidRDefault="007F4371" w:rsidP="007F4371">
      <w:pPr>
        <w:ind w:left="720"/>
        <w:jc w:val="both"/>
      </w:pPr>
      <w:r w:rsidRPr="007F4371">
        <w:t xml:space="preserve">Microsoft Office offers a range of software solutions that are widely used in business operations, and four of the most essential applications are Microsoft Word, Microsoft PowerPoint, Microsoft Excel, and Microsoft Access. Microsoft </w:t>
      </w:r>
      <w:proofErr w:type="spellStart"/>
      <w:r w:rsidR="001947FA">
        <w:lastRenderedPageBreak/>
        <w:t>Microsoft</w:t>
      </w:r>
      <w:proofErr w:type="spellEnd"/>
      <w:r w:rsidR="001947FA">
        <w:t xml:space="preserve"> </w:t>
      </w:r>
      <w:r w:rsidRPr="007F4371">
        <w:t xml:space="preserve">Word is a word-processing program that </w:t>
      </w:r>
      <w:r w:rsidR="001947FA">
        <w:t xml:space="preserve">can </w:t>
      </w:r>
      <w:r w:rsidRPr="007F4371">
        <w:t>enable businesses to create, edit</w:t>
      </w:r>
      <w:r w:rsidR="001947FA">
        <w:t xml:space="preserve"> </w:t>
      </w:r>
      <w:r w:rsidRPr="007F4371">
        <w:t>and format text documents. It</w:t>
      </w:r>
      <w:r w:rsidR="00160613">
        <w:t xml:space="preserve"> has</w:t>
      </w:r>
      <w:r w:rsidRPr="007F4371">
        <w:t xml:space="preserve"> features</w:t>
      </w:r>
      <w:r w:rsidR="00160613">
        <w:t xml:space="preserve"> that</w:t>
      </w:r>
      <w:r w:rsidRPr="007F4371">
        <w:t xml:space="preserve"> include rich formatting options such as styles, templates, page layouts, and the ability to insert images, tables and charts. Word also supports collaborative work through track changes, comments, and real-time co-authoring, allowing teams to coordinate effectively on reports, letters, and manuals</w:t>
      </w:r>
      <w:sdt>
        <w:sdtPr>
          <w:id w:val="1984123771"/>
          <w:citation/>
        </w:sdtPr>
        <w:sdtEndPr/>
        <w:sdtContent>
          <w:r w:rsidR="002F52E4">
            <w:fldChar w:fldCharType="begin"/>
          </w:r>
          <w:r w:rsidR="002F52E4">
            <w:instrText xml:space="preserve"> CITATION SBa \l 2057 </w:instrText>
          </w:r>
          <w:r w:rsidR="002F52E4">
            <w:fldChar w:fldCharType="separate"/>
          </w:r>
          <w:r w:rsidR="002F52E4">
            <w:rPr>
              <w:noProof/>
            </w:rPr>
            <w:t xml:space="preserve"> </w:t>
          </w:r>
          <w:r w:rsidR="002F52E4" w:rsidRPr="002F52E4">
            <w:rPr>
              <w:noProof/>
            </w:rPr>
            <w:t>[8]</w:t>
          </w:r>
          <w:r w:rsidR="002F52E4">
            <w:fldChar w:fldCharType="end"/>
          </w:r>
        </w:sdtContent>
      </w:sdt>
      <w:r w:rsidRPr="007F4371">
        <w:t xml:space="preserve">. The primary benefits of Word include maintaining consistency across organisational documents, improving productivity through automation tools like macros and mail merge, and facilitating professional communication both internally and externally. </w:t>
      </w:r>
      <w:r w:rsidR="002D3CAD">
        <w:t>It has s</w:t>
      </w:r>
      <w:r w:rsidRPr="007F4371">
        <w:t>ome limitations include a learning curve for advanced features, potential formatting inconsistencies when sharing documents across versions</w:t>
      </w:r>
      <w:r w:rsidR="002D3CAD">
        <w:t xml:space="preserve"> </w:t>
      </w:r>
      <w:r w:rsidRPr="007F4371">
        <w:t xml:space="preserve">and limited capability for handling large data sets </w:t>
      </w:r>
      <w:sdt>
        <w:sdtPr>
          <w:id w:val="196283187"/>
          <w:citation/>
        </w:sdtPr>
        <w:sdtEndPr/>
        <w:sdtContent>
          <w:r w:rsidR="00CD5345">
            <w:fldChar w:fldCharType="begin"/>
          </w:r>
          <w:r w:rsidR="00CD5345">
            <w:instrText xml:space="preserve"> CITATION SBa \l 2057 </w:instrText>
          </w:r>
          <w:r w:rsidR="00CD5345">
            <w:fldChar w:fldCharType="separate"/>
          </w:r>
          <w:r w:rsidR="00CD5345" w:rsidRPr="00CD5345">
            <w:rPr>
              <w:noProof/>
            </w:rPr>
            <w:t>[8]</w:t>
          </w:r>
          <w:r w:rsidR="00CD5345">
            <w:fldChar w:fldCharType="end"/>
          </w:r>
        </w:sdtContent>
      </w:sdt>
      <w:r w:rsidR="00CD5345">
        <w:t>.</w:t>
      </w:r>
    </w:p>
    <w:p w14:paraId="566C5EE7" w14:textId="193BFD27" w:rsidR="007F4371" w:rsidRPr="007F4371" w:rsidRDefault="007F4371" w:rsidP="007F4371">
      <w:pPr>
        <w:ind w:left="720"/>
        <w:jc w:val="both"/>
      </w:pPr>
      <w:r w:rsidRPr="007F4371">
        <w:t xml:space="preserve">Microsoft PowerPoint is </w:t>
      </w:r>
      <w:r w:rsidR="002D3CAD">
        <w:t>mostly</w:t>
      </w:r>
      <w:r w:rsidRPr="007F4371">
        <w:t xml:space="preserve"> used for creating presentations in business settings such as meetings, pitches</w:t>
      </w:r>
      <w:r w:rsidR="002D3CAD">
        <w:t xml:space="preserve"> </w:t>
      </w:r>
      <w:r w:rsidRPr="007F4371">
        <w:t xml:space="preserve">and </w:t>
      </w:r>
      <w:r w:rsidR="002D3CAD">
        <w:t>even</w:t>
      </w:r>
      <w:r w:rsidR="00971415">
        <w:t xml:space="preserve"> such as </w:t>
      </w:r>
      <w:r w:rsidRPr="007F4371">
        <w:t>training sessions. It offers a slide-based structure with templates, themes, multimedia integration and animation features that enhance audience engagement</w:t>
      </w:r>
      <w:sdt>
        <w:sdtPr>
          <w:id w:val="-134412830"/>
          <w:citation/>
        </w:sdtPr>
        <w:sdtEndPr/>
        <w:sdtContent>
          <w:r w:rsidR="00CD5345">
            <w:fldChar w:fldCharType="begin"/>
          </w:r>
          <w:r w:rsidR="00CD5345">
            <w:instrText xml:space="preserve"> CITATION SLS \l 2057 </w:instrText>
          </w:r>
          <w:r w:rsidR="00CD5345">
            <w:fldChar w:fldCharType="separate"/>
          </w:r>
          <w:r w:rsidR="00CD5345">
            <w:rPr>
              <w:noProof/>
            </w:rPr>
            <w:t xml:space="preserve"> </w:t>
          </w:r>
          <w:r w:rsidR="00CD5345" w:rsidRPr="00CD5345">
            <w:rPr>
              <w:noProof/>
            </w:rPr>
            <w:t>[9]</w:t>
          </w:r>
          <w:r w:rsidR="00CD5345">
            <w:fldChar w:fldCharType="end"/>
          </w:r>
        </w:sdtContent>
      </w:sdt>
      <w:r w:rsidRPr="007F4371">
        <w:t xml:space="preserve">. PowerPoint also allows embedding charts and data from Excel, enabling presenters to visualise complex information effectively. Collaboration tools such as cloud-based storage and real-time co-authoring further improve teamwork during presentation development </w:t>
      </w:r>
      <w:sdt>
        <w:sdtPr>
          <w:id w:val="-657927745"/>
          <w:citation/>
        </w:sdtPr>
        <w:sdtEndPr/>
        <w:sdtContent>
          <w:r w:rsidR="00CD5345">
            <w:fldChar w:fldCharType="begin"/>
          </w:r>
          <w:r w:rsidR="00CD5345">
            <w:instrText xml:space="preserve"> CITATION SLS \l 2057 </w:instrText>
          </w:r>
          <w:r w:rsidR="00CD5345">
            <w:fldChar w:fldCharType="separate"/>
          </w:r>
          <w:r w:rsidR="00CD5345" w:rsidRPr="00CD5345">
            <w:rPr>
              <w:noProof/>
            </w:rPr>
            <w:t>[9]</w:t>
          </w:r>
          <w:r w:rsidR="00CD5345">
            <w:fldChar w:fldCharType="end"/>
          </w:r>
        </w:sdtContent>
      </w:sdt>
      <w:r w:rsidR="00CD5345">
        <w:t>.</w:t>
      </w:r>
      <w:r w:rsidRPr="007F4371">
        <w:t xml:space="preserve">Its benefits include improved communication of ideas, consistent branding through templates, and the ability to deliver engaging visual narratives. Limitations include the risk of overusing animations or slides, which can distract from the core message, and some restrictions in the web-based version compared to desktop software </w:t>
      </w:r>
      <w:sdt>
        <w:sdtPr>
          <w:id w:val="411050602"/>
          <w:citation/>
        </w:sdtPr>
        <w:sdtEndPr/>
        <w:sdtContent>
          <w:r w:rsidR="00CD5345">
            <w:fldChar w:fldCharType="begin"/>
          </w:r>
          <w:r w:rsidR="00CD5345">
            <w:instrText xml:space="preserve"> CITATION SLS \l 2057 </w:instrText>
          </w:r>
          <w:r w:rsidR="00CD5345">
            <w:fldChar w:fldCharType="separate"/>
          </w:r>
          <w:r w:rsidR="00CD5345" w:rsidRPr="00CD5345">
            <w:rPr>
              <w:noProof/>
            </w:rPr>
            <w:t>[9]</w:t>
          </w:r>
          <w:r w:rsidR="00CD5345">
            <w:fldChar w:fldCharType="end"/>
          </w:r>
        </w:sdtContent>
      </w:sdt>
      <w:r w:rsidRPr="007F4371">
        <w:t>.</w:t>
      </w:r>
    </w:p>
    <w:p w14:paraId="16819824" w14:textId="1D24D382" w:rsidR="007F4371" w:rsidRPr="007F4371" w:rsidRDefault="007F4371" w:rsidP="007F4371">
      <w:pPr>
        <w:ind w:left="720"/>
        <w:jc w:val="both"/>
      </w:pPr>
      <w:r w:rsidRPr="007F4371">
        <w:t>Microsoft Excel is a spreadsheet application used extensively for data management, budgeting, forecasting, and analytics. Excel provides functionalities such as cell-based data organisation, formulas, pivot tables, and charts that allow for detailed data analysis</w:t>
      </w:r>
      <w:sdt>
        <w:sdtPr>
          <w:id w:val="1798257913"/>
          <w:citation/>
        </w:sdtPr>
        <w:sdtEndPr/>
        <w:sdtContent>
          <w:r w:rsidR="007B3219">
            <w:fldChar w:fldCharType="begin"/>
          </w:r>
          <w:r w:rsidR="007B3219">
            <w:instrText xml:space="preserve"> CITATION PMc \l 2057 </w:instrText>
          </w:r>
          <w:r w:rsidR="007B3219">
            <w:fldChar w:fldCharType="separate"/>
          </w:r>
          <w:r w:rsidR="007B3219">
            <w:rPr>
              <w:noProof/>
            </w:rPr>
            <w:t xml:space="preserve"> </w:t>
          </w:r>
          <w:r w:rsidR="007B3219" w:rsidRPr="007B3219">
            <w:rPr>
              <w:noProof/>
            </w:rPr>
            <w:t>[10]</w:t>
          </w:r>
          <w:r w:rsidR="007B3219">
            <w:fldChar w:fldCharType="end"/>
          </w:r>
        </w:sdtContent>
      </w:sdt>
      <w:r w:rsidR="007B3219">
        <w:t>.</w:t>
      </w:r>
      <w:r w:rsidRPr="007F4371">
        <w:t xml:space="preserve"> Businesses</w:t>
      </w:r>
      <w:r w:rsidR="006F3572">
        <w:t xml:space="preserve"> can</w:t>
      </w:r>
      <w:r w:rsidRPr="007F4371">
        <w:t xml:space="preserve"> benefit from Excel’s flexibility, as it </w:t>
      </w:r>
      <w:r w:rsidR="006F3572">
        <w:t>can give</w:t>
      </w:r>
      <w:r w:rsidRPr="007F4371">
        <w:t xml:space="preserve"> staff </w:t>
      </w:r>
      <w:r w:rsidR="006F3572">
        <w:t xml:space="preserve">ability </w:t>
      </w:r>
      <w:r w:rsidRPr="007F4371">
        <w:t>to create models, track key performance indicators and generate insights without</w:t>
      </w:r>
      <w:r w:rsidR="006F3572">
        <w:t xml:space="preserve"> so much</w:t>
      </w:r>
      <w:r w:rsidRPr="007F4371">
        <w:t xml:space="preserve"> extensive programming knowledge </w:t>
      </w:r>
      <w:sdt>
        <w:sdtPr>
          <w:id w:val="1143383847"/>
          <w:citation/>
        </w:sdtPr>
        <w:sdtEndPr/>
        <w:sdtContent>
          <w:r w:rsidR="00C06897">
            <w:fldChar w:fldCharType="begin"/>
          </w:r>
          <w:r w:rsidR="00C06897">
            <w:instrText xml:space="preserve"> CITATION PMc \l 2057 </w:instrText>
          </w:r>
          <w:r w:rsidR="00C06897">
            <w:fldChar w:fldCharType="separate"/>
          </w:r>
          <w:r w:rsidR="00C06897" w:rsidRPr="00C06897">
            <w:rPr>
              <w:noProof/>
            </w:rPr>
            <w:t>[10]</w:t>
          </w:r>
          <w:r w:rsidR="00C06897">
            <w:fldChar w:fldCharType="end"/>
          </w:r>
        </w:sdtContent>
      </w:sdt>
      <w:r w:rsidRPr="007F4371">
        <w:t xml:space="preserve">. </w:t>
      </w:r>
      <w:r w:rsidR="0041694C" w:rsidRPr="007F4371">
        <w:t>Limitations</w:t>
      </w:r>
      <w:r w:rsidR="0041694C">
        <w:t xml:space="preserve"> can</w:t>
      </w:r>
      <w:r w:rsidR="00D86332">
        <w:t xml:space="preserve"> </w:t>
      </w:r>
      <w:r w:rsidR="0019423C">
        <w:t xml:space="preserve"> </w:t>
      </w:r>
      <w:r w:rsidRPr="007F4371">
        <w:t xml:space="preserve"> include</w:t>
      </w:r>
      <w:r w:rsidR="0041694C">
        <w:t xml:space="preserve"> things such as </w:t>
      </w:r>
      <w:r w:rsidR="0019423C">
        <w:t xml:space="preserve"> </w:t>
      </w:r>
      <w:r w:rsidRPr="007F4371">
        <w:t xml:space="preserve"> human error in </w:t>
      </w:r>
      <w:r w:rsidR="0019423C">
        <w:t xml:space="preserve">the </w:t>
      </w:r>
      <w:r w:rsidRPr="007F4371">
        <w:t xml:space="preserve">formula entry, challenges </w:t>
      </w:r>
      <w:r w:rsidR="00D86332">
        <w:t>where is</w:t>
      </w:r>
      <w:r w:rsidRPr="007F4371">
        <w:t xml:space="preserve"> multi-user collaboration and reduced performance when handling </w:t>
      </w:r>
      <w:r w:rsidR="0041694C">
        <w:t>more</w:t>
      </w:r>
      <w:r w:rsidRPr="007F4371">
        <w:t xml:space="preserve"> </w:t>
      </w:r>
      <w:r w:rsidR="0019423C" w:rsidRPr="007F4371">
        <w:t>large</w:t>
      </w:r>
      <w:r w:rsidR="0019423C">
        <w:t>r</w:t>
      </w:r>
      <w:r w:rsidRPr="007F4371">
        <w:t xml:space="preserve"> datasets </w:t>
      </w:r>
      <w:sdt>
        <w:sdtPr>
          <w:id w:val="55822539"/>
          <w:citation/>
        </w:sdtPr>
        <w:sdtEndPr/>
        <w:sdtContent>
          <w:r w:rsidR="00C06897">
            <w:fldChar w:fldCharType="begin"/>
          </w:r>
          <w:r w:rsidR="00C06897">
            <w:instrText xml:space="preserve"> CITATION PMc \l 2057 </w:instrText>
          </w:r>
          <w:r w:rsidR="00C06897">
            <w:fldChar w:fldCharType="separate"/>
          </w:r>
          <w:r w:rsidR="00C06897" w:rsidRPr="00C06897">
            <w:rPr>
              <w:noProof/>
            </w:rPr>
            <w:t>[10]</w:t>
          </w:r>
          <w:r w:rsidR="00C06897">
            <w:fldChar w:fldCharType="end"/>
          </w:r>
        </w:sdtContent>
      </w:sdt>
      <w:r w:rsidRPr="007F4371">
        <w:t xml:space="preserve">. </w:t>
      </w:r>
      <w:r w:rsidR="0041694C">
        <w:t>Even</w:t>
      </w:r>
      <w:r w:rsidR="000E5C4A">
        <w:t xml:space="preserve"> if there </w:t>
      </w:r>
      <w:proofErr w:type="gramStart"/>
      <w:r w:rsidR="000E5C4A">
        <w:t>is</w:t>
      </w:r>
      <w:proofErr w:type="gramEnd"/>
      <w:r w:rsidRPr="007F4371">
        <w:t xml:space="preserve"> these limitations, Excel </w:t>
      </w:r>
      <w:r w:rsidR="000E5C4A">
        <w:t>is still</w:t>
      </w:r>
      <w:r w:rsidRPr="007F4371">
        <w:t xml:space="preserve"> a </w:t>
      </w:r>
      <w:r w:rsidR="0019423C">
        <w:t xml:space="preserve">key element for  </w:t>
      </w:r>
      <w:r w:rsidRPr="007F4371">
        <w:t xml:space="preserve"> business analytics due to its integration with other Microsoft Office tools and ease of use.</w:t>
      </w:r>
    </w:p>
    <w:p w14:paraId="04B656DA" w14:textId="219B6F2E" w:rsidR="007F4371" w:rsidRPr="007F4371" w:rsidRDefault="007F4371" w:rsidP="007F4371">
      <w:pPr>
        <w:ind w:left="720"/>
        <w:jc w:val="both"/>
      </w:pPr>
      <w:r w:rsidRPr="007F4371">
        <w:t xml:space="preserve">Microsoft Access is a desktop database management system designed to create relational databases, forms, queries, and reports. Its features include integration with other Office applications, pre-built templates, and automation capabilities via macros and Visual Basic for Applications (VBA) </w:t>
      </w:r>
      <w:sdt>
        <w:sdtPr>
          <w:id w:val="93830714"/>
          <w:citation/>
        </w:sdtPr>
        <w:sdtEndPr/>
        <w:sdtContent>
          <w:r w:rsidR="00C06897">
            <w:fldChar w:fldCharType="begin"/>
          </w:r>
          <w:r w:rsidR="00C06897">
            <w:instrText xml:space="preserve"> CITATION RFe \l 2057 </w:instrText>
          </w:r>
          <w:r w:rsidR="00C06897">
            <w:fldChar w:fldCharType="separate"/>
          </w:r>
          <w:r w:rsidR="00C06897" w:rsidRPr="00C06897">
            <w:rPr>
              <w:noProof/>
            </w:rPr>
            <w:t>[11]</w:t>
          </w:r>
          <w:r w:rsidR="00C06897">
            <w:fldChar w:fldCharType="end"/>
          </w:r>
        </w:sdtContent>
      </w:sdt>
      <w:r w:rsidRPr="007F4371">
        <w:t xml:space="preserve">. Businesses use Access </w:t>
      </w:r>
      <w:r w:rsidRPr="007F4371">
        <w:lastRenderedPageBreak/>
        <w:t>for tracking customer data, inventory management, and rapid prototyping of small-scale applications. The benefits include low cost, ease of use for non-developers, and the ability to create customised database solutions</w:t>
      </w:r>
      <w:sdt>
        <w:sdtPr>
          <w:id w:val="1432706884"/>
          <w:citation/>
        </w:sdtPr>
        <w:sdtEndPr/>
        <w:sdtContent>
          <w:r w:rsidR="00734577">
            <w:fldChar w:fldCharType="begin"/>
          </w:r>
          <w:r w:rsidR="00734577">
            <w:instrText xml:space="preserve"> CITATION RFe \l 2057 </w:instrText>
          </w:r>
          <w:r w:rsidR="00734577">
            <w:fldChar w:fldCharType="separate"/>
          </w:r>
          <w:r w:rsidR="00734577">
            <w:rPr>
              <w:noProof/>
            </w:rPr>
            <w:t xml:space="preserve"> </w:t>
          </w:r>
          <w:r w:rsidR="00734577" w:rsidRPr="00734577">
            <w:rPr>
              <w:noProof/>
            </w:rPr>
            <w:t>[11]</w:t>
          </w:r>
          <w:r w:rsidR="00734577">
            <w:fldChar w:fldCharType="end"/>
          </w:r>
        </w:sdtContent>
      </w:sdt>
      <w:r w:rsidRPr="007F4371">
        <w:t>. However, Access has limitations such as scalability constraints, potential performance issues with multiple concurrent users, and the need for migration to enterprise-level database systems for large-scale operations.</w:t>
      </w:r>
    </w:p>
    <w:p w14:paraId="622E9E65" w14:textId="12D7DAD1" w:rsidR="007F4371" w:rsidRPr="007F4371" w:rsidRDefault="007F4371" w:rsidP="007F4371">
      <w:pPr>
        <w:ind w:left="720"/>
        <w:jc w:val="both"/>
      </w:pPr>
      <w:r w:rsidRPr="007F4371">
        <w:t xml:space="preserve">In </w:t>
      </w:r>
      <w:r w:rsidR="00D86332">
        <w:t xml:space="preserve">a </w:t>
      </w:r>
      <w:r w:rsidRPr="007F4371">
        <w:t xml:space="preserve">conclusion, these four Microsoft Office applications </w:t>
      </w:r>
      <w:r w:rsidR="00D86332">
        <w:t>offer</w:t>
      </w:r>
      <w:r w:rsidRPr="007F4371">
        <w:t xml:space="preserve"> </w:t>
      </w:r>
      <w:r w:rsidR="00D86332">
        <w:t xml:space="preserve">different </w:t>
      </w:r>
      <w:r w:rsidRPr="007F4371">
        <w:t>but complementary roles in business operations. Word facilitates document creation and professional communication; PowerPoint enhances visual storytelling and audience engagement; Excel provides data analysis and modelling capabilities; and Access supports database management and custom application development. While each tool offers significant benefits, understanding their limitations and applying appropriate governance and training ensures effective utilisation in a business environment. The true value often comes from using these tools in combination, such as exporting Excel data into Word reports or embedding Excel charts into PowerPoint presentations, enabling seamless information flow across business processes</w:t>
      </w:r>
      <w:r w:rsidR="00971415">
        <w:t>.</w:t>
      </w:r>
    </w:p>
    <w:p w14:paraId="713A29EF" w14:textId="77777777" w:rsidR="007F4371" w:rsidRDefault="007F4371" w:rsidP="00D7009C">
      <w:pPr>
        <w:ind w:left="720"/>
        <w:jc w:val="both"/>
      </w:pPr>
    </w:p>
    <w:p w14:paraId="613A4253" w14:textId="77777777" w:rsidR="007F4371" w:rsidRDefault="007F4371" w:rsidP="00D7009C">
      <w:pPr>
        <w:ind w:left="720"/>
        <w:jc w:val="both"/>
      </w:pP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5BFE37EA" w14:textId="06E03F4A" w:rsidR="00F74FD3" w:rsidRDefault="00B42906" w:rsidP="00D7009C">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6B2D927A" w14:textId="7FE57C29" w:rsidR="00B42906" w:rsidRDefault="00F74FD3" w:rsidP="00F74FD3">
      <w:pPr>
        <w:ind w:firstLine="720"/>
        <w:jc w:val="both"/>
      </w:pPr>
      <w:r>
        <w:t>-</w:t>
      </w:r>
      <w:r w:rsidR="00B42906">
        <w:t>Note: This task is based on your own practical activit</w:t>
      </w:r>
      <w:r w:rsidR="008C0E8D">
        <w:t>y</w:t>
      </w:r>
      <w:r w:rsidR="00B42906">
        <w:t xml:space="preserve">. </w:t>
      </w:r>
    </w:p>
    <w:p w14:paraId="2FC9D40A" w14:textId="77777777" w:rsidR="00951DD9" w:rsidRDefault="00951DD9" w:rsidP="00F74FD3">
      <w:pPr>
        <w:ind w:firstLine="720"/>
        <w:jc w:val="both"/>
      </w:pPr>
    </w:p>
    <w:p w14:paraId="42366BC3" w14:textId="42D20A0F" w:rsidR="00951DD9" w:rsidRDefault="00951DD9" w:rsidP="00F74FD3">
      <w:pPr>
        <w:ind w:firstLine="720"/>
        <w:jc w:val="both"/>
      </w:pPr>
      <w:r>
        <w:rPr>
          <w:noProof/>
        </w:rPr>
        <w:lastRenderedPageBreak/>
        <w:drawing>
          <wp:inline distT="0" distB="0" distL="0" distR="0" wp14:anchorId="0ED8B4B3" wp14:editId="1B0BF99D">
            <wp:extent cx="5731510" cy="3223895"/>
            <wp:effectExtent l="0" t="0" r="2540" b="0"/>
            <wp:docPr id="334227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27045" name=""/>
                    <pic:cNvPicPr/>
                  </pic:nvPicPr>
                  <pic:blipFill>
                    <a:blip r:embed="rId12"/>
                    <a:stretch>
                      <a:fillRect/>
                    </a:stretch>
                  </pic:blipFill>
                  <pic:spPr>
                    <a:xfrm>
                      <a:off x="0" y="0"/>
                      <a:ext cx="5731510" cy="3223895"/>
                    </a:xfrm>
                    <a:prstGeom prst="rect">
                      <a:avLst/>
                    </a:prstGeom>
                  </pic:spPr>
                </pic:pic>
              </a:graphicData>
            </a:graphic>
          </wp:inline>
        </w:drawing>
      </w:r>
    </w:p>
    <w:p w14:paraId="4E59341A" w14:textId="77777777" w:rsidR="00B42906" w:rsidRDefault="00B42906" w:rsidP="00D61394">
      <w:pPr>
        <w:jc w:val="both"/>
      </w:pPr>
    </w:p>
    <w:p w14:paraId="5E53B398" w14:textId="71E4ADE2" w:rsidR="002F6131" w:rsidRDefault="002F6131" w:rsidP="00D61394">
      <w:pPr>
        <w:jc w:val="both"/>
      </w:pPr>
      <w:r>
        <w:rPr>
          <w:noProof/>
        </w:rPr>
        <w:drawing>
          <wp:inline distT="0" distB="0" distL="0" distR="0" wp14:anchorId="6CEFA53E" wp14:editId="3AF9F438">
            <wp:extent cx="5731510" cy="3223895"/>
            <wp:effectExtent l="0" t="0" r="2540" b="0"/>
            <wp:docPr id="1449780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80117" name=""/>
                    <pic:cNvPicPr/>
                  </pic:nvPicPr>
                  <pic:blipFill>
                    <a:blip r:embed="rId13"/>
                    <a:stretch>
                      <a:fillRect/>
                    </a:stretch>
                  </pic:blipFill>
                  <pic:spPr>
                    <a:xfrm>
                      <a:off x="0" y="0"/>
                      <a:ext cx="5731510" cy="3223895"/>
                    </a:xfrm>
                    <a:prstGeom prst="rect">
                      <a:avLst/>
                    </a:prstGeom>
                  </pic:spPr>
                </pic:pic>
              </a:graphicData>
            </a:graphic>
          </wp:inline>
        </w:drawing>
      </w:r>
    </w:p>
    <w:p w14:paraId="79A9A401" w14:textId="77777777" w:rsidR="00C07CB7" w:rsidRDefault="00C07CB7" w:rsidP="00D61394">
      <w:pPr>
        <w:jc w:val="both"/>
      </w:pPr>
    </w:p>
    <w:p w14:paraId="535018FF" w14:textId="77777777" w:rsidR="001E1C51" w:rsidRDefault="001E1C51" w:rsidP="00C07CB7">
      <w:pPr>
        <w:jc w:val="both"/>
        <w:rPr>
          <w:b/>
          <w:bCs/>
        </w:rPr>
      </w:pPr>
    </w:p>
    <w:p w14:paraId="0408A91C" w14:textId="77777777" w:rsidR="001E1C51" w:rsidRDefault="001E1C51" w:rsidP="00C07CB7">
      <w:pPr>
        <w:jc w:val="both"/>
        <w:rPr>
          <w:b/>
          <w:bCs/>
        </w:rPr>
      </w:pPr>
    </w:p>
    <w:p w14:paraId="18403AD5" w14:textId="77777777" w:rsidR="001E1C51" w:rsidRDefault="001E1C51" w:rsidP="00C07CB7">
      <w:pPr>
        <w:jc w:val="both"/>
        <w:rPr>
          <w:b/>
          <w:bCs/>
        </w:rPr>
      </w:pPr>
    </w:p>
    <w:p w14:paraId="5901C618" w14:textId="77777777" w:rsidR="001E1C51" w:rsidRDefault="001E1C51" w:rsidP="00C07CB7">
      <w:pPr>
        <w:jc w:val="both"/>
        <w:rPr>
          <w:b/>
          <w:bCs/>
        </w:rPr>
      </w:pPr>
    </w:p>
    <w:p w14:paraId="4F79FE83" w14:textId="77777777" w:rsidR="001E1C51" w:rsidRDefault="001E1C51" w:rsidP="00C07CB7">
      <w:pPr>
        <w:jc w:val="both"/>
        <w:rPr>
          <w:b/>
          <w:bCs/>
        </w:rPr>
      </w:pPr>
    </w:p>
    <w:p w14:paraId="2FE15F1A" w14:textId="1625D42A" w:rsidR="00C07CB7" w:rsidRPr="00C07CB7" w:rsidRDefault="00C07CB7" w:rsidP="00C07CB7">
      <w:pPr>
        <w:jc w:val="both"/>
        <w:rPr>
          <w:b/>
          <w:bCs/>
        </w:rPr>
      </w:pPr>
      <w:r w:rsidRPr="00C07CB7">
        <w:rPr>
          <w:b/>
          <w:bCs/>
        </w:rPr>
        <w:lastRenderedPageBreak/>
        <w:t>Step 1: Create a Data Source</w:t>
      </w:r>
    </w:p>
    <w:p w14:paraId="740A304C" w14:textId="3D8AA4D5" w:rsidR="00C07CB7" w:rsidRPr="00C07CB7" w:rsidRDefault="00C07CB7" w:rsidP="00C07CB7">
      <w:pPr>
        <w:jc w:val="both"/>
      </w:pPr>
      <w:r w:rsidRPr="00C07CB7">
        <w:t xml:space="preserve">I opened Microsoft Excel and created a </w:t>
      </w:r>
      <w:r w:rsidR="007C4A08">
        <w:t>employees salary</w:t>
      </w:r>
      <w:r w:rsidRPr="00C07CB7">
        <w:t xml:space="preserve"> list, which I used as the data source for the mail merge. I included columns such </w:t>
      </w:r>
      <w:proofErr w:type="gramStart"/>
      <w:r w:rsidRPr="00C07CB7">
        <w:t xml:space="preserve">as </w:t>
      </w:r>
      <w:r w:rsidRPr="00C07CB7">
        <w:rPr>
          <w:i/>
          <w:iCs/>
        </w:rPr>
        <w:t xml:space="preserve"> Name</w:t>
      </w:r>
      <w:proofErr w:type="gramEnd"/>
      <w:r w:rsidR="007C4A08">
        <w:t xml:space="preserve"> and amount.</w:t>
      </w:r>
      <w:r w:rsidRPr="00C07CB7">
        <w:t xml:space="preserve"> </w:t>
      </w:r>
    </w:p>
    <w:p w14:paraId="45EBDB3B" w14:textId="24A63264" w:rsidR="00C07CB7" w:rsidRDefault="00C07CB7" w:rsidP="00C07CB7">
      <w:pPr>
        <w:jc w:val="both"/>
      </w:pPr>
      <w:r w:rsidRPr="00C07CB7">
        <w:br/>
      </w:r>
      <w:r w:rsidRPr="00C07CB7">
        <w:rPr>
          <w:b/>
          <w:bCs/>
        </w:rPr>
        <w:t>Description:</w:t>
      </w:r>
      <w:r w:rsidRPr="00C07CB7">
        <w:t xml:space="preserve"> This screenshot shows the Excel table I created to use as my mail merge data source.</w:t>
      </w:r>
    </w:p>
    <w:p w14:paraId="04E9B4BB" w14:textId="3F9320A6" w:rsidR="001E1C51" w:rsidRPr="00C07CB7" w:rsidRDefault="007B26C8" w:rsidP="00C07CB7">
      <w:pPr>
        <w:jc w:val="both"/>
      </w:pPr>
      <w:r>
        <w:rPr>
          <w:noProof/>
        </w:rPr>
        <w:drawing>
          <wp:inline distT="0" distB="0" distL="0" distR="0" wp14:anchorId="0A5848C4" wp14:editId="7B50BA53">
            <wp:extent cx="5731510" cy="3223895"/>
            <wp:effectExtent l="0" t="0" r="2540" b="0"/>
            <wp:docPr id="4489931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93170" name="Picture 1" descr="A screenshot of a computer&#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1C58A1FA" w14:textId="77777777" w:rsidR="0055214C" w:rsidRDefault="0055214C" w:rsidP="00C07CB7">
      <w:pPr>
        <w:jc w:val="both"/>
      </w:pPr>
    </w:p>
    <w:p w14:paraId="74F6029C" w14:textId="77777777" w:rsidR="00F773E1" w:rsidRDefault="00F773E1" w:rsidP="00C07CB7">
      <w:pPr>
        <w:jc w:val="both"/>
        <w:rPr>
          <w:b/>
          <w:bCs/>
        </w:rPr>
      </w:pPr>
    </w:p>
    <w:p w14:paraId="4F3E6105" w14:textId="77777777" w:rsidR="00F773E1" w:rsidRDefault="00F773E1" w:rsidP="00C07CB7">
      <w:pPr>
        <w:jc w:val="both"/>
        <w:rPr>
          <w:b/>
          <w:bCs/>
        </w:rPr>
      </w:pPr>
    </w:p>
    <w:p w14:paraId="18B15937" w14:textId="77777777" w:rsidR="00F773E1" w:rsidRDefault="00F773E1" w:rsidP="00C07CB7">
      <w:pPr>
        <w:jc w:val="both"/>
        <w:rPr>
          <w:b/>
          <w:bCs/>
        </w:rPr>
      </w:pPr>
    </w:p>
    <w:p w14:paraId="46F5225B" w14:textId="77777777" w:rsidR="00F773E1" w:rsidRDefault="00F773E1" w:rsidP="00C07CB7">
      <w:pPr>
        <w:jc w:val="both"/>
        <w:rPr>
          <w:b/>
          <w:bCs/>
        </w:rPr>
      </w:pPr>
    </w:p>
    <w:p w14:paraId="71AB1D02" w14:textId="77777777" w:rsidR="00F773E1" w:rsidRDefault="00F773E1" w:rsidP="00C07CB7">
      <w:pPr>
        <w:jc w:val="both"/>
        <w:rPr>
          <w:b/>
          <w:bCs/>
        </w:rPr>
      </w:pPr>
    </w:p>
    <w:p w14:paraId="1C32DE1D" w14:textId="77777777" w:rsidR="00F773E1" w:rsidRDefault="00F773E1" w:rsidP="00C07CB7">
      <w:pPr>
        <w:jc w:val="both"/>
        <w:rPr>
          <w:b/>
          <w:bCs/>
        </w:rPr>
      </w:pPr>
    </w:p>
    <w:p w14:paraId="4E0D758B" w14:textId="77777777" w:rsidR="00F773E1" w:rsidRDefault="00F773E1" w:rsidP="00C07CB7">
      <w:pPr>
        <w:jc w:val="both"/>
        <w:rPr>
          <w:b/>
          <w:bCs/>
        </w:rPr>
      </w:pPr>
    </w:p>
    <w:p w14:paraId="79582532" w14:textId="77777777" w:rsidR="00F773E1" w:rsidRDefault="00F773E1" w:rsidP="00C07CB7">
      <w:pPr>
        <w:jc w:val="both"/>
        <w:rPr>
          <w:b/>
          <w:bCs/>
        </w:rPr>
      </w:pPr>
    </w:p>
    <w:p w14:paraId="6F3FCC7B" w14:textId="77777777" w:rsidR="00F773E1" w:rsidRDefault="00F773E1" w:rsidP="00C07CB7">
      <w:pPr>
        <w:jc w:val="both"/>
        <w:rPr>
          <w:b/>
          <w:bCs/>
        </w:rPr>
      </w:pPr>
    </w:p>
    <w:p w14:paraId="455C26E6" w14:textId="77777777" w:rsidR="00F773E1" w:rsidRDefault="00F773E1" w:rsidP="00C07CB7">
      <w:pPr>
        <w:jc w:val="both"/>
        <w:rPr>
          <w:b/>
          <w:bCs/>
        </w:rPr>
      </w:pPr>
    </w:p>
    <w:p w14:paraId="5B8E96C6" w14:textId="77777777" w:rsidR="00F773E1" w:rsidRDefault="00F773E1" w:rsidP="00C07CB7">
      <w:pPr>
        <w:jc w:val="both"/>
        <w:rPr>
          <w:b/>
          <w:bCs/>
        </w:rPr>
      </w:pPr>
    </w:p>
    <w:p w14:paraId="14CF1E1B" w14:textId="7B4D3246" w:rsidR="00C07CB7" w:rsidRPr="00C07CB7" w:rsidRDefault="00C07CB7" w:rsidP="00C07CB7">
      <w:pPr>
        <w:jc w:val="both"/>
        <w:rPr>
          <w:b/>
          <w:bCs/>
        </w:rPr>
      </w:pPr>
      <w:r w:rsidRPr="00C07CB7">
        <w:rPr>
          <w:b/>
          <w:bCs/>
        </w:rPr>
        <w:lastRenderedPageBreak/>
        <w:t>Step 2: Start Mail Merge in Word</w:t>
      </w:r>
    </w:p>
    <w:p w14:paraId="68C2B684" w14:textId="77777777" w:rsidR="00C07CB7" w:rsidRDefault="00C07CB7" w:rsidP="00C07CB7">
      <w:pPr>
        <w:jc w:val="both"/>
      </w:pPr>
      <w:r w:rsidRPr="00C07CB7">
        <w:t xml:space="preserve">I opened Microsoft Word and went to </w:t>
      </w:r>
      <w:r w:rsidRPr="00C07CB7">
        <w:rPr>
          <w:b/>
          <w:bCs/>
        </w:rPr>
        <w:t>Mailings → Start Mail Merge → Letters</w:t>
      </w:r>
      <w:r w:rsidRPr="00C07CB7">
        <w:t xml:space="preserve"> to begin creating a mail merge document.</w:t>
      </w:r>
    </w:p>
    <w:p w14:paraId="6CD34843" w14:textId="4AA9DCCC" w:rsidR="0035029B" w:rsidRDefault="00F773E1" w:rsidP="00C07CB7">
      <w:pPr>
        <w:jc w:val="both"/>
      </w:pPr>
      <w:r>
        <w:rPr>
          <w:noProof/>
        </w:rPr>
        <w:drawing>
          <wp:inline distT="0" distB="0" distL="0" distR="0" wp14:anchorId="7188528D" wp14:editId="3F459781">
            <wp:extent cx="5731510" cy="3223895"/>
            <wp:effectExtent l="0" t="0" r="2540" b="0"/>
            <wp:docPr id="323192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9299" name="Picture 1" descr="A screen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5A997369" w14:textId="77777777" w:rsidR="00F773E1" w:rsidRDefault="00F773E1" w:rsidP="00C07CB7">
      <w:pPr>
        <w:jc w:val="both"/>
      </w:pPr>
    </w:p>
    <w:p w14:paraId="0199BFCC" w14:textId="3927C5B6" w:rsidR="002D223C" w:rsidRDefault="002D223C" w:rsidP="00C07CB7">
      <w:pPr>
        <w:jc w:val="both"/>
      </w:pPr>
      <w:r>
        <w:rPr>
          <w:noProof/>
        </w:rPr>
        <w:drawing>
          <wp:inline distT="0" distB="0" distL="0" distR="0" wp14:anchorId="45D8AEB6" wp14:editId="2034DEEA">
            <wp:extent cx="5731510" cy="3223895"/>
            <wp:effectExtent l="0" t="0" r="2540" b="0"/>
            <wp:docPr id="2040209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09988" name="Picture 1" descr="A screenshot of a computer&#10;&#10;AI-generated content may be incorrect."/>
                    <pic:cNvPicPr/>
                  </pic:nvPicPr>
                  <pic:blipFill>
                    <a:blip r:embed="rId16"/>
                    <a:stretch>
                      <a:fillRect/>
                    </a:stretch>
                  </pic:blipFill>
                  <pic:spPr>
                    <a:xfrm>
                      <a:off x="0" y="0"/>
                      <a:ext cx="5731510" cy="3223895"/>
                    </a:xfrm>
                    <a:prstGeom prst="rect">
                      <a:avLst/>
                    </a:prstGeom>
                  </pic:spPr>
                </pic:pic>
              </a:graphicData>
            </a:graphic>
          </wp:inline>
        </w:drawing>
      </w:r>
    </w:p>
    <w:p w14:paraId="07AED511" w14:textId="77777777" w:rsidR="002D223C" w:rsidRPr="00C07CB7" w:rsidRDefault="002D223C" w:rsidP="00C07CB7">
      <w:pPr>
        <w:jc w:val="both"/>
      </w:pPr>
    </w:p>
    <w:p w14:paraId="10E0D573" w14:textId="155979E6" w:rsidR="00C07CB7" w:rsidRPr="00C07CB7" w:rsidRDefault="00C07CB7" w:rsidP="00C07CB7">
      <w:pPr>
        <w:jc w:val="both"/>
      </w:pPr>
      <w:r w:rsidRPr="00C07CB7">
        <w:rPr>
          <w:b/>
          <w:bCs/>
        </w:rPr>
        <w:t>Description:</w:t>
      </w:r>
      <w:r w:rsidRPr="00C07CB7">
        <w:t xml:space="preserve"> This screenshot shows where I selected the ‘Letters’ document type for the mail merge.</w:t>
      </w:r>
    </w:p>
    <w:p w14:paraId="1C695B0C" w14:textId="0F4AC113" w:rsidR="00C07CB7" w:rsidRDefault="00C07CB7" w:rsidP="00C07CB7">
      <w:pPr>
        <w:jc w:val="both"/>
      </w:pPr>
    </w:p>
    <w:p w14:paraId="71474DEE" w14:textId="77777777" w:rsidR="0055214C" w:rsidRPr="00C07CB7" w:rsidRDefault="0055214C" w:rsidP="00C07CB7">
      <w:pPr>
        <w:jc w:val="both"/>
      </w:pPr>
    </w:p>
    <w:p w14:paraId="10D68CAA" w14:textId="77777777" w:rsidR="00C07CB7" w:rsidRPr="00C07CB7" w:rsidRDefault="00C07CB7" w:rsidP="00C07CB7">
      <w:pPr>
        <w:jc w:val="both"/>
        <w:rPr>
          <w:b/>
          <w:bCs/>
        </w:rPr>
      </w:pPr>
      <w:r w:rsidRPr="00C07CB7">
        <w:rPr>
          <w:b/>
          <w:bCs/>
        </w:rPr>
        <w:t>Step 3: Select Recipients</w:t>
      </w:r>
    </w:p>
    <w:p w14:paraId="11DF1D2B" w14:textId="77777777" w:rsidR="00C07CB7" w:rsidRDefault="00C07CB7" w:rsidP="00C07CB7">
      <w:pPr>
        <w:jc w:val="both"/>
      </w:pPr>
      <w:r w:rsidRPr="00C07CB7">
        <w:t>I selected my Excel file by going to:</w:t>
      </w:r>
      <w:r w:rsidRPr="00C07CB7">
        <w:br/>
      </w:r>
      <w:r w:rsidRPr="00C07CB7">
        <w:rPr>
          <w:b/>
          <w:bCs/>
        </w:rPr>
        <w:t>Mailings → Select Recipients → Use an Existing List</w:t>
      </w:r>
      <w:r w:rsidRPr="00C07CB7">
        <w:t xml:space="preserve">, then choosing </w:t>
      </w:r>
      <w:r w:rsidRPr="00C07CB7">
        <w:rPr>
          <w:i/>
          <w:iCs/>
        </w:rPr>
        <w:t>Contacts.xlsx</w:t>
      </w:r>
      <w:r w:rsidRPr="00C07CB7">
        <w:t>.</w:t>
      </w:r>
    </w:p>
    <w:p w14:paraId="703A3B30" w14:textId="416E55E8" w:rsidR="00FE4898" w:rsidRPr="00C07CB7" w:rsidRDefault="00FE4898" w:rsidP="00C07CB7">
      <w:pPr>
        <w:jc w:val="both"/>
      </w:pPr>
      <w:r>
        <w:rPr>
          <w:noProof/>
        </w:rPr>
        <w:drawing>
          <wp:inline distT="0" distB="0" distL="0" distR="0" wp14:anchorId="40E27B39" wp14:editId="369E1E61">
            <wp:extent cx="5731510" cy="3223895"/>
            <wp:effectExtent l="0" t="0" r="2540" b="0"/>
            <wp:docPr id="12130673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067331" name="Picture 1" descr="A screenshot of a computer&#10;&#10;AI-generated content may be incorrect."/>
                    <pic:cNvPicPr/>
                  </pic:nvPicPr>
                  <pic:blipFill>
                    <a:blip r:embed="rId17"/>
                    <a:stretch>
                      <a:fillRect/>
                    </a:stretch>
                  </pic:blipFill>
                  <pic:spPr>
                    <a:xfrm>
                      <a:off x="0" y="0"/>
                      <a:ext cx="5731510" cy="3223895"/>
                    </a:xfrm>
                    <a:prstGeom prst="rect">
                      <a:avLst/>
                    </a:prstGeom>
                  </pic:spPr>
                </pic:pic>
              </a:graphicData>
            </a:graphic>
          </wp:inline>
        </w:drawing>
      </w:r>
    </w:p>
    <w:p w14:paraId="376EB212" w14:textId="07CE6DDD" w:rsidR="00C07CB7" w:rsidRPr="00C07CB7" w:rsidRDefault="00C07CB7" w:rsidP="00C07CB7">
      <w:pPr>
        <w:jc w:val="both"/>
      </w:pPr>
      <w:r w:rsidRPr="00C07CB7">
        <w:rPr>
          <w:b/>
          <w:bCs/>
        </w:rPr>
        <w:t>Description:</w:t>
      </w:r>
      <w:r w:rsidRPr="00C07CB7">
        <w:t xml:space="preserve"> This screenshot shows me selecting the Excel file that contains my customer data.</w:t>
      </w:r>
    </w:p>
    <w:p w14:paraId="306953CD" w14:textId="77777777" w:rsidR="0055214C" w:rsidRDefault="0055214C" w:rsidP="00C07CB7">
      <w:pPr>
        <w:jc w:val="both"/>
      </w:pPr>
    </w:p>
    <w:p w14:paraId="5442A288" w14:textId="77777777" w:rsidR="0055214C" w:rsidRDefault="0055214C" w:rsidP="00C07CB7">
      <w:pPr>
        <w:jc w:val="both"/>
      </w:pPr>
    </w:p>
    <w:p w14:paraId="542BA0AF" w14:textId="4406CF11" w:rsidR="00C07CB7" w:rsidRPr="00C07CB7" w:rsidRDefault="00C07CB7" w:rsidP="00C07CB7">
      <w:pPr>
        <w:jc w:val="both"/>
        <w:rPr>
          <w:b/>
          <w:bCs/>
        </w:rPr>
      </w:pPr>
      <w:r w:rsidRPr="00C07CB7">
        <w:rPr>
          <w:b/>
          <w:bCs/>
        </w:rPr>
        <w:t>Feature 2: IF Function (Microsoft Excel)</w:t>
      </w:r>
    </w:p>
    <w:p w14:paraId="28C04759" w14:textId="77777777" w:rsidR="00C07CB7" w:rsidRPr="00C07CB7" w:rsidRDefault="00C07CB7" w:rsidP="00C07CB7">
      <w:pPr>
        <w:jc w:val="both"/>
        <w:rPr>
          <w:b/>
          <w:bCs/>
        </w:rPr>
      </w:pPr>
      <w:r w:rsidRPr="00C07CB7">
        <w:rPr>
          <w:b/>
          <w:bCs/>
        </w:rPr>
        <w:t>Step 1: Prepare a Dataset</w:t>
      </w:r>
    </w:p>
    <w:p w14:paraId="737DD8C7" w14:textId="7030EAE7" w:rsidR="00C07CB7" w:rsidRDefault="00C07CB7" w:rsidP="00C07CB7">
      <w:pPr>
        <w:jc w:val="both"/>
      </w:pPr>
      <w:r w:rsidRPr="00C07CB7">
        <w:t xml:space="preserve">I created a small table containing </w:t>
      </w:r>
      <w:r w:rsidR="00E93D87">
        <w:t>Salar</w:t>
      </w:r>
      <w:r w:rsidR="00857FBD">
        <w:t>ies</w:t>
      </w:r>
      <w:r w:rsidRPr="00C07CB7">
        <w:t xml:space="preserve">. I used columns such as: </w:t>
      </w:r>
      <w:r w:rsidRPr="00C07CB7">
        <w:rPr>
          <w:i/>
          <w:iCs/>
        </w:rPr>
        <w:t>Name</w:t>
      </w:r>
      <w:r w:rsidRPr="00C07CB7">
        <w:t xml:space="preserve">, </w:t>
      </w:r>
      <w:r w:rsidR="00857FBD">
        <w:rPr>
          <w:i/>
          <w:iCs/>
        </w:rPr>
        <w:t>amount</w:t>
      </w:r>
      <w:r w:rsidR="00857FBD">
        <w:t xml:space="preserve"> and bonus. </w:t>
      </w:r>
    </w:p>
    <w:p w14:paraId="55EA57C9" w14:textId="33996259" w:rsidR="00857FBD" w:rsidRPr="00C07CB7" w:rsidRDefault="006C6913" w:rsidP="00C07CB7">
      <w:pPr>
        <w:jc w:val="both"/>
      </w:pPr>
      <w:r>
        <w:rPr>
          <w:noProof/>
        </w:rPr>
        <w:lastRenderedPageBreak/>
        <w:drawing>
          <wp:inline distT="0" distB="0" distL="0" distR="0" wp14:anchorId="1E5EB0FF" wp14:editId="148B3250">
            <wp:extent cx="5731510" cy="3223895"/>
            <wp:effectExtent l="0" t="0" r="2540" b="0"/>
            <wp:docPr id="527239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39208" name="Picture 1" descr="A screenshot of a computer&#10;&#10;AI-generated content may be incorrect."/>
                    <pic:cNvPicPr/>
                  </pic:nvPicPr>
                  <pic:blipFill>
                    <a:blip r:embed="rId18"/>
                    <a:stretch>
                      <a:fillRect/>
                    </a:stretch>
                  </pic:blipFill>
                  <pic:spPr>
                    <a:xfrm>
                      <a:off x="0" y="0"/>
                      <a:ext cx="5731510" cy="3223895"/>
                    </a:xfrm>
                    <a:prstGeom prst="rect">
                      <a:avLst/>
                    </a:prstGeom>
                  </pic:spPr>
                </pic:pic>
              </a:graphicData>
            </a:graphic>
          </wp:inline>
        </w:drawing>
      </w:r>
    </w:p>
    <w:p w14:paraId="3DF23404" w14:textId="65C63169" w:rsidR="00C07CB7" w:rsidRPr="00C07CB7" w:rsidRDefault="00C07CB7" w:rsidP="00C07CB7">
      <w:pPr>
        <w:jc w:val="both"/>
      </w:pPr>
      <w:r w:rsidRPr="00C07CB7">
        <w:br/>
      </w:r>
      <w:r w:rsidRPr="00C07CB7">
        <w:rPr>
          <w:b/>
          <w:bCs/>
        </w:rPr>
        <w:t>Description:</w:t>
      </w:r>
      <w:r w:rsidRPr="00C07CB7">
        <w:t xml:space="preserve"> This screenshot shows the dataset I created for testing the IF function.</w:t>
      </w:r>
    </w:p>
    <w:p w14:paraId="028EAED4" w14:textId="77777777" w:rsidR="0055214C" w:rsidRDefault="0055214C" w:rsidP="00C07CB7">
      <w:pPr>
        <w:jc w:val="both"/>
      </w:pPr>
    </w:p>
    <w:p w14:paraId="79D1E48E" w14:textId="285B07F0" w:rsidR="00C07CB7" w:rsidRPr="00C07CB7" w:rsidRDefault="00C07CB7" w:rsidP="00C07CB7">
      <w:pPr>
        <w:jc w:val="both"/>
        <w:rPr>
          <w:b/>
          <w:bCs/>
        </w:rPr>
      </w:pPr>
      <w:r w:rsidRPr="00C07CB7">
        <w:rPr>
          <w:b/>
          <w:bCs/>
        </w:rPr>
        <w:t xml:space="preserve">Step </w:t>
      </w:r>
      <w:r w:rsidR="00BF30AC">
        <w:rPr>
          <w:b/>
          <w:bCs/>
        </w:rPr>
        <w:t>2</w:t>
      </w:r>
      <w:r w:rsidRPr="00C07CB7">
        <w:rPr>
          <w:b/>
          <w:bCs/>
        </w:rPr>
        <w:t>: Apply the Formula to the Whole Column</w:t>
      </w:r>
    </w:p>
    <w:p w14:paraId="043A2289" w14:textId="12F47094" w:rsidR="00C07CB7" w:rsidRPr="00C07CB7" w:rsidRDefault="00C07CB7" w:rsidP="00C07CB7">
      <w:pPr>
        <w:jc w:val="both"/>
      </w:pPr>
      <w:r w:rsidRPr="00C07CB7">
        <w:t xml:space="preserve">drag the fill handle (small square in the bottom-right corner of the cell) down to copy the formula </w:t>
      </w:r>
    </w:p>
    <w:p w14:paraId="454B9A7E" w14:textId="468FA7A5" w:rsidR="00C07CB7" w:rsidRPr="00C07CB7" w:rsidRDefault="00C07CB7" w:rsidP="00C07CB7">
      <w:pPr>
        <w:jc w:val="both"/>
      </w:pPr>
      <w:r w:rsidRPr="00C07CB7">
        <w:br/>
      </w:r>
    </w:p>
    <w:p w14:paraId="6F545F5D" w14:textId="77777777" w:rsidR="00C07CB7" w:rsidRDefault="00C07CB7" w:rsidP="00D61394">
      <w:pPr>
        <w:jc w:val="both"/>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2B6B587D" w14:textId="0B012DEC" w:rsidR="00B42906" w:rsidRDefault="00B42906" w:rsidP="00D61394">
      <w:pPr>
        <w:jc w:val="both"/>
      </w:pPr>
      <w:r>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business world and document a summary of their key features</w:t>
      </w:r>
      <w:r w:rsidR="00D82583">
        <w:t>, benefits and limitations</w:t>
      </w:r>
      <w:r>
        <w:t xml:space="preserve"> using written text with some images and relevant citations. (approx. 2/3 sources) </w:t>
      </w:r>
    </w:p>
    <w:p w14:paraId="724444D9" w14:textId="0395B69A" w:rsidR="00042D8A" w:rsidRDefault="00D54DCA" w:rsidP="00D61394">
      <w:pPr>
        <w:jc w:val="both"/>
      </w:pPr>
      <w:r>
        <w:lastRenderedPageBreak/>
        <w:t>----</w:t>
      </w:r>
    </w:p>
    <w:p w14:paraId="380E0B69" w14:textId="65DB5474" w:rsidR="00042D8A" w:rsidRPr="00042D8A" w:rsidRDefault="00042D8A" w:rsidP="00042D8A">
      <w:pPr>
        <w:jc w:val="both"/>
      </w:pPr>
      <w:r w:rsidRPr="00042D8A">
        <w:t>In the modern business environment, digital communication tools are essential for maintaining efficient workplace interactions, supporting remote work</w:t>
      </w:r>
      <w:r w:rsidR="00A60F53">
        <w:t xml:space="preserve"> </w:t>
      </w:r>
      <w:r w:rsidRPr="00042D8A">
        <w:t>and enhancing organisational productivity</w:t>
      </w:r>
      <w:sdt>
        <w:sdtPr>
          <w:id w:val="-1877993885"/>
          <w:citation/>
        </w:sdtPr>
        <w:sdtContent>
          <w:r w:rsidR="00231449">
            <w:fldChar w:fldCharType="begin"/>
          </w:r>
          <w:r w:rsidR="00231449">
            <w:instrText xml:space="preserve"> CITATION Typ25 \l 2057 </w:instrText>
          </w:r>
          <w:r w:rsidR="00231449">
            <w:fldChar w:fldCharType="separate"/>
          </w:r>
          <w:r w:rsidR="00231449">
            <w:rPr>
              <w:noProof/>
            </w:rPr>
            <w:t xml:space="preserve"> </w:t>
          </w:r>
          <w:r w:rsidR="00231449" w:rsidRPr="00231449">
            <w:rPr>
              <w:noProof/>
            </w:rPr>
            <w:t>[1]</w:t>
          </w:r>
          <w:r w:rsidR="00231449">
            <w:fldChar w:fldCharType="end"/>
          </w:r>
        </w:sdtContent>
      </w:sdt>
      <w:r w:rsidR="00F501C2">
        <w:t xml:space="preserve"> as </w:t>
      </w:r>
      <w:proofErr w:type="spellStart"/>
      <w:proofErr w:type="gramStart"/>
      <w:r w:rsidR="00F501C2">
        <w:t>a</w:t>
      </w:r>
      <w:proofErr w:type="spellEnd"/>
      <w:proofErr w:type="gramEnd"/>
      <w:r w:rsidR="00F501C2">
        <w:t xml:space="preserve"> overall</w:t>
      </w:r>
      <w:r w:rsidRPr="00042D8A">
        <w:t>. One widely used communication tool is Microsoft Teams, which has become a standard platform for both corporate and educational institutions across the UK</w:t>
      </w:r>
      <w:sdt>
        <w:sdtPr>
          <w:id w:val="-582674779"/>
          <w:citation/>
        </w:sdtPr>
        <w:sdtContent>
          <w:r w:rsidR="0057119D">
            <w:fldChar w:fldCharType="begin"/>
          </w:r>
          <w:r w:rsidR="0057119D">
            <w:instrText xml:space="preserve"> CITATION TBu \l 2057 </w:instrText>
          </w:r>
          <w:r w:rsidR="0057119D">
            <w:fldChar w:fldCharType="separate"/>
          </w:r>
          <w:r w:rsidR="0057119D">
            <w:rPr>
              <w:noProof/>
            </w:rPr>
            <w:t xml:space="preserve"> </w:t>
          </w:r>
          <w:r w:rsidR="0057119D" w:rsidRPr="0057119D">
            <w:rPr>
              <w:noProof/>
            </w:rPr>
            <w:t>[7]</w:t>
          </w:r>
          <w:r w:rsidR="0057119D">
            <w:fldChar w:fldCharType="end"/>
          </w:r>
        </w:sdtContent>
      </w:sdt>
      <w:r w:rsidRPr="00042D8A">
        <w:t>. For online collaboration, Google Workspace (particularly Google Docs) is frequently used as it enables users to create, edit, and share documents in real time. Both tools reflect the shift towards cloud-based working environments where accessibility, speed, and teamwork are key requirements.</w:t>
      </w:r>
    </w:p>
    <w:p w14:paraId="0DD89117" w14:textId="330A2D94" w:rsidR="00042D8A" w:rsidRPr="00042D8A" w:rsidRDefault="00042D8A" w:rsidP="00042D8A">
      <w:pPr>
        <w:jc w:val="both"/>
      </w:pPr>
      <w:r w:rsidRPr="00042D8A">
        <w:t>Microsoft Teams functions as an integrated communication system that brings together messaging, voice and video calls, meetings, and file sharing within a single platform</w:t>
      </w:r>
      <w:sdt>
        <w:sdtPr>
          <w:id w:val="1800571731"/>
          <w:citation/>
        </w:sdtPr>
        <w:sdtContent>
          <w:r w:rsidR="004224CD">
            <w:fldChar w:fldCharType="begin"/>
          </w:r>
          <w:r w:rsidR="004224CD">
            <w:instrText xml:space="preserve"> CITATION TBu \l 2057 </w:instrText>
          </w:r>
          <w:r w:rsidR="004224CD">
            <w:fldChar w:fldCharType="separate"/>
          </w:r>
          <w:r w:rsidR="004224CD">
            <w:rPr>
              <w:noProof/>
            </w:rPr>
            <w:t xml:space="preserve"> </w:t>
          </w:r>
          <w:r w:rsidR="004224CD" w:rsidRPr="004224CD">
            <w:rPr>
              <w:noProof/>
            </w:rPr>
            <w:t>[7]</w:t>
          </w:r>
          <w:r w:rsidR="004224CD">
            <w:fldChar w:fldCharType="end"/>
          </w:r>
        </w:sdtContent>
      </w:sdt>
      <w:r w:rsidRPr="00042D8A">
        <w:t>. One of its key features is its channel-based communication structure, which allows teams within an organisation to create dedicated spaces for specific tasks or projects. This helps maintain clarity and reduces the clutter that often occurs in email-heavy workplaces. Through Teams, users can send quick messages, share documents, and schedule virtual meetings, all of which contribute to more effective day-to-day communication. Another important characteristic is its integration with other Microsoft applications such as Outlook, OneDrive and SharePoint, allowing staff members to access and update documents easily without needing to switch platforms.</w:t>
      </w:r>
    </w:p>
    <w:p w14:paraId="4842DFF2" w14:textId="4B6562A1" w:rsidR="00042D8A" w:rsidRPr="00042D8A" w:rsidRDefault="00042D8A" w:rsidP="00042D8A">
      <w:pPr>
        <w:jc w:val="both"/>
      </w:pPr>
      <w:r w:rsidRPr="00042D8A">
        <w:rPr>
          <w:i/>
          <w:iCs/>
        </w:rPr>
        <w:t>.</w:t>
      </w:r>
    </w:p>
    <w:p w14:paraId="4896106B" w14:textId="1CA63D1C" w:rsidR="00042D8A" w:rsidRPr="00042D8A" w:rsidRDefault="00042D8A" w:rsidP="00042D8A">
      <w:pPr>
        <w:jc w:val="both"/>
      </w:pPr>
      <w:r w:rsidRPr="00042D8A">
        <w:t>In addition to text communication, Teams o</w:t>
      </w:r>
      <w:r w:rsidR="007C672D">
        <w:t>f gives you</w:t>
      </w:r>
      <w:r w:rsidRPr="00042D8A">
        <w:t xml:space="preserve"> a highly reliable </w:t>
      </w:r>
      <w:r w:rsidRPr="00F73EF8">
        <w:t>video-conferencing feature,</w:t>
      </w:r>
      <w:r w:rsidRPr="00042D8A">
        <w:t xml:space="preserve"> which supports both small team meetings and larger organisational briefings. This became especially significant during and after the Covid-19 pandemic, as hybrid and remote working arrangements became more common in the UK. Employers now rely heavily on virtual meetings for staff collaboration, interviews, client discussions, and training sessions. Features such as screen sharing, meeting recording, and live captions assist in maintaining clarity and inclusivity during online meetings.</w:t>
      </w:r>
    </w:p>
    <w:p w14:paraId="4000B9FA" w14:textId="56C430A5" w:rsidR="00042D8A" w:rsidRPr="00042D8A" w:rsidRDefault="00042D8A" w:rsidP="00042D8A">
      <w:pPr>
        <w:jc w:val="both"/>
      </w:pPr>
      <w:r w:rsidRPr="00042D8A">
        <w:t>On the other hand, Google Workspace, particularly Google Docs, is a strong example of an online collaboration tool used across many businesses. Google Docs allows multiple users to work on the same document at the same time, and every change is saved automatically in the cloud. This removes the risk of losing work and eliminates the issue of version mismatches that often occurs when sending files back and forth via email. Its collaboration features include real-time editing, the ability to add comments, and a revision history which shows when changes were made and by whom. These features make Google Docs especially suitable for group projects, content development, and report writing within business environments</w:t>
      </w:r>
      <w:sdt>
        <w:sdtPr>
          <w:id w:val="-1770926856"/>
          <w:citation/>
        </w:sdtPr>
        <w:sdtContent>
          <w:r w:rsidR="00047D7C">
            <w:fldChar w:fldCharType="begin"/>
          </w:r>
          <w:r w:rsidR="00047D7C">
            <w:instrText xml:space="preserve"> CITATION SBa \l 2057 </w:instrText>
          </w:r>
          <w:r w:rsidR="00047D7C">
            <w:fldChar w:fldCharType="separate"/>
          </w:r>
          <w:r w:rsidR="00047D7C">
            <w:rPr>
              <w:noProof/>
            </w:rPr>
            <w:t xml:space="preserve"> </w:t>
          </w:r>
          <w:r w:rsidR="00047D7C" w:rsidRPr="00047D7C">
            <w:rPr>
              <w:noProof/>
            </w:rPr>
            <w:t>[8]</w:t>
          </w:r>
          <w:r w:rsidR="00047D7C">
            <w:fldChar w:fldCharType="end"/>
          </w:r>
        </w:sdtContent>
      </w:sdt>
      <w:r w:rsidRPr="00042D8A">
        <w:t>.</w:t>
      </w:r>
    </w:p>
    <w:p w14:paraId="76EB953E" w14:textId="77777777" w:rsidR="00042D8A" w:rsidRPr="00042D8A" w:rsidRDefault="00042D8A" w:rsidP="00042D8A">
      <w:pPr>
        <w:jc w:val="both"/>
      </w:pPr>
      <w:r w:rsidRPr="00042D8A">
        <w:t xml:space="preserve">Another significant benefit of Google Docs is its accessibility. Because it is cloud-based, users can access documents from any device with an internet connection. This supports </w:t>
      </w:r>
      <w:r w:rsidRPr="00042D8A">
        <w:lastRenderedPageBreak/>
        <w:t>remote and flexible working patterns, which many UK companies now adopt as part of their long-term business models. Furthermore, Google Docs integrates seamlessly with other Google tools such as Google Drive and Google Meet, creating a unified working system where communication, file management, and collaboration are linked.</w:t>
      </w:r>
    </w:p>
    <w:p w14:paraId="3DB015B8" w14:textId="77777777" w:rsidR="0069754F" w:rsidRDefault="0069754F" w:rsidP="00042D8A">
      <w:pPr>
        <w:jc w:val="both"/>
        <w:rPr>
          <w:i/>
          <w:iCs/>
        </w:rPr>
      </w:pPr>
    </w:p>
    <w:p w14:paraId="35BB4CF9" w14:textId="0A000442" w:rsidR="00042D8A" w:rsidRPr="00042D8A" w:rsidRDefault="00042D8A" w:rsidP="00042D8A">
      <w:pPr>
        <w:jc w:val="both"/>
      </w:pPr>
      <w:r w:rsidRPr="00042D8A">
        <w:t>Both Microsoft Teams and Google Docs contribute to efficient digital working practices, but they serve different purposes. Teams focuses on communication, helping staff members exchange information quickly and organise conversations effectively. Google Docs, meanwhile, specialises in collaborative content creation. When used together, these tools support a productive and well-connected working environment where communication and collaboration run smoothly. Businesses that adopt both applications often experience improved teamwork, reduced delays, and increased transparency in workflow management.</w:t>
      </w:r>
      <w:r w:rsidRPr="00042D8A">
        <w:br/>
        <w:t>(Citations may include sources such as Microsoft documentation, Google Workspace support pages, and academic articles on digital collaboration.)</w:t>
      </w:r>
    </w:p>
    <w:p w14:paraId="14E98E31" w14:textId="77777777" w:rsidR="00042D8A" w:rsidRDefault="00042D8A" w:rsidP="00D61394">
      <w:pPr>
        <w:jc w:val="both"/>
      </w:pP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502E7E6A" w14:textId="20367AA7" w:rsidR="00B42906" w:rsidRDefault="00B42906" w:rsidP="00D61394">
      <w:pPr>
        <w:jc w:val="both"/>
      </w:pPr>
      <w:r>
        <w:t>Test some features of a freely available Communication (1) and Collaboration (1) application and document several screenshots with brief accompanying description to provide evidence of practical use.</w:t>
      </w:r>
    </w:p>
    <w:p w14:paraId="300DD66E" w14:textId="5B2DCB49" w:rsidR="00581A87" w:rsidRDefault="00581A87" w:rsidP="00581A87">
      <w:pPr>
        <w:ind w:left="720"/>
        <w:jc w:val="both"/>
      </w:pPr>
      <w:r>
        <w:t>-</w:t>
      </w:r>
      <w:r w:rsidR="00994548">
        <w:rPr>
          <w:b/>
          <w:bCs/>
        </w:rPr>
        <w:t>First y</w:t>
      </w:r>
      <w:r w:rsidR="000E77B6" w:rsidRPr="00983270">
        <w:rPr>
          <w:b/>
          <w:bCs/>
        </w:rPr>
        <w:t xml:space="preserve">ou need to </w:t>
      </w:r>
      <w:r w:rsidR="00E0125A" w:rsidRPr="00983270">
        <w:rPr>
          <w:b/>
          <w:bCs/>
        </w:rPr>
        <w:t>consider</w:t>
      </w:r>
      <w:r w:rsidR="000E77B6" w:rsidRPr="00983270">
        <w:rPr>
          <w:b/>
          <w:bCs/>
        </w:rPr>
        <w:t xml:space="preserve"> </w:t>
      </w:r>
      <w:r w:rsidR="00E0125A" w:rsidRPr="00983270">
        <w:rPr>
          <w:b/>
          <w:bCs/>
        </w:rPr>
        <w:t>one communication and one collaboration application</w:t>
      </w:r>
      <w:r w:rsidR="003D0240" w:rsidRPr="00983270">
        <w:rPr>
          <w:b/>
          <w:bCs/>
        </w:rPr>
        <w:t>. Then discuss one use</w:t>
      </w:r>
      <w:r w:rsidR="007477EF" w:rsidRPr="00983270">
        <w:rPr>
          <w:b/>
          <w:bCs/>
        </w:rPr>
        <w:t xml:space="preserve"> (</w:t>
      </w:r>
      <w:r w:rsidR="007477EF" w:rsidRPr="00994548">
        <w:t>How the</w:t>
      </w:r>
      <w:r w:rsidR="00983270" w:rsidRPr="00994548">
        <w:t>y are getting used in the business world</w:t>
      </w:r>
      <w:r w:rsidR="007477EF" w:rsidRPr="00983270">
        <w:rPr>
          <w:b/>
          <w:bCs/>
        </w:rPr>
        <w:t>)</w:t>
      </w:r>
      <w:r w:rsidR="003D0240" w:rsidRPr="00983270">
        <w:rPr>
          <w:b/>
          <w:bCs/>
        </w:rPr>
        <w:t xml:space="preserve"> of each applicat</w:t>
      </w:r>
      <w:r w:rsidR="007477EF" w:rsidRPr="00983270">
        <w:rPr>
          <w:b/>
          <w:bCs/>
        </w:rPr>
        <w:t>ion</w:t>
      </w:r>
      <w:r w:rsidR="00E85796">
        <w:rPr>
          <w:b/>
          <w:bCs/>
        </w:rPr>
        <w:t xml:space="preserve"> showing</w:t>
      </w:r>
      <w:r>
        <w:rPr>
          <w:b/>
          <w:bCs/>
        </w:rPr>
        <w:t xml:space="preserve"> the process step by step through screenshots</w:t>
      </w:r>
      <w:r w:rsidR="00983270">
        <w:rPr>
          <w:b/>
          <w:bCs/>
        </w:rPr>
        <w:t>.</w:t>
      </w:r>
    </w:p>
    <w:p w14:paraId="4BC06B38" w14:textId="55B6B89C" w:rsidR="001F51DA" w:rsidRDefault="003E0612" w:rsidP="003E0612">
      <w:pPr>
        <w:ind w:firstLine="720"/>
        <w:jc w:val="both"/>
      </w:pPr>
      <w:r>
        <w:t xml:space="preserve">-Note: This task is based on your own practical </w:t>
      </w:r>
      <w:r w:rsidR="00B94BC0">
        <w:t>activity</w:t>
      </w:r>
      <w:r>
        <w:t>.</w:t>
      </w:r>
    </w:p>
    <w:p w14:paraId="33180730" w14:textId="77777777" w:rsidR="003D4185" w:rsidRDefault="003D4185" w:rsidP="003E0612">
      <w:pPr>
        <w:ind w:firstLine="720"/>
        <w:jc w:val="both"/>
      </w:pPr>
    </w:p>
    <w:p w14:paraId="7C142C6A" w14:textId="77777777" w:rsidR="008F184D" w:rsidRDefault="008F184D" w:rsidP="003D4185">
      <w:pPr>
        <w:ind w:firstLine="720"/>
        <w:jc w:val="both"/>
        <w:rPr>
          <w:b/>
          <w:bCs/>
        </w:rPr>
      </w:pPr>
    </w:p>
    <w:p w14:paraId="603A583F" w14:textId="77777777" w:rsidR="008F184D" w:rsidRDefault="008F184D" w:rsidP="003D4185">
      <w:pPr>
        <w:ind w:firstLine="720"/>
        <w:jc w:val="both"/>
        <w:rPr>
          <w:b/>
          <w:bCs/>
        </w:rPr>
      </w:pPr>
    </w:p>
    <w:p w14:paraId="0A8045AF" w14:textId="77777777" w:rsidR="008F184D" w:rsidRDefault="008F184D" w:rsidP="003D4185">
      <w:pPr>
        <w:ind w:firstLine="720"/>
        <w:jc w:val="both"/>
        <w:rPr>
          <w:b/>
          <w:bCs/>
        </w:rPr>
      </w:pPr>
    </w:p>
    <w:p w14:paraId="2E2751F4" w14:textId="77777777" w:rsidR="008F184D" w:rsidRDefault="008F184D" w:rsidP="003D4185">
      <w:pPr>
        <w:ind w:firstLine="720"/>
        <w:jc w:val="both"/>
        <w:rPr>
          <w:b/>
          <w:bCs/>
        </w:rPr>
      </w:pPr>
    </w:p>
    <w:p w14:paraId="0A59D16A" w14:textId="77777777" w:rsidR="00410B6F" w:rsidRPr="00410B6F" w:rsidRDefault="00410B6F" w:rsidP="00410B6F">
      <w:pPr>
        <w:ind w:firstLine="720"/>
        <w:jc w:val="both"/>
        <w:rPr>
          <w:b/>
          <w:bCs/>
        </w:rPr>
      </w:pPr>
      <w:r w:rsidRPr="00410B6F">
        <w:rPr>
          <w:b/>
          <w:bCs/>
        </w:rPr>
        <w:t>Use of Gmail in the Business World</w:t>
      </w:r>
    </w:p>
    <w:p w14:paraId="32C38861" w14:textId="77777777" w:rsidR="00410B6F" w:rsidRPr="00410B6F" w:rsidRDefault="00410B6F" w:rsidP="00410B6F">
      <w:pPr>
        <w:ind w:firstLine="720"/>
        <w:jc w:val="both"/>
        <w:rPr>
          <w:b/>
          <w:bCs/>
        </w:rPr>
      </w:pPr>
      <w:r w:rsidRPr="00410B6F">
        <w:rPr>
          <w:b/>
          <w:bCs/>
        </w:rPr>
        <w:t xml:space="preserve">Gmail is widely used in the business world for professional communication. Companies use Gmail to send emails, receive enquiries from customers, share files through Google Drive, schedule meetings using Google Calendar, and organise </w:t>
      </w:r>
      <w:r w:rsidRPr="00410B6F">
        <w:rPr>
          <w:b/>
          <w:bCs/>
        </w:rPr>
        <w:lastRenderedPageBreak/>
        <w:t>conversations with labels. It is reliable, easy to use, cloud-based, and integrates with other Google Workspace tools such as Google Docs, Sheets, Meet, and Chat.</w:t>
      </w:r>
    </w:p>
    <w:p w14:paraId="603D8380" w14:textId="77777777" w:rsidR="00410B6F" w:rsidRDefault="00410B6F" w:rsidP="00410B6F">
      <w:pPr>
        <w:ind w:firstLine="720"/>
        <w:jc w:val="both"/>
        <w:rPr>
          <w:b/>
          <w:bCs/>
        </w:rPr>
      </w:pPr>
    </w:p>
    <w:p w14:paraId="50981991" w14:textId="111EA8C7" w:rsidR="00410B6F" w:rsidRPr="00410B6F" w:rsidRDefault="00410B6F" w:rsidP="00410B6F">
      <w:pPr>
        <w:ind w:firstLine="720"/>
        <w:jc w:val="both"/>
        <w:rPr>
          <w:b/>
          <w:bCs/>
        </w:rPr>
      </w:pPr>
      <w:r w:rsidRPr="00410B6F">
        <w:rPr>
          <w:b/>
          <w:bCs/>
        </w:rPr>
        <w:t>Step 1: Open Gmail</w:t>
      </w:r>
    </w:p>
    <w:p w14:paraId="76199DF9" w14:textId="7E704EFA" w:rsidR="00410B6F" w:rsidRDefault="00410B6F" w:rsidP="00410B6F">
      <w:pPr>
        <w:ind w:firstLine="720"/>
        <w:jc w:val="both"/>
        <w:rPr>
          <w:b/>
          <w:bCs/>
        </w:rPr>
      </w:pPr>
      <w:r w:rsidRPr="00410B6F">
        <w:rPr>
          <w:b/>
          <w:bCs/>
        </w:rPr>
        <w:t>Open your web browser</w:t>
      </w:r>
      <w:r w:rsidR="00EF7E70">
        <w:rPr>
          <w:b/>
          <w:bCs/>
        </w:rPr>
        <w:t xml:space="preserve"> </w:t>
      </w:r>
      <w:r w:rsidRPr="00410B6F">
        <w:rPr>
          <w:b/>
          <w:bCs/>
        </w:rPr>
        <w:t>and go to Gmail using your Google account.</w:t>
      </w:r>
    </w:p>
    <w:p w14:paraId="6FC8358E" w14:textId="6F26E421" w:rsidR="00C36E83" w:rsidRPr="00410B6F" w:rsidRDefault="00C36E83" w:rsidP="00410B6F">
      <w:pPr>
        <w:ind w:firstLine="720"/>
        <w:jc w:val="both"/>
        <w:rPr>
          <w:b/>
          <w:bCs/>
        </w:rPr>
      </w:pPr>
      <w:r>
        <w:rPr>
          <w:b/>
          <w:bCs/>
        </w:rPr>
        <w:t xml:space="preserve">Make sure you create an account </w:t>
      </w:r>
    </w:p>
    <w:p w14:paraId="12C0F032" w14:textId="77777777" w:rsidR="00C36E83" w:rsidRDefault="00C36E83" w:rsidP="00410B6F">
      <w:pPr>
        <w:ind w:firstLine="720"/>
        <w:jc w:val="both"/>
        <w:rPr>
          <w:b/>
          <w:bCs/>
        </w:rPr>
      </w:pPr>
    </w:p>
    <w:p w14:paraId="6FC51749" w14:textId="4F251989" w:rsidR="00C36E83" w:rsidRPr="00410B6F" w:rsidRDefault="00C36E83" w:rsidP="00410B6F">
      <w:pPr>
        <w:ind w:firstLine="720"/>
        <w:jc w:val="both"/>
        <w:rPr>
          <w:b/>
          <w:bCs/>
        </w:rPr>
      </w:pPr>
      <w:r>
        <w:rPr>
          <w:noProof/>
        </w:rPr>
        <w:drawing>
          <wp:inline distT="0" distB="0" distL="0" distR="0" wp14:anchorId="5D517CFA" wp14:editId="6BC92E31">
            <wp:extent cx="5731510" cy="3223895"/>
            <wp:effectExtent l="0" t="0" r="2540" b="0"/>
            <wp:docPr id="214524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44646" name=""/>
                    <pic:cNvPicPr/>
                  </pic:nvPicPr>
                  <pic:blipFill>
                    <a:blip r:embed="rId19"/>
                    <a:stretch>
                      <a:fillRect/>
                    </a:stretch>
                  </pic:blipFill>
                  <pic:spPr>
                    <a:xfrm>
                      <a:off x="0" y="0"/>
                      <a:ext cx="5731510" cy="3223895"/>
                    </a:xfrm>
                    <a:prstGeom prst="rect">
                      <a:avLst/>
                    </a:prstGeom>
                  </pic:spPr>
                </pic:pic>
              </a:graphicData>
            </a:graphic>
          </wp:inline>
        </w:drawing>
      </w:r>
    </w:p>
    <w:p w14:paraId="2986A957" w14:textId="77777777" w:rsidR="00410B6F" w:rsidRDefault="00410B6F" w:rsidP="00410B6F">
      <w:pPr>
        <w:ind w:firstLine="720"/>
        <w:jc w:val="both"/>
        <w:rPr>
          <w:b/>
          <w:bCs/>
        </w:rPr>
      </w:pPr>
    </w:p>
    <w:p w14:paraId="1414B88B" w14:textId="77777777" w:rsidR="0044489D" w:rsidRDefault="0044489D" w:rsidP="00410B6F">
      <w:pPr>
        <w:ind w:firstLine="720"/>
        <w:jc w:val="both"/>
        <w:rPr>
          <w:b/>
          <w:bCs/>
        </w:rPr>
      </w:pPr>
    </w:p>
    <w:p w14:paraId="4772B18B" w14:textId="77777777" w:rsidR="0044489D" w:rsidRDefault="0044489D" w:rsidP="00410B6F">
      <w:pPr>
        <w:ind w:firstLine="720"/>
        <w:jc w:val="both"/>
        <w:rPr>
          <w:b/>
          <w:bCs/>
        </w:rPr>
      </w:pPr>
    </w:p>
    <w:p w14:paraId="4CA44FBD" w14:textId="77777777" w:rsidR="0044489D" w:rsidRDefault="0044489D" w:rsidP="00410B6F">
      <w:pPr>
        <w:ind w:firstLine="720"/>
        <w:jc w:val="both"/>
        <w:rPr>
          <w:b/>
          <w:bCs/>
        </w:rPr>
      </w:pPr>
    </w:p>
    <w:p w14:paraId="034533EA" w14:textId="77777777" w:rsidR="0044489D" w:rsidRDefault="0044489D" w:rsidP="00410B6F">
      <w:pPr>
        <w:ind w:firstLine="720"/>
        <w:jc w:val="both"/>
        <w:rPr>
          <w:b/>
          <w:bCs/>
        </w:rPr>
      </w:pPr>
    </w:p>
    <w:p w14:paraId="49599107" w14:textId="77777777" w:rsidR="0044489D" w:rsidRDefault="0044489D" w:rsidP="00410B6F">
      <w:pPr>
        <w:ind w:firstLine="720"/>
        <w:jc w:val="both"/>
        <w:rPr>
          <w:b/>
          <w:bCs/>
        </w:rPr>
      </w:pPr>
    </w:p>
    <w:p w14:paraId="67F92DC2" w14:textId="77777777" w:rsidR="0044489D" w:rsidRDefault="0044489D" w:rsidP="00410B6F">
      <w:pPr>
        <w:ind w:firstLine="720"/>
        <w:jc w:val="both"/>
        <w:rPr>
          <w:b/>
          <w:bCs/>
        </w:rPr>
      </w:pPr>
    </w:p>
    <w:p w14:paraId="63C7E614" w14:textId="77777777" w:rsidR="0044489D" w:rsidRDefault="0044489D" w:rsidP="00410B6F">
      <w:pPr>
        <w:ind w:firstLine="720"/>
        <w:jc w:val="both"/>
        <w:rPr>
          <w:b/>
          <w:bCs/>
        </w:rPr>
      </w:pPr>
    </w:p>
    <w:p w14:paraId="1D006BF4" w14:textId="5D5D6A67" w:rsidR="00410B6F" w:rsidRDefault="00410B6F" w:rsidP="00410B6F">
      <w:pPr>
        <w:ind w:firstLine="720"/>
        <w:jc w:val="both"/>
        <w:rPr>
          <w:b/>
          <w:bCs/>
        </w:rPr>
      </w:pPr>
      <w:r w:rsidRPr="00410B6F">
        <w:rPr>
          <w:b/>
          <w:bCs/>
        </w:rPr>
        <w:t>Step 2: Click “Compose”</w:t>
      </w:r>
    </w:p>
    <w:p w14:paraId="0C11B61A" w14:textId="77777777" w:rsidR="0044489D" w:rsidRPr="00410B6F" w:rsidRDefault="0044489D" w:rsidP="0044489D">
      <w:pPr>
        <w:ind w:firstLine="720"/>
        <w:jc w:val="both"/>
        <w:rPr>
          <w:b/>
          <w:bCs/>
        </w:rPr>
      </w:pPr>
      <w:r w:rsidRPr="00410B6F">
        <w:rPr>
          <w:b/>
          <w:bCs/>
        </w:rPr>
        <w:t>To start writing a new email, click the Compose button on the left side.</w:t>
      </w:r>
    </w:p>
    <w:p w14:paraId="7C0CA48D" w14:textId="77777777" w:rsidR="0044489D" w:rsidRDefault="0044489D" w:rsidP="00410B6F">
      <w:pPr>
        <w:ind w:firstLine="720"/>
        <w:jc w:val="both"/>
        <w:rPr>
          <w:b/>
          <w:bCs/>
        </w:rPr>
      </w:pPr>
    </w:p>
    <w:p w14:paraId="3EE53738" w14:textId="67049626" w:rsidR="0044489D" w:rsidRDefault="0044489D" w:rsidP="00410B6F">
      <w:pPr>
        <w:ind w:firstLine="720"/>
        <w:jc w:val="both"/>
        <w:rPr>
          <w:b/>
          <w:bCs/>
        </w:rPr>
      </w:pPr>
      <w:r>
        <w:rPr>
          <w:noProof/>
        </w:rPr>
        <w:lastRenderedPageBreak/>
        <w:drawing>
          <wp:inline distT="0" distB="0" distL="0" distR="0" wp14:anchorId="36012DAF" wp14:editId="48CAF59A">
            <wp:extent cx="5731510" cy="3223895"/>
            <wp:effectExtent l="0" t="0" r="2540" b="0"/>
            <wp:docPr id="4783480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348064" name="Picture 1" descr="A screenshot of a computer&#10;&#10;AI-generated content may be incorrect."/>
                    <pic:cNvPicPr/>
                  </pic:nvPicPr>
                  <pic:blipFill>
                    <a:blip r:embed="rId20"/>
                    <a:stretch>
                      <a:fillRect/>
                    </a:stretch>
                  </pic:blipFill>
                  <pic:spPr>
                    <a:xfrm>
                      <a:off x="0" y="0"/>
                      <a:ext cx="5731510" cy="3223895"/>
                    </a:xfrm>
                    <a:prstGeom prst="rect">
                      <a:avLst/>
                    </a:prstGeom>
                  </pic:spPr>
                </pic:pic>
              </a:graphicData>
            </a:graphic>
          </wp:inline>
        </w:drawing>
      </w:r>
    </w:p>
    <w:p w14:paraId="5578F28D" w14:textId="77777777" w:rsidR="0044489D" w:rsidRPr="00410B6F" w:rsidRDefault="0044489D" w:rsidP="00410B6F">
      <w:pPr>
        <w:ind w:firstLine="720"/>
        <w:jc w:val="both"/>
        <w:rPr>
          <w:b/>
          <w:bCs/>
        </w:rPr>
      </w:pPr>
    </w:p>
    <w:p w14:paraId="13B126DE" w14:textId="77777777" w:rsidR="000C5801" w:rsidRDefault="000C5801" w:rsidP="00410B6F">
      <w:pPr>
        <w:ind w:firstLine="720"/>
        <w:jc w:val="both"/>
        <w:rPr>
          <w:b/>
          <w:bCs/>
        </w:rPr>
      </w:pPr>
    </w:p>
    <w:p w14:paraId="39CE949E" w14:textId="1E613EC1" w:rsidR="00410B6F" w:rsidRPr="00410B6F" w:rsidRDefault="00410B6F" w:rsidP="00410B6F">
      <w:pPr>
        <w:ind w:firstLine="720"/>
        <w:jc w:val="both"/>
        <w:rPr>
          <w:b/>
          <w:bCs/>
        </w:rPr>
      </w:pPr>
      <w:r w:rsidRPr="00410B6F">
        <w:rPr>
          <w:b/>
          <w:bCs/>
        </w:rPr>
        <w:t>Description: I clicked “Compose” to open a new email message window.</w:t>
      </w:r>
    </w:p>
    <w:p w14:paraId="098633ED" w14:textId="77777777" w:rsidR="00410B6F" w:rsidRDefault="00410B6F" w:rsidP="00410B6F">
      <w:pPr>
        <w:ind w:firstLine="720"/>
        <w:jc w:val="both"/>
        <w:rPr>
          <w:b/>
          <w:bCs/>
        </w:rPr>
      </w:pPr>
    </w:p>
    <w:p w14:paraId="33ECCB14" w14:textId="510A0C49" w:rsidR="00410B6F" w:rsidRPr="00410B6F" w:rsidRDefault="00410B6F" w:rsidP="00410B6F">
      <w:pPr>
        <w:ind w:firstLine="720"/>
        <w:jc w:val="both"/>
        <w:rPr>
          <w:b/>
          <w:bCs/>
        </w:rPr>
      </w:pPr>
      <w:r w:rsidRPr="00410B6F">
        <w:rPr>
          <w:b/>
          <w:bCs/>
        </w:rPr>
        <w:t>Step 3: Add Email Details</w:t>
      </w:r>
    </w:p>
    <w:p w14:paraId="1E378394" w14:textId="77777777" w:rsidR="00410B6F" w:rsidRPr="00410B6F" w:rsidRDefault="00410B6F" w:rsidP="00410B6F">
      <w:pPr>
        <w:ind w:firstLine="720"/>
        <w:jc w:val="both"/>
        <w:rPr>
          <w:b/>
          <w:bCs/>
        </w:rPr>
      </w:pPr>
      <w:r w:rsidRPr="00410B6F">
        <w:rPr>
          <w:b/>
          <w:bCs/>
        </w:rPr>
        <w:t>Fill in:</w:t>
      </w:r>
    </w:p>
    <w:p w14:paraId="52BF78EA" w14:textId="4DDFA4B1" w:rsidR="00410B6F" w:rsidRPr="00410B6F" w:rsidRDefault="00410B6F" w:rsidP="00410B6F">
      <w:pPr>
        <w:numPr>
          <w:ilvl w:val="0"/>
          <w:numId w:val="11"/>
        </w:numPr>
        <w:jc w:val="both"/>
        <w:rPr>
          <w:b/>
          <w:bCs/>
        </w:rPr>
      </w:pPr>
      <w:r w:rsidRPr="00410B6F">
        <w:rPr>
          <w:b/>
          <w:bCs/>
        </w:rPr>
        <w:t>To: (Send to your own second email</w:t>
      </w:r>
      <w:r w:rsidR="00740A4B">
        <w:rPr>
          <w:b/>
          <w:bCs/>
        </w:rPr>
        <w:t>)</w:t>
      </w:r>
    </w:p>
    <w:p w14:paraId="168E9309" w14:textId="17BE0274" w:rsidR="00410B6F" w:rsidRPr="00410B6F" w:rsidRDefault="00410B6F" w:rsidP="00410B6F">
      <w:pPr>
        <w:numPr>
          <w:ilvl w:val="0"/>
          <w:numId w:val="11"/>
        </w:numPr>
        <w:jc w:val="both"/>
        <w:rPr>
          <w:b/>
          <w:bCs/>
        </w:rPr>
      </w:pPr>
      <w:r w:rsidRPr="00410B6F">
        <w:rPr>
          <w:b/>
          <w:bCs/>
        </w:rPr>
        <w:t xml:space="preserve">Subject: </w:t>
      </w:r>
    </w:p>
    <w:p w14:paraId="76AB7491" w14:textId="28A37AB6" w:rsidR="00410B6F" w:rsidRPr="00410B6F" w:rsidRDefault="00410B6F" w:rsidP="00410B6F">
      <w:pPr>
        <w:numPr>
          <w:ilvl w:val="0"/>
          <w:numId w:val="11"/>
        </w:numPr>
        <w:jc w:val="both"/>
        <w:rPr>
          <w:b/>
          <w:bCs/>
        </w:rPr>
      </w:pPr>
      <w:r w:rsidRPr="00410B6F">
        <w:rPr>
          <w:b/>
          <w:bCs/>
        </w:rPr>
        <w:t xml:space="preserve">Message: </w:t>
      </w:r>
    </w:p>
    <w:p w14:paraId="57EDC8B1" w14:textId="77777777" w:rsidR="00425B66" w:rsidRDefault="00425B66" w:rsidP="00410B6F">
      <w:pPr>
        <w:ind w:firstLine="720"/>
        <w:jc w:val="both"/>
        <w:rPr>
          <w:b/>
          <w:bCs/>
        </w:rPr>
      </w:pPr>
    </w:p>
    <w:p w14:paraId="2AA3D6A3" w14:textId="1E566C94" w:rsidR="00410B6F" w:rsidRPr="00410B6F" w:rsidRDefault="00425B66" w:rsidP="00410B6F">
      <w:pPr>
        <w:ind w:firstLine="720"/>
        <w:jc w:val="both"/>
        <w:rPr>
          <w:b/>
          <w:bCs/>
        </w:rPr>
      </w:pPr>
      <w:r>
        <w:rPr>
          <w:noProof/>
        </w:rPr>
        <w:lastRenderedPageBreak/>
        <w:drawing>
          <wp:inline distT="0" distB="0" distL="0" distR="0" wp14:anchorId="7C4F9087" wp14:editId="6183F4E2">
            <wp:extent cx="5731510" cy="3223895"/>
            <wp:effectExtent l="0" t="0" r="2540" b="0"/>
            <wp:docPr id="18183164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16428" name="Picture 1" descr="A screenshot of a computer&#10;&#10;AI-generated content may be incorrect."/>
                    <pic:cNvPicPr/>
                  </pic:nvPicPr>
                  <pic:blipFill>
                    <a:blip r:embed="rId21"/>
                    <a:stretch>
                      <a:fillRect/>
                    </a:stretch>
                  </pic:blipFill>
                  <pic:spPr>
                    <a:xfrm>
                      <a:off x="0" y="0"/>
                      <a:ext cx="5731510" cy="3223895"/>
                    </a:xfrm>
                    <a:prstGeom prst="rect">
                      <a:avLst/>
                    </a:prstGeom>
                  </pic:spPr>
                </pic:pic>
              </a:graphicData>
            </a:graphic>
          </wp:inline>
        </w:drawing>
      </w:r>
      <w:r w:rsidR="00410B6F" w:rsidRPr="00410B6F">
        <w:rPr>
          <w:b/>
          <w:bCs/>
        </w:rPr>
        <w:br/>
      </w:r>
    </w:p>
    <w:p w14:paraId="2BF98FE3" w14:textId="77777777" w:rsidR="00410B6F" w:rsidRDefault="00410B6F" w:rsidP="00410B6F">
      <w:pPr>
        <w:ind w:firstLine="720"/>
        <w:jc w:val="both"/>
        <w:rPr>
          <w:b/>
          <w:bCs/>
        </w:rPr>
      </w:pPr>
    </w:p>
    <w:p w14:paraId="18AB086F" w14:textId="02DE79F6" w:rsidR="00410B6F" w:rsidRPr="00410B6F" w:rsidRDefault="00410B6F" w:rsidP="00410B6F">
      <w:pPr>
        <w:ind w:firstLine="720"/>
        <w:jc w:val="both"/>
        <w:rPr>
          <w:b/>
          <w:bCs/>
        </w:rPr>
      </w:pPr>
      <w:r w:rsidRPr="00410B6F">
        <w:rPr>
          <w:b/>
          <w:bCs/>
        </w:rPr>
        <w:t>Step 4: Attach a File (Optional but Recommended)</w:t>
      </w:r>
    </w:p>
    <w:p w14:paraId="746F5194" w14:textId="22A74EBE" w:rsidR="00410B6F" w:rsidRPr="00410B6F" w:rsidRDefault="00410B6F" w:rsidP="00410B6F">
      <w:pPr>
        <w:ind w:firstLine="720"/>
        <w:jc w:val="both"/>
        <w:rPr>
          <w:b/>
          <w:bCs/>
        </w:rPr>
      </w:pPr>
      <w:r w:rsidRPr="00410B6F">
        <w:rPr>
          <w:b/>
          <w:bCs/>
        </w:rPr>
        <w:t>Click the paperclip icon to attach a document.</w:t>
      </w:r>
      <w:r w:rsidRPr="00410B6F">
        <w:rPr>
          <w:b/>
          <w:bCs/>
        </w:rPr>
        <w:br/>
        <w:t>This is a common business practice when sharing reports, invoices or files.</w:t>
      </w:r>
    </w:p>
    <w:p w14:paraId="40D512F4" w14:textId="77777777" w:rsidR="000C5801" w:rsidRDefault="000C5801" w:rsidP="00410B6F">
      <w:pPr>
        <w:ind w:firstLine="720"/>
        <w:jc w:val="both"/>
        <w:rPr>
          <w:b/>
          <w:bCs/>
        </w:rPr>
      </w:pPr>
    </w:p>
    <w:p w14:paraId="6D999100" w14:textId="4FF7F35A" w:rsidR="00410B6F" w:rsidRPr="00410B6F" w:rsidRDefault="00DF0D43" w:rsidP="00410B6F">
      <w:pPr>
        <w:ind w:firstLine="720"/>
        <w:jc w:val="both"/>
        <w:rPr>
          <w:b/>
          <w:bCs/>
        </w:rPr>
      </w:pPr>
      <w:r>
        <w:rPr>
          <w:noProof/>
        </w:rPr>
        <w:drawing>
          <wp:inline distT="0" distB="0" distL="0" distR="0" wp14:anchorId="1E82511B" wp14:editId="0E864454">
            <wp:extent cx="5731510" cy="3223895"/>
            <wp:effectExtent l="0" t="0" r="2540" b="0"/>
            <wp:docPr id="17719968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96872" name="Picture 1" descr="A screenshot of a computer&#10;&#10;AI-generated content may be incorrect."/>
                    <pic:cNvPicPr/>
                  </pic:nvPicPr>
                  <pic:blipFill>
                    <a:blip r:embed="rId22"/>
                    <a:stretch>
                      <a:fillRect/>
                    </a:stretch>
                  </pic:blipFill>
                  <pic:spPr>
                    <a:xfrm>
                      <a:off x="0" y="0"/>
                      <a:ext cx="5731510" cy="3223895"/>
                    </a:xfrm>
                    <a:prstGeom prst="rect">
                      <a:avLst/>
                    </a:prstGeom>
                  </pic:spPr>
                </pic:pic>
              </a:graphicData>
            </a:graphic>
          </wp:inline>
        </w:drawing>
      </w:r>
      <w:r w:rsidR="00410B6F" w:rsidRPr="00410B6F">
        <w:rPr>
          <w:b/>
          <w:bCs/>
        </w:rPr>
        <w:br/>
      </w:r>
    </w:p>
    <w:p w14:paraId="6C4CF7A3" w14:textId="77777777" w:rsidR="00410B6F" w:rsidRDefault="00410B6F" w:rsidP="00410B6F">
      <w:pPr>
        <w:ind w:firstLine="720"/>
        <w:jc w:val="both"/>
        <w:rPr>
          <w:b/>
          <w:bCs/>
        </w:rPr>
      </w:pPr>
    </w:p>
    <w:p w14:paraId="77510DF3" w14:textId="0C09BAB9" w:rsidR="00410B6F" w:rsidRPr="00410B6F" w:rsidRDefault="00410B6F" w:rsidP="00410B6F">
      <w:pPr>
        <w:ind w:firstLine="720"/>
        <w:jc w:val="both"/>
        <w:rPr>
          <w:b/>
          <w:bCs/>
        </w:rPr>
      </w:pPr>
      <w:r w:rsidRPr="00410B6F">
        <w:rPr>
          <w:b/>
          <w:bCs/>
        </w:rPr>
        <w:lastRenderedPageBreak/>
        <w:t>Step 5: Send the Email</w:t>
      </w:r>
    </w:p>
    <w:p w14:paraId="7B910B20" w14:textId="77777777" w:rsidR="00410B6F" w:rsidRPr="00410B6F" w:rsidRDefault="00410B6F" w:rsidP="00410B6F">
      <w:pPr>
        <w:ind w:firstLine="720"/>
        <w:jc w:val="both"/>
        <w:rPr>
          <w:b/>
          <w:bCs/>
        </w:rPr>
      </w:pPr>
      <w:r w:rsidRPr="00410B6F">
        <w:rPr>
          <w:b/>
          <w:bCs/>
        </w:rPr>
        <w:t>Click Send to deliver the message.</w:t>
      </w:r>
    </w:p>
    <w:p w14:paraId="0664C18A" w14:textId="61A4F0B2" w:rsidR="00410B6F" w:rsidRPr="00410B6F" w:rsidRDefault="00410B6F" w:rsidP="00F97240">
      <w:pPr>
        <w:ind w:firstLine="720"/>
        <w:jc w:val="center"/>
        <w:rPr>
          <w:b/>
          <w:bCs/>
        </w:rPr>
      </w:pPr>
      <w:r w:rsidRPr="00410B6F">
        <w:rPr>
          <w:b/>
          <w:bCs/>
        </w:rPr>
        <w:br/>
      </w:r>
      <w:r w:rsidR="00654532">
        <w:rPr>
          <w:noProof/>
        </w:rPr>
        <w:drawing>
          <wp:inline distT="0" distB="0" distL="0" distR="0" wp14:anchorId="0FB2D7B3" wp14:editId="7A817467">
            <wp:extent cx="5731510" cy="3223895"/>
            <wp:effectExtent l="0" t="0" r="2540" b="0"/>
            <wp:docPr id="10130874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87464" name="Picture 1" descr="A screenshot of a computer&#10;&#10;AI-generated content may be incorrect."/>
                    <pic:cNvPicPr/>
                  </pic:nvPicPr>
                  <pic:blipFill>
                    <a:blip r:embed="rId23"/>
                    <a:stretch>
                      <a:fillRect/>
                    </a:stretch>
                  </pic:blipFill>
                  <pic:spPr>
                    <a:xfrm>
                      <a:off x="0" y="0"/>
                      <a:ext cx="5731510" cy="3223895"/>
                    </a:xfrm>
                    <a:prstGeom prst="rect">
                      <a:avLst/>
                    </a:prstGeom>
                  </pic:spPr>
                </pic:pic>
              </a:graphicData>
            </a:graphic>
          </wp:inline>
        </w:drawing>
      </w:r>
    </w:p>
    <w:p w14:paraId="789EF449" w14:textId="77777777" w:rsidR="00410B6F" w:rsidRDefault="00410B6F" w:rsidP="00410B6F">
      <w:pPr>
        <w:ind w:firstLine="720"/>
        <w:jc w:val="both"/>
        <w:rPr>
          <w:b/>
          <w:bCs/>
        </w:rPr>
      </w:pPr>
    </w:p>
    <w:p w14:paraId="272A7908" w14:textId="77777777" w:rsidR="00410B6F" w:rsidRDefault="00410B6F" w:rsidP="003D4185">
      <w:pPr>
        <w:ind w:firstLine="720"/>
        <w:jc w:val="both"/>
        <w:rPr>
          <w:b/>
          <w:bCs/>
        </w:rPr>
      </w:pPr>
    </w:p>
    <w:p w14:paraId="672454C8" w14:textId="77777777" w:rsidR="00410B6F" w:rsidRDefault="00410B6F" w:rsidP="003D4185">
      <w:pPr>
        <w:ind w:firstLine="720"/>
        <w:jc w:val="both"/>
        <w:rPr>
          <w:b/>
          <w:bCs/>
        </w:rPr>
      </w:pPr>
    </w:p>
    <w:p w14:paraId="41978BBF" w14:textId="77777777" w:rsidR="00410B6F" w:rsidRDefault="00410B6F" w:rsidP="003D4185">
      <w:pPr>
        <w:ind w:firstLine="720"/>
        <w:jc w:val="both"/>
        <w:rPr>
          <w:b/>
          <w:bCs/>
        </w:rPr>
      </w:pPr>
    </w:p>
    <w:p w14:paraId="370E0260" w14:textId="77777777" w:rsidR="00410B6F" w:rsidRDefault="00410B6F" w:rsidP="003D4185">
      <w:pPr>
        <w:ind w:firstLine="720"/>
        <w:jc w:val="both"/>
        <w:rPr>
          <w:b/>
          <w:bCs/>
        </w:rPr>
      </w:pPr>
    </w:p>
    <w:p w14:paraId="0A91C8A5" w14:textId="77777777" w:rsidR="00410B6F" w:rsidRDefault="00410B6F" w:rsidP="003D4185">
      <w:pPr>
        <w:ind w:firstLine="720"/>
        <w:jc w:val="both"/>
        <w:rPr>
          <w:b/>
          <w:bCs/>
        </w:rPr>
      </w:pPr>
    </w:p>
    <w:p w14:paraId="2AAB3F6D" w14:textId="77777777" w:rsidR="00410B6F" w:rsidRDefault="00410B6F" w:rsidP="003D4185">
      <w:pPr>
        <w:ind w:firstLine="720"/>
        <w:jc w:val="both"/>
        <w:rPr>
          <w:b/>
          <w:bCs/>
        </w:rPr>
      </w:pPr>
    </w:p>
    <w:p w14:paraId="341FD89C" w14:textId="77777777" w:rsidR="00410B6F" w:rsidRDefault="00410B6F" w:rsidP="003D4185">
      <w:pPr>
        <w:ind w:firstLine="720"/>
        <w:jc w:val="both"/>
        <w:rPr>
          <w:b/>
          <w:bCs/>
        </w:rPr>
      </w:pPr>
    </w:p>
    <w:p w14:paraId="6BD785DE" w14:textId="77777777" w:rsidR="00410B6F" w:rsidRDefault="00410B6F" w:rsidP="003D4185">
      <w:pPr>
        <w:ind w:firstLine="720"/>
        <w:jc w:val="both"/>
        <w:rPr>
          <w:b/>
          <w:bCs/>
        </w:rPr>
      </w:pPr>
    </w:p>
    <w:p w14:paraId="5BDEB090" w14:textId="77777777" w:rsidR="00410B6F" w:rsidRDefault="00410B6F" w:rsidP="003D4185">
      <w:pPr>
        <w:ind w:firstLine="720"/>
        <w:jc w:val="both"/>
        <w:rPr>
          <w:b/>
          <w:bCs/>
        </w:rPr>
      </w:pPr>
    </w:p>
    <w:p w14:paraId="705CC58C" w14:textId="77777777" w:rsidR="00410B6F" w:rsidRDefault="00410B6F" w:rsidP="003D4185">
      <w:pPr>
        <w:ind w:firstLine="720"/>
        <w:jc w:val="both"/>
        <w:rPr>
          <w:b/>
          <w:bCs/>
        </w:rPr>
      </w:pPr>
    </w:p>
    <w:p w14:paraId="3224FCAB" w14:textId="77777777" w:rsidR="00410B6F" w:rsidRDefault="00410B6F" w:rsidP="003D4185">
      <w:pPr>
        <w:ind w:firstLine="720"/>
        <w:jc w:val="both"/>
        <w:rPr>
          <w:b/>
          <w:bCs/>
        </w:rPr>
      </w:pPr>
    </w:p>
    <w:p w14:paraId="5D013984" w14:textId="77777777" w:rsidR="00410B6F" w:rsidRDefault="00410B6F" w:rsidP="003D4185">
      <w:pPr>
        <w:ind w:firstLine="720"/>
        <w:jc w:val="both"/>
        <w:rPr>
          <w:b/>
          <w:bCs/>
        </w:rPr>
      </w:pPr>
    </w:p>
    <w:p w14:paraId="42D3D176" w14:textId="77777777" w:rsidR="00410B6F" w:rsidRDefault="00410B6F" w:rsidP="003D4185">
      <w:pPr>
        <w:ind w:firstLine="720"/>
        <w:jc w:val="both"/>
        <w:rPr>
          <w:b/>
          <w:bCs/>
        </w:rPr>
      </w:pPr>
    </w:p>
    <w:p w14:paraId="446AA52E" w14:textId="77777777" w:rsidR="00410B6F" w:rsidRDefault="00410B6F" w:rsidP="003D4185">
      <w:pPr>
        <w:ind w:firstLine="720"/>
        <w:jc w:val="both"/>
        <w:rPr>
          <w:b/>
          <w:bCs/>
        </w:rPr>
      </w:pPr>
    </w:p>
    <w:p w14:paraId="5BF7FC85" w14:textId="53176AD7" w:rsidR="003D4185" w:rsidRPr="003D4185" w:rsidRDefault="003D4185" w:rsidP="003D4185">
      <w:pPr>
        <w:ind w:firstLine="720"/>
        <w:jc w:val="both"/>
        <w:rPr>
          <w:b/>
          <w:bCs/>
        </w:rPr>
      </w:pPr>
      <w:r w:rsidRPr="003D4185">
        <w:rPr>
          <w:b/>
          <w:bCs/>
        </w:rPr>
        <w:lastRenderedPageBreak/>
        <w:t>Step 1: Open Microsoft Teams</w:t>
      </w:r>
    </w:p>
    <w:p w14:paraId="539F652A" w14:textId="7A0E9254" w:rsidR="003D4185" w:rsidRPr="003D4185" w:rsidRDefault="008F184D" w:rsidP="003D4185">
      <w:pPr>
        <w:ind w:firstLine="720"/>
        <w:jc w:val="both"/>
      </w:pPr>
      <w:r>
        <w:rPr>
          <w:noProof/>
        </w:rPr>
        <w:drawing>
          <wp:inline distT="0" distB="0" distL="0" distR="0" wp14:anchorId="1C108778" wp14:editId="206F5E25">
            <wp:extent cx="5731510" cy="3223895"/>
            <wp:effectExtent l="0" t="0" r="2540" b="0"/>
            <wp:docPr id="1993398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98371" name=""/>
                    <pic:cNvPicPr/>
                  </pic:nvPicPr>
                  <pic:blipFill>
                    <a:blip r:embed="rId24"/>
                    <a:stretch>
                      <a:fillRect/>
                    </a:stretch>
                  </pic:blipFill>
                  <pic:spPr>
                    <a:xfrm>
                      <a:off x="0" y="0"/>
                      <a:ext cx="5731510" cy="3223895"/>
                    </a:xfrm>
                    <a:prstGeom prst="rect">
                      <a:avLst/>
                    </a:prstGeom>
                  </pic:spPr>
                </pic:pic>
              </a:graphicData>
            </a:graphic>
          </wp:inline>
        </w:drawing>
      </w:r>
      <w:r w:rsidR="003D4185" w:rsidRPr="003D4185">
        <w:br/>
      </w:r>
      <w:r w:rsidR="003D4185" w:rsidRPr="003D4185">
        <w:rPr>
          <w:b/>
          <w:bCs/>
        </w:rPr>
        <w:t>Description:</w:t>
      </w:r>
      <w:r w:rsidR="003D4185" w:rsidRPr="003D4185">
        <w:t xml:space="preserve"> I opened Microsoft Teams using my Office 365 account.</w:t>
      </w:r>
    </w:p>
    <w:p w14:paraId="7B669D5D" w14:textId="77777777" w:rsidR="003D4185" w:rsidRDefault="003D4185" w:rsidP="003E0612">
      <w:pPr>
        <w:ind w:firstLine="720"/>
        <w:jc w:val="both"/>
      </w:pPr>
    </w:p>
    <w:p w14:paraId="2F648D89" w14:textId="357CB07D" w:rsidR="008F184D" w:rsidRDefault="008F184D" w:rsidP="008F184D">
      <w:pPr>
        <w:ind w:firstLine="720"/>
        <w:jc w:val="both"/>
        <w:rPr>
          <w:b/>
          <w:bCs/>
        </w:rPr>
      </w:pPr>
      <w:r w:rsidRPr="008F184D">
        <w:rPr>
          <w:b/>
          <w:bCs/>
        </w:rPr>
        <w:t>Step 2: Start a New Cha</w:t>
      </w:r>
      <w:r w:rsidR="001F22DB">
        <w:rPr>
          <w:b/>
          <w:bCs/>
        </w:rPr>
        <w:t>t</w:t>
      </w:r>
    </w:p>
    <w:p w14:paraId="002DD4D3" w14:textId="22ABD1E7" w:rsidR="001F22DB" w:rsidRDefault="005041AF" w:rsidP="008F184D">
      <w:pPr>
        <w:ind w:firstLine="720"/>
        <w:jc w:val="both"/>
        <w:rPr>
          <w:b/>
          <w:bCs/>
        </w:rPr>
      </w:pPr>
      <w:r>
        <w:rPr>
          <w:noProof/>
        </w:rPr>
        <w:drawing>
          <wp:inline distT="0" distB="0" distL="0" distR="0" wp14:anchorId="34A05399" wp14:editId="08DFD52E">
            <wp:extent cx="5731510" cy="3223895"/>
            <wp:effectExtent l="0" t="0" r="2540" b="0"/>
            <wp:docPr id="75672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24592" name=""/>
                    <pic:cNvPicPr/>
                  </pic:nvPicPr>
                  <pic:blipFill>
                    <a:blip r:embed="rId25"/>
                    <a:stretch>
                      <a:fillRect/>
                    </a:stretch>
                  </pic:blipFill>
                  <pic:spPr>
                    <a:xfrm>
                      <a:off x="0" y="0"/>
                      <a:ext cx="5731510" cy="3223895"/>
                    </a:xfrm>
                    <a:prstGeom prst="rect">
                      <a:avLst/>
                    </a:prstGeom>
                  </pic:spPr>
                </pic:pic>
              </a:graphicData>
            </a:graphic>
          </wp:inline>
        </w:drawing>
      </w:r>
    </w:p>
    <w:p w14:paraId="7CD2B754" w14:textId="77777777" w:rsidR="005041AF" w:rsidRDefault="005041AF" w:rsidP="008F184D">
      <w:pPr>
        <w:ind w:firstLine="720"/>
        <w:jc w:val="both"/>
        <w:rPr>
          <w:b/>
          <w:bCs/>
        </w:rPr>
      </w:pPr>
    </w:p>
    <w:p w14:paraId="19972065" w14:textId="1ED377B7" w:rsidR="00F12FCE" w:rsidRPr="008F184D" w:rsidRDefault="00F12FCE" w:rsidP="008F184D">
      <w:pPr>
        <w:ind w:firstLine="720"/>
        <w:jc w:val="both"/>
        <w:rPr>
          <w:b/>
          <w:bCs/>
        </w:rPr>
      </w:pPr>
      <w:r>
        <w:rPr>
          <w:noProof/>
        </w:rPr>
        <w:lastRenderedPageBreak/>
        <w:drawing>
          <wp:inline distT="0" distB="0" distL="0" distR="0" wp14:anchorId="31A471E3" wp14:editId="32A003A7">
            <wp:extent cx="5731510" cy="3223895"/>
            <wp:effectExtent l="0" t="0" r="2540" b="0"/>
            <wp:docPr id="501015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15988" name=""/>
                    <pic:cNvPicPr/>
                  </pic:nvPicPr>
                  <pic:blipFill>
                    <a:blip r:embed="rId26"/>
                    <a:stretch>
                      <a:fillRect/>
                    </a:stretch>
                  </pic:blipFill>
                  <pic:spPr>
                    <a:xfrm>
                      <a:off x="0" y="0"/>
                      <a:ext cx="5731510" cy="3223895"/>
                    </a:xfrm>
                    <a:prstGeom prst="rect">
                      <a:avLst/>
                    </a:prstGeom>
                  </pic:spPr>
                </pic:pic>
              </a:graphicData>
            </a:graphic>
          </wp:inline>
        </w:drawing>
      </w:r>
    </w:p>
    <w:p w14:paraId="3F967FC9" w14:textId="26847F1C" w:rsidR="008F184D" w:rsidRDefault="008F184D" w:rsidP="008F184D">
      <w:pPr>
        <w:ind w:firstLine="720"/>
        <w:jc w:val="both"/>
      </w:pPr>
      <w:r w:rsidRPr="008F184D">
        <w:rPr>
          <w:b/>
          <w:bCs/>
        </w:rPr>
        <w:t>Description:</w:t>
      </w:r>
      <w:r w:rsidRPr="008F184D">
        <w:t xml:space="preserve"> </w:t>
      </w:r>
      <w:r w:rsidR="00DE28D3">
        <w:t>C</w:t>
      </w:r>
      <w:r w:rsidRPr="008F184D">
        <w:t>lick on “Chat” and then “New Chat” to start a conversation.</w:t>
      </w:r>
    </w:p>
    <w:p w14:paraId="73C834E7" w14:textId="77777777" w:rsidR="00870BD2" w:rsidRDefault="00870BD2" w:rsidP="008F184D">
      <w:pPr>
        <w:ind w:firstLine="720"/>
        <w:jc w:val="both"/>
      </w:pPr>
    </w:p>
    <w:p w14:paraId="69D0CA20" w14:textId="77777777" w:rsidR="00870BD2" w:rsidRPr="00870BD2" w:rsidRDefault="00870BD2" w:rsidP="00870BD2">
      <w:pPr>
        <w:ind w:firstLine="720"/>
        <w:jc w:val="both"/>
        <w:rPr>
          <w:b/>
          <w:bCs/>
        </w:rPr>
      </w:pPr>
      <w:r w:rsidRPr="00870BD2">
        <w:rPr>
          <w:b/>
          <w:bCs/>
        </w:rPr>
        <w:t>Step 3: Add a Person</w:t>
      </w:r>
    </w:p>
    <w:p w14:paraId="09E7298F" w14:textId="77777777" w:rsidR="00870BD2" w:rsidRPr="00870BD2" w:rsidRDefault="00870BD2" w:rsidP="00870BD2">
      <w:pPr>
        <w:ind w:firstLine="720"/>
        <w:jc w:val="both"/>
      </w:pPr>
      <w:r w:rsidRPr="00870BD2">
        <w:t>This can be a classmate, teacher, or your own second account.</w:t>
      </w:r>
    </w:p>
    <w:p w14:paraId="04321710" w14:textId="01B6188A" w:rsidR="00870BD2" w:rsidRPr="00870BD2" w:rsidRDefault="00777889" w:rsidP="00870BD2">
      <w:pPr>
        <w:ind w:firstLine="720"/>
        <w:jc w:val="both"/>
      </w:pPr>
      <w:r>
        <w:rPr>
          <w:noProof/>
        </w:rPr>
        <w:drawing>
          <wp:inline distT="0" distB="0" distL="0" distR="0" wp14:anchorId="477D9CCE" wp14:editId="2B4BE70F">
            <wp:extent cx="5731510" cy="3223895"/>
            <wp:effectExtent l="0" t="0" r="2540" b="0"/>
            <wp:docPr id="185860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0165" name=""/>
                    <pic:cNvPicPr/>
                  </pic:nvPicPr>
                  <pic:blipFill>
                    <a:blip r:embed="rId27"/>
                    <a:stretch>
                      <a:fillRect/>
                    </a:stretch>
                  </pic:blipFill>
                  <pic:spPr>
                    <a:xfrm>
                      <a:off x="0" y="0"/>
                      <a:ext cx="5731510" cy="3223895"/>
                    </a:xfrm>
                    <a:prstGeom prst="rect">
                      <a:avLst/>
                    </a:prstGeom>
                  </pic:spPr>
                </pic:pic>
              </a:graphicData>
            </a:graphic>
          </wp:inline>
        </w:drawing>
      </w:r>
      <w:r w:rsidR="00870BD2" w:rsidRPr="00870BD2">
        <w:br/>
      </w:r>
      <w:r w:rsidR="00870BD2" w:rsidRPr="00870BD2">
        <w:rPr>
          <w:b/>
          <w:bCs/>
        </w:rPr>
        <w:t>Description:</w:t>
      </w:r>
      <w:r w:rsidR="00870BD2" w:rsidRPr="00870BD2">
        <w:t xml:space="preserve"> </w:t>
      </w:r>
      <w:r w:rsidR="00DE28D3">
        <w:t>A</w:t>
      </w:r>
      <w:r w:rsidR="00870BD2" w:rsidRPr="00870BD2">
        <w:t>dd a contact to start the chat.</w:t>
      </w:r>
    </w:p>
    <w:p w14:paraId="108BE3D2" w14:textId="77777777" w:rsidR="00870BD2" w:rsidRPr="008F184D" w:rsidRDefault="00870BD2" w:rsidP="008F184D">
      <w:pPr>
        <w:ind w:firstLine="720"/>
        <w:jc w:val="both"/>
      </w:pPr>
    </w:p>
    <w:p w14:paraId="3B1A4D03" w14:textId="77777777" w:rsidR="008F184D" w:rsidRDefault="008F184D" w:rsidP="003E0612">
      <w:pPr>
        <w:ind w:firstLine="720"/>
        <w:jc w:val="both"/>
      </w:pPr>
    </w:p>
    <w:p w14:paraId="06E53763" w14:textId="77777777" w:rsidR="00A50910" w:rsidRPr="00A50910" w:rsidRDefault="00A50910" w:rsidP="00A50910">
      <w:pPr>
        <w:ind w:firstLine="720"/>
        <w:jc w:val="both"/>
        <w:rPr>
          <w:b/>
          <w:bCs/>
        </w:rPr>
      </w:pPr>
      <w:r w:rsidRPr="00A50910">
        <w:rPr>
          <w:b/>
          <w:bCs/>
        </w:rPr>
        <w:lastRenderedPageBreak/>
        <w:t>Step 4: Send a Message</w:t>
      </w:r>
    </w:p>
    <w:p w14:paraId="228A8245" w14:textId="442140DF" w:rsidR="00A50910" w:rsidRDefault="00A50910" w:rsidP="00A50910">
      <w:pPr>
        <w:ind w:firstLine="720"/>
        <w:jc w:val="both"/>
      </w:pPr>
      <w:r w:rsidRPr="00A50910">
        <w:t>Write something simple such as:</w:t>
      </w:r>
      <w:r w:rsidRPr="00A50910">
        <w:br/>
        <w:t>“.”</w:t>
      </w:r>
      <w:r w:rsidR="00746B36">
        <w:t xml:space="preserve"> Or</w:t>
      </w:r>
      <w:proofErr w:type="gramStart"/>
      <w:r w:rsidR="00746B36">
        <w:t xml:space="preserve">   </w:t>
      </w:r>
      <w:r w:rsidR="00746B36" w:rsidRPr="00A50910">
        <w:t>“</w:t>
      </w:r>
      <w:proofErr w:type="gramEnd"/>
      <w:r w:rsidR="00746B36">
        <w:t>Hello</w:t>
      </w:r>
      <w:r w:rsidR="00746B36" w:rsidRPr="00A50910">
        <w:t>”</w:t>
      </w:r>
    </w:p>
    <w:p w14:paraId="2AB74CB9" w14:textId="209F25FD" w:rsidR="00746B36" w:rsidRPr="00A50910" w:rsidRDefault="00217C41" w:rsidP="00A50910">
      <w:pPr>
        <w:ind w:firstLine="720"/>
        <w:jc w:val="both"/>
      </w:pPr>
      <w:r>
        <w:rPr>
          <w:noProof/>
        </w:rPr>
        <w:drawing>
          <wp:inline distT="0" distB="0" distL="0" distR="0" wp14:anchorId="14812E29" wp14:editId="48151762">
            <wp:extent cx="5731510" cy="3223895"/>
            <wp:effectExtent l="0" t="0" r="2540" b="0"/>
            <wp:docPr id="145236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369394" name=""/>
                    <pic:cNvPicPr/>
                  </pic:nvPicPr>
                  <pic:blipFill>
                    <a:blip r:embed="rId28"/>
                    <a:stretch>
                      <a:fillRect/>
                    </a:stretch>
                  </pic:blipFill>
                  <pic:spPr>
                    <a:xfrm>
                      <a:off x="0" y="0"/>
                      <a:ext cx="5731510" cy="3223895"/>
                    </a:xfrm>
                    <a:prstGeom prst="rect">
                      <a:avLst/>
                    </a:prstGeom>
                  </pic:spPr>
                </pic:pic>
              </a:graphicData>
            </a:graphic>
          </wp:inline>
        </w:drawing>
      </w:r>
    </w:p>
    <w:p w14:paraId="36B45879" w14:textId="6C03492C" w:rsidR="00A50910" w:rsidRPr="00A50910" w:rsidRDefault="00A50910" w:rsidP="00A50910">
      <w:pPr>
        <w:ind w:firstLine="720"/>
        <w:jc w:val="both"/>
      </w:pPr>
      <w:r w:rsidRPr="00A50910">
        <w:rPr>
          <w:b/>
          <w:bCs/>
        </w:rPr>
        <w:t>Description:</w:t>
      </w:r>
      <w:r w:rsidRPr="00A50910">
        <w:t xml:space="preserve"> </w:t>
      </w:r>
      <w:r w:rsidR="00DE28D3">
        <w:t>S</w:t>
      </w:r>
      <w:r w:rsidRPr="00A50910">
        <w:t>en</w:t>
      </w:r>
      <w:r w:rsidR="00D04381">
        <w:t xml:space="preserve">d </w:t>
      </w:r>
      <w:r w:rsidRPr="00A50910">
        <w:t xml:space="preserve">a message </w:t>
      </w:r>
      <w:r w:rsidR="00D04381">
        <w:t>and your good to go.</w:t>
      </w:r>
    </w:p>
    <w:p w14:paraId="794432C5" w14:textId="77777777" w:rsidR="00A50910" w:rsidRDefault="00A50910" w:rsidP="003E0612">
      <w:pPr>
        <w:ind w:firstLine="720"/>
        <w:jc w:val="both"/>
      </w:pPr>
    </w:p>
    <w:p w14:paraId="7008043E" w14:textId="77777777" w:rsidR="00217C41" w:rsidRPr="00217C41" w:rsidRDefault="00217C41" w:rsidP="00217C41">
      <w:pPr>
        <w:ind w:firstLine="720"/>
        <w:jc w:val="both"/>
        <w:rPr>
          <w:b/>
          <w:bCs/>
        </w:rPr>
      </w:pPr>
      <w:r w:rsidRPr="00217C41">
        <w:rPr>
          <w:b/>
          <w:bCs/>
        </w:rPr>
        <w:t>Step 5: Share a File</w:t>
      </w:r>
    </w:p>
    <w:p w14:paraId="7E97A2C6" w14:textId="77777777" w:rsidR="00217C41" w:rsidRDefault="00217C41" w:rsidP="00217C41">
      <w:pPr>
        <w:ind w:firstLine="720"/>
        <w:jc w:val="both"/>
      </w:pPr>
      <w:r w:rsidRPr="00217C41">
        <w:t>Businesses share documents frequently.</w:t>
      </w:r>
    </w:p>
    <w:p w14:paraId="64446ACB" w14:textId="33C5CC40" w:rsidR="000E3235" w:rsidRDefault="000E3235" w:rsidP="00217C41">
      <w:pPr>
        <w:ind w:firstLine="720"/>
        <w:jc w:val="both"/>
      </w:pPr>
      <w:r>
        <w:rPr>
          <w:noProof/>
        </w:rPr>
        <w:drawing>
          <wp:inline distT="0" distB="0" distL="0" distR="0" wp14:anchorId="46399568" wp14:editId="3BEEE1B9">
            <wp:extent cx="5731510" cy="3223895"/>
            <wp:effectExtent l="0" t="0" r="2540" b="0"/>
            <wp:docPr id="1846112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12900" name=""/>
                    <pic:cNvPicPr/>
                  </pic:nvPicPr>
                  <pic:blipFill>
                    <a:blip r:embed="rId29"/>
                    <a:stretch>
                      <a:fillRect/>
                    </a:stretch>
                  </pic:blipFill>
                  <pic:spPr>
                    <a:xfrm>
                      <a:off x="0" y="0"/>
                      <a:ext cx="5731510" cy="3223895"/>
                    </a:xfrm>
                    <a:prstGeom prst="rect">
                      <a:avLst/>
                    </a:prstGeom>
                  </pic:spPr>
                </pic:pic>
              </a:graphicData>
            </a:graphic>
          </wp:inline>
        </w:drawing>
      </w:r>
    </w:p>
    <w:p w14:paraId="4569CF23" w14:textId="0FF9F0A3" w:rsidR="000E3235" w:rsidRPr="00217C41" w:rsidRDefault="00A151C7" w:rsidP="00217C41">
      <w:pPr>
        <w:ind w:firstLine="720"/>
        <w:jc w:val="both"/>
      </w:pPr>
      <w:r>
        <w:rPr>
          <w:noProof/>
        </w:rPr>
        <w:lastRenderedPageBreak/>
        <w:drawing>
          <wp:inline distT="0" distB="0" distL="0" distR="0" wp14:anchorId="2B8B40B3" wp14:editId="45CB791F">
            <wp:extent cx="5731510" cy="3223895"/>
            <wp:effectExtent l="0" t="0" r="2540" b="0"/>
            <wp:docPr id="495805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05229" name=""/>
                    <pic:cNvPicPr/>
                  </pic:nvPicPr>
                  <pic:blipFill>
                    <a:blip r:embed="rId30"/>
                    <a:stretch>
                      <a:fillRect/>
                    </a:stretch>
                  </pic:blipFill>
                  <pic:spPr>
                    <a:xfrm>
                      <a:off x="0" y="0"/>
                      <a:ext cx="5731510" cy="3223895"/>
                    </a:xfrm>
                    <a:prstGeom prst="rect">
                      <a:avLst/>
                    </a:prstGeom>
                  </pic:spPr>
                </pic:pic>
              </a:graphicData>
            </a:graphic>
          </wp:inline>
        </w:drawing>
      </w:r>
      <w:r w:rsidR="009C113D">
        <w:t>f</w:t>
      </w:r>
    </w:p>
    <w:p w14:paraId="1A4C87A2" w14:textId="68C03AEA" w:rsidR="00217C41" w:rsidRPr="00217C41" w:rsidRDefault="00217C41" w:rsidP="00217C41">
      <w:pPr>
        <w:ind w:firstLine="720"/>
        <w:jc w:val="both"/>
      </w:pPr>
      <w:r w:rsidRPr="00217C41">
        <w:br/>
      </w:r>
      <w:r w:rsidRPr="00217C41">
        <w:rPr>
          <w:b/>
          <w:bCs/>
        </w:rPr>
        <w:t>Description:</w:t>
      </w:r>
      <w:r w:rsidRPr="00217C41">
        <w:t xml:space="preserve"> </w:t>
      </w:r>
      <w:proofErr w:type="spellStart"/>
      <w:proofErr w:type="gramStart"/>
      <w:r>
        <w:t>Its</w:t>
      </w:r>
      <w:proofErr w:type="spellEnd"/>
      <w:proofErr w:type="gramEnd"/>
      <w:r w:rsidR="00D04381">
        <w:t xml:space="preserve"> also</w:t>
      </w:r>
      <w:r>
        <w:t xml:space="preserve"> Possible to </w:t>
      </w:r>
      <w:r w:rsidRPr="00217C41">
        <w:t xml:space="preserve">upload a file using the “Attach” feature </w:t>
      </w:r>
      <w:r w:rsidR="00D04381">
        <w:t>and this</w:t>
      </w:r>
      <w:r w:rsidRPr="00217C41">
        <w:t xml:space="preserve"> demonstrate</w:t>
      </w:r>
      <w:r w:rsidR="00D04381">
        <w:t>s</w:t>
      </w:r>
      <w:r w:rsidRPr="00217C41">
        <w:t xml:space="preserve"> file sharing </w:t>
      </w:r>
      <w:r w:rsidR="00D435E5">
        <w:t xml:space="preserve">used </w:t>
      </w:r>
      <w:r w:rsidRPr="00217C41">
        <w:t>in collaboration.</w:t>
      </w:r>
    </w:p>
    <w:p w14:paraId="5D355DC6" w14:textId="77777777" w:rsidR="00217C41" w:rsidRPr="00F82BD7" w:rsidRDefault="00217C41" w:rsidP="003E0612">
      <w:pPr>
        <w:ind w:firstLine="720"/>
        <w:jc w:val="both"/>
      </w:pPr>
    </w:p>
    <w:p w14:paraId="3C9863F6" w14:textId="54234B4A" w:rsidR="00AF6E3E" w:rsidRPr="00D5334D" w:rsidRDefault="00AF6E3E" w:rsidP="00D61394">
      <w:pPr>
        <w:pStyle w:val="Heading1"/>
        <w:jc w:val="both"/>
        <w:rPr>
          <w:b/>
          <w:bCs/>
          <w:sz w:val="28"/>
          <w:szCs w:val="28"/>
        </w:rPr>
      </w:pPr>
      <w:bookmarkStart w:id="14" w:name="_Toc160375394"/>
      <w:r w:rsidRPr="00D5334D">
        <w:rPr>
          <w:b/>
          <w:bCs/>
          <w:sz w:val="28"/>
          <w:szCs w:val="28"/>
        </w:rPr>
        <w:t>Conclusion</w:t>
      </w:r>
      <w:bookmarkEnd w:id="14"/>
    </w:p>
    <w:p w14:paraId="20A58865" w14:textId="77777777" w:rsidR="00FC2BED" w:rsidRDefault="001F51DA" w:rsidP="00D61394">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p w14:paraId="3900F279" w14:textId="77777777" w:rsidR="00740A4B" w:rsidRPr="00740A4B" w:rsidRDefault="00740A4B" w:rsidP="00740A4B">
      <w:pPr>
        <w:rPr>
          <w:b/>
          <w:bCs/>
        </w:rPr>
      </w:pPr>
      <w:r w:rsidRPr="00740A4B">
        <w:rPr>
          <w:b/>
          <w:bCs/>
        </w:rPr>
        <w:t>IEEE-Formatted References (Based on Your Screenshot)</w:t>
      </w:r>
    </w:p>
    <w:p w14:paraId="7462DE4D" w14:textId="77777777" w:rsidR="00740A4B" w:rsidRPr="00740A4B" w:rsidRDefault="00740A4B" w:rsidP="00740A4B">
      <w:r w:rsidRPr="00740A4B">
        <w:rPr>
          <w:b/>
          <w:bCs/>
        </w:rPr>
        <w:t>[1]</w:t>
      </w:r>
      <w:r w:rsidRPr="00740A4B">
        <w:t xml:space="preserve"> T. Buzan, </w:t>
      </w:r>
      <w:r w:rsidRPr="00740A4B">
        <w:rPr>
          <w:i/>
          <w:iCs/>
        </w:rPr>
        <w:t>[Title unavailable — please provide]</w:t>
      </w:r>
      <w:r w:rsidRPr="00740A4B">
        <w:t>, [Publisher], [Year].</w:t>
      </w:r>
    </w:p>
    <w:p w14:paraId="0FF721B8" w14:textId="77777777" w:rsidR="00740A4B" w:rsidRPr="00740A4B" w:rsidRDefault="00740A4B" w:rsidP="00740A4B">
      <w:r w:rsidRPr="00740A4B">
        <w:rPr>
          <w:b/>
          <w:bCs/>
        </w:rPr>
        <w:t>[2]</w:t>
      </w:r>
      <w:r w:rsidRPr="00740A4B">
        <w:t xml:space="preserve"> T. Buzan and B. Buzan, </w:t>
      </w:r>
      <w:r w:rsidRPr="00740A4B">
        <w:rPr>
          <w:i/>
          <w:iCs/>
        </w:rPr>
        <w:t>Unlock Your Creativity, Boost Your Memory, Change Your Life</w:t>
      </w:r>
      <w:r w:rsidRPr="00740A4B">
        <w:t>, [Publisher], 2010.</w:t>
      </w:r>
    </w:p>
    <w:p w14:paraId="16D53922" w14:textId="77777777" w:rsidR="00740A4B" w:rsidRPr="00740A4B" w:rsidRDefault="00740A4B" w:rsidP="00740A4B">
      <w:r w:rsidRPr="00740A4B">
        <w:rPr>
          <w:b/>
          <w:bCs/>
        </w:rPr>
        <w:t>[3]</w:t>
      </w:r>
      <w:r w:rsidRPr="00740A4B">
        <w:t xml:space="preserve"> T. Buzan, </w:t>
      </w:r>
      <w:r w:rsidRPr="00740A4B">
        <w:rPr>
          <w:i/>
          <w:iCs/>
        </w:rPr>
        <w:t>Mind Maps at Work: How to Be the Best at Your Job and Still Have Time to Play</w:t>
      </w:r>
      <w:r w:rsidRPr="00740A4B">
        <w:t>, [Publisher], [Year].</w:t>
      </w:r>
    </w:p>
    <w:p w14:paraId="0CFD840D" w14:textId="77777777" w:rsidR="00740A4B" w:rsidRPr="00740A4B" w:rsidRDefault="00740A4B" w:rsidP="00740A4B">
      <w:r w:rsidRPr="00740A4B">
        <w:rPr>
          <w:b/>
          <w:bCs/>
        </w:rPr>
        <w:t>[4]</w:t>
      </w:r>
      <w:r w:rsidRPr="00740A4B">
        <w:t xml:space="preserve"> C. Fischel, </w:t>
      </w:r>
      <w:r w:rsidRPr="00740A4B">
        <w:rPr>
          <w:i/>
          <w:iCs/>
        </w:rPr>
        <w:t>Web Design for Different Industries: Tailoring Your Approach for Success</w:t>
      </w:r>
      <w:r w:rsidRPr="00740A4B">
        <w:t>, [Publisher], [Year].</w:t>
      </w:r>
    </w:p>
    <w:p w14:paraId="74BFB120" w14:textId="77777777" w:rsidR="00740A4B" w:rsidRPr="00740A4B" w:rsidRDefault="00740A4B" w:rsidP="00740A4B">
      <w:r w:rsidRPr="00740A4B">
        <w:rPr>
          <w:b/>
          <w:bCs/>
        </w:rPr>
        <w:t>[5]</w:t>
      </w:r>
      <w:r w:rsidRPr="00740A4B">
        <w:t xml:space="preserve"> HubSpot, </w:t>
      </w:r>
      <w:proofErr w:type="spellStart"/>
      <w:r w:rsidRPr="00740A4B">
        <w:rPr>
          <w:i/>
          <w:iCs/>
        </w:rPr>
        <w:t>Ecwid</w:t>
      </w:r>
      <w:proofErr w:type="spellEnd"/>
      <w:r w:rsidRPr="00740A4B">
        <w:rPr>
          <w:i/>
          <w:iCs/>
        </w:rPr>
        <w:t xml:space="preserve"> by Lightspeed: Partner Training Deck 1</w:t>
      </w:r>
      <w:r w:rsidRPr="00740A4B">
        <w:t>, [Online]. Available: [URL unavailable].</w:t>
      </w:r>
    </w:p>
    <w:p w14:paraId="78FB009F" w14:textId="77777777" w:rsidR="00740A4B" w:rsidRPr="00740A4B" w:rsidRDefault="00740A4B" w:rsidP="00740A4B">
      <w:r w:rsidRPr="00740A4B">
        <w:rPr>
          <w:b/>
          <w:bCs/>
        </w:rPr>
        <w:t>[6]</w:t>
      </w:r>
      <w:r w:rsidRPr="00740A4B">
        <w:t xml:space="preserve"> Not Mentioned, “TechRadar Choice Awards 2025 winners: meet the best tech of the last year,” </w:t>
      </w:r>
      <w:r w:rsidRPr="00740A4B">
        <w:rPr>
          <w:i/>
          <w:iCs/>
        </w:rPr>
        <w:t>TechRadar</w:t>
      </w:r>
      <w:r w:rsidRPr="00740A4B">
        <w:t>, 2025, [Online]. Available: [URL unavailable].</w:t>
      </w:r>
    </w:p>
    <w:p w14:paraId="5053D876" w14:textId="77777777" w:rsidR="00740A4B" w:rsidRPr="00740A4B" w:rsidRDefault="00740A4B" w:rsidP="00740A4B">
      <w:r w:rsidRPr="00740A4B">
        <w:rPr>
          <w:b/>
          <w:bCs/>
        </w:rPr>
        <w:lastRenderedPageBreak/>
        <w:t>[7]</w:t>
      </w:r>
      <w:r w:rsidRPr="00740A4B">
        <w:t xml:space="preserve"> P. Michalko, </w:t>
      </w:r>
      <w:r w:rsidRPr="00740A4B">
        <w:rPr>
          <w:i/>
          <w:iCs/>
        </w:rPr>
        <w:t>A Handbook of Creative-Thinking Techniques</w:t>
      </w:r>
      <w:r w:rsidRPr="00740A4B">
        <w:t>, 2nd ed., [Publisher], [Year].</w:t>
      </w:r>
    </w:p>
    <w:p w14:paraId="3BA3F4B8" w14:textId="77777777" w:rsidR="00740A4B" w:rsidRPr="00740A4B" w:rsidRDefault="00740A4B" w:rsidP="00740A4B">
      <w:r w:rsidRPr="00740A4B">
        <w:rPr>
          <w:b/>
          <w:bCs/>
        </w:rPr>
        <w:t>[8]</w:t>
      </w:r>
      <w:r w:rsidRPr="00740A4B">
        <w:t xml:space="preserve"> P. </w:t>
      </w:r>
      <w:proofErr w:type="spellStart"/>
      <w:r w:rsidRPr="00740A4B">
        <w:t>McFedries</w:t>
      </w:r>
      <w:proofErr w:type="spellEnd"/>
      <w:r w:rsidRPr="00740A4B">
        <w:t xml:space="preserve">, </w:t>
      </w:r>
      <w:r w:rsidRPr="00740A4B">
        <w:rPr>
          <w:i/>
          <w:iCs/>
        </w:rPr>
        <w:t>Microsoft Excel Formulas and Functions (Office 2021 and Microsoft 365)</w:t>
      </w:r>
      <w:r w:rsidRPr="00740A4B">
        <w:t>, [Publisher], [Year].</w:t>
      </w:r>
    </w:p>
    <w:p w14:paraId="1BF0061F" w14:textId="77777777" w:rsidR="00740A4B" w:rsidRPr="00740A4B" w:rsidRDefault="00740A4B" w:rsidP="00740A4B">
      <w:r w:rsidRPr="00740A4B">
        <w:rPr>
          <w:b/>
          <w:bCs/>
        </w:rPr>
        <w:t>[9]</w:t>
      </w:r>
      <w:r w:rsidRPr="00740A4B">
        <w:t xml:space="preserve"> R. </w:t>
      </w:r>
      <w:proofErr w:type="spellStart"/>
      <w:r w:rsidRPr="00740A4B">
        <w:t>Fennings</w:t>
      </w:r>
      <w:proofErr w:type="spellEnd"/>
      <w:r w:rsidRPr="00740A4B">
        <w:t xml:space="preserve">, </w:t>
      </w:r>
      <w:r w:rsidRPr="00740A4B">
        <w:rPr>
          <w:i/>
          <w:iCs/>
        </w:rPr>
        <w:t>Special Edition Using Microsoft Office Access 2003</w:t>
      </w:r>
      <w:r w:rsidRPr="00740A4B">
        <w:t>, [Publisher], 2003.</w:t>
      </w:r>
    </w:p>
    <w:p w14:paraId="62278D7B" w14:textId="77777777" w:rsidR="00740A4B" w:rsidRPr="00740A4B" w:rsidRDefault="00740A4B" w:rsidP="00740A4B">
      <w:r w:rsidRPr="00740A4B">
        <w:rPr>
          <w:b/>
          <w:bCs/>
        </w:rPr>
        <w:t>[10]</w:t>
      </w:r>
      <w:r w:rsidRPr="00740A4B">
        <w:t xml:space="preserve"> S. Basham, </w:t>
      </w:r>
      <w:r w:rsidRPr="00740A4B">
        <w:rPr>
          <w:i/>
          <w:iCs/>
        </w:rPr>
        <w:t>Microsoft Word in Easy Steps: Covers MS Word in Microsoft 365 Suite</w:t>
      </w:r>
      <w:r w:rsidRPr="00740A4B">
        <w:t>, [Publisher], [Year].</w:t>
      </w:r>
    </w:p>
    <w:p w14:paraId="226B86B2" w14:textId="77777777" w:rsidR="00740A4B" w:rsidRPr="00740A4B" w:rsidRDefault="00740A4B" w:rsidP="00740A4B">
      <w:r w:rsidRPr="00740A4B">
        <w:rPr>
          <w:b/>
          <w:bCs/>
        </w:rPr>
        <w:t>[11]</w:t>
      </w:r>
      <w:r w:rsidRPr="00740A4B">
        <w:t xml:space="preserve"> S. L. Sebok, </w:t>
      </w:r>
      <w:r w:rsidRPr="00740A4B">
        <w:rPr>
          <w:i/>
          <w:iCs/>
        </w:rPr>
        <w:t>Microsoft Office 365 &amp; PowerPoint 2016: Comprehensive (Shelly Cashman Series)</w:t>
      </w:r>
      <w:r w:rsidRPr="00740A4B">
        <w:t>, [Publisher], [Year].</w:t>
      </w:r>
    </w:p>
    <w:p w14:paraId="2FC948CB" w14:textId="3BDD092A" w:rsidR="00740A4B" w:rsidRPr="006668C4" w:rsidRDefault="00740A4B" w:rsidP="00740A4B"/>
    <w:p w14:paraId="2023100D" w14:textId="30ABA74C" w:rsidR="00AB7A25" w:rsidRPr="00796A85" w:rsidRDefault="001F51DA" w:rsidP="00D61394">
      <w:pPr>
        <w:pStyle w:val="Heading1"/>
        <w:jc w:val="both"/>
        <w:rPr>
          <w:b/>
          <w:bCs/>
          <w:color w:val="0070C0"/>
          <w:sz w:val="28"/>
          <w:szCs w:val="28"/>
        </w:rPr>
      </w:pPr>
      <w:bookmarkStart w:id="16" w:name="_Toc160375396"/>
      <w:r w:rsidRPr="00AB7A25">
        <w:rPr>
          <w:b/>
          <w:bCs/>
          <w:sz w:val="28"/>
          <w:szCs w:val="28"/>
        </w:rPr>
        <w:t>Appendices</w:t>
      </w:r>
      <w:bookmarkEnd w:id="16"/>
    </w:p>
    <w:p w14:paraId="12E4878D" w14:textId="77777777" w:rsidR="00BA24D3" w:rsidRDefault="00C4516F" w:rsidP="00C4516F">
      <w:pPr>
        <w:spacing w:line="240" w:lineRule="auto"/>
        <w:ind w:left="426"/>
        <w:jc w:val="both"/>
        <w:rPr>
          <w:rFonts w:cs="Arial"/>
          <w:b/>
          <w:bCs/>
          <w:color w:val="BF4E14" w:themeColor="accent2" w:themeShade="BF"/>
          <w:szCs w:val="18"/>
        </w:rPr>
      </w:pPr>
      <w:r>
        <w:rPr>
          <w:rFonts w:cs="Arial"/>
          <w:b/>
          <w:bCs/>
          <w:szCs w:val="18"/>
        </w:rPr>
        <w:t>-</w:t>
      </w:r>
      <w:r w:rsidR="001F51DA" w:rsidRPr="00AB7A25">
        <w:rPr>
          <w:rFonts w:cs="Arial"/>
          <w:b/>
          <w:bCs/>
          <w:szCs w:val="18"/>
        </w:rPr>
        <w:t xml:space="preserve">Supplementary information </w:t>
      </w:r>
      <w:r w:rsidR="001F51DA" w:rsidRPr="00773D7B">
        <w:rPr>
          <w:rFonts w:cs="Arial"/>
          <w:b/>
          <w:bCs/>
          <w:color w:val="BF4E14" w:themeColor="accent2" w:themeShade="BF"/>
          <w:szCs w:val="18"/>
        </w:rPr>
        <w:t>(Optional)</w:t>
      </w:r>
    </w:p>
    <w:p w14:paraId="1F565BE9" w14:textId="20CD140C" w:rsidR="006A4173" w:rsidRPr="00FB744E" w:rsidRDefault="001F51DA" w:rsidP="00FB744E">
      <w:pPr>
        <w:spacing w:line="240" w:lineRule="auto"/>
        <w:ind w:left="426"/>
        <w:jc w:val="both"/>
        <w:rPr>
          <w:rFonts w:cs="Arial"/>
          <w:bCs/>
          <w:lang w:val="en-US"/>
        </w:rPr>
      </w:pPr>
      <w:r w:rsidRPr="006E3F21">
        <w:rPr>
          <w:rFonts w:cs="Arial"/>
          <w:szCs w:val="18"/>
        </w:rPr>
        <w:br/>
      </w:r>
      <w:r>
        <w:rPr>
          <w:rFonts w:cs="Arial"/>
          <w:szCs w:val="18"/>
        </w:rPr>
        <w:t>An a</w:t>
      </w:r>
      <w:r w:rsidRPr="006E3F21">
        <w:rPr>
          <w:rFonts w:cs="Arial"/>
          <w:szCs w:val="18"/>
        </w:rPr>
        <w:t>ppend</w:t>
      </w:r>
      <w:r>
        <w:rPr>
          <w:rFonts w:cs="Arial"/>
          <w:szCs w:val="18"/>
        </w:rPr>
        <w:t xml:space="preserve">ix page/section can be used to include </w:t>
      </w:r>
      <w:r w:rsidRPr="006E3F21">
        <w:rPr>
          <w:rFonts w:cs="Arial"/>
          <w:szCs w:val="18"/>
        </w:rPr>
        <w:t xml:space="preserve">relevant supplementary information </w:t>
      </w:r>
      <w:r>
        <w:rPr>
          <w:rFonts w:cs="Arial"/>
          <w:szCs w:val="18"/>
        </w:rPr>
        <w:t>such as</w:t>
      </w:r>
      <w:r w:rsidRPr="006E3F21">
        <w:rPr>
          <w:rFonts w:cs="Arial"/>
          <w:szCs w:val="18"/>
        </w:rPr>
        <w:t xml:space="preserve"> </w:t>
      </w:r>
      <w:r>
        <w:rPr>
          <w:rFonts w:cs="Arial"/>
          <w:szCs w:val="18"/>
        </w:rPr>
        <w:t xml:space="preserve">indirect supporting information to task answers, </w:t>
      </w:r>
      <w:r w:rsidRPr="006E3F21">
        <w:rPr>
          <w:rFonts w:cs="Arial"/>
          <w:szCs w:val="18"/>
        </w:rPr>
        <w:t xml:space="preserve">tutorial </w:t>
      </w:r>
      <w:r>
        <w:rPr>
          <w:rFonts w:cs="Arial"/>
          <w:szCs w:val="18"/>
        </w:rPr>
        <w:t>a</w:t>
      </w:r>
      <w:r w:rsidRPr="006E3F21">
        <w:rPr>
          <w:rFonts w:cs="Arial"/>
          <w:szCs w:val="18"/>
        </w:rPr>
        <w:t>ctivity</w:t>
      </w:r>
      <w:r>
        <w:rPr>
          <w:rFonts w:cs="Arial"/>
          <w:szCs w:val="18"/>
        </w:rPr>
        <w:t xml:space="preserve"> answers, any other evidence.</w:t>
      </w:r>
    </w:p>
    <w:p w14:paraId="1C810739" w14:textId="3B84F84F" w:rsidR="00FB744E" w:rsidRDefault="00FB744E" w:rsidP="00D61394">
      <w:pPr>
        <w:tabs>
          <w:tab w:val="left" w:pos="1471"/>
        </w:tabs>
        <w:jc w:val="both"/>
        <w:rPr>
          <w:lang w:val="en-US"/>
        </w:rPr>
      </w:pPr>
      <w:r w:rsidRPr="00FB744E">
        <w:rPr>
          <w:highlight w:val="yellow"/>
          <w:lang w:val="en-US"/>
        </w:rPr>
        <w:t xml:space="preserve">NB: </w:t>
      </w:r>
      <w:r w:rsidR="004376F1" w:rsidRPr="00FB744E">
        <w:rPr>
          <w:highlight w:val="yellow"/>
          <w:lang w:val="en-US"/>
        </w:rPr>
        <w:t xml:space="preserve">Also, </w:t>
      </w:r>
      <w:r w:rsidR="00E4712A" w:rsidRPr="00FB744E">
        <w:rPr>
          <w:highlight w:val="yellow"/>
          <w:lang w:val="en-US"/>
        </w:rPr>
        <w:t xml:space="preserve">look at your assessment brief to </w:t>
      </w:r>
      <w:r w:rsidR="00DA5AD1" w:rsidRPr="00FB744E">
        <w:rPr>
          <w:highlight w:val="yellow"/>
          <w:lang w:val="en-US"/>
        </w:rPr>
        <w:t xml:space="preserve">see the guidance </w:t>
      </w:r>
      <w:r w:rsidR="007277DA" w:rsidRPr="00FB744E">
        <w:rPr>
          <w:highlight w:val="yellow"/>
          <w:lang w:val="en-US"/>
        </w:rPr>
        <w:t>for students in</w:t>
      </w:r>
      <w:r w:rsidR="00DA5AD1" w:rsidRPr="00FB744E">
        <w:rPr>
          <w:highlight w:val="yellow"/>
          <w:lang w:val="en-US"/>
        </w:rPr>
        <w:t xml:space="preserve"> completi</w:t>
      </w:r>
      <w:r w:rsidR="007277DA" w:rsidRPr="00FB744E">
        <w:rPr>
          <w:highlight w:val="yellow"/>
          <w:lang w:val="en-US"/>
        </w:rPr>
        <w:t>on of</w:t>
      </w:r>
      <w:r w:rsidR="00DA5AD1" w:rsidRPr="00FB744E">
        <w:rPr>
          <w:highlight w:val="yellow"/>
          <w:lang w:val="en-US"/>
        </w:rPr>
        <w:t xml:space="preserve"> the tasks</w:t>
      </w:r>
      <w:r w:rsidR="007277DA" w:rsidRPr="00FB744E">
        <w:rPr>
          <w:highlight w:val="yellow"/>
          <w:lang w:val="en-US"/>
        </w:rPr>
        <w:t xml:space="preserve"> section</w:t>
      </w:r>
      <w:r w:rsidR="00956A2F" w:rsidRPr="00FB744E">
        <w:rPr>
          <w:highlight w:val="yellow"/>
          <w:lang w:val="en-US"/>
        </w:rPr>
        <w:t>, students’ feedback form for overall marking criteria</w:t>
      </w:r>
      <w:r w:rsidR="00FC16AC" w:rsidRPr="00FB744E">
        <w:rPr>
          <w:highlight w:val="yellow"/>
          <w:lang w:val="en-US"/>
        </w:rPr>
        <w:t xml:space="preserve"> and assessment criteria </w:t>
      </w:r>
      <w:r w:rsidR="00C42ED4" w:rsidRPr="00FB744E">
        <w:rPr>
          <w:highlight w:val="yellow"/>
          <w:lang w:val="en-US"/>
        </w:rPr>
        <w:t>to understand your level of work</w:t>
      </w:r>
      <w:r w:rsidRPr="00FB744E">
        <w:rPr>
          <w:highlight w:val="yellow"/>
          <w:lang w:val="en-US"/>
        </w:rPr>
        <w:t xml:space="preserve"> for grading.</w:t>
      </w:r>
      <w:r w:rsidR="00DA5AD1">
        <w:rPr>
          <w:lang w:val="en-US"/>
        </w:rPr>
        <w:t xml:space="preserve"> </w:t>
      </w:r>
    </w:p>
    <w:p w14:paraId="7955B541" w14:textId="7736D3A0" w:rsidR="00FB744E" w:rsidRDefault="00FB744E" w:rsidP="00D61394">
      <w:pPr>
        <w:tabs>
          <w:tab w:val="left" w:pos="1471"/>
        </w:tabs>
        <w:jc w:val="both"/>
        <w:rPr>
          <w:lang w:val="en-US"/>
        </w:rPr>
      </w:pPr>
      <w:r>
        <w:rPr>
          <w:lang w:val="en-US"/>
        </w:rPr>
        <w:t>Thanks, and good luck.</w:t>
      </w:r>
    </w:p>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79890E" w14:textId="77777777" w:rsidR="002C0D9A" w:rsidRDefault="002C0D9A" w:rsidP="000C3A56">
      <w:pPr>
        <w:spacing w:after="0" w:line="240" w:lineRule="auto"/>
      </w:pPr>
      <w:r>
        <w:separator/>
      </w:r>
    </w:p>
  </w:endnote>
  <w:endnote w:type="continuationSeparator" w:id="0">
    <w:p w14:paraId="4E89E568" w14:textId="77777777" w:rsidR="002C0D9A" w:rsidRDefault="002C0D9A" w:rsidP="000C3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3A458" w14:textId="77777777" w:rsidR="002C0D9A" w:rsidRDefault="002C0D9A" w:rsidP="000C3A56">
      <w:pPr>
        <w:spacing w:after="0" w:line="240" w:lineRule="auto"/>
      </w:pPr>
      <w:r>
        <w:separator/>
      </w:r>
    </w:p>
  </w:footnote>
  <w:footnote w:type="continuationSeparator" w:id="0">
    <w:p w14:paraId="0822595B" w14:textId="77777777" w:rsidR="002C0D9A" w:rsidRDefault="002C0D9A" w:rsidP="000C3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AAA00A8"/>
    <w:multiLevelType w:val="hybridMultilevel"/>
    <w:tmpl w:val="3ADECC0E"/>
    <w:lvl w:ilvl="0" w:tplc="08090019">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6923C2"/>
    <w:multiLevelType w:val="multilevel"/>
    <w:tmpl w:val="02C8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8F2ED2"/>
    <w:multiLevelType w:val="multilevel"/>
    <w:tmpl w:val="ED184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9"/>
  </w:num>
  <w:num w:numId="2" w16cid:durableId="1048190077">
    <w:abstractNumId w:val="3"/>
  </w:num>
  <w:num w:numId="3" w16cid:durableId="697777982">
    <w:abstractNumId w:val="10"/>
  </w:num>
  <w:num w:numId="4" w16cid:durableId="2138067202">
    <w:abstractNumId w:val="0"/>
  </w:num>
  <w:num w:numId="5" w16cid:durableId="1072700592">
    <w:abstractNumId w:val="7"/>
  </w:num>
  <w:num w:numId="6" w16cid:durableId="1902860776">
    <w:abstractNumId w:val="4"/>
  </w:num>
  <w:num w:numId="7" w16cid:durableId="976837417">
    <w:abstractNumId w:val="8"/>
  </w:num>
  <w:num w:numId="8" w16cid:durableId="1672101976">
    <w:abstractNumId w:val="1"/>
  </w:num>
  <w:num w:numId="9" w16cid:durableId="2094159024">
    <w:abstractNumId w:val="2"/>
  </w:num>
  <w:num w:numId="10" w16cid:durableId="890652216">
    <w:abstractNumId w:val="6"/>
  </w:num>
  <w:num w:numId="11" w16cid:durableId="8127929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42D8A"/>
    <w:rsid w:val="00047D7C"/>
    <w:rsid w:val="0006301B"/>
    <w:rsid w:val="00063357"/>
    <w:rsid w:val="000742A9"/>
    <w:rsid w:val="00074FC2"/>
    <w:rsid w:val="000861F1"/>
    <w:rsid w:val="000A781A"/>
    <w:rsid w:val="000B230E"/>
    <w:rsid w:val="000C3A56"/>
    <w:rsid w:val="000C5801"/>
    <w:rsid w:val="000E3235"/>
    <w:rsid w:val="000E5C4A"/>
    <w:rsid w:val="000E77B6"/>
    <w:rsid w:val="00111ECF"/>
    <w:rsid w:val="00112338"/>
    <w:rsid w:val="00122F10"/>
    <w:rsid w:val="00127F8C"/>
    <w:rsid w:val="001426FE"/>
    <w:rsid w:val="0015651D"/>
    <w:rsid w:val="00160613"/>
    <w:rsid w:val="00162D11"/>
    <w:rsid w:val="00170FF2"/>
    <w:rsid w:val="001853CF"/>
    <w:rsid w:val="0019423C"/>
    <w:rsid w:val="001947FA"/>
    <w:rsid w:val="001A5438"/>
    <w:rsid w:val="001B0DCF"/>
    <w:rsid w:val="001C51C2"/>
    <w:rsid w:val="001E15F6"/>
    <w:rsid w:val="001E1C51"/>
    <w:rsid w:val="001E7DF2"/>
    <w:rsid w:val="001F22DB"/>
    <w:rsid w:val="001F51DA"/>
    <w:rsid w:val="00205B91"/>
    <w:rsid w:val="0021013E"/>
    <w:rsid w:val="002170B5"/>
    <w:rsid w:val="00217C41"/>
    <w:rsid w:val="00222DF6"/>
    <w:rsid w:val="00231449"/>
    <w:rsid w:val="00241C8D"/>
    <w:rsid w:val="00244AA9"/>
    <w:rsid w:val="00254EE2"/>
    <w:rsid w:val="002704D0"/>
    <w:rsid w:val="00286DF1"/>
    <w:rsid w:val="002A29D7"/>
    <w:rsid w:val="002A4F46"/>
    <w:rsid w:val="002C0D9A"/>
    <w:rsid w:val="002C3F6D"/>
    <w:rsid w:val="002D223C"/>
    <w:rsid w:val="002D3CAD"/>
    <w:rsid w:val="002F52E4"/>
    <w:rsid w:val="002F6131"/>
    <w:rsid w:val="00303AFF"/>
    <w:rsid w:val="00307C77"/>
    <w:rsid w:val="003468C6"/>
    <w:rsid w:val="0035029B"/>
    <w:rsid w:val="00372261"/>
    <w:rsid w:val="00374E68"/>
    <w:rsid w:val="0037550B"/>
    <w:rsid w:val="003817C4"/>
    <w:rsid w:val="003940CD"/>
    <w:rsid w:val="003A4943"/>
    <w:rsid w:val="003A5545"/>
    <w:rsid w:val="003C3A8A"/>
    <w:rsid w:val="003D0240"/>
    <w:rsid w:val="003D4185"/>
    <w:rsid w:val="003D480C"/>
    <w:rsid w:val="003E0612"/>
    <w:rsid w:val="004079BD"/>
    <w:rsid w:val="00410B6F"/>
    <w:rsid w:val="0041694C"/>
    <w:rsid w:val="00421F37"/>
    <w:rsid w:val="004224CD"/>
    <w:rsid w:val="00425B66"/>
    <w:rsid w:val="00430358"/>
    <w:rsid w:val="004376F1"/>
    <w:rsid w:val="0044489D"/>
    <w:rsid w:val="004510C8"/>
    <w:rsid w:val="00454D97"/>
    <w:rsid w:val="004719CA"/>
    <w:rsid w:val="00482619"/>
    <w:rsid w:val="004B4B81"/>
    <w:rsid w:val="004C36A7"/>
    <w:rsid w:val="004C6364"/>
    <w:rsid w:val="004E25DC"/>
    <w:rsid w:val="004F29DD"/>
    <w:rsid w:val="005041AF"/>
    <w:rsid w:val="005065E3"/>
    <w:rsid w:val="005179D5"/>
    <w:rsid w:val="00527664"/>
    <w:rsid w:val="005345DA"/>
    <w:rsid w:val="00544742"/>
    <w:rsid w:val="0055214C"/>
    <w:rsid w:val="0057119D"/>
    <w:rsid w:val="00581A87"/>
    <w:rsid w:val="005A1E1F"/>
    <w:rsid w:val="005B33B0"/>
    <w:rsid w:val="005C5828"/>
    <w:rsid w:val="005E1127"/>
    <w:rsid w:val="005F3C8E"/>
    <w:rsid w:val="00601438"/>
    <w:rsid w:val="006036BF"/>
    <w:rsid w:val="00654532"/>
    <w:rsid w:val="006668C4"/>
    <w:rsid w:val="0069754F"/>
    <w:rsid w:val="006A4173"/>
    <w:rsid w:val="006C6913"/>
    <w:rsid w:val="006F3572"/>
    <w:rsid w:val="007029AB"/>
    <w:rsid w:val="007170B3"/>
    <w:rsid w:val="00721330"/>
    <w:rsid w:val="007277DA"/>
    <w:rsid w:val="00734577"/>
    <w:rsid w:val="00740A4B"/>
    <w:rsid w:val="00746B36"/>
    <w:rsid w:val="007477EF"/>
    <w:rsid w:val="00752DEA"/>
    <w:rsid w:val="007630F1"/>
    <w:rsid w:val="00764746"/>
    <w:rsid w:val="007662A3"/>
    <w:rsid w:val="007717A0"/>
    <w:rsid w:val="00774A66"/>
    <w:rsid w:val="00777889"/>
    <w:rsid w:val="00786C8C"/>
    <w:rsid w:val="00786FBA"/>
    <w:rsid w:val="00796A85"/>
    <w:rsid w:val="007B26C8"/>
    <w:rsid w:val="007B3219"/>
    <w:rsid w:val="007C4A08"/>
    <w:rsid w:val="007C672D"/>
    <w:rsid w:val="007E1CA3"/>
    <w:rsid w:val="007F4371"/>
    <w:rsid w:val="008446D1"/>
    <w:rsid w:val="00855912"/>
    <w:rsid w:val="00857FBD"/>
    <w:rsid w:val="00865C41"/>
    <w:rsid w:val="00870BD2"/>
    <w:rsid w:val="00881EB0"/>
    <w:rsid w:val="008C0E8D"/>
    <w:rsid w:val="008C5C46"/>
    <w:rsid w:val="008F184D"/>
    <w:rsid w:val="00937C8A"/>
    <w:rsid w:val="0095012C"/>
    <w:rsid w:val="00951DD9"/>
    <w:rsid w:val="00954D56"/>
    <w:rsid w:val="00956A2F"/>
    <w:rsid w:val="00960557"/>
    <w:rsid w:val="00963749"/>
    <w:rsid w:val="00971415"/>
    <w:rsid w:val="00983270"/>
    <w:rsid w:val="009930F9"/>
    <w:rsid w:val="00994548"/>
    <w:rsid w:val="009C113D"/>
    <w:rsid w:val="00A11B25"/>
    <w:rsid w:val="00A12477"/>
    <w:rsid w:val="00A151C7"/>
    <w:rsid w:val="00A16FAA"/>
    <w:rsid w:val="00A275CB"/>
    <w:rsid w:val="00A2767F"/>
    <w:rsid w:val="00A27A21"/>
    <w:rsid w:val="00A50910"/>
    <w:rsid w:val="00A50AB2"/>
    <w:rsid w:val="00A56C72"/>
    <w:rsid w:val="00A60F53"/>
    <w:rsid w:val="00A61A1F"/>
    <w:rsid w:val="00A62372"/>
    <w:rsid w:val="00A66656"/>
    <w:rsid w:val="00A84242"/>
    <w:rsid w:val="00AB7A25"/>
    <w:rsid w:val="00AC1B40"/>
    <w:rsid w:val="00AD5345"/>
    <w:rsid w:val="00AE3BA1"/>
    <w:rsid w:val="00AF4DBC"/>
    <w:rsid w:val="00AF6E3E"/>
    <w:rsid w:val="00B013DB"/>
    <w:rsid w:val="00B34D9D"/>
    <w:rsid w:val="00B35239"/>
    <w:rsid w:val="00B42906"/>
    <w:rsid w:val="00B44D28"/>
    <w:rsid w:val="00B763A6"/>
    <w:rsid w:val="00B82601"/>
    <w:rsid w:val="00B94BC0"/>
    <w:rsid w:val="00BA24D3"/>
    <w:rsid w:val="00BB4996"/>
    <w:rsid w:val="00BC4C8A"/>
    <w:rsid w:val="00BE05AD"/>
    <w:rsid w:val="00BF30AC"/>
    <w:rsid w:val="00BF41AB"/>
    <w:rsid w:val="00C06897"/>
    <w:rsid w:val="00C07CB7"/>
    <w:rsid w:val="00C36E83"/>
    <w:rsid w:val="00C42ED4"/>
    <w:rsid w:val="00C4516F"/>
    <w:rsid w:val="00C94C2A"/>
    <w:rsid w:val="00CC483F"/>
    <w:rsid w:val="00CD5345"/>
    <w:rsid w:val="00D04381"/>
    <w:rsid w:val="00D07DEF"/>
    <w:rsid w:val="00D435E5"/>
    <w:rsid w:val="00D5334D"/>
    <w:rsid w:val="00D54DCA"/>
    <w:rsid w:val="00D61394"/>
    <w:rsid w:val="00D62003"/>
    <w:rsid w:val="00D7009C"/>
    <w:rsid w:val="00D71749"/>
    <w:rsid w:val="00D82583"/>
    <w:rsid w:val="00D85CF5"/>
    <w:rsid w:val="00D86332"/>
    <w:rsid w:val="00D87F8E"/>
    <w:rsid w:val="00DA3F69"/>
    <w:rsid w:val="00DA4480"/>
    <w:rsid w:val="00DA5AD1"/>
    <w:rsid w:val="00DE28D3"/>
    <w:rsid w:val="00DE6443"/>
    <w:rsid w:val="00DF0D43"/>
    <w:rsid w:val="00DF49A1"/>
    <w:rsid w:val="00E0125A"/>
    <w:rsid w:val="00E07613"/>
    <w:rsid w:val="00E140D5"/>
    <w:rsid w:val="00E34BD2"/>
    <w:rsid w:val="00E4712A"/>
    <w:rsid w:val="00E56967"/>
    <w:rsid w:val="00E83AB4"/>
    <w:rsid w:val="00E85796"/>
    <w:rsid w:val="00E93D87"/>
    <w:rsid w:val="00EC31A3"/>
    <w:rsid w:val="00ED2776"/>
    <w:rsid w:val="00ED6C6E"/>
    <w:rsid w:val="00EF7E70"/>
    <w:rsid w:val="00F12FCE"/>
    <w:rsid w:val="00F501C2"/>
    <w:rsid w:val="00F56414"/>
    <w:rsid w:val="00F60E99"/>
    <w:rsid w:val="00F73EF8"/>
    <w:rsid w:val="00F74FD3"/>
    <w:rsid w:val="00F773E1"/>
    <w:rsid w:val="00F82BD7"/>
    <w:rsid w:val="00F97240"/>
    <w:rsid w:val="00F97C1B"/>
    <w:rsid w:val="00FA16E8"/>
    <w:rsid w:val="00FA3264"/>
    <w:rsid w:val="00FA7B90"/>
    <w:rsid w:val="00FB25E7"/>
    <w:rsid w:val="00FB711A"/>
    <w:rsid w:val="00FB744E"/>
    <w:rsid w:val="00FC16AC"/>
    <w:rsid w:val="00FC2BED"/>
    <w:rsid w:val="00FE4898"/>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75F6BD11-48D4-4421-90EA-C0D8C0F4F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0C3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A56"/>
  </w:style>
  <w:style w:type="paragraph" w:styleId="Footer">
    <w:name w:val="footer"/>
    <w:basedOn w:val="Normal"/>
    <w:link w:val="FooterChar"/>
    <w:uiPriority w:val="99"/>
    <w:unhideWhenUsed/>
    <w:rsid w:val="000C3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A56"/>
  </w:style>
  <w:style w:type="character" w:styleId="UnresolvedMention">
    <w:name w:val="Unresolved Mention"/>
    <w:basedOn w:val="DefaultParagraphFont"/>
    <w:uiPriority w:val="99"/>
    <w:semiHidden/>
    <w:unhideWhenUsed/>
    <w:rsid w:val="002170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11843">
      <w:bodyDiv w:val="1"/>
      <w:marLeft w:val="0"/>
      <w:marRight w:val="0"/>
      <w:marTop w:val="0"/>
      <w:marBottom w:val="0"/>
      <w:divBdr>
        <w:top w:val="none" w:sz="0" w:space="0" w:color="auto"/>
        <w:left w:val="none" w:sz="0" w:space="0" w:color="auto"/>
        <w:bottom w:val="none" w:sz="0" w:space="0" w:color="auto"/>
        <w:right w:val="none" w:sz="0" w:space="0" w:color="auto"/>
      </w:divBdr>
    </w:div>
    <w:div w:id="145636440">
      <w:bodyDiv w:val="1"/>
      <w:marLeft w:val="0"/>
      <w:marRight w:val="0"/>
      <w:marTop w:val="0"/>
      <w:marBottom w:val="0"/>
      <w:divBdr>
        <w:top w:val="none" w:sz="0" w:space="0" w:color="auto"/>
        <w:left w:val="none" w:sz="0" w:space="0" w:color="auto"/>
        <w:bottom w:val="none" w:sz="0" w:space="0" w:color="auto"/>
        <w:right w:val="none" w:sz="0" w:space="0" w:color="auto"/>
      </w:divBdr>
    </w:div>
    <w:div w:id="189032675">
      <w:bodyDiv w:val="1"/>
      <w:marLeft w:val="0"/>
      <w:marRight w:val="0"/>
      <w:marTop w:val="0"/>
      <w:marBottom w:val="0"/>
      <w:divBdr>
        <w:top w:val="none" w:sz="0" w:space="0" w:color="auto"/>
        <w:left w:val="none" w:sz="0" w:space="0" w:color="auto"/>
        <w:bottom w:val="none" w:sz="0" w:space="0" w:color="auto"/>
        <w:right w:val="none" w:sz="0" w:space="0" w:color="auto"/>
      </w:divBdr>
    </w:div>
    <w:div w:id="195197801">
      <w:bodyDiv w:val="1"/>
      <w:marLeft w:val="0"/>
      <w:marRight w:val="0"/>
      <w:marTop w:val="0"/>
      <w:marBottom w:val="0"/>
      <w:divBdr>
        <w:top w:val="none" w:sz="0" w:space="0" w:color="auto"/>
        <w:left w:val="none" w:sz="0" w:space="0" w:color="auto"/>
        <w:bottom w:val="none" w:sz="0" w:space="0" w:color="auto"/>
        <w:right w:val="none" w:sz="0" w:space="0" w:color="auto"/>
      </w:divBdr>
    </w:div>
    <w:div w:id="281153143">
      <w:bodyDiv w:val="1"/>
      <w:marLeft w:val="0"/>
      <w:marRight w:val="0"/>
      <w:marTop w:val="0"/>
      <w:marBottom w:val="0"/>
      <w:divBdr>
        <w:top w:val="none" w:sz="0" w:space="0" w:color="auto"/>
        <w:left w:val="none" w:sz="0" w:space="0" w:color="auto"/>
        <w:bottom w:val="none" w:sz="0" w:space="0" w:color="auto"/>
        <w:right w:val="none" w:sz="0" w:space="0" w:color="auto"/>
      </w:divBdr>
    </w:div>
    <w:div w:id="393168318">
      <w:bodyDiv w:val="1"/>
      <w:marLeft w:val="0"/>
      <w:marRight w:val="0"/>
      <w:marTop w:val="0"/>
      <w:marBottom w:val="0"/>
      <w:divBdr>
        <w:top w:val="none" w:sz="0" w:space="0" w:color="auto"/>
        <w:left w:val="none" w:sz="0" w:space="0" w:color="auto"/>
        <w:bottom w:val="none" w:sz="0" w:space="0" w:color="auto"/>
        <w:right w:val="none" w:sz="0" w:space="0" w:color="auto"/>
      </w:divBdr>
    </w:div>
    <w:div w:id="416946235">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6387495">
      <w:bodyDiv w:val="1"/>
      <w:marLeft w:val="0"/>
      <w:marRight w:val="0"/>
      <w:marTop w:val="0"/>
      <w:marBottom w:val="0"/>
      <w:divBdr>
        <w:top w:val="none" w:sz="0" w:space="0" w:color="auto"/>
        <w:left w:val="none" w:sz="0" w:space="0" w:color="auto"/>
        <w:bottom w:val="none" w:sz="0" w:space="0" w:color="auto"/>
        <w:right w:val="none" w:sz="0" w:space="0" w:color="auto"/>
      </w:divBdr>
    </w:div>
    <w:div w:id="478350691">
      <w:bodyDiv w:val="1"/>
      <w:marLeft w:val="0"/>
      <w:marRight w:val="0"/>
      <w:marTop w:val="0"/>
      <w:marBottom w:val="0"/>
      <w:divBdr>
        <w:top w:val="none" w:sz="0" w:space="0" w:color="auto"/>
        <w:left w:val="none" w:sz="0" w:space="0" w:color="auto"/>
        <w:bottom w:val="none" w:sz="0" w:space="0" w:color="auto"/>
        <w:right w:val="none" w:sz="0" w:space="0" w:color="auto"/>
      </w:divBdr>
    </w:div>
    <w:div w:id="514854703">
      <w:bodyDiv w:val="1"/>
      <w:marLeft w:val="0"/>
      <w:marRight w:val="0"/>
      <w:marTop w:val="0"/>
      <w:marBottom w:val="0"/>
      <w:divBdr>
        <w:top w:val="none" w:sz="0" w:space="0" w:color="auto"/>
        <w:left w:val="none" w:sz="0" w:space="0" w:color="auto"/>
        <w:bottom w:val="none" w:sz="0" w:space="0" w:color="auto"/>
        <w:right w:val="none" w:sz="0" w:space="0" w:color="auto"/>
      </w:divBdr>
    </w:div>
    <w:div w:id="573009687">
      <w:bodyDiv w:val="1"/>
      <w:marLeft w:val="0"/>
      <w:marRight w:val="0"/>
      <w:marTop w:val="0"/>
      <w:marBottom w:val="0"/>
      <w:divBdr>
        <w:top w:val="none" w:sz="0" w:space="0" w:color="auto"/>
        <w:left w:val="none" w:sz="0" w:space="0" w:color="auto"/>
        <w:bottom w:val="none" w:sz="0" w:space="0" w:color="auto"/>
        <w:right w:val="none" w:sz="0" w:space="0" w:color="auto"/>
      </w:divBdr>
    </w:div>
    <w:div w:id="602106578">
      <w:bodyDiv w:val="1"/>
      <w:marLeft w:val="0"/>
      <w:marRight w:val="0"/>
      <w:marTop w:val="0"/>
      <w:marBottom w:val="0"/>
      <w:divBdr>
        <w:top w:val="none" w:sz="0" w:space="0" w:color="auto"/>
        <w:left w:val="none" w:sz="0" w:space="0" w:color="auto"/>
        <w:bottom w:val="none" w:sz="0" w:space="0" w:color="auto"/>
        <w:right w:val="none" w:sz="0" w:space="0" w:color="auto"/>
      </w:divBdr>
    </w:div>
    <w:div w:id="920530964">
      <w:bodyDiv w:val="1"/>
      <w:marLeft w:val="0"/>
      <w:marRight w:val="0"/>
      <w:marTop w:val="0"/>
      <w:marBottom w:val="0"/>
      <w:divBdr>
        <w:top w:val="none" w:sz="0" w:space="0" w:color="auto"/>
        <w:left w:val="none" w:sz="0" w:space="0" w:color="auto"/>
        <w:bottom w:val="none" w:sz="0" w:space="0" w:color="auto"/>
        <w:right w:val="none" w:sz="0" w:space="0" w:color="auto"/>
      </w:divBdr>
    </w:div>
    <w:div w:id="977031595">
      <w:bodyDiv w:val="1"/>
      <w:marLeft w:val="0"/>
      <w:marRight w:val="0"/>
      <w:marTop w:val="0"/>
      <w:marBottom w:val="0"/>
      <w:divBdr>
        <w:top w:val="none" w:sz="0" w:space="0" w:color="auto"/>
        <w:left w:val="none" w:sz="0" w:space="0" w:color="auto"/>
        <w:bottom w:val="none" w:sz="0" w:space="0" w:color="auto"/>
        <w:right w:val="none" w:sz="0" w:space="0" w:color="auto"/>
      </w:divBdr>
    </w:div>
    <w:div w:id="1140421279">
      <w:bodyDiv w:val="1"/>
      <w:marLeft w:val="0"/>
      <w:marRight w:val="0"/>
      <w:marTop w:val="0"/>
      <w:marBottom w:val="0"/>
      <w:divBdr>
        <w:top w:val="none" w:sz="0" w:space="0" w:color="auto"/>
        <w:left w:val="none" w:sz="0" w:space="0" w:color="auto"/>
        <w:bottom w:val="none" w:sz="0" w:space="0" w:color="auto"/>
        <w:right w:val="none" w:sz="0" w:space="0" w:color="auto"/>
      </w:divBdr>
    </w:div>
    <w:div w:id="1159031114">
      <w:bodyDiv w:val="1"/>
      <w:marLeft w:val="0"/>
      <w:marRight w:val="0"/>
      <w:marTop w:val="0"/>
      <w:marBottom w:val="0"/>
      <w:divBdr>
        <w:top w:val="none" w:sz="0" w:space="0" w:color="auto"/>
        <w:left w:val="none" w:sz="0" w:space="0" w:color="auto"/>
        <w:bottom w:val="none" w:sz="0" w:space="0" w:color="auto"/>
        <w:right w:val="none" w:sz="0" w:space="0" w:color="auto"/>
      </w:divBdr>
    </w:div>
    <w:div w:id="1219436076">
      <w:bodyDiv w:val="1"/>
      <w:marLeft w:val="0"/>
      <w:marRight w:val="0"/>
      <w:marTop w:val="0"/>
      <w:marBottom w:val="0"/>
      <w:divBdr>
        <w:top w:val="none" w:sz="0" w:space="0" w:color="auto"/>
        <w:left w:val="none" w:sz="0" w:space="0" w:color="auto"/>
        <w:bottom w:val="none" w:sz="0" w:space="0" w:color="auto"/>
        <w:right w:val="none" w:sz="0" w:space="0" w:color="auto"/>
      </w:divBdr>
    </w:div>
    <w:div w:id="1557663944">
      <w:bodyDiv w:val="1"/>
      <w:marLeft w:val="0"/>
      <w:marRight w:val="0"/>
      <w:marTop w:val="0"/>
      <w:marBottom w:val="0"/>
      <w:divBdr>
        <w:top w:val="none" w:sz="0" w:space="0" w:color="auto"/>
        <w:left w:val="none" w:sz="0" w:space="0" w:color="auto"/>
        <w:bottom w:val="none" w:sz="0" w:space="0" w:color="auto"/>
        <w:right w:val="none" w:sz="0" w:space="0" w:color="auto"/>
      </w:divBdr>
    </w:div>
    <w:div w:id="1603999863">
      <w:bodyDiv w:val="1"/>
      <w:marLeft w:val="0"/>
      <w:marRight w:val="0"/>
      <w:marTop w:val="0"/>
      <w:marBottom w:val="0"/>
      <w:divBdr>
        <w:top w:val="none" w:sz="0" w:space="0" w:color="auto"/>
        <w:left w:val="none" w:sz="0" w:space="0" w:color="auto"/>
        <w:bottom w:val="none" w:sz="0" w:space="0" w:color="auto"/>
        <w:right w:val="none" w:sz="0" w:space="0" w:color="auto"/>
      </w:divBdr>
    </w:div>
    <w:div w:id="1635015490">
      <w:bodyDiv w:val="1"/>
      <w:marLeft w:val="0"/>
      <w:marRight w:val="0"/>
      <w:marTop w:val="0"/>
      <w:marBottom w:val="0"/>
      <w:divBdr>
        <w:top w:val="none" w:sz="0" w:space="0" w:color="auto"/>
        <w:left w:val="none" w:sz="0" w:space="0" w:color="auto"/>
        <w:bottom w:val="none" w:sz="0" w:space="0" w:color="auto"/>
        <w:right w:val="none" w:sz="0" w:space="0" w:color="auto"/>
      </w:divBdr>
    </w:div>
    <w:div w:id="1649095582">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65290859">
      <w:bodyDiv w:val="1"/>
      <w:marLeft w:val="0"/>
      <w:marRight w:val="0"/>
      <w:marTop w:val="0"/>
      <w:marBottom w:val="0"/>
      <w:divBdr>
        <w:top w:val="none" w:sz="0" w:space="0" w:color="auto"/>
        <w:left w:val="none" w:sz="0" w:space="0" w:color="auto"/>
        <w:bottom w:val="none" w:sz="0" w:space="0" w:color="auto"/>
        <w:right w:val="none" w:sz="0" w:space="0" w:color="auto"/>
      </w:divBdr>
    </w:div>
    <w:div w:id="2020305158">
      <w:bodyDiv w:val="1"/>
      <w:marLeft w:val="0"/>
      <w:marRight w:val="0"/>
      <w:marTop w:val="0"/>
      <w:marBottom w:val="0"/>
      <w:divBdr>
        <w:top w:val="none" w:sz="0" w:space="0" w:color="auto"/>
        <w:left w:val="none" w:sz="0" w:space="0" w:color="auto"/>
        <w:bottom w:val="none" w:sz="0" w:space="0" w:color="auto"/>
        <w:right w:val="none" w:sz="0" w:space="0" w:color="auto"/>
      </w:divBdr>
    </w:div>
    <w:div w:id="2045327535">
      <w:bodyDiv w:val="1"/>
      <w:marLeft w:val="0"/>
      <w:marRight w:val="0"/>
      <w:marTop w:val="0"/>
      <w:marBottom w:val="0"/>
      <w:divBdr>
        <w:top w:val="none" w:sz="0" w:space="0" w:color="auto"/>
        <w:left w:val="none" w:sz="0" w:space="0" w:color="auto"/>
        <w:bottom w:val="none" w:sz="0" w:space="0" w:color="auto"/>
        <w:right w:val="none" w:sz="0" w:space="0" w:color="auto"/>
      </w:divBdr>
    </w:div>
    <w:div w:id="2046176607">
      <w:bodyDiv w:val="1"/>
      <w:marLeft w:val="0"/>
      <w:marRight w:val="0"/>
      <w:marTop w:val="0"/>
      <w:marBottom w:val="0"/>
      <w:divBdr>
        <w:top w:val="none" w:sz="0" w:space="0" w:color="auto"/>
        <w:left w:val="none" w:sz="0" w:space="0" w:color="auto"/>
        <w:bottom w:val="none" w:sz="0" w:space="0" w:color="auto"/>
        <w:right w:val="none" w:sz="0" w:space="0" w:color="auto"/>
      </w:divBdr>
    </w:div>
    <w:div w:id="2052881708">
      <w:bodyDiv w:val="1"/>
      <w:marLeft w:val="0"/>
      <w:marRight w:val="0"/>
      <w:marTop w:val="0"/>
      <w:marBottom w:val="0"/>
      <w:divBdr>
        <w:top w:val="none" w:sz="0" w:space="0" w:color="auto"/>
        <w:left w:val="none" w:sz="0" w:space="0" w:color="auto"/>
        <w:bottom w:val="none" w:sz="0" w:space="0" w:color="auto"/>
        <w:right w:val="none" w:sz="0" w:space="0" w:color="auto"/>
      </w:divBdr>
    </w:div>
    <w:div w:id="2080593794">
      <w:bodyDiv w:val="1"/>
      <w:marLeft w:val="0"/>
      <w:marRight w:val="0"/>
      <w:marTop w:val="0"/>
      <w:marBottom w:val="0"/>
      <w:divBdr>
        <w:top w:val="none" w:sz="0" w:space="0" w:color="auto"/>
        <w:left w:val="none" w:sz="0" w:space="0" w:color="auto"/>
        <w:bottom w:val="none" w:sz="0" w:space="0" w:color="auto"/>
        <w:right w:val="none" w:sz="0" w:space="0" w:color="auto"/>
      </w:divBdr>
    </w:div>
    <w:div w:id="210143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m.tt/map/3845110266?t=aLYXOYIIXb" TargetMode="External"/><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Hub</b:Tag>
    <b:SourceType>DocumentFromInternetSite</b:SourceType>
    <b:Guid>{D4196364-D8F4-47E6-9E5F-2EEEBF5FD228}</b:Guid>
    <b:Author>
      <b:Author>
        <b:NameList>
          <b:Person>
            <b:Last>HubSpot</b:Last>
          </b:Person>
        </b:NameList>
      </b:Author>
    </b:Author>
    <b:Title>Ecwid by Lightspeed: Partner Training Deck 1</b:Title>
    <b:URL>https://6893620.fs1.hubspotusercontent-na1.net/hubfs/6893620/Downloadable%20content%202024/EcwidByLightspeed_PartnerTrainingDeck1.pdf</b:URL>
    <b:RefOrder>2</b:RefOrder>
  </b:Source>
  <b:Source>
    <b:Tag>Typ25</b:Tag>
    <b:SourceType>DocumentFromInternetSite</b:SourceType>
    <b:Guid>{1CEB6633-39DC-47AC-8085-23F447710E3F}</b:Guid>
    <b:Title>https://www.typof.com/blog/8-best-ecommerce-website-builders-for-your-online-store-2025</b:Title>
    <b:Author>
      <b:Author>
        <b:NameList>
          <b:Person>
            <b:Last>(2025)</b:Last>
            <b:First>Typof</b:First>
          </b:Person>
        </b:NameList>
      </b:Author>
    </b:Author>
    <b:YearAccessed>2025</b:YearAccessed>
    <b:MonthAccessed>October</b:MonthAccessed>
    <b:DayAccessed>30</b:DayAccessed>
    <b:URL>https://www.websitebuilderexpert.com/ecommerce-website-builders/comparisons/shopify-vs-woocommerce-vs-bigcommerce</b:URL>
    <b:RefOrder>1</b:RefOrder>
  </b:Source>
  <b:Source>
    <b:Tag>Fis25</b:Tag>
    <b:SourceType>InternetSite</b:SourceType>
    <b:Guid>{EFAD59DB-6CAA-4179-AC22-F096155A7E38}</b:Guid>
    <b:Author>
      <b:Author>
        <b:NameList>
          <b:Person>
            <b:Last>Fischel</b:Last>
            <b:First>C.</b:First>
          </b:Person>
        </b:NameList>
      </b:Author>
    </b:Author>
    <b:Title>Web Design for Different Industries: Tailoring Your Approach for Success</b:Title>
    <b:YearAccessed>2025</b:YearAccessed>
    <b:MonthAccessed>October</b:MonthAccessed>
    <b:DayAccessed>30</b:DayAccessed>
    <b:URL>https://www.cullenfischel.com/website-design-blog/tailored-web-design-industries?utm_source=chatgpt.com</b:URL>
    <b:RefOrder>3</b:RefOrder>
  </b:Source>
  <b:Source>
    <b:Tag>Not25</b:Tag>
    <b:SourceType>InternetSite</b:SourceType>
    <b:Guid>{7CAD1FBB-C7F5-4516-9A1E-A16AA5A06384}</b:Guid>
    <b:Author>
      <b:Author>
        <b:NameList>
          <b:Person>
            <b:Last>Mentioned</b:Last>
            <b:First>Not</b:First>
          </b:Person>
        </b:NameList>
      </b:Author>
    </b:Author>
    <b:Title>TechRadar Choice Awards 2025 winners: meet the best tech of the last year</b:Title>
    <b:YearAccessed>2025</b:YearAccessed>
    <b:MonthAccessed>October</b:MonthAccessed>
    <b:DayAccessed>30</b:DayAccessed>
    <b:RefOrder>4</b:RefOrder>
  </b:Source>
  <b:Source>
    <b:Tag>TBu10</b:Tag>
    <b:SourceType>Book</b:SourceType>
    <b:Guid>{2FFB1A4F-3F8E-4314-89F2-2CB87D999A38}</b:Guid>
    <b:Author>
      <b:Author>
        <b:NameList>
          <b:Person>
            <b:Last>Buzan</b:Last>
            <b:First>T.</b:First>
            <b:Middle>Buzan and B.</b:Middle>
          </b:Person>
        </b:NameList>
      </b:Author>
    </b:Author>
    <b:Title>Unlock Your Creativity, Boost Your Memory, Change Your Life</b:Title>
    <b:Year>2010</b:Year>
    <b:Publisher>BBC Active</b:Publisher>
    <b:RefOrder>5</b:RefOrder>
  </b:Source>
  <b:Source>
    <b:Tag>PMi</b:Tag>
    <b:SourceType>Book</b:SourceType>
    <b:Guid>{317037C9-DD0A-4642-AC3A-B35C7311247A}</b:Guid>
    <b:Author>
      <b:Author>
        <b:NameList>
          <b:Person>
            <b:Last>Michalko</b:Last>
            <b:First>P.</b:First>
          </b:Person>
        </b:NameList>
      </b:Author>
    </b:Author>
    <b:Title>A Handbook of Creative-Thinking Techniques, 2nd ed.</b:Title>
    <b:Publisher>Berkeley: Ten Speed Press</b:Publisher>
    <b:RefOrder>6</b:RefOrder>
  </b:Source>
  <b:Source>
    <b:Tag>TBu</b:Tag>
    <b:SourceType>Book</b:SourceType>
    <b:Guid>{42FA8286-5E4C-48DB-A0BA-0EE111A7FCE6}</b:Guid>
    <b:Author>
      <b:Author>
        <b:NameList>
          <b:Person>
            <b:Last>Buzan</b:Last>
            <b:First>T.</b:First>
          </b:Person>
        </b:NameList>
      </b:Author>
    </b:Author>
    <b:Title>Mind Maps at Work: How to Be the Best at Your Job and Still Have Time to Play</b:Title>
    <b:Publisher>Thorsons, 2004</b:Publisher>
    <b:RefOrder>7</b:RefOrder>
  </b:Source>
  <b:Source>
    <b:Tag>SBa</b:Tag>
    <b:SourceType>Book</b:SourceType>
    <b:Guid>{D4E15DC7-331A-4CE0-8A0F-D56983BD013D}</b:Guid>
    <b:Author>
      <b:Author>
        <b:NameList>
          <b:Person>
            <b:Last>S. Basham</b:Last>
          </b:Person>
        </b:NameList>
      </b:Author>
    </b:Author>
    <b:Title>Microsoft Word in easy steps: Covers MS Word in Microsoft 365 suite</b:Title>
    <b:Publisher>In Easy Steps Ltd</b:Publisher>
    <b:RefOrder>8</b:RefOrder>
  </b:Source>
  <b:Source>
    <b:Tag>SLS</b:Tag>
    <b:SourceType>Book</b:SourceType>
    <b:Guid>{C009A611-BE91-43F7-90F3-DC71B7616B83}</b:Guid>
    <b:Author>
      <b:Author>
        <b:NameList>
          <b:Person>
            <b:Last>S. L. Sebok</b:Last>
          </b:Person>
        </b:NameList>
      </b:Author>
    </b:Author>
    <b:Title>Microsoft Office 365 &amp; PowerPoint 2016: Comprehensive (Shelly Cashman Series)</b:Title>
    <b:Publisher>MA: Cengage Learning, 2017</b:Publisher>
    <b:RefOrder>9</b:RefOrder>
  </b:Source>
  <b:Source>
    <b:Tag>PMc</b:Tag>
    <b:SourceType>Book</b:SourceType>
    <b:Guid>{F7F8D607-DE31-4EF5-9C53-FF0A9B16C161}</b:Guid>
    <b:Author>
      <b:Author>
        <b:NameList>
          <b:Person>
            <b:Last>P. McFedries</b:Last>
          </b:Person>
        </b:NameList>
      </b:Author>
    </b:Author>
    <b:Title>Microsoft Excel Formulas and Functions (Office 2021 and Microsoft 365)</b:Title>
    <b:Publisher>Pearson, 2022</b:Publisher>
    <b:RefOrder>10</b:RefOrder>
  </b:Source>
  <b:Source>
    <b:Tag>RFe</b:Tag>
    <b:SourceType>Book</b:SourceType>
    <b:Guid>{44627549-8EBC-4F07-A92D-8D2D93E309F0}</b:Guid>
    <b:Author>
      <b:Author>
        <b:NameList>
          <b:Person>
            <b:Last>R. Fennings</b:Last>
          </b:Person>
        </b:NameList>
      </b:Author>
    </b:Author>
    <b:Title>Special Edition Using Microsoft Office Access 2003</b:Title>
    <b:Publisher>Indianapolis, IN: Que</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A7F8F3-8215-4EF5-9F3E-05FFBA9F5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3495</Words>
  <Characters>19927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Alexandru Burghel (2517073)</dc:creator>
  <cp:keywords/>
  <dc:description/>
  <cp:lastModifiedBy>Alexandru Burghel (2517073)</cp:lastModifiedBy>
  <cp:revision>2</cp:revision>
  <dcterms:created xsi:type="dcterms:W3CDTF">2025-12-11T16:20:00Z</dcterms:created>
  <dcterms:modified xsi:type="dcterms:W3CDTF">2025-12-11T16:20:00Z</dcterms:modified>
</cp:coreProperties>
</file>