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05994C" w14:textId="77777777" w:rsidR="0064280A" w:rsidRDefault="0064280A">
      <w:pPr>
        <w:rPr>
          <w:rFonts w:ascii="Arial" w:hAnsi="Arial" w:cs="Arial"/>
          <w:b/>
          <w:bCs/>
        </w:rPr>
      </w:pPr>
    </w:p>
    <w:p w14:paraId="3FE14334" w14:textId="77777777" w:rsidR="006133A9" w:rsidRDefault="006133A9">
      <w:pPr>
        <w:rPr>
          <w:rFonts w:ascii="Arial" w:hAnsi="Arial" w:cs="Arial"/>
          <w:b/>
          <w:bCs/>
        </w:rPr>
      </w:pPr>
    </w:p>
    <w:p w14:paraId="752FA849" w14:textId="77777777" w:rsidR="006133A9" w:rsidRDefault="006133A9">
      <w:pPr>
        <w:rPr>
          <w:rFonts w:ascii="Arial" w:hAnsi="Arial" w:cs="Arial"/>
          <w:b/>
          <w:bCs/>
        </w:rPr>
      </w:pPr>
    </w:p>
    <w:p w14:paraId="06642B9F" w14:textId="77777777" w:rsidR="006133A9" w:rsidRDefault="006133A9">
      <w:pPr>
        <w:rPr>
          <w:rFonts w:ascii="Arial" w:hAnsi="Arial" w:cs="Arial"/>
          <w:b/>
          <w:bCs/>
        </w:rPr>
      </w:pPr>
    </w:p>
    <w:p w14:paraId="6FC9EF57" w14:textId="77777777" w:rsidR="006133A9" w:rsidRDefault="006133A9">
      <w:pPr>
        <w:rPr>
          <w:rFonts w:ascii="Arial" w:hAnsi="Arial" w:cs="Arial"/>
          <w:b/>
          <w:bCs/>
        </w:rPr>
      </w:pPr>
    </w:p>
    <w:p w14:paraId="7A5EC0BE" w14:textId="2078BCA9" w:rsidR="006133A9" w:rsidRPr="0086128D" w:rsidRDefault="006133A9" w:rsidP="006133A9">
      <w:pPr>
        <w:jc w:val="center"/>
        <w:rPr>
          <w:rFonts w:ascii="Times New Roman" w:hAnsi="Times New Roman" w:cs="Times New Roman"/>
          <w:b/>
          <w:bCs/>
          <w:sz w:val="28"/>
          <w:szCs w:val="28"/>
        </w:rPr>
      </w:pPr>
      <w:r w:rsidRPr="0086128D">
        <w:rPr>
          <w:rFonts w:ascii="Times New Roman" w:hAnsi="Times New Roman" w:cs="Times New Roman"/>
          <w:b/>
          <w:bCs/>
          <w:sz w:val="28"/>
          <w:szCs w:val="28"/>
        </w:rPr>
        <w:t>Critical Incidents In Adventurous Activities</w:t>
      </w:r>
    </w:p>
    <w:p w14:paraId="048AEEE4" w14:textId="76BFBCC0" w:rsidR="006133A9" w:rsidRPr="0086128D" w:rsidRDefault="006133A9" w:rsidP="006133A9">
      <w:pPr>
        <w:jc w:val="center"/>
        <w:rPr>
          <w:rFonts w:ascii="Times New Roman" w:hAnsi="Times New Roman" w:cs="Times New Roman"/>
          <w:b/>
          <w:bCs/>
          <w:sz w:val="28"/>
          <w:szCs w:val="28"/>
        </w:rPr>
      </w:pPr>
      <w:r w:rsidRPr="0086128D">
        <w:rPr>
          <w:rFonts w:ascii="Times New Roman" w:hAnsi="Times New Roman" w:cs="Times New Roman"/>
          <w:b/>
          <w:bCs/>
          <w:sz w:val="28"/>
          <w:szCs w:val="28"/>
        </w:rPr>
        <w:t>Module: BMOE6001</w:t>
      </w:r>
    </w:p>
    <w:p w14:paraId="6718A972" w14:textId="537DA2BD" w:rsidR="006133A9" w:rsidRPr="0086128D" w:rsidRDefault="006133A9" w:rsidP="009F190A">
      <w:pPr>
        <w:jc w:val="center"/>
        <w:rPr>
          <w:rFonts w:ascii="Times New Roman" w:hAnsi="Times New Roman" w:cs="Times New Roman"/>
          <w:b/>
          <w:bCs/>
          <w:sz w:val="28"/>
          <w:szCs w:val="28"/>
        </w:rPr>
      </w:pPr>
      <w:r w:rsidRPr="0086128D">
        <w:rPr>
          <w:rFonts w:ascii="Times New Roman" w:hAnsi="Times New Roman" w:cs="Times New Roman"/>
          <w:b/>
          <w:bCs/>
          <w:sz w:val="28"/>
          <w:szCs w:val="28"/>
        </w:rPr>
        <w:t>2205218 – Quinn Harris</w:t>
      </w:r>
    </w:p>
    <w:p w14:paraId="37EBF333" w14:textId="77777777" w:rsidR="006133A9" w:rsidRPr="0086128D" w:rsidRDefault="006133A9" w:rsidP="006133A9">
      <w:pPr>
        <w:jc w:val="center"/>
        <w:rPr>
          <w:rFonts w:ascii="Times New Roman" w:hAnsi="Times New Roman" w:cs="Times New Roman"/>
          <w:b/>
          <w:bCs/>
          <w:sz w:val="28"/>
          <w:szCs w:val="28"/>
        </w:rPr>
      </w:pPr>
    </w:p>
    <w:p w14:paraId="6C35AA2B" w14:textId="77777777" w:rsidR="0028541B" w:rsidRPr="0086128D" w:rsidRDefault="0028541B" w:rsidP="006133A9">
      <w:pPr>
        <w:jc w:val="center"/>
        <w:rPr>
          <w:rFonts w:ascii="Times New Roman" w:hAnsi="Times New Roman" w:cs="Times New Roman"/>
          <w:b/>
          <w:bCs/>
          <w:sz w:val="28"/>
          <w:szCs w:val="28"/>
        </w:rPr>
      </w:pPr>
    </w:p>
    <w:p w14:paraId="7C56CF16" w14:textId="77777777" w:rsidR="0028541B" w:rsidRPr="0086128D" w:rsidRDefault="0028541B" w:rsidP="0028541B">
      <w:pPr>
        <w:jc w:val="center"/>
        <w:rPr>
          <w:rFonts w:ascii="Times New Roman" w:hAnsi="Times New Roman" w:cs="Times New Roman"/>
          <w:b/>
          <w:bCs/>
          <w:sz w:val="28"/>
          <w:szCs w:val="28"/>
        </w:rPr>
      </w:pPr>
      <w:r w:rsidRPr="0086128D">
        <w:rPr>
          <w:rFonts w:ascii="Times New Roman" w:hAnsi="Times New Roman" w:cs="Times New Roman"/>
          <w:b/>
          <w:bCs/>
          <w:i/>
          <w:iCs/>
          <w:sz w:val="28"/>
          <w:szCs w:val="28"/>
        </w:rPr>
        <w:t>Critical Analysis of a Response to a Critical Incident on Snowdon Mountain: Reflection, Assessment, and Preventative Measures in Outdoor Education</w:t>
      </w:r>
    </w:p>
    <w:p w14:paraId="3D536E6F" w14:textId="77777777" w:rsidR="00004E79" w:rsidRDefault="00004E79" w:rsidP="001A439C">
      <w:pPr>
        <w:spacing w:line="360" w:lineRule="auto"/>
      </w:pPr>
    </w:p>
    <w:p w14:paraId="2A22819C" w14:textId="77777777" w:rsidR="0086128D" w:rsidRDefault="0086128D" w:rsidP="001A439C">
      <w:pPr>
        <w:spacing w:line="360" w:lineRule="auto"/>
        <w:rPr>
          <w:rFonts w:ascii="Arial" w:hAnsi="Arial" w:cs="Arial"/>
          <w:sz w:val="28"/>
          <w:szCs w:val="28"/>
        </w:rPr>
      </w:pPr>
    </w:p>
    <w:p w14:paraId="3BB98E8A" w14:textId="44CD4D74" w:rsidR="00004E79" w:rsidRPr="0086128D" w:rsidRDefault="00004E79" w:rsidP="001A439C">
      <w:pPr>
        <w:spacing w:line="360" w:lineRule="auto"/>
        <w:jc w:val="center"/>
        <w:rPr>
          <w:rFonts w:ascii="Times New Roman" w:hAnsi="Times New Roman" w:cs="Times New Roman"/>
        </w:rPr>
      </w:pPr>
      <w:r w:rsidRPr="0086128D">
        <w:rPr>
          <w:rFonts w:ascii="Times New Roman" w:hAnsi="Times New Roman" w:cs="Times New Roman"/>
        </w:rPr>
        <w:t xml:space="preserve">This essay critically reflects upon a significant incident that occurred on Snowdon Mountain, specifically during a challenging </w:t>
      </w:r>
      <w:r w:rsidR="001A439C" w:rsidRPr="0086128D">
        <w:rPr>
          <w:rFonts w:ascii="Times New Roman" w:hAnsi="Times New Roman" w:cs="Times New Roman"/>
        </w:rPr>
        <w:t>descent from</w:t>
      </w:r>
      <w:r w:rsidRPr="0086128D">
        <w:rPr>
          <w:rFonts w:ascii="Times New Roman" w:hAnsi="Times New Roman" w:cs="Times New Roman"/>
        </w:rPr>
        <w:t xml:space="preserve"> Crib Goch. By analysing this critical incident and assessing the response of those involved, I aim to emphasi</w:t>
      </w:r>
      <w:r w:rsidR="001A439C" w:rsidRPr="0086128D">
        <w:rPr>
          <w:rFonts w:ascii="Times New Roman" w:hAnsi="Times New Roman" w:cs="Times New Roman"/>
        </w:rPr>
        <w:t>s</w:t>
      </w:r>
      <w:r w:rsidRPr="0086128D">
        <w:rPr>
          <w:rFonts w:ascii="Times New Roman" w:hAnsi="Times New Roman" w:cs="Times New Roman"/>
        </w:rPr>
        <w:t>e the importance of reflection within outdoor education for improving safety, risk management, a</w:t>
      </w:r>
      <w:r w:rsidR="007F46DE">
        <w:rPr>
          <w:rFonts w:ascii="Times New Roman" w:hAnsi="Times New Roman" w:cs="Times New Roman"/>
        </w:rPr>
        <w:t>s well as</w:t>
      </w:r>
      <w:r w:rsidRPr="0086128D">
        <w:rPr>
          <w:rFonts w:ascii="Times New Roman" w:hAnsi="Times New Roman" w:cs="Times New Roman"/>
        </w:rPr>
        <w:t xml:space="preserve"> personal </w:t>
      </w:r>
      <w:r w:rsidR="007F46DE">
        <w:rPr>
          <w:rFonts w:ascii="Times New Roman" w:hAnsi="Times New Roman" w:cs="Times New Roman"/>
        </w:rPr>
        <w:t>and</w:t>
      </w:r>
      <w:r w:rsidRPr="0086128D">
        <w:rPr>
          <w:rFonts w:ascii="Times New Roman" w:hAnsi="Times New Roman" w:cs="Times New Roman"/>
        </w:rPr>
        <w:t xml:space="preserve"> professional practice. Understanding critical incidents in such environments is fundamental to enhancing decision-making, fostering preparedness, and reducing risks for future outdoor activities.</w:t>
      </w:r>
    </w:p>
    <w:p w14:paraId="39AA1377" w14:textId="77777777" w:rsidR="001A439C" w:rsidRPr="0086128D" w:rsidRDefault="001A439C" w:rsidP="001A439C">
      <w:pPr>
        <w:spacing w:line="360" w:lineRule="auto"/>
        <w:jc w:val="center"/>
        <w:rPr>
          <w:rFonts w:ascii="Times New Roman" w:hAnsi="Times New Roman" w:cs="Times New Roman"/>
        </w:rPr>
      </w:pPr>
    </w:p>
    <w:p w14:paraId="589E0BB0" w14:textId="28912AB2" w:rsidR="00004E79" w:rsidRPr="0086128D" w:rsidRDefault="00004E79" w:rsidP="001A439C">
      <w:pPr>
        <w:spacing w:line="360" w:lineRule="auto"/>
        <w:jc w:val="center"/>
        <w:rPr>
          <w:rFonts w:ascii="Times New Roman" w:hAnsi="Times New Roman" w:cs="Times New Roman"/>
        </w:rPr>
      </w:pPr>
      <w:r w:rsidRPr="0086128D">
        <w:rPr>
          <w:rFonts w:ascii="Times New Roman" w:hAnsi="Times New Roman" w:cs="Times New Roman"/>
        </w:rPr>
        <w:t xml:space="preserve">The incident under review is documented in the video titled “An Intense Day of Crib Goch” (Dave, 2020). The video captures a moment where a participant, henceforth referred to as the ‘Casualty’ for anonymity, suffers a fall while descending from Crib Goch toward the </w:t>
      </w:r>
      <w:proofErr w:type="spellStart"/>
      <w:r w:rsidRPr="0086128D">
        <w:rPr>
          <w:rFonts w:ascii="Times New Roman" w:hAnsi="Times New Roman" w:cs="Times New Roman"/>
        </w:rPr>
        <w:t>Pyg</w:t>
      </w:r>
      <w:proofErr w:type="spellEnd"/>
      <w:r w:rsidRPr="0086128D">
        <w:rPr>
          <w:rFonts w:ascii="Times New Roman" w:hAnsi="Times New Roman" w:cs="Times New Roman"/>
        </w:rPr>
        <w:t xml:space="preserve"> Track</w:t>
      </w:r>
      <w:r w:rsidR="007F46DE">
        <w:rPr>
          <w:rFonts w:ascii="Times New Roman" w:hAnsi="Times New Roman" w:cs="Times New Roman"/>
        </w:rPr>
        <w:t xml:space="preserve"> off of Snowdon Mountain</w:t>
      </w:r>
      <w:r w:rsidRPr="0086128D">
        <w:rPr>
          <w:rFonts w:ascii="Times New Roman" w:hAnsi="Times New Roman" w:cs="Times New Roman"/>
        </w:rPr>
        <w:t>. For clarity and ethical considerations, the other individuals featured in the video will be referred to as ‘Casualty’s Friend’, ‘Filmer’, and ‘Filmer’s Friend’.</w:t>
      </w:r>
    </w:p>
    <w:p w14:paraId="16B33467" w14:textId="77777777" w:rsidR="001A439C" w:rsidRPr="0086128D" w:rsidRDefault="001A439C" w:rsidP="001A439C">
      <w:pPr>
        <w:spacing w:line="360" w:lineRule="auto"/>
        <w:jc w:val="center"/>
        <w:rPr>
          <w:rFonts w:ascii="Times New Roman" w:hAnsi="Times New Roman" w:cs="Times New Roman"/>
        </w:rPr>
      </w:pPr>
    </w:p>
    <w:p w14:paraId="42334AAF" w14:textId="4CB97C72" w:rsidR="00004E79" w:rsidRPr="0086128D" w:rsidRDefault="00004E79" w:rsidP="001A439C">
      <w:pPr>
        <w:spacing w:line="360" w:lineRule="auto"/>
        <w:jc w:val="center"/>
        <w:rPr>
          <w:rFonts w:ascii="Times New Roman" w:hAnsi="Times New Roman" w:cs="Times New Roman"/>
        </w:rPr>
      </w:pPr>
      <w:r w:rsidRPr="0086128D">
        <w:rPr>
          <w:rFonts w:ascii="Times New Roman" w:hAnsi="Times New Roman" w:cs="Times New Roman"/>
        </w:rPr>
        <w:t xml:space="preserve">The key incident occurs at 3:09 in the video, where the Casualty slips from the footpath, rolls over a rocky section, and begins sliding uncontrollably down the mountain. Alarmed by the fall, the Filmer, Filmer’s Friend, and Casualty’s Friend instinctively move to assist the Casualty, navigating the steep terrain with significant risk to their safety. While descending, they, too, experience sliding and instability but manage to remain uninjured. Upon reaching the Casualty at 7:22, they found him conscious but clearly injured. Casualty’s Friend immediately calls emergency services, dialling 999 to summon the mountain rescue team. Meanwhile, the Filmer begins administering basic first aid, assisted by the other two </w:t>
      </w:r>
      <w:r w:rsidRPr="0086128D">
        <w:rPr>
          <w:rFonts w:ascii="Times New Roman" w:hAnsi="Times New Roman" w:cs="Times New Roman"/>
        </w:rPr>
        <w:lastRenderedPageBreak/>
        <w:t>uninjured individuals, to stabilise the Casualty until professional help arrives. Mountain rescue services are estimated to have reached the scene approximately one hour after the initial emergency call.</w:t>
      </w:r>
    </w:p>
    <w:p w14:paraId="0F997034" w14:textId="77777777" w:rsidR="001A439C" w:rsidRPr="0086128D" w:rsidRDefault="001A439C" w:rsidP="001A439C">
      <w:pPr>
        <w:spacing w:line="360" w:lineRule="auto"/>
        <w:jc w:val="center"/>
        <w:rPr>
          <w:rFonts w:ascii="Times New Roman" w:hAnsi="Times New Roman" w:cs="Times New Roman"/>
        </w:rPr>
      </w:pPr>
    </w:p>
    <w:p w14:paraId="44C4FD0E" w14:textId="3D9A66C5" w:rsidR="00004E79" w:rsidRPr="0086128D" w:rsidRDefault="00004E79" w:rsidP="001A439C">
      <w:pPr>
        <w:spacing w:line="360" w:lineRule="auto"/>
        <w:jc w:val="center"/>
        <w:rPr>
          <w:rFonts w:ascii="Times New Roman" w:hAnsi="Times New Roman" w:cs="Times New Roman"/>
        </w:rPr>
      </w:pPr>
      <w:r w:rsidRPr="0086128D">
        <w:rPr>
          <w:rFonts w:ascii="Times New Roman" w:hAnsi="Times New Roman" w:cs="Times New Roman"/>
        </w:rPr>
        <w:t>This essay will analyse the series of actions taken by those involved in the critical incident, from the moment of the fall to the arrival of mountain rescue services. By evaluating their decisions, response strategies, and overall effectiveness, I will reflect on how well they managed the situation based on my knowledge of first</w:t>
      </w:r>
      <w:r w:rsidR="001A439C" w:rsidRPr="0086128D">
        <w:rPr>
          <w:rFonts w:ascii="Times New Roman" w:hAnsi="Times New Roman" w:cs="Times New Roman"/>
        </w:rPr>
        <w:t>-</w:t>
      </w:r>
      <w:r w:rsidRPr="0086128D">
        <w:rPr>
          <w:rFonts w:ascii="Times New Roman" w:hAnsi="Times New Roman" w:cs="Times New Roman"/>
        </w:rPr>
        <w:t>aid protocols, incident response, and environmental hazards. Furthermore, I will consider the broader context of the incident, particularly the unique challenges posed by the mountainous environment of</w:t>
      </w:r>
      <w:r w:rsidR="00994603" w:rsidRPr="0086128D">
        <w:rPr>
          <w:rFonts w:ascii="Times New Roman" w:hAnsi="Times New Roman" w:cs="Times New Roman"/>
        </w:rPr>
        <w:t xml:space="preserve"> Snowdon</w:t>
      </w:r>
      <w:r w:rsidRPr="0086128D">
        <w:rPr>
          <w:rFonts w:ascii="Times New Roman" w:hAnsi="Times New Roman" w:cs="Times New Roman"/>
        </w:rPr>
        <w:t>. The combination of difficult terrain, severe weather conditions, and heightened physical and mental demands often amplifies the risks associated with outdoor activities in such settings.</w:t>
      </w:r>
    </w:p>
    <w:p w14:paraId="066A9D2C" w14:textId="77777777" w:rsidR="001A439C" w:rsidRPr="0086128D" w:rsidRDefault="001A439C" w:rsidP="001A439C">
      <w:pPr>
        <w:spacing w:line="360" w:lineRule="auto"/>
        <w:jc w:val="center"/>
        <w:rPr>
          <w:rFonts w:ascii="Times New Roman" w:hAnsi="Times New Roman" w:cs="Times New Roman"/>
        </w:rPr>
      </w:pPr>
    </w:p>
    <w:p w14:paraId="542CE7FD" w14:textId="77777777" w:rsidR="00004E79" w:rsidRPr="0086128D" w:rsidRDefault="00004E79" w:rsidP="001A439C">
      <w:pPr>
        <w:spacing w:line="360" w:lineRule="auto"/>
        <w:jc w:val="center"/>
        <w:rPr>
          <w:rFonts w:ascii="Times New Roman" w:hAnsi="Times New Roman" w:cs="Times New Roman"/>
        </w:rPr>
      </w:pPr>
      <w:r w:rsidRPr="0086128D">
        <w:rPr>
          <w:rFonts w:ascii="Times New Roman" w:hAnsi="Times New Roman" w:cs="Times New Roman"/>
        </w:rPr>
        <w:t>A key focus of this analysis will be on the immediate response to the incident, as timely actions can significantly impact the outcome of an emergency. I will evaluate the quality of the first aid provided by the uninjured individuals, the communication process with emergency services, and the overall appropriateness of their actions under pressure. In doing so, I aim to highlight both the strengths and shortcomings of their response, offering insight into how similar situations can be handled more effectively.</w:t>
      </w:r>
    </w:p>
    <w:p w14:paraId="322E8C89" w14:textId="77777777" w:rsidR="001A439C" w:rsidRPr="0086128D" w:rsidRDefault="001A439C" w:rsidP="001A439C">
      <w:pPr>
        <w:spacing w:line="360" w:lineRule="auto"/>
        <w:jc w:val="center"/>
        <w:rPr>
          <w:rFonts w:ascii="Times New Roman" w:hAnsi="Times New Roman" w:cs="Times New Roman"/>
        </w:rPr>
      </w:pPr>
    </w:p>
    <w:p w14:paraId="59CCAFF2" w14:textId="6315DED1" w:rsidR="00004E79" w:rsidRPr="0086128D" w:rsidRDefault="00004E79" w:rsidP="001A439C">
      <w:pPr>
        <w:spacing w:line="360" w:lineRule="auto"/>
        <w:jc w:val="center"/>
        <w:rPr>
          <w:rFonts w:ascii="Times New Roman" w:hAnsi="Times New Roman" w:cs="Times New Roman"/>
        </w:rPr>
      </w:pPr>
      <w:r w:rsidRPr="0086128D">
        <w:rPr>
          <w:rFonts w:ascii="Times New Roman" w:hAnsi="Times New Roman" w:cs="Times New Roman"/>
        </w:rPr>
        <w:t>Beyond evaluating the incident response, this essay will explore preventative measures that could have been implemented to reduce the likelihood of such an incident occurring in the first place</w:t>
      </w:r>
      <w:r w:rsidR="00B4058A" w:rsidRPr="0086128D">
        <w:rPr>
          <w:rFonts w:ascii="Times New Roman" w:hAnsi="Times New Roman" w:cs="Times New Roman"/>
        </w:rPr>
        <w:t xml:space="preserve"> b</w:t>
      </w:r>
      <w:r w:rsidRPr="0086128D">
        <w:rPr>
          <w:rFonts w:ascii="Times New Roman" w:hAnsi="Times New Roman" w:cs="Times New Roman"/>
        </w:rPr>
        <w:t>y identifying potential areas of improvemen</w:t>
      </w:r>
      <w:r w:rsidR="00994603" w:rsidRPr="0086128D">
        <w:rPr>
          <w:rFonts w:ascii="Times New Roman" w:hAnsi="Times New Roman" w:cs="Times New Roman"/>
        </w:rPr>
        <w:t>t</w:t>
      </w:r>
      <w:r w:rsidR="00B4058A" w:rsidRPr="0086128D">
        <w:rPr>
          <w:rFonts w:ascii="Times New Roman" w:hAnsi="Times New Roman" w:cs="Times New Roman"/>
        </w:rPr>
        <w:t>,</w:t>
      </w:r>
      <w:r w:rsidR="00994603" w:rsidRPr="0086128D">
        <w:rPr>
          <w:rFonts w:ascii="Times New Roman" w:hAnsi="Times New Roman" w:cs="Times New Roman"/>
        </w:rPr>
        <w:t xml:space="preserve"> </w:t>
      </w:r>
      <w:r w:rsidRPr="0086128D">
        <w:rPr>
          <w:rFonts w:ascii="Times New Roman" w:hAnsi="Times New Roman" w:cs="Times New Roman"/>
        </w:rPr>
        <w:t>such as adequate preparation, improved risk assessment, and the use of safety equipment</w:t>
      </w:r>
      <w:r w:rsidR="00994603" w:rsidRPr="0086128D">
        <w:rPr>
          <w:rFonts w:ascii="Times New Roman" w:hAnsi="Times New Roman" w:cs="Times New Roman"/>
        </w:rPr>
        <w:t xml:space="preserve">. </w:t>
      </w:r>
      <w:r w:rsidRPr="0086128D">
        <w:rPr>
          <w:rFonts w:ascii="Times New Roman" w:hAnsi="Times New Roman" w:cs="Times New Roman"/>
        </w:rPr>
        <w:t>I will propose pragmatic solutions for mitigating risks in challenging outdoor environments. These recommendations will be informed by established principles of outdoor safety, first aid, and incident management.</w:t>
      </w:r>
    </w:p>
    <w:p w14:paraId="419AFDF9" w14:textId="641FB3D2" w:rsidR="009422B0" w:rsidRPr="009422B0" w:rsidRDefault="009422B0" w:rsidP="009422B0">
      <w:pPr>
        <w:spacing w:line="360" w:lineRule="auto"/>
        <w:jc w:val="center"/>
        <w:rPr>
          <w:rFonts w:ascii="Times New Roman" w:hAnsi="Times New Roman" w:cs="Times New Roman"/>
        </w:rPr>
      </w:pPr>
      <w:r w:rsidRPr="009422B0">
        <w:rPr>
          <w:rFonts w:ascii="Times New Roman" w:hAnsi="Times New Roman" w:cs="Times New Roman"/>
        </w:rPr>
        <w:t>Reflecting on critical incidents is crucial for advancing good practices in outdoor education. Examining the strengths and weaknesses of incident responses enables individuals to learn from their actions and observations of others. This reflective process supports safer decision-making while also enhancing personal competence and raising professional standards in outdoor leadership.</w:t>
      </w:r>
    </w:p>
    <w:p w14:paraId="0B452ABF" w14:textId="77777777" w:rsidR="001A439C" w:rsidRPr="0086128D" w:rsidRDefault="001A439C" w:rsidP="001A439C">
      <w:pPr>
        <w:spacing w:line="360" w:lineRule="auto"/>
        <w:jc w:val="center"/>
        <w:rPr>
          <w:rFonts w:ascii="Times New Roman" w:hAnsi="Times New Roman" w:cs="Times New Roman"/>
        </w:rPr>
      </w:pPr>
    </w:p>
    <w:p w14:paraId="7A341FDF" w14:textId="0301092E" w:rsidR="00004E79" w:rsidRPr="0086128D" w:rsidRDefault="00004E79" w:rsidP="001A439C">
      <w:pPr>
        <w:spacing w:line="360" w:lineRule="auto"/>
        <w:jc w:val="center"/>
        <w:rPr>
          <w:rFonts w:ascii="Times New Roman" w:hAnsi="Times New Roman" w:cs="Times New Roman"/>
        </w:rPr>
      </w:pPr>
      <w:r w:rsidRPr="0086128D">
        <w:rPr>
          <w:rFonts w:ascii="Times New Roman" w:hAnsi="Times New Roman" w:cs="Times New Roman"/>
        </w:rPr>
        <w:lastRenderedPageBreak/>
        <w:t xml:space="preserve">By examining this specific incident on Snowdon Mountain, this essay aims to contribute to a deeper understanding of risk management, preparedness, and effective incident response in outdoor settings. It will also demonstrate how </w:t>
      </w:r>
      <w:r w:rsidR="001A439C" w:rsidRPr="0086128D">
        <w:rPr>
          <w:rFonts w:ascii="Times New Roman" w:hAnsi="Times New Roman" w:cs="Times New Roman"/>
        </w:rPr>
        <w:t>analysing</w:t>
      </w:r>
      <w:r w:rsidRPr="0086128D">
        <w:rPr>
          <w:rFonts w:ascii="Times New Roman" w:hAnsi="Times New Roman" w:cs="Times New Roman"/>
        </w:rPr>
        <w:t xml:space="preserve"> critical incidents can inform and improve both personal practice and broader approaches to safety in adventurous activities. Through this reflective process, outdoor educators and practitioners can better equip themselves to manage emergencies, reduce risks, and ensure safer experiences for participants engaging in challenging environments.</w:t>
      </w:r>
    </w:p>
    <w:p w14:paraId="24225B5D" w14:textId="77777777" w:rsidR="00004E79" w:rsidRPr="0086128D" w:rsidRDefault="00004E79" w:rsidP="001923FC">
      <w:pPr>
        <w:spacing w:line="360" w:lineRule="auto"/>
        <w:jc w:val="center"/>
        <w:rPr>
          <w:rFonts w:ascii="Times New Roman" w:hAnsi="Times New Roman" w:cs="Times New Roman"/>
        </w:rPr>
      </w:pPr>
    </w:p>
    <w:p w14:paraId="5B12A731" w14:textId="77777777" w:rsidR="00BB4F63" w:rsidRPr="0086128D" w:rsidRDefault="00BB4F63" w:rsidP="001A439C">
      <w:pPr>
        <w:spacing w:line="360" w:lineRule="auto"/>
        <w:rPr>
          <w:rFonts w:ascii="Times New Roman" w:hAnsi="Times New Roman" w:cs="Times New Roman"/>
        </w:rPr>
      </w:pPr>
    </w:p>
    <w:p w14:paraId="71015B8B" w14:textId="691945F4" w:rsidR="0028541B" w:rsidRPr="0086128D" w:rsidRDefault="0028541B" w:rsidP="001923FC">
      <w:pPr>
        <w:spacing w:line="360" w:lineRule="auto"/>
        <w:jc w:val="center"/>
        <w:rPr>
          <w:rFonts w:ascii="Times New Roman" w:hAnsi="Times New Roman" w:cs="Times New Roman"/>
        </w:rPr>
      </w:pPr>
    </w:p>
    <w:p w14:paraId="23D36377" w14:textId="02E165AD" w:rsidR="00A80195" w:rsidRDefault="001A439C" w:rsidP="00A80195">
      <w:pPr>
        <w:spacing w:line="360" w:lineRule="auto"/>
        <w:jc w:val="center"/>
        <w:rPr>
          <w:rFonts w:ascii="Times New Roman" w:hAnsi="Times New Roman" w:cs="Times New Roman"/>
          <w:lang w:eastAsia="en-GB"/>
        </w:rPr>
      </w:pPr>
      <w:r w:rsidRPr="0086128D">
        <w:rPr>
          <w:rFonts w:ascii="Times New Roman" w:hAnsi="Times New Roman" w:cs="Times New Roman"/>
        </w:rPr>
        <w:t xml:space="preserve">To understand the severity of the situation and the terrain, I will explore the </w:t>
      </w:r>
      <w:r w:rsidR="00994603" w:rsidRPr="0086128D">
        <w:rPr>
          <w:rFonts w:ascii="Times New Roman" w:hAnsi="Times New Roman" w:cs="Times New Roman"/>
          <w:lang w:eastAsia="en-GB"/>
        </w:rPr>
        <w:t>g</w:t>
      </w:r>
      <w:r w:rsidR="00A80195" w:rsidRPr="0086128D">
        <w:rPr>
          <w:rFonts w:ascii="Times New Roman" w:hAnsi="Times New Roman" w:cs="Times New Roman"/>
          <w:lang w:eastAsia="en-GB"/>
        </w:rPr>
        <w:t xml:space="preserve">eographical and </w:t>
      </w:r>
      <w:r w:rsidR="00994603" w:rsidRPr="0086128D">
        <w:rPr>
          <w:rFonts w:ascii="Times New Roman" w:hAnsi="Times New Roman" w:cs="Times New Roman"/>
          <w:lang w:eastAsia="en-GB"/>
        </w:rPr>
        <w:t>e</w:t>
      </w:r>
      <w:r w:rsidR="00A80195" w:rsidRPr="0086128D">
        <w:rPr>
          <w:rFonts w:ascii="Times New Roman" w:hAnsi="Times New Roman" w:cs="Times New Roman"/>
          <w:lang w:eastAsia="en-GB"/>
        </w:rPr>
        <w:t xml:space="preserve">nvironmental </w:t>
      </w:r>
      <w:r w:rsidR="00994603" w:rsidRPr="0086128D">
        <w:rPr>
          <w:rFonts w:ascii="Times New Roman" w:hAnsi="Times New Roman" w:cs="Times New Roman"/>
          <w:lang w:eastAsia="en-GB"/>
        </w:rPr>
        <w:t>c</w:t>
      </w:r>
      <w:r w:rsidR="00A80195" w:rsidRPr="0086128D">
        <w:rPr>
          <w:rFonts w:ascii="Times New Roman" w:hAnsi="Times New Roman" w:cs="Times New Roman"/>
          <w:lang w:eastAsia="en-GB"/>
        </w:rPr>
        <w:t>haracteristics of Snowdon Mountain</w:t>
      </w:r>
      <w:r w:rsidR="00994603" w:rsidRPr="0086128D">
        <w:rPr>
          <w:rFonts w:ascii="Times New Roman" w:hAnsi="Times New Roman" w:cs="Times New Roman"/>
          <w:lang w:eastAsia="en-GB"/>
        </w:rPr>
        <w:t xml:space="preserve"> and the area where the incident took place.</w:t>
      </w:r>
    </w:p>
    <w:p w14:paraId="23250D57" w14:textId="77777777" w:rsidR="007F46DE" w:rsidRPr="0086128D" w:rsidRDefault="007F46DE" w:rsidP="00A80195">
      <w:pPr>
        <w:spacing w:line="360" w:lineRule="auto"/>
        <w:jc w:val="center"/>
        <w:rPr>
          <w:rFonts w:ascii="Times New Roman" w:hAnsi="Times New Roman" w:cs="Times New Roman"/>
          <w:lang w:eastAsia="en-GB"/>
        </w:rPr>
      </w:pPr>
    </w:p>
    <w:p w14:paraId="7F9BA23F" w14:textId="771B2410" w:rsidR="00A80195" w:rsidRPr="0086128D" w:rsidRDefault="00A80195" w:rsidP="00A80195">
      <w:pPr>
        <w:spacing w:line="360" w:lineRule="auto"/>
        <w:jc w:val="center"/>
        <w:rPr>
          <w:rFonts w:ascii="Times New Roman" w:hAnsi="Times New Roman" w:cs="Times New Roman"/>
          <w:lang w:eastAsia="en-GB"/>
        </w:rPr>
      </w:pPr>
      <w:r w:rsidRPr="0086128D">
        <w:rPr>
          <w:rFonts w:ascii="Times New Roman" w:hAnsi="Times New Roman" w:cs="Times New Roman"/>
          <w:lang w:eastAsia="en-GB"/>
        </w:rPr>
        <w:t>Snowdon Mountain, located in Snowdonia National Park in Wales, is the highest peak in Wales</w:t>
      </w:r>
      <w:r w:rsidR="00994603" w:rsidRPr="0086128D">
        <w:rPr>
          <w:rFonts w:ascii="Times New Roman" w:hAnsi="Times New Roman" w:cs="Times New Roman"/>
          <w:lang w:eastAsia="en-GB"/>
        </w:rPr>
        <w:t xml:space="preserve">, </w:t>
      </w:r>
      <w:r w:rsidRPr="0086128D">
        <w:rPr>
          <w:rFonts w:ascii="Times New Roman" w:hAnsi="Times New Roman" w:cs="Times New Roman"/>
          <w:lang w:eastAsia="en-GB"/>
        </w:rPr>
        <w:t xml:space="preserve">Its rugged and diverse terrain includes sharp ridges, steep inclines, rocky outcrops, narrow pathways, </w:t>
      </w:r>
      <w:r w:rsidR="007F46DE">
        <w:rPr>
          <w:rFonts w:ascii="Times New Roman" w:hAnsi="Times New Roman" w:cs="Times New Roman"/>
          <w:lang w:eastAsia="en-GB"/>
        </w:rPr>
        <w:t>and u</w:t>
      </w:r>
      <w:r w:rsidR="007F46DE" w:rsidRPr="0086128D">
        <w:rPr>
          <w:rFonts w:ascii="Times New Roman" w:hAnsi="Times New Roman" w:cs="Times New Roman"/>
          <w:lang w:eastAsia="en-GB"/>
        </w:rPr>
        <w:t>npredictable surface conditions</w:t>
      </w:r>
      <w:r w:rsidR="007F46DE">
        <w:rPr>
          <w:rFonts w:ascii="Times New Roman" w:hAnsi="Times New Roman" w:cs="Times New Roman"/>
          <w:lang w:eastAsia="en-GB"/>
        </w:rPr>
        <w:t xml:space="preserve">, </w:t>
      </w:r>
      <w:r w:rsidRPr="0086128D">
        <w:rPr>
          <w:rFonts w:ascii="Times New Roman" w:hAnsi="Times New Roman" w:cs="Times New Roman"/>
          <w:lang w:eastAsia="en-GB"/>
        </w:rPr>
        <w:t>making it a popular but challenging destination for hikers, climbers, and outdoor enthusiasts.</w:t>
      </w:r>
    </w:p>
    <w:p w14:paraId="6DE19507" w14:textId="77777777" w:rsidR="00994603" w:rsidRPr="0086128D" w:rsidRDefault="00994603" w:rsidP="00A80195">
      <w:pPr>
        <w:spacing w:line="360" w:lineRule="auto"/>
        <w:jc w:val="center"/>
        <w:rPr>
          <w:rFonts w:ascii="Times New Roman" w:hAnsi="Times New Roman" w:cs="Times New Roman"/>
          <w:lang w:eastAsia="en-GB"/>
        </w:rPr>
      </w:pPr>
    </w:p>
    <w:p w14:paraId="10AC38CF" w14:textId="66CE8D92" w:rsidR="00A80195" w:rsidRPr="0086128D" w:rsidRDefault="00A80195" w:rsidP="00A80195">
      <w:pPr>
        <w:spacing w:line="360" w:lineRule="auto"/>
        <w:jc w:val="center"/>
        <w:rPr>
          <w:rFonts w:ascii="Times New Roman" w:hAnsi="Times New Roman" w:cs="Times New Roman"/>
          <w:lang w:eastAsia="en-GB"/>
        </w:rPr>
      </w:pPr>
      <w:r w:rsidRPr="0086128D">
        <w:rPr>
          <w:rFonts w:ascii="Times New Roman" w:hAnsi="Times New Roman" w:cs="Times New Roman"/>
          <w:lang w:eastAsia="en-GB"/>
        </w:rPr>
        <w:t xml:space="preserve">The incident under review took place on the 7th of </w:t>
      </w:r>
      <w:r w:rsidR="00994603" w:rsidRPr="0086128D">
        <w:rPr>
          <w:rFonts w:ascii="Times New Roman" w:hAnsi="Times New Roman" w:cs="Times New Roman"/>
          <w:lang w:eastAsia="en-GB"/>
        </w:rPr>
        <w:t>March</w:t>
      </w:r>
      <w:r w:rsidRPr="0086128D">
        <w:rPr>
          <w:rFonts w:ascii="Times New Roman" w:hAnsi="Times New Roman" w:cs="Times New Roman"/>
          <w:lang w:eastAsia="en-GB"/>
        </w:rPr>
        <w:t xml:space="preserve"> 2020. According to the Met Office weather report for Snowdonia on that day</w:t>
      </w:r>
      <w:r w:rsidR="007F46DE">
        <w:rPr>
          <w:rFonts w:ascii="Times New Roman" w:hAnsi="Times New Roman" w:cs="Times New Roman"/>
          <w:lang w:eastAsia="en-GB"/>
        </w:rPr>
        <w:t xml:space="preserve"> </w:t>
      </w:r>
      <w:r w:rsidR="007F46DE">
        <w:t>(Met Office, 2025)</w:t>
      </w:r>
      <w:r w:rsidRPr="0086128D">
        <w:rPr>
          <w:rFonts w:ascii="Times New Roman" w:hAnsi="Times New Roman" w:cs="Times New Roman"/>
          <w:lang w:eastAsia="en-GB"/>
        </w:rPr>
        <w:t xml:space="preserve">, the conditions were particularly challenging. The weather was reported to be cold and unsettled, with temperatures near the summit hovering close to freezing. Wind speeds reached approximately 40-50 miles per hour, contributing to a significant wind chill factor that reduced the perceived temperature further. Visibility was limited, with intermittent fog and low-lying cloud cover obscuring parts of the route. Additionally, light rain and occasional sleet were reported, </w:t>
      </w:r>
      <w:r w:rsidR="00994603" w:rsidRPr="0086128D">
        <w:rPr>
          <w:rFonts w:ascii="Times New Roman" w:hAnsi="Times New Roman" w:cs="Times New Roman"/>
          <w:lang w:eastAsia="en-GB"/>
        </w:rPr>
        <w:t xml:space="preserve">and areas of settled ground snow from previous days, as seen in the video </w:t>
      </w:r>
      <w:r w:rsidR="00994603" w:rsidRPr="0086128D">
        <w:rPr>
          <w:rFonts w:ascii="Times New Roman" w:hAnsi="Times New Roman" w:cs="Times New Roman"/>
        </w:rPr>
        <w:t>(Dave, 2020),</w:t>
      </w:r>
      <w:r w:rsidR="00994603" w:rsidRPr="0086128D">
        <w:rPr>
          <w:rFonts w:ascii="Times New Roman" w:hAnsi="Times New Roman" w:cs="Times New Roman"/>
          <w:lang w:eastAsia="en-GB"/>
        </w:rPr>
        <w:t xml:space="preserve"> </w:t>
      </w:r>
      <w:r w:rsidRPr="0086128D">
        <w:rPr>
          <w:rFonts w:ascii="Times New Roman" w:hAnsi="Times New Roman" w:cs="Times New Roman"/>
          <w:lang w:eastAsia="en-GB"/>
        </w:rPr>
        <w:t>creating wet and slippery conditions underfoot</w:t>
      </w:r>
      <w:r w:rsidR="00994603" w:rsidRPr="0086128D">
        <w:rPr>
          <w:rFonts w:ascii="Times New Roman" w:hAnsi="Times New Roman" w:cs="Times New Roman"/>
          <w:lang w:eastAsia="en-GB"/>
        </w:rPr>
        <w:t xml:space="preserve">, which is </w:t>
      </w:r>
      <w:r w:rsidRPr="0086128D">
        <w:rPr>
          <w:rFonts w:ascii="Times New Roman" w:hAnsi="Times New Roman" w:cs="Times New Roman"/>
          <w:lang w:eastAsia="en-GB"/>
        </w:rPr>
        <w:t>a critical hazard on exposed rocky surfaces like those of Crib Goch</w:t>
      </w:r>
      <w:r w:rsidR="00994603" w:rsidRPr="0086128D">
        <w:rPr>
          <w:rFonts w:ascii="Times New Roman" w:hAnsi="Times New Roman" w:cs="Times New Roman"/>
          <w:lang w:eastAsia="en-GB"/>
        </w:rPr>
        <w:t xml:space="preserve">. </w:t>
      </w:r>
      <w:r w:rsidR="00B4058A" w:rsidRPr="0086128D">
        <w:rPr>
          <w:rFonts w:ascii="Times New Roman" w:hAnsi="Times New Roman" w:cs="Times New Roman"/>
          <w:lang w:eastAsia="en-GB"/>
        </w:rPr>
        <w:t>U</w:t>
      </w:r>
      <w:r w:rsidR="00994603" w:rsidRPr="0086128D">
        <w:rPr>
          <w:rFonts w:ascii="Times New Roman" w:hAnsi="Times New Roman" w:cs="Times New Roman"/>
          <w:lang w:eastAsia="en-GB"/>
        </w:rPr>
        <w:t>npredictable surface conditions create a challenge when navigating this pathway</w:t>
      </w:r>
      <w:r w:rsidR="007F46DE">
        <w:rPr>
          <w:rFonts w:ascii="Times New Roman" w:hAnsi="Times New Roman" w:cs="Times New Roman"/>
          <w:lang w:eastAsia="en-GB"/>
        </w:rPr>
        <w:t>,</w:t>
      </w:r>
      <w:r w:rsidR="00994603" w:rsidRPr="0086128D">
        <w:rPr>
          <w:rFonts w:ascii="Times New Roman" w:hAnsi="Times New Roman" w:cs="Times New Roman"/>
          <w:lang w:eastAsia="en-GB"/>
        </w:rPr>
        <w:t xml:space="preserve"> </w:t>
      </w:r>
      <w:r w:rsidR="007F46DE">
        <w:rPr>
          <w:rFonts w:ascii="Times New Roman" w:hAnsi="Times New Roman" w:cs="Times New Roman"/>
          <w:lang w:eastAsia="en-GB"/>
        </w:rPr>
        <w:t xml:space="preserve">which </w:t>
      </w:r>
      <w:r w:rsidR="00994603" w:rsidRPr="0086128D">
        <w:rPr>
          <w:rFonts w:ascii="Times New Roman" w:hAnsi="Times New Roman" w:cs="Times New Roman"/>
          <w:lang w:eastAsia="en-GB"/>
        </w:rPr>
        <w:t>requires considerable skill, experience, and caution, particularly due to its susceptibility to rapid changes in weather conditions, which can exaggerate existing risks.</w:t>
      </w:r>
    </w:p>
    <w:p w14:paraId="06E68C89" w14:textId="77777777" w:rsidR="00994603" w:rsidRPr="0086128D" w:rsidRDefault="00994603" w:rsidP="00A80195">
      <w:pPr>
        <w:spacing w:line="360" w:lineRule="auto"/>
        <w:jc w:val="center"/>
        <w:rPr>
          <w:rFonts w:ascii="Times New Roman" w:hAnsi="Times New Roman" w:cs="Times New Roman"/>
          <w:lang w:eastAsia="en-GB"/>
        </w:rPr>
      </w:pPr>
    </w:p>
    <w:p w14:paraId="2465E889" w14:textId="77777777" w:rsidR="009422B0" w:rsidRPr="009422B0" w:rsidRDefault="009422B0" w:rsidP="009422B0">
      <w:pPr>
        <w:spacing w:line="360" w:lineRule="auto"/>
        <w:jc w:val="center"/>
        <w:rPr>
          <w:rFonts w:ascii="Times New Roman" w:hAnsi="Times New Roman" w:cs="Times New Roman"/>
        </w:rPr>
      </w:pPr>
      <w:r w:rsidRPr="009422B0">
        <w:rPr>
          <w:rFonts w:ascii="Times New Roman" w:hAnsi="Times New Roman" w:cs="Times New Roman"/>
        </w:rPr>
        <w:lastRenderedPageBreak/>
        <w:t>These environmental factors amplified the risks associated with their descent, making the terrain harder to navigate and increasing the likelihood of slips, trips, and falls. The combination of strong winds, low visibility, and wet surfaces poses a significant challenge even for experienced individuals, let alone those with limited exposure to such conditions. The incident’s occurrence during adverse weather highlights the importance of preparation, including assessing forecasts, carrying appropriate safety equipment, and ensuring participants have the necessary skills and experience (Groves and Varley, 2020).</w:t>
      </w:r>
    </w:p>
    <w:p w14:paraId="7496985F" w14:textId="77777777" w:rsidR="009422B0" w:rsidRPr="009422B0" w:rsidRDefault="009422B0" w:rsidP="009422B0">
      <w:pPr>
        <w:spacing w:line="360" w:lineRule="auto"/>
        <w:jc w:val="center"/>
        <w:rPr>
          <w:rFonts w:ascii="Times New Roman" w:hAnsi="Times New Roman" w:cs="Times New Roman"/>
        </w:rPr>
      </w:pPr>
      <w:r w:rsidRPr="009422B0">
        <w:rPr>
          <w:rFonts w:ascii="Times New Roman" w:hAnsi="Times New Roman" w:cs="Times New Roman"/>
        </w:rPr>
        <w:t>This geographical and environmental context shows that conditions on Snowdon Mountain, particularly their path, played a significant role in the incident. Recognising these challenges underscores the need for careful risk management and preparedness when engaging in outdoor activities in unpredictable, hazardous environments.</w:t>
      </w:r>
    </w:p>
    <w:p w14:paraId="10E5CAB2" w14:textId="77777777" w:rsidR="009422B0" w:rsidRDefault="009422B0" w:rsidP="009422B0">
      <w:pPr>
        <w:spacing w:line="360" w:lineRule="auto"/>
        <w:rPr>
          <w:rFonts w:ascii="Times New Roman" w:hAnsi="Times New Roman" w:cs="Times New Roman"/>
        </w:rPr>
      </w:pPr>
    </w:p>
    <w:p w14:paraId="7047BB18" w14:textId="307797F4" w:rsidR="009422B0" w:rsidRPr="009422B0" w:rsidRDefault="009422B0" w:rsidP="001923FC">
      <w:pPr>
        <w:spacing w:line="360" w:lineRule="auto"/>
        <w:jc w:val="center"/>
        <w:rPr>
          <w:rFonts w:ascii="Times New Roman" w:hAnsi="Times New Roman" w:cs="Times New Roman"/>
        </w:rPr>
      </w:pPr>
      <w:r w:rsidRPr="009422B0">
        <w:rPr>
          <w:rFonts w:ascii="Times New Roman" w:hAnsi="Times New Roman" w:cs="Times New Roman"/>
        </w:rPr>
        <w:t>I believe this was a shortcoming in their preparations before setting off on their adventure activity</w:t>
      </w:r>
      <w:r w:rsidR="007F46DE">
        <w:rPr>
          <w:rFonts w:ascii="Times New Roman" w:hAnsi="Times New Roman" w:cs="Times New Roman"/>
        </w:rPr>
        <w:t xml:space="preserve"> shown in the video</w:t>
      </w:r>
      <w:r w:rsidRPr="009422B0">
        <w:rPr>
          <w:rFonts w:ascii="Times New Roman" w:hAnsi="Times New Roman" w:cs="Times New Roman"/>
        </w:rPr>
        <w:t>. With a better understanding of weather patterns and the environment, they could have made more informed and justifiable decisions about attempting the Snowdon horseshoe via the Crib Goch route, as the weather and terrain increased the risk to their lives. In the video, it is clear Filmer has advanced environmental knowledge, demonstrated through his YouTube channel (Dave, n.d.), where he has summited many of the UK’s mountains. However, the level of experience of the others in the video is unknown. Due to the incident, I assume their safety knowledge was lacking, shown by poor judgment, failure to account for inherent risks, and insufficient consideration by the group and Filmer. In previous videos, he has received critiques from mountaineering committees for guiding others on the mountains (UIAA - International Climbing and Mountaineering Federation, 2023).</w:t>
      </w:r>
    </w:p>
    <w:p w14:paraId="15ADE295" w14:textId="77777777" w:rsidR="00973C62" w:rsidRPr="0086128D" w:rsidRDefault="00973C62" w:rsidP="001923FC">
      <w:pPr>
        <w:spacing w:line="360" w:lineRule="auto"/>
        <w:jc w:val="center"/>
        <w:rPr>
          <w:rFonts w:ascii="Times New Roman" w:hAnsi="Times New Roman" w:cs="Times New Roman"/>
        </w:rPr>
      </w:pPr>
    </w:p>
    <w:p w14:paraId="193A044F" w14:textId="1D1B7CE0" w:rsidR="004D0F53" w:rsidRPr="0086128D" w:rsidRDefault="009904CD" w:rsidP="001923FC">
      <w:pPr>
        <w:spacing w:line="360" w:lineRule="auto"/>
        <w:jc w:val="center"/>
        <w:rPr>
          <w:rFonts w:ascii="Times New Roman" w:hAnsi="Times New Roman" w:cs="Times New Roman"/>
        </w:rPr>
      </w:pPr>
      <w:r w:rsidRPr="0086128D">
        <w:rPr>
          <w:rFonts w:ascii="Times New Roman" w:hAnsi="Times New Roman" w:cs="Times New Roman"/>
        </w:rPr>
        <w:t>To consider better judgements, I believe that they should refer to The British Mountaineering Council (BMC) guidelines</w:t>
      </w:r>
      <w:r w:rsidR="00973C62" w:rsidRPr="0086128D">
        <w:rPr>
          <w:rFonts w:ascii="Times New Roman" w:hAnsi="Times New Roman" w:cs="Times New Roman"/>
        </w:rPr>
        <w:t xml:space="preserve"> (Thebmc.co.uk, 2024)</w:t>
      </w:r>
      <w:r w:rsidRPr="0086128D">
        <w:rPr>
          <w:rFonts w:ascii="Times New Roman" w:hAnsi="Times New Roman" w:cs="Times New Roman"/>
        </w:rPr>
        <w:t>, which advise hikers to familiarise themselves with their route planning, carry essential safety equipment and constantly monitor weather conditions due to unpredictable dynamic weather</w:t>
      </w:r>
      <w:r w:rsidR="005F7BBB" w:rsidRPr="0086128D">
        <w:rPr>
          <w:rFonts w:ascii="Times New Roman" w:hAnsi="Times New Roman" w:cs="Times New Roman"/>
        </w:rPr>
        <w:t xml:space="preserve"> (Groves and Varley, 2020)</w:t>
      </w:r>
      <w:r w:rsidRPr="0086128D">
        <w:rPr>
          <w:rFonts w:ascii="Times New Roman" w:hAnsi="Times New Roman" w:cs="Times New Roman"/>
        </w:rPr>
        <w:t xml:space="preserve">, this can be sought out through application such as the Met Office for accurate weather </w:t>
      </w:r>
      <w:r w:rsidR="00973C62" w:rsidRPr="0086128D">
        <w:rPr>
          <w:rFonts w:ascii="Times New Roman" w:hAnsi="Times New Roman" w:cs="Times New Roman"/>
        </w:rPr>
        <w:t>predictions in the UK (Met Office, n.d.)</w:t>
      </w:r>
      <w:r w:rsidRPr="0086128D">
        <w:rPr>
          <w:rFonts w:ascii="Times New Roman" w:hAnsi="Times New Roman" w:cs="Times New Roman"/>
        </w:rPr>
        <w:t xml:space="preserve">, it is also good practice to research the routes if not hiked before through platforms like </w:t>
      </w:r>
      <w:proofErr w:type="spellStart"/>
      <w:r w:rsidRPr="0086128D">
        <w:rPr>
          <w:rFonts w:ascii="Times New Roman" w:hAnsi="Times New Roman" w:cs="Times New Roman"/>
        </w:rPr>
        <w:t>UKClimbing</w:t>
      </w:r>
      <w:proofErr w:type="spellEnd"/>
      <w:r w:rsidRPr="0086128D">
        <w:rPr>
          <w:rFonts w:ascii="Times New Roman" w:hAnsi="Times New Roman" w:cs="Times New Roman"/>
        </w:rPr>
        <w:t xml:space="preserve"> </w:t>
      </w:r>
      <w:r w:rsidR="00973C62" w:rsidRPr="0086128D">
        <w:rPr>
          <w:rFonts w:ascii="Times New Roman" w:hAnsi="Times New Roman" w:cs="Times New Roman"/>
        </w:rPr>
        <w:t xml:space="preserve">(Godwin, 2024) </w:t>
      </w:r>
      <w:r w:rsidRPr="0086128D">
        <w:rPr>
          <w:rFonts w:ascii="Times New Roman" w:hAnsi="Times New Roman" w:cs="Times New Roman"/>
        </w:rPr>
        <w:t>which offer insights of the terrain and whether certain routes require a higher level of fitness and technical skill to achieve.</w:t>
      </w:r>
    </w:p>
    <w:p w14:paraId="2CD22E49" w14:textId="77777777" w:rsidR="00973C62" w:rsidRPr="0086128D" w:rsidRDefault="00973C62" w:rsidP="001923FC">
      <w:pPr>
        <w:spacing w:line="360" w:lineRule="auto"/>
        <w:jc w:val="center"/>
        <w:rPr>
          <w:rFonts w:ascii="Times New Roman" w:hAnsi="Times New Roman" w:cs="Times New Roman"/>
        </w:rPr>
      </w:pPr>
    </w:p>
    <w:p w14:paraId="26392351" w14:textId="0D9A328A" w:rsidR="00973C62" w:rsidRPr="0086128D" w:rsidRDefault="00973C62" w:rsidP="00E434A1">
      <w:pPr>
        <w:pStyle w:val="NormalWeb"/>
        <w:spacing w:line="360" w:lineRule="auto"/>
        <w:jc w:val="center"/>
      </w:pPr>
      <w:r w:rsidRPr="0086128D">
        <w:lastRenderedPageBreak/>
        <w:t>It is important to note the preparedness of the casualty in the video. The comments mention that he is wearing inappropriate hiking boots for the mountain and conditions</w:t>
      </w:r>
      <w:r w:rsidR="00E434A1" w:rsidRPr="0086128D">
        <w:t xml:space="preserve"> For example, the BMC highlights that 60% of mountain rescue incidents in the UK are attributed to walkers being unprepared or misjudging conditions (BMC, 2020). </w:t>
      </w:r>
      <w:r w:rsidRPr="0086128D">
        <w:t xml:space="preserve">He is wearing a pair of </w:t>
      </w:r>
      <w:proofErr w:type="spellStart"/>
      <w:r w:rsidRPr="0086128D">
        <w:t>Karrimor</w:t>
      </w:r>
      <w:proofErr w:type="spellEnd"/>
      <w:r w:rsidRPr="0086128D">
        <w:t xml:space="preserve"> hiking boots, which were poorly rated and infamous for braking when used in these conditions</w:t>
      </w:r>
      <w:r w:rsidR="00E434A1" w:rsidRPr="0086128D">
        <w:t xml:space="preserve"> (Ukclimbing.com, 2016</w:t>
      </w:r>
      <w:r w:rsidR="00C34618" w:rsidRPr="0086128D">
        <w:t>; Dickson and Gray, 2012, p.177</w:t>
      </w:r>
      <w:r w:rsidR="00E434A1" w:rsidRPr="0086128D">
        <w:t>)</w:t>
      </w:r>
      <w:r w:rsidRPr="0086128D">
        <w:t>, as seen from reviews online. This could be a potential cause of the initial slip and the boot falling off on the 200-meter fall down the mountain.</w:t>
      </w:r>
    </w:p>
    <w:p w14:paraId="16D50C0F" w14:textId="77777777" w:rsidR="00BB4F63" w:rsidRPr="0086128D" w:rsidRDefault="00BB4F63" w:rsidP="001923FC">
      <w:pPr>
        <w:spacing w:line="360" w:lineRule="auto"/>
        <w:jc w:val="center"/>
        <w:rPr>
          <w:rFonts w:ascii="Times New Roman" w:hAnsi="Times New Roman" w:cs="Times New Roman"/>
        </w:rPr>
      </w:pPr>
    </w:p>
    <w:p w14:paraId="433EF6CA" w14:textId="099D92C9" w:rsidR="0028541B" w:rsidRPr="0086128D" w:rsidRDefault="0028541B" w:rsidP="0086128D">
      <w:pPr>
        <w:spacing w:line="360" w:lineRule="auto"/>
        <w:rPr>
          <w:rFonts w:ascii="Times New Roman" w:hAnsi="Times New Roman" w:cs="Times New Roman"/>
        </w:rPr>
      </w:pPr>
    </w:p>
    <w:p w14:paraId="511C4879" w14:textId="77777777" w:rsidR="00C34618" w:rsidRPr="0086128D" w:rsidRDefault="005F7BBB" w:rsidP="001923FC">
      <w:pPr>
        <w:spacing w:line="360" w:lineRule="auto"/>
        <w:jc w:val="center"/>
        <w:rPr>
          <w:rFonts w:ascii="Times New Roman" w:hAnsi="Times New Roman" w:cs="Times New Roman"/>
        </w:rPr>
      </w:pPr>
      <w:r w:rsidRPr="0086128D">
        <w:rPr>
          <w:rFonts w:ascii="Times New Roman" w:hAnsi="Times New Roman" w:cs="Times New Roman"/>
        </w:rPr>
        <w:t>In terms of the rescue and initial response</w:t>
      </w:r>
      <w:r w:rsidR="00091DC5" w:rsidRPr="0086128D">
        <w:rPr>
          <w:rFonts w:ascii="Times New Roman" w:hAnsi="Times New Roman" w:cs="Times New Roman"/>
        </w:rPr>
        <w:t>,</w:t>
      </w:r>
      <w:r w:rsidRPr="0086128D">
        <w:rPr>
          <w:rFonts w:ascii="Times New Roman" w:hAnsi="Times New Roman" w:cs="Times New Roman"/>
        </w:rPr>
        <w:t xml:space="preserve"> </w:t>
      </w:r>
      <w:r w:rsidR="00091DC5" w:rsidRPr="0086128D">
        <w:rPr>
          <w:rFonts w:ascii="Times New Roman" w:hAnsi="Times New Roman" w:cs="Times New Roman"/>
        </w:rPr>
        <w:t>I aim to evaluate the group’s immediate decisions and critically analyse the effectiveness of their operations and whether there were positive outcomes or shortcomings in their response.</w:t>
      </w:r>
      <w:r w:rsidR="00790939" w:rsidRPr="0086128D">
        <w:rPr>
          <w:rFonts w:ascii="Times New Roman" w:hAnsi="Times New Roman" w:cs="Times New Roman"/>
        </w:rPr>
        <w:t xml:space="preserve"> From the moment the casualty fell, the Filmer immediately took action by following him down the side of the mountain this put the rest of the group at risk of injury as well due to their inexperience, although it is to be said that even though the casualty was not a part of the Filmer and his friend’s group, he still took the initiative to take responsibility and help the casualty which is a one of the primary reasons that could be seen as the causality surviving his injuries due to quick thinking. </w:t>
      </w:r>
    </w:p>
    <w:p w14:paraId="060D1E22" w14:textId="77777777" w:rsidR="008F14EF" w:rsidRPr="0086128D" w:rsidRDefault="008F14EF" w:rsidP="001923FC">
      <w:pPr>
        <w:spacing w:line="360" w:lineRule="auto"/>
        <w:jc w:val="center"/>
        <w:rPr>
          <w:rFonts w:ascii="Times New Roman" w:hAnsi="Times New Roman" w:cs="Times New Roman"/>
        </w:rPr>
      </w:pPr>
    </w:p>
    <w:p w14:paraId="51FAB701" w14:textId="66144EC4" w:rsidR="00AB5836" w:rsidRPr="0086128D" w:rsidRDefault="00AB5836" w:rsidP="00AB5836">
      <w:pPr>
        <w:pStyle w:val="NormalWeb"/>
        <w:spacing w:line="360" w:lineRule="auto"/>
        <w:jc w:val="center"/>
      </w:pPr>
      <w:r w:rsidRPr="0086128D">
        <w:t xml:space="preserve">Filmer demonstrated the ability to assess a dynamic and unforeseen situation, responding effectively to a serious accident by coordinating the group’s actions. He delegated responsibilities, assigning others to contact Mountain Rescue (6:11). Demonstrating prior knowledge, he ensured that 999 was called and instructed them to request the police, who then relayed information to Mountain Rescue. Simultaneously, Filmer located the casualty in conditions of low visibility, leveraging his understanding of geographic positioning to provide an accurate reference point to the emergency </w:t>
      </w:r>
      <w:r w:rsidR="00954A22" w:rsidRPr="0086128D">
        <w:t xml:space="preserve">phone </w:t>
      </w:r>
      <w:r w:rsidRPr="0086128D">
        <w:t>operator. As the most experienced group member, it is evident that Filmer successfully managed the initial response to the incident.</w:t>
      </w:r>
    </w:p>
    <w:p w14:paraId="7F190102" w14:textId="212AB0BE" w:rsidR="009422B0" w:rsidRDefault="009422B0" w:rsidP="009422B0">
      <w:pPr>
        <w:spacing w:line="360" w:lineRule="auto"/>
        <w:jc w:val="center"/>
        <w:rPr>
          <w:rFonts w:ascii="Times New Roman" w:hAnsi="Times New Roman" w:cs="Times New Roman"/>
        </w:rPr>
      </w:pPr>
      <w:r w:rsidRPr="009422B0">
        <w:rPr>
          <w:rFonts w:ascii="Times New Roman" w:hAnsi="Times New Roman" w:cs="Times New Roman"/>
        </w:rPr>
        <w:t>In the next phase of casualty care, Filmer applied his recently refreshed first aid knowledge (7:44) from a wilderness first aid course</w:t>
      </w:r>
      <w:r w:rsidR="007F46DE">
        <w:rPr>
          <w:rFonts w:ascii="Times New Roman" w:hAnsi="Times New Roman" w:cs="Times New Roman"/>
        </w:rPr>
        <w:t xml:space="preserve"> </w:t>
      </w:r>
      <w:r w:rsidR="007F46DE">
        <w:t>(High Peak First Aid, 2023)</w:t>
      </w:r>
      <w:r w:rsidRPr="009422B0">
        <w:rPr>
          <w:rFonts w:ascii="Times New Roman" w:hAnsi="Times New Roman" w:cs="Times New Roman"/>
        </w:rPr>
        <w:t xml:space="preserve">. This training was instrumental in managing a critical mountain accident. In his follow-up video, Revisiting Ed's </w:t>
      </w:r>
      <w:r w:rsidRPr="009422B0">
        <w:rPr>
          <w:rFonts w:ascii="Times New Roman" w:hAnsi="Times New Roman" w:cs="Times New Roman"/>
        </w:rPr>
        <w:lastRenderedPageBreak/>
        <w:t xml:space="preserve">Slope: A Follow-Up to "An Intense Day on Crib Goch", Filmer detailed the specific first aid measures he undertook (Dave, 2020b). He began by engaging the casualty in conversation to maintain consciousness and assess potential injuries from the fall. Recognising the risk of hypothermia, Filmer created a barrier between the casualty and the ground, using layers collected from group members and bystanders on the </w:t>
      </w:r>
      <w:proofErr w:type="spellStart"/>
      <w:r w:rsidRPr="009422B0">
        <w:rPr>
          <w:rFonts w:ascii="Times New Roman" w:hAnsi="Times New Roman" w:cs="Times New Roman"/>
        </w:rPr>
        <w:t>Pyg</w:t>
      </w:r>
      <w:proofErr w:type="spellEnd"/>
      <w:r w:rsidRPr="009422B0">
        <w:rPr>
          <w:rFonts w:ascii="Times New Roman" w:hAnsi="Times New Roman" w:cs="Times New Roman"/>
        </w:rPr>
        <w:t xml:space="preserve"> Track to insulate and protect the casualty (</w:t>
      </w:r>
      <w:proofErr w:type="spellStart"/>
      <w:r w:rsidRPr="009422B0">
        <w:rPr>
          <w:rFonts w:ascii="Times New Roman" w:hAnsi="Times New Roman" w:cs="Times New Roman"/>
        </w:rPr>
        <w:t>Mountaineering.Scot</w:t>
      </w:r>
      <w:proofErr w:type="spellEnd"/>
      <w:r w:rsidRPr="009422B0">
        <w:rPr>
          <w:rFonts w:ascii="Times New Roman" w:hAnsi="Times New Roman" w:cs="Times New Roman"/>
        </w:rPr>
        <w:t xml:space="preserve">, 2020). His insulation efforts were executed carefully, minimising movement to prevent worsening injuries. Through multiple trips along the </w:t>
      </w:r>
      <w:proofErr w:type="spellStart"/>
      <w:r w:rsidRPr="009422B0">
        <w:rPr>
          <w:rFonts w:ascii="Times New Roman" w:hAnsi="Times New Roman" w:cs="Times New Roman"/>
        </w:rPr>
        <w:t>Pyg</w:t>
      </w:r>
      <w:proofErr w:type="spellEnd"/>
      <w:r w:rsidRPr="009422B0">
        <w:rPr>
          <w:rFonts w:ascii="Times New Roman" w:hAnsi="Times New Roman" w:cs="Times New Roman"/>
        </w:rPr>
        <w:t xml:space="preserve"> Track to gather help, Filmer and the group contributed significantly to the casualty’s care until Llanberis Mountain Rescue arrived to provide professional treatment.</w:t>
      </w:r>
    </w:p>
    <w:p w14:paraId="421271C7" w14:textId="08A31302" w:rsidR="00AB5836" w:rsidRPr="0086128D" w:rsidRDefault="009422B0" w:rsidP="007F46DE">
      <w:pPr>
        <w:pStyle w:val="NormalWeb"/>
        <w:spacing w:line="360" w:lineRule="auto"/>
        <w:jc w:val="center"/>
      </w:pPr>
      <w:r w:rsidRPr="0086128D">
        <w:t xml:space="preserve">In the follow-up video (Dave, 2020b), Filmer addresses comments on his </w:t>
      </w:r>
      <w:r w:rsidR="007F46DE">
        <w:t xml:space="preserve">original </w:t>
      </w:r>
      <w:r w:rsidRPr="0086128D">
        <w:t>video, stating that the care he administered was carried out poorly as he did not strictly adhere to outdoor education principles and risk management models (Buxton Mountain Rescue, 2020), Filmer counters this argument by addressing that being fuelled with adrenaline he instinctively stuck to applying remedies from what he remembered</w:t>
      </w:r>
      <w:r w:rsidR="007F46DE">
        <w:t>,</w:t>
      </w:r>
      <w:r w:rsidRPr="0086128D">
        <w:t xml:space="preserve"> and to further strengthen this argument he infers in most case scenarios it is rare to encounter a catastrophic accident where we would have to apply first aid knowledge. I believe that the actions that Filmer took were integral to saving the casualty's life, as the casualty has recovered from his injuries.</w:t>
      </w:r>
    </w:p>
    <w:p w14:paraId="5195EA14" w14:textId="7D14E722" w:rsidR="0028541B" w:rsidRPr="0086128D" w:rsidRDefault="0028541B" w:rsidP="009F190A">
      <w:pPr>
        <w:spacing w:line="360" w:lineRule="auto"/>
        <w:rPr>
          <w:rFonts w:ascii="Times New Roman" w:hAnsi="Times New Roman" w:cs="Times New Roman"/>
        </w:rPr>
      </w:pPr>
    </w:p>
    <w:p w14:paraId="54063016" w14:textId="003AB8FC" w:rsidR="00BB4F63" w:rsidRPr="0086128D" w:rsidRDefault="00714D36" w:rsidP="00714D36">
      <w:pPr>
        <w:spacing w:line="360" w:lineRule="auto"/>
        <w:jc w:val="center"/>
        <w:rPr>
          <w:rFonts w:ascii="Times New Roman" w:hAnsi="Times New Roman" w:cs="Times New Roman"/>
        </w:rPr>
      </w:pPr>
      <w:r w:rsidRPr="0086128D">
        <w:rPr>
          <w:rFonts w:ascii="Times New Roman" w:hAnsi="Times New Roman" w:cs="Times New Roman"/>
        </w:rPr>
        <w:t>After understanding the actions that Filmer and Friends took to find and respond to the casualty's injuries, I will additionally propose pragmatic preve</w:t>
      </w:r>
      <w:r w:rsidR="001A0A25" w:rsidRPr="0086128D">
        <w:rPr>
          <w:rFonts w:ascii="Times New Roman" w:hAnsi="Times New Roman" w:cs="Times New Roman"/>
        </w:rPr>
        <w:t>ntative and remedial measures that could have been implemented to mitigate risks within a response to an incident such as this one and strategies to prevent this from happening initially.</w:t>
      </w:r>
    </w:p>
    <w:p w14:paraId="0C94D75D" w14:textId="77777777" w:rsidR="001A0A25" w:rsidRPr="0086128D" w:rsidRDefault="001A0A25" w:rsidP="00714D36">
      <w:pPr>
        <w:spacing w:line="360" w:lineRule="auto"/>
        <w:jc w:val="center"/>
        <w:rPr>
          <w:rFonts w:ascii="Times New Roman" w:hAnsi="Times New Roman" w:cs="Times New Roman"/>
        </w:rPr>
      </w:pPr>
    </w:p>
    <w:p w14:paraId="17230445" w14:textId="0C88E34C" w:rsidR="001A0A25" w:rsidRPr="0086128D" w:rsidRDefault="001A0A25" w:rsidP="00714D36">
      <w:pPr>
        <w:spacing w:line="360" w:lineRule="auto"/>
        <w:jc w:val="center"/>
        <w:rPr>
          <w:rFonts w:ascii="Times New Roman" w:hAnsi="Times New Roman" w:cs="Times New Roman"/>
        </w:rPr>
      </w:pPr>
      <w:r w:rsidRPr="0086128D">
        <w:rPr>
          <w:rFonts w:ascii="Times New Roman" w:hAnsi="Times New Roman" w:cs="Times New Roman"/>
        </w:rPr>
        <w:t>The first key deficit introduced in the video was that when the incident occurred, the group’s first course of action was chasing down the same route as the casualty had fallen, I feel that this was handled poorly as Filmer and friends put themselves at risk of similar slips or falls which in those environmental conditions could have been a fatal mistake</w:t>
      </w:r>
      <w:r w:rsidR="007F46DE">
        <w:rPr>
          <w:rFonts w:ascii="Times New Roman" w:hAnsi="Times New Roman" w:cs="Times New Roman"/>
        </w:rPr>
        <w:t xml:space="preserve"> </w:t>
      </w:r>
      <w:r w:rsidR="007F46DE">
        <w:t>(Wilczek, 2015)</w:t>
      </w:r>
      <w:r w:rsidRPr="0086128D">
        <w:rPr>
          <w:rFonts w:ascii="Times New Roman" w:hAnsi="Times New Roman" w:cs="Times New Roman"/>
        </w:rPr>
        <w:t xml:space="preserve">, An improved method for their response could have been to </w:t>
      </w:r>
      <w:r w:rsidR="007E0982" w:rsidRPr="0086128D">
        <w:rPr>
          <w:rFonts w:ascii="Times New Roman" w:hAnsi="Times New Roman" w:cs="Times New Roman"/>
        </w:rPr>
        <w:t xml:space="preserve">mentally and physically calm themselves down </w:t>
      </w:r>
      <w:r w:rsidR="007F46DE">
        <w:rPr>
          <w:rFonts w:ascii="Times New Roman" w:hAnsi="Times New Roman" w:cs="Times New Roman"/>
        </w:rPr>
        <w:t>because</w:t>
      </w:r>
      <w:r w:rsidR="007E0982" w:rsidRPr="0086128D">
        <w:rPr>
          <w:rFonts w:ascii="Times New Roman" w:hAnsi="Times New Roman" w:cs="Times New Roman"/>
        </w:rPr>
        <w:t xml:space="preserve"> their senses will have been heightened alongside </w:t>
      </w:r>
      <w:r w:rsidR="007F46DE">
        <w:rPr>
          <w:rFonts w:ascii="Times New Roman" w:hAnsi="Times New Roman" w:cs="Times New Roman"/>
        </w:rPr>
        <w:t>an</w:t>
      </w:r>
      <w:r w:rsidR="007E0982" w:rsidRPr="0086128D">
        <w:rPr>
          <w:rFonts w:ascii="Times New Roman" w:hAnsi="Times New Roman" w:cs="Times New Roman"/>
        </w:rPr>
        <w:t xml:space="preserve"> adrenaline boost, by doing this they can make further informed decisions that would benefit the rescue</w:t>
      </w:r>
      <w:r w:rsidR="007F46DE">
        <w:rPr>
          <w:rFonts w:ascii="Times New Roman" w:hAnsi="Times New Roman" w:cs="Times New Roman"/>
        </w:rPr>
        <w:t>.</w:t>
      </w:r>
      <w:r w:rsidR="007E0982" w:rsidRPr="0086128D">
        <w:rPr>
          <w:rFonts w:ascii="Times New Roman" w:hAnsi="Times New Roman" w:cs="Times New Roman"/>
        </w:rPr>
        <w:t xml:space="preserve"> </w:t>
      </w:r>
      <w:r w:rsidR="007F46DE">
        <w:rPr>
          <w:rFonts w:ascii="Times New Roman" w:hAnsi="Times New Roman" w:cs="Times New Roman"/>
        </w:rPr>
        <w:t>T</w:t>
      </w:r>
      <w:r w:rsidR="007E0982" w:rsidRPr="0086128D">
        <w:rPr>
          <w:rFonts w:ascii="Times New Roman" w:hAnsi="Times New Roman" w:cs="Times New Roman"/>
        </w:rPr>
        <w:t xml:space="preserve">he second method would be to get in contact with Mountain Rescue as soon as possible as they could relay the information they </w:t>
      </w:r>
      <w:r w:rsidR="007F46DE">
        <w:rPr>
          <w:rFonts w:ascii="Times New Roman" w:hAnsi="Times New Roman" w:cs="Times New Roman"/>
        </w:rPr>
        <w:t xml:space="preserve">already </w:t>
      </w:r>
      <w:r w:rsidR="007E0982" w:rsidRPr="0086128D">
        <w:rPr>
          <w:rFonts w:ascii="Times New Roman" w:hAnsi="Times New Roman" w:cs="Times New Roman"/>
        </w:rPr>
        <w:t>know</w:t>
      </w:r>
      <w:r w:rsidR="007F46DE">
        <w:rPr>
          <w:rFonts w:ascii="Times New Roman" w:hAnsi="Times New Roman" w:cs="Times New Roman"/>
        </w:rPr>
        <w:t>,</w:t>
      </w:r>
      <w:r w:rsidR="007E0982" w:rsidRPr="0086128D">
        <w:rPr>
          <w:rFonts w:ascii="Times New Roman" w:hAnsi="Times New Roman" w:cs="Times New Roman"/>
        </w:rPr>
        <w:t xml:space="preserve"> alongside</w:t>
      </w:r>
      <w:r w:rsidR="007F46DE">
        <w:rPr>
          <w:rFonts w:ascii="Times New Roman" w:hAnsi="Times New Roman" w:cs="Times New Roman"/>
        </w:rPr>
        <w:t xml:space="preserve"> </w:t>
      </w:r>
      <w:r w:rsidR="007E0982" w:rsidRPr="0086128D">
        <w:rPr>
          <w:rFonts w:ascii="Times New Roman" w:hAnsi="Times New Roman" w:cs="Times New Roman"/>
        </w:rPr>
        <w:t>route and map knowledge</w:t>
      </w:r>
      <w:r w:rsidR="007F46DE">
        <w:rPr>
          <w:rFonts w:ascii="Times New Roman" w:hAnsi="Times New Roman" w:cs="Times New Roman"/>
        </w:rPr>
        <w:t>,</w:t>
      </w:r>
      <w:r w:rsidR="007E0982" w:rsidRPr="0086128D">
        <w:rPr>
          <w:rFonts w:ascii="Times New Roman" w:hAnsi="Times New Roman" w:cs="Times New Roman"/>
        </w:rPr>
        <w:t xml:space="preserve"> </w:t>
      </w:r>
      <w:r w:rsidR="007E0982" w:rsidRPr="0086128D">
        <w:rPr>
          <w:rFonts w:ascii="Times New Roman" w:hAnsi="Times New Roman" w:cs="Times New Roman"/>
        </w:rPr>
        <w:lastRenderedPageBreak/>
        <w:t xml:space="preserve">they would be able to give an eight-figure grid reference to the call operator of where they are </w:t>
      </w:r>
      <w:r w:rsidR="007F46DE">
        <w:rPr>
          <w:rFonts w:ascii="Times New Roman" w:hAnsi="Times New Roman" w:cs="Times New Roman"/>
        </w:rPr>
        <w:t xml:space="preserve">located </w:t>
      </w:r>
      <w:r w:rsidR="007E0982" w:rsidRPr="0086128D">
        <w:rPr>
          <w:rFonts w:ascii="Times New Roman" w:hAnsi="Times New Roman" w:cs="Times New Roman"/>
        </w:rPr>
        <w:t>and the trajectory and distance that the casualty could have fallen</w:t>
      </w:r>
      <w:r w:rsidR="007F46DE">
        <w:rPr>
          <w:rFonts w:ascii="Times New Roman" w:hAnsi="Times New Roman" w:cs="Times New Roman"/>
        </w:rPr>
        <w:t xml:space="preserve"> </w:t>
      </w:r>
      <w:r w:rsidR="007F46DE">
        <w:t>(Bragg, 2023)</w:t>
      </w:r>
      <w:r w:rsidR="007E0982" w:rsidRPr="0086128D">
        <w:rPr>
          <w:rFonts w:ascii="Times New Roman" w:hAnsi="Times New Roman" w:cs="Times New Roman"/>
        </w:rPr>
        <w:t>, these indications would have given the Mountain Rescuers a clearer more defined approximation of where they would need to arrive to.</w:t>
      </w:r>
    </w:p>
    <w:p w14:paraId="0B03CDE5" w14:textId="77777777" w:rsidR="007E0982" w:rsidRPr="0086128D" w:rsidRDefault="007E0982" w:rsidP="00714D36">
      <w:pPr>
        <w:spacing w:line="360" w:lineRule="auto"/>
        <w:jc w:val="center"/>
        <w:rPr>
          <w:rFonts w:ascii="Times New Roman" w:hAnsi="Times New Roman" w:cs="Times New Roman"/>
        </w:rPr>
      </w:pPr>
    </w:p>
    <w:p w14:paraId="47DD436D" w14:textId="33990497" w:rsidR="001A0A25" w:rsidRPr="0086128D" w:rsidRDefault="007E0982" w:rsidP="00714D36">
      <w:pPr>
        <w:spacing w:line="360" w:lineRule="auto"/>
        <w:jc w:val="center"/>
        <w:rPr>
          <w:rFonts w:ascii="Times New Roman" w:hAnsi="Times New Roman" w:cs="Times New Roman"/>
        </w:rPr>
      </w:pPr>
      <w:r w:rsidRPr="0086128D">
        <w:rPr>
          <w:rFonts w:ascii="Times New Roman" w:hAnsi="Times New Roman" w:cs="Times New Roman"/>
        </w:rPr>
        <w:t xml:space="preserve">To </w:t>
      </w:r>
      <w:r w:rsidR="003F1B8B" w:rsidRPr="0086128D">
        <w:rPr>
          <w:rFonts w:ascii="Times New Roman" w:hAnsi="Times New Roman" w:cs="Times New Roman"/>
        </w:rPr>
        <w:t>propose preventative measures for this case study</w:t>
      </w:r>
      <w:r w:rsidR="007F46DE">
        <w:rPr>
          <w:rFonts w:ascii="Times New Roman" w:hAnsi="Times New Roman" w:cs="Times New Roman"/>
        </w:rPr>
        <w:t xml:space="preserve"> </w:t>
      </w:r>
      <w:r w:rsidR="007F46DE">
        <w:t>(Brookes, 2018, p.52)</w:t>
      </w:r>
      <w:r w:rsidR="003F1B8B" w:rsidRPr="0086128D">
        <w:rPr>
          <w:rFonts w:ascii="Times New Roman" w:hAnsi="Times New Roman" w:cs="Times New Roman"/>
        </w:rPr>
        <w:t xml:space="preserve">, I would recommend implementing enhanced pre-activity risk assessments and a deeper understanding of participants’ skills and prior practice in more challenging environments, these steps should be integral to the decision-making process to proceed with engaging in the activity and whether the risks are worth the rewards, alongside </w:t>
      </w:r>
      <w:r w:rsidR="007F46DE">
        <w:rPr>
          <w:rFonts w:ascii="Times New Roman" w:hAnsi="Times New Roman" w:cs="Times New Roman"/>
        </w:rPr>
        <w:t xml:space="preserve">this, </w:t>
      </w:r>
      <w:r w:rsidR="003F1B8B" w:rsidRPr="0086128D">
        <w:rPr>
          <w:rFonts w:ascii="Times New Roman" w:hAnsi="Times New Roman" w:cs="Times New Roman"/>
        </w:rPr>
        <w:t>dynamic decision-making skills are necessary to be applied if undertaking the activity itself as this allows a mental preparation and back-up plans if there are sudden changes to the weather and environment.</w:t>
      </w:r>
    </w:p>
    <w:p w14:paraId="695993BA" w14:textId="77777777" w:rsidR="003F1B8B" w:rsidRPr="0086128D" w:rsidRDefault="003F1B8B" w:rsidP="00714D36">
      <w:pPr>
        <w:spacing w:line="360" w:lineRule="auto"/>
        <w:jc w:val="center"/>
        <w:rPr>
          <w:rFonts w:ascii="Times New Roman" w:hAnsi="Times New Roman" w:cs="Times New Roman"/>
        </w:rPr>
      </w:pPr>
    </w:p>
    <w:p w14:paraId="0D698917" w14:textId="2902B800" w:rsidR="003F1B8B" w:rsidRPr="0086128D" w:rsidRDefault="003F1B8B" w:rsidP="00714D36">
      <w:pPr>
        <w:spacing w:line="360" w:lineRule="auto"/>
        <w:jc w:val="center"/>
        <w:rPr>
          <w:rFonts w:ascii="Times New Roman" w:hAnsi="Times New Roman" w:cs="Times New Roman"/>
        </w:rPr>
      </w:pPr>
      <w:r w:rsidRPr="0086128D">
        <w:rPr>
          <w:rFonts w:ascii="Times New Roman" w:hAnsi="Times New Roman" w:cs="Times New Roman"/>
        </w:rPr>
        <w:t xml:space="preserve">Further remedial measures could </w:t>
      </w:r>
      <w:r w:rsidR="009F190A" w:rsidRPr="0086128D">
        <w:rPr>
          <w:rFonts w:ascii="Times New Roman" w:hAnsi="Times New Roman" w:cs="Times New Roman"/>
        </w:rPr>
        <w:t>includ</w:t>
      </w:r>
      <w:r w:rsidRPr="0086128D">
        <w:rPr>
          <w:rFonts w:ascii="Times New Roman" w:hAnsi="Times New Roman" w:cs="Times New Roman"/>
        </w:rPr>
        <w:t xml:space="preserve">e implementing equipment upgrades and </w:t>
      </w:r>
      <w:r w:rsidR="009F190A" w:rsidRPr="0086128D">
        <w:rPr>
          <w:rFonts w:ascii="Times New Roman" w:hAnsi="Times New Roman" w:cs="Times New Roman"/>
        </w:rPr>
        <w:t xml:space="preserve">other </w:t>
      </w:r>
      <w:r w:rsidR="005A65F2" w:rsidRPr="0086128D">
        <w:rPr>
          <w:rFonts w:ascii="Times New Roman" w:hAnsi="Times New Roman" w:cs="Times New Roman"/>
        </w:rPr>
        <w:t xml:space="preserve">forms of </w:t>
      </w:r>
      <w:r w:rsidRPr="0086128D">
        <w:rPr>
          <w:rFonts w:ascii="Times New Roman" w:hAnsi="Times New Roman" w:cs="Times New Roman"/>
        </w:rPr>
        <w:t>communication for certain activit</w:t>
      </w:r>
      <w:r w:rsidR="009F190A" w:rsidRPr="0086128D">
        <w:rPr>
          <w:rFonts w:ascii="Times New Roman" w:hAnsi="Times New Roman" w:cs="Times New Roman"/>
        </w:rPr>
        <w:t>ies</w:t>
      </w:r>
      <w:r w:rsidRPr="0086128D">
        <w:rPr>
          <w:rFonts w:ascii="Times New Roman" w:hAnsi="Times New Roman" w:cs="Times New Roman"/>
        </w:rPr>
        <w:t xml:space="preserve">. One of the most important features in preventing an accident from occurring is investing in industry-quality safety equipment and </w:t>
      </w:r>
      <w:r w:rsidR="006C036B" w:rsidRPr="0086128D">
        <w:rPr>
          <w:rFonts w:ascii="Times New Roman" w:hAnsi="Times New Roman" w:cs="Times New Roman"/>
        </w:rPr>
        <w:t>high-quality clothes and footwear</w:t>
      </w:r>
      <w:r w:rsidR="007F46DE">
        <w:rPr>
          <w:rFonts w:ascii="Times New Roman" w:hAnsi="Times New Roman" w:cs="Times New Roman"/>
        </w:rPr>
        <w:t xml:space="preserve"> </w:t>
      </w:r>
      <w:r w:rsidR="007F46DE">
        <w:t>(Columbiasportswear.co.in, 2024)</w:t>
      </w:r>
      <w:r w:rsidR="006C036B" w:rsidRPr="0086128D">
        <w:rPr>
          <w:rFonts w:ascii="Times New Roman" w:hAnsi="Times New Roman" w:cs="Times New Roman"/>
        </w:rPr>
        <w:t>, as previously mentioned, more premium and acclaimed footwear can ensure higher levels of grip on lots of different terrains whilst cheaper models might not offer the same securities. A lot of safety equipment comes at a premium price out of a lot of people’s budgets, such as Garmin In-reach and first-aid kits. These products should be considered as a last resort if an emergency occurs, but they are an investment in life-saving measures.</w:t>
      </w:r>
    </w:p>
    <w:p w14:paraId="3E108B26" w14:textId="77777777" w:rsidR="009F190A" w:rsidRPr="0086128D" w:rsidRDefault="009F190A" w:rsidP="0086128D">
      <w:pPr>
        <w:spacing w:line="360" w:lineRule="auto"/>
        <w:rPr>
          <w:rFonts w:ascii="Times New Roman" w:hAnsi="Times New Roman" w:cs="Times New Roman"/>
        </w:rPr>
      </w:pPr>
    </w:p>
    <w:p w14:paraId="298B4793" w14:textId="77777777" w:rsidR="009F190A" w:rsidRPr="0086128D" w:rsidRDefault="009F190A" w:rsidP="001923FC">
      <w:pPr>
        <w:spacing w:line="360" w:lineRule="auto"/>
        <w:jc w:val="center"/>
        <w:rPr>
          <w:rFonts w:ascii="Times New Roman" w:hAnsi="Times New Roman" w:cs="Times New Roman"/>
        </w:rPr>
      </w:pPr>
    </w:p>
    <w:p w14:paraId="0BA089B9" w14:textId="73187904" w:rsidR="009F190A" w:rsidRPr="0086128D" w:rsidRDefault="009F190A" w:rsidP="009F190A">
      <w:pPr>
        <w:spacing w:line="360" w:lineRule="auto"/>
        <w:jc w:val="center"/>
        <w:rPr>
          <w:rFonts w:ascii="Times New Roman" w:hAnsi="Times New Roman" w:cs="Times New Roman"/>
        </w:rPr>
      </w:pPr>
      <w:r w:rsidRPr="0086128D">
        <w:rPr>
          <w:rFonts w:ascii="Times New Roman" w:hAnsi="Times New Roman" w:cs="Times New Roman"/>
        </w:rPr>
        <w:t>Within the context of my personal and professional engagement in outdoor activities, the video highlights transferable skills that I intend to exercise in the future. One particularly significant takeaway is the importance of adaptability when responding to potential adverse situations in unpredictable and dynamic environments, as well as the necessity of implementing safety barriers to mitigate as many risks as possible (</w:t>
      </w:r>
      <w:proofErr w:type="spellStart"/>
      <w:r w:rsidRPr="0086128D">
        <w:rPr>
          <w:rFonts w:ascii="Times New Roman" w:hAnsi="Times New Roman" w:cs="Times New Roman"/>
        </w:rPr>
        <w:t>Larouzee</w:t>
      </w:r>
      <w:proofErr w:type="spellEnd"/>
      <w:r w:rsidRPr="0086128D">
        <w:rPr>
          <w:rFonts w:ascii="Times New Roman" w:hAnsi="Times New Roman" w:cs="Times New Roman"/>
        </w:rPr>
        <w:t xml:space="preserve"> and Le Coze, 2020) to reduce the probability of something going wrong in these environments. Through analysing the incident presented in the video, I have been able to identify both examples of effective practice and areas of shortcomings. This reflection has prompted me to recognise parallels with my own experiences, particularly instances where I have neglected adequate </w:t>
      </w:r>
      <w:r w:rsidRPr="0086128D">
        <w:rPr>
          <w:rFonts w:ascii="Times New Roman" w:hAnsi="Times New Roman" w:cs="Times New Roman"/>
        </w:rPr>
        <w:lastRenderedPageBreak/>
        <w:t>preparation and instead relied on others in the event of an emergency. Understanding these personal shortcomings, alongside the potential consequences of insufficient preparedness, motivates me to ensure I carry all the appropriate equipment for the activities I undertake. This is especially crucial if I were to assume a professional role guiding others in outdoor environments, where responsibility and preparedness are of most importance.</w:t>
      </w:r>
    </w:p>
    <w:p w14:paraId="5A1C61D4" w14:textId="77777777" w:rsidR="00BB4F63" w:rsidRPr="0086128D" w:rsidRDefault="00BB4F63" w:rsidP="001923FC">
      <w:pPr>
        <w:spacing w:line="360" w:lineRule="auto"/>
        <w:jc w:val="center"/>
        <w:rPr>
          <w:rFonts w:ascii="Times New Roman" w:hAnsi="Times New Roman" w:cs="Times New Roman"/>
        </w:rPr>
      </w:pPr>
    </w:p>
    <w:p w14:paraId="235F050D" w14:textId="77777777" w:rsidR="009F190A" w:rsidRPr="0086128D" w:rsidRDefault="009F190A" w:rsidP="009F190A">
      <w:pPr>
        <w:spacing w:line="360" w:lineRule="auto"/>
        <w:rPr>
          <w:rFonts w:ascii="Times New Roman" w:hAnsi="Times New Roman" w:cs="Times New Roman"/>
        </w:rPr>
      </w:pPr>
    </w:p>
    <w:p w14:paraId="74ACE40B" w14:textId="5BF12130" w:rsidR="009F190A" w:rsidRPr="0086128D" w:rsidRDefault="009F190A" w:rsidP="009F190A">
      <w:pPr>
        <w:spacing w:line="360" w:lineRule="auto"/>
        <w:jc w:val="center"/>
        <w:rPr>
          <w:rFonts w:ascii="Times New Roman" w:hAnsi="Times New Roman" w:cs="Times New Roman"/>
        </w:rPr>
      </w:pPr>
      <w:r w:rsidRPr="0086128D">
        <w:rPr>
          <w:rFonts w:ascii="Times New Roman" w:hAnsi="Times New Roman" w:cs="Times New Roman"/>
        </w:rPr>
        <w:t xml:space="preserve">To conclude, the actions Filmer undertook both prior to and during the incident demonstrate definitive evidence of his extensive knowledge of outdoor environments, the associated risks, and how his decisions directly contributed to the casualty’s survival. To re-summarise the critical moments of Filmer’s response, he conducted dynamic risk assessments, notably deciding to descend from the mountain due to worsening weather conditions. When the catastrophic event occurred, he assumed a leadership role, guiding others to the casualty and demonstrating effective first aid practices while awaiting mountain rescue. Furthermore, Filmer showcased preparedness by packing essential items that proved vital in insulating the casualty and by enlisting additional assistance from individuals on the </w:t>
      </w:r>
      <w:proofErr w:type="spellStart"/>
      <w:r w:rsidRPr="0086128D">
        <w:rPr>
          <w:rFonts w:ascii="Times New Roman" w:hAnsi="Times New Roman" w:cs="Times New Roman"/>
        </w:rPr>
        <w:t>Pyg</w:t>
      </w:r>
      <w:proofErr w:type="spellEnd"/>
      <w:r w:rsidRPr="0086128D">
        <w:rPr>
          <w:rFonts w:ascii="Times New Roman" w:hAnsi="Times New Roman" w:cs="Times New Roman"/>
        </w:rPr>
        <w:t xml:space="preserve"> Track, whose equipment further supported the casualty’s care.</w:t>
      </w:r>
    </w:p>
    <w:p w14:paraId="27B577BA" w14:textId="15A5CDF8" w:rsidR="009F190A" w:rsidRDefault="009F190A" w:rsidP="009F190A">
      <w:pPr>
        <w:spacing w:line="360" w:lineRule="auto"/>
        <w:jc w:val="center"/>
        <w:rPr>
          <w:rFonts w:ascii="Times New Roman" w:hAnsi="Times New Roman" w:cs="Times New Roman"/>
        </w:rPr>
      </w:pPr>
      <w:r w:rsidRPr="0086128D">
        <w:rPr>
          <w:rFonts w:ascii="Times New Roman" w:hAnsi="Times New Roman" w:cs="Times New Roman"/>
        </w:rPr>
        <w:t xml:space="preserve">Had Filmer not been present that day, there could have been a high percentage that the casualty could have succumbed to his injuries. A post-incident </w:t>
      </w:r>
      <w:proofErr w:type="gramStart"/>
      <w:r w:rsidRPr="0086128D">
        <w:rPr>
          <w:rFonts w:ascii="Times New Roman" w:hAnsi="Times New Roman" w:cs="Times New Roman"/>
        </w:rPr>
        <w:t>debrief</w:t>
      </w:r>
      <w:proofErr w:type="gramEnd"/>
      <w:r w:rsidRPr="0086128D">
        <w:rPr>
          <w:rFonts w:ascii="Times New Roman" w:hAnsi="Times New Roman" w:cs="Times New Roman"/>
        </w:rPr>
        <w:t xml:space="preserve"> by the Llanberis Mountain Rescue Facebook account (www.facebook.com, 2020) revealed, via a comment, that the casualty is now recovering from a broken femur, wrist, and fractured shoulder. This positive outcome highlights the collective efforts of all responders involved. In conclusion, this case study has revealed an eye-opening reality of the importance of the critical balance of adventure and safety in outdoor environments, emphasising the importance of preparation and effective decision-making in ensuring more successful outcomes.</w:t>
      </w:r>
    </w:p>
    <w:p w14:paraId="28B5670B" w14:textId="77777777" w:rsidR="009422B0" w:rsidRDefault="009422B0" w:rsidP="009F190A">
      <w:pPr>
        <w:spacing w:line="360" w:lineRule="auto"/>
        <w:jc w:val="center"/>
        <w:rPr>
          <w:rFonts w:ascii="Times New Roman" w:hAnsi="Times New Roman" w:cs="Times New Roman"/>
        </w:rPr>
      </w:pPr>
    </w:p>
    <w:p w14:paraId="52DDC440" w14:textId="77777777" w:rsidR="009422B0" w:rsidRPr="0086128D" w:rsidRDefault="009422B0" w:rsidP="009F190A">
      <w:pPr>
        <w:spacing w:line="360" w:lineRule="auto"/>
        <w:jc w:val="center"/>
        <w:rPr>
          <w:rFonts w:ascii="Times New Roman" w:hAnsi="Times New Roman" w:cs="Times New Roman"/>
        </w:rPr>
      </w:pPr>
    </w:p>
    <w:p w14:paraId="44A42233" w14:textId="77777777" w:rsidR="009F190A" w:rsidRDefault="009F190A" w:rsidP="001923FC">
      <w:pPr>
        <w:spacing w:line="360" w:lineRule="auto"/>
        <w:jc w:val="center"/>
        <w:rPr>
          <w:rFonts w:ascii="Arial" w:hAnsi="Arial" w:cs="Arial"/>
          <w:sz w:val="28"/>
          <w:szCs w:val="28"/>
        </w:rPr>
      </w:pPr>
    </w:p>
    <w:p w14:paraId="243F40BB" w14:textId="77777777" w:rsidR="00BB4F63" w:rsidRDefault="00BB4F63" w:rsidP="001923FC">
      <w:pPr>
        <w:spacing w:line="360" w:lineRule="auto"/>
        <w:jc w:val="center"/>
        <w:rPr>
          <w:rFonts w:ascii="Arial" w:hAnsi="Arial" w:cs="Arial"/>
          <w:sz w:val="28"/>
          <w:szCs w:val="28"/>
        </w:rPr>
      </w:pPr>
    </w:p>
    <w:p w14:paraId="3E33FC93" w14:textId="7C2CABC5" w:rsidR="0028541B" w:rsidRDefault="009F190A" w:rsidP="009F190A">
      <w:pPr>
        <w:spacing w:line="360" w:lineRule="auto"/>
        <w:rPr>
          <w:rFonts w:ascii="Arial" w:hAnsi="Arial" w:cs="Arial"/>
          <w:sz w:val="28"/>
          <w:szCs w:val="28"/>
        </w:rPr>
      </w:pPr>
      <w:r>
        <w:rPr>
          <w:rFonts w:ascii="Arial" w:hAnsi="Arial" w:cs="Arial"/>
          <w:sz w:val="28"/>
          <w:szCs w:val="28"/>
        </w:rPr>
        <w:t>Bibliography:</w:t>
      </w:r>
    </w:p>
    <w:p w14:paraId="57E84885" w14:textId="77777777" w:rsidR="009F190A" w:rsidRDefault="009F190A" w:rsidP="009F190A">
      <w:pPr>
        <w:spacing w:line="360" w:lineRule="auto"/>
        <w:rPr>
          <w:rFonts w:ascii="Arial" w:hAnsi="Arial" w:cs="Arial"/>
          <w:b/>
          <w:bCs/>
          <w:sz w:val="32"/>
          <w:szCs w:val="32"/>
        </w:rPr>
      </w:pPr>
    </w:p>
    <w:p w14:paraId="7936982A" w14:textId="77777777" w:rsidR="007F46DE" w:rsidRDefault="007F46DE" w:rsidP="007F46DE">
      <w:pPr>
        <w:pStyle w:val="NormalWeb"/>
        <w:spacing w:before="0" w:beforeAutospacing="0" w:after="240" w:afterAutospacing="0" w:line="360" w:lineRule="auto"/>
      </w:pPr>
      <w:r>
        <w:lastRenderedPageBreak/>
        <w:t xml:space="preserve">Bragg, L. (2023). </w:t>
      </w:r>
      <w:proofErr w:type="spellStart"/>
      <w:r>
        <w:rPr>
          <w:i/>
          <w:iCs/>
        </w:rPr>
        <w:t>Mappedin</w:t>
      </w:r>
      <w:proofErr w:type="spellEnd"/>
      <w:r>
        <w:rPr>
          <w:i/>
          <w:iCs/>
        </w:rPr>
        <w:t xml:space="preserve"> | The Importance of Emergency Maps</w:t>
      </w:r>
      <w:r>
        <w:t>. [online] www.mappedin.com. Available at: https://www.mappedin.com/resources/blog/the-importance-of-emergency-maps/.</w:t>
      </w:r>
    </w:p>
    <w:p w14:paraId="3E788DC3" w14:textId="77777777" w:rsidR="007F46DE" w:rsidRDefault="007F46DE" w:rsidP="007F46DE">
      <w:pPr>
        <w:pStyle w:val="NormalWeb"/>
        <w:spacing w:before="0" w:beforeAutospacing="0" w:after="240" w:afterAutospacing="0" w:line="360" w:lineRule="auto"/>
      </w:pPr>
      <w:r>
        <w:t xml:space="preserve">Brookes, A. (2018). </w:t>
      </w:r>
      <w:r>
        <w:rPr>
          <w:i/>
          <w:iCs/>
        </w:rPr>
        <w:t>Preventing Fatal Incidents in School and Youth Group Camps and Excursions : Understanding the Unthinkable</w:t>
      </w:r>
      <w:r>
        <w:t>. [online] Cham Springer International Publishing Springer, p.52. Available at: https://viewer-ebscohost-com.ezproxy.uwtsd.ac.uk/EbscoViewerService/ebook?an=1806758&amp;callbackUrl=https%3a%2f%2fresearch.ebsco.com&amp;db=nlebk&amp;format=EB&amp;profId=ehost&amp;lpid=lp_xi&amp;ppid=&amp;lang=en&amp;location=https%3a%2f%2fresearch-ebsco-com.ezproxy.uwtsd.ac.uk%2fc%2fonvpsy%2fsearch%2fdetails%2fvpcvni3ap5%3fdb%3dnlebk&amp;isPLink=False&amp;requestContext=&amp;profileIdentifier=onvpsy&amp;recordId=vpcvni3ap5.</w:t>
      </w:r>
    </w:p>
    <w:p w14:paraId="31E355B8" w14:textId="77777777" w:rsidR="007F46DE" w:rsidRDefault="007F46DE" w:rsidP="007F46DE">
      <w:pPr>
        <w:pStyle w:val="NormalWeb"/>
        <w:spacing w:before="0" w:beforeAutospacing="0" w:after="240" w:afterAutospacing="0" w:line="360" w:lineRule="auto"/>
      </w:pPr>
      <w:r>
        <w:t xml:space="preserve">Buxton Mountain Rescue (2020). </w:t>
      </w:r>
      <w:r>
        <w:rPr>
          <w:i/>
          <w:iCs/>
        </w:rPr>
        <w:t>DR ABCDEF - Buxton Mountain Rescue Team Primary Survey Training Video (Filmed 2012)</w:t>
      </w:r>
      <w:r>
        <w:t>. [online] YouTube. Available at: https://www.youtube.com/watch?v=T31GbMZrkdY [Accessed 19 Dec. 2024].</w:t>
      </w:r>
    </w:p>
    <w:p w14:paraId="795C528D" w14:textId="77777777" w:rsidR="007F46DE" w:rsidRDefault="007F46DE" w:rsidP="007F46DE">
      <w:pPr>
        <w:pStyle w:val="NormalWeb"/>
        <w:spacing w:before="0" w:beforeAutospacing="0" w:after="240" w:afterAutospacing="0" w:line="360" w:lineRule="auto"/>
      </w:pPr>
      <w:r>
        <w:t xml:space="preserve">Columbiasportswear.co.in. (2024). </w:t>
      </w:r>
      <w:r>
        <w:rPr>
          <w:i/>
          <w:iCs/>
        </w:rPr>
        <w:t>Columbia</w:t>
      </w:r>
      <w:r>
        <w:t>. [online] Available at: https://columbiasportswear.co.in/the-importance-of-safety-in-the-great-outdoors?srsltid=AfmBOorvlD-tAAZiw2bo2X63Rfw0kge8DvYWwTIdRKij9Y7gh4D67NwB [Accessed 6 Jan. 2025].</w:t>
      </w:r>
    </w:p>
    <w:p w14:paraId="65D7DBD7" w14:textId="77777777" w:rsidR="007F46DE" w:rsidRDefault="007F46DE" w:rsidP="007F46DE">
      <w:pPr>
        <w:pStyle w:val="NormalWeb"/>
        <w:spacing w:before="0" w:beforeAutospacing="0" w:after="240" w:afterAutospacing="0" w:line="360" w:lineRule="auto"/>
      </w:pPr>
      <w:r>
        <w:t xml:space="preserve">Dave, B. (2020a). </w:t>
      </w:r>
      <w:r>
        <w:rPr>
          <w:i/>
          <w:iCs/>
        </w:rPr>
        <w:t>An Intense Day On Crib Goch (feat. Llanberis Mountain Rescue)</w:t>
      </w:r>
      <w:r>
        <w:t>. [online] www.youtube.com. Available at: https://www.youtube.com/watch?v=CRf7CnhOzXY [Accessed 18 Jan. 2024].</w:t>
      </w:r>
    </w:p>
    <w:p w14:paraId="2519A13F" w14:textId="77777777" w:rsidR="007F46DE" w:rsidRDefault="007F46DE" w:rsidP="007F46DE">
      <w:pPr>
        <w:pStyle w:val="NormalWeb"/>
        <w:spacing w:before="0" w:beforeAutospacing="0" w:after="240" w:afterAutospacing="0" w:line="360" w:lineRule="auto"/>
      </w:pPr>
      <w:r>
        <w:t xml:space="preserve">Dave, B. (n.d.). </w:t>
      </w:r>
      <w:r>
        <w:rPr>
          <w:i/>
          <w:iCs/>
        </w:rPr>
        <w:t>Brave Dave</w:t>
      </w:r>
      <w:r>
        <w:t>. [online] YouTube. Available at: https://www.youtube.com/channel/UCqwSZMx11ksCLcYbAs1vZ7w [Accessed 17 Dec. 2024].</w:t>
      </w:r>
    </w:p>
    <w:p w14:paraId="634BB511" w14:textId="77777777" w:rsidR="007F46DE" w:rsidRDefault="007F46DE" w:rsidP="007F46DE">
      <w:pPr>
        <w:pStyle w:val="NormalWeb"/>
        <w:spacing w:before="0" w:beforeAutospacing="0" w:after="240" w:afterAutospacing="0" w:line="360" w:lineRule="auto"/>
      </w:pPr>
      <w:r>
        <w:t xml:space="preserve">Dave, B. (2020b). </w:t>
      </w:r>
      <w:r>
        <w:rPr>
          <w:i/>
          <w:iCs/>
        </w:rPr>
        <w:t>Revisiting Ed’s Slope: A Follow Up To ‘An Intense Day On Crib Goch’</w:t>
      </w:r>
      <w:r>
        <w:t>. [online] www.youtube.com. Available at: https://www.youtube.com/watch?v=OmpWzwBTvXY.</w:t>
      </w:r>
    </w:p>
    <w:p w14:paraId="6A6E3C71" w14:textId="77777777" w:rsidR="007F46DE" w:rsidRDefault="007F46DE" w:rsidP="007F46DE">
      <w:pPr>
        <w:pStyle w:val="NormalWeb"/>
        <w:spacing w:before="0" w:beforeAutospacing="0" w:after="240" w:afterAutospacing="0" w:line="360" w:lineRule="auto"/>
      </w:pPr>
      <w:r>
        <w:lastRenderedPageBreak/>
        <w:t xml:space="preserve">Dickson, T.J. and Gray, T. (2012). </w:t>
      </w:r>
      <w:r>
        <w:rPr>
          <w:i/>
          <w:iCs/>
        </w:rPr>
        <w:t>Risk Management in the Outdoors : a Whole of Organisation Approach for Education, Sport and Recreation</w:t>
      </w:r>
      <w:r>
        <w:t>. Cambridge ; Port Melbourne, Vic.: Cambridge University Press, p.177.</w:t>
      </w:r>
    </w:p>
    <w:p w14:paraId="2211B124" w14:textId="77777777" w:rsidR="007F46DE" w:rsidRDefault="007F46DE" w:rsidP="007F46DE">
      <w:pPr>
        <w:pStyle w:val="NormalWeb"/>
        <w:spacing w:before="0" w:beforeAutospacing="0" w:after="240" w:afterAutospacing="0" w:line="360" w:lineRule="auto"/>
      </w:pPr>
      <w:r>
        <w:t xml:space="preserve">Godwin (2024). </w:t>
      </w:r>
      <w:r>
        <w:rPr>
          <w:i/>
          <w:iCs/>
        </w:rPr>
        <w:t>UKC Forums - Changing attitudes to safety</w:t>
      </w:r>
      <w:r>
        <w:t>. [online] Ukclimbing.com. Available at: https://www.ukclimbing.com/forums/rock_talk/changing_attitudes_to_safety-774632 [Accessed 12 Dec. 2024].</w:t>
      </w:r>
    </w:p>
    <w:p w14:paraId="1BC56FBF" w14:textId="77777777" w:rsidR="007F46DE" w:rsidRDefault="007F46DE" w:rsidP="007F46DE">
      <w:pPr>
        <w:pStyle w:val="NormalWeb"/>
        <w:spacing w:before="0" w:beforeAutospacing="0" w:after="240" w:afterAutospacing="0" w:line="360" w:lineRule="auto"/>
      </w:pPr>
      <w:r>
        <w:t xml:space="preserve">Groves, M.R. and Varley, P.J. (2020). Critical mountaineering decisions: technology, expertise and subjective risk in adventurous leisure. </w:t>
      </w:r>
      <w:r>
        <w:rPr>
          <w:i/>
          <w:iCs/>
        </w:rPr>
        <w:t>Leisure Studies</w:t>
      </w:r>
      <w:r>
        <w:t xml:space="preserve">, 39(5), p.13. </w:t>
      </w:r>
      <w:proofErr w:type="spellStart"/>
      <w:r>
        <w:t>doi:https</w:t>
      </w:r>
      <w:proofErr w:type="spellEnd"/>
      <w:r>
        <w:t>://doi.org/10.1080/02614367.2020.1754887.</w:t>
      </w:r>
    </w:p>
    <w:p w14:paraId="005CB8AC" w14:textId="77777777" w:rsidR="007F46DE" w:rsidRDefault="007F46DE" w:rsidP="007F46DE">
      <w:pPr>
        <w:pStyle w:val="NormalWeb"/>
        <w:spacing w:before="0" w:beforeAutospacing="0" w:after="240" w:afterAutospacing="0" w:line="360" w:lineRule="auto"/>
      </w:pPr>
      <w:r>
        <w:t xml:space="preserve">High Peak First Aid. (2023). </w:t>
      </w:r>
      <w:r>
        <w:rPr>
          <w:i/>
          <w:iCs/>
        </w:rPr>
        <w:t>First Aid Courses Archives - High Peak First Aid</w:t>
      </w:r>
      <w:r>
        <w:t>. [online] Available at: https://www.highpeakfirstaid.co.uk/product-category/courses/ [Accessed 6 Jan. 2025].</w:t>
      </w:r>
    </w:p>
    <w:p w14:paraId="00256080" w14:textId="77777777" w:rsidR="007F46DE" w:rsidRDefault="007F46DE" w:rsidP="007F46DE">
      <w:pPr>
        <w:pStyle w:val="NormalWeb"/>
        <w:spacing w:before="0" w:beforeAutospacing="0" w:after="240" w:afterAutospacing="0" w:line="360" w:lineRule="auto"/>
      </w:pPr>
      <w:proofErr w:type="spellStart"/>
      <w:r>
        <w:t>Larouzee</w:t>
      </w:r>
      <w:proofErr w:type="spellEnd"/>
      <w:r>
        <w:t xml:space="preserve">, J. and Le Coze, J.-C. (2020). Good and Bad reasons: the Swiss Cheese Model and Its Critics. </w:t>
      </w:r>
      <w:r>
        <w:rPr>
          <w:i/>
          <w:iCs/>
        </w:rPr>
        <w:t>Safety Science</w:t>
      </w:r>
      <w:r>
        <w:t>, 126(1), p.2.</w:t>
      </w:r>
    </w:p>
    <w:p w14:paraId="34F3C2F4" w14:textId="77777777" w:rsidR="007F46DE" w:rsidRDefault="007F46DE" w:rsidP="007F46DE">
      <w:pPr>
        <w:pStyle w:val="NormalWeb"/>
        <w:spacing w:before="0" w:beforeAutospacing="0" w:after="240" w:afterAutospacing="0" w:line="360" w:lineRule="auto"/>
      </w:pPr>
      <w:r>
        <w:t xml:space="preserve">Met Office. (n.d.). </w:t>
      </w:r>
      <w:r>
        <w:rPr>
          <w:i/>
          <w:iCs/>
        </w:rPr>
        <w:t>Mountain safety</w:t>
      </w:r>
      <w:r>
        <w:t>. [online] Available at: https://www.metoffice.gov.uk/weather/guides/mountain/video [Accessed 14 Dec. 2024].</w:t>
      </w:r>
    </w:p>
    <w:p w14:paraId="068AD230" w14:textId="77777777" w:rsidR="007F46DE" w:rsidRDefault="007F46DE" w:rsidP="007F46DE">
      <w:pPr>
        <w:pStyle w:val="NormalWeb"/>
        <w:spacing w:before="0" w:beforeAutospacing="0" w:after="240" w:afterAutospacing="0" w:line="360" w:lineRule="auto"/>
      </w:pPr>
      <w:r>
        <w:t xml:space="preserve">Met Office. (2025). </w:t>
      </w:r>
      <w:r>
        <w:rPr>
          <w:i/>
          <w:iCs/>
        </w:rPr>
        <w:t>Yr Wyddfa / Snowdon Summit (Gwynedd) weather</w:t>
      </w:r>
      <w:r>
        <w:t>. [online] Available at: https://weather.metoffice.gov.uk/forecast/gcmjghxpx#?date=2025-01-17 [Accessed 13 Dec. 2024].</w:t>
      </w:r>
    </w:p>
    <w:p w14:paraId="16AE3B34" w14:textId="77777777" w:rsidR="007F46DE" w:rsidRDefault="007F46DE" w:rsidP="007F46DE">
      <w:pPr>
        <w:pStyle w:val="NormalWeb"/>
        <w:spacing w:before="0" w:beforeAutospacing="0" w:after="240" w:afterAutospacing="0" w:line="360" w:lineRule="auto"/>
      </w:pPr>
      <w:proofErr w:type="spellStart"/>
      <w:r>
        <w:t>Mountaineering.scot</w:t>
      </w:r>
      <w:proofErr w:type="spellEnd"/>
      <w:r>
        <w:t xml:space="preserve">. (2020). </w:t>
      </w:r>
      <w:r>
        <w:rPr>
          <w:i/>
          <w:iCs/>
        </w:rPr>
        <w:t>Calling for help | Mountaineering Scotland</w:t>
      </w:r>
      <w:r>
        <w:t>. [online] Available at: https://www.mountaineering.scot/safety-and-skills/essential-skills/mountain-rescue/calling-for-help [Accessed 19 Dec. 2024].</w:t>
      </w:r>
    </w:p>
    <w:p w14:paraId="35220379" w14:textId="77777777" w:rsidR="007F46DE" w:rsidRDefault="007F46DE" w:rsidP="007F46DE">
      <w:pPr>
        <w:pStyle w:val="NormalWeb"/>
        <w:spacing w:before="0" w:beforeAutospacing="0" w:after="240" w:afterAutospacing="0" w:line="360" w:lineRule="auto"/>
      </w:pPr>
      <w:r>
        <w:t xml:space="preserve">Thebmc.co.uk. (2024). </w:t>
      </w:r>
      <w:r>
        <w:rPr>
          <w:i/>
          <w:iCs/>
        </w:rPr>
        <w:t>Ten things you need to know before you go hill walking in winter - The British Mountaineering Council</w:t>
      </w:r>
      <w:r>
        <w:t>. [online] Available at: https://www.thebmc.co.uk/en/ten-things-you-need-to-know-before-you-go-hill-walking-in-winter [Accessed 14 Dec. 2024].</w:t>
      </w:r>
    </w:p>
    <w:p w14:paraId="74EBFAAB" w14:textId="77777777" w:rsidR="007F46DE" w:rsidRDefault="007F46DE" w:rsidP="007F46DE">
      <w:pPr>
        <w:pStyle w:val="NormalWeb"/>
        <w:spacing w:before="0" w:beforeAutospacing="0" w:after="240" w:afterAutospacing="0" w:line="360" w:lineRule="auto"/>
      </w:pPr>
      <w:r>
        <w:t xml:space="preserve">UIAA - International Climbing and Mountaineering Federation (UIAA). (2023). </w:t>
      </w:r>
      <w:r>
        <w:rPr>
          <w:i/>
          <w:iCs/>
        </w:rPr>
        <w:t>Safety - UIAA</w:t>
      </w:r>
      <w:r>
        <w:t>. [online] Available at: https://www.theuiaa.org/inside-the-uiaa/commissions/safecom/ [Accessed 14 Dec. 2024].</w:t>
      </w:r>
    </w:p>
    <w:p w14:paraId="1BFC576D" w14:textId="77777777" w:rsidR="007F46DE" w:rsidRDefault="007F46DE" w:rsidP="007F46DE">
      <w:pPr>
        <w:pStyle w:val="NormalWeb"/>
        <w:spacing w:before="0" w:beforeAutospacing="0" w:after="240" w:afterAutospacing="0" w:line="360" w:lineRule="auto"/>
      </w:pPr>
      <w:r>
        <w:lastRenderedPageBreak/>
        <w:t xml:space="preserve">Ukclimbing.com. (2016). </w:t>
      </w:r>
      <w:r>
        <w:rPr>
          <w:i/>
          <w:iCs/>
        </w:rPr>
        <w:t xml:space="preserve">UKC Forums - </w:t>
      </w:r>
      <w:proofErr w:type="spellStart"/>
      <w:r>
        <w:rPr>
          <w:i/>
          <w:iCs/>
        </w:rPr>
        <w:t>Karrimor</w:t>
      </w:r>
      <w:proofErr w:type="spellEnd"/>
      <w:r>
        <w:rPr>
          <w:i/>
          <w:iCs/>
        </w:rPr>
        <w:t xml:space="preserve"> Boots- are they still any good?</w:t>
      </w:r>
      <w:r>
        <w:t xml:space="preserve"> [online] Available at: https://www.ukclimbing.com/forums/gear/karrimor_boots-_are_they_still_any_good-640808 [Accessed 17 Dec. 2024].</w:t>
      </w:r>
    </w:p>
    <w:p w14:paraId="3AB2BA41" w14:textId="77777777" w:rsidR="007F46DE" w:rsidRDefault="007F46DE" w:rsidP="007F46DE">
      <w:pPr>
        <w:pStyle w:val="NormalWeb"/>
        <w:spacing w:before="0" w:beforeAutospacing="0" w:after="240" w:afterAutospacing="0" w:line="360" w:lineRule="auto"/>
      </w:pPr>
      <w:r>
        <w:t xml:space="preserve">Wilczek, F. (2015). </w:t>
      </w:r>
      <w:r>
        <w:rPr>
          <w:i/>
          <w:iCs/>
        </w:rPr>
        <w:t>Einstein’s Parable of Quantum Insanity</w:t>
      </w:r>
      <w:r>
        <w:t>. [online] Scientific American. Available at: https://www.scientificamerican.com/article/einstein-s-parable-of-quantum-insanity/.</w:t>
      </w:r>
    </w:p>
    <w:p w14:paraId="75A0184A" w14:textId="77777777" w:rsidR="007F46DE" w:rsidRDefault="007F46DE" w:rsidP="007F46DE">
      <w:pPr>
        <w:pStyle w:val="NormalWeb"/>
        <w:spacing w:before="0" w:beforeAutospacing="0" w:after="240" w:afterAutospacing="0" w:line="360" w:lineRule="auto"/>
      </w:pPr>
      <w:r>
        <w:t xml:space="preserve">www.facebook.com. (2020). </w:t>
      </w:r>
      <w:r>
        <w:rPr>
          <w:i/>
          <w:iCs/>
        </w:rPr>
        <w:t xml:space="preserve">Incident 24 - 7th March 2020 @ 13:37 | The Team </w:t>
      </w:r>
      <w:proofErr w:type="gramStart"/>
      <w:r>
        <w:rPr>
          <w:i/>
          <w:iCs/>
        </w:rPr>
        <w:t>were</w:t>
      </w:r>
      <w:proofErr w:type="gramEnd"/>
      <w:r>
        <w:rPr>
          <w:i/>
          <w:iCs/>
        </w:rPr>
        <w:t xml:space="preserve"> called out on Saturday afternoon after receiving reports of a walker having fallen a significant distance from Crib Goch. Further... | By Llanberis Mountain Rescue Team | Facebook</w:t>
      </w:r>
      <w:r>
        <w:t>. [online] Available at: https://www.facebook.com/watch/?v=2987899461231676.</w:t>
      </w:r>
    </w:p>
    <w:p w14:paraId="6A57B5D4" w14:textId="0CB923C8" w:rsidR="006B3D05" w:rsidRPr="006B3D05" w:rsidRDefault="006B3D05" w:rsidP="006B3D05">
      <w:pPr>
        <w:pStyle w:val="NormalWeb"/>
        <w:spacing w:before="0" w:beforeAutospacing="0" w:after="240" w:afterAutospacing="0" w:line="360" w:lineRule="auto"/>
      </w:pPr>
    </w:p>
    <w:sectPr w:rsidR="006B3D05" w:rsidRPr="006B3D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0F3F67"/>
    <w:multiLevelType w:val="multilevel"/>
    <w:tmpl w:val="061CA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BE1951"/>
    <w:multiLevelType w:val="multilevel"/>
    <w:tmpl w:val="E0AE2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6E2483"/>
    <w:multiLevelType w:val="hybridMultilevel"/>
    <w:tmpl w:val="E8C807F2"/>
    <w:lvl w:ilvl="0" w:tplc="24AC3740">
      <w:start w:val="1"/>
      <w:numFmt w:val="bullet"/>
      <w:lvlText w:val=""/>
      <w:lvlJc w:val="left"/>
      <w:pPr>
        <w:ind w:left="720" w:hanging="360"/>
      </w:pPr>
      <w:rPr>
        <w:rFonts w:ascii="Symbol" w:hAnsi="Symbol" w:hint="default"/>
      </w:rPr>
    </w:lvl>
    <w:lvl w:ilvl="1" w:tplc="15D61292">
      <w:start w:val="1"/>
      <w:numFmt w:val="bullet"/>
      <w:lvlText w:val="o"/>
      <w:lvlJc w:val="left"/>
      <w:pPr>
        <w:ind w:left="1440" w:hanging="360"/>
      </w:pPr>
      <w:rPr>
        <w:rFonts w:ascii="Courier New" w:hAnsi="Courier New" w:hint="default"/>
      </w:rPr>
    </w:lvl>
    <w:lvl w:ilvl="2" w:tplc="EE0CFC28">
      <w:start w:val="1"/>
      <w:numFmt w:val="bullet"/>
      <w:lvlText w:val=""/>
      <w:lvlJc w:val="left"/>
      <w:pPr>
        <w:ind w:left="2160" w:hanging="360"/>
      </w:pPr>
      <w:rPr>
        <w:rFonts w:ascii="Wingdings" w:hAnsi="Wingdings" w:hint="default"/>
      </w:rPr>
    </w:lvl>
    <w:lvl w:ilvl="3" w:tplc="300CC912">
      <w:start w:val="1"/>
      <w:numFmt w:val="bullet"/>
      <w:lvlText w:val=""/>
      <w:lvlJc w:val="left"/>
      <w:pPr>
        <w:ind w:left="2880" w:hanging="360"/>
      </w:pPr>
      <w:rPr>
        <w:rFonts w:ascii="Symbol" w:hAnsi="Symbol" w:hint="default"/>
      </w:rPr>
    </w:lvl>
    <w:lvl w:ilvl="4" w:tplc="4D32D9B2">
      <w:start w:val="1"/>
      <w:numFmt w:val="bullet"/>
      <w:lvlText w:val="o"/>
      <w:lvlJc w:val="left"/>
      <w:pPr>
        <w:ind w:left="3600" w:hanging="360"/>
      </w:pPr>
      <w:rPr>
        <w:rFonts w:ascii="Courier New" w:hAnsi="Courier New" w:hint="default"/>
      </w:rPr>
    </w:lvl>
    <w:lvl w:ilvl="5" w:tplc="0B5C1178">
      <w:start w:val="1"/>
      <w:numFmt w:val="bullet"/>
      <w:lvlText w:val=""/>
      <w:lvlJc w:val="left"/>
      <w:pPr>
        <w:ind w:left="4320" w:hanging="360"/>
      </w:pPr>
      <w:rPr>
        <w:rFonts w:ascii="Wingdings" w:hAnsi="Wingdings" w:hint="default"/>
      </w:rPr>
    </w:lvl>
    <w:lvl w:ilvl="6" w:tplc="A4A28418">
      <w:start w:val="1"/>
      <w:numFmt w:val="bullet"/>
      <w:lvlText w:val=""/>
      <w:lvlJc w:val="left"/>
      <w:pPr>
        <w:ind w:left="5040" w:hanging="360"/>
      </w:pPr>
      <w:rPr>
        <w:rFonts w:ascii="Symbol" w:hAnsi="Symbol" w:hint="default"/>
      </w:rPr>
    </w:lvl>
    <w:lvl w:ilvl="7" w:tplc="EC0E8ED8">
      <w:start w:val="1"/>
      <w:numFmt w:val="bullet"/>
      <w:lvlText w:val="o"/>
      <w:lvlJc w:val="left"/>
      <w:pPr>
        <w:ind w:left="5760" w:hanging="360"/>
      </w:pPr>
      <w:rPr>
        <w:rFonts w:ascii="Courier New" w:hAnsi="Courier New" w:hint="default"/>
      </w:rPr>
    </w:lvl>
    <w:lvl w:ilvl="8" w:tplc="88607656">
      <w:start w:val="1"/>
      <w:numFmt w:val="bullet"/>
      <w:lvlText w:val=""/>
      <w:lvlJc w:val="left"/>
      <w:pPr>
        <w:ind w:left="6480" w:hanging="360"/>
      </w:pPr>
      <w:rPr>
        <w:rFonts w:ascii="Wingdings" w:hAnsi="Wingdings" w:hint="default"/>
      </w:rPr>
    </w:lvl>
  </w:abstractNum>
  <w:abstractNum w:abstractNumId="3" w15:restartNumberingAfterBreak="0">
    <w:nsid w:val="2ACF787B"/>
    <w:multiLevelType w:val="multilevel"/>
    <w:tmpl w:val="A05EB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9306A8"/>
    <w:multiLevelType w:val="multilevel"/>
    <w:tmpl w:val="2F9CB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60084F"/>
    <w:multiLevelType w:val="multilevel"/>
    <w:tmpl w:val="DBEC9F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5E0F60"/>
    <w:multiLevelType w:val="hybridMultilevel"/>
    <w:tmpl w:val="12EAF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1616AC"/>
    <w:multiLevelType w:val="multilevel"/>
    <w:tmpl w:val="F7703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0278C4"/>
    <w:multiLevelType w:val="multilevel"/>
    <w:tmpl w:val="B4026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2114812">
    <w:abstractNumId w:val="2"/>
  </w:num>
  <w:num w:numId="2" w16cid:durableId="204760359">
    <w:abstractNumId w:val="6"/>
  </w:num>
  <w:num w:numId="3" w16cid:durableId="635333795">
    <w:abstractNumId w:val="1"/>
  </w:num>
  <w:num w:numId="4" w16cid:durableId="1912081987">
    <w:abstractNumId w:val="7"/>
  </w:num>
  <w:num w:numId="5" w16cid:durableId="2099212040">
    <w:abstractNumId w:val="4"/>
  </w:num>
  <w:num w:numId="6" w16cid:durableId="13575176">
    <w:abstractNumId w:val="5"/>
  </w:num>
  <w:num w:numId="7" w16cid:durableId="1019509895">
    <w:abstractNumId w:val="8"/>
  </w:num>
  <w:num w:numId="8" w16cid:durableId="1498689573">
    <w:abstractNumId w:val="0"/>
  </w:num>
  <w:num w:numId="9" w16cid:durableId="16936026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3A9"/>
    <w:rsid w:val="00004E79"/>
    <w:rsid w:val="00091DC5"/>
    <w:rsid w:val="001328E1"/>
    <w:rsid w:val="00156459"/>
    <w:rsid w:val="001923FC"/>
    <w:rsid w:val="001A0A25"/>
    <w:rsid w:val="001A439C"/>
    <w:rsid w:val="0028541B"/>
    <w:rsid w:val="002E56FC"/>
    <w:rsid w:val="003F1B8B"/>
    <w:rsid w:val="004176FE"/>
    <w:rsid w:val="00442655"/>
    <w:rsid w:val="004820B2"/>
    <w:rsid w:val="004D0F53"/>
    <w:rsid w:val="005A65F2"/>
    <w:rsid w:val="005F7BBB"/>
    <w:rsid w:val="006133A9"/>
    <w:rsid w:val="0064280A"/>
    <w:rsid w:val="006B3D05"/>
    <w:rsid w:val="006C036B"/>
    <w:rsid w:val="006F1270"/>
    <w:rsid w:val="00714D36"/>
    <w:rsid w:val="00790939"/>
    <w:rsid w:val="007A0673"/>
    <w:rsid w:val="007E0982"/>
    <w:rsid w:val="007F46DE"/>
    <w:rsid w:val="00803449"/>
    <w:rsid w:val="00821EA2"/>
    <w:rsid w:val="00836574"/>
    <w:rsid w:val="0086128D"/>
    <w:rsid w:val="008F14EF"/>
    <w:rsid w:val="009422B0"/>
    <w:rsid w:val="00954A22"/>
    <w:rsid w:val="00973C62"/>
    <w:rsid w:val="009904CD"/>
    <w:rsid w:val="00994603"/>
    <w:rsid w:val="009F190A"/>
    <w:rsid w:val="00A80195"/>
    <w:rsid w:val="00AB5836"/>
    <w:rsid w:val="00B4058A"/>
    <w:rsid w:val="00BB4F63"/>
    <w:rsid w:val="00C34618"/>
    <w:rsid w:val="00C7251F"/>
    <w:rsid w:val="00CE3234"/>
    <w:rsid w:val="00D52862"/>
    <w:rsid w:val="00E434A1"/>
    <w:rsid w:val="00E7582D"/>
    <w:rsid w:val="00EB5630"/>
    <w:rsid w:val="00FB1DB7"/>
    <w:rsid w:val="00FC0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D169A"/>
  <w15:chartTrackingRefBased/>
  <w15:docId w15:val="{63E7AB54-1487-FB40-87EF-E26230515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3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33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133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33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33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33A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33A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33A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33A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3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33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133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33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33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33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33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33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33A9"/>
    <w:rPr>
      <w:rFonts w:eastAsiaTheme="majorEastAsia" w:cstheme="majorBidi"/>
      <w:color w:val="272727" w:themeColor="text1" w:themeTint="D8"/>
    </w:rPr>
  </w:style>
  <w:style w:type="paragraph" w:styleId="Title">
    <w:name w:val="Title"/>
    <w:basedOn w:val="Normal"/>
    <w:next w:val="Normal"/>
    <w:link w:val="TitleChar"/>
    <w:uiPriority w:val="10"/>
    <w:qFormat/>
    <w:rsid w:val="006133A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33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33A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33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33A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133A9"/>
    <w:rPr>
      <w:i/>
      <w:iCs/>
      <w:color w:val="404040" w:themeColor="text1" w:themeTint="BF"/>
    </w:rPr>
  </w:style>
  <w:style w:type="paragraph" w:styleId="ListParagraph">
    <w:name w:val="List Paragraph"/>
    <w:basedOn w:val="Normal"/>
    <w:uiPriority w:val="34"/>
    <w:qFormat/>
    <w:rsid w:val="006133A9"/>
    <w:pPr>
      <w:ind w:left="720"/>
      <w:contextualSpacing/>
    </w:pPr>
  </w:style>
  <w:style w:type="character" w:styleId="IntenseEmphasis">
    <w:name w:val="Intense Emphasis"/>
    <w:basedOn w:val="DefaultParagraphFont"/>
    <w:uiPriority w:val="21"/>
    <w:qFormat/>
    <w:rsid w:val="006133A9"/>
    <w:rPr>
      <w:i/>
      <w:iCs/>
      <w:color w:val="0F4761" w:themeColor="accent1" w:themeShade="BF"/>
    </w:rPr>
  </w:style>
  <w:style w:type="paragraph" w:styleId="IntenseQuote">
    <w:name w:val="Intense Quote"/>
    <w:basedOn w:val="Normal"/>
    <w:next w:val="Normal"/>
    <w:link w:val="IntenseQuoteChar"/>
    <w:uiPriority w:val="30"/>
    <w:qFormat/>
    <w:rsid w:val="006133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33A9"/>
    <w:rPr>
      <w:i/>
      <w:iCs/>
      <w:color w:val="0F4761" w:themeColor="accent1" w:themeShade="BF"/>
    </w:rPr>
  </w:style>
  <w:style w:type="character" w:styleId="IntenseReference">
    <w:name w:val="Intense Reference"/>
    <w:basedOn w:val="DefaultParagraphFont"/>
    <w:uiPriority w:val="32"/>
    <w:qFormat/>
    <w:rsid w:val="006133A9"/>
    <w:rPr>
      <w:b/>
      <w:bCs/>
      <w:smallCaps/>
      <w:color w:val="0F4761" w:themeColor="accent1" w:themeShade="BF"/>
      <w:spacing w:val="5"/>
    </w:rPr>
  </w:style>
  <w:style w:type="character" w:styleId="Hyperlink">
    <w:name w:val="Hyperlink"/>
    <w:basedOn w:val="DefaultParagraphFont"/>
    <w:uiPriority w:val="99"/>
    <w:unhideWhenUsed/>
    <w:rsid w:val="006133A9"/>
    <w:rPr>
      <w:color w:val="467886" w:themeColor="hyperlink"/>
      <w:u w:val="single"/>
    </w:rPr>
  </w:style>
  <w:style w:type="character" w:styleId="UnresolvedMention">
    <w:name w:val="Unresolved Mention"/>
    <w:basedOn w:val="DefaultParagraphFont"/>
    <w:uiPriority w:val="99"/>
    <w:semiHidden/>
    <w:unhideWhenUsed/>
    <w:rsid w:val="006133A9"/>
    <w:rPr>
      <w:color w:val="605E5C"/>
      <w:shd w:val="clear" w:color="auto" w:fill="E1DFDD"/>
    </w:rPr>
  </w:style>
  <w:style w:type="paragraph" w:styleId="NormalWeb">
    <w:name w:val="Normal (Web)"/>
    <w:basedOn w:val="Normal"/>
    <w:uiPriority w:val="99"/>
    <w:unhideWhenUsed/>
    <w:rsid w:val="00004E7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04E7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705241">
      <w:bodyDiv w:val="1"/>
      <w:marLeft w:val="0"/>
      <w:marRight w:val="0"/>
      <w:marTop w:val="0"/>
      <w:marBottom w:val="0"/>
      <w:divBdr>
        <w:top w:val="none" w:sz="0" w:space="0" w:color="auto"/>
        <w:left w:val="none" w:sz="0" w:space="0" w:color="auto"/>
        <w:bottom w:val="none" w:sz="0" w:space="0" w:color="auto"/>
        <w:right w:val="none" w:sz="0" w:space="0" w:color="auto"/>
      </w:divBdr>
    </w:div>
    <w:div w:id="78598599">
      <w:bodyDiv w:val="1"/>
      <w:marLeft w:val="0"/>
      <w:marRight w:val="0"/>
      <w:marTop w:val="0"/>
      <w:marBottom w:val="0"/>
      <w:divBdr>
        <w:top w:val="none" w:sz="0" w:space="0" w:color="auto"/>
        <w:left w:val="none" w:sz="0" w:space="0" w:color="auto"/>
        <w:bottom w:val="none" w:sz="0" w:space="0" w:color="auto"/>
        <w:right w:val="none" w:sz="0" w:space="0" w:color="auto"/>
      </w:divBdr>
    </w:div>
    <w:div w:id="377827917">
      <w:bodyDiv w:val="1"/>
      <w:marLeft w:val="0"/>
      <w:marRight w:val="0"/>
      <w:marTop w:val="0"/>
      <w:marBottom w:val="0"/>
      <w:divBdr>
        <w:top w:val="none" w:sz="0" w:space="0" w:color="auto"/>
        <w:left w:val="none" w:sz="0" w:space="0" w:color="auto"/>
        <w:bottom w:val="none" w:sz="0" w:space="0" w:color="auto"/>
        <w:right w:val="none" w:sz="0" w:space="0" w:color="auto"/>
      </w:divBdr>
    </w:div>
    <w:div w:id="394595012">
      <w:bodyDiv w:val="1"/>
      <w:marLeft w:val="0"/>
      <w:marRight w:val="0"/>
      <w:marTop w:val="0"/>
      <w:marBottom w:val="0"/>
      <w:divBdr>
        <w:top w:val="none" w:sz="0" w:space="0" w:color="auto"/>
        <w:left w:val="none" w:sz="0" w:space="0" w:color="auto"/>
        <w:bottom w:val="none" w:sz="0" w:space="0" w:color="auto"/>
        <w:right w:val="none" w:sz="0" w:space="0" w:color="auto"/>
      </w:divBdr>
      <w:divsChild>
        <w:div w:id="662663437">
          <w:marLeft w:val="0"/>
          <w:marRight w:val="0"/>
          <w:marTop w:val="0"/>
          <w:marBottom w:val="0"/>
          <w:divBdr>
            <w:top w:val="none" w:sz="0" w:space="0" w:color="auto"/>
            <w:left w:val="none" w:sz="0" w:space="0" w:color="auto"/>
            <w:bottom w:val="none" w:sz="0" w:space="0" w:color="auto"/>
            <w:right w:val="none" w:sz="0" w:space="0" w:color="auto"/>
          </w:divBdr>
          <w:divsChild>
            <w:div w:id="1196501399">
              <w:marLeft w:val="0"/>
              <w:marRight w:val="0"/>
              <w:marTop w:val="0"/>
              <w:marBottom w:val="0"/>
              <w:divBdr>
                <w:top w:val="none" w:sz="0" w:space="0" w:color="auto"/>
                <w:left w:val="none" w:sz="0" w:space="0" w:color="auto"/>
                <w:bottom w:val="none" w:sz="0" w:space="0" w:color="auto"/>
                <w:right w:val="none" w:sz="0" w:space="0" w:color="auto"/>
              </w:divBdr>
              <w:divsChild>
                <w:div w:id="220412113">
                  <w:marLeft w:val="0"/>
                  <w:marRight w:val="0"/>
                  <w:marTop w:val="0"/>
                  <w:marBottom w:val="0"/>
                  <w:divBdr>
                    <w:top w:val="none" w:sz="0" w:space="0" w:color="auto"/>
                    <w:left w:val="none" w:sz="0" w:space="0" w:color="auto"/>
                    <w:bottom w:val="none" w:sz="0" w:space="0" w:color="auto"/>
                    <w:right w:val="none" w:sz="0" w:space="0" w:color="auto"/>
                  </w:divBdr>
                  <w:divsChild>
                    <w:div w:id="1408989803">
                      <w:marLeft w:val="0"/>
                      <w:marRight w:val="0"/>
                      <w:marTop w:val="0"/>
                      <w:marBottom w:val="0"/>
                      <w:divBdr>
                        <w:top w:val="none" w:sz="0" w:space="0" w:color="auto"/>
                        <w:left w:val="none" w:sz="0" w:space="0" w:color="auto"/>
                        <w:bottom w:val="none" w:sz="0" w:space="0" w:color="auto"/>
                        <w:right w:val="none" w:sz="0" w:space="0" w:color="auto"/>
                      </w:divBdr>
                      <w:divsChild>
                        <w:div w:id="63377388">
                          <w:marLeft w:val="0"/>
                          <w:marRight w:val="0"/>
                          <w:marTop w:val="0"/>
                          <w:marBottom w:val="0"/>
                          <w:divBdr>
                            <w:top w:val="none" w:sz="0" w:space="0" w:color="auto"/>
                            <w:left w:val="none" w:sz="0" w:space="0" w:color="auto"/>
                            <w:bottom w:val="none" w:sz="0" w:space="0" w:color="auto"/>
                            <w:right w:val="none" w:sz="0" w:space="0" w:color="auto"/>
                          </w:divBdr>
                          <w:divsChild>
                            <w:div w:id="41663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0957953">
      <w:bodyDiv w:val="1"/>
      <w:marLeft w:val="0"/>
      <w:marRight w:val="0"/>
      <w:marTop w:val="0"/>
      <w:marBottom w:val="0"/>
      <w:divBdr>
        <w:top w:val="none" w:sz="0" w:space="0" w:color="auto"/>
        <w:left w:val="none" w:sz="0" w:space="0" w:color="auto"/>
        <w:bottom w:val="none" w:sz="0" w:space="0" w:color="auto"/>
        <w:right w:val="none" w:sz="0" w:space="0" w:color="auto"/>
      </w:divBdr>
      <w:divsChild>
        <w:div w:id="1495800404">
          <w:marLeft w:val="0"/>
          <w:marRight w:val="0"/>
          <w:marTop w:val="0"/>
          <w:marBottom w:val="0"/>
          <w:divBdr>
            <w:top w:val="none" w:sz="0" w:space="0" w:color="auto"/>
            <w:left w:val="none" w:sz="0" w:space="0" w:color="auto"/>
            <w:bottom w:val="none" w:sz="0" w:space="0" w:color="auto"/>
            <w:right w:val="none" w:sz="0" w:space="0" w:color="auto"/>
          </w:divBdr>
        </w:div>
      </w:divsChild>
    </w:div>
    <w:div w:id="664089885">
      <w:bodyDiv w:val="1"/>
      <w:marLeft w:val="0"/>
      <w:marRight w:val="0"/>
      <w:marTop w:val="0"/>
      <w:marBottom w:val="0"/>
      <w:divBdr>
        <w:top w:val="none" w:sz="0" w:space="0" w:color="auto"/>
        <w:left w:val="none" w:sz="0" w:space="0" w:color="auto"/>
        <w:bottom w:val="none" w:sz="0" w:space="0" w:color="auto"/>
        <w:right w:val="none" w:sz="0" w:space="0" w:color="auto"/>
      </w:divBdr>
    </w:div>
    <w:div w:id="820853107">
      <w:bodyDiv w:val="1"/>
      <w:marLeft w:val="0"/>
      <w:marRight w:val="0"/>
      <w:marTop w:val="0"/>
      <w:marBottom w:val="0"/>
      <w:divBdr>
        <w:top w:val="none" w:sz="0" w:space="0" w:color="auto"/>
        <w:left w:val="none" w:sz="0" w:space="0" w:color="auto"/>
        <w:bottom w:val="none" w:sz="0" w:space="0" w:color="auto"/>
        <w:right w:val="none" w:sz="0" w:space="0" w:color="auto"/>
      </w:divBdr>
    </w:div>
    <w:div w:id="831333713">
      <w:bodyDiv w:val="1"/>
      <w:marLeft w:val="0"/>
      <w:marRight w:val="0"/>
      <w:marTop w:val="0"/>
      <w:marBottom w:val="0"/>
      <w:divBdr>
        <w:top w:val="none" w:sz="0" w:space="0" w:color="auto"/>
        <w:left w:val="none" w:sz="0" w:space="0" w:color="auto"/>
        <w:bottom w:val="none" w:sz="0" w:space="0" w:color="auto"/>
        <w:right w:val="none" w:sz="0" w:space="0" w:color="auto"/>
      </w:divBdr>
    </w:div>
    <w:div w:id="1548108551">
      <w:bodyDiv w:val="1"/>
      <w:marLeft w:val="0"/>
      <w:marRight w:val="0"/>
      <w:marTop w:val="0"/>
      <w:marBottom w:val="0"/>
      <w:divBdr>
        <w:top w:val="none" w:sz="0" w:space="0" w:color="auto"/>
        <w:left w:val="none" w:sz="0" w:space="0" w:color="auto"/>
        <w:bottom w:val="none" w:sz="0" w:space="0" w:color="auto"/>
        <w:right w:val="none" w:sz="0" w:space="0" w:color="auto"/>
      </w:divBdr>
    </w:div>
    <w:div w:id="1634286219">
      <w:bodyDiv w:val="1"/>
      <w:marLeft w:val="0"/>
      <w:marRight w:val="0"/>
      <w:marTop w:val="0"/>
      <w:marBottom w:val="0"/>
      <w:divBdr>
        <w:top w:val="none" w:sz="0" w:space="0" w:color="auto"/>
        <w:left w:val="none" w:sz="0" w:space="0" w:color="auto"/>
        <w:bottom w:val="none" w:sz="0" w:space="0" w:color="auto"/>
        <w:right w:val="none" w:sz="0" w:space="0" w:color="auto"/>
      </w:divBdr>
    </w:div>
    <w:div w:id="1650092747">
      <w:bodyDiv w:val="1"/>
      <w:marLeft w:val="0"/>
      <w:marRight w:val="0"/>
      <w:marTop w:val="0"/>
      <w:marBottom w:val="0"/>
      <w:divBdr>
        <w:top w:val="none" w:sz="0" w:space="0" w:color="auto"/>
        <w:left w:val="none" w:sz="0" w:space="0" w:color="auto"/>
        <w:bottom w:val="none" w:sz="0" w:space="0" w:color="auto"/>
        <w:right w:val="none" w:sz="0" w:space="0" w:color="auto"/>
      </w:divBdr>
    </w:div>
    <w:div w:id="1728796636">
      <w:bodyDiv w:val="1"/>
      <w:marLeft w:val="0"/>
      <w:marRight w:val="0"/>
      <w:marTop w:val="0"/>
      <w:marBottom w:val="0"/>
      <w:divBdr>
        <w:top w:val="none" w:sz="0" w:space="0" w:color="auto"/>
        <w:left w:val="none" w:sz="0" w:space="0" w:color="auto"/>
        <w:bottom w:val="none" w:sz="0" w:space="0" w:color="auto"/>
        <w:right w:val="none" w:sz="0" w:space="0" w:color="auto"/>
      </w:divBdr>
      <w:divsChild>
        <w:div w:id="593435642">
          <w:marLeft w:val="0"/>
          <w:marRight w:val="0"/>
          <w:marTop w:val="0"/>
          <w:marBottom w:val="0"/>
          <w:divBdr>
            <w:top w:val="none" w:sz="0" w:space="0" w:color="auto"/>
            <w:left w:val="none" w:sz="0" w:space="0" w:color="auto"/>
            <w:bottom w:val="none" w:sz="0" w:space="0" w:color="auto"/>
            <w:right w:val="none" w:sz="0" w:space="0" w:color="auto"/>
          </w:divBdr>
        </w:div>
      </w:divsChild>
    </w:div>
    <w:div w:id="1777675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358</TotalTime>
  <Pages>11</Pages>
  <Words>3478</Words>
  <Characters>19825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Harris (13ELL)</dc:creator>
  <cp:keywords/>
  <dc:description/>
  <cp:lastModifiedBy>Quinn Harris (13ELL)</cp:lastModifiedBy>
  <cp:revision>16</cp:revision>
  <dcterms:created xsi:type="dcterms:W3CDTF">2024-11-15T16:02:00Z</dcterms:created>
  <dcterms:modified xsi:type="dcterms:W3CDTF">2025-01-17T11:42:00Z</dcterms:modified>
</cp:coreProperties>
</file>