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CBDB6" w14:textId="3C578BF6" w:rsidR="003F3651" w:rsidRDefault="00F37B62">
      <w:r>
        <w:rPr>
          <w:noProof/>
          <w:lang w:eastAsia="en-GB"/>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6A8965F5" w14:textId="13A7753E" w:rsidR="00F37B62" w:rsidRPr="006833D5" w:rsidRDefault="006833D5">
      <w:pPr>
        <w:rPr>
          <w:rFonts w:ascii="Arial" w:hAnsi="Arial" w:cs="Arial"/>
          <w:b/>
          <w:bCs/>
          <w:sz w:val="44"/>
          <w:szCs w:val="44"/>
        </w:rPr>
      </w:pPr>
      <w:r w:rsidRPr="006833D5">
        <w:rPr>
          <w:rFonts w:ascii="Arial" w:hAnsi="Arial" w:cs="Arial"/>
          <w:b/>
          <w:bCs/>
          <w:sz w:val="44"/>
          <w:szCs w:val="44"/>
        </w:rPr>
        <w:t xml:space="preserve">BA (Hons) Leadership and Management </w:t>
      </w:r>
    </w:p>
    <w:p w14:paraId="43FA50BC" w14:textId="77777777" w:rsidR="00F37B62" w:rsidRDefault="00F37B62" w:rsidP="00F37B62">
      <w:pPr>
        <w:spacing w:line="600" w:lineRule="auto"/>
        <w:rPr>
          <w:rFonts w:ascii="Arial" w:hAnsi="Arial" w:cs="Arial"/>
          <w:i/>
          <w:iCs/>
        </w:rPr>
      </w:pPr>
    </w:p>
    <w:p w14:paraId="1EE10BBF" w14:textId="2823AF6C" w:rsidR="00F37B62" w:rsidRPr="00B26E36" w:rsidRDefault="00F37B62" w:rsidP="00F37B62">
      <w:pPr>
        <w:spacing w:line="600" w:lineRule="auto"/>
        <w:rPr>
          <w:rFonts w:ascii="Arial" w:hAnsi="Arial" w:cs="Arial"/>
          <w:b/>
          <w:bCs/>
          <w:i/>
          <w:iCs/>
          <w:sz w:val="28"/>
          <w:szCs w:val="28"/>
        </w:rPr>
      </w:pPr>
      <w:r w:rsidRPr="00B26E36">
        <w:rPr>
          <w:rFonts w:ascii="Arial" w:hAnsi="Arial" w:cs="Arial"/>
          <w:b/>
          <w:bCs/>
          <w:i/>
          <w:iCs/>
          <w:sz w:val="28"/>
          <w:szCs w:val="28"/>
        </w:rPr>
        <w:t>Student Name:</w:t>
      </w:r>
      <w:r w:rsidR="00EA62EF" w:rsidRPr="00B26E36">
        <w:rPr>
          <w:rFonts w:ascii="Arial" w:hAnsi="Arial" w:cs="Arial"/>
          <w:b/>
          <w:bCs/>
          <w:i/>
          <w:iCs/>
          <w:sz w:val="28"/>
          <w:szCs w:val="28"/>
        </w:rPr>
        <w:t xml:space="preserve"> ROBERT LUBEGA</w:t>
      </w:r>
    </w:p>
    <w:p w14:paraId="432CDF3F" w14:textId="6B3B4537" w:rsidR="00F37B62" w:rsidRPr="00B26E36" w:rsidRDefault="00F37B62" w:rsidP="00F37B62">
      <w:pPr>
        <w:spacing w:line="600" w:lineRule="auto"/>
        <w:rPr>
          <w:rFonts w:ascii="Arial" w:hAnsi="Arial" w:cs="Arial"/>
          <w:b/>
          <w:bCs/>
          <w:i/>
          <w:iCs/>
          <w:sz w:val="28"/>
          <w:szCs w:val="28"/>
        </w:rPr>
      </w:pPr>
      <w:r w:rsidRPr="00B26E36">
        <w:rPr>
          <w:rFonts w:ascii="Arial" w:hAnsi="Arial" w:cs="Arial"/>
          <w:b/>
          <w:bCs/>
          <w:i/>
          <w:iCs/>
          <w:sz w:val="28"/>
          <w:szCs w:val="28"/>
        </w:rPr>
        <w:t>Student Number:</w:t>
      </w:r>
      <w:r w:rsidR="00EA62EF" w:rsidRPr="00B26E36">
        <w:rPr>
          <w:rFonts w:ascii="Arial" w:hAnsi="Arial" w:cs="Arial"/>
          <w:b/>
          <w:bCs/>
          <w:i/>
          <w:iCs/>
          <w:sz w:val="28"/>
          <w:szCs w:val="28"/>
        </w:rPr>
        <w:t>2244143</w:t>
      </w:r>
    </w:p>
    <w:p w14:paraId="5BDB33FC" w14:textId="29827BCD" w:rsidR="00140DB7" w:rsidRPr="00B26E36" w:rsidRDefault="00BD7C67" w:rsidP="00F37B62">
      <w:pPr>
        <w:spacing w:line="600" w:lineRule="auto"/>
        <w:rPr>
          <w:rFonts w:ascii="Arial" w:hAnsi="Arial" w:cs="Arial"/>
          <w:b/>
          <w:bCs/>
          <w:i/>
          <w:iCs/>
          <w:sz w:val="28"/>
          <w:szCs w:val="28"/>
        </w:rPr>
      </w:pPr>
      <w:r w:rsidRPr="00B26E36">
        <w:rPr>
          <w:rFonts w:ascii="Arial" w:hAnsi="Arial" w:cs="Arial"/>
          <w:b/>
          <w:bCs/>
          <w:i/>
          <w:iCs/>
          <w:sz w:val="28"/>
          <w:szCs w:val="28"/>
        </w:rPr>
        <w:t>Assignment</w:t>
      </w:r>
      <w:r w:rsidR="00140DB7" w:rsidRPr="00B26E36">
        <w:rPr>
          <w:rFonts w:ascii="Arial" w:hAnsi="Arial" w:cs="Arial"/>
          <w:b/>
          <w:bCs/>
          <w:i/>
          <w:iCs/>
          <w:sz w:val="28"/>
          <w:szCs w:val="28"/>
        </w:rPr>
        <w:t xml:space="preserve">  Title: </w:t>
      </w:r>
      <w:r w:rsidR="006E1DC0">
        <w:rPr>
          <w:rFonts w:ascii="Arial" w:hAnsi="Arial" w:cs="Arial"/>
          <w:b/>
          <w:bCs/>
          <w:i/>
          <w:iCs/>
          <w:sz w:val="28"/>
          <w:szCs w:val="28"/>
        </w:rPr>
        <w:t>individual report</w:t>
      </w:r>
    </w:p>
    <w:p w14:paraId="777CB569" w14:textId="4A6D9C8C" w:rsidR="00F37B62" w:rsidRPr="00B26E36" w:rsidRDefault="00BD7C67" w:rsidP="19DF5ED4">
      <w:pPr>
        <w:spacing w:line="600" w:lineRule="auto"/>
        <w:rPr>
          <w:rFonts w:ascii="Arial" w:hAnsi="Arial" w:cs="Arial"/>
          <w:i/>
          <w:iCs/>
          <w:sz w:val="28"/>
          <w:szCs w:val="28"/>
        </w:rPr>
      </w:pPr>
      <w:r w:rsidRPr="00B26E36">
        <w:rPr>
          <w:rFonts w:ascii="Arial" w:hAnsi="Arial" w:cs="Arial"/>
          <w:b/>
          <w:bCs/>
          <w:i/>
          <w:iCs/>
          <w:sz w:val="28"/>
          <w:szCs w:val="28"/>
        </w:rPr>
        <w:t xml:space="preserve">Module </w:t>
      </w:r>
      <w:r w:rsidR="00F37B62" w:rsidRPr="00B26E36">
        <w:rPr>
          <w:rFonts w:ascii="Arial" w:hAnsi="Arial" w:cs="Arial"/>
          <w:b/>
          <w:bCs/>
          <w:i/>
          <w:iCs/>
          <w:sz w:val="28"/>
          <w:szCs w:val="28"/>
        </w:rPr>
        <w:t>:</w:t>
      </w:r>
      <w:r w:rsidR="00140DB7" w:rsidRPr="00B26E36">
        <w:rPr>
          <w:rFonts w:ascii="Arial" w:hAnsi="Arial" w:cs="Arial"/>
          <w:i/>
          <w:iCs/>
          <w:sz w:val="28"/>
          <w:szCs w:val="28"/>
        </w:rPr>
        <w:t xml:space="preserve"> </w:t>
      </w:r>
      <w:r w:rsidRPr="00B26E36">
        <w:rPr>
          <w:rFonts w:ascii="Arial" w:hAnsi="Arial" w:cs="Arial"/>
          <w:i/>
          <w:iCs/>
          <w:sz w:val="28"/>
          <w:szCs w:val="28"/>
        </w:rPr>
        <w:t xml:space="preserve"> Strategic Management  for business</w:t>
      </w:r>
    </w:p>
    <w:p w14:paraId="556C6252" w14:textId="26C664C0" w:rsidR="00F37B62" w:rsidRPr="00B26E36" w:rsidRDefault="00F37B62" w:rsidP="00F37B62">
      <w:pPr>
        <w:spacing w:line="600" w:lineRule="auto"/>
        <w:rPr>
          <w:rFonts w:ascii="Arial" w:hAnsi="Arial" w:cs="Arial"/>
          <w:i/>
          <w:iCs/>
          <w:sz w:val="28"/>
          <w:szCs w:val="28"/>
        </w:rPr>
      </w:pPr>
      <w:r w:rsidRPr="00B26E36">
        <w:rPr>
          <w:rFonts w:ascii="Arial" w:hAnsi="Arial" w:cs="Arial"/>
          <w:b/>
          <w:bCs/>
          <w:i/>
          <w:iCs/>
          <w:sz w:val="28"/>
          <w:szCs w:val="28"/>
        </w:rPr>
        <w:t xml:space="preserve">Lecturer Name: </w:t>
      </w:r>
      <w:r w:rsidR="00140DB7" w:rsidRPr="004B4E4D">
        <w:rPr>
          <w:rFonts w:ascii="Arial" w:hAnsi="Arial" w:cs="Arial"/>
          <w:b/>
          <w:bCs/>
          <w:i/>
          <w:iCs/>
          <w:sz w:val="28"/>
          <w:szCs w:val="28"/>
        </w:rPr>
        <w:t>D</w:t>
      </w:r>
      <w:r w:rsidR="00BD7C67" w:rsidRPr="004B4E4D">
        <w:rPr>
          <w:rFonts w:ascii="Arial" w:hAnsi="Arial" w:cs="Arial"/>
          <w:b/>
          <w:bCs/>
          <w:i/>
          <w:iCs/>
          <w:sz w:val="28"/>
          <w:szCs w:val="28"/>
        </w:rPr>
        <w:t>r</w:t>
      </w:r>
      <w:r w:rsidR="00BD7C67" w:rsidRPr="00B26E36">
        <w:rPr>
          <w:rFonts w:ascii="Arial" w:hAnsi="Arial" w:cs="Arial"/>
          <w:i/>
          <w:iCs/>
          <w:sz w:val="28"/>
          <w:szCs w:val="28"/>
        </w:rPr>
        <w:t xml:space="preserve">. </w:t>
      </w:r>
      <w:r w:rsidR="00CB7BFE">
        <w:rPr>
          <w:rFonts w:ascii="Arial" w:hAnsi="Arial" w:cs="Arial"/>
          <w:i/>
          <w:iCs/>
          <w:sz w:val="28"/>
          <w:szCs w:val="28"/>
        </w:rPr>
        <w:t>LAILA MAZOUZZI</w:t>
      </w:r>
    </w:p>
    <w:p w14:paraId="0CF901E6" w14:textId="0522D070" w:rsidR="00F37B62" w:rsidRPr="00B26E36" w:rsidRDefault="00F37B62" w:rsidP="19DF5ED4">
      <w:pPr>
        <w:spacing w:line="600" w:lineRule="auto"/>
        <w:rPr>
          <w:rFonts w:ascii="Arial" w:hAnsi="Arial" w:cs="Arial"/>
          <w:b/>
          <w:bCs/>
          <w:i/>
          <w:iCs/>
          <w:sz w:val="28"/>
          <w:szCs w:val="28"/>
        </w:rPr>
      </w:pPr>
      <w:r w:rsidRPr="00B26E36">
        <w:rPr>
          <w:rFonts w:ascii="Arial" w:hAnsi="Arial" w:cs="Arial"/>
          <w:b/>
          <w:bCs/>
          <w:i/>
          <w:iCs/>
          <w:sz w:val="28"/>
          <w:szCs w:val="28"/>
        </w:rPr>
        <w:t>Session</w:t>
      </w:r>
      <w:r w:rsidRPr="00B26E36">
        <w:rPr>
          <w:rFonts w:ascii="Arial" w:hAnsi="Arial" w:cs="Arial"/>
          <w:i/>
          <w:iCs/>
          <w:sz w:val="28"/>
          <w:szCs w:val="28"/>
        </w:rPr>
        <w:t>:</w:t>
      </w:r>
      <w:r w:rsidR="008D1598" w:rsidRPr="00B26E36">
        <w:rPr>
          <w:rFonts w:ascii="Arial" w:hAnsi="Arial" w:cs="Arial"/>
          <w:i/>
          <w:iCs/>
          <w:sz w:val="28"/>
          <w:szCs w:val="28"/>
        </w:rPr>
        <w:t xml:space="preserve"> </w:t>
      </w:r>
      <w:r w:rsidR="00EA62EF" w:rsidRPr="00B26E36">
        <w:rPr>
          <w:rFonts w:ascii="Arial" w:hAnsi="Arial" w:cs="Arial"/>
          <w:i/>
          <w:iCs/>
          <w:sz w:val="28"/>
          <w:szCs w:val="28"/>
        </w:rPr>
        <w:t>June</w:t>
      </w:r>
      <w:r w:rsidR="008D1598" w:rsidRPr="00B26E36">
        <w:rPr>
          <w:rFonts w:ascii="Arial" w:hAnsi="Arial" w:cs="Arial"/>
          <w:i/>
          <w:iCs/>
          <w:sz w:val="28"/>
          <w:szCs w:val="28"/>
        </w:rPr>
        <w:t xml:space="preserve"> </w:t>
      </w:r>
      <w:r w:rsidRPr="00B26E36">
        <w:rPr>
          <w:rFonts w:ascii="Arial" w:hAnsi="Arial" w:cs="Arial"/>
          <w:b/>
          <w:bCs/>
          <w:i/>
          <w:iCs/>
          <w:sz w:val="28"/>
          <w:szCs w:val="28"/>
        </w:rPr>
        <w:t>202</w:t>
      </w:r>
      <w:r w:rsidR="008D1598" w:rsidRPr="00B26E36">
        <w:rPr>
          <w:rFonts w:ascii="Arial" w:hAnsi="Arial" w:cs="Arial"/>
          <w:b/>
          <w:bCs/>
          <w:i/>
          <w:iCs/>
          <w:sz w:val="28"/>
          <w:szCs w:val="28"/>
        </w:rPr>
        <w:t>5</w:t>
      </w:r>
      <w:r w:rsidRPr="00B26E36">
        <w:rPr>
          <w:rFonts w:ascii="Arial" w:hAnsi="Arial" w:cs="Arial"/>
          <w:b/>
          <w:bCs/>
          <w:i/>
          <w:iCs/>
          <w:sz w:val="28"/>
          <w:szCs w:val="28"/>
        </w:rPr>
        <w:t xml:space="preserve"> Term </w:t>
      </w:r>
    </w:p>
    <w:p w14:paraId="5A7D7C48" w14:textId="45598E74" w:rsidR="19DF5ED4" w:rsidRDefault="19DF5ED4" w:rsidP="19DF5ED4">
      <w:pPr>
        <w:spacing w:line="600" w:lineRule="auto"/>
        <w:rPr>
          <w:rFonts w:ascii="Arial" w:hAnsi="Arial" w:cs="Arial"/>
          <w:b/>
          <w:bCs/>
          <w:i/>
          <w:iCs/>
        </w:rPr>
      </w:pPr>
    </w:p>
    <w:p w14:paraId="0A78FB5C" w14:textId="4F094A70" w:rsidR="19DF5ED4" w:rsidRDefault="19DF5ED4" w:rsidP="19DF5ED4">
      <w:pPr>
        <w:spacing w:line="600" w:lineRule="auto"/>
        <w:rPr>
          <w:rFonts w:ascii="Arial" w:hAnsi="Arial" w:cs="Arial"/>
          <w:b/>
          <w:bCs/>
          <w:i/>
          <w:iCs/>
        </w:rPr>
      </w:pPr>
    </w:p>
    <w:p w14:paraId="327997B6" w14:textId="7DBDDF9B" w:rsidR="00A739AB" w:rsidRDefault="00A739AB" w:rsidP="19DF5ED4">
      <w:pPr>
        <w:spacing w:line="600" w:lineRule="auto"/>
        <w:rPr>
          <w:rFonts w:ascii="Arial" w:hAnsi="Arial" w:cs="Arial"/>
          <w:b/>
          <w:bCs/>
          <w:i/>
          <w:iCs/>
        </w:rPr>
      </w:pPr>
    </w:p>
    <w:p w14:paraId="783829E0" w14:textId="1DAB7E39" w:rsidR="00A739AB" w:rsidRDefault="00A739AB" w:rsidP="19DF5ED4">
      <w:pPr>
        <w:spacing w:line="600" w:lineRule="auto"/>
        <w:rPr>
          <w:rFonts w:ascii="Arial" w:hAnsi="Arial" w:cs="Arial"/>
          <w:b/>
          <w:bCs/>
          <w:i/>
          <w:iCs/>
        </w:rPr>
      </w:pPr>
    </w:p>
    <w:p w14:paraId="57161052" w14:textId="3B196C1F" w:rsidR="00A739AB" w:rsidRDefault="00A739AB" w:rsidP="19DF5ED4">
      <w:pPr>
        <w:spacing w:line="600" w:lineRule="auto"/>
        <w:rPr>
          <w:rFonts w:ascii="Arial" w:hAnsi="Arial" w:cs="Arial"/>
          <w:b/>
          <w:bCs/>
          <w:i/>
          <w:iCs/>
          <w:sz w:val="32"/>
          <w:szCs w:val="32"/>
        </w:rPr>
      </w:pPr>
      <w:r w:rsidRPr="00A739AB">
        <w:rPr>
          <w:rFonts w:ascii="Arial" w:hAnsi="Arial" w:cs="Arial"/>
          <w:b/>
          <w:bCs/>
          <w:i/>
          <w:iCs/>
          <w:sz w:val="32"/>
          <w:szCs w:val="32"/>
        </w:rPr>
        <w:t xml:space="preserve"> A strategic  report about  Vodaphone  Three merger</w:t>
      </w:r>
      <w:r>
        <w:rPr>
          <w:rFonts w:ascii="Arial" w:hAnsi="Arial" w:cs="Arial"/>
          <w:b/>
          <w:bCs/>
          <w:i/>
          <w:iCs/>
          <w:sz w:val="32"/>
          <w:szCs w:val="32"/>
        </w:rPr>
        <w:t>.</w:t>
      </w:r>
    </w:p>
    <w:p w14:paraId="5955C0F2" w14:textId="3E3A0419" w:rsidR="006E1DC0" w:rsidRPr="00A739AB" w:rsidRDefault="006E1DC0" w:rsidP="19DF5ED4">
      <w:pPr>
        <w:spacing w:line="600" w:lineRule="auto"/>
        <w:rPr>
          <w:rFonts w:ascii="Arial" w:hAnsi="Arial" w:cs="Arial"/>
          <w:b/>
          <w:bCs/>
          <w:i/>
          <w:iCs/>
          <w:sz w:val="32"/>
          <w:szCs w:val="32"/>
        </w:rPr>
      </w:pPr>
      <w:r>
        <w:rPr>
          <w:rFonts w:ascii="Arial" w:hAnsi="Arial" w:cs="Arial"/>
          <w:b/>
          <w:bCs/>
          <w:i/>
          <w:iCs/>
          <w:sz w:val="32"/>
          <w:szCs w:val="32"/>
        </w:rPr>
        <w:t>A recommendation for the  Board.</w:t>
      </w:r>
    </w:p>
    <w:p w14:paraId="22AF23BB" w14:textId="39790727" w:rsidR="19DF5ED4" w:rsidRDefault="19DF5ED4" w:rsidP="19DF5ED4">
      <w:pPr>
        <w:spacing w:line="600" w:lineRule="auto"/>
        <w:rPr>
          <w:rFonts w:ascii="Arial" w:hAnsi="Arial" w:cs="Arial"/>
          <w:b/>
          <w:bCs/>
          <w:i/>
          <w:iCs/>
        </w:rPr>
      </w:pPr>
    </w:p>
    <w:sdt>
      <w:sdtPr>
        <w:rPr>
          <w:color w:val="auto"/>
        </w:rPr>
        <w:id w:val="-1825342569"/>
        <w:docPartObj>
          <w:docPartGallery w:val="Table of Contents"/>
          <w:docPartUnique/>
        </w:docPartObj>
      </w:sdtPr>
      <w:sdtEndPr>
        <w:rPr>
          <w:b/>
          <w:bCs/>
          <w:caps w:val="0"/>
          <w:noProof/>
          <w:spacing w:val="0"/>
          <w:sz w:val="20"/>
          <w:szCs w:val="20"/>
        </w:rPr>
      </w:sdtEndPr>
      <w:sdtContent>
        <w:p w14:paraId="55B0997B" w14:textId="17A5AAE8" w:rsidR="00683056" w:rsidRDefault="00683056">
          <w:pPr>
            <w:pStyle w:val="TOCHeading"/>
          </w:pPr>
          <w:r>
            <w:t>Contents</w:t>
          </w:r>
        </w:p>
        <w:p w14:paraId="1763DA7C" w14:textId="77777777" w:rsidR="000545AE" w:rsidRDefault="000545AE">
          <w:pPr>
            <w:rPr>
              <w:b/>
              <w:bCs/>
              <w:noProof/>
            </w:rPr>
          </w:pPr>
          <w:r>
            <w:rPr>
              <w:b/>
              <w:bCs/>
              <w:noProof/>
            </w:rPr>
            <w:t>2.</w:t>
          </w:r>
          <w:r w:rsidR="00683056">
            <w:rPr>
              <w:b/>
              <w:bCs/>
              <w:noProof/>
            </w:rPr>
            <w:t xml:space="preserve"> Introduction to voda</w:t>
          </w:r>
          <w:r>
            <w:rPr>
              <w:b/>
              <w:bCs/>
              <w:noProof/>
            </w:rPr>
            <w:t>phone ..........................................................2</w:t>
          </w:r>
        </w:p>
        <w:p w14:paraId="58E48653" w14:textId="77777777" w:rsidR="000545AE" w:rsidRDefault="000545AE">
          <w:pPr>
            <w:rPr>
              <w:b/>
              <w:bCs/>
              <w:noProof/>
            </w:rPr>
          </w:pPr>
          <w:r>
            <w:rPr>
              <w:b/>
              <w:bCs/>
              <w:noProof/>
            </w:rPr>
            <w:t>3. evaluation of current market  situation..............................................3</w:t>
          </w:r>
        </w:p>
        <w:p w14:paraId="63ECE607" w14:textId="77777777" w:rsidR="00DE0067" w:rsidRDefault="000545AE">
          <w:pPr>
            <w:rPr>
              <w:b/>
              <w:bCs/>
              <w:noProof/>
            </w:rPr>
          </w:pPr>
          <w:r>
            <w:rPr>
              <w:b/>
              <w:bCs/>
              <w:noProof/>
            </w:rPr>
            <w:t>4. strateg</w:t>
          </w:r>
          <w:r w:rsidR="00DE0067">
            <w:rPr>
              <w:b/>
              <w:bCs/>
              <w:noProof/>
            </w:rPr>
            <w:t>ic   growth options  and proposed stratergy...............................4</w:t>
          </w:r>
        </w:p>
        <w:p w14:paraId="7261DD34" w14:textId="77777777" w:rsidR="00DE0067" w:rsidRDefault="00DE0067">
          <w:pPr>
            <w:rPr>
              <w:b/>
              <w:bCs/>
              <w:noProof/>
            </w:rPr>
          </w:pPr>
          <w:r>
            <w:rPr>
              <w:b/>
              <w:bCs/>
              <w:noProof/>
            </w:rPr>
            <w:t>5. stratergy  evaluation.............................................................................5</w:t>
          </w:r>
        </w:p>
        <w:p w14:paraId="7C1FB9EC" w14:textId="77777777" w:rsidR="00DE0067" w:rsidRDefault="00DE0067">
          <w:pPr>
            <w:rPr>
              <w:b/>
              <w:bCs/>
              <w:noProof/>
            </w:rPr>
          </w:pPr>
          <w:r>
            <w:rPr>
              <w:b/>
              <w:bCs/>
              <w:noProof/>
            </w:rPr>
            <w:t>6. stakeholder analysis.................................................................................6</w:t>
          </w:r>
        </w:p>
        <w:p w14:paraId="3C5F676F" w14:textId="77777777" w:rsidR="00DE0067" w:rsidRDefault="00DE0067">
          <w:pPr>
            <w:rPr>
              <w:b/>
              <w:bCs/>
              <w:noProof/>
            </w:rPr>
          </w:pPr>
          <w:r>
            <w:rPr>
              <w:b/>
              <w:bCs/>
              <w:noProof/>
            </w:rPr>
            <w:t>7. implementation  and monitoring ..............................................................7</w:t>
          </w:r>
        </w:p>
        <w:p w14:paraId="72FCE23E" w14:textId="2E8F3D25" w:rsidR="00683056" w:rsidRDefault="00DE0067">
          <w:r>
            <w:rPr>
              <w:b/>
              <w:bCs/>
              <w:noProof/>
            </w:rPr>
            <w:t>8. conclusion...................................................................................................8</w:t>
          </w:r>
        </w:p>
      </w:sdtContent>
    </w:sdt>
    <w:p w14:paraId="17F892C4" w14:textId="0E2050A9" w:rsidR="00ED151A" w:rsidRDefault="00ED151A" w:rsidP="00683056">
      <w:pPr>
        <w:pStyle w:val="ListParagraph"/>
        <w:numPr>
          <w:ilvl w:val="0"/>
          <w:numId w:val="5"/>
        </w:numPr>
        <w:spacing w:line="600" w:lineRule="auto"/>
        <w:outlineLvl w:val="1"/>
        <w:rPr>
          <w:rFonts w:ascii="Arial" w:hAnsi="Arial" w:cs="Arial"/>
          <w:i/>
          <w:iCs/>
          <w:sz w:val="28"/>
          <w:szCs w:val="28"/>
        </w:rPr>
      </w:pPr>
      <w:bookmarkStart w:id="0" w:name="_Toc237288299"/>
      <w:bookmarkStart w:id="1" w:name="_Toc237302845"/>
      <w:r w:rsidRPr="00A739AB">
        <w:rPr>
          <w:rFonts w:ascii="Arial" w:hAnsi="Arial" w:cs="Arial"/>
          <w:i/>
          <w:iCs/>
          <w:sz w:val="28"/>
          <w:szCs w:val="28"/>
        </w:rPr>
        <w:t>Executive  summary</w:t>
      </w:r>
      <w:bookmarkEnd w:id="0"/>
      <w:bookmarkEnd w:id="1"/>
    </w:p>
    <w:p w14:paraId="554AC1C3" w14:textId="77777777" w:rsidR="00756A28" w:rsidRDefault="00A20442" w:rsidP="00A20442">
      <w:pPr>
        <w:pStyle w:val="ListParagraph"/>
        <w:spacing w:line="600" w:lineRule="auto"/>
        <w:ind w:left="1080"/>
        <w:rPr>
          <w:noProof/>
        </w:rPr>
      </w:pPr>
      <w:r>
        <w:rPr>
          <w:rFonts w:ascii="Arial" w:hAnsi="Arial" w:cs="Arial"/>
          <w:i/>
          <w:iCs/>
          <w:sz w:val="28"/>
          <w:szCs w:val="28"/>
        </w:rPr>
        <w:t xml:space="preserve">Vodaphone group plc  is at  the most crucial point  in its history strategically. The completion of £16.5  billion  merger with  Three network UK  in </w:t>
      </w:r>
      <w:r w:rsidR="004B4E4D">
        <w:rPr>
          <w:rFonts w:ascii="Arial" w:hAnsi="Arial" w:cs="Arial"/>
          <w:i/>
          <w:iCs/>
          <w:sz w:val="28"/>
          <w:szCs w:val="28"/>
        </w:rPr>
        <w:t>May</w:t>
      </w:r>
      <w:r>
        <w:rPr>
          <w:rFonts w:ascii="Arial" w:hAnsi="Arial" w:cs="Arial"/>
          <w:i/>
          <w:iCs/>
          <w:sz w:val="28"/>
          <w:szCs w:val="28"/>
        </w:rPr>
        <w:t xml:space="preserve"> </w:t>
      </w:r>
      <w:r w:rsidR="004B4E4D">
        <w:rPr>
          <w:rFonts w:ascii="Arial" w:hAnsi="Arial" w:cs="Arial"/>
          <w:i/>
          <w:iCs/>
          <w:sz w:val="28"/>
          <w:szCs w:val="28"/>
        </w:rPr>
        <w:fldChar w:fldCharType="begin"/>
      </w:r>
      <w:r w:rsidR="004B4E4D">
        <w:rPr>
          <w:rFonts w:ascii="Arial" w:hAnsi="Arial" w:cs="Arial"/>
          <w:i/>
          <w:iCs/>
          <w:sz w:val="28"/>
          <w:szCs w:val="28"/>
        </w:rPr>
        <w:instrText xml:space="preserve"> TOC \o "1-3" \h \z \u </w:instrText>
      </w:r>
      <w:r w:rsidR="004B4E4D">
        <w:rPr>
          <w:rFonts w:ascii="Arial" w:hAnsi="Arial" w:cs="Arial"/>
          <w:i/>
          <w:iCs/>
          <w:sz w:val="28"/>
          <w:szCs w:val="28"/>
        </w:rPr>
        <w:fldChar w:fldCharType="separate"/>
      </w:r>
    </w:p>
    <w:p w14:paraId="2FF8263D" w14:textId="5E0C7A9A" w:rsidR="00756A28" w:rsidRDefault="00756A28">
      <w:pPr>
        <w:pStyle w:val="TOC2"/>
        <w:tabs>
          <w:tab w:val="left" w:pos="660"/>
          <w:tab w:val="right" w:leader="dot" w:pos="9016"/>
        </w:tabs>
        <w:rPr>
          <w:rFonts w:cstheme="minorBidi"/>
          <w:noProof/>
          <w:sz w:val="22"/>
          <w:szCs w:val="22"/>
          <w:lang w:val="en-GB" w:eastAsia="en-GB"/>
        </w:rPr>
      </w:pPr>
      <w:hyperlink w:anchor="_Toc237302845" w:history="1">
        <w:r w:rsidRPr="001F2D8B">
          <w:rPr>
            <w:rStyle w:val="Hyperlink"/>
            <w:rFonts w:ascii="Arial" w:hAnsi="Arial" w:cs="Arial"/>
            <w:i/>
            <w:iCs/>
            <w:noProof/>
          </w:rPr>
          <w:t>1.</w:t>
        </w:r>
        <w:r>
          <w:rPr>
            <w:rFonts w:cstheme="minorBidi"/>
            <w:noProof/>
            <w:sz w:val="22"/>
            <w:szCs w:val="22"/>
            <w:lang w:val="en-GB" w:eastAsia="en-GB"/>
          </w:rPr>
          <w:tab/>
        </w:r>
        <w:r w:rsidRPr="001F2D8B">
          <w:rPr>
            <w:rStyle w:val="Hyperlink"/>
            <w:rFonts w:ascii="Arial" w:hAnsi="Arial" w:cs="Arial"/>
            <w:i/>
            <w:iCs/>
            <w:noProof/>
          </w:rPr>
          <w:t>Executive  summary</w:t>
        </w:r>
        <w:r>
          <w:rPr>
            <w:noProof/>
            <w:webHidden/>
          </w:rPr>
          <w:tab/>
        </w:r>
        <w:r>
          <w:rPr>
            <w:noProof/>
            <w:webHidden/>
          </w:rPr>
          <w:fldChar w:fldCharType="begin"/>
        </w:r>
        <w:r>
          <w:rPr>
            <w:noProof/>
            <w:webHidden/>
          </w:rPr>
          <w:instrText xml:space="preserve"> PAGEREF _Toc237302845 \h </w:instrText>
        </w:r>
        <w:r>
          <w:rPr>
            <w:noProof/>
            <w:webHidden/>
          </w:rPr>
        </w:r>
        <w:r>
          <w:rPr>
            <w:noProof/>
            <w:webHidden/>
          </w:rPr>
          <w:fldChar w:fldCharType="separate"/>
        </w:r>
        <w:r>
          <w:rPr>
            <w:noProof/>
            <w:webHidden/>
          </w:rPr>
          <w:t>2</w:t>
        </w:r>
        <w:r>
          <w:rPr>
            <w:noProof/>
            <w:webHidden/>
          </w:rPr>
          <w:fldChar w:fldCharType="end"/>
        </w:r>
      </w:hyperlink>
    </w:p>
    <w:p w14:paraId="08C32449" w14:textId="7B4A7E6F" w:rsidR="00A20442" w:rsidRDefault="004B4E4D" w:rsidP="00A20442">
      <w:pPr>
        <w:pStyle w:val="ListParagraph"/>
        <w:spacing w:line="600" w:lineRule="auto"/>
        <w:ind w:left="1080"/>
        <w:rPr>
          <w:rFonts w:ascii="Arial" w:hAnsi="Arial" w:cs="Arial"/>
          <w:i/>
          <w:iCs/>
          <w:sz w:val="28"/>
          <w:szCs w:val="28"/>
        </w:rPr>
      </w:pPr>
      <w:r>
        <w:rPr>
          <w:rFonts w:ascii="Arial" w:hAnsi="Arial" w:cs="Arial"/>
          <w:i/>
          <w:iCs/>
          <w:sz w:val="28"/>
          <w:szCs w:val="28"/>
        </w:rPr>
        <w:fldChar w:fldCharType="end"/>
      </w:r>
      <w:r w:rsidR="00A20442">
        <w:rPr>
          <w:rFonts w:ascii="Arial" w:hAnsi="Arial" w:cs="Arial"/>
          <w:i/>
          <w:iCs/>
          <w:sz w:val="28"/>
          <w:szCs w:val="28"/>
        </w:rPr>
        <w:t xml:space="preserve">2025 to  create Vodaphone Three, the UK  biggest mobile provider  with around 27 million customers , backed by  an </w:t>
      </w:r>
      <w:r w:rsidR="00A20442">
        <w:rPr>
          <w:rFonts w:ascii="Arial" w:hAnsi="Arial" w:cs="Arial"/>
          <w:i/>
          <w:iCs/>
          <w:sz w:val="28"/>
          <w:szCs w:val="28"/>
        </w:rPr>
        <w:lastRenderedPageBreak/>
        <w:t xml:space="preserve">investment  of £11 billion  over the next years to help  build </w:t>
      </w:r>
      <w:r w:rsidR="000908E8">
        <w:rPr>
          <w:rFonts w:ascii="Arial" w:hAnsi="Arial" w:cs="Arial"/>
          <w:i/>
          <w:iCs/>
          <w:sz w:val="28"/>
          <w:szCs w:val="28"/>
        </w:rPr>
        <w:t xml:space="preserve">the </w:t>
      </w:r>
      <w:r w:rsidR="003376E5">
        <w:rPr>
          <w:rFonts w:ascii="Arial" w:hAnsi="Arial" w:cs="Arial"/>
          <w:i/>
          <w:iCs/>
          <w:sz w:val="28"/>
          <w:szCs w:val="28"/>
        </w:rPr>
        <w:t>country’s</w:t>
      </w:r>
      <w:r w:rsidR="000908E8">
        <w:rPr>
          <w:rFonts w:ascii="Arial" w:hAnsi="Arial" w:cs="Arial"/>
          <w:i/>
          <w:iCs/>
          <w:sz w:val="28"/>
          <w:szCs w:val="28"/>
        </w:rPr>
        <w:t xml:space="preserve"> leading 5 G networks.</w:t>
      </w:r>
    </w:p>
    <w:p w14:paraId="1077AF9D" w14:textId="57E86F6A" w:rsidR="000908E8" w:rsidRDefault="000908E8" w:rsidP="00A20442">
      <w:pPr>
        <w:pStyle w:val="ListParagraph"/>
        <w:spacing w:line="600" w:lineRule="auto"/>
        <w:ind w:left="1080"/>
        <w:rPr>
          <w:rFonts w:ascii="Arial" w:hAnsi="Arial" w:cs="Arial"/>
          <w:i/>
          <w:iCs/>
          <w:sz w:val="28"/>
          <w:szCs w:val="28"/>
        </w:rPr>
      </w:pPr>
      <w:r>
        <w:rPr>
          <w:rFonts w:ascii="Arial" w:hAnsi="Arial" w:cs="Arial"/>
          <w:i/>
          <w:iCs/>
          <w:sz w:val="28"/>
          <w:szCs w:val="28"/>
        </w:rPr>
        <w:t xml:space="preserve">This strategic report focuses and assesses the Vodaphone ,s current market situation  by using Pestel, SWOT and porters five forces analysis </w:t>
      </w:r>
      <w:proofErr w:type="gramStart"/>
      <w:r>
        <w:rPr>
          <w:rFonts w:ascii="Arial" w:hAnsi="Arial" w:cs="Arial"/>
          <w:i/>
          <w:iCs/>
          <w:sz w:val="28"/>
          <w:szCs w:val="28"/>
        </w:rPr>
        <w:t>and also</w:t>
      </w:r>
      <w:proofErr w:type="gramEnd"/>
      <w:r>
        <w:rPr>
          <w:rFonts w:ascii="Arial" w:hAnsi="Arial" w:cs="Arial"/>
          <w:i/>
          <w:iCs/>
          <w:sz w:val="28"/>
          <w:szCs w:val="28"/>
        </w:rPr>
        <w:t>, to help find this business scale  and network  benefits that nevertheless  operates in a UK market  which has intense  competition, tight regulation and rapid  techn</w:t>
      </w:r>
      <w:r w:rsidR="00365A61">
        <w:rPr>
          <w:rFonts w:ascii="Arial" w:hAnsi="Arial" w:cs="Arial"/>
          <w:i/>
          <w:iCs/>
          <w:sz w:val="28"/>
          <w:szCs w:val="28"/>
        </w:rPr>
        <w:t>ological  changes and  led by BT/EE and virgin mobile networks or 02.</w:t>
      </w:r>
    </w:p>
    <w:p w14:paraId="1D87E295" w14:textId="5542DCB2" w:rsidR="00E45077" w:rsidRDefault="00365A61" w:rsidP="00A20442">
      <w:pPr>
        <w:pStyle w:val="ListParagraph"/>
        <w:spacing w:line="600" w:lineRule="auto"/>
        <w:ind w:left="1080"/>
        <w:rPr>
          <w:rFonts w:ascii="Arial" w:hAnsi="Arial" w:cs="Arial"/>
          <w:i/>
          <w:iCs/>
          <w:sz w:val="28"/>
          <w:szCs w:val="28"/>
        </w:rPr>
      </w:pPr>
      <w:r>
        <w:rPr>
          <w:rFonts w:ascii="Arial" w:hAnsi="Arial" w:cs="Arial"/>
          <w:i/>
          <w:iCs/>
          <w:sz w:val="28"/>
          <w:szCs w:val="28"/>
        </w:rPr>
        <w:t xml:space="preserve"> Building on the merger , this report  recommends a joint market  development  and diversification growth  </w:t>
      </w:r>
      <w:r w:rsidR="003376E5">
        <w:rPr>
          <w:rFonts w:ascii="Arial" w:hAnsi="Arial" w:cs="Arial"/>
          <w:i/>
          <w:iCs/>
          <w:sz w:val="28"/>
          <w:szCs w:val="28"/>
        </w:rPr>
        <w:t>strategy</w:t>
      </w:r>
      <w:r>
        <w:rPr>
          <w:rFonts w:ascii="Arial" w:hAnsi="Arial" w:cs="Arial"/>
          <w:i/>
          <w:iCs/>
          <w:sz w:val="28"/>
          <w:szCs w:val="28"/>
        </w:rPr>
        <w:t xml:space="preserve"> followed by a broad differentiation  generic strategy. This  involves  using Vodaphone  Three expanded 5G network and </w:t>
      </w:r>
      <w:r w:rsidR="00E45077">
        <w:rPr>
          <w:rFonts w:ascii="Arial" w:hAnsi="Arial" w:cs="Arial"/>
          <w:i/>
          <w:iCs/>
          <w:sz w:val="28"/>
          <w:szCs w:val="28"/>
        </w:rPr>
        <w:t xml:space="preserve">combined with  fixed mobile infrastructure  to  speed up  growth  in Vodaphone  business digital services ( IOT, cloud and cybersecurity)  gorwo joint broadband and  mobile  bundles services  and  widen and </w:t>
      </w:r>
      <w:r w:rsidR="00E45077">
        <w:rPr>
          <w:rFonts w:ascii="Arial" w:hAnsi="Arial" w:cs="Arial"/>
          <w:i/>
          <w:iCs/>
          <w:sz w:val="28"/>
          <w:szCs w:val="28"/>
        </w:rPr>
        <w:lastRenderedPageBreak/>
        <w:t>increase  customer  experience  rather than deepen on  price competition alone.</w:t>
      </w:r>
    </w:p>
    <w:p w14:paraId="3AC57B08" w14:textId="7E03B3FB" w:rsidR="00562DDC" w:rsidRDefault="00E45077" w:rsidP="00A20442">
      <w:pPr>
        <w:pStyle w:val="ListParagraph"/>
        <w:spacing w:line="600" w:lineRule="auto"/>
        <w:ind w:left="1080"/>
        <w:rPr>
          <w:rFonts w:ascii="Arial" w:hAnsi="Arial" w:cs="Arial"/>
          <w:i/>
          <w:iCs/>
          <w:sz w:val="28"/>
          <w:szCs w:val="28"/>
        </w:rPr>
      </w:pPr>
      <w:r>
        <w:rPr>
          <w:rFonts w:ascii="Arial" w:hAnsi="Arial" w:cs="Arial"/>
          <w:i/>
          <w:iCs/>
          <w:sz w:val="28"/>
          <w:szCs w:val="28"/>
        </w:rPr>
        <w:t xml:space="preserve">Evaluation of the proposed </w:t>
      </w:r>
      <w:r w:rsidR="003376E5">
        <w:rPr>
          <w:rFonts w:ascii="Arial" w:hAnsi="Arial" w:cs="Arial"/>
          <w:i/>
          <w:iCs/>
          <w:sz w:val="28"/>
          <w:szCs w:val="28"/>
        </w:rPr>
        <w:t>strategy</w:t>
      </w:r>
      <w:r>
        <w:rPr>
          <w:rFonts w:ascii="Arial" w:hAnsi="Arial" w:cs="Arial"/>
          <w:i/>
          <w:iCs/>
          <w:sz w:val="28"/>
          <w:szCs w:val="28"/>
        </w:rPr>
        <w:t xml:space="preserve">  through the suitability, </w:t>
      </w:r>
      <w:r w:rsidR="005A73BD">
        <w:rPr>
          <w:rFonts w:ascii="Arial" w:hAnsi="Arial" w:cs="Arial"/>
          <w:i/>
          <w:iCs/>
          <w:sz w:val="28"/>
          <w:szCs w:val="28"/>
        </w:rPr>
        <w:t>feasibility,</w:t>
      </w:r>
      <w:r>
        <w:rPr>
          <w:rFonts w:ascii="Arial" w:hAnsi="Arial" w:cs="Arial"/>
          <w:i/>
          <w:iCs/>
          <w:sz w:val="28"/>
          <w:szCs w:val="28"/>
        </w:rPr>
        <w:t xml:space="preserve"> and accessibility (SFA) framework  confirms  a strong </w:t>
      </w:r>
      <w:r w:rsidR="003376E5">
        <w:rPr>
          <w:rFonts w:ascii="Arial" w:hAnsi="Arial" w:cs="Arial"/>
          <w:i/>
          <w:iCs/>
          <w:sz w:val="28"/>
          <w:szCs w:val="28"/>
        </w:rPr>
        <w:t>confection</w:t>
      </w:r>
      <w:r>
        <w:rPr>
          <w:rFonts w:ascii="Arial" w:hAnsi="Arial" w:cs="Arial"/>
          <w:i/>
          <w:iCs/>
          <w:sz w:val="28"/>
          <w:szCs w:val="28"/>
        </w:rPr>
        <w:t xml:space="preserve"> with the Vodaphone resources , its </w:t>
      </w:r>
      <w:r w:rsidR="004B4E4D">
        <w:rPr>
          <w:rFonts w:ascii="Arial" w:hAnsi="Arial" w:cs="Arial"/>
          <w:i/>
          <w:iCs/>
          <w:sz w:val="28"/>
          <w:szCs w:val="28"/>
        </w:rPr>
        <w:t>post-merger</w:t>
      </w:r>
      <w:r>
        <w:rPr>
          <w:rFonts w:ascii="Arial" w:hAnsi="Arial" w:cs="Arial"/>
          <w:i/>
          <w:iCs/>
          <w:sz w:val="28"/>
          <w:szCs w:val="28"/>
        </w:rPr>
        <w:t xml:space="preserve">  financial  situation  and its stated purpose </w:t>
      </w:r>
      <w:r w:rsidR="00562DDC">
        <w:rPr>
          <w:rFonts w:ascii="Arial" w:hAnsi="Arial" w:cs="Arial"/>
          <w:i/>
          <w:iCs/>
          <w:sz w:val="28"/>
          <w:szCs w:val="28"/>
        </w:rPr>
        <w:t xml:space="preserve"> which is to “ connect for a better future”, a </w:t>
      </w:r>
      <w:r w:rsidR="004B4E4D">
        <w:rPr>
          <w:rFonts w:ascii="Arial" w:hAnsi="Arial" w:cs="Arial"/>
          <w:i/>
          <w:iCs/>
          <w:sz w:val="28"/>
          <w:szCs w:val="28"/>
        </w:rPr>
        <w:t>Medlow’s</w:t>
      </w:r>
      <w:r w:rsidR="00562DDC">
        <w:rPr>
          <w:rFonts w:ascii="Arial" w:hAnsi="Arial" w:cs="Arial"/>
          <w:i/>
          <w:iCs/>
          <w:sz w:val="28"/>
          <w:szCs w:val="28"/>
        </w:rPr>
        <w:t xml:space="preserve">  </w:t>
      </w:r>
      <w:r w:rsidR="004B4E4D">
        <w:rPr>
          <w:rFonts w:ascii="Arial" w:hAnsi="Arial" w:cs="Arial"/>
          <w:i/>
          <w:iCs/>
          <w:sz w:val="28"/>
          <w:szCs w:val="28"/>
        </w:rPr>
        <w:t>matrix-based</w:t>
      </w:r>
      <w:r w:rsidR="00562DDC">
        <w:rPr>
          <w:rFonts w:ascii="Arial" w:hAnsi="Arial" w:cs="Arial"/>
          <w:i/>
          <w:iCs/>
          <w:sz w:val="28"/>
          <w:szCs w:val="28"/>
        </w:rPr>
        <w:t xml:space="preserve"> stakeholder  assessment  identifies  regulators , investors , employees  and customer as priority  groups  given the scale of the merger  </w:t>
      </w:r>
      <w:r w:rsidR="004B4E4D">
        <w:rPr>
          <w:rFonts w:ascii="Arial" w:hAnsi="Arial" w:cs="Arial"/>
          <w:i/>
          <w:iCs/>
          <w:sz w:val="28"/>
          <w:szCs w:val="28"/>
        </w:rPr>
        <w:t>integration and</w:t>
      </w:r>
      <w:r w:rsidR="00562DDC">
        <w:rPr>
          <w:rFonts w:ascii="Arial" w:hAnsi="Arial" w:cs="Arial"/>
          <w:i/>
          <w:iCs/>
          <w:sz w:val="28"/>
          <w:szCs w:val="28"/>
        </w:rPr>
        <w:t xml:space="preserve"> proposes a similar engagement plan.</w:t>
      </w:r>
    </w:p>
    <w:p w14:paraId="0B0723F5" w14:textId="2D94C9BC" w:rsidR="00365A61" w:rsidRPr="00F32246" w:rsidRDefault="00562DDC" w:rsidP="00A20442">
      <w:pPr>
        <w:pStyle w:val="ListParagraph"/>
        <w:spacing w:line="600" w:lineRule="auto"/>
        <w:ind w:left="1080"/>
        <w:rPr>
          <w:rFonts w:ascii="Arial" w:hAnsi="Arial" w:cs="Arial"/>
          <w:i/>
          <w:iCs/>
          <w:sz w:val="22"/>
          <w:szCs w:val="22"/>
        </w:rPr>
      </w:pPr>
      <w:r>
        <w:rPr>
          <w:rFonts w:ascii="Arial" w:hAnsi="Arial" w:cs="Arial"/>
          <w:i/>
          <w:iCs/>
          <w:sz w:val="28"/>
          <w:szCs w:val="28"/>
        </w:rPr>
        <w:t xml:space="preserve"> Finally, this report clearly  sets out an </w:t>
      </w:r>
      <w:r w:rsidR="004B4E4D">
        <w:rPr>
          <w:rFonts w:ascii="Arial" w:hAnsi="Arial" w:cs="Arial"/>
          <w:i/>
          <w:iCs/>
          <w:sz w:val="28"/>
          <w:szCs w:val="28"/>
        </w:rPr>
        <w:t>eighteen-month</w:t>
      </w:r>
      <w:r>
        <w:rPr>
          <w:rFonts w:ascii="Arial" w:hAnsi="Arial" w:cs="Arial"/>
          <w:i/>
          <w:iCs/>
          <w:sz w:val="28"/>
          <w:szCs w:val="28"/>
        </w:rPr>
        <w:t xml:space="preserve"> implementation plan, organised  about  network integration, commercial  execution  and organisational  </w:t>
      </w:r>
      <w:r w:rsidR="003376E5">
        <w:rPr>
          <w:rFonts w:ascii="Arial" w:hAnsi="Arial" w:cs="Arial"/>
          <w:i/>
          <w:iCs/>
          <w:sz w:val="28"/>
          <w:szCs w:val="28"/>
        </w:rPr>
        <w:t>properness</w:t>
      </w:r>
      <w:r>
        <w:rPr>
          <w:rFonts w:ascii="Arial" w:hAnsi="Arial" w:cs="Arial"/>
          <w:i/>
          <w:iCs/>
          <w:sz w:val="28"/>
          <w:szCs w:val="28"/>
        </w:rPr>
        <w:t xml:space="preserve"> with clear objectives , actions , job timeline monitor the key performances of the projects</w:t>
      </w:r>
      <w:r w:rsidR="00D33C32">
        <w:rPr>
          <w:rFonts w:ascii="Arial" w:hAnsi="Arial" w:cs="Arial"/>
          <w:i/>
          <w:iCs/>
          <w:sz w:val="28"/>
          <w:szCs w:val="28"/>
        </w:rPr>
        <w:t xml:space="preserve">. Most importantly, is that Vodaphone  </w:t>
      </w:r>
      <w:r w:rsidR="003376E5">
        <w:rPr>
          <w:rFonts w:ascii="Arial" w:hAnsi="Arial" w:cs="Arial"/>
          <w:i/>
          <w:iCs/>
          <w:sz w:val="28"/>
          <w:szCs w:val="28"/>
        </w:rPr>
        <w:t>UK</w:t>
      </w:r>
      <w:r w:rsidR="00D33C32">
        <w:rPr>
          <w:rFonts w:ascii="Arial" w:hAnsi="Arial" w:cs="Arial"/>
          <w:i/>
          <w:iCs/>
          <w:sz w:val="28"/>
          <w:szCs w:val="28"/>
        </w:rPr>
        <w:t xml:space="preserve"> near priority  term should be to convert the scale already created by Three UK  into differentiated, profitable  </w:t>
      </w:r>
      <w:r w:rsidR="00D33C32" w:rsidRPr="00F32246">
        <w:rPr>
          <w:rFonts w:ascii="Arial" w:hAnsi="Arial" w:cs="Arial"/>
          <w:i/>
          <w:iCs/>
          <w:sz w:val="22"/>
          <w:szCs w:val="22"/>
        </w:rPr>
        <w:lastRenderedPageBreak/>
        <w:t xml:space="preserve">growth rather  </w:t>
      </w:r>
      <w:r w:rsidR="004B4E4D" w:rsidRPr="00F32246">
        <w:rPr>
          <w:rFonts w:ascii="Arial" w:hAnsi="Arial" w:cs="Arial"/>
          <w:i/>
          <w:iCs/>
          <w:sz w:val="22"/>
          <w:szCs w:val="22"/>
        </w:rPr>
        <w:t>pursues</w:t>
      </w:r>
      <w:r w:rsidR="00D33C32" w:rsidRPr="00F32246">
        <w:rPr>
          <w:rFonts w:ascii="Arial" w:hAnsi="Arial" w:cs="Arial"/>
          <w:i/>
          <w:iCs/>
          <w:sz w:val="22"/>
          <w:szCs w:val="22"/>
        </w:rPr>
        <w:t xml:space="preserve">  more </w:t>
      </w:r>
      <w:r w:rsidR="004B4E4D" w:rsidRPr="00F32246">
        <w:rPr>
          <w:rFonts w:ascii="Arial" w:hAnsi="Arial" w:cs="Arial"/>
          <w:i/>
          <w:iCs/>
          <w:sz w:val="22"/>
          <w:szCs w:val="22"/>
        </w:rPr>
        <w:t>large-scale</w:t>
      </w:r>
      <w:r w:rsidR="00D33C32" w:rsidRPr="00F32246">
        <w:rPr>
          <w:rFonts w:ascii="Arial" w:hAnsi="Arial" w:cs="Arial"/>
          <w:i/>
          <w:iCs/>
          <w:sz w:val="22"/>
          <w:szCs w:val="22"/>
        </w:rPr>
        <w:t xml:space="preserve"> market </w:t>
      </w:r>
      <w:r w:rsidR="003376E5" w:rsidRPr="00F32246">
        <w:rPr>
          <w:rFonts w:ascii="Arial" w:hAnsi="Arial" w:cs="Arial"/>
          <w:i/>
          <w:iCs/>
          <w:sz w:val="22"/>
          <w:szCs w:val="22"/>
        </w:rPr>
        <w:t>acquisitions</w:t>
      </w:r>
      <w:r w:rsidR="00D33C32" w:rsidRPr="00F32246">
        <w:rPr>
          <w:rFonts w:ascii="Arial" w:hAnsi="Arial" w:cs="Arial"/>
          <w:i/>
          <w:iCs/>
          <w:sz w:val="22"/>
          <w:szCs w:val="22"/>
        </w:rPr>
        <w:t xml:space="preserve"> in the short term.</w:t>
      </w:r>
    </w:p>
    <w:p w14:paraId="1D9CAA63" w14:textId="00A335B5" w:rsidR="00330B11" w:rsidRPr="00F32246" w:rsidRDefault="00B86E70" w:rsidP="00ED151A">
      <w:pPr>
        <w:spacing w:line="600" w:lineRule="auto"/>
        <w:ind w:left="720"/>
        <w:rPr>
          <w:rFonts w:ascii="Arial" w:hAnsi="Arial" w:cs="Arial"/>
          <w:b/>
          <w:bCs/>
          <w:i/>
          <w:iCs/>
          <w:sz w:val="22"/>
          <w:szCs w:val="22"/>
        </w:rPr>
      </w:pPr>
      <w:r w:rsidRPr="00F32246">
        <w:rPr>
          <w:rFonts w:ascii="Arial" w:hAnsi="Arial" w:cs="Arial"/>
          <w:b/>
          <w:bCs/>
          <w:i/>
          <w:iCs/>
          <w:sz w:val="22"/>
          <w:szCs w:val="22"/>
        </w:rPr>
        <w:t xml:space="preserve">This report provides a report of  Vodaphone </w:t>
      </w:r>
      <w:r w:rsidR="009C6DA2" w:rsidRPr="00F32246">
        <w:rPr>
          <w:rFonts w:ascii="Arial" w:hAnsi="Arial" w:cs="Arial"/>
          <w:b/>
          <w:bCs/>
          <w:i/>
          <w:iCs/>
          <w:sz w:val="22"/>
          <w:szCs w:val="22"/>
        </w:rPr>
        <w:t xml:space="preserve"> group plc</w:t>
      </w:r>
      <w:r w:rsidRPr="00F32246">
        <w:rPr>
          <w:rFonts w:ascii="Arial" w:hAnsi="Arial" w:cs="Arial"/>
          <w:b/>
          <w:bCs/>
          <w:i/>
          <w:iCs/>
          <w:sz w:val="22"/>
          <w:szCs w:val="22"/>
        </w:rPr>
        <w:t xml:space="preserve"> </w:t>
      </w:r>
      <w:r w:rsidR="004B4E4D" w:rsidRPr="00F32246">
        <w:rPr>
          <w:rFonts w:ascii="Arial" w:hAnsi="Arial" w:cs="Arial"/>
          <w:b/>
          <w:bCs/>
          <w:i/>
          <w:iCs/>
          <w:sz w:val="22"/>
          <w:szCs w:val="22"/>
        </w:rPr>
        <w:t xml:space="preserve"> UK </w:t>
      </w:r>
      <w:r w:rsidRPr="00F32246">
        <w:rPr>
          <w:rFonts w:ascii="Arial" w:hAnsi="Arial" w:cs="Arial"/>
          <w:b/>
          <w:bCs/>
          <w:i/>
          <w:iCs/>
          <w:sz w:val="22"/>
          <w:szCs w:val="22"/>
        </w:rPr>
        <w:t xml:space="preserve">following  the landmark  of 2025  merger with three </w:t>
      </w:r>
      <w:r w:rsidR="00756A28" w:rsidRPr="00F32246">
        <w:rPr>
          <w:rFonts w:ascii="Arial" w:hAnsi="Arial" w:cs="Arial"/>
          <w:b/>
          <w:bCs/>
          <w:i/>
          <w:iCs/>
          <w:sz w:val="22"/>
          <w:szCs w:val="22"/>
        </w:rPr>
        <w:t>networks</w:t>
      </w:r>
      <w:r w:rsidR="00ED151A" w:rsidRPr="00F32246">
        <w:rPr>
          <w:rFonts w:ascii="Arial" w:hAnsi="Arial" w:cs="Arial"/>
          <w:b/>
          <w:bCs/>
          <w:i/>
          <w:iCs/>
          <w:sz w:val="22"/>
          <w:szCs w:val="22"/>
        </w:rPr>
        <w:t xml:space="preserve">, which established  Vodaphone  three, the </w:t>
      </w:r>
      <w:r w:rsidR="003376E5" w:rsidRPr="00F32246">
        <w:rPr>
          <w:rFonts w:ascii="Arial" w:hAnsi="Arial" w:cs="Arial"/>
          <w:b/>
          <w:bCs/>
          <w:i/>
          <w:iCs/>
          <w:sz w:val="22"/>
          <w:szCs w:val="22"/>
        </w:rPr>
        <w:t>country’s</w:t>
      </w:r>
      <w:r w:rsidR="00ED151A" w:rsidRPr="00F32246">
        <w:rPr>
          <w:rFonts w:ascii="Arial" w:hAnsi="Arial" w:cs="Arial"/>
          <w:b/>
          <w:bCs/>
          <w:i/>
          <w:iCs/>
          <w:sz w:val="22"/>
          <w:szCs w:val="22"/>
        </w:rPr>
        <w:t xml:space="preserve"> </w:t>
      </w:r>
      <w:r w:rsidR="001138A7" w:rsidRPr="00F32246">
        <w:rPr>
          <w:rFonts w:ascii="Arial" w:hAnsi="Arial" w:cs="Arial"/>
          <w:b/>
          <w:bCs/>
          <w:i/>
          <w:iCs/>
          <w:sz w:val="22"/>
          <w:szCs w:val="22"/>
        </w:rPr>
        <w:t>biggest</w:t>
      </w:r>
      <w:r w:rsidR="00ED151A" w:rsidRPr="00F32246">
        <w:rPr>
          <w:rFonts w:ascii="Arial" w:hAnsi="Arial" w:cs="Arial"/>
          <w:b/>
          <w:bCs/>
          <w:i/>
          <w:iCs/>
          <w:sz w:val="22"/>
          <w:szCs w:val="22"/>
        </w:rPr>
        <w:t xml:space="preserve"> mobile </w:t>
      </w:r>
      <w:r w:rsidR="001138A7" w:rsidRPr="00F32246">
        <w:rPr>
          <w:rFonts w:ascii="Arial" w:hAnsi="Arial" w:cs="Arial"/>
          <w:b/>
          <w:bCs/>
          <w:i/>
          <w:iCs/>
          <w:sz w:val="22"/>
          <w:szCs w:val="22"/>
        </w:rPr>
        <w:t xml:space="preserve">provider that is serving  close to 27 million </w:t>
      </w:r>
      <w:r w:rsidR="003376E5" w:rsidRPr="00F32246">
        <w:rPr>
          <w:rFonts w:ascii="Arial" w:hAnsi="Arial" w:cs="Arial"/>
          <w:b/>
          <w:bCs/>
          <w:i/>
          <w:iCs/>
          <w:sz w:val="22"/>
          <w:szCs w:val="22"/>
        </w:rPr>
        <w:t>customers</w:t>
      </w:r>
      <w:r w:rsidR="001138A7" w:rsidRPr="00F32246">
        <w:rPr>
          <w:rFonts w:ascii="Arial" w:hAnsi="Arial" w:cs="Arial"/>
          <w:b/>
          <w:bCs/>
          <w:i/>
          <w:iCs/>
          <w:sz w:val="22"/>
          <w:szCs w:val="22"/>
        </w:rPr>
        <w:t xml:space="preserve">. After  going through a rough competition which is dominated  by BT/EE and virgin media 02, the new formed Vodaphone  should level  its combined  capabilities  to drove sustainable  growth , achieve  targeted yearly  cost  capabilities to drive </w:t>
      </w:r>
      <w:r w:rsidR="00DE7ECA" w:rsidRPr="00F32246">
        <w:rPr>
          <w:rFonts w:ascii="Arial" w:hAnsi="Arial" w:cs="Arial"/>
          <w:b/>
          <w:bCs/>
          <w:i/>
          <w:iCs/>
          <w:sz w:val="22"/>
          <w:szCs w:val="22"/>
        </w:rPr>
        <w:t xml:space="preserve"> sustainable growth, and acquire targeted cost  synergies  of £700 million  plus deliver  on its promised £ 11 billion decade -long infrastructure  investment.</w:t>
      </w:r>
    </w:p>
    <w:p w14:paraId="01A09321" w14:textId="6610FF61" w:rsidR="00DE7ECA" w:rsidRPr="00F32246" w:rsidRDefault="00DE7ECA" w:rsidP="00ED151A">
      <w:pPr>
        <w:spacing w:line="600" w:lineRule="auto"/>
        <w:ind w:left="720"/>
        <w:rPr>
          <w:rFonts w:ascii="Arial" w:hAnsi="Arial" w:cs="Arial"/>
          <w:b/>
          <w:bCs/>
          <w:i/>
          <w:iCs/>
          <w:sz w:val="22"/>
          <w:szCs w:val="22"/>
        </w:rPr>
      </w:pPr>
      <w:r w:rsidRPr="00F32246">
        <w:rPr>
          <w:rFonts w:ascii="Arial" w:hAnsi="Arial" w:cs="Arial"/>
          <w:b/>
          <w:bCs/>
          <w:i/>
          <w:iCs/>
          <w:sz w:val="22"/>
          <w:szCs w:val="22"/>
        </w:rPr>
        <w:t xml:space="preserve">A detailed environmental audit  using </w:t>
      </w:r>
      <w:r w:rsidR="003376E5" w:rsidRPr="00F32246">
        <w:rPr>
          <w:rFonts w:ascii="Arial" w:hAnsi="Arial" w:cs="Arial"/>
          <w:b/>
          <w:bCs/>
          <w:i/>
          <w:iCs/>
          <w:sz w:val="22"/>
          <w:szCs w:val="22"/>
        </w:rPr>
        <w:t>Pestel</w:t>
      </w:r>
      <w:r w:rsidRPr="00F32246">
        <w:rPr>
          <w:rFonts w:ascii="Arial" w:hAnsi="Arial" w:cs="Arial"/>
          <w:b/>
          <w:bCs/>
          <w:i/>
          <w:iCs/>
          <w:sz w:val="22"/>
          <w:szCs w:val="22"/>
        </w:rPr>
        <w:t xml:space="preserve">, porters five forces  and </w:t>
      </w:r>
      <w:r w:rsidR="00B55BB8" w:rsidRPr="00F32246">
        <w:rPr>
          <w:rFonts w:ascii="Arial" w:hAnsi="Arial" w:cs="Arial"/>
          <w:b/>
          <w:bCs/>
          <w:i/>
          <w:iCs/>
          <w:sz w:val="22"/>
          <w:szCs w:val="22"/>
        </w:rPr>
        <w:t>S</w:t>
      </w:r>
      <w:r w:rsidRPr="00F32246">
        <w:rPr>
          <w:rFonts w:ascii="Arial" w:hAnsi="Arial" w:cs="Arial"/>
          <w:b/>
          <w:bCs/>
          <w:i/>
          <w:iCs/>
          <w:sz w:val="22"/>
          <w:szCs w:val="22"/>
        </w:rPr>
        <w:t>wot  frameworks reveals  that  while regulatory</w:t>
      </w:r>
      <w:r w:rsidR="00B55BB8" w:rsidRPr="00F32246">
        <w:rPr>
          <w:rFonts w:ascii="Arial" w:hAnsi="Arial" w:cs="Arial"/>
          <w:b/>
          <w:bCs/>
          <w:i/>
          <w:iCs/>
          <w:sz w:val="22"/>
          <w:szCs w:val="22"/>
        </w:rPr>
        <w:t xml:space="preserve">  scrutiny  remains high  and capital  expenditure  demands for standalone 5G are high,  big opportunities  exist  in </w:t>
      </w:r>
      <w:r w:rsidR="003376E5" w:rsidRPr="00F32246">
        <w:rPr>
          <w:rFonts w:ascii="Arial" w:hAnsi="Arial" w:cs="Arial"/>
          <w:b/>
          <w:bCs/>
          <w:i/>
          <w:iCs/>
          <w:sz w:val="22"/>
          <w:szCs w:val="22"/>
        </w:rPr>
        <w:t>business-to-business</w:t>
      </w:r>
      <w:r w:rsidR="00B55BB8" w:rsidRPr="00F32246">
        <w:rPr>
          <w:rFonts w:ascii="Arial" w:hAnsi="Arial" w:cs="Arial"/>
          <w:b/>
          <w:bCs/>
          <w:i/>
          <w:iCs/>
          <w:sz w:val="22"/>
          <w:szCs w:val="22"/>
        </w:rPr>
        <w:t xml:space="preserve">  sector</w:t>
      </w:r>
      <w:r w:rsidR="00BC3EDB" w:rsidRPr="00F32246">
        <w:rPr>
          <w:rFonts w:ascii="Arial" w:hAnsi="Arial" w:cs="Arial"/>
          <w:b/>
          <w:bCs/>
          <w:i/>
          <w:iCs/>
          <w:sz w:val="22"/>
          <w:szCs w:val="22"/>
        </w:rPr>
        <w:t xml:space="preserve">- especially   regarding the internet of things( </w:t>
      </w:r>
      <w:r w:rsidR="003376E5" w:rsidRPr="00F32246">
        <w:rPr>
          <w:rFonts w:ascii="Arial" w:hAnsi="Arial" w:cs="Arial"/>
          <w:b/>
          <w:bCs/>
          <w:i/>
          <w:iCs/>
          <w:sz w:val="22"/>
          <w:szCs w:val="22"/>
        </w:rPr>
        <w:t>IOT</w:t>
      </w:r>
      <w:r w:rsidR="00BC3EDB" w:rsidRPr="00F32246">
        <w:rPr>
          <w:rFonts w:ascii="Arial" w:hAnsi="Arial" w:cs="Arial"/>
          <w:b/>
          <w:bCs/>
          <w:i/>
          <w:iCs/>
          <w:sz w:val="22"/>
          <w:szCs w:val="22"/>
        </w:rPr>
        <w:t>),  smart cities  and edge computing.</w:t>
      </w:r>
    </w:p>
    <w:p w14:paraId="6B7093A5" w14:textId="0B182A80" w:rsidR="00BC3EDB" w:rsidRPr="00F32246" w:rsidRDefault="00F10DAD" w:rsidP="00ED151A">
      <w:pPr>
        <w:spacing w:line="600" w:lineRule="auto"/>
        <w:ind w:left="720"/>
        <w:rPr>
          <w:rFonts w:ascii="Arial" w:hAnsi="Arial" w:cs="Arial"/>
          <w:b/>
          <w:bCs/>
          <w:i/>
          <w:iCs/>
          <w:sz w:val="22"/>
          <w:szCs w:val="22"/>
        </w:rPr>
      </w:pPr>
      <w:r w:rsidRPr="00F32246">
        <w:rPr>
          <w:rFonts w:ascii="Arial" w:hAnsi="Arial" w:cs="Arial"/>
          <w:b/>
          <w:bCs/>
          <w:i/>
          <w:iCs/>
          <w:sz w:val="22"/>
          <w:szCs w:val="22"/>
        </w:rPr>
        <w:t xml:space="preserve">Applying  the Ansoff matrix   and </w:t>
      </w:r>
      <w:r w:rsidR="003376E5" w:rsidRPr="00F32246">
        <w:rPr>
          <w:rFonts w:ascii="Arial" w:hAnsi="Arial" w:cs="Arial"/>
          <w:b/>
          <w:bCs/>
          <w:i/>
          <w:iCs/>
          <w:sz w:val="22"/>
          <w:szCs w:val="22"/>
        </w:rPr>
        <w:t>porters</w:t>
      </w:r>
      <w:r w:rsidRPr="00F32246">
        <w:rPr>
          <w:rFonts w:ascii="Arial" w:hAnsi="Arial" w:cs="Arial"/>
          <w:b/>
          <w:bCs/>
          <w:i/>
          <w:iCs/>
          <w:sz w:val="22"/>
          <w:szCs w:val="22"/>
        </w:rPr>
        <w:t xml:space="preserve">  Generic  </w:t>
      </w:r>
      <w:r w:rsidR="003376E5" w:rsidRPr="00F32246">
        <w:rPr>
          <w:rFonts w:ascii="Arial" w:hAnsi="Arial" w:cs="Arial"/>
          <w:b/>
          <w:bCs/>
          <w:i/>
          <w:iCs/>
          <w:sz w:val="22"/>
          <w:szCs w:val="22"/>
        </w:rPr>
        <w:t>strategies</w:t>
      </w:r>
      <w:r w:rsidRPr="00F32246">
        <w:rPr>
          <w:rFonts w:ascii="Arial" w:hAnsi="Arial" w:cs="Arial"/>
          <w:b/>
          <w:bCs/>
          <w:i/>
          <w:iCs/>
          <w:sz w:val="22"/>
          <w:szCs w:val="22"/>
        </w:rPr>
        <w:t xml:space="preserve"> , this report recommends a product development and differentiation focus, specifically  the introduction of Vodaphone </w:t>
      </w:r>
      <w:r w:rsidR="003376E5" w:rsidRPr="00F32246">
        <w:rPr>
          <w:rFonts w:ascii="Arial" w:hAnsi="Arial" w:cs="Arial"/>
          <w:b/>
          <w:bCs/>
          <w:i/>
          <w:iCs/>
          <w:sz w:val="22"/>
          <w:szCs w:val="22"/>
        </w:rPr>
        <w:t>Edge link</w:t>
      </w:r>
      <w:r w:rsidRPr="00F32246">
        <w:rPr>
          <w:rFonts w:ascii="Arial" w:hAnsi="Arial" w:cs="Arial"/>
          <w:b/>
          <w:bCs/>
          <w:i/>
          <w:iCs/>
          <w:sz w:val="22"/>
          <w:szCs w:val="22"/>
        </w:rPr>
        <w:t xml:space="preserve"> : an </w:t>
      </w:r>
      <w:r w:rsidR="002B5B77" w:rsidRPr="00F32246">
        <w:rPr>
          <w:rFonts w:ascii="Arial" w:hAnsi="Arial" w:cs="Arial"/>
          <w:b/>
          <w:bCs/>
          <w:i/>
          <w:iCs/>
          <w:sz w:val="22"/>
          <w:szCs w:val="22"/>
        </w:rPr>
        <w:t>integrated</w:t>
      </w:r>
      <w:r w:rsidRPr="00F32246">
        <w:rPr>
          <w:rFonts w:ascii="Arial" w:hAnsi="Arial" w:cs="Arial"/>
          <w:b/>
          <w:bCs/>
          <w:i/>
          <w:iCs/>
          <w:sz w:val="22"/>
          <w:szCs w:val="22"/>
        </w:rPr>
        <w:t xml:space="preserve"> , ultra -reliable  standalone  5G and multi-access </w:t>
      </w:r>
      <w:r w:rsidR="00F60FD9" w:rsidRPr="00F32246">
        <w:rPr>
          <w:rFonts w:ascii="Arial" w:hAnsi="Arial" w:cs="Arial"/>
          <w:b/>
          <w:bCs/>
          <w:i/>
          <w:iCs/>
          <w:sz w:val="22"/>
          <w:szCs w:val="22"/>
        </w:rPr>
        <w:t xml:space="preserve"> edge  computing  (MEC)solution aimed  for enterprise  clients. Evaluated through  suitability , feasibility and accessibility framework, this </w:t>
      </w:r>
      <w:r w:rsidR="003376E5" w:rsidRPr="00F32246">
        <w:rPr>
          <w:rFonts w:ascii="Arial" w:hAnsi="Arial" w:cs="Arial"/>
          <w:b/>
          <w:bCs/>
          <w:i/>
          <w:iCs/>
          <w:sz w:val="22"/>
          <w:szCs w:val="22"/>
        </w:rPr>
        <w:t>strategy</w:t>
      </w:r>
      <w:r w:rsidR="00F60FD9" w:rsidRPr="00F32246">
        <w:rPr>
          <w:rFonts w:ascii="Arial" w:hAnsi="Arial" w:cs="Arial"/>
          <w:b/>
          <w:bCs/>
          <w:i/>
          <w:iCs/>
          <w:sz w:val="22"/>
          <w:szCs w:val="22"/>
        </w:rPr>
        <w:t xml:space="preserve">  directly </w:t>
      </w:r>
      <w:r w:rsidR="009218E0" w:rsidRPr="00F32246">
        <w:rPr>
          <w:rFonts w:ascii="Arial" w:hAnsi="Arial" w:cs="Arial"/>
          <w:b/>
          <w:bCs/>
          <w:i/>
          <w:iCs/>
          <w:sz w:val="22"/>
          <w:szCs w:val="22"/>
        </w:rPr>
        <w:t xml:space="preserve"> aligns with Vodaphone s core  mission of connecting  for a better future. A comprehensive stakeholder  engagement plan using Mendelow ‘S matrix  and an actionable </w:t>
      </w:r>
      <w:r w:rsidR="009218E0" w:rsidRPr="00F32246">
        <w:rPr>
          <w:rFonts w:ascii="Arial" w:hAnsi="Arial" w:cs="Arial"/>
          <w:b/>
          <w:bCs/>
          <w:i/>
          <w:iCs/>
          <w:sz w:val="22"/>
          <w:szCs w:val="22"/>
        </w:rPr>
        <w:lastRenderedPageBreak/>
        <w:t xml:space="preserve">implementation </w:t>
      </w:r>
      <w:r w:rsidR="009570DA" w:rsidRPr="00F32246">
        <w:rPr>
          <w:rFonts w:ascii="Arial" w:hAnsi="Arial" w:cs="Arial"/>
          <w:b/>
          <w:bCs/>
          <w:i/>
          <w:iCs/>
          <w:sz w:val="22"/>
          <w:szCs w:val="22"/>
        </w:rPr>
        <w:t xml:space="preserve"> roadmap are provided to  allow  </w:t>
      </w:r>
      <w:r w:rsidR="003376E5" w:rsidRPr="00F32246">
        <w:rPr>
          <w:rFonts w:ascii="Arial" w:hAnsi="Arial" w:cs="Arial"/>
          <w:b/>
          <w:bCs/>
          <w:i/>
          <w:iCs/>
          <w:sz w:val="22"/>
          <w:szCs w:val="22"/>
        </w:rPr>
        <w:t>execution</w:t>
      </w:r>
      <w:r w:rsidR="009570DA" w:rsidRPr="00F32246">
        <w:rPr>
          <w:rFonts w:ascii="Arial" w:hAnsi="Arial" w:cs="Arial"/>
          <w:b/>
          <w:bCs/>
          <w:i/>
          <w:iCs/>
          <w:sz w:val="22"/>
          <w:szCs w:val="22"/>
        </w:rPr>
        <w:t xml:space="preserve"> , robust risk mitigation and clear performance  benchmarking.</w:t>
      </w:r>
    </w:p>
    <w:p w14:paraId="0C0839B8" w14:textId="09344B3E" w:rsidR="009570DA" w:rsidRPr="00F32246" w:rsidRDefault="009570DA" w:rsidP="009570DA">
      <w:pPr>
        <w:pStyle w:val="ListParagraph"/>
        <w:numPr>
          <w:ilvl w:val="0"/>
          <w:numId w:val="5"/>
        </w:numPr>
        <w:spacing w:line="600" w:lineRule="auto"/>
        <w:rPr>
          <w:rFonts w:ascii="Arial" w:hAnsi="Arial" w:cs="Arial"/>
          <w:b/>
          <w:bCs/>
          <w:i/>
          <w:iCs/>
          <w:sz w:val="22"/>
          <w:szCs w:val="22"/>
        </w:rPr>
      </w:pPr>
      <w:r w:rsidRPr="00F32246">
        <w:rPr>
          <w:rFonts w:ascii="Arial" w:hAnsi="Arial" w:cs="Arial"/>
          <w:b/>
          <w:bCs/>
          <w:i/>
          <w:iCs/>
          <w:sz w:val="22"/>
          <w:szCs w:val="22"/>
        </w:rPr>
        <w:t xml:space="preserve"> Introduction to Vodaphone</w:t>
      </w:r>
      <w:r w:rsidR="00A739AB" w:rsidRPr="00F32246">
        <w:rPr>
          <w:rFonts w:ascii="Arial" w:hAnsi="Arial" w:cs="Arial"/>
          <w:b/>
          <w:bCs/>
          <w:i/>
          <w:iCs/>
          <w:sz w:val="22"/>
          <w:szCs w:val="22"/>
        </w:rPr>
        <w:t xml:space="preserve"> group plc.</w:t>
      </w:r>
    </w:p>
    <w:p w14:paraId="40D6A72C" w14:textId="00F390ED" w:rsidR="009570DA" w:rsidRPr="00F32246" w:rsidRDefault="00F2318E" w:rsidP="009570DA">
      <w:pPr>
        <w:pStyle w:val="ListParagraph"/>
        <w:spacing w:line="600" w:lineRule="auto"/>
        <w:ind w:left="1080"/>
        <w:rPr>
          <w:rFonts w:ascii="Arial" w:hAnsi="Arial" w:cs="Arial"/>
          <w:b/>
          <w:bCs/>
          <w:i/>
          <w:iCs/>
          <w:sz w:val="22"/>
          <w:szCs w:val="22"/>
        </w:rPr>
      </w:pPr>
      <w:r w:rsidRPr="00F32246">
        <w:rPr>
          <w:rFonts w:ascii="Arial" w:hAnsi="Arial" w:cs="Arial"/>
          <w:b/>
          <w:bCs/>
          <w:i/>
          <w:iCs/>
          <w:sz w:val="22"/>
          <w:szCs w:val="22"/>
        </w:rPr>
        <w:t xml:space="preserve">Vodaphone  group plc </w:t>
      </w:r>
      <w:r w:rsidR="00CC04B6" w:rsidRPr="00F32246">
        <w:rPr>
          <w:rFonts w:ascii="Arial" w:hAnsi="Arial" w:cs="Arial"/>
          <w:b/>
          <w:bCs/>
          <w:i/>
          <w:iCs/>
          <w:sz w:val="22"/>
          <w:szCs w:val="22"/>
        </w:rPr>
        <w:t>( Vodaphone)</w:t>
      </w:r>
      <w:r w:rsidR="00CA7409" w:rsidRPr="00F32246">
        <w:rPr>
          <w:rFonts w:ascii="Arial" w:hAnsi="Arial" w:cs="Arial"/>
          <w:b/>
          <w:bCs/>
          <w:i/>
          <w:iCs/>
          <w:sz w:val="22"/>
          <w:szCs w:val="22"/>
        </w:rPr>
        <w:t xml:space="preserve">I was  founded  in 1984. It operates  in Europe  and Africa, its headquarters  in Newbury in the UK . its services </w:t>
      </w:r>
      <w:r w:rsidR="00756A28" w:rsidRPr="00F32246">
        <w:rPr>
          <w:rFonts w:ascii="Arial" w:hAnsi="Arial" w:cs="Arial"/>
          <w:b/>
          <w:bCs/>
          <w:i/>
          <w:iCs/>
          <w:sz w:val="22"/>
          <w:szCs w:val="22"/>
        </w:rPr>
        <w:t>include</w:t>
      </w:r>
      <w:r w:rsidR="00CA7409" w:rsidRPr="00F32246">
        <w:rPr>
          <w:rFonts w:ascii="Arial" w:hAnsi="Arial" w:cs="Arial"/>
          <w:b/>
          <w:bCs/>
          <w:i/>
          <w:iCs/>
          <w:sz w:val="22"/>
          <w:szCs w:val="22"/>
        </w:rPr>
        <w:t xml:space="preserve"> mobile services, broad band connection </w:t>
      </w:r>
      <w:r w:rsidR="004C3F90" w:rsidRPr="00F32246">
        <w:rPr>
          <w:rFonts w:ascii="Arial" w:hAnsi="Arial" w:cs="Arial"/>
          <w:b/>
          <w:bCs/>
          <w:i/>
          <w:iCs/>
          <w:sz w:val="22"/>
          <w:szCs w:val="22"/>
        </w:rPr>
        <w:t xml:space="preserve">device </w:t>
      </w:r>
      <w:r w:rsidR="00CA7409" w:rsidRPr="00F32246">
        <w:rPr>
          <w:rFonts w:ascii="Arial" w:hAnsi="Arial" w:cs="Arial"/>
          <w:b/>
          <w:bCs/>
          <w:i/>
          <w:iCs/>
          <w:sz w:val="22"/>
          <w:szCs w:val="22"/>
        </w:rPr>
        <w:t>services,  IOT, Enterprise  solutions and cloud connectivity</w:t>
      </w:r>
      <w:r w:rsidR="004C3F90" w:rsidRPr="00F32246">
        <w:rPr>
          <w:rFonts w:ascii="Arial" w:hAnsi="Arial" w:cs="Arial"/>
          <w:b/>
          <w:bCs/>
          <w:i/>
          <w:iCs/>
          <w:sz w:val="22"/>
          <w:szCs w:val="22"/>
        </w:rPr>
        <w:t>,</w:t>
      </w:r>
      <w:r w:rsidR="00CA7409" w:rsidRPr="00F32246">
        <w:rPr>
          <w:rFonts w:ascii="Arial" w:hAnsi="Arial" w:cs="Arial"/>
          <w:b/>
          <w:bCs/>
          <w:i/>
          <w:iCs/>
          <w:sz w:val="22"/>
          <w:szCs w:val="22"/>
        </w:rPr>
        <w:t xml:space="preserve"> </w:t>
      </w:r>
      <w:r w:rsidR="003376E5" w:rsidRPr="00F32246">
        <w:rPr>
          <w:rFonts w:ascii="Arial" w:hAnsi="Arial" w:cs="Arial"/>
          <w:b/>
          <w:bCs/>
          <w:i/>
          <w:iCs/>
          <w:sz w:val="22"/>
          <w:szCs w:val="22"/>
        </w:rPr>
        <w:t>cybersecurity’s</w:t>
      </w:r>
      <w:r w:rsidRPr="00F32246">
        <w:rPr>
          <w:rFonts w:ascii="Arial" w:hAnsi="Arial" w:cs="Arial"/>
          <w:b/>
          <w:bCs/>
          <w:i/>
          <w:iCs/>
          <w:sz w:val="22"/>
          <w:szCs w:val="22"/>
        </w:rPr>
        <w:t xml:space="preserve"> </w:t>
      </w:r>
      <w:r w:rsidR="004C3F90" w:rsidRPr="00F32246">
        <w:rPr>
          <w:rFonts w:ascii="Arial" w:hAnsi="Arial" w:cs="Arial"/>
          <w:b/>
          <w:bCs/>
          <w:i/>
          <w:iCs/>
          <w:sz w:val="22"/>
          <w:szCs w:val="22"/>
        </w:rPr>
        <w:t>,</w:t>
      </w:r>
      <w:r w:rsidR="00CC04B6" w:rsidRPr="00F32246">
        <w:rPr>
          <w:rFonts w:ascii="Arial" w:hAnsi="Arial" w:cs="Arial"/>
          <w:b/>
          <w:bCs/>
          <w:i/>
          <w:iCs/>
          <w:sz w:val="22"/>
          <w:szCs w:val="22"/>
        </w:rPr>
        <w:t xml:space="preserve">financial services, </w:t>
      </w:r>
      <w:r w:rsidR="005A73BD" w:rsidRPr="00F32246">
        <w:rPr>
          <w:rFonts w:ascii="Arial" w:hAnsi="Arial" w:cs="Arial"/>
          <w:b/>
          <w:bCs/>
          <w:i/>
          <w:iCs/>
          <w:sz w:val="22"/>
          <w:szCs w:val="22"/>
        </w:rPr>
        <w:t>satellite,</w:t>
      </w:r>
      <w:r w:rsidR="00CC04B6" w:rsidRPr="00F32246">
        <w:rPr>
          <w:rFonts w:ascii="Arial" w:hAnsi="Arial" w:cs="Arial"/>
          <w:b/>
          <w:bCs/>
          <w:i/>
          <w:iCs/>
          <w:sz w:val="22"/>
          <w:szCs w:val="22"/>
        </w:rPr>
        <w:t xml:space="preserve"> and television services </w:t>
      </w:r>
      <w:r w:rsidR="004C3F90" w:rsidRPr="00F32246">
        <w:rPr>
          <w:rFonts w:ascii="Arial" w:hAnsi="Arial" w:cs="Arial"/>
          <w:b/>
          <w:bCs/>
          <w:i/>
          <w:iCs/>
          <w:sz w:val="22"/>
          <w:szCs w:val="22"/>
        </w:rPr>
        <w:t>under</w:t>
      </w:r>
      <w:r w:rsidR="00B71077" w:rsidRPr="00F32246">
        <w:rPr>
          <w:rFonts w:ascii="Arial" w:hAnsi="Arial" w:cs="Arial"/>
          <w:b/>
          <w:bCs/>
          <w:i/>
          <w:iCs/>
          <w:sz w:val="22"/>
          <w:szCs w:val="22"/>
        </w:rPr>
        <w:t xml:space="preserve"> Vodaphone  </w:t>
      </w:r>
      <w:r w:rsidR="004C3F90" w:rsidRPr="00F32246">
        <w:rPr>
          <w:rFonts w:ascii="Arial" w:hAnsi="Arial" w:cs="Arial"/>
          <w:b/>
          <w:bCs/>
          <w:i/>
          <w:iCs/>
          <w:sz w:val="22"/>
          <w:szCs w:val="22"/>
        </w:rPr>
        <w:t xml:space="preserve">and </w:t>
      </w:r>
      <w:r w:rsidR="00B71077" w:rsidRPr="00F32246">
        <w:rPr>
          <w:rFonts w:ascii="Arial" w:hAnsi="Arial" w:cs="Arial"/>
          <w:b/>
          <w:bCs/>
          <w:i/>
          <w:iCs/>
          <w:sz w:val="22"/>
          <w:szCs w:val="22"/>
        </w:rPr>
        <w:t xml:space="preserve"> Vodacom brands. Vodaphone </w:t>
      </w:r>
      <w:r w:rsidR="00CB7BFE" w:rsidRPr="00F32246">
        <w:rPr>
          <w:rFonts w:ascii="Arial" w:hAnsi="Arial" w:cs="Arial"/>
          <w:b/>
          <w:bCs/>
          <w:i/>
          <w:iCs/>
          <w:sz w:val="22"/>
          <w:szCs w:val="22"/>
        </w:rPr>
        <w:t xml:space="preserve">has </w:t>
      </w:r>
      <w:r w:rsidR="00B71077" w:rsidRPr="00F32246">
        <w:rPr>
          <w:rFonts w:ascii="Arial" w:hAnsi="Arial" w:cs="Arial"/>
          <w:b/>
          <w:bCs/>
          <w:i/>
          <w:iCs/>
          <w:sz w:val="22"/>
          <w:szCs w:val="22"/>
        </w:rPr>
        <w:t>ser</w:t>
      </w:r>
      <w:r w:rsidR="00CB7BFE" w:rsidRPr="00F32246">
        <w:rPr>
          <w:rFonts w:ascii="Arial" w:hAnsi="Arial" w:cs="Arial"/>
          <w:b/>
          <w:bCs/>
          <w:i/>
          <w:iCs/>
          <w:sz w:val="22"/>
          <w:szCs w:val="22"/>
        </w:rPr>
        <w:t>vices namely :</w:t>
      </w:r>
      <w:r w:rsidR="00B71077" w:rsidRPr="00F32246">
        <w:rPr>
          <w:rFonts w:ascii="Arial" w:hAnsi="Arial" w:cs="Arial"/>
          <w:b/>
          <w:bCs/>
          <w:i/>
          <w:iCs/>
          <w:sz w:val="22"/>
          <w:szCs w:val="22"/>
        </w:rPr>
        <w:t xml:space="preserve"> health , banking and finance , transport and logistics , retail, utilities  and agricultural </w:t>
      </w:r>
      <w:r w:rsidR="003376E5" w:rsidRPr="00F32246">
        <w:rPr>
          <w:rFonts w:ascii="Arial" w:hAnsi="Arial" w:cs="Arial"/>
          <w:b/>
          <w:bCs/>
          <w:i/>
          <w:iCs/>
          <w:sz w:val="22"/>
          <w:szCs w:val="22"/>
        </w:rPr>
        <w:t>industries. This</w:t>
      </w:r>
      <w:r w:rsidR="00436118" w:rsidRPr="00F32246">
        <w:rPr>
          <w:rFonts w:ascii="Arial" w:hAnsi="Arial" w:cs="Arial"/>
          <w:b/>
          <w:bCs/>
          <w:i/>
          <w:iCs/>
          <w:sz w:val="22"/>
          <w:szCs w:val="22"/>
        </w:rPr>
        <w:t xml:space="preserve">  evolution   went a historic milestone in 2025 via the £16.5 billion merger with Three network</w:t>
      </w:r>
      <w:r w:rsidR="003376E5" w:rsidRPr="00F32246">
        <w:rPr>
          <w:rFonts w:ascii="Arial" w:hAnsi="Arial" w:cs="Arial"/>
          <w:b/>
          <w:bCs/>
          <w:i/>
          <w:iCs/>
          <w:sz w:val="22"/>
          <w:szCs w:val="22"/>
        </w:rPr>
        <w:t xml:space="preserve"> UK</w:t>
      </w:r>
      <w:r w:rsidR="00436118" w:rsidRPr="00F32246">
        <w:rPr>
          <w:rFonts w:ascii="Arial" w:hAnsi="Arial" w:cs="Arial"/>
          <w:b/>
          <w:bCs/>
          <w:i/>
          <w:iCs/>
          <w:sz w:val="22"/>
          <w:szCs w:val="22"/>
        </w:rPr>
        <w:t xml:space="preserve">, </w:t>
      </w:r>
      <w:r w:rsidR="00756A28" w:rsidRPr="00F32246">
        <w:rPr>
          <w:rFonts w:ascii="Arial" w:hAnsi="Arial" w:cs="Arial"/>
          <w:b/>
          <w:bCs/>
          <w:i/>
          <w:iCs/>
          <w:sz w:val="22"/>
          <w:szCs w:val="22"/>
        </w:rPr>
        <w:t>thereby</w:t>
      </w:r>
      <w:r w:rsidR="00436118" w:rsidRPr="00F32246">
        <w:rPr>
          <w:rFonts w:ascii="Arial" w:hAnsi="Arial" w:cs="Arial"/>
          <w:b/>
          <w:bCs/>
          <w:i/>
          <w:iCs/>
          <w:sz w:val="22"/>
          <w:szCs w:val="22"/>
        </w:rPr>
        <w:t xml:space="preserve"> creating  Vodaphone Three and  </w:t>
      </w:r>
      <w:r w:rsidR="003376E5" w:rsidRPr="00F32246">
        <w:rPr>
          <w:rFonts w:ascii="Arial" w:hAnsi="Arial" w:cs="Arial"/>
          <w:b/>
          <w:bCs/>
          <w:i/>
          <w:iCs/>
          <w:sz w:val="22"/>
          <w:szCs w:val="22"/>
        </w:rPr>
        <w:t>shifting</w:t>
      </w:r>
      <w:r w:rsidR="00436118" w:rsidRPr="00F32246">
        <w:rPr>
          <w:rFonts w:ascii="Arial" w:hAnsi="Arial" w:cs="Arial"/>
          <w:b/>
          <w:bCs/>
          <w:i/>
          <w:iCs/>
          <w:sz w:val="22"/>
          <w:szCs w:val="22"/>
        </w:rPr>
        <w:t xml:space="preserve">  the </w:t>
      </w:r>
      <w:r w:rsidR="003376E5" w:rsidRPr="00F32246">
        <w:rPr>
          <w:rFonts w:ascii="Arial" w:hAnsi="Arial" w:cs="Arial"/>
          <w:b/>
          <w:bCs/>
          <w:i/>
          <w:iCs/>
          <w:sz w:val="22"/>
          <w:szCs w:val="22"/>
        </w:rPr>
        <w:t>UK</w:t>
      </w:r>
      <w:r w:rsidR="00436118" w:rsidRPr="00F32246">
        <w:rPr>
          <w:rFonts w:ascii="Arial" w:hAnsi="Arial" w:cs="Arial"/>
          <w:b/>
          <w:bCs/>
          <w:i/>
          <w:iCs/>
          <w:sz w:val="22"/>
          <w:szCs w:val="22"/>
        </w:rPr>
        <w:t xml:space="preserve">  telecom </w:t>
      </w:r>
      <w:r w:rsidR="003376E5" w:rsidRPr="00F32246">
        <w:rPr>
          <w:rFonts w:ascii="Arial" w:hAnsi="Arial" w:cs="Arial"/>
          <w:b/>
          <w:bCs/>
          <w:i/>
          <w:iCs/>
          <w:sz w:val="22"/>
          <w:szCs w:val="22"/>
        </w:rPr>
        <w:t>landscape</w:t>
      </w:r>
      <w:r w:rsidR="00436118" w:rsidRPr="00F32246">
        <w:rPr>
          <w:rFonts w:ascii="Arial" w:hAnsi="Arial" w:cs="Arial"/>
          <w:b/>
          <w:bCs/>
          <w:i/>
          <w:iCs/>
          <w:sz w:val="22"/>
          <w:szCs w:val="22"/>
        </w:rPr>
        <w:t xml:space="preserve">  into a p</w:t>
      </w:r>
      <w:r w:rsidR="00CB7BFE" w:rsidRPr="00F32246">
        <w:rPr>
          <w:rFonts w:ascii="Arial" w:hAnsi="Arial" w:cs="Arial"/>
          <w:b/>
          <w:bCs/>
          <w:i/>
          <w:iCs/>
          <w:sz w:val="22"/>
          <w:szCs w:val="22"/>
        </w:rPr>
        <w:t>o</w:t>
      </w:r>
      <w:r w:rsidR="00436118" w:rsidRPr="00F32246">
        <w:rPr>
          <w:rFonts w:ascii="Arial" w:hAnsi="Arial" w:cs="Arial"/>
          <w:b/>
          <w:bCs/>
          <w:i/>
          <w:iCs/>
          <w:sz w:val="22"/>
          <w:szCs w:val="22"/>
        </w:rPr>
        <w:t xml:space="preserve">werful three-player market  alongside  BT/EE AND Virgin  media </w:t>
      </w:r>
      <w:r w:rsidR="00153C25" w:rsidRPr="00F32246">
        <w:rPr>
          <w:rFonts w:ascii="Arial" w:hAnsi="Arial" w:cs="Arial"/>
          <w:b/>
          <w:bCs/>
          <w:i/>
          <w:iCs/>
          <w:sz w:val="22"/>
          <w:szCs w:val="22"/>
        </w:rPr>
        <w:t>02.</w:t>
      </w:r>
      <w:r w:rsidR="004C3F90" w:rsidRPr="00F32246">
        <w:rPr>
          <w:rFonts w:ascii="Arial" w:hAnsi="Arial" w:cs="Arial"/>
          <w:b/>
          <w:bCs/>
          <w:i/>
          <w:iCs/>
          <w:sz w:val="22"/>
          <w:szCs w:val="22"/>
        </w:rPr>
        <w:t xml:space="preserve"> </w:t>
      </w:r>
    </w:p>
    <w:p w14:paraId="5C5780EF" w14:textId="77777777" w:rsidR="00D65454" w:rsidRPr="00F32246" w:rsidRDefault="00D65454" w:rsidP="00D65454">
      <w:pPr>
        <w:pStyle w:val="ListParagraph"/>
        <w:spacing w:line="600" w:lineRule="auto"/>
        <w:ind w:left="1265"/>
        <w:rPr>
          <w:rFonts w:ascii="Arial" w:hAnsi="Arial" w:cs="Arial"/>
          <w:b/>
          <w:bCs/>
          <w:i/>
          <w:iCs/>
          <w:sz w:val="22"/>
          <w:szCs w:val="22"/>
        </w:rPr>
      </w:pPr>
    </w:p>
    <w:p w14:paraId="4F0135B8" w14:textId="7C76B98E" w:rsidR="00330B11" w:rsidRPr="00F32246" w:rsidRDefault="00330B11" w:rsidP="00330B11">
      <w:pPr>
        <w:pStyle w:val="ListParagraph"/>
        <w:spacing w:line="600" w:lineRule="auto"/>
        <w:rPr>
          <w:rFonts w:ascii="Arial" w:hAnsi="Arial" w:cs="Arial"/>
          <w:b/>
          <w:bCs/>
          <w:i/>
          <w:iCs/>
          <w:sz w:val="22"/>
          <w:szCs w:val="22"/>
        </w:rPr>
      </w:pPr>
    </w:p>
    <w:p w14:paraId="71B97FB5" w14:textId="77777777" w:rsidR="00330B11" w:rsidRPr="00F32246" w:rsidRDefault="00330B11" w:rsidP="00330B11">
      <w:pPr>
        <w:pStyle w:val="ListParagraph"/>
        <w:spacing w:line="600" w:lineRule="auto"/>
        <w:rPr>
          <w:rFonts w:ascii="Arial" w:hAnsi="Arial" w:cs="Arial"/>
          <w:b/>
          <w:bCs/>
          <w:i/>
          <w:iCs/>
          <w:sz w:val="22"/>
          <w:szCs w:val="22"/>
        </w:rPr>
      </w:pPr>
    </w:p>
    <w:p w14:paraId="0BE6215B" w14:textId="77777777" w:rsidR="00533E11" w:rsidRPr="00F32246" w:rsidRDefault="00533E11" w:rsidP="19DF5ED4">
      <w:pPr>
        <w:spacing w:line="600" w:lineRule="auto"/>
        <w:rPr>
          <w:rFonts w:ascii="Arial" w:hAnsi="Arial" w:cs="Arial"/>
          <w:b/>
          <w:bCs/>
          <w:i/>
          <w:iCs/>
          <w:sz w:val="22"/>
          <w:szCs w:val="22"/>
        </w:rPr>
      </w:pPr>
    </w:p>
    <w:p w14:paraId="3B8EA8E8" w14:textId="674A3E8B" w:rsidR="00533E11" w:rsidRPr="00F32246" w:rsidRDefault="00140BB3" w:rsidP="00140BB3">
      <w:pPr>
        <w:pStyle w:val="ListParagraph"/>
        <w:numPr>
          <w:ilvl w:val="0"/>
          <w:numId w:val="5"/>
        </w:numPr>
        <w:spacing w:line="600" w:lineRule="auto"/>
        <w:rPr>
          <w:rFonts w:ascii="Arial" w:hAnsi="Arial" w:cs="Arial"/>
          <w:b/>
          <w:bCs/>
          <w:i/>
          <w:iCs/>
          <w:sz w:val="22"/>
          <w:szCs w:val="22"/>
        </w:rPr>
      </w:pPr>
      <w:r w:rsidRPr="00F32246">
        <w:rPr>
          <w:rFonts w:ascii="Arial" w:hAnsi="Arial" w:cs="Arial"/>
          <w:b/>
          <w:bCs/>
          <w:i/>
          <w:iCs/>
          <w:sz w:val="22"/>
          <w:szCs w:val="22"/>
        </w:rPr>
        <w:t xml:space="preserve">Evaluation of current market situation </w:t>
      </w:r>
    </w:p>
    <w:p w14:paraId="6FA26660" w14:textId="77777777" w:rsidR="002D40BE" w:rsidRPr="00F32246" w:rsidRDefault="00140BB3" w:rsidP="00140BB3">
      <w:pPr>
        <w:pStyle w:val="ListParagraph"/>
        <w:spacing w:line="600" w:lineRule="auto"/>
        <w:ind w:left="1080"/>
        <w:rPr>
          <w:rFonts w:ascii="Arial" w:hAnsi="Arial" w:cs="Arial"/>
          <w:b/>
          <w:bCs/>
          <w:i/>
          <w:iCs/>
          <w:sz w:val="22"/>
          <w:szCs w:val="22"/>
        </w:rPr>
      </w:pPr>
      <w:r w:rsidRPr="00F32246">
        <w:rPr>
          <w:rFonts w:ascii="Arial" w:hAnsi="Arial" w:cs="Arial"/>
          <w:b/>
          <w:bCs/>
          <w:i/>
          <w:iCs/>
          <w:sz w:val="22"/>
          <w:szCs w:val="22"/>
        </w:rPr>
        <w:t>To assess accurately Vodaphone s competitive  position in the UK telecommunications landscape  post-merger</w:t>
      </w:r>
      <w:r w:rsidR="003C59BE" w:rsidRPr="00F32246">
        <w:rPr>
          <w:rFonts w:ascii="Arial" w:hAnsi="Arial" w:cs="Arial"/>
          <w:b/>
          <w:bCs/>
          <w:i/>
          <w:iCs/>
          <w:sz w:val="22"/>
          <w:szCs w:val="22"/>
        </w:rPr>
        <w:t xml:space="preserve">, a good analysis of the macro and </w:t>
      </w:r>
      <w:r w:rsidR="003376E5" w:rsidRPr="00F32246">
        <w:rPr>
          <w:rFonts w:ascii="Arial" w:hAnsi="Arial" w:cs="Arial"/>
          <w:b/>
          <w:bCs/>
          <w:i/>
          <w:iCs/>
          <w:sz w:val="22"/>
          <w:szCs w:val="22"/>
        </w:rPr>
        <w:t>microenvironment</w:t>
      </w:r>
      <w:r w:rsidR="003C59BE" w:rsidRPr="00F32246">
        <w:rPr>
          <w:rFonts w:ascii="Arial" w:hAnsi="Arial" w:cs="Arial"/>
          <w:b/>
          <w:bCs/>
          <w:i/>
          <w:iCs/>
          <w:sz w:val="22"/>
          <w:szCs w:val="22"/>
        </w:rPr>
        <w:t xml:space="preserve"> </w:t>
      </w:r>
    </w:p>
    <w:p w14:paraId="261E10B6" w14:textId="77777777" w:rsidR="002D40BE" w:rsidRPr="00F32246" w:rsidRDefault="002D40BE" w:rsidP="00140BB3">
      <w:pPr>
        <w:pStyle w:val="ListParagraph"/>
        <w:spacing w:line="600" w:lineRule="auto"/>
        <w:ind w:left="1080"/>
        <w:rPr>
          <w:rFonts w:ascii="Arial" w:hAnsi="Arial" w:cs="Arial"/>
          <w:b/>
          <w:bCs/>
          <w:i/>
          <w:iCs/>
          <w:sz w:val="22"/>
          <w:szCs w:val="22"/>
        </w:rPr>
      </w:pPr>
    </w:p>
    <w:p w14:paraId="264E486B" w14:textId="443E53B5" w:rsidR="00140BB3" w:rsidRPr="00F32246" w:rsidRDefault="003C59BE" w:rsidP="00140BB3">
      <w:pPr>
        <w:pStyle w:val="ListParagraph"/>
        <w:spacing w:line="600" w:lineRule="auto"/>
        <w:ind w:left="1080"/>
        <w:rPr>
          <w:rFonts w:ascii="Arial" w:hAnsi="Arial" w:cs="Arial"/>
          <w:b/>
          <w:bCs/>
          <w:i/>
          <w:iCs/>
          <w:sz w:val="22"/>
          <w:szCs w:val="22"/>
        </w:rPr>
      </w:pPr>
      <w:r w:rsidRPr="00F32246">
        <w:rPr>
          <w:rFonts w:ascii="Arial" w:hAnsi="Arial" w:cs="Arial"/>
          <w:b/>
          <w:bCs/>
          <w:i/>
          <w:iCs/>
          <w:sz w:val="22"/>
          <w:szCs w:val="22"/>
        </w:rPr>
        <w:t>is important.</w:t>
      </w:r>
      <w:r w:rsidR="00CB7BFE" w:rsidRPr="00F32246">
        <w:rPr>
          <w:rFonts w:ascii="Arial" w:hAnsi="Arial" w:cs="Arial"/>
          <w:b/>
          <w:bCs/>
          <w:i/>
          <w:iCs/>
          <w:sz w:val="22"/>
          <w:szCs w:val="22"/>
        </w:rPr>
        <w:t xml:space="preserve"> Three  complementary tools are used to  build a picture of the environment in which  Vodaphone is operating  as Vodaphone three must compete.</w:t>
      </w:r>
    </w:p>
    <w:p w14:paraId="3101AC39" w14:textId="7CB4E384" w:rsidR="003C59BE" w:rsidRPr="00F32246" w:rsidRDefault="00CB7BFE" w:rsidP="00140BB3">
      <w:pPr>
        <w:pStyle w:val="ListParagraph"/>
        <w:spacing w:line="600" w:lineRule="auto"/>
        <w:ind w:left="1080"/>
        <w:rPr>
          <w:rFonts w:ascii="Arial" w:hAnsi="Arial" w:cs="Arial"/>
          <w:b/>
          <w:bCs/>
          <w:i/>
          <w:iCs/>
          <w:sz w:val="22"/>
          <w:szCs w:val="22"/>
        </w:rPr>
      </w:pPr>
      <w:r w:rsidRPr="00F32246">
        <w:rPr>
          <w:rFonts w:ascii="Arial" w:hAnsi="Arial" w:cs="Arial"/>
          <w:b/>
          <w:bCs/>
          <w:i/>
          <w:iCs/>
          <w:sz w:val="22"/>
          <w:szCs w:val="22"/>
        </w:rPr>
        <w:t>PESTEL analysis</w:t>
      </w:r>
    </w:p>
    <w:p w14:paraId="4289296D" w14:textId="77134AA1" w:rsidR="00CB7BFE" w:rsidRPr="00F32246" w:rsidRDefault="00CB7BFE" w:rsidP="00140BB3">
      <w:pPr>
        <w:pStyle w:val="ListParagraph"/>
        <w:spacing w:line="600" w:lineRule="auto"/>
        <w:ind w:left="1080"/>
        <w:rPr>
          <w:rFonts w:ascii="Arial" w:hAnsi="Arial" w:cs="Arial"/>
          <w:b/>
          <w:bCs/>
          <w:i/>
          <w:iCs/>
          <w:sz w:val="22"/>
          <w:szCs w:val="22"/>
        </w:rPr>
      </w:pPr>
      <w:r w:rsidRPr="00F32246">
        <w:rPr>
          <w:rFonts w:ascii="Arial" w:hAnsi="Arial" w:cs="Arial"/>
          <w:b/>
          <w:bCs/>
          <w:i/>
          <w:iCs/>
          <w:sz w:val="22"/>
          <w:szCs w:val="22"/>
        </w:rPr>
        <w:t xml:space="preserve">The </w:t>
      </w:r>
      <w:r w:rsidR="003376E5" w:rsidRPr="00F32246">
        <w:rPr>
          <w:rFonts w:ascii="Arial" w:hAnsi="Arial" w:cs="Arial"/>
          <w:b/>
          <w:bCs/>
          <w:i/>
          <w:iCs/>
          <w:sz w:val="22"/>
          <w:szCs w:val="22"/>
        </w:rPr>
        <w:t>Pestel</w:t>
      </w:r>
      <w:r w:rsidRPr="00F32246">
        <w:rPr>
          <w:rFonts w:ascii="Arial" w:hAnsi="Arial" w:cs="Arial"/>
          <w:b/>
          <w:bCs/>
          <w:i/>
          <w:iCs/>
          <w:sz w:val="22"/>
          <w:szCs w:val="22"/>
        </w:rPr>
        <w:t xml:space="preserve"> analysis  categorises  six macro</w:t>
      </w:r>
      <w:r w:rsidR="00074EB2" w:rsidRPr="00F32246">
        <w:rPr>
          <w:rFonts w:ascii="Arial" w:hAnsi="Arial" w:cs="Arial"/>
          <w:b/>
          <w:bCs/>
          <w:i/>
          <w:iCs/>
          <w:sz w:val="22"/>
          <w:szCs w:val="22"/>
        </w:rPr>
        <w:t>-</w:t>
      </w:r>
      <w:r w:rsidRPr="00F32246">
        <w:rPr>
          <w:rFonts w:ascii="Arial" w:hAnsi="Arial" w:cs="Arial"/>
          <w:b/>
          <w:bCs/>
          <w:i/>
          <w:iCs/>
          <w:sz w:val="22"/>
          <w:szCs w:val="22"/>
        </w:rPr>
        <w:t xml:space="preserve">environmental  forces shaping  Vodaphone </w:t>
      </w:r>
      <w:r w:rsidR="00074EB2" w:rsidRPr="00F32246">
        <w:rPr>
          <w:rFonts w:ascii="Arial" w:hAnsi="Arial" w:cs="Arial"/>
          <w:b/>
          <w:bCs/>
          <w:i/>
          <w:iCs/>
          <w:sz w:val="22"/>
          <w:szCs w:val="22"/>
        </w:rPr>
        <w:t xml:space="preserve"> strategic options in all.</w:t>
      </w:r>
    </w:p>
    <w:tbl>
      <w:tblPr>
        <w:tblW w:w="9205" w:type="dxa"/>
        <w:tblInd w:w="8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34"/>
        <w:gridCol w:w="6471"/>
      </w:tblGrid>
      <w:tr w:rsidR="00074EB2" w:rsidRPr="00F32246" w14:paraId="1587B102" w14:textId="119D0531" w:rsidTr="00A739AB">
        <w:trPr>
          <w:trHeight w:val="522"/>
        </w:trPr>
        <w:tc>
          <w:tcPr>
            <w:tcW w:w="2734" w:type="dxa"/>
            <w:shd w:val="clear" w:color="auto" w:fill="0D0D0D" w:themeFill="text1" w:themeFillTint="F2"/>
          </w:tcPr>
          <w:p w14:paraId="5B689FE5" w14:textId="21E91A40" w:rsidR="00074EB2" w:rsidRPr="00F32246" w:rsidRDefault="00074EB2"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Factor</w:t>
            </w:r>
          </w:p>
          <w:p w14:paraId="4EF12E3D" w14:textId="3DED8087" w:rsidR="00074EB2" w:rsidRPr="00F32246" w:rsidRDefault="00074EB2" w:rsidP="00140BB3">
            <w:pPr>
              <w:pStyle w:val="ListParagraph"/>
              <w:spacing w:line="600" w:lineRule="auto"/>
              <w:ind w:left="0"/>
              <w:rPr>
                <w:rFonts w:ascii="Arial" w:hAnsi="Arial" w:cs="Arial"/>
                <w:b/>
                <w:bCs/>
                <w:i/>
                <w:iCs/>
                <w:sz w:val="22"/>
                <w:szCs w:val="22"/>
              </w:rPr>
            </w:pPr>
          </w:p>
        </w:tc>
        <w:tc>
          <w:tcPr>
            <w:tcW w:w="6471" w:type="dxa"/>
            <w:shd w:val="clear" w:color="auto" w:fill="0D0D0D" w:themeFill="text1" w:themeFillTint="F2"/>
          </w:tcPr>
          <w:p w14:paraId="4FDCE019" w14:textId="3455B3C0" w:rsidR="00074EB2" w:rsidRPr="00F32246" w:rsidRDefault="00074EB2"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 xml:space="preserve">Key issues  concerning Vodaphone </w:t>
            </w:r>
            <w:r w:rsidR="002D40BE" w:rsidRPr="00F32246">
              <w:rPr>
                <w:rFonts w:ascii="Arial" w:hAnsi="Arial" w:cs="Arial"/>
                <w:b/>
                <w:bCs/>
                <w:i/>
                <w:iCs/>
                <w:sz w:val="22"/>
                <w:szCs w:val="22"/>
              </w:rPr>
              <w:t>UK</w:t>
            </w:r>
          </w:p>
        </w:tc>
      </w:tr>
      <w:tr w:rsidR="00074EB2" w:rsidRPr="00F32246" w14:paraId="6C60B949" w14:textId="77777777" w:rsidTr="000C08BD">
        <w:trPr>
          <w:trHeight w:val="459"/>
        </w:trPr>
        <w:tc>
          <w:tcPr>
            <w:tcW w:w="2734" w:type="dxa"/>
          </w:tcPr>
          <w:p w14:paraId="4DB07D01" w14:textId="036EB01E" w:rsidR="00074EB2" w:rsidRPr="00F32246" w:rsidRDefault="00074EB2"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political</w:t>
            </w:r>
          </w:p>
        </w:tc>
        <w:tc>
          <w:tcPr>
            <w:tcW w:w="6471" w:type="dxa"/>
          </w:tcPr>
          <w:p w14:paraId="06B86E00" w14:textId="4BF32496" w:rsidR="00074EB2" w:rsidRPr="00F32246" w:rsidRDefault="00C063C7"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 xml:space="preserve"> The </w:t>
            </w:r>
            <w:r w:rsidR="002D40BE" w:rsidRPr="00F32246">
              <w:rPr>
                <w:rFonts w:ascii="Arial" w:hAnsi="Arial" w:cs="Arial"/>
                <w:b/>
                <w:bCs/>
                <w:i/>
                <w:iCs/>
                <w:sz w:val="22"/>
                <w:szCs w:val="22"/>
              </w:rPr>
              <w:t>Ofcom</w:t>
            </w:r>
            <w:r w:rsidRPr="00F32246">
              <w:rPr>
                <w:rFonts w:ascii="Arial" w:hAnsi="Arial" w:cs="Arial"/>
                <w:b/>
                <w:bCs/>
                <w:i/>
                <w:iCs/>
                <w:sz w:val="22"/>
                <w:szCs w:val="22"/>
              </w:rPr>
              <w:t xml:space="preserve">  and competition </w:t>
            </w:r>
            <w:r w:rsidR="002D40BE" w:rsidRPr="00F32246">
              <w:rPr>
                <w:rFonts w:ascii="Arial" w:hAnsi="Arial" w:cs="Arial"/>
                <w:b/>
                <w:bCs/>
                <w:i/>
                <w:iCs/>
                <w:sz w:val="22"/>
                <w:szCs w:val="22"/>
              </w:rPr>
              <w:t>commission</w:t>
            </w:r>
            <w:r w:rsidRPr="00F32246">
              <w:rPr>
                <w:rFonts w:ascii="Arial" w:hAnsi="Arial" w:cs="Arial"/>
                <w:b/>
                <w:bCs/>
                <w:i/>
                <w:iCs/>
                <w:sz w:val="22"/>
                <w:szCs w:val="22"/>
              </w:rPr>
              <w:t xml:space="preserve">  approved the merger after both parties agreed  on binding agreements on network investment, prices and on joint compliance  </w:t>
            </w:r>
            <w:r w:rsidR="002D40BE" w:rsidRPr="00F32246">
              <w:rPr>
                <w:rFonts w:ascii="Arial" w:hAnsi="Arial" w:cs="Arial"/>
                <w:b/>
                <w:bCs/>
                <w:i/>
                <w:iCs/>
                <w:sz w:val="22"/>
                <w:szCs w:val="22"/>
              </w:rPr>
              <w:t>annual</w:t>
            </w:r>
            <w:r w:rsidRPr="00F32246">
              <w:rPr>
                <w:rFonts w:ascii="Arial" w:hAnsi="Arial" w:cs="Arial"/>
                <w:b/>
                <w:bCs/>
                <w:i/>
                <w:iCs/>
                <w:sz w:val="22"/>
                <w:szCs w:val="22"/>
              </w:rPr>
              <w:t xml:space="preserve"> reviews and regulation </w:t>
            </w:r>
            <w:r w:rsidR="002D40BE" w:rsidRPr="00F32246">
              <w:rPr>
                <w:rFonts w:ascii="Arial" w:hAnsi="Arial" w:cs="Arial"/>
                <w:b/>
                <w:bCs/>
                <w:i/>
                <w:iCs/>
                <w:sz w:val="22"/>
                <w:szCs w:val="22"/>
              </w:rPr>
              <w:t>scrutiny</w:t>
            </w:r>
            <w:r w:rsidRPr="00F32246">
              <w:rPr>
                <w:rFonts w:ascii="Arial" w:hAnsi="Arial" w:cs="Arial"/>
                <w:b/>
                <w:bCs/>
                <w:i/>
                <w:iCs/>
                <w:sz w:val="22"/>
                <w:szCs w:val="22"/>
              </w:rPr>
              <w:t xml:space="preserve">  by the government</w:t>
            </w:r>
          </w:p>
        </w:tc>
      </w:tr>
      <w:tr w:rsidR="00074EB2" w:rsidRPr="00F32246" w14:paraId="34AFDF62" w14:textId="2A395B1D" w:rsidTr="000C08BD">
        <w:trPr>
          <w:trHeight w:val="749"/>
        </w:trPr>
        <w:tc>
          <w:tcPr>
            <w:tcW w:w="2734" w:type="dxa"/>
          </w:tcPr>
          <w:p w14:paraId="54A4139E" w14:textId="28BD3AA2" w:rsidR="00074EB2" w:rsidRPr="00F32246" w:rsidRDefault="00074EB2"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Economic</w:t>
            </w:r>
          </w:p>
          <w:p w14:paraId="30A13D0D" w14:textId="3527D85C" w:rsidR="00074EB2" w:rsidRPr="00F32246" w:rsidRDefault="00074EB2" w:rsidP="00140BB3">
            <w:pPr>
              <w:pStyle w:val="ListParagraph"/>
              <w:spacing w:line="600" w:lineRule="auto"/>
              <w:ind w:left="0"/>
              <w:rPr>
                <w:rFonts w:ascii="Arial" w:hAnsi="Arial" w:cs="Arial"/>
                <w:b/>
                <w:bCs/>
                <w:i/>
                <w:iCs/>
                <w:sz w:val="22"/>
                <w:szCs w:val="22"/>
              </w:rPr>
            </w:pPr>
          </w:p>
        </w:tc>
        <w:tc>
          <w:tcPr>
            <w:tcW w:w="6471" w:type="dxa"/>
          </w:tcPr>
          <w:p w14:paraId="756942CB" w14:textId="377F2CA7" w:rsidR="00074EB2" w:rsidRPr="00F32246" w:rsidRDefault="00C063C7"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 xml:space="preserve">Due to the price sensitive nature of UK consumers ,  Vodaphone  three  </w:t>
            </w:r>
            <w:proofErr w:type="gramStart"/>
            <w:r w:rsidRPr="00F32246">
              <w:rPr>
                <w:rFonts w:ascii="Arial" w:hAnsi="Arial" w:cs="Arial"/>
                <w:b/>
                <w:bCs/>
                <w:i/>
                <w:iCs/>
                <w:sz w:val="22"/>
                <w:szCs w:val="22"/>
              </w:rPr>
              <w:t>has to</w:t>
            </w:r>
            <w:proofErr w:type="gramEnd"/>
            <w:r w:rsidRPr="00F32246">
              <w:rPr>
                <w:rFonts w:ascii="Arial" w:hAnsi="Arial" w:cs="Arial"/>
                <w:b/>
                <w:bCs/>
                <w:i/>
                <w:iCs/>
                <w:sz w:val="22"/>
                <w:szCs w:val="22"/>
              </w:rPr>
              <w:t xml:space="preserve"> apply an inflation -</w:t>
            </w:r>
            <w:r w:rsidR="00756A28" w:rsidRPr="00F32246">
              <w:rPr>
                <w:rFonts w:ascii="Arial" w:hAnsi="Arial" w:cs="Arial"/>
                <w:b/>
                <w:bCs/>
                <w:i/>
                <w:iCs/>
                <w:sz w:val="22"/>
                <w:szCs w:val="22"/>
              </w:rPr>
              <w:t>linked</w:t>
            </w:r>
            <w:r w:rsidRPr="00F32246">
              <w:rPr>
                <w:rFonts w:ascii="Arial" w:hAnsi="Arial" w:cs="Arial"/>
                <w:b/>
                <w:bCs/>
                <w:i/>
                <w:iCs/>
                <w:sz w:val="22"/>
                <w:szCs w:val="22"/>
              </w:rPr>
              <w:t xml:space="preserve"> price rises  to its products across all its services. £11 billion capital investment and with £1.3 billion  in year alone against future </w:t>
            </w:r>
            <w:r w:rsidR="002D40BE" w:rsidRPr="00F32246">
              <w:rPr>
                <w:rFonts w:ascii="Arial" w:hAnsi="Arial" w:cs="Arial"/>
                <w:b/>
                <w:bCs/>
                <w:i/>
                <w:iCs/>
                <w:sz w:val="22"/>
                <w:szCs w:val="22"/>
              </w:rPr>
              <w:t>uncertainties</w:t>
            </w:r>
            <w:r w:rsidRPr="00F32246">
              <w:rPr>
                <w:rFonts w:ascii="Arial" w:hAnsi="Arial" w:cs="Arial"/>
                <w:b/>
                <w:bCs/>
                <w:i/>
                <w:iCs/>
                <w:sz w:val="22"/>
                <w:szCs w:val="22"/>
              </w:rPr>
              <w:t>.</w:t>
            </w:r>
          </w:p>
        </w:tc>
      </w:tr>
      <w:tr w:rsidR="00074EB2" w:rsidRPr="00F32246" w14:paraId="2AE8CB65" w14:textId="0DF34262" w:rsidTr="000C08BD">
        <w:trPr>
          <w:trHeight w:val="1574"/>
        </w:trPr>
        <w:tc>
          <w:tcPr>
            <w:tcW w:w="2734" w:type="dxa"/>
          </w:tcPr>
          <w:p w14:paraId="10228993" w14:textId="77777777" w:rsidR="00074EB2" w:rsidRPr="00F32246" w:rsidRDefault="00074EB2"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 xml:space="preserve">Social </w:t>
            </w:r>
          </w:p>
          <w:p w14:paraId="36058E7F" w14:textId="12BCF814" w:rsidR="00074EB2" w:rsidRPr="00F32246" w:rsidRDefault="00074EB2" w:rsidP="00140BB3">
            <w:pPr>
              <w:pStyle w:val="ListParagraph"/>
              <w:spacing w:line="600" w:lineRule="auto"/>
              <w:ind w:left="0"/>
              <w:rPr>
                <w:rFonts w:ascii="Arial" w:hAnsi="Arial" w:cs="Arial"/>
                <w:b/>
                <w:bCs/>
                <w:i/>
                <w:iCs/>
                <w:sz w:val="22"/>
                <w:szCs w:val="22"/>
              </w:rPr>
            </w:pPr>
          </w:p>
          <w:p w14:paraId="214D3B4D" w14:textId="2BDC1B06" w:rsidR="00074EB2" w:rsidRPr="00F32246" w:rsidRDefault="00074EB2" w:rsidP="00140BB3">
            <w:pPr>
              <w:pStyle w:val="ListParagraph"/>
              <w:spacing w:line="600" w:lineRule="auto"/>
              <w:ind w:left="0"/>
              <w:rPr>
                <w:rFonts w:ascii="Arial" w:hAnsi="Arial" w:cs="Arial"/>
                <w:b/>
                <w:bCs/>
                <w:i/>
                <w:iCs/>
                <w:sz w:val="22"/>
                <w:szCs w:val="22"/>
              </w:rPr>
            </w:pPr>
          </w:p>
        </w:tc>
        <w:tc>
          <w:tcPr>
            <w:tcW w:w="6471" w:type="dxa"/>
          </w:tcPr>
          <w:p w14:paraId="484664CB" w14:textId="47CD5A05" w:rsidR="00074EB2" w:rsidRPr="00F32246" w:rsidRDefault="002D40BE"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UK</w:t>
            </w:r>
            <w:r w:rsidR="000C08BD" w:rsidRPr="00F32246">
              <w:rPr>
                <w:rFonts w:ascii="Arial" w:hAnsi="Arial" w:cs="Arial"/>
                <w:b/>
                <w:bCs/>
                <w:i/>
                <w:iCs/>
                <w:sz w:val="22"/>
                <w:szCs w:val="22"/>
              </w:rPr>
              <w:t xml:space="preserve"> consumers expect  a high </w:t>
            </w:r>
            <w:r w:rsidRPr="00F32246">
              <w:rPr>
                <w:rFonts w:ascii="Arial" w:hAnsi="Arial" w:cs="Arial"/>
                <w:b/>
                <w:bCs/>
                <w:i/>
                <w:iCs/>
                <w:sz w:val="22"/>
                <w:szCs w:val="22"/>
              </w:rPr>
              <w:t>connection</w:t>
            </w:r>
            <w:r w:rsidR="000C08BD" w:rsidRPr="00F32246">
              <w:rPr>
                <w:rFonts w:ascii="Arial" w:hAnsi="Arial" w:cs="Arial"/>
                <w:b/>
                <w:bCs/>
                <w:i/>
                <w:iCs/>
                <w:sz w:val="22"/>
                <w:szCs w:val="22"/>
              </w:rPr>
              <w:t xml:space="preserve">  service, converged  mobile and broadband bundles  including digital financial  rates connected with  </w:t>
            </w:r>
            <w:r w:rsidRPr="00F32246">
              <w:rPr>
                <w:rFonts w:ascii="Arial" w:hAnsi="Arial" w:cs="Arial"/>
                <w:b/>
                <w:bCs/>
                <w:i/>
                <w:iCs/>
                <w:sz w:val="22"/>
                <w:szCs w:val="22"/>
              </w:rPr>
              <w:t>entrainment</w:t>
            </w:r>
            <w:r w:rsidR="000C08BD" w:rsidRPr="00F32246">
              <w:rPr>
                <w:rFonts w:ascii="Arial" w:hAnsi="Arial" w:cs="Arial"/>
                <w:b/>
                <w:bCs/>
                <w:i/>
                <w:iCs/>
                <w:sz w:val="22"/>
                <w:szCs w:val="22"/>
              </w:rPr>
              <w:t xml:space="preserve">  adds on,  covering areas/spot  with services which were previously  underserved or no network coverage. This merger will heavily address all those issues .</w:t>
            </w:r>
          </w:p>
        </w:tc>
      </w:tr>
      <w:tr w:rsidR="000C08BD" w:rsidRPr="00F32246" w14:paraId="524B3B32" w14:textId="77777777" w:rsidTr="000C08BD">
        <w:trPr>
          <w:trHeight w:val="424"/>
        </w:trPr>
        <w:tc>
          <w:tcPr>
            <w:tcW w:w="2734" w:type="dxa"/>
          </w:tcPr>
          <w:p w14:paraId="183BDF97" w14:textId="38052BA4" w:rsidR="000C08BD" w:rsidRPr="00F32246" w:rsidRDefault="000C08BD"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 xml:space="preserve">Technological </w:t>
            </w:r>
          </w:p>
        </w:tc>
        <w:tc>
          <w:tcPr>
            <w:tcW w:w="6471" w:type="dxa"/>
          </w:tcPr>
          <w:p w14:paraId="4BFD5FA6" w14:textId="0C7B48E3" w:rsidR="000C08BD" w:rsidRPr="00F32246" w:rsidRDefault="000C08BD"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 xml:space="preserve"> The </w:t>
            </w:r>
            <w:r w:rsidR="002D40BE" w:rsidRPr="00F32246">
              <w:rPr>
                <w:rFonts w:ascii="Arial" w:hAnsi="Arial" w:cs="Arial"/>
                <w:b/>
                <w:bCs/>
                <w:i/>
                <w:iCs/>
                <w:sz w:val="22"/>
                <w:szCs w:val="22"/>
              </w:rPr>
              <w:t>UK</w:t>
            </w:r>
            <w:r w:rsidRPr="00F32246">
              <w:rPr>
                <w:rFonts w:ascii="Arial" w:hAnsi="Arial" w:cs="Arial"/>
                <w:b/>
                <w:bCs/>
                <w:i/>
                <w:iCs/>
                <w:sz w:val="22"/>
                <w:szCs w:val="22"/>
              </w:rPr>
              <w:t xml:space="preserve"> is network coverage is in 5G standalone</w:t>
            </w:r>
            <w:r w:rsidR="00C569C1" w:rsidRPr="00F32246">
              <w:rPr>
                <w:rFonts w:ascii="Arial" w:hAnsi="Arial" w:cs="Arial"/>
                <w:b/>
                <w:bCs/>
                <w:i/>
                <w:iCs/>
                <w:sz w:val="22"/>
                <w:szCs w:val="22"/>
              </w:rPr>
              <w:t xml:space="preserve">, which </w:t>
            </w:r>
            <w:r w:rsidR="002D40BE" w:rsidRPr="00F32246">
              <w:rPr>
                <w:rFonts w:ascii="Arial" w:hAnsi="Arial" w:cs="Arial"/>
                <w:b/>
                <w:bCs/>
                <w:i/>
                <w:iCs/>
                <w:sz w:val="22"/>
                <w:szCs w:val="22"/>
              </w:rPr>
              <w:t>Ofcom</w:t>
            </w:r>
            <w:r w:rsidR="00C569C1" w:rsidRPr="00F32246">
              <w:rPr>
                <w:rFonts w:ascii="Arial" w:hAnsi="Arial" w:cs="Arial"/>
                <w:b/>
                <w:bCs/>
                <w:i/>
                <w:iCs/>
                <w:sz w:val="22"/>
                <w:szCs w:val="22"/>
              </w:rPr>
              <w:t xml:space="preserve">  report identifies as has reaching 83% population coverage nationally. Vodaphone and three are trying to expand to 5G SA and all AI enabled  network management , making technology  lead as a factor  for this </w:t>
            </w:r>
            <w:r w:rsidR="002D40BE" w:rsidRPr="00F32246">
              <w:rPr>
                <w:rFonts w:ascii="Arial" w:hAnsi="Arial" w:cs="Arial"/>
                <w:b/>
                <w:bCs/>
                <w:i/>
                <w:iCs/>
                <w:sz w:val="22"/>
                <w:szCs w:val="22"/>
              </w:rPr>
              <w:t>competition</w:t>
            </w:r>
            <w:r w:rsidR="00C569C1" w:rsidRPr="00F32246">
              <w:rPr>
                <w:rFonts w:ascii="Arial" w:hAnsi="Arial" w:cs="Arial"/>
                <w:b/>
                <w:bCs/>
                <w:i/>
                <w:iCs/>
                <w:sz w:val="22"/>
                <w:szCs w:val="22"/>
              </w:rPr>
              <w:t>.</w:t>
            </w:r>
          </w:p>
        </w:tc>
      </w:tr>
      <w:tr w:rsidR="00074EB2" w:rsidRPr="00F32246" w14:paraId="4C58D597" w14:textId="6B97BBE2" w:rsidTr="000C08BD">
        <w:trPr>
          <w:trHeight w:val="320"/>
        </w:trPr>
        <w:tc>
          <w:tcPr>
            <w:tcW w:w="2734" w:type="dxa"/>
          </w:tcPr>
          <w:p w14:paraId="1E3AAF03" w14:textId="41BD3505" w:rsidR="00074EB2" w:rsidRPr="00F32246" w:rsidRDefault="002D40BE"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Environmental</w:t>
            </w:r>
            <w:r w:rsidR="00074EB2" w:rsidRPr="00F32246">
              <w:rPr>
                <w:rFonts w:ascii="Arial" w:hAnsi="Arial" w:cs="Arial"/>
                <w:b/>
                <w:bCs/>
                <w:i/>
                <w:iCs/>
                <w:sz w:val="22"/>
                <w:szCs w:val="22"/>
              </w:rPr>
              <w:t xml:space="preserve"> </w:t>
            </w:r>
          </w:p>
        </w:tc>
        <w:tc>
          <w:tcPr>
            <w:tcW w:w="6471" w:type="dxa"/>
          </w:tcPr>
          <w:p w14:paraId="370FAF1C" w14:textId="61D44BC3" w:rsidR="00074EB2" w:rsidRPr="00F32246" w:rsidRDefault="002D40BE"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Vodaphone</w:t>
            </w:r>
            <w:r w:rsidR="00C569C1" w:rsidRPr="00F32246">
              <w:rPr>
                <w:rFonts w:ascii="Arial" w:hAnsi="Arial" w:cs="Arial"/>
                <w:b/>
                <w:bCs/>
                <w:i/>
                <w:iCs/>
                <w:sz w:val="22"/>
                <w:szCs w:val="22"/>
              </w:rPr>
              <w:t xml:space="preserve">  </w:t>
            </w:r>
            <w:r w:rsidRPr="00F32246">
              <w:rPr>
                <w:rFonts w:ascii="Arial" w:hAnsi="Arial" w:cs="Arial"/>
                <w:b/>
                <w:bCs/>
                <w:i/>
                <w:iCs/>
                <w:sz w:val="22"/>
                <w:szCs w:val="22"/>
              </w:rPr>
              <w:t xml:space="preserve">UK </w:t>
            </w:r>
            <w:r w:rsidR="00C569C1" w:rsidRPr="00F32246">
              <w:rPr>
                <w:rFonts w:ascii="Arial" w:hAnsi="Arial" w:cs="Arial"/>
                <w:b/>
                <w:bCs/>
                <w:i/>
                <w:iCs/>
                <w:sz w:val="22"/>
                <w:szCs w:val="22"/>
              </w:rPr>
              <w:t xml:space="preserve">group  committed to  net zero  green waste  emission across its full value production by 2040 and to promote  </w:t>
            </w:r>
            <w:r w:rsidRPr="00F32246">
              <w:rPr>
                <w:rFonts w:ascii="Arial" w:hAnsi="Arial" w:cs="Arial"/>
                <w:b/>
                <w:bCs/>
                <w:i/>
                <w:iCs/>
                <w:sz w:val="22"/>
                <w:szCs w:val="22"/>
              </w:rPr>
              <w:t>energy</w:t>
            </w:r>
            <w:r w:rsidR="00C569C1" w:rsidRPr="00F32246">
              <w:rPr>
                <w:rFonts w:ascii="Arial" w:hAnsi="Arial" w:cs="Arial"/>
                <w:b/>
                <w:bCs/>
                <w:i/>
                <w:iCs/>
                <w:sz w:val="22"/>
                <w:szCs w:val="22"/>
              </w:rPr>
              <w:t xml:space="preserve"> efficiency </w:t>
            </w:r>
            <w:r w:rsidR="00756A28" w:rsidRPr="00F32246">
              <w:rPr>
                <w:rFonts w:ascii="Arial" w:hAnsi="Arial" w:cs="Arial"/>
                <w:b/>
                <w:bCs/>
                <w:i/>
                <w:iCs/>
                <w:sz w:val="22"/>
                <w:szCs w:val="22"/>
              </w:rPr>
              <w:t>in</w:t>
            </w:r>
            <w:r w:rsidR="00C569C1" w:rsidRPr="00F32246">
              <w:rPr>
                <w:rFonts w:ascii="Arial" w:hAnsi="Arial" w:cs="Arial"/>
                <w:b/>
                <w:bCs/>
                <w:i/>
                <w:iCs/>
                <w:sz w:val="22"/>
                <w:szCs w:val="22"/>
              </w:rPr>
              <w:t xml:space="preserve"> all its  network equipment and devices including EE,S pilot driven site energy management</w:t>
            </w:r>
          </w:p>
        </w:tc>
      </w:tr>
      <w:tr w:rsidR="00074EB2" w:rsidRPr="00F32246" w14:paraId="34E24F45" w14:textId="2E57CEDA" w:rsidTr="000C08BD">
        <w:trPr>
          <w:trHeight w:val="364"/>
        </w:trPr>
        <w:tc>
          <w:tcPr>
            <w:tcW w:w="2734" w:type="dxa"/>
          </w:tcPr>
          <w:p w14:paraId="397A99F3" w14:textId="77777777" w:rsidR="00074EB2" w:rsidRPr="00F32246" w:rsidRDefault="00074EB2"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 xml:space="preserve">Legal </w:t>
            </w:r>
          </w:p>
          <w:p w14:paraId="2B8BFFD5" w14:textId="760F0689" w:rsidR="00074EB2" w:rsidRPr="00F32246" w:rsidRDefault="00074EB2" w:rsidP="00140BB3">
            <w:pPr>
              <w:pStyle w:val="ListParagraph"/>
              <w:spacing w:line="600" w:lineRule="auto"/>
              <w:ind w:left="0"/>
              <w:rPr>
                <w:rFonts w:ascii="Arial" w:hAnsi="Arial" w:cs="Arial"/>
                <w:b/>
                <w:bCs/>
                <w:i/>
                <w:iCs/>
                <w:sz w:val="22"/>
                <w:szCs w:val="22"/>
              </w:rPr>
            </w:pPr>
          </w:p>
        </w:tc>
        <w:tc>
          <w:tcPr>
            <w:tcW w:w="6471" w:type="dxa"/>
          </w:tcPr>
          <w:p w14:paraId="79A756C3" w14:textId="620EA39A" w:rsidR="00074EB2" w:rsidRPr="00F32246" w:rsidRDefault="00C569C1" w:rsidP="00140BB3">
            <w:pPr>
              <w:pStyle w:val="ListParagraph"/>
              <w:spacing w:line="600" w:lineRule="auto"/>
              <w:ind w:left="0"/>
              <w:rPr>
                <w:rFonts w:ascii="Arial" w:hAnsi="Arial" w:cs="Arial"/>
                <w:b/>
                <w:bCs/>
                <w:i/>
                <w:iCs/>
                <w:sz w:val="22"/>
                <w:szCs w:val="22"/>
              </w:rPr>
            </w:pPr>
            <w:r w:rsidRPr="00F32246">
              <w:rPr>
                <w:rFonts w:ascii="Arial" w:hAnsi="Arial" w:cs="Arial"/>
                <w:b/>
                <w:bCs/>
                <w:i/>
                <w:iCs/>
                <w:sz w:val="22"/>
                <w:szCs w:val="22"/>
              </w:rPr>
              <w:t xml:space="preserve">Vodaphone three operated under  merger arrangement which are properly enforceable by both </w:t>
            </w:r>
            <w:r w:rsidR="002D40BE" w:rsidRPr="00F32246">
              <w:rPr>
                <w:rFonts w:ascii="Arial" w:hAnsi="Arial" w:cs="Arial"/>
                <w:b/>
                <w:bCs/>
                <w:i/>
                <w:iCs/>
                <w:sz w:val="22"/>
                <w:szCs w:val="22"/>
              </w:rPr>
              <w:t>Ofcom</w:t>
            </w:r>
            <w:r w:rsidRPr="00F32246">
              <w:rPr>
                <w:rFonts w:ascii="Arial" w:hAnsi="Arial" w:cs="Arial"/>
                <w:b/>
                <w:bCs/>
                <w:i/>
                <w:iCs/>
                <w:sz w:val="22"/>
                <w:szCs w:val="22"/>
              </w:rPr>
              <w:t xml:space="preserve"> and the </w:t>
            </w:r>
            <w:r w:rsidR="002D40BE" w:rsidRPr="00F32246">
              <w:rPr>
                <w:rFonts w:ascii="Arial" w:hAnsi="Arial" w:cs="Arial"/>
                <w:b/>
                <w:bCs/>
                <w:i/>
                <w:iCs/>
                <w:sz w:val="22"/>
                <w:szCs w:val="22"/>
              </w:rPr>
              <w:t>competition</w:t>
            </w:r>
            <w:r w:rsidRPr="00F32246">
              <w:rPr>
                <w:rFonts w:ascii="Arial" w:hAnsi="Arial" w:cs="Arial"/>
                <w:b/>
                <w:bCs/>
                <w:i/>
                <w:iCs/>
                <w:sz w:val="22"/>
                <w:szCs w:val="22"/>
              </w:rPr>
              <w:t xml:space="preserve"> commission along telecon regulation  regarding consumer protection, data privacy and net </w:t>
            </w:r>
            <w:r w:rsidR="00647711" w:rsidRPr="00F32246">
              <w:rPr>
                <w:rFonts w:ascii="Arial" w:hAnsi="Arial" w:cs="Arial"/>
                <w:b/>
                <w:bCs/>
                <w:i/>
                <w:iCs/>
                <w:sz w:val="22"/>
                <w:szCs w:val="22"/>
              </w:rPr>
              <w:t xml:space="preserve"> regularirties.</w:t>
            </w:r>
          </w:p>
        </w:tc>
      </w:tr>
    </w:tbl>
    <w:p w14:paraId="2866562D" w14:textId="77777777" w:rsidR="00074EB2" w:rsidRPr="00F32246" w:rsidRDefault="00074EB2" w:rsidP="00140BB3">
      <w:pPr>
        <w:pStyle w:val="ListParagraph"/>
        <w:spacing w:line="600" w:lineRule="auto"/>
        <w:ind w:left="1080"/>
        <w:rPr>
          <w:rFonts w:ascii="Arial" w:hAnsi="Arial" w:cs="Arial"/>
          <w:b/>
          <w:bCs/>
          <w:i/>
          <w:iCs/>
          <w:sz w:val="22"/>
          <w:szCs w:val="22"/>
        </w:rPr>
      </w:pPr>
    </w:p>
    <w:p w14:paraId="2605EF52" w14:textId="4CBAF235" w:rsidR="003C59BE" w:rsidRPr="00F32246" w:rsidRDefault="003C59BE" w:rsidP="00140BB3">
      <w:pPr>
        <w:pStyle w:val="ListParagraph"/>
        <w:spacing w:line="600" w:lineRule="auto"/>
        <w:ind w:left="1080"/>
        <w:rPr>
          <w:rFonts w:ascii="Arial" w:hAnsi="Arial" w:cs="Arial"/>
          <w:b/>
          <w:bCs/>
          <w:i/>
          <w:iCs/>
          <w:sz w:val="22"/>
          <w:szCs w:val="22"/>
        </w:rPr>
      </w:pPr>
    </w:p>
    <w:p w14:paraId="3AEAB7CA" w14:textId="42740D50" w:rsidR="003C59BE" w:rsidRPr="00F32246" w:rsidRDefault="00821F65" w:rsidP="00140BB3">
      <w:pPr>
        <w:pStyle w:val="ListParagraph"/>
        <w:spacing w:line="600" w:lineRule="auto"/>
        <w:ind w:left="1080"/>
        <w:rPr>
          <w:rFonts w:ascii="Arial" w:hAnsi="Arial" w:cs="Arial"/>
          <w:b/>
          <w:bCs/>
          <w:i/>
          <w:iCs/>
          <w:sz w:val="22"/>
          <w:szCs w:val="22"/>
        </w:rPr>
      </w:pPr>
      <w:r w:rsidRPr="00F32246">
        <w:rPr>
          <w:rFonts w:ascii="Arial" w:hAnsi="Arial" w:cs="Arial"/>
          <w:b/>
          <w:bCs/>
          <w:i/>
          <w:iCs/>
          <w:sz w:val="22"/>
          <w:szCs w:val="22"/>
        </w:rPr>
        <w:t>Porters five forces analysis</w:t>
      </w:r>
    </w:p>
    <w:p w14:paraId="792F84F5" w14:textId="21F22DBC" w:rsidR="00821F65" w:rsidRPr="00F32246" w:rsidRDefault="005C5F0C" w:rsidP="00140BB3">
      <w:pPr>
        <w:pStyle w:val="ListParagraph"/>
        <w:spacing w:line="600" w:lineRule="auto"/>
        <w:ind w:left="1080"/>
        <w:rPr>
          <w:rFonts w:ascii="Arial" w:hAnsi="Arial" w:cs="Arial"/>
          <w:b/>
          <w:bCs/>
          <w:i/>
          <w:iCs/>
          <w:sz w:val="22"/>
          <w:szCs w:val="22"/>
        </w:rPr>
      </w:pPr>
      <w:r w:rsidRPr="00F32246">
        <w:rPr>
          <w:rFonts w:ascii="Arial" w:hAnsi="Arial" w:cs="Arial"/>
          <w:b/>
          <w:bCs/>
          <w:i/>
          <w:iCs/>
          <w:sz w:val="22"/>
          <w:szCs w:val="22"/>
        </w:rPr>
        <w:t xml:space="preserve">  </w:t>
      </w:r>
    </w:p>
    <w:tbl>
      <w:tblPr>
        <w:tblW w:w="9356"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73"/>
        <w:gridCol w:w="7"/>
        <w:gridCol w:w="6176"/>
      </w:tblGrid>
      <w:tr w:rsidR="000459D0" w:rsidRPr="00F32246" w14:paraId="7CD2B282" w14:textId="4B5DC8F8" w:rsidTr="00783E7F">
        <w:trPr>
          <w:trHeight w:val="510"/>
        </w:trPr>
        <w:tc>
          <w:tcPr>
            <w:tcW w:w="3173" w:type="dxa"/>
            <w:shd w:val="clear" w:color="auto" w:fill="3B3838" w:themeFill="background2" w:themeFillShade="40"/>
          </w:tcPr>
          <w:p w14:paraId="6E4F8C9F" w14:textId="47B40C6F" w:rsidR="000459D0" w:rsidRPr="00F32246" w:rsidRDefault="000459D0" w:rsidP="00783E7F">
            <w:pPr>
              <w:spacing w:line="600" w:lineRule="auto"/>
              <w:rPr>
                <w:rFonts w:ascii="Arial" w:hAnsi="Arial" w:cs="Arial"/>
                <w:b/>
                <w:bCs/>
                <w:i/>
                <w:iCs/>
                <w:sz w:val="22"/>
                <w:szCs w:val="22"/>
              </w:rPr>
            </w:pPr>
            <w:r w:rsidRPr="00F32246">
              <w:rPr>
                <w:rFonts w:ascii="Arial" w:hAnsi="Arial" w:cs="Arial"/>
                <w:b/>
                <w:bCs/>
                <w:i/>
                <w:iCs/>
                <w:sz w:val="22"/>
                <w:szCs w:val="22"/>
              </w:rPr>
              <w:t>FORCE</w:t>
            </w:r>
          </w:p>
        </w:tc>
        <w:tc>
          <w:tcPr>
            <w:tcW w:w="6183" w:type="dxa"/>
            <w:gridSpan w:val="2"/>
            <w:shd w:val="clear" w:color="auto" w:fill="3B3838" w:themeFill="background2" w:themeFillShade="40"/>
          </w:tcPr>
          <w:p w14:paraId="67F3A32A" w14:textId="3B752EF9" w:rsidR="000459D0" w:rsidRPr="00F32246" w:rsidRDefault="000459D0" w:rsidP="00783E7F">
            <w:pPr>
              <w:spacing w:line="600" w:lineRule="auto"/>
              <w:rPr>
                <w:rFonts w:ascii="Arial" w:hAnsi="Arial" w:cs="Arial"/>
                <w:b/>
                <w:bCs/>
                <w:i/>
                <w:iCs/>
                <w:sz w:val="22"/>
                <w:szCs w:val="22"/>
              </w:rPr>
            </w:pPr>
            <w:r w:rsidRPr="00F32246">
              <w:rPr>
                <w:rFonts w:ascii="Arial" w:hAnsi="Arial" w:cs="Arial"/>
                <w:b/>
                <w:bCs/>
                <w:i/>
                <w:iCs/>
                <w:sz w:val="22"/>
                <w:szCs w:val="22"/>
              </w:rPr>
              <w:t xml:space="preserve"> DESCRIPTION</w:t>
            </w:r>
          </w:p>
        </w:tc>
      </w:tr>
      <w:tr w:rsidR="000459D0" w:rsidRPr="00F32246" w14:paraId="5AC49414" w14:textId="31B256F7" w:rsidTr="00783E7F">
        <w:trPr>
          <w:trHeight w:val="780"/>
        </w:trPr>
        <w:tc>
          <w:tcPr>
            <w:tcW w:w="3173" w:type="dxa"/>
          </w:tcPr>
          <w:p w14:paraId="24D0010A" w14:textId="1F65CF53" w:rsidR="000459D0" w:rsidRPr="00F32246" w:rsidRDefault="002F7753" w:rsidP="00783E7F">
            <w:pPr>
              <w:spacing w:line="600" w:lineRule="auto"/>
              <w:rPr>
                <w:rFonts w:ascii="Arial" w:hAnsi="Arial" w:cs="Arial"/>
                <w:b/>
                <w:bCs/>
                <w:i/>
                <w:iCs/>
                <w:sz w:val="22"/>
                <w:szCs w:val="22"/>
              </w:rPr>
            </w:pPr>
            <w:r w:rsidRPr="00F32246">
              <w:rPr>
                <w:rFonts w:ascii="Arial" w:hAnsi="Arial" w:cs="Arial"/>
                <w:b/>
                <w:bCs/>
                <w:i/>
                <w:iCs/>
                <w:sz w:val="22"/>
                <w:szCs w:val="22"/>
              </w:rPr>
              <w:t>Threat  of new entrants</w:t>
            </w:r>
          </w:p>
        </w:tc>
        <w:tc>
          <w:tcPr>
            <w:tcW w:w="6183" w:type="dxa"/>
            <w:gridSpan w:val="2"/>
          </w:tcPr>
          <w:p w14:paraId="21BF14AE" w14:textId="60DF9F1F" w:rsidR="000459D0" w:rsidRPr="00F32246" w:rsidRDefault="002F7753" w:rsidP="00783E7F">
            <w:pPr>
              <w:spacing w:line="600" w:lineRule="auto"/>
              <w:rPr>
                <w:rFonts w:ascii="Arial" w:hAnsi="Arial" w:cs="Arial"/>
                <w:b/>
                <w:bCs/>
                <w:i/>
                <w:iCs/>
                <w:sz w:val="22"/>
                <w:szCs w:val="22"/>
              </w:rPr>
            </w:pPr>
            <w:r w:rsidRPr="00F32246">
              <w:rPr>
                <w:rFonts w:ascii="Arial" w:hAnsi="Arial" w:cs="Arial"/>
                <w:b/>
                <w:bCs/>
                <w:i/>
                <w:iCs/>
                <w:sz w:val="22"/>
                <w:szCs w:val="22"/>
              </w:rPr>
              <w:t>Low to moderate/</w:t>
            </w:r>
            <w:r w:rsidR="00783E7F" w:rsidRPr="00F32246">
              <w:rPr>
                <w:rFonts w:ascii="Arial" w:hAnsi="Arial" w:cs="Arial"/>
                <w:b/>
                <w:bCs/>
                <w:i/>
                <w:iCs/>
                <w:sz w:val="22"/>
                <w:szCs w:val="22"/>
              </w:rPr>
              <w:t xml:space="preserve"> due to expensive and heavily regulated  industry, competition is mainly on price , however, Vodaphone  best defence is to do scale ,quality  and bundled services.</w:t>
            </w:r>
          </w:p>
        </w:tc>
      </w:tr>
      <w:tr w:rsidR="000459D0" w:rsidRPr="00F32246" w14:paraId="245EA78C" w14:textId="3E03A7C7" w:rsidTr="00783E7F">
        <w:trPr>
          <w:trHeight w:val="420"/>
        </w:trPr>
        <w:tc>
          <w:tcPr>
            <w:tcW w:w="3173" w:type="dxa"/>
          </w:tcPr>
          <w:p w14:paraId="66389951" w14:textId="0E8C54B5" w:rsidR="000459D0" w:rsidRPr="00F32246" w:rsidRDefault="002D40BE" w:rsidP="00783E7F">
            <w:pPr>
              <w:spacing w:line="600" w:lineRule="auto"/>
              <w:rPr>
                <w:rFonts w:ascii="Arial" w:hAnsi="Arial" w:cs="Arial"/>
                <w:b/>
                <w:bCs/>
                <w:i/>
                <w:iCs/>
                <w:sz w:val="22"/>
                <w:szCs w:val="22"/>
              </w:rPr>
            </w:pPr>
            <w:r w:rsidRPr="00F32246">
              <w:rPr>
                <w:rFonts w:ascii="Arial" w:hAnsi="Arial" w:cs="Arial"/>
                <w:b/>
                <w:bCs/>
                <w:i/>
                <w:iCs/>
                <w:sz w:val="22"/>
                <w:szCs w:val="22"/>
              </w:rPr>
              <w:t>Bargain</w:t>
            </w:r>
            <w:r w:rsidR="00783E7F" w:rsidRPr="00F32246">
              <w:rPr>
                <w:rFonts w:ascii="Arial" w:hAnsi="Arial" w:cs="Arial"/>
                <w:b/>
                <w:bCs/>
                <w:i/>
                <w:iCs/>
                <w:sz w:val="22"/>
                <w:szCs w:val="22"/>
              </w:rPr>
              <w:t xml:space="preserve"> power  of buyers</w:t>
            </w:r>
          </w:p>
        </w:tc>
        <w:tc>
          <w:tcPr>
            <w:tcW w:w="6183" w:type="dxa"/>
            <w:gridSpan w:val="2"/>
          </w:tcPr>
          <w:p w14:paraId="2D484B4B" w14:textId="75ACD369" w:rsidR="000459D0" w:rsidRPr="00F32246" w:rsidRDefault="00783E7F" w:rsidP="00783E7F">
            <w:pPr>
              <w:spacing w:line="600" w:lineRule="auto"/>
              <w:rPr>
                <w:rFonts w:ascii="Arial" w:hAnsi="Arial" w:cs="Arial"/>
                <w:b/>
                <w:bCs/>
                <w:i/>
                <w:iCs/>
                <w:sz w:val="22"/>
                <w:szCs w:val="22"/>
              </w:rPr>
            </w:pPr>
            <w:r w:rsidRPr="00F32246">
              <w:rPr>
                <w:rFonts w:ascii="Arial" w:hAnsi="Arial" w:cs="Arial"/>
                <w:b/>
                <w:bCs/>
                <w:i/>
                <w:iCs/>
                <w:sz w:val="22"/>
                <w:szCs w:val="22"/>
              </w:rPr>
              <w:t xml:space="preserve"> Moderate / because  consumers can easily  switch between businesses and  can </w:t>
            </w:r>
            <w:r w:rsidR="002D40BE" w:rsidRPr="00F32246">
              <w:rPr>
                <w:rFonts w:ascii="Arial" w:hAnsi="Arial" w:cs="Arial"/>
                <w:b/>
                <w:bCs/>
                <w:i/>
                <w:iCs/>
                <w:sz w:val="22"/>
                <w:szCs w:val="22"/>
              </w:rPr>
              <w:t>easily</w:t>
            </w:r>
            <w:r w:rsidRPr="00F32246">
              <w:rPr>
                <w:rFonts w:ascii="Arial" w:hAnsi="Arial" w:cs="Arial"/>
                <w:b/>
                <w:bCs/>
                <w:i/>
                <w:iCs/>
                <w:sz w:val="22"/>
                <w:szCs w:val="22"/>
              </w:rPr>
              <w:t xml:space="preserve"> compare packages </w:t>
            </w:r>
          </w:p>
        </w:tc>
      </w:tr>
      <w:tr w:rsidR="000459D0" w:rsidRPr="00F32246" w14:paraId="34D92123" w14:textId="77777777" w:rsidTr="00783E7F">
        <w:trPr>
          <w:trHeight w:val="390"/>
        </w:trPr>
        <w:tc>
          <w:tcPr>
            <w:tcW w:w="3173" w:type="dxa"/>
          </w:tcPr>
          <w:p w14:paraId="467ADD2A" w14:textId="09A9F3AD" w:rsidR="000459D0" w:rsidRPr="00F32246" w:rsidRDefault="00783E7F" w:rsidP="00783E7F">
            <w:pPr>
              <w:spacing w:line="600" w:lineRule="auto"/>
              <w:rPr>
                <w:rFonts w:ascii="Arial" w:hAnsi="Arial" w:cs="Arial"/>
                <w:b/>
                <w:bCs/>
                <w:i/>
                <w:iCs/>
                <w:sz w:val="22"/>
                <w:szCs w:val="22"/>
              </w:rPr>
            </w:pPr>
            <w:r w:rsidRPr="00F32246">
              <w:rPr>
                <w:rFonts w:ascii="Arial" w:hAnsi="Arial" w:cs="Arial"/>
                <w:b/>
                <w:bCs/>
                <w:i/>
                <w:iCs/>
                <w:sz w:val="22"/>
                <w:szCs w:val="22"/>
              </w:rPr>
              <w:t>Bargaining power of suppliers</w:t>
            </w:r>
          </w:p>
        </w:tc>
        <w:tc>
          <w:tcPr>
            <w:tcW w:w="6183" w:type="dxa"/>
            <w:gridSpan w:val="2"/>
          </w:tcPr>
          <w:p w14:paraId="72835ECF" w14:textId="6A5F1C07" w:rsidR="000459D0" w:rsidRPr="00F32246" w:rsidRDefault="00A76C3C" w:rsidP="00783E7F">
            <w:pPr>
              <w:spacing w:line="600" w:lineRule="auto"/>
              <w:rPr>
                <w:rFonts w:ascii="Arial" w:hAnsi="Arial" w:cs="Arial"/>
                <w:b/>
                <w:bCs/>
                <w:i/>
                <w:iCs/>
                <w:sz w:val="22"/>
                <w:szCs w:val="22"/>
              </w:rPr>
            </w:pPr>
            <w:r w:rsidRPr="00F32246">
              <w:rPr>
                <w:rFonts w:ascii="Arial" w:hAnsi="Arial" w:cs="Arial"/>
                <w:b/>
                <w:bCs/>
                <w:i/>
                <w:iCs/>
                <w:sz w:val="22"/>
                <w:szCs w:val="22"/>
              </w:rPr>
              <w:t xml:space="preserve">Moderate/ network </w:t>
            </w:r>
            <w:r w:rsidR="002D40BE" w:rsidRPr="00F32246">
              <w:rPr>
                <w:rFonts w:ascii="Arial" w:hAnsi="Arial" w:cs="Arial"/>
                <w:b/>
                <w:bCs/>
                <w:i/>
                <w:iCs/>
                <w:sz w:val="22"/>
                <w:szCs w:val="22"/>
              </w:rPr>
              <w:t>equipment’s</w:t>
            </w:r>
            <w:r w:rsidRPr="00F32246">
              <w:rPr>
                <w:rFonts w:ascii="Arial" w:hAnsi="Arial" w:cs="Arial"/>
                <w:b/>
                <w:bCs/>
                <w:i/>
                <w:iCs/>
                <w:sz w:val="22"/>
                <w:szCs w:val="22"/>
              </w:rPr>
              <w:t xml:space="preserve">  and hand </w:t>
            </w:r>
            <w:r w:rsidR="002D40BE" w:rsidRPr="00F32246">
              <w:rPr>
                <w:rFonts w:ascii="Arial" w:hAnsi="Arial" w:cs="Arial"/>
                <w:b/>
                <w:bCs/>
                <w:i/>
                <w:iCs/>
                <w:sz w:val="22"/>
                <w:szCs w:val="22"/>
              </w:rPr>
              <w:t>handset</w:t>
            </w:r>
            <w:r w:rsidRPr="00F32246">
              <w:rPr>
                <w:rFonts w:ascii="Arial" w:hAnsi="Arial" w:cs="Arial"/>
                <w:b/>
                <w:bCs/>
                <w:i/>
                <w:iCs/>
                <w:sz w:val="22"/>
                <w:szCs w:val="22"/>
              </w:rPr>
              <w:t xml:space="preserve">  hold </w:t>
            </w:r>
            <w:r w:rsidR="002D40BE" w:rsidRPr="00F32246">
              <w:rPr>
                <w:rFonts w:ascii="Arial" w:hAnsi="Arial" w:cs="Arial"/>
                <w:b/>
                <w:bCs/>
                <w:i/>
                <w:iCs/>
                <w:sz w:val="22"/>
                <w:szCs w:val="22"/>
              </w:rPr>
              <w:t>mean full</w:t>
            </w:r>
            <w:r w:rsidRPr="00F32246">
              <w:rPr>
                <w:rFonts w:ascii="Arial" w:hAnsi="Arial" w:cs="Arial"/>
                <w:b/>
                <w:bCs/>
                <w:i/>
                <w:iCs/>
                <w:sz w:val="22"/>
                <w:szCs w:val="22"/>
              </w:rPr>
              <w:t xml:space="preserve">  power  due to the concentration in these markets, though Vodaphone Three  merger helped them  on larger scale  in tits </w:t>
            </w:r>
            <w:r w:rsidR="002D40BE" w:rsidRPr="00F32246">
              <w:rPr>
                <w:rFonts w:ascii="Arial" w:hAnsi="Arial" w:cs="Arial"/>
                <w:b/>
                <w:bCs/>
                <w:i/>
                <w:iCs/>
                <w:sz w:val="22"/>
                <w:szCs w:val="22"/>
              </w:rPr>
              <w:t>negations</w:t>
            </w:r>
            <w:r w:rsidRPr="00F32246">
              <w:rPr>
                <w:rFonts w:ascii="Arial" w:hAnsi="Arial" w:cs="Arial"/>
                <w:b/>
                <w:bCs/>
                <w:i/>
                <w:iCs/>
                <w:sz w:val="22"/>
                <w:szCs w:val="22"/>
              </w:rPr>
              <w:t xml:space="preserve"> on </w:t>
            </w:r>
            <w:r w:rsidR="002D40BE" w:rsidRPr="00F32246">
              <w:rPr>
                <w:rFonts w:ascii="Arial" w:hAnsi="Arial" w:cs="Arial"/>
                <w:b/>
                <w:bCs/>
                <w:i/>
                <w:iCs/>
                <w:sz w:val="22"/>
                <w:szCs w:val="22"/>
              </w:rPr>
              <w:t>equipment’s</w:t>
            </w:r>
            <w:r w:rsidRPr="00F32246">
              <w:rPr>
                <w:rFonts w:ascii="Arial" w:hAnsi="Arial" w:cs="Arial"/>
                <w:b/>
                <w:bCs/>
                <w:i/>
                <w:iCs/>
                <w:sz w:val="22"/>
                <w:szCs w:val="22"/>
              </w:rPr>
              <w:t xml:space="preserve"> and spectrum sharing arrangements.</w:t>
            </w:r>
          </w:p>
        </w:tc>
      </w:tr>
      <w:tr w:rsidR="000459D0" w:rsidRPr="00F32246" w14:paraId="55003083" w14:textId="15504C44" w:rsidTr="00783E7F">
        <w:trPr>
          <w:trHeight w:val="945"/>
        </w:trPr>
        <w:tc>
          <w:tcPr>
            <w:tcW w:w="3173" w:type="dxa"/>
          </w:tcPr>
          <w:p w14:paraId="00EB1138" w14:textId="1ACBD1E9" w:rsidR="000459D0" w:rsidRPr="00F32246" w:rsidRDefault="00783E7F" w:rsidP="00783E7F">
            <w:pPr>
              <w:spacing w:line="600" w:lineRule="auto"/>
              <w:rPr>
                <w:rFonts w:ascii="Arial" w:hAnsi="Arial" w:cs="Arial"/>
                <w:b/>
                <w:bCs/>
                <w:i/>
                <w:iCs/>
                <w:sz w:val="22"/>
                <w:szCs w:val="22"/>
              </w:rPr>
            </w:pPr>
            <w:r w:rsidRPr="00F32246">
              <w:rPr>
                <w:rFonts w:ascii="Arial" w:hAnsi="Arial" w:cs="Arial"/>
                <w:b/>
                <w:bCs/>
                <w:i/>
                <w:iCs/>
                <w:sz w:val="22"/>
                <w:szCs w:val="22"/>
              </w:rPr>
              <w:t xml:space="preserve">Threat of substitutes </w:t>
            </w:r>
          </w:p>
        </w:tc>
        <w:tc>
          <w:tcPr>
            <w:tcW w:w="6183" w:type="dxa"/>
            <w:gridSpan w:val="2"/>
          </w:tcPr>
          <w:p w14:paraId="448A9229" w14:textId="1677F16A" w:rsidR="000459D0" w:rsidRPr="00F32246" w:rsidRDefault="00A76C3C" w:rsidP="00783E7F">
            <w:pPr>
              <w:spacing w:line="600" w:lineRule="auto"/>
              <w:rPr>
                <w:rFonts w:ascii="Arial" w:hAnsi="Arial" w:cs="Arial"/>
                <w:b/>
                <w:bCs/>
                <w:i/>
                <w:iCs/>
                <w:sz w:val="22"/>
                <w:szCs w:val="22"/>
              </w:rPr>
            </w:pPr>
            <w:r w:rsidRPr="00F32246">
              <w:rPr>
                <w:rFonts w:ascii="Arial" w:hAnsi="Arial" w:cs="Arial"/>
                <w:b/>
                <w:bCs/>
                <w:i/>
                <w:iCs/>
                <w:sz w:val="22"/>
                <w:szCs w:val="22"/>
              </w:rPr>
              <w:t xml:space="preserve">Moderate/ </w:t>
            </w:r>
            <w:r w:rsidR="002D40BE" w:rsidRPr="00F32246">
              <w:rPr>
                <w:rFonts w:ascii="Arial" w:hAnsi="Arial" w:cs="Arial"/>
                <w:b/>
                <w:bCs/>
                <w:i/>
                <w:iCs/>
                <w:sz w:val="22"/>
                <w:szCs w:val="22"/>
              </w:rPr>
              <w:t>Wi-Fi</w:t>
            </w:r>
            <w:r w:rsidRPr="00F32246">
              <w:rPr>
                <w:rFonts w:ascii="Arial" w:hAnsi="Arial" w:cs="Arial"/>
                <w:b/>
                <w:bCs/>
                <w:i/>
                <w:iCs/>
                <w:sz w:val="22"/>
                <w:szCs w:val="22"/>
              </w:rPr>
              <w:t>-calling, satellite-to satellite phone  connectivity and OTT communication appk</w:t>
            </w:r>
            <w:r w:rsidR="002D40BE" w:rsidRPr="00F32246">
              <w:rPr>
                <w:rFonts w:ascii="Arial" w:hAnsi="Arial" w:cs="Arial"/>
                <w:b/>
                <w:bCs/>
                <w:i/>
                <w:iCs/>
                <w:sz w:val="22"/>
                <w:szCs w:val="22"/>
              </w:rPr>
              <w:t>s</w:t>
            </w:r>
            <w:r w:rsidRPr="00F32246">
              <w:rPr>
                <w:rFonts w:ascii="Arial" w:hAnsi="Arial" w:cs="Arial"/>
                <w:b/>
                <w:bCs/>
                <w:i/>
                <w:iCs/>
                <w:sz w:val="22"/>
                <w:szCs w:val="22"/>
              </w:rPr>
              <w:t xml:space="preserve"> like., </w:t>
            </w:r>
            <w:r w:rsidR="002D40BE" w:rsidRPr="00F32246">
              <w:rPr>
                <w:rFonts w:ascii="Arial" w:hAnsi="Arial" w:cs="Arial"/>
                <w:b/>
                <w:bCs/>
                <w:i/>
                <w:iCs/>
                <w:sz w:val="22"/>
                <w:szCs w:val="22"/>
              </w:rPr>
              <w:t>WhatsApp</w:t>
            </w:r>
            <w:r w:rsidRPr="00F32246">
              <w:rPr>
                <w:rFonts w:ascii="Arial" w:hAnsi="Arial" w:cs="Arial"/>
                <w:b/>
                <w:bCs/>
                <w:i/>
                <w:iCs/>
                <w:sz w:val="22"/>
                <w:szCs w:val="22"/>
              </w:rPr>
              <w:t xml:space="preserve"> substitute  for elements  for traditional voice  and messaging   re</w:t>
            </w:r>
            <w:r w:rsidR="002D40BE" w:rsidRPr="00F32246">
              <w:rPr>
                <w:rFonts w:ascii="Arial" w:hAnsi="Arial" w:cs="Arial"/>
                <w:b/>
                <w:bCs/>
                <w:i/>
                <w:iCs/>
                <w:sz w:val="22"/>
                <w:szCs w:val="22"/>
              </w:rPr>
              <w:t>ven</w:t>
            </w:r>
            <w:r w:rsidRPr="00F32246">
              <w:rPr>
                <w:rFonts w:ascii="Arial" w:hAnsi="Arial" w:cs="Arial"/>
                <w:b/>
                <w:bCs/>
                <w:i/>
                <w:iCs/>
                <w:sz w:val="22"/>
                <w:szCs w:val="22"/>
              </w:rPr>
              <w:t>ue</w:t>
            </w:r>
            <w:r w:rsidR="00601187" w:rsidRPr="00F32246">
              <w:rPr>
                <w:rFonts w:ascii="Arial" w:hAnsi="Arial" w:cs="Arial"/>
                <w:b/>
                <w:bCs/>
                <w:i/>
                <w:iCs/>
                <w:sz w:val="22"/>
                <w:szCs w:val="22"/>
              </w:rPr>
              <w:t xml:space="preserve">, while  fixed wireless access and full fibre broadband  compete for connectivity  spend , </w:t>
            </w:r>
            <w:r w:rsidR="002D40BE" w:rsidRPr="00F32246">
              <w:rPr>
                <w:rFonts w:ascii="Arial" w:hAnsi="Arial" w:cs="Arial"/>
                <w:b/>
                <w:bCs/>
                <w:i/>
                <w:iCs/>
                <w:sz w:val="22"/>
                <w:szCs w:val="22"/>
              </w:rPr>
              <w:t>Vodaphone’s</w:t>
            </w:r>
            <w:r w:rsidR="00601187" w:rsidRPr="00F32246">
              <w:rPr>
                <w:rFonts w:ascii="Arial" w:hAnsi="Arial" w:cs="Arial"/>
                <w:b/>
                <w:bCs/>
                <w:i/>
                <w:iCs/>
                <w:sz w:val="22"/>
                <w:szCs w:val="22"/>
              </w:rPr>
              <w:t xml:space="preserve"> own direct rivals  reflects  proactively  adaptation  to this threat</w:t>
            </w:r>
          </w:p>
        </w:tc>
      </w:tr>
      <w:tr w:rsidR="00783E7F" w:rsidRPr="00F32246" w14:paraId="2F6C13B8" w14:textId="51470913" w:rsidTr="00783E7F">
        <w:trPr>
          <w:trHeight w:val="225"/>
        </w:trPr>
        <w:tc>
          <w:tcPr>
            <w:tcW w:w="3180" w:type="dxa"/>
            <w:gridSpan w:val="2"/>
          </w:tcPr>
          <w:p w14:paraId="3011A177" w14:textId="33B19111" w:rsidR="00783E7F" w:rsidRPr="00F32246" w:rsidRDefault="00783E7F" w:rsidP="00783E7F">
            <w:pPr>
              <w:spacing w:line="600" w:lineRule="auto"/>
              <w:rPr>
                <w:rFonts w:ascii="Arial" w:hAnsi="Arial" w:cs="Arial"/>
                <w:b/>
                <w:bCs/>
                <w:i/>
                <w:iCs/>
                <w:sz w:val="22"/>
                <w:szCs w:val="22"/>
              </w:rPr>
            </w:pPr>
            <w:r w:rsidRPr="00F32246">
              <w:rPr>
                <w:rFonts w:ascii="Arial" w:hAnsi="Arial" w:cs="Arial"/>
                <w:b/>
                <w:bCs/>
                <w:i/>
                <w:iCs/>
                <w:sz w:val="22"/>
                <w:szCs w:val="22"/>
              </w:rPr>
              <w:t>Competitive rivalry</w:t>
            </w:r>
          </w:p>
        </w:tc>
        <w:tc>
          <w:tcPr>
            <w:tcW w:w="6176" w:type="dxa"/>
          </w:tcPr>
          <w:p w14:paraId="2D3403CE" w14:textId="36E1E6F7" w:rsidR="00783E7F" w:rsidRPr="00F32246" w:rsidRDefault="00601187" w:rsidP="00783E7F">
            <w:pPr>
              <w:spacing w:line="600" w:lineRule="auto"/>
              <w:rPr>
                <w:rFonts w:ascii="Arial" w:hAnsi="Arial" w:cs="Arial"/>
                <w:b/>
                <w:bCs/>
                <w:i/>
                <w:iCs/>
                <w:sz w:val="22"/>
                <w:szCs w:val="22"/>
              </w:rPr>
            </w:pPr>
            <w:r w:rsidRPr="00F32246">
              <w:rPr>
                <w:rFonts w:ascii="Arial" w:hAnsi="Arial" w:cs="Arial"/>
                <w:b/>
                <w:bCs/>
                <w:i/>
                <w:iCs/>
                <w:sz w:val="22"/>
                <w:szCs w:val="22"/>
              </w:rPr>
              <w:t xml:space="preserve">High/ </w:t>
            </w:r>
            <w:r w:rsidR="002D40BE" w:rsidRPr="00F32246">
              <w:rPr>
                <w:rFonts w:ascii="Arial" w:hAnsi="Arial" w:cs="Arial"/>
                <w:b/>
                <w:bCs/>
                <w:i/>
                <w:iCs/>
                <w:sz w:val="22"/>
                <w:szCs w:val="22"/>
              </w:rPr>
              <w:t>Vodaphone Three</w:t>
            </w:r>
            <w:r w:rsidRPr="00F32246">
              <w:rPr>
                <w:rFonts w:ascii="Arial" w:hAnsi="Arial" w:cs="Arial"/>
                <w:b/>
                <w:bCs/>
                <w:i/>
                <w:iCs/>
                <w:sz w:val="22"/>
                <w:szCs w:val="22"/>
              </w:rPr>
              <w:t>,</w:t>
            </w:r>
            <w:r w:rsidR="002D40BE" w:rsidRPr="00F32246">
              <w:rPr>
                <w:rFonts w:ascii="Arial" w:hAnsi="Arial" w:cs="Arial"/>
                <w:b/>
                <w:bCs/>
                <w:i/>
                <w:iCs/>
                <w:sz w:val="22"/>
                <w:szCs w:val="22"/>
              </w:rPr>
              <w:t xml:space="preserve"> </w:t>
            </w:r>
            <w:r w:rsidRPr="00F32246">
              <w:rPr>
                <w:rFonts w:ascii="Arial" w:hAnsi="Arial" w:cs="Arial"/>
                <w:b/>
                <w:bCs/>
                <w:i/>
                <w:iCs/>
                <w:sz w:val="22"/>
                <w:szCs w:val="22"/>
              </w:rPr>
              <w:t>EE and virgin  media competitiveness  mainly on price, network  quality  and 5G coverage claims, as per the merger with Three, Vodaphone three has an upper hand in position as the rivalry has continued  even after the consolidation.</w:t>
            </w:r>
          </w:p>
        </w:tc>
      </w:tr>
    </w:tbl>
    <w:p w14:paraId="769FEA2D" w14:textId="67B0D02B" w:rsidR="00533E11" w:rsidRPr="00F32246" w:rsidRDefault="00533E11" w:rsidP="19DF5ED4">
      <w:pPr>
        <w:spacing w:line="600" w:lineRule="auto"/>
        <w:rPr>
          <w:rFonts w:ascii="Arial" w:hAnsi="Arial" w:cs="Arial"/>
          <w:b/>
          <w:bCs/>
          <w:i/>
          <w:iCs/>
          <w:sz w:val="22"/>
          <w:szCs w:val="22"/>
        </w:rPr>
      </w:pPr>
    </w:p>
    <w:p w14:paraId="052EEFD8" w14:textId="367033AF" w:rsidR="00921D55" w:rsidRPr="00F32246" w:rsidRDefault="00921D55" w:rsidP="19DF5ED4">
      <w:pPr>
        <w:spacing w:line="600" w:lineRule="auto"/>
        <w:rPr>
          <w:rFonts w:ascii="Arial" w:hAnsi="Arial" w:cs="Arial"/>
          <w:b/>
          <w:bCs/>
          <w:i/>
          <w:iCs/>
          <w:sz w:val="22"/>
          <w:szCs w:val="22"/>
        </w:rPr>
      </w:pPr>
    </w:p>
    <w:p w14:paraId="097B9852" w14:textId="77777777" w:rsidR="00A11A94" w:rsidRPr="00F32246" w:rsidRDefault="00A11A94" w:rsidP="19DF5ED4">
      <w:pPr>
        <w:spacing w:line="600" w:lineRule="auto"/>
        <w:rPr>
          <w:rFonts w:ascii="Arial" w:hAnsi="Arial" w:cs="Arial"/>
          <w:b/>
          <w:bCs/>
          <w:i/>
          <w:iCs/>
          <w:sz w:val="22"/>
          <w:szCs w:val="22"/>
        </w:rPr>
      </w:pPr>
    </w:p>
    <w:p w14:paraId="357F7CC9" w14:textId="76E2EC21" w:rsidR="00921D55" w:rsidRPr="00F32246" w:rsidRDefault="00921D55" w:rsidP="19DF5ED4">
      <w:pPr>
        <w:spacing w:line="600" w:lineRule="auto"/>
        <w:rPr>
          <w:rFonts w:ascii="Arial" w:hAnsi="Arial" w:cs="Arial"/>
          <w:b/>
          <w:bCs/>
          <w:i/>
          <w:iCs/>
          <w:sz w:val="22"/>
          <w:szCs w:val="22"/>
        </w:rPr>
      </w:pPr>
    </w:p>
    <w:p w14:paraId="7A89A845" w14:textId="77777777" w:rsidR="00921D55" w:rsidRPr="00F32246" w:rsidRDefault="00921D55" w:rsidP="19DF5ED4">
      <w:pPr>
        <w:spacing w:line="600" w:lineRule="auto"/>
        <w:rPr>
          <w:rFonts w:ascii="Arial" w:hAnsi="Arial" w:cs="Arial"/>
          <w:b/>
          <w:bCs/>
          <w:i/>
          <w:iCs/>
          <w:sz w:val="22"/>
          <w:szCs w:val="22"/>
        </w:rPr>
      </w:pPr>
    </w:p>
    <w:p w14:paraId="286B37A0" w14:textId="77777777" w:rsidR="00533E11" w:rsidRPr="00F32246" w:rsidRDefault="00533E11" w:rsidP="19DF5ED4">
      <w:pPr>
        <w:spacing w:line="600" w:lineRule="auto"/>
        <w:rPr>
          <w:rFonts w:ascii="Arial" w:hAnsi="Arial" w:cs="Arial"/>
          <w:b/>
          <w:bCs/>
          <w:i/>
          <w:iCs/>
          <w:sz w:val="22"/>
          <w:szCs w:val="22"/>
        </w:rPr>
      </w:pPr>
    </w:p>
    <w:p w14:paraId="734AB449" w14:textId="57274502" w:rsidR="0029012C" w:rsidRPr="00F32246" w:rsidRDefault="0029012C" w:rsidP="00CB7BFE">
      <w:pPr>
        <w:pStyle w:val="ListParagraph"/>
        <w:spacing w:after="0" w:line="240" w:lineRule="auto"/>
        <w:rPr>
          <w:b/>
          <w:bCs/>
          <w:sz w:val="22"/>
          <w:szCs w:val="22"/>
        </w:rPr>
      </w:pPr>
    </w:p>
    <w:p w14:paraId="13F33A93" w14:textId="37E7919A" w:rsidR="0029012C" w:rsidRPr="00F32246" w:rsidRDefault="0029012C" w:rsidP="00CB7BFE">
      <w:pPr>
        <w:pStyle w:val="ListParagraph"/>
        <w:spacing w:after="0" w:line="240" w:lineRule="auto"/>
        <w:rPr>
          <w:b/>
          <w:bCs/>
          <w:sz w:val="22"/>
          <w:szCs w:val="22"/>
        </w:rPr>
      </w:pPr>
      <w:r w:rsidRPr="00F32246">
        <w:rPr>
          <w:b/>
          <w:bCs/>
          <w:sz w:val="22"/>
          <w:szCs w:val="22"/>
        </w:rPr>
        <w:t>SWOT analysis:</w:t>
      </w:r>
    </w:p>
    <w:p w14:paraId="49C98594" w14:textId="5316674A" w:rsidR="005C5F0C" w:rsidRPr="00F32246" w:rsidRDefault="005C5F0C" w:rsidP="00CB7BFE">
      <w:pPr>
        <w:pStyle w:val="ListParagraph"/>
        <w:spacing w:after="0" w:line="240" w:lineRule="auto"/>
        <w:rPr>
          <w:b/>
          <w:bCs/>
          <w:sz w:val="22"/>
          <w:szCs w:val="22"/>
        </w:rPr>
      </w:pPr>
    </w:p>
    <w:p w14:paraId="1D856AA3" w14:textId="2258A025" w:rsidR="005C5F0C" w:rsidRPr="00F32246" w:rsidRDefault="005C5F0C" w:rsidP="00CB7BFE">
      <w:pPr>
        <w:pStyle w:val="ListParagraph"/>
        <w:spacing w:after="0" w:line="240" w:lineRule="auto"/>
        <w:rPr>
          <w:b/>
          <w:bCs/>
          <w:sz w:val="22"/>
          <w:szCs w:val="22"/>
        </w:rPr>
      </w:pPr>
    </w:p>
    <w:p w14:paraId="3D04765F" w14:textId="6F3DE690" w:rsidR="005C5F0C" w:rsidRPr="00F32246" w:rsidRDefault="005C5F0C" w:rsidP="00CB7BFE">
      <w:pPr>
        <w:pStyle w:val="ListParagraph"/>
        <w:spacing w:after="0" w:line="240" w:lineRule="auto"/>
        <w:rPr>
          <w:b/>
          <w:bCs/>
          <w:sz w:val="22"/>
          <w:szCs w:val="22"/>
        </w:rPr>
      </w:pPr>
    </w:p>
    <w:p w14:paraId="34C30A2A" w14:textId="3969BDCE" w:rsidR="005C5F0C" w:rsidRPr="00F32246" w:rsidRDefault="005C5F0C" w:rsidP="00CB7BFE">
      <w:pPr>
        <w:pStyle w:val="ListParagraph"/>
        <w:spacing w:after="0" w:line="240" w:lineRule="auto"/>
        <w:rPr>
          <w:b/>
          <w:bCs/>
          <w:sz w:val="22"/>
          <w:szCs w:val="22"/>
        </w:rPr>
      </w:pPr>
    </w:p>
    <w:p w14:paraId="5A73A552" w14:textId="77777777" w:rsidR="005C5F0C" w:rsidRPr="00F32246" w:rsidRDefault="005C5F0C" w:rsidP="005C5F0C">
      <w:pPr>
        <w:rPr>
          <w:b/>
          <w:bCs/>
          <w:sz w:val="22"/>
          <w:szCs w:val="22"/>
        </w:rPr>
      </w:pPr>
    </w:p>
    <w:tbl>
      <w:tblPr>
        <w:tblStyle w:val="TableGrid"/>
        <w:tblW w:w="9456" w:type="dxa"/>
        <w:tblLook w:val="04A0" w:firstRow="1" w:lastRow="0" w:firstColumn="1" w:lastColumn="0" w:noHBand="0" w:noVBand="1"/>
      </w:tblPr>
      <w:tblGrid>
        <w:gridCol w:w="4728"/>
        <w:gridCol w:w="4728"/>
      </w:tblGrid>
      <w:tr w:rsidR="005C5F0C" w:rsidRPr="00F32246" w14:paraId="156BBF24" w14:textId="77777777" w:rsidTr="005A73BD">
        <w:trPr>
          <w:trHeight w:val="396"/>
        </w:trPr>
        <w:tc>
          <w:tcPr>
            <w:tcW w:w="4728" w:type="dxa"/>
          </w:tcPr>
          <w:p w14:paraId="219A25DD" w14:textId="77777777" w:rsidR="005C5F0C" w:rsidRPr="00F32246" w:rsidRDefault="005C5F0C" w:rsidP="005A73BD">
            <w:pPr>
              <w:rPr>
                <w:b/>
                <w:bCs/>
                <w:sz w:val="22"/>
                <w:szCs w:val="22"/>
              </w:rPr>
            </w:pPr>
            <w:r w:rsidRPr="00F32246">
              <w:rPr>
                <w:b/>
                <w:bCs/>
                <w:sz w:val="22"/>
                <w:szCs w:val="22"/>
              </w:rPr>
              <w:t xml:space="preserve">Strengths </w:t>
            </w:r>
          </w:p>
        </w:tc>
        <w:tc>
          <w:tcPr>
            <w:tcW w:w="4728" w:type="dxa"/>
          </w:tcPr>
          <w:p w14:paraId="31AB586B" w14:textId="77777777" w:rsidR="005C5F0C" w:rsidRPr="00F32246" w:rsidRDefault="005C5F0C" w:rsidP="005A73BD">
            <w:pPr>
              <w:rPr>
                <w:b/>
                <w:bCs/>
                <w:sz w:val="22"/>
                <w:szCs w:val="22"/>
              </w:rPr>
            </w:pPr>
            <w:r w:rsidRPr="00F32246">
              <w:rPr>
                <w:b/>
                <w:bCs/>
                <w:sz w:val="22"/>
                <w:szCs w:val="22"/>
              </w:rPr>
              <w:t>Weaknesses</w:t>
            </w:r>
          </w:p>
        </w:tc>
      </w:tr>
      <w:tr w:rsidR="005C5F0C" w:rsidRPr="00F32246" w14:paraId="22BDAF2C" w14:textId="77777777" w:rsidTr="005A73BD">
        <w:trPr>
          <w:trHeight w:val="2542"/>
        </w:trPr>
        <w:tc>
          <w:tcPr>
            <w:tcW w:w="4728" w:type="dxa"/>
          </w:tcPr>
          <w:p w14:paraId="61907961" w14:textId="77777777" w:rsidR="005C5F0C" w:rsidRPr="00F32246" w:rsidRDefault="005C5F0C" w:rsidP="005A73BD">
            <w:pPr>
              <w:rPr>
                <w:i/>
                <w:iCs/>
                <w:sz w:val="22"/>
                <w:szCs w:val="22"/>
              </w:rPr>
            </w:pPr>
            <w:r w:rsidRPr="00F32246">
              <w:rPr>
                <w:i/>
                <w:iCs/>
                <w:sz w:val="22"/>
                <w:szCs w:val="22"/>
              </w:rPr>
              <w:t xml:space="preserve"> </w:t>
            </w:r>
          </w:p>
          <w:p w14:paraId="7E8D6C01" w14:textId="7E7FBCE2" w:rsidR="005C5F0C" w:rsidRPr="00F32246" w:rsidRDefault="00756A28" w:rsidP="005A73BD">
            <w:pPr>
              <w:pStyle w:val="ListParagraph"/>
              <w:numPr>
                <w:ilvl w:val="0"/>
                <w:numId w:val="19"/>
              </w:numPr>
              <w:rPr>
                <w:i/>
                <w:iCs/>
                <w:sz w:val="22"/>
                <w:szCs w:val="22"/>
              </w:rPr>
            </w:pPr>
            <w:r w:rsidRPr="00F32246">
              <w:rPr>
                <w:i/>
                <w:iCs/>
                <w:sz w:val="22"/>
                <w:szCs w:val="22"/>
              </w:rPr>
              <w:t>Large, merged</w:t>
            </w:r>
            <w:r w:rsidR="005C5F0C" w:rsidRPr="00F32246">
              <w:rPr>
                <w:i/>
                <w:iCs/>
                <w:sz w:val="22"/>
                <w:szCs w:val="22"/>
              </w:rPr>
              <w:t xml:space="preserve"> customer base  and scale benefits  after the merger.</w:t>
            </w:r>
          </w:p>
          <w:p w14:paraId="1275668A" w14:textId="77777777" w:rsidR="005C5F0C" w:rsidRPr="00F32246" w:rsidRDefault="005C5F0C" w:rsidP="005A73BD">
            <w:pPr>
              <w:pStyle w:val="ListParagraph"/>
              <w:numPr>
                <w:ilvl w:val="0"/>
                <w:numId w:val="19"/>
              </w:numPr>
              <w:rPr>
                <w:i/>
                <w:iCs/>
                <w:sz w:val="22"/>
                <w:szCs w:val="22"/>
              </w:rPr>
            </w:pPr>
            <w:r w:rsidRPr="00F32246">
              <w:rPr>
                <w:i/>
                <w:iCs/>
                <w:sz w:val="22"/>
                <w:szCs w:val="22"/>
              </w:rPr>
              <w:t>Improved  UK customer  experience and lower complaints  in FY25</w:t>
            </w:r>
          </w:p>
          <w:p w14:paraId="3CEB7F7E" w14:textId="77777777" w:rsidR="005C5F0C" w:rsidRPr="00F32246" w:rsidRDefault="005C5F0C" w:rsidP="005A73BD">
            <w:pPr>
              <w:pStyle w:val="ListParagraph"/>
              <w:numPr>
                <w:ilvl w:val="0"/>
                <w:numId w:val="19"/>
              </w:numPr>
              <w:rPr>
                <w:i/>
                <w:iCs/>
                <w:sz w:val="22"/>
                <w:szCs w:val="22"/>
              </w:rPr>
            </w:pPr>
            <w:r w:rsidRPr="00F32246">
              <w:rPr>
                <w:i/>
                <w:iCs/>
                <w:sz w:val="22"/>
                <w:szCs w:val="22"/>
              </w:rPr>
              <w:t>Stronger  network ambition through £11 billion uk investment  plan</w:t>
            </w:r>
          </w:p>
        </w:tc>
        <w:tc>
          <w:tcPr>
            <w:tcW w:w="4728" w:type="dxa"/>
          </w:tcPr>
          <w:p w14:paraId="3186E9EE" w14:textId="77777777" w:rsidR="005C5F0C" w:rsidRPr="00F32246" w:rsidRDefault="005C5F0C" w:rsidP="005A73BD">
            <w:pPr>
              <w:pStyle w:val="ListParagraph"/>
              <w:numPr>
                <w:ilvl w:val="0"/>
                <w:numId w:val="19"/>
              </w:numPr>
              <w:rPr>
                <w:b/>
                <w:bCs/>
                <w:sz w:val="22"/>
                <w:szCs w:val="22"/>
              </w:rPr>
            </w:pPr>
            <w:r w:rsidRPr="00F32246">
              <w:rPr>
                <w:b/>
                <w:bCs/>
                <w:sz w:val="22"/>
                <w:szCs w:val="22"/>
              </w:rPr>
              <w:t>Historic competitive pressure and margin  the straight UK mobile market.</w:t>
            </w:r>
          </w:p>
          <w:p w14:paraId="1FC90B2E" w14:textId="77777777" w:rsidR="005C5F0C" w:rsidRPr="00F32246" w:rsidRDefault="005C5F0C" w:rsidP="005A73BD">
            <w:pPr>
              <w:rPr>
                <w:b/>
                <w:bCs/>
                <w:sz w:val="22"/>
                <w:szCs w:val="22"/>
              </w:rPr>
            </w:pPr>
          </w:p>
          <w:p w14:paraId="7EBEB4A1" w14:textId="77777777" w:rsidR="005C5F0C" w:rsidRPr="00F32246" w:rsidRDefault="005C5F0C" w:rsidP="005A73BD">
            <w:pPr>
              <w:pStyle w:val="ListParagraph"/>
              <w:numPr>
                <w:ilvl w:val="0"/>
                <w:numId w:val="19"/>
              </w:numPr>
              <w:rPr>
                <w:b/>
                <w:bCs/>
                <w:sz w:val="22"/>
                <w:szCs w:val="22"/>
              </w:rPr>
            </w:pPr>
            <w:r w:rsidRPr="00F32246">
              <w:rPr>
                <w:b/>
                <w:bCs/>
                <w:sz w:val="22"/>
                <w:szCs w:val="22"/>
              </w:rPr>
              <w:t>Dependence  on heavy capital investment to realise merger benefits .</w:t>
            </w:r>
          </w:p>
          <w:p w14:paraId="75248B48" w14:textId="77777777" w:rsidR="005C5F0C" w:rsidRPr="00F32246" w:rsidRDefault="005C5F0C" w:rsidP="005A73BD">
            <w:pPr>
              <w:pStyle w:val="ListParagraph"/>
              <w:rPr>
                <w:b/>
                <w:bCs/>
                <w:sz w:val="22"/>
                <w:szCs w:val="22"/>
              </w:rPr>
            </w:pPr>
          </w:p>
          <w:p w14:paraId="160040AB" w14:textId="4244DD76" w:rsidR="005C5F0C" w:rsidRPr="00F32246" w:rsidRDefault="002D40BE" w:rsidP="005A73BD">
            <w:pPr>
              <w:pStyle w:val="ListParagraph"/>
              <w:numPr>
                <w:ilvl w:val="0"/>
                <w:numId w:val="19"/>
              </w:numPr>
              <w:rPr>
                <w:b/>
                <w:bCs/>
                <w:sz w:val="22"/>
                <w:szCs w:val="22"/>
              </w:rPr>
            </w:pPr>
            <w:r w:rsidRPr="00F32246">
              <w:rPr>
                <w:b/>
                <w:bCs/>
                <w:sz w:val="22"/>
                <w:szCs w:val="22"/>
              </w:rPr>
              <w:t>Integration</w:t>
            </w:r>
            <w:r w:rsidR="005C5F0C" w:rsidRPr="00F32246">
              <w:rPr>
                <w:b/>
                <w:bCs/>
                <w:sz w:val="22"/>
                <w:szCs w:val="22"/>
              </w:rPr>
              <w:t xml:space="preserve">  risk  across systems , </w:t>
            </w:r>
            <w:r w:rsidR="005A73BD" w:rsidRPr="00F32246">
              <w:rPr>
                <w:b/>
                <w:bCs/>
                <w:sz w:val="22"/>
                <w:szCs w:val="22"/>
              </w:rPr>
              <w:t>culture,</w:t>
            </w:r>
            <w:r w:rsidR="005C5F0C" w:rsidRPr="00F32246">
              <w:rPr>
                <w:b/>
                <w:bCs/>
                <w:sz w:val="22"/>
                <w:szCs w:val="22"/>
              </w:rPr>
              <w:t xml:space="preserve"> and operations.</w:t>
            </w:r>
          </w:p>
        </w:tc>
      </w:tr>
      <w:tr w:rsidR="005C5F0C" w:rsidRPr="00F32246" w14:paraId="74183A6F" w14:textId="77777777" w:rsidTr="005A73BD">
        <w:trPr>
          <w:trHeight w:val="281"/>
        </w:trPr>
        <w:tc>
          <w:tcPr>
            <w:tcW w:w="4728" w:type="dxa"/>
          </w:tcPr>
          <w:p w14:paraId="61F5F6A9" w14:textId="77777777" w:rsidR="005C5F0C" w:rsidRPr="00F32246" w:rsidRDefault="005C5F0C" w:rsidP="005A73BD">
            <w:pPr>
              <w:pStyle w:val="ListParagraph"/>
              <w:numPr>
                <w:ilvl w:val="0"/>
                <w:numId w:val="20"/>
              </w:numPr>
              <w:rPr>
                <w:b/>
                <w:bCs/>
                <w:sz w:val="22"/>
                <w:szCs w:val="22"/>
              </w:rPr>
            </w:pPr>
            <w:r w:rsidRPr="00F32246">
              <w:rPr>
                <w:b/>
                <w:bCs/>
                <w:sz w:val="22"/>
                <w:szCs w:val="22"/>
              </w:rPr>
              <w:t>Opportunities</w:t>
            </w:r>
          </w:p>
          <w:p w14:paraId="34049CC5" w14:textId="77777777" w:rsidR="005C5F0C" w:rsidRPr="00F32246" w:rsidRDefault="005C5F0C" w:rsidP="005A73BD">
            <w:pPr>
              <w:rPr>
                <w:b/>
                <w:bCs/>
                <w:sz w:val="22"/>
                <w:szCs w:val="22"/>
              </w:rPr>
            </w:pPr>
          </w:p>
          <w:p w14:paraId="2FFEF035" w14:textId="77777777" w:rsidR="005C5F0C" w:rsidRPr="00F32246" w:rsidRDefault="005C5F0C" w:rsidP="005A73BD">
            <w:pPr>
              <w:pStyle w:val="ListParagraph"/>
              <w:numPr>
                <w:ilvl w:val="0"/>
                <w:numId w:val="20"/>
              </w:numPr>
              <w:rPr>
                <w:b/>
                <w:bCs/>
                <w:sz w:val="22"/>
                <w:szCs w:val="22"/>
              </w:rPr>
            </w:pPr>
            <w:r w:rsidRPr="00F32246">
              <w:rPr>
                <w:b/>
                <w:bCs/>
                <w:sz w:val="22"/>
                <w:szCs w:val="22"/>
              </w:rPr>
              <w:t>Standalone  5G, IOT, smart- city  and enterprise  connectivity  growth.</w:t>
            </w:r>
          </w:p>
          <w:p w14:paraId="6251F566" w14:textId="77777777" w:rsidR="005C5F0C" w:rsidRPr="00F32246" w:rsidRDefault="005C5F0C" w:rsidP="005A73BD">
            <w:pPr>
              <w:rPr>
                <w:b/>
                <w:bCs/>
                <w:sz w:val="22"/>
                <w:szCs w:val="22"/>
              </w:rPr>
            </w:pPr>
          </w:p>
          <w:p w14:paraId="7D402337" w14:textId="77777777" w:rsidR="005C5F0C" w:rsidRPr="00F32246" w:rsidRDefault="005C5F0C" w:rsidP="005A73BD">
            <w:pPr>
              <w:rPr>
                <w:b/>
                <w:bCs/>
                <w:sz w:val="22"/>
                <w:szCs w:val="22"/>
              </w:rPr>
            </w:pPr>
          </w:p>
          <w:p w14:paraId="2093FB08" w14:textId="77777777" w:rsidR="005C5F0C" w:rsidRPr="00F32246" w:rsidRDefault="005C5F0C" w:rsidP="005A73BD">
            <w:pPr>
              <w:pStyle w:val="ListParagraph"/>
              <w:numPr>
                <w:ilvl w:val="0"/>
                <w:numId w:val="20"/>
              </w:numPr>
              <w:rPr>
                <w:b/>
                <w:bCs/>
                <w:sz w:val="22"/>
                <w:szCs w:val="22"/>
              </w:rPr>
            </w:pPr>
            <w:r w:rsidRPr="00F32246">
              <w:rPr>
                <w:b/>
                <w:bCs/>
                <w:sz w:val="22"/>
                <w:szCs w:val="22"/>
              </w:rPr>
              <w:t>Converged  offers across mobile , broadband  and business  services</w:t>
            </w:r>
          </w:p>
          <w:p w14:paraId="681213BB" w14:textId="77777777" w:rsidR="005C5F0C" w:rsidRPr="00F32246" w:rsidRDefault="005C5F0C" w:rsidP="005A73BD">
            <w:pPr>
              <w:rPr>
                <w:b/>
                <w:bCs/>
                <w:sz w:val="22"/>
                <w:szCs w:val="22"/>
              </w:rPr>
            </w:pPr>
          </w:p>
          <w:p w14:paraId="188BE51F" w14:textId="77777777" w:rsidR="005C5F0C" w:rsidRPr="00F32246" w:rsidRDefault="005C5F0C" w:rsidP="005A73BD">
            <w:pPr>
              <w:rPr>
                <w:b/>
                <w:bCs/>
                <w:sz w:val="22"/>
                <w:szCs w:val="22"/>
              </w:rPr>
            </w:pPr>
          </w:p>
          <w:p w14:paraId="49E19739" w14:textId="77777777" w:rsidR="005C5F0C" w:rsidRPr="00F32246" w:rsidRDefault="005C5F0C" w:rsidP="005A73BD">
            <w:pPr>
              <w:rPr>
                <w:b/>
                <w:bCs/>
                <w:sz w:val="22"/>
                <w:szCs w:val="22"/>
              </w:rPr>
            </w:pPr>
          </w:p>
          <w:p w14:paraId="6E73520D" w14:textId="77777777" w:rsidR="005C5F0C" w:rsidRPr="00F32246" w:rsidRDefault="005C5F0C" w:rsidP="005A73BD">
            <w:pPr>
              <w:rPr>
                <w:b/>
                <w:bCs/>
                <w:sz w:val="22"/>
                <w:szCs w:val="22"/>
              </w:rPr>
            </w:pPr>
          </w:p>
          <w:p w14:paraId="591FAF96" w14:textId="77777777" w:rsidR="005C5F0C" w:rsidRPr="00F32246" w:rsidRDefault="005C5F0C" w:rsidP="005A73BD">
            <w:pPr>
              <w:rPr>
                <w:b/>
                <w:bCs/>
                <w:sz w:val="22"/>
                <w:szCs w:val="22"/>
              </w:rPr>
            </w:pPr>
          </w:p>
        </w:tc>
        <w:tc>
          <w:tcPr>
            <w:tcW w:w="4728" w:type="dxa"/>
          </w:tcPr>
          <w:p w14:paraId="2F9FF8DE" w14:textId="77777777" w:rsidR="005C5F0C" w:rsidRPr="00F32246" w:rsidRDefault="005C5F0C" w:rsidP="005A73BD">
            <w:pPr>
              <w:rPr>
                <w:b/>
                <w:bCs/>
                <w:sz w:val="22"/>
                <w:szCs w:val="22"/>
              </w:rPr>
            </w:pPr>
            <w:r w:rsidRPr="00F32246">
              <w:rPr>
                <w:b/>
                <w:bCs/>
                <w:sz w:val="22"/>
                <w:szCs w:val="22"/>
              </w:rPr>
              <w:t>Threats</w:t>
            </w:r>
          </w:p>
          <w:p w14:paraId="271B1B4A" w14:textId="77777777" w:rsidR="005C5F0C" w:rsidRPr="00F32246" w:rsidRDefault="005C5F0C" w:rsidP="005A73BD">
            <w:pPr>
              <w:pStyle w:val="ListParagraph"/>
              <w:numPr>
                <w:ilvl w:val="0"/>
                <w:numId w:val="21"/>
              </w:numPr>
              <w:rPr>
                <w:b/>
                <w:bCs/>
                <w:sz w:val="22"/>
                <w:szCs w:val="22"/>
              </w:rPr>
            </w:pPr>
            <w:r w:rsidRPr="00F32246">
              <w:rPr>
                <w:b/>
                <w:bCs/>
                <w:sz w:val="22"/>
                <w:szCs w:val="22"/>
              </w:rPr>
              <w:t>Strong rivals such as BT/EE, virgin media</w:t>
            </w:r>
          </w:p>
          <w:p w14:paraId="55F2BA07" w14:textId="77777777" w:rsidR="005C5F0C" w:rsidRPr="00F32246" w:rsidRDefault="005C5F0C" w:rsidP="005A73BD">
            <w:pPr>
              <w:pStyle w:val="ListParagraph"/>
              <w:numPr>
                <w:ilvl w:val="0"/>
                <w:numId w:val="21"/>
              </w:numPr>
              <w:rPr>
                <w:b/>
                <w:bCs/>
                <w:sz w:val="22"/>
                <w:szCs w:val="22"/>
              </w:rPr>
            </w:pPr>
            <w:r w:rsidRPr="00F32246">
              <w:rPr>
                <w:b/>
                <w:bCs/>
                <w:sz w:val="22"/>
                <w:szCs w:val="22"/>
              </w:rPr>
              <w:t>Price pressure  and customer churn in a competitive market.</w:t>
            </w:r>
          </w:p>
          <w:p w14:paraId="5BD777B5" w14:textId="77777777" w:rsidR="005C5F0C" w:rsidRPr="00F32246" w:rsidRDefault="005C5F0C" w:rsidP="005A73BD">
            <w:pPr>
              <w:pStyle w:val="ListParagraph"/>
              <w:numPr>
                <w:ilvl w:val="0"/>
                <w:numId w:val="21"/>
              </w:numPr>
              <w:rPr>
                <w:b/>
                <w:bCs/>
                <w:sz w:val="22"/>
                <w:szCs w:val="22"/>
              </w:rPr>
            </w:pPr>
            <w:r w:rsidRPr="00F32246">
              <w:rPr>
                <w:b/>
                <w:bCs/>
                <w:sz w:val="22"/>
                <w:szCs w:val="22"/>
              </w:rPr>
              <w:t>Regulation limiting pricing freedom and wholesale terms.</w:t>
            </w:r>
          </w:p>
        </w:tc>
      </w:tr>
    </w:tbl>
    <w:p w14:paraId="65F676FD" w14:textId="3B3FC438" w:rsidR="005C5F0C" w:rsidRPr="00F32246" w:rsidRDefault="005C5F0C" w:rsidP="00CB7BFE">
      <w:pPr>
        <w:pStyle w:val="ListParagraph"/>
        <w:spacing w:after="0" w:line="240" w:lineRule="auto"/>
        <w:rPr>
          <w:b/>
          <w:bCs/>
          <w:sz w:val="22"/>
          <w:szCs w:val="22"/>
        </w:rPr>
      </w:pPr>
    </w:p>
    <w:p w14:paraId="185758EF" w14:textId="69FB9254" w:rsidR="005C5F0C" w:rsidRPr="00F32246" w:rsidRDefault="005C5F0C" w:rsidP="00CB7BFE">
      <w:pPr>
        <w:pStyle w:val="ListParagraph"/>
        <w:spacing w:after="0" w:line="240" w:lineRule="auto"/>
        <w:rPr>
          <w:b/>
          <w:bCs/>
          <w:sz w:val="22"/>
          <w:szCs w:val="22"/>
        </w:rPr>
      </w:pPr>
    </w:p>
    <w:p w14:paraId="3A4DECCB" w14:textId="5A81FAEA" w:rsidR="005C5F0C" w:rsidRPr="00F32246" w:rsidRDefault="005C5F0C" w:rsidP="00CB7BFE">
      <w:pPr>
        <w:pStyle w:val="ListParagraph"/>
        <w:spacing w:after="0" w:line="240" w:lineRule="auto"/>
        <w:rPr>
          <w:b/>
          <w:bCs/>
          <w:sz w:val="22"/>
          <w:szCs w:val="22"/>
        </w:rPr>
      </w:pPr>
    </w:p>
    <w:p w14:paraId="4783D4AD" w14:textId="2782B961" w:rsidR="005C5F0C" w:rsidRPr="00F32246" w:rsidRDefault="005C5F0C" w:rsidP="00CB7BFE">
      <w:pPr>
        <w:pStyle w:val="ListParagraph"/>
        <w:spacing w:after="0" w:line="240" w:lineRule="auto"/>
        <w:rPr>
          <w:b/>
          <w:bCs/>
          <w:sz w:val="22"/>
          <w:szCs w:val="22"/>
        </w:rPr>
      </w:pPr>
    </w:p>
    <w:p w14:paraId="5D0E917B" w14:textId="12F01452" w:rsidR="005C5F0C" w:rsidRPr="00F32246" w:rsidRDefault="005C5F0C" w:rsidP="00CB7BFE">
      <w:pPr>
        <w:pStyle w:val="ListParagraph"/>
        <w:spacing w:after="0" w:line="240" w:lineRule="auto"/>
        <w:rPr>
          <w:b/>
          <w:bCs/>
          <w:sz w:val="22"/>
          <w:szCs w:val="22"/>
        </w:rPr>
      </w:pPr>
    </w:p>
    <w:p w14:paraId="1D252DCE" w14:textId="669A28F3" w:rsidR="00533E11" w:rsidRPr="00F32246" w:rsidRDefault="002D40BE" w:rsidP="006A677B">
      <w:pPr>
        <w:pStyle w:val="ListParagraph"/>
        <w:numPr>
          <w:ilvl w:val="0"/>
          <w:numId w:val="12"/>
        </w:numPr>
        <w:spacing w:line="600" w:lineRule="auto"/>
        <w:rPr>
          <w:rFonts w:ascii="Arial" w:hAnsi="Arial" w:cs="Arial"/>
          <w:b/>
          <w:bCs/>
          <w:i/>
          <w:iCs/>
          <w:sz w:val="22"/>
          <w:szCs w:val="22"/>
        </w:rPr>
      </w:pPr>
      <w:r w:rsidRPr="00F32246">
        <w:rPr>
          <w:rFonts w:ascii="Arial" w:hAnsi="Arial" w:cs="Arial"/>
          <w:b/>
          <w:bCs/>
          <w:i/>
          <w:iCs/>
          <w:sz w:val="22"/>
          <w:szCs w:val="22"/>
        </w:rPr>
        <w:t>Strategic</w:t>
      </w:r>
      <w:r w:rsidR="006A677B" w:rsidRPr="00F32246">
        <w:rPr>
          <w:rFonts w:ascii="Arial" w:hAnsi="Arial" w:cs="Arial"/>
          <w:b/>
          <w:bCs/>
          <w:i/>
          <w:iCs/>
          <w:sz w:val="22"/>
          <w:szCs w:val="22"/>
        </w:rPr>
        <w:t xml:space="preserve">  growth options </w:t>
      </w:r>
      <w:r w:rsidR="004C07BF" w:rsidRPr="00F32246">
        <w:rPr>
          <w:rFonts w:ascii="Arial" w:hAnsi="Arial" w:cs="Arial"/>
          <w:b/>
          <w:bCs/>
          <w:i/>
          <w:iCs/>
          <w:sz w:val="22"/>
          <w:szCs w:val="22"/>
        </w:rPr>
        <w:t xml:space="preserve"> and  Vodaphone  proposed </w:t>
      </w:r>
      <w:r w:rsidRPr="00F32246">
        <w:rPr>
          <w:rFonts w:ascii="Arial" w:hAnsi="Arial" w:cs="Arial"/>
          <w:b/>
          <w:bCs/>
          <w:i/>
          <w:iCs/>
          <w:sz w:val="22"/>
          <w:szCs w:val="22"/>
        </w:rPr>
        <w:t>strategy</w:t>
      </w:r>
    </w:p>
    <w:p w14:paraId="222E8840" w14:textId="31435F91" w:rsidR="004C07BF" w:rsidRPr="00F32246" w:rsidRDefault="004C07BF" w:rsidP="004C07BF">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After  the merger between Vodaphone  </w:t>
      </w:r>
      <w:r w:rsidR="002D40BE" w:rsidRPr="00F32246">
        <w:rPr>
          <w:rFonts w:ascii="Arial" w:hAnsi="Arial" w:cs="Arial"/>
          <w:b/>
          <w:bCs/>
          <w:i/>
          <w:iCs/>
          <w:sz w:val="22"/>
          <w:szCs w:val="22"/>
        </w:rPr>
        <w:t xml:space="preserve">UK </w:t>
      </w:r>
      <w:r w:rsidRPr="00F32246">
        <w:rPr>
          <w:rFonts w:ascii="Arial" w:hAnsi="Arial" w:cs="Arial"/>
          <w:b/>
          <w:bCs/>
          <w:i/>
          <w:iCs/>
          <w:sz w:val="22"/>
          <w:szCs w:val="22"/>
        </w:rPr>
        <w:t xml:space="preserve">and </w:t>
      </w:r>
      <w:r w:rsidR="002D40BE" w:rsidRPr="00F32246">
        <w:rPr>
          <w:rFonts w:ascii="Arial" w:hAnsi="Arial" w:cs="Arial"/>
          <w:b/>
          <w:bCs/>
          <w:i/>
          <w:iCs/>
          <w:sz w:val="22"/>
          <w:szCs w:val="22"/>
        </w:rPr>
        <w:t>THREE ,</w:t>
      </w:r>
      <w:r w:rsidRPr="00F32246">
        <w:rPr>
          <w:rFonts w:ascii="Arial" w:hAnsi="Arial" w:cs="Arial"/>
          <w:b/>
          <w:bCs/>
          <w:i/>
          <w:iCs/>
          <w:sz w:val="22"/>
          <w:szCs w:val="22"/>
        </w:rPr>
        <w:t xml:space="preserve">  Vodaphone  has  greatly  improved its  market position  thereby  making  them ( </w:t>
      </w:r>
      <w:r w:rsidR="002D40BE" w:rsidRPr="00F32246">
        <w:rPr>
          <w:rFonts w:ascii="Arial" w:hAnsi="Arial" w:cs="Arial"/>
          <w:b/>
          <w:bCs/>
          <w:i/>
          <w:iCs/>
          <w:sz w:val="22"/>
          <w:szCs w:val="22"/>
        </w:rPr>
        <w:t>Vodaphone THREE</w:t>
      </w:r>
      <w:r w:rsidRPr="00F32246">
        <w:rPr>
          <w:rFonts w:ascii="Arial" w:hAnsi="Arial" w:cs="Arial"/>
          <w:b/>
          <w:bCs/>
          <w:i/>
          <w:iCs/>
          <w:sz w:val="22"/>
          <w:szCs w:val="22"/>
        </w:rPr>
        <w:t>) the UK,s  biggest mobile operator. This enlarged  business organisation  has greater  network capability , larger customer base and  bigger  or better financial resources  which enable them  to  achieve  many strate</w:t>
      </w:r>
      <w:r w:rsidR="00AE39E2" w:rsidRPr="00F32246">
        <w:rPr>
          <w:rFonts w:ascii="Arial" w:hAnsi="Arial" w:cs="Arial"/>
          <w:b/>
          <w:bCs/>
          <w:i/>
          <w:iCs/>
          <w:sz w:val="22"/>
          <w:szCs w:val="22"/>
        </w:rPr>
        <w:t>gic growth opportunities.</w:t>
      </w:r>
    </w:p>
    <w:p w14:paraId="08F7C4F2" w14:textId="5812FCEF" w:rsidR="00AE39E2" w:rsidRPr="00F32246" w:rsidRDefault="00C84092" w:rsidP="00C84092">
      <w:pPr>
        <w:pStyle w:val="ListParagraph"/>
        <w:numPr>
          <w:ilvl w:val="0"/>
          <w:numId w:val="5"/>
        </w:numPr>
        <w:spacing w:line="600" w:lineRule="auto"/>
        <w:rPr>
          <w:rFonts w:ascii="Arial" w:hAnsi="Arial" w:cs="Arial"/>
          <w:b/>
          <w:bCs/>
          <w:i/>
          <w:iCs/>
          <w:sz w:val="22"/>
          <w:szCs w:val="22"/>
        </w:rPr>
      </w:pPr>
      <w:r w:rsidRPr="00F32246">
        <w:rPr>
          <w:rFonts w:ascii="Arial" w:hAnsi="Arial" w:cs="Arial"/>
          <w:b/>
          <w:bCs/>
          <w:i/>
          <w:iCs/>
          <w:sz w:val="22"/>
          <w:szCs w:val="22"/>
        </w:rPr>
        <w:t xml:space="preserve">1.  </w:t>
      </w:r>
      <w:r w:rsidR="00AE39E2" w:rsidRPr="00F32246">
        <w:rPr>
          <w:rFonts w:ascii="Arial" w:hAnsi="Arial" w:cs="Arial"/>
          <w:b/>
          <w:bCs/>
          <w:i/>
          <w:iCs/>
          <w:sz w:val="22"/>
          <w:szCs w:val="22"/>
        </w:rPr>
        <w:t xml:space="preserve">Proposed </w:t>
      </w:r>
      <w:r w:rsidR="002D40BE" w:rsidRPr="00F32246">
        <w:rPr>
          <w:rFonts w:ascii="Arial" w:hAnsi="Arial" w:cs="Arial"/>
          <w:b/>
          <w:bCs/>
          <w:i/>
          <w:iCs/>
          <w:sz w:val="22"/>
          <w:szCs w:val="22"/>
        </w:rPr>
        <w:t>strategy</w:t>
      </w:r>
    </w:p>
    <w:p w14:paraId="5BE31200" w14:textId="644EB880" w:rsidR="00AE39E2" w:rsidRPr="00F32246" w:rsidRDefault="00AE39E2" w:rsidP="004C07BF">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  Based  on the ongoing Vodaphone group plc  evaluation, the recommended  </w:t>
      </w:r>
      <w:r w:rsidR="002D40BE" w:rsidRPr="00F32246">
        <w:rPr>
          <w:rFonts w:ascii="Arial" w:hAnsi="Arial" w:cs="Arial"/>
          <w:b/>
          <w:bCs/>
          <w:i/>
          <w:iCs/>
          <w:sz w:val="22"/>
          <w:szCs w:val="22"/>
        </w:rPr>
        <w:t>strategy</w:t>
      </w:r>
      <w:r w:rsidRPr="00F32246">
        <w:rPr>
          <w:rFonts w:ascii="Arial" w:hAnsi="Arial" w:cs="Arial"/>
          <w:b/>
          <w:bCs/>
          <w:i/>
          <w:iCs/>
          <w:sz w:val="22"/>
          <w:szCs w:val="22"/>
        </w:rPr>
        <w:t xml:space="preserve">  will be a combination of market penetration and product development . this approach  will  enable  Vodaphone  to  use its network capability  while at the </w:t>
      </w:r>
      <w:r w:rsidR="002D40BE" w:rsidRPr="00F32246">
        <w:rPr>
          <w:rFonts w:ascii="Arial" w:hAnsi="Arial" w:cs="Arial"/>
          <w:b/>
          <w:bCs/>
          <w:i/>
          <w:iCs/>
          <w:sz w:val="22"/>
          <w:szCs w:val="22"/>
        </w:rPr>
        <w:t>same time</w:t>
      </w:r>
      <w:r w:rsidRPr="00F32246">
        <w:rPr>
          <w:rFonts w:ascii="Arial" w:hAnsi="Arial" w:cs="Arial"/>
          <w:b/>
          <w:bCs/>
          <w:i/>
          <w:iCs/>
          <w:sz w:val="22"/>
          <w:szCs w:val="22"/>
        </w:rPr>
        <w:t xml:space="preserve"> developing  innovative  digital </w:t>
      </w:r>
      <w:r w:rsidR="002D40BE" w:rsidRPr="00F32246">
        <w:rPr>
          <w:rFonts w:ascii="Arial" w:hAnsi="Arial" w:cs="Arial"/>
          <w:b/>
          <w:bCs/>
          <w:i/>
          <w:iCs/>
          <w:sz w:val="22"/>
          <w:szCs w:val="22"/>
        </w:rPr>
        <w:t>services</w:t>
      </w:r>
      <w:r w:rsidRPr="00F32246">
        <w:rPr>
          <w:rFonts w:ascii="Arial" w:hAnsi="Arial" w:cs="Arial"/>
          <w:b/>
          <w:bCs/>
          <w:i/>
          <w:iCs/>
          <w:sz w:val="22"/>
          <w:szCs w:val="22"/>
        </w:rPr>
        <w:t xml:space="preserve">  that  create  sustainable competitive  edge.</w:t>
      </w:r>
    </w:p>
    <w:p w14:paraId="36778063" w14:textId="711BAAC2" w:rsidR="0096241D" w:rsidRPr="00F32246" w:rsidRDefault="0096241D" w:rsidP="004C07BF">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 Using </w:t>
      </w:r>
      <w:r w:rsidR="004B4E4D" w:rsidRPr="00F32246">
        <w:rPr>
          <w:rFonts w:ascii="Arial" w:hAnsi="Arial" w:cs="Arial"/>
          <w:b/>
          <w:bCs/>
          <w:i/>
          <w:iCs/>
          <w:sz w:val="22"/>
          <w:szCs w:val="22"/>
        </w:rPr>
        <w:t>porters’</w:t>
      </w:r>
      <w:r w:rsidRPr="00F32246">
        <w:rPr>
          <w:rFonts w:ascii="Arial" w:hAnsi="Arial" w:cs="Arial"/>
          <w:b/>
          <w:bCs/>
          <w:i/>
          <w:iCs/>
          <w:sz w:val="22"/>
          <w:szCs w:val="22"/>
        </w:rPr>
        <w:t xml:space="preserve"> Generic  </w:t>
      </w:r>
      <w:r w:rsidR="002D40BE" w:rsidRPr="00F32246">
        <w:rPr>
          <w:rFonts w:ascii="Arial" w:hAnsi="Arial" w:cs="Arial"/>
          <w:b/>
          <w:bCs/>
          <w:i/>
          <w:iCs/>
          <w:sz w:val="22"/>
          <w:szCs w:val="22"/>
        </w:rPr>
        <w:t>strategies</w:t>
      </w:r>
      <w:r w:rsidRPr="00F32246">
        <w:rPr>
          <w:rFonts w:ascii="Arial" w:hAnsi="Arial" w:cs="Arial"/>
          <w:b/>
          <w:bCs/>
          <w:i/>
          <w:iCs/>
          <w:sz w:val="22"/>
          <w:szCs w:val="22"/>
        </w:rPr>
        <w:t xml:space="preserve"> , Vodaphone  should  undertake a hybrid  </w:t>
      </w:r>
      <w:r w:rsidR="002D40BE" w:rsidRPr="00F32246">
        <w:rPr>
          <w:rFonts w:ascii="Arial" w:hAnsi="Arial" w:cs="Arial"/>
          <w:b/>
          <w:bCs/>
          <w:i/>
          <w:iCs/>
          <w:sz w:val="22"/>
          <w:szCs w:val="22"/>
        </w:rPr>
        <w:t>strategy</w:t>
      </w:r>
      <w:r w:rsidRPr="00F32246">
        <w:rPr>
          <w:rFonts w:ascii="Arial" w:hAnsi="Arial" w:cs="Arial"/>
          <w:b/>
          <w:bCs/>
          <w:i/>
          <w:iCs/>
          <w:sz w:val="22"/>
          <w:szCs w:val="22"/>
        </w:rPr>
        <w:t xml:space="preserve">  that is  combining cost leadership with differentiation. Cost  leadership  will be  successfully  obtained  by merging -related  operational efficiencies  and  the targeted  annual cost synergies  of around £700  million , while  differentiation will result  from better network  quality , nationwide  standalone  5G </w:t>
      </w:r>
      <w:r w:rsidR="004B4E4D" w:rsidRPr="00F32246">
        <w:rPr>
          <w:rFonts w:ascii="Arial" w:hAnsi="Arial" w:cs="Arial"/>
          <w:b/>
          <w:bCs/>
          <w:i/>
          <w:iCs/>
          <w:sz w:val="22"/>
          <w:szCs w:val="22"/>
        </w:rPr>
        <w:t>coverage, Al</w:t>
      </w:r>
      <w:r w:rsidRPr="00F32246">
        <w:rPr>
          <w:rFonts w:ascii="Arial" w:hAnsi="Arial" w:cs="Arial"/>
          <w:b/>
          <w:bCs/>
          <w:i/>
          <w:iCs/>
          <w:sz w:val="22"/>
          <w:szCs w:val="22"/>
        </w:rPr>
        <w:t xml:space="preserve">-enabled  customer  service  and </w:t>
      </w:r>
      <w:r w:rsidR="0037670F" w:rsidRPr="00F32246">
        <w:rPr>
          <w:rFonts w:ascii="Arial" w:hAnsi="Arial" w:cs="Arial"/>
          <w:b/>
          <w:bCs/>
          <w:i/>
          <w:iCs/>
          <w:sz w:val="22"/>
          <w:szCs w:val="22"/>
        </w:rPr>
        <w:t>innovative  enterprise  solutions ( porter,1985; Vodaphone,2025).</w:t>
      </w:r>
    </w:p>
    <w:p w14:paraId="13910ADC" w14:textId="5F10BCD0" w:rsidR="0037670F" w:rsidRPr="00F32246" w:rsidRDefault="0037670F" w:rsidP="004C07BF">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This combined </w:t>
      </w:r>
      <w:r w:rsidR="004B4E4D" w:rsidRPr="00F32246">
        <w:rPr>
          <w:rFonts w:ascii="Arial" w:hAnsi="Arial" w:cs="Arial"/>
          <w:b/>
          <w:bCs/>
          <w:i/>
          <w:iCs/>
          <w:sz w:val="22"/>
          <w:szCs w:val="22"/>
        </w:rPr>
        <w:t>strategy</w:t>
      </w:r>
      <w:r w:rsidRPr="00F32246">
        <w:rPr>
          <w:rFonts w:ascii="Arial" w:hAnsi="Arial" w:cs="Arial"/>
          <w:b/>
          <w:bCs/>
          <w:i/>
          <w:iCs/>
          <w:sz w:val="22"/>
          <w:szCs w:val="22"/>
        </w:rPr>
        <w:t xml:space="preserve">  fits in well with Vodaphone , s corporate purpose of connecting  for a better future by  delivering enhanced  digital  connections, supporting  economic growth  and enable technological  innovation.  Furthermore, it is consistent  with the </w:t>
      </w:r>
      <w:r w:rsidR="004B4E4D" w:rsidRPr="00F32246">
        <w:rPr>
          <w:rFonts w:ascii="Arial" w:hAnsi="Arial" w:cs="Arial"/>
          <w:b/>
          <w:bCs/>
          <w:i/>
          <w:iCs/>
          <w:sz w:val="22"/>
          <w:szCs w:val="22"/>
        </w:rPr>
        <w:t>organisations</w:t>
      </w:r>
      <w:r w:rsidRPr="00F32246">
        <w:rPr>
          <w:rFonts w:ascii="Arial" w:hAnsi="Arial" w:cs="Arial"/>
          <w:b/>
          <w:bCs/>
          <w:i/>
          <w:iCs/>
          <w:sz w:val="22"/>
          <w:szCs w:val="22"/>
        </w:rPr>
        <w:t xml:space="preserve">  values  of speed , simplicity and trust by improved  customer experience , operational  improvement  and investment  in  newest telecommunication  infrastructure.</w:t>
      </w:r>
    </w:p>
    <w:p w14:paraId="68F47E8C" w14:textId="3D9FE1EA" w:rsidR="0037670F" w:rsidRPr="00F32246" w:rsidRDefault="0037670F" w:rsidP="004C07BF">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Overall, this </w:t>
      </w:r>
      <w:r w:rsidR="00044BDB" w:rsidRPr="00F32246">
        <w:rPr>
          <w:rFonts w:ascii="Arial" w:hAnsi="Arial" w:cs="Arial"/>
          <w:b/>
          <w:bCs/>
          <w:i/>
          <w:iCs/>
          <w:sz w:val="22"/>
          <w:szCs w:val="22"/>
        </w:rPr>
        <w:t>strategic</w:t>
      </w:r>
      <w:r w:rsidRPr="00F32246">
        <w:rPr>
          <w:rFonts w:ascii="Arial" w:hAnsi="Arial" w:cs="Arial"/>
          <w:b/>
          <w:bCs/>
          <w:i/>
          <w:iCs/>
          <w:sz w:val="22"/>
          <w:szCs w:val="22"/>
        </w:rPr>
        <w:t xml:space="preserve"> approach gives a </w:t>
      </w:r>
      <w:r w:rsidR="00044BDB" w:rsidRPr="00F32246">
        <w:rPr>
          <w:rFonts w:ascii="Arial" w:hAnsi="Arial" w:cs="Arial"/>
          <w:b/>
          <w:bCs/>
          <w:i/>
          <w:iCs/>
          <w:sz w:val="22"/>
          <w:szCs w:val="22"/>
        </w:rPr>
        <w:t>well-balanced</w:t>
      </w:r>
      <w:r w:rsidRPr="00F32246">
        <w:rPr>
          <w:rFonts w:ascii="Arial" w:hAnsi="Arial" w:cs="Arial"/>
          <w:b/>
          <w:bCs/>
          <w:i/>
          <w:iCs/>
          <w:sz w:val="22"/>
          <w:szCs w:val="22"/>
        </w:rPr>
        <w:t xml:space="preserve"> route for sustainable  growth </w:t>
      </w:r>
      <w:r w:rsidR="0087546A" w:rsidRPr="00F32246">
        <w:rPr>
          <w:rFonts w:ascii="Arial" w:hAnsi="Arial" w:cs="Arial"/>
          <w:b/>
          <w:bCs/>
          <w:i/>
          <w:iCs/>
          <w:sz w:val="22"/>
          <w:szCs w:val="22"/>
        </w:rPr>
        <w:t xml:space="preserve"> through increasing customer loyalty , expanding  digital services  </w:t>
      </w:r>
      <w:r w:rsidR="00044BDB" w:rsidRPr="00F32246">
        <w:rPr>
          <w:rFonts w:ascii="Arial" w:hAnsi="Arial" w:cs="Arial"/>
          <w:b/>
          <w:bCs/>
          <w:i/>
          <w:iCs/>
          <w:sz w:val="22"/>
          <w:szCs w:val="22"/>
        </w:rPr>
        <w:t>offerings</w:t>
      </w:r>
      <w:r w:rsidR="0087546A" w:rsidRPr="00F32246">
        <w:rPr>
          <w:rFonts w:ascii="Arial" w:hAnsi="Arial" w:cs="Arial"/>
          <w:b/>
          <w:bCs/>
          <w:i/>
          <w:iCs/>
          <w:sz w:val="22"/>
          <w:szCs w:val="22"/>
        </w:rPr>
        <w:t xml:space="preserve"> and  improving Vodaphone three ,s  competitive edge  with the telecommunication  overall market.</w:t>
      </w:r>
    </w:p>
    <w:p w14:paraId="3936C1B3" w14:textId="35C54071" w:rsidR="00B63008" w:rsidRPr="00F32246" w:rsidRDefault="00B63008" w:rsidP="00C84092">
      <w:pPr>
        <w:pStyle w:val="ListParagraph"/>
        <w:numPr>
          <w:ilvl w:val="0"/>
          <w:numId w:val="22"/>
        </w:numPr>
        <w:spacing w:line="600" w:lineRule="auto"/>
        <w:rPr>
          <w:rFonts w:ascii="Arial" w:hAnsi="Arial" w:cs="Arial"/>
          <w:b/>
          <w:bCs/>
          <w:i/>
          <w:iCs/>
          <w:sz w:val="22"/>
          <w:szCs w:val="22"/>
        </w:rPr>
      </w:pPr>
      <w:r w:rsidRPr="00F32246">
        <w:rPr>
          <w:rFonts w:ascii="Arial" w:hAnsi="Arial" w:cs="Arial"/>
          <w:b/>
          <w:bCs/>
          <w:i/>
          <w:iCs/>
          <w:sz w:val="22"/>
          <w:szCs w:val="22"/>
        </w:rPr>
        <w:t>STRATERGY EVALUATION</w:t>
      </w:r>
      <w:r w:rsidR="00A8024C" w:rsidRPr="00F32246">
        <w:rPr>
          <w:rFonts w:ascii="Arial" w:hAnsi="Arial" w:cs="Arial"/>
          <w:b/>
          <w:bCs/>
          <w:i/>
          <w:iCs/>
          <w:sz w:val="22"/>
          <w:szCs w:val="22"/>
        </w:rPr>
        <w:t xml:space="preserve"> USING SFA FRAMEWORK.</w:t>
      </w:r>
    </w:p>
    <w:p w14:paraId="22F94AE0" w14:textId="45708C1F" w:rsidR="00836576" w:rsidRPr="00F32246" w:rsidRDefault="00836576" w:rsidP="00836576">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The proposed </w:t>
      </w:r>
      <w:r w:rsidR="00044BDB" w:rsidRPr="00F32246">
        <w:rPr>
          <w:rFonts w:ascii="Arial" w:hAnsi="Arial" w:cs="Arial"/>
          <w:b/>
          <w:bCs/>
          <w:i/>
          <w:iCs/>
          <w:sz w:val="22"/>
          <w:szCs w:val="22"/>
        </w:rPr>
        <w:t>strategy</w:t>
      </w:r>
      <w:r w:rsidRPr="00F32246">
        <w:rPr>
          <w:rFonts w:ascii="Arial" w:hAnsi="Arial" w:cs="Arial"/>
          <w:b/>
          <w:bCs/>
          <w:i/>
          <w:iCs/>
          <w:sz w:val="22"/>
          <w:szCs w:val="22"/>
        </w:rPr>
        <w:t xml:space="preserve">  for Vodaphone group plc  is to </w:t>
      </w:r>
      <w:r w:rsidR="00044BDB" w:rsidRPr="00F32246">
        <w:rPr>
          <w:rFonts w:ascii="Arial" w:hAnsi="Arial" w:cs="Arial"/>
          <w:b/>
          <w:bCs/>
          <w:i/>
          <w:iCs/>
          <w:sz w:val="22"/>
          <w:szCs w:val="22"/>
        </w:rPr>
        <w:t>pursue</w:t>
      </w:r>
      <w:r w:rsidRPr="00F32246">
        <w:rPr>
          <w:rFonts w:ascii="Arial" w:hAnsi="Arial" w:cs="Arial"/>
          <w:b/>
          <w:bCs/>
          <w:i/>
          <w:iCs/>
          <w:sz w:val="22"/>
          <w:szCs w:val="22"/>
        </w:rPr>
        <w:t xml:space="preserve">  a hybrid growth </w:t>
      </w:r>
      <w:r w:rsidR="00044BDB" w:rsidRPr="00F32246">
        <w:rPr>
          <w:rFonts w:ascii="Arial" w:hAnsi="Arial" w:cs="Arial"/>
          <w:b/>
          <w:bCs/>
          <w:i/>
          <w:iCs/>
          <w:sz w:val="22"/>
          <w:szCs w:val="22"/>
        </w:rPr>
        <w:t>strategy</w:t>
      </w:r>
      <w:r w:rsidRPr="00F32246">
        <w:rPr>
          <w:rFonts w:ascii="Arial" w:hAnsi="Arial" w:cs="Arial"/>
          <w:b/>
          <w:bCs/>
          <w:i/>
          <w:iCs/>
          <w:sz w:val="22"/>
          <w:szCs w:val="22"/>
        </w:rPr>
        <w:t xml:space="preserve"> that combines  market penetration and product development  supported  by cost  leadership  and differentiation. The </w:t>
      </w:r>
      <w:r w:rsidR="00044BDB" w:rsidRPr="00F32246">
        <w:rPr>
          <w:rFonts w:ascii="Arial" w:hAnsi="Arial" w:cs="Arial"/>
          <w:b/>
          <w:bCs/>
          <w:i/>
          <w:iCs/>
          <w:sz w:val="22"/>
          <w:szCs w:val="22"/>
        </w:rPr>
        <w:t>strategy</w:t>
      </w:r>
      <w:r w:rsidRPr="00F32246">
        <w:rPr>
          <w:rFonts w:ascii="Arial" w:hAnsi="Arial" w:cs="Arial"/>
          <w:b/>
          <w:bCs/>
          <w:i/>
          <w:iCs/>
          <w:sz w:val="22"/>
          <w:szCs w:val="22"/>
        </w:rPr>
        <w:t xml:space="preserve">  intends to help  increase  the benefits of the Vodaphone merger with Three by increasing  customer experience , expand </w:t>
      </w:r>
      <w:r w:rsidR="008E7097" w:rsidRPr="00F32246">
        <w:rPr>
          <w:rFonts w:ascii="Arial" w:hAnsi="Arial" w:cs="Arial"/>
          <w:b/>
          <w:bCs/>
          <w:i/>
          <w:iCs/>
          <w:sz w:val="22"/>
          <w:szCs w:val="22"/>
        </w:rPr>
        <w:t xml:space="preserve"> 5G enabled services  and  obtain high operational efficiencies. The suitability  of this </w:t>
      </w:r>
      <w:r w:rsidR="00044BDB" w:rsidRPr="00F32246">
        <w:rPr>
          <w:rFonts w:ascii="Arial" w:hAnsi="Arial" w:cs="Arial"/>
          <w:b/>
          <w:bCs/>
          <w:i/>
          <w:iCs/>
          <w:sz w:val="22"/>
          <w:szCs w:val="22"/>
        </w:rPr>
        <w:t>strategy</w:t>
      </w:r>
      <w:r w:rsidR="008E7097" w:rsidRPr="00F32246">
        <w:rPr>
          <w:rFonts w:ascii="Arial" w:hAnsi="Arial" w:cs="Arial"/>
          <w:b/>
          <w:bCs/>
          <w:i/>
          <w:iCs/>
          <w:sz w:val="22"/>
          <w:szCs w:val="22"/>
        </w:rPr>
        <w:t xml:space="preserve">  can be evaluated  using the SFA ( suitability</w:t>
      </w:r>
      <w:r w:rsidR="00044BDB" w:rsidRPr="00F32246">
        <w:rPr>
          <w:rFonts w:ascii="Arial" w:hAnsi="Arial" w:cs="Arial"/>
          <w:b/>
          <w:bCs/>
          <w:i/>
          <w:iCs/>
          <w:sz w:val="22"/>
          <w:szCs w:val="22"/>
        </w:rPr>
        <w:t xml:space="preserve"> </w:t>
      </w:r>
      <w:r w:rsidR="008E7097" w:rsidRPr="00F32246">
        <w:rPr>
          <w:rFonts w:ascii="Arial" w:hAnsi="Arial" w:cs="Arial"/>
          <w:b/>
          <w:bCs/>
          <w:i/>
          <w:iCs/>
          <w:sz w:val="22"/>
          <w:szCs w:val="22"/>
        </w:rPr>
        <w:t>,</w:t>
      </w:r>
      <w:r w:rsidR="00044BDB" w:rsidRPr="00F32246">
        <w:rPr>
          <w:rFonts w:ascii="Arial" w:hAnsi="Arial" w:cs="Arial"/>
          <w:b/>
          <w:bCs/>
          <w:i/>
          <w:iCs/>
          <w:sz w:val="22"/>
          <w:szCs w:val="22"/>
        </w:rPr>
        <w:t>Feasibility</w:t>
      </w:r>
      <w:r w:rsidR="008E7097" w:rsidRPr="00F32246">
        <w:rPr>
          <w:rFonts w:ascii="Arial" w:hAnsi="Arial" w:cs="Arial"/>
          <w:b/>
          <w:bCs/>
          <w:i/>
          <w:iCs/>
          <w:sz w:val="22"/>
          <w:szCs w:val="22"/>
        </w:rPr>
        <w:t xml:space="preserve"> and acceptability ) </w:t>
      </w:r>
      <w:r w:rsidR="00044BDB" w:rsidRPr="00F32246">
        <w:rPr>
          <w:rFonts w:ascii="Arial" w:hAnsi="Arial" w:cs="Arial"/>
          <w:b/>
          <w:bCs/>
          <w:i/>
          <w:iCs/>
          <w:sz w:val="22"/>
          <w:szCs w:val="22"/>
        </w:rPr>
        <w:t>framework,</w:t>
      </w:r>
      <w:r w:rsidR="008E7097" w:rsidRPr="00F32246">
        <w:rPr>
          <w:rFonts w:ascii="Arial" w:hAnsi="Arial" w:cs="Arial"/>
          <w:b/>
          <w:bCs/>
          <w:i/>
          <w:iCs/>
          <w:sz w:val="22"/>
          <w:szCs w:val="22"/>
        </w:rPr>
        <w:t xml:space="preserve">  which was developed by Johnson , Scholes  and </w:t>
      </w:r>
      <w:r w:rsidR="00044BDB" w:rsidRPr="00F32246">
        <w:rPr>
          <w:rFonts w:ascii="Arial" w:hAnsi="Arial" w:cs="Arial"/>
          <w:b/>
          <w:bCs/>
          <w:i/>
          <w:iCs/>
          <w:sz w:val="22"/>
          <w:szCs w:val="22"/>
        </w:rPr>
        <w:t>Whittington</w:t>
      </w:r>
      <w:r w:rsidR="008E7097" w:rsidRPr="00F32246">
        <w:rPr>
          <w:rFonts w:ascii="Arial" w:hAnsi="Arial" w:cs="Arial"/>
          <w:b/>
          <w:bCs/>
          <w:i/>
          <w:iCs/>
          <w:sz w:val="22"/>
          <w:szCs w:val="22"/>
        </w:rPr>
        <w:t>.</w:t>
      </w:r>
    </w:p>
    <w:p w14:paraId="1DD52B96" w14:textId="016CC978" w:rsidR="00A8024C" w:rsidRPr="00F32246" w:rsidRDefault="00A8024C"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Assumptions include:</w:t>
      </w:r>
    </w:p>
    <w:p w14:paraId="4579C35B" w14:textId="0F93DB27" w:rsidR="00A8024C" w:rsidRPr="00F32246" w:rsidRDefault="00A8024C"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Regulation bodies  will continue to allow network sharing and investment  plans  as planned  where merger  agreements were made out. </w:t>
      </w:r>
    </w:p>
    <w:p w14:paraId="364B2390" w14:textId="2DAB7886" w:rsidR="00A8024C" w:rsidRPr="00F32246" w:rsidRDefault="00A8024C"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Customer  rates  will continue to go up and  stable as integration  is finishe</w:t>
      </w:r>
      <w:r w:rsidR="009671F7" w:rsidRPr="00F32246">
        <w:rPr>
          <w:rFonts w:ascii="Arial" w:hAnsi="Arial" w:cs="Arial"/>
          <w:b/>
          <w:bCs/>
          <w:i/>
          <w:iCs/>
          <w:sz w:val="22"/>
          <w:szCs w:val="22"/>
        </w:rPr>
        <w:t>d</w:t>
      </w:r>
      <w:r w:rsidRPr="00F32246">
        <w:rPr>
          <w:rFonts w:ascii="Arial" w:hAnsi="Arial" w:cs="Arial"/>
          <w:b/>
          <w:bCs/>
          <w:i/>
          <w:iCs/>
          <w:sz w:val="22"/>
          <w:szCs w:val="22"/>
        </w:rPr>
        <w:t xml:space="preserve"> and the quality of service is increase</w:t>
      </w:r>
      <w:r w:rsidR="009671F7" w:rsidRPr="00F32246">
        <w:rPr>
          <w:rFonts w:ascii="Arial" w:hAnsi="Arial" w:cs="Arial"/>
          <w:b/>
          <w:bCs/>
          <w:i/>
          <w:iCs/>
          <w:sz w:val="22"/>
          <w:szCs w:val="22"/>
        </w:rPr>
        <w:t>d.</w:t>
      </w:r>
      <w:r w:rsidRPr="00F32246">
        <w:rPr>
          <w:rFonts w:ascii="Arial" w:hAnsi="Arial" w:cs="Arial"/>
          <w:b/>
          <w:bCs/>
          <w:i/>
          <w:iCs/>
          <w:sz w:val="22"/>
          <w:szCs w:val="22"/>
        </w:rPr>
        <w:t xml:space="preserve"> The £700  million annual  cost  target  will be  successfully achieved within three years.</w:t>
      </w:r>
    </w:p>
    <w:p w14:paraId="630E961E" w14:textId="263B798F" w:rsidR="00A8024C" w:rsidRPr="00F32246" w:rsidRDefault="00A8024C"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The demand  for 5G- enabled business and public  sector services will continue </w:t>
      </w:r>
      <w:r w:rsidR="001700BD" w:rsidRPr="00F32246">
        <w:rPr>
          <w:rFonts w:ascii="Arial" w:hAnsi="Arial" w:cs="Arial"/>
          <w:b/>
          <w:bCs/>
          <w:i/>
          <w:iCs/>
          <w:sz w:val="22"/>
          <w:szCs w:val="22"/>
        </w:rPr>
        <w:t>to grow in line with telecommunication  industry forecasts.</w:t>
      </w:r>
    </w:p>
    <w:p w14:paraId="55D2EC8B" w14:textId="59B607FD" w:rsidR="001700BD" w:rsidRPr="00F32246" w:rsidRDefault="001700BD"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Capital expenditure will  remain within planned budgets.</w:t>
      </w:r>
    </w:p>
    <w:p w14:paraId="375D636E" w14:textId="52B3245C" w:rsidR="001700BD" w:rsidRPr="00F32246" w:rsidRDefault="001700BD"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5.1  suitability</w:t>
      </w:r>
    </w:p>
    <w:p w14:paraId="3D86CD37" w14:textId="55B6723C" w:rsidR="009671F7" w:rsidRPr="00F32246" w:rsidRDefault="009671F7" w:rsidP="00756A28">
      <w:pPr>
        <w:rPr>
          <w:sz w:val="22"/>
          <w:szCs w:val="22"/>
        </w:rPr>
      </w:pPr>
      <w:r w:rsidRPr="00F32246">
        <w:rPr>
          <w:sz w:val="22"/>
          <w:szCs w:val="22"/>
        </w:rPr>
        <w:t xml:space="preserve">The proposed </w:t>
      </w:r>
      <w:r w:rsidR="00044BDB" w:rsidRPr="00F32246">
        <w:rPr>
          <w:sz w:val="22"/>
          <w:szCs w:val="22"/>
        </w:rPr>
        <w:t>strategy</w:t>
      </w:r>
      <w:r w:rsidRPr="00F32246">
        <w:rPr>
          <w:sz w:val="22"/>
          <w:szCs w:val="22"/>
        </w:rPr>
        <w:t xml:space="preserve">  is highly suitable because it directly addresses  the strategic  issues  and opportunities  which are identified  in the environmental analysis. After  the completion of the </w:t>
      </w:r>
      <w:r w:rsidR="00044BDB" w:rsidRPr="00F32246">
        <w:rPr>
          <w:sz w:val="22"/>
          <w:szCs w:val="22"/>
        </w:rPr>
        <w:t>Vodaphone</w:t>
      </w:r>
      <w:r w:rsidRPr="00F32246">
        <w:rPr>
          <w:sz w:val="22"/>
          <w:szCs w:val="22"/>
        </w:rPr>
        <w:t xml:space="preserve">  three merger, Vodaphone   become the </w:t>
      </w:r>
      <w:r w:rsidR="00044BDB" w:rsidRPr="00F32246">
        <w:rPr>
          <w:sz w:val="22"/>
          <w:szCs w:val="22"/>
        </w:rPr>
        <w:t xml:space="preserve">UK </w:t>
      </w:r>
      <w:r w:rsidR="00E63336" w:rsidRPr="00F32246">
        <w:rPr>
          <w:sz w:val="22"/>
          <w:szCs w:val="22"/>
        </w:rPr>
        <w:t xml:space="preserve">biggest mobile operator,  servicing  about 27 million customers  with </w:t>
      </w:r>
      <w:r w:rsidR="00756A28" w:rsidRPr="00F32246">
        <w:rPr>
          <w:sz w:val="22"/>
          <w:szCs w:val="22"/>
        </w:rPr>
        <w:t>an</w:t>
      </w:r>
      <w:r w:rsidR="00E63336" w:rsidRPr="00F32246">
        <w:rPr>
          <w:sz w:val="22"/>
          <w:szCs w:val="22"/>
        </w:rPr>
        <w:t xml:space="preserve"> opportunity to invest £ 11 billion in  </w:t>
      </w:r>
      <w:r w:rsidR="00044BDB" w:rsidRPr="00F32246">
        <w:rPr>
          <w:sz w:val="22"/>
          <w:szCs w:val="22"/>
        </w:rPr>
        <w:t>UK</w:t>
      </w:r>
      <w:r w:rsidR="00E63336" w:rsidRPr="00F32246">
        <w:rPr>
          <w:sz w:val="22"/>
          <w:szCs w:val="22"/>
        </w:rPr>
        <w:t xml:space="preserve">  5G network, the merger  also  gives opportunities  to achieve  £700 million  of annual cost turnover  through  network integration  and operation efficiencies.</w:t>
      </w:r>
    </w:p>
    <w:p w14:paraId="1E6D4661" w14:textId="73195F37" w:rsidR="00E63336" w:rsidRPr="00F32246" w:rsidRDefault="00E63336"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Furthermore,  Vodaphone ,s  Fy25 </w:t>
      </w:r>
      <w:r w:rsidR="00044BDB" w:rsidRPr="00F32246">
        <w:rPr>
          <w:rFonts w:ascii="Arial" w:hAnsi="Arial" w:cs="Arial"/>
          <w:b/>
          <w:bCs/>
          <w:i/>
          <w:iCs/>
          <w:sz w:val="22"/>
          <w:szCs w:val="22"/>
        </w:rPr>
        <w:t>strategic</w:t>
      </w:r>
      <w:r w:rsidRPr="00F32246">
        <w:rPr>
          <w:rFonts w:ascii="Arial" w:hAnsi="Arial" w:cs="Arial"/>
          <w:b/>
          <w:bCs/>
          <w:i/>
          <w:iCs/>
          <w:sz w:val="22"/>
          <w:szCs w:val="22"/>
        </w:rPr>
        <w:t xml:space="preserve"> priorities focus on customers , </w:t>
      </w:r>
      <w:proofErr w:type="gramStart"/>
      <w:r w:rsidRPr="00F32246">
        <w:rPr>
          <w:rFonts w:ascii="Arial" w:hAnsi="Arial" w:cs="Arial"/>
          <w:b/>
          <w:bCs/>
          <w:i/>
          <w:iCs/>
          <w:sz w:val="22"/>
          <w:szCs w:val="22"/>
        </w:rPr>
        <w:t>simplicity</w:t>
      </w:r>
      <w:proofErr w:type="gramEnd"/>
      <w:r w:rsidRPr="00F32246">
        <w:rPr>
          <w:rFonts w:ascii="Arial" w:hAnsi="Arial" w:cs="Arial"/>
          <w:b/>
          <w:bCs/>
          <w:i/>
          <w:iCs/>
          <w:sz w:val="22"/>
          <w:szCs w:val="22"/>
        </w:rPr>
        <w:t xml:space="preserve"> and growth, making  the proposed </w:t>
      </w:r>
      <w:r w:rsidR="00044BDB" w:rsidRPr="00F32246">
        <w:rPr>
          <w:rFonts w:ascii="Arial" w:hAnsi="Arial" w:cs="Arial"/>
          <w:b/>
          <w:bCs/>
          <w:i/>
          <w:iCs/>
          <w:sz w:val="22"/>
          <w:szCs w:val="22"/>
        </w:rPr>
        <w:t>strategy</w:t>
      </w:r>
      <w:r w:rsidRPr="00F32246">
        <w:rPr>
          <w:rFonts w:ascii="Arial" w:hAnsi="Arial" w:cs="Arial"/>
          <w:b/>
          <w:bCs/>
          <w:i/>
          <w:iCs/>
          <w:sz w:val="22"/>
          <w:szCs w:val="22"/>
        </w:rPr>
        <w:t xml:space="preserve">  fully in line with the Vodaphone corporate objectives . by investing in AL-enabled  customer service , IOT solutions, cloud services and </w:t>
      </w:r>
      <w:r w:rsidR="00EF75A9" w:rsidRPr="00F32246">
        <w:rPr>
          <w:rFonts w:ascii="Arial" w:hAnsi="Arial" w:cs="Arial"/>
          <w:b/>
          <w:bCs/>
          <w:i/>
          <w:iCs/>
          <w:sz w:val="22"/>
          <w:szCs w:val="22"/>
        </w:rPr>
        <w:t xml:space="preserve">enhanced digital connections, Vodaphone  can improve customer loyalty  while creating more revenues  beyond traditional mobile services. The </w:t>
      </w:r>
      <w:r w:rsidR="00044BDB" w:rsidRPr="00F32246">
        <w:rPr>
          <w:rFonts w:ascii="Arial" w:hAnsi="Arial" w:cs="Arial"/>
          <w:b/>
          <w:bCs/>
          <w:i/>
          <w:iCs/>
          <w:sz w:val="22"/>
          <w:szCs w:val="22"/>
        </w:rPr>
        <w:t>strategy</w:t>
      </w:r>
      <w:r w:rsidR="00EF75A9" w:rsidRPr="00F32246">
        <w:rPr>
          <w:rFonts w:ascii="Arial" w:hAnsi="Arial" w:cs="Arial"/>
          <w:b/>
          <w:bCs/>
          <w:i/>
          <w:iCs/>
          <w:sz w:val="22"/>
          <w:szCs w:val="22"/>
        </w:rPr>
        <w:t xml:space="preserve">  can also support  increasing demand  for digital  transformation  across consumer and business markets.</w:t>
      </w:r>
    </w:p>
    <w:p w14:paraId="139803C7" w14:textId="4E4C2F73" w:rsidR="00EF75A9" w:rsidRPr="00F32246" w:rsidRDefault="00EF75A9"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 </w:t>
      </w:r>
      <w:r w:rsidR="00044BDB" w:rsidRPr="00F32246">
        <w:rPr>
          <w:rFonts w:ascii="Arial" w:hAnsi="Arial" w:cs="Arial"/>
          <w:b/>
          <w:bCs/>
          <w:i/>
          <w:iCs/>
          <w:sz w:val="22"/>
          <w:szCs w:val="22"/>
        </w:rPr>
        <w:t>Feasibility</w:t>
      </w:r>
    </w:p>
    <w:p w14:paraId="5AEAB464" w14:textId="051EA4DE" w:rsidR="00EF75A9" w:rsidRPr="00F32246" w:rsidRDefault="00EF75A9"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The </w:t>
      </w:r>
      <w:r w:rsidR="00044BDB" w:rsidRPr="00F32246">
        <w:rPr>
          <w:rFonts w:ascii="Arial" w:hAnsi="Arial" w:cs="Arial"/>
          <w:b/>
          <w:bCs/>
          <w:i/>
          <w:iCs/>
          <w:sz w:val="22"/>
          <w:szCs w:val="22"/>
        </w:rPr>
        <w:t>strategy</w:t>
      </w:r>
      <w:r w:rsidRPr="00F32246">
        <w:rPr>
          <w:rFonts w:ascii="Arial" w:hAnsi="Arial" w:cs="Arial"/>
          <w:b/>
          <w:bCs/>
          <w:i/>
          <w:iCs/>
          <w:sz w:val="22"/>
          <w:szCs w:val="22"/>
        </w:rPr>
        <w:t xml:space="preserve"> is being  feasible  because  Vodaphone  group plc  has the financial resources </w:t>
      </w:r>
      <w:r w:rsidR="006D2F00" w:rsidRPr="00F32246">
        <w:rPr>
          <w:rFonts w:ascii="Arial" w:hAnsi="Arial" w:cs="Arial"/>
          <w:b/>
          <w:bCs/>
          <w:i/>
          <w:iCs/>
          <w:sz w:val="22"/>
          <w:szCs w:val="22"/>
        </w:rPr>
        <w:t xml:space="preserve">, technological  </w:t>
      </w:r>
      <w:r w:rsidR="00044BDB" w:rsidRPr="00F32246">
        <w:rPr>
          <w:rFonts w:ascii="Arial" w:hAnsi="Arial" w:cs="Arial"/>
          <w:b/>
          <w:bCs/>
          <w:i/>
          <w:iCs/>
          <w:sz w:val="22"/>
          <w:szCs w:val="22"/>
        </w:rPr>
        <w:t>capabilities</w:t>
      </w:r>
      <w:r w:rsidR="006D2F00" w:rsidRPr="00F32246">
        <w:rPr>
          <w:rFonts w:ascii="Arial" w:hAnsi="Arial" w:cs="Arial"/>
          <w:b/>
          <w:bCs/>
          <w:i/>
          <w:iCs/>
          <w:sz w:val="22"/>
          <w:szCs w:val="22"/>
        </w:rPr>
        <w:t xml:space="preserve"> and market  position necessary  for  </w:t>
      </w:r>
      <w:r w:rsidR="00044BDB" w:rsidRPr="00F32246">
        <w:rPr>
          <w:rFonts w:ascii="Arial" w:hAnsi="Arial" w:cs="Arial"/>
          <w:b/>
          <w:bCs/>
          <w:i/>
          <w:iCs/>
          <w:sz w:val="22"/>
          <w:szCs w:val="22"/>
        </w:rPr>
        <w:t>successful</w:t>
      </w:r>
      <w:r w:rsidR="006D2F00" w:rsidRPr="00F32246">
        <w:rPr>
          <w:rFonts w:ascii="Arial" w:hAnsi="Arial" w:cs="Arial"/>
          <w:b/>
          <w:bCs/>
          <w:i/>
          <w:iCs/>
          <w:sz w:val="22"/>
          <w:szCs w:val="22"/>
        </w:rPr>
        <w:t xml:space="preserve">  implementation of the project. The enlarged  Vodaphone  three  business  benefits  from the </w:t>
      </w:r>
      <w:r w:rsidR="00756A28" w:rsidRPr="00F32246">
        <w:rPr>
          <w:rFonts w:ascii="Arial" w:hAnsi="Arial" w:cs="Arial"/>
          <w:b/>
          <w:bCs/>
          <w:i/>
          <w:iCs/>
          <w:sz w:val="22"/>
          <w:szCs w:val="22"/>
        </w:rPr>
        <w:t xml:space="preserve"> UK </w:t>
      </w:r>
      <w:r w:rsidR="00140641" w:rsidRPr="00F32246">
        <w:rPr>
          <w:rFonts w:ascii="Arial" w:hAnsi="Arial" w:cs="Arial"/>
          <w:b/>
          <w:bCs/>
          <w:i/>
          <w:iCs/>
          <w:sz w:val="22"/>
          <w:szCs w:val="22"/>
        </w:rPr>
        <w:t xml:space="preserve"> biggest mobile  customer base, extensive  spectrum holdings  and substantial investment  in network infrastructure.  Management  anticipates  the merger to become  accretive to free cash flow while delivering important </w:t>
      </w:r>
      <w:r w:rsidR="001E2ECC" w:rsidRPr="00F32246">
        <w:rPr>
          <w:rFonts w:ascii="Arial" w:hAnsi="Arial" w:cs="Arial"/>
          <w:b/>
          <w:bCs/>
          <w:i/>
          <w:iCs/>
          <w:sz w:val="22"/>
          <w:szCs w:val="22"/>
        </w:rPr>
        <w:t xml:space="preserve"> operational  savings  over the medium term.</w:t>
      </w:r>
    </w:p>
    <w:p w14:paraId="019459ED" w14:textId="641DB1DF" w:rsidR="001E2ECC" w:rsidRPr="00F32246" w:rsidRDefault="001E2ECC"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In addition , Vodaphone  has a lot of experience in digital services , cloud  computing , IOT and enterprise  </w:t>
      </w:r>
      <w:r w:rsidR="00044BDB" w:rsidRPr="00F32246">
        <w:rPr>
          <w:rFonts w:ascii="Arial" w:hAnsi="Arial" w:cs="Arial"/>
          <w:b/>
          <w:bCs/>
          <w:i/>
          <w:iCs/>
          <w:sz w:val="22"/>
          <w:szCs w:val="22"/>
        </w:rPr>
        <w:t>connectivity</w:t>
      </w:r>
      <w:r w:rsidRPr="00F32246">
        <w:rPr>
          <w:rFonts w:ascii="Arial" w:hAnsi="Arial" w:cs="Arial"/>
          <w:b/>
          <w:bCs/>
          <w:i/>
          <w:iCs/>
          <w:sz w:val="22"/>
          <w:szCs w:val="22"/>
        </w:rPr>
        <w:t xml:space="preserve">  across  Europe and Africa. These capabilities  provide  the organisational  knowledge  necessary to  expand innovative digital products . however , </w:t>
      </w:r>
      <w:r w:rsidR="00044BDB" w:rsidRPr="00F32246">
        <w:rPr>
          <w:rFonts w:ascii="Arial" w:hAnsi="Arial" w:cs="Arial"/>
          <w:b/>
          <w:bCs/>
          <w:i/>
          <w:iCs/>
          <w:sz w:val="22"/>
          <w:szCs w:val="22"/>
        </w:rPr>
        <w:t>successful</w:t>
      </w:r>
      <w:r w:rsidRPr="00F32246">
        <w:rPr>
          <w:rFonts w:ascii="Arial" w:hAnsi="Arial" w:cs="Arial"/>
          <w:b/>
          <w:bCs/>
          <w:i/>
          <w:iCs/>
          <w:sz w:val="22"/>
          <w:szCs w:val="22"/>
        </w:rPr>
        <w:t xml:space="preserve">  implementation  depends on effective  </w:t>
      </w:r>
      <w:r w:rsidR="00044BDB" w:rsidRPr="00F32246">
        <w:rPr>
          <w:rFonts w:ascii="Arial" w:hAnsi="Arial" w:cs="Arial"/>
          <w:b/>
          <w:bCs/>
          <w:i/>
          <w:iCs/>
          <w:sz w:val="22"/>
          <w:szCs w:val="22"/>
        </w:rPr>
        <w:t>integration</w:t>
      </w:r>
      <w:r w:rsidRPr="00F32246">
        <w:rPr>
          <w:rFonts w:ascii="Arial" w:hAnsi="Arial" w:cs="Arial"/>
          <w:b/>
          <w:bCs/>
          <w:i/>
          <w:iCs/>
          <w:sz w:val="22"/>
          <w:szCs w:val="22"/>
        </w:rPr>
        <w:t xml:space="preserve">  of </w:t>
      </w:r>
      <w:r w:rsidR="00044BDB" w:rsidRPr="00F32246">
        <w:rPr>
          <w:rFonts w:ascii="Arial" w:hAnsi="Arial" w:cs="Arial"/>
          <w:b/>
          <w:bCs/>
          <w:i/>
          <w:iCs/>
          <w:sz w:val="22"/>
          <w:szCs w:val="22"/>
        </w:rPr>
        <w:t>Vodaphone</w:t>
      </w:r>
      <w:r w:rsidRPr="00F32246">
        <w:rPr>
          <w:rFonts w:ascii="Arial" w:hAnsi="Arial" w:cs="Arial"/>
          <w:b/>
          <w:bCs/>
          <w:i/>
          <w:iCs/>
          <w:sz w:val="22"/>
          <w:szCs w:val="22"/>
        </w:rPr>
        <w:t xml:space="preserve">  and three networks , </w:t>
      </w:r>
      <w:r w:rsidR="00C70794" w:rsidRPr="00F32246">
        <w:rPr>
          <w:rFonts w:ascii="Arial" w:hAnsi="Arial" w:cs="Arial"/>
          <w:b/>
          <w:bCs/>
          <w:i/>
          <w:iCs/>
          <w:sz w:val="22"/>
          <w:szCs w:val="22"/>
        </w:rPr>
        <w:t xml:space="preserve">IT systems and organisational  cultures . any delays in </w:t>
      </w:r>
      <w:r w:rsidR="00044BDB" w:rsidRPr="00F32246">
        <w:rPr>
          <w:rFonts w:ascii="Arial" w:hAnsi="Arial" w:cs="Arial"/>
          <w:b/>
          <w:bCs/>
          <w:i/>
          <w:iCs/>
          <w:sz w:val="22"/>
          <w:szCs w:val="22"/>
        </w:rPr>
        <w:t>integration</w:t>
      </w:r>
      <w:r w:rsidR="00C70794" w:rsidRPr="00F32246">
        <w:rPr>
          <w:rFonts w:ascii="Arial" w:hAnsi="Arial" w:cs="Arial"/>
          <w:b/>
          <w:bCs/>
          <w:i/>
          <w:iCs/>
          <w:sz w:val="22"/>
          <w:szCs w:val="22"/>
        </w:rPr>
        <w:t xml:space="preserve"> of Vodaphone  and three </w:t>
      </w:r>
      <w:r w:rsidR="00044BDB" w:rsidRPr="00F32246">
        <w:rPr>
          <w:rFonts w:ascii="Arial" w:hAnsi="Arial" w:cs="Arial"/>
          <w:b/>
          <w:bCs/>
          <w:i/>
          <w:iCs/>
          <w:sz w:val="22"/>
          <w:szCs w:val="22"/>
        </w:rPr>
        <w:t>networks</w:t>
      </w:r>
      <w:r w:rsidR="00C70794" w:rsidRPr="00F32246">
        <w:rPr>
          <w:rFonts w:ascii="Arial" w:hAnsi="Arial" w:cs="Arial"/>
          <w:b/>
          <w:bCs/>
          <w:i/>
          <w:iCs/>
          <w:sz w:val="22"/>
          <w:szCs w:val="22"/>
        </w:rPr>
        <w:t xml:space="preserve">, IT systems could reduce anticipated gains and </w:t>
      </w:r>
      <w:r w:rsidR="00044BDB" w:rsidRPr="00F32246">
        <w:rPr>
          <w:rFonts w:ascii="Arial" w:hAnsi="Arial" w:cs="Arial"/>
          <w:b/>
          <w:bCs/>
          <w:i/>
          <w:iCs/>
          <w:sz w:val="22"/>
          <w:szCs w:val="22"/>
        </w:rPr>
        <w:t>temporally</w:t>
      </w:r>
      <w:r w:rsidR="00C70794" w:rsidRPr="00F32246">
        <w:rPr>
          <w:rFonts w:ascii="Arial" w:hAnsi="Arial" w:cs="Arial"/>
          <w:b/>
          <w:bCs/>
          <w:i/>
          <w:iCs/>
          <w:sz w:val="22"/>
          <w:szCs w:val="22"/>
        </w:rPr>
        <w:t xml:space="preserve"> affect customer satisfaction .</w:t>
      </w:r>
    </w:p>
    <w:p w14:paraId="6419451C" w14:textId="79D38319" w:rsidR="00C70794" w:rsidRPr="00F32246" w:rsidRDefault="00C70794"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Assumptions.</w:t>
      </w:r>
    </w:p>
    <w:p w14:paraId="42595C21" w14:textId="61B01A3C" w:rsidR="00C70794" w:rsidRPr="00F32246" w:rsidRDefault="00C70794"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This evaluation  assumes  </w:t>
      </w:r>
      <w:r w:rsidR="00756A28" w:rsidRPr="00F32246">
        <w:rPr>
          <w:rFonts w:ascii="Arial" w:hAnsi="Arial" w:cs="Arial"/>
          <w:b/>
          <w:bCs/>
          <w:i/>
          <w:iCs/>
          <w:sz w:val="22"/>
          <w:szCs w:val="22"/>
        </w:rPr>
        <w:t>that.</w:t>
      </w:r>
    </w:p>
    <w:p w14:paraId="010330D5" w14:textId="51B6075D" w:rsidR="00C70794" w:rsidRPr="00F32246" w:rsidRDefault="00C70794" w:rsidP="00391520">
      <w:pPr>
        <w:pStyle w:val="ListParagraph"/>
        <w:numPr>
          <w:ilvl w:val="0"/>
          <w:numId w:val="17"/>
        </w:numPr>
        <w:spacing w:line="600" w:lineRule="auto"/>
        <w:rPr>
          <w:rFonts w:ascii="Arial" w:hAnsi="Arial" w:cs="Arial"/>
          <w:b/>
          <w:bCs/>
          <w:i/>
          <w:iCs/>
          <w:sz w:val="22"/>
          <w:szCs w:val="22"/>
        </w:rPr>
      </w:pPr>
      <w:r w:rsidRPr="00F32246">
        <w:rPr>
          <w:rFonts w:ascii="Arial" w:hAnsi="Arial" w:cs="Arial"/>
          <w:b/>
          <w:bCs/>
          <w:i/>
          <w:iCs/>
          <w:sz w:val="22"/>
          <w:szCs w:val="22"/>
        </w:rPr>
        <w:t xml:space="preserve">Network </w:t>
      </w:r>
      <w:r w:rsidR="00044BDB" w:rsidRPr="00F32246">
        <w:rPr>
          <w:rFonts w:ascii="Arial" w:hAnsi="Arial" w:cs="Arial"/>
          <w:b/>
          <w:bCs/>
          <w:i/>
          <w:iCs/>
          <w:sz w:val="22"/>
          <w:szCs w:val="22"/>
        </w:rPr>
        <w:t>integration</w:t>
      </w:r>
      <w:r w:rsidRPr="00F32246">
        <w:rPr>
          <w:rFonts w:ascii="Arial" w:hAnsi="Arial" w:cs="Arial"/>
          <w:b/>
          <w:bCs/>
          <w:i/>
          <w:iCs/>
          <w:sz w:val="22"/>
          <w:szCs w:val="22"/>
        </w:rPr>
        <w:t xml:space="preserve">  will be completed  within  the planned  </w:t>
      </w:r>
      <w:r w:rsidR="00756A28" w:rsidRPr="00F32246">
        <w:rPr>
          <w:rFonts w:ascii="Arial" w:hAnsi="Arial" w:cs="Arial"/>
          <w:b/>
          <w:bCs/>
          <w:i/>
          <w:iCs/>
          <w:sz w:val="22"/>
          <w:szCs w:val="22"/>
        </w:rPr>
        <w:t>timeline</w:t>
      </w:r>
      <w:r w:rsidRPr="00F32246">
        <w:rPr>
          <w:rFonts w:ascii="Arial" w:hAnsi="Arial" w:cs="Arial"/>
          <w:b/>
          <w:bCs/>
          <w:i/>
          <w:iCs/>
          <w:sz w:val="22"/>
          <w:szCs w:val="22"/>
        </w:rPr>
        <w:t>.</w:t>
      </w:r>
    </w:p>
    <w:p w14:paraId="7AC2A07E" w14:textId="6AFA24A7" w:rsidR="00C70794" w:rsidRPr="00F32246" w:rsidRDefault="00C70794" w:rsidP="00391520">
      <w:pPr>
        <w:pStyle w:val="ListParagraph"/>
        <w:numPr>
          <w:ilvl w:val="0"/>
          <w:numId w:val="17"/>
        </w:numPr>
        <w:spacing w:line="600" w:lineRule="auto"/>
        <w:rPr>
          <w:rFonts w:ascii="Arial" w:hAnsi="Arial" w:cs="Arial"/>
          <w:b/>
          <w:bCs/>
          <w:i/>
          <w:iCs/>
          <w:sz w:val="22"/>
          <w:szCs w:val="22"/>
        </w:rPr>
      </w:pPr>
      <w:r w:rsidRPr="00F32246">
        <w:rPr>
          <w:rFonts w:ascii="Arial" w:hAnsi="Arial" w:cs="Arial"/>
          <w:b/>
          <w:bCs/>
          <w:i/>
          <w:iCs/>
          <w:sz w:val="22"/>
          <w:szCs w:val="22"/>
        </w:rPr>
        <w:t>Regulatory  requirements  remain table</w:t>
      </w:r>
    </w:p>
    <w:p w14:paraId="195CFC01" w14:textId="37AA7DCB" w:rsidR="00C70794" w:rsidRPr="00F32246" w:rsidRDefault="00C70794" w:rsidP="00391520">
      <w:pPr>
        <w:pStyle w:val="ListParagraph"/>
        <w:numPr>
          <w:ilvl w:val="0"/>
          <w:numId w:val="17"/>
        </w:numPr>
        <w:spacing w:line="600" w:lineRule="auto"/>
        <w:rPr>
          <w:rFonts w:ascii="Arial" w:hAnsi="Arial" w:cs="Arial"/>
          <w:b/>
          <w:bCs/>
          <w:i/>
          <w:iCs/>
          <w:sz w:val="22"/>
          <w:szCs w:val="22"/>
        </w:rPr>
      </w:pPr>
      <w:r w:rsidRPr="00F32246">
        <w:rPr>
          <w:rFonts w:ascii="Arial" w:hAnsi="Arial" w:cs="Arial"/>
          <w:b/>
          <w:bCs/>
          <w:i/>
          <w:iCs/>
          <w:sz w:val="22"/>
          <w:szCs w:val="22"/>
        </w:rPr>
        <w:t xml:space="preserve">Projected  merger  of £ 700 million  annually is raised </w:t>
      </w:r>
    </w:p>
    <w:p w14:paraId="22A897F5" w14:textId="0003DDC8" w:rsidR="00C70794" w:rsidRPr="00F32246" w:rsidRDefault="00C70794" w:rsidP="00391520">
      <w:pPr>
        <w:pStyle w:val="ListParagraph"/>
        <w:numPr>
          <w:ilvl w:val="0"/>
          <w:numId w:val="17"/>
        </w:numPr>
        <w:spacing w:line="600" w:lineRule="auto"/>
        <w:rPr>
          <w:rFonts w:ascii="Arial" w:hAnsi="Arial" w:cs="Arial"/>
          <w:b/>
          <w:bCs/>
          <w:i/>
          <w:iCs/>
          <w:sz w:val="22"/>
          <w:szCs w:val="22"/>
        </w:rPr>
      </w:pPr>
      <w:r w:rsidRPr="00F32246">
        <w:rPr>
          <w:rFonts w:ascii="Arial" w:hAnsi="Arial" w:cs="Arial"/>
          <w:b/>
          <w:bCs/>
          <w:i/>
          <w:iCs/>
          <w:sz w:val="22"/>
          <w:szCs w:val="22"/>
        </w:rPr>
        <w:t>Customer  demand  for 5G  enabled serves  continue to rise</w:t>
      </w:r>
      <w:r w:rsidR="00391520" w:rsidRPr="00F32246">
        <w:rPr>
          <w:rFonts w:ascii="Arial" w:hAnsi="Arial" w:cs="Arial"/>
          <w:b/>
          <w:bCs/>
          <w:i/>
          <w:iCs/>
          <w:sz w:val="22"/>
          <w:szCs w:val="22"/>
        </w:rPr>
        <w:t>.</w:t>
      </w:r>
    </w:p>
    <w:p w14:paraId="2F5FF0CA" w14:textId="4BA03695" w:rsidR="00391520" w:rsidRPr="00F32246" w:rsidRDefault="00391520" w:rsidP="00A8024C">
      <w:pPr>
        <w:pStyle w:val="ListParagraph"/>
        <w:spacing w:line="600" w:lineRule="auto"/>
        <w:rPr>
          <w:rFonts w:ascii="Arial" w:hAnsi="Arial" w:cs="Arial"/>
          <w:b/>
          <w:bCs/>
          <w:i/>
          <w:iCs/>
          <w:sz w:val="22"/>
          <w:szCs w:val="22"/>
        </w:rPr>
      </w:pPr>
    </w:p>
    <w:p w14:paraId="5C5ABCE8" w14:textId="77777777" w:rsidR="00332E02" w:rsidRPr="00F32246" w:rsidRDefault="00332E02" w:rsidP="00A8024C">
      <w:pPr>
        <w:pStyle w:val="ListParagraph"/>
        <w:spacing w:line="600" w:lineRule="auto"/>
        <w:rPr>
          <w:rFonts w:ascii="Arial" w:hAnsi="Arial" w:cs="Arial"/>
          <w:b/>
          <w:bCs/>
          <w:i/>
          <w:iCs/>
          <w:sz w:val="22"/>
          <w:szCs w:val="22"/>
        </w:rPr>
      </w:pPr>
    </w:p>
    <w:p w14:paraId="6F88267D" w14:textId="1AAD36C2" w:rsidR="00130346" w:rsidRPr="00F32246" w:rsidRDefault="00130346"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Acceptability</w:t>
      </w:r>
    </w:p>
    <w:p w14:paraId="0AEA9031" w14:textId="720A26AF" w:rsidR="00130346" w:rsidRPr="00F32246" w:rsidRDefault="00332E02"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The proposed  </w:t>
      </w:r>
      <w:r w:rsidR="00044BDB" w:rsidRPr="00F32246">
        <w:rPr>
          <w:rFonts w:ascii="Arial" w:hAnsi="Arial" w:cs="Arial"/>
          <w:b/>
          <w:bCs/>
          <w:i/>
          <w:iCs/>
          <w:sz w:val="22"/>
          <w:szCs w:val="22"/>
        </w:rPr>
        <w:t>strategy</w:t>
      </w:r>
      <w:r w:rsidRPr="00F32246">
        <w:rPr>
          <w:rFonts w:ascii="Arial" w:hAnsi="Arial" w:cs="Arial"/>
          <w:b/>
          <w:bCs/>
          <w:i/>
          <w:iCs/>
          <w:sz w:val="22"/>
          <w:szCs w:val="22"/>
        </w:rPr>
        <w:t xml:space="preserve"> offers  important  benefits  for key stakeholders . customers  will be able to receive  improved network coverage, faster  data speed  and enhanced  digital services . shareholders  will be able to receive  benefits  from profitability  through  operational  accessories , stronger  competitive </w:t>
      </w:r>
      <w:r w:rsidR="00B577A1" w:rsidRPr="00F32246">
        <w:rPr>
          <w:rFonts w:ascii="Arial" w:hAnsi="Arial" w:cs="Arial"/>
          <w:b/>
          <w:bCs/>
          <w:i/>
          <w:iCs/>
          <w:sz w:val="22"/>
          <w:szCs w:val="22"/>
        </w:rPr>
        <w:t xml:space="preserve"> positioning  and sustainability  revenue </w:t>
      </w:r>
      <w:r w:rsidR="009C6DA2" w:rsidRPr="00F32246">
        <w:rPr>
          <w:rFonts w:ascii="Arial" w:hAnsi="Arial" w:cs="Arial"/>
          <w:b/>
          <w:bCs/>
          <w:i/>
          <w:iCs/>
          <w:sz w:val="22"/>
          <w:szCs w:val="22"/>
        </w:rPr>
        <w:t>growth</w:t>
      </w:r>
      <w:r w:rsidR="00B577A1" w:rsidRPr="00F32246">
        <w:rPr>
          <w:rFonts w:ascii="Arial" w:hAnsi="Arial" w:cs="Arial"/>
          <w:b/>
          <w:bCs/>
          <w:i/>
          <w:iCs/>
          <w:sz w:val="22"/>
          <w:szCs w:val="22"/>
        </w:rPr>
        <w:t xml:space="preserve"> .  </w:t>
      </w:r>
      <w:r w:rsidR="009C6DA2" w:rsidRPr="00F32246">
        <w:rPr>
          <w:rFonts w:ascii="Arial" w:hAnsi="Arial" w:cs="Arial"/>
          <w:b/>
          <w:bCs/>
          <w:i/>
          <w:iCs/>
          <w:sz w:val="22"/>
          <w:szCs w:val="22"/>
        </w:rPr>
        <w:t>employees</w:t>
      </w:r>
      <w:r w:rsidR="00B577A1" w:rsidRPr="00F32246">
        <w:rPr>
          <w:rFonts w:ascii="Arial" w:hAnsi="Arial" w:cs="Arial"/>
          <w:b/>
          <w:bCs/>
          <w:i/>
          <w:iCs/>
          <w:sz w:val="22"/>
          <w:szCs w:val="22"/>
        </w:rPr>
        <w:t xml:space="preserve">  will earn opportunities to develop  new digital skills , although  some workforce  may occur during  the </w:t>
      </w:r>
      <w:r w:rsidR="009C6DA2" w:rsidRPr="00F32246">
        <w:rPr>
          <w:rFonts w:ascii="Arial" w:hAnsi="Arial" w:cs="Arial"/>
          <w:b/>
          <w:bCs/>
          <w:i/>
          <w:iCs/>
          <w:sz w:val="22"/>
          <w:szCs w:val="22"/>
        </w:rPr>
        <w:t>integration</w:t>
      </w:r>
      <w:r w:rsidR="00B577A1" w:rsidRPr="00F32246">
        <w:rPr>
          <w:rFonts w:ascii="Arial" w:hAnsi="Arial" w:cs="Arial"/>
          <w:b/>
          <w:bCs/>
          <w:i/>
          <w:iCs/>
          <w:sz w:val="22"/>
          <w:szCs w:val="22"/>
        </w:rPr>
        <w:t xml:space="preserve"> process.</w:t>
      </w:r>
    </w:p>
    <w:p w14:paraId="0B6F8125" w14:textId="336F413E" w:rsidR="00B577A1" w:rsidRPr="00F32246" w:rsidRDefault="00B577A1"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Potential  risks  may include high  capital  expenditure  requirements ,  </w:t>
      </w:r>
      <w:r w:rsidR="009C6DA2" w:rsidRPr="00F32246">
        <w:rPr>
          <w:rFonts w:ascii="Arial" w:hAnsi="Arial" w:cs="Arial"/>
          <w:b/>
          <w:bCs/>
          <w:i/>
          <w:iCs/>
          <w:sz w:val="22"/>
          <w:szCs w:val="22"/>
        </w:rPr>
        <w:t>intergradation</w:t>
      </w:r>
      <w:r w:rsidRPr="00F32246">
        <w:rPr>
          <w:rFonts w:ascii="Arial" w:hAnsi="Arial" w:cs="Arial"/>
          <w:b/>
          <w:bCs/>
          <w:i/>
          <w:iCs/>
          <w:sz w:val="22"/>
          <w:szCs w:val="22"/>
        </w:rPr>
        <w:t xml:space="preserve">  issues , cybersecurity issues  and contuned  competitive  pressure  from  companies such  as BT/EE, O2, Virgin media, </w:t>
      </w:r>
      <w:r w:rsidR="009C6DA2" w:rsidRPr="00F32246">
        <w:rPr>
          <w:rFonts w:ascii="Arial" w:hAnsi="Arial" w:cs="Arial"/>
          <w:b/>
          <w:bCs/>
          <w:i/>
          <w:iCs/>
          <w:sz w:val="22"/>
          <w:szCs w:val="22"/>
        </w:rPr>
        <w:t>Labara</w:t>
      </w:r>
      <w:r w:rsidRPr="00F32246">
        <w:rPr>
          <w:rFonts w:ascii="Arial" w:hAnsi="Arial" w:cs="Arial"/>
          <w:b/>
          <w:bCs/>
          <w:i/>
          <w:iCs/>
          <w:sz w:val="22"/>
          <w:szCs w:val="22"/>
        </w:rPr>
        <w:t xml:space="preserve"> etc, these risks  are  </w:t>
      </w:r>
      <w:r w:rsidR="009C6DA2" w:rsidRPr="00F32246">
        <w:rPr>
          <w:rFonts w:ascii="Arial" w:hAnsi="Arial" w:cs="Arial"/>
          <w:b/>
          <w:bCs/>
          <w:i/>
          <w:iCs/>
          <w:sz w:val="22"/>
          <w:szCs w:val="22"/>
        </w:rPr>
        <w:t>outweighed</w:t>
      </w:r>
      <w:r w:rsidRPr="00F32246">
        <w:rPr>
          <w:rFonts w:ascii="Arial" w:hAnsi="Arial" w:cs="Arial"/>
          <w:b/>
          <w:bCs/>
          <w:i/>
          <w:iCs/>
          <w:sz w:val="22"/>
          <w:szCs w:val="22"/>
        </w:rPr>
        <w:t xml:space="preserve">  long term benefits  of creating  a stronger , more  innovative  telecommunications provider  capable of </w:t>
      </w:r>
      <w:r w:rsidR="009C6DA2" w:rsidRPr="00F32246">
        <w:rPr>
          <w:rFonts w:ascii="Arial" w:hAnsi="Arial" w:cs="Arial"/>
          <w:b/>
          <w:bCs/>
          <w:i/>
          <w:iCs/>
          <w:sz w:val="22"/>
          <w:szCs w:val="22"/>
        </w:rPr>
        <w:t>sustaining</w:t>
      </w:r>
      <w:r w:rsidRPr="00F32246">
        <w:rPr>
          <w:rFonts w:ascii="Arial" w:hAnsi="Arial" w:cs="Arial"/>
          <w:b/>
          <w:bCs/>
          <w:i/>
          <w:iCs/>
          <w:sz w:val="22"/>
          <w:szCs w:val="22"/>
        </w:rPr>
        <w:t xml:space="preserve">  competitive edge . overall , the </w:t>
      </w:r>
      <w:r w:rsidR="009C6DA2" w:rsidRPr="00F32246">
        <w:rPr>
          <w:rFonts w:ascii="Arial" w:hAnsi="Arial" w:cs="Arial"/>
          <w:b/>
          <w:bCs/>
          <w:i/>
          <w:iCs/>
          <w:sz w:val="22"/>
          <w:szCs w:val="22"/>
        </w:rPr>
        <w:t>strategy</w:t>
      </w:r>
      <w:r w:rsidRPr="00F32246">
        <w:rPr>
          <w:rFonts w:ascii="Arial" w:hAnsi="Arial" w:cs="Arial"/>
          <w:b/>
          <w:bCs/>
          <w:i/>
          <w:iCs/>
          <w:sz w:val="22"/>
          <w:szCs w:val="22"/>
        </w:rPr>
        <w:t xml:space="preserve">  shows  a high level </w:t>
      </w:r>
      <w:r w:rsidR="00326E26" w:rsidRPr="00F32246">
        <w:rPr>
          <w:rFonts w:ascii="Arial" w:hAnsi="Arial" w:cs="Arial"/>
          <w:b/>
          <w:bCs/>
          <w:i/>
          <w:iCs/>
          <w:sz w:val="22"/>
          <w:szCs w:val="22"/>
        </w:rPr>
        <w:t xml:space="preserve">of </w:t>
      </w:r>
      <w:r w:rsidR="009C6DA2" w:rsidRPr="00F32246">
        <w:rPr>
          <w:rFonts w:ascii="Arial" w:hAnsi="Arial" w:cs="Arial"/>
          <w:b/>
          <w:bCs/>
          <w:i/>
          <w:iCs/>
          <w:sz w:val="22"/>
          <w:szCs w:val="22"/>
        </w:rPr>
        <w:t>suitability</w:t>
      </w:r>
      <w:r w:rsidR="00326E26" w:rsidRPr="00F32246">
        <w:rPr>
          <w:rFonts w:ascii="Arial" w:hAnsi="Arial" w:cs="Arial"/>
          <w:b/>
          <w:bCs/>
          <w:i/>
          <w:iCs/>
          <w:sz w:val="22"/>
          <w:szCs w:val="22"/>
        </w:rPr>
        <w:t xml:space="preserve"> , feasibility  and acceptability, making it an appropriate strategic  way for Vodaphone group plc.</w:t>
      </w:r>
    </w:p>
    <w:p w14:paraId="4E26C230" w14:textId="77777777" w:rsidR="006E6F90" w:rsidRPr="00F32246" w:rsidRDefault="006E6F90" w:rsidP="00A8024C">
      <w:pPr>
        <w:pStyle w:val="ListParagraph"/>
        <w:spacing w:line="600" w:lineRule="auto"/>
        <w:rPr>
          <w:rFonts w:ascii="Arial" w:hAnsi="Arial" w:cs="Arial"/>
          <w:b/>
          <w:bCs/>
          <w:i/>
          <w:iCs/>
          <w:sz w:val="22"/>
          <w:szCs w:val="22"/>
        </w:rPr>
      </w:pPr>
    </w:p>
    <w:p w14:paraId="66F058A0" w14:textId="466BD605" w:rsidR="00C70794" w:rsidRPr="00F32246" w:rsidRDefault="00904E2A"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6</w:t>
      </w:r>
      <w:r w:rsidR="000B161F" w:rsidRPr="00F32246">
        <w:rPr>
          <w:rFonts w:ascii="Arial" w:hAnsi="Arial" w:cs="Arial"/>
          <w:b/>
          <w:bCs/>
          <w:i/>
          <w:iCs/>
          <w:sz w:val="22"/>
          <w:szCs w:val="22"/>
        </w:rPr>
        <w:t>.0.</w:t>
      </w:r>
      <w:r w:rsidRPr="00F32246">
        <w:rPr>
          <w:rFonts w:ascii="Arial" w:hAnsi="Arial" w:cs="Arial"/>
          <w:b/>
          <w:bCs/>
          <w:i/>
          <w:iCs/>
          <w:sz w:val="22"/>
          <w:szCs w:val="22"/>
        </w:rPr>
        <w:t xml:space="preserve"> stakeholder analysis</w:t>
      </w:r>
    </w:p>
    <w:p w14:paraId="26982291" w14:textId="0C4CC94F" w:rsidR="001068A6" w:rsidRPr="00F32246" w:rsidRDefault="001068A6"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The </w:t>
      </w:r>
      <w:r w:rsidR="00044BDB" w:rsidRPr="00F32246">
        <w:rPr>
          <w:rFonts w:ascii="Arial" w:hAnsi="Arial" w:cs="Arial"/>
          <w:b/>
          <w:bCs/>
          <w:i/>
          <w:iCs/>
          <w:sz w:val="22"/>
          <w:szCs w:val="22"/>
        </w:rPr>
        <w:t>strategy</w:t>
      </w:r>
      <w:r w:rsidRPr="00F32246">
        <w:rPr>
          <w:rFonts w:ascii="Arial" w:hAnsi="Arial" w:cs="Arial"/>
          <w:b/>
          <w:bCs/>
          <w:i/>
          <w:iCs/>
          <w:sz w:val="22"/>
          <w:szCs w:val="22"/>
        </w:rPr>
        <w:t xml:space="preserve">  affects  stakeholders  differently. Customers  should gain from better  coverage, litter or few , improved s</w:t>
      </w:r>
      <w:r w:rsidR="00540881" w:rsidRPr="00F32246">
        <w:rPr>
          <w:rFonts w:ascii="Arial" w:hAnsi="Arial" w:cs="Arial"/>
          <w:b/>
          <w:bCs/>
          <w:i/>
          <w:iCs/>
          <w:sz w:val="22"/>
          <w:szCs w:val="22"/>
        </w:rPr>
        <w:t>pe</w:t>
      </w:r>
      <w:r w:rsidRPr="00F32246">
        <w:rPr>
          <w:rFonts w:ascii="Arial" w:hAnsi="Arial" w:cs="Arial"/>
          <w:b/>
          <w:bCs/>
          <w:i/>
          <w:iCs/>
          <w:sz w:val="22"/>
          <w:szCs w:val="22"/>
        </w:rPr>
        <w:t xml:space="preserve">ed  and more  reliable </w:t>
      </w:r>
      <w:r w:rsidR="00775978" w:rsidRPr="00F32246">
        <w:rPr>
          <w:rFonts w:ascii="Arial" w:hAnsi="Arial" w:cs="Arial"/>
          <w:b/>
          <w:bCs/>
          <w:i/>
          <w:iCs/>
          <w:sz w:val="22"/>
          <w:szCs w:val="22"/>
        </w:rPr>
        <w:t>speed</w:t>
      </w:r>
      <w:r w:rsidRPr="00F32246">
        <w:rPr>
          <w:rFonts w:ascii="Arial" w:hAnsi="Arial" w:cs="Arial"/>
          <w:b/>
          <w:bCs/>
          <w:i/>
          <w:iCs/>
          <w:sz w:val="22"/>
          <w:szCs w:val="22"/>
        </w:rPr>
        <w:t xml:space="preserve"> . employees may face  changes , re skilling  and some restructuring , but they  gain  new roles in engineering, digital  services  and customer operations.</w:t>
      </w:r>
    </w:p>
    <w:p w14:paraId="348EEA30" w14:textId="77777777" w:rsidR="001068A6" w:rsidRPr="00F32246" w:rsidRDefault="001068A6" w:rsidP="00A8024C">
      <w:pPr>
        <w:pStyle w:val="ListParagraph"/>
        <w:spacing w:line="600" w:lineRule="auto"/>
        <w:rPr>
          <w:rFonts w:ascii="Arial" w:hAnsi="Arial" w:cs="Arial"/>
          <w:b/>
          <w:bCs/>
          <w:i/>
          <w:iCs/>
          <w:sz w:val="22"/>
          <w:szCs w:val="22"/>
        </w:rPr>
      </w:pPr>
    </w:p>
    <w:p w14:paraId="59BB7B8C" w14:textId="2CEA8137" w:rsidR="00DD7436" w:rsidRPr="00F32246" w:rsidRDefault="00DD7436" w:rsidP="00A8024C">
      <w:pPr>
        <w:pStyle w:val="ListParagraph"/>
        <w:spacing w:line="600" w:lineRule="auto"/>
        <w:rPr>
          <w:rFonts w:ascii="Arial" w:hAnsi="Arial" w:cs="Arial"/>
          <w:b/>
          <w:bCs/>
          <w:i/>
          <w:iCs/>
          <w:sz w:val="22"/>
          <w:szCs w:val="22"/>
        </w:rPr>
      </w:pPr>
      <w:r w:rsidRPr="00F32246">
        <w:rPr>
          <w:rFonts w:ascii="Arial" w:hAnsi="Arial" w:cs="Arial"/>
          <w:b/>
          <w:bCs/>
          <w:i/>
          <w:iCs/>
          <w:sz w:val="22"/>
          <w:szCs w:val="22"/>
        </w:rPr>
        <w:t xml:space="preserve">Stakeholder </w:t>
      </w:r>
      <w:r w:rsidR="00C807F6" w:rsidRPr="00F32246">
        <w:rPr>
          <w:rFonts w:ascii="Arial" w:hAnsi="Arial" w:cs="Arial"/>
          <w:b/>
          <w:bCs/>
          <w:i/>
          <w:iCs/>
          <w:sz w:val="22"/>
          <w:szCs w:val="22"/>
        </w:rPr>
        <w:t xml:space="preserve">identification and impact analysis. Using </w:t>
      </w:r>
      <w:r w:rsidR="00044BDB" w:rsidRPr="00F32246">
        <w:rPr>
          <w:rFonts w:ascii="Arial" w:hAnsi="Arial" w:cs="Arial"/>
          <w:b/>
          <w:bCs/>
          <w:i/>
          <w:iCs/>
          <w:sz w:val="22"/>
          <w:szCs w:val="22"/>
        </w:rPr>
        <w:t>Mende low</w:t>
      </w:r>
      <w:r w:rsidR="00C807F6" w:rsidRPr="00F32246">
        <w:rPr>
          <w:rFonts w:ascii="Arial" w:hAnsi="Arial" w:cs="Arial"/>
          <w:b/>
          <w:bCs/>
          <w:i/>
          <w:iCs/>
          <w:sz w:val="22"/>
          <w:szCs w:val="22"/>
        </w:rPr>
        <w:t xml:space="preserve"> s matrix to prioritise stakeholders.</w:t>
      </w:r>
    </w:p>
    <w:p w14:paraId="4E340571" w14:textId="3CC19B04" w:rsidR="00904E2A" w:rsidRPr="00F32246" w:rsidRDefault="00904E2A" w:rsidP="00A8024C">
      <w:pPr>
        <w:pStyle w:val="ListParagraph"/>
        <w:spacing w:line="600" w:lineRule="auto"/>
        <w:rPr>
          <w:rFonts w:ascii="Arial" w:hAnsi="Arial" w:cs="Arial"/>
          <w:b/>
          <w:bCs/>
          <w:i/>
          <w:iCs/>
          <w:sz w:val="22"/>
          <w:szCs w:val="22"/>
        </w:rPr>
      </w:pPr>
    </w:p>
    <w:tbl>
      <w:tblPr>
        <w:tblW w:w="9691"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23"/>
        <w:gridCol w:w="2340"/>
        <w:gridCol w:w="2034"/>
        <w:gridCol w:w="1753"/>
        <w:gridCol w:w="2626"/>
      </w:tblGrid>
      <w:tr w:rsidR="00DD7436" w:rsidRPr="00F32246" w14:paraId="13A46893" w14:textId="7B91ED5D" w:rsidTr="00274BB8">
        <w:trPr>
          <w:trHeight w:val="454"/>
        </w:trPr>
        <w:tc>
          <w:tcPr>
            <w:tcW w:w="1894" w:type="dxa"/>
            <w:shd w:val="clear" w:color="auto" w:fill="3B3838" w:themeFill="background2" w:themeFillShade="40"/>
          </w:tcPr>
          <w:p w14:paraId="1CBCD782" w14:textId="58AB9516" w:rsidR="00DD7436" w:rsidRPr="00F32246" w:rsidRDefault="00DD743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Stakeholder group</w:t>
            </w:r>
          </w:p>
        </w:tc>
        <w:tc>
          <w:tcPr>
            <w:tcW w:w="1712" w:type="dxa"/>
            <w:shd w:val="clear" w:color="auto" w:fill="3B3838" w:themeFill="background2" w:themeFillShade="40"/>
          </w:tcPr>
          <w:p w14:paraId="451A9E3F" w14:textId="02CEE30B" w:rsidR="00DD7436" w:rsidRPr="00F32246" w:rsidRDefault="00DD743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power</w:t>
            </w:r>
          </w:p>
        </w:tc>
        <w:tc>
          <w:tcPr>
            <w:tcW w:w="1725" w:type="dxa"/>
            <w:shd w:val="clear" w:color="auto" w:fill="3B3838" w:themeFill="background2" w:themeFillShade="40"/>
          </w:tcPr>
          <w:p w14:paraId="6A2371CB" w14:textId="319B35B1" w:rsidR="00DD7436" w:rsidRPr="00F32246" w:rsidRDefault="00DD743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interest</w:t>
            </w:r>
          </w:p>
        </w:tc>
        <w:tc>
          <w:tcPr>
            <w:tcW w:w="1803" w:type="dxa"/>
            <w:shd w:val="clear" w:color="auto" w:fill="3B3838" w:themeFill="background2" w:themeFillShade="40"/>
          </w:tcPr>
          <w:p w14:paraId="1E9ECB95" w14:textId="0555698B" w:rsidR="00DD7436" w:rsidRPr="00F32246" w:rsidRDefault="00DD743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Matrix quadrant</w:t>
            </w:r>
          </w:p>
        </w:tc>
        <w:tc>
          <w:tcPr>
            <w:tcW w:w="2557" w:type="dxa"/>
            <w:shd w:val="clear" w:color="auto" w:fill="3B3838" w:themeFill="background2" w:themeFillShade="40"/>
          </w:tcPr>
          <w:p w14:paraId="284C15CD" w14:textId="4F1349A6" w:rsidR="00DD7436" w:rsidRPr="00F32246" w:rsidRDefault="00DD743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 xml:space="preserve">Impact of proposed </w:t>
            </w:r>
            <w:r w:rsidR="00756A28" w:rsidRPr="00F32246">
              <w:rPr>
                <w:rFonts w:ascii="Arial" w:hAnsi="Arial" w:cs="Arial"/>
                <w:b/>
                <w:bCs/>
                <w:i/>
                <w:iCs/>
                <w:sz w:val="22"/>
                <w:szCs w:val="22"/>
              </w:rPr>
              <w:t>strategy</w:t>
            </w:r>
          </w:p>
        </w:tc>
      </w:tr>
      <w:tr w:rsidR="00DD7436" w:rsidRPr="00F32246" w14:paraId="384460ED" w14:textId="44E352D6" w:rsidTr="00DD7436">
        <w:trPr>
          <w:trHeight w:val="649"/>
        </w:trPr>
        <w:tc>
          <w:tcPr>
            <w:tcW w:w="1894" w:type="dxa"/>
          </w:tcPr>
          <w:p w14:paraId="6E31DF1F" w14:textId="5D55C991" w:rsidR="00DD7436" w:rsidRPr="00F32246" w:rsidRDefault="00DD743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customer</w:t>
            </w:r>
          </w:p>
          <w:p w14:paraId="279C7515" w14:textId="77777777" w:rsidR="00DD7436" w:rsidRPr="00F32246" w:rsidRDefault="00DD7436" w:rsidP="00DD7436">
            <w:pPr>
              <w:pStyle w:val="ListParagraph"/>
              <w:spacing w:line="600" w:lineRule="auto"/>
              <w:ind w:left="253"/>
              <w:rPr>
                <w:rFonts w:ascii="Arial" w:hAnsi="Arial" w:cs="Arial"/>
                <w:b/>
                <w:bCs/>
                <w:i/>
                <w:iCs/>
                <w:sz w:val="22"/>
                <w:szCs w:val="22"/>
              </w:rPr>
            </w:pPr>
          </w:p>
        </w:tc>
        <w:tc>
          <w:tcPr>
            <w:tcW w:w="1712" w:type="dxa"/>
          </w:tcPr>
          <w:p w14:paraId="0212793E" w14:textId="509EAD7B" w:rsidR="00DD7436" w:rsidRPr="00F32246" w:rsidRDefault="00DD7436">
            <w:pPr>
              <w:rPr>
                <w:rFonts w:ascii="Arial" w:hAnsi="Arial" w:cs="Arial"/>
                <w:b/>
                <w:bCs/>
                <w:i/>
                <w:iCs/>
                <w:sz w:val="22"/>
                <w:szCs w:val="22"/>
              </w:rPr>
            </w:pPr>
            <w:r w:rsidRPr="00F32246">
              <w:rPr>
                <w:rFonts w:ascii="Arial" w:hAnsi="Arial" w:cs="Arial"/>
                <w:b/>
                <w:bCs/>
                <w:i/>
                <w:iCs/>
                <w:sz w:val="22"/>
                <w:szCs w:val="22"/>
              </w:rPr>
              <w:t>high</w:t>
            </w:r>
          </w:p>
          <w:p w14:paraId="709E4037" w14:textId="77777777" w:rsidR="00DD7436" w:rsidRPr="00F32246" w:rsidRDefault="00DD7436" w:rsidP="00DD7436">
            <w:pPr>
              <w:pStyle w:val="ListParagraph"/>
              <w:spacing w:line="600" w:lineRule="auto"/>
              <w:ind w:left="253"/>
              <w:rPr>
                <w:rFonts w:ascii="Arial" w:hAnsi="Arial" w:cs="Arial"/>
                <w:b/>
                <w:bCs/>
                <w:i/>
                <w:iCs/>
                <w:sz w:val="22"/>
                <w:szCs w:val="22"/>
              </w:rPr>
            </w:pPr>
          </w:p>
        </w:tc>
        <w:tc>
          <w:tcPr>
            <w:tcW w:w="1725" w:type="dxa"/>
          </w:tcPr>
          <w:p w14:paraId="4951610B" w14:textId="4C5DE5D6" w:rsidR="00DD7436" w:rsidRPr="00F32246" w:rsidRDefault="00DD7436">
            <w:pPr>
              <w:rPr>
                <w:rFonts w:ascii="Arial" w:hAnsi="Arial" w:cs="Arial"/>
                <w:b/>
                <w:bCs/>
                <w:i/>
                <w:iCs/>
                <w:sz w:val="22"/>
                <w:szCs w:val="22"/>
              </w:rPr>
            </w:pPr>
            <w:r w:rsidRPr="00F32246">
              <w:rPr>
                <w:rFonts w:ascii="Arial" w:hAnsi="Arial" w:cs="Arial"/>
                <w:b/>
                <w:bCs/>
                <w:i/>
                <w:iCs/>
                <w:sz w:val="22"/>
                <w:szCs w:val="22"/>
              </w:rPr>
              <w:t>high</w:t>
            </w:r>
          </w:p>
          <w:p w14:paraId="77F69224" w14:textId="77777777" w:rsidR="00DD7436" w:rsidRPr="00F32246" w:rsidRDefault="00DD7436" w:rsidP="00DD7436">
            <w:pPr>
              <w:pStyle w:val="ListParagraph"/>
              <w:spacing w:line="600" w:lineRule="auto"/>
              <w:ind w:left="253"/>
              <w:rPr>
                <w:rFonts w:ascii="Arial" w:hAnsi="Arial" w:cs="Arial"/>
                <w:b/>
                <w:bCs/>
                <w:i/>
                <w:iCs/>
                <w:sz w:val="22"/>
                <w:szCs w:val="22"/>
              </w:rPr>
            </w:pPr>
          </w:p>
        </w:tc>
        <w:tc>
          <w:tcPr>
            <w:tcW w:w="1803" w:type="dxa"/>
          </w:tcPr>
          <w:p w14:paraId="3991D5A9" w14:textId="5028866A" w:rsidR="00DD7436" w:rsidRPr="00F32246" w:rsidRDefault="00DD7436">
            <w:pPr>
              <w:rPr>
                <w:rFonts w:ascii="Arial" w:hAnsi="Arial" w:cs="Arial"/>
                <w:b/>
                <w:bCs/>
                <w:i/>
                <w:iCs/>
                <w:sz w:val="22"/>
                <w:szCs w:val="22"/>
              </w:rPr>
            </w:pPr>
            <w:r w:rsidRPr="00F32246">
              <w:rPr>
                <w:rFonts w:ascii="Arial" w:hAnsi="Arial" w:cs="Arial"/>
                <w:b/>
                <w:bCs/>
                <w:i/>
                <w:iCs/>
                <w:sz w:val="22"/>
                <w:szCs w:val="22"/>
              </w:rPr>
              <w:t>Key players</w:t>
            </w:r>
          </w:p>
          <w:p w14:paraId="1232952F" w14:textId="77777777" w:rsidR="00DD7436" w:rsidRPr="00F32246" w:rsidRDefault="00DD7436" w:rsidP="00DD7436">
            <w:pPr>
              <w:pStyle w:val="ListParagraph"/>
              <w:spacing w:line="600" w:lineRule="auto"/>
              <w:ind w:left="253"/>
              <w:rPr>
                <w:rFonts w:ascii="Arial" w:hAnsi="Arial" w:cs="Arial"/>
                <w:b/>
                <w:bCs/>
                <w:i/>
                <w:iCs/>
                <w:sz w:val="22"/>
                <w:szCs w:val="22"/>
              </w:rPr>
            </w:pPr>
          </w:p>
        </w:tc>
        <w:tc>
          <w:tcPr>
            <w:tcW w:w="2557" w:type="dxa"/>
          </w:tcPr>
          <w:p w14:paraId="5FEDC311" w14:textId="3799D47F" w:rsidR="00DD7436" w:rsidRPr="00F32246" w:rsidRDefault="00DD7436" w:rsidP="00DD7436">
            <w:pPr>
              <w:spacing w:line="600" w:lineRule="auto"/>
              <w:rPr>
                <w:rFonts w:ascii="Arial" w:hAnsi="Arial" w:cs="Arial"/>
                <w:b/>
                <w:bCs/>
                <w:i/>
                <w:iCs/>
                <w:sz w:val="22"/>
                <w:szCs w:val="22"/>
              </w:rPr>
            </w:pPr>
            <w:r w:rsidRPr="00F32246">
              <w:rPr>
                <w:rFonts w:ascii="Arial" w:hAnsi="Arial" w:cs="Arial"/>
                <w:b/>
                <w:bCs/>
                <w:i/>
                <w:iCs/>
                <w:sz w:val="22"/>
                <w:szCs w:val="22"/>
              </w:rPr>
              <w:t xml:space="preserve">Positive -improved services ,sustainability </w:t>
            </w:r>
            <w:r w:rsidR="00044BDB" w:rsidRPr="00F32246">
              <w:rPr>
                <w:rFonts w:ascii="Arial" w:hAnsi="Arial" w:cs="Arial"/>
                <w:b/>
                <w:bCs/>
                <w:i/>
                <w:iCs/>
                <w:sz w:val="22"/>
                <w:szCs w:val="22"/>
              </w:rPr>
              <w:t>options, better</w:t>
            </w:r>
            <w:r w:rsidRPr="00F32246">
              <w:rPr>
                <w:rFonts w:ascii="Arial" w:hAnsi="Arial" w:cs="Arial"/>
                <w:b/>
                <w:bCs/>
                <w:i/>
                <w:iCs/>
                <w:sz w:val="22"/>
                <w:szCs w:val="22"/>
              </w:rPr>
              <w:t xml:space="preserve">  coverage</w:t>
            </w:r>
          </w:p>
        </w:tc>
      </w:tr>
      <w:tr w:rsidR="00DD7436" w:rsidRPr="00F32246" w14:paraId="0FAA5866" w14:textId="77777777" w:rsidTr="00DD7436">
        <w:trPr>
          <w:trHeight w:val="688"/>
        </w:trPr>
        <w:tc>
          <w:tcPr>
            <w:tcW w:w="1894" w:type="dxa"/>
          </w:tcPr>
          <w:p w14:paraId="271D4F45" w14:textId="72EC9AAF" w:rsidR="00DD7436" w:rsidRPr="00F32246" w:rsidRDefault="00DD743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investors</w:t>
            </w:r>
          </w:p>
        </w:tc>
        <w:tc>
          <w:tcPr>
            <w:tcW w:w="1712" w:type="dxa"/>
          </w:tcPr>
          <w:p w14:paraId="2A76CC01" w14:textId="0BDCE820" w:rsidR="00DD7436" w:rsidRPr="00F32246" w:rsidRDefault="00C807F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high</w:t>
            </w:r>
          </w:p>
        </w:tc>
        <w:tc>
          <w:tcPr>
            <w:tcW w:w="1725" w:type="dxa"/>
          </w:tcPr>
          <w:p w14:paraId="2A7D1636" w14:textId="21ED207E" w:rsidR="00DD7436" w:rsidRPr="00F32246" w:rsidRDefault="00C807F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high</w:t>
            </w:r>
          </w:p>
        </w:tc>
        <w:tc>
          <w:tcPr>
            <w:tcW w:w="1803" w:type="dxa"/>
          </w:tcPr>
          <w:p w14:paraId="1BC9D2E9" w14:textId="64C24FF0" w:rsidR="00DD7436" w:rsidRPr="00F32246" w:rsidRDefault="00C807F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Key players</w:t>
            </w:r>
          </w:p>
        </w:tc>
        <w:tc>
          <w:tcPr>
            <w:tcW w:w="2557" w:type="dxa"/>
          </w:tcPr>
          <w:p w14:paraId="28ACFE73" w14:textId="784FCA4A" w:rsidR="00DD7436" w:rsidRPr="00F32246" w:rsidRDefault="00576655"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Positive -improved margins  and growth prospects</w:t>
            </w:r>
          </w:p>
        </w:tc>
      </w:tr>
      <w:tr w:rsidR="00DD7436" w:rsidRPr="00F32246" w14:paraId="1FD065DC" w14:textId="77777777" w:rsidTr="00DD7436">
        <w:trPr>
          <w:trHeight w:val="662"/>
        </w:trPr>
        <w:tc>
          <w:tcPr>
            <w:tcW w:w="1894" w:type="dxa"/>
          </w:tcPr>
          <w:p w14:paraId="7280141B" w14:textId="131D002A" w:rsidR="00DD7436" w:rsidRPr="00F32246" w:rsidRDefault="00DD743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Government/</w:t>
            </w:r>
            <w:r w:rsidR="00044BDB" w:rsidRPr="00F32246">
              <w:rPr>
                <w:rFonts w:ascii="Arial" w:hAnsi="Arial" w:cs="Arial"/>
                <w:b/>
                <w:bCs/>
                <w:i/>
                <w:iCs/>
                <w:sz w:val="22"/>
                <w:szCs w:val="22"/>
              </w:rPr>
              <w:t>Ofcom</w:t>
            </w:r>
          </w:p>
        </w:tc>
        <w:tc>
          <w:tcPr>
            <w:tcW w:w="1712" w:type="dxa"/>
          </w:tcPr>
          <w:p w14:paraId="3690478B" w14:textId="2D1F10FC" w:rsidR="00DD7436" w:rsidRPr="00F32246" w:rsidRDefault="00C807F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high</w:t>
            </w:r>
          </w:p>
        </w:tc>
        <w:tc>
          <w:tcPr>
            <w:tcW w:w="1725" w:type="dxa"/>
          </w:tcPr>
          <w:p w14:paraId="58158386" w14:textId="3E5C0A6E" w:rsidR="00DD7436" w:rsidRPr="00F32246" w:rsidRDefault="00C807F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medium</w:t>
            </w:r>
          </w:p>
        </w:tc>
        <w:tc>
          <w:tcPr>
            <w:tcW w:w="1803" w:type="dxa"/>
          </w:tcPr>
          <w:p w14:paraId="4C639853" w14:textId="71F1F8B2" w:rsidR="00DD7436" w:rsidRPr="00F32246" w:rsidRDefault="00C807F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Context setters</w:t>
            </w:r>
          </w:p>
        </w:tc>
        <w:tc>
          <w:tcPr>
            <w:tcW w:w="2557" w:type="dxa"/>
          </w:tcPr>
          <w:p w14:paraId="448C3137" w14:textId="77777777" w:rsidR="00DD7436" w:rsidRPr="00F32246" w:rsidRDefault="00DD7436" w:rsidP="00DD7436">
            <w:pPr>
              <w:pStyle w:val="ListParagraph"/>
              <w:spacing w:line="600" w:lineRule="auto"/>
              <w:ind w:left="253"/>
              <w:rPr>
                <w:rFonts w:ascii="Arial" w:hAnsi="Arial" w:cs="Arial"/>
                <w:b/>
                <w:bCs/>
                <w:i/>
                <w:iCs/>
                <w:sz w:val="22"/>
                <w:szCs w:val="22"/>
              </w:rPr>
            </w:pPr>
          </w:p>
          <w:p w14:paraId="71D2FCBD" w14:textId="77777777" w:rsidR="004E4670" w:rsidRPr="00F32246" w:rsidRDefault="004E4670" w:rsidP="00DD7436">
            <w:pPr>
              <w:pStyle w:val="ListParagraph"/>
              <w:spacing w:line="600" w:lineRule="auto"/>
              <w:ind w:left="253"/>
              <w:rPr>
                <w:rFonts w:ascii="Arial" w:hAnsi="Arial" w:cs="Arial"/>
                <w:b/>
                <w:bCs/>
                <w:i/>
                <w:iCs/>
                <w:sz w:val="22"/>
                <w:szCs w:val="22"/>
              </w:rPr>
            </w:pPr>
          </w:p>
          <w:p w14:paraId="23D79088" w14:textId="5148D2FC" w:rsidR="004E4670" w:rsidRPr="00F32246" w:rsidRDefault="004E4670" w:rsidP="00DD7436">
            <w:pPr>
              <w:pStyle w:val="ListParagraph"/>
              <w:spacing w:line="600" w:lineRule="auto"/>
              <w:ind w:left="253"/>
              <w:rPr>
                <w:rFonts w:ascii="Arial" w:hAnsi="Arial" w:cs="Arial"/>
                <w:b/>
                <w:bCs/>
                <w:i/>
                <w:iCs/>
                <w:sz w:val="22"/>
                <w:szCs w:val="22"/>
              </w:rPr>
            </w:pPr>
          </w:p>
        </w:tc>
      </w:tr>
      <w:tr w:rsidR="00DD7436" w:rsidRPr="00F32246" w14:paraId="43DFD34D" w14:textId="77777777" w:rsidTr="00DD7436">
        <w:trPr>
          <w:trHeight w:val="623"/>
        </w:trPr>
        <w:tc>
          <w:tcPr>
            <w:tcW w:w="1894" w:type="dxa"/>
          </w:tcPr>
          <w:p w14:paraId="48E2AE37" w14:textId="43BB6E03" w:rsidR="00DD7436" w:rsidRPr="00F32246" w:rsidRDefault="00DD743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employees</w:t>
            </w:r>
          </w:p>
        </w:tc>
        <w:tc>
          <w:tcPr>
            <w:tcW w:w="1712" w:type="dxa"/>
          </w:tcPr>
          <w:p w14:paraId="3B424A39" w14:textId="37F2D321" w:rsidR="00DD7436" w:rsidRPr="00F32246" w:rsidRDefault="00D9684F"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M</w:t>
            </w:r>
            <w:r w:rsidR="00C807F6" w:rsidRPr="00F32246">
              <w:rPr>
                <w:rFonts w:ascii="Arial" w:hAnsi="Arial" w:cs="Arial"/>
                <w:b/>
                <w:bCs/>
                <w:i/>
                <w:iCs/>
                <w:sz w:val="22"/>
                <w:szCs w:val="22"/>
              </w:rPr>
              <w:t>edium</w:t>
            </w:r>
            <w:r w:rsidRPr="00F32246">
              <w:rPr>
                <w:rFonts w:ascii="Arial" w:hAnsi="Arial" w:cs="Arial"/>
                <w:b/>
                <w:bCs/>
                <w:i/>
                <w:iCs/>
                <w:sz w:val="22"/>
                <w:szCs w:val="22"/>
              </w:rPr>
              <w:t>, keep informed  communications , training , culture  programmes.</w:t>
            </w:r>
          </w:p>
        </w:tc>
        <w:tc>
          <w:tcPr>
            <w:tcW w:w="1725" w:type="dxa"/>
          </w:tcPr>
          <w:p w14:paraId="7926492A" w14:textId="0993D55C" w:rsidR="00DD7436" w:rsidRPr="00F32246" w:rsidRDefault="00C807F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high</w:t>
            </w:r>
          </w:p>
        </w:tc>
        <w:tc>
          <w:tcPr>
            <w:tcW w:w="1803" w:type="dxa"/>
          </w:tcPr>
          <w:p w14:paraId="4CD1D601" w14:textId="5C6EEEB4" w:rsidR="00DD7436" w:rsidRPr="00F32246" w:rsidRDefault="00C807F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Keep satisfied</w:t>
            </w:r>
          </w:p>
        </w:tc>
        <w:tc>
          <w:tcPr>
            <w:tcW w:w="2557" w:type="dxa"/>
          </w:tcPr>
          <w:p w14:paraId="290BC70C" w14:textId="4984E306" w:rsidR="00DD7436" w:rsidRPr="00F32246" w:rsidRDefault="00C807F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 xml:space="preserve">Mixed -new opportunities  but potential  for role  changes  during  </w:t>
            </w:r>
            <w:r w:rsidR="004B4E4D" w:rsidRPr="00F32246">
              <w:rPr>
                <w:rFonts w:ascii="Arial" w:hAnsi="Arial" w:cs="Arial"/>
                <w:b/>
                <w:bCs/>
                <w:i/>
                <w:iCs/>
                <w:sz w:val="22"/>
                <w:szCs w:val="22"/>
              </w:rPr>
              <w:t>integration</w:t>
            </w:r>
          </w:p>
        </w:tc>
      </w:tr>
      <w:tr w:rsidR="00DD7436" w:rsidRPr="00F32246" w14:paraId="698696BA" w14:textId="77777777" w:rsidTr="00DD7436">
        <w:trPr>
          <w:trHeight w:val="908"/>
        </w:trPr>
        <w:tc>
          <w:tcPr>
            <w:tcW w:w="1894" w:type="dxa"/>
          </w:tcPr>
          <w:p w14:paraId="656B2900" w14:textId="6D87D42F" w:rsidR="00DD7436" w:rsidRPr="00F32246" w:rsidRDefault="00DD7436"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suppliers</w:t>
            </w:r>
          </w:p>
        </w:tc>
        <w:tc>
          <w:tcPr>
            <w:tcW w:w="1712" w:type="dxa"/>
          </w:tcPr>
          <w:p w14:paraId="5B10DE02" w14:textId="07FBA679" w:rsidR="00DD7436" w:rsidRPr="00F32246" w:rsidRDefault="00356FB3"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 xml:space="preserve">Keep informed </w:t>
            </w:r>
            <w:r w:rsidR="00775978" w:rsidRPr="00F32246">
              <w:rPr>
                <w:rFonts w:ascii="Arial" w:hAnsi="Arial" w:cs="Arial"/>
                <w:b/>
                <w:bCs/>
                <w:i/>
                <w:iCs/>
                <w:sz w:val="22"/>
                <w:szCs w:val="22"/>
              </w:rPr>
              <w:t>strategic</w:t>
            </w:r>
            <w:r w:rsidRPr="00F32246">
              <w:rPr>
                <w:rFonts w:ascii="Arial" w:hAnsi="Arial" w:cs="Arial"/>
                <w:b/>
                <w:bCs/>
                <w:i/>
                <w:iCs/>
                <w:sz w:val="22"/>
                <w:szCs w:val="22"/>
              </w:rPr>
              <w:t xml:space="preserve">  </w:t>
            </w:r>
            <w:r w:rsidR="00775978" w:rsidRPr="00F32246">
              <w:rPr>
                <w:rFonts w:ascii="Arial" w:hAnsi="Arial" w:cs="Arial"/>
                <w:b/>
                <w:bCs/>
                <w:i/>
                <w:iCs/>
                <w:sz w:val="22"/>
                <w:szCs w:val="22"/>
              </w:rPr>
              <w:t>partnership</w:t>
            </w:r>
            <w:r w:rsidRPr="00F32246">
              <w:rPr>
                <w:rFonts w:ascii="Arial" w:hAnsi="Arial" w:cs="Arial"/>
                <w:b/>
                <w:bCs/>
                <w:i/>
                <w:iCs/>
                <w:sz w:val="22"/>
                <w:szCs w:val="22"/>
              </w:rPr>
              <w:t xml:space="preserve"> , reviews, joint  planning </w:t>
            </w:r>
          </w:p>
        </w:tc>
        <w:tc>
          <w:tcPr>
            <w:tcW w:w="1725" w:type="dxa"/>
          </w:tcPr>
          <w:p w14:paraId="3121D9FB" w14:textId="0D61D745" w:rsidR="00DD7436" w:rsidRPr="00F32246" w:rsidRDefault="00356FB3"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 xml:space="preserve">Long-term  </w:t>
            </w:r>
            <w:r w:rsidR="00775978" w:rsidRPr="00F32246">
              <w:rPr>
                <w:rFonts w:ascii="Arial" w:hAnsi="Arial" w:cs="Arial"/>
                <w:b/>
                <w:bCs/>
                <w:i/>
                <w:iCs/>
                <w:sz w:val="22"/>
                <w:szCs w:val="22"/>
              </w:rPr>
              <w:t>collaborations</w:t>
            </w:r>
            <w:r w:rsidRPr="00F32246">
              <w:rPr>
                <w:rFonts w:ascii="Arial" w:hAnsi="Arial" w:cs="Arial"/>
                <w:b/>
                <w:bCs/>
                <w:i/>
                <w:iCs/>
                <w:sz w:val="22"/>
                <w:szCs w:val="22"/>
              </w:rPr>
              <w:t>, mutual  growth , shared  innovation goals</w:t>
            </w:r>
          </w:p>
        </w:tc>
        <w:tc>
          <w:tcPr>
            <w:tcW w:w="1803" w:type="dxa"/>
          </w:tcPr>
          <w:p w14:paraId="7AB43132" w14:textId="5033DD14" w:rsidR="00DD7436" w:rsidRPr="00F32246" w:rsidRDefault="00356FB3"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Partnership summits , joi</w:t>
            </w:r>
            <w:r w:rsidR="00D9684F" w:rsidRPr="00F32246">
              <w:rPr>
                <w:rFonts w:ascii="Arial" w:hAnsi="Arial" w:cs="Arial"/>
                <w:b/>
                <w:bCs/>
                <w:i/>
                <w:iCs/>
                <w:sz w:val="22"/>
                <w:szCs w:val="22"/>
              </w:rPr>
              <w:t>nt steering committees.</w:t>
            </w:r>
          </w:p>
        </w:tc>
        <w:tc>
          <w:tcPr>
            <w:tcW w:w="2557" w:type="dxa"/>
          </w:tcPr>
          <w:p w14:paraId="6DD04226" w14:textId="7E63B4ED" w:rsidR="00DD7436" w:rsidRPr="00F32246" w:rsidRDefault="00D9684F" w:rsidP="00DD7436">
            <w:pPr>
              <w:pStyle w:val="ListParagraph"/>
              <w:spacing w:line="600" w:lineRule="auto"/>
              <w:ind w:left="253"/>
              <w:rPr>
                <w:rFonts w:ascii="Arial" w:hAnsi="Arial" w:cs="Arial"/>
                <w:b/>
                <w:bCs/>
                <w:i/>
                <w:iCs/>
                <w:sz w:val="22"/>
                <w:szCs w:val="22"/>
              </w:rPr>
            </w:pPr>
            <w:r w:rsidRPr="00F32246">
              <w:rPr>
                <w:rFonts w:ascii="Arial" w:hAnsi="Arial" w:cs="Arial"/>
                <w:b/>
                <w:bCs/>
                <w:i/>
                <w:iCs/>
                <w:sz w:val="22"/>
                <w:szCs w:val="22"/>
              </w:rPr>
              <w:t>Quarterly</w:t>
            </w:r>
          </w:p>
        </w:tc>
      </w:tr>
    </w:tbl>
    <w:p w14:paraId="1125F0ED" w14:textId="33D60E96" w:rsidR="00533E11" w:rsidRPr="00F32246" w:rsidRDefault="00533E11" w:rsidP="19DF5ED4">
      <w:pPr>
        <w:spacing w:line="600" w:lineRule="auto"/>
        <w:rPr>
          <w:rFonts w:ascii="Arial" w:hAnsi="Arial" w:cs="Arial"/>
          <w:b/>
          <w:bCs/>
          <w:i/>
          <w:iCs/>
          <w:sz w:val="22"/>
          <w:szCs w:val="22"/>
        </w:rPr>
      </w:pPr>
    </w:p>
    <w:p w14:paraId="5B10A44F" w14:textId="77777777" w:rsidR="00756A28" w:rsidRPr="00F32246" w:rsidRDefault="00756A28" w:rsidP="00756A28">
      <w:pPr>
        <w:spacing w:line="600" w:lineRule="auto"/>
        <w:rPr>
          <w:rFonts w:ascii="Arial" w:hAnsi="Arial" w:cs="Arial"/>
          <w:b/>
          <w:bCs/>
          <w:i/>
          <w:iCs/>
          <w:sz w:val="22"/>
          <w:szCs w:val="22"/>
        </w:rPr>
      </w:pPr>
      <w:r w:rsidRPr="00F32246">
        <w:rPr>
          <w:rFonts w:ascii="Arial" w:hAnsi="Arial" w:cs="Arial"/>
          <w:b/>
          <w:bCs/>
          <w:i/>
          <w:iCs/>
          <w:sz w:val="22"/>
          <w:szCs w:val="22"/>
        </w:rPr>
        <w:t>7.   implementation and monitoring.</w:t>
      </w:r>
    </w:p>
    <w:p w14:paraId="434FA8F1" w14:textId="3B846079" w:rsidR="00756A28" w:rsidRPr="00F32246" w:rsidRDefault="00756A28" w:rsidP="00756A28">
      <w:pPr>
        <w:spacing w:line="600" w:lineRule="auto"/>
        <w:rPr>
          <w:rFonts w:ascii="Arial" w:hAnsi="Arial" w:cs="Arial"/>
          <w:b/>
          <w:bCs/>
          <w:i/>
          <w:iCs/>
          <w:sz w:val="22"/>
          <w:szCs w:val="22"/>
        </w:rPr>
      </w:pPr>
      <w:r w:rsidRPr="00F32246">
        <w:rPr>
          <w:rFonts w:ascii="Arial" w:hAnsi="Arial" w:cs="Arial"/>
          <w:b/>
          <w:bCs/>
          <w:i/>
          <w:iCs/>
          <w:sz w:val="22"/>
          <w:szCs w:val="22"/>
        </w:rPr>
        <w:t xml:space="preserve"> The delivery of the  suggested  strategy  is well  streamlined in  three stages in over an eighteen-period gap: there is integration and network, commercial  execution and organisational readiness. The plan   here  sets out  the objectives , actions, </w:t>
      </w:r>
      <w:proofErr w:type="gramStart"/>
      <w:r w:rsidRPr="00F32246">
        <w:rPr>
          <w:rFonts w:ascii="Arial" w:hAnsi="Arial" w:cs="Arial"/>
          <w:b/>
          <w:bCs/>
          <w:i/>
          <w:iCs/>
          <w:sz w:val="22"/>
          <w:szCs w:val="22"/>
        </w:rPr>
        <w:t>timeframe</w:t>
      </w:r>
      <w:proofErr w:type="gramEnd"/>
      <w:r w:rsidRPr="00F32246">
        <w:rPr>
          <w:rFonts w:ascii="Arial" w:hAnsi="Arial" w:cs="Arial"/>
          <w:b/>
          <w:bCs/>
          <w:i/>
          <w:iCs/>
          <w:sz w:val="22"/>
          <w:szCs w:val="22"/>
        </w:rPr>
        <w:t xml:space="preserve"> and monitoring measures.</w:t>
      </w:r>
    </w:p>
    <w:p w14:paraId="6210FE0A" w14:textId="77777777" w:rsidR="00756A28" w:rsidRPr="00F32246" w:rsidRDefault="00756A28" w:rsidP="00756A28">
      <w:pPr>
        <w:spacing w:line="600" w:lineRule="auto"/>
        <w:rPr>
          <w:rFonts w:ascii="Arial" w:hAnsi="Arial" w:cs="Arial"/>
          <w:b/>
          <w:bCs/>
          <w:i/>
          <w:iCs/>
          <w:sz w:val="22"/>
          <w:szCs w:val="22"/>
        </w:rPr>
      </w:pPr>
      <w:r w:rsidRPr="00F32246">
        <w:rPr>
          <w:rFonts w:ascii="Arial" w:hAnsi="Arial" w:cs="Arial"/>
          <w:b/>
          <w:bCs/>
          <w:i/>
          <w:iCs/>
          <w:sz w:val="22"/>
          <w:szCs w:val="22"/>
        </w:rPr>
        <w:t>workstream</w:t>
      </w:r>
      <w:r w:rsidRPr="00F32246">
        <w:rPr>
          <w:rFonts w:ascii="Arial" w:hAnsi="Arial" w:cs="Arial"/>
          <w:b/>
          <w:bCs/>
          <w:i/>
          <w:iCs/>
          <w:sz w:val="22"/>
          <w:szCs w:val="22"/>
        </w:rPr>
        <w:tab/>
        <w:t>objective</w:t>
      </w:r>
      <w:r w:rsidRPr="00F32246">
        <w:rPr>
          <w:rFonts w:ascii="Arial" w:hAnsi="Arial" w:cs="Arial"/>
          <w:b/>
          <w:bCs/>
          <w:i/>
          <w:iCs/>
          <w:sz w:val="22"/>
          <w:szCs w:val="22"/>
        </w:rPr>
        <w:tab/>
        <w:t>Key action points</w:t>
      </w:r>
      <w:r w:rsidRPr="00F32246">
        <w:rPr>
          <w:rFonts w:ascii="Arial" w:hAnsi="Arial" w:cs="Arial"/>
          <w:b/>
          <w:bCs/>
          <w:i/>
          <w:iCs/>
          <w:sz w:val="22"/>
          <w:szCs w:val="22"/>
        </w:rPr>
        <w:tab/>
        <w:t>period</w:t>
      </w:r>
      <w:r w:rsidRPr="00F32246">
        <w:rPr>
          <w:rFonts w:ascii="Arial" w:hAnsi="Arial" w:cs="Arial"/>
          <w:b/>
          <w:bCs/>
          <w:i/>
          <w:iCs/>
          <w:sz w:val="22"/>
          <w:szCs w:val="22"/>
        </w:rPr>
        <w:tab/>
        <w:t>Monitoring kpi</w:t>
      </w:r>
    </w:p>
    <w:p w14:paraId="40EEB354" w14:textId="22EC8FCA" w:rsidR="00756A28" w:rsidRPr="00F32246" w:rsidRDefault="00756A28" w:rsidP="00756A28">
      <w:pPr>
        <w:spacing w:line="600" w:lineRule="auto"/>
        <w:rPr>
          <w:rFonts w:ascii="Arial" w:hAnsi="Arial" w:cs="Arial"/>
          <w:b/>
          <w:bCs/>
          <w:i/>
          <w:iCs/>
          <w:sz w:val="22"/>
          <w:szCs w:val="22"/>
        </w:rPr>
      </w:pPr>
      <w:r w:rsidRPr="00F32246">
        <w:rPr>
          <w:rFonts w:ascii="Arial" w:hAnsi="Arial" w:cs="Arial"/>
          <w:b/>
          <w:bCs/>
          <w:i/>
          <w:iCs/>
          <w:sz w:val="22"/>
          <w:szCs w:val="22"/>
        </w:rPr>
        <w:t>Network &amp; integration</w:t>
      </w:r>
      <w:r w:rsidRPr="00F32246">
        <w:rPr>
          <w:rFonts w:ascii="Arial" w:hAnsi="Arial" w:cs="Arial"/>
          <w:b/>
          <w:bCs/>
          <w:i/>
          <w:iCs/>
          <w:sz w:val="22"/>
          <w:szCs w:val="22"/>
        </w:rPr>
        <w:tab/>
        <w:t>Delivering  the network investment £11 bn and  achieve £700 m annual cost saving.</w:t>
      </w:r>
      <w:r w:rsidRPr="00F32246">
        <w:rPr>
          <w:rFonts w:ascii="Arial" w:hAnsi="Arial" w:cs="Arial"/>
          <w:b/>
          <w:bCs/>
          <w:i/>
          <w:iCs/>
          <w:sz w:val="22"/>
          <w:szCs w:val="22"/>
        </w:rPr>
        <w:tab/>
        <w:t>Speed up 5G rollout  to over 90% coverage, combine  radio network coverage, integrate  billion and IT systems</w:t>
      </w:r>
      <w:r w:rsidRPr="00F32246">
        <w:rPr>
          <w:rFonts w:ascii="Arial" w:hAnsi="Arial" w:cs="Arial"/>
          <w:b/>
          <w:bCs/>
          <w:i/>
          <w:iCs/>
          <w:sz w:val="22"/>
          <w:szCs w:val="22"/>
        </w:rPr>
        <w:tab/>
        <w:t>Months</w:t>
      </w:r>
    </w:p>
    <w:p w14:paraId="7C16B4E6" w14:textId="754AA82F" w:rsidR="00756A28" w:rsidRPr="00F32246" w:rsidRDefault="00756A28" w:rsidP="00756A28">
      <w:pPr>
        <w:spacing w:line="600" w:lineRule="auto"/>
        <w:rPr>
          <w:rFonts w:ascii="Arial" w:hAnsi="Arial" w:cs="Arial"/>
          <w:b/>
          <w:bCs/>
          <w:i/>
          <w:iCs/>
          <w:sz w:val="22"/>
          <w:szCs w:val="22"/>
        </w:rPr>
      </w:pPr>
      <w:r w:rsidRPr="00F32246">
        <w:rPr>
          <w:rFonts w:ascii="Arial" w:hAnsi="Arial" w:cs="Arial"/>
          <w:b/>
          <w:bCs/>
          <w:i/>
          <w:iCs/>
          <w:sz w:val="22"/>
          <w:szCs w:val="22"/>
        </w:rPr>
        <w:t>1-18 months</w:t>
      </w:r>
      <w:r w:rsidRPr="00F32246">
        <w:rPr>
          <w:rFonts w:ascii="Arial" w:hAnsi="Arial" w:cs="Arial"/>
          <w:b/>
          <w:bCs/>
          <w:i/>
          <w:iCs/>
          <w:sz w:val="22"/>
          <w:szCs w:val="22"/>
        </w:rPr>
        <w:tab/>
        <w:t>5G  population rollout cost saving £700 m</w:t>
      </w:r>
    </w:p>
    <w:p w14:paraId="0E26E6B3" w14:textId="055547BB" w:rsidR="00756A28" w:rsidRPr="00F32246" w:rsidRDefault="00756A28" w:rsidP="00756A28">
      <w:pPr>
        <w:spacing w:line="600" w:lineRule="auto"/>
        <w:rPr>
          <w:rFonts w:ascii="Arial" w:hAnsi="Arial" w:cs="Arial"/>
          <w:b/>
          <w:bCs/>
          <w:i/>
          <w:iCs/>
          <w:sz w:val="22"/>
          <w:szCs w:val="22"/>
        </w:rPr>
      </w:pPr>
      <w:r w:rsidRPr="00F32246">
        <w:rPr>
          <w:rFonts w:ascii="Arial" w:hAnsi="Arial" w:cs="Arial"/>
          <w:b/>
          <w:bCs/>
          <w:i/>
          <w:iCs/>
          <w:sz w:val="22"/>
          <w:szCs w:val="22"/>
        </w:rPr>
        <w:t xml:space="preserve">Commercial </w:t>
      </w:r>
      <w:r w:rsidRPr="00F32246">
        <w:rPr>
          <w:rFonts w:ascii="Arial" w:hAnsi="Arial" w:cs="Arial"/>
          <w:b/>
          <w:bCs/>
          <w:i/>
          <w:iCs/>
          <w:sz w:val="22"/>
          <w:szCs w:val="22"/>
        </w:rPr>
        <w:tab/>
        <w:t>Grow  and gather business digital services revenue and protect  customer experience Launch gathered mobile/broadband, expand IOT/cloud/cybersecurity, target marketing on user network which are verified.</w:t>
      </w:r>
      <w:r w:rsidRPr="00F32246">
        <w:rPr>
          <w:rFonts w:ascii="Arial" w:hAnsi="Arial" w:cs="Arial"/>
          <w:b/>
          <w:bCs/>
          <w:i/>
          <w:iCs/>
          <w:sz w:val="22"/>
          <w:szCs w:val="22"/>
        </w:rPr>
        <w:tab/>
        <w:t>Months</w:t>
      </w:r>
    </w:p>
    <w:p w14:paraId="35FA5A26" w14:textId="51F313C7" w:rsidR="00756A28" w:rsidRPr="00F32246" w:rsidRDefault="00756A28" w:rsidP="00756A28">
      <w:pPr>
        <w:spacing w:line="600" w:lineRule="auto"/>
        <w:rPr>
          <w:rFonts w:ascii="Arial" w:hAnsi="Arial" w:cs="Arial"/>
          <w:b/>
          <w:bCs/>
          <w:i/>
          <w:iCs/>
          <w:sz w:val="22"/>
          <w:szCs w:val="22"/>
        </w:rPr>
      </w:pPr>
      <w:r w:rsidRPr="00F32246">
        <w:rPr>
          <w:rFonts w:ascii="Arial" w:hAnsi="Arial" w:cs="Arial"/>
          <w:b/>
          <w:bCs/>
          <w:i/>
          <w:iCs/>
          <w:sz w:val="22"/>
          <w:szCs w:val="22"/>
        </w:rPr>
        <w:t xml:space="preserve">1-12 </w:t>
      </w:r>
      <w:r w:rsidRPr="00F32246">
        <w:rPr>
          <w:rFonts w:ascii="Arial" w:hAnsi="Arial" w:cs="Arial"/>
          <w:b/>
          <w:bCs/>
          <w:i/>
          <w:iCs/>
          <w:sz w:val="22"/>
          <w:szCs w:val="22"/>
        </w:rPr>
        <w:tab/>
        <w:t>Vodaphone service revenue increase and customer bunbles adds integrate vs completion plan Organisational readiness</w:t>
      </w:r>
      <w:r w:rsidRPr="00F32246">
        <w:rPr>
          <w:rFonts w:ascii="Arial" w:hAnsi="Arial" w:cs="Arial"/>
          <w:b/>
          <w:bCs/>
          <w:i/>
          <w:iCs/>
          <w:sz w:val="22"/>
          <w:szCs w:val="22"/>
        </w:rPr>
        <w:tab/>
        <w:t>Retain talent and assemble a united culture via integration</w:t>
      </w:r>
      <w:r w:rsidRPr="00F32246">
        <w:rPr>
          <w:rFonts w:ascii="Arial" w:hAnsi="Arial" w:cs="Arial"/>
          <w:b/>
          <w:bCs/>
          <w:i/>
          <w:iCs/>
          <w:sz w:val="22"/>
          <w:szCs w:val="22"/>
        </w:rPr>
        <w:tab/>
        <w:t>Coordinate  HR policies and job roles , structures , employee communication  plans, leadership  in line with all Vodaphone UK and Three UK  sections.</w:t>
      </w:r>
      <w:r w:rsidRPr="00F32246">
        <w:rPr>
          <w:rFonts w:ascii="Arial" w:hAnsi="Arial" w:cs="Arial"/>
          <w:b/>
          <w:bCs/>
          <w:i/>
          <w:iCs/>
          <w:sz w:val="22"/>
          <w:szCs w:val="22"/>
        </w:rPr>
        <w:tab/>
        <w:t>Period1-12mths Employee engagement index, voluntary rate integration, completion vs plan.</w:t>
      </w:r>
    </w:p>
    <w:p w14:paraId="2C010D21" w14:textId="2D211EE9" w:rsidR="00533E11" w:rsidRPr="00F32246" w:rsidRDefault="00756A28" w:rsidP="19DF5ED4">
      <w:pPr>
        <w:spacing w:line="600" w:lineRule="auto"/>
        <w:rPr>
          <w:rFonts w:ascii="Arial" w:hAnsi="Arial" w:cs="Arial"/>
          <w:b/>
          <w:bCs/>
          <w:i/>
          <w:iCs/>
          <w:sz w:val="22"/>
          <w:szCs w:val="22"/>
        </w:rPr>
      </w:pPr>
      <w:r w:rsidRPr="00F32246">
        <w:rPr>
          <w:rFonts w:ascii="Arial" w:hAnsi="Arial" w:cs="Arial"/>
          <w:b/>
          <w:bCs/>
          <w:i/>
          <w:iCs/>
          <w:sz w:val="22"/>
          <w:szCs w:val="22"/>
        </w:rPr>
        <w:t xml:space="preserve">8. </w:t>
      </w:r>
      <w:r w:rsidR="00274BB8" w:rsidRPr="00F32246">
        <w:rPr>
          <w:rFonts w:ascii="Arial" w:hAnsi="Arial" w:cs="Arial"/>
          <w:b/>
          <w:bCs/>
          <w:i/>
          <w:iCs/>
          <w:sz w:val="22"/>
          <w:szCs w:val="22"/>
        </w:rPr>
        <w:t>Conclusion</w:t>
      </w:r>
    </w:p>
    <w:p w14:paraId="3CFCA0B4" w14:textId="44419340" w:rsidR="00274BB8" w:rsidRPr="00F32246" w:rsidRDefault="00775978" w:rsidP="19DF5ED4">
      <w:pPr>
        <w:spacing w:line="600" w:lineRule="auto"/>
        <w:rPr>
          <w:rFonts w:ascii="Arial" w:hAnsi="Arial" w:cs="Arial"/>
          <w:b/>
          <w:bCs/>
          <w:i/>
          <w:iCs/>
          <w:sz w:val="22"/>
          <w:szCs w:val="22"/>
        </w:rPr>
      </w:pPr>
      <w:r w:rsidRPr="00F32246">
        <w:rPr>
          <w:rFonts w:ascii="Arial" w:hAnsi="Arial" w:cs="Arial"/>
          <w:b/>
          <w:bCs/>
          <w:i/>
          <w:iCs/>
          <w:sz w:val="22"/>
          <w:szCs w:val="22"/>
        </w:rPr>
        <w:t>Vodaphone</w:t>
      </w:r>
      <w:r w:rsidR="00274BB8" w:rsidRPr="00F32246">
        <w:rPr>
          <w:rFonts w:ascii="Arial" w:hAnsi="Arial" w:cs="Arial"/>
          <w:b/>
          <w:bCs/>
          <w:i/>
          <w:iCs/>
          <w:sz w:val="22"/>
          <w:szCs w:val="22"/>
        </w:rPr>
        <w:t xml:space="preserve">  </w:t>
      </w:r>
      <w:r w:rsidRPr="00F32246">
        <w:rPr>
          <w:rFonts w:ascii="Arial" w:hAnsi="Arial" w:cs="Arial"/>
          <w:b/>
          <w:bCs/>
          <w:i/>
          <w:iCs/>
          <w:sz w:val="22"/>
          <w:szCs w:val="22"/>
        </w:rPr>
        <w:t>UK</w:t>
      </w:r>
      <w:r w:rsidR="00274BB8" w:rsidRPr="00F32246">
        <w:rPr>
          <w:rFonts w:ascii="Arial" w:hAnsi="Arial" w:cs="Arial"/>
          <w:b/>
          <w:bCs/>
          <w:i/>
          <w:iCs/>
          <w:sz w:val="22"/>
          <w:szCs w:val="22"/>
        </w:rPr>
        <w:t xml:space="preserve">  enters this period of changes  from a stand of genuine strength. The completion of the merger  with Three UK  has led to creation of the  biggest mobile operator in the country backed by decade long investment  commitments and  the improvement </w:t>
      </w:r>
      <w:r w:rsidR="005B2A58" w:rsidRPr="00F32246">
        <w:rPr>
          <w:rFonts w:ascii="Arial" w:hAnsi="Arial" w:cs="Arial"/>
          <w:b/>
          <w:bCs/>
          <w:i/>
          <w:iCs/>
          <w:sz w:val="22"/>
          <w:szCs w:val="22"/>
        </w:rPr>
        <w:t xml:space="preserve"> in the financial performance. The Pestel, porters  five forces  and SWOT  analysis in this report  clearly shows  that this scale advantage  sits  within </w:t>
      </w:r>
      <w:r w:rsidR="004B4E4D" w:rsidRPr="00F32246">
        <w:rPr>
          <w:rFonts w:ascii="Arial" w:hAnsi="Arial" w:cs="Arial"/>
          <w:b/>
          <w:bCs/>
          <w:i/>
          <w:iCs/>
          <w:sz w:val="22"/>
          <w:szCs w:val="22"/>
        </w:rPr>
        <w:t>UK</w:t>
      </w:r>
      <w:r w:rsidR="005B2A58" w:rsidRPr="00F32246">
        <w:rPr>
          <w:rFonts w:ascii="Arial" w:hAnsi="Arial" w:cs="Arial"/>
          <w:b/>
          <w:bCs/>
          <w:i/>
          <w:iCs/>
          <w:sz w:val="22"/>
          <w:szCs w:val="22"/>
        </w:rPr>
        <w:t xml:space="preserve"> market that  stays  intensively  competitive   </w:t>
      </w:r>
      <w:r w:rsidRPr="00F32246">
        <w:rPr>
          <w:rFonts w:ascii="Arial" w:hAnsi="Arial" w:cs="Arial"/>
          <w:b/>
          <w:bCs/>
          <w:i/>
          <w:iCs/>
          <w:sz w:val="22"/>
          <w:szCs w:val="22"/>
        </w:rPr>
        <w:t>on price</w:t>
      </w:r>
      <w:r w:rsidR="005B2A58" w:rsidRPr="00F32246">
        <w:rPr>
          <w:rFonts w:ascii="Arial" w:hAnsi="Arial" w:cs="Arial"/>
          <w:b/>
          <w:bCs/>
          <w:i/>
          <w:iCs/>
          <w:sz w:val="22"/>
          <w:szCs w:val="22"/>
        </w:rPr>
        <w:t xml:space="preserve">  and </w:t>
      </w:r>
      <w:r w:rsidRPr="00F32246">
        <w:rPr>
          <w:rFonts w:ascii="Arial" w:hAnsi="Arial" w:cs="Arial"/>
          <w:b/>
          <w:bCs/>
          <w:i/>
          <w:iCs/>
          <w:sz w:val="22"/>
          <w:szCs w:val="22"/>
        </w:rPr>
        <w:t>also, on</w:t>
      </w:r>
      <w:r w:rsidR="005B2A58" w:rsidRPr="00F32246">
        <w:rPr>
          <w:rFonts w:ascii="Arial" w:hAnsi="Arial" w:cs="Arial"/>
          <w:b/>
          <w:bCs/>
          <w:i/>
          <w:iCs/>
          <w:sz w:val="22"/>
          <w:szCs w:val="22"/>
        </w:rPr>
        <w:t xml:space="preserve">  regulatory examination in the end meaning that scale advantage  alone will not be enough  to secure </w:t>
      </w:r>
      <w:r w:rsidRPr="00F32246">
        <w:rPr>
          <w:rFonts w:ascii="Arial" w:hAnsi="Arial" w:cs="Arial"/>
          <w:b/>
          <w:bCs/>
          <w:i/>
          <w:iCs/>
          <w:sz w:val="22"/>
          <w:szCs w:val="22"/>
        </w:rPr>
        <w:t>sustainable</w:t>
      </w:r>
      <w:r w:rsidR="005B2A58" w:rsidRPr="00F32246">
        <w:rPr>
          <w:rFonts w:ascii="Arial" w:hAnsi="Arial" w:cs="Arial"/>
          <w:b/>
          <w:bCs/>
          <w:i/>
          <w:iCs/>
          <w:sz w:val="22"/>
          <w:szCs w:val="22"/>
        </w:rPr>
        <w:t xml:space="preserve"> growth.</w:t>
      </w:r>
    </w:p>
    <w:p w14:paraId="1C9C3294" w14:textId="30FDDAA1" w:rsidR="005B2A58" w:rsidRPr="00F32246" w:rsidRDefault="005B2A58" w:rsidP="19DF5ED4">
      <w:pPr>
        <w:spacing w:line="600" w:lineRule="auto"/>
        <w:rPr>
          <w:rFonts w:ascii="Arial" w:hAnsi="Arial" w:cs="Arial"/>
          <w:b/>
          <w:bCs/>
          <w:i/>
          <w:iCs/>
          <w:sz w:val="22"/>
          <w:szCs w:val="22"/>
        </w:rPr>
      </w:pPr>
      <w:r w:rsidRPr="00F32246">
        <w:rPr>
          <w:rFonts w:ascii="Arial" w:hAnsi="Arial" w:cs="Arial"/>
          <w:b/>
          <w:bCs/>
          <w:i/>
          <w:iCs/>
          <w:sz w:val="22"/>
          <w:szCs w:val="22"/>
        </w:rPr>
        <w:t xml:space="preserve"> The recommended </w:t>
      </w:r>
      <w:r w:rsidR="00E01AC9" w:rsidRPr="00F32246">
        <w:rPr>
          <w:rFonts w:ascii="Arial" w:hAnsi="Arial" w:cs="Arial"/>
          <w:b/>
          <w:bCs/>
          <w:i/>
          <w:iCs/>
          <w:sz w:val="22"/>
          <w:szCs w:val="22"/>
        </w:rPr>
        <w:t xml:space="preserve"> strategy - a differentiation  a joint led  mix of market  development  and </w:t>
      </w:r>
      <w:r w:rsidR="004B04BF" w:rsidRPr="00F32246">
        <w:rPr>
          <w:rFonts w:ascii="Arial" w:hAnsi="Arial" w:cs="Arial"/>
          <w:b/>
          <w:bCs/>
          <w:i/>
          <w:iCs/>
          <w:sz w:val="22"/>
          <w:szCs w:val="22"/>
        </w:rPr>
        <w:t xml:space="preserve"> real diversification built quality </w:t>
      </w:r>
      <w:r w:rsidR="00775978" w:rsidRPr="00F32246">
        <w:rPr>
          <w:rFonts w:ascii="Arial" w:hAnsi="Arial" w:cs="Arial"/>
          <w:b/>
          <w:bCs/>
          <w:i/>
          <w:iCs/>
          <w:sz w:val="22"/>
          <w:szCs w:val="22"/>
        </w:rPr>
        <w:t>and good</w:t>
      </w:r>
      <w:r w:rsidR="004B04BF" w:rsidRPr="00F32246">
        <w:rPr>
          <w:rFonts w:ascii="Arial" w:hAnsi="Arial" w:cs="Arial"/>
          <w:b/>
          <w:bCs/>
          <w:i/>
          <w:iCs/>
          <w:sz w:val="22"/>
          <w:szCs w:val="22"/>
        </w:rPr>
        <w:t xml:space="preserve"> connectivity  including  Vodaphone business services  which will offer the greatest and allow to convert  the Merger s scale  to  durable  competitive advantage . it is  clearly supported by the SFA  evaluation  on suitability  and feasibility  criteria and is acceptable  to key  stakeholders  as long as  that integration  is carried  out carefully  and communicated properly  done openly particularly to  employees, </w:t>
      </w:r>
      <w:proofErr w:type="gramStart"/>
      <w:r w:rsidR="004B04BF" w:rsidRPr="00F32246">
        <w:rPr>
          <w:rFonts w:ascii="Arial" w:hAnsi="Arial" w:cs="Arial"/>
          <w:b/>
          <w:bCs/>
          <w:i/>
          <w:iCs/>
          <w:sz w:val="22"/>
          <w:szCs w:val="22"/>
        </w:rPr>
        <w:t>regulators</w:t>
      </w:r>
      <w:proofErr w:type="gramEnd"/>
      <w:r w:rsidR="004B04BF" w:rsidRPr="00F32246">
        <w:rPr>
          <w:rFonts w:ascii="Arial" w:hAnsi="Arial" w:cs="Arial"/>
          <w:b/>
          <w:bCs/>
          <w:i/>
          <w:iCs/>
          <w:sz w:val="22"/>
          <w:szCs w:val="22"/>
        </w:rPr>
        <w:t xml:space="preserve"> and price  sensitive customers.  The period of 18 months </w:t>
      </w:r>
      <w:r w:rsidR="00775978" w:rsidRPr="00F32246">
        <w:rPr>
          <w:rFonts w:ascii="Arial" w:hAnsi="Arial" w:cs="Arial"/>
          <w:b/>
          <w:bCs/>
          <w:i/>
          <w:iCs/>
          <w:sz w:val="22"/>
          <w:szCs w:val="22"/>
        </w:rPr>
        <w:t>implementation</w:t>
      </w:r>
      <w:r w:rsidR="004B04BF" w:rsidRPr="00F32246">
        <w:rPr>
          <w:rFonts w:ascii="Arial" w:hAnsi="Arial" w:cs="Arial"/>
          <w:b/>
          <w:bCs/>
          <w:i/>
          <w:iCs/>
          <w:sz w:val="22"/>
          <w:szCs w:val="22"/>
        </w:rPr>
        <w:t xml:space="preserve">  plan  mentioned in  section 7 lays out the board  with a practical , measurable  journey to deli</w:t>
      </w:r>
      <w:r w:rsidR="00910C1B" w:rsidRPr="00F32246">
        <w:rPr>
          <w:rFonts w:ascii="Arial" w:hAnsi="Arial" w:cs="Arial"/>
          <w:b/>
          <w:bCs/>
          <w:i/>
          <w:iCs/>
          <w:sz w:val="22"/>
          <w:szCs w:val="22"/>
        </w:rPr>
        <w:t>very.</w:t>
      </w:r>
    </w:p>
    <w:p w14:paraId="47F48485" w14:textId="3DB53861" w:rsidR="00910C1B" w:rsidRPr="00F32246" w:rsidRDefault="00910C1B" w:rsidP="19DF5ED4">
      <w:pPr>
        <w:spacing w:line="600" w:lineRule="auto"/>
        <w:rPr>
          <w:rFonts w:ascii="Arial" w:hAnsi="Arial" w:cs="Arial"/>
          <w:b/>
          <w:bCs/>
          <w:i/>
          <w:iCs/>
          <w:sz w:val="22"/>
          <w:szCs w:val="22"/>
        </w:rPr>
      </w:pPr>
      <w:r w:rsidRPr="00F32246">
        <w:rPr>
          <w:rFonts w:ascii="Arial" w:hAnsi="Arial" w:cs="Arial"/>
          <w:b/>
          <w:bCs/>
          <w:i/>
          <w:iCs/>
          <w:sz w:val="22"/>
          <w:szCs w:val="22"/>
        </w:rPr>
        <w:t xml:space="preserve">In summary , the board s  main  strategic   task  in the next two to three years is to carry on  run  what they have now  transforming it into large scale  like  convert the Three </w:t>
      </w:r>
      <w:r w:rsidR="00775978" w:rsidRPr="00F32246">
        <w:rPr>
          <w:rFonts w:ascii="Arial" w:hAnsi="Arial" w:cs="Arial"/>
          <w:b/>
          <w:bCs/>
          <w:i/>
          <w:iCs/>
          <w:sz w:val="22"/>
          <w:szCs w:val="22"/>
        </w:rPr>
        <w:t>UK</w:t>
      </w:r>
      <w:r w:rsidRPr="00F32246">
        <w:rPr>
          <w:rFonts w:ascii="Arial" w:hAnsi="Arial" w:cs="Arial"/>
          <w:b/>
          <w:bCs/>
          <w:i/>
          <w:iCs/>
          <w:sz w:val="22"/>
          <w:szCs w:val="22"/>
        </w:rPr>
        <w:t xml:space="preserve"> merger  into a superior  network service  with diversified revenue  also, maintain  regulator trust , investors , employees  and customers together.  By doing so, Vodaphone </w:t>
      </w:r>
      <w:r w:rsidR="00775978" w:rsidRPr="00F32246">
        <w:rPr>
          <w:rFonts w:ascii="Arial" w:hAnsi="Arial" w:cs="Arial"/>
          <w:b/>
          <w:bCs/>
          <w:i/>
          <w:iCs/>
          <w:sz w:val="22"/>
          <w:szCs w:val="22"/>
        </w:rPr>
        <w:t>UK</w:t>
      </w:r>
      <w:r w:rsidRPr="00F32246">
        <w:rPr>
          <w:rFonts w:ascii="Arial" w:hAnsi="Arial" w:cs="Arial"/>
          <w:b/>
          <w:bCs/>
          <w:i/>
          <w:iCs/>
          <w:sz w:val="22"/>
          <w:szCs w:val="22"/>
        </w:rPr>
        <w:t xml:space="preserve">  will be to move  from a consolidation stage to one of the sustained , differentiated  growth ,  </w:t>
      </w:r>
      <w:r w:rsidR="00775978" w:rsidRPr="00F32246">
        <w:rPr>
          <w:rFonts w:ascii="Arial" w:hAnsi="Arial" w:cs="Arial"/>
          <w:b/>
          <w:bCs/>
          <w:i/>
          <w:iCs/>
          <w:sz w:val="22"/>
          <w:szCs w:val="22"/>
        </w:rPr>
        <w:t>in line</w:t>
      </w:r>
      <w:r w:rsidRPr="00F32246">
        <w:rPr>
          <w:rFonts w:ascii="Arial" w:hAnsi="Arial" w:cs="Arial"/>
          <w:b/>
          <w:bCs/>
          <w:i/>
          <w:iCs/>
          <w:sz w:val="22"/>
          <w:szCs w:val="22"/>
        </w:rPr>
        <w:t xml:space="preserve"> with the Vodaphone group  </w:t>
      </w:r>
      <w:r w:rsidR="00775978" w:rsidRPr="00F32246">
        <w:rPr>
          <w:rFonts w:ascii="Arial" w:hAnsi="Arial" w:cs="Arial"/>
          <w:b/>
          <w:bCs/>
          <w:i/>
          <w:iCs/>
          <w:sz w:val="22"/>
          <w:szCs w:val="22"/>
        </w:rPr>
        <w:t>ambition</w:t>
      </w:r>
      <w:r w:rsidRPr="00F32246">
        <w:rPr>
          <w:rFonts w:ascii="Arial" w:hAnsi="Arial" w:cs="Arial"/>
          <w:b/>
          <w:bCs/>
          <w:i/>
          <w:iCs/>
          <w:sz w:val="22"/>
          <w:szCs w:val="22"/>
        </w:rPr>
        <w:t xml:space="preserve"> and will the best in telecommunication  </w:t>
      </w:r>
      <w:r w:rsidR="00775978" w:rsidRPr="00F32246">
        <w:rPr>
          <w:rFonts w:ascii="Arial" w:hAnsi="Arial" w:cs="Arial"/>
          <w:b/>
          <w:bCs/>
          <w:i/>
          <w:iCs/>
          <w:sz w:val="22"/>
          <w:szCs w:val="22"/>
        </w:rPr>
        <w:t>UK</w:t>
      </w:r>
      <w:r w:rsidRPr="00F32246">
        <w:rPr>
          <w:rFonts w:ascii="Arial" w:hAnsi="Arial" w:cs="Arial"/>
          <w:b/>
          <w:bCs/>
          <w:i/>
          <w:iCs/>
          <w:sz w:val="22"/>
          <w:szCs w:val="22"/>
        </w:rPr>
        <w:t xml:space="preserve"> for a better  future.</w:t>
      </w:r>
    </w:p>
    <w:p w14:paraId="185D2B48" w14:textId="03CC73E9" w:rsidR="00533E11" w:rsidRPr="00F32246" w:rsidRDefault="0087546A" w:rsidP="19DF5ED4">
      <w:pPr>
        <w:spacing w:line="600" w:lineRule="auto"/>
        <w:rPr>
          <w:rFonts w:ascii="Arial" w:hAnsi="Arial" w:cs="Arial"/>
          <w:b/>
          <w:bCs/>
          <w:i/>
          <w:iCs/>
          <w:sz w:val="22"/>
          <w:szCs w:val="22"/>
        </w:rPr>
      </w:pPr>
      <w:r w:rsidRPr="00F32246">
        <w:rPr>
          <w:rFonts w:ascii="Arial" w:hAnsi="Arial" w:cs="Arial"/>
          <w:b/>
          <w:bCs/>
          <w:i/>
          <w:iCs/>
          <w:sz w:val="22"/>
          <w:szCs w:val="22"/>
        </w:rPr>
        <w:t>Reference</w:t>
      </w:r>
      <w:r w:rsidR="00402FC5" w:rsidRPr="00F32246">
        <w:rPr>
          <w:rFonts w:ascii="Arial" w:hAnsi="Arial" w:cs="Arial"/>
          <w:b/>
          <w:bCs/>
          <w:i/>
          <w:iCs/>
          <w:sz w:val="22"/>
          <w:szCs w:val="22"/>
        </w:rPr>
        <w:t>s</w:t>
      </w:r>
    </w:p>
    <w:p w14:paraId="0C9FDFE3" w14:textId="77777777" w:rsidR="006E1DC0" w:rsidRPr="00F32246" w:rsidRDefault="006E1DC0" w:rsidP="19DF5ED4">
      <w:pPr>
        <w:spacing w:line="600" w:lineRule="auto"/>
        <w:rPr>
          <w:rFonts w:ascii="Arial" w:hAnsi="Arial" w:cs="Arial"/>
          <w:b/>
          <w:bCs/>
          <w:i/>
          <w:iCs/>
          <w:sz w:val="22"/>
          <w:szCs w:val="22"/>
        </w:rPr>
      </w:pPr>
    </w:p>
    <w:p w14:paraId="5DCD868F" w14:textId="05519B68" w:rsidR="0087546A" w:rsidRPr="00F32246" w:rsidRDefault="0087546A" w:rsidP="00C84092">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Ansoff, H.I.(1957) “Strategies for diversification “, Harvard  business review , 35,pp.113-124.</w:t>
      </w:r>
    </w:p>
    <w:p w14:paraId="12E8AF1C" w14:textId="303C7CCC" w:rsidR="006E1DC0" w:rsidRPr="00F32246" w:rsidRDefault="009C6DA2" w:rsidP="19DF5ED4">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Porter</w:t>
      </w:r>
      <w:r w:rsidR="0087546A" w:rsidRPr="00F32246">
        <w:rPr>
          <w:rFonts w:ascii="Arial" w:hAnsi="Arial" w:cs="Arial"/>
          <w:b/>
          <w:bCs/>
          <w:i/>
          <w:iCs/>
          <w:sz w:val="22"/>
          <w:szCs w:val="22"/>
        </w:rPr>
        <w:t xml:space="preserve">(1985) competitive  advantage : creating  and </w:t>
      </w:r>
      <w:r w:rsidRPr="00F32246">
        <w:rPr>
          <w:rFonts w:ascii="Arial" w:hAnsi="Arial" w:cs="Arial"/>
          <w:b/>
          <w:bCs/>
          <w:i/>
          <w:iCs/>
          <w:sz w:val="22"/>
          <w:szCs w:val="22"/>
        </w:rPr>
        <w:t>substantiating</w:t>
      </w:r>
      <w:r w:rsidR="0087546A" w:rsidRPr="00F32246">
        <w:rPr>
          <w:rFonts w:ascii="Arial" w:hAnsi="Arial" w:cs="Arial"/>
          <w:b/>
          <w:bCs/>
          <w:i/>
          <w:iCs/>
          <w:sz w:val="22"/>
          <w:szCs w:val="22"/>
        </w:rPr>
        <w:t xml:space="preserve">  superior  performance . New York ; free press.</w:t>
      </w:r>
    </w:p>
    <w:p w14:paraId="6AFAB337" w14:textId="4C032978" w:rsidR="006E1DC0" w:rsidRPr="00F32246" w:rsidRDefault="00C84092" w:rsidP="00C84092">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 xml:space="preserve"> </w:t>
      </w:r>
      <w:r w:rsidR="006E1DC0" w:rsidRPr="00F32246">
        <w:rPr>
          <w:rFonts w:ascii="Arial" w:hAnsi="Arial" w:cs="Arial"/>
          <w:b/>
          <w:bCs/>
          <w:i/>
          <w:iCs/>
          <w:sz w:val="22"/>
          <w:szCs w:val="22"/>
        </w:rPr>
        <w:t>Vodafone Group Plc Annual Report 2025. Available at: Vodafone annual reporting and the FY25 Annual Report PDF/report pages.</w:t>
      </w:r>
    </w:p>
    <w:p w14:paraId="58890309" w14:textId="13602FD0" w:rsidR="00B63008" w:rsidRPr="00F32246" w:rsidRDefault="00756A28" w:rsidP="00756A28">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 xml:space="preserve"> </w:t>
      </w:r>
      <w:r w:rsidR="00B63008" w:rsidRPr="00F32246">
        <w:rPr>
          <w:rFonts w:ascii="Arial" w:hAnsi="Arial" w:cs="Arial"/>
          <w:b/>
          <w:bCs/>
          <w:i/>
          <w:iCs/>
          <w:sz w:val="22"/>
          <w:szCs w:val="22"/>
        </w:rPr>
        <w:t>Vodaphone  group  plc(2025) annual report . available  at: https//www.vodaphone.com/investors/</w:t>
      </w:r>
      <w:r w:rsidRPr="00F32246">
        <w:rPr>
          <w:rFonts w:ascii="Arial" w:hAnsi="Arial" w:cs="Arial"/>
          <w:b/>
          <w:bCs/>
          <w:i/>
          <w:iCs/>
          <w:sz w:val="22"/>
          <w:szCs w:val="22"/>
        </w:rPr>
        <w:t>annual  reports</w:t>
      </w:r>
      <w:r w:rsidR="00B63008" w:rsidRPr="00F32246">
        <w:rPr>
          <w:rFonts w:ascii="Arial" w:hAnsi="Arial" w:cs="Arial"/>
          <w:b/>
          <w:bCs/>
          <w:i/>
          <w:iCs/>
          <w:sz w:val="22"/>
          <w:szCs w:val="22"/>
        </w:rPr>
        <w:t xml:space="preserve">( accessed; 23 </w:t>
      </w:r>
      <w:r w:rsidR="009C6DA2" w:rsidRPr="00F32246">
        <w:rPr>
          <w:rFonts w:ascii="Arial" w:hAnsi="Arial" w:cs="Arial"/>
          <w:b/>
          <w:bCs/>
          <w:i/>
          <w:iCs/>
          <w:sz w:val="22"/>
          <w:szCs w:val="22"/>
        </w:rPr>
        <w:t>July</w:t>
      </w:r>
      <w:r w:rsidR="00B63008" w:rsidRPr="00F32246">
        <w:rPr>
          <w:rFonts w:ascii="Arial" w:hAnsi="Arial" w:cs="Arial"/>
          <w:b/>
          <w:bCs/>
          <w:i/>
          <w:iCs/>
          <w:sz w:val="22"/>
          <w:szCs w:val="22"/>
        </w:rPr>
        <w:t xml:space="preserve"> 20260.</w:t>
      </w:r>
    </w:p>
    <w:p w14:paraId="6C16F8A1" w14:textId="11467D49" w:rsidR="00957C0B" w:rsidRPr="00F32246" w:rsidRDefault="00957C0B" w:rsidP="00756A28">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Porter, M.E.( 1985). Competitive  advantage : creating and sustaining  superior performance . New York : free press.</w:t>
      </w:r>
    </w:p>
    <w:p w14:paraId="58410F04" w14:textId="6ABACEAB" w:rsidR="00957C0B" w:rsidRPr="00F32246" w:rsidRDefault="00957C0B" w:rsidP="00756A28">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 xml:space="preserve">Mende low A. L. (1981) . Environmental scanning : the impact of the stakeholder .” proceedings of the international conference on information  systems, </w:t>
      </w:r>
      <w:proofErr w:type="spellStart"/>
      <w:r w:rsidRPr="00F32246">
        <w:rPr>
          <w:rFonts w:ascii="Arial" w:hAnsi="Arial" w:cs="Arial"/>
          <w:b/>
          <w:bCs/>
          <w:i/>
          <w:iCs/>
          <w:sz w:val="22"/>
          <w:szCs w:val="22"/>
        </w:rPr>
        <w:t>Cambridge,MA</w:t>
      </w:r>
      <w:proofErr w:type="spellEnd"/>
      <w:r w:rsidRPr="00F32246">
        <w:rPr>
          <w:rFonts w:ascii="Arial" w:hAnsi="Arial" w:cs="Arial"/>
          <w:b/>
          <w:bCs/>
          <w:i/>
          <w:iCs/>
          <w:sz w:val="22"/>
          <w:szCs w:val="22"/>
        </w:rPr>
        <w:t>.</w:t>
      </w:r>
    </w:p>
    <w:p w14:paraId="7EEF89E5" w14:textId="229D07E5" w:rsidR="00B63008" w:rsidRPr="00F32246" w:rsidRDefault="00957C0B" w:rsidP="19DF5ED4">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Johnson, Whittington ,</w:t>
      </w:r>
      <w:proofErr w:type="gramStart"/>
      <w:r w:rsidRPr="00F32246">
        <w:rPr>
          <w:rFonts w:ascii="Arial" w:hAnsi="Arial" w:cs="Arial"/>
          <w:b/>
          <w:bCs/>
          <w:i/>
          <w:iCs/>
          <w:sz w:val="22"/>
          <w:szCs w:val="22"/>
        </w:rPr>
        <w:t>R,,</w:t>
      </w:r>
      <w:proofErr w:type="spellStart"/>
      <w:proofErr w:type="gramEnd"/>
      <w:r w:rsidRPr="00F32246">
        <w:rPr>
          <w:rFonts w:ascii="Arial" w:hAnsi="Arial" w:cs="Arial"/>
          <w:b/>
          <w:bCs/>
          <w:i/>
          <w:iCs/>
          <w:sz w:val="22"/>
          <w:szCs w:val="22"/>
        </w:rPr>
        <w:t>Regner</w:t>
      </w:r>
      <w:proofErr w:type="spellEnd"/>
      <w:r w:rsidRPr="00F32246">
        <w:rPr>
          <w:rFonts w:ascii="Arial" w:hAnsi="Arial" w:cs="Arial"/>
          <w:b/>
          <w:bCs/>
          <w:i/>
          <w:iCs/>
          <w:sz w:val="22"/>
          <w:szCs w:val="22"/>
        </w:rPr>
        <w:t xml:space="preserve"> </w:t>
      </w:r>
      <w:r w:rsidR="00402FC5" w:rsidRPr="00F32246">
        <w:rPr>
          <w:rFonts w:ascii="Arial" w:hAnsi="Arial" w:cs="Arial"/>
          <w:b/>
          <w:bCs/>
          <w:i/>
          <w:iCs/>
          <w:sz w:val="22"/>
          <w:szCs w:val="22"/>
        </w:rPr>
        <w:t>, P,, Scholes ,k ,, &amp; Angwin ,D.(2023). Exploring  strategy : text  and cases ( 13</w:t>
      </w:r>
      <w:r w:rsidR="00402FC5" w:rsidRPr="00F32246">
        <w:rPr>
          <w:rFonts w:ascii="Arial" w:hAnsi="Arial" w:cs="Arial"/>
          <w:b/>
          <w:bCs/>
          <w:i/>
          <w:iCs/>
          <w:sz w:val="22"/>
          <w:szCs w:val="22"/>
          <w:vertAlign w:val="superscript"/>
        </w:rPr>
        <w:t>th</w:t>
      </w:r>
      <w:r w:rsidR="00402FC5" w:rsidRPr="00F32246">
        <w:rPr>
          <w:rFonts w:ascii="Arial" w:hAnsi="Arial" w:cs="Arial"/>
          <w:b/>
          <w:bCs/>
          <w:i/>
          <w:iCs/>
          <w:sz w:val="22"/>
          <w:szCs w:val="22"/>
        </w:rPr>
        <w:t xml:space="preserve">  ed.) Harlow ; </w:t>
      </w:r>
      <w:proofErr w:type="spellStart"/>
      <w:r w:rsidR="00402FC5" w:rsidRPr="00F32246">
        <w:rPr>
          <w:rFonts w:ascii="Arial" w:hAnsi="Arial" w:cs="Arial"/>
          <w:b/>
          <w:bCs/>
          <w:i/>
          <w:iCs/>
          <w:sz w:val="22"/>
          <w:szCs w:val="22"/>
        </w:rPr>
        <w:t>pearson</w:t>
      </w:r>
      <w:proofErr w:type="spellEnd"/>
      <w:r w:rsidR="00402FC5" w:rsidRPr="00F32246">
        <w:rPr>
          <w:rFonts w:ascii="Arial" w:hAnsi="Arial" w:cs="Arial"/>
          <w:b/>
          <w:bCs/>
          <w:i/>
          <w:iCs/>
          <w:sz w:val="22"/>
          <w:szCs w:val="22"/>
        </w:rPr>
        <w:t xml:space="preserve">  education.</w:t>
      </w:r>
    </w:p>
    <w:p w14:paraId="7D449ECD" w14:textId="116EC79B" w:rsidR="00402FC5" w:rsidRPr="00F32246" w:rsidRDefault="00402FC5" w:rsidP="19DF5ED4">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Telecommunications security  act 2021, ( c.27) London : the stationary office.</w:t>
      </w:r>
    </w:p>
    <w:p w14:paraId="61EC48F8" w14:textId="42BA4619" w:rsidR="00402FC5" w:rsidRPr="00F32246" w:rsidRDefault="00402FC5" w:rsidP="19DF5ED4">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Ericson .( 2025.the mobile edge opportunities : slicing  the standalone 5G  network  for enterprise  value  creation . Stockholm :Ericson  network  insights .</w:t>
      </w:r>
    </w:p>
    <w:p w14:paraId="7F20098B" w14:textId="4AB1D53A" w:rsidR="00402FC5" w:rsidRPr="00F32246" w:rsidRDefault="00402FC5" w:rsidP="19DF5ED4">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Gartner  Research .( 2025).magic quadrant  for global  managed IO</w:t>
      </w:r>
      <w:r w:rsidR="003674B3" w:rsidRPr="00F32246">
        <w:rPr>
          <w:rFonts w:ascii="Arial" w:hAnsi="Arial" w:cs="Arial"/>
          <w:b/>
          <w:bCs/>
          <w:i/>
          <w:iCs/>
          <w:sz w:val="22"/>
          <w:szCs w:val="22"/>
        </w:rPr>
        <w:t>T connectivity services . Stamford  ;Gartner  inc.</w:t>
      </w:r>
    </w:p>
    <w:p w14:paraId="234DF61A" w14:textId="622D1EE5" w:rsidR="003674B3" w:rsidRPr="00F32246" w:rsidRDefault="003674B3" w:rsidP="19DF5ED4">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GSMA.( 2025) the mobile  economy  UK 2025: Driving  industrial  automation  through  next – gen infrastructure . London : GSMA  intelligence.</w:t>
      </w:r>
    </w:p>
    <w:p w14:paraId="78071E11" w14:textId="30062E9D" w:rsidR="003674B3" w:rsidRPr="00F32246" w:rsidRDefault="003674B3" w:rsidP="19DF5ED4">
      <w:pPr>
        <w:pStyle w:val="ListParagraph"/>
        <w:numPr>
          <w:ilvl w:val="0"/>
          <w:numId w:val="23"/>
        </w:numPr>
        <w:spacing w:line="600" w:lineRule="auto"/>
        <w:rPr>
          <w:rFonts w:ascii="Arial" w:hAnsi="Arial" w:cs="Arial"/>
          <w:b/>
          <w:bCs/>
          <w:i/>
          <w:iCs/>
          <w:sz w:val="22"/>
          <w:szCs w:val="22"/>
        </w:rPr>
      </w:pPr>
      <w:r w:rsidRPr="00F32246">
        <w:rPr>
          <w:rFonts w:ascii="Arial" w:hAnsi="Arial" w:cs="Arial"/>
          <w:b/>
          <w:bCs/>
          <w:i/>
          <w:iCs/>
          <w:sz w:val="22"/>
          <w:szCs w:val="22"/>
        </w:rPr>
        <w:t xml:space="preserve">European telecommunications  standards institute ( ETSI) .( 2026) . multi – access  edge  computing ( MEC) , framework  and architecture  metrics . Sophia </w:t>
      </w:r>
      <w:r w:rsidR="00225F0B" w:rsidRPr="00F32246">
        <w:rPr>
          <w:rFonts w:ascii="Arial" w:hAnsi="Arial" w:cs="Arial"/>
          <w:b/>
          <w:bCs/>
          <w:i/>
          <w:iCs/>
          <w:sz w:val="22"/>
          <w:szCs w:val="22"/>
        </w:rPr>
        <w:t xml:space="preserve"> Antipolis ; ETSI standards.</w:t>
      </w:r>
    </w:p>
    <w:sectPr w:rsidR="003674B3" w:rsidRPr="00F322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D8E9B" w14:textId="77777777" w:rsidR="00242C46" w:rsidRDefault="00242C46" w:rsidP="00F37B62">
      <w:pPr>
        <w:spacing w:after="0" w:line="240" w:lineRule="auto"/>
      </w:pPr>
      <w:r>
        <w:separator/>
      </w:r>
    </w:p>
  </w:endnote>
  <w:endnote w:type="continuationSeparator" w:id="0">
    <w:p w14:paraId="71F537F8" w14:textId="77777777" w:rsidR="00242C46" w:rsidRDefault="00242C46"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AE911" w14:textId="77777777" w:rsidR="00242C46" w:rsidRDefault="00242C46" w:rsidP="00F37B62">
      <w:pPr>
        <w:spacing w:after="0" w:line="240" w:lineRule="auto"/>
      </w:pPr>
      <w:r>
        <w:separator/>
      </w:r>
    </w:p>
  </w:footnote>
  <w:footnote w:type="continuationSeparator" w:id="0">
    <w:p w14:paraId="5122D6ED" w14:textId="77777777" w:rsidR="00242C46" w:rsidRDefault="00242C46"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04B18"/>
    <w:multiLevelType w:val="hybridMultilevel"/>
    <w:tmpl w:val="3EBCF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DD795F"/>
    <w:multiLevelType w:val="hybridMultilevel"/>
    <w:tmpl w:val="04300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84A3D"/>
    <w:multiLevelType w:val="hybridMultilevel"/>
    <w:tmpl w:val="B7803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D5B81"/>
    <w:multiLevelType w:val="multilevel"/>
    <w:tmpl w:val="758E4ED0"/>
    <w:lvl w:ilvl="0">
      <w:start w:val="5"/>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4" w15:restartNumberingAfterBreak="0">
    <w:nsid w:val="223A456C"/>
    <w:multiLevelType w:val="hybridMultilevel"/>
    <w:tmpl w:val="866A1A26"/>
    <w:lvl w:ilvl="0" w:tplc="4544CB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C356B6"/>
    <w:multiLevelType w:val="hybridMultilevel"/>
    <w:tmpl w:val="A79EF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51503B"/>
    <w:multiLevelType w:val="hybridMultilevel"/>
    <w:tmpl w:val="3FB2F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F0541E"/>
    <w:multiLevelType w:val="hybridMultilevel"/>
    <w:tmpl w:val="DAB4B016"/>
    <w:lvl w:ilvl="0" w:tplc="E49001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038C6"/>
    <w:multiLevelType w:val="hybridMultilevel"/>
    <w:tmpl w:val="44EC62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D216DEC"/>
    <w:multiLevelType w:val="hybridMultilevel"/>
    <w:tmpl w:val="02B2A250"/>
    <w:lvl w:ilvl="0" w:tplc="E84406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DD7D70"/>
    <w:multiLevelType w:val="hybridMultilevel"/>
    <w:tmpl w:val="190C5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7B49E5"/>
    <w:multiLevelType w:val="multilevel"/>
    <w:tmpl w:val="14C4FCB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9A554FA"/>
    <w:multiLevelType w:val="hybridMultilevel"/>
    <w:tmpl w:val="E646C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C643F8"/>
    <w:multiLevelType w:val="hybridMultilevel"/>
    <w:tmpl w:val="A5D21336"/>
    <w:lvl w:ilvl="0" w:tplc="0ECC25B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E95517"/>
    <w:multiLevelType w:val="hybridMultilevel"/>
    <w:tmpl w:val="7DFA7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4A42BB"/>
    <w:multiLevelType w:val="hybridMultilevel"/>
    <w:tmpl w:val="24B47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6C6CDA"/>
    <w:multiLevelType w:val="hybridMultilevel"/>
    <w:tmpl w:val="DACA09C2"/>
    <w:lvl w:ilvl="0" w:tplc="88C42F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B712AB0"/>
    <w:multiLevelType w:val="hybridMultilevel"/>
    <w:tmpl w:val="DC203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1206E9"/>
    <w:multiLevelType w:val="hybridMultilevel"/>
    <w:tmpl w:val="D02807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71911E5D"/>
    <w:multiLevelType w:val="hybridMultilevel"/>
    <w:tmpl w:val="FC10B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82F5F"/>
    <w:multiLevelType w:val="hybridMultilevel"/>
    <w:tmpl w:val="20248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D72A36"/>
    <w:multiLevelType w:val="hybridMultilevel"/>
    <w:tmpl w:val="0C84A4DC"/>
    <w:lvl w:ilvl="0" w:tplc="08090001">
      <w:start w:val="1"/>
      <w:numFmt w:val="bullet"/>
      <w:lvlText w:val=""/>
      <w:lvlJc w:val="left"/>
      <w:pPr>
        <w:ind w:left="1265" w:hanging="360"/>
      </w:pPr>
      <w:rPr>
        <w:rFonts w:ascii="Symbol" w:hAnsi="Symbol" w:hint="default"/>
      </w:rPr>
    </w:lvl>
    <w:lvl w:ilvl="1" w:tplc="08090003" w:tentative="1">
      <w:start w:val="1"/>
      <w:numFmt w:val="bullet"/>
      <w:lvlText w:val="o"/>
      <w:lvlJc w:val="left"/>
      <w:pPr>
        <w:ind w:left="1985" w:hanging="360"/>
      </w:pPr>
      <w:rPr>
        <w:rFonts w:ascii="Courier New" w:hAnsi="Courier New" w:cs="Courier New" w:hint="default"/>
      </w:rPr>
    </w:lvl>
    <w:lvl w:ilvl="2" w:tplc="08090005" w:tentative="1">
      <w:start w:val="1"/>
      <w:numFmt w:val="bullet"/>
      <w:lvlText w:val=""/>
      <w:lvlJc w:val="left"/>
      <w:pPr>
        <w:ind w:left="2705" w:hanging="360"/>
      </w:pPr>
      <w:rPr>
        <w:rFonts w:ascii="Wingdings" w:hAnsi="Wingdings" w:hint="default"/>
      </w:rPr>
    </w:lvl>
    <w:lvl w:ilvl="3" w:tplc="08090001" w:tentative="1">
      <w:start w:val="1"/>
      <w:numFmt w:val="bullet"/>
      <w:lvlText w:val=""/>
      <w:lvlJc w:val="left"/>
      <w:pPr>
        <w:ind w:left="3425" w:hanging="360"/>
      </w:pPr>
      <w:rPr>
        <w:rFonts w:ascii="Symbol" w:hAnsi="Symbol" w:hint="default"/>
      </w:rPr>
    </w:lvl>
    <w:lvl w:ilvl="4" w:tplc="08090003" w:tentative="1">
      <w:start w:val="1"/>
      <w:numFmt w:val="bullet"/>
      <w:lvlText w:val="o"/>
      <w:lvlJc w:val="left"/>
      <w:pPr>
        <w:ind w:left="4145" w:hanging="360"/>
      </w:pPr>
      <w:rPr>
        <w:rFonts w:ascii="Courier New" w:hAnsi="Courier New" w:cs="Courier New" w:hint="default"/>
      </w:rPr>
    </w:lvl>
    <w:lvl w:ilvl="5" w:tplc="08090005" w:tentative="1">
      <w:start w:val="1"/>
      <w:numFmt w:val="bullet"/>
      <w:lvlText w:val=""/>
      <w:lvlJc w:val="left"/>
      <w:pPr>
        <w:ind w:left="4865" w:hanging="360"/>
      </w:pPr>
      <w:rPr>
        <w:rFonts w:ascii="Wingdings" w:hAnsi="Wingdings" w:hint="default"/>
      </w:rPr>
    </w:lvl>
    <w:lvl w:ilvl="6" w:tplc="08090001" w:tentative="1">
      <w:start w:val="1"/>
      <w:numFmt w:val="bullet"/>
      <w:lvlText w:val=""/>
      <w:lvlJc w:val="left"/>
      <w:pPr>
        <w:ind w:left="5585" w:hanging="360"/>
      </w:pPr>
      <w:rPr>
        <w:rFonts w:ascii="Symbol" w:hAnsi="Symbol" w:hint="default"/>
      </w:rPr>
    </w:lvl>
    <w:lvl w:ilvl="7" w:tplc="08090003" w:tentative="1">
      <w:start w:val="1"/>
      <w:numFmt w:val="bullet"/>
      <w:lvlText w:val="o"/>
      <w:lvlJc w:val="left"/>
      <w:pPr>
        <w:ind w:left="6305" w:hanging="360"/>
      </w:pPr>
      <w:rPr>
        <w:rFonts w:ascii="Courier New" w:hAnsi="Courier New" w:cs="Courier New" w:hint="default"/>
      </w:rPr>
    </w:lvl>
    <w:lvl w:ilvl="8" w:tplc="08090005" w:tentative="1">
      <w:start w:val="1"/>
      <w:numFmt w:val="bullet"/>
      <w:lvlText w:val=""/>
      <w:lvlJc w:val="left"/>
      <w:pPr>
        <w:ind w:left="7025" w:hanging="360"/>
      </w:pPr>
      <w:rPr>
        <w:rFonts w:ascii="Wingdings" w:hAnsi="Wingdings" w:hint="default"/>
      </w:rPr>
    </w:lvl>
  </w:abstractNum>
  <w:abstractNum w:abstractNumId="22" w15:restartNumberingAfterBreak="0">
    <w:nsid w:val="7940558F"/>
    <w:multiLevelType w:val="hybridMultilevel"/>
    <w:tmpl w:val="D1183C0E"/>
    <w:lvl w:ilvl="0" w:tplc="C096DA8A">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9733028">
    <w:abstractNumId w:val="11"/>
  </w:num>
  <w:num w:numId="2" w16cid:durableId="937446892">
    <w:abstractNumId w:val="2"/>
  </w:num>
  <w:num w:numId="3" w16cid:durableId="1903713433">
    <w:abstractNumId w:val="4"/>
  </w:num>
  <w:num w:numId="4" w16cid:durableId="348214653">
    <w:abstractNumId w:val="7"/>
  </w:num>
  <w:num w:numId="5" w16cid:durableId="1607734217">
    <w:abstractNumId w:val="16"/>
  </w:num>
  <w:num w:numId="6" w16cid:durableId="2043895167">
    <w:abstractNumId w:val="1"/>
  </w:num>
  <w:num w:numId="7" w16cid:durableId="379481355">
    <w:abstractNumId w:val="10"/>
  </w:num>
  <w:num w:numId="8" w16cid:durableId="402727998">
    <w:abstractNumId w:val="20"/>
  </w:num>
  <w:num w:numId="9" w16cid:durableId="487137777">
    <w:abstractNumId w:val="5"/>
  </w:num>
  <w:num w:numId="10" w16cid:durableId="1384914292">
    <w:abstractNumId w:val="17"/>
  </w:num>
  <w:num w:numId="11" w16cid:durableId="325086493">
    <w:abstractNumId w:val="0"/>
  </w:num>
  <w:num w:numId="12" w16cid:durableId="780874969">
    <w:abstractNumId w:val="14"/>
  </w:num>
  <w:num w:numId="13" w16cid:durableId="369379455">
    <w:abstractNumId w:val="22"/>
  </w:num>
  <w:num w:numId="14" w16cid:durableId="1697807763">
    <w:abstractNumId w:val="13"/>
  </w:num>
  <w:num w:numId="15" w16cid:durableId="1459105657">
    <w:abstractNumId w:val="18"/>
  </w:num>
  <w:num w:numId="16" w16cid:durableId="1379008898">
    <w:abstractNumId w:val="21"/>
  </w:num>
  <w:num w:numId="17" w16cid:durableId="132139874">
    <w:abstractNumId w:val="8"/>
  </w:num>
  <w:num w:numId="18" w16cid:durableId="1689284407">
    <w:abstractNumId w:val="15"/>
  </w:num>
  <w:num w:numId="19" w16cid:durableId="894314440">
    <w:abstractNumId w:val="12"/>
  </w:num>
  <w:num w:numId="20" w16cid:durableId="149181151">
    <w:abstractNumId w:val="19"/>
  </w:num>
  <w:num w:numId="21" w16cid:durableId="1646280622">
    <w:abstractNumId w:val="6"/>
  </w:num>
  <w:num w:numId="22" w16cid:durableId="153958128">
    <w:abstractNumId w:val="3"/>
  </w:num>
  <w:num w:numId="23" w16cid:durableId="19835388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67811"/>
    <w:rsid w:val="00007301"/>
    <w:rsid w:val="00010914"/>
    <w:rsid w:val="00036627"/>
    <w:rsid w:val="00043C87"/>
    <w:rsid w:val="00044BDB"/>
    <w:rsid w:val="000459D0"/>
    <w:rsid w:val="000469EB"/>
    <w:rsid w:val="00046ADF"/>
    <w:rsid w:val="000545AE"/>
    <w:rsid w:val="00074EB2"/>
    <w:rsid w:val="000908E8"/>
    <w:rsid w:val="000A1368"/>
    <w:rsid w:val="000B161F"/>
    <w:rsid w:val="000B4E76"/>
    <w:rsid w:val="000C08BD"/>
    <w:rsid w:val="001043C9"/>
    <w:rsid w:val="001068A6"/>
    <w:rsid w:val="001138A7"/>
    <w:rsid w:val="00130346"/>
    <w:rsid w:val="001353AA"/>
    <w:rsid w:val="00140641"/>
    <w:rsid w:val="00140BB3"/>
    <w:rsid w:val="00140DB7"/>
    <w:rsid w:val="00144FB1"/>
    <w:rsid w:val="00153C25"/>
    <w:rsid w:val="00161D41"/>
    <w:rsid w:val="001700BD"/>
    <w:rsid w:val="00183071"/>
    <w:rsid w:val="00193637"/>
    <w:rsid w:val="001A1A95"/>
    <w:rsid w:val="001B3AFF"/>
    <w:rsid w:val="001E2ECC"/>
    <w:rsid w:val="00204BBB"/>
    <w:rsid w:val="00217B0B"/>
    <w:rsid w:val="00223E5E"/>
    <w:rsid w:val="00224C38"/>
    <w:rsid w:val="00225F0B"/>
    <w:rsid w:val="00227084"/>
    <w:rsid w:val="00242C46"/>
    <w:rsid w:val="00251C13"/>
    <w:rsid w:val="00263F2C"/>
    <w:rsid w:val="00274BB8"/>
    <w:rsid w:val="0029012C"/>
    <w:rsid w:val="002A75C9"/>
    <w:rsid w:val="002B33E3"/>
    <w:rsid w:val="002B5B77"/>
    <w:rsid w:val="002D40BE"/>
    <w:rsid w:val="002F7753"/>
    <w:rsid w:val="003231DA"/>
    <w:rsid w:val="00326E26"/>
    <w:rsid w:val="0032790D"/>
    <w:rsid w:val="00330B11"/>
    <w:rsid w:val="00332E02"/>
    <w:rsid w:val="003376E5"/>
    <w:rsid w:val="00356FB3"/>
    <w:rsid w:val="0035771E"/>
    <w:rsid w:val="00365A61"/>
    <w:rsid w:val="003674B3"/>
    <w:rsid w:val="0037670F"/>
    <w:rsid w:val="0038509B"/>
    <w:rsid w:val="003902E2"/>
    <w:rsid w:val="00391520"/>
    <w:rsid w:val="00393797"/>
    <w:rsid w:val="003A7253"/>
    <w:rsid w:val="003C42A2"/>
    <w:rsid w:val="003C59BE"/>
    <w:rsid w:val="003D1E05"/>
    <w:rsid w:val="003F3651"/>
    <w:rsid w:val="00402FC5"/>
    <w:rsid w:val="00404E51"/>
    <w:rsid w:val="00433CB7"/>
    <w:rsid w:val="00436118"/>
    <w:rsid w:val="00462398"/>
    <w:rsid w:val="00481CAC"/>
    <w:rsid w:val="004A47B5"/>
    <w:rsid w:val="004B04BF"/>
    <w:rsid w:val="004B4E4D"/>
    <w:rsid w:val="004B6E43"/>
    <w:rsid w:val="004C07BF"/>
    <w:rsid w:val="004C3F90"/>
    <w:rsid w:val="004E4670"/>
    <w:rsid w:val="004F7DE5"/>
    <w:rsid w:val="00533E11"/>
    <w:rsid w:val="00540881"/>
    <w:rsid w:val="005425E6"/>
    <w:rsid w:val="0054790B"/>
    <w:rsid w:val="00552C8C"/>
    <w:rsid w:val="005537EC"/>
    <w:rsid w:val="00556D68"/>
    <w:rsid w:val="00562DDC"/>
    <w:rsid w:val="005733DF"/>
    <w:rsid w:val="00576655"/>
    <w:rsid w:val="005825D2"/>
    <w:rsid w:val="00584EDF"/>
    <w:rsid w:val="005A73BD"/>
    <w:rsid w:val="005B2A58"/>
    <w:rsid w:val="005C0627"/>
    <w:rsid w:val="005C5F0C"/>
    <w:rsid w:val="005D6B4D"/>
    <w:rsid w:val="00601187"/>
    <w:rsid w:val="006351EF"/>
    <w:rsid w:val="00642E6C"/>
    <w:rsid w:val="00647711"/>
    <w:rsid w:val="00660530"/>
    <w:rsid w:val="00683056"/>
    <w:rsid w:val="006833D5"/>
    <w:rsid w:val="00686DE3"/>
    <w:rsid w:val="00686FA2"/>
    <w:rsid w:val="00690F30"/>
    <w:rsid w:val="006A677B"/>
    <w:rsid w:val="006B3149"/>
    <w:rsid w:val="006C13F1"/>
    <w:rsid w:val="006C4B67"/>
    <w:rsid w:val="006C66C7"/>
    <w:rsid w:val="006D2F00"/>
    <w:rsid w:val="006E1DC0"/>
    <w:rsid w:val="006E5013"/>
    <w:rsid w:val="006E6F90"/>
    <w:rsid w:val="00706BB7"/>
    <w:rsid w:val="00713C91"/>
    <w:rsid w:val="0072707E"/>
    <w:rsid w:val="00731E88"/>
    <w:rsid w:val="00732538"/>
    <w:rsid w:val="00756A28"/>
    <w:rsid w:val="0076055D"/>
    <w:rsid w:val="0077125D"/>
    <w:rsid w:val="00771535"/>
    <w:rsid w:val="00775978"/>
    <w:rsid w:val="00783E7F"/>
    <w:rsid w:val="007A6D26"/>
    <w:rsid w:val="007D1B44"/>
    <w:rsid w:val="007F1C50"/>
    <w:rsid w:val="007F7308"/>
    <w:rsid w:val="00821F65"/>
    <w:rsid w:val="00831D61"/>
    <w:rsid w:val="00836576"/>
    <w:rsid w:val="0083669D"/>
    <w:rsid w:val="0087546A"/>
    <w:rsid w:val="008B3ABE"/>
    <w:rsid w:val="008D1598"/>
    <w:rsid w:val="008D1F6D"/>
    <w:rsid w:val="008D2B77"/>
    <w:rsid w:val="008D4EEA"/>
    <w:rsid w:val="008E7097"/>
    <w:rsid w:val="008F4215"/>
    <w:rsid w:val="00904E2A"/>
    <w:rsid w:val="00910C1B"/>
    <w:rsid w:val="00911496"/>
    <w:rsid w:val="0092179E"/>
    <w:rsid w:val="009218E0"/>
    <w:rsid w:val="00921D55"/>
    <w:rsid w:val="00956716"/>
    <w:rsid w:val="009570DA"/>
    <w:rsid w:val="00957C0B"/>
    <w:rsid w:val="0096241D"/>
    <w:rsid w:val="009671F7"/>
    <w:rsid w:val="00972FB0"/>
    <w:rsid w:val="009772D3"/>
    <w:rsid w:val="009777D3"/>
    <w:rsid w:val="009866C3"/>
    <w:rsid w:val="009B5A78"/>
    <w:rsid w:val="009C6DA2"/>
    <w:rsid w:val="009E10CE"/>
    <w:rsid w:val="00A1054F"/>
    <w:rsid w:val="00A11A94"/>
    <w:rsid w:val="00A20442"/>
    <w:rsid w:val="00A20D3E"/>
    <w:rsid w:val="00A739AB"/>
    <w:rsid w:val="00A76C3C"/>
    <w:rsid w:val="00A8024C"/>
    <w:rsid w:val="00A9120A"/>
    <w:rsid w:val="00A93118"/>
    <w:rsid w:val="00AD475E"/>
    <w:rsid w:val="00AE208F"/>
    <w:rsid w:val="00AE39E2"/>
    <w:rsid w:val="00AE3A67"/>
    <w:rsid w:val="00B26E36"/>
    <w:rsid w:val="00B465A0"/>
    <w:rsid w:val="00B55BB8"/>
    <w:rsid w:val="00B577A1"/>
    <w:rsid w:val="00B63008"/>
    <w:rsid w:val="00B71077"/>
    <w:rsid w:val="00B86E70"/>
    <w:rsid w:val="00B87279"/>
    <w:rsid w:val="00BB498A"/>
    <w:rsid w:val="00BB6945"/>
    <w:rsid w:val="00BB7CE9"/>
    <w:rsid w:val="00BC2B5B"/>
    <w:rsid w:val="00BC3EDB"/>
    <w:rsid w:val="00BC620C"/>
    <w:rsid w:val="00BD7C67"/>
    <w:rsid w:val="00BF4D6D"/>
    <w:rsid w:val="00BF5CCA"/>
    <w:rsid w:val="00BF7A06"/>
    <w:rsid w:val="00C063C7"/>
    <w:rsid w:val="00C07F56"/>
    <w:rsid w:val="00C1766D"/>
    <w:rsid w:val="00C326A5"/>
    <w:rsid w:val="00C4570C"/>
    <w:rsid w:val="00C569C1"/>
    <w:rsid w:val="00C5763E"/>
    <w:rsid w:val="00C66B7A"/>
    <w:rsid w:val="00C70794"/>
    <w:rsid w:val="00C807F6"/>
    <w:rsid w:val="00C84092"/>
    <w:rsid w:val="00CA7409"/>
    <w:rsid w:val="00CB7BFE"/>
    <w:rsid w:val="00CC04B6"/>
    <w:rsid w:val="00CC7EE8"/>
    <w:rsid w:val="00CE007D"/>
    <w:rsid w:val="00CE2142"/>
    <w:rsid w:val="00CE7DFE"/>
    <w:rsid w:val="00D069EA"/>
    <w:rsid w:val="00D33C32"/>
    <w:rsid w:val="00D37717"/>
    <w:rsid w:val="00D41CE9"/>
    <w:rsid w:val="00D65454"/>
    <w:rsid w:val="00D9684F"/>
    <w:rsid w:val="00DC0C8B"/>
    <w:rsid w:val="00DD7436"/>
    <w:rsid w:val="00DE0067"/>
    <w:rsid w:val="00DE7ECA"/>
    <w:rsid w:val="00DF0651"/>
    <w:rsid w:val="00E01AC9"/>
    <w:rsid w:val="00E12960"/>
    <w:rsid w:val="00E45077"/>
    <w:rsid w:val="00E454AE"/>
    <w:rsid w:val="00E61E85"/>
    <w:rsid w:val="00E63336"/>
    <w:rsid w:val="00EA62EF"/>
    <w:rsid w:val="00ED151A"/>
    <w:rsid w:val="00EF75A9"/>
    <w:rsid w:val="00F10DAD"/>
    <w:rsid w:val="00F16F98"/>
    <w:rsid w:val="00F2318E"/>
    <w:rsid w:val="00F32246"/>
    <w:rsid w:val="00F37976"/>
    <w:rsid w:val="00F37B62"/>
    <w:rsid w:val="00F5191F"/>
    <w:rsid w:val="00F60FD9"/>
    <w:rsid w:val="00F67811"/>
    <w:rsid w:val="00F67D47"/>
    <w:rsid w:val="00F76778"/>
    <w:rsid w:val="00F859FF"/>
    <w:rsid w:val="00F938E4"/>
    <w:rsid w:val="00F97261"/>
    <w:rsid w:val="00FA180C"/>
    <w:rsid w:val="00FD186A"/>
    <w:rsid w:val="00FD30C6"/>
    <w:rsid w:val="00FE699B"/>
    <w:rsid w:val="00FF2558"/>
    <w:rsid w:val="00FF4C1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docId w15:val="{85D0BF70-D425-4A32-B406-5944D355D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A28"/>
  </w:style>
  <w:style w:type="paragraph" w:styleId="Heading1">
    <w:name w:val="heading 1"/>
    <w:basedOn w:val="Normal"/>
    <w:next w:val="Normal"/>
    <w:link w:val="Heading1Char"/>
    <w:uiPriority w:val="9"/>
    <w:qFormat/>
    <w:rsid w:val="00756A28"/>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756A28"/>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756A28"/>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756A28"/>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756A28"/>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756A28"/>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756A28"/>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756A28"/>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56A28"/>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styleId="ListParagraph">
    <w:name w:val="List Paragraph"/>
    <w:basedOn w:val="Normal"/>
    <w:uiPriority w:val="34"/>
    <w:qFormat/>
    <w:rsid w:val="00EA62EF"/>
    <w:pPr>
      <w:ind w:left="720"/>
      <w:contextualSpacing/>
    </w:pPr>
  </w:style>
  <w:style w:type="table" w:styleId="TableGrid">
    <w:name w:val="Table Grid"/>
    <w:basedOn w:val="TableNormal"/>
    <w:uiPriority w:val="39"/>
    <w:rsid w:val="00DC0C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List2-Accent1">
    <w:name w:val="Medium List 2 Accent 1"/>
    <w:basedOn w:val="TableNormal"/>
    <w:uiPriority w:val="66"/>
    <w:rsid w:val="00193637"/>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customStyle="1" w:styleId="Heading1Char">
    <w:name w:val="Heading 1 Char"/>
    <w:basedOn w:val="DefaultParagraphFont"/>
    <w:link w:val="Heading1"/>
    <w:uiPriority w:val="9"/>
    <w:rsid w:val="00756A28"/>
    <w:rPr>
      <w:caps/>
      <w:color w:val="FFFFFF" w:themeColor="background1"/>
      <w:spacing w:val="15"/>
      <w:sz w:val="22"/>
      <w:szCs w:val="22"/>
      <w:shd w:val="clear" w:color="auto" w:fill="4472C4" w:themeFill="accent1"/>
    </w:rPr>
  </w:style>
  <w:style w:type="paragraph" w:styleId="TOCHeading">
    <w:name w:val="TOC Heading"/>
    <w:basedOn w:val="Heading1"/>
    <w:next w:val="Normal"/>
    <w:uiPriority w:val="39"/>
    <w:unhideWhenUsed/>
    <w:qFormat/>
    <w:rsid w:val="00756A28"/>
    <w:pPr>
      <w:outlineLvl w:val="9"/>
    </w:pPr>
  </w:style>
  <w:style w:type="paragraph" w:styleId="TOC2">
    <w:name w:val="toc 2"/>
    <w:basedOn w:val="Normal"/>
    <w:next w:val="Normal"/>
    <w:autoRedefine/>
    <w:uiPriority w:val="39"/>
    <w:unhideWhenUsed/>
    <w:rsid w:val="004B4E4D"/>
    <w:pPr>
      <w:spacing w:after="100"/>
      <w:ind w:left="220"/>
    </w:pPr>
    <w:rPr>
      <w:rFonts w:cs="Times New Roman"/>
      <w:lang w:val="en-US" w:eastAsia="en-US"/>
    </w:rPr>
  </w:style>
  <w:style w:type="paragraph" w:styleId="TOC1">
    <w:name w:val="toc 1"/>
    <w:basedOn w:val="Normal"/>
    <w:next w:val="Normal"/>
    <w:autoRedefine/>
    <w:uiPriority w:val="39"/>
    <w:unhideWhenUsed/>
    <w:rsid w:val="004B4E4D"/>
    <w:pPr>
      <w:spacing w:after="100"/>
    </w:pPr>
    <w:rPr>
      <w:rFonts w:cs="Times New Roman"/>
      <w:lang w:val="en-US" w:eastAsia="en-US"/>
    </w:rPr>
  </w:style>
  <w:style w:type="paragraph" w:styleId="TOC3">
    <w:name w:val="toc 3"/>
    <w:basedOn w:val="Normal"/>
    <w:next w:val="Normal"/>
    <w:autoRedefine/>
    <w:uiPriority w:val="39"/>
    <w:unhideWhenUsed/>
    <w:rsid w:val="004B4E4D"/>
    <w:pPr>
      <w:spacing w:after="100"/>
      <w:ind w:left="440"/>
    </w:pPr>
    <w:rPr>
      <w:rFonts w:cs="Times New Roman"/>
      <w:lang w:val="en-US" w:eastAsia="en-US"/>
    </w:rPr>
  </w:style>
  <w:style w:type="character" w:styleId="Hyperlink">
    <w:name w:val="Hyperlink"/>
    <w:basedOn w:val="DefaultParagraphFont"/>
    <w:uiPriority w:val="99"/>
    <w:unhideWhenUsed/>
    <w:rsid w:val="00683056"/>
    <w:rPr>
      <w:color w:val="0563C1" w:themeColor="hyperlink"/>
      <w:u w:val="single"/>
    </w:rPr>
  </w:style>
  <w:style w:type="character" w:customStyle="1" w:styleId="Heading2Char">
    <w:name w:val="Heading 2 Char"/>
    <w:basedOn w:val="DefaultParagraphFont"/>
    <w:link w:val="Heading2"/>
    <w:uiPriority w:val="9"/>
    <w:semiHidden/>
    <w:rsid w:val="00756A28"/>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756A28"/>
    <w:rPr>
      <w:caps/>
      <w:color w:val="1F3763" w:themeColor="accent1" w:themeShade="7F"/>
      <w:spacing w:val="15"/>
    </w:rPr>
  </w:style>
  <w:style w:type="character" w:customStyle="1" w:styleId="Heading4Char">
    <w:name w:val="Heading 4 Char"/>
    <w:basedOn w:val="DefaultParagraphFont"/>
    <w:link w:val="Heading4"/>
    <w:uiPriority w:val="9"/>
    <w:semiHidden/>
    <w:rsid w:val="00756A28"/>
    <w:rPr>
      <w:caps/>
      <w:color w:val="2F5496" w:themeColor="accent1" w:themeShade="BF"/>
      <w:spacing w:val="10"/>
    </w:rPr>
  </w:style>
  <w:style w:type="character" w:customStyle="1" w:styleId="Heading5Char">
    <w:name w:val="Heading 5 Char"/>
    <w:basedOn w:val="DefaultParagraphFont"/>
    <w:link w:val="Heading5"/>
    <w:uiPriority w:val="9"/>
    <w:semiHidden/>
    <w:rsid w:val="00756A28"/>
    <w:rPr>
      <w:caps/>
      <w:color w:val="2F5496" w:themeColor="accent1" w:themeShade="BF"/>
      <w:spacing w:val="10"/>
    </w:rPr>
  </w:style>
  <w:style w:type="character" w:customStyle="1" w:styleId="Heading6Char">
    <w:name w:val="Heading 6 Char"/>
    <w:basedOn w:val="DefaultParagraphFont"/>
    <w:link w:val="Heading6"/>
    <w:uiPriority w:val="9"/>
    <w:semiHidden/>
    <w:rsid w:val="00756A28"/>
    <w:rPr>
      <w:caps/>
      <w:color w:val="2F5496" w:themeColor="accent1" w:themeShade="BF"/>
      <w:spacing w:val="10"/>
    </w:rPr>
  </w:style>
  <w:style w:type="character" w:customStyle="1" w:styleId="Heading7Char">
    <w:name w:val="Heading 7 Char"/>
    <w:basedOn w:val="DefaultParagraphFont"/>
    <w:link w:val="Heading7"/>
    <w:uiPriority w:val="9"/>
    <w:semiHidden/>
    <w:rsid w:val="00756A28"/>
    <w:rPr>
      <w:caps/>
      <w:color w:val="2F5496" w:themeColor="accent1" w:themeShade="BF"/>
      <w:spacing w:val="10"/>
    </w:rPr>
  </w:style>
  <w:style w:type="character" w:customStyle="1" w:styleId="Heading8Char">
    <w:name w:val="Heading 8 Char"/>
    <w:basedOn w:val="DefaultParagraphFont"/>
    <w:link w:val="Heading8"/>
    <w:uiPriority w:val="9"/>
    <w:semiHidden/>
    <w:rsid w:val="00756A28"/>
    <w:rPr>
      <w:caps/>
      <w:spacing w:val="10"/>
      <w:sz w:val="18"/>
      <w:szCs w:val="18"/>
    </w:rPr>
  </w:style>
  <w:style w:type="character" w:customStyle="1" w:styleId="Heading9Char">
    <w:name w:val="Heading 9 Char"/>
    <w:basedOn w:val="DefaultParagraphFont"/>
    <w:link w:val="Heading9"/>
    <w:uiPriority w:val="9"/>
    <w:semiHidden/>
    <w:rsid w:val="00756A28"/>
    <w:rPr>
      <w:i/>
      <w:iCs/>
      <w:caps/>
      <w:spacing w:val="10"/>
      <w:sz w:val="18"/>
      <w:szCs w:val="18"/>
    </w:rPr>
  </w:style>
  <w:style w:type="paragraph" w:styleId="Caption">
    <w:name w:val="caption"/>
    <w:basedOn w:val="Normal"/>
    <w:next w:val="Normal"/>
    <w:uiPriority w:val="35"/>
    <w:semiHidden/>
    <w:unhideWhenUsed/>
    <w:qFormat/>
    <w:rsid w:val="00756A28"/>
    <w:rPr>
      <w:b/>
      <w:bCs/>
      <w:color w:val="2F5496" w:themeColor="accent1" w:themeShade="BF"/>
      <w:sz w:val="16"/>
      <w:szCs w:val="16"/>
    </w:rPr>
  </w:style>
  <w:style w:type="paragraph" w:styleId="Title">
    <w:name w:val="Title"/>
    <w:basedOn w:val="Normal"/>
    <w:next w:val="Normal"/>
    <w:link w:val="TitleChar"/>
    <w:uiPriority w:val="10"/>
    <w:qFormat/>
    <w:rsid w:val="00756A28"/>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756A28"/>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756A28"/>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56A28"/>
    <w:rPr>
      <w:caps/>
      <w:color w:val="595959" w:themeColor="text1" w:themeTint="A6"/>
      <w:spacing w:val="10"/>
      <w:sz w:val="21"/>
      <w:szCs w:val="21"/>
    </w:rPr>
  </w:style>
  <w:style w:type="character" w:styleId="Strong">
    <w:name w:val="Strong"/>
    <w:uiPriority w:val="22"/>
    <w:qFormat/>
    <w:rsid w:val="00756A28"/>
    <w:rPr>
      <w:b/>
      <w:bCs/>
    </w:rPr>
  </w:style>
  <w:style w:type="character" w:styleId="Emphasis">
    <w:name w:val="Emphasis"/>
    <w:uiPriority w:val="20"/>
    <w:qFormat/>
    <w:rsid w:val="00756A28"/>
    <w:rPr>
      <w:caps/>
      <w:color w:val="1F3763" w:themeColor="accent1" w:themeShade="7F"/>
      <w:spacing w:val="5"/>
    </w:rPr>
  </w:style>
  <w:style w:type="paragraph" w:styleId="NoSpacing">
    <w:name w:val="No Spacing"/>
    <w:uiPriority w:val="1"/>
    <w:qFormat/>
    <w:rsid w:val="00756A28"/>
    <w:pPr>
      <w:spacing w:after="0" w:line="240" w:lineRule="auto"/>
    </w:pPr>
  </w:style>
  <w:style w:type="paragraph" w:styleId="Quote">
    <w:name w:val="Quote"/>
    <w:basedOn w:val="Normal"/>
    <w:next w:val="Normal"/>
    <w:link w:val="QuoteChar"/>
    <w:uiPriority w:val="29"/>
    <w:qFormat/>
    <w:rsid w:val="00756A28"/>
    <w:rPr>
      <w:i/>
      <w:iCs/>
      <w:sz w:val="24"/>
      <w:szCs w:val="24"/>
    </w:rPr>
  </w:style>
  <w:style w:type="character" w:customStyle="1" w:styleId="QuoteChar">
    <w:name w:val="Quote Char"/>
    <w:basedOn w:val="DefaultParagraphFont"/>
    <w:link w:val="Quote"/>
    <w:uiPriority w:val="29"/>
    <w:rsid w:val="00756A28"/>
    <w:rPr>
      <w:i/>
      <w:iCs/>
      <w:sz w:val="24"/>
      <w:szCs w:val="24"/>
    </w:rPr>
  </w:style>
  <w:style w:type="paragraph" w:styleId="IntenseQuote">
    <w:name w:val="Intense Quote"/>
    <w:basedOn w:val="Normal"/>
    <w:next w:val="Normal"/>
    <w:link w:val="IntenseQuoteChar"/>
    <w:uiPriority w:val="30"/>
    <w:qFormat/>
    <w:rsid w:val="00756A28"/>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756A28"/>
    <w:rPr>
      <w:color w:val="4472C4" w:themeColor="accent1"/>
      <w:sz w:val="24"/>
      <w:szCs w:val="24"/>
    </w:rPr>
  </w:style>
  <w:style w:type="character" w:styleId="SubtleEmphasis">
    <w:name w:val="Subtle Emphasis"/>
    <w:uiPriority w:val="19"/>
    <w:qFormat/>
    <w:rsid w:val="00756A28"/>
    <w:rPr>
      <w:i/>
      <w:iCs/>
      <w:color w:val="1F3763" w:themeColor="accent1" w:themeShade="7F"/>
    </w:rPr>
  </w:style>
  <w:style w:type="character" w:styleId="IntenseEmphasis">
    <w:name w:val="Intense Emphasis"/>
    <w:uiPriority w:val="21"/>
    <w:qFormat/>
    <w:rsid w:val="00756A28"/>
    <w:rPr>
      <w:b/>
      <w:bCs/>
      <w:caps/>
      <w:color w:val="1F3763" w:themeColor="accent1" w:themeShade="7F"/>
      <w:spacing w:val="10"/>
    </w:rPr>
  </w:style>
  <w:style w:type="character" w:styleId="SubtleReference">
    <w:name w:val="Subtle Reference"/>
    <w:uiPriority w:val="31"/>
    <w:qFormat/>
    <w:rsid w:val="00756A28"/>
    <w:rPr>
      <w:b/>
      <w:bCs/>
      <w:color w:val="4472C4" w:themeColor="accent1"/>
    </w:rPr>
  </w:style>
  <w:style w:type="character" w:styleId="IntenseReference">
    <w:name w:val="Intense Reference"/>
    <w:uiPriority w:val="32"/>
    <w:qFormat/>
    <w:rsid w:val="00756A28"/>
    <w:rPr>
      <w:b/>
      <w:bCs/>
      <w:i/>
      <w:iCs/>
      <w:caps/>
      <w:color w:val="4472C4" w:themeColor="accent1"/>
    </w:rPr>
  </w:style>
  <w:style w:type="character" w:styleId="BookTitle">
    <w:name w:val="Book Title"/>
    <w:uiPriority w:val="33"/>
    <w:qFormat/>
    <w:rsid w:val="00756A28"/>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7D29D-C70C-45A5-A19F-533A614B8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3413</Words>
  <Characters>19460</Characters>
  <Application>Microsoft Office Word</Application>
  <DocSecurity>0</DocSecurity>
  <Lines>162</Lines>
  <Paragraphs>45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Executive  summary</vt:lpstr>
    </vt:vector>
  </TitlesOfParts>
  <Company/>
  <LinksUpToDate>false</LinksUpToDate>
  <CharactersWithSpaces>22828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Robert</cp:lastModifiedBy>
  <cp:revision>2</cp:revision>
  <dcterms:created xsi:type="dcterms:W3CDTF">2026-08-11T00:59:00Z</dcterms:created>
  <dcterms:modified xsi:type="dcterms:W3CDTF">2026-08-11T00:59:00Z</dcterms:modified>
</cp:coreProperties>
</file>