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A9B90F" w14:textId="77777777" w:rsidR="003207F0" w:rsidRDefault="003207F0" w:rsidP="003207F0">
      <w:pPr>
        <w:jc w:val="center"/>
        <w:rPr>
          <w:b/>
          <w:bCs/>
        </w:rPr>
      </w:pPr>
    </w:p>
    <w:p w14:paraId="2228035C" w14:textId="77777777" w:rsidR="003207F0" w:rsidRDefault="003207F0" w:rsidP="003207F0">
      <w:pPr>
        <w:jc w:val="center"/>
        <w:rPr>
          <w:b/>
          <w:bCs/>
        </w:rPr>
      </w:pPr>
    </w:p>
    <w:p w14:paraId="7BA0E72C" w14:textId="77777777" w:rsidR="003207F0" w:rsidRDefault="003207F0" w:rsidP="003207F0">
      <w:pPr>
        <w:jc w:val="center"/>
        <w:rPr>
          <w:b/>
          <w:bCs/>
        </w:rPr>
      </w:pPr>
    </w:p>
    <w:p w14:paraId="07563AC7" w14:textId="77777777" w:rsidR="00C143F4" w:rsidRDefault="00C143F4" w:rsidP="003207F0">
      <w:pPr>
        <w:jc w:val="center"/>
        <w:rPr>
          <w:b/>
          <w:bCs/>
        </w:rPr>
      </w:pPr>
    </w:p>
    <w:p w14:paraId="52B842E8" w14:textId="77777777" w:rsidR="00C143F4" w:rsidRPr="00C143F4" w:rsidRDefault="00C143F4" w:rsidP="00C143F4">
      <w:pPr>
        <w:jc w:val="center"/>
        <w:rPr>
          <w:b/>
          <w:bCs/>
          <w:sz w:val="36"/>
          <w:szCs w:val="36"/>
        </w:rPr>
      </w:pPr>
      <w:r w:rsidRPr="00CF5DC1">
        <w:rPr>
          <w:b/>
          <w:bCs/>
          <w:i/>
          <w:iCs/>
          <w:sz w:val="44"/>
          <w:szCs w:val="44"/>
        </w:rPr>
        <w:t>Reflective learning log</w:t>
      </w:r>
    </w:p>
    <w:p w14:paraId="0B94BD5D" w14:textId="77777777" w:rsidR="003207F0" w:rsidRDefault="003207F0" w:rsidP="003207F0">
      <w:pPr>
        <w:jc w:val="center"/>
        <w:rPr>
          <w:b/>
          <w:bCs/>
        </w:rPr>
      </w:pPr>
    </w:p>
    <w:p w14:paraId="54837E46" w14:textId="77777777" w:rsidR="003207F0" w:rsidRDefault="003207F0" w:rsidP="003207F0">
      <w:pPr>
        <w:jc w:val="center"/>
        <w:rPr>
          <w:b/>
          <w:bCs/>
        </w:rPr>
      </w:pPr>
    </w:p>
    <w:p w14:paraId="5E436942" w14:textId="1892FA54" w:rsidR="003207F0" w:rsidRDefault="00C143F4" w:rsidP="003207F0">
      <w:pPr>
        <w:jc w:val="center"/>
        <w:rPr>
          <w:b/>
          <w:bCs/>
          <w:sz w:val="36"/>
          <w:szCs w:val="36"/>
        </w:rPr>
      </w:pPr>
      <w:r>
        <w:rPr>
          <w:b/>
          <w:bCs/>
          <w:sz w:val="36"/>
          <w:szCs w:val="36"/>
        </w:rPr>
        <w:t xml:space="preserve">Module name: </w:t>
      </w:r>
      <w:r w:rsidR="00EE1762" w:rsidRPr="00EE1762">
        <w:rPr>
          <w:b/>
          <w:bCs/>
          <w:sz w:val="36"/>
          <w:szCs w:val="36"/>
        </w:rPr>
        <w:t>Hotel Placement – Managing Guest Service Operations</w:t>
      </w:r>
    </w:p>
    <w:p w14:paraId="198AB976" w14:textId="77777777" w:rsidR="00C143F4" w:rsidRDefault="00EE1762" w:rsidP="00C143F4">
      <w:pPr>
        <w:jc w:val="center"/>
        <w:rPr>
          <w:b/>
          <w:bCs/>
          <w:sz w:val="36"/>
          <w:szCs w:val="36"/>
        </w:rPr>
      </w:pPr>
      <w:r>
        <w:rPr>
          <w:b/>
          <w:bCs/>
          <w:sz w:val="36"/>
          <w:szCs w:val="36"/>
        </w:rPr>
        <w:t xml:space="preserve">Module </w:t>
      </w:r>
      <w:proofErr w:type="gramStart"/>
      <w:r>
        <w:rPr>
          <w:b/>
          <w:bCs/>
          <w:sz w:val="36"/>
          <w:szCs w:val="36"/>
        </w:rPr>
        <w:t>code :</w:t>
      </w:r>
      <w:proofErr w:type="gramEnd"/>
      <w:r>
        <w:rPr>
          <w:b/>
          <w:bCs/>
          <w:sz w:val="36"/>
          <w:szCs w:val="36"/>
        </w:rPr>
        <w:t xml:space="preserve"> BMIH6003</w:t>
      </w:r>
    </w:p>
    <w:p w14:paraId="0C018E05" w14:textId="27DB7564" w:rsidR="00E30ECA" w:rsidRPr="00CF5DC1" w:rsidRDefault="003207F0" w:rsidP="003207F0">
      <w:pPr>
        <w:jc w:val="center"/>
        <w:rPr>
          <w:b/>
          <w:bCs/>
          <w:i/>
          <w:iCs/>
          <w:sz w:val="44"/>
          <w:szCs w:val="44"/>
        </w:rPr>
      </w:pPr>
      <w:r w:rsidRPr="00CF5DC1">
        <w:rPr>
          <w:b/>
          <w:bCs/>
          <w:i/>
          <w:iCs/>
          <w:sz w:val="44"/>
          <w:szCs w:val="44"/>
        </w:rPr>
        <w:t>Student Name:</w:t>
      </w:r>
      <w:r w:rsidR="00CF5DC1" w:rsidRPr="00CF5DC1">
        <w:rPr>
          <w:b/>
          <w:bCs/>
          <w:i/>
          <w:iCs/>
          <w:sz w:val="44"/>
          <w:szCs w:val="44"/>
        </w:rPr>
        <w:t xml:space="preserve"> Alina Boestean</w:t>
      </w:r>
    </w:p>
    <w:p w14:paraId="5D0B4776" w14:textId="67230986" w:rsidR="00777E80" w:rsidRPr="00CF5DC1" w:rsidRDefault="003207F0" w:rsidP="00CF5DC1">
      <w:pPr>
        <w:jc w:val="center"/>
        <w:rPr>
          <w:b/>
          <w:bCs/>
          <w:i/>
          <w:iCs/>
          <w:sz w:val="44"/>
          <w:szCs w:val="44"/>
        </w:rPr>
      </w:pPr>
      <w:r w:rsidRPr="00CF5DC1">
        <w:rPr>
          <w:b/>
          <w:bCs/>
          <w:i/>
          <w:iCs/>
          <w:sz w:val="44"/>
          <w:szCs w:val="44"/>
        </w:rPr>
        <w:t>Student ID:</w:t>
      </w:r>
      <w:r w:rsidR="00CF5DC1" w:rsidRPr="00CF5DC1">
        <w:rPr>
          <w:b/>
          <w:bCs/>
          <w:i/>
          <w:iCs/>
          <w:sz w:val="44"/>
          <w:szCs w:val="44"/>
        </w:rPr>
        <w:t xml:space="preserve"> 2207646</w:t>
      </w:r>
    </w:p>
    <w:p w14:paraId="5B02A37F" w14:textId="23582BA4" w:rsidR="003207F0" w:rsidRPr="00CF5DC1" w:rsidRDefault="003207F0" w:rsidP="003207F0">
      <w:pPr>
        <w:jc w:val="center"/>
        <w:rPr>
          <w:b/>
          <w:bCs/>
          <w:i/>
          <w:iCs/>
          <w:sz w:val="44"/>
          <w:szCs w:val="44"/>
        </w:rPr>
      </w:pPr>
      <w:r w:rsidRPr="00CF5DC1">
        <w:rPr>
          <w:b/>
          <w:bCs/>
          <w:i/>
          <w:iCs/>
          <w:sz w:val="44"/>
          <w:szCs w:val="44"/>
        </w:rPr>
        <w:t>Lecturer</w:t>
      </w:r>
      <w:proofErr w:type="gramStart"/>
      <w:r w:rsidRPr="00CF5DC1">
        <w:rPr>
          <w:b/>
          <w:bCs/>
          <w:i/>
          <w:iCs/>
          <w:sz w:val="44"/>
          <w:szCs w:val="44"/>
        </w:rPr>
        <w:t xml:space="preserve">: </w:t>
      </w:r>
      <w:r w:rsidR="00CF5DC1" w:rsidRPr="00CF5DC1">
        <w:rPr>
          <w:b/>
          <w:bCs/>
          <w:i/>
          <w:iCs/>
          <w:sz w:val="44"/>
          <w:szCs w:val="44"/>
        </w:rPr>
        <w:t xml:space="preserve"> </w:t>
      </w:r>
      <w:r w:rsidRPr="00CF5DC1">
        <w:rPr>
          <w:b/>
          <w:bCs/>
          <w:i/>
          <w:iCs/>
          <w:sz w:val="44"/>
          <w:szCs w:val="44"/>
        </w:rPr>
        <w:t>Giulia</w:t>
      </w:r>
      <w:proofErr w:type="gramEnd"/>
      <w:r w:rsidRPr="00CF5DC1">
        <w:rPr>
          <w:b/>
          <w:bCs/>
          <w:i/>
          <w:iCs/>
          <w:sz w:val="44"/>
          <w:szCs w:val="44"/>
        </w:rPr>
        <w:t xml:space="preserve"> </w:t>
      </w:r>
      <w:proofErr w:type="spellStart"/>
      <w:r w:rsidRPr="00CF5DC1">
        <w:rPr>
          <w:b/>
          <w:bCs/>
          <w:i/>
          <w:iCs/>
          <w:sz w:val="44"/>
          <w:szCs w:val="44"/>
        </w:rPr>
        <w:t>Chifari</w:t>
      </w:r>
      <w:proofErr w:type="spellEnd"/>
      <w:r w:rsidR="00EE1762">
        <w:rPr>
          <w:b/>
          <w:bCs/>
          <w:i/>
          <w:iCs/>
          <w:sz w:val="44"/>
          <w:szCs w:val="44"/>
        </w:rPr>
        <w:t xml:space="preserve">, </w:t>
      </w:r>
      <w:r w:rsidR="00EE1762" w:rsidRPr="00EE1762">
        <w:rPr>
          <w:b/>
          <w:bCs/>
          <w:i/>
          <w:iCs/>
          <w:sz w:val="44"/>
          <w:szCs w:val="44"/>
        </w:rPr>
        <w:t>Jessica Newport</w:t>
      </w:r>
    </w:p>
    <w:p w14:paraId="2E48792A" w14:textId="77777777" w:rsidR="003207F0" w:rsidRPr="00CF5DC1" w:rsidRDefault="003207F0" w:rsidP="003207F0">
      <w:pPr>
        <w:jc w:val="center"/>
        <w:rPr>
          <w:b/>
          <w:bCs/>
          <w:i/>
          <w:iCs/>
          <w:sz w:val="44"/>
          <w:szCs w:val="44"/>
        </w:rPr>
      </w:pPr>
    </w:p>
    <w:p w14:paraId="642CEBE1" w14:textId="77777777" w:rsidR="003207F0" w:rsidRPr="00A027A2" w:rsidRDefault="003207F0" w:rsidP="003207F0">
      <w:pPr>
        <w:jc w:val="center"/>
        <w:rPr>
          <w:b/>
          <w:bCs/>
        </w:rPr>
      </w:pPr>
    </w:p>
    <w:p w14:paraId="0540177A" w14:textId="77777777" w:rsidR="00CF5DC1" w:rsidRDefault="00CF5DC1" w:rsidP="003207F0">
      <w:pPr>
        <w:spacing w:line="360" w:lineRule="auto"/>
        <w:jc w:val="both"/>
        <w:rPr>
          <w:b/>
          <w:bCs/>
          <w:noProof/>
        </w:rPr>
      </w:pPr>
      <w:r>
        <w:rPr>
          <w:b/>
          <w:bCs/>
          <w:noProof/>
        </w:rPr>
        <w:t xml:space="preserve">    </w:t>
      </w:r>
    </w:p>
    <w:p w14:paraId="2851DDE7" w14:textId="77777777" w:rsidR="00CF5DC1" w:rsidRDefault="00CF5DC1" w:rsidP="003207F0">
      <w:pPr>
        <w:spacing w:line="360" w:lineRule="auto"/>
        <w:jc w:val="both"/>
        <w:rPr>
          <w:b/>
          <w:bCs/>
          <w:noProof/>
        </w:rPr>
      </w:pPr>
    </w:p>
    <w:p w14:paraId="0128B3AC" w14:textId="77777777" w:rsidR="00CF5DC1" w:rsidRDefault="00CF5DC1" w:rsidP="003207F0">
      <w:pPr>
        <w:spacing w:line="360" w:lineRule="auto"/>
        <w:jc w:val="both"/>
        <w:rPr>
          <w:b/>
          <w:bCs/>
          <w:noProof/>
        </w:rPr>
      </w:pPr>
    </w:p>
    <w:p w14:paraId="2F8AF70F" w14:textId="77777777" w:rsidR="00CF5DC1" w:rsidRDefault="00CF5DC1" w:rsidP="003207F0">
      <w:pPr>
        <w:spacing w:line="360" w:lineRule="auto"/>
        <w:jc w:val="both"/>
        <w:rPr>
          <w:b/>
          <w:bCs/>
          <w:noProof/>
        </w:rPr>
      </w:pPr>
    </w:p>
    <w:p w14:paraId="6274BFFB" w14:textId="77777777" w:rsidR="00CF5DC1" w:rsidRDefault="00CF5DC1" w:rsidP="003207F0">
      <w:pPr>
        <w:spacing w:line="360" w:lineRule="auto"/>
        <w:jc w:val="both"/>
        <w:rPr>
          <w:b/>
          <w:bCs/>
          <w:noProof/>
        </w:rPr>
      </w:pPr>
    </w:p>
    <w:p w14:paraId="7BA6EF2C" w14:textId="77777777" w:rsidR="00CF5DC1" w:rsidRDefault="00CF5DC1" w:rsidP="003207F0">
      <w:pPr>
        <w:spacing w:line="360" w:lineRule="auto"/>
        <w:jc w:val="both"/>
        <w:rPr>
          <w:b/>
          <w:bCs/>
          <w:noProof/>
        </w:rPr>
      </w:pPr>
    </w:p>
    <w:p w14:paraId="7C1966B5" w14:textId="77777777" w:rsidR="00CF5DC1" w:rsidRDefault="00CF5DC1" w:rsidP="003207F0">
      <w:pPr>
        <w:spacing w:line="360" w:lineRule="auto"/>
        <w:jc w:val="both"/>
        <w:rPr>
          <w:b/>
          <w:bCs/>
          <w:noProof/>
        </w:rPr>
      </w:pPr>
    </w:p>
    <w:p w14:paraId="0B31A59D" w14:textId="75C751B2" w:rsidR="003207F0" w:rsidRDefault="003207F0" w:rsidP="003207F0">
      <w:pPr>
        <w:spacing w:line="360" w:lineRule="auto"/>
        <w:jc w:val="both"/>
        <w:rPr>
          <w:b/>
          <w:bCs/>
          <w:noProof/>
        </w:rPr>
      </w:pPr>
    </w:p>
    <w:p w14:paraId="6C7F1EFA" w14:textId="77777777" w:rsidR="00EE1762" w:rsidRDefault="00EE1762" w:rsidP="003207F0">
      <w:pPr>
        <w:spacing w:line="360" w:lineRule="auto"/>
        <w:jc w:val="both"/>
        <w:rPr>
          <w:b/>
          <w:bCs/>
          <w:noProof/>
        </w:rPr>
      </w:pPr>
    </w:p>
    <w:p w14:paraId="01EE1C55" w14:textId="77777777" w:rsidR="00EE1762" w:rsidRPr="00EE1762" w:rsidRDefault="00EE1762" w:rsidP="00EE1762">
      <w:pPr>
        <w:rPr>
          <w:b/>
          <w:bCs/>
          <w:sz w:val="32"/>
          <w:szCs w:val="32"/>
        </w:rPr>
      </w:pPr>
      <w:r w:rsidRPr="00EE1762">
        <w:rPr>
          <w:b/>
          <w:bCs/>
          <w:sz w:val="32"/>
          <w:szCs w:val="32"/>
        </w:rPr>
        <w:t xml:space="preserve">AI Declaration </w:t>
      </w:r>
    </w:p>
    <w:p w14:paraId="6BF1683B" w14:textId="0B6DF830" w:rsidR="00EE1762" w:rsidRPr="00EE1762" w:rsidRDefault="00EE1762" w:rsidP="00EE1762">
      <w:pPr>
        <w:spacing w:line="480" w:lineRule="auto"/>
        <w:rPr>
          <w:szCs w:val="24"/>
        </w:rPr>
      </w:pPr>
      <w:proofErr w:type="gramStart"/>
      <w:r>
        <w:rPr>
          <w:szCs w:val="24"/>
        </w:rPr>
        <w:t xml:space="preserve">“ </w:t>
      </w:r>
      <w:r w:rsidRPr="00EE1762">
        <w:rPr>
          <w:szCs w:val="24"/>
        </w:rPr>
        <w:t>I</w:t>
      </w:r>
      <w:proofErr w:type="gramEnd"/>
      <w:r w:rsidRPr="00EE1762">
        <w:rPr>
          <w:szCs w:val="24"/>
        </w:rPr>
        <w:t xml:space="preserve"> confirm that I have not use any AI tools in the research and creation or this </w:t>
      </w:r>
      <w:r w:rsidR="00C143F4" w:rsidRPr="00EE1762">
        <w:rPr>
          <w:szCs w:val="24"/>
        </w:rPr>
        <w:t>assignment. I</w:t>
      </w:r>
      <w:r w:rsidRPr="00EE1762">
        <w:rPr>
          <w:szCs w:val="24"/>
        </w:rPr>
        <w:t xml:space="preserve"> confirm that I have not presented any AI generated materials as my own </w:t>
      </w:r>
      <w:proofErr w:type="gramStart"/>
      <w:r w:rsidRPr="00EE1762">
        <w:rPr>
          <w:szCs w:val="24"/>
        </w:rPr>
        <w:t>work .</w:t>
      </w:r>
      <w:proofErr w:type="gramEnd"/>
      <w:r w:rsidRPr="00EE1762">
        <w:rPr>
          <w:szCs w:val="24"/>
        </w:rPr>
        <w:t xml:space="preserve"> I confirm I have copies of my drafts, notes and other resources I used, which may be asked to provide </w:t>
      </w:r>
      <w:proofErr w:type="gramStart"/>
      <w:r w:rsidRPr="00EE1762">
        <w:rPr>
          <w:szCs w:val="24"/>
        </w:rPr>
        <w:t>in  evidence</w:t>
      </w:r>
      <w:proofErr w:type="gramEnd"/>
      <w:r w:rsidRPr="00EE1762">
        <w:rPr>
          <w:szCs w:val="24"/>
        </w:rPr>
        <w:t xml:space="preserve"> </w:t>
      </w:r>
      <w:r>
        <w:rPr>
          <w:szCs w:val="24"/>
        </w:rPr>
        <w:t>“</w:t>
      </w:r>
    </w:p>
    <w:p w14:paraId="64328A3C" w14:textId="77777777" w:rsidR="00EE1762" w:rsidRDefault="00EE1762" w:rsidP="003207F0">
      <w:pPr>
        <w:spacing w:line="360" w:lineRule="auto"/>
        <w:jc w:val="both"/>
        <w:rPr>
          <w:b/>
          <w:bCs/>
        </w:rPr>
      </w:pPr>
    </w:p>
    <w:p w14:paraId="434D4370" w14:textId="77777777" w:rsidR="00EE1762" w:rsidRDefault="00EE1762" w:rsidP="003207F0">
      <w:pPr>
        <w:spacing w:line="360" w:lineRule="auto"/>
        <w:jc w:val="both"/>
        <w:rPr>
          <w:b/>
          <w:bCs/>
        </w:rPr>
      </w:pPr>
    </w:p>
    <w:p w14:paraId="3B2E14EA" w14:textId="77777777" w:rsidR="00EE1762" w:rsidRDefault="00EE1762" w:rsidP="003207F0">
      <w:pPr>
        <w:spacing w:line="360" w:lineRule="auto"/>
        <w:jc w:val="both"/>
        <w:rPr>
          <w:b/>
          <w:bCs/>
        </w:rPr>
      </w:pPr>
    </w:p>
    <w:p w14:paraId="7C8B974F" w14:textId="77777777" w:rsidR="00EE1762" w:rsidRDefault="00EE1762" w:rsidP="003207F0">
      <w:pPr>
        <w:spacing w:line="360" w:lineRule="auto"/>
        <w:jc w:val="both"/>
        <w:rPr>
          <w:b/>
          <w:bCs/>
        </w:rPr>
      </w:pPr>
    </w:p>
    <w:p w14:paraId="2172DAAC" w14:textId="77777777" w:rsidR="00EE1762" w:rsidRDefault="00EE1762" w:rsidP="003207F0">
      <w:pPr>
        <w:spacing w:line="360" w:lineRule="auto"/>
        <w:jc w:val="both"/>
        <w:rPr>
          <w:b/>
          <w:bCs/>
        </w:rPr>
      </w:pPr>
    </w:p>
    <w:p w14:paraId="62C7E7F5" w14:textId="77777777" w:rsidR="00EE1762" w:rsidRDefault="00EE1762" w:rsidP="003207F0">
      <w:pPr>
        <w:spacing w:line="360" w:lineRule="auto"/>
        <w:jc w:val="both"/>
        <w:rPr>
          <w:b/>
          <w:bCs/>
        </w:rPr>
      </w:pPr>
    </w:p>
    <w:p w14:paraId="5A7480EF" w14:textId="77777777" w:rsidR="00EE1762" w:rsidRDefault="00EE1762" w:rsidP="003207F0">
      <w:pPr>
        <w:spacing w:line="360" w:lineRule="auto"/>
        <w:jc w:val="both"/>
        <w:rPr>
          <w:b/>
          <w:bCs/>
        </w:rPr>
      </w:pPr>
    </w:p>
    <w:p w14:paraId="3EDD185A" w14:textId="77777777" w:rsidR="00EE1762" w:rsidRDefault="00EE1762" w:rsidP="003207F0">
      <w:pPr>
        <w:spacing w:line="360" w:lineRule="auto"/>
        <w:jc w:val="both"/>
        <w:rPr>
          <w:b/>
          <w:bCs/>
        </w:rPr>
      </w:pPr>
    </w:p>
    <w:p w14:paraId="57C6F1F8" w14:textId="77777777" w:rsidR="00EE1762" w:rsidRDefault="00EE1762" w:rsidP="003207F0">
      <w:pPr>
        <w:spacing w:line="360" w:lineRule="auto"/>
        <w:jc w:val="both"/>
        <w:rPr>
          <w:b/>
          <w:bCs/>
        </w:rPr>
      </w:pPr>
    </w:p>
    <w:p w14:paraId="06C7E624" w14:textId="77777777" w:rsidR="00EE1762" w:rsidRDefault="00EE1762" w:rsidP="003207F0">
      <w:pPr>
        <w:spacing w:line="360" w:lineRule="auto"/>
        <w:jc w:val="both"/>
        <w:rPr>
          <w:b/>
          <w:bCs/>
        </w:rPr>
      </w:pPr>
    </w:p>
    <w:p w14:paraId="22D83DD2" w14:textId="77777777" w:rsidR="00EE1762" w:rsidRDefault="00EE1762" w:rsidP="003207F0">
      <w:pPr>
        <w:spacing w:line="360" w:lineRule="auto"/>
        <w:jc w:val="both"/>
        <w:rPr>
          <w:b/>
          <w:bCs/>
        </w:rPr>
      </w:pPr>
    </w:p>
    <w:p w14:paraId="0D404B2E" w14:textId="77777777" w:rsidR="00EE1762" w:rsidRDefault="00EE1762" w:rsidP="003207F0">
      <w:pPr>
        <w:spacing w:line="360" w:lineRule="auto"/>
        <w:jc w:val="both"/>
        <w:rPr>
          <w:b/>
          <w:bCs/>
        </w:rPr>
      </w:pPr>
    </w:p>
    <w:p w14:paraId="2D3782A3" w14:textId="77777777" w:rsidR="00EE1762" w:rsidRDefault="00EE1762" w:rsidP="003207F0">
      <w:pPr>
        <w:spacing w:line="360" w:lineRule="auto"/>
        <w:jc w:val="both"/>
        <w:rPr>
          <w:b/>
          <w:bCs/>
        </w:rPr>
      </w:pPr>
    </w:p>
    <w:p w14:paraId="7842D84F" w14:textId="77777777" w:rsidR="00EE1762" w:rsidRPr="00A027A2" w:rsidRDefault="00EE1762" w:rsidP="003207F0">
      <w:pPr>
        <w:spacing w:line="360" w:lineRule="auto"/>
        <w:jc w:val="both"/>
        <w:rPr>
          <w:b/>
          <w:bCs/>
        </w:rPr>
      </w:pPr>
    </w:p>
    <w:p w14:paraId="62AE5DE6" w14:textId="77777777" w:rsidR="003207F0" w:rsidRPr="00A027A2" w:rsidRDefault="003207F0" w:rsidP="003207F0">
      <w:pPr>
        <w:spacing w:line="360" w:lineRule="auto"/>
        <w:jc w:val="both"/>
        <w:rPr>
          <w:b/>
          <w:bCs/>
        </w:rPr>
      </w:pPr>
    </w:p>
    <w:p w14:paraId="1DA83AEA" w14:textId="77777777" w:rsidR="003207F0" w:rsidRPr="00A027A2" w:rsidRDefault="003207F0" w:rsidP="003207F0">
      <w:pPr>
        <w:spacing w:line="360" w:lineRule="auto"/>
        <w:jc w:val="both"/>
        <w:rPr>
          <w:b/>
          <w:bCs/>
        </w:rPr>
      </w:pPr>
    </w:p>
    <w:p w14:paraId="53DDEBB4" w14:textId="77777777" w:rsidR="003207F0" w:rsidRPr="00A027A2" w:rsidRDefault="003207F0" w:rsidP="003207F0">
      <w:pPr>
        <w:spacing w:line="360" w:lineRule="auto"/>
        <w:jc w:val="both"/>
        <w:rPr>
          <w:b/>
          <w:bCs/>
        </w:rPr>
      </w:pPr>
    </w:p>
    <w:p w14:paraId="65656112" w14:textId="77777777" w:rsidR="003207F0" w:rsidRPr="00A027A2" w:rsidRDefault="003207F0" w:rsidP="003207F0">
      <w:pPr>
        <w:spacing w:line="360" w:lineRule="auto"/>
        <w:jc w:val="both"/>
        <w:rPr>
          <w:b/>
          <w:bCs/>
        </w:rPr>
      </w:pPr>
    </w:p>
    <w:sdt>
      <w:sdtPr>
        <w:rPr>
          <w:rFonts w:ascii="Times New Roman" w:eastAsiaTheme="minorHAnsi" w:hAnsi="Times New Roman" w:cstheme="minorBidi"/>
          <w:color w:val="auto"/>
          <w:sz w:val="24"/>
          <w:szCs w:val="22"/>
        </w:rPr>
        <w:id w:val="-539274645"/>
        <w:docPartObj>
          <w:docPartGallery w:val="Table of Contents"/>
          <w:docPartUnique/>
        </w:docPartObj>
      </w:sdtPr>
      <w:sdtEndPr>
        <w:rPr>
          <w:b/>
          <w:bCs/>
          <w:noProof/>
        </w:rPr>
      </w:sdtEndPr>
      <w:sdtContent>
        <w:p w14:paraId="7FFAA4D2" w14:textId="3D0220DB" w:rsidR="00E17188" w:rsidRPr="00A027A2" w:rsidRDefault="00E17188" w:rsidP="00860A47">
          <w:pPr>
            <w:pStyle w:val="TOCHeading"/>
            <w:spacing w:line="360" w:lineRule="auto"/>
            <w:jc w:val="center"/>
            <w:rPr>
              <w:rFonts w:ascii="Times New Roman" w:hAnsi="Times New Roman" w:cs="Times New Roman"/>
              <w:b/>
              <w:bCs/>
              <w:color w:val="auto"/>
            </w:rPr>
          </w:pPr>
          <w:r w:rsidRPr="00A027A2">
            <w:rPr>
              <w:rFonts w:ascii="Times New Roman" w:hAnsi="Times New Roman" w:cs="Times New Roman"/>
              <w:b/>
              <w:bCs/>
              <w:color w:val="auto"/>
            </w:rPr>
            <w:t>Table of Contents</w:t>
          </w:r>
        </w:p>
        <w:p w14:paraId="4341B611" w14:textId="3CE10554" w:rsidR="00FA0093" w:rsidRPr="00A027A2" w:rsidRDefault="00E17188">
          <w:pPr>
            <w:pStyle w:val="TOC1"/>
            <w:tabs>
              <w:tab w:val="right" w:leader="dot" w:pos="9350"/>
            </w:tabs>
            <w:rPr>
              <w:rFonts w:asciiTheme="minorHAnsi" w:eastAsiaTheme="minorEastAsia" w:hAnsiTheme="minorHAnsi"/>
              <w:noProof/>
              <w:sz w:val="22"/>
            </w:rPr>
          </w:pPr>
          <w:r w:rsidRPr="00A027A2">
            <w:fldChar w:fldCharType="begin"/>
          </w:r>
          <w:r w:rsidRPr="00A027A2">
            <w:instrText xml:space="preserve"> TOC \o "1-3" \h \z \u </w:instrText>
          </w:r>
          <w:r w:rsidRPr="00A027A2">
            <w:fldChar w:fldCharType="separate"/>
          </w:r>
          <w:hyperlink w:anchor="_Toc191552744" w:history="1">
            <w:r w:rsidR="00FA0093" w:rsidRPr="00A027A2">
              <w:rPr>
                <w:rStyle w:val="Hyperlink"/>
                <w:rFonts w:cs="Times New Roman"/>
                <w:noProof/>
              </w:rPr>
              <w:t>Part 2: Reflective learning log</w:t>
            </w:r>
            <w:r w:rsidR="00FA0093" w:rsidRPr="00A027A2">
              <w:rPr>
                <w:noProof/>
                <w:webHidden/>
              </w:rPr>
              <w:tab/>
            </w:r>
            <w:r w:rsidR="00FA0093" w:rsidRPr="00A027A2">
              <w:rPr>
                <w:noProof/>
                <w:webHidden/>
              </w:rPr>
              <w:fldChar w:fldCharType="begin"/>
            </w:r>
            <w:r w:rsidR="00FA0093" w:rsidRPr="00A027A2">
              <w:rPr>
                <w:noProof/>
                <w:webHidden/>
              </w:rPr>
              <w:instrText xml:space="preserve"> PAGEREF _Toc191552744 \h </w:instrText>
            </w:r>
            <w:r w:rsidR="00FA0093" w:rsidRPr="00A027A2">
              <w:rPr>
                <w:noProof/>
                <w:webHidden/>
              </w:rPr>
            </w:r>
            <w:r w:rsidR="00FA0093" w:rsidRPr="00A027A2">
              <w:rPr>
                <w:noProof/>
                <w:webHidden/>
              </w:rPr>
              <w:fldChar w:fldCharType="separate"/>
            </w:r>
            <w:r w:rsidR="00FA0093" w:rsidRPr="00A027A2">
              <w:rPr>
                <w:noProof/>
                <w:webHidden/>
              </w:rPr>
              <w:t>3</w:t>
            </w:r>
            <w:r w:rsidR="00FA0093" w:rsidRPr="00A027A2">
              <w:rPr>
                <w:noProof/>
                <w:webHidden/>
              </w:rPr>
              <w:fldChar w:fldCharType="end"/>
            </w:r>
          </w:hyperlink>
        </w:p>
        <w:p w14:paraId="4AF27EB2" w14:textId="1F1595EA" w:rsidR="00FA0093" w:rsidRPr="00A027A2" w:rsidRDefault="00FA0093">
          <w:pPr>
            <w:pStyle w:val="TOC1"/>
            <w:tabs>
              <w:tab w:val="left" w:pos="440"/>
              <w:tab w:val="right" w:leader="dot" w:pos="9350"/>
            </w:tabs>
            <w:rPr>
              <w:rFonts w:asciiTheme="minorHAnsi" w:eastAsiaTheme="minorEastAsia" w:hAnsiTheme="minorHAnsi"/>
              <w:noProof/>
              <w:sz w:val="22"/>
            </w:rPr>
          </w:pPr>
          <w:hyperlink w:anchor="_Toc191552745" w:history="1">
            <w:r w:rsidRPr="00A027A2">
              <w:rPr>
                <w:rStyle w:val="Hyperlink"/>
                <w:rFonts w:cs="Times New Roman"/>
                <w:noProof/>
                <w:lang w:val="en-GB"/>
              </w:rPr>
              <w:t>1</w:t>
            </w:r>
            <w:r w:rsidRPr="00A027A2">
              <w:rPr>
                <w:rFonts w:asciiTheme="minorHAnsi" w:eastAsiaTheme="minorEastAsia" w:hAnsiTheme="minorHAnsi"/>
                <w:noProof/>
                <w:sz w:val="22"/>
              </w:rPr>
              <w:tab/>
            </w:r>
            <w:r w:rsidRPr="00A027A2">
              <w:rPr>
                <w:rStyle w:val="Hyperlink"/>
                <w:rFonts w:cs="Times New Roman"/>
                <w:noProof/>
                <w:lang w:val="en-GB"/>
              </w:rPr>
              <w:t>Introduction</w:t>
            </w:r>
            <w:r w:rsidRPr="00A027A2">
              <w:rPr>
                <w:noProof/>
                <w:webHidden/>
              </w:rPr>
              <w:tab/>
            </w:r>
            <w:r w:rsidRPr="00A027A2">
              <w:rPr>
                <w:noProof/>
                <w:webHidden/>
              </w:rPr>
              <w:fldChar w:fldCharType="begin"/>
            </w:r>
            <w:r w:rsidRPr="00A027A2">
              <w:rPr>
                <w:noProof/>
                <w:webHidden/>
              </w:rPr>
              <w:instrText xml:space="preserve"> PAGEREF _Toc191552745 \h </w:instrText>
            </w:r>
            <w:r w:rsidRPr="00A027A2">
              <w:rPr>
                <w:noProof/>
                <w:webHidden/>
              </w:rPr>
            </w:r>
            <w:r w:rsidRPr="00A027A2">
              <w:rPr>
                <w:noProof/>
                <w:webHidden/>
              </w:rPr>
              <w:fldChar w:fldCharType="separate"/>
            </w:r>
            <w:r w:rsidRPr="00A027A2">
              <w:rPr>
                <w:noProof/>
                <w:webHidden/>
              </w:rPr>
              <w:t>3</w:t>
            </w:r>
            <w:r w:rsidRPr="00A027A2">
              <w:rPr>
                <w:noProof/>
                <w:webHidden/>
              </w:rPr>
              <w:fldChar w:fldCharType="end"/>
            </w:r>
          </w:hyperlink>
        </w:p>
        <w:p w14:paraId="53F3484E" w14:textId="730CA9D7" w:rsidR="00FA0093" w:rsidRPr="00A027A2" w:rsidRDefault="00FA0093">
          <w:pPr>
            <w:pStyle w:val="TOC1"/>
            <w:tabs>
              <w:tab w:val="left" w:pos="440"/>
              <w:tab w:val="right" w:leader="dot" w:pos="9350"/>
            </w:tabs>
            <w:rPr>
              <w:rFonts w:asciiTheme="minorHAnsi" w:eastAsiaTheme="minorEastAsia" w:hAnsiTheme="minorHAnsi"/>
              <w:noProof/>
              <w:sz w:val="22"/>
            </w:rPr>
          </w:pPr>
          <w:hyperlink w:anchor="_Toc191552746" w:history="1">
            <w:r w:rsidRPr="00A027A2">
              <w:rPr>
                <w:rStyle w:val="Hyperlink"/>
                <w:rFonts w:cs="Times New Roman"/>
                <w:noProof/>
                <w:lang w:val="en-GB"/>
              </w:rPr>
              <w:t>2</w:t>
            </w:r>
            <w:r w:rsidRPr="00A027A2">
              <w:rPr>
                <w:rFonts w:asciiTheme="minorHAnsi" w:eastAsiaTheme="minorEastAsia" w:hAnsiTheme="minorHAnsi"/>
                <w:noProof/>
                <w:sz w:val="22"/>
              </w:rPr>
              <w:tab/>
            </w:r>
            <w:r w:rsidRPr="00A027A2">
              <w:rPr>
                <w:rStyle w:val="Hyperlink"/>
                <w:rFonts w:cs="Times New Roman"/>
                <w:noProof/>
                <w:lang w:val="en-GB"/>
              </w:rPr>
              <w:t>Reflection on Experience and Personal Development</w:t>
            </w:r>
            <w:r w:rsidRPr="00A027A2">
              <w:rPr>
                <w:noProof/>
                <w:webHidden/>
              </w:rPr>
              <w:tab/>
            </w:r>
            <w:r w:rsidRPr="00A027A2">
              <w:rPr>
                <w:noProof/>
                <w:webHidden/>
              </w:rPr>
              <w:fldChar w:fldCharType="begin"/>
            </w:r>
            <w:r w:rsidRPr="00A027A2">
              <w:rPr>
                <w:noProof/>
                <w:webHidden/>
              </w:rPr>
              <w:instrText xml:space="preserve"> PAGEREF _Toc191552746 \h </w:instrText>
            </w:r>
            <w:r w:rsidRPr="00A027A2">
              <w:rPr>
                <w:noProof/>
                <w:webHidden/>
              </w:rPr>
            </w:r>
            <w:r w:rsidRPr="00A027A2">
              <w:rPr>
                <w:noProof/>
                <w:webHidden/>
              </w:rPr>
              <w:fldChar w:fldCharType="separate"/>
            </w:r>
            <w:r w:rsidRPr="00A027A2">
              <w:rPr>
                <w:noProof/>
                <w:webHidden/>
              </w:rPr>
              <w:t>3</w:t>
            </w:r>
            <w:r w:rsidRPr="00A027A2">
              <w:rPr>
                <w:noProof/>
                <w:webHidden/>
              </w:rPr>
              <w:fldChar w:fldCharType="end"/>
            </w:r>
          </w:hyperlink>
        </w:p>
        <w:p w14:paraId="3729C9C7" w14:textId="5947AA51" w:rsidR="00FA0093" w:rsidRPr="00A027A2" w:rsidRDefault="00FA0093">
          <w:pPr>
            <w:pStyle w:val="TOC2"/>
            <w:tabs>
              <w:tab w:val="left" w:pos="880"/>
              <w:tab w:val="right" w:leader="dot" w:pos="9350"/>
            </w:tabs>
            <w:rPr>
              <w:rFonts w:asciiTheme="minorHAnsi" w:eastAsiaTheme="minorEastAsia" w:hAnsiTheme="minorHAnsi"/>
              <w:noProof/>
              <w:sz w:val="22"/>
            </w:rPr>
          </w:pPr>
          <w:hyperlink w:anchor="_Toc191552747" w:history="1">
            <w:r w:rsidRPr="00A027A2">
              <w:rPr>
                <w:rStyle w:val="Hyperlink"/>
                <w:noProof/>
                <w:lang w:val="en-GB"/>
              </w:rPr>
              <w:t>2.1</w:t>
            </w:r>
            <w:r w:rsidRPr="00A027A2">
              <w:rPr>
                <w:rFonts w:asciiTheme="minorHAnsi" w:eastAsiaTheme="minorEastAsia" w:hAnsiTheme="minorHAnsi"/>
                <w:noProof/>
                <w:sz w:val="22"/>
              </w:rPr>
              <w:tab/>
            </w:r>
            <w:r w:rsidRPr="00A027A2">
              <w:rPr>
                <w:rStyle w:val="Hyperlink"/>
                <w:noProof/>
                <w:lang w:val="en-GB"/>
              </w:rPr>
              <w:t>Experience of Shadowing a Supervisor in Housekeeping</w:t>
            </w:r>
            <w:r w:rsidRPr="00A027A2">
              <w:rPr>
                <w:noProof/>
                <w:webHidden/>
              </w:rPr>
              <w:tab/>
            </w:r>
            <w:r w:rsidRPr="00A027A2">
              <w:rPr>
                <w:noProof/>
                <w:webHidden/>
              </w:rPr>
              <w:fldChar w:fldCharType="begin"/>
            </w:r>
            <w:r w:rsidRPr="00A027A2">
              <w:rPr>
                <w:noProof/>
                <w:webHidden/>
              </w:rPr>
              <w:instrText xml:space="preserve"> PAGEREF _Toc191552747 \h </w:instrText>
            </w:r>
            <w:r w:rsidRPr="00A027A2">
              <w:rPr>
                <w:noProof/>
                <w:webHidden/>
              </w:rPr>
            </w:r>
            <w:r w:rsidRPr="00A027A2">
              <w:rPr>
                <w:noProof/>
                <w:webHidden/>
              </w:rPr>
              <w:fldChar w:fldCharType="separate"/>
            </w:r>
            <w:r w:rsidRPr="00A027A2">
              <w:rPr>
                <w:noProof/>
                <w:webHidden/>
              </w:rPr>
              <w:t>3</w:t>
            </w:r>
            <w:r w:rsidRPr="00A027A2">
              <w:rPr>
                <w:noProof/>
                <w:webHidden/>
              </w:rPr>
              <w:fldChar w:fldCharType="end"/>
            </w:r>
          </w:hyperlink>
        </w:p>
        <w:p w14:paraId="592EB148" w14:textId="66D53A3A" w:rsidR="00FA0093" w:rsidRPr="00A027A2" w:rsidRDefault="00FA0093">
          <w:pPr>
            <w:pStyle w:val="TOC2"/>
            <w:tabs>
              <w:tab w:val="left" w:pos="880"/>
              <w:tab w:val="right" w:leader="dot" w:pos="9350"/>
            </w:tabs>
            <w:rPr>
              <w:rFonts w:asciiTheme="minorHAnsi" w:eastAsiaTheme="minorEastAsia" w:hAnsiTheme="minorHAnsi"/>
              <w:noProof/>
              <w:sz w:val="22"/>
            </w:rPr>
          </w:pPr>
          <w:hyperlink w:anchor="_Toc191552748" w:history="1">
            <w:r w:rsidRPr="00A027A2">
              <w:rPr>
                <w:rStyle w:val="Hyperlink"/>
                <w:noProof/>
                <w:lang w:val="en-GB"/>
              </w:rPr>
              <w:t>2.2</w:t>
            </w:r>
            <w:r w:rsidRPr="00A027A2">
              <w:rPr>
                <w:rFonts w:asciiTheme="minorHAnsi" w:eastAsiaTheme="minorEastAsia" w:hAnsiTheme="minorHAnsi"/>
                <w:noProof/>
                <w:sz w:val="22"/>
              </w:rPr>
              <w:tab/>
            </w:r>
            <w:r w:rsidRPr="00A027A2">
              <w:rPr>
                <w:rStyle w:val="Hyperlink"/>
                <w:noProof/>
                <w:lang w:val="en-GB"/>
              </w:rPr>
              <w:t>Personal and Vocational Development</w:t>
            </w:r>
            <w:r w:rsidRPr="00A027A2">
              <w:rPr>
                <w:noProof/>
                <w:webHidden/>
              </w:rPr>
              <w:tab/>
            </w:r>
            <w:r w:rsidRPr="00A027A2">
              <w:rPr>
                <w:noProof/>
                <w:webHidden/>
              </w:rPr>
              <w:fldChar w:fldCharType="begin"/>
            </w:r>
            <w:r w:rsidRPr="00A027A2">
              <w:rPr>
                <w:noProof/>
                <w:webHidden/>
              </w:rPr>
              <w:instrText xml:space="preserve"> PAGEREF _Toc191552748 \h </w:instrText>
            </w:r>
            <w:r w:rsidRPr="00A027A2">
              <w:rPr>
                <w:noProof/>
                <w:webHidden/>
              </w:rPr>
            </w:r>
            <w:r w:rsidRPr="00A027A2">
              <w:rPr>
                <w:noProof/>
                <w:webHidden/>
              </w:rPr>
              <w:fldChar w:fldCharType="separate"/>
            </w:r>
            <w:r w:rsidRPr="00A027A2">
              <w:rPr>
                <w:noProof/>
                <w:webHidden/>
              </w:rPr>
              <w:t>3</w:t>
            </w:r>
            <w:r w:rsidRPr="00A027A2">
              <w:rPr>
                <w:noProof/>
                <w:webHidden/>
              </w:rPr>
              <w:fldChar w:fldCharType="end"/>
            </w:r>
          </w:hyperlink>
        </w:p>
        <w:p w14:paraId="6F53F6C3" w14:textId="6A548A5F" w:rsidR="00FA0093" w:rsidRPr="00A027A2" w:rsidRDefault="00FA0093">
          <w:pPr>
            <w:pStyle w:val="TOC1"/>
            <w:tabs>
              <w:tab w:val="left" w:pos="440"/>
              <w:tab w:val="right" w:leader="dot" w:pos="9350"/>
            </w:tabs>
            <w:rPr>
              <w:rFonts w:asciiTheme="minorHAnsi" w:eastAsiaTheme="minorEastAsia" w:hAnsiTheme="minorHAnsi"/>
              <w:noProof/>
              <w:sz w:val="22"/>
            </w:rPr>
          </w:pPr>
          <w:hyperlink w:anchor="_Toc191552749" w:history="1">
            <w:r w:rsidRPr="00A027A2">
              <w:rPr>
                <w:rStyle w:val="Hyperlink"/>
                <w:rFonts w:cs="Times New Roman"/>
                <w:noProof/>
                <w:lang w:val="en-GB"/>
              </w:rPr>
              <w:t>3</w:t>
            </w:r>
            <w:r w:rsidRPr="00A027A2">
              <w:rPr>
                <w:rFonts w:asciiTheme="minorHAnsi" w:eastAsiaTheme="minorEastAsia" w:hAnsiTheme="minorHAnsi"/>
                <w:noProof/>
                <w:sz w:val="22"/>
              </w:rPr>
              <w:tab/>
            </w:r>
            <w:r w:rsidRPr="00A027A2">
              <w:rPr>
                <w:rStyle w:val="Hyperlink"/>
                <w:noProof/>
              </w:rPr>
              <w:t>Evaluating Work-Based Competencies and Technical Expertise</w:t>
            </w:r>
            <w:r w:rsidRPr="00A027A2">
              <w:rPr>
                <w:noProof/>
                <w:webHidden/>
              </w:rPr>
              <w:tab/>
            </w:r>
            <w:r w:rsidRPr="00A027A2">
              <w:rPr>
                <w:noProof/>
                <w:webHidden/>
              </w:rPr>
              <w:fldChar w:fldCharType="begin"/>
            </w:r>
            <w:r w:rsidRPr="00A027A2">
              <w:rPr>
                <w:noProof/>
                <w:webHidden/>
              </w:rPr>
              <w:instrText xml:space="preserve"> PAGEREF _Toc191552749 \h </w:instrText>
            </w:r>
            <w:r w:rsidRPr="00A027A2">
              <w:rPr>
                <w:noProof/>
                <w:webHidden/>
              </w:rPr>
            </w:r>
            <w:r w:rsidRPr="00A027A2">
              <w:rPr>
                <w:noProof/>
                <w:webHidden/>
              </w:rPr>
              <w:fldChar w:fldCharType="separate"/>
            </w:r>
            <w:r w:rsidRPr="00A027A2">
              <w:rPr>
                <w:noProof/>
                <w:webHidden/>
              </w:rPr>
              <w:t>4</w:t>
            </w:r>
            <w:r w:rsidRPr="00A027A2">
              <w:rPr>
                <w:noProof/>
                <w:webHidden/>
              </w:rPr>
              <w:fldChar w:fldCharType="end"/>
            </w:r>
          </w:hyperlink>
        </w:p>
        <w:p w14:paraId="032E8E5B" w14:textId="6FDF971D" w:rsidR="00FA0093" w:rsidRPr="00A027A2" w:rsidRDefault="00FA0093">
          <w:pPr>
            <w:pStyle w:val="TOC2"/>
            <w:tabs>
              <w:tab w:val="left" w:pos="880"/>
              <w:tab w:val="right" w:leader="dot" w:pos="9350"/>
            </w:tabs>
            <w:rPr>
              <w:rFonts w:asciiTheme="minorHAnsi" w:eastAsiaTheme="minorEastAsia" w:hAnsiTheme="minorHAnsi"/>
              <w:noProof/>
              <w:sz w:val="22"/>
            </w:rPr>
          </w:pPr>
          <w:hyperlink w:anchor="_Toc191552750" w:history="1">
            <w:r w:rsidRPr="00A027A2">
              <w:rPr>
                <w:rStyle w:val="Hyperlink"/>
                <w:noProof/>
                <w:lang w:val="en-GB"/>
              </w:rPr>
              <w:t>3.1</w:t>
            </w:r>
            <w:r w:rsidRPr="00A027A2">
              <w:rPr>
                <w:rFonts w:asciiTheme="minorHAnsi" w:eastAsiaTheme="minorEastAsia" w:hAnsiTheme="minorHAnsi"/>
                <w:noProof/>
                <w:sz w:val="22"/>
              </w:rPr>
              <w:tab/>
            </w:r>
            <w:r w:rsidRPr="00A027A2">
              <w:rPr>
                <w:rStyle w:val="Hyperlink"/>
                <w:noProof/>
                <w:lang w:val="en-GB"/>
              </w:rPr>
              <w:t>Key Work-Based Skills Developed</w:t>
            </w:r>
            <w:r w:rsidRPr="00A027A2">
              <w:rPr>
                <w:noProof/>
                <w:webHidden/>
              </w:rPr>
              <w:tab/>
            </w:r>
            <w:r w:rsidRPr="00A027A2">
              <w:rPr>
                <w:noProof/>
                <w:webHidden/>
              </w:rPr>
              <w:fldChar w:fldCharType="begin"/>
            </w:r>
            <w:r w:rsidRPr="00A027A2">
              <w:rPr>
                <w:noProof/>
                <w:webHidden/>
              </w:rPr>
              <w:instrText xml:space="preserve"> PAGEREF _Toc191552750 \h </w:instrText>
            </w:r>
            <w:r w:rsidRPr="00A027A2">
              <w:rPr>
                <w:noProof/>
                <w:webHidden/>
              </w:rPr>
            </w:r>
            <w:r w:rsidRPr="00A027A2">
              <w:rPr>
                <w:noProof/>
                <w:webHidden/>
              </w:rPr>
              <w:fldChar w:fldCharType="separate"/>
            </w:r>
            <w:r w:rsidRPr="00A027A2">
              <w:rPr>
                <w:noProof/>
                <w:webHidden/>
              </w:rPr>
              <w:t>4</w:t>
            </w:r>
            <w:r w:rsidRPr="00A027A2">
              <w:rPr>
                <w:noProof/>
                <w:webHidden/>
              </w:rPr>
              <w:fldChar w:fldCharType="end"/>
            </w:r>
          </w:hyperlink>
        </w:p>
        <w:p w14:paraId="2C17E1BF" w14:textId="1BD9C4A3" w:rsidR="00FA0093" w:rsidRPr="00A027A2" w:rsidRDefault="00FA0093">
          <w:pPr>
            <w:pStyle w:val="TOC2"/>
            <w:tabs>
              <w:tab w:val="left" w:pos="880"/>
              <w:tab w:val="right" w:leader="dot" w:pos="9350"/>
            </w:tabs>
            <w:rPr>
              <w:rFonts w:asciiTheme="minorHAnsi" w:eastAsiaTheme="minorEastAsia" w:hAnsiTheme="minorHAnsi"/>
              <w:noProof/>
              <w:sz w:val="22"/>
            </w:rPr>
          </w:pPr>
          <w:hyperlink w:anchor="_Toc191552751" w:history="1">
            <w:r w:rsidRPr="00A027A2">
              <w:rPr>
                <w:rStyle w:val="Hyperlink"/>
                <w:noProof/>
                <w:lang w:val="en-GB"/>
              </w:rPr>
              <w:t>3.2</w:t>
            </w:r>
            <w:r w:rsidRPr="00A027A2">
              <w:rPr>
                <w:rFonts w:asciiTheme="minorHAnsi" w:eastAsiaTheme="minorEastAsia" w:hAnsiTheme="minorHAnsi"/>
                <w:noProof/>
                <w:sz w:val="22"/>
              </w:rPr>
              <w:tab/>
            </w:r>
            <w:r w:rsidRPr="00A027A2">
              <w:rPr>
                <w:rStyle w:val="Hyperlink"/>
                <w:noProof/>
                <w:lang w:val="en-GB"/>
              </w:rPr>
              <w:t>Technical Knowledge Gained</w:t>
            </w:r>
            <w:r w:rsidRPr="00A027A2">
              <w:rPr>
                <w:noProof/>
                <w:webHidden/>
              </w:rPr>
              <w:tab/>
            </w:r>
            <w:r w:rsidRPr="00A027A2">
              <w:rPr>
                <w:noProof/>
                <w:webHidden/>
              </w:rPr>
              <w:fldChar w:fldCharType="begin"/>
            </w:r>
            <w:r w:rsidRPr="00A027A2">
              <w:rPr>
                <w:noProof/>
                <w:webHidden/>
              </w:rPr>
              <w:instrText xml:space="preserve"> PAGEREF _Toc191552751 \h </w:instrText>
            </w:r>
            <w:r w:rsidRPr="00A027A2">
              <w:rPr>
                <w:noProof/>
                <w:webHidden/>
              </w:rPr>
            </w:r>
            <w:r w:rsidRPr="00A027A2">
              <w:rPr>
                <w:noProof/>
                <w:webHidden/>
              </w:rPr>
              <w:fldChar w:fldCharType="separate"/>
            </w:r>
            <w:r w:rsidRPr="00A027A2">
              <w:rPr>
                <w:noProof/>
                <w:webHidden/>
              </w:rPr>
              <w:t>4</w:t>
            </w:r>
            <w:r w:rsidRPr="00A027A2">
              <w:rPr>
                <w:noProof/>
                <w:webHidden/>
              </w:rPr>
              <w:fldChar w:fldCharType="end"/>
            </w:r>
          </w:hyperlink>
        </w:p>
        <w:p w14:paraId="2B3C2811" w14:textId="41DDBC22" w:rsidR="00FA0093" w:rsidRPr="00A027A2" w:rsidRDefault="00FA0093">
          <w:pPr>
            <w:pStyle w:val="TOC2"/>
            <w:tabs>
              <w:tab w:val="left" w:pos="880"/>
              <w:tab w:val="right" w:leader="dot" w:pos="9350"/>
            </w:tabs>
            <w:rPr>
              <w:rFonts w:asciiTheme="minorHAnsi" w:eastAsiaTheme="minorEastAsia" w:hAnsiTheme="minorHAnsi"/>
              <w:noProof/>
              <w:sz w:val="22"/>
            </w:rPr>
          </w:pPr>
          <w:hyperlink w:anchor="_Toc191552752" w:history="1">
            <w:r w:rsidRPr="00A027A2">
              <w:rPr>
                <w:rStyle w:val="Hyperlink"/>
                <w:noProof/>
                <w:lang w:val="en-GB"/>
              </w:rPr>
              <w:t>3.3</w:t>
            </w:r>
            <w:r w:rsidRPr="00A027A2">
              <w:rPr>
                <w:rFonts w:asciiTheme="minorHAnsi" w:eastAsiaTheme="minorEastAsia" w:hAnsiTheme="minorHAnsi"/>
                <w:noProof/>
                <w:sz w:val="22"/>
              </w:rPr>
              <w:tab/>
            </w:r>
            <w:r w:rsidRPr="00A027A2">
              <w:rPr>
                <w:rStyle w:val="Hyperlink"/>
                <w:noProof/>
                <w:lang w:val="en-GB"/>
              </w:rPr>
              <w:t>Importance of These Skills in Guest Service Operations</w:t>
            </w:r>
            <w:r w:rsidRPr="00A027A2">
              <w:rPr>
                <w:noProof/>
                <w:webHidden/>
              </w:rPr>
              <w:tab/>
            </w:r>
            <w:r w:rsidRPr="00A027A2">
              <w:rPr>
                <w:noProof/>
                <w:webHidden/>
              </w:rPr>
              <w:fldChar w:fldCharType="begin"/>
            </w:r>
            <w:r w:rsidRPr="00A027A2">
              <w:rPr>
                <w:noProof/>
                <w:webHidden/>
              </w:rPr>
              <w:instrText xml:space="preserve"> PAGEREF _Toc191552752 \h </w:instrText>
            </w:r>
            <w:r w:rsidRPr="00A027A2">
              <w:rPr>
                <w:noProof/>
                <w:webHidden/>
              </w:rPr>
            </w:r>
            <w:r w:rsidRPr="00A027A2">
              <w:rPr>
                <w:noProof/>
                <w:webHidden/>
              </w:rPr>
              <w:fldChar w:fldCharType="separate"/>
            </w:r>
            <w:r w:rsidRPr="00A027A2">
              <w:rPr>
                <w:noProof/>
                <w:webHidden/>
              </w:rPr>
              <w:t>5</w:t>
            </w:r>
            <w:r w:rsidRPr="00A027A2">
              <w:rPr>
                <w:noProof/>
                <w:webHidden/>
              </w:rPr>
              <w:fldChar w:fldCharType="end"/>
            </w:r>
          </w:hyperlink>
        </w:p>
        <w:p w14:paraId="3DD9F030" w14:textId="28084DBB" w:rsidR="00FA0093" w:rsidRPr="00A027A2" w:rsidRDefault="00FA0093">
          <w:pPr>
            <w:pStyle w:val="TOC1"/>
            <w:tabs>
              <w:tab w:val="left" w:pos="440"/>
              <w:tab w:val="right" w:leader="dot" w:pos="9350"/>
            </w:tabs>
            <w:rPr>
              <w:rFonts w:asciiTheme="minorHAnsi" w:eastAsiaTheme="minorEastAsia" w:hAnsiTheme="minorHAnsi"/>
              <w:noProof/>
              <w:sz w:val="22"/>
            </w:rPr>
          </w:pPr>
          <w:hyperlink w:anchor="_Toc191552753" w:history="1">
            <w:r w:rsidRPr="00A027A2">
              <w:rPr>
                <w:rStyle w:val="Hyperlink"/>
                <w:rFonts w:cs="Times New Roman"/>
                <w:noProof/>
                <w:lang w:val="en-GB"/>
              </w:rPr>
              <w:t>4</w:t>
            </w:r>
            <w:r w:rsidRPr="00A027A2">
              <w:rPr>
                <w:rFonts w:asciiTheme="minorHAnsi" w:eastAsiaTheme="minorEastAsia" w:hAnsiTheme="minorHAnsi"/>
                <w:noProof/>
                <w:sz w:val="22"/>
              </w:rPr>
              <w:tab/>
            </w:r>
            <w:r w:rsidRPr="00A027A2">
              <w:rPr>
                <w:rStyle w:val="Hyperlink"/>
                <w:rFonts w:cs="Times New Roman"/>
                <w:noProof/>
                <w:lang w:val="en-GB"/>
              </w:rPr>
              <w:t>Reflection on Organisational Issues</w:t>
            </w:r>
            <w:r w:rsidRPr="00A027A2">
              <w:rPr>
                <w:noProof/>
                <w:webHidden/>
              </w:rPr>
              <w:tab/>
            </w:r>
            <w:r w:rsidRPr="00A027A2">
              <w:rPr>
                <w:noProof/>
                <w:webHidden/>
              </w:rPr>
              <w:fldChar w:fldCharType="begin"/>
            </w:r>
            <w:r w:rsidRPr="00A027A2">
              <w:rPr>
                <w:noProof/>
                <w:webHidden/>
              </w:rPr>
              <w:instrText xml:space="preserve"> PAGEREF _Toc191552753 \h </w:instrText>
            </w:r>
            <w:r w:rsidRPr="00A027A2">
              <w:rPr>
                <w:noProof/>
                <w:webHidden/>
              </w:rPr>
            </w:r>
            <w:r w:rsidRPr="00A027A2">
              <w:rPr>
                <w:noProof/>
                <w:webHidden/>
              </w:rPr>
              <w:fldChar w:fldCharType="separate"/>
            </w:r>
            <w:r w:rsidRPr="00A027A2">
              <w:rPr>
                <w:noProof/>
                <w:webHidden/>
              </w:rPr>
              <w:t>5</w:t>
            </w:r>
            <w:r w:rsidRPr="00A027A2">
              <w:rPr>
                <w:noProof/>
                <w:webHidden/>
              </w:rPr>
              <w:fldChar w:fldCharType="end"/>
            </w:r>
          </w:hyperlink>
        </w:p>
        <w:p w14:paraId="6CE03D5F" w14:textId="5898197F" w:rsidR="00FA0093" w:rsidRPr="00A027A2" w:rsidRDefault="00FA0093">
          <w:pPr>
            <w:pStyle w:val="TOC2"/>
            <w:tabs>
              <w:tab w:val="left" w:pos="880"/>
              <w:tab w:val="right" w:leader="dot" w:pos="9350"/>
            </w:tabs>
            <w:rPr>
              <w:rFonts w:asciiTheme="minorHAnsi" w:eastAsiaTheme="minorEastAsia" w:hAnsiTheme="minorHAnsi"/>
              <w:noProof/>
              <w:sz w:val="22"/>
            </w:rPr>
          </w:pPr>
          <w:hyperlink w:anchor="_Toc191552754" w:history="1">
            <w:r w:rsidRPr="00A027A2">
              <w:rPr>
                <w:rStyle w:val="Hyperlink"/>
                <w:noProof/>
                <w:lang w:val="en-GB"/>
              </w:rPr>
              <w:t>4.1</w:t>
            </w:r>
            <w:r w:rsidRPr="00A027A2">
              <w:rPr>
                <w:rFonts w:asciiTheme="minorHAnsi" w:eastAsiaTheme="minorEastAsia" w:hAnsiTheme="minorHAnsi"/>
                <w:noProof/>
                <w:sz w:val="22"/>
              </w:rPr>
              <w:tab/>
            </w:r>
            <w:r w:rsidRPr="00A027A2">
              <w:rPr>
                <w:rStyle w:val="Hyperlink"/>
                <w:noProof/>
                <w:lang w:val="en-GB"/>
              </w:rPr>
              <w:t>Identified Issue: Staff Shortages and Service Delays in Housekeeping</w:t>
            </w:r>
            <w:r w:rsidRPr="00A027A2">
              <w:rPr>
                <w:noProof/>
                <w:webHidden/>
              </w:rPr>
              <w:tab/>
            </w:r>
            <w:r w:rsidRPr="00A027A2">
              <w:rPr>
                <w:noProof/>
                <w:webHidden/>
              </w:rPr>
              <w:fldChar w:fldCharType="begin"/>
            </w:r>
            <w:r w:rsidRPr="00A027A2">
              <w:rPr>
                <w:noProof/>
                <w:webHidden/>
              </w:rPr>
              <w:instrText xml:space="preserve"> PAGEREF _Toc191552754 \h </w:instrText>
            </w:r>
            <w:r w:rsidRPr="00A027A2">
              <w:rPr>
                <w:noProof/>
                <w:webHidden/>
              </w:rPr>
            </w:r>
            <w:r w:rsidRPr="00A027A2">
              <w:rPr>
                <w:noProof/>
                <w:webHidden/>
              </w:rPr>
              <w:fldChar w:fldCharType="separate"/>
            </w:r>
            <w:r w:rsidRPr="00A027A2">
              <w:rPr>
                <w:noProof/>
                <w:webHidden/>
              </w:rPr>
              <w:t>5</w:t>
            </w:r>
            <w:r w:rsidRPr="00A027A2">
              <w:rPr>
                <w:noProof/>
                <w:webHidden/>
              </w:rPr>
              <w:fldChar w:fldCharType="end"/>
            </w:r>
          </w:hyperlink>
        </w:p>
        <w:p w14:paraId="719F60D7" w14:textId="2C0A052D" w:rsidR="00FA0093" w:rsidRPr="00A027A2" w:rsidRDefault="00FA0093">
          <w:pPr>
            <w:pStyle w:val="TOC2"/>
            <w:tabs>
              <w:tab w:val="left" w:pos="880"/>
              <w:tab w:val="right" w:leader="dot" w:pos="9350"/>
            </w:tabs>
            <w:rPr>
              <w:rFonts w:asciiTheme="minorHAnsi" w:eastAsiaTheme="minorEastAsia" w:hAnsiTheme="minorHAnsi"/>
              <w:noProof/>
              <w:sz w:val="22"/>
            </w:rPr>
          </w:pPr>
          <w:hyperlink w:anchor="_Toc191552755" w:history="1">
            <w:r w:rsidRPr="00A027A2">
              <w:rPr>
                <w:rStyle w:val="Hyperlink"/>
                <w:noProof/>
                <w:lang w:val="en-GB"/>
              </w:rPr>
              <w:t>4.2</w:t>
            </w:r>
            <w:r w:rsidRPr="00A027A2">
              <w:rPr>
                <w:rFonts w:asciiTheme="minorHAnsi" w:eastAsiaTheme="minorEastAsia" w:hAnsiTheme="minorHAnsi"/>
                <w:noProof/>
                <w:sz w:val="22"/>
              </w:rPr>
              <w:tab/>
            </w:r>
            <w:r w:rsidRPr="00A027A2">
              <w:rPr>
                <w:rStyle w:val="Hyperlink"/>
                <w:noProof/>
                <w:lang w:val="en-GB"/>
              </w:rPr>
              <w:t>Causes of the Issue</w:t>
            </w:r>
            <w:r w:rsidRPr="00A027A2">
              <w:rPr>
                <w:noProof/>
                <w:webHidden/>
              </w:rPr>
              <w:tab/>
            </w:r>
            <w:r w:rsidRPr="00A027A2">
              <w:rPr>
                <w:noProof/>
                <w:webHidden/>
              </w:rPr>
              <w:fldChar w:fldCharType="begin"/>
            </w:r>
            <w:r w:rsidRPr="00A027A2">
              <w:rPr>
                <w:noProof/>
                <w:webHidden/>
              </w:rPr>
              <w:instrText xml:space="preserve"> PAGEREF _Toc191552755 \h </w:instrText>
            </w:r>
            <w:r w:rsidRPr="00A027A2">
              <w:rPr>
                <w:noProof/>
                <w:webHidden/>
              </w:rPr>
            </w:r>
            <w:r w:rsidRPr="00A027A2">
              <w:rPr>
                <w:noProof/>
                <w:webHidden/>
              </w:rPr>
              <w:fldChar w:fldCharType="separate"/>
            </w:r>
            <w:r w:rsidRPr="00A027A2">
              <w:rPr>
                <w:noProof/>
                <w:webHidden/>
              </w:rPr>
              <w:t>5</w:t>
            </w:r>
            <w:r w:rsidRPr="00A027A2">
              <w:rPr>
                <w:noProof/>
                <w:webHidden/>
              </w:rPr>
              <w:fldChar w:fldCharType="end"/>
            </w:r>
          </w:hyperlink>
        </w:p>
        <w:p w14:paraId="0A5317B6" w14:textId="55826E30" w:rsidR="00FA0093" w:rsidRPr="00A027A2" w:rsidRDefault="00FA0093">
          <w:pPr>
            <w:pStyle w:val="TOC2"/>
            <w:tabs>
              <w:tab w:val="left" w:pos="880"/>
              <w:tab w:val="right" w:leader="dot" w:pos="9350"/>
            </w:tabs>
            <w:rPr>
              <w:rFonts w:asciiTheme="minorHAnsi" w:eastAsiaTheme="minorEastAsia" w:hAnsiTheme="minorHAnsi"/>
              <w:noProof/>
              <w:sz w:val="22"/>
            </w:rPr>
          </w:pPr>
          <w:hyperlink w:anchor="_Toc191552756" w:history="1">
            <w:r w:rsidRPr="00A027A2">
              <w:rPr>
                <w:rStyle w:val="Hyperlink"/>
                <w:noProof/>
                <w:lang w:val="en-GB"/>
              </w:rPr>
              <w:t>4.3</w:t>
            </w:r>
            <w:r w:rsidRPr="00A027A2">
              <w:rPr>
                <w:rFonts w:asciiTheme="minorHAnsi" w:eastAsiaTheme="minorEastAsia" w:hAnsiTheme="minorHAnsi"/>
                <w:noProof/>
                <w:sz w:val="22"/>
              </w:rPr>
              <w:tab/>
            </w:r>
            <w:r w:rsidRPr="00A027A2">
              <w:rPr>
                <w:rStyle w:val="Hyperlink"/>
                <w:noProof/>
                <w:lang w:val="en-GB"/>
              </w:rPr>
              <w:t>Analysis and Solutions (Using Gibbs’ Reflective Cycle)</w:t>
            </w:r>
            <w:r w:rsidRPr="00A027A2">
              <w:rPr>
                <w:noProof/>
                <w:webHidden/>
              </w:rPr>
              <w:tab/>
            </w:r>
            <w:r w:rsidRPr="00A027A2">
              <w:rPr>
                <w:noProof/>
                <w:webHidden/>
              </w:rPr>
              <w:fldChar w:fldCharType="begin"/>
            </w:r>
            <w:r w:rsidRPr="00A027A2">
              <w:rPr>
                <w:noProof/>
                <w:webHidden/>
              </w:rPr>
              <w:instrText xml:space="preserve"> PAGEREF _Toc191552756 \h </w:instrText>
            </w:r>
            <w:r w:rsidRPr="00A027A2">
              <w:rPr>
                <w:noProof/>
                <w:webHidden/>
              </w:rPr>
            </w:r>
            <w:r w:rsidRPr="00A027A2">
              <w:rPr>
                <w:noProof/>
                <w:webHidden/>
              </w:rPr>
              <w:fldChar w:fldCharType="separate"/>
            </w:r>
            <w:r w:rsidRPr="00A027A2">
              <w:rPr>
                <w:noProof/>
                <w:webHidden/>
              </w:rPr>
              <w:t>6</w:t>
            </w:r>
            <w:r w:rsidRPr="00A027A2">
              <w:rPr>
                <w:noProof/>
                <w:webHidden/>
              </w:rPr>
              <w:fldChar w:fldCharType="end"/>
            </w:r>
          </w:hyperlink>
        </w:p>
        <w:p w14:paraId="30C1617B" w14:textId="1DF4CF44" w:rsidR="00FA0093" w:rsidRPr="00A027A2" w:rsidRDefault="00FA0093">
          <w:pPr>
            <w:pStyle w:val="TOC1"/>
            <w:tabs>
              <w:tab w:val="left" w:pos="440"/>
              <w:tab w:val="right" w:leader="dot" w:pos="9350"/>
            </w:tabs>
            <w:rPr>
              <w:rFonts w:asciiTheme="minorHAnsi" w:eastAsiaTheme="minorEastAsia" w:hAnsiTheme="minorHAnsi"/>
              <w:noProof/>
              <w:sz w:val="22"/>
            </w:rPr>
          </w:pPr>
          <w:hyperlink w:anchor="_Toc191552757" w:history="1">
            <w:r w:rsidRPr="00A027A2">
              <w:rPr>
                <w:rStyle w:val="Hyperlink"/>
                <w:rFonts w:cs="Times New Roman"/>
                <w:noProof/>
                <w:lang w:val="en-GB"/>
              </w:rPr>
              <w:t>5</w:t>
            </w:r>
            <w:r w:rsidRPr="00A027A2">
              <w:rPr>
                <w:rFonts w:asciiTheme="minorHAnsi" w:eastAsiaTheme="minorEastAsia" w:hAnsiTheme="minorHAnsi"/>
                <w:noProof/>
                <w:sz w:val="22"/>
              </w:rPr>
              <w:tab/>
            </w:r>
            <w:r w:rsidRPr="00A027A2">
              <w:rPr>
                <w:rStyle w:val="Hyperlink"/>
                <w:rFonts w:cs="Times New Roman"/>
                <w:noProof/>
                <w:lang w:val="en-GB"/>
              </w:rPr>
              <w:t>Conclusion and Action Plan</w:t>
            </w:r>
            <w:r w:rsidRPr="00A027A2">
              <w:rPr>
                <w:noProof/>
                <w:webHidden/>
              </w:rPr>
              <w:tab/>
            </w:r>
            <w:r w:rsidRPr="00A027A2">
              <w:rPr>
                <w:noProof/>
                <w:webHidden/>
              </w:rPr>
              <w:fldChar w:fldCharType="begin"/>
            </w:r>
            <w:r w:rsidRPr="00A027A2">
              <w:rPr>
                <w:noProof/>
                <w:webHidden/>
              </w:rPr>
              <w:instrText xml:space="preserve"> PAGEREF _Toc191552757 \h </w:instrText>
            </w:r>
            <w:r w:rsidRPr="00A027A2">
              <w:rPr>
                <w:noProof/>
                <w:webHidden/>
              </w:rPr>
            </w:r>
            <w:r w:rsidRPr="00A027A2">
              <w:rPr>
                <w:noProof/>
                <w:webHidden/>
              </w:rPr>
              <w:fldChar w:fldCharType="separate"/>
            </w:r>
            <w:r w:rsidRPr="00A027A2">
              <w:rPr>
                <w:noProof/>
                <w:webHidden/>
              </w:rPr>
              <w:t>6</w:t>
            </w:r>
            <w:r w:rsidRPr="00A027A2">
              <w:rPr>
                <w:noProof/>
                <w:webHidden/>
              </w:rPr>
              <w:fldChar w:fldCharType="end"/>
            </w:r>
          </w:hyperlink>
        </w:p>
        <w:p w14:paraId="05C586A7" w14:textId="09DAA552" w:rsidR="00FA0093" w:rsidRPr="00A027A2" w:rsidRDefault="00FA0093">
          <w:pPr>
            <w:pStyle w:val="TOC1"/>
            <w:tabs>
              <w:tab w:val="left" w:pos="440"/>
              <w:tab w:val="right" w:leader="dot" w:pos="9350"/>
            </w:tabs>
            <w:rPr>
              <w:rFonts w:asciiTheme="minorHAnsi" w:eastAsiaTheme="minorEastAsia" w:hAnsiTheme="minorHAnsi"/>
              <w:noProof/>
              <w:sz w:val="22"/>
            </w:rPr>
          </w:pPr>
          <w:hyperlink w:anchor="_Toc191552758" w:history="1">
            <w:r w:rsidRPr="00A027A2">
              <w:rPr>
                <w:rStyle w:val="Hyperlink"/>
                <w:rFonts w:cs="Times New Roman"/>
                <w:noProof/>
                <w:lang w:val="en-GB"/>
              </w:rPr>
              <w:t>6</w:t>
            </w:r>
            <w:r w:rsidRPr="00A027A2">
              <w:rPr>
                <w:rFonts w:asciiTheme="minorHAnsi" w:eastAsiaTheme="minorEastAsia" w:hAnsiTheme="minorHAnsi"/>
                <w:noProof/>
                <w:sz w:val="22"/>
              </w:rPr>
              <w:tab/>
            </w:r>
            <w:r w:rsidRPr="00A027A2">
              <w:rPr>
                <w:rStyle w:val="Hyperlink"/>
                <w:rFonts w:cs="Times New Roman"/>
                <w:noProof/>
                <w:lang w:val="en-GB"/>
              </w:rPr>
              <w:t>References</w:t>
            </w:r>
            <w:r w:rsidRPr="00A027A2">
              <w:rPr>
                <w:noProof/>
                <w:webHidden/>
              </w:rPr>
              <w:tab/>
            </w:r>
            <w:r w:rsidRPr="00A027A2">
              <w:rPr>
                <w:noProof/>
                <w:webHidden/>
              </w:rPr>
              <w:fldChar w:fldCharType="begin"/>
            </w:r>
            <w:r w:rsidRPr="00A027A2">
              <w:rPr>
                <w:noProof/>
                <w:webHidden/>
              </w:rPr>
              <w:instrText xml:space="preserve"> PAGEREF _Toc191552758 \h </w:instrText>
            </w:r>
            <w:r w:rsidRPr="00A027A2">
              <w:rPr>
                <w:noProof/>
                <w:webHidden/>
              </w:rPr>
            </w:r>
            <w:r w:rsidRPr="00A027A2">
              <w:rPr>
                <w:noProof/>
                <w:webHidden/>
              </w:rPr>
              <w:fldChar w:fldCharType="separate"/>
            </w:r>
            <w:r w:rsidRPr="00A027A2">
              <w:rPr>
                <w:noProof/>
                <w:webHidden/>
              </w:rPr>
              <w:t>8</w:t>
            </w:r>
            <w:r w:rsidRPr="00A027A2">
              <w:rPr>
                <w:noProof/>
                <w:webHidden/>
              </w:rPr>
              <w:fldChar w:fldCharType="end"/>
            </w:r>
          </w:hyperlink>
        </w:p>
        <w:p w14:paraId="4D92023A" w14:textId="4D868675" w:rsidR="00E17188" w:rsidRPr="00A027A2" w:rsidRDefault="00FA0093" w:rsidP="007E5B16">
          <w:pPr>
            <w:pStyle w:val="TOC1"/>
            <w:tabs>
              <w:tab w:val="left" w:pos="440"/>
              <w:tab w:val="right" w:leader="dot" w:pos="9350"/>
            </w:tabs>
          </w:pPr>
          <w:hyperlink w:anchor="_Toc191552759" w:history="1">
            <w:r w:rsidRPr="00A027A2">
              <w:rPr>
                <w:rStyle w:val="Hyperlink"/>
                <w:noProof/>
              </w:rPr>
              <w:t>7</w:t>
            </w:r>
            <w:r w:rsidRPr="00A027A2">
              <w:rPr>
                <w:rFonts w:asciiTheme="minorHAnsi" w:eastAsiaTheme="minorEastAsia" w:hAnsiTheme="minorHAnsi"/>
                <w:noProof/>
                <w:sz w:val="22"/>
              </w:rPr>
              <w:tab/>
            </w:r>
            <w:r w:rsidRPr="00A027A2">
              <w:rPr>
                <w:rStyle w:val="Hyperlink"/>
                <w:rFonts w:cs="Times New Roman"/>
                <w:noProof/>
              </w:rPr>
              <w:t xml:space="preserve">Appendix: </w:t>
            </w:r>
            <w:r w:rsidRPr="00A027A2">
              <w:rPr>
                <w:rStyle w:val="Hyperlink"/>
                <w:noProof/>
              </w:rPr>
              <w:t>Level 6 Hotel Placement – Weekly Progress Tracker</w:t>
            </w:r>
            <w:r w:rsidRPr="00A027A2">
              <w:rPr>
                <w:noProof/>
                <w:webHidden/>
              </w:rPr>
              <w:tab/>
            </w:r>
            <w:r w:rsidRPr="00A027A2">
              <w:rPr>
                <w:noProof/>
                <w:webHidden/>
              </w:rPr>
              <w:fldChar w:fldCharType="begin"/>
            </w:r>
            <w:r w:rsidRPr="00A027A2">
              <w:rPr>
                <w:noProof/>
                <w:webHidden/>
              </w:rPr>
              <w:instrText xml:space="preserve"> PAGEREF _Toc191552759 \h </w:instrText>
            </w:r>
            <w:r w:rsidRPr="00A027A2">
              <w:rPr>
                <w:noProof/>
                <w:webHidden/>
              </w:rPr>
            </w:r>
            <w:r w:rsidRPr="00A027A2">
              <w:rPr>
                <w:noProof/>
                <w:webHidden/>
              </w:rPr>
              <w:fldChar w:fldCharType="separate"/>
            </w:r>
            <w:r w:rsidRPr="00A027A2">
              <w:rPr>
                <w:noProof/>
                <w:webHidden/>
              </w:rPr>
              <w:t>11</w:t>
            </w:r>
            <w:r w:rsidRPr="00A027A2">
              <w:rPr>
                <w:noProof/>
                <w:webHidden/>
              </w:rPr>
              <w:fldChar w:fldCharType="end"/>
            </w:r>
          </w:hyperlink>
          <w:r w:rsidR="00E17188" w:rsidRPr="00A027A2">
            <w:rPr>
              <w:b/>
              <w:bCs/>
              <w:noProof/>
            </w:rPr>
            <w:fldChar w:fldCharType="end"/>
          </w:r>
        </w:p>
      </w:sdtContent>
    </w:sdt>
    <w:p w14:paraId="77CAC818" w14:textId="77777777" w:rsidR="00E17188" w:rsidRPr="00A027A2" w:rsidRDefault="00E17188" w:rsidP="00E17188">
      <w:pPr>
        <w:rPr>
          <w:lang w:val="en-GB"/>
        </w:rPr>
      </w:pPr>
    </w:p>
    <w:p w14:paraId="0CE389C9" w14:textId="77777777" w:rsidR="00E17188" w:rsidRPr="00A027A2" w:rsidRDefault="00E17188" w:rsidP="00E17188">
      <w:pPr>
        <w:rPr>
          <w:lang w:val="en-GB"/>
        </w:rPr>
      </w:pPr>
    </w:p>
    <w:p w14:paraId="27328E79" w14:textId="77777777" w:rsidR="00E17188" w:rsidRPr="00A027A2" w:rsidRDefault="00E17188" w:rsidP="00E17188">
      <w:pPr>
        <w:rPr>
          <w:lang w:val="en-GB"/>
        </w:rPr>
      </w:pPr>
    </w:p>
    <w:p w14:paraId="18A0C305" w14:textId="77777777" w:rsidR="00E17188" w:rsidRPr="00A027A2" w:rsidRDefault="00E17188" w:rsidP="00E17188">
      <w:pPr>
        <w:rPr>
          <w:lang w:val="en-GB"/>
        </w:rPr>
      </w:pPr>
    </w:p>
    <w:p w14:paraId="720347FE" w14:textId="77777777" w:rsidR="00E17188" w:rsidRPr="00A027A2" w:rsidRDefault="00E17188" w:rsidP="00E17188">
      <w:pPr>
        <w:rPr>
          <w:lang w:val="en-GB"/>
        </w:rPr>
      </w:pPr>
    </w:p>
    <w:p w14:paraId="5B94D5E0" w14:textId="77777777" w:rsidR="00E17188" w:rsidRPr="00A027A2" w:rsidRDefault="00E17188" w:rsidP="00E17188">
      <w:pPr>
        <w:rPr>
          <w:lang w:val="en-GB"/>
        </w:rPr>
      </w:pPr>
    </w:p>
    <w:p w14:paraId="0A86F80D" w14:textId="77777777" w:rsidR="009413D1" w:rsidRPr="00A027A2" w:rsidRDefault="009413D1">
      <w:pPr>
        <w:rPr>
          <w:rFonts w:eastAsiaTheme="majorEastAsia" w:cs="Times New Roman"/>
          <w:b/>
          <w:kern w:val="2"/>
          <w:szCs w:val="24"/>
          <w14:ligatures w14:val="standardContextual"/>
        </w:rPr>
      </w:pPr>
      <w:r w:rsidRPr="00A027A2">
        <w:rPr>
          <w:rFonts w:cs="Times New Roman"/>
          <w:szCs w:val="24"/>
        </w:rPr>
        <w:br w:type="page"/>
      </w:r>
    </w:p>
    <w:p w14:paraId="4DB4E253" w14:textId="4D3B7EE7" w:rsidR="003207F0" w:rsidRPr="00A027A2" w:rsidRDefault="003207F0" w:rsidP="00037682">
      <w:pPr>
        <w:pStyle w:val="Heading1"/>
        <w:numPr>
          <w:ilvl w:val="0"/>
          <w:numId w:val="0"/>
        </w:numPr>
        <w:spacing w:line="360" w:lineRule="auto"/>
        <w:jc w:val="center"/>
        <w:rPr>
          <w:rFonts w:cs="Times New Roman"/>
          <w:szCs w:val="24"/>
          <w:lang w:val="en-GB"/>
        </w:rPr>
      </w:pPr>
      <w:bookmarkStart w:id="0" w:name="_Toc191552744"/>
      <w:r w:rsidRPr="00A027A2">
        <w:rPr>
          <w:rFonts w:cs="Times New Roman"/>
          <w:szCs w:val="24"/>
        </w:rPr>
        <w:lastRenderedPageBreak/>
        <w:t>Reflective learning log</w:t>
      </w:r>
      <w:bookmarkEnd w:id="0"/>
    </w:p>
    <w:p w14:paraId="26246814" w14:textId="7F203390" w:rsidR="003207F0" w:rsidRPr="00A027A2" w:rsidRDefault="003207F0" w:rsidP="00761AF2">
      <w:pPr>
        <w:pStyle w:val="Heading1"/>
        <w:spacing w:line="360" w:lineRule="auto"/>
        <w:jc w:val="both"/>
        <w:rPr>
          <w:rFonts w:cs="Times New Roman"/>
          <w:szCs w:val="24"/>
          <w:lang w:val="en-GB"/>
        </w:rPr>
      </w:pPr>
      <w:bookmarkStart w:id="1" w:name="_Toc191552745"/>
      <w:r w:rsidRPr="00A027A2">
        <w:rPr>
          <w:rFonts w:cs="Times New Roman"/>
          <w:szCs w:val="24"/>
          <w:lang w:val="en-GB"/>
        </w:rPr>
        <w:t>Introduction</w:t>
      </w:r>
      <w:bookmarkEnd w:id="1"/>
      <w:r w:rsidRPr="00A027A2">
        <w:rPr>
          <w:rFonts w:cs="Times New Roman"/>
          <w:szCs w:val="24"/>
          <w:lang w:val="en-GB"/>
        </w:rPr>
        <w:t xml:space="preserve"> </w:t>
      </w:r>
    </w:p>
    <w:p w14:paraId="73DA3927" w14:textId="2BC449AB" w:rsidR="00761AF2" w:rsidRPr="00A027A2" w:rsidRDefault="00761AF2" w:rsidP="00761AF2">
      <w:pPr>
        <w:spacing w:line="360" w:lineRule="auto"/>
        <w:jc w:val="both"/>
        <w:rPr>
          <w:lang w:val="en-GB"/>
        </w:rPr>
      </w:pPr>
      <w:r w:rsidRPr="00A027A2">
        <w:rPr>
          <w:lang w:val="en-GB"/>
        </w:rPr>
        <w:t xml:space="preserve">The </w:t>
      </w:r>
      <w:r w:rsidR="008F2E74" w:rsidRPr="00A027A2">
        <w:rPr>
          <w:lang w:val="en-GB"/>
        </w:rPr>
        <w:t xml:space="preserve">reflective </w:t>
      </w:r>
      <w:r w:rsidRPr="00A027A2">
        <w:rPr>
          <w:lang w:val="en-GB"/>
        </w:rPr>
        <w:t xml:space="preserve">learning log highlights </w:t>
      </w:r>
      <w:r w:rsidR="007D7DEE" w:rsidRPr="00A027A2">
        <w:rPr>
          <w:lang w:val="en-GB"/>
        </w:rPr>
        <w:t xml:space="preserve">my </w:t>
      </w:r>
      <w:r w:rsidRPr="00A027A2">
        <w:rPr>
          <w:lang w:val="en-GB"/>
        </w:rPr>
        <w:t xml:space="preserve">observations, </w:t>
      </w:r>
      <w:r w:rsidR="007D7DEE" w:rsidRPr="00A027A2">
        <w:rPr>
          <w:lang w:val="en-GB"/>
        </w:rPr>
        <w:t xml:space="preserve">which </w:t>
      </w:r>
      <w:r w:rsidRPr="00A027A2">
        <w:rPr>
          <w:lang w:val="en-GB"/>
        </w:rPr>
        <w:t xml:space="preserve">evaluates </w:t>
      </w:r>
      <w:r w:rsidR="008F2E74" w:rsidRPr="00A027A2">
        <w:rPr>
          <w:lang w:val="en-GB"/>
        </w:rPr>
        <w:t xml:space="preserve">the </w:t>
      </w:r>
      <w:r w:rsidRPr="00A027A2">
        <w:rPr>
          <w:lang w:val="en-GB"/>
        </w:rPr>
        <w:t>key skills, and suggests solutions to improve guest service operations</w:t>
      </w:r>
      <w:r w:rsidR="00FA0093" w:rsidRPr="00A027A2">
        <w:rPr>
          <w:lang w:val="en-GB"/>
        </w:rPr>
        <w:t xml:space="preserve">. </w:t>
      </w:r>
      <w:r w:rsidRPr="00A027A2">
        <w:rPr>
          <w:lang w:val="en-GB"/>
        </w:rPr>
        <w:t>This reflection applies industry knowledge</w:t>
      </w:r>
      <w:r w:rsidR="007D7DEE" w:rsidRPr="00A027A2">
        <w:rPr>
          <w:lang w:val="en-GB"/>
        </w:rPr>
        <w:t xml:space="preserve">, I have </w:t>
      </w:r>
      <w:r w:rsidRPr="00A027A2">
        <w:rPr>
          <w:lang w:val="en-GB"/>
        </w:rPr>
        <w:t>develop</w:t>
      </w:r>
      <w:r w:rsidR="007D7DEE" w:rsidRPr="00A027A2">
        <w:rPr>
          <w:lang w:val="en-GB"/>
        </w:rPr>
        <w:t>ed</w:t>
      </w:r>
      <w:r w:rsidRPr="00A027A2">
        <w:rPr>
          <w:lang w:val="en-GB"/>
        </w:rPr>
        <w:t xml:space="preserve"> professional skills in hospitality</w:t>
      </w:r>
      <w:r w:rsidR="008F2E74" w:rsidRPr="00A027A2">
        <w:rPr>
          <w:lang w:val="en-GB"/>
        </w:rPr>
        <w:t xml:space="preserve"> </w:t>
      </w:r>
      <w:r w:rsidRPr="00A027A2">
        <w:rPr>
          <w:lang w:val="en-GB"/>
        </w:rPr>
        <w:t>management</w:t>
      </w:r>
      <w:r w:rsidR="007D7DEE" w:rsidRPr="00A027A2">
        <w:rPr>
          <w:lang w:val="en-GB"/>
        </w:rPr>
        <w:t xml:space="preserve"> through my experience at Novotel</w:t>
      </w:r>
      <w:r w:rsidRPr="00A027A2">
        <w:rPr>
          <w:lang w:val="en-GB"/>
        </w:rPr>
        <w:t xml:space="preserve"> Milton Keynes is a mid-scale hotel with 124 rooms, including accessible options. It offers housekeeping, dining, and event spaces. Housekeeping is </w:t>
      </w:r>
      <w:r w:rsidR="0017552C" w:rsidRPr="00A027A2">
        <w:rPr>
          <w:lang w:val="en-GB"/>
        </w:rPr>
        <w:t>important</w:t>
      </w:r>
      <w:r w:rsidRPr="00A027A2">
        <w:rPr>
          <w:lang w:val="en-GB"/>
        </w:rPr>
        <w:t xml:space="preserve"> for maintaining cleanliness, comfort, and guest satisfaction</w:t>
      </w:r>
      <w:r w:rsidR="0017552C" w:rsidRPr="00A027A2">
        <w:rPr>
          <w:lang w:val="en-GB"/>
        </w:rPr>
        <w:t xml:space="preserve"> or experience</w:t>
      </w:r>
      <w:r w:rsidRPr="00A027A2">
        <w:rPr>
          <w:lang w:val="en-GB"/>
        </w:rPr>
        <w:t xml:space="preserve">. </w:t>
      </w:r>
      <w:r w:rsidR="007D7DEE" w:rsidRPr="00A027A2">
        <w:rPr>
          <w:lang w:val="en-GB"/>
        </w:rPr>
        <w:t>Through this reflection, I analyze my experiences in shadowing a housekeeping supervisor, addressing staff shortages, service delays, and developing hospitality skills. Additionally, I explore personal development, challenges faced, and organizational issues that impact guest service operations.</w:t>
      </w:r>
    </w:p>
    <w:p w14:paraId="624A72C8" w14:textId="63439E2F" w:rsidR="003207F0" w:rsidRPr="00A027A2" w:rsidRDefault="003207F0" w:rsidP="00E350CD">
      <w:pPr>
        <w:pStyle w:val="Heading1"/>
        <w:spacing w:line="360" w:lineRule="auto"/>
        <w:jc w:val="both"/>
        <w:rPr>
          <w:rFonts w:cs="Times New Roman"/>
          <w:szCs w:val="24"/>
          <w:lang w:val="en-GB"/>
        </w:rPr>
      </w:pPr>
      <w:bookmarkStart w:id="2" w:name="_Toc191552746"/>
      <w:r w:rsidRPr="00A027A2">
        <w:rPr>
          <w:rFonts w:cs="Times New Roman"/>
          <w:szCs w:val="24"/>
          <w:lang w:val="en-GB"/>
        </w:rPr>
        <w:t>Reflection on Experience and Personal Development</w:t>
      </w:r>
      <w:bookmarkEnd w:id="2"/>
      <w:r w:rsidRPr="00A027A2">
        <w:rPr>
          <w:rFonts w:cs="Times New Roman"/>
          <w:szCs w:val="24"/>
          <w:lang w:val="en-GB"/>
        </w:rPr>
        <w:t xml:space="preserve"> </w:t>
      </w:r>
    </w:p>
    <w:p w14:paraId="2469823F" w14:textId="77777777" w:rsidR="00DF6D10" w:rsidRPr="00A027A2" w:rsidRDefault="00DF6D10" w:rsidP="00DF6D10">
      <w:pPr>
        <w:pStyle w:val="Heading2"/>
        <w:rPr>
          <w:lang w:val="en-GB"/>
        </w:rPr>
      </w:pPr>
      <w:bookmarkStart w:id="3" w:name="_Toc191552747"/>
      <w:r w:rsidRPr="00A027A2">
        <w:rPr>
          <w:lang w:val="en-GB"/>
        </w:rPr>
        <w:t>Experience of Shadowing a Supervisor in Housekeeping</w:t>
      </w:r>
      <w:bookmarkEnd w:id="3"/>
    </w:p>
    <w:p w14:paraId="26BC0E00" w14:textId="2232CDBE" w:rsidR="00DF6D10" w:rsidRPr="00A027A2" w:rsidRDefault="002D3679" w:rsidP="002D3679">
      <w:pPr>
        <w:spacing w:line="360" w:lineRule="auto"/>
        <w:jc w:val="both"/>
        <w:rPr>
          <w:lang w:val="en-GB"/>
        </w:rPr>
      </w:pPr>
      <w:r w:rsidRPr="00A027A2">
        <w:rPr>
          <w:lang w:val="en-GB"/>
        </w:rPr>
        <w:t xml:space="preserve">During my placement, I shadowed a housekeeping supervisor </w:t>
      </w:r>
      <w:r w:rsidR="00DF6D10" w:rsidRPr="00A027A2">
        <w:rPr>
          <w:lang w:val="en-GB"/>
        </w:rPr>
        <w:t xml:space="preserve">at Novotel Milton Keynes </w:t>
      </w:r>
      <w:r w:rsidR="00A302B8" w:rsidRPr="00A027A2">
        <w:rPr>
          <w:lang w:val="en-GB"/>
        </w:rPr>
        <w:t xml:space="preserve">that </w:t>
      </w:r>
      <w:r w:rsidR="00DF6D10" w:rsidRPr="00A027A2">
        <w:rPr>
          <w:lang w:val="en-GB"/>
        </w:rPr>
        <w:t xml:space="preserve">plays a </w:t>
      </w:r>
      <w:r w:rsidR="00A302B8" w:rsidRPr="00A027A2">
        <w:rPr>
          <w:lang w:val="en-GB"/>
        </w:rPr>
        <w:t>vital</w:t>
      </w:r>
      <w:r w:rsidR="00DF6D10" w:rsidRPr="00A027A2">
        <w:rPr>
          <w:lang w:val="en-GB"/>
        </w:rPr>
        <w:t xml:space="preserve"> role in maintaining cleanliness and guest satisfaction</w:t>
      </w:r>
      <w:r w:rsidR="00A302B8" w:rsidRPr="00A027A2">
        <w:rPr>
          <w:lang w:val="en-GB"/>
        </w:rPr>
        <w:t xml:space="preserve"> or experience</w:t>
      </w:r>
      <w:r w:rsidR="00DF6D10" w:rsidRPr="00A027A2">
        <w:rPr>
          <w:lang w:val="en-GB"/>
        </w:rPr>
        <w:t>. Daily operations</w:t>
      </w:r>
      <w:r w:rsidR="00A302B8" w:rsidRPr="00A027A2">
        <w:rPr>
          <w:lang w:val="en-GB"/>
        </w:rPr>
        <w:t xml:space="preserve"> </w:t>
      </w:r>
      <w:r w:rsidR="00DF6D10" w:rsidRPr="00A027A2">
        <w:rPr>
          <w:lang w:val="en-GB"/>
        </w:rPr>
        <w:t xml:space="preserve">include room cleaning, quality checks, and coordination with reception to ensure smooth service. Strict standards </w:t>
      </w:r>
      <w:proofErr w:type="gramStart"/>
      <w:r w:rsidR="00DF6D10" w:rsidRPr="00A027A2">
        <w:rPr>
          <w:lang w:val="en-GB"/>
        </w:rPr>
        <w:t>are followed</w:t>
      </w:r>
      <w:proofErr w:type="gramEnd"/>
      <w:r w:rsidR="00DF6D10" w:rsidRPr="00A027A2">
        <w:rPr>
          <w:lang w:val="en-GB"/>
        </w:rPr>
        <w:t xml:space="preserve"> to maintain efficiency and guest comfort</w:t>
      </w:r>
      <w:r w:rsidR="007474FE" w:rsidRPr="00A027A2">
        <w:rPr>
          <w:lang w:val="en-GB"/>
        </w:rPr>
        <w:t xml:space="preserve"> or satisfaction</w:t>
      </w:r>
      <w:r w:rsidR="00DF6D10" w:rsidRPr="00A027A2">
        <w:rPr>
          <w:lang w:val="en-GB"/>
        </w:rPr>
        <w:t>.</w:t>
      </w:r>
      <w:r w:rsidR="00787038" w:rsidRPr="00A027A2">
        <w:rPr>
          <w:lang w:val="en-GB"/>
        </w:rPr>
        <w:t xml:space="preserve"> </w:t>
      </w:r>
      <w:r w:rsidR="00DF6D10" w:rsidRPr="00A027A2">
        <w:rPr>
          <w:lang w:val="en-GB"/>
        </w:rPr>
        <w:t xml:space="preserve">The supervisor's role </w:t>
      </w:r>
      <w:r w:rsidR="007474FE" w:rsidRPr="00A027A2">
        <w:rPr>
          <w:lang w:val="en-GB"/>
        </w:rPr>
        <w:t xml:space="preserve">that </w:t>
      </w:r>
      <w:r w:rsidR="00DF6D10" w:rsidRPr="00A027A2">
        <w:rPr>
          <w:lang w:val="en-GB"/>
        </w:rPr>
        <w:t>involves managing room assignments, inspections, and staff coordination</w:t>
      </w:r>
      <w:r w:rsidR="00875BE1" w:rsidRPr="00A027A2">
        <w:rPr>
          <w:lang w:val="en-GB"/>
        </w:rPr>
        <w:t xml:space="preserve"> </w:t>
      </w:r>
      <w:r w:rsidR="00875BE1" w:rsidRPr="00A027A2">
        <w:t>(Chou et al., 2023)</w:t>
      </w:r>
      <w:r w:rsidR="00DF6D10" w:rsidRPr="00A027A2">
        <w:rPr>
          <w:lang w:val="en-GB"/>
        </w:rPr>
        <w:t xml:space="preserve">. </w:t>
      </w:r>
      <w:r w:rsidRPr="00A027A2">
        <w:t xml:space="preserve">However, I encountered challenges due to staff shortages, which significantly increased the workload. </w:t>
      </w:r>
      <w:r w:rsidR="007474FE" w:rsidRPr="00A027A2">
        <w:rPr>
          <w:lang w:val="en-GB"/>
        </w:rPr>
        <w:t>The various k</w:t>
      </w:r>
      <w:r w:rsidR="00DF6D10" w:rsidRPr="00A027A2">
        <w:rPr>
          <w:lang w:val="en-GB"/>
        </w:rPr>
        <w:t xml:space="preserve">ey responsibilities </w:t>
      </w:r>
      <w:r w:rsidR="007474FE" w:rsidRPr="00A027A2">
        <w:rPr>
          <w:lang w:val="en-GB"/>
        </w:rPr>
        <w:t>that include</w:t>
      </w:r>
      <w:r w:rsidR="00DF6D10" w:rsidRPr="00A027A2">
        <w:rPr>
          <w:lang w:val="en-GB"/>
        </w:rPr>
        <w:t xml:space="preserve"> conducting room checks, updating reception about room availability, and </w:t>
      </w:r>
      <w:proofErr w:type="gramStart"/>
      <w:r w:rsidR="00DF6D10" w:rsidRPr="00A027A2">
        <w:rPr>
          <w:lang w:val="en-GB"/>
        </w:rPr>
        <w:t>handling</w:t>
      </w:r>
      <w:proofErr w:type="gramEnd"/>
      <w:r w:rsidR="00DF6D10" w:rsidRPr="00A027A2">
        <w:rPr>
          <w:lang w:val="en-GB"/>
        </w:rPr>
        <w:t xml:space="preserve"> guest requests such as extra towels or special room setups. These tasks require </w:t>
      </w:r>
      <w:r w:rsidR="007474FE" w:rsidRPr="00A027A2">
        <w:rPr>
          <w:lang w:val="en-GB"/>
        </w:rPr>
        <w:t xml:space="preserve">a </w:t>
      </w:r>
      <w:r w:rsidR="00DF6D10" w:rsidRPr="00A027A2">
        <w:rPr>
          <w:lang w:val="en-GB"/>
        </w:rPr>
        <w:t xml:space="preserve">strong </w:t>
      </w:r>
      <w:proofErr w:type="gramStart"/>
      <w:r w:rsidR="00DF6D10" w:rsidRPr="00A027A2">
        <w:rPr>
          <w:lang w:val="en-GB"/>
        </w:rPr>
        <w:t>attention to detail</w:t>
      </w:r>
      <w:proofErr w:type="gramEnd"/>
      <w:r w:rsidR="00DF6D10" w:rsidRPr="00A027A2">
        <w:rPr>
          <w:lang w:val="en-GB"/>
        </w:rPr>
        <w:t xml:space="preserve"> and efficient teamwork.</w:t>
      </w:r>
      <w:r w:rsidR="00787038" w:rsidRPr="00A027A2">
        <w:rPr>
          <w:lang w:val="en-GB"/>
        </w:rPr>
        <w:t xml:space="preserve"> </w:t>
      </w:r>
      <w:proofErr w:type="gramStart"/>
      <w:r w:rsidR="007474FE" w:rsidRPr="00A027A2">
        <w:rPr>
          <w:lang w:val="en-GB"/>
        </w:rPr>
        <w:t>Some</w:t>
      </w:r>
      <w:proofErr w:type="gramEnd"/>
      <w:r w:rsidR="007474FE" w:rsidRPr="00A027A2">
        <w:rPr>
          <w:lang w:val="en-GB"/>
        </w:rPr>
        <w:t xml:space="preserve"> c</w:t>
      </w:r>
      <w:r w:rsidR="00DF6D10" w:rsidRPr="00A027A2">
        <w:rPr>
          <w:lang w:val="en-GB"/>
        </w:rPr>
        <w:t xml:space="preserve">hallenges </w:t>
      </w:r>
      <w:r w:rsidR="007474FE" w:rsidRPr="00A027A2">
        <w:rPr>
          <w:lang w:val="en-GB"/>
        </w:rPr>
        <w:t xml:space="preserve">that </w:t>
      </w:r>
      <w:r w:rsidR="00DF6D10" w:rsidRPr="00A027A2">
        <w:rPr>
          <w:lang w:val="en-GB"/>
        </w:rPr>
        <w:t>arose due to staff shortages, which increased the workload for the existing team</w:t>
      </w:r>
      <w:r w:rsidR="00ED540A" w:rsidRPr="00A027A2">
        <w:rPr>
          <w:lang w:val="en-GB"/>
        </w:rPr>
        <w:t xml:space="preserve"> </w:t>
      </w:r>
      <w:r w:rsidR="00ED540A" w:rsidRPr="00A027A2">
        <w:t>(Winter et al., 2020)</w:t>
      </w:r>
      <w:r w:rsidR="00DF6D10" w:rsidRPr="00A027A2">
        <w:rPr>
          <w:lang w:val="en-GB"/>
        </w:rPr>
        <w:t xml:space="preserve">. </w:t>
      </w:r>
      <w:r w:rsidR="00365A1D" w:rsidRPr="00A027A2">
        <w:t>Despite these challenges, I learned how to work under pressure and developed adaptability skills to handle last-minute changes.</w:t>
      </w:r>
    </w:p>
    <w:p w14:paraId="1771CD4D" w14:textId="77777777" w:rsidR="00DF6D10" w:rsidRPr="00A027A2" w:rsidRDefault="00DF6D10" w:rsidP="00DF6D10">
      <w:pPr>
        <w:pStyle w:val="Heading2"/>
        <w:rPr>
          <w:lang w:val="en-GB"/>
        </w:rPr>
      </w:pPr>
      <w:bookmarkStart w:id="4" w:name="_Toc191552748"/>
      <w:r w:rsidRPr="00A027A2">
        <w:rPr>
          <w:lang w:val="en-GB"/>
        </w:rPr>
        <w:t>Personal and Vocational Development</w:t>
      </w:r>
      <w:bookmarkEnd w:id="4"/>
    </w:p>
    <w:p w14:paraId="03B6E5A9" w14:textId="366E2582" w:rsidR="00DF6D10" w:rsidRPr="00A027A2" w:rsidRDefault="000473B5" w:rsidP="00DF6D10">
      <w:pPr>
        <w:spacing w:line="360" w:lineRule="auto"/>
        <w:jc w:val="both"/>
        <w:rPr>
          <w:lang w:val="en-GB"/>
        </w:rPr>
      </w:pPr>
      <w:r w:rsidRPr="00A027A2">
        <w:rPr>
          <w:lang w:val="en-GB"/>
        </w:rPr>
        <w:t>In the personal and vocational development, thi</w:t>
      </w:r>
      <w:r w:rsidR="00DF6D10" w:rsidRPr="00A027A2">
        <w:rPr>
          <w:lang w:val="en-GB"/>
        </w:rPr>
        <w:t xml:space="preserve">s experience improved </w:t>
      </w:r>
      <w:r w:rsidR="00365A1D" w:rsidRPr="00A027A2">
        <w:rPr>
          <w:lang w:val="en-GB"/>
        </w:rPr>
        <w:t xml:space="preserve">my </w:t>
      </w:r>
      <w:r w:rsidR="00DF6D10" w:rsidRPr="00A027A2">
        <w:rPr>
          <w:lang w:val="en-GB"/>
        </w:rPr>
        <w:t>communication and teamwork skills</w:t>
      </w:r>
      <w:r w:rsidRPr="00A027A2">
        <w:rPr>
          <w:lang w:val="en-GB"/>
        </w:rPr>
        <w:t xml:space="preserve"> and management</w:t>
      </w:r>
      <w:r w:rsidR="00365A1D" w:rsidRPr="00A027A2">
        <w:rPr>
          <w:lang w:val="en-GB"/>
        </w:rPr>
        <w:t xml:space="preserve">. </w:t>
      </w:r>
      <w:r w:rsidRPr="00A027A2">
        <w:rPr>
          <w:lang w:val="en-GB"/>
        </w:rPr>
        <w:t>The e</w:t>
      </w:r>
      <w:r w:rsidR="00DF6D10" w:rsidRPr="00A027A2">
        <w:rPr>
          <w:lang w:val="en-GB"/>
        </w:rPr>
        <w:t xml:space="preserve">ffective coordination with reception and maintenance was </w:t>
      </w:r>
      <w:r w:rsidRPr="00A027A2">
        <w:rPr>
          <w:lang w:val="en-GB"/>
        </w:rPr>
        <w:t>vital</w:t>
      </w:r>
      <w:r w:rsidR="00DF6D10" w:rsidRPr="00A027A2">
        <w:rPr>
          <w:lang w:val="en-GB"/>
        </w:rPr>
        <w:t xml:space="preserve"> to ensure guest satisfaction</w:t>
      </w:r>
      <w:r w:rsidRPr="00A027A2">
        <w:rPr>
          <w:lang w:val="en-GB"/>
        </w:rPr>
        <w:t xml:space="preserve"> or experience</w:t>
      </w:r>
      <w:r w:rsidR="00365A1D" w:rsidRPr="00A027A2">
        <w:rPr>
          <w:lang w:val="en-GB"/>
        </w:rPr>
        <w:t xml:space="preserve"> </w:t>
      </w:r>
      <w:r w:rsidR="00365A1D" w:rsidRPr="00A027A2">
        <w:t>(Shorey et al., 2019)</w:t>
      </w:r>
      <w:r w:rsidR="00365A1D" w:rsidRPr="00A027A2">
        <w:rPr>
          <w:lang w:val="en-GB"/>
        </w:rPr>
        <w:t xml:space="preserve">. </w:t>
      </w:r>
      <w:r w:rsidR="00DF6D10" w:rsidRPr="00A027A2">
        <w:rPr>
          <w:lang w:val="en-GB"/>
        </w:rPr>
        <w:t xml:space="preserve">Clear communication helped </w:t>
      </w:r>
      <w:r w:rsidR="00DF6D10" w:rsidRPr="00A027A2">
        <w:rPr>
          <w:lang w:val="en-GB"/>
        </w:rPr>
        <w:lastRenderedPageBreak/>
        <w:t>in resolving issues and managing expectations efficiently.</w:t>
      </w:r>
      <w:r w:rsidR="00787038" w:rsidRPr="00A027A2">
        <w:rPr>
          <w:lang w:val="en-GB"/>
        </w:rPr>
        <w:t xml:space="preserve"> </w:t>
      </w:r>
      <w:proofErr w:type="gramStart"/>
      <w:r w:rsidR="00DF6D10" w:rsidRPr="00A027A2">
        <w:rPr>
          <w:lang w:val="en-GB"/>
        </w:rPr>
        <w:t>Problem-solving skills</w:t>
      </w:r>
      <w:proofErr w:type="gramEnd"/>
      <w:r w:rsidR="00DF6D10" w:rsidRPr="00A027A2">
        <w:rPr>
          <w:lang w:val="en-GB"/>
        </w:rPr>
        <w:t xml:space="preserve"> were </w:t>
      </w:r>
      <w:r w:rsidRPr="00A027A2">
        <w:rPr>
          <w:lang w:val="en-GB"/>
        </w:rPr>
        <w:t>improved</w:t>
      </w:r>
      <w:r w:rsidR="00DF6D10" w:rsidRPr="00A027A2">
        <w:rPr>
          <w:lang w:val="en-GB"/>
        </w:rPr>
        <w:t xml:space="preserve"> when dealing with room readiness delays</w:t>
      </w:r>
      <w:r w:rsidR="006700FD" w:rsidRPr="00A027A2">
        <w:rPr>
          <w:lang w:val="en-GB"/>
        </w:rPr>
        <w:t xml:space="preserve"> </w:t>
      </w:r>
      <w:r w:rsidR="006700FD" w:rsidRPr="00A027A2">
        <w:t>(Molinini et al., 2021)</w:t>
      </w:r>
      <w:r w:rsidR="00DF6D10" w:rsidRPr="00A027A2">
        <w:rPr>
          <w:lang w:val="en-GB"/>
        </w:rPr>
        <w:t xml:space="preserve">. Adaptability was </w:t>
      </w:r>
      <w:r w:rsidRPr="00A027A2">
        <w:rPr>
          <w:lang w:val="en-GB"/>
        </w:rPr>
        <w:t>playing a vital role in</w:t>
      </w:r>
      <w:r w:rsidR="00DF6D10" w:rsidRPr="00A027A2">
        <w:rPr>
          <w:lang w:val="en-GB"/>
        </w:rPr>
        <w:t xml:space="preserve"> handling last-minute changes and unexpected guest requests. Learning to work under pressure strengthened professional skills.</w:t>
      </w:r>
      <w:r w:rsidRPr="00A027A2">
        <w:rPr>
          <w:lang w:val="en-GB"/>
        </w:rPr>
        <w:t xml:space="preserve"> </w:t>
      </w:r>
      <w:r w:rsidR="00DF6D10" w:rsidRPr="00A027A2">
        <w:rPr>
          <w:lang w:val="en-GB"/>
        </w:rPr>
        <w:t xml:space="preserve">Exposure to the hospitality industry provided </w:t>
      </w:r>
      <w:r w:rsidRPr="00A027A2">
        <w:rPr>
          <w:lang w:val="en-GB"/>
        </w:rPr>
        <w:t>understandings</w:t>
      </w:r>
      <w:r w:rsidR="00DF6D10" w:rsidRPr="00A027A2">
        <w:rPr>
          <w:lang w:val="en-GB"/>
        </w:rPr>
        <w:t xml:space="preserve"> into Novotel’s housekeeping standards</w:t>
      </w:r>
      <w:r w:rsidR="00963F20" w:rsidRPr="00A027A2">
        <w:rPr>
          <w:lang w:val="en-GB"/>
        </w:rPr>
        <w:t xml:space="preserve"> (</w:t>
      </w:r>
      <w:r w:rsidR="00963F20" w:rsidRPr="00A027A2">
        <w:t>Moe, 2024</w:t>
      </w:r>
      <w:r w:rsidR="00963F20" w:rsidRPr="00A027A2">
        <w:rPr>
          <w:lang w:val="en-GB"/>
        </w:rPr>
        <w:t>)</w:t>
      </w:r>
      <w:r w:rsidR="00DF6D10" w:rsidRPr="00A027A2">
        <w:rPr>
          <w:lang w:val="en-GB"/>
        </w:rPr>
        <w:t xml:space="preserve">. </w:t>
      </w:r>
      <w:r w:rsidR="00AD46DA" w:rsidRPr="00A027A2">
        <w:rPr>
          <w:lang w:val="en-GB"/>
        </w:rPr>
        <w:t xml:space="preserve">I also realized how theoretical concepts from my studies at Levels 4 to 6 apply in real-world scenarios. Understanding industry procedures in a practical setting made my coursework more relevant and easier to grasp. </w:t>
      </w:r>
      <w:proofErr w:type="gramStart"/>
      <w:r w:rsidR="00AD46DA" w:rsidRPr="00A027A2">
        <w:rPr>
          <w:lang w:val="en-GB"/>
        </w:rPr>
        <w:t>Ultimately, this</w:t>
      </w:r>
      <w:proofErr w:type="gramEnd"/>
      <w:r w:rsidR="00AD46DA" w:rsidRPr="00A027A2">
        <w:rPr>
          <w:lang w:val="en-GB"/>
        </w:rPr>
        <w:t xml:space="preserve"> experience strengthened my technical and work-based skills, preparing me for future roles in hospitality management.</w:t>
      </w:r>
    </w:p>
    <w:p w14:paraId="3C8C4252" w14:textId="2439C4EB" w:rsidR="003207F0" w:rsidRPr="00A027A2" w:rsidRDefault="00FA0093" w:rsidP="00E350CD">
      <w:pPr>
        <w:pStyle w:val="Heading1"/>
        <w:spacing w:line="360" w:lineRule="auto"/>
        <w:jc w:val="both"/>
        <w:rPr>
          <w:rFonts w:cs="Times New Roman"/>
          <w:szCs w:val="24"/>
          <w:lang w:val="en-GB"/>
        </w:rPr>
      </w:pPr>
      <w:bookmarkStart w:id="5" w:name="_Toc191552749"/>
      <w:r w:rsidRPr="00A027A2">
        <w:t>Evaluating Work-Based Competencies and Technical Expertise</w:t>
      </w:r>
      <w:bookmarkEnd w:id="5"/>
    </w:p>
    <w:p w14:paraId="1F8062CC" w14:textId="77777777" w:rsidR="000A7EFB" w:rsidRPr="00A027A2" w:rsidRDefault="000A7EFB" w:rsidP="000A7EFB">
      <w:pPr>
        <w:pStyle w:val="Heading2"/>
        <w:rPr>
          <w:lang w:val="en-GB"/>
        </w:rPr>
      </w:pPr>
      <w:bookmarkStart w:id="6" w:name="_Toc191552750"/>
      <w:r w:rsidRPr="00A027A2">
        <w:rPr>
          <w:lang w:val="en-GB"/>
        </w:rPr>
        <w:t>Key Work-Based Skills Developed</w:t>
      </w:r>
      <w:bookmarkEnd w:id="6"/>
    </w:p>
    <w:p w14:paraId="1B5AFC6F" w14:textId="361F8A3C" w:rsidR="000A7EFB" w:rsidRPr="00A027A2" w:rsidRDefault="000A7EFB" w:rsidP="000A7EFB">
      <w:pPr>
        <w:spacing w:line="360" w:lineRule="auto"/>
        <w:jc w:val="both"/>
        <w:rPr>
          <w:lang w:val="en-GB"/>
        </w:rPr>
      </w:pPr>
      <w:proofErr w:type="gramStart"/>
      <w:r w:rsidRPr="00A027A2">
        <w:rPr>
          <w:lang w:val="en-GB"/>
        </w:rPr>
        <w:t>Attention to detail</w:t>
      </w:r>
      <w:proofErr w:type="gramEnd"/>
      <w:r w:rsidRPr="00A027A2">
        <w:rPr>
          <w:lang w:val="en-GB"/>
        </w:rPr>
        <w:t xml:space="preserve"> </w:t>
      </w:r>
      <w:r w:rsidR="00AD46DA" w:rsidRPr="00A027A2">
        <w:rPr>
          <w:lang w:val="en-GB"/>
        </w:rPr>
        <w:t xml:space="preserve">became a key still for me in </w:t>
      </w:r>
      <w:r w:rsidRPr="00A027A2">
        <w:rPr>
          <w:lang w:val="en-GB"/>
        </w:rPr>
        <w:t>in housekeeping</w:t>
      </w:r>
      <w:r w:rsidR="00AD46DA" w:rsidRPr="00A027A2">
        <w:rPr>
          <w:lang w:val="en-GB"/>
        </w:rPr>
        <w:t>, as c</w:t>
      </w:r>
      <w:r w:rsidRPr="00A027A2">
        <w:rPr>
          <w:lang w:val="en-GB"/>
        </w:rPr>
        <w:t xml:space="preserve">lean and well-maintained rooms improve guest satisfaction </w:t>
      </w:r>
      <w:r w:rsidR="000473B5" w:rsidRPr="00A027A2">
        <w:rPr>
          <w:lang w:val="en-GB"/>
        </w:rPr>
        <w:t xml:space="preserve">or loyalty </w:t>
      </w:r>
      <w:r w:rsidRPr="00A027A2">
        <w:rPr>
          <w:lang w:val="en-GB"/>
        </w:rPr>
        <w:t>and meet safety standards. Regular inspections</w:t>
      </w:r>
      <w:r w:rsidR="00AD46DA" w:rsidRPr="00A027A2">
        <w:rPr>
          <w:lang w:val="en-GB"/>
        </w:rPr>
        <w:t xml:space="preserve"> helped me guarantee good service</w:t>
      </w:r>
      <w:r w:rsidRPr="00A027A2">
        <w:rPr>
          <w:lang w:val="en-GB"/>
        </w:rPr>
        <w:t>. Guest interaction skills are also important. Responding to special requests, such as extra towels or room adjustments, enhances the guest experience</w:t>
      </w:r>
      <w:r w:rsidR="00AD46DA" w:rsidRPr="00A027A2">
        <w:rPr>
          <w:lang w:val="en-GB"/>
        </w:rPr>
        <w:t xml:space="preserve"> </w:t>
      </w:r>
      <w:r w:rsidR="00AD46DA" w:rsidRPr="00A027A2">
        <w:t>(Moldovan, 2019)</w:t>
      </w:r>
      <w:r w:rsidRPr="00A027A2">
        <w:rPr>
          <w:lang w:val="en-GB"/>
        </w:rPr>
        <w:t xml:space="preserve">. Clear communication with guests and staff helps resolve issues quickly. </w:t>
      </w:r>
      <w:r w:rsidR="00AD46DA" w:rsidRPr="00A027A2">
        <w:rPr>
          <w:lang w:val="en-GB"/>
        </w:rPr>
        <w:t xml:space="preserve">Managing multiple tasks under time constraints was initially challenging, but I improved my prioritization and time management skills over time (Goldsby et al., 2020). Balancing room cleaning schedules while coordinating with reception helped me understand the importance of efficiency. </w:t>
      </w:r>
    </w:p>
    <w:p w14:paraId="0C92FD61" w14:textId="77777777" w:rsidR="000A7EFB" w:rsidRPr="00A027A2" w:rsidRDefault="000A7EFB" w:rsidP="000A7EFB">
      <w:pPr>
        <w:pStyle w:val="Heading2"/>
        <w:rPr>
          <w:lang w:val="en-GB"/>
        </w:rPr>
      </w:pPr>
      <w:bookmarkStart w:id="7" w:name="_Toc191552751"/>
      <w:r w:rsidRPr="00A027A2">
        <w:rPr>
          <w:lang w:val="en-GB"/>
        </w:rPr>
        <w:t>Technical Knowledge Gained</w:t>
      </w:r>
      <w:bookmarkEnd w:id="7"/>
    </w:p>
    <w:p w14:paraId="7E0F178D" w14:textId="4F7E0D17" w:rsidR="000A7EFB" w:rsidRPr="00A027A2" w:rsidRDefault="007901C0" w:rsidP="00D40E19">
      <w:pPr>
        <w:pStyle w:val="NormalWeb"/>
        <w:spacing w:line="360" w:lineRule="auto"/>
        <w:jc w:val="both"/>
      </w:pPr>
      <w:r w:rsidRPr="00A027A2">
        <w:rPr>
          <w:lang w:val="en-GB"/>
        </w:rPr>
        <w:t>With the help of u</w:t>
      </w:r>
      <w:r w:rsidR="000A7EFB" w:rsidRPr="00A027A2">
        <w:rPr>
          <w:lang w:val="en-GB"/>
        </w:rPr>
        <w:t xml:space="preserve">sing Opera Cloud PMS </w:t>
      </w:r>
      <w:r w:rsidRPr="00A027A2">
        <w:rPr>
          <w:lang w:val="en-GB"/>
        </w:rPr>
        <w:t xml:space="preserve">that </w:t>
      </w:r>
      <w:r w:rsidR="000A7EFB" w:rsidRPr="00A027A2">
        <w:rPr>
          <w:lang w:val="en-GB"/>
        </w:rPr>
        <w:t>improved efficiency</w:t>
      </w:r>
      <w:r w:rsidRPr="00A027A2">
        <w:rPr>
          <w:lang w:val="en-GB"/>
        </w:rPr>
        <w:t xml:space="preserve"> level </w:t>
      </w:r>
      <w:r w:rsidR="000A7EFB" w:rsidRPr="00A027A2">
        <w:rPr>
          <w:lang w:val="en-GB"/>
        </w:rPr>
        <w:t>in tracking room statuses.</w:t>
      </w:r>
      <w:r w:rsidR="00D40E19" w:rsidRPr="00A027A2">
        <w:rPr>
          <w:lang w:val="en-GB"/>
        </w:rPr>
        <w:t xml:space="preserve"> I found it difficult, but with practice, I improved my efficiency in tracking room statuses, updating registrations, and managing check-outs in real time.</w:t>
      </w:r>
      <w:r w:rsidR="000A7EFB" w:rsidRPr="00A027A2">
        <w:rPr>
          <w:lang w:val="en-GB"/>
        </w:rPr>
        <w:t xml:space="preserve"> The system updates </w:t>
      </w:r>
      <w:r w:rsidRPr="00A027A2">
        <w:rPr>
          <w:lang w:val="en-GB"/>
        </w:rPr>
        <w:t>registrations</w:t>
      </w:r>
      <w:r w:rsidR="000A7EFB" w:rsidRPr="00A027A2">
        <w:rPr>
          <w:lang w:val="en-GB"/>
        </w:rPr>
        <w:t>, check-outs, and room availability in real time, allowing better coordination between housekeeping and reception</w:t>
      </w:r>
      <w:r w:rsidR="00EA5322" w:rsidRPr="00A027A2">
        <w:rPr>
          <w:lang w:val="en-GB"/>
        </w:rPr>
        <w:t xml:space="preserve"> </w:t>
      </w:r>
      <w:r w:rsidR="00EA5322" w:rsidRPr="00A027A2">
        <w:t>(Li, 2020)</w:t>
      </w:r>
      <w:r w:rsidR="000A7EFB" w:rsidRPr="00A027A2">
        <w:rPr>
          <w:lang w:val="en-GB"/>
        </w:rPr>
        <w:t xml:space="preserve">. </w:t>
      </w:r>
      <w:r w:rsidR="003E2AFC" w:rsidRPr="00A027A2">
        <w:rPr>
          <w:lang w:val="en-GB"/>
        </w:rPr>
        <w:t>Through the u</w:t>
      </w:r>
      <w:r w:rsidR="000A7EFB" w:rsidRPr="00A027A2">
        <w:rPr>
          <w:lang w:val="en-GB"/>
        </w:rPr>
        <w:t xml:space="preserve">nderstanding </w:t>
      </w:r>
      <w:r w:rsidR="003E2AFC" w:rsidRPr="00A027A2">
        <w:rPr>
          <w:lang w:val="en-GB"/>
        </w:rPr>
        <w:t xml:space="preserve">in </w:t>
      </w:r>
      <w:r w:rsidR="000A7EFB" w:rsidRPr="00A027A2">
        <w:rPr>
          <w:lang w:val="en-GB"/>
        </w:rPr>
        <w:t xml:space="preserve">housekeeping procedures and quality control standards </w:t>
      </w:r>
      <w:r w:rsidR="003E2AFC" w:rsidRPr="00A027A2">
        <w:rPr>
          <w:lang w:val="en-GB"/>
        </w:rPr>
        <w:t>guaranteed</w:t>
      </w:r>
      <w:r w:rsidR="000A7EFB" w:rsidRPr="00A027A2">
        <w:rPr>
          <w:lang w:val="en-GB"/>
        </w:rPr>
        <w:t xml:space="preserve"> cleanliness and guest comfort</w:t>
      </w:r>
      <w:r w:rsidR="003E2AFC" w:rsidRPr="00A027A2">
        <w:rPr>
          <w:lang w:val="en-GB"/>
        </w:rPr>
        <w:t xml:space="preserve"> or satisfaction</w:t>
      </w:r>
      <w:proofErr w:type="gramStart"/>
      <w:r w:rsidR="000A7EFB" w:rsidRPr="00A027A2">
        <w:rPr>
          <w:lang w:val="en-GB"/>
        </w:rPr>
        <w:t xml:space="preserve">. </w:t>
      </w:r>
      <w:r w:rsidR="00D40E19" w:rsidRPr="00A027A2">
        <w:rPr>
          <w:lang w:val="en-GB"/>
        </w:rPr>
        <w:t xml:space="preserve"> </w:t>
      </w:r>
      <w:proofErr w:type="gramEnd"/>
      <w:r w:rsidR="00D40E19" w:rsidRPr="00A027A2">
        <w:rPr>
          <w:lang w:val="en-GB"/>
        </w:rPr>
        <w:t xml:space="preserve">Additionally, I gained knowledge about housekeeping procedures, quality control, and health and safety compliance. </w:t>
      </w:r>
      <w:r w:rsidR="00D40E19" w:rsidRPr="00A027A2">
        <w:t xml:space="preserve">Learning these technical aspects increased my confidence in handling daily. </w:t>
      </w:r>
      <w:r w:rsidR="00D40E19" w:rsidRPr="00A027A2">
        <w:rPr>
          <w:lang w:val="en-GB"/>
        </w:rPr>
        <w:t xml:space="preserve">Fire evacuation training provided me with essential emergency response skills, while hygiene policies helped me </w:t>
      </w:r>
      <w:r w:rsidR="00D40E19" w:rsidRPr="00A027A2">
        <w:rPr>
          <w:lang w:val="en-GB"/>
        </w:rPr>
        <w:lastRenderedPageBreak/>
        <w:t>understand the importance of maintaining industry cleaning standards.</w:t>
      </w:r>
      <w:r w:rsidR="000A7EFB" w:rsidRPr="00A027A2">
        <w:rPr>
          <w:lang w:val="en-GB"/>
        </w:rPr>
        <w:t xml:space="preserve"> on this, learning these technical aspects </w:t>
      </w:r>
      <w:r w:rsidR="003E2AFC" w:rsidRPr="00A027A2">
        <w:rPr>
          <w:lang w:val="en-GB"/>
        </w:rPr>
        <w:t>improved</w:t>
      </w:r>
      <w:r w:rsidR="000A7EFB" w:rsidRPr="00A027A2">
        <w:rPr>
          <w:lang w:val="en-GB"/>
        </w:rPr>
        <w:t xml:space="preserve"> confidence in managing daily tasks</w:t>
      </w:r>
      <w:r w:rsidR="00170539" w:rsidRPr="00A027A2">
        <w:rPr>
          <w:lang w:val="en-GB"/>
        </w:rPr>
        <w:t xml:space="preserve"> </w:t>
      </w:r>
      <w:r w:rsidR="00170539" w:rsidRPr="00A027A2">
        <w:t>(</w:t>
      </w:r>
      <w:proofErr w:type="spellStart"/>
      <w:r w:rsidR="00170539" w:rsidRPr="00A027A2">
        <w:t>Weeratian</w:t>
      </w:r>
      <w:proofErr w:type="spellEnd"/>
      <w:r w:rsidR="00170539" w:rsidRPr="00A027A2">
        <w:t xml:space="preserve"> </w:t>
      </w:r>
      <w:proofErr w:type="spellStart"/>
      <w:r w:rsidR="00170539" w:rsidRPr="00A027A2">
        <w:t>Tawanwongsri</w:t>
      </w:r>
      <w:proofErr w:type="spellEnd"/>
      <w:r w:rsidR="00170539" w:rsidRPr="00A027A2">
        <w:t xml:space="preserve"> and Tharin </w:t>
      </w:r>
      <w:proofErr w:type="spellStart"/>
      <w:r w:rsidR="00170539" w:rsidRPr="00A027A2">
        <w:t>Phenwan</w:t>
      </w:r>
      <w:proofErr w:type="spellEnd"/>
      <w:r w:rsidR="00170539" w:rsidRPr="00A027A2">
        <w:t>, 2019)</w:t>
      </w:r>
      <w:r w:rsidR="00170539" w:rsidRPr="00A027A2">
        <w:rPr>
          <w:lang w:val="en-GB"/>
        </w:rPr>
        <w:t>.</w:t>
      </w:r>
      <w:r w:rsidR="003E2AFC" w:rsidRPr="00A027A2">
        <w:rPr>
          <w:lang w:val="en-GB"/>
        </w:rPr>
        <w:t xml:space="preserve"> </w:t>
      </w:r>
    </w:p>
    <w:p w14:paraId="24076799" w14:textId="77777777" w:rsidR="000A7EFB" w:rsidRPr="00A027A2" w:rsidRDefault="000A7EFB" w:rsidP="000A7EFB">
      <w:pPr>
        <w:pStyle w:val="Heading2"/>
        <w:rPr>
          <w:lang w:val="en-GB"/>
        </w:rPr>
      </w:pPr>
      <w:bookmarkStart w:id="8" w:name="_Toc191552752"/>
      <w:r w:rsidRPr="00A027A2">
        <w:rPr>
          <w:lang w:val="en-GB"/>
        </w:rPr>
        <w:t>Importance of These Skills in Guest Service Operations</w:t>
      </w:r>
      <w:bookmarkEnd w:id="8"/>
    </w:p>
    <w:p w14:paraId="552FA2AB" w14:textId="33D2E865" w:rsidR="000A7EFB" w:rsidRPr="00A027A2" w:rsidRDefault="00C6597F" w:rsidP="000A7EFB">
      <w:pPr>
        <w:spacing w:line="360" w:lineRule="auto"/>
        <w:jc w:val="both"/>
        <w:rPr>
          <w:lang w:val="en-GB"/>
        </w:rPr>
      </w:pPr>
      <w:r w:rsidRPr="00A027A2">
        <w:rPr>
          <w:lang w:val="en-GB"/>
        </w:rPr>
        <w:t xml:space="preserve">The skills I developed directly impact </w:t>
      </w:r>
      <w:r w:rsidR="000A7EFB" w:rsidRPr="00A027A2">
        <w:rPr>
          <w:lang w:val="en-GB"/>
        </w:rPr>
        <w:t>guest satisfaction</w:t>
      </w:r>
      <w:r w:rsidR="00FA0093" w:rsidRPr="00A027A2">
        <w:rPr>
          <w:lang w:val="en-GB"/>
        </w:rPr>
        <w:t xml:space="preserve">. </w:t>
      </w:r>
      <w:r w:rsidR="000A7EFB" w:rsidRPr="00A027A2">
        <w:rPr>
          <w:lang w:val="en-GB"/>
        </w:rPr>
        <w:t xml:space="preserve">Clean rooms, efficient service, and quick responses improve the guest experience. Positive reviews help increase a hotel’s reputation and revenue. </w:t>
      </w:r>
      <w:r w:rsidRPr="00A027A2">
        <w:rPr>
          <w:lang w:val="en-GB"/>
        </w:rPr>
        <w:t xml:space="preserve">I also compared </w:t>
      </w:r>
      <w:r w:rsidR="000A7EFB" w:rsidRPr="00A027A2">
        <w:rPr>
          <w:lang w:val="en-GB"/>
        </w:rPr>
        <w:t xml:space="preserve">Novotel to industry standards highlights areas for improvement. </w:t>
      </w:r>
      <w:proofErr w:type="gramStart"/>
      <w:r w:rsidR="000A7EFB" w:rsidRPr="00A027A2">
        <w:rPr>
          <w:lang w:val="en-GB"/>
        </w:rPr>
        <w:t>Some</w:t>
      </w:r>
      <w:proofErr w:type="gramEnd"/>
      <w:r w:rsidR="000A7EFB" w:rsidRPr="00A027A2">
        <w:rPr>
          <w:lang w:val="en-GB"/>
        </w:rPr>
        <w:t xml:space="preserve"> hotels use automated housekeeping scheduling, while others focus on staff training. Herzberg’s Two-Factor Theory explains </w:t>
      </w:r>
      <w:r w:rsidR="00140713" w:rsidRPr="00A027A2">
        <w:rPr>
          <w:lang w:val="en-GB"/>
        </w:rPr>
        <w:t>in what way</w:t>
      </w:r>
      <w:r w:rsidR="000A7EFB" w:rsidRPr="00A027A2">
        <w:rPr>
          <w:lang w:val="en-GB"/>
        </w:rPr>
        <w:t xml:space="preserve"> motivation and hygiene factors affect staff performance</w:t>
      </w:r>
      <w:r w:rsidR="002A4106" w:rsidRPr="00A027A2">
        <w:rPr>
          <w:lang w:val="en-GB"/>
        </w:rPr>
        <w:t xml:space="preserve"> </w:t>
      </w:r>
      <w:r w:rsidR="002A4106" w:rsidRPr="00A027A2">
        <w:t>(</w:t>
      </w:r>
      <w:proofErr w:type="spellStart"/>
      <w:r w:rsidR="002A4106" w:rsidRPr="00A027A2">
        <w:t>Alrawahi</w:t>
      </w:r>
      <w:proofErr w:type="spellEnd"/>
      <w:r w:rsidR="002A4106" w:rsidRPr="00A027A2">
        <w:t xml:space="preserve"> et al., 2020)</w:t>
      </w:r>
      <w:r w:rsidR="000A7EFB" w:rsidRPr="00A027A2">
        <w:rPr>
          <w:lang w:val="en-GB"/>
        </w:rPr>
        <w:t xml:space="preserve">. </w:t>
      </w:r>
      <w:r w:rsidRPr="00A027A2">
        <w:rPr>
          <w:lang w:val="en-GB"/>
        </w:rPr>
        <w:t>This reflection made me realize that both technical and soft skills are crucial for maintaining high service standards and advancing my career in hospitality management.</w:t>
      </w:r>
    </w:p>
    <w:p w14:paraId="391C6B41" w14:textId="5D016472" w:rsidR="003207F0" w:rsidRPr="00A027A2" w:rsidRDefault="003207F0" w:rsidP="00E350CD">
      <w:pPr>
        <w:pStyle w:val="Heading1"/>
        <w:spacing w:line="360" w:lineRule="auto"/>
        <w:jc w:val="both"/>
        <w:rPr>
          <w:rFonts w:cs="Times New Roman"/>
          <w:szCs w:val="24"/>
          <w:lang w:val="en-GB"/>
        </w:rPr>
      </w:pPr>
      <w:bookmarkStart w:id="9" w:name="_Toc191552753"/>
      <w:r w:rsidRPr="00A027A2">
        <w:rPr>
          <w:rFonts w:cs="Times New Roman"/>
          <w:szCs w:val="24"/>
          <w:lang w:val="en-GB"/>
        </w:rPr>
        <w:t>Reflection on Organisational Issues</w:t>
      </w:r>
      <w:bookmarkEnd w:id="9"/>
    </w:p>
    <w:p w14:paraId="29B74E2E" w14:textId="58BF2221" w:rsidR="002D05D4" w:rsidRPr="00A027A2" w:rsidRDefault="002D05D4" w:rsidP="002D05D4">
      <w:pPr>
        <w:pStyle w:val="Heading2"/>
        <w:rPr>
          <w:lang w:val="en-GB"/>
        </w:rPr>
      </w:pPr>
      <w:bookmarkStart w:id="10" w:name="_Toc191552754"/>
      <w:r w:rsidRPr="00A027A2">
        <w:rPr>
          <w:lang w:val="en-GB"/>
        </w:rPr>
        <w:t xml:space="preserve">Identified Issue: Staff Shortages </w:t>
      </w:r>
      <w:r w:rsidR="00A01AA1" w:rsidRPr="00A027A2">
        <w:rPr>
          <w:lang w:val="en-GB"/>
        </w:rPr>
        <w:t>and</w:t>
      </w:r>
      <w:r w:rsidRPr="00A027A2">
        <w:rPr>
          <w:lang w:val="en-GB"/>
        </w:rPr>
        <w:t xml:space="preserve"> Service Delays in Housekeeping</w:t>
      </w:r>
      <w:bookmarkEnd w:id="10"/>
    </w:p>
    <w:p w14:paraId="783F00EA" w14:textId="0DA3BC7E" w:rsidR="002D05D4" w:rsidRPr="00A027A2" w:rsidRDefault="00C6597F" w:rsidP="002D05D4">
      <w:pPr>
        <w:spacing w:line="360" w:lineRule="auto"/>
        <w:jc w:val="both"/>
      </w:pPr>
      <w:r w:rsidRPr="00A027A2">
        <w:rPr>
          <w:lang w:val="en-GB"/>
        </w:rPr>
        <w:t>One major issue I observed was t</w:t>
      </w:r>
      <w:r w:rsidR="00140713" w:rsidRPr="00A027A2">
        <w:rPr>
          <w:lang w:val="en-GB"/>
        </w:rPr>
        <w:t xml:space="preserve">he shortage of staff </w:t>
      </w:r>
      <w:r w:rsidR="002D05D4" w:rsidRPr="00A027A2">
        <w:rPr>
          <w:lang w:val="en-GB"/>
        </w:rPr>
        <w:t>in the housekeeping department caused significant delays in check-ins at Novotel Milton Keynes.</w:t>
      </w:r>
      <w:r w:rsidR="00C4133B" w:rsidRPr="00A027A2">
        <w:t xml:space="preserve"> The shortage in the workforce, many rooms ended up dirty and ready later than scheduled, leading to the discontent of the clients. Dissatisfied clients typically pinned the complaints at the reception, in turn exposing the reception staff to the challenge of balancing expectations</w:t>
      </w:r>
      <w:r w:rsidR="00FA0093" w:rsidRPr="00A027A2">
        <w:t xml:space="preserve">. </w:t>
      </w:r>
      <w:r w:rsidR="00C4133B" w:rsidRPr="00A027A2">
        <w:t xml:space="preserve">The challenge also correlated to having an impact </w:t>
      </w:r>
      <w:proofErr w:type="gramStart"/>
      <w:r w:rsidR="00C4133B" w:rsidRPr="00A027A2">
        <w:t>in</w:t>
      </w:r>
      <w:proofErr w:type="gramEnd"/>
      <w:r w:rsidR="00C4133B" w:rsidRPr="00A027A2">
        <w:t xml:space="preserve"> hotel operation because delayed readiness in the rooms impacted the check-ins. The workload in the housekeeping department reached a point, and the workload translates to pressure, weariness, and the quality of the cleanings impaired (Hsieh et al., 2025). </w:t>
      </w:r>
    </w:p>
    <w:p w14:paraId="241318C8" w14:textId="77777777" w:rsidR="002D05D4" w:rsidRPr="00A027A2" w:rsidRDefault="002D05D4" w:rsidP="002C62B5">
      <w:pPr>
        <w:pStyle w:val="Heading2"/>
        <w:spacing w:line="360" w:lineRule="auto"/>
        <w:jc w:val="both"/>
        <w:rPr>
          <w:lang w:val="en-GB"/>
        </w:rPr>
      </w:pPr>
      <w:bookmarkStart w:id="11" w:name="_Toc191552755"/>
      <w:r w:rsidRPr="00A027A2">
        <w:rPr>
          <w:lang w:val="en-GB"/>
        </w:rPr>
        <w:t>Causes of the Issue</w:t>
      </w:r>
      <w:bookmarkEnd w:id="11"/>
    </w:p>
    <w:p w14:paraId="1B9171B5" w14:textId="3FF0B39C" w:rsidR="002C62B5" w:rsidRPr="00A027A2" w:rsidRDefault="00C4133B" w:rsidP="002C62B5">
      <w:pPr>
        <w:spacing w:line="360" w:lineRule="auto"/>
        <w:jc w:val="both"/>
        <w:rPr>
          <w:lang w:val="en-GB"/>
        </w:rPr>
      </w:pPr>
      <w:r w:rsidRPr="00A027A2">
        <w:rPr>
          <w:lang w:val="en-GB"/>
        </w:rPr>
        <w:t xml:space="preserve">The main cause of the shortage in the workforce was workforce turnover, </w:t>
      </w:r>
      <w:proofErr w:type="gramStart"/>
      <w:r w:rsidRPr="00A027A2">
        <w:rPr>
          <w:lang w:val="en-GB"/>
        </w:rPr>
        <w:t>a common problem</w:t>
      </w:r>
      <w:proofErr w:type="gramEnd"/>
      <w:r w:rsidRPr="00A027A2">
        <w:rPr>
          <w:lang w:val="en-GB"/>
        </w:rPr>
        <w:t xml:space="preserve"> in the hospitality industry (Winter et al., 2020). </w:t>
      </w:r>
      <w:r w:rsidR="00C6597F" w:rsidRPr="00A027A2">
        <w:rPr>
          <w:lang w:val="en-GB"/>
        </w:rPr>
        <w:t xml:space="preserve">I noticed that excessive workload, long hours, and </w:t>
      </w:r>
      <w:proofErr w:type="gramStart"/>
      <w:r w:rsidR="00C6597F" w:rsidRPr="00A027A2">
        <w:rPr>
          <w:lang w:val="en-GB"/>
        </w:rPr>
        <w:t>relatively low</w:t>
      </w:r>
      <w:proofErr w:type="gramEnd"/>
      <w:r w:rsidR="00C6597F" w:rsidRPr="00A027A2">
        <w:rPr>
          <w:lang w:val="en-GB"/>
        </w:rPr>
        <w:t xml:space="preserve"> wages made it difficult for the hotel to retain staff. Additionally, during peak periods, the lack of contingency planning worsened the situation, as the available workforce struggled to keep up with the increased demand </w:t>
      </w:r>
      <w:r w:rsidRPr="00A027A2">
        <w:rPr>
          <w:lang w:val="en-GB"/>
        </w:rPr>
        <w:t xml:space="preserve">(Hsieh et al., 2025). </w:t>
      </w:r>
      <w:r w:rsidR="002C62B5" w:rsidRPr="00A027A2">
        <w:rPr>
          <w:lang w:val="en-GB"/>
        </w:rPr>
        <w:t xml:space="preserve">Additionally, the physicality of work in housekeeping roles made it difficult to retain staff. </w:t>
      </w:r>
      <w:proofErr w:type="gramStart"/>
      <w:r w:rsidR="002C62B5" w:rsidRPr="00A027A2">
        <w:rPr>
          <w:lang w:val="en-GB"/>
        </w:rPr>
        <w:t>Some of</w:t>
      </w:r>
      <w:proofErr w:type="gramEnd"/>
      <w:r w:rsidR="002C62B5" w:rsidRPr="00A027A2">
        <w:rPr>
          <w:lang w:val="en-GB"/>
        </w:rPr>
        <w:t xml:space="preserve"> the employees found the work exhausting, leading to high turnover and failure to replace staff.</w:t>
      </w:r>
    </w:p>
    <w:p w14:paraId="2393B53B" w14:textId="375B0849" w:rsidR="002D05D4" w:rsidRPr="00A027A2" w:rsidRDefault="002D05D4" w:rsidP="002C62B5">
      <w:pPr>
        <w:pStyle w:val="Heading2"/>
        <w:spacing w:line="360" w:lineRule="auto"/>
        <w:jc w:val="both"/>
        <w:rPr>
          <w:lang w:val="en-GB"/>
        </w:rPr>
      </w:pPr>
      <w:bookmarkStart w:id="12" w:name="_Toc191552756"/>
      <w:r w:rsidRPr="00A027A2">
        <w:rPr>
          <w:lang w:val="en-GB"/>
        </w:rPr>
        <w:lastRenderedPageBreak/>
        <w:t>Analysis and Solutions (Using Gibbs’ Reflective Cycle)</w:t>
      </w:r>
      <w:bookmarkEnd w:id="12"/>
    </w:p>
    <w:p w14:paraId="54CE06F2" w14:textId="3F129601" w:rsidR="002C62B5" w:rsidRPr="00A027A2" w:rsidRDefault="00C6597F" w:rsidP="002C62B5">
      <w:pPr>
        <w:spacing w:line="360" w:lineRule="auto"/>
        <w:jc w:val="both"/>
        <w:rPr>
          <w:lang w:val="en-GB"/>
        </w:rPr>
      </w:pPr>
      <w:r w:rsidRPr="00A027A2">
        <w:rPr>
          <w:lang w:val="en-GB"/>
        </w:rPr>
        <w:t xml:space="preserve">Reflecting on this issue, I believe that </w:t>
      </w:r>
      <w:r w:rsidR="002C62B5" w:rsidRPr="00A027A2">
        <w:rPr>
          <w:lang w:val="en-GB"/>
        </w:rPr>
        <w:t>improved workforce planning</w:t>
      </w:r>
      <w:r w:rsidRPr="00A027A2">
        <w:rPr>
          <w:lang w:val="en-GB"/>
        </w:rPr>
        <w:t xml:space="preserve"> could </w:t>
      </w:r>
      <w:r w:rsidR="002C62B5" w:rsidRPr="00A027A2">
        <w:rPr>
          <w:lang w:val="en-GB"/>
        </w:rPr>
        <w:t xml:space="preserve">have minimized delays and improved service quality (Ikin </w:t>
      </w:r>
      <w:proofErr w:type="spellStart"/>
      <w:r w:rsidR="002C62B5" w:rsidRPr="00A027A2">
        <w:rPr>
          <w:lang w:val="en-GB"/>
        </w:rPr>
        <w:t>Syamsudin</w:t>
      </w:r>
      <w:proofErr w:type="spellEnd"/>
      <w:r w:rsidR="002C62B5" w:rsidRPr="00A027A2">
        <w:rPr>
          <w:lang w:val="en-GB"/>
        </w:rPr>
        <w:t xml:space="preserve"> </w:t>
      </w:r>
      <w:proofErr w:type="spellStart"/>
      <w:r w:rsidR="002C62B5" w:rsidRPr="00A027A2">
        <w:rPr>
          <w:lang w:val="en-GB"/>
        </w:rPr>
        <w:t>Adeani</w:t>
      </w:r>
      <w:proofErr w:type="spellEnd"/>
      <w:r w:rsidR="002C62B5" w:rsidRPr="00A027A2">
        <w:rPr>
          <w:lang w:val="en-GB"/>
        </w:rPr>
        <w:t xml:space="preserve"> et al., 2020). In the short term, the hotel could have better scheduling of staff and temporary staff could </w:t>
      </w:r>
      <w:proofErr w:type="gramStart"/>
      <w:r w:rsidR="002C62B5" w:rsidRPr="00A027A2">
        <w:rPr>
          <w:lang w:val="en-GB"/>
        </w:rPr>
        <w:t>be hired</w:t>
      </w:r>
      <w:proofErr w:type="gramEnd"/>
      <w:r w:rsidR="002C62B5" w:rsidRPr="00A027A2">
        <w:rPr>
          <w:lang w:val="en-GB"/>
        </w:rPr>
        <w:t xml:space="preserve"> during peak seasons. This would enable the workload to be evenly distributed and unnecessary delays avoided. In the long term, good recruitment and retention strategies could minimize staff turnover. Offering incentives, career development, and training programs would make staff stay. Furthermore, the application of automated housekeeping management software could enhance task efficiency and real-time monitoring of room readiness (Naufal </w:t>
      </w:r>
      <w:proofErr w:type="spellStart"/>
      <w:r w:rsidR="002C62B5" w:rsidRPr="00A027A2">
        <w:rPr>
          <w:lang w:val="en-GB"/>
        </w:rPr>
        <w:t>Thoriq</w:t>
      </w:r>
      <w:proofErr w:type="spellEnd"/>
      <w:r w:rsidR="002C62B5" w:rsidRPr="00A027A2">
        <w:rPr>
          <w:lang w:val="en-GB"/>
        </w:rPr>
        <w:t xml:space="preserve"> et al., 2024). These</w:t>
      </w:r>
    </w:p>
    <w:p w14:paraId="5396FBB9" w14:textId="17995F99" w:rsidR="00D770AA" w:rsidRPr="00A027A2" w:rsidRDefault="003207F0" w:rsidP="00D770AA">
      <w:pPr>
        <w:pStyle w:val="Heading1"/>
        <w:spacing w:line="360" w:lineRule="auto"/>
        <w:jc w:val="both"/>
        <w:rPr>
          <w:rFonts w:cs="Times New Roman"/>
          <w:szCs w:val="24"/>
          <w:lang w:val="en-GB"/>
        </w:rPr>
      </w:pPr>
      <w:bookmarkStart w:id="13" w:name="_Toc191552757"/>
      <w:r w:rsidRPr="00A027A2">
        <w:rPr>
          <w:rFonts w:cs="Times New Roman"/>
          <w:szCs w:val="24"/>
          <w:lang w:val="en-GB"/>
        </w:rPr>
        <w:t>Conclusion and Action Plan</w:t>
      </w:r>
      <w:bookmarkEnd w:id="13"/>
      <w:r w:rsidR="00EE2AB7" w:rsidRPr="00A027A2">
        <w:rPr>
          <w:rFonts w:cs="Times New Roman"/>
          <w:szCs w:val="24"/>
          <w:lang w:val="en-GB"/>
        </w:rPr>
        <w:t xml:space="preserve"> </w:t>
      </w:r>
    </w:p>
    <w:p w14:paraId="5DD10883" w14:textId="54AFFC99" w:rsidR="00D770AA" w:rsidRPr="00A027A2" w:rsidRDefault="00D770AA" w:rsidP="00D770AA">
      <w:pPr>
        <w:spacing w:line="360" w:lineRule="auto"/>
        <w:jc w:val="both"/>
        <w:rPr>
          <w:lang w:val="en-GB"/>
        </w:rPr>
      </w:pPr>
      <w:r w:rsidRPr="00A027A2">
        <w:rPr>
          <w:lang w:val="en-GB"/>
        </w:rPr>
        <w:t xml:space="preserve">The learning log provides </w:t>
      </w:r>
      <w:r w:rsidR="00C6597F" w:rsidRPr="00A027A2">
        <w:rPr>
          <w:lang w:val="en-GB"/>
        </w:rPr>
        <w:t xml:space="preserve">me </w:t>
      </w:r>
      <w:r w:rsidRPr="00A027A2">
        <w:rPr>
          <w:lang w:val="en-GB"/>
        </w:rPr>
        <w:t xml:space="preserve">key insights into housekeeping operations and guest service management at Novotel Milton Keynes. Shadowing a supervisor </w:t>
      </w:r>
      <w:r w:rsidR="00C6597F" w:rsidRPr="00A027A2">
        <w:rPr>
          <w:lang w:val="en-GB"/>
        </w:rPr>
        <w:t xml:space="preserve">allowed me to </w:t>
      </w:r>
      <w:r w:rsidRPr="00A027A2">
        <w:rPr>
          <w:lang w:val="en-GB"/>
        </w:rPr>
        <w:t>improve</w:t>
      </w:r>
      <w:r w:rsidR="00C6597F" w:rsidRPr="00A027A2">
        <w:rPr>
          <w:lang w:val="en-GB"/>
        </w:rPr>
        <w:t xml:space="preserve"> </w:t>
      </w:r>
      <w:r w:rsidRPr="00A027A2">
        <w:rPr>
          <w:lang w:val="en-GB"/>
        </w:rPr>
        <w:t xml:space="preserve">time management, teamwork, and </w:t>
      </w:r>
      <w:proofErr w:type="gramStart"/>
      <w:r w:rsidRPr="00A027A2">
        <w:rPr>
          <w:lang w:val="en-GB"/>
        </w:rPr>
        <w:t>problem-solving skills</w:t>
      </w:r>
      <w:proofErr w:type="gramEnd"/>
      <w:r w:rsidR="0095182B" w:rsidRPr="00A027A2">
        <w:rPr>
          <w:lang w:val="en-GB"/>
        </w:rPr>
        <w:t xml:space="preserve"> (</w:t>
      </w:r>
      <w:r w:rsidR="0095182B" w:rsidRPr="00A027A2">
        <w:t>Moe, 2024</w:t>
      </w:r>
      <w:r w:rsidR="0095182B" w:rsidRPr="00A027A2">
        <w:rPr>
          <w:lang w:val="en-GB"/>
        </w:rPr>
        <w:t>)</w:t>
      </w:r>
      <w:r w:rsidRPr="00A027A2">
        <w:rPr>
          <w:lang w:val="en-GB"/>
        </w:rPr>
        <w:t xml:space="preserve">. </w:t>
      </w:r>
      <w:r w:rsidR="00C6597F" w:rsidRPr="00A027A2">
        <w:rPr>
          <w:lang w:val="en-GB"/>
        </w:rPr>
        <w:t>I also identified s</w:t>
      </w:r>
      <w:r w:rsidRPr="00A027A2">
        <w:rPr>
          <w:lang w:val="en-GB"/>
        </w:rPr>
        <w:t>taff shortages and service delays highlighted the need for better workforce planning and adaptability</w:t>
      </w:r>
      <w:r w:rsidR="00C64613" w:rsidRPr="00A027A2">
        <w:rPr>
          <w:lang w:val="en-GB"/>
        </w:rPr>
        <w:t xml:space="preserve"> (Winter et al., 2020)</w:t>
      </w:r>
      <w:r w:rsidRPr="00A027A2">
        <w:rPr>
          <w:lang w:val="en-GB"/>
        </w:rPr>
        <w:t xml:space="preserve">. </w:t>
      </w:r>
      <w:r w:rsidR="00C6597F" w:rsidRPr="00A027A2">
        <w:rPr>
          <w:lang w:val="en-GB"/>
        </w:rPr>
        <w:t>My</w:t>
      </w:r>
      <w:r w:rsidRPr="00A027A2">
        <w:rPr>
          <w:lang w:val="en-GB"/>
        </w:rPr>
        <w:t xml:space="preserve"> experience reinforced </w:t>
      </w:r>
      <w:r w:rsidR="00C6597F" w:rsidRPr="00A027A2">
        <w:rPr>
          <w:lang w:val="en-GB"/>
        </w:rPr>
        <w:t xml:space="preserve">my understanding of </w:t>
      </w:r>
      <w:r w:rsidRPr="00A027A2">
        <w:rPr>
          <w:lang w:val="en-GB"/>
        </w:rPr>
        <w:t>technical knowledge and guest service standards in hospitality. Personal and vocational development shaped future career goals. The placement strengthened decision-making and industry knowledge. Future steps include enhancing skills and preparing for supervisory roles.</w:t>
      </w:r>
      <w:r w:rsidR="00C6597F" w:rsidRPr="00A027A2">
        <w:rPr>
          <w:lang w:val="en-GB"/>
        </w:rPr>
        <w:t xml:space="preserve"> Through this placement, I strengthened my decision-making skills and industry knowledge. Looking ahead, I plan to enhance my skills further and prepare for leadership roles in hospitality management.</w:t>
      </w:r>
    </w:p>
    <w:p w14:paraId="3740672D" w14:textId="77777777" w:rsidR="00D770AA" w:rsidRPr="00A027A2" w:rsidRDefault="00D770AA" w:rsidP="00D770AA">
      <w:pPr>
        <w:rPr>
          <w:b/>
          <w:bCs/>
          <w:lang w:val="en-GB"/>
        </w:rPr>
      </w:pPr>
      <w:r w:rsidRPr="00A027A2">
        <w:rPr>
          <w:b/>
          <w:bCs/>
          <w:lang w:val="en-GB"/>
        </w:rPr>
        <w:t>Future Action Plan for Career Development</w:t>
      </w:r>
    </w:p>
    <w:tbl>
      <w:tblPr>
        <w:tblStyle w:val="TableGrid"/>
        <w:tblW w:w="0" w:type="auto"/>
        <w:tblLook w:val="04A0" w:firstRow="1" w:lastRow="0" w:firstColumn="1" w:lastColumn="0" w:noHBand="0" w:noVBand="1"/>
      </w:tblPr>
      <w:tblGrid>
        <w:gridCol w:w="2890"/>
        <w:gridCol w:w="3320"/>
        <w:gridCol w:w="3140"/>
      </w:tblGrid>
      <w:tr w:rsidR="00D770AA" w:rsidRPr="00A027A2" w14:paraId="6410CDF3" w14:textId="77777777" w:rsidTr="00083396">
        <w:tc>
          <w:tcPr>
            <w:tcW w:w="0" w:type="auto"/>
            <w:hideMark/>
          </w:tcPr>
          <w:p w14:paraId="3CC2FE2B" w14:textId="77777777" w:rsidR="00D770AA" w:rsidRPr="00A027A2" w:rsidRDefault="00D770AA" w:rsidP="00D770AA">
            <w:pPr>
              <w:spacing w:after="160" w:line="259" w:lineRule="auto"/>
              <w:jc w:val="center"/>
              <w:rPr>
                <w:b/>
                <w:bCs/>
                <w:lang w:val="en-GB"/>
              </w:rPr>
            </w:pPr>
            <w:r w:rsidRPr="00A027A2">
              <w:rPr>
                <w:b/>
                <w:bCs/>
                <w:lang w:val="en-GB"/>
              </w:rPr>
              <w:t>Objective</w:t>
            </w:r>
          </w:p>
        </w:tc>
        <w:tc>
          <w:tcPr>
            <w:tcW w:w="0" w:type="auto"/>
            <w:hideMark/>
          </w:tcPr>
          <w:p w14:paraId="1F9D82C7" w14:textId="77777777" w:rsidR="00D770AA" w:rsidRPr="00A027A2" w:rsidRDefault="00D770AA" w:rsidP="00D770AA">
            <w:pPr>
              <w:spacing w:after="160" w:line="259" w:lineRule="auto"/>
              <w:jc w:val="center"/>
              <w:rPr>
                <w:b/>
                <w:bCs/>
                <w:lang w:val="en-GB"/>
              </w:rPr>
            </w:pPr>
            <w:r w:rsidRPr="00A027A2">
              <w:rPr>
                <w:b/>
                <w:bCs/>
                <w:lang w:val="en-GB"/>
              </w:rPr>
              <w:t>Action Steps</w:t>
            </w:r>
          </w:p>
        </w:tc>
        <w:tc>
          <w:tcPr>
            <w:tcW w:w="0" w:type="auto"/>
            <w:hideMark/>
          </w:tcPr>
          <w:p w14:paraId="78AEC6E2" w14:textId="77777777" w:rsidR="00D770AA" w:rsidRPr="00A027A2" w:rsidRDefault="00D770AA" w:rsidP="00D770AA">
            <w:pPr>
              <w:spacing w:after="160" w:line="259" w:lineRule="auto"/>
              <w:jc w:val="center"/>
              <w:rPr>
                <w:b/>
                <w:bCs/>
                <w:lang w:val="en-GB"/>
              </w:rPr>
            </w:pPr>
            <w:r w:rsidRPr="00A027A2">
              <w:rPr>
                <w:b/>
                <w:bCs/>
                <w:lang w:val="en-GB"/>
              </w:rPr>
              <w:t>Expected Outcome</w:t>
            </w:r>
          </w:p>
        </w:tc>
      </w:tr>
      <w:tr w:rsidR="00D770AA" w:rsidRPr="00A027A2" w14:paraId="2A1D4EB3" w14:textId="77777777" w:rsidTr="00083396">
        <w:tc>
          <w:tcPr>
            <w:tcW w:w="0" w:type="auto"/>
            <w:hideMark/>
          </w:tcPr>
          <w:p w14:paraId="73B9DB3C" w14:textId="77777777" w:rsidR="00D770AA" w:rsidRPr="00A027A2" w:rsidRDefault="00D770AA" w:rsidP="00D770AA">
            <w:pPr>
              <w:spacing w:after="160" w:line="360" w:lineRule="auto"/>
              <w:jc w:val="center"/>
              <w:rPr>
                <w:lang w:val="en-GB"/>
              </w:rPr>
            </w:pPr>
            <w:r w:rsidRPr="00A027A2">
              <w:rPr>
                <w:b/>
                <w:bCs/>
                <w:lang w:val="en-GB"/>
              </w:rPr>
              <w:t>Improve problem-solving and decision-making skills</w:t>
            </w:r>
          </w:p>
        </w:tc>
        <w:tc>
          <w:tcPr>
            <w:tcW w:w="0" w:type="auto"/>
            <w:hideMark/>
          </w:tcPr>
          <w:p w14:paraId="3C1C8595" w14:textId="0F647CDD" w:rsidR="00D770AA" w:rsidRPr="00A027A2" w:rsidRDefault="00D770AA" w:rsidP="00D770AA">
            <w:pPr>
              <w:spacing w:after="160" w:line="360" w:lineRule="auto"/>
              <w:jc w:val="both"/>
              <w:rPr>
                <w:lang w:val="en-GB"/>
              </w:rPr>
            </w:pPr>
            <w:r w:rsidRPr="00A027A2">
              <w:rPr>
                <w:lang w:val="en-GB"/>
              </w:rPr>
              <w:t>Participate in industry workshops and complete hospitality case studies</w:t>
            </w:r>
            <w:r w:rsidR="00441705" w:rsidRPr="00A027A2">
              <w:rPr>
                <w:lang w:val="en-GB"/>
              </w:rPr>
              <w:t>.</w:t>
            </w:r>
          </w:p>
        </w:tc>
        <w:tc>
          <w:tcPr>
            <w:tcW w:w="0" w:type="auto"/>
            <w:hideMark/>
          </w:tcPr>
          <w:p w14:paraId="2D3D777A" w14:textId="77777777" w:rsidR="00D770AA" w:rsidRPr="00A027A2" w:rsidRDefault="00D770AA" w:rsidP="00D770AA">
            <w:pPr>
              <w:spacing w:after="160" w:line="360" w:lineRule="auto"/>
              <w:jc w:val="both"/>
              <w:rPr>
                <w:lang w:val="en-GB"/>
              </w:rPr>
            </w:pPr>
            <w:r w:rsidRPr="00A027A2">
              <w:rPr>
                <w:lang w:val="en-GB"/>
              </w:rPr>
              <w:t>Develop critical thinking and handle challenges effectively.</w:t>
            </w:r>
          </w:p>
        </w:tc>
      </w:tr>
      <w:tr w:rsidR="00D770AA" w:rsidRPr="00A027A2" w14:paraId="65267DF4" w14:textId="77777777" w:rsidTr="00083396">
        <w:tc>
          <w:tcPr>
            <w:tcW w:w="0" w:type="auto"/>
            <w:hideMark/>
          </w:tcPr>
          <w:p w14:paraId="4160F887" w14:textId="77777777" w:rsidR="00D770AA" w:rsidRPr="00A027A2" w:rsidRDefault="00D770AA" w:rsidP="00D770AA">
            <w:pPr>
              <w:spacing w:after="160" w:line="360" w:lineRule="auto"/>
              <w:jc w:val="center"/>
              <w:rPr>
                <w:lang w:val="en-GB"/>
              </w:rPr>
            </w:pPr>
            <w:r w:rsidRPr="00A027A2">
              <w:rPr>
                <w:b/>
                <w:bCs/>
                <w:lang w:val="en-GB"/>
              </w:rPr>
              <w:t>Gain further training in hotel management software</w:t>
            </w:r>
          </w:p>
        </w:tc>
        <w:tc>
          <w:tcPr>
            <w:tcW w:w="0" w:type="auto"/>
            <w:hideMark/>
          </w:tcPr>
          <w:p w14:paraId="402B222B" w14:textId="77777777" w:rsidR="00D770AA" w:rsidRPr="00A027A2" w:rsidRDefault="00D770AA" w:rsidP="00D770AA">
            <w:pPr>
              <w:spacing w:after="160" w:line="360" w:lineRule="auto"/>
              <w:jc w:val="both"/>
              <w:rPr>
                <w:lang w:val="en-GB"/>
              </w:rPr>
            </w:pPr>
            <w:proofErr w:type="spellStart"/>
            <w:r w:rsidRPr="00A027A2">
              <w:rPr>
                <w:lang w:val="en-GB"/>
              </w:rPr>
              <w:t>Enroll</w:t>
            </w:r>
            <w:proofErr w:type="spellEnd"/>
            <w:r w:rsidRPr="00A027A2">
              <w:rPr>
                <w:lang w:val="en-GB"/>
              </w:rPr>
              <w:t xml:space="preserve"> in Opera Cloud PMS training and attend technical skill workshops.</w:t>
            </w:r>
          </w:p>
        </w:tc>
        <w:tc>
          <w:tcPr>
            <w:tcW w:w="0" w:type="auto"/>
            <w:hideMark/>
          </w:tcPr>
          <w:p w14:paraId="51CA9E44" w14:textId="77777777" w:rsidR="00D770AA" w:rsidRPr="00A027A2" w:rsidRDefault="00D770AA" w:rsidP="00D770AA">
            <w:pPr>
              <w:spacing w:after="160" w:line="360" w:lineRule="auto"/>
              <w:jc w:val="both"/>
              <w:rPr>
                <w:lang w:val="en-GB"/>
              </w:rPr>
            </w:pPr>
            <w:r w:rsidRPr="00A027A2">
              <w:rPr>
                <w:lang w:val="en-GB"/>
              </w:rPr>
              <w:t>Enhance efficiency in managing hotel operations.</w:t>
            </w:r>
          </w:p>
        </w:tc>
      </w:tr>
      <w:tr w:rsidR="00D770AA" w:rsidRPr="00A027A2" w14:paraId="2D54B44E" w14:textId="77777777" w:rsidTr="00083396">
        <w:tc>
          <w:tcPr>
            <w:tcW w:w="0" w:type="auto"/>
            <w:hideMark/>
          </w:tcPr>
          <w:p w14:paraId="10BADF06" w14:textId="77777777" w:rsidR="00D770AA" w:rsidRPr="00A027A2" w:rsidRDefault="00D770AA" w:rsidP="00D770AA">
            <w:pPr>
              <w:spacing w:after="160" w:line="360" w:lineRule="auto"/>
              <w:jc w:val="center"/>
              <w:rPr>
                <w:lang w:val="en-GB"/>
              </w:rPr>
            </w:pPr>
            <w:r w:rsidRPr="00A027A2">
              <w:rPr>
                <w:b/>
                <w:bCs/>
                <w:lang w:val="en-GB"/>
              </w:rPr>
              <w:lastRenderedPageBreak/>
              <w:t>Seek leadership and supervisory roles</w:t>
            </w:r>
          </w:p>
        </w:tc>
        <w:tc>
          <w:tcPr>
            <w:tcW w:w="0" w:type="auto"/>
            <w:hideMark/>
          </w:tcPr>
          <w:p w14:paraId="6C0A9370" w14:textId="77777777" w:rsidR="00D770AA" w:rsidRPr="00A027A2" w:rsidRDefault="00D770AA" w:rsidP="00D770AA">
            <w:pPr>
              <w:spacing w:after="160" w:line="360" w:lineRule="auto"/>
              <w:jc w:val="both"/>
              <w:rPr>
                <w:lang w:val="en-GB"/>
              </w:rPr>
            </w:pPr>
            <w:r w:rsidRPr="00A027A2">
              <w:rPr>
                <w:lang w:val="en-GB"/>
              </w:rPr>
              <w:t>Apply for team leader roles in future placements or jobs.</w:t>
            </w:r>
          </w:p>
        </w:tc>
        <w:tc>
          <w:tcPr>
            <w:tcW w:w="0" w:type="auto"/>
            <w:hideMark/>
          </w:tcPr>
          <w:p w14:paraId="6CC71A9C" w14:textId="77777777" w:rsidR="00D770AA" w:rsidRPr="00A027A2" w:rsidRDefault="00D770AA" w:rsidP="00D770AA">
            <w:pPr>
              <w:spacing w:after="160" w:line="360" w:lineRule="auto"/>
              <w:jc w:val="both"/>
              <w:rPr>
                <w:lang w:val="en-GB"/>
              </w:rPr>
            </w:pPr>
            <w:r w:rsidRPr="00A027A2">
              <w:rPr>
                <w:lang w:val="en-GB"/>
              </w:rPr>
              <w:t>Gain practical management experience for career advancement.</w:t>
            </w:r>
          </w:p>
        </w:tc>
      </w:tr>
    </w:tbl>
    <w:p w14:paraId="5D990D10" w14:textId="77777777" w:rsidR="00D770AA" w:rsidRPr="00A027A2" w:rsidRDefault="00D770AA" w:rsidP="00D770AA">
      <w:pPr>
        <w:rPr>
          <w:lang w:val="en-GB"/>
        </w:rPr>
      </w:pPr>
    </w:p>
    <w:p w14:paraId="7F8E384B" w14:textId="77777777" w:rsidR="00441705" w:rsidRPr="00A027A2" w:rsidRDefault="00441705" w:rsidP="00D770AA">
      <w:pPr>
        <w:rPr>
          <w:lang w:val="en-GB"/>
        </w:rPr>
      </w:pPr>
    </w:p>
    <w:p w14:paraId="771C4FA1" w14:textId="77777777" w:rsidR="00441705" w:rsidRPr="00A027A2" w:rsidRDefault="00441705" w:rsidP="00D770AA">
      <w:pPr>
        <w:rPr>
          <w:lang w:val="en-GB"/>
        </w:rPr>
      </w:pPr>
    </w:p>
    <w:p w14:paraId="280ECC40" w14:textId="77777777" w:rsidR="00441705" w:rsidRPr="00A027A2" w:rsidRDefault="00441705" w:rsidP="00D770AA">
      <w:pPr>
        <w:rPr>
          <w:lang w:val="en-GB"/>
        </w:rPr>
      </w:pPr>
    </w:p>
    <w:p w14:paraId="763C995A" w14:textId="77777777" w:rsidR="00441705" w:rsidRPr="00A027A2" w:rsidRDefault="00441705" w:rsidP="00D770AA">
      <w:pPr>
        <w:rPr>
          <w:lang w:val="en-GB"/>
        </w:rPr>
      </w:pPr>
    </w:p>
    <w:p w14:paraId="2FC4350D" w14:textId="77777777" w:rsidR="00441705" w:rsidRPr="00A027A2" w:rsidRDefault="00441705" w:rsidP="00D770AA">
      <w:pPr>
        <w:rPr>
          <w:lang w:val="en-GB"/>
        </w:rPr>
      </w:pPr>
    </w:p>
    <w:p w14:paraId="2DA00F76" w14:textId="77777777" w:rsidR="00441705" w:rsidRPr="00A027A2" w:rsidRDefault="00441705" w:rsidP="00D770AA">
      <w:pPr>
        <w:rPr>
          <w:lang w:val="en-GB"/>
        </w:rPr>
      </w:pPr>
    </w:p>
    <w:p w14:paraId="2C551ECC" w14:textId="77777777" w:rsidR="00441705" w:rsidRPr="00A027A2" w:rsidRDefault="00441705" w:rsidP="00D770AA">
      <w:pPr>
        <w:rPr>
          <w:lang w:val="en-GB"/>
        </w:rPr>
      </w:pPr>
    </w:p>
    <w:p w14:paraId="714A23B6" w14:textId="77777777" w:rsidR="00441705" w:rsidRPr="00A027A2" w:rsidRDefault="00441705" w:rsidP="00D770AA">
      <w:pPr>
        <w:rPr>
          <w:lang w:val="en-GB"/>
        </w:rPr>
      </w:pPr>
    </w:p>
    <w:p w14:paraId="18EF240F" w14:textId="77777777" w:rsidR="00441705" w:rsidRPr="00A027A2" w:rsidRDefault="00441705" w:rsidP="00D770AA">
      <w:pPr>
        <w:rPr>
          <w:lang w:val="en-GB"/>
        </w:rPr>
      </w:pPr>
    </w:p>
    <w:p w14:paraId="3F152D0A" w14:textId="77777777" w:rsidR="00441705" w:rsidRPr="00A027A2" w:rsidRDefault="00441705" w:rsidP="00D770AA">
      <w:pPr>
        <w:rPr>
          <w:lang w:val="en-GB"/>
        </w:rPr>
      </w:pPr>
    </w:p>
    <w:p w14:paraId="5E3438AA" w14:textId="77777777" w:rsidR="00441705" w:rsidRPr="00A027A2" w:rsidRDefault="00441705" w:rsidP="00D770AA">
      <w:pPr>
        <w:rPr>
          <w:lang w:val="en-GB"/>
        </w:rPr>
      </w:pPr>
    </w:p>
    <w:p w14:paraId="3292FA17" w14:textId="77777777" w:rsidR="00441705" w:rsidRPr="00A027A2" w:rsidRDefault="00441705" w:rsidP="00D770AA">
      <w:pPr>
        <w:rPr>
          <w:lang w:val="en-GB"/>
        </w:rPr>
      </w:pPr>
    </w:p>
    <w:p w14:paraId="7E3C6D40" w14:textId="77777777" w:rsidR="00441705" w:rsidRPr="00A027A2" w:rsidRDefault="00441705" w:rsidP="00D770AA">
      <w:pPr>
        <w:rPr>
          <w:lang w:val="en-GB"/>
        </w:rPr>
      </w:pPr>
    </w:p>
    <w:p w14:paraId="4BAADDDE" w14:textId="77777777" w:rsidR="00441705" w:rsidRPr="00A027A2" w:rsidRDefault="00441705" w:rsidP="00D770AA">
      <w:pPr>
        <w:rPr>
          <w:lang w:val="en-GB"/>
        </w:rPr>
      </w:pPr>
    </w:p>
    <w:p w14:paraId="2EA9E9BE" w14:textId="77777777" w:rsidR="00441705" w:rsidRPr="00A027A2" w:rsidRDefault="00441705" w:rsidP="00D770AA">
      <w:pPr>
        <w:rPr>
          <w:lang w:val="en-GB"/>
        </w:rPr>
      </w:pPr>
    </w:p>
    <w:p w14:paraId="11E4655B" w14:textId="776DA95A" w:rsidR="00441705" w:rsidRPr="00A027A2" w:rsidRDefault="00441705" w:rsidP="00D770AA">
      <w:pPr>
        <w:rPr>
          <w:lang w:val="en-GB"/>
        </w:rPr>
      </w:pPr>
    </w:p>
    <w:p w14:paraId="4506D383" w14:textId="31ED1F22" w:rsidR="00F27DE1" w:rsidRPr="00A027A2" w:rsidRDefault="00F27DE1" w:rsidP="00D770AA">
      <w:pPr>
        <w:rPr>
          <w:lang w:val="en-GB"/>
        </w:rPr>
      </w:pPr>
    </w:p>
    <w:p w14:paraId="70D02D52" w14:textId="77777777" w:rsidR="00F27DE1" w:rsidRPr="00A027A2" w:rsidRDefault="00F27DE1" w:rsidP="00D770AA">
      <w:pPr>
        <w:rPr>
          <w:lang w:val="en-GB"/>
        </w:rPr>
      </w:pPr>
    </w:p>
    <w:p w14:paraId="57E96E4E" w14:textId="77777777" w:rsidR="00441705" w:rsidRPr="00A027A2" w:rsidRDefault="00441705" w:rsidP="00D770AA">
      <w:pPr>
        <w:rPr>
          <w:lang w:val="en-GB"/>
        </w:rPr>
      </w:pPr>
    </w:p>
    <w:p w14:paraId="478CCEDB" w14:textId="77777777" w:rsidR="00441705" w:rsidRPr="00A027A2" w:rsidRDefault="00441705" w:rsidP="00D770AA">
      <w:pPr>
        <w:rPr>
          <w:lang w:val="en-GB"/>
        </w:rPr>
      </w:pPr>
    </w:p>
    <w:p w14:paraId="6C15C51F" w14:textId="77777777" w:rsidR="00441705" w:rsidRPr="00A027A2" w:rsidRDefault="00441705" w:rsidP="00D770AA">
      <w:pPr>
        <w:rPr>
          <w:lang w:val="en-GB"/>
        </w:rPr>
      </w:pPr>
    </w:p>
    <w:p w14:paraId="4C1A10DB" w14:textId="77777777" w:rsidR="00441705" w:rsidRPr="00A027A2" w:rsidRDefault="00441705" w:rsidP="00D770AA">
      <w:pPr>
        <w:rPr>
          <w:lang w:val="en-GB"/>
        </w:rPr>
      </w:pPr>
    </w:p>
    <w:p w14:paraId="5B35B69A" w14:textId="3F4DBB92" w:rsidR="001D5826" w:rsidRPr="00A027A2" w:rsidRDefault="003207F0" w:rsidP="001D5826">
      <w:pPr>
        <w:pStyle w:val="Heading1"/>
        <w:spacing w:line="360" w:lineRule="auto"/>
        <w:jc w:val="both"/>
        <w:rPr>
          <w:rFonts w:cs="Times New Roman"/>
          <w:szCs w:val="24"/>
          <w:lang w:val="en-GB"/>
        </w:rPr>
      </w:pPr>
      <w:bookmarkStart w:id="14" w:name="_Toc191552758"/>
      <w:r w:rsidRPr="00A027A2">
        <w:rPr>
          <w:rFonts w:cs="Times New Roman"/>
          <w:szCs w:val="24"/>
          <w:lang w:val="en-GB"/>
        </w:rPr>
        <w:lastRenderedPageBreak/>
        <w:t>References</w:t>
      </w:r>
      <w:bookmarkEnd w:id="14"/>
      <w:r w:rsidRPr="00A027A2">
        <w:rPr>
          <w:rFonts w:cs="Times New Roman"/>
          <w:szCs w:val="24"/>
          <w:lang w:val="en-GB"/>
        </w:rPr>
        <w:t xml:space="preserve"> </w:t>
      </w:r>
    </w:p>
    <w:p w14:paraId="191C688A" w14:textId="77777777" w:rsidR="00441705" w:rsidRPr="00A027A2" w:rsidRDefault="00441705" w:rsidP="00441705">
      <w:pPr>
        <w:spacing w:line="360" w:lineRule="auto"/>
        <w:ind w:left="720" w:hanging="720"/>
        <w:jc w:val="both"/>
        <w:rPr>
          <w:lang w:val="en-GB"/>
        </w:rPr>
      </w:pPr>
      <w:bookmarkStart w:id="15" w:name="_Hlk191552832"/>
      <w:proofErr w:type="spellStart"/>
      <w:r w:rsidRPr="00A027A2">
        <w:rPr>
          <w:lang w:val="en-GB"/>
        </w:rPr>
        <w:t>Alrawahi</w:t>
      </w:r>
      <w:proofErr w:type="spellEnd"/>
      <w:r w:rsidRPr="00A027A2">
        <w:rPr>
          <w:lang w:val="en-GB"/>
        </w:rPr>
        <w:t xml:space="preserve">, S., Stina Fransson Sellgren, Salem </w:t>
      </w:r>
      <w:proofErr w:type="spellStart"/>
      <w:r w:rsidRPr="00A027A2">
        <w:rPr>
          <w:lang w:val="en-GB"/>
        </w:rPr>
        <w:t>Altouby</w:t>
      </w:r>
      <w:proofErr w:type="spellEnd"/>
      <w:r w:rsidRPr="00A027A2">
        <w:rPr>
          <w:lang w:val="en-GB"/>
        </w:rPr>
        <w:t xml:space="preserve">, Nasar </w:t>
      </w:r>
      <w:proofErr w:type="spellStart"/>
      <w:r w:rsidRPr="00A027A2">
        <w:rPr>
          <w:lang w:val="en-GB"/>
        </w:rPr>
        <w:t>Alwahaibi</w:t>
      </w:r>
      <w:proofErr w:type="spellEnd"/>
      <w:r w:rsidRPr="00A027A2">
        <w:rPr>
          <w:lang w:val="en-GB"/>
        </w:rPr>
        <w:t xml:space="preserve"> and Mats </w:t>
      </w:r>
      <w:proofErr w:type="spellStart"/>
      <w:r w:rsidRPr="00A027A2">
        <w:rPr>
          <w:lang w:val="en-GB"/>
        </w:rPr>
        <w:t>Brommels</w:t>
      </w:r>
      <w:proofErr w:type="spellEnd"/>
      <w:r w:rsidRPr="00A027A2">
        <w:rPr>
          <w:lang w:val="en-GB"/>
        </w:rPr>
        <w:t xml:space="preserve"> (2020). The application of Herzberg’s two-factor theory of motivation to job satisfaction in clinical laboratories in Omani hospitals. </w:t>
      </w:r>
      <w:proofErr w:type="spellStart"/>
      <w:r w:rsidRPr="00A027A2">
        <w:rPr>
          <w:i/>
          <w:iCs/>
          <w:lang w:val="en-GB"/>
        </w:rPr>
        <w:t>Heliyon</w:t>
      </w:r>
      <w:proofErr w:type="spellEnd"/>
      <w:r w:rsidRPr="00A027A2">
        <w:rPr>
          <w:lang w:val="en-GB"/>
        </w:rPr>
        <w:t xml:space="preserve">, [online] 6(9), </w:t>
      </w:r>
      <w:proofErr w:type="gramStart"/>
      <w:r w:rsidRPr="00A027A2">
        <w:rPr>
          <w:lang w:val="en-GB"/>
        </w:rPr>
        <w:t>pp.e</w:t>
      </w:r>
      <w:proofErr w:type="gramEnd"/>
      <w:r w:rsidRPr="00A027A2">
        <w:rPr>
          <w:lang w:val="en-GB"/>
        </w:rPr>
        <w:t xml:space="preserve">04829–e04829. </w:t>
      </w:r>
      <w:proofErr w:type="spellStart"/>
      <w:proofErr w:type="gramStart"/>
      <w:r w:rsidRPr="00A027A2">
        <w:rPr>
          <w:lang w:val="en-GB"/>
        </w:rPr>
        <w:t>doi:https</w:t>
      </w:r>
      <w:proofErr w:type="spellEnd"/>
      <w:r w:rsidRPr="00A027A2">
        <w:rPr>
          <w:lang w:val="en-GB"/>
        </w:rPr>
        <w:t>://doi.org/10.1016/j.heliyon.2020.e04829</w:t>
      </w:r>
      <w:proofErr w:type="gramEnd"/>
      <w:r w:rsidRPr="00A027A2">
        <w:rPr>
          <w:lang w:val="en-GB"/>
        </w:rPr>
        <w:t>.</w:t>
      </w:r>
    </w:p>
    <w:p w14:paraId="54972B56" w14:textId="77777777" w:rsidR="00441705" w:rsidRPr="00A027A2" w:rsidRDefault="00441705" w:rsidP="00441705">
      <w:pPr>
        <w:spacing w:line="360" w:lineRule="auto"/>
        <w:ind w:left="720" w:hanging="720"/>
        <w:jc w:val="both"/>
        <w:rPr>
          <w:lang w:val="en-GB"/>
        </w:rPr>
      </w:pPr>
      <w:r w:rsidRPr="00A027A2">
        <w:rPr>
          <w:lang w:val="en-GB"/>
        </w:rPr>
        <w:t>‌Chou, J.-S., Chen, Y.-H., Liu, C.-</w:t>
      </w:r>
      <w:proofErr w:type="gramStart"/>
      <w:r w:rsidRPr="00A027A2">
        <w:rPr>
          <w:lang w:val="en-GB"/>
        </w:rPr>
        <w:t>Y.</w:t>
      </w:r>
      <w:proofErr w:type="gramEnd"/>
      <w:r w:rsidRPr="00A027A2">
        <w:rPr>
          <w:lang w:val="en-GB"/>
        </w:rPr>
        <w:t xml:space="preserve"> and Chong, W.O. (2023). QUALITY MANAGEMENT PLATFORM INSPIRED DURING COVID-19 PANDEMIC FOR USE BY SUBCONTRACTORS IN PRIVATE HOUSING PROJECTS. </w:t>
      </w:r>
      <w:r w:rsidRPr="00A027A2">
        <w:rPr>
          <w:i/>
          <w:iCs/>
          <w:lang w:val="en-GB"/>
        </w:rPr>
        <w:t>Journal of Civil Engineering and Management</w:t>
      </w:r>
      <w:r w:rsidRPr="00A027A2">
        <w:rPr>
          <w:lang w:val="en-GB"/>
        </w:rPr>
        <w:t xml:space="preserve">, [online] 29(5), pp.398–417. </w:t>
      </w:r>
      <w:proofErr w:type="spellStart"/>
      <w:proofErr w:type="gramStart"/>
      <w:r w:rsidRPr="00A027A2">
        <w:rPr>
          <w:lang w:val="en-GB"/>
        </w:rPr>
        <w:t>doi:https</w:t>
      </w:r>
      <w:proofErr w:type="spellEnd"/>
      <w:r w:rsidRPr="00A027A2">
        <w:rPr>
          <w:lang w:val="en-GB"/>
        </w:rPr>
        <w:t>://doi.org/10.3846/jcem.2023.18687</w:t>
      </w:r>
      <w:proofErr w:type="gramEnd"/>
      <w:r w:rsidRPr="00A027A2">
        <w:rPr>
          <w:lang w:val="en-GB"/>
        </w:rPr>
        <w:t>.</w:t>
      </w:r>
    </w:p>
    <w:p w14:paraId="46665C9B" w14:textId="77777777" w:rsidR="00441705" w:rsidRPr="00A027A2" w:rsidRDefault="00441705" w:rsidP="00441705">
      <w:pPr>
        <w:spacing w:line="360" w:lineRule="auto"/>
        <w:ind w:left="720" w:hanging="720"/>
        <w:jc w:val="both"/>
        <w:rPr>
          <w:lang w:val="en-GB"/>
        </w:rPr>
      </w:pPr>
      <w:r w:rsidRPr="00A027A2">
        <w:rPr>
          <w:lang w:val="en-GB"/>
        </w:rPr>
        <w:t>‌Goldsby, E., Goldsby, M., Neck, C.B. and Neck, C.P. (2020). Under Pressure: Time Management, Self-Leadership, and the Nurse Manager. </w:t>
      </w:r>
      <w:r w:rsidRPr="00A027A2">
        <w:rPr>
          <w:i/>
          <w:iCs/>
          <w:lang w:val="en-GB"/>
        </w:rPr>
        <w:t>Administrative Sciences</w:t>
      </w:r>
      <w:r w:rsidRPr="00A027A2">
        <w:rPr>
          <w:lang w:val="en-GB"/>
        </w:rPr>
        <w:t xml:space="preserve">, [online] 10(3), p.38. </w:t>
      </w:r>
      <w:proofErr w:type="spellStart"/>
      <w:proofErr w:type="gramStart"/>
      <w:r w:rsidRPr="00A027A2">
        <w:rPr>
          <w:lang w:val="en-GB"/>
        </w:rPr>
        <w:t>doi:https</w:t>
      </w:r>
      <w:proofErr w:type="spellEnd"/>
      <w:r w:rsidRPr="00A027A2">
        <w:rPr>
          <w:lang w:val="en-GB"/>
        </w:rPr>
        <w:t>://doi.org/10.3390/admsci10030038</w:t>
      </w:r>
      <w:proofErr w:type="gramEnd"/>
      <w:r w:rsidRPr="00A027A2">
        <w:rPr>
          <w:lang w:val="en-GB"/>
        </w:rPr>
        <w:t>.</w:t>
      </w:r>
    </w:p>
    <w:p w14:paraId="5FFB8265" w14:textId="77777777" w:rsidR="00441705" w:rsidRPr="00A027A2" w:rsidRDefault="00441705" w:rsidP="00441705">
      <w:pPr>
        <w:spacing w:line="360" w:lineRule="auto"/>
        <w:ind w:left="720" w:hanging="720"/>
        <w:jc w:val="both"/>
        <w:rPr>
          <w:lang w:val="en-GB"/>
        </w:rPr>
      </w:pPr>
      <w:r w:rsidRPr="00A027A2">
        <w:rPr>
          <w:lang w:val="en-GB"/>
        </w:rPr>
        <w:t xml:space="preserve">Hsieh, Y.J., Malarvizhi </w:t>
      </w:r>
      <w:proofErr w:type="spellStart"/>
      <w:r w:rsidRPr="00A027A2">
        <w:rPr>
          <w:lang w:val="en-GB"/>
        </w:rPr>
        <w:t>Hirudayaraj</w:t>
      </w:r>
      <w:proofErr w:type="spellEnd"/>
      <w:r w:rsidRPr="00A027A2">
        <w:rPr>
          <w:lang w:val="en-GB"/>
        </w:rPr>
        <w:t xml:space="preserve"> and Hsieh, W.C. (2025). Rethinking housekeeping job quality: insights from hotel housekeepers and managers. </w:t>
      </w:r>
      <w:r w:rsidRPr="00A027A2">
        <w:rPr>
          <w:i/>
          <w:iCs/>
          <w:lang w:val="en-GB"/>
        </w:rPr>
        <w:t>Current Issues in Tourism</w:t>
      </w:r>
      <w:r w:rsidRPr="00A027A2">
        <w:rPr>
          <w:lang w:val="en-GB"/>
        </w:rPr>
        <w:t xml:space="preserve">, pp.1–15. </w:t>
      </w:r>
      <w:proofErr w:type="spellStart"/>
      <w:proofErr w:type="gramStart"/>
      <w:r w:rsidRPr="00A027A2">
        <w:rPr>
          <w:lang w:val="en-GB"/>
        </w:rPr>
        <w:t>doi:https</w:t>
      </w:r>
      <w:proofErr w:type="spellEnd"/>
      <w:r w:rsidRPr="00A027A2">
        <w:rPr>
          <w:lang w:val="en-GB"/>
        </w:rPr>
        <w:t>://doi.org/10.1080/13683500.2025.2456082</w:t>
      </w:r>
      <w:proofErr w:type="gramEnd"/>
      <w:r w:rsidRPr="00A027A2">
        <w:rPr>
          <w:lang w:val="en-GB"/>
        </w:rPr>
        <w:t>.</w:t>
      </w:r>
    </w:p>
    <w:p w14:paraId="4EC63F99" w14:textId="77777777" w:rsidR="00441705" w:rsidRPr="00A027A2" w:rsidRDefault="00441705" w:rsidP="00441705">
      <w:pPr>
        <w:spacing w:line="360" w:lineRule="auto"/>
        <w:ind w:left="720" w:hanging="720"/>
        <w:jc w:val="both"/>
        <w:rPr>
          <w:lang w:val="en-GB"/>
        </w:rPr>
      </w:pPr>
      <w:r w:rsidRPr="00A027A2">
        <w:rPr>
          <w:lang w:val="en-GB"/>
        </w:rPr>
        <w:t xml:space="preserve">Ikin </w:t>
      </w:r>
      <w:proofErr w:type="spellStart"/>
      <w:r w:rsidRPr="00A027A2">
        <w:rPr>
          <w:lang w:val="en-GB"/>
        </w:rPr>
        <w:t>Syamsudin</w:t>
      </w:r>
      <w:proofErr w:type="spellEnd"/>
      <w:r w:rsidRPr="00A027A2">
        <w:rPr>
          <w:lang w:val="en-GB"/>
        </w:rPr>
        <w:t xml:space="preserve"> </w:t>
      </w:r>
      <w:proofErr w:type="spellStart"/>
      <w:r w:rsidRPr="00A027A2">
        <w:rPr>
          <w:lang w:val="en-GB"/>
        </w:rPr>
        <w:t>Adeani</w:t>
      </w:r>
      <w:proofErr w:type="spellEnd"/>
      <w:r w:rsidRPr="00A027A2">
        <w:rPr>
          <w:lang w:val="en-GB"/>
        </w:rPr>
        <w:t xml:space="preserve">, R. Bunga </w:t>
      </w:r>
      <w:proofErr w:type="spellStart"/>
      <w:r w:rsidRPr="00A027A2">
        <w:rPr>
          <w:lang w:val="en-GB"/>
        </w:rPr>
        <w:t>Febriani</w:t>
      </w:r>
      <w:proofErr w:type="spellEnd"/>
      <w:r w:rsidRPr="00A027A2">
        <w:rPr>
          <w:lang w:val="en-GB"/>
        </w:rPr>
        <w:t xml:space="preserve"> and </w:t>
      </w:r>
      <w:proofErr w:type="spellStart"/>
      <w:r w:rsidRPr="00A027A2">
        <w:rPr>
          <w:lang w:val="en-GB"/>
        </w:rPr>
        <w:t>Syafryadin</w:t>
      </w:r>
      <w:proofErr w:type="spellEnd"/>
      <w:r w:rsidRPr="00A027A2">
        <w:rPr>
          <w:lang w:val="en-GB"/>
        </w:rPr>
        <w:t xml:space="preserve"> </w:t>
      </w:r>
      <w:proofErr w:type="spellStart"/>
      <w:r w:rsidRPr="00A027A2">
        <w:rPr>
          <w:lang w:val="en-GB"/>
        </w:rPr>
        <w:t>Syafryadin</w:t>
      </w:r>
      <w:proofErr w:type="spellEnd"/>
      <w:r w:rsidRPr="00A027A2">
        <w:rPr>
          <w:lang w:val="en-GB"/>
        </w:rPr>
        <w:t xml:space="preserve"> (2020). USING GIBBS</w:t>
      </w:r>
      <w:r w:rsidRPr="00A027A2">
        <w:rPr>
          <w:rFonts w:cs="Times New Roman"/>
          <w:lang w:val="en-GB"/>
        </w:rPr>
        <w:t>�</w:t>
      </w:r>
      <w:r w:rsidRPr="00A027A2">
        <w:rPr>
          <w:lang w:val="en-GB"/>
        </w:rPr>
        <w:t xml:space="preserve"> REFLECTIVE CYCLE IN MAKING REFLECTIONS OF LITERARY ANALYSIS. </w:t>
      </w:r>
      <w:r w:rsidRPr="00A027A2">
        <w:rPr>
          <w:i/>
          <w:iCs/>
          <w:lang w:val="en-GB"/>
        </w:rPr>
        <w:t>Indonesian EFL Journal</w:t>
      </w:r>
      <w:r w:rsidRPr="00A027A2">
        <w:rPr>
          <w:lang w:val="en-GB"/>
        </w:rPr>
        <w:t xml:space="preserve">, [online] 6(2), pp.139–139. </w:t>
      </w:r>
      <w:proofErr w:type="spellStart"/>
      <w:proofErr w:type="gramStart"/>
      <w:r w:rsidRPr="00A027A2">
        <w:rPr>
          <w:lang w:val="en-GB"/>
        </w:rPr>
        <w:t>doi:https</w:t>
      </w:r>
      <w:proofErr w:type="spellEnd"/>
      <w:r w:rsidRPr="00A027A2">
        <w:rPr>
          <w:lang w:val="en-GB"/>
        </w:rPr>
        <w:t>://doi.org/10.25134/ieflj.v6i2.3382</w:t>
      </w:r>
      <w:proofErr w:type="gramEnd"/>
      <w:r w:rsidRPr="00A027A2">
        <w:rPr>
          <w:lang w:val="en-GB"/>
        </w:rPr>
        <w:t>.</w:t>
      </w:r>
    </w:p>
    <w:p w14:paraId="2682A16E" w14:textId="77777777" w:rsidR="00441705" w:rsidRPr="00A027A2" w:rsidRDefault="00441705" w:rsidP="00441705">
      <w:pPr>
        <w:spacing w:line="360" w:lineRule="auto"/>
        <w:ind w:left="720" w:hanging="720"/>
        <w:jc w:val="both"/>
        <w:rPr>
          <w:lang w:val="en-GB"/>
        </w:rPr>
      </w:pPr>
      <w:r w:rsidRPr="00A027A2">
        <w:rPr>
          <w:lang w:val="en-GB"/>
        </w:rPr>
        <w:t>‌Li, B. (2020). </w:t>
      </w:r>
      <w:r w:rsidRPr="00A027A2">
        <w:rPr>
          <w:i/>
          <w:iCs/>
          <w:lang w:val="en-GB"/>
        </w:rPr>
        <w:t>STAFFING FOR HOUSEKEEPING OPERATIONS</w:t>
      </w:r>
      <w:r w:rsidRPr="00A027A2">
        <w:rPr>
          <w:lang w:val="en-GB"/>
        </w:rPr>
        <w:t>. [online] Cornell.edu. Available at: https://ecommons.cornell.edu/items/20d34780-3ee2-4e8c-8db8-2670ea9d8561 [Accessed 21 Feb. 2025].</w:t>
      </w:r>
    </w:p>
    <w:p w14:paraId="1BD074CB" w14:textId="77777777" w:rsidR="00441705" w:rsidRPr="00A027A2" w:rsidRDefault="00441705" w:rsidP="00441705">
      <w:pPr>
        <w:spacing w:line="360" w:lineRule="auto"/>
        <w:ind w:left="720" w:hanging="720"/>
        <w:jc w:val="both"/>
        <w:rPr>
          <w:rFonts w:ascii="Arial" w:hAnsi="Arial" w:cs="Arial"/>
          <w:color w:val="222222"/>
          <w:sz w:val="20"/>
          <w:szCs w:val="20"/>
          <w:shd w:val="clear" w:color="auto" w:fill="FFFFFF"/>
        </w:rPr>
      </w:pPr>
      <w:r w:rsidRPr="00A027A2">
        <w:rPr>
          <w:lang w:val="en-GB"/>
        </w:rPr>
        <w:t>‌</w:t>
      </w:r>
      <w:r w:rsidRPr="00A027A2">
        <w:t>Moe, A. K. (2024). </w:t>
      </w:r>
      <w:r w:rsidRPr="00A027A2">
        <w:rPr>
          <w:i/>
          <w:iCs/>
        </w:rPr>
        <w:t xml:space="preserve">Dining Service Quality, Customer Satisfaction </w:t>
      </w:r>
      <w:proofErr w:type="gramStart"/>
      <w:r w:rsidRPr="00A027A2">
        <w:rPr>
          <w:i/>
          <w:iCs/>
        </w:rPr>
        <w:t>And</w:t>
      </w:r>
      <w:proofErr w:type="gramEnd"/>
      <w:r w:rsidRPr="00A027A2">
        <w:rPr>
          <w:i/>
          <w:iCs/>
        </w:rPr>
        <w:t xml:space="preserve"> Revisit Intention of </w:t>
      </w:r>
      <w:proofErr w:type="spellStart"/>
      <w:r w:rsidRPr="00A027A2">
        <w:rPr>
          <w:i/>
          <w:iCs/>
        </w:rPr>
        <w:t>Le'Cellier</w:t>
      </w:r>
      <w:proofErr w:type="spellEnd"/>
      <w:r w:rsidRPr="00A027A2">
        <w:rPr>
          <w:i/>
          <w:iCs/>
        </w:rPr>
        <w:t xml:space="preserve"> Restaurant at Novotel Hotel (Aung Kyaw Moe, 2024)</w:t>
      </w:r>
      <w:r w:rsidRPr="00A027A2">
        <w:t> (Doctoral dissertation, MERAL Portal).</w:t>
      </w:r>
    </w:p>
    <w:p w14:paraId="271D5774" w14:textId="77777777" w:rsidR="00441705" w:rsidRPr="00A027A2" w:rsidRDefault="00441705" w:rsidP="00441705">
      <w:pPr>
        <w:spacing w:line="360" w:lineRule="auto"/>
        <w:ind w:left="720" w:hanging="720"/>
        <w:jc w:val="both"/>
        <w:rPr>
          <w:lang w:val="en-GB"/>
        </w:rPr>
      </w:pPr>
      <w:r w:rsidRPr="00A027A2">
        <w:rPr>
          <w:lang w:val="en-GB"/>
        </w:rPr>
        <w:lastRenderedPageBreak/>
        <w:t>Moldovan, L. (2019). State-of-the-art Analysis on the Knowledge and Skills Gaps on the Topic of Industry 4.0 and the Requirements for Work-based Learning. </w:t>
      </w:r>
      <w:r w:rsidRPr="00A027A2">
        <w:rPr>
          <w:i/>
          <w:iCs/>
          <w:lang w:val="en-GB"/>
        </w:rPr>
        <w:t>Procedia Manufacturing</w:t>
      </w:r>
      <w:r w:rsidRPr="00A027A2">
        <w:rPr>
          <w:lang w:val="en-GB"/>
        </w:rPr>
        <w:t xml:space="preserve">, [online] </w:t>
      </w:r>
      <w:proofErr w:type="gramStart"/>
      <w:r w:rsidRPr="00A027A2">
        <w:rPr>
          <w:lang w:val="en-GB"/>
        </w:rPr>
        <w:t>32</w:t>
      </w:r>
      <w:proofErr w:type="gramEnd"/>
      <w:r w:rsidRPr="00A027A2">
        <w:rPr>
          <w:lang w:val="en-GB"/>
        </w:rPr>
        <w:t xml:space="preserve">, pp.294–301. </w:t>
      </w:r>
      <w:proofErr w:type="spellStart"/>
      <w:proofErr w:type="gramStart"/>
      <w:r w:rsidRPr="00A027A2">
        <w:rPr>
          <w:lang w:val="en-GB"/>
        </w:rPr>
        <w:t>doi:https</w:t>
      </w:r>
      <w:proofErr w:type="spellEnd"/>
      <w:r w:rsidRPr="00A027A2">
        <w:rPr>
          <w:lang w:val="en-GB"/>
        </w:rPr>
        <w:t>://doi.org/10.1016/j.promfg.2019.02.217</w:t>
      </w:r>
      <w:proofErr w:type="gramEnd"/>
      <w:r w:rsidRPr="00A027A2">
        <w:rPr>
          <w:lang w:val="en-GB"/>
        </w:rPr>
        <w:t>.</w:t>
      </w:r>
    </w:p>
    <w:p w14:paraId="2BB0D076" w14:textId="77777777" w:rsidR="00441705" w:rsidRPr="00A027A2" w:rsidRDefault="00441705" w:rsidP="00441705">
      <w:pPr>
        <w:spacing w:line="360" w:lineRule="auto"/>
        <w:ind w:left="720" w:hanging="720"/>
        <w:jc w:val="both"/>
        <w:rPr>
          <w:lang w:val="en-GB"/>
        </w:rPr>
      </w:pPr>
      <w:r w:rsidRPr="00A027A2">
        <w:rPr>
          <w:lang w:val="en-GB"/>
        </w:rPr>
        <w:t xml:space="preserve">‌Molinini, R.M., Koziol, N.A., Marcinowski, E.C., Hsu, L., Tripathi, T., </w:t>
      </w:r>
      <w:proofErr w:type="spellStart"/>
      <w:r w:rsidRPr="00A027A2">
        <w:rPr>
          <w:lang w:val="en-GB"/>
        </w:rPr>
        <w:t>Harbourne</w:t>
      </w:r>
      <w:proofErr w:type="spellEnd"/>
      <w:r w:rsidRPr="00A027A2">
        <w:rPr>
          <w:lang w:val="en-GB"/>
        </w:rPr>
        <w:t>, R.T., McCoy, S.W., Lobo, M.A., Bovaird, J.A. and Dusing, S.C. (2021). Early motor skills predict the developmental trajectory of problem solving in young children with motor delays. </w:t>
      </w:r>
      <w:r w:rsidRPr="00A027A2">
        <w:rPr>
          <w:i/>
          <w:iCs/>
          <w:lang w:val="en-GB"/>
        </w:rPr>
        <w:t>Developmental Psychobiology</w:t>
      </w:r>
      <w:r w:rsidRPr="00A027A2">
        <w:rPr>
          <w:lang w:val="en-GB"/>
        </w:rPr>
        <w:t xml:space="preserve">, [online] 63(6). </w:t>
      </w:r>
      <w:proofErr w:type="spellStart"/>
      <w:proofErr w:type="gramStart"/>
      <w:r w:rsidRPr="00A027A2">
        <w:rPr>
          <w:lang w:val="en-GB"/>
        </w:rPr>
        <w:t>doi:https</w:t>
      </w:r>
      <w:proofErr w:type="spellEnd"/>
      <w:r w:rsidRPr="00A027A2">
        <w:rPr>
          <w:lang w:val="en-GB"/>
        </w:rPr>
        <w:t>://doi.org/10.1002/dev.22123</w:t>
      </w:r>
      <w:proofErr w:type="gramEnd"/>
      <w:r w:rsidRPr="00A027A2">
        <w:rPr>
          <w:lang w:val="en-GB"/>
        </w:rPr>
        <w:t>.</w:t>
      </w:r>
    </w:p>
    <w:p w14:paraId="393A181C" w14:textId="77777777" w:rsidR="00441705" w:rsidRPr="00A027A2" w:rsidRDefault="00441705" w:rsidP="00441705">
      <w:pPr>
        <w:spacing w:line="360" w:lineRule="auto"/>
        <w:ind w:left="720" w:hanging="720"/>
        <w:jc w:val="both"/>
        <w:rPr>
          <w:lang w:val="en-GB"/>
        </w:rPr>
      </w:pPr>
      <w:r w:rsidRPr="00A027A2">
        <w:rPr>
          <w:lang w:val="en-GB"/>
        </w:rPr>
        <w:t xml:space="preserve">Naufal </w:t>
      </w:r>
      <w:proofErr w:type="spellStart"/>
      <w:r w:rsidRPr="00A027A2">
        <w:rPr>
          <w:lang w:val="en-GB"/>
        </w:rPr>
        <w:t>Thoriq</w:t>
      </w:r>
      <w:proofErr w:type="spellEnd"/>
      <w:r w:rsidRPr="00A027A2">
        <w:rPr>
          <w:lang w:val="en-GB"/>
        </w:rPr>
        <w:t xml:space="preserve">, Septa </w:t>
      </w:r>
      <w:proofErr w:type="spellStart"/>
      <w:r w:rsidRPr="00A027A2">
        <w:rPr>
          <w:lang w:val="en-GB"/>
        </w:rPr>
        <w:t>Intiar</w:t>
      </w:r>
      <w:proofErr w:type="spellEnd"/>
      <w:r w:rsidRPr="00A027A2">
        <w:rPr>
          <w:lang w:val="en-GB"/>
        </w:rPr>
        <w:t xml:space="preserve">, Jabbar, U.A., Aurilia Triani </w:t>
      </w:r>
      <w:proofErr w:type="spellStart"/>
      <w:r w:rsidRPr="00A027A2">
        <w:rPr>
          <w:lang w:val="en-GB"/>
        </w:rPr>
        <w:t>Aryaningtyas</w:t>
      </w:r>
      <w:proofErr w:type="spellEnd"/>
      <w:r w:rsidRPr="00A027A2">
        <w:rPr>
          <w:lang w:val="en-GB"/>
        </w:rPr>
        <w:t xml:space="preserve"> and Mukhamad </w:t>
      </w:r>
      <w:proofErr w:type="spellStart"/>
      <w:r w:rsidRPr="00A027A2">
        <w:rPr>
          <w:lang w:val="en-GB"/>
        </w:rPr>
        <w:t>Kholil</w:t>
      </w:r>
      <w:proofErr w:type="spellEnd"/>
      <w:r w:rsidRPr="00A027A2">
        <w:rPr>
          <w:lang w:val="en-GB"/>
        </w:rPr>
        <w:t xml:space="preserve"> Aswan (2024). The Future </w:t>
      </w:r>
      <w:proofErr w:type="gramStart"/>
      <w:r w:rsidRPr="00A027A2">
        <w:rPr>
          <w:lang w:val="en-GB"/>
        </w:rPr>
        <w:t>Of</w:t>
      </w:r>
      <w:proofErr w:type="gramEnd"/>
      <w:r w:rsidRPr="00A027A2">
        <w:rPr>
          <w:lang w:val="en-GB"/>
        </w:rPr>
        <w:t xml:space="preserve"> Hotel Housekeeping: New Trends And Modern Approaches. </w:t>
      </w:r>
      <w:r w:rsidRPr="00A027A2">
        <w:rPr>
          <w:i/>
          <w:iCs/>
          <w:lang w:val="en-GB"/>
        </w:rPr>
        <w:t>MSJ Majority Science Journal</w:t>
      </w:r>
      <w:r w:rsidRPr="00A027A2">
        <w:rPr>
          <w:lang w:val="en-GB"/>
        </w:rPr>
        <w:t xml:space="preserve">, [online] 2(3), pp.61–67. </w:t>
      </w:r>
      <w:proofErr w:type="spellStart"/>
      <w:proofErr w:type="gramStart"/>
      <w:r w:rsidRPr="00A027A2">
        <w:rPr>
          <w:lang w:val="en-GB"/>
        </w:rPr>
        <w:t>doi:https</w:t>
      </w:r>
      <w:proofErr w:type="spellEnd"/>
      <w:r w:rsidRPr="00A027A2">
        <w:rPr>
          <w:lang w:val="en-GB"/>
        </w:rPr>
        <w:t>://doi.org/10.61942/msj.v2i3.173</w:t>
      </w:r>
      <w:proofErr w:type="gramEnd"/>
      <w:r w:rsidRPr="00A027A2">
        <w:rPr>
          <w:lang w:val="en-GB"/>
        </w:rPr>
        <w:t>.</w:t>
      </w:r>
    </w:p>
    <w:p w14:paraId="2E8744DD" w14:textId="77777777" w:rsidR="00441705" w:rsidRPr="00A027A2" w:rsidRDefault="00441705" w:rsidP="00441705">
      <w:pPr>
        <w:spacing w:line="360" w:lineRule="auto"/>
        <w:ind w:left="720" w:hanging="720"/>
        <w:jc w:val="both"/>
        <w:rPr>
          <w:lang w:val="en-GB"/>
        </w:rPr>
      </w:pPr>
      <w:r w:rsidRPr="00A027A2">
        <w:rPr>
          <w:lang w:val="en-GB"/>
        </w:rPr>
        <w:t xml:space="preserve">‌Shorey, S., Ang, E., Yap, J., Ng, E.D., Lau, </w:t>
      </w:r>
      <w:proofErr w:type="gramStart"/>
      <w:r w:rsidRPr="00A027A2">
        <w:rPr>
          <w:lang w:val="en-GB"/>
        </w:rPr>
        <w:t>S.T.</w:t>
      </w:r>
      <w:proofErr w:type="gramEnd"/>
      <w:r w:rsidRPr="00A027A2">
        <w:rPr>
          <w:lang w:val="en-GB"/>
        </w:rPr>
        <w:t xml:space="preserve"> and Chui, C.K. (2019). A Virtual </w:t>
      </w:r>
      <w:proofErr w:type="spellStart"/>
      <w:r w:rsidRPr="00A027A2">
        <w:rPr>
          <w:lang w:val="en-GB"/>
        </w:rPr>
        <w:t>Counseling</w:t>
      </w:r>
      <w:proofErr w:type="spellEnd"/>
      <w:r w:rsidRPr="00A027A2">
        <w:rPr>
          <w:lang w:val="en-GB"/>
        </w:rPr>
        <w:t xml:space="preserve"> Application Using Artificial Intelligence for Communication Skills Training in Nursing Education: Development Study. </w:t>
      </w:r>
      <w:r w:rsidRPr="00A027A2">
        <w:rPr>
          <w:i/>
          <w:iCs/>
          <w:lang w:val="en-GB"/>
        </w:rPr>
        <w:t>Journal of Medical Internet Research</w:t>
      </w:r>
      <w:r w:rsidRPr="00A027A2">
        <w:rPr>
          <w:lang w:val="en-GB"/>
        </w:rPr>
        <w:t xml:space="preserve">, [online] 21(10), </w:t>
      </w:r>
      <w:proofErr w:type="gramStart"/>
      <w:r w:rsidRPr="00A027A2">
        <w:rPr>
          <w:lang w:val="en-GB"/>
        </w:rPr>
        <w:t>pp.e</w:t>
      </w:r>
      <w:proofErr w:type="gramEnd"/>
      <w:r w:rsidRPr="00A027A2">
        <w:rPr>
          <w:lang w:val="en-GB"/>
        </w:rPr>
        <w:t xml:space="preserve">14658–e14658. </w:t>
      </w:r>
      <w:proofErr w:type="spellStart"/>
      <w:proofErr w:type="gramStart"/>
      <w:r w:rsidRPr="00A027A2">
        <w:rPr>
          <w:lang w:val="en-GB"/>
        </w:rPr>
        <w:t>doi:https</w:t>
      </w:r>
      <w:proofErr w:type="spellEnd"/>
      <w:r w:rsidRPr="00A027A2">
        <w:rPr>
          <w:lang w:val="en-GB"/>
        </w:rPr>
        <w:t>://doi.org/10.2196/14658</w:t>
      </w:r>
      <w:proofErr w:type="gramEnd"/>
      <w:r w:rsidRPr="00A027A2">
        <w:rPr>
          <w:lang w:val="en-GB"/>
        </w:rPr>
        <w:t>.</w:t>
      </w:r>
    </w:p>
    <w:p w14:paraId="16699D84" w14:textId="77777777" w:rsidR="00441705" w:rsidRPr="00A027A2" w:rsidRDefault="00441705" w:rsidP="00441705">
      <w:pPr>
        <w:spacing w:line="360" w:lineRule="auto"/>
        <w:ind w:left="720" w:hanging="720"/>
        <w:jc w:val="both"/>
        <w:rPr>
          <w:lang w:val="en-GB"/>
        </w:rPr>
      </w:pPr>
      <w:proofErr w:type="spellStart"/>
      <w:r w:rsidRPr="00A027A2">
        <w:rPr>
          <w:lang w:val="en-GB"/>
        </w:rPr>
        <w:t>Weeratian</w:t>
      </w:r>
      <w:proofErr w:type="spellEnd"/>
      <w:r w:rsidRPr="00A027A2">
        <w:rPr>
          <w:lang w:val="en-GB"/>
        </w:rPr>
        <w:t xml:space="preserve"> </w:t>
      </w:r>
      <w:proofErr w:type="spellStart"/>
      <w:r w:rsidRPr="00A027A2">
        <w:rPr>
          <w:lang w:val="en-GB"/>
        </w:rPr>
        <w:t>Tawanwongsri</w:t>
      </w:r>
      <w:proofErr w:type="spellEnd"/>
      <w:r w:rsidRPr="00A027A2">
        <w:rPr>
          <w:lang w:val="en-GB"/>
        </w:rPr>
        <w:t xml:space="preserve"> and Tharin </w:t>
      </w:r>
      <w:proofErr w:type="spellStart"/>
      <w:r w:rsidRPr="00A027A2">
        <w:rPr>
          <w:lang w:val="en-GB"/>
        </w:rPr>
        <w:t>Phenwan</w:t>
      </w:r>
      <w:proofErr w:type="spellEnd"/>
      <w:r w:rsidRPr="00A027A2">
        <w:rPr>
          <w:lang w:val="en-GB"/>
        </w:rPr>
        <w:t xml:space="preserve"> (2019). Reflective and feedback performances on Thai medical students’ patient history-taking skills. </w:t>
      </w:r>
      <w:r w:rsidRPr="00A027A2">
        <w:rPr>
          <w:i/>
          <w:iCs/>
          <w:lang w:val="en-GB"/>
        </w:rPr>
        <w:t>BMC Medical Education</w:t>
      </w:r>
      <w:r w:rsidRPr="00A027A2">
        <w:rPr>
          <w:lang w:val="en-GB"/>
        </w:rPr>
        <w:t xml:space="preserve">, [online] 19(1). </w:t>
      </w:r>
      <w:proofErr w:type="spellStart"/>
      <w:proofErr w:type="gramStart"/>
      <w:r w:rsidRPr="00A027A2">
        <w:rPr>
          <w:lang w:val="en-GB"/>
        </w:rPr>
        <w:t>doi:https</w:t>
      </w:r>
      <w:proofErr w:type="spellEnd"/>
      <w:r w:rsidRPr="00A027A2">
        <w:rPr>
          <w:lang w:val="en-GB"/>
        </w:rPr>
        <w:t>://doi.org/10.1186/s12909-019-1585-z</w:t>
      </w:r>
      <w:proofErr w:type="gramEnd"/>
      <w:r w:rsidRPr="00A027A2">
        <w:rPr>
          <w:lang w:val="en-GB"/>
        </w:rPr>
        <w:t>.</w:t>
      </w:r>
    </w:p>
    <w:p w14:paraId="6CCC9283" w14:textId="77777777" w:rsidR="00441705" w:rsidRPr="00A027A2" w:rsidRDefault="00441705" w:rsidP="00441705">
      <w:pPr>
        <w:spacing w:line="360" w:lineRule="auto"/>
        <w:ind w:left="720" w:hanging="720"/>
        <w:jc w:val="both"/>
      </w:pPr>
      <w:r w:rsidRPr="00A027A2">
        <w:rPr>
          <w:lang w:val="en-GB"/>
        </w:rPr>
        <w:t xml:space="preserve">Winter, V., </w:t>
      </w:r>
      <w:proofErr w:type="spellStart"/>
      <w:r w:rsidRPr="00A027A2">
        <w:rPr>
          <w:lang w:val="en-GB"/>
        </w:rPr>
        <w:t>Schreyögg</w:t>
      </w:r>
      <w:proofErr w:type="spellEnd"/>
      <w:r w:rsidRPr="00A027A2">
        <w:rPr>
          <w:lang w:val="en-GB"/>
        </w:rPr>
        <w:t>, J. and Thiel, A. (2020). Hospital staff shortages: Environmental and organizational determinants and implications for patient satisfaction. </w:t>
      </w:r>
      <w:r w:rsidRPr="00A027A2">
        <w:rPr>
          <w:i/>
          <w:iCs/>
          <w:lang w:val="en-GB"/>
        </w:rPr>
        <w:t>Health Policy</w:t>
      </w:r>
      <w:r w:rsidRPr="00A027A2">
        <w:rPr>
          <w:lang w:val="en-GB"/>
        </w:rPr>
        <w:t xml:space="preserve">, [online] 124(4), pp.380–388. </w:t>
      </w:r>
      <w:proofErr w:type="spellStart"/>
      <w:proofErr w:type="gramStart"/>
      <w:r w:rsidRPr="00A027A2">
        <w:rPr>
          <w:lang w:val="en-GB"/>
        </w:rPr>
        <w:t>doi:https</w:t>
      </w:r>
      <w:proofErr w:type="spellEnd"/>
      <w:r w:rsidRPr="00A027A2">
        <w:rPr>
          <w:lang w:val="en-GB"/>
        </w:rPr>
        <w:t>://doi.org/10.1016/j.healthpol.2020.01.001</w:t>
      </w:r>
      <w:proofErr w:type="gramEnd"/>
      <w:r w:rsidRPr="00A027A2">
        <w:rPr>
          <w:lang w:val="en-GB"/>
        </w:rPr>
        <w:t>.</w:t>
      </w:r>
    </w:p>
    <w:bookmarkEnd w:id="15"/>
    <w:p w14:paraId="2F36C260" w14:textId="77777777" w:rsidR="003207F0" w:rsidRPr="00A027A2" w:rsidRDefault="003207F0" w:rsidP="00E350CD">
      <w:pPr>
        <w:spacing w:line="360" w:lineRule="auto"/>
        <w:jc w:val="both"/>
        <w:rPr>
          <w:rFonts w:cs="Times New Roman"/>
          <w:b/>
          <w:bCs/>
          <w:szCs w:val="24"/>
        </w:rPr>
      </w:pPr>
    </w:p>
    <w:p w14:paraId="3C3F5A3C" w14:textId="77777777" w:rsidR="001D5826" w:rsidRPr="00A027A2" w:rsidRDefault="001D5826" w:rsidP="00E350CD">
      <w:pPr>
        <w:spacing w:line="360" w:lineRule="auto"/>
        <w:jc w:val="both"/>
        <w:rPr>
          <w:rFonts w:cs="Times New Roman"/>
          <w:b/>
          <w:bCs/>
          <w:szCs w:val="24"/>
        </w:rPr>
      </w:pPr>
    </w:p>
    <w:p w14:paraId="6A8134A0" w14:textId="77777777" w:rsidR="001D5826" w:rsidRPr="00A027A2" w:rsidRDefault="001D5826" w:rsidP="00E350CD">
      <w:pPr>
        <w:spacing w:line="360" w:lineRule="auto"/>
        <w:jc w:val="both"/>
        <w:rPr>
          <w:rFonts w:cs="Times New Roman"/>
          <w:b/>
          <w:bCs/>
          <w:szCs w:val="24"/>
        </w:rPr>
      </w:pPr>
    </w:p>
    <w:p w14:paraId="2450F2E9" w14:textId="77777777" w:rsidR="001D5826" w:rsidRPr="00A027A2" w:rsidRDefault="001D5826" w:rsidP="00E350CD">
      <w:pPr>
        <w:spacing w:line="360" w:lineRule="auto"/>
        <w:jc w:val="both"/>
        <w:rPr>
          <w:rFonts w:cs="Times New Roman"/>
          <w:b/>
          <w:bCs/>
          <w:szCs w:val="24"/>
        </w:rPr>
      </w:pPr>
    </w:p>
    <w:p w14:paraId="64039CA9" w14:textId="77777777" w:rsidR="001D5826" w:rsidRPr="00A027A2" w:rsidRDefault="001D5826" w:rsidP="00E350CD">
      <w:pPr>
        <w:spacing w:line="360" w:lineRule="auto"/>
        <w:jc w:val="both"/>
        <w:rPr>
          <w:rFonts w:cs="Times New Roman"/>
          <w:b/>
          <w:bCs/>
          <w:szCs w:val="24"/>
        </w:rPr>
      </w:pPr>
    </w:p>
    <w:p w14:paraId="3AA321F0" w14:textId="77777777" w:rsidR="001D5826" w:rsidRPr="00A027A2" w:rsidRDefault="001D5826" w:rsidP="00E350CD">
      <w:pPr>
        <w:spacing w:line="360" w:lineRule="auto"/>
        <w:jc w:val="both"/>
        <w:rPr>
          <w:rFonts w:cs="Times New Roman"/>
          <w:b/>
          <w:bCs/>
          <w:szCs w:val="24"/>
        </w:rPr>
      </w:pPr>
    </w:p>
    <w:p w14:paraId="5507DFC8" w14:textId="77777777" w:rsidR="001D5826" w:rsidRPr="00A027A2" w:rsidRDefault="001D5826" w:rsidP="00E350CD">
      <w:pPr>
        <w:spacing w:line="360" w:lineRule="auto"/>
        <w:jc w:val="both"/>
        <w:rPr>
          <w:rFonts w:cs="Times New Roman"/>
          <w:b/>
          <w:bCs/>
          <w:szCs w:val="24"/>
        </w:rPr>
      </w:pPr>
    </w:p>
    <w:p w14:paraId="48C239C6" w14:textId="77777777" w:rsidR="001D5826" w:rsidRPr="00A027A2" w:rsidRDefault="001D5826" w:rsidP="00E350CD">
      <w:pPr>
        <w:spacing w:line="360" w:lineRule="auto"/>
        <w:jc w:val="both"/>
        <w:rPr>
          <w:rFonts w:cs="Times New Roman"/>
          <w:b/>
          <w:bCs/>
          <w:szCs w:val="24"/>
        </w:rPr>
      </w:pPr>
    </w:p>
    <w:p w14:paraId="49C937E3" w14:textId="77777777" w:rsidR="006D5FEE" w:rsidRDefault="006D5FEE" w:rsidP="00E350CD">
      <w:pPr>
        <w:spacing w:line="360" w:lineRule="auto"/>
        <w:jc w:val="both"/>
        <w:rPr>
          <w:rFonts w:cs="Times New Roman"/>
          <w:b/>
          <w:bCs/>
          <w:szCs w:val="24"/>
        </w:rPr>
      </w:pPr>
    </w:p>
    <w:p w14:paraId="74FDDEC4" w14:textId="77777777" w:rsidR="006D5FEE" w:rsidRDefault="006D5FEE" w:rsidP="00E350CD">
      <w:pPr>
        <w:spacing w:line="360" w:lineRule="auto"/>
        <w:jc w:val="both"/>
        <w:rPr>
          <w:rFonts w:cs="Times New Roman"/>
          <w:b/>
          <w:bCs/>
          <w:szCs w:val="24"/>
        </w:rPr>
      </w:pPr>
    </w:p>
    <w:p w14:paraId="2A929E09" w14:textId="77777777" w:rsidR="006D5FEE" w:rsidRDefault="006D5FEE" w:rsidP="00E350CD">
      <w:pPr>
        <w:spacing w:line="360" w:lineRule="auto"/>
        <w:jc w:val="both"/>
        <w:rPr>
          <w:rFonts w:cs="Times New Roman"/>
          <w:b/>
          <w:bCs/>
          <w:szCs w:val="24"/>
        </w:rPr>
      </w:pPr>
    </w:p>
    <w:p w14:paraId="5E5B4879" w14:textId="77777777" w:rsidR="006D5FEE" w:rsidRPr="00E350CD" w:rsidRDefault="006D5FEE" w:rsidP="00E350CD">
      <w:pPr>
        <w:spacing w:line="360" w:lineRule="auto"/>
        <w:jc w:val="both"/>
        <w:rPr>
          <w:rFonts w:cs="Times New Roman"/>
          <w:b/>
          <w:bCs/>
          <w:szCs w:val="24"/>
        </w:rPr>
      </w:pPr>
    </w:p>
    <w:sectPr w:rsidR="006D5FEE" w:rsidRPr="00E350CD">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BFBCC3" w14:textId="77777777" w:rsidR="000E3FCC" w:rsidRDefault="000E3FCC" w:rsidP="00CF5DC1">
      <w:pPr>
        <w:spacing w:after="0" w:line="240" w:lineRule="auto"/>
      </w:pPr>
      <w:r>
        <w:separator/>
      </w:r>
    </w:p>
  </w:endnote>
  <w:endnote w:type="continuationSeparator" w:id="0">
    <w:p w14:paraId="16AB3147" w14:textId="77777777" w:rsidR="000E3FCC" w:rsidRDefault="000E3FCC" w:rsidP="00CF5D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D51C4C" w14:textId="77777777" w:rsidR="000E3FCC" w:rsidRDefault="000E3FCC" w:rsidP="00CF5DC1">
      <w:pPr>
        <w:spacing w:after="0" w:line="240" w:lineRule="auto"/>
      </w:pPr>
      <w:r>
        <w:separator/>
      </w:r>
    </w:p>
  </w:footnote>
  <w:footnote w:type="continuationSeparator" w:id="0">
    <w:p w14:paraId="40A2F654" w14:textId="77777777" w:rsidR="000E3FCC" w:rsidRDefault="000E3FCC" w:rsidP="00CF5D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36A86F" w14:textId="17B4CEFF" w:rsidR="00CF5DC1" w:rsidRDefault="00CF5DC1" w:rsidP="00CF5DC1">
    <w:pPr>
      <w:pStyle w:val="Header"/>
      <w:tabs>
        <w:tab w:val="clear" w:pos="4513"/>
        <w:tab w:val="clear" w:pos="9026"/>
        <w:tab w:val="left" w:pos="1989"/>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C31FB"/>
    <w:multiLevelType w:val="multilevel"/>
    <w:tmpl w:val="589CF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64112D"/>
    <w:multiLevelType w:val="multilevel"/>
    <w:tmpl w:val="562E82F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FE2A8D"/>
    <w:multiLevelType w:val="multilevel"/>
    <w:tmpl w:val="2F985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35F0E7F"/>
    <w:multiLevelType w:val="multilevel"/>
    <w:tmpl w:val="9440E4E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36D2AC0"/>
    <w:multiLevelType w:val="multilevel"/>
    <w:tmpl w:val="7CF8D1B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50A0B2E"/>
    <w:multiLevelType w:val="multilevel"/>
    <w:tmpl w:val="0AF4713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8DB707D"/>
    <w:multiLevelType w:val="multilevel"/>
    <w:tmpl w:val="8C449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CA1D9D"/>
    <w:multiLevelType w:val="multilevel"/>
    <w:tmpl w:val="7CEA8D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20A3BB6"/>
    <w:multiLevelType w:val="multilevel"/>
    <w:tmpl w:val="0EB2467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8CF034C"/>
    <w:multiLevelType w:val="multilevel"/>
    <w:tmpl w:val="3DA8D77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8D904B5"/>
    <w:multiLevelType w:val="multilevel"/>
    <w:tmpl w:val="8844FD5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9C558E4"/>
    <w:multiLevelType w:val="multilevel"/>
    <w:tmpl w:val="B2C249D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B426C09"/>
    <w:multiLevelType w:val="multilevel"/>
    <w:tmpl w:val="E0501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0052225"/>
    <w:multiLevelType w:val="multilevel"/>
    <w:tmpl w:val="5914E08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33437A"/>
    <w:multiLevelType w:val="multilevel"/>
    <w:tmpl w:val="B3AA1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9E32AE4"/>
    <w:multiLevelType w:val="multilevel"/>
    <w:tmpl w:val="4C34D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95304A"/>
    <w:multiLevelType w:val="multilevel"/>
    <w:tmpl w:val="A7722EA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FE93124"/>
    <w:multiLevelType w:val="multilevel"/>
    <w:tmpl w:val="D5026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C054CD"/>
    <w:multiLevelType w:val="multilevel"/>
    <w:tmpl w:val="0506F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E932B5"/>
    <w:multiLevelType w:val="multilevel"/>
    <w:tmpl w:val="0736206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74144E8"/>
    <w:multiLevelType w:val="multilevel"/>
    <w:tmpl w:val="99BE8B6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83C5E04"/>
    <w:multiLevelType w:val="multilevel"/>
    <w:tmpl w:val="356857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9254359"/>
    <w:multiLevelType w:val="multilevel"/>
    <w:tmpl w:val="CDD887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CB86FA7"/>
    <w:multiLevelType w:val="multilevel"/>
    <w:tmpl w:val="5230643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E4C114D"/>
    <w:multiLevelType w:val="multilevel"/>
    <w:tmpl w:val="D4D69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F330D7"/>
    <w:multiLevelType w:val="multilevel"/>
    <w:tmpl w:val="C5DE585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5224B57"/>
    <w:multiLevelType w:val="multilevel"/>
    <w:tmpl w:val="229030D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54034BA"/>
    <w:multiLevelType w:val="multilevel"/>
    <w:tmpl w:val="281AB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83E7AA0"/>
    <w:multiLevelType w:val="multilevel"/>
    <w:tmpl w:val="2632B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9457F9B"/>
    <w:multiLevelType w:val="multilevel"/>
    <w:tmpl w:val="7E1A29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9C35651"/>
    <w:multiLevelType w:val="multilevel"/>
    <w:tmpl w:val="65665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A2B7677"/>
    <w:multiLevelType w:val="multilevel"/>
    <w:tmpl w:val="2DEC05E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CC0058A"/>
    <w:multiLevelType w:val="multilevel"/>
    <w:tmpl w:val="4C62B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FD532CB"/>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4" w15:restartNumberingAfterBreak="0">
    <w:nsid w:val="63DA67A1"/>
    <w:multiLevelType w:val="multilevel"/>
    <w:tmpl w:val="D48CA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4F439AF"/>
    <w:multiLevelType w:val="multilevel"/>
    <w:tmpl w:val="7036559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53D1FFB"/>
    <w:multiLevelType w:val="multilevel"/>
    <w:tmpl w:val="27FC3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BBE18C6"/>
    <w:multiLevelType w:val="multilevel"/>
    <w:tmpl w:val="197CF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BE6363D"/>
    <w:multiLevelType w:val="multilevel"/>
    <w:tmpl w:val="184C9F7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D9D60FE"/>
    <w:multiLevelType w:val="multilevel"/>
    <w:tmpl w:val="73F29D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1301047"/>
    <w:multiLevelType w:val="multilevel"/>
    <w:tmpl w:val="3B3E0D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54953B3"/>
    <w:multiLevelType w:val="multilevel"/>
    <w:tmpl w:val="8B7465E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7CF0AAC"/>
    <w:multiLevelType w:val="multilevel"/>
    <w:tmpl w:val="2C6C8CA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80A6BBD"/>
    <w:multiLevelType w:val="multilevel"/>
    <w:tmpl w:val="2416E15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9EC3294"/>
    <w:multiLevelType w:val="multilevel"/>
    <w:tmpl w:val="43FEC2B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F0B265F"/>
    <w:multiLevelType w:val="multilevel"/>
    <w:tmpl w:val="862CB1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85907525">
    <w:abstractNumId w:val="39"/>
  </w:num>
  <w:num w:numId="2" w16cid:durableId="1351646388">
    <w:abstractNumId w:val="40"/>
  </w:num>
  <w:num w:numId="3" w16cid:durableId="580020147">
    <w:abstractNumId w:val="15"/>
  </w:num>
  <w:num w:numId="4" w16cid:durableId="377824969">
    <w:abstractNumId w:val="37"/>
  </w:num>
  <w:num w:numId="5" w16cid:durableId="1771969359">
    <w:abstractNumId w:val="34"/>
  </w:num>
  <w:num w:numId="6" w16cid:durableId="801849069">
    <w:abstractNumId w:val="18"/>
  </w:num>
  <w:num w:numId="7" w16cid:durableId="853107989">
    <w:abstractNumId w:val="24"/>
  </w:num>
  <w:num w:numId="8" w16cid:durableId="930239166">
    <w:abstractNumId w:val="28"/>
  </w:num>
  <w:num w:numId="9" w16cid:durableId="391734110">
    <w:abstractNumId w:val="6"/>
  </w:num>
  <w:num w:numId="10" w16cid:durableId="447430432">
    <w:abstractNumId w:val="27"/>
  </w:num>
  <w:num w:numId="11" w16cid:durableId="781412226">
    <w:abstractNumId w:val="32"/>
  </w:num>
  <w:num w:numId="12" w16cid:durableId="1285770137">
    <w:abstractNumId w:val="17"/>
  </w:num>
  <w:num w:numId="13" w16cid:durableId="1983847820">
    <w:abstractNumId w:val="33"/>
  </w:num>
  <w:num w:numId="14" w16cid:durableId="1287270533">
    <w:abstractNumId w:val="36"/>
  </w:num>
  <w:num w:numId="15" w16cid:durableId="687562065">
    <w:abstractNumId w:val="22"/>
  </w:num>
  <w:num w:numId="16" w16cid:durableId="543833095">
    <w:abstractNumId w:val="45"/>
  </w:num>
  <w:num w:numId="17" w16cid:durableId="866984232">
    <w:abstractNumId w:val="12"/>
  </w:num>
  <w:num w:numId="18" w16cid:durableId="228200737">
    <w:abstractNumId w:val="19"/>
  </w:num>
  <w:num w:numId="19" w16cid:durableId="142740656">
    <w:abstractNumId w:val="16"/>
  </w:num>
  <w:num w:numId="20" w16cid:durableId="181094918">
    <w:abstractNumId w:val="42"/>
  </w:num>
  <w:num w:numId="21" w16cid:durableId="897978943">
    <w:abstractNumId w:val="8"/>
  </w:num>
  <w:num w:numId="22" w16cid:durableId="1510830052">
    <w:abstractNumId w:val="21"/>
  </w:num>
  <w:num w:numId="23" w16cid:durableId="248277710">
    <w:abstractNumId w:val="11"/>
  </w:num>
  <w:num w:numId="24" w16cid:durableId="155150285">
    <w:abstractNumId w:val="35"/>
  </w:num>
  <w:num w:numId="25" w16cid:durableId="1082604923">
    <w:abstractNumId w:val="25"/>
  </w:num>
  <w:num w:numId="26" w16cid:durableId="608437944">
    <w:abstractNumId w:val="3"/>
  </w:num>
  <w:num w:numId="27" w16cid:durableId="522985091">
    <w:abstractNumId w:val="30"/>
  </w:num>
  <w:num w:numId="28" w16cid:durableId="717826342">
    <w:abstractNumId w:val="38"/>
  </w:num>
  <w:num w:numId="29" w16cid:durableId="2042701853">
    <w:abstractNumId w:val="23"/>
  </w:num>
  <w:num w:numId="30" w16cid:durableId="223682416">
    <w:abstractNumId w:val="26"/>
  </w:num>
  <w:num w:numId="31" w16cid:durableId="498891340">
    <w:abstractNumId w:val="41"/>
  </w:num>
  <w:num w:numId="32" w16cid:durableId="1403721305">
    <w:abstractNumId w:val="14"/>
  </w:num>
  <w:num w:numId="33" w16cid:durableId="170871917">
    <w:abstractNumId w:val="43"/>
  </w:num>
  <w:num w:numId="34" w16cid:durableId="899941020">
    <w:abstractNumId w:val="9"/>
  </w:num>
  <w:num w:numId="35" w16cid:durableId="940915030">
    <w:abstractNumId w:val="7"/>
  </w:num>
  <w:num w:numId="36" w16cid:durableId="1230000177">
    <w:abstractNumId w:val="10"/>
  </w:num>
  <w:num w:numId="37" w16cid:durableId="638077648">
    <w:abstractNumId w:val="2"/>
  </w:num>
  <w:num w:numId="38" w16cid:durableId="679743654">
    <w:abstractNumId w:val="5"/>
  </w:num>
  <w:num w:numId="39" w16cid:durableId="166752981">
    <w:abstractNumId w:val="4"/>
  </w:num>
  <w:num w:numId="40" w16cid:durableId="237449088">
    <w:abstractNumId w:val="31"/>
  </w:num>
  <w:num w:numId="41" w16cid:durableId="1119642972">
    <w:abstractNumId w:val="44"/>
  </w:num>
  <w:num w:numId="42" w16cid:durableId="954139315">
    <w:abstractNumId w:val="0"/>
  </w:num>
  <w:num w:numId="43" w16cid:durableId="830870651">
    <w:abstractNumId w:val="29"/>
  </w:num>
  <w:num w:numId="44" w16cid:durableId="1475566653">
    <w:abstractNumId w:val="1"/>
  </w:num>
  <w:num w:numId="45" w16cid:durableId="693265668">
    <w:abstractNumId w:val="20"/>
  </w:num>
  <w:num w:numId="46" w16cid:durableId="159404728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07F0"/>
    <w:rsid w:val="00037682"/>
    <w:rsid w:val="000473B5"/>
    <w:rsid w:val="00050020"/>
    <w:rsid w:val="00050408"/>
    <w:rsid w:val="00060D15"/>
    <w:rsid w:val="000A7EFB"/>
    <w:rsid w:val="000C5292"/>
    <w:rsid w:val="000E3FCC"/>
    <w:rsid w:val="00140713"/>
    <w:rsid w:val="00170539"/>
    <w:rsid w:val="00174AF6"/>
    <w:rsid w:val="0017552C"/>
    <w:rsid w:val="001A244D"/>
    <w:rsid w:val="001D5826"/>
    <w:rsid w:val="00284F5A"/>
    <w:rsid w:val="002A4106"/>
    <w:rsid w:val="002C62B5"/>
    <w:rsid w:val="002D05D4"/>
    <w:rsid w:val="002D3679"/>
    <w:rsid w:val="002E5E50"/>
    <w:rsid w:val="002F07E2"/>
    <w:rsid w:val="003207F0"/>
    <w:rsid w:val="00365A1D"/>
    <w:rsid w:val="003B544E"/>
    <w:rsid w:val="003E2AFC"/>
    <w:rsid w:val="003F4F46"/>
    <w:rsid w:val="00441705"/>
    <w:rsid w:val="004435EB"/>
    <w:rsid w:val="00453ED3"/>
    <w:rsid w:val="00485D18"/>
    <w:rsid w:val="00493AB7"/>
    <w:rsid w:val="0050715A"/>
    <w:rsid w:val="00536890"/>
    <w:rsid w:val="00553108"/>
    <w:rsid w:val="005818E3"/>
    <w:rsid w:val="005A41A6"/>
    <w:rsid w:val="0061031C"/>
    <w:rsid w:val="0061486A"/>
    <w:rsid w:val="00633281"/>
    <w:rsid w:val="006700FD"/>
    <w:rsid w:val="00694A8E"/>
    <w:rsid w:val="006D5FEE"/>
    <w:rsid w:val="006E3A12"/>
    <w:rsid w:val="007474FE"/>
    <w:rsid w:val="00761351"/>
    <w:rsid w:val="00761AF2"/>
    <w:rsid w:val="00761E33"/>
    <w:rsid w:val="00777E80"/>
    <w:rsid w:val="00787038"/>
    <w:rsid w:val="007901C0"/>
    <w:rsid w:val="007D7DEE"/>
    <w:rsid w:val="007E5B16"/>
    <w:rsid w:val="007F15D1"/>
    <w:rsid w:val="0082540B"/>
    <w:rsid w:val="008265DE"/>
    <w:rsid w:val="0084687E"/>
    <w:rsid w:val="00860A47"/>
    <w:rsid w:val="00875BE1"/>
    <w:rsid w:val="008A4BD8"/>
    <w:rsid w:val="008C6328"/>
    <w:rsid w:val="008E7183"/>
    <w:rsid w:val="008F2E74"/>
    <w:rsid w:val="0092269C"/>
    <w:rsid w:val="009413D1"/>
    <w:rsid w:val="0095182B"/>
    <w:rsid w:val="00963F20"/>
    <w:rsid w:val="00992D08"/>
    <w:rsid w:val="009A2952"/>
    <w:rsid w:val="009A427E"/>
    <w:rsid w:val="009F6518"/>
    <w:rsid w:val="00A01AA1"/>
    <w:rsid w:val="00A027A2"/>
    <w:rsid w:val="00A302B8"/>
    <w:rsid w:val="00A556D1"/>
    <w:rsid w:val="00A61346"/>
    <w:rsid w:val="00AD46DA"/>
    <w:rsid w:val="00AE0D05"/>
    <w:rsid w:val="00B23B15"/>
    <w:rsid w:val="00B47286"/>
    <w:rsid w:val="00B476B4"/>
    <w:rsid w:val="00B63E0A"/>
    <w:rsid w:val="00B82FE3"/>
    <w:rsid w:val="00B944F6"/>
    <w:rsid w:val="00BB12F4"/>
    <w:rsid w:val="00BD184B"/>
    <w:rsid w:val="00C05425"/>
    <w:rsid w:val="00C143F4"/>
    <w:rsid w:val="00C3685F"/>
    <w:rsid w:val="00C4133B"/>
    <w:rsid w:val="00C42F18"/>
    <w:rsid w:val="00C60B58"/>
    <w:rsid w:val="00C64613"/>
    <w:rsid w:val="00C6597F"/>
    <w:rsid w:val="00CD2AF9"/>
    <w:rsid w:val="00CF5DC1"/>
    <w:rsid w:val="00D40E19"/>
    <w:rsid w:val="00D75046"/>
    <w:rsid w:val="00D770AA"/>
    <w:rsid w:val="00DA5698"/>
    <w:rsid w:val="00DC1051"/>
    <w:rsid w:val="00DC1363"/>
    <w:rsid w:val="00DC7974"/>
    <w:rsid w:val="00DE2640"/>
    <w:rsid w:val="00DF6D10"/>
    <w:rsid w:val="00E17188"/>
    <w:rsid w:val="00E26D2A"/>
    <w:rsid w:val="00E30ECA"/>
    <w:rsid w:val="00E350CD"/>
    <w:rsid w:val="00EA5322"/>
    <w:rsid w:val="00ED5345"/>
    <w:rsid w:val="00ED540A"/>
    <w:rsid w:val="00EE1762"/>
    <w:rsid w:val="00EE2AB7"/>
    <w:rsid w:val="00F27DE1"/>
    <w:rsid w:val="00F33BD6"/>
    <w:rsid w:val="00F641F4"/>
    <w:rsid w:val="00F66A7D"/>
    <w:rsid w:val="00F77ECD"/>
    <w:rsid w:val="00FA0093"/>
    <w:rsid w:val="00FA2D42"/>
    <w:rsid w:val="00FA67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8EE07F"/>
  <w15:chartTrackingRefBased/>
  <w15:docId w15:val="{3E490673-F767-40F0-B25A-6EB2CACB2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35EB"/>
    <w:rPr>
      <w:rFonts w:ascii="Times New Roman" w:hAnsi="Times New Roman"/>
      <w:kern w:val="0"/>
      <w:sz w:val="24"/>
      <w14:ligatures w14:val="none"/>
    </w:rPr>
  </w:style>
  <w:style w:type="paragraph" w:styleId="Heading1">
    <w:name w:val="heading 1"/>
    <w:basedOn w:val="Normal"/>
    <w:next w:val="Normal"/>
    <w:link w:val="Heading1Char"/>
    <w:uiPriority w:val="9"/>
    <w:qFormat/>
    <w:rsid w:val="00553108"/>
    <w:pPr>
      <w:keepNext/>
      <w:keepLines/>
      <w:numPr>
        <w:numId w:val="13"/>
      </w:numPr>
      <w:spacing w:before="240" w:after="0"/>
      <w:outlineLvl w:val="0"/>
    </w:pPr>
    <w:rPr>
      <w:rFonts w:eastAsiaTheme="majorEastAsia" w:cstheme="majorBidi"/>
      <w:b/>
      <w:kern w:val="2"/>
      <w:szCs w:val="32"/>
      <w14:ligatures w14:val="standardContextual"/>
    </w:rPr>
  </w:style>
  <w:style w:type="paragraph" w:styleId="Heading2">
    <w:name w:val="heading 2"/>
    <w:basedOn w:val="Normal"/>
    <w:next w:val="Normal"/>
    <w:link w:val="Heading2Char"/>
    <w:uiPriority w:val="9"/>
    <w:unhideWhenUsed/>
    <w:qFormat/>
    <w:rsid w:val="00553108"/>
    <w:pPr>
      <w:keepNext/>
      <w:keepLines/>
      <w:numPr>
        <w:ilvl w:val="1"/>
        <w:numId w:val="13"/>
      </w:numPr>
      <w:spacing w:before="40" w:after="0" w:line="480" w:lineRule="auto"/>
      <w:outlineLvl w:val="1"/>
    </w:pPr>
    <w:rPr>
      <w:rFonts w:eastAsiaTheme="majorEastAsia" w:cstheme="majorBidi"/>
      <w:b/>
      <w:kern w:val="2"/>
      <w:szCs w:val="26"/>
      <w14:ligatures w14:val="standardContextual"/>
    </w:rPr>
  </w:style>
  <w:style w:type="paragraph" w:styleId="Heading3">
    <w:name w:val="heading 3"/>
    <w:basedOn w:val="Normal"/>
    <w:next w:val="Normal"/>
    <w:link w:val="Heading3Char"/>
    <w:uiPriority w:val="9"/>
    <w:unhideWhenUsed/>
    <w:qFormat/>
    <w:rsid w:val="00F66A7D"/>
    <w:pPr>
      <w:keepNext/>
      <w:keepLines/>
      <w:numPr>
        <w:ilvl w:val="2"/>
        <w:numId w:val="13"/>
      </w:numPr>
      <w:spacing w:before="40" w:after="0"/>
      <w:outlineLvl w:val="2"/>
    </w:pPr>
    <w:rPr>
      <w:rFonts w:ascii="Arial" w:eastAsiaTheme="majorEastAsia" w:hAnsi="Arial" w:cstheme="majorBidi"/>
      <w:b/>
      <w:kern w:val="2"/>
      <w:szCs w:val="24"/>
      <w14:ligatures w14:val="standardContextual"/>
    </w:rPr>
  </w:style>
  <w:style w:type="paragraph" w:styleId="Heading4">
    <w:name w:val="heading 4"/>
    <w:basedOn w:val="Normal"/>
    <w:next w:val="Normal"/>
    <w:link w:val="Heading4Char"/>
    <w:uiPriority w:val="9"/>
    <w:unhideWhenUsed/>
    <w:qFormat/>
    <w:rsid w:val="002E5E50"/>
    <w:pPr>
      <w:keepNext/>
      <w:keepLines/>
      <w:numPr>
        <w:ilvl w:val="3"/>
        <w:numId w:val="13"/>
      </w:numPr>
      <w:spacing w:before="40" w:after="0" w:line="264" w:lineRule="auto"/>
      <w:outlineLvl w:val="3"/>
    </w:pPr>
    <w:rPr>
      <w:rFonts w:ascii="Calibri" w:eastAsiaTheme="majorEastAsia" w:hAnsi="Calibri" w:cstheme="majorBidi"/>
      <w:b/>
      <w:kern w:val="2"/>
      <w14:ligatures w14:val="standardContextual"/>
    </w:rPr>
  </w:style>
  <w:style w:type="paragraph" w:styleId="Heading5">
    <w:name w:val="heading 5"/>
    <w:basedOn w:val="Normal"/>
    <w:next w:val="Normal"/>
    <w:link w:val="Heading5Char"/>
    <w:uiPriority w:val="9"/>
    <w:semiHidden/>
    <w:unhideWhenUsed/>
    <w:qFormat/>
    <w:rsid w:val="003207F0"/>
    <w:pPr>
      <w:keepNext/>
      <w:keepLines/>
      <w:numPr>
        <w:ilvl w:val="4"/>
        <w:numId w:val="13"/>
      </w:numPr>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207F0"/>
    <w:pPr>
      <w:keepNext/>
      <w:keepLines/>
      <w:numPr>
        <w:ilvl w:val="5"/>
        <w:numId w:val="13"/>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207F0"/>
    <w:pPr>
      <w:keepNext/>
      <w:keepLines/>
      <w:numPr>
        <w:ilvl w:val="6"/>
        <w:numId w:val="13"/>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207F0"/>
    <w:pPr>
      <w:keepNext/>
      <w:keepLines/>
      <w:numPr>
        <w:ilvl w:val="7"/>
        <w:numId w:val="13"/>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207F0"/>
    <w:pPr>
      <w:keepNext/>
      <w:keepLines/>
      <w:numPr>
        <w:ilvl w:val="8"/>
        <w:numId w:val="13"/>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53108"/>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553108"/>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F66A7D"/>
    <w:rPr>
      <w:rFonts w:ascii="Arial" w:eastAsiaTheme="majorEastAsia" w:hAnsi="Arial" w:cstheme="majorBidi"/>
      <w:b/>
      <w:sz w:val="24"/>
      <w:szCs w:val="24"/>
    </w:rPr>
  </w:style>
  <w:style w:type="character" w:customStyle="1" w:styleId="Heading4Char">
    <w:name w:val="Heading 4 Char"/>
    <w:basedOn w:val="DefaultParagraphFont"/>
    <w:link w:val="Heading4"/>
    <w:uiPriority w:val="9"/>
    <w:rsid w:val="002E5E50"/>
    <w:rPr>
      <w:rFonts w:ascii="Calibri" w:eastAsiaTheme="majorEastAsia" w:hAnsi="Calibri" w:cstheme="majorBidi"/>
      <w:b/>
      <w:sz w:val="24"/>
    </w:rPr>
  </w:style>
  <w:style w:type="character" w:customStyle="1" w:styleId="Heading5Char">
    <w:name w:val="Heading 5 Char"/>
    <w:basedOn w:val="DefaultParagraphFont"/>
    <w:link w:val="Heading5"/>
    <w:uiPriority w:val="9"/>
    <w:semiHidden/>
    <w:rsid w:val="003207F0"/>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3207F0"/>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3207F0"/>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3207F0"/>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3207F0"/>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3207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07F0"/>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3207F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07F0"/>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3207F0"/>
    <w:pPr>
      <w:spacing w:before="160"/>
      <w:jc w:val="center"/>
    </w:pPr>
    <w:rPr>
      <w:i/>
      <w:iCs/>
      <w:color w:val="404040" w:themeColor="text1" w:themeTint="BF"/>
    </w:rPr>
  </w:style>
  <w:style w:type="character" w:customStyle="1" w:styleId="QuoteChar">
    <w:name w:val="Quote Char"/>
    <w:basedOn w:val="DefaultParagraphFont"/>
    <w:link w:val="Quote"/>
    <w:uiPriority w:val="29"/>
    <w:rsid w:val="003207F0"/>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3207F0"/>
    <w:pPr>
      <w:ind w:left="720"/>
      <w:contextualSpacing/>
    </w:pPr>
  </w:style>
  <w:style w:type="character" w:styleId="IntenseEmphasis">
    <w:name w:val="Intense Emphasis"/>
    <w:basedOn w:val="DefaultParagraphFont"/>
    <w:uiPriority w:val="21"/>
    <w:qFormat/>
    <w:rsid w:val="003207F0"/>
    <w:rPr>
      <w:i/>
      <w:iCs/>
      <w:color w:val="2F5496" w:themeColor="accent1" w:themeShade="BF"/>
    </w:rPr>
  </w:style>
  <w:style w:type="paragraph" w:styleId="IntenseQuote">
    <w:name w:val="Intense Quote"/>
    <w:basedOn w:val="Normal"/>
    <w:next w:val="Normal"/>
    <w:link w:val="IntenseQuoteChar"/>
    <w:uiPriority w:val="30"/>
    <w:qFormat/>
    <w:rsid w:val="003207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207F0"/>
    <w:rPr>
      <w:rFonts w:ascii="Times New Roman" w:hAnsi="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3207F0"/>
    <w:rPr>
      <w:b/>
      <w:bCs/>
      <w:smallCaps/>
      <w:color w:val="2F5496" w:themeColor="accent1" w:themeShade="BF"/>
      <w:spacing w:val="5"/>
    </w:rPr>
  </w:style>
  <w:style w:type="paragraph" w:styleId="TOCHeading">
    <w:name w:val="TOC Heading"/>
    <w:basedOn w:val="Heading1"/>
    <w:next w:val="Normal"/>
    <w:uiPriority w:val="39"/>
    <w:unhideWhenUsed/>
    <w:qFormat/>
    <w:rsid w:val="00E17188"/>
    <w:pPr>
      <w:numPr>
        <w:numId w:val="0"/>
      </w:num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E17188"/>
    <w:pPr>
      <w:spacing w:after="100"/>
    </w:pPr>
  </w:style>
  <w:style w:type="character" w:styleId="Hyperlink">
    <w:name w:val="Hyperlink"/>
    <w:basedOn w:val="DefaultParagraphFont"/>
    <w:uiPriority w:val="99"/>
    <w:unhideWhenUsed/>
    <w:rsid w:val="00E17188"/>
    <w:rPr>
      <w:color w:val="0563C1" w:themeColor="hyperlink"/>
      <w:u w:val="single"/>
    </w:rPr>
  </w:style>
  <w:style w:type="table" w:styleId="TableGrid">
    <w:name w:val="Table Grid"/>
    <w:basedOn w:val="TableNormal"/>
    <w:uiPriority w:val="39"/>
    <w:rsid w:val="00D770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0473B5"/>
    <w:rPr>
      <w:sz w:val="16"/>
      <w:szCs w:val="16"/>
    </w:rPr>
  </w:style>
  <w:style w:type="paragraph" w:styleId="CommentText">
    <w:name w:val="annotation text"/>
    <w:basedOn w:val="Normal"/>
    <w:link w:val="CommentTextChar"/>
    <w:uiPriority w:val="99"/>
    <w:semiHidden/>
    <w:unhideWhenUsed/>
    <w:rsid w:val="000473B5"/>
    <w:pPr>
      <w:spacing w:line="240" w:lineRule="auto"/>
    </w:pPr>
    <w:rPr>
      <w:sz w:val="20"/>
      <w:szCs w:val="20"/>
    </w:rPr>
  </w:style>
  <w:style w:type="character" w:customStyle="1" w:styleId="CommentTextChar">
    <w:name w:val="Comment Text Char"/>
    <w:basedOn w:val="DefaultParagraphFont"/>
    <w:link w:val="CommentText"/>
    <w:uiPriority w:val="99"/>
    <w:semiHidden/>
    <w:rsid w:val="000473B5"/>
    <w:rPr>
      <w:rFonts w:ascii="Times New Roman" w:hAnsi="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473B5"/>
    <w:rPr>
      <w:b/>
      <w:bCs/>
    </w:rPr>
  </w:style>
  <w:style w:type="character" w:customStyle="1" w:styleId="CommentSubjectChar">
    <w:name w:val="Comment Subject Char"/>
    <w:basedOn w:val="CommentTextChar"/>
    <w:link w:val="CommentSubject"/>
    <w:uiPriority w:val="99"/>
    <w:semiHidden/>
    <w:rsid w:val="000473B5"/>
    <w:rPr>
      <w:rFonts w:ascii="Times New Roman" w:hAnsi="Times New Roman"/>
      <w:b/>
      <w:bCs/>
      <w:kern w:val="0"/>
      <w:sz w:val="20"/>
      <w:szCs w:val="20"/>
      <w14:ligatures w14:val="none"/>
    </w:rPr>
  </w:style>
  <w:style w:type="paragraph" w:styleId="TOC2">
    <w:name w:val="toc 2"/>
    <w:basedOn w:val="Normal"/>
    <w:next w:val="Normal"/>
    <w:autoRedefine/>
    <w:uiPriority w:val="39"/>
    <w:unhideWhenUsed/>
    <w:rsid w:val="00860A47"/>
    <w:pPr>
      <w:spacing w:after="100"/>
      <w:ind w:left="240"/>
    </w:pPr>
  </w:style>
  <w:style w:type="paragraph" w:styleId="NormalWeb">
    <w:name w:val="Normal (Web)"/>
    <w:basedOn w:val="Normal"/>
    <w:uiPriority w:val="99"/>
    <w:unhideWhenUsed/>
    <w:rsid w:val="00D40E19"/>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CF5D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DC1"/>
    <w:rPr>
      <w:rFonts w:ascii="Times New Roman" w:hAnsi="Times New Roman"/>
      <w:kern w:val="0"/>
      <w:sz w:val="24"/>
      <w14:ligatures w14:val="none"/>
    </w:rPr>
  </w:style>
  <w:style w:type="paragraph" w:styleId="Footer">
    <w:name w:val="footer"/>
    <w:basedOn w:val="Normal"/>
    <w:link w:val="FooterChar"/>
    <w:uiPriority w:val="99"/>
    <w:unhideWhenUsed/>
    <w:rsid w:val="00CF5D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DC1"/>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066737">
      <w:bodyDiv w:val="1"/>
      <w:marLeft w:val="0"/>
      <w:marRight w:val="0"/>
      <w:marTop w:val="0"/>
      <w:marBottom w:val="0"/>
      <w:divBdr>
        <w:top w:val="none" w:sz="0" w:space="0" w:color="auto"/>
        <w:left w:val="none" w:sz="0" w:space="0" w:color="auto"/>
        <w:bottom w:val="none" w:sz="0" w:space="0" w:color="auto"/>
        <w:right w:val="none" w:sz="0" w:space="0" w:color="auto"/>
      </w:divBdr>
    </w:div>
    <w:div w:id="126171941">
      <w:bodyDiv w:val="1"/>
      <w:marLeft w:val="0"/>
      <w:marRight w:val="0"/>
      <w:marTop w:val="0"/>
      <w:marBottom w:val="0"/>
      <w:divBdr>
        <w:top w:val="none" w:sz="0" w:space="0" w:color="auto"/>
        <w:left w:val="none" w:sz="0" w:space="0" w:color="auto"/>
        <w:bottom w:val="none" w:sz="0" w:space="0" w:color="auto"/>
        <w:right w:val="none" w:sz="0" w:space="0" w:color="auto"/>
      </w:divBdr>
    </w:div>
    <w:div w:id="133105237">
      <w:bodyDiv w:val="1"/>
      <w:marLeft w:val="0"/>
      <w:marRight w:val="0"/>
      <w:marTop w:val="0"/>
      <w:marBottom w:val="0"/>
      <w:divBdr>
        <w:top w:val="none" w:sz="0" w:space="0" w:color="auto"/>
        <w:left w:val="none" w:sz="0" w:space="0" w:color="auto"/>
        <w:bottom w:val="none" w:sz="0" w:space="0" w:color="auto"/>
        <w:right w:val="none" w:sz="0" w:space="0" w:color="auto"/>
      </w:divBdr>
    </w:div>
    <w:div w:id="149443197">
      <w:bodyDiv w:val="1"/>
      <w:marLeft w:val="0"/>
      <w:marRight w:val="0"/>
      <w:marTop w:val="0"/>
      <w:marBottom w:val="0"/>
      <w:divBdr>
        <w:top w:val="none" w:sz="0" w:space="0" w:color="auto"/>
        <w:left w:val="none" w:sz="0" w:space="0" w:color="auto"/>
        <w:bottom w:val="none" w:sz="0" w:space="0" w:color="auto"/>
        <w:right w:val="none" w:sz="0" w:space="0" w:color="auto"/>
      </w:divBdr>
    </w:div>
    <w:div w:id="274558548">
      <w:bodyDiv w:val="1"/>
      <w:marLeft w:val="0"/>
      <w:marRight w:val="0"/>
      <w:marTop w:val="0"/>
      <w:marBottom w:val="0"/>
      <w:divBdr>
        <w:top w:val="none" w:sz="0" w:space="0" w:color="auto"/>
        <w:left w:val="none" w:sz="0" w:space="0" w:color="auto"/>
        <w:bottom w:val="none" w:sz="0" w:space="0" w:color="auto"/>
        <w:right w:val="none" w:sz="0" w:space="0" w:color="auto"/>
      </w:divBdr>
    </w:div>
    <w:div w:id="324940973">
      <w:bodyDiv w:val="1"/>
      <w:marLeft w:val="0"/>
      <w:marRight w:val="0"/>
      <w:marTop w:val="0"/>
      <w:marBottom w:val="0"/>
      <w:divBdr>
        <w:top w:val="none" w:sz="0" w:space="0" w:color="auto"/>
        <w:left w:val="none" w:sz="0" w:space="0" w:color="auto"/>
        <w:bottom w:val="none" w:sz="0" w:space="0" w:color="auto"/>
        <w:right w:val="none" w:sz="0" w:space="0" w:color="auto"/>
      </w:divBdr>
    </w:div>
    <w:div w:id="452943995">
      <w:bodyDiv w:val="1"/>
      <w:marLeft w:val="0"/>
      <w:marRight w:val="0"/>
      <w:marTop w:val="0"/>
      <w:marBottom w:val="0"/>
      <w:divBdr>
        <w:top w:val="none" w:sz="0" w:space="0" w:color="auto"/>
        <w:left w:val="none" w:sz="0" w:space="0" w:color="auto"/>
        <w:bottom w:val="none" w:sz="0" w:space="0" w:color="auto"/>
        <w:right w:val="none" w:sz="0" w:space="0" w:color="auto"/>
      </w:divBdr>
    </w:div>
    <w:div w:id="463697182">
      <w:bodyDiv w:val="1"/>
      <w:marLeft w:val="0"/>
      <w:marRight w:val="0"/>
      <w:marTop w:val="0"/>
      <w:marBottom w:val="0"/>
      <w:divBdr>
        <w:top w:val="none" w:sz="0" w:space="0" w:color="auto"/>
        <w:left w:val="none" w:sz="0" w:space="0" w:color="auto"/>
        <w:bottom w:val="none" w:sz="0" w:space="0" w:color="auto"/>
        <w:right w:val="none" w:sz="0" w:space="0" w:color="auto"/>
      </w:divBdr>
    </w:div>
    <w:div w:id="600333522">
      <w:bodyDiv w:val="1"/>
      <w:marLeft w:val="0"/>
      <w:marRight w:val="0"/>
      <w:marTop w:val="0"/>
      <w:marBottom w:val="0"/>
      <w:divBdr>
        <w:top w:val="none" w:sz="0" w:space="0" w:color="auto"/>
        <w:left w:val="none" w:sz="0" w:space="0" w:color="auto"/>
        <w:bottom w:val="none" w:sz="0" w:space="0" w:color="auto"/>
        <w:right w:val="none" w:sz="0" w:space="0" w:color="auto"/>
      </w:divBdr>
    </w:div>
    <w:div w:id="689457834">
      <w:bodyDiv w:val="1"/>
      <w:marLeft w:val="0"/>
      <w:marRight w:val="0"/>
      <w:marTop w:val="0"/>
      <w:marBottom w:val="0"/>
      <w:divBdr>
        <w:top w:val="none" w:sz="0" w:space="0" w:color="auto"/>
        <w:left w:val="none" w:sz="0" w:space="0" w:color="auto"/>
        <w:bottom w:val="none" w:sz="0" w:space="0" w:color="auto"/>
        <w:right w:val="none" w:sz="0" w:space="0" w:color="auto"/>
      </w:divBdr>
    </w:div>
    <w:div w:id="787966013">
      <w:bodyDiv w:val="1"/>
      <w:marLeft w:val="0"/>
      <w:marRight w:val="0"/>
      <w:marTop w:val="0"/>
      <w:marBottom w:val="0"/>
      <w:divBdr>
        <w:top w:val="none" w:sz="0" w:space="0" w:color="auto"/>
        <w:left w:val="none" w:sz="0" w:space="0" w:color="auto"/>
        <w:bottom w:val="none" w:sz="0" w:space="0" w:color="auto"/>
        <w:right w:val="none" w:sz="0" w:space="0" w:color="auto"/>
      </w:divBdr>
    </w:div>
    <w:div w:id="806972955">
      <w:bodyDiv w:val="1"/>
      <w:marLeft w:val="0"/>
      <w:marRight w:val="0"/>
      <w:marTop w:val="0"/>
      <w:marBottom w:val="0"/>
      <w:divBdr>
        <w:top w:val="none" w:sz="0" w:space="0" w:color="auto"/>
        <w:left w:val="none" w:sz="0" w:space="0" w:color="auto"/>
        <w:bottom w:val="none" w:sz="0" w:space="0" w:color="auto"/>
        <w:right w:val="none" w:sz="0" w:space="0" w:color="auto"/>
      </w:divBdr>
    </w:div>
    <w:div w:id="891039544">
      <w:bodyDiv w:val="1"/>
      <w:marLeft w:val="0"/>
      <w:marRight w:val="0"/>
      <w:marTop w:val="0"/>
      <w:marBottom w:val="0"/>
      <w:divBdr>
        <w:top w:val="none" w:sz="0" w:space="0" w:color="auto"/>
        <w:left w:val="none" w:sz="0" w:space="0" w:color="auto"/>
        <w:bottom w:val="none" w:sz="0" w:space="0" w:color="auto"/>
        <w:right w:val="none" w:sz="0" w:space="0" w:color="auto"/>
      </w:divBdr>
    </w:div>
    <w:div w:id="1070541425">
      <w:bodyDiv w:val="1"/>
      <w:marLeft w:val="0"/>
      <w:marRight w:val="0"/>
      <w:marTop w:val="0"/>
      <w:marBottom w:val="0"/>
      <w:divBdr>
        <w:top w:val="none" w:sz="0" w:space="0" w:color="auto"/>
        <w:left w:val="none" w:sz="0" w:space="0" w:color="auto"/>
        <w:bottom w:val="none" w:sz="0" w:space="0" w:color="auto"/>
        <w:right w:val="none" w:sz="0" w:space="0" w:color="auto"/>
      </w:divBdr>
    </w:div>
    <w:div w:id="1072653660">
      <w:bodyDiv w:val="1"/>
      <w:marLeft w:val="0"/>
      <w:marRight w:val="0"/>
      <w:marTop w:val="0"/>
      <w:marBottom w:val="0"/>
      <w:divBdr>
        <w:top w:val="none" w:sz="0" w:space="0" w:color="auto"/>
        <w:left w:val="none" w:sz="0" w:space="0" w:color="auto"/>
        <w:bottom w:val="none" w:sz="0" w:space="0" w:color="auto"/>
        <w:right w:val="none" w:sz="0" w:space="0" w:color="auto"/>
      </w:divBdr>
    </w:div>
    <w:div w:id="1113279942">
      <w:bodyDiv w:val="1"/>
      <w:marLeft w:val="0"/>
      <w:marRight w:val="0"/>
      <w:marTop w:val="0"/>
      <w:marBottom w:val="0"/>
      <w:divBdr>
        <w:top w:val="none" w:sz="0" w:space="0" w:color="auto"/>
        <w:left w:val="none" w:sz="0" w:space="0" w:color="auto"/>
        <w:bottom w:val="none" w:sz="0" w:space="0" w:color="auto"/>
        <w:right w:val="none" w:sz="0" w:space="0" w:color="auto"/>
      </w:divBdr>
    </w:div>
    <w:div w:id="1158811703">
      <w:bodyDiv w:val="1"/>
      <w:marLeft w:val="0"/>
      <w:marRight w:val="0"/>
      <w:marTop w:val="0"/>
      <w:marBottom w:val="0"/>
      <w:divBdr>
        <w:top w:val="none" w:sz="0" w:space="0" w:color="auto"/>
        <w:left w:val="none" w:sz="0" w:space="0" w:color="auto"/>
        <w:bottom w:val="none" w:sz="0" w:space="0" w:color="auto"/>
        <w:right w:val="none" w:sz="0" w:space="0" w:color="auto"/>
      </w:divBdr>
    </w:div>
    <w:div w:id="1186477903">
      <w:bodyDiv w:val="1"/>
      <w:marLeft w:val="0"/>
      <w:marRight w:val="0"/>
      <w:marTop w:val="0"/>
      <w:marBottom w:val="0"/>
      <w:divBdr>
        <w:top w:val="none" w:sz="0" w:space="0" w:color="auto"/>
        <w:left w:val="none" w:sz="0" w:space="0" w:color="auto"/>
        <w:bottom w:val="none" w:sz="0" w:space="0" w:color="auto"/>
        <w:right w:val="none" w:sz="0" w:space="0" w:color="auto"/>
      </w:divBdr>
    </w:div>
    <w:div w:id="1264724645">
      <w:bodyDiv w:val="1"/>
      <w:marLeft w:val="0"/>
      <w:marRight w:val="0"/>
      <w:marTop w:val="0"/>
      <w:marBottom w:val="0"/>
      <w:divBdr>
        <w:top w:val="none" w:sz="0" w:space="0" w:color="auto"/>
        <w:left w:val="none" w:sz="0" w:space="0" w:color="auto"/>
        <w:bottom w:val="none" w:sz="0" w:space="0" w:color="auto"/>
        <w:right w:val="none" w:sz="0" w:space="0" w:color="auto"/>
      </w:divBdr>
    </w:div>
    <w:div w:id="1265773078">
      <w:bodyDiv w:val="1"/>
      <w:marLeft w:val="0"/>
      <w:marRight w:val="0"/>
      <w:marTop w:val="0"/>
      <w:marBottom w:val="0"/>
      <w:divBdr>
        <w:top w:val="none" w:sz="0" w:space="0" w:color="auto"/>
        <w:left w:val="none" w:sz="0" w:space="0" w:color="auto"/>
        <w:bottom w:val="none" w:sz="0" w:space="0" w:color="auto"/>
        <w:right w:val="none" w:sz="0" w:space="0" w:color="auto"/>
      </w:divBdr>
    </w:div>
    <w:div w:id="1475760098">
      <w:bodyDiv w:val="1"/>
      <w:marLeft w:val="0"/>
      <w:marRight w:val="0"/>
      <w:marTop w:val="0"/>
      <w:marBottom w:val="0"/>
      <w:divBdr>
        <w:top w:val="none" w:sz="0" w:space="0" w:color="auto"/>
        <w:left w:val="none" w:sz="0" w:space="0" w:color="auto"/>
        <w:bottom w:val="none" w:sz="0" w:space="0" w:color="auto"/>
        <w:right w:val="none" w:sz="0" w:space="0" w:color="auto"/>
      </w:divBdr>
    </w:div>
    <w:div w:id="1480224359">
      <w:bodyDiv w:val="1"/>
      <w:marLeft w:val="0"/>
      <w:marRight w:val="0"/>
      <w:marTop w:val="0"/>
      <w:marBottom w:val="0"/>
      <w:divBdr>
        <w:top w:val="none" w:sz="0" w:space="0" w:color="auto"/>
        <w:left w:val="none" w:sz="0" w:space="0" w:color="auto"/>
        <w:bottom w:val="none" w:sz="0" w:space="0" w:color="auto"/>
        <w:right w:val="none" w:sz="0" w:space="0" w:color="auto"/>
      </w:divBdr>
    </w:div>
    <w:div w:id="1493791354">
      <w:bodyDiv w:val="1"/>
      <w:marLeft w:val="0"/>
      <w:marRight w:val="0"/>
      <w:marTop w:val="0"/>
      <w:marBottom w:val="0"/>
      <w:divBdr>
        <w:top w:val="none" w:sz="0" w:space="0" w:color="auto"/>
        <w:left w:val="none" w:sz="0" w:space="0" w:color="auto"/>
        <w:bottom w:val="none" w:sz="0" w:space="0" w:color="auto"/>
        <w:right w:val="none" w:sz="0" w:space="0" w:color="auto"/>
      </w:divBdr>
    </w:div>
    <w:div w:id="1545369282">
      <w:bodyDiv w:val="1"/>
      <w:marLeft w:val="0"/>
      <w:marRight w:val="0"/>
      <w:marTop w:val="0"/>
      <w:marBottom w:val="0"/>
      <w:divBdr>
        <w:top w:val="none" w:sz="0" w:space="0" w:color="auto"/>
        <w:left w:val="none" w:sz="0" w:space="0" w:color="auto"/>
        <w:bottom w:val="none" w:sz="0" w:space="0" w:color="auto"/>
        <w:right w:val="none" w:sz="0" w:space="0" w:color="auto"/>
      </w:divBdr>
    </w:div>
    <w:div w:id="1594128446">
      <w:bodyDiv w:val="1"/>
      <w:marLeft w:val="0"/>
      <w:marRight w:val="0"/>
      <w:marTop w:val="0"/>
      <w:marBottom w:val="0"/>
      <w:divBdr>
        <w:top w:val="none" w:sz="0" w:space="0" w:color="auto"/>
        <w:left w:val="none" w:sz="0" w:space="0" w:color="auto"/>
        <w:bottom w:val="none" w:sz="0" w:space="0" w:color="auto"/>
        <w:right w:val="none" w:sz="0" w:space="0" w:color="auto"/>
      </w:divBdr>
    </w:div>
    <w:div w:id="1599874911">
      <w:bodyDiv w:val="1"/>
      <w:marLeft w:val="0"/>
      <w:marRight w:val="0"/>
      <w:marTop w:val="0"/>
      <w:marBottom w:val="0"/>
      <w:divBdr>
        <w:top w:val="none" w:sz="0" w:space="0" w:color="auto"/>
        <w:left w:val="none" w:sz="0" w:space="0" w:color="auto"/>
        <w:bottom w:val="none" w:sz="0" w:space="0" w:color="auto"/>
        <w:right w:val="none" w:sz="0" w:space="0" w:color="auto"/>
      </w:divBdr>
    </w:div>
    <w:div w:id="1677341176">
      <w:bodyDiv w:val="1"/>
      <w:marLeft w:val="0"/>
      <w:marRight w:val="0"/>
      <w:marTop w:val="0"/>
      <w:marBottom w:val="0"/>
      <w:divBdr>
        <w:top w:val="none" w:sz="0" w:space="0" w:color="auto"/>
        <w:left w:val="none" w:sz="0" w:space="0" w:color="auto"/>
        <w:bottom w:val="none" w:sz="0" w:space="0" w:color="auto"/>
        <w:right w:val="none" w:sz="0" w:space="0" w:color="auto"/>
      </w:divBdr>
    </w:div>
    <w:div w:id="1736051034">
      <w:bodyDiv w:val="1"/>
      <w:marLeft w:val="0"/>
      <w:marRight w:val="0"/>
      <w:marTop w:val="0"/>
      <w:marBottom w:val="0"/>
      <w:divBdr>
        <w:top w:val="none" w:sz="0" w:space="0" w:color="auto"/>
        <w:left w:val="none" w:sz="0" w:space="0" w:color="auto"/>
        <w:bottom w:val="none" w:sz="0" w:space="0" w:color="auto"/>
        <w:right w:val="none" w:sz="0" w:space="0" w:color="auto"/>
      </w:divBdr>
    </w:div>
    <w:div w:id="1765106259">
      <w:bodyDiv w:val="1"/>
      <w:marLeft w:val="0"/>
      <w:marRight w:val="0"/>
      <w:marTop w:val="0"/>
      <w:marBottom w:val="0"/>
      <w:divBdr>
        <w:top w:val="none" w:sz="0" w:space="0" w:color="auto"/>
        <w:left w:val="none" w:sz="0" w:space="0" w:color="auto"/>
        <w:bottom w:val="none" w:sz="0" w:space="0" w:color="auto"/>
        <w:right w:val="none" w:sz="0" w:space="0" w:color="auto"/>
      </w:divBdr>
    </w:div>
    <w:div w:id="1813058777">
      <w:bodyDiv w:val="1"/>
      <w:marLeft w:val="0"/>
      <w:marRight w:val="0"/>
      <w:marTop w:val="0"/>
      <w:marBottom w:val="0"/>
      <w:divBdr>
        <w:top w:val="none" w:sz="0" w:space="0" w:color="auto"/>
        <w:left w:val="none" w:sz="0" w:space="0" w:color="auto"/>
        <w:bottom w:val="none" w:sz="0" w:space="0" w:color="auto"/>
        <w:right w:val="none" w:sz="0" w:space="0" w:color="auto"/>
      </w:divBdr>
    </w:div>
    <w:div w:id="1820926400">
      <w:bodyDiv w:val="1"/>
      <w:marLeft w:val="0"/>
      <w:marRight w:val="0"/>
      <w:marTop w:val="0"/>
      <w:marBottom w:val="0"/>
      <w:divBdr>
        <w:top w:val="none" w:sz="0" w:space="0" w:color="auto"/>
        <w:left w:val="none" w:sz="0" w:space="0" w:color="auto"/>
        <w:bottom w:val="none" w:sz="0" w:space="0" w:color="auto"/>
        <w:right w:val="none" w:sz="0" w:space="0" w:color="auto"/>
      </w:divBdr>
    </w:div>
    <w:div w:id="1899510131">
      <w:bodyDiv w:val="1"/>
      <w:marLeft w:val="0"/>
      <w:marRight w:val="0"/>
      <w:marTop w:val="0"/>
      <w:marBottom w:val="0"/>
      <w:divBdr>
        <w:top w:val="none" w:sz="0" w:space="0" w:color="auto"/>
        <w:left w:val="none" w:sz="0" w:space="0" w:color="auto"/>
        <w:bottom w:val="none" w:sz="0" w:space="0" w:color="auto"/>
        <w:right w:val="none" w:sz="0" w:space="0" w:color="auto"/>
      </w:divBdr>
    </w:div>
    <w:div w:id="2023046389">
      <w:bodyDiv w:val="1"/>
      <w:marLeft w:val="0"/>
      <w:marRight w:val="0"/>
      <w:marTop w:val="0"/>
      <w:marBottom w:val="0"/>
      <w:divBdr>
        <w:top w:val="none" w:sz="0" w:space="0" w:color="auto"/>
        <w:left w:val="none" w:sz="0" w:space="0" w:color="auto"/>
        <w:bottom w:val="none" w:sz="0" w:space="0" w:color="auto"/>
        <w:right w:val="none" w:sz="0" w:space="0" w:color="auto"/>
      </w:divBdr>
    </w:div>
    <w:div w:id="2071461946">
      <w:bodyDiv w:val="1"/>
      <w:marLeft w:val="0"/>
      <w:marRight w:val="0"/>
      <w:marTop w:val="0"/>
      <w:marBottom w:val="0"/>
      <w:divBdr>
        <w:top w:val="none" w:sz="0" w:space="0" w:color="auto"/>
        <w:left w:val="none" w:sz="0" w:space="0" w:color="auto"/>
        <w:bottom w:val="none" w:sz="0" w:space="0" w:color="auto"/>
        <w:right w:val="none" w:sz="0" w:space="0" w:color="auto"/>
      </w:divBdr>
    </w:div>
    <w:div w:id="2082826407">
      <w:bodyDiv w:val="1"/>
      <w:marLeft w:val="0"/>
      <w:marRight w:val="0"/>
      <w:marTop w:val="0"/>
      <w:marBottom w:val="0"/>
      <w:divBdr>
        <w:top w:val="none" w:sz="0" w:space="0" w:color="auto"/>
        <w:left w:val="none" w:sz="0" w:space="0" w:color="auto"/>
        <w:bottom w:val="none" w:sz="0" w:space="0" w:color="auto"/>
        <w:right w:val="none" w:sz="0" w:space="0" w:color="auto"/>
      </w:divBdr>
    </w:div>
    <w:div w:id="2114091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335666-90CD-4655-8885-1AF839C5C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2299</Words>
  <Characters>13105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Alina Boestean</cp:lastModifiedBy>
  <cp:revision>3</cp:revision>
  <dcterms:created xsi:type="dcterms:W3CDTF">2025-03-05T11:10:00Z</dcterms:created>
  <dcterms:modified xsi:type="dcterms:W3CDTF">2025-03-05T11:12:00Z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41ee7c46ecbb72cbfe3c205d8b9d53a98b4d17e368087547089e9619fa9a09f8</vt:lpwstr>
  </property>
</Properties>
</file>