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A993C" w14:textId="77777777" w:rsidR="00807E0F" w:rsidRDefault="00807E0F" w:rsidP="00807E0F">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63D469CE" wp14:editId="3C5E0F1D">
            <wp:extent cx="358140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1400" cy="1114425"/>
                    </a:xfrm>
                    <a:prstGeom prst="rect">
                      <a:avLst/>
                    </a:prstGeom>
                  </pic:spPr>
                </pic:pic>
              </a:graphicData>
            </a:graphic>
          </wp:inline>
        </w:drawing>
      </w:r>
    </w:p>
    <w:p w14:paraId="35CA839D" w14:textId="77777777" w:rsidR="00807E0F" w:rsidRDefault="00807E0F" w:rsidP="00807E0F">
      <w:pPr>
        <w:jc w:val="center"/>
        <w:rPr>
          <w:rFonts w:ascii="Times New Roman" w:eastAsia="Times New Roman" w:hAnsi="Times New Roman" w:cs="Times New Roman"/>
          <w:b/>
          <w:sz w:val="32"/>
          <w:szCs w:val="32"/>
        </w:rPr>
      </w:pPr>
    </w:p>
    <w:p w14:paraId="5A0F5607" w14:textId="77777777" w:rsidR="00807E0F" w:rsidRDefault="00807E0F" w:rsidP="00807E0F">
      <w:pPr>
        <w:jc w:val="center"/>
        <w:rPr>
          <w:rFonts w:ascii="Times New Roman" w:eastAsia="Times New Roman" w:hAnsi="Times New Roman" w:cs="Times New Roman"/>
          <w:b/>
          <w:sz w:val="32"/>
          <w:szCs w:val="32"/>
        </w:rPr>
      </w:pPr>
    </w:p>
    <w:p w14:paraId="4A0943B9" w14:textId="77777777" w:rsidR="00807E0F" w:rsidRDefault="00807E0F" w:rsidP="00807E0F">
      <w:pPr>
        <w:jc w:val="center"/>
        <w:rPr>
          <w:rFonts w:ascii="Times New Roman" w:eastAsia="Times New Roman" w:hAnsi="Times New Roman" w:cs="Times New Roman"/>
          <w:b/>
          <w:sz w:val="32"/>
          <w:szCs w:val="32"/>
        </w:rPr>
      </w:pPr>
    </w:p>
    <w:p w14:paraId="72522BED" w14:textId="77777777" w:rsidR="00807E0F" w:rsidRDefault="00807E0F" w:rsidP="00807E0F">
      <w:pPr>
        <w:jc w:val="center"/>
        <w:rPr>
          <w:rFonts w:ascii="Times New Roman" w:eastAsia="Times New Roman" w:hAnsi="Times New Roman" w:cs="Times New Roman"/>
          <w:b/>
          <w:sz w:val="32"/>
          <w:szCs w:val="32"/>
        </w:rPr>
      </w:pPr>
    </w:p>
    <w:p w14:paraId="2FD55B42" w14:textId="77777777" w:rsidR="00807E0F" w:rsidRDefault="00807E0F" w:rsidP="00807E0F">
      <w:pPr>
        <w:jc w:val="center"/>
        <w:rPr>
          <w:rFonts w:ascii="Times New Roman" w:eastAsia="Times New Roman" w:hAnsi="Times New Roman" w:cs="Times New Roman"/>
          <w:b/>
          <w:sz w:val="32"/>
          <w:szCs w:val="32"/>
        </w:rPr>
      </w:pPr>
    </w:p>
    <w:p w14:paraId="503E21CA" w14:textId="556C1E5B" w:rsidR="00807E0F" w:rsidRPr="000D3482" w:rsidRDefault="00807E0F" w:rsidP="00807E0F">
      <w:pPr>
        <w:jc w:val="center"/>
        <w:rPr>
          <w:rFonts w:ascii="Times New Roman" w:eastAsia="Times New Roman" w:hAnsi="Times New Roman" w:cs="Times New Roman"/>
          <w:b/>
          <w:sz w:val="32"/>
          <w:szCs w:val="32"/>
        </w:rPr>
      </w:pPr>
      <w:r w:rsidRPr="000D3482">
        <w:rPr>
          <w:rFonts w:ascii="Times New Roman" w:eastAsia="Times New Roman" w:hAnsi="Times New Roman" w:cs="Times New Roman"/>
          <w:b/>
          <w:sz w:val="32"/>
          <w:szCs w:val="32"/>
        </w:rPr>
        <w:t xml:space="preserve">Module Name: Managing </w:t>
      </w:r>
      <w:r>
        <w:rPr>
          <w:rFonts w:ascii="Times New Roman" w:eastAsia="Times New Roman" w:hAnsi="Times New Roman" w:cs="Times New Roman"/>
          <w:b/>
          <w:sz w:val="32"/>
          <w:szCs w:val="32"/>
        </w:rPr>
        <w:t>People</w:t>
      </w:r>
      <w:r w:rsidRPr="000D3482">
        <w:rPr>
          <w:rFonts w:ascii="Times New Roman" w:eastAsia="Times New Roman" w:hAnsi="Times New Roman" w:cs="Times New Roman"/>
          <w:b/>
          <w:sz w:val="32"/>
          <w:szCs w:val="32"/>
        </w:rPr>
        <w:t xml:space="preserve"> in</w:t>
      </w:r>
      <w:r>
        <w:rPr>
          <w:rFonts w:ascii="Times New Roman" w:eastAsia="Times New Roman" w:hAnsi="Times New Roman" w:cs="Times New Roman"/>
          <w:b/>
          <w:sz w:val="32"/>
          <w:szCs w:val="32"/>
        </w:rPr>
        <w:t xml:space="preserve"> </w:t>
      </w:r>
      <w:r w:rsidRPr="000D3482">
        <w:rPr>
          <w:rFonts w:ascii="Times New Roman" w:eastAsia="Times New Roman" w:hAnsi="Times New Roman" w:cs="Times New Roman"/>
          <w:b/>
          <w:sz w:val="32"/>
          <w:szCs w:val="32"/>
        </w:rPr>
        <w:t>Organization</w:t>
      </w:r>
    </w:p>
    <w:p w14:paraId="7AA321EA" w14:textId="77777777" w:rsidR="00807E0F" w:rsidRPr="000D3482" w:rsidRDefault="00807E0F" w:rsidP="00807E0F">
      <w:pPr>
        <w:jc w:val="center"/>
        <w:rPr>
          <w:rFonts w:ascii="Times New Roman" w:eastAsia="Times New Roman" w:hAnsi="Times New Roman" w:cs="Times New Roman"/>
          <w:b/>
          <w:sz w:val="32"/>
          <w:szCs w:val="32"/>
        </w:rPr>
      </w:pPr>
      <w:r w:rsidRPr="000D3482">
        <w:rPr>
          <w:rFonts w:ascii="Times New Roman" w:eastAsia="Times New Roman" w:hAnsi="Times New Roman" w:cs="Times New Roman"/>
          <w:b/>
          <w:sz w:val="32"/>
          <w:szCs w:val="32"/>
        </w:rPr>
        <w:t>Module Code:  BMMB7025</w:t>
      </w:r>
    </w:p>
    <w:p w14:paraId="5F58FE8C" w14:textId="77777777" w:rsidR="00807E0F" w:rsidRDefault="00807E0F" w:rsidP="00807E0F">
      <w:pPr>
        <w:jc w:val="center"/>
        <w:rPr>
          <w:rFonts w:ascii="Times New Roman" w:eastAsia="Times New Roman" w:hAnsi="Times New Roman" w:cs="Times New Roman"/>
          <w:b/>
          <w:sz w:val="28"/>
          <w:szCs w:val="28"/>
        </w:rPr>
      </w:pPr>
    </w:p>
    <w:p w14:paraId="08349ECB" w14:textId="77777777" w:rsidR="00807E0F" w:rsidRDefault="00807E0F" w:rsidP="00807E0F">
      <w:pPr>
        <w:jc w:val="center"/>
        <w:rPr>
          <w:rFonts w:ascii="Times New Roman" w:eastAsia="Times New Roman" w:hAnsi="Times New Roman" w:cs="Times New Roman"/>
          <w:b/>
          <w:sz w:val="28"/>
          <w:szCs w:val="28"/>
        </w:rPr>
      </w:pPr>
    </w:p>
    <w:p w14:paraId="0CEAE666" w14:textId="77777777" w:rsidR="00807E0F" w:rsidRDefault="00807E0F" w:rsidP="00807E0F">
      <w:pPr>
        <w:jc w:val="center"/>
        <w:rPr>
          <w:rFonts w:ascii="Times New Roman" w:eastAsia="Times New Roman" w:hAnsi="Times New Roman" w:cs="Times New Roman"/>
          <w:b/>
          <w:sz w:val="28"/>
          <w:szCs w:val="28"/>
        </w:rPr>
      </w:pPr>
    </w:p>
    <w:p w14:paraId="470448AA" w14:textId="77777777" w:rsidR="00807E0F" w:rsidRDefault="00807E0F" w:rsidP="00807E0F">
      <w:pPr>
        <w:jc w:val="center"/>
        <w:rPr>
          <w:rFonts w:ascii="Times New Roman" w:eastAsia="Times New Roman" w:hAnsi="Times New Roman" w:cs="Times New Roman"/>
          <w:b/>
          <w:sz w:val="28"/>
          <w:szCs w:val="28"/>
        </w:rPr>
      </w:pPr>
    </w:p>
    <w:p w14:paraId="5BCF2ECF" w14:textId="658E0143" w:rsidR="00807E0F" w:rsidRDefault="00807E0F" w:rsidP="00807E0F">
      <w:pPr>
        <w:jc w:val="center"/>
        <w:rPr>
          <w:rFonts w:ascii="Times New Roman" w:eastAsia="Times New Roman" w:hAnsi="Times New Roman" w:cs="Times New Roman"/>
          <w:b/>
          <w:sz w:val="28"/>
          <w:szCs w:val="28"/>
        </w:rPr>
      </w:pPr>
      <w:r w:rsidRPr="000D3482">
        <w:rPr>
          <w:rFonts w:ascii="Times New Roman" w:eastAsia="Times New Roman" w:hAnsi="Times New Roman" w:cs="Times New Roman"/>
          <w:b/>
          <w:sz w:val="28"/>
          <w:szCs w:val="28"/>
        </w:rPr>
        <w:t>Assignment Titles</w:t>
      </w:r>
      <w:r>
        <w:rPr>
          <w:rFonts w:ascii="Times New Roman" w:eastAsia="Times New Roman" w:hAnsi="Times New Roman" w:cs="Times New Roman"/>
          <w:b/>
          <w:sz w:val="28"/>
          <w:szCs w:val="28"/>
        </w:rPr>
        <w:t xml:space="preserve">: Advanced Emergency Issues in </w:t>
      </w:r>
      <w:r w:rsidR="00824D9B">
        <w:rPr>
          <w:rFonts w:ascii="Times New Roman" w:eastAsia="Times New Roman" w:hAnsi="Times New Roman" w:cs="Times New Roman"/>
          <w:b/>
          <w:sz w:val="28"/>
          <w:szCs w:val="28"/>
        </w:rPr>
        <w:t>Tesla</w:t>
      </w:r>
    </w:p>
    <w:p w14:paraId="3643A812" w14:textId="77777777" w:rsidR="00807E0F" w:rsidRDefault="00807E0F"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Leader: Dr Helen Lee</w:t>
      </w:r>
    </w:p>
    <w:p w14:paraId="5C939174" w14:textId="77777777" w:rsidR="00807E0F" w:rsidRDefault="00807E0F" w:rsidP="00807E0F">
      <w:pPr>
        <w:jc w:val="center"/>
        <w:rPr>
          <w:rFonts w:ascii="Times New Roman" w:eastAsia="Times New Roman" w:hAnsi="Times New Roman" w:cs="Times New Roman"/>
          <w:b/>
          <w:sz w:val="28"/>
          <w:szCs w:val="28"/>
        </w:rPr>
      </w:pPr>
    </w:p>
    <w:p w14:paraId="244003F5" w14:textId="77777777" w:rsidR="00807E0F" w:rsidRDefault="00807E0F" w:rsidP="00807E0F">
      <w:pPr>
        <w:jc w:val="center"/>
        <w:rPr>
          <w:rFonts w:ascii="Times New Roman" w:eastAsia="Times New Roman" w:hAnsi="Times New Roman" w:cs="Times New Roman"/>
          <w:b/>
          <w:sz w:val="28"/>
          <w:szCs w:val="28"/>
        </w:rPr>
      </w:pPr>
    </w:p>
    <w:p w14:paraId="46E4884C" w14:textId="77777777" w:rsidR="00807E0F" w:rsidRDefault="00807E0F" w:rsidP="00807E0F">
      <w:pPr>
        <w:jc w:val="center"/>
        <w:rPr>
          <w:rFonts w:ascii="Times New Roman" w:eastAsia="Times New Roman" w:hAnsi="Times New Roman" w:cs="Times New Roman"/>
          <w:b/>
          <w:sz w:val="28"/>
          <w:szCs w:val="28"/>
        </w:rPr>
      </w:pPr>
    </w:p>
    <w:p w14:paraId="664D5D74" w14:textId="77777777" w:rsidR="00807E0F" w:rsidRDefault="00807E0F" w:rsidP="00807E0F">
      <w:pPr>
        <w:rPr>
          <w:rFonts w:ascii="Times New Roman" w:eastAsia="Times New Roman" w:hAnsi="Times New Roman" w:cs="Times New Roman"/>
          <w:b/>
          <w:sz w:val="28"/>
          <w:szCs w:val="28"/>
        </w:rPr>
      </w:pPr>
    </w:p>
    <w:p w14:paraId="41070FB2" w14:textId="0BF5B4AF" w:rsidR="00807E0F" w:rsidRPr="00807E0F" w:rsidRDefault="00807E0F" w:rsidP="00807E0F">
      <w:pPr>
        <w:jc w:val="center"/>
        <w:rPr>
          <w:rFonts w:ascii="Times New Roman" w:eastAsia="Times New Roman" w:hAnsi="Times New Roman" w:cs="Times New Roman"/>
          <w:bCs/>
          <w:sz w:val="28"/>
          <w:szCs w:val="28"/>
        </w:rPr>
      </w:pPr>
      <w:r>
        <w:rPr>
          <w:rFonts w:ascii="Times New Roman" w:eastAsia="Times New Roman" w:hAnsi="Times New Roman" w:cs="Times New Roman"/>
          <w:b/>
          <w:sz w:val="28"/>
          <w:szCs w:val="28"/>
        </w:rPr>
        <w:t xml:space="preserve">Student </w:t>
      </w:r>
      <w:r w:rsidR="00824D9B">
        <w:rPr>
          <w:rFonts w:ascii="Times New Roman" w:eastAsia="Times New Roman" w:hAnsi="Times New Roman" w:cs="Times New Roman"/>
          <w:b/>
          <w:sz w:val="28"/>
          <w:szCs w:val="28"/>
        </w:rPr>
        <w:t>Name -TEFFY SUSAN DANIEL</w:t>
      </w:r>
    </w:p>
    <w:p w14:paraId="46F1F05D" w14:textId="06E4A665" w:rsidR="00807E0F" w:rsidRDefault="00EC478B"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r w:rsidR="00807E0F">
        <w:rPr>
          <w:rFonts w:ascii="Times New Roman" w:eastAsia="Times New Roman" w:hAnsi="Times New Roman" w:cs="Times New Roman"/>
          <w:b/>
          <w:sz w:val="28"/>
          <w:szCs w:val="28"/>
        </w:rPr>
        <w:t>ID:</w:t>
      </w:r>
      <w:r>
        <w:rPr>
          <w:rFonts w:ascii="Times New Roman" w:eastAsia="Times New Roman" w:hAnsi="Times New Roman" w:cs="Times New Roman"/>
          <w:b/>
          <w:sz w:val="28"/>
          <w:szCs w:val="28"/>
        </w:rPr>
        <w:t>2406186</w:t>
      </w:r>
    </w:p>
    <w:p w14:paraId="4A9EEB50" w14:textId="10A04FDC" w:rsidR="00807E0F" w:rsidRDefault="00807E0F"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Date:</w:t>
      </w:r>
      <w:r w:rsidR="00824D9B">
        <w:rPr>
          <w:rFonts w:ascii="Times New Roman" w:eastAsia="Times New Roman" w:hAnsi="Times New Roman" w:cs="Times New Roman"/>
          <w:b/>
          <w:sz w:val="28"/>
          <w:szCs w:val="28"/>
        </w:rPr>
        <w:t>2</w:t>
      </w:r>
      <w:r>
        <w:rPr>
          <w:rFonts w:ascii="Times New Roman" w:eastAsia="Times New Roman" w:hAnsi="Times New Roman" w:cs="Times New Roman"/>
          <w:b/>
          <w:sz w:val="28"/>
          <w:szCs w:val="28"/>
        </w:rPr>
        <w:t>/0</w:t>
      </w:r>
      <w:r w:rsidR="00824D9B">
        <w:rPr>
          <w:rFonts w:ascii="Times New Roman" w:eastAsia="Times New Roman" w:hAnsi="Times New Roman" w:cs="Times New Roman"/>
          <w:b/>
          <w:sz w:val="28"/>
          <w:szCs w:val="28"/>
        </w:rPr>
        <w:t>5</w:t>
      </w:r>
      <w:r>
        <w:rPr>
          <w:rFonts w:ascii="Times New Roman" w:eastAsia="Times New Roman" w:hAnsi="Times New Roman" w:cs="Times New Roman"/>
          <w:b/>
          <w:sz w:val="28"/>
          <w:szCs w:val="28"/>
        </w:rPr>
        <w:t>/2025</w:t>
      </w:r>
    </w:p>
    <w:p w14:paraId="7EBA437F" w14:textId="4ABC57D9" w:rsidR="001E5740" w:rsidRDefault="001E5740" w:rsidP="00807E0F">
      <w:pPr>
        <w:jc w:val="center"/>
        <w:rPr>
          <w:rFonts w:ascii="Times New Roman" w:eastAsia="Times New Roman" w:hAnsi="Times New Roman" w:cs="Times New Roman"/>
          <w:b/>
          <w:sz w:val="28"/>
          <w:szCs w:val="28"/>
        </w:rPr>
      </w:pPr>
    </w:p>
    <w:p w14:paraId="162D3B35" w14:textId="77777777" w:rsidR="001E5740" w:rsidRDefault="001E5740" w:rsidP="00807E0F">
      <w:pPr>
        <w:jc w:val="center"/>
        <w:rPr>
          <w:rFonts w:ascii="Times New Roman" w:eastAsia="Times New Roman" w:hAnsi="Times New Roman" w:cs="Times New Roman"/>
          <w:b/>
          <w:sz w:val="28"/>
          <w:szCs w:val="28"/>
        </w:rPr>
      </w:pPr>
    </w:p>
    <w:p w14:paraId="64C0F05E" w14:textId="77777777" w:rsidR="001E5740" w:rsidRDefault="001E5740" w:rsidP="00824D9B">
      <w:pPr>
        <w:rPr>
          <w:rFonts w:ascii="Times New Roman" w:eastAsia="Times New Roman" w:hAnsi="Times New Roman" w:cs="Times New Roman"/>
          <w:b/>
          <w:sz w:val="28"/>
          <w:szCs w:val="28"/>
        </w:rPr>
      </w:pPr>
    </w:p>
    <w:p w14:paraId="1377B82D" w14:textId="77777777" w:rsidR="001E5740" w:rsidRDefault="001E5740" w:rsidP="00807E0F">
      <w:pPr>
        <w:jc w:val="center"/>
        <w:rPr>
          <w:rFonts w:ascii="Times New Roman" w:eastAsia="Times New Roman" w:hAnsi="Times New Roman" w:cs="Times New Roman"/>
          <w:b/>
          <w:sz w:val="28"/>
          <w:szCs w:val="28"/>
        </w:rPr>
      </w:pPr>
    </w:p>
    <w:p w14:paraId="48558FC3" w14:textId="77777777" w:rsidR="001E5740" w:rsidRDefault="001E5740" w:rsidP="00807E0F">
      <w:pPr>
        <w:jc w:val="center"/>
        <w:rPr>
          <w:rFonts w:ascii="Times New Roman" w:eastAsia="Times New Roman" w:hAnsi="Times New Roman" w:cs="Times New Roman"/>
          <w:b/>
          <w:sz w:val="28"/>
          <w:szCs w:val="28"/>
        </w:rPr>
      </w:pPr>
    </w:p>
    <w:p w14:paraId="60FDDD4F" w14:textId="6DDCE570" w:rsidR="001E5740" w:rsidRDefault="001E5740"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Link of PPT Video Presentation </w:t>
      </w:r>
    </w:p>
    <w:p w14:paraId="1707CE87" w14:textId="205FC6E7" w:rsidR="001E5740" w:rsidRDefault="0098409C" w:rsidP="00807E0F">
      <w:pPr>
        <w:jc w:val="center"/>
        <w:rPr>
          <w:rFonts w:ascii="Times New Roman" w:eastAsia="Times New Roman" w:hAnsi="Times New Roman" w:cs="Times New Roman"/>
          <w:b/>
          <w:sz w:val="28"/>
          <w:szCs w:val="28"/>
        </w:rPr>
      </w:pPr>
      <w:hyperlink r:id="rId6" w:history="1">
        <w:r w:rsidRPr="00457550">
          <w:rPr>
            <w:rStyle w:val="Hyperlink"/>
            <w:rFonts w:ascii="Times New Roman" w:eastAsia="Times New Roman" w:hAnsi="Times New Roman" w:cs="Times New Roman"/>
            <w:b/>
            <w:sz w:val="28"/>
            <w:szCs w:val="28"/>
          </w:rPr>
          <w:t>https://uowtsd-my.sharepoint.com/:p:/g/personal/2406186_student_uwtsd_ac_uk/ERhmSRICFHpFs7R8FuSNLY0BNi1yu-pCWAlytVvNkkvdWQ?e=Kp0FKH</w:t>
        </w:r>
      </w:hyperlink>
    </w:p>
    <w:p w14:paraId="7D24FE87" w14:textId="77777777" w:rsidR="0098409C" w:rsidRDefault="0098409C" w:rsidP="00807E0F">
      <w:pPr>
        <w:jc w:val="center"/>
        <w:rPr>
          <w:rFonts w:ascii="Times New Roman" w:eastAsia="Times New Roman" w:hAnsi="Times New Roman" w:cs="Times New Roman"/>
          <w:b/>
          <w:sz w:val="28"/>
          <w:szCs w:val="28"/>
        </w:rPr>
      </w:pPr>
    </w:p>
    <w:p w14:paraId="64BBA750" w14:textId="77777777" w:rsidR="001E5740" w:rsidRDefault="001E5740" w:rsidP="00807E0F">
      <w:pPr>
        <w:jc w:val="center"/>
        <w:rPr>
          <w:rFonts w:ascii="Times New Roman" w:eastAsia="Times New Roman" w:hAnsi="Times New Roman" w:cs="Times New Roman"/>
          <w:b/>
          <w:sz w:val="28"/>
          <w:szCs w:val="28"/>
        </w:rPr>
      </w:pPr>
    </w:p>
    <w:p w14:paraId="557A57CB" w14:textId="77777777" w:rsidR="003A1E8D" w:rsidRPr="003A1E8D" w:rsidRDefault="003A1E8D" w:rsidP="003A1E8D">
      <w:pPr>
        <w:spacing w:after="0" w:line="240" w:lineRule="auto"/>
        <w:rPr>
          <w:rFonts w:ascii="Times New Roman" w:eastAsia="Times New Roman" w:hAnsi="Times New Roman" w:cs="Times New Roman"/>
          <w:sz w:val="24"/>
          <w:szCs w:val="24"/>
        </w:rPr>
      </w:pPr>
      <w:hyperlink r:id="rId7" w:history="1">
        <w:r w:rsidRPr="003A1E8D">
          <w:rPr>
            <w:rFonts w:ascii="Times New Roman" w:eastAsia="Times New Roman" w:hAnsi="Times New Roman" w:cs="Times New Roman"/>
            <w:color w:val="0000FF"/>
            <w:sz w:val="24"/>
            <w:szCs w:val="24"/>
            <w:u w:val="single"/>
          </w:rPr>
          <w:t>Advanced and Emerging Technological Issues in HRM and IHRM.pptx</w:t>
        </w:r>
      </w:hyperlink>
    </w:p>
    <w:p w14:paraId="532D779E" w14:textId="271AB06B" w:rsidR="00215F35" w:rsidRDefault="00215F35"/>
    <w:p w14:paraId="45EED09D" w14:textId="48CF689A" w:rsidR="00807E0F" w:rsidRDefault="00807E0F"/>
    <w:p w14:paraId="57ECB290" w14:textId="2E8B1741" w:rsidR="001E5740" w:rsidRDefault="001E5740"/>
    <w:p w14:paraId="2907E365" w14:textId="2EAB57CF" w:rsidR="001E5740" w:rsidRDefault="001E5740"/>
    <w:p w14:paraId="7E5469ED" w14:textId="07709F1D" w:rsidR="001E5740" w:rsidRDefault="001E5740"/>
    <w:p w14:paraId="0694D250" w14:textId="1654F213" w:rsidR="001E5740" w:rsidRDefault="001E5740"/>
    <w:p w14:paraId="53D7806B" w14:textId="0D666795" w:rsidR="001E5740" w:rsidRDefault="001E5740"/>
    <w:p w14:paraId="2CA08962" w14:textId="25C34EAB" w:rsidR="001E5740" w:rsidRDefault="001E5740"/>
    <w:p w14:paraId="50ADB655" w14:textId="3338CE45" w:rsidR="001E5740" w:rsidRDefault="001E5740"/>
    <w:p w14:paraId="254DFC6B" w14:textId="3BD9560F" w:rsidR="001E5740" w:rsidRDefault="001E5740"/>
    <w:p w14:paraId="1BC75857" w14:textId="4994C1BE" w:rsidR="001E5740" w:rsidRDefault="001E5740"/>
    <w:p w14:paraId="6AD98271" w14:textId="356E22E3" w:rsidR="001E5740" w:rsidRDefault="001E5740"/>
    <w:p w14:paraId="5D3D1F6D" w14:textId="0CEB84F3" w:rsidR="001E5740" w:rsidRDefault="001E5740"/>
    <w:p w14:paraId="4258046B" w14:textId="45AE41CE" w:rsidR="001E5740" w:rsidRDefault="001E5740"/>
    <w:p w14:paraId="491F59DF" w14:textId="52C79847" w:rsidR="001E5740" w:rsidRDefault="001E5740"/>
    <w:p w14:paraId="1D7107C5" w14:textId="77777777" w:rsidR="00824D9B" w:rsidRDefault="00824D9B" w:rsidP="00824D9B">
      <w:pPr>
        <w:pStyle w:val="Heading3"/>
        <w:keepNext w:val="0"/>
        <w:keepLines w:val="0"/>
        <w:spacing w:before="280"/>
        <w:rPr>
          <w:b/>
          <w:color w:val="000000"/>
          <w:sz w:val="26"/>
          <w:szCs w:val="26"/>
        </w:rPr>
      </w:pPr>
    </w:p>
    <w:p w14:paraId="08401A9A" w14:textId="77777777" w:rsidR="00824D9B" w:rsidRDefault="00824D9B" w:rsidP="00824D9B">
      <w:pPr>
        <w:pStyle w:val="Heading3"/>
        <w:keepNext w:val="0"/>
        <w:keepLines w:val="0"/>
        <w:spacing w:before="280"/>
        <w:rPr>
          <w:b/>
          <w:color w:val="000000"/>
          <w:sz w:val="26"/>
          <w:szCs w:val="26"/>
        </w:rPr>
      </w:pPr>
    </w:p>
    <w:p w14:paraId="25B0F89A" w14:textId="1443CDF0" w:rsidR="001E5740" w:rsidRPr="00824D9B" w:rsidRDefault="00824D9B" w:rsidP="00824D9B">
      <w:pPr>
        <w:pStyle w:val="Heading3"/>
        <w:keepNext w:val="0"/>
        <w:keepLines w:val="0"/>
        <w:spacing w:before="280"/>
        <w:rPr>
          <w:b/>
          <w:color w:val="000000"/>
          <w:sz w:val="26"/>
          <w:szCs w:val="26"/>
        </w:rPr>
      </w:pPr>
      <w:r>
        <w:rPr>
          <w:b/>
          <w:color w:val="000000"/>
          <w:sz w:val="26"/>
          <w:szCs w:val="26"/>
        </w:rPr>
        <w:lastRenderedPageBreak/>
        <w:t xml:space="preserve">Slide </w:t>
      </w:r>
      <w:r>
        <w:rPr>
          <w:b/>
          <w:color w:val="000000"/>
          <w:sz w:val="26"/>
          <w:szCs w:val="26"/>
        </w:rPr>
        <w:t>2</w:t>
      </w:r>
      <w:r>
        <w:rPr>
          <w:b/>
          <w:color w:val="000000"/>
          <w:sz w:val="26"/>
          <w:szCs w:val="26"/>
        </w:rPr>
        <w:t xml:space="preserve">: </w:t>
      </w:r>
      <w:r>
        <w:rPr>
          <w:b/>
          <w:color w:val="000000"/>
          <w:sz w:val="26"/>
          <w:szCs w:val="26"/>
        </w:rPr>
        <w:t xml:space="preserve">Table of content </w:t>
      </w:r>
    </w:p>
    <w:p w14:paraId="5AE93568" w14:textId="107DE353" w:rsidR="0098409C" w:rsidRDefault="0098409C" w:rsidP="0098409C">
      <w:pPr>
        <w:spacing w:before="240" w:after="240"/>
      </w:pPr>
      <w:bookmarkStart w:id="0" w:name="_a9s8v2inbwkk" w:colFirst="0" w:colLast="0"/>
      <w:bookmarkEnd w:id="0"/>
      <w:r w:rsidRPr="0098409C">
        <w:t xml:space="preserve">. </w:t>
      </w:r>
      <w:r w:rsidR="00824D9B" w:rsidRPr="00824D9B">
        <w:t>Let me walk you through the structure of my presentation, as outlined in the table of contents</w:t>
      </w:r>
    </w:p>
    <w:p w14:paraId="5CA1097D" w14:textId="77777777" w:rsidR="0098409C" w:rsidRDefault="0098409C" w:rsidP="0098409C">
      <w:pPr>
        <w:spacing w:before="240" w:after="240"/>
      </w:pPr>
    </w:p>
    <w:p w14:paraId="28F5ED22" w14:textId="77777777" w:rsidR="0098409C" w:rsidRDefault="0098409C" w:rsidP="0098409C">
      <w:pPr>
        <w:spacing w:before="240" w:after="240"/>
      </w:pPr>
      <w:r>
        <w:pict w14:anchorId="3997A1FB">
          <v:rect id="_x0000_i1026" style="width:0;height:1.5pt" o:hralign="center" o:hrstd="t" o:hr="t" fillcolor="#a0a0a0" stroked="f"/>
        </w:pict>
      </w:r>
    </w:p>
    <w:p w14:paraId="7D96FA54" w14:textId="47F2F5C9" w:rsidR="0098409C" w:rsidRDefault="0098409C" w:rsidP="0098409C">
      <w:pPr>
        <w:pStyle w:val="Heading3"/>
        <w:keepNext w:val="0"/>
        <w:keepLines w:val="0"/>
        <w:spacing w:before="280"/>
        <w:rPr>
          <w:b/>
          <w:color w:val="000000"/>
          <w:sz w:val="26"/>
          <w:szCs w:val="26"/>
        </w:rPr>
      </w:pPr>
      <w:bookmarkStart w:id="1" w:name="_z0xpqmh1emmm" w:colFirst="0" w:colLast="0"/>
      <w:bookmarkEnd w:id="1"/>
      <w:r>
        <w:rPr>
          <w:b/>
          <w:color w:val="000000"/>
          <w:sz w:val="26"/>
          <w:szCs w:val="26"/>
        </w:rPr>
        <w:t xml:space="preserve">Slide </w:t>
      </w:r>
      <w:r w:rsidR="00F73045">
        <w:rPr>
          <w:b/>
          <w:color w:val="000000"/>
          <w:sz w:val="26"/>
          <w:szCs w:val="26"/>
        </w:rPr>
        <w:t>3</w:t>
      </w:r>
      <w:r>
        <w:rPr>
          <w:b/>
          <w:color w:val="000000"/>
          <w:sz w:val="26"/>
          <w:szCs w:val="26"/>
        </w:rPr>
        <w:t xml:space="preserve">: </w:t>
      </w:r>
      <w:r w:rsidR="00E83169">
        <w:rPr>
          <w:b/>
          <w:color w:val="000000"/>
          <w:sz w:val="26"/>
          <w:szCs w:val="26"/>
        </w:rPr>
        <w:t>Introduction</w:t>
      </w:r>
    </w:p>
    <w:p w14:paraId="240E6593" w14:textId="682B712E" w:rsidR="0098409C" w:rsidRPr="00E83169" w:rsidRDefault="00E83169" w:rsidP="0098409C">
      <w:pPr>
        <w:spacing w:after="240"/>
        <w:rPr>
          <w:rFonts w:ascii="Times New Roman" w:hAnsi="Times New Roman" w:cs="Times New Roman"/>
          <w:bCs/>
        </w:rPr>
      </w:pPr>
      <w:r w:rsidRPr="00E83169">
        <w:rPr>
          <w:b/>
        </w:rPr>
        <w:br/>
      </w:r>
      <w:r w:rsidRPr="00E83169">
        <w:rPr>
          <w:rFonts w:ascii="Times New Roman" w:hAnsi="Times New Roman" w:cs="Times New Roman"/>
          <w:bCs/>
        </w:rPr>
        <w:t>"Good [morning/</w:t>
      </w:r>
      <w:proofErr w:type="gramStart"/>
      <w:r w:rsidRPr="00E83169">
        <w:rPr>
          <w:rFonts w:ascii="Times New Roman" w:hAnsi="Times New Roman" w:cs="Times New Roman"/>
          <w:bCs/>
        </w:rPr>
        <w:t>afternoon],</w:t>
      </w:r>
      <w:proofErr w:type="gramEnd"/>
      <w:r w:rsidRPr="00E83169">
        <w:rPr>
          <w:rFonts w:ascii="Times New Roman" w:hAnsi="Times New Roman" w:cs="Times New Roman"/>
          <w:bCs/>
        </w:rPr>
        <w:t xml:space="preserve"> today I’ll give a brief overview of Tesla and explore key emerging issues in Human Resource Management and International HRM, focusing on how AI and technology are shaping Tesla’s HR strategy."</w:t>
      </w:r>
    </w:p>
    <w:p w14:paraId="290D2ACF" w14:textId="77777777" w:rsidR="0098409C" w:rsidRDefault="0098409C" w:rsidP="0098409C">
      <w:r>
        <w:pict w14:anchorId="092DDDD9">
          <v:rect id="_x0000_i1027" style="width:0;height:1.5pt" o:hralign="center" o:hrstd="t" o:hr="t" fillcolor="#a0a0a0" stroked="f"/>
        </w:pict>
      </w:r>
    </w:p>
    <w:p w14:paraId="793017BE" w14:textId="77777777" w:rsidR="0098409C" w:rsidRDefault="0098409C" w:rsidP="0098409C">
      <w:pPr>
        <w:pStyle w:val="Heading3"/>
        <w:keepNext w:val="0"/>
        <w:keepLines w:val="0"/>
        <w:spacing w:before="280"/>
        <w:rPr>
          <w:b/>
          <w:color w:val="000000"/>
          <w:sz w:val="26"/>
          <w:szCs w:val="26"/>
        </w:rPr>
      </w:pPr>
      <w:bookmarkStart w:id="2" w:name="_yy20uws0zxwx" w:colFirst="0" w:colLast="0"/>
      <w:bookmarkEnd w:id="2"/>
      <w:r>
        <w:rPr>
          <w:b/>
          <w:color w:val="000000"/>
          <w:sz w:val="26"/>
          <w:szCs w:val="26"/>
        </w:rPr>
        <w:t xml:space="preserve">Slide 4: </w:t>
      </w:r>
      <w:r w:rsidRPr="00FE6F24">
        <w:rPr>
          <w:b/>
          <w:color w:val="000000"/>
          <w:sz w:val="26"/>
          <w:szCs w:val="26"/>
        </w:rPr>
        <w:t xml:space="preserve">Influence on Strategic Aims </w:t>
      </w:r>
    </w:p>
    <w:p w14:paraId="450BDE57" w14:textId="77777777" w:rsidR="0098409C" w:rsidRDefault="0098409C" w:rsidP="0098409C">
      <w:pPr>
        <w:spacing w:before="240" w:after="240"/>
      </w:pPr>
      <w:r>
        <w:rPr>
          <w:b/>
        </w:rPr>
        <w:t>Script</w:t>
      </w:r>
      <w:r>
        <w:t>:</w:t>
      </w:r>
    </w:p>
    <w:p w14:paraId="2768F3CB" w14:textId="7702E753" w:rsidR="00F73045" w:rsidRDefault="00F73045" w:rsidP="0098409C">
      <w:pPr>
        <w:spacing w:before="240" w:after="240"/>
      </w:pPr>
      <w:r w:rsidRPr="00F73045">
        <w:t>Since 2003, the company has moved towards becoming the global leader in offering electric vehicles, battery storage systems, and clean energy solutions. The vision of Tesla is to achieve growth by fostering innovation, talent growth, and high performance in the electric vehicle industry</w:t>
      </w:r>
    </w:p>
    <w:p w14:paraId="2D9F2D78" w14:textId="77777777" w:rsidR="00E83169" w:rsidRDefault="00E83169" w:rsidP="00F73045">
      <w:pPr>
        <w:pStyle w:val="Heading3"/>
        <w:spacing w:before="280"/>
        <w:rPr>
          <w:b/>
          <w:color w:val="000000"/>
          <w:sz w:val="26"/>
          <w:szCs w:val="26"/>
        </w:rPr>
      </w:pPr>
      <w:bookmarkStart w:id="3" w:name="_oo0nhq79vw5u" w:colFirst="0" w:colLast="0"/>
      <w:bookmarkEnd w:id="3"/>
    </w:p>
    <w:p w14:paraId="2A15DBD5" w14:textId="1210E7F4" w:rsidR="0098409C" w:rsidRPr="00F73045" w:rsidRDefault="0098409C" w:rsidP="00F73045">
      <w:pPr>
        <w:pStyle w:val="Heading3"/>
        <w:spacing w:before="280"/>
        <w:rPr>
          <w:b/>
          <w:color w:val="000000"/>
          <w:sz w:val="26"/>
          <w:szCs w:val="26"/>
          <w:lang w:val="en-US"/>
        </w:rPr>
      </w:pPr>
      <w:r>
        <w:rPr>
          <w:b/>
          <w:color w:val="000000"/>
          <w:sz w:val="26"/>
          <w:szCs w:val="26"/>
        </w:rPr>
        <w:t xml:space="preserve">Slide 5: </w:t>
      </w:r>
      <w:r w:rsidR="00F73045" w:rsidRPr="00F73045">
        <w:rPr>
          <w:b/>
          <w:color w:val="000000"/>
          <w:sz w:val="26"/>
          <w:szCs w:val="26"/>
          <w:lang w:val="en-US"/>
        </w:rPr>
        <w:t>key advanced and emerging issues in HRM and IHRM</w:t>
      </w:r>
    </w:p>
    <w:p w14:paraId="239F3B58" w14:textId="77777777" w:rsidR="0098409C" w:rsidRDefault="0098409C" w:rsidP="0098409C">
      <w:pPr>
        <w:spacing w:before="240" w:after="240"/>
      </w:pPr>
      <w:r>
        <w:rPr>
          <w:b/>
        </w:rPr>
        <w:t>Script</w:t>
      </w:r>
      <w:r>
        <w:t xml:space="preserve">: </w:t>
      </w:r>
    </w:p>
    <w:p w14:paraId="4452BE05" w14:textId="706361DD" w:rsidR="00F73045" w:rsidRDefault="00F73045" w:rsidP="0098409C">
      <w:pPr>
        <w:spacing w:before="240" w:after="240"/>
      </w:pPr>
      <w:r w:rsidRPr="00F73045">
        <w:t>Since 2003, the company has moved towards becoming the global leader in offering electric vehicles, battery storage systems, and clean energy solutions. The vision of Tesla is to achieve growth by fostering innovation, talent growth, and high performance in the electric vehicle industry</w:t>
      </w:r>
    </w:p>
    <w:p w14:paraId="2CAB1B9B" w14:textId="77777777" w:rsidR="0098409C" w:rsidRDefault="0098409C" w:rsidP="0098409C">
      <w:r>
        <w:pict w14:anchorId="252123F3">
          <v:rect id="_x0000_i1029" style="width:0;height:1.5pt" o:hralign="center" o:hrstd="t" o:hr="t" fillcolor="#a0a0a0" stroked="f"/>
        </w:pict>
      </w:r>
    </w:p>
    <w:p w14:paraId="3B4ED6A3" w14:textId="33BCD143" w:rsidR="0098409C" w:rsidRPr="00F73045" w:rsidRDefault="0098409C" w:rsidP="00F73045">
      <w:pPr>
        <w:pStyle w:val="Heading3"/>
        <w:spacing w:before="280"/>
        <w:rPr>
          <w:b/>
          <w:color w:val="000000"/>
          <w:sz w:val="26"/>
          <w:szCs w:val="26"/>
          <w:lang w:val="en-US"/>
        </w:rPr>
      </w:pPr>
      <w:bookmarkStart w:id="4" w:name="_p9huvzjppnq7" w:colFirst="0" w:colLast="0"/>
      <w:bookmarkEnd w:id="4"/>
      <w:r>
        <w:rPr>
          <w:b/>
          <w:color w:val="000000"/>
          <w:sz w:val="26"/>
          <w:szCs w:val="26"/>
        </w:rPr>
        <w:t xml:space="preserve">Slide 6: </w:t>
      </w:r>
      <w:r w:rsidR="00F73045" w:rsidRPr="00F73045">
        <w:rPr>
          <w:b/>
          <w:color w:val="000000"/>
          <w:sz w:val="26"/>
          <w:szCs w:val="26"/>
          <w:lang w:val="en-US"/>
        </w:rPr>
        <w:t xml:space="preserve">Issues manifest in Tesla </w:t>
      </w:r>
    </w:p>
    <w:p w14:paraId="32DD5555" w14:textId="6B234EFD" w:rsidR="0098409C" w:rsidRDefault="0098409C" w:rsidP="00F73045">
      <w:pPr>
        <w:spacing w:before="240" w:after="240"/>
      </w:pPr>
      <w:r>
        <w:rPr>
          <w:b/>
        </w:rPr>
        <w:t>Script</w:t>
      </w:r>
      <w:r>
        <w:t>:</w:t>
      </w:r>
      <w:r>
        <w:br/>
        <w:t xml:space="preserve"> </w:t>
      </w:r>
      <w:r w:rsidR="00F73045" w:rsidRPr="00F73045">
        <w:t xml:space="preserve">In Tesla, the company is focusing on AI as it plays a vital role in hiring diversified global teams. </w:t>
      </w:r>
      <w:r w:rsidR="00F73045" w:rsidRPr="00F73045">
        <w:t>Moreover</w:t>
      </w:r>
      <w:r w:rsidR="00F73045" w:rsidRPr="00F73045">
        <w:t>, the focus is on hiring an individual that meets the demand of the company. The use of advanced tracking tools and tech-driven training methods are manifested within the company</w:t>
      </w:r>
    </w:p>
    <w:p w14:paraId="701F6FA0" w14:textId="77777777" w:rsidR="0098409C" w:rsidRDefault="0098409C" w:rsidP="0098409C">
      <w:pPr>
        <w:spacing w:before="240" w:after="240"/>
      </w:pPr>
      <w:r>
        <w:br/>
      </w:r>
    </w:p>
    <w:p w14:paraId="010A2D7D" w14:textId="77777777" w:rsidR="0098409C" w:rsidRDefault="0098409C" w:rsidP="0098409C">
      <w:r>
        <w:lastRenderedPageBreak/>
        <w:pict w14:anchorId="036CF3B4">
          <v:rect id="_x0000_i1030" style="width:0;height:1.5pt" o:hralign="center" o:hrstd="t" o:hr="t" fillcolor="#a0a0a0" stroked="f"/>
        </w:pict>
      </w:r>
    </w:p>
    <w:p w14:paraId="7E7FB84C" w14:textId="27A119D4" w:rsidR="0098409C" w:rsidRPr="00F73045" w:rsidRDefault="0098409C" w:rsidP="00F73045">
      <w:pPr>
        <w:pStyle w:val="Heading3"/>
        <w:spacing w:before="280"/>
        <w:rPr>
          <w:b/>
          <w:color w:val="000000"/>
          <w:sz w:val="26"/>
          <w:szCs w:val="26"/>
          <w:lang w:val="en-US"/>
        </w:rPr>
      </w:pPr>
      <w:bookmarkStart w:id="5" w:name="_qcx1r4xpc2zg" w:colFirst="0" w:colLast="0"/>
      <w:bookmarkEnd w:id="5"/>
      <w:r>
        <w:rPr>
          <w:b/>
          <w:color w:val="000000"/>
          <w:sz w:val="26"/>
          <w:szCs w:val="26"/>
        </w:rPr>
        <w:t xml:space="preserve">Slide 7: </w:t>
      </w:r>
      <w:r w:rsidR="00F73045" w:rsidRPr="00F73045">
        <w:rPr>
          <w:b/>
          <w:color w:val="000000"/>
          <w:sz w:val="26"/>
          <w:szCs w:val="26"/>
          <w:lang w:val="en-IN"/>
        </w:rPr>
        <w:t>Influence on Strategic Aims</w:t>
      </w:r>
    </w:p>
    <w:p w14:paraId="04CE3C0B" w14:textId="77777777" w:rsidR="0098409C" w:rsidRDefault="0098409C" w:rsidP="0098409C">
      <w:pPr>
        <w:spacing w:before="240" w:after="240"/>
      </w:pPr>
      <w:r>
        <w:rPr>
          <w:b/>
        </w:rPr>
        <w:t>Script</w:t>
      </w:r>
      <w:r>
        <w:t>:</w:t>
      </w:r>
    </w:p>
    <w:p w14:paraId="78945895" w14:textId="060A68FD" w:rsidR="0098409C" w:rsidRDefault="00F73045" w:rsidP="0098409C">
      <w:pPr>
        <w:spacing w:before="240" w:after="240"/>
      </w:pPr>
      <w:r w:rsidRPr="00F73045">
        <w:t xml:space="preserve">AI tools assist in the acquisition of talent and help speed up Gigafactory expansion. Data-driven tools support the planning of </w:t>
      </w:r>
      <w:r w:rsidRPr="00F73045">
        <w:t>succession</w:t>
      </w:r>
      <w:r w:rsidRPr="00F73045">
        <w:t xml:space="preserve"> and align with the mission. The use of predictive analytics in Tesla is done to understand the needs of the market and decrease the chances of delays in hiring and turnover.</w:t>
      </w:r>
    </w:p>
    <w:p w14:paraId="6E17400A" w14:textId="77777777" w:rsidR="0098409C" w:rsidRDefault="0098409C" w:rsidP="0098409C">
      <w:r>
        <w:pict w14:anchorId="05CDEC61">
          <v:rect id="_x0000_i1031" style="width:0;height:1.5pt" o:hralign="center" o:hrstd="t" o:hr="t" fillcolor="#a0a0a0" stroked="f"/>
        </w:pict>
      </w:r>
    </w:p>
    <w:p w14:paraId="0D00BFD7" w14:textId="78F18853" w:rsidR="0098409C" w:rsidRPr="00F73045" w:rsidRDefault="0098409C" w:rsidP="00F73045">
      <w:pPr>
        <w:pStyle w:val="Heading3"/>
        <w:spacing w:before="280"/>
        <w:rPr>
          <w:b/>
          <w:color w:val="000000"/>
          <w:sz w:val="26"/>
          <w:szCs w:val="26"/>
          <w:lang w:val="en-US"/>
        </w:rPr>
      </w:pPr>
      <w:bookmarkStart w:id="6" w:name="_3pw05oe1nsxx" w:colFirst="0" w:colLast="0"/>
      <w:bookmarkStart w:id="7" w:name="_Hlk196333687"/>
      <w:bookmarkEnd w:id="6"/>
      <w:r>
        <w:rPr>
          <w:b/>
          <w:color w:val="000000"/>
          <w:sz w:val="26"/>
          <w:szCs w:val="26"/>
        </w:rPr>
        <w:t xml:space="preserve">Slide 8: </w:t>
      </w:r>
      <w:r w:rsidR="00F73045" w:rsidRPr="00F73045">
        <w:rPr>
          <w:b/>
          <w:color w:val="000000"/>
          <w:sz w:val="26"/>
          <w:szCs w:val="26"/>
          <w:lang w:val="en-US"/>
        </w:rPr>
        <w:t xml:space="preserve">Impact of AI and technology </w:t>
      </w:r>
    </w:p>
    <w:bookmarkEnd w:id="7"/>
    <w:p w14:paraId="53D434B0" w14:textId="30F7669E" w:rsidR="0098409C" w:rsidRDefault="0098409C" w:rsidP="0098409C">
      <w:pPr>
        <w:rPr>
          <w:b/>
          <w:color w:val="000000"/>
          <w:sz w:val="26"/>
          <w:szCs w:val="26"/>
        </w:rPr>
      </w:pPr>
      <w:r w:rsidRPr="00142CA6">
        <w:rPr>
          <w:b/>
          <w:color w:val="000000"/>
          <w:sz w:val="26"/>
          <w:szCs w:val="26"/>
        </w:rPr>
        <w:t xml:space="preserve">Slide </w:t>
      </w:r>
      <w:r>
        <w:rPr>
          <w:b/>
          <w:color w:val="000000"/>
          <w:sz w:val="26"/>
          <w:szCs w:val="26"/>
        </w:rPr>
        <w:t>9</w:t>
      </w:r>
      <w:r w:rsidRPr="00142CA6">
        <w:rPr>
          <w:b/>
          <w:color w:val="000000"/>
          <w:sz w:val="26"/>
          <w:szCs w:val="26"/>
        </w:rPr>
        <w:t xml:space="preserve">: </w:t>
      </w:r>
    </w:p>
    <w:p w14:paraId="40C5529B" w14:textId="4FA98274" w:rsidR="00F73045" w:rsidRPr="00F73045" w:rsidRDefault="00F73045" w:rsidP="00F73045">
      <w:pPr>
        <w:rPr>
          <w:rFonts w:ascii="Times New Roman" w:hAnsi="Times New Roman" w:cs="Times New Roman"/>
          <w:bCs/>
          <w:color w:val="000000"/>
          <w:sz w:val="26"/>
          <w:szCs w:val="26"/>
        </w:rPr>
      </w:pPr>
      <w:r w:rsidRPr="00F73045">
        <w:rPr>
          <w:rFonts w:ascii="Times New Roman" w:hAnsi="Times New Roman" w:cs="Times New Roman"/>
          <w:bCs/>
          <w:color w:val="000000"/>
          <w:sz w:val="26"/>
          <w:szCs w:val="26"/>
        </w:rPr>
        <w:t xml:space="preserve">AI tools assist in the acquisition of talent and are helpful in speeding up Gigafactory expansion. Data-driven tools support the planning of </w:t>
      </w:r>
      <w:r w:rsidRPr="00E83169">
        <w:rPr>
          <w:rFonts w:ascii="Times New Roman" w:hAnsi="Times New Roman" w:cs="Times New Roman"/>
          <w:bCs/>
          <w:color w:val="000000"/>
          <w:sz w:val="26"/>
          <w:szCs w:val="26"/>
        </w:rPr>
        <w:t>succession</w:t>
      </w:r>
      <w:r w:rsidRPr="00F73045">
        <w:rPr>
          <w:rFonts w:ascii="Times New Roman" w:hAnsi="Times New Roman" w:cs="Times New Roman"/>
          <w:bCs/>
          <w:color w:val="000000"/>
          <w:sz w:val="26"/>
          <w:szCs w:val="26"/>
        </w:rPr>
        <w:t xml:space="preserve"> and align with the mission. The use of the predictive analytics in the Tesla is done to understand the needs of the market and decrease the chances of delays in hiring and the turnover. </w:t>
      </w:r>
    </w:p>
    <w:p w14:paraId="64CABD7E" w14:textId="77777777" w:rsidR="00F73045" w:rsidRPr="00E83169" w:rsidRDefault="00F73045" w:rsidP="0098409C">
      <w:pPr>
        <w:rPr>
          <w:rFonts w:ascii="Times New Roman" w:hAnsi="Times New Roman" w:cs="Times New Roman"/>
          <w:bCs/>
          <w:color w:val="000000"/>
          <w:sz w:val="26"/>
          <w:szCs w:val="26"/>
        </w:rPr>
      </w:pPr>
    </w:p>
    <w:p w14:paraId="117FCA0C" w14:textId="77777777" w:rsidR="00F73045" w:rsidRPr="005F6865" w:rsidRDefault="00F73045" w:rsidP="0098409C">
      <w:pPr>
        <w:rPr>
          <w:b/>
          <w:color w:val="000000"/>
          <w:sz w:val="26"/>
          <w:szCs w:val="26"/>
        </w:rPr>
      </w:pPr>
    </w:p>
    <w:p w14:paraId="45653AD3" w14:textId="77777777" w:rsidR="00F73045" w:rsidRPr="00F73045" w:rsidRDefault="0098409C" w:rsidP="00F73045">
      <w:pPr>
        <w:rPr>
          <w:b/>
          <w:color w:val="000000"/>
          <w:sz w:val="26"/>
          <w:szCs w:val="26"/>
        </w:rPr>
      </w:pPr>
      <w:r w:rsidRPr="005F6865">
        <w:rPr>
          <w:b/>
          <w:color w:val="000000"/>
          <w:sz w:val="26"/>
          <w:szCs w:val="26"/>
        </w:rPr>
        <w:t xml:space="preserve">Slide 10: </w:t>
      </w:r>
      <w:r w:rsidR="00F73045" w:rsidRPr="00F73045">
        <w:rPr>
          <w:b/>
          <w:bCs/>
          <w:color w:val="000000"/>
          <w:sz w:val="26"/>
          <w:szCs w:val="26"/>
        </w:rPr>
        <w:t>Use of AI Technology to enhance competitive edge</w:t>
      </w:r>
    </w:p>
    <w:p w14:paraId="6FBF8FA0" w14:textId="77777777" w:rsidR="00F73045" w:rsidRPr="00F73045" w:rsidRDefault="00F73045" w:rsidP="00F73045">
      <w:pPr>
        <w:rPr>
          <w:rFonts w:ascii="Times New Roman" w:hAnsi="Times New Roman" w:cs="Times New Roman"/>
          <w:bCs/>
          <w:color w:val="000000"/>
          <w:sz w:val="26"/>
          <w:szCs w:val="26"/>
        </w:rPr>
      </w:pPr>
      <w:r w:rsidRPr="00F73045">
        <w:rPr>
          <w:rFonts w:ascii="Times New Roman" w:hAnsi="Times New Roman" w:cs="Times New Roman"/>
          <w:bCs/>
          <w:color w:val="000000"/>
          <w:sz w:val="26"/>
          <w:szCs w:val="26"/>
        </w:rPr>
        <w:t xml:space="preserve">The two key prominent areas where AI has been used are AI-driven recruitment and VR-based training. The training is given to provide safety guidance and specifications regarding the process of manufacturing. Contrary to the use of HR tech, it focuses on the assessment of the candidates. </w:t>
      </w:r>
    </w:p>
    <w:p w14:paraId="3ED1D7E0" w14:textId="578E7A75" w:rsidR="0098409C" w:rsidRDefault="0098409C" w:rsidP="0098409C">
      <w:pPr>
        <w:rPr>
          <w:rFonts w:ascii="Times New Roman" w:hAnsi="Times New Roman" w:cs="Times New Roman"/>
          <w:bCs/>
          <w:color w:val="000000"/>
          <w:sz w:val="26"/>
          <w:szCs w:val="26"/>
        </w:rPr>
      </w:pPr>
    </w:p>
    <w:p w14:paraId="7DB7F493" w14:textId="77777777" w:rsidR="00E83169" w:rsidRPr="00F73045" w:rsidRDefault="00E83169" w:rsidP="0098409C">
      <w:pPr>
        <w:rPr>
          <w:rFonts w:ascii="Times New Roman" w:hAnsi="Times New Roman" w:cs="Times New Roman"/>
          <w:bCs/>
          <w:color w:val="000000"/>
          <w:sz w:val="26"/>
          <w:szCs w:val="26"/>
        </w:rPr>
      </w:pPr>
    </w:p>
    <w:p w14:paraId="35179437" w14:textId="2865AD7B" w:rsidR="00F73045" w:rsidRDefault="00F73045" w:rsidP="00F73045">
      <w:pPr>
        <w:rPr>
          <w:b/>
          <w:bCs/>
          <w:color w:val="000000"/>
          <w:sz w:val="26"/>
          <w:szCs w:val="26"/>
        </w:rPr>
      </w:pPr>
      <w:r>
        <w:rPr>
          <w:b/>
          <w:bCs/>
          <w:color w:val="000000"/>
          <w:sz w:val="26"/>
          <w:szCs w:val="26"/>
        </w:rPr>
        <w:t xml:space="preserve">Slide 11: </w:t>
      </w:r>
      <w:r w:rsidRPr="00F73045">
        <w:rPr>
          <w:b/>
          <w:bCs/>
          <w:color w:val="000000"/>
          <w:sz w:val="26"/>
          <w:szCs w:val="26"/>
        </w:rPr>
        <w:t>Key example 3 and 4</w:t>
      </w:r>
    </w:p>
    <w:p w14:paraId="754EA843" w14:textId="2D1973B1" w:rsidR="00F73045" w:rsidRPr="00F73045" w:rsidRDefault="00F73045" w:rsidP="00F73045">
      <w:pPr>
        <w:rPr>
          <w:rFonts w:ascii="Times New Roman" w:hAnsi="Times New Roman" w:cs="Times New Roman"/>
          <w:bCs/>
          <w:color w:val="000000"/>
          <w:sz w:val="26"/>
          <w:szCs w:val="26"/>
        </w:rPr>
      </w:pPr>
      <w:r w:rsidRPr="00E83169">
        <w:rPr>
          <w:rFonts w:ascii="Times New Roman" w:hAnsi="Times New Roman" w:cs="Times New Roman"/>
          <w:bCs/>
          <w:color w:val="000000"/>
          <w:sz w:val="26"/>
          <w:szCs w:val="26"/>
        </w:rPr>
        <w:t>Tesla uses performance analytics that is powered by machine learning for tracking the productivity of the work on a real-time basis. Additionally, AI models are used to forecast the needs of the workforce</w:t>
      </w:r>
    </w:p>
    <w:p w14:paraId="0DD57FC0" w14:textId="250D5C4A" w:rsidR="0098409C" w:rsidRPr="005F6865" w:rsidRDefault="0098409C" w:rsidP="0098409C">
      <w:pPr>
        <w:rPr>
          <w:rFonts w:ascii="Times New Roman" w:eastAsia="Times New Roman" w:hAnsi="Times New Roman" w:cs="Times New Roman"/>
          <w:sz w:val="24"/>
          <w:szCs w:val="24"/>
        </w:rPr>
      </w:pPr>
    </w:p>
    <w:p w14:paraId="5BC0AE1B" w14:textId="77777777" w:rsidR="0098409C" w:rsidRDefault="0098409C" w:rsidP="0098409C">
      <w:pPr>
        <w:rPr>
          <w:rFonts w:ascii="Times New Roman" w:eastAsia="Times New Roman" w:hAnsi="Times New Roman" w:cs="Times New Roman"/>
          <w:sz w:val="24"/>
          <w:szCs w:val="24"/>
        </w:rPr>
      </w:pPr>
    </w:p>
    <w:p w14:paraId="7167E751" w14:textId="77777777" w:rsidR="00824D9B" w:rsidRDefault="00824D9B" w:rsidP="00F73045">
      <w:pPr>
        <w:rPr>
          <w:b/>
          <w:color w:val="000000"/>
          <w:sz w:val="26"/>
          <w:szCs w:val="26"/>
        </w:rPr>
      </w:pPr>
    </w:p>
    <w:p w14:paraId="60F4BBA6" w14:textId="4886AB56" w:rsidR="00F73045" w:rsidRDefault="0098409C" w:rsidP="00F73045">
      <w:pPr>
        <w:rPr>
          <w:b/>
          <w:color w:val="000000"/>
          <w:sz w:val="26"/>
          <w:szCs w:val="26"/>
        </w:rPr>
      </w:pPr>
      <w:r w:rsidRPr="005F6865">
        <w:rPr>
          <w:b/>
          <w:color w:val="000000"/>
          <w:sz w:val="26"/>
          <w:szCs w:val="26"/>
        </w:rPr>
        <w:lastRenderedPageBreak/>
        <w:t>Slide 1</w:t>
      </w:r>
      <w:r w:rsidR="00F73045">
        <w:rPr>
          <w:b/>
          <w:color w:val="000000"/>
          <w:sz w:val="26"/>
          <w:szCs w:val="26"/>
        </w:rPr>
        <w:t>2</w:t>
      </w:r>
      <w:r w:rsidRPr="005F6865">
        <w:rPr>
          <w:b/>
          <w:color w:val="000000"/>
          <w:sz w:val="26"/>
          <w:szCs w:val="26"/>
        </w:rPr>
        <w:t xml:space="preserve">: </w:t>
      </w:r>
      <w:r w:rsidR="00F73045" w:rsidRPr="00F73045">
        <w:rPr>
          <w:b/>
          <w:color w:val="000000"/>
          <w:sz w:val="26"/>
          <w:szCs w:val="26"/>
        </w:rPr>
        <w:t>Evidence based recommendation to integrate Ai into the HR functio</w:t>
      </w:r>
      <w:r w:rsidR="00E83169">
        <w:rPr>
          <w:b/>
          <w:color w:val="000000"/>
          <w:sz w:val="26"/>
          <w:szCs w:val="26"/>
        </w:rPr>
        <w:t>n</w:t>
      </w:r>
    </w:p>
    <w:p w14:paraId="0D65F923" w14:textId="77777777" w:rsidR="00E83169" w:rsidRPr="00F73045" w:rsidRDefault="00E83169" w:rsidP="00F73045">
      <w:pPr>
        <w:rPr>
          <w:b/>
          <w:color w:val="000000"/>
          <w:sz w:val="26"/>
          <w:szCs w:val="26"/>
        </w:rPr>
      </w:pPr>
    </w:p>
    <w:p w14:paraId="6F10155A" w14:textId="77777777" w:rsidR="00F73045" w:rsidRPr="00F73045" w:rsidRDefault="00F73045" w:rsidP="00F73045">
      <w:pPr>
        <w:rPr>
          <w:rFonts w:ascii="Times New Roman" w:hAnsi="Times New Roman" w:cs="Times New Roman"/>
          <w:bCs/>
          <w:color w:val="000000"/>
          <w:sz w:val="26"/>
          <w:szCs w:val="26"/>
        </w:rPr>
      </w:pPr>
      <w:r w:rsidRPr="00F73045">
        <w:rPr>
          <w:rFonts w:ascii="Times New Roman" w:hAnsi="Times New Roman" w:cs="Times New Roman"/>
          <w:bCs/>
          <w:color w:val="000000"/>
          <w:sz w:val="26"/>
          <w:szCs w:val="26"/>
        </w:rPr>
        <w:t>Tesla should invest in AI-powered employee chatbots that offer real-time support to employees. Additionally, by ensuring personalized training via the AI platforms, the focus is on enhancing engagement and retention levels</w:t>
      </w:r>
    </w:p>
    <w:p w14:paraId="1172650C" w14:textId="77777777" w:rsidR="0098409C" w:rsidRDefault="0098409C" w:rsidP="0098409C">
      <w:pPr>
        <w:rPr>
          <w:rFonts w:ascii="Times New Roman" w:eastAsia="Times New Roman" w:hAnsi="Times New Roman" w:cs="Times New Roman"/>
          <w:sz w:val="24"/>
          <w:szCs w:val="24"/>
        </w:rPr>
      </w:pPr>
    </w:p>
    <w:p w14:paraId="58A535EF" w14:textId="77777777" w:rsidR="0098409C" w:rsidRPr="00C1534A" w:rsidRDefault="0098409C" w:rsidP="0098409C">
      <w:pPr>
        <w:rPr>
          <w:rFonts w:ascii="Times New Roman" w:eastAsia="Times New Roman" w:hAnsi="Times New Roman" w:cs="Times New Roman"/>
          <w:sz w:val="24"/>
          <w:szCs w:val="24"/>
        </w:rPr>
      </w:pPr>
    </w:p>
    <w:p w14:paraId="5512F361" w14:textId="2255E7C6" w:rsidR="0098409C" w:rsidRPr="00C1534A" w:rsidRDefault="0098409C" w:rsidP="0098409C">
      <w:pPr>
        <w:rPr>
          <w:rFonts w:ascii="Times New Roman" w:eastAsia="Times New Roman" w:hAnsi="Times New Roman" w:cs="Times New Roman"/>
          <w:b/>
          <w:bCs/>
          <w:sz w:val="32"/>
          <w:szCs w:val="32"/>
        </w:rPr>
      </w:pPr>
      <w:r w:rsidRPr="00C1534A">
        <w:rPr>
          <w:rFonts w:ascii="Times New Roman" w:eastAsia="Times New Roman" w:hAnsi="Times New Roman" w:cs="Times New Roman"/>
          <w:b/>
          <w:bCs/>
          <w:sz w:val="32"/>
          <w:szCs w:val="32"/>
        </w:rPr>
        <w:t>Slide 1</w:t>
      </w:r>
      <w:r w:rsidR="00E83169">
        <w:rPr>
          <w:rFonts w:ascii="Times New Roman" w:eastAsia="Times New Roman" w:hAnsi="Times New Roman" w:cs="Times New Roman"/>
          <w:b/>
          <w:bCs/>
          <w:sz w:val="32"/>
          <w:szCs w:val="32"/>
        </w:rPr>
        <w:t>3</w:t>
      </w:r>
      <w:r w:rsidRPr="00C1534A">
        <w:rPr>
          <w:rFonts w:ascii="Times New Roman" w:eastAsia="Times New Roman" w:hAnsi="Times New Roman" w:cs="Times New Roman"/>
          <w:b/>
          <w:bCs/>
          <w:sz w:val="32"/>
          <w:szCs w:val="32"/>
        </w:rPr>
        <w:t>: Conclusion</w:t>
      </w:r>
    </w:p>
    <w:p w14:paraId="530FBD1C" w14:textId="77777777" w:rsidR="0098409C" w:rsidRPr="00C1534A" w:rsidRDefault="0098409C" w:rsidP="0098409C">
      <w:pPr>
        <w:rPr>
          <w:rFonts w:ascii="Times New Roman" w:eastAsia="Times New Roman" w:hAnsi="Times New Roman" w:cs="Times New Roman"/>
          <w:sz w:val="24"/>
          <w:szCs w:val="24"/>
        </w:rPr>
      </w:pPr>
    </w:p>
    <w:p w14:paraId="0649C9D1" w14:textId="5088E251" w:rsidR="00F81565" w:rsidRDefault="00E83169" w:rsidP="00E83169">
      <w:pPr>
        <w:rPr>
          <w:rFonts w:ascii="Times New Roman" w:hAnsi="Times New Roman" w:cs="Times New Roman"/>
          <w:sz w:val="24"/>
          <w:szCs w:val="24"/>
        </w:rPr>
      </w:pPr>
      <w:r w:rsidRPr="00E83169">
        <w:rPr>
          <w:rFonts w:ascii="Times New Roman" w:hAnsi="Times New Roman" w:cs="Times New Roman"/>
          <w:sz w:val="24"/>
          <w:szCs w:val="24"/>
        </w:rPr>
        <w:t>To conclude, Tesla is not only a technological innovator but has also incorporated the key advanced technologies in HR. By continuing to responsibly expand the use of AI, the competitive edge can be ensured</w:t>
      </w:r>
    </w:p>
    <w:p w14:paraId="6289F0D8" w14:textId="54EC8E03" w:rsidR="00E83169" w:rsidRPr="00C1534A" w:rsidRDefault="00E83169" w:rsidP="00E83169">
      <w:pPr>
        <w:rPr>
          <w:rFonts w:ascii="Times New Roman" w:eastAsia="Times New Roman" w:hAnsi="Times New Roman" w:cs="Times New Roman"/>
          <w:b/>
          <w:bCs/>
          <w:sz w:val="32"/>
          <w:szCs w:val="32"/>
        </w:rPr>
      </w:pPr>
      <w:r w:rsidRPr="00C1534A">
        <w:rPr>
          <w:rFonts w:ascii="Times New Roman" w:eastAsia="Times New Roman" w:hAnsi="Times New Roman" w:cs="Times New Roman"/>
          <w:b/>
          <w:bCs/>
          <w:sz w:val="32"/>
          <w:szCs w:val="32"/>
        </w:rPr>
        <w:t>Slide 1</w:t>
      </w:r>
      <w:r>
        <w:rPr>
          <w:rFonts w:ascii="Times New Roman" w:eastAsia="Times New Roman" w:hAnsi="Times New Roman" w:cs="Times New Roman"/>
          <w:b/>
          <w:bCs/>
          <w:sz w:val="32"/>
          <w:szCs w:val="32"/>
        </w:rPr>
        <w:t>3</w:t>
      </w:r>
      <w:r w:rsidRPr="00C1534A">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 xml:space="preserve">reference </w:t>
      </w:r>
    </w:p>
    <w:p w14:paraId="01699D7D" w14:textId="77777777" w:rsidR="00E83169" w:rsidRDefault="00E83169" w:rsidP="00E83169">
      <w:pPr>
        <w:rPr>
          <w:rFonts w:ascii="Times New Roman" w:hAnsi="Times New Roman" w:cs="Times New Roman"/>
          <w:sz w:val="24"/>
          <w:szCs w:val="24"/>
        </w:rPr>
      </w:pPr>
    </w:p>
    <w:p w14:paraId="54AF7492" w14:textId="3EF00481" w:rsidR="00E83169" w:rsidRPr="00E83169" w:rsidRDefault="00E83169" w:rsidP="00E83169">
      <w:pPr>
        <w:rPr>
          <w:rFonts w:ascii="Times New Roman" w:hAnsi="Times New Roman" w:cs="Times New Roman"/>
          <w:sz w:val="24"/>
          <w:szCs w:val="24"/>
        </w:rPr>
      </w:pPr>
      <w:r w:rsidRPr="00E83169">
        <w:rPr>
          <w:rFonts w:ascii="Times New Roman" w:hAnsi="Times New Roman" w:cs="Times New Roman"/>
          <w:sz w:val="24"/>
          <w:szCs w:val="24"/>
        </w:rPr>
        <w:t>Sources include academic articles, Tesla reports, and HR industry publications. Thank you."</w:t>
      </w:r>
    </w:p>
    <w:sectPr w:rsidR="00E83169" w:rsidRPr="00E831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39D4"/>
    <w:multiLevelType w:val="multilevel"/>
    <w:tmpl w:val="5300B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E481D14"/>
    <w:multiLevelType w:val="hybridMultilevel"/>
    <w:tmpl w:val="F55C8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422103">
    <w:abstractNumId w:val="0"/>
  </w:num>
  <w:num w:numId="2" w16cid:durableId="94445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0F"/>
    <w:rsid w:val="00151D70"/>
    <w:rsid w:val="001E5740"/>
    <w:rsid w:val="00215F35"/>
    <w:rsid w:val="002A017A"/>
    <w:rsid w:val="003A1E8D"/>
    <w:rsid w:val="005337C1"/>
    <w:rsid w:val="00807E0F"/>
    <w:rsid w:val="00824D9B"/>
    <w:rsid w:val="00865870"/>
    <w:rsid w:val="0098409C"/>
    <w:rsid w:val="00E83169"/>
    <w:rsid w:val="00EC478B"/>
    <w:rsid w:val="00F73045"/>
    <w:rsid w:val="00F8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1412A"/>
  <w15:chartTrackingRefBased/>
  <w15:docId w15:val="{6580D5EA-A298-4B1A-A841-EEB743C9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E0F"/>
    <w:rPr>
      <w:rFonts w:ascii="Calibri" w:eastAsia="Calibri" w:hAnsi="Calibri" w:cs="Calibri"/>
    </w:rPr>
  </w:style>
  <w:style w:type="paragraph" w:styleId="Heading3">
    <w:name w:val="heading 3"/>
    <w:basedOn w:val="Normal"/>
    <w:next w:val="Normal"/>
    <w:link w:val="Heading3Char"/>
    <w:uiPriority w:val="9"/>
    <w:unhideWhenUsed/>
    <w:qFormat/>
    <w:rsid w:val="001E5740"/>
    <w:pPr>
      <w:keepNext/>
      <w:keepLines/>
      <w:spacing w:before="320" w:after="80" w:line="276" w:lineRule="auto"/>
      <w:outlineLvl w:val="2"/>
    </w:pPr>
    <w:rPr>
      <w:rFonts w:ascii="Arial" w:eastAsia="Arial" w:hAnsi="Arial" w:cs="Arial"/>
      <w:color w:val="434343"/>
      <w:sz w:val="28"/>
      <w:szCs w:val="28"/>
      <w:lang w:val="e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5740"/>
    <w:rPr>
      <w:rFonts w:ascii="Arial" w:eastAsia="Arial" w:hAnsi="Arial" w:cs="Arial"/>
      <w:color w:val="434343"/>
      <w:sz w:val="28"/>
      <w:szCs w:val="28"/>
      <w:lang w:val="en"/>
    </w:rPr>
  </w:style>
  <w:style w:type="paragraph" w:styleId="ListParagraph">
    <w:name w:val="List Paragraph"/>
    <w:basedOn w:val="Normal"/>
    <w:uiPriority w:val="34"/>
    <w:qFormat/>
    <w:rsid w:val="001E5740"/>
    <w:pPr>
      <w:spacing w:after="0" w:line="276" w:lineRule="auto"/>
      <w:ind w:left="720"/>
      <w:contextualSpacing/>
    </w:pPr>
    <w:rPr>
      <w:rFonts w:ascii="Arial" w:eastAsia="Arial" w:hAnsi="Arial" w:cs="Arial"/>
      <w:lang w:val="en"/>
    </w:rPr>
  </w:style>
  <w:style w:type="character" w:styleId="Hyperlink">
    <w:name w:val="Hyperlink"/>
    <w:basedOn w:val="DefaultParagraphFont"/>
    <w:uiPriority w:val="99"/>
    <w:unhideWhenUsed/>
    <w:rsid w:val="003A1E8D"/>
    <w:rPr>
      <w:color w:val="0000FF"/>
      <w:u w:val="single"/>
    </w:rPr>
  </w:style>
  <w:style w:type="character" w:styleId="UnresolvedMention">
    <w:name w:val="Unresolved Mention"/>
    <w:basedOn w:val="DefaultParagraphFont"/>
    <w:uiPriority w:val="99"/>
    <w:semiHidden/>
    <w:unhideWhenUsed/>
    <w:rsid w:val="0098409C"/>
    <w:rPr>
      <w:color w:val="605E5C"/>
      <w:shd w:val="clear" w:color="auto" w:fill="E1DFDD"/>
    </w:rPr>
  </w:style>
  <w:style w:type="paragraph" w:styleId="NormalWeb">
    <w:name w:val="Normal (Web)"/>
    <w:basedOn w:val="Normal"/>
    <w:uiPriority w:val="99"/>
    <w:semiHidden/>
    <w:unhideWhenUsed/>
    <w:rsid w:val="00F730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32206">
      <w:bodyDiv w:val="1"/>
      <w:marLeft w:val="0"/>
      <w:marRight w:val="0"/>
      <w:marTop w:val="0"/>
      <w:marBottom w:val="0"/>
      <w:divBdr>
        <w:top w:val="none" w:sz="0" w:space="0" w:color="auto"/>
        <w:left w:val="none" w:sz="0" w:space="0" w:color="auto"/>
        <w:bottom w:val="none" w:sz="0" w:space="0" w:color="auto"/>
        <w:right w:val="none" w:sz="0" w:space="0" w:color="auto"/>
      </w:divBdr>
    </w:div>
    <w:div w:id="369917028">
      <w:bodyDiv w:val="1"/>
      <w:marLeft w:val="0"/>
      <w:marRight w:val="0"/>
      <w:marTop w:val="0"/>
      <w:marBottom w:val="0"/>
      <w:divBdr>
        <w:top w:val="none" w:sz="0" w:space="0" w:color="auto"/>
        <w:left w:val="none" w:sz="0" w:space="0" w:color="auto"/>
        <w:bottom w:val="none" w:sz="0" w:space="0" w:color="auto"/>
        <w:right w:val="none" w:sz="0" w:space="0" w:color="auto"/>
      </w:divBdr>
    </w:div>
    <w:div w:id="535772102">
      <w:bodyDiv w:val="1"/>
      <w:marLeft w:val="0"/>
      <w:marRight w:val="0"/>
      <w:marTop w:val="0"/>
      <w:marBottom w:val="0"/>
      <w:divBdr>
        <w:top w:val="none" w:sz="0" w:space="0" w:color="auto"/>
        <w:left w:val="none" w:sz="0" w:space="0" w:color="auto"/>
        <w:bottom w:val="none" w:sz="0" w:space="0" w:color="auto"/>
        <w:right w:val="none" w:sz="0" w:space="0" w:color="auto"/>
      </w:divBdr>
    </w:div>
    <w:div w:id="561405150">
      <w:bodyDiv w:val="1"/>
      <w:marLeft w:val="0"/>
      <w:marRight w:val="0"/>
      <w:marTop w:val="0"/>
      <w:marBottom w:val="0"/>
      <w:divBdr>
        <w:top w:val="none" w:sz="0" w:space="0" w:color="auto"/>
        <w:left w:val="none" w:sz="0" w:space="0" w:color="auto"/>
        <w:bottom w:val="none" w:sz="0" w:space="0" w:color="auto"/>
        <w:right w:val="none" w:sz="0" w:space="0" w:color="auto"/>
      </w:divBdr>
    </w:div>
    <w:div w:id="765616860">
      <w:bodyDiv w:val="1"/>
      <w:marLeft w:val="0"/>
      <w:marRight w:val="0"/>
      <w:marTop w:val="0"/>
      <w:marBottom w:val="0"/>
      <w:divBdr>
        <w:top w:val="none" w:sz="0" w:space="0" w:color="auto"/>
        <w:left w:val="none" w:sz="0" w:space="0" w:color="auto"/>
        <w:bottom w:val="none" w:sz="0" w:space="0" w:color="auto"/>
        <w:right w:val="none" w:sz="0" w:space="0" w:color="auto"/>
      </w:divBdr>
    </w:div>
    <w:div w:id="1045374168">
      <w:bodyDiv w:val="1"/>
      <w:marLeft w:val="0"/>
      <w:marRight w:val="0"/>
      <w:marTop w:val="0"/>
      <w:marBottom w:val="0"/>
      <w:divBdr>
        <w:top w:val="none" w:sz="0" w:space="0" w:color="auto"/>
        <w:left w:val="none" w:sz="0" w:space="0" w:color="auto"/>
        <w:bottom w:val="none" w:sz="0" w:space="0" w:color="auto"/>
        <w:right w:val="none" w:sz="0" w:space="0" w:color="auto"/>
      </w:divBdr>
    </w:div>
    <w:div w:id="1067188438">
      <w:bodyDiv w:val="1"/>
      <w:marLeft w:val="0"/>
      <w:marRight w:val="0"/>
      <w:marTop w:val="0"/>
      <w:marBottom w:val="0"/>
      <w:divBdr>
        <w:top w:val="none" w:sz="0" w:space="0" w:color="auto"/>
        <w:left w:val="none" w:sz="0" w:space="0" w:color="auto"/>
        <w:bottom w:val="none" w:sz="0" w:space="0" w:color="auto"/>
        <w:right w:val="none" w:sz="0" w:space="0" w:color="auto"/>
      </w:divBdr>
    </w:div>
    <w:div w:id="1470242963">
      <w:bodyDiv w:val="1"/>
      <w:marLeft w:val="0"/>
      <w:marRight w:val="0"/>
      <w:marTop w:val="0"/>
      <w:marBottom w:val="0"/>
      <w:divBdr>
        <w:top w:val="none" w:sz="0" w:space="0" w:color="auto"/>
        <w:left w:val="none" w:sz="0" w:space="0" w:color="auto"/>
        <w:bottom w:val="none" w:sz="0" w:space="0" w:color="auto"/>
        <w:right w:val="none" w:sz="0" w:space="0" w:color="auto"/>
      </w:divBdr>
    </w:div>
    <w:div w:id="1663314449">
      <w:bodyDiv w:val="1"/>
      <w:marLeft w:val="0"/>
      <w:marRight w:val="0"/>
      <w:marTop w:val="0"/>
      <w:marBottom w:val="0"/>
      <w:divBdr>
        <w:top w:val="none" w:sz="0" w:space="0" w:color="auto"/>
        <w:left w:val="none" w:sz="0" w:space="0" w:color="auto"/>
        <w:bottom w:val="none" w:sz="0" w:space="0" w:color="auto"/>
        <w:right w:val="none" w:sz="0" w:space="0" w:color="auto"/>
      </w:divBdr>
    </w:div>
    <w:div w:id="1677228241">
      <w:bodyDiv w:val="1"/>
      <w:marLeft w:val="0"/>
      <w:marRight w:val="0"/>
      <w:marTop w:val="0"/>
      <w:marBottom w:val="0"/>
      <w:divBdr>
        <w:top w:val="none" w:sz="0" w:space="0" w:color="auto"/>
        <w:left w:val="none" w:sz="0" w:space="0" w:color="auto"/>
        <w:bottom w:val="none" w:sz="0" w:space="0" w:color="auto"/>
        <w:right w:val="none" w:sz="0" w:space="0" w:color="auto"/>
      </w:divBdr>
    </w:div>
    <w:div w:id="1854344315">
      <w:bodyDiv w:val="1"/>
      <w:marLeft w:val="0"/>
      <w:marRight w:val="0"/>
      <w:marTop w:val="0"/>
      <w:marBottom w:val="0"/>
      <w:divBdr>
        <w:top w:val="none" w:sz="0" w:space="0" w:color="auto"/>
        <w:left w:val="none" w:sz="0" w:space="0" w:color="auto"/>
        <w:bottom w:val="none" w:sz="0" w:space="0" w:color="auto"/>
        <w:right w:val="none" w:sz="0" w:space="0" w:color="auto"/>
      </w:divBdr>
    </w:div>
    <w:div w:id="1899438110">
      <w:bodyDiv w:val="1"/>
      <w:marLeft w:val="0"/>
      <w:marRight w:val="0"/>
      <w:marTop w:val="0"/>
      <w:marBottom w:val="0"/>
      <w:divBdr>
        <w:top w:val="none" w:sz="0" w:space="0" w:color="auto"/>
        <w:left w:val="none" w:sz="0" w:space="0" w:color="auto"/>
        <w:bottom w:val="none" w:sz="0" w:space="0" w:color="auto"/>
        <w:right w:val="none" w:sz="0" w:space="0" w:color="auto"/>
      </w:divBdr>
    </w:div>
    <w:div w:id="206209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p:/g/personal/2406186_student_uwtsd_ac_uk/ERhmSRICFHpFs7R8FuSNLY0BNi1yu-pCWAlytVvNkkvdWQ?e=Kp0FK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p:/g/personal/2406186_student_uwtsd_ac_uk/ERhmSRICFHpFs7R8FuSNLY0BNi1yu-pCWAlytVvNkkvdWQ?e=Kp0FKH"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Nazifa Sultana Ohia</dc:creator>
  <cp:keywords/>
  <dc:description/>
  <cp:lastModifiedBy>GANDHAM R. (2349246)</cp:lastModifiedBy>
  <cp:revision>2</cp:revision>
  <dcterms:created xsi:type="dcterms:W3CDTF">2025-04-30T20:30:00Z</dcterms:created>
  <dcterms:modified xsi:type="dcterms:W3CDTF">2025-04-30T20:30:00Z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1fea23a5-8425-497f-b562-50f100075416</vt:lpwstr>
  </property>
</Properties>
</file>