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1E5565" w14:textId="379D095C" w:rsidR="00FE243E" w:rsidRDefault="009A237A" w:rsidP="009A237A">
      <w:pPr>
        <w:jc w:val="center"/>
        <w:rPr>
          <w:sz w:val="28"/>
          <w:szCs w:val="28"/>
        </w:rPr>
      </w:pPr>
      <w:r>
        <w:rPr>
          <w:sz w:val="28"/>
          <w:szCs w:val="28"/>
        </w:rPr>
        <w:t xml:space="preserve">University of Wales Trinity Saint David </w:t>
      </w:r>
    </w:p>
    <w:p w14:paraId="389F473F" w14:textId="6FDE0C07" w:rsidR="009A237A" w:rsidRDefault="009A237A" w:rsidP="009A237A">
      <w:pPr>
        <w:jc w:val="center"/>
        <w:rPr>
          <w:sz w:val="20"/>
          <w:szCs w:val="20"/>
        </w:rPr>
      </w:pPr>
      <w:r>
        <w:rPr>
          <w:sz w:val="20"/>
          <w:szCs w:val="20"/>
        </w:rPr>
        <w:t xml:space="preserve">Wales institute of science and art </w:t>
      </w:r>
    </w:p>
    <w:p w14:paraId="3BDAC92C" w14:textId="3BED7070" w:rsidR="009A237A" w:rsidRDefault="009A237A" w:rsidP="009A237A">
      <w:pPr>
        <w:jc w:val="center"/>
        <w:rPr>
          <w:sz w:val="20"/>
          <w:szCs w:val="20"/>
        </w:rPr>
      </w:pPr>
      <w:r w:rsidRPr="009A237A">
        <w:rPr>
          <w:noProof/>
          <w:sz w:val="20"/>
          <w:szCs w:val="20"/>
        </w:rPr>
        <w:drawing>
          <wp:inline distT="0" distB="0" distL="0" distR="0" wp14:anchorId="1EFF4830" wp14:editId="42812890">
            <wp:extent cx="4328535" cy="1699407"/>
            <wp:effectExtent l="0" t="0" r="0" b="0"/>
            <wp:docPr id="99763499"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63499" name="Picture 1" descr="A black text on a white background&#10;&#10;Description automatically generated"/>
                    <pic:cNvPicPr/>
                  </pic:nvPicPr>
                  <pic:blipFill>
                    <a:blip r:embed="rId5"/>
                    <a:stretch>
                      <a:fillRect/>
                    </a:stretch>
                  </pic:blipFill>
                  <pic:spPr>
                    <a:xfrm>
                      <a:off x="0" y="0"/>
                      <a:ext cx="4328535" cy="1699407"/>
                    </a:xfrm>
                    <a:prstGeom prst="rect">
                      <a:avLst/>
                    </a:prstGeom>
                  </pic:spPr>
                </pic:pic>
              </a:graphicData>
            </a:graphic>
          </wp:inline>
        </w:drawing>
      </w:r>
    </w:p>
    <w:p w14:paraId="7BC51440" w14:textId="77777777" w:rsidR="009A237A" w:rsidRDefault="009A237A" w:rsidP="009A237A">
      <w:pPr>
        <w:jc w:val="center"/>
        <w:rPr>
          <w:sz w:val="20"/>
          <w:szCs w:val="20"/>
        </w:rPr>
      </w:pPr>
    </w:p>
    <w:p w14:paraId="67FE2EB6" w14:textId="0B7F4BA0" w:rsidR="009A237A" w:rsidRDefault="009A237A" w:rsidP="009A237A">
      <w:pPr>
        <w:jc w:val="center"/>
        <w:rPr>
          <w:b/>
          <w:bCs/>
          <w:sz w:val="20"/>
          <w:szCs w:val="20"/>
        </w:rPr>
      </w:pPr>
      <w:r>
        <w:rPr>
          <w:sz w:val="20"/>
          <w:szCs w:val="20"/>
        </w:rPr>
        <w:t xml:space="preserve">Electronic circuits testing and applications: </w:t>
      </w:r>
      <w:r>
        <w:rPr>
          <w:b/>
          <w:bCs/>
          <w:sz w:val="20"/>
          <w:szCs w:val="20"/>
        </w:rPr>
        <w:t>ACHA 4010</w:t>
      </w:r>
    </w:p>
    <w:p w14:paraId="5FA95F4A" w14:textId="77777777" w:rsidR="009A237A" w:rsidRDefault="009A237A" w:rsidP="009A237A">
      <w:pPr>
        <w:jc w:val="center"/>
        <w:rPr>
          <w:b/>
          <w:bCs/>
          <w:sz w:val="20"/>
          <w:szCs w:val="20"/>
        </w:rPr>
      </w:pPr>
    </w:p>
    <w:p w14:paraId="08E9CE43" w14:textId="77777777" w:rsidR="009A237A" w:rsidRDefault="009A237A" w:rsidP="009A237A">
      <w:pPr>
        <w:jc w:val="center"/>
        <w:rPr>
          <w:b/>
          <w:bCs/>
          <w:sz w:val="20"/>
          <w:szCs w:val="20"/>
        </w:rPr>
      </w:pPr>
    </w:p>
    <w:p w14:paraId="210E8BA2" w14:textId="77777777" w:rsidR="009A237A" w:rsidRDefault="009A237A" w:rsidP="009A237A">
      <w:pPr>
        <w:jc w:val="center"/>
        <w:rPr>
          <w:b/>
          <w:bCs/>
          <w:sz w:val="20"/>
          <w:szCs w:val="20"/>
        </w:rPr>
      </w:pPr>
    </w:p>
    <w:p w14:paraId="5F8DE50F" w14:textId="77777777" w:rsidR="009A237A" w:rsidRDefault="009A237A" w:rsidP="009A237A">
      <w:pPr>
        <w:jc w:val="center"/>
        <w:rPr>
          <w:b/>
          <w:bCs/>
          <w:sz w:val="20"/>
          <w:szCs w:val="20"/>
        </w:rPr>
      </w:pPr>
    </w:p>
    <w:p w14:paraId="52E0323E" w14:textId="77777777" w:rsidR="009A237A" w:rsidRDefault="009A237A" w:rsidP="009A237A">
      <w:pPr>
        <w:jc w:val="center"/>
        <w:rPr>
          <w:b/>
          <w:bCs/>
          <w:sz w:val="20"/>
          <w:szCs w:val="20"/>
        </w:rPr>
      </w:pPr>
    </w:p>
    <w:p w14:paraId="1F3E652B" w14:textId="77777777" w:rsidR="009A237A" w:rsidRDefault="009A237A" w:rsidP="009A237A">
      <w:pPr>
        <w:jc w:val="center"/>
        <w:rPr>
          <w:b/>
          <w:bCs/>
          <w:sz w:val="20"/>
          <w:szCs w:val="20"/>
        </w:rPr>
      </w:pPr>
    </w:p>
    <w:p w14:paraId="3E3935EC" w14:textId="77777777" w:rsidR="009A237A" w:rsidRDefault="009A237A" w:rsidP="009A237A">
      <w:pPr>
        <w:jc w:val="center"/>
        <w:rPr>
          <w:b/>
          <w:bCs/>
          <w:sz w:val="20"/>
          <w:szCs w:val="20"/>
        </w:rPr>
      </w:pPr>
    </w:p>
    <w:p w14:paraId="47F31905" w14:textId="77777777" w:rsidR="009A237A" w:rsidRDefault="009A237A" w:rsidP="009A237A">
      <w:pPr>
        <w:jc w:val="center"/>
        <w:rPr>
          <w:b/>
          <w:bCs/>
          <w:sz w:val="20"/>
          <w:szCs w:val="20"/>
        </w:rPr>
      </w:pPr>
    </w:p>
    <w:p w14:paraId="122BB430" w14:textId="77777777" w:rsidR="009A237A" w:rsidRDefault="009A237A" w:rsidP="009A237A">
      <w:pPr>
        <w:jc w:val="center"/>
        <w:rPr>
          <w:b/>
          <w:bCs/>
          <w:sz w:val="20"/>
          <w:szCs w:val="20"/>
        </w:rPr>
      </w:pPr>
    </w:p>
    <w:p w14:paraId="3CAC25B1" w14:textId="77777777" w:rsidR="009A237A" w:rsidRDefault="009A237A" w:rsidP="009A237A">
      <w:pPr>
        <w:jc w:val="center"/>
        <w:rPr>
          <w:b/>
          <w:bCs/>
          <w:sz w:val="20"/>
          <w:szCs w:val="20"/>
        </w:rPr>
      </w:pPr>
    </w:p>
    <w:p w14:paraId="27A1122A" w14:textId="77777777" w:rsidR="009A237A" w:rsidRDefault="009A237A" w:rsidP="009A237A">
      <w:pPr>
        <w:jc w:val="center"/>
        <w:rPr>
          <w:b/>
          <w:bCs/>
          <w:sz w:val="20"/>
          <w:szCs w:val="20"/>
        </w:rPr>
      </w:pPr>
    </w:p>
    <w:p w14:paraId="3AB20CE1" w14:textId="77777777" w:rsidR="009A237A" w:rsidRDefault="009A237A" w:rsidP="009A237A">
      <w:pPr>
        <w:jc w:val="center"/>
        <w:rPr>
          <w:b/>
          <w:bCs/>
          <w:sz w:val="20"/>
          <w:szCs w:val="20"/>
        </w:rPr>
      </w:pPr>
    </w:p>
    <w:p w14:paraId="62158E9B" w14:textId="77777777" w:rsidR="009A237A" w:rsidRDefault="009A237A" w:rsidP="009A237A">
      <w:pPr>
        <w:jc w:val="center"/>
        <w:rPr>
          <w:b/>
          <w:bCs/>
          <w:sz w:val="20"/>
          <w:szCs w:val="20"/>
        </w:rPr>
      </w:pPr>
    </w:p>
    <w:p w14:paraId="35A54EE7" w14:textId="77777777" w:rsidR="009A237A" w:rsidRDefault="009A237A" w:rsidP="009A237A">
      <w:pPr>
        <w:jc w:val="center"/>
        <w:rPr>
          <w:b/>
          <w:bCs/>
          <w:sz w:val="20"/>
          <w:szCs w:val="20"/>
        </w:rPr>
      </w:pPr>
    </w:p>
    <w:p w14:paraId="607873E8" w14:textId="77777777" w:rsidR="009A237A" w:rsidRDefault="009A237A" w:rsidP="009A237A">
      <w:pPr>
        <w:jc w:val="center"/>
        <w:rPr>
          <w:b/>
          <w:bCs/>
          <w:sz w:val="20"/>
          <w:szCs w:val="20"/>
        </w:rPr>
      </w:pPr>
    </w:p>
    <w:p w14:paraId="0A6FACB5" w14:textId="77777777" w:rsidR="009A237A" w:rsidRDefault="009A237A" w:rsidP="009A237A">
      <w:pPr>
        <w:jc w:val="center"/>
        <w:rPr>
          <w:b/>
          <w:bCs/>
          <w:sz w:val="20"/>
          <w:szCs w:val="20"/>
        </w:rPr>
      </w:pPr>
    </w:p>
    <w:p w14:paraId="5852EA12" w14:textId="77777777" w:rsidR="009A237A" w:rsidRDefault="009A237A" w:rsidP="009A237A">
      <w:pPr>
        <w:jc w:val="center"/>
        <w:rPr>
          <w:b/>
          <w:bCs/>
          <w:sz w:val="20"/>
          <w:szCs w:val="20"/>
        </w:rPr>
      </w:pPr>
    </w:p>
    <w:p w14:paraId="67CEC998" w14:textId="77777777" w:rsidR="009A237A" w:rsidRDefault="009A237A" w:rsidP="009A237A">
      <w:pPr>
        <w:jc w:val="center"/>
        <w:rPr>
          <w:b/>
          <w:bCs/>
          <w:sz w:val="20"/>
          <w:szCs w:val="20"/>
        </w:rPr>
      </w:pPr>
    </w:p>
    <w:p w14:paraId="6595C8E0" w14:textId="77777777" w:rsidR="009A237A" w:rsidRDefault="009A237A" w:rsidP="009A237A">
      <w:pPr>
        <w:jc w:val="center"/>
        <w:rPr>
          <w:b/>
          <w:bCs/>
          <w:sz w:val="20"/>
          <w:szCs w:val="20"/>
        </w:rPr>
      </w:pPr>
    </w:p>
    <w:p w14:paraId="3EDC9734" w14:textId="142AFDB5" w:rsidR="009A237A" w:rsidRDefault="009A237A" w:rsidP="009A237A">
      <w:pPr>
        <w:jc w:val="center"/>
        <w:rPr>
          <w:b/>
          <w:bCs/>
          <w:sz w:val="20"/>
          <w:szCs w:val="20"/>
        </w:rPr>
      </w:pPr>
      <w:r>
        <w:rPr>
          <w:b/>
          <w:bCs/>
          <w:sz w:val="20"/>
          <w:szCs w:val="20"/>
        </w:rPr>
        <w:t>Harvey Merrett</w:t>
      </w:r>
    </w:p>
    <w:p w14:paraId="3A2F00AA" w14:textId="301B355E" w:rsidR="009A237A" w:rsidRDefault="009A237A" w:rsidP="009A237A">
      <w:pPr>
        <w:jc w:val="center"/>
        <w:rPr>
          <w:b/>
          <w:bCs/>
          <w:sz w:val="20"/>
          <w:szCs w:val="20"/>
        </w:rPr>
      </w:pPr>
      <w:r>
        <w:rPr>
          <w:b/>
          <w:bCs/>
          <w:sz w:val="20"/>
          <w:szCs w:val="20"/>
        </w:rPr>
        <w:t>2204827</w:t>
      </w:r>
    </w:p>
    <w:p w14:paraId="59B3EE6D" w14:textId="699B6203" w:rsidR="009A237A" w:rsidRDefault="009A237A" w:rsidP="009A237A">
      <w:pPr>
        <w:jc w:val="center"/>
        <w:rPr>
          <w:b/>
          <w:bCs/>
          <w:sz w:val="20"/>
          <w:szCs w:val="20"/>
        </w:rPr>
      </w:pPr>
      <w:r>
        <w:rPr>
          <w:b/>
          <w:bCs/>
          <w:sz w:val="20"/>
          <w:szCs w:val="20"/>
        </w:rPr>
        <w:t>24/03/2024</w:t>
      </w:r>
    </w:p>
    <w:p w14:paraId="2939A38A" w14:textId="318ABF2D" w:rsidR="009A237A" w:rsidRDefault="009A237A" w:rsidP="009A237A">
      <w:pPr>
        <w:rPr>
          <w:b/>
          <w:bCs/>
          <w:i/>
          <w:iCs/>
          <w:color w:val="000000"/>
          <w:u w:val="single"/>
        </w:rPr>
      </w:pPr>
      <w:r w:rsidRPr="009A237A">
        <w:rPr>
          <w:b/>
          <w:bCs/>
          <w:i/>
          <w:iCs/>
          <w:color w:val="000000"/>
          <w:u w:val="single"/>
        </w:rPr>
        <w:lastRenderedPageBreak/>
        <w:t>Contents</w:t>
      </w:r>
    </w:p>
    <w:p w14:paraId="0F2054EC" w14:textId="0527DC3F" w:rsidR="009A237A" w:rsidRDefault="009A237A" w:rsidP="009A237A">
      <w:pPr>
        <w:rPr>
          <w:color w:val="000000"/>
        </w:rPr>
      </w:pPr>
      <w:r>
        <w:rPr>
          <w:b/>
          <w:bCs/>
          <w:i/>
          <w:iCs/>
          <w:color w:val="000000"/>
          <w:u w:val="single"/>
        </w:rPr>
        <w:t xml:space="preserve">1 </w:t>
      </w:r>
      <w:r>
        <w:rPr>
          <w:color w:val="000000"/>
        </w:rPr>
        <w:t>task 2</w:t>
      </w:r>
    </w:p>
    <w:p w14:paraId="7FDFCF36" w14:textId="2B95650B" w:rsidR="00A504F7" w:rsidRDefault="009A237A" w:rsidP="009A237A">
      <w:pPr>
        <w:rPr>
          <w:color w:val="000000"/>
        </w:rPr>
      </w:pPr>
      <w:r>
        <w:rPr>
          <w:color w:val="000000"/>
        </w:rPr>
        <w:t>1.1</w:t>
      </w:r>
      <w:r w:rsidR="00A504F7">
        <w:rPr>
          <w:color w:val="000000"/>
        </w:rPr>
        <w:t>-</w:t>
      </w:r>
      <w:r w:rsidR="00E40266">
        <w:rPr>
          <w:color w:val="000000"/>
        </w:rPr>
        <w:t xml:space="preserve"> scope time calculations </w:t>
      </w:r>
    </w:p>
    <w:p w14:paraId="02C46570" w14:textId="6189C081" w:rsidR="009A237A" w:rsidRDefault="009A237A" w:rsidP="009A237A">
      <w:pPr>
        <w:rPr>
          <w:color w:val="000000"/>
        </w:rPr>
      </w:pPr>
      <w:r>
        <w:rPr>
          <w:color w:val="000000"/>
        </w:rPr>
        <w:t>1.2</w:t>
      </w:r>
      <w:r w:rsidR="00A504F7">
        <w:rPr>
          <w:color w:val="000000"/>
        </w:rPr>
        <w:t>-</w:t>
      </w:r>
      <w:r w:rsidR="00E40266">
        <w:rPr>
          <w:color w:val="000000"/>
        </w:rPr>
        <w:t xml:space="preserve">function generator output sign wave </w:t>
      </w:r>
    </w:p>
    <w:p w14:paraId="0A618ECD" w14:textId="1D2E828D" w:rsidR="009A237A" w:rsidRDefault="009A237A" w:rsidP="009A237A">
      <w:pPr>
        <w:rPr>
          <w:color w:val="000000"/>
        </w:rPr>
      </w:pPr>
      <w:r>
        <w:rPr>
          <w:color w:val="000000"/>
        </w:rPr>
        <w:t>1.3</w:t>
      </w:r>
      <w:r w:rsidR="00A504F7">
        <w:rPr>
          <w:color w:val="000000"/>
        </w:rPr>
        <w:t>-</w:t>
      </w:r>
      <w:r w:rsidR="00E40266">
        <w:rPr>
          <w:color w:val="000000"/>
        </w:rPr>
        <w:t xml:space="preserve"> unsmoothed rectifier wave </w:t>
      </w:r>
    </w:p>
    <w:p w14:paraId="655071C1" w14:textId="4531A202" w:rsidR="009A237A" w:rsidRDefault="009A237A" w:rsidP="009A237A">
      <w:pPr>
        <w:rPr>
          <w:color w:val="000000"/>
        </w:rPr>
      </w:pPr>
      <w:r>
        <w:rPr>
          <w:color w:val="000000"/>
        </w:rPr>
        <w:t>1.4</w:t>
      </w:r>
      <w:r w:rsidR="00A504F7">
        <w:rPr>
          <w:color w:val="000000"/>
        </w:rPr>
        <w:t>-</w:t>
      </w:r>
      <w:r w:rsidR="00E40266">
        <w:rPr>
          <w:color w:val="000000"/>
        </w:rPr>
        <w:t xml:space="preserve">smoothed rectifier wave with </w:t>
      </w:r>
      <w:r w:rsidR="00E20420">
        <w:rPr>
          <w:color w:val="000000"/>
        </w:rPr>
        <w:t xml:space="preserve">capacitor </w:t>
      </w:r>
    </w:p>
    <w:p w14:paraId="6ABF1B14" w14:textId="06B9D6AE" w:rsidR="009A237A" w:rsidRDefault="009A237A" w:rsidP="009A237A">
      <w:pPr>
        <w:rPr>
          <w:color w:val="000000"/>
        </w:rPr>
      </w:pPr>
      <w:r>
        <w:rPr>
          <w:color w:val="000000"/>
        </w:rPr>
        <w:t>1.5</w:t>
      </w:r>
      <w:r w:rsidR="00A504F7">
        <w:rPr>
          <w:color w:val="000000"/>
        </w:rPr>
        <w:t>-</w:t>
      </w:r>
      <w:r w:rsidR="00E20420">
        <w:rPr>
          <w:color w:val="000000"/>
        </w:rPr>
        <w:t xml:space="preserve">drop in voltage question </w:t>
      </w:r>
    </w:p>
    <w:p w14:paraId="0F3C4B50" w14:textId="12592606" w:rsidR="009A237A" w:rsidRDefault="009A237A" w:rsidP="009A237A">
      <w:pPr>
        <w:rPr>
          <w:color w:val="000000"/>
        </w:rPr>
      </w:pPr>
      <w:r>
        <w:rPr>
          <w:color w:val="000000"/>
        </w:rPr>
        <w:t>1.6</w:t>
      </w:r>
      <w:r w:rsidR="00A504F7">
        <w:rPr>
          <w:color w:val="000000"/>
        </w:rPr>
        <w:t>-</w:t>
      </w:r>
      <w:r w:rsidR="00E20420">
        <w:rPr>
          <w:color w:val="000000"/>
        </w:rPr>
        <w:t xml:space="preserve">different voltage reading question </w:t>
      </w:r>
    </w:p>
    <w:p w14:paraId="6D3CC5D3" w14:textId="407E4505" w:rsidR="009A237A" w:rsidRDefault="009A237A" w:rsidP="009A237A">
      <w:pPr>
        <w:rPr>
          <w:color w:val="000000"/>
        </w:rPr>
      </w:pPr>
      <w:r>
        <w:rPr>
          <w:color w:val="000000"/>
        </w:rPr>
        <w:t>1.7</w:t>
      </w:r>
      <w:r w:rsidR="00A504F7">
        <w:rPr>
          <w:color w:val="000000"/>
        </w:rPr>
        <w:t>-</w:t>
      </w:r>
      <w:r w:rsidR="00E20420">
        <w:rPr>
          <w:color w:val="000000"/>
        </w:rPr>
        <w:t>rectifiers use in automotive applications</w:t>
      </w:r>
    </w:p>
    <w:p w14:paraId="5F422A67" w14:textId="39A163BA" w:rsidR="009A237A" w:rsidRDefault="009A237A" w:rsidP="009A237A">
      <w:pPr>
        <w:rPr>
          <w:color w:val="000000"/>
        </w:rPr>
      </w:pPr>
      <w:r>
        <w:rPr>
          <w:color w:val="000000"/>
        </w:rPr>
        <w:t>1.8</w:t>
      </w:r>
      <w:r w:rsidR="00A504F7">
        <w:rPr>
          <w:color w:val="000000"/>
        </w:rPr>
        <w:t>-</w:t>
      </w:r>
      <w:r w:rsidR="00E20420">
        <w:rPr>
          <w:color w:val="000000"/>
        </w:rPr>
        <w:t xml:space="preserve">probing question </w:t>
      </w:r>
    </w:p>
    <w:p w14:paraId="23C5AC67" w14:textId="23A131D6" w:rsidR="009A237A" w:rsidRPr="00A504F7" w:rsidRDefault="009A237A" w:rsidP="009A237A">
      <w:pPr>
        <w:rPr>
          <w:color w:val="000000"/>
        </w:rPr>
      </w:pPr>
      <w:r w:rsidRPr="009A237A">
        <w:rPr>
          <w:b/>
          <w:bCs/>
          <w:i/>
          <w:iCs/>
          <w:color w:val="000000"/>
          <w:u w:val="single"/>
        </w:rPr>
        <w:t>2</w:t>
      </w:r>
      <w:r w:rsidR="00A504F7">
        <w:rPr>
          <w:b/>
          <w:bCs/>
          <w:i/>
          <w:iCs/>
          <w:color w:val="000000"/>
          <w:u w:val="single"/>
        </w:rPr>
        <w:t xml:space="preserve"> </w:t>
      </w:r>
      <w:r w:rsidR="00A504F7">
        <w:rPr>
          <w:color w:val="000000"/>
        </w:rPr>
        <w:t>task 3</w:t>
      </w:r>
    </w:p>
    <w:p w14:paraId="2F33B847" w14:textId="6A0C88F2" w:rsidR="00A504F7" w:rsidRDefault="00A504F7" w:rsidP="009A237A">
      <w:pPr>
        <w:rPr>
          <w:color w:val="000000"/>
        </w:rPr>
      </w:pPr>
      <w:r>
        <w:rPr>
          <w:color w:val="000000"/>
        </w:rPr>
        <w:t>2.1-</w:t>
      </w:r>
      <w:r w:rsidR="00E20420">
        <w:rPr>
          <w:color w:val="000000"/>
        </w:rPr>
        <w:t xml:space="preserve">scope time division </w:t>
      </w:r>
      <w:r w:rsidR="00103501">
        <w:rPr>
          <w:color w:val="000000"/>
        </w:rPr>
        <w:t xml:space="preserve">calculations </w:t>
      </w:r>
    </w:p>
    <w:p w14:paraId="56E7CEA1" w14:textId="42898555" w:rsidR="00A504F7" w:rsidRDefault="00A504F7" w:rsidP="009A237A">
      <w:pPr>
        <w:rPr>
          <w:color w:val="000000"/>
        </w:rPr>
      </w:pPr>
      <w:r>
        <w:rPr>
          <w:color w:val="000000"/>
        </w:rPr>
        <w:t>2.2-</w:t>
      </w:r>
      <w:r w:rsidR="00E20420">
        <w:rPr>
          <w:color w:val="000000"/>
        </w:rPr>
        <w:t xml:space="preserve"> function generator </w:t>
      </w:r>
      <w:r w:rsidR="00103501">
        <w:rPr>
          <w:color w:val="000000"/>
        </w:rPr>
        <w:t xml:space="preserve">output square wave </w:t>
      </w:r>
    </w:p>
    <w:p w14:paraId="4F3190D1" w14:textId="404F7844" w:rsidR="00A504F7" w:rsidRDefault="00A504F7" w:rsidP="009A237A">
      <w:pPr>
        <w:rPr>
          <w:color w:val="000000"/>
        </w:rPr>
      </w:pPr>
      <w:r>
        <w:rPr>
          <w:color w:val="000000"/>
        </w:rPr>
        <w:t>2.3-</w:t>
      </w:r>
      <w:r w:rsidR="00103501">
        <w:rPr>
          <w:color w:val="000000"/>
        </w:rPr>
        <w:t xml:space="preserve"> capacitor charge and discharge wave marked at correct </w:t>
      </w:r>
      <w:r w:rsidR="005B7893">
        <w:rPr>
          <w:color w:val="000000"/>
        </w:rPr>
        <w:t xml:space="preserve">points </w:t>
      </w:r>
    </w:p>
    <w:p w14:paraId="448D3577" w14:textId="7962254D" w:rsidR="00A504F7" w:rsidRDefault="00A504F7" w:rsidP="009A237A">
      <w:pPr>
        <w:rPr>
          <w:color w:val="000000"/>
        </w:rPr>
      </w:pPr>
      <w:r>
        <w:rPr>
          <w:color w:val="000000"/>
        </w:rPr>
        <w:t>2.4-</w:t>
      </w:r>
      <w:r w:rsidR="005B7893">
        <w:rPr>
          <w:color w:val="000000"/>
        </w:rPr>
        <w:t xml:space="preserve">basic capacitor calculations </w:t>
      </w:r>
    </w:p>
    <w:p w14:paraId="1591A536" w14:textId="644E22CC" w:rsidR="00A504F7" w:rsidRDefault="00A504F7" w:rsidP="009A237A">
      <w:pPr>
        <w:rPr>
          <w:color w:val="000000"/>
        </w:rPr>
      </w:pPr>
      <w:r>
        <w:rPr>
          <w:color w:val="000000"/>
        </w:rPr>
        <w:t>2.5-</w:t>
      </w:r>
      <w:r w:rsidR="005B7893">
        <w:rPr>
          <w:color w:val="000000"/>
        </w:rPr>
        <w:t>capicitor discharge table</w:t>
      </w:r>
    </w:p>
    <w:p w14:paraId="5C2A7B4F" w14:textId="68E93D3E" w:rsidR="00A504F7" w:rsidRDefault="00A504F7" w:rsidP="009A237A">
      <w:pPr>
        <w:rPr>
          <w:color w:val="000000"/>
        </w:rPr>
      </w:pPr>
      <w:r>
        <w:rPr>
          <w:color w:val="000000"/>
        </w:rPr>
        <w:t>2.6-</w:t>
      </w:r>
      <w:r w:rsidR="00443EA5">
        <w:rPr>
          <w:color w:val="000000"/>
        </w:rPr>
        <w:t xml:space="preserve"> gradient </w:t>
      </w:r>
      <w:r w:rsidR="009F530A">
        <w:rPr>
          <w:color w:val="000000"/>
        </w:rPr>
        <w:t xml:space="preserve">plot and calculations </w:t>
      </w:r>
    </w:p>
    <w:p w14:paraId="7C8D3B4B" w14:textId="63E76A89" w:rsidR="00A504F7" w:rsidRDefault="00A504F7" w:rsidP="009A237A">
      <w:pPr>
        <w:rPr>
          <w:color w:val="000000"/>
        </w:rPr>
      </w:pPr>
      <w:r>
        <w:rPr>
          <w:color w:val="000000"/>
        </w:rPr>
        <w:t>2.7-</w:t>
      </w:r>
      <w:r w:rsidR="009F530A">
        <w:rPr>
          <w:color w:val="000000"/>
        </w:rPr>
        <w:t>capacitor uses</w:t>
      </w:r>
    </w:p>
    <w:p w14:paraId="278D4F15" w14:textId="5161A6F2" w:rsidR="00A504F7" w:rsidRDefault="00A504F7" w:rsidP="009A237A">
      <w:pPr>
        <w:rPr>
          <w:color w:val="000000"/>
        </w:rPr>
      </w:pPr>
      <w:r>
        <w:rPr>
          <w:color w:val="000000"/>
        </w:rPr>
        <w:t>2.8-</w:t>
      </w:r>
      <w:r w:rsidR="009F530A">
        <w:rPr>
          <w:color w:val="000000"/>
        </w:rPr>
        <w:t xml:space="preserve">in accuracies question </w:t>
      </w:r>
    </w:p>
    <w:p w14:paraId="1C275E52" w14:textId="395767C7" w:rsidR="00A504F7" w:rsidRDefault="00A504F7" w:rsidP="009A237A">
      <w:pPr>
        <w:rPr>
          <w:b/>
          <w:bCs/>
          <w:i/>
          <w:iCs/>
          <w:color w:val="000000"/>
          <w:u w:val="single"/>
        </w:rPr>
      </w:pPr>
      <w:r w:rsidRPr="00A504F7">
        <w:rPr>
          <w:b/>
          <w:bCs/>
          <w:i/>
          <w:iCs/>
          <w:color w:val="000000"/>
          <w:u w:val="single"/>
        </w:rPr>
        <w:t>3</w:t>
      </w:r>
      <w:r>
        <w:rPr>
          <w:b/>
          <w:bCs/>
          <w:i/>
          <w:iCs/>
          <w:color w:val="000000"/>
          <w:u w:val="single"/>
        </w:rPr>
        <w:t>-</w:t>
      </w:r>
      <w:r w:rsidR="009F530A">
        <w:rPr>
          <w:b/>
          <w:bCs/>
          <w:i/>
          <w:iCs/>
          <w:color w:val="000000"/>
          <w:u w:val="single"/>
        </w:rPr>
        <w:t xml:space="preserve"> references</w:t>
      </w:r>
    </w:p>
    <w:p w14:paraId="09AFDBBE" w14:textId="77777777" w:rsidR="00B009EA" w:rsidRDefault="00B009EA" w:rsidP="009A237A">
      <w:pPr>
        <w:rPr>
          <w:b/>
          <w:bCs/>
          <w:i/>
          <w:iCs/>
          <w:color w:val="000000"/>
          <w:u w:val="single"/>
        </w:rPr>
      </w:pPr>
    </w:p>
    <w:p w14:paraId="69F1B416" w14:textId="77777777" w:rsidR="00B009EA" w:rsidRDefault="00B009EA" w:rsidP="009A237A">
      <w:pPr>
        <w:rPr>
          <w:b/>
          <w:bCs/>
          <w:i/>
          <w:iCs/>
          <w:color w:val="000000"/>
          <w:u w:val="single"/>
        </w:rPr>
      </w:pPr>
    </w:p>
    <w:p w14:paraId="4299FD65" w14:textId="77777777" w:rsidR="00B009EA" w:rsidRDefault="00B009EA" w:rsidP="009A237A">
      <w:pPr>
        <w:rPr>
          <w:b/>
          <w:bCs/>
          <w:i/>
          <w:iCs/>
          <w:color w:val="000000"/>
          <w:u w:val="single"/>
        </w:rPr>
      </w:pPr>
    </w:p>
    <w:p w14:paraId="5A1C5BCD" w14:textId="77777777" w:rsidR="00B009EA" w:rsidRDefault="00B009EA" w:rsidP="009A237A">
      <w:pPr>
        <w:rPr>
          <w:b/>
          <w:bCs/>
          <w:i/>
          <w:iCs/>
          <w:color w:val="000000"/>
          <w:u w:val="single"/>
        </w:rPr>
      </w:pPr>
    </w:p>
    <w:p w14:paraId="06B2043D" w14:textId="77777777" w:rsidR="00B009EA" w:rsidRDefault="00B009EA" w:rsidP="009A237A">
      <w:pPr>
        <w:rPr>
          <w:b/>
          <w:bCs/>
          <w:i/>
          <w:iCs/>
          <w:color w:val="000000"/>
          <w:u w:val="single"/>
        </w:rPr>
      </w:pPr>
    </w:p>
    <w:p w14:paraId="59530DEC" w14:textId="77777777" w:rsidR="00B009EA" w:rsidRDefault="00B009EA" w:rsidP="009A237A">
      <w:pPr>
        <w:rPr>
          <w:b/>
          <w:bCs/>
          <w:i/>
          <w:iCs/>
          <w:color w:val="000000"/>
          <w:u w:val="single"/>
        </w:rPr>
      </w:pPr>
    </w:p>
    <w:p w14:paraId="4B6AF462" w14:textId="77777777" w:rsidR="00B009EA" w:rsidRDefault="00B009EA" w:rsidP="009A237A">
      <w:pPr>
        <w:rPr>
          <w:b/>
          <w:bCs/>
          <w:i/>
          <w:iCs/>
          <w:color w:val="000000"/>
          <w:u w:val="single"/>
        </w:rPr>
      </w:pPr>
    </w:p>
    <w:p w14:paraId="426CE6EA" w14:textId="77777777" w:rsidR="00B009EA" w:rsidRDefault="00B009EA" w:rsidP="009A237A">
      <w:pPr>
        <w:rPr>
          <w:b/>
          <w:bCs/>
          <w:i/>
          <w:iCs/>
          <w:color w:val="000000"/>
          <w:u w:val="single"/>
        </w:rPr>
      </w:pPr>
    </w:p>
    <w:p w14:paraId="3F4F7220" w14:textId="77777777" w:rsidR="00B009EA" w:rsidRDefault="00B009EA" w:rsidP="009A237A">
      <w:pPr>
        <w:rPr>
          <w:b/>
          <w:bCs/>
          <w:i/>
          <w:iCs/>
          <w:color w:val="000000"/>
          <w:u w:val="single"/>
        </w:rPr>
      </w:pPr>
    </w:p>
    <w:p w14:paraId="798A5A28" w14:textId="77777777" w:rsidR="00B009EA" w:rsidRDefault="00B009EA" w:rsidP="009A237A">
      <w:pPr>
        <w:rPr>
          <w:b/>
          <w:bCs/>
          <w:i/>
          <w:iCs/>
          <w:color w:val="000000"/>
          <w:u w:val="single"/>
        </w:rPr>
      </w:pPr>
    </w:p>
    <w:p w14:paraId="7C00E097" w14:textId="77777777" w:rsidR="00B009EA" w:rsidRDefault="00B009EA" w:rsidP="009A237A">
      <w:pPr>
        <w:rPr>
          <w:b/>
          <w:bCs/>
          <w:i/>
          <w:iCs/>
          <w:color w:val="000000"/>
          <w:u w:val="single"/>
        </w:rPr>
      </w:pPr>
    </w:p>
    <w:p w14:paraId="5F236CD6" w14:textId="77777777" w:rsidR="00E56793" w:rsidRDefault="00E56793" w:rsidP="00E56793">
      <w:pPr>
        <w:pStyle w:val="NormalWeb"/>
        <w:rPr>
          <w:color w:val="000000"/>
          <w:sz w:val="27"/>
          <w:szCs w:val="27"/>
        </w:rPr>
      </w:pPr>
      <w:r>
        <w:rPr>
          <w:color w:val="000000"/>
          <w:sz w:val="27"/>
          <w:szCs w:val="27"/>
        </w:rPr>
        <w:lastRenderedPageBreak/>
        <w:t>Task 2</w:t>
      </w:r>
    </w:p>
    <w:p w14:paraId="6D132D33" w14:textId="6682EBB7" w:rsidR="00E56793" w:rsidRDefault="00E56793" w:rsidP="00353713">
      <w:pPr>
        <w:pStyle w:val="NormalWeb"/>
        <w:numPr>
          <w:ilvl w:val="1"/>
          <w:numId w:val="1"/>
        </w:numPr>
        <w:rPr>
          <w:color w:val="000000"/>
          <w:sz w:val="27"/>
          <w:szCs w:val="27"/>
        </w:rPr>
      </w:pPr>
      <w:r>
        <w:rPr>
          <w:color w:val="000000"/>
          <w:sz w:val="27"/>
          <w:szCs w:val="27"/>
        </w:rPr>
        <w:t>Scope Time Division Calculations (4)</w:t>
      </w:r>
    </w:p>
    <w:p w14:paraId="0214796D" w14:textId="6A1D4D9E" w:rsidR="00353713" w:rsidRPr="00353713" w:rsidRDefault="00AA22F4" w:rsidP="00353713">
      <w:pPr>
        <w:pStyle w:val="NormalWeb"/>
        <w:rPr>
          <w:rFonts w:asciiTheme="minorHAnsi" w:hAnsiTheme="minorHAnsi"/>
          <w:color w:val="000000"/>
          <w:sz w:val="20"/>
          <w:szCs w:val="20"/>
        </w:rPr>
      </w:pPr>
      <w:r>
        <w:rPr>
          <w:rFonts w:asciiTheme="minorHAnsi" w:hAnsiTheme="minorHAnsi"/>
          <w:color w:val="000000"/>
          <w:sz w:val="20"/>
          <w:szCs w:val="20"/>
        </w:rPr>
        <w:t>F</w:t>
      </w:r>
      <w:r w:rsidR="000303F1">
        <w:rPr>
          <w:rFonts w:asciiTheme="minorHAnsi" w:hAnsiTheme="minorHAnsi"/>
          <w:color w:val="000000"/>
          <w:sz w:val="20"/>
          <w:szCs w:val="20"/>
        </w:rPr>
        <w:t>= 1/Period= 10hz</w:t>
      </w:r>
    </w:p>
    <w:p w14:paraId="3775213A" w14:textId="26BD47FF" w:rsidR="006C5E61" w:rsidRDefault="002E0361" w:rsidP="006C5E61">
      <w:pPr>
        <w:pStyle w:val="NormalWeb"/>
        <w:numPr>
          <w:ilvl w:val="1"/>
          <w:numId w:val="1"/>
        </w:numPr>
        <w:rPr>
          <w:color w:val="000000"/>
          <w:sz w:val="27"/>
          <w:szCs w:val="27"/>
        </w:rPr>
      </w:pPr>
      <w:r w:rsidRPr="002E0361">
        <w:rPr>
          <w:color w:val="000000"/>
          <w:sz w:val="27"/>
          <w:szCs w:val="27"/>
        </w:rPr>
        <w:drawing>
          <wp:anchor distT="0" distB="0" distL="114300" distR="114300" simplePos="0" relativeHeight="251659264" behindDoc="1" locked="0" layoutInCell="1" allowOverlap="1" wp14:anchorId="692DA1F6" wp14:editId="4639700D">
            <wp:simplePos x="0" y="0"/>
            <wp:positionH relativeFrom="margin">
              <wp:align>left</wp:align>
            </wp:positionH>
            <wp:positionV relativeFrom="paragraph">
              <wp:posOffset>373380</wp:posOffset>
            </wp:positionV>
            <wp:extent cx="4576445" cy="2200910"/>
            <wp:effectExtent l="0" t="0" r="0" b="8890"/>
            <wp:wrapTight wrapText="bothSides">
              <wp:wrapPolygon edited="0">
                <wp:start x="0" y="0"/>
                <wp:lineTo x="0" y="21500"/>
                <wp:lineTo x="21489" y="21500"/>
                <wp:lineTo x="21489" y="0"/>
                <wp:lineTo x="0" y="0"/>
              </wp:wrapPolygon>
            </wp:wrapTight>
            <wp:docPr id="1283420567" name="Picture 1" descr="A graph with a lin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420567" name="Picture 1" descr="A graph with a line on i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590908" cy="2207997"/>
                    </a:xfrm>
                    <a:prstGeom prst="rect">
                      <a:avLst/>
                    </a:prstGeom>
                  </pic:spPr>
                </pic:pic>
              </a:graphicData>
            </a:graphic>
            <wp14:sizeRelH relativeFrom="margin">
              <wp14:pctWidth>0</wp14:pctWidth>
            </wp14:sizeRelH>
            <wp14:sizeRelV relativeFrom="margin">
              <wp14:pctHeight>0</wp14:pctHeight>
            </wp14:sizeRelV>
          </wp:anchor>
        </w:drawing>
      </w:r>
      <w:r w:rsidR="00E56793">
        <w:rPr>
          <w:color w:val="000000"/>
          <w:sz w:val="27"/>
          <w:szCs w:val="27"/>
        </w:rPr>
        <w:t>Function Generator output sine wave (3)</w:t>
      </w:r>
    </w:p>
    <w:p w14:paraId="6659D1EE" w14:textId="5A73C79A" w:rsidR="002E0361" w:rsidRPr="0031635D" w:rsidRDefault="002E0361" w:rsidP="002E0361">
      <w:pPr>
        <w:pStyle w:val="NormalWeb"/>
        <w:rPr>
          <w:color w:val="000000"/>
          <w:sz w:val="27"/>
          <w:szCs w:val="27"/>
        </w:rPr>
      </w:pPr>
    </w:p>
    <w:p w14:paraId="20DD6A75" w14:textId="77777777" w:rsidR="00903A09" w:rsidRDefault="00903A09" w:rsidP="00903A09">
      <w:pPr>
        <w:pStyle w:val="NormalWeb"/>
        <w:ind w:left="408"/>
        <w:rPr>
          <w:color w:val="000000"/>
          <w:sz w:val="27"/>
          <w:szCs w:val="27"/>
        </w:rPr>
      </w:pPr>
    </w:p>
    <w:p w14:paraId="5DE3A7BC" w14:textId="7E5764A5" w:rsidR="00E56793" w:rsidRDefault="00E56793" w:rsidP="00394C9B">
      <w:pPr>
        <w:pStyle w:val="NormalWeb"/>
        <w:numPr>
          <w:ilvl w:val="1"/>
          <w:numId w:val="1"/>
        </w:numPr>
        <w:rPr>
          <w:color w:val="000000"/>
          <w:sz w:val="27"/>
          <w:szCs w:val="27"/>
        </w:rPr>
      </w:pPr>
      <w:r>
        <w:rPr>
          <w:color w:val="000000"/>
          <w:sz w:val="27"/>
          <w:szCs w:val="27"/>
        </w:rPr>
        <w:t>Unsmoothed Rectifier Wave (3)</w:t>
      </w:r>
    </w:p>
    <w:p w14:paraId="3D0F0C6D" w14:textId="1B627A5F" w:rsidR="002E0361" w:rsidRDefault="00A47C84" w:rsidP="002E0361">
      <w:pPr>
        <w:pStyle w:val="NormalWeb"/>
        <w:rPr>
          <w:color w:val="000000"/>
          <w:sz w:val="27"/>
          <w:szCs w:val="27"/>
        </w:rPr>
      </w:pPr>
      <w:r w:rsidRPr="00A47C84">
        <w:rPr>
          <w:color w:val="000000"/>
          <w:sz w:val="27"/>
          <w:szCs w:val="27"/>
        </w:rPr>
        <w:drawing>
          <wp:inline distT="0" distB="0" distL="0" distR="0" wp14:anchorId="2BFD6175" wp14:editId="45A5503A">
            <wp:extent cx="5731510" cy="2122170"/>
            <wp:effectExtent l="0" t="0" r="2540" b="0"/>
            <wp:docPr id="111536303" name="Picture 1" descr="A graph with a curv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36303" name="Picture 1" descr="A graph with a curve&#10;&#10;Description automatically generated with medium confidence"/>
                    <pic:cNvPicPr/>
                  </pic:nvPicPr>
                  <pic:blipFill>
                    <a:blip r:embed="rId7"/>
                    <a:stretch>
                      <a:fillRect/>
                    </a:stretch>
                  </pic:blipFill>
                  <pic:spPr>
                    <a:xfrm>
                      <a:off x="0" y="0"/>
                      <a:ext cx="5731510" cy="2122170"/>
                    </a:xfrm>
                    <a:prstGeom prst="rect">
                      <a:avLst/>
                    </a:prstGeom>
                  </pic:spPr>
                </pic:pic>
              </a:graphicData>
            </a:graphic>
          </wp:inline>
        </w:drawing>
      </w:r>
    </w:p>
    <w:p w14:paraId="0F8BB97B" w14:textId="77777777" w:rsidR="00394C9B" w:rsidRDefault="00394C9B" w:rsidP="00394C9B">
      <w:pPr>
        <w:pStyle w:val="NormalWeb"/>
        <w:rPr>
          <w:color w:val="000000"/>
          <w:sz w:val="27"/>
          <w:szCs w:val="27"/>
        </w:rPr>
      </w:pPr>
    </w:p>
    <w:p w14:paraId="01A6C898" w14:textId="089DF5FF" w:rsidR="00E56793" w:rsidRDefault="00E56793" w:rsidP="00394C9B">
      <w:pPr>
        <w:pStyle w:val="NormalWeb"/>
        <w:numPr>
          <w:ilvl w:val="1"/>
          <w:numId w:val="1"/>
        </w:numPr>
        <w:rPr>
          <w:color w:val="000000"/>
          <w:sz w:val="27"/>
          <w:szCs w:val="27"/>
        </w:rPr>
      </w:pPr>
      <w:r>
        <w:rPr>
          <w:color w:val="000000"/>
          <w:sz w:val="27"/>
          <w:szCs w:val="27"/>
        </w:rPr>
        <w:t>Smoothed Rectifier Wave with capacitor (3)</w:t>
      </w:r>
    </w:p>
    <w:p w14:paraId="0FA84AD4" w14:textId="0FA33047" w:rsidR="00A47C84" w:rsidRDefault="00E008E9" w:rsidP="00A47C84">
      <w:pPr>
        <w:pStyle w:val="NormalWeb"/>
        <w:rPr>
          <w:color w:val="000000"/>
          <w:sz w:val="27"/>
          <w:szCs w:val="27"/>
        </w:rPr>
      </w:pPr>
      <w:r w:rsidRPr="00E008E9">
        <w:rPr>
          <w:color w:val="000000"/>
          <w:sz w:val="27"/>
          <w:szCs w:val="27"/>
        </w:rPr>
        <w:lastRenderedPageBreak/>
        <w:drawing>
          <wp:inline distT="0" distB="0" distL="0" distR="0" wp14:anchorId="027FDD3A" wp14:editId="307E9851">
            <wp:extent cx="5731510" cy="2150745"/>
            <wp:effectExtent l="0" t="0" r="2540" b="1905"/>
            <wp:docPr id="563941549" name="Picture 1" descr="A grid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941549" name="Picture 1" descr="A grid with blue lines&#10;&#10;Description automatically generated"/>
                    <pic:cNvPicPr/>
                  </pic:nvPicPr>
                  <pic:blipFill>
                    <a:blip r:embed="rId8"/>
                    <a:stretch>
                      <a:fillRect/>
                    </a:stretch>
                  </pic:blipFill>
                  <pic:spPr>
                    <a:xfrm>
                      <a:off x="0" y="0"/>
                      <a:ext cx="5731510" cy="2150745"/>
                    </a:xfrm>
                    <a:prstGeom prst="rect">
                      <a:avLst/>
                    </a:prstGeom>
                  </pic:spPr>
                </pic:pic>
              </a:graphicData>
            </a:graphic>
          </wp:inline>
        </w:drawing>
      </w:r>
    </w:p>
    <w:p w14:paraId="7BDDD76A" w14:textId="77777777" w:rsidR="00394C9B" w:rsidRDefault="00394C9B" w:rsidP="00394C9B">
      <w:pPr>
        <w:pStyle w:val="NormalWeb"/>
        <w:rPr>
          <w:color w:val="000000"/>
          <w:sz w:val="27"/>
          <w:szCs w:val="27"/>
        </w:rPr>
      </w:pPr>
    </w:p>
    <w:p w14:paraId="766A14E8" w14:textId="33995F1C" w:rsidR="00E56793" w:rsidRDefault="00E56793" w:rsidP="00394C9B">
      <w:pPr>
        <w:pStyle w:val="NormalWeb"/>
        <w:numPr>
          <w:ilvl w:val="1"/>
          <w:numId w:val="1"/>
        </w:numPr>
        <w:rPr>
          <w:color w:val="000000"/>
          <w:sz w:val="27"/>
          <w:szCs w:val="27"/>
        </w:rPr>
      </w:pPr>
      <w:r>
        <w:rPr>
          <w:color w:val="000000"/>
          <w:sz w:val="27"/>
          <w:szCs w:val="27"/>
        </w:rPr>
        <w:t>Drop in Voltage Question (4)</w:t>
      </w:r>
      <w:r w:rsidR="00C228A0">
        <w:rPr>
          <w:color w:val="000000"/>
          <w:sz w:val="27"/>
          <w:szCs w:val="27"/>
        </w:rPr>
        <w:t xml:space="preserve"> </w:t>
      </w:r>
    </w:p>
    <w:p w14:paraId="20170696" w14:textId="4C9EAD67" w:rsidR="004578E2" w:rsidRPr="00F70275" w:rsidRDefault="00F70275" w:rsidP="00F70275">
      <w:pPr>
        <w:pStyle w:val="NormalWeb"/>
        <w:rPr>
          <w:color w:val="000000"/>
          <w:sz w:val="20"/>
          <w:szCs w:val="20"/>
        </w:rPr>
      </w:pPr>
      <w:r>
        <w:rPr>
          <w:color w:val="000000"/>
          <w:sz w:val="20"/>
          <w:szCs w:val="20"/>
        </w:rPr>
        <w:t xml:space="preserve">The drop in voltage could be caused </w:t>
      </w:r>
      <w:r w:rsidR="006E3C08">
        <w:rPr>
          <w:color w:val="000000"/>
          <w:sz w:val="20"/>
          <w:szCs w:val="20"/>
        </w:rPr>
        <w:t xml:space="preserve">by a diode voltage drop. In a </w:t>
      </w:r>
      <w:r w:rsidR="00F31BBD">
        <w:rPr>
          <w:color w:val="000000"/>
          <w:sz w:val="20"/>
          <w:szCs w:val="20"/>
        </w:rPr>
        <w:t>rectifier circuit diode</w:t>
      </w:r>
      <w:r w:rsidR="006E3C08">
        <w:rPr>
          <w:color w:val="000000"/>
          <w:sz w:val="20"/>
          <w:szCs w:val="20"/>
        </w:rPr>
        <w:t xml:space="preserve"> are converted from AC to DC</w:t>
      </w:r>
      <w:r w:rsidR="00306478">
        <w:rPr>
          <w:color w:val="000000"/>
          <w:sz w:val="20"/>
          <w:szCs w:val="20"/>
        </w:rPr>
        <w:t xml:space="preserve">. </w:t>
      </w:r>
      <w:proofErr w:type="gramStart"/>
      <w:r w:rsidR="008A4AE3">
        <w:rPr>
          <w:color w:val="000000"/>
          <w:sz w:val="20"/>
          <w:szCs w:val="20"/>
        </w:rPr>
        <w:t>However</w:t>
      </w:r>
      <w:proofErr w:type="gramEnd"/>
      <w:r w:rsidR="008A4AE3">
        <w:rPr>
          <w:color w:val="000000"/>
          <w:sz w:val="20"/>
          <w:szCs w:val="20"/>
        </w:rPr>
        <w:t xml:space="preserve"> diodes have a forward voltage drop and this means the input </w:t>
      </w:r>
      <w:r w:rsidR="00F31BBD">
        <w:rPr>
          <w:color w:val="000000"/>
          <w:sz w:val="20"/>
          <w:szCs w:val="20"/>
        </w:rPr>
        <w:t>voltage reaches it peak and the output voltage is reduced across the diode</w:t>
      </w:r>
    </w:p>
    <w:p w14:paraId="64809322" w14:textId="77777777" w:rsidR="00394C9B" w:rsidRDefault="00394C9B" w:rsidP="00394C9B">
      <w:pPr>
        <w:pStyle w:val="NormalWeb"/>
        <w:rPr>
          <w:color w:val="000000"/>
          <w:sz w:val="27"/>
          <w:szCs w:val="27"/>
        </w:rPr>
      </w:pPr>
    </w:p>
    <w:p w14:paraId="5EB0F022" w14:textId="2C2699FA" w:rsidR="00E56793" w:rsidRDefault="00E56793" w:rsidP="00394C9B">
      <w:pPr>
        <w:pStyle w:val="NormalWeb"/>
        <w:numPr>
          <w:ilvl w:val="1"/>
          <w:numId w:val="1"/>
        </w:numPr>
        <w:rPr>
          <w:color w:val="000000"/>
          <w:sz w:val="27"/>
          <w:szCs w:val="27"/>
        </w:rPr>
      </w:pPr>
      <w:r>
        <w:rPr>
          <w:color w:val="000000"/>
          <w:sz w:val="27"/>
          <w:szCs w:val="27"/>
        </w:rPr>
        <w:t>Different Voltage Readings Question (5)</w:t>
      </w:r>
    </w:p>
    <w:p w14:paraId="1B309C8E" w14:textId="5B0E1F11" w:rsidR="008565E6" w:rsidRPr="00F74333" w:rsidRDefault="008565E6" w:rsidP="008565E6">
      <w:pPr>
        <w:pStyle w:val="NormalWeb"/>
        <w:rPr>
          <w:rFonts w:asciiTheme="minorHAnsi" w:hAnsiTheme="minorHAnsi"/>
          <w:color w:val="000000"/>
          <w:sz w:val="20"/>
          <w:szCs w:val="20"/>
        </w:rPr>
      </w:pPr>
      <w:r w:rsidRPr="008565E6">
        <w:rPr>
          <w:rFonts w:asciiTheme="minorHAnsi" w:hAnsiTheme="minorHAnsi" w:cs="Segoe UI"/>
          <w:color w:val="0D0D0D"/>
          <w:sz w:val="20"/>
          <w:szCs w:val="20"/>
          <w:shd w:val="clear" w:color="auto" w:fill="FFFFFF"/>
        </w:rPr>
        <w:t xml:space="preserve">A rectifier is an electronic device used to convert alternating current (AC) into direct current (DC). When you feed a sinusoidal AC signal into a rectifier, the output DC voltage will indeed be lower than the peak value of the input sinusoidal AC voltage. There are a few reasons for </w:t>
      </w:r>
      <w:proofErr w:type="gramStart"/>
      <w:r w:rsidRPr="008565E6">
        <w:rPr>
          <w:rFonts w:asciiTheme="minorHAnsi" w:hAnsiTheme="minorHAnsi" w:cs="Segoe UI"/>
          <w:color w:val="0D0D0D"/>
          <w:sz w:val="20"/>
          <w:szCs w:val="20"/>
          <w:shd w:val="clear" w:color="auto" w:fill="FFFFFF"/>
        </w:rPr>
        <w:t>this</w:t>
      </w:r>
      <w:proofErr w:type="gramEnd"/>
      <w:r>
        <w:rPr>
          <w:rFonts w:asciiTheme="minorHAnsi" w:hAnsiTheme="minorHAnsi" w:cs="Segoe UI"/>
          <w:color w:val="0D0D0D"/>
          <w:sz w:val="20"/>
          <w:szCs w:val="20"/>
          <w:shd w:val="clear" w:color="auto" w:fill="FFFFFF"/>
        </w:rPr>
        <w:t xml:space="preserve"> and this can be due to many different reasons. For example</w:t>
      </w:r>
      <w:r w:rsidRPr="00F74333">
        <w:rPr>
          <w:rFonts w:asciiTheme="minorHAnsi" w:hAnsiTheme="minorHAnsi" w:cs="Segoe UI"/>
          <w:color w:val="0D0D0D"/>
          <w:sz w:val="20"/>
          <w:szCs w:val="20"/>
          <w:shd w:val="clear" w:color="auto" w:fill="FFFFFF"/>
        </w:rPr>
        <w:t>,</w:t>
      </w:r>
      <w:r w:rsidR="00F74333" w:rsidRPr="00F74333">
        <w:rPr>
          <w:rFonts w:asciiTheme="minorHAnsi" w:hAnsiTheme="minorHAnsi" w:cs="Segoe UI"/>
          <w:color w:val="0D0D0D"/>
          <w:sz w:val="20"/>
          <w:szCs w:val="20"/>
          <w:shd w:val="clear" w:color="auto" w:fill="FFFFFF"/>
        </w:rPr>
        <w:t xml:space="preserve"> Real rectifier circuits use diodes, which have a forward voltage drop when conducting. This voltage drop is typically around 0.6 to 0.7 volts for silicon diodes. This means that even when the AC input voltage is at its peak, the output voltage will be reduced by this amount due to the diode's forward voltage drop.</w:t>
      </w:r>
    </w:p>
    <w:p w14:paraId="27B02921" w14:textId="77777777" w:rsidR="00394C9B" w:rsidRDefault="00394C9B" w:rsidP="00394C9B">
      <w:pPr>
        <w:pStyle w:val="NormalWeb"/>
        <w:rPr>
          <w:color w:val="000000"/>
          <w:sz w:val="27"/>
          <w:szCs w:val="27"/>
        </w:rPr>
      </w:pPr>
    </w:p>
    <w:p w14:paraId="44F9244A" w14:textId="15B19DD8" w:rsidR="00E56793" w:rsidRDefault="00E56793" w:rsidP="00394C9B">
      <w:pPr>
        <w:pStyle w:val="NormalWeb"/>
        <w:numPr>
          <w:ilvl w:val="1"/>
          <w:numId w:val="1"/>
        </w:numPr>
        <w:rPr>
          <w:color w:val="000000"/>
          <w:sz w:val="27"/>
          <w:szCs w:val="27"/>
        </w:rPr>
      </w:pPr>
      <w:r>
        <w:rPr>
          <w:color w:val="000000"/>
          <w:sz w:val="27"/>
          <w:szCs w:val="27"/>
        </w:rPr>
        <w:t>Rectifiers use in Automotive applications Question. (4)</w:t>
      </w:r>
    </w:p>
    <w:p w14:paraId="76157F61" w14:textId="7D1E8A9C" w:rsidR="00E12E04" w:rsidRPr="00480799" w:rsidRDefault="00C50167" w:rsidP="00C50167">
      <w:pPr>
        <w:pStyle w:val="NormalWeb"/>
        <w:rPr>
          <w:rFonts w:asciiTheme="minorHAnsi" w:hAnsiTheme="minorHAnsi" w:cs="Segoe UI"/>
          <w:color w:val="0D0D0D"/>
          <w:sz w:val="20"/>
          <w:szCs w:val="20"/>
          <w:shd w:val="clear" w:color="auto" w:fill="FFFFFF"/>
        </w:rPr>
      </w:pPr>
      <w:r w:rsidRPr="002C629D">
        <w:rPr>
          <w:rFonts w:asciiTheme="minorHAnsi" w:hAnsiTheme="minorHAnsi" w:cs="Segoe UI"/>
          <w:color w:val="0D0D0D"/>
          <w:sz w:val="20"/>
          <w:szCs w:val="20"/>
          <w:shd w:val="clear" w:color="auto" w:fill="FFFFFF"/>
        </w:rPr>
        <w:t>Automotive alternators generate AC voltage as they spin. This AC voltage needs to be converted into DC voltage to charge the vehicle's battery and power the electrical system. Rectifiers are employed in the alternator to convert the AC output into DC. Typically, alternators in modern vehicles use a three-phase rectifier bridge configuration to achieve this conversion efficiently.</w:t>
      </w:r>
      <w:r w:rsidR="00480799">
        <w:rPr>
          <w:rFonts w:asciiTheme="minorHAnsi" w:hAnsiTheme="minorHAnsi" w:cs="Segoe UI"/>
          <w:color w:val="0D0D0D"/>
          <w:sz w:val="20"/>
          <w:szCs w:val="20"/>
          <w:shd w:val="clear" w:color="auto" w:fill="FFFFFF"/>
        </w:rPr>
        <w:t xml:space="preserve"> </w:t>
      </w:r>
      <w:r w:rsidR="007A5A30">
        <w:rPr>
          <w:rFonts w:asciiTheme="minorHAnsi" w:hAnsiTheme="minorHAnsi" w:cs="Segoe UI"/>
          <w:color w:val="0D0D0D"/>
          <w:sz w:val="20"/>
          <w:szCs w:val="20"/>
          <w:shd w:val="clear" w:color="auto" w:fill="FFFFFF"/>
        </w:rPr>
        <w:t xml:space="preserve">They also improve efficiency and </w:t>
      </w:r>
      <w:proofErr w:type="gramStart"/>
      <w:r w:rsidR="007A5A30">
        <w:rPr>
          <w:rFonts w:asciiTheme="minorHAnsi" w:hAnsiTheme="minorHAnsi" w:cs="Segoe UI"/>
          <w:color w:val="0D0D0D"/>
          <w:sz w:val="20"/>
          <w:szCs w:val="20"/>
          <w:shd w:val="clear" w:color="auto" w:fill="FFFFFF"/>
        </w:rPr>
        <w:t>reliability,</w:t>
      </w:r>
      <w:proofErr w:type="gramEnd"/>
      <w:r w:rsidR="007A5A30">
        <w:rPr>
          <w:rFonts w:asciiTheme="minorHAnsi" w:hAnsiTheme="minorHAnsi" w:cs="Segoe UI"/>
          <w:color w:val="0D0D0D"/>
          <w:sz w:val="20"/>
          <w:szCs w:val="20"/>
          <w:shd w:val="clear" w:color="auto" w:fill="FFFFFF"/>
        </w:rPr>
        <w:t xml:space="preserve"> </w:t>
      </w:r>
      <w:r w:rsidR="00690DE4">
        <w:rPr>
          <w:rFonts w:asciiTheme="minorHAnsi" w:hAnsiTheme="minorHAnsi" w:cs="Segoe UI"/>
          <w:color w:val="0D0D0D"/>
          <w:sz w:val="20"/>
          <w:szCs w:val="20"/>
          <w:shd w:val="clear" w:color="auto" w:fill="FFFFFF"/>
        </w:rPr>
        <w:t>they are critical for vehicles electronic systems and regulating how much power is being used.</w:t>
      </w:r>
      <w:r w:rsidR="00480799">
        <w:rPr>
          <w:rFonts w:asciiTheme="minorHAnsi" w:hAnsiTheme="minorHAnsi" w:cs="Segoe UI"/>
          <w:color w:val="0D0D0D"/>
          <w:sz w:val="20"/>
          <w:szCs w:val="20"/>
          <w:shd w:val="clear" w:color="auto" w:fill="FFFFFF"/>
        </w:rPr>
        <w:t xml:space="preserve"> </w:t>
      </w:r>
      <w:r w:rsidR="00480799" w:rsidRPr="00480799">
        <w:rPr>
          <w:rFonts w:asciiTheme="minorHAnsi" w:hAnsiTheme="minorHAnsi" w:cs="Segoe UI"/>
          <w:color w:val="0D0D0D"/>
          <w:sz w:val="20"/>
          <w:szCs w:val="20"/>
          <w:shd w:val="clear" w:color="auto" w:fill="FFFFFF"/>
        </w:rPr>
        <w:t>In summary, rectifiers are essential components in automotive electrical systems, playing a vital role in charging the battery, powering electrical components, and ensuring the overall reliability and efficiency of the vehicle's electrical system.</w:t>
      </w:r>
    </w:p>
    <w:p w14:paraId="694BA2CE" w14:textId="77777777" w:rsidR="00394C9B" w:rsidRDefault="00394C9B" w:rsidP="00394C9B">
      <w:pPr>
        <w:pStyle w:val="NormalWeb"/>
        <w:rPr>
          <w:color w:val="000000"/>
          <w:sz w:val="27"/>
          <w:szCs w:val="27"/>
        </w:rPr>
      </w:pPr>
    </w:p>
    <w:p w14:paraId="24F1FFDA" w14:textId="43A0D5F0" w:rsidR="00E56793" w:rsidRDefault="00E56793" w:rsidP="00A01ABE">
      <w:pPr>
        <w:pStyle w:val="NormalWeb"/>
        <w:numPr>
          <w:ilvl w:val="1"/>
          <w:numId w:val="1"/>
        </w:numPr>
        <w:rPr>
          <w:color w:val="000000"/>
          <w:sz w:val="27"/>
          <w:szCs w:val="27"/>
        </w:rPr>
      </w:pPr>
      <w:r>
        <w:rPr>
          <w:color w:val="000000"/>
          <w:sz w:val="27"/>
          <w:szCs w:val="27"/>
        </w:rPr>
        <w:t>Probing Question (4)</w:t>
      </w:r>
    </w:p>
    <w:p w14:paraId="53DC406F" w14:textId="6BF0E870" w:rsidR="00A01ABE" w:rsidRDefault="00A01ABE" w:rsidP="00A01ABE">
      <w:pPr>
        <w:pStyle w:val="NormalWeb"/>
        <w:rPr>
          <w:rFonts w:asciiTheme="minorHAnsi" w:hAnsiTheme="minorHAnsi" w:cs="Segoe UI"/>
          <w:color w:val="0D0D0D"/>
          <w:sz w:val="20"/>
          <w:szCs w:val="20"/>
          <w:shd w:val="clear" w:color="auto" w:fill="FFFFFF"/>
        </w:rPr>
      </w:pPr>
      <w:r>
        <w:lastRenderedPageBreak/>
        <w:br/>
      </w:r>
      <w:r w:rsidRPr="00A01ABE">
        <w:rPr>
          <w:rFonts w:asciiTheme="minorHAnsi" w:hAnsiTheme="minorHAnsi" w:cs="Segoe UI"/>
          <w:color w:val="0D0D0D"/>
          <w:sz w:val="20"/>
          <w:szCs w:val="20"/>
          <w:shd w:val="clear" w:color="auto" w:fill="FFFFFF"/>
        </w:rPr>
        <w:t>The inability to simultaneously probe the input of the function generator on one channel while probing the rectifier output on another channel might be due to a few reasons</w:t>
      </w:r>
      <w:r w:rsidR="00D2295B">
        <w:rPr>
          <w:rFonts w:asciiTheme="minorHAnsi" w:hAnsiTheme="minorHAnsi" w:cs="Segoe UI"/>
          <w:color w:val="0D0D0D"/>
          <w:sz w:val="20"/>
          <w:szCs w:val="20"/>
          <w:shd w:val="clear" w:color="auto" w:fill="FFFFFF"/>
        </w:rPr>
        <w:t xml:space="preserve"> and one of them being </w:t>
      </w:r>
      <w:r w:rsidR="00D2295B" w:rsidRPr="00D2295B">
        <w:rPr>
          <w:rFonts w:asciiTheme="minorHAnsi" w:hAnsiTheme="minorHAnsi" w:cs="Segoe UI"/>
          <w:color w:val="0D0D0D"/>
          <w:sz w:val="20"/>
          <w:szCs w:val="20"/>
          <w:shd w:val="clear" w:color="auto" w:fill="FFFFFF"/>
        </w:rPr>
        <w:t>that Some oscilloscopes or measurement devices might only have a single input channel. In such cases, you can only measure one signal at a time.</w:t>
      </w:r>
      <w:r w:rsidR="00D2295B">
        <w:rPr>
          <w:rFonts w:asciiTheme="minorHAnsi" w:hAnsiTheme="minorHAnsi" w:cs="Segoe UI"/>
          <w:color w:val="0D0D0D"/>
          <w:sz w:val="20"/>
          <w:szCs w:val="20"/>
          <w:shd w:val="clear" w:color="auto" w:fill="FFFFFF"/>
        </w:rPr>
        <w:t xml:space="preserve"> </w:t>
      </w:r>
    </w:p>
    <w:p w14:paraId="6F714275" w14:textId="5BDB4567" w:rsidR="008329FA" w:rsidRPr="00D2295B" w:rsidRDefault="008329FA" w:rsidP="00A01ABE">
      <w:pPr>
        <w:pStyle w:val="NormalWeb"/>
        <w:rPr>
          <w:rFonts w:asciiTheme="minorHAnsi" w:hAnsiTheme="minorHAnsi"/>
          <w:color w:val="000000"/>
          <w:sz w:val="20"/>
          <w:szCs w:val="20"/>
        </w:rPr>
      </w:pPr>
      <w:r>
        <w:rPr>
          <w:rFonts w:asciiTheme="minorHAnsi" w:hAnsiTheme="minorHAnsi" w:cs="Segoe UI"/>
          <w:color w:val="0D0D0D"/>
          <w:sz w:val="20"/>
          <w:szCs w:val="20"/>
          <w:shd w:val="clear" w:color="auto" w:fill="FFFFFF"/>
        </w:rPr>
        <w:t xml:space="preserve">To allow </w:t>
      </w:r>
      <w:r w:rsidR="00F02EB4">
        <w:rPr>
          <w:rFonts w:asciiTheme="minorHAnsi" w:hAnsiTheme="minorHAnsi" w:cs="Segoe UI"/>
          <w:color w:val="0D0D0D"/>
          <w:sz w:val="20"/>
          <w:szCs w:val="20"/>
          <w:shd w:val="clear" w:color="auto" w:fill="FFFFFF"/>
        </w:rPr>
        <w:t>simultaneous probing you can use many methods, one of these b</w:t>
      </w:r>
      <w:r w:rsidR="002C701D">
        <w:rPr>
          <w:rFonts w:asciiTheme="minorHAnsi" w:hAnsiTheme="minorHAnsi" w:cs="Segoe UI"/>
          <w:color w:val="0D0D0D"/>
          <w:sz w:val="20"/>
          <w:szCs w:val="20"/>
          <w:shd w:val="clear" w:color="auto" w:fill="FFFFFF"/>
        </w:rPr>
        <w:t xml:space="preserve">eing the use of a multi-channel </w:t>
      </w:r>
      <w:r w:rsidR="00E4154E">
        <w:rPr>
          <w:rFonts w:asciiTheme="minorHAnsi" w:hAnsiTheme="minorHAnsi" w:cs="Segoe UI"/>
          <w:color w:val="0D0D0D"/>
          <w:sz w:val="20"/>
          <w:szCs w:val="20"/>
          <w:shd w:val="clear" w:color="auto" w:fill="FFFFFF"/>
        </w:rPr>
        <w:t xml:space="preserve">oscilloscope. This allows you to use an oscilloscope with multiple </w:t>
      </w:r>
      <w:r w:rsidR="005E6D45">
        <w:rPr>
          <w:rFonts w:asciiTheme="minorHAnsi" w:hAnsiTheme="minorHAnsi" w:cs="Segoe UI"/>
          <w:color w:val="0D0D0D"/>
          <w:sz w:val="20"/>
          <w:szCs w:val="20"/>
          <w:shd w:val="clear" w:color="auto" w:fill="FFFFFF"/>
        </w:rPr>
        <w:t xml:space="preserve">channels </w:t>
      </w:r>
      <w:r w:rsidR="00960BA9">
        <w:rPr>
          <w:rFonts w:asciiTheme="minorHAnsi" w:hAnsiTheme="minorHAnsi" w:cs="Segoe UI"/>
          <w:color w:val="0D0D0D"/>
          <w:sz w:val="20"/>
          <w:szCs w:val="20"/>
          <w:shd w:val="clear" w:color="auto" w:fill="FFFFFF"/>
        </w:rPr>
        <w:t>so you can use the function generator input and the rectifier output</w:t>
      </w:r>
      <w:r w:rsidR="00961BF2">
        <w:rPr>
          <w:rFonts w:asciiTheme="minorHAnsi" w:hAnsiTheme="minorHAnsi" w:cs="Segoe UI"/>
          <w:color w:val="0D0D0D"/>
          <w:sz w:val="20"/>
          <w:szCs w:val="20"/>
          <w:shd w:val="clear" w:color="auto" w:fill="FFFFFF"/>
        </w:rPr>
        <w:t xml:space="preserve"> to different channels of the oscilloscope.</w:t>
      </w:r>
    </w:p>
    <w:p w14:paraId="62F38E66" w14:textId="77777777" w:rsidR="00B009EA" w:rsidRPr="00D2295B" w:rsidRDefault="00B009EA" w:rsidP="009A237A">
      <w:pPr>
        <w:rPr>
          <w:color w:val="000000"/>
          <w:sz w:val="20"/>
          <w:szCs w:val="20"/>
        </w:rPr>
      </w:pPr>
    </w:p>
    <w:p w14:paraId="27CBBD5E" w14:textId="77777777" w:rsidR="00E56793" w:rsidRDefault="00E56793" w:rsidP="009A237A">
      <w:pPr>
        <w:rPr>
          <w:color w:val="000000"/>
        </w:rPr>
      </w:pPr>
    </w:p>
    <w:p w14:paraId="1CE536E4" w14:textId="77777777" w:rsidR="00E56793" w:rsidRDefault="00E56793" w:rsidP="009A237A">
      <w:pPr>
        <w:rPr>
          <w:color w:val="000000"/>
        </w:rPr>
      </w:pPr>
    </w:p>
    <w:p w14:paraId="24B75930" w14:textId="77777777" w:rsidR="00E56793" w:rsidRDefault="00E56793" w:rsidP="009A237A">
      <w:pPr>
        <w:rPr>
          <w:color w:val="000000"/>
        </w:rPr>
      </w:pPr>
    </w:p>
    <w:p w14:paraId="00E809C6" w14:textId="77777777" w:rsidR="00E56793" w:rsidRDefault="00E56793" w:rsidP="009A237A">
      <w:pPr>
        <w:rPr>
          <w:color w:val="000000"/>
        </w:rPr>
      </w:pPr>
    </w:p>
    <w:p w14:paraId="7E976526" w14:textId="77777777" w:rsidR="00E56793" w:rsidRDefault="00E56793" w:rsidP="009A237A">
      <w:pPr>
        <w:rPr>
          <w:color w:val="000000"/>
        </w:rPr>
      </w:pPr>
    </w:p>
    <w:p w14:paraId="3EACFEB6" w14:textId="77777777" w:rsidR="00E56793" w:rsidRDefault="00E56793" w:rsidP="009A237A">
      <w:pPr>
        <w:rPr>
          <w:color w:val="000000"/>
        </w:rPr>
      </w:pPr>
    </w:p>
    <w:p w14:paraId="5E3C4837" w14:textId="77777777" w:rsidR="00E56793" w:rsidRDefault="00E56793" w:rsidP="009A237A">
      <w:pPr>
        <w:rPr>
          <w:color w:val="000000"/>
        </w:rPr>
      </w:pPr>
    </w:p>
    <w:p w14:paraId="4C87ECC2" w14:textId="77777777" w:rsidR="00E56793" w:rsidRDefault="00E56793" w:rsidP="009A237A">
      <w:pPr>
        <w:rPr>
          <w:color w:val="000000"/>
        </w:rPr>
      </w:pPr>
    </w:p>
    <w:p w14:paraId="37B18D31" w14:textId="77777777" w:rsidR="00E56793" w:rsidRDefault="00E56793" w:rsidP="009A237A">
      <w:pPr>
        <w:rPr>
          <w:color w:val="000000"/>
        </w:rPr>
      </w:pPr>
    </w:p>
    <w:p w14:paraId="71F7561F" w14:textId="77777777" w:rsidR="00E56793" w:rsidRDefault="00E56793" w:rsidP="009A237A">
      <w:pPr>
        <w:rPr>
          <w:color w:val="000000"/>
        </w:rPr>
      </w:pPr>
    </w:p>
    <w:p w14:paraId="4AED69A2" w14:textId="77777777" w:rsidR="00E56793" w:rsidRDefault="00E56793" w:rsidP="009A237A">
      <w:pPr>
        <w:rPr>
          <w:color w:val="000000"/>
        </w:rPr>
      </w:pPr>
    </w:p>
    <w:p w14:paraId="6F7DE45F" w14:textId="77777777" w:rsidR="00E56793" w:rsidRDefault="00E56793" w:rsidP="009A237A">
      <w:pPr>
        <w:rPr>
          <w:color w:val="000000"/>
        </w:rPr>
      </w:pPr>
    </w:p>
    <w:p w14:paraId="13C28971" w14:textId="77777777" w:rsidR="00E56793" w:rsidRDefault="00E56793" w:rsidP="009A237A">
      <w:pPr>
        <w:rPr>
          <w:color w:val="000000"/>
        </w:rPr>
      </w:pPr>
    </w:p>
    <w:p w14:paraId="38966C64" w14:textId="77777777" w:rsidR="00E56793" w:rsidRDefault="00E56793" w:rsidP="009A237A">
      <w:pPr>
        <w:rPr>
          <w:color w:val="000000"/>
        </w:rPr>
      </w:pPr>
    </w:p>
    <w:p w14:paraId="25CDAD2A" w14:textId="77777777" w:rsidR="00E56793" w:rsidRDefault="00E56793" w:rsidP="009A237A">
      <w:pPr>
        <w:rPr>
          <w:color w:val="000000"/>
        </w:rPr>
      </w:pPr>
    </w:p>
    <w:p w14:paraId="620C5E83" w14:textId="77777777" w:rsidR="00E56793" w:rsidRDefault="00E56793" w:rsidP="009A237A">
      <w:pPr>
        <w:rPr>
          <w:color w:val="000000"/>
        </w:rPr>
      </w:pPr>
    </w:p>
    <w:p w14:paraId="09C5EDED" w14:textId="77777777" w:rsidR="00E56793" w:rsidRDefault="00E56793" w:rsidP="009A237A">
      <w:pPr>
        <w:rPr>
          <w:color w:val="000000"/>
        </w:rPr>
      </w:pPr>
    </w:p>
    <w:p w14:paraId="643BF0E5" w14:textId="77777777" w:rsidR="00E56793" w:rsidRDefault="00E56793" w:rsidP="009A237A">
      <w:pPr>
        <w:rPr>
          <w:color w:val="000000"/>
        </w:rPr>
      </w:pPr>
    </w:p>
    <w:p w14:paraId="08E52826" w14:textId="77777777" w:rsidR="00353713" w:rsidRDefault="00353713" w:rsidP="00353713">
      <w:pPr>
        <w:pStyle w:val="NormalWeb"/>
        <w:rPr>
          <w:color w:val="000000"/>
          <w:sz w:val="27"/>
          <w:szCs w:val="27"/>
        </w:rPr>
      </w:pPr>
      <w:r>
        <w:rPr>
          <w:color w:val="000000"/>
          <w:sz w:val="27"/>
          <w:szCs w:val="27"/>
        </w:rPr>
        <w:t>2 Task 3</w:t>
      </w:r>
    </w:p>
    <w:p w14:paraId="5A4201E2" w14:textId="77777777" w:rsidR="00353713" w:rsidRDefault="00353713" w:rsidP="00353713">
      <w:pPr>
        <w:pStyle w:val="NormalWeb"/>
        <w:rPr>
          <w:color w:val="000000"/>
          <w:sz w:val="27"/>
          <w:szCs w:val="27"/>
        </w:rPr>
      </w:pPr>
      <w:r>
        <w:rPr>
          <w:color w:val="000000"/>
          <w:sz w:val="27"/>
          <w:szCs w:val="27"/>
        </w:rPr>
        <w:t>2.1 Scope Time Division Calculations (4)</w:t>
      </w:r>
    </w:p>
    <w:p w14:paraId="5E2EA3EA" w14:textId="3E53357A" w:rsidR="008854B2" w:rsidRDefault="008854B2" w:rsidP="00353713">
      <w:pPr>
        <w:pStyle w:val="NormalWeb"/>
        <w:rPr>
          <w:color w:val="000000"/>
          <w:sz w:val="27"/>
          <w:szCs w:val="27"/>
        </w:rPr>
      </w:pPr>
      <w:r w:rsidRPr="003C1343">
        <w:rPr>
          <w:color w:val="000000"/>
          <w:sz w:val="27"/>
          <w:szCs w:val="27"/>
        </w:rPr>
        <w:drawing>
          <wp:inline distT="0" distB="0" distL="0" distR="0" wp14:anchorId="193771A0" wp14:editId="7F0EB49A">
            <wp:extent cx="4823878" cy="236240"/>
            <wp:effectExtent l="0" t="0" r="0" b="0"/>
            <wp:docPr id="661481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599860" name=""/>
                    <pic:cNvPicPr/>
                  </pic:nvPicPr>
                  <pic:blipFill>
                    <a:blip r:embed="rId9"/>
                    <a:stretch>
                      <a:fillRect/>
                    </a:stretch>
                  </pic:blipFill>
                  <pic:spPr>
                    <a:xfrm>
                      <a:off x="0" y="0"/>
                      <a:ext cx="4823878" cy="236240"/>
                    </a:xfrm>
                    <a:prstGeom prst="rect">
                      <a:avLst/>
                    </a:prstGeom>
                  </pic:spPr>
                </pic:pic>
              </a:graphicData>
            </a:graphic>
          </wp:inline>
        </w:drawing>
      </w:r>
    </w:p>
    <w:p w14:paraId="1914E980" w14:textId="524E9FED" w:rsidR="008854B2" w:rsidRDefault="008854B2" w:rsidP="00353713">
      <w:pPr>
        <w:pStyle w:val="NormalWeb"/>
        <w:rPr>
          <w:color w:val="000000"/>
          <w:sz w:val="27"/>
          <w:szCs w:val="27"/>
        </w:rPr>
      </w:pPr>
      <w:r w:rsidRPr="00D5528B">
        <w:rPr>
          <w:color w:val="000000"/>
          <w:sz w:val="27"/>
          <w:szCs w:val="27"/>
        </w:rPr>
        <w:drawing>
          <wp:inline distT="0" distB="0" distL="0" distR="0" wp14:anchorId="2D5A2B6E" wp14:editId="7740D6C0">
            <wp:extent cx="4900085" cy="190517"/>
            <wp:effectExtent l="0" t="0" r="0" b="0"/>
            <wp:docPr id="409516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76675" name=""/>
                    <pic:cNvPicPr/>
                  </pic:nvPicPr>
                  <pic:blipFill>
                    <a:blip r:embed="rId10"/>
                    <a:stretch>
                      <a:fillRect/>
                    </a:stretch>
                  </pic:blipFill>
                  <pic:spPr>
                    <a:xfrm>
                      <a:off x="0" y="0"/>
                      <a:ext cx="4900085" cy="190517"/>
                    </a:xfrm>
                    <a:prstGeom prst="rect">
                      <a:avLst/>
                    </a:prstGeom>
                  </pic:spPr>
                </pic:pic>
              </a:graphicData>
            </a:graphic>
          </wp:inline>
        </w:drawing>
      </w:r>
    </w:p>
    <w:p w14:paraId="5912C2BA" w14:textId="3FC539C7" w:rsidR="008854B2" w:rsidRDefault="008854B2" w:rsidP="00353713">
      <w:pPr>
        <w:pStyle w:val="NormalWeb"/>
        <w:rPr>
          <w:color w:val="000000"/>
          <w:sz w:val="27"/>
          <w:szCs w:val="27"/>
        </w:rPr>
      </w:pPr>
      <w:r w:rsidRPr="008255E2">
        <w:rPr>
          <w:color w:val="000000"/>
          <w:sz w:val="27"/>
          <w:szCs w:val="27"/>
        </w:rPr>
        <w:drawing>
          <wp:inline distT="0" distB="0" distL="0" distR="0" wp14:anchorId="0C4669D4" wp14:editId="04569807">
            <wp:extent cx="4839119" cy="205758"/>
            <wp:effectExtent l="0" t="0" r="0" b="3810"/>
            <wp:docPr id="516733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881004" name=""/>
                    <pic:cNvPicPr/>
                  </pic:nvPicPr>
                  <pic:blipFill>
                    <a:blip r:embed="rId11"/>
                    <a:stretch>
                      <a:fillRect/>
                    </a:stretch>
                  </pic:blipFill>
                  <pic:spPr>
                    <a:xfrm>
                      <a:off x="0" y="0"/>
                      <a:ext cx="4839119" cy="205758"/>
                    </a:xfrm>
                    <a:prstGeom prst="rect">
                      <a:avLst/>
                    </a:prstGeom>
                  </pic:spPr>
                </pic:pic>
              </a:graphicData>
            </a:graphic>
          </wp:inline>
        </w:drawing>
      </w:r>
    </w:p>
    <w:p w14:paraId="246A98F3" w14:textId="03406F85" w:rsidR="003C1343" w:rsidRDefault="003C1343" w:rsidP="00353713">
      <w:pPr>
        <w:pStyle w:val="NormalWeb"/>
        <w:rPr>
          <w:color w:val="000000"/>
          <w:sz w:val="27"/>
          <w:szCs w:val="27"/>
        </w:rPr>
      </w:pPr>
    </w:p>
    <w:p w14:paraId="3D94721A" w14:textId="6E385C79" w:rsidR="003C1343" w:rsidRDefault="003C1343" w:rsidP="00353713">
      <w:pPr>
        <w:pStyle w:val="NormalWeb"/>
        <w:rPr>
          <w:color w:val="000000"/>
          <w:sz w:val="27"/>
          <w:szCs w:val="27"/>
        </w:rPr>
      </w:pPr>
    </w:p>
    <w:p w14:paraId="5774D727" w14:textId="1D8764F2" w:rsidR="008255E2" w:rsidRDefault="008255E2" w:rsidP="00353713">
      <w:pPr>
        <w:pStyle w:val="NormalWeb"/>
        <w:rPr>
          <w:color w:val="000000"/>
          <w:sz w:val="27"/>
          <w:szCs w:val="27"/>
        </w:rPr>
      </w:pPr>
    </w:p>
    <w:p w14:paraId="314F3144" w14:textId="77777777" w:rsidR="00353713" w:rsidRDefault="00353713" w:rsidP="00353713">
      <w:pPr>
        <w:pStyle w:val="NormalWeb"/>
        <w:rPr>
          <w:color w:val="000000"/>
          <w:sz w:val="27"/>
          <w:szCs w:val="27"/>
        </w:rPr>
      </w:pPr>
      <w:r>
        <w:rPr>
          <w:color w:val="000000"/>
          <w:sz w:val="27"/>
          <w:szCs w:val="27"/>
        </w:rPr>
        <w:t>2.2 Function Generator output square wave (3)</w:t>
      </w:r>
    </w:p>
    <w:p w14:paraId="25C918A3" w14:textId="7D93CDA0" w:rsidR="008255E2" w:rsidRDefault="008255E2" w:rsidP="00353713">
      <w:pPr>
        <w:pStyle w:val="NormalWeb"/>
        <w:rPr>
          <w:color w:val="000000"/>
          <w:sz w:val="27"/>
          <w:szCs w:val="27"/>
        </w:rPr>
      </w:pPr>
      <w:r w:rsidRPr="008255E2">
        <w:rPr>
          <w:color w:val="000000"/>
          <w:sz w:val="27"/>
          <w:szCs w:val="27"/>
        </w:rPr>
        <w:drawing>
          <wp:inline distT="0" distB="0" distL="0" distR="0" wp14:anchorId="2A447DBE" wp14:editId="2098BD5D">
            <wp:extent cx="5349704" cy="2293819"/>
            <wp:effectExtent l="0" t="0" r="3810" b="0"/>
            <wp:docPr id="1818356310"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356310" name="Picture 1" descr="A screen shot of a graph&#10;&#10;Description automatically generated"/>
                    <pic:cNvPicPr/>
                  </pic:nvPicPr>
                  <pic:blipFill>
                    <a:blip r:embed="rId12"/>
                    <a:stretch>
                      <a:fillRect/>
                    </a:stretch>
                  </pic:blipFill>
                  <pic:spPr>
                    <a:xfrm>
                      <a:off x="0" y="0"/>
                      <a:ext cx="5349704" cy="2293819"/>
                    </a:xfrm>
                    <a:prstGeom prst="rect">
                      <a:avLst/>
                    </a:prstGeom>
                  </pic:spPr>
                </pic:pic>
              </a:graphicData>
            </a:graphic>
          </wp:inline>
        </w:drawing>
      </w:r>
    </w:p>
    <w:p w14:paraId="03955995" w14:textId="77777777" w:rsidR="001C64AB" w:rsidRDefault="001C64AB" w:rsidP="00353713">
      <w:pPr>
        <w:pStyle w:val="NormalWeb"/>
        <w:rPr>
          <w:color w:val="000000"/>
          <w:sz w:val="27"/>
          <w:szCs w:val="27"/>
        </w:rPr>
      </w:pPr>
    </w:p>
    <w:p w14:paraId="48D57C35" w14:textId="29EB66BC" w:rsidR="008255E2" w:rsidRDefault="00353713" w:rsidP="00353713">
      <w:pPr>
        <w:pStyle w:val="NormalWeb"/>
        <w:rPr>
          <w:color w:val="000000"/>
          <w:sz w:val="27"/>
          <w:szCs w:val="27"/>
        </w:rPr>
      </w:pPr>
      <w:r>
        <w:rPr>
          <w:color w:val="000000"/>
          <w:sz w:val="27"/>
          <w:szCs w:val="27"/>
        </w:rPr>
        <w:t>2.3 Capacitor charge and discharge wave marked at correct points. (3)</w:t>
      </w:r>
    </w:p>
    <w:p w14:paraId="592A4BFF" w14:textId="0291DDA6" w:rsidR="008255E2" w:rsidRDefault="00007220" w:rsidP="00353713">
      <w:pPr>
        <w:pStyle w:val="NormalWeb"/>
        <w:rPr>
          <w:color w:val="000000"/>
          <w:sz w:val="27"/>
          <w:szCs w:val="27"/>
        </w:rPr>
      </w:pPr>
      <w:r w:rsidRPr="00007220">
        <w:rPr>
          <w:color w:val="000000"/>
          <w:sz w:val="27"/>
          <w:szCs w:val="27"/>
        </w:rPr>
        <w:drawing>
          <wp:inline distT="0" distB="0" distL="0" distR="0" wp14:anchorId="30F0D4FD" wp14:editId="2227C3C8">
            <wp:extent cx="5425910" cy="2613887"/>
            <wp:effectExtent l="0" t="0" r="3810" b="0"/>
            <wp:docPr id="512446453" name="Picture 1" descr="A graph with a line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446453" name="Picture 1" descr="A graph with a line on it&#10;&#10;Description automatically generated with medium confidence"/>
                    <pic:cNvPicPr/>
                  </pic:nvPicPr>
                  <pic:blipFill>
                    <a:blip r:embed="rId13"/>
                    <a:stretch>
                      <a:fillRect/>
                    </a:stretch>
                  </pic:blipFill>
                  <pic:spPr>
                    <a:xfrm>
                      <a:off x="0" y="0"/>
                      <a:ext cx="5425910" cy="2613887"/>
                    </a:xfrm>
                    <a:prstGeom prst="rect">
                      <a:avLst/>
                    </a:prstGeom>
                  </pic:spPr>
                </pic:pic>
              </a:graphicData>
            </a:graphic>
          </wp:inline>
        </w:drawing>
      </w:r>
    </w:p>
    <w:p w14:paraId="47E68409" w14:textId="4EA4D204" w:rsidR="00007220" w:rsidRDefault="00353713" w:rsidP="00007220">
      <w:pPr>
        <w:pStyle w:val="NormalWeb"/>
        <w:tabs>
          <w:tab w:val="center" w:pos="4513"/>
        </w:tabs>
        <w:rPr>
          <w:color w:val="000000"/>
          <w:sz w:val="27"/>
          <w:szCs w:val="27"/>
        </w:rPr>
      </w:pPr>
      <w:r>
        <w:rPr>
          <w:color w:val="000000"/>
          <w:sz w:val="27"/>
          <w:szCs w:val="27"/>
        </w:rPr>
        <w:t>2.4 Basic Capacitor Calculations (3)</w:t>
      </w:r>
      <w:r w:rsidR="00007220">
        <w:rPr>
          <w:color w:val="000000"/>
          <w:sz w:val="27"/>
          <w:szCs w:val="27"/>
        </w:rPr>
        <w:tab/>
      </w:r>
    </w:p>
    <w:p w14:paraId="3D57BB2C" w14:textId="7128BCA4" w:rsidR="007F15F5" w:rsidRDefault="007F15F5" w:rsidP="00007220">
      <w:pPr>
        <w:pStyle w:val="NormalWeb"/>
        <w:tabs>
          <w:tab w:val="center" w:pos="4513"/>
        </w:tabs>
        <w:rPr>
          <w:color w:val="000000"/>
          <w:sz w:val="27"/>
          <w:szCs w:val="27"/>
        </w:rPr>
      </w:pPr>
    </w:p>
    <w:p w14:paraId="11357CCB" w14:textId="4DB6996D" w:rsidR="007F15F5" w:rsidRDefault="007F15F5" w:rsidP="00007220">
      <w:pPr>
        <w:pStyle w:val="NormalWeb"/>
        <w:tabs>
          <w:tab w:val="center" w:pos="4513"/>
        </w:tabs>
        <w:rPr>
          <w:color w:val="000000"/>
          <w:sz w:val="27"/>
          <w:szCs w:val="27"/>
        </w:rPr>
      </w:pPr>
    </w:p>
    <w:p w14:paraId="0E46DD91" w14:textId="752CAB5A" w:rsidR="007F15F5" w:rsidRDefault="007F15F5" w:rsidP="00007220">
      <w:pPr>
        <w:pStyle w:val="NormalWeb"/>
        <w:tabs>
          <w:tab w:val="center" w:pos="4513"/>
        </w:tabs>
        <w:rPr>
          <w:color w:val="000000"/>
          <w:sz w:val="27"/>
          <w:szCs w:val="27"/>
        </w:rPr>
      </w:pPr>
    </w:p>
    <w:p w14:paraId="0DB8B2CE" w14:textId="77777777" w:rsidR="00007220" w:rsidRDefault="00007220" w:rsidP="00007220">
      <w:pPr>
        <w:pStyle w:val="NormalWeb"/>
        <w:tabs>
          <w:tab w:val="center" w:pos="4513"/>
        </w:tabs>
        <w:rPr>
          <w:color w:val="000000"/>
          <w:sz w:val="27"/>
          <w:szCs w:val="27"/>
        </w:rPr>
      </w:pPr>
    </w:p>
    <w:p w14:paraId="00DBC449" w14:textId="77777777" w:rsidR="00587FC4" w:rsidRDefault="00587FC4" w:rsidP="00353713">
      <w:pPr>
        <w:pStyle w:val="NormalWeb"/>
        <w:rPr>
          <w:color w:val="000000"/>
          <w:sz w:val="27"/>
          <w:szCs w:val="27"/>
        </w:rPr>
      </w:pPr>
    </w:p>
    <w:p w14:paraId="0EF6D6A9" w14:textId="58CB270E" w:rsidR="00CA00A1" w:rsidRDefault="00353713" w:rsidP="00353713">
      <w:pPr>
        <w:pStyle w:val="NormalWeb"/>
        <w:rPr>
          <w:color w:val="000000"/>
          <w:sz w:val="27"/>
          <w:szCs w:val="27"/>
        </w:rPr>
      </w:pPr>
      <w:r>
        <w:rPr>
          <w:color w:val="000000"/>
          <w:sz w:val="27"/>
          <w:szCs w:val="27"/>
        </w:rPr>
        <w:t>2.5 Capacitor discharge table (4)</w:t>
      </w:r>
    </w:p>
    <w:p w14:paraId="73B18073" w14:textId="77777777" w:rsidR="00CA00A1" w:rsidRDefault="00CA00A1" w:rsidP="00353713">
      <w:pPr>
        <w:pStyle w:val="NormalWeb"/>
        <w:rPr>
          <w:color w:val="000000"/>
          <w:sz w:val="27"/>
          <w:szCs w:val="27"/>
        </w:rPr>
      </w:pPr>
    </w:p>
    <w:p w14:paraId="4C7F57FC" w14:textId="3F913E52" w:rsidR="00734795" w:rsidRDefault="00734795" w:rsidP="00353713">
      <w:pPr>
        <w:pStyle w:val="NormalWeb"/>
        <w:rPr>
          <w:color w:val="000000"/>
          <w:sz w:val="27"/>
          <w:szCs w:val="27"/>
        </w:rPr>
      </w:pPr>
      <w:r w:rsidRPr="00734795">
        <w:rPr>
          <w:noProof/>
          <w:color w:val="000000"/>
          <w:sz w:val="27"/>
          <w:szCs w:val="27"/>
        </w:rPr>
        <w:drawing>
          <wp:anchor distT="0" distB="0" distL="114300" distR="114300" simplePos="0" relativeHeight="251658240" behindDoc="1" locked="0" layoutInCell="1" allowOverlap="1" wp14:anchorId="1BC1EB0C" wp14:editId="43420290">
            <wp:simplePos x="0" y="0"/>
            <wp:positionH relativeFrom="column">
              <wp:posOffset>-67733</wp:posOffset>
            </wp:positionH>
            <wp:positionV relativeFrom="paragraph">
              <wp:posOffset>401955</wp:posOffset>
            </wp:positionV>
            <wp:extent cx="5731510" cy="2815590"/>
            <wp:effectExtent l="0" t="0" r="2540" b="3810"/>
            <wp:wrapTight wrapText="bothSides">
              <wp:wrapPolygon edited="0">
                <wp:start x="0" y="0"/>
                <wp:lineTo x="0" y="21483"/>
                <wp:lineTo x="21538" y="21483"/>
                <wp:lineTo x="21538" y="0"/>
                <wp:lineTo x="0" y="0"/>
              </wp:wrapPolygon>
            </wp:wrapTight>
            <wp:docPr id="395979466" name="Picture 1" descr="A table of numbers and equa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979466" name="Picture 1" descr="A table of numbers and equation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815590"/>
                    </a:xfrm>
                    <a:prstGeom prst="rect">
                      <a:avLst/>
                    </a:prstGeom>
                  </pic:spPr>
                </pic:pic>
              </a:graphicData>
            </a:graphic>
          </wp:anchor>
        </w:drawing>
      </w:r>
    </w:p>
    <w:p w14:paraId="17277C79" w14:textId="77777777" w:rsidR="00B009EA" w:rsidRDefault="00B009EA" w:rsidP="009A237A">
      <w:pPr>
        <w:rPr>
          <w:b/>
          <w:bCs/>
          <w:i/>
          <w:iCs/>
          <w:color w:val="000000"/>
          <w:u w:val="single"/>
        </w:rPr>
      </w:pPr>
    </w:p>
    <w:p w14:paraId="005EE945" w14:textId="77777777" w:rsidR="00CA00A1" w:rsidRPr="00CA00A1" w:rsidRDefault="00CA00A1" w:rsidP="009A237A">
      <w:pPr>
        <w:rPr>
          <w:color w:val="000000"/>
          <w:sz w:val="28"/>
          <w:szCs w:val="28"/>
        </w:rPr>
      </w:pPr>
    </w:p>
    <w:p w14:paraId="00072F82" w14:textId="24901020" w:rsidR="00CA00A1" w:rsidRDefault="006C7154" w:rsidP="00CA00A1">
      <w:pPr>
        <w:rPr>
          <w:color w:val="000000"/>
          <w:sz w:val="28"/>
          <w:szCs w:val="28"/>
        </w:rPr>
      </w:pPr>
      <w:r w:rsidRPr="0034531B">
        <w:rPr>
          <w:color w:val="000000"/>
          <w:sz w:val="28"/>
          <w:szCs w:val="28"/>
        </w:rPr>
        <w:drawing>
          <wp:anchor distT="0" distB="0" distL="114300" distR="114300" simplePos="0" relativeHeight="251660288" behindDoc="1" locked="0" layoutInCell="1" allowOverlap="1" wp14:anchorId="3D4355DF" wp14:editId="6ED9BCBB">
            <wp:simplePos x="0" y="0"/>
            <wp:positionH relativeFrom="column">
              <wp:posOffset>-127000</wp:posOffset>
            </wp:positionH>
            <wp:positionV relativeFrom="paragraph">
              <wp:posOffset>264795</wp:posOffset>
            </wp:positionV>
            <wp:extent cx="5731510" cy="3194685"/>
            <wp:effectExtent l="0" t="0" r="2540" b="5715"/>
            <wp:wrapTight wrapText="bothSides">
              <wp:wrapPolygon edited="0">
                <wp:start x="0" y="0"/>
                <wp:lineTo x="0" y="21510"/>
                <wp:lineTo x="21538" y="21510"/>
                <wp:lineTo x="21538" y="0"/>
                <wp:lineTo x="0" y="0"/>
              </wp:wrapPolygon>
            </wp:wrapTight>
            <wp:docPr id="514239268" name="Picture 1" descr="A graph with a lin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239268" name="Picture 1" descr="A graph with a line graph&#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194685"/>
                    </a:xfrm>
                    <a:prstGeom prst="rect">
                      <a:avLst/>
                    </a:prstGeom>
                  </pic:spPr>
                </pic:pic>
              </a:graphicData>
            </a:graphic>
          </wp:anchor>
        </w:drawing>
      </w:r>
      <w:r w:rsidR="00CA00A1" w:rsidRPr="00CA00A1">
        <w:rPr>
          <w:color w:val="000000"/>
          <w:sz w:val="28"/>
          <w:szCs w:val="28"/>
        </w:rPr>
        <w:t xml:space="preserve">2.6- gradient plot and calculations </w:t>
      </w:r>
    </w:p>
    <w:p w14:paraId="6811C81B" w14:textId="553670BE" w:rsidR="00CA00A1" w:rsidRPr="00CA00A1" w:rsidRDefault="00CA00A1" w:rsidP="00CA00A1">
      <w:pPr>
        <w:rPr>
          <w:color w:val="000000"/>
          <w:sz w:val="28"/>
          <w:szCs w:val="28"/>
        </w:rPr>
      </w:pPr>
    </w:p>
    <w:p w14:paraId="3337A1EF" w14:textId="77777777" w:rsidR="00B275B5" w:rsidRDefault="00B275B5" w:rsidP="00B275B5">
      <w:pPr>
        <w:rPr>
          <w:color w:val="000000"/>
        </w:rPr>
      </w:pPr>
      <w:r>
        <w:rPr>
          <w:color w:val="000000"/>
        </w:rPr>
        <w:t>2.7-capacitor uses</w:t>
      </w:r>
    </w:p>
    <w:p w14:paraId="3B960287" w14:textId="2AEC396C" w:rsidR="007F15F5" w:rsidRDefault="00642B88" w:rsidP="00B275B5">
      <w:pPr>
        <w:rPr>
          <w:rFonts w:cs="Segoe UI"/>
          <w:color w:val="0D0D0D"/>
          <w:sz w:val="20"/>
          <w:szCs w:val="20"/>
          <w:shd w:val="clear" w:color="auto" w:fill="FFFFFF"/>
        </w:rPr>
      </w:pPr>
      <w:r w:rsidRPr="00642B88">
        <w:rPr>
          <w:rFonts w:cs="Segoe UI"/>
          <w:color w:val="0D0D0D"/>
          <w:sz w:val="20"/>
          <w:szCs w:val="20"/>
          <w:shd w:val="clear" w:color="auto" w:fill="FFFFFF"/>
        </w:rPr>
        <w:t>Capacitors are used in power supply circuits to smooth out voltage fluctuations and reduce ripple, ensuring stable DC voltage output.</w:t>
      </w:r>
      <w:r w:rsidR="003B3B93" w:rsidRPr="003B3B93">
        <w:rPr>
          <w:rFonts w:ascii="Segoe UI" w:hAnsi="Segoe UI" w:cs="Segoe UI"/>
          <w:color w:val="0D0D0D"/>
          <w:shd w:val="clear" w:color="auto" w:fill="FFFFFF"/>
        </w:rPr>
        <w:t xml:space="preserve"> </w:t>
      </w:r>
      <w:r w:rsidR="003B3B93" w:rsidRPr="003B3B93">
        <w:rPr>
          <w:rFonts w:cs="Segoe UI"/>
          <w:color w:val="0D0D0D"/>
          <w:sz w:val="20"/>
          <w:szCs w:val="20"/>
          <w:shd w:val="clear" w:color="auto" w:fill="FFFFFF"/>
        </w:rPr>
        <w:t>Capacitors</w:t>
      </w:r>
      <w:r w:rsidR="005F29AA">
        <w:rPr>
          <w:rFonts w:cs="Segoe UI"/>
          <w:color w:val="0D0D0D"/>
          <w:sz w:val="20"/>
          <w:szCs w:val="20"/>
          <w:shd w:val="clear" w:color="auto" w:fill="FFFFFF"/>
        </w:rPr>
        <w:t xml:space="preserve"> are also used</w:t>
      </w:r>
      <w:r w:rsidR="003B3B93" w:rsidRPr="003B3B93">
        <w:rPr>
          <w:rFonts w:cs="Segoe UI"/>
          <w:color w:val="0D0D0D"/>
          <w:sz w:val="20"/>
          <w:szCs w:val="20"/>
          <w:shd w:val="clear" w:color="auto" w:fill="FFFFFF"/>
        </w:rPr>
        <w:t xml:space="preserve"> in conjunction with resistors are utilized in timing circuits for generating precise time delays or oscillations in electronic systems</w:t>
      </w:r>
      <w:r w:rsidR="003B3B93" w:rsidRPr="005F29AA">
        <w:rPr>
          <w:rFonts w:cs="Segoe UI"/>
          <w:color w:val="0D0D0D"/>
          <w:sz w:val="20"/>
          <w:szCs w:val="20"/>
          <w:shd w:val="clear" w:color="auto" w:fill="FFFFFF"/>
        </w:rPr>
        <w:t>.</w:t>
      </w:r>
      <w:r w:rsidR="005F29AA" w:rsidRPr="005F29AA">
        <w:rPr>
          <w:rFonts w:cs="Segoe UI"/>
          <w:color w:val="0D0D0D"/>
          <w:sz w:val="20"/>
          <w:szCs w:val="20"/>
          <w:shd w:val="clear" w:color="auto" w:fill="FFFFFF"/>
        </w:rPr>
        <w:t xml:space="preserve"> </w:t>
      </w:r>
      <w:proofErr w:type="gramStart"/>
      <w:r w:rsidR="005F29AA">
        <w:rPr>
          <w:rFonts w:cs="Segoe UI"/>
          <w:color w:val="0D0D0D"/>
          <w:sz w:val="20"/>
          <w:szCs w:val="20"/>
          <w:shd w:val="clear" w:color="auto" w:fill="FFFFFF"/>
        </w:rPr>
        <w:t>Also</w:t>
      </w:r>
      <w:proofErr w:type="gramEnd"/>
      <w:r w:rsidR="005F29AA">
        <w:rPr>
          <w:rFonts w:cs="Segoe UI"/>
          <w:color w:val="0D0D0D"/>
          <w:sz w:val="20"/>
          <w:szCs w:val="20"/>
          <w:shd w:val="clear" w:color="auto" w:fill="FFFFFF"/>
        </w:rPr>
        <w:t xml:space="preserve"> they</w:t>
      </w:r>
      <w:r w:rsidR="005F29AA" w:rsidRPr="005F29AA">
        <w:rPr>
          <w:rFonts w:cs="Segoe UI"/>
          <w:color w:val="0D0D0D"/>
          <w:sz w:val="20"/>
          <w:szCs w:val="20"/>
          <w:shd w:val="clear" w:color="auto" w:fill="FFFFFF"/>
        </w:rPr>
        <w:t xml:space="preserve"> are employed in single-phase AC motors for starting and running purposes, providing the necessary phase shift to start the motor or improve its efficiency during operation.</w:t>
      </w:r>
    </w:p>
    <w:p w14:paraId="42CAEA7A" w14:textId="6C15CC22" w:rsidR="00052D26" w:rsidRDefault="00052D26" w:rsidP="00B275B5">
      <w:pPr>
        <w:rPr>
          <w:rFonts w:cs="Segoe UI"/>
          <w:color w:val="0D0D0D"/>
          <w:sz w:val="20"/>
          <w:szCs w:val="20"/>
          <w:shd w:val="clear" w:color="auto" w:fill="FFFFFF"/>
        </w:rPr>
      </w:pPr>
      <w:r>
        <w:rPr>
          <w:rFonts w:cs="Segoe UI"/>
          <w:color w:val="0D0D0D"/>
          <w:sz w:val="20"/>
          <w:szCs w:val="20"/>
          <w:shd w:val="clear" w:color="auto" w:fill="FFFFFF"/>
        </w:rPr>
        <w:t>References:</w:t>
      </w:r>
    </w:p>
    <w:p w14:paraId="44C24E2A" w14:textId="6996DAAE" w:rsidR="00052D26" w:rsidRDefault="006D4161" w:rsidP="00B275B5">
      <w:pPr>
        <w:rPr>
          <w:rFonts w:ascii="Segoe UI" w:hAnsi="Segoe UI" w:cs="Segoe UI"/>
          <w:color w:val="0D0D0D"/>
          <w:shd w:val="clear" w:color="auto" w:fill="FFFFFF"/>
        </w:rPr>
      </w:pPr>
      <w:r>
        <w:rPr>
          <w:rFonts w:ascii="Segoe UI" w:hAnsi="Segoe UI" w:cs="Segoe UI"/>
          <w:color w:val="0D0D0D"/>
          <w:shd w:val="clear" w:color="auto" w:fill="FFFFFF"/>
        </w:rPr>
        <w:t>Horowitz, P., &amp; Hill, W. (2015). The Art of Electronics. Cambridge University Press.</w:t>
      </w:r>
    </w:p>
    <w:p w14:paraId="3C02E3E7" w14:textId="6CE3D20E" w:rsidR="006D4161" w:rsidRDefault="006D4161" w:rsidP="00B275B5">
      <w:pPr>
        <w:rPr>
          <w:rFonts w:ascii="Segoe UI" w:hAnsi="Segoe UI" w:cs="Segoe UI"/>
          <w:color w:val="0D0D0D"/>
          <w:shd w:val="clear" w:color="auto" w:fill="FFFFFF"/>
        </w:rPr>
      </w:pPr>
      <w:r>
        <w:rPr>
          <w:rFonts w:ascii="Segoe UI" w:hAnsi="Segoe UI" w:cs="Segoe UI"/>
          <w:color w:val="0D0D0D"/>
          <w:shd w:val="clear" w:color="auto" w:fill="FFFFFF"/>
        </w:rPr>
        <w:t>Sedra, A., &amp; Smith, K. (2014). Microelectronic Circuits. Oxford University Press.</w:t>
      </w:r>
    </w:p>
    <w:p w14:paraId="5B196CCF" w14:textId="7E03A53B" w:rsidR="006D4161" w:rsidRPr="005F29AA" w:rsidRDefault="006D4161" w:rsidP="00B275B5">
      <w:pPr>
        <w:rPr>
          <w:color w:val="000000"/>
          <w:sz w:val="20"/>
          <w:szCs w:val="20"/>
        </w:rPr>
      </w:pPr>
      <w:r>
        <w:rPr>
          <w:rFonts w:ascii="Segoe UI" w:hAnsi="Segoe UI" w:cs="Segoe UI"/>
          <w:color w:val="0D0D0D"/>
          <w:shd w:val="clear" w:color="auto" w:fill="FFFFFF"/>
        </w:rPr>
        <w:t>Bose, B. (2007). Power Electronics and Motor Drives: Advances and Trends. Academic Press.</w:t>
      </w:r>
    </w:p>
    <w:p w14:paraId="65C25FB9" w14:textId="77777777" w:rsidR="00B009EA" w:rsidRPr="005F29AA" w:rsidRDefault="00B009EA" w:rsidP="009A237A">
      <w:pPr>
        <w:rPr>
          <w:b/>
          <w:bCs/>
          <w:i/>
          <w:iCs/>
          <w:color w:val="000000"/>
          <w:sz w:val="20"/>
          <w:szCs w:val="20"/>
          <w:u w:val="single"/>
        </w:rPr>
      </w:pPr>
    </w:p>
    <w:p w14:paraId="16032BDA" w14:textId="77777777" w:rsidR="005F29AA" w:rsidRPr="003B3B93" w:rsidRDefault="005F29AA">
      <w:pPr>
        <w:rPr>
          <w:b/>
          <w:bCs/>
          <w:i/>
          <w:iCs/>
          <w:color w:val="000000"/>
          <w:sz w:val="20"/>
          <w:szCs w:val="20"/>
          <w:u w:val="single"/>
        </w:rPr>
      </w:pPr>
    </w:p>
    <w:sectPr w:rsidR="005F29AA" w:rsidRPr="003B3B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7996E0A"/>
    <w:multiLevelType w:val="multilevel"/>
    <w:tmpl w:val="AC9AFFC2"/>
    <w:lvl w:ilvl="0">
      <w:start w:val="1"/>
      <w:numFmt w:val="decimal"/>
      <w:lvlText w:val="%1"/>
      <w:lvlJc w:val="left"/>
      <w:pPr>
        <w:ind w:left="408" w:hanging="408"/>
      </w:pPr>
      <w:rPr>
        <w:rFonts w:hint="default"/>
      </w:rPr>
    </w:lvl>
    <w:lvl w:ilvl="1">
      <w:start w:val="1"/>
      <w:numFmt w:val="decimal"/>
      <w:lvlText w:val="%1.%2"/>
      <w:lvlJc w:val="left"/>
      <w:pPr>
        <w:ind w:left="408" w:hanging="40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6341441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37A"/>
    <w:rsid w:val="00007220"/>
    <w:rsid w:val="000303F1"/>
    <w:rsid w:val="00052D26"/>
    <w:rsid w:val="00103501"/>
    <w:rsid w:val="001C64AB"/>
    <w:rsid w:val="002C629D"/>
    <w:rsid w:val="002C701D"/>
    <w:rsid w:val="002E0361"/>
    <w:rsid w:val="00306478"/>
    <w:rsid w:val="0031635D"/>
    <w:rsid w:val="0034531B"/>
    <w:rsid w:val="00353713"/>
    <w:rsid w:val="00394C9B"/>
    <w:rsid w:val="003B3B93"/>
    <w:rsid w:val="003C1343"/>
    <w:rsid w:val="00443EA5"/>
    <w:rsid w:val="004578E2"/>
    <w:rsid w:val="00480799"/>
    <w:rsid w:val="00587FC4"/>
    <w:rsid w:val="005B7893"/>
    <w:rsid w:val="005C7971"/>
    <w:rsid w:val="005E6D45"/>
    <w:rsid w:val="005F29AA"/>
    <w:rsid w:val="00642B88"/>
    <w:rsid w:val="00690DE4"/>
    <w:rsid w:val="006C5E61"/>
    <w:rsid w:val="006C7154"/>
    <w:rsid w:val="006D4161"/>
    <w:rsid w:val="006E3C08"/>
    <w:rsid w:val="00734795"/>
    <w:rsid w:val="007A5A30"/>
    <w:rsid w:val="007F15F5"/>
    <w:rsid w:val="008255E2"/>
    <w:rsid w:val="008329FA"/>
    <w:rsid w:val="008565E6"/>
    <w:rsid w:val="008854B2"/>
    <w:rsid w:val="008A4AE3"/>
    <w:rsid w:val="00903A09"/>
    <w:rsid w:val="00960BA9"/>
    <w:rsid w:val="00961BF2"/>
    <w:rsid w:val="009A237A"/>
    <w:rsid w:val="009E7817"/>
    <w:rsid w:val="009F530A"/>
    <w:rsid w:val="00A01ABE"/>
    <w:rsid w:val="00A47C84"/>
    <w:rsid w:val="00A504F7"/>
    <w:rsid w:val="00AA22F4"/>
    <w:rsid w:val="00B009EA"/>
    <w:rsid w:val="00B275B5"/>
    <w:rsid w:val="00C228A0"/>
    <w:rsid w:val="00C50167"/>
    <w:rsid w:val="00CA00A1"/>
    <w:rsid w:val="00D2295B"/>
    <w:rsid w:val="00D5528B"/>
    <w:rsid w:val="00E008E9"/>
    <w:rsid w:val="00E12E04"/>
    <w:rsid w:val="00E20420"/>
    <w:rsid w:val="00E40266"/>
    <w:rsid w:val="00E4154E"/>
    <w:rsid w:val="00E56793"/>
    <w:rsid w:val="00F02EB4"/>
    <w:rsid w:val="00F31BBD"/>
    <w:rsid w:val="00F70275"/>
    <w:rsid w:val="00F74333"/>
    <w:rsid w:val="00FE2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7532C"/>
  <w15:chartTrackingRefBased/>
  <w15:docId w15:val="{057D36EF-DFA5-4585-8E86-73B6B8309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23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23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23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23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23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23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23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23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23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3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23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23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23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23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23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23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23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237A"/>
    <w:rPr>
      <w:rFonts w:eastAsiaTheme="majorEastAsia" w:cstheme="majorBidi"/>
      <w:color w:val="272727" w:themeColor="text1" w:themeTint="D8"/>
    </w:rPr>
  </w:style>
  <w:style w:type="paragraph" w:styleId="Title">
    <w:name w:val="Title"/>
    <w:basedOn w:val="Normal"/>
    <w:next w:val="Normal"/>
    <w:link w:val="TitleChar"/>
    <w:uiPriority w:val="10"/>
    <w:qFormat/>
    <w:rsid w:val="009A23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23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23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23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237A"/>
    <w:pPr>
      <w:spacing w:before="160"/>
      <w:jc w:val="center"/>
    </w:pPr>
    <w:rPr>
      <w:i/>
      <w:iCs/>
      <w:color w:val="404040" w:themeColor="text1" w:themeTint="BF"/>
    </w:rPr>
  </w:style>
  <w:style w:type="character" w:customStyle="1" w:styleId="QuoteChar">
    <w:name w:val="Quote Char"/>
    <w:basedOn w:val="DefaultParagraphFont"/>
    <w:link w:val="Quote"/>
    <w:uiPriority w:val="29"/>
    <w:rsid w:val="009A237A"/>
    <w:rPr>
      <w:i/>
      <w:iCs/>
      <w:color w:val="404040" w:themeColor="text1" w:themeTint="BF"/>
    </w:rPr>
  </w:style>
  <w:style w:type="paragraph" w:styleId="ListParagraph">
    <w:name w:val="List Paragraph"/>
    <w:basedOn w:val="Normal"/>
    <w:uiPriority w:val="34"/>
    <w:qFormat/>
    <w:rsid w:val="009A237A"/>
    <w:pPr>
      <w:ind w:left="720"/>
      <w:contextualSpacing/>
    </w:pPr>
  </w:style>
  <w:style w:type="character" w:styleId="IntenseEmphasis">
    <w:name w:val="Intense Emphasis"/>
    <w:basedOn w:val="DefaultParagraphFont"/>
    <w:uiPriority w:val="21"/>
    <w:qFormat/>
    <w:rsid w:val="009A237A"/>
    <w:rPr>
      <w:i/>
      <w:iCs/>
      <w:color w:val="0F4761" w:themeColor="accent1" w:themeShade="BF"/>
    </w:rPr>
  </w:style>
  <w:style w:type="paragraph" w:styleId="IntenseQuote">
    <w:name w:val="Intense Quote"/>
    <w:basedOn w:val="Normal"/>
    <w:next w:val="Normal"/>
    <w:link w:val="IntenseQuoteChar"/>
    <w:uiPriority w:val="30"/>
    <w:qFormat/>
    <w:rsid w:val="009A23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237A"/>
    <w:rPr>
      <w:i/>
      <w:iCs/>
      <w:color w:val="0F4761" w:themeColor="accent1" w:themeShade="BF"/>
    </w:rPr>
  </w:style>
  <w:style w:type="character" w:styleId="IntenseReference">
    <w:name w:val="Intense Reference"/>
    <w:basedOn w:val="DefaultParagraphFont"/>
    <w:uiPriority w:val="32"/>
    <w:qFormat/>
    <w:rsid w:val="009A237A"/>
    <w:rPr>
      <w:b/>
      <w:bCs/>
      <w:smallCaps/>
      <w:color w:val="0F4761" w:themeColor="accent1" w:themeShade="BF"/>
      <w:spacing w:val="5"/>
    </w:rPr>
  </w:style>
  <w:style w:type="paragraph" w:styleId="NormalWeb">
    <w:name w:val="Normal (Web)"/>
    <w:basedOn w:val="Normal"/>
    <w:uiPriority w:val="99"/>
    <w:semiHidden/>
    <w:unhideWhenUsed/>
    <w:rsid w:val="00E5679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5016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5947962">
      <w:bodyDiv w:val="1"/>
      <w:marLeft w:val="0"/>
      <w:marRight w:val="0"/>
      <w:marTop w:val="0"/>
      <w:marBottom w:val="0"/>
      <w:divBdr>
        <w:top w:val="none" w:sz="0" w:space="0" w:color="auto"/>
        <w:left w:val="none" w:sz="0" w:space="0" w:color="auto"/>
        <w:bottom w:val="none" w:sz="0" w:space="0" w:color="auto"/>
        <w:right w:val="none" w:sz="0" w:space="0" w:color="auto"/>
      </w:divBdr>
    </w:div>
    <w:div w:id="1901473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8</Pages>
  <Words>683</Words>
  <Characters>3894</Characters>
  <Application>Microsoft Office Word</Application>
  <DocSecurity>0</DocSecurity>
  <Lines>32</Lines>
  <Paragraphs>9</Paragraphs>
  <ScaleCrop>false</ScaleCrop>
  <Company/>
  <LinksUpToDate>false</LinksUpToDate>
  <CharactersWithSpaces>4568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Merrett</dc:creator>
  <cp:keywords/>
  <dc:description/>
  <cp:lastModifiedBy>Harvey Merrett</cp:lastModifiedBy>
  <cp:revision>63</cp:revision>
  <dcterms:created xsi:type="dcterms:W3CDTF">2024-03-22T19:51:00Z</dcterms:created>
  <dcterms:modified xsi:type="dcterms:W3CDTF">2024-03-24T18:40:00Z</dcterms:modified>
</cp:coreProperties>
</file>