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34D7BF" w14:textId="77777777" w:rsidR="00D07358" w:rsidRDefault="00D07358" w:rsidP="00113009">
      <w:pPr>
        <w:spacing w:line="360" w:lineRule="auto"/>
        <w:jc w:val="both"/>
        <w:rPr>
          <w:rFonts w:ascii="Arial" w:hAnsi="Arial" w:cs="Arial"/>
          <w:b/>
          <w:bCs/>
        </w:rPr>
      </w:pPr>
    </w:p>
    <w:p w14:paraId="5FFB5642" w14:textId="77777777" w:rsidR="00D07358" w:rsidRDefault="00D07358" w:rsidP="00113009">
      <w:pPr>
        <w:spacing w:line="360" w:lineRule="auto"/>
        <w:jc w:val="both"/>
        <w:rPr>
          <w:rFonts w:ascii="Arial" w:hAnsi="Arial" w:cs="Arial"/>
          <w:b/>
          <w:bCs/>
        </w:rPr>
      </w:pPr>
    </w:p>
    <w:p w14:paraId="6C5ED866" w14:textId="77777777" w:rsidR="00D07358" w:rsidRDefault="00D07358" w:rsidP="00113009">
      <w:pPr>
        <w:spacing w:line="360" w:lineRule="auto"/>
        <w:jc w:val="both"/>
        <w:rPr>
          <w:rFonts w:ascii="Arial" w:hAnsi="Arial" w:cs="Arial"/>
          <w:b/>
          <w:bCs/>
        </w:rPr>
      </w:pPr>
    </w:p>
    <w:p w14:paraId="2FED63EF" w14:textId="77777777" w:rsidR="00B33728" w:rsidRDefault="00B33728" w:rsidP="00113009">
      <w:pPr>
        <w:spacing w:line="360" w:lineRule="auto"/>
        <w:jc w:val="both"/>
        <w:rPr>
          <w:rFonts w:ascii="Arial" w:hAnsi="Arial" w:cs="Arial"/>
          <w:b/>
          <w:bCs/>
        </w:rPr>
      </w:pPr>
    </w:p>
    <w:p w14:paraId="739B5EAC" w14:textId="77777777" w:rsidR="00B33728" w:rsidRDefault="00B33728" w:rsidP="00113009">
      <w:pPr>
        <w:spacing w:line="360" w:lineRule="auto"/>
        <w:jc w:val="both"/>
        <w:rPr>
          <w:rFonts w:ascii="Arial" w:hAnsi="Arial" w:cs="Arial"/>
          <w:b/>
          <w:bCs/>
        </w:rPr>
      </w:pPr>
    </w:p>
    <w:p w14:paraId="691D6A00" w14:textId="77777777" w:rsidR="00D07358" w:rsidRDefault="00D07358" w:rsidP="00113009">
      <w:pPr>
        <w:spacing w:line="360" w:lineRule="auto"/>
        <w:jc w:val="both"/>
        <w:rPr>
          <w:rFonts w:ascii="Arial" w:hAnsi="Arial" w:cs="Arial"/>
          <w:b/>
          <w:bCs/>
        </w:rPr>
      </w:pPr>
    </w:p>
    <w:p w14:paraId="2F509749" w14:textId="77777777" w:rsidR="00D07358" w:rsidRDefault="00D07358" w:rsidP="00113009">
      <w:pPr>
        <w:spacing w:line="360" w:lineRule="auto"/>
        <w:jc w:val="both"/>
        <w:rPr>
          <w:rFonts w:ascii="Arial" w:hAnsi="Arial" w:cs="Arial"/>
          <w:b/>
          <w:bCs/>
        </w:rPr>
      </w:pPr>
    </w:p>
    <w:p w14:paraId="4ABE4CB5" w14:textId="77777777" w:rsidR="00DB5384" w:rsidRDefault="00DB5384" w:rsidP="00DB5384">
      <w:pPr>
        <w:spacing w:line="360" w:lineRule="auto"/>
        <w:jc w:val="center"/>
        <w:rPr>
          <w:rFonts w:ascii="Arial" w:hAnsi="Arial" w:cs="Arial"/>
          <w:b/>
          <w:bCs/>
          <w:sz w:val="40"/>
          <w:szCs w:val="40"/>
        </w:rPr>
      </w:pPr>
      <w:r>
        <w:rPr>
          <w:rFonts w:ascii="Arial" w:hAnsi="Arial" w:cs="Arial"/>
          <w:b/>
          <w:bCs/>
          <w:sz w:val="40"/>
          <w:szCs w:val="40"/>
        </w:rPr>
        <w:t>Food and Beverage Operation</w:t>
      </w:r>
    </w:p>
    <w:p w14:paraId="01919BF7" w14:textId="77777777" w:rsidR="00DB5384" w:rsidRPr="00DB5384" w:rsidRDefault="00DB5384" w:rsidP="00DB5384">
      <w:pPr>
        <w:spacing w:line="360" w:lineRule="auto"/>
        <w:jc w:val="center"/>
        <w:rPr>
          <w:rFonts w:ascii="Arial" w:hAnsi="Arial" w:cs="Arial"/>
          <w:b/>
          <w:bCs/>
          <w:sz w:val="40"/>
          <w:szCs w:val="40"/>
        </w:rPr>
      </w:pPr>
      <w:r>
        <w:rPr>
          <w:rFonts w:ascii="Arial" w:hAnsi="Arial" w:cs="Arial"/>
          <w:b/>
          <w:bCs/>
          <w:sz w:val="40"/>
          <w:szCs w:val="40"/>
        </w:rPr>
        <w:t>Learning Log</w:t>
      </w:r>
    </w:p>
    <w:p w14:paraId="44B12351" w14:textId="77777777" w:rsidR="00D07358" w:rsidRDefault="00D07358" w:rsidP="00113009">
      <w:pPr>
        <w:spacing w:line="360" w:lineRule="auto"/>
        <w:jc w:val="both"/>
        <w:rPr>
          <w:rFonts w:ascii="Arial" w:hAnsi="Arial" w:cs="Arial"/>
          <w:b/>
          <w:bCs/>
        </w:rPr>
      </w:pPr>
    </w:p>
    <w:p w14:paraId="7AD28FD0" w14:textId="77777777" w:rsidR="00D07358" w:rsidRDefault="00D07358" w:rsidP="00113009">
      <w:pPr>
        <w:spacing w:line="360" w:lineRule="auto"/>
        <w:jc w:val="both"/>
        <w:rPr>
          <w:rFonts w:ascii="Arial" w:hAnsi="Arial" w:cs="Arial"/>
          <w:b/>
          <w:bCs/>
        </w:rPr>
      </w:pPr>
    </w:p>
    <w:p w14:paraId="1B830221" w14:textId="77777777" w:rsidR="00D07358" w:rsidRDefault="00D07358" w:rsidP="00113009">
      <w:pPr>
        <w:spacing w:line="360" w:lineRule="auto"/>
        <w:jc w:val="both"/>
        <w:rPr>
          <w:rFonts w:ascii="Arial" w:hAnsi="Arial" w:cs="Arial"/>
          <w:b/>
          <w:bCs/>
        </w:rPr>
      </w:pPr>
    </w:p>
    <w:p w14:paraId="614A93A8" w14:textId="77777777" w:rsidR="00D07358" w:rsidRDefault="00D07358" w:rsidP="00113009">
      <w:pPr>
        <w:spacing w:line="360" w:lineRule="auto"/>
        <w:jc w:val="both"/>
        <w:rPr>
          <w:rFonts w:ascii="Arial" w:hAnsi="Arial" w:cs="Arial"/>
          <w:b/>
          <w:bCs/>
        </w:rPr>
      </w:pPr>
    </w:p>
    <w:p w14:paraId="3EE7F3CD" w14:textId="77777777" w:rsidR="00D07358" w:rsidRDefault="00D07358" w:rsidP="00113009">
      <w:pPr>
        <w:spacing w:line="360" w:lineRule="auto"/>
        <w:jc w:val="both"/>
        <w:rPr>
          <w:rFonts w:ascii="Arial" w:hAnsi="Arial" w:cs="Arial"/>
          <w:b/>
          <w:bCs/>
        </w:rPr>
      </w:pPr>
    </w:p>
    <w:p w14:paraId="6037AE14" w14:textId="77777777" w:rsidR="00D07358" w:rsidRDefault="00D07358" w:rsidP="00113009">
      <w:pPr>
        <w:spacing w:line="360" w:lineRule="auto"/>
        <w:jc w:val="both"/>
        <w:rPr>
          <w:rFonts w:ascii="Arial" w:hAnsi="Arial" w:cs="Arial"/>
          <w:b/>
          <w:bCs/>
        </w:rPr>
      </w:pPr>
    </w:p>
    <w:p w14:paraId="468EE9F1" w14:textId="77777777" w:rsidR="00D07358" w:rsidRDefault="00D07358" w:rsidP="00113009">
      <w:pPr>
        <w:spacing w:line="360" w:lineRule="auto"/>
        <w:jc w:val="both"/>
        <w:rPr>
          <w:rFonts w:ascii="Arial" w:hAnsi="Arial" w:cs="Arial"/>
          <w:b/>
          <w:bCs/>
        </w:rPr>
      </w:pPr>
    </w:p>
    <w:p w14:paraId="27AF1501" w14:textId="77777777" w:rsidR="00D07358" w:rsidRDefault="00D07358" w:rsidP="00113009">
      <w:pPr>
        <w:spacing w:line="360" w:lineRule="auto"/>
        <w:jc w:val="both"/>
        <w:rPr>
          <w:rFonts w:ascii="Arial" w:hAnsi="Arial" w:cs="Arial"/>
          <w:b/>
          <w:bCs/>
        </w:rPr>
      </w:pPr>
    </w:p>
    <w:p w14:paraId="14ECAF13" w14:textId="77777777" w:rsidR="00D07358" w:rsidRDefault="00D07358" w:rsidP="00113009">
      <w:pPr>
        <w:spacing w:line="360" w:lineRule="auto"/>
        <w:jc w:val="both"/>
        <w:rPr>
          <w:rFonts w:ascii="Arial" w:hAnsi="Arial" w:cs="Arial"/>
          <w:b/>
          <w:bCs/>
        </w:rPr>
      </w:pPr>
    </w:p>
    <w:p w14:paraId="79584C01" w14:textId="77777777" w:rsidR="00D07358" w:rsidRDefault="00D07358" w:rsidP="00113009">
      <w:pPr>
        <w:spacing w:line="360" w:lineRule="auto"/>
        <w:jc w:val="both"/>
        <w:rPr>
          <w:rFonts w:ascii="Arial" w:hAnsi="Arial" w:cs="Arial"/>
          <w:b/>
          <w:bCs/>
        </w:rPr>
      </w:pPr>
    </w:p>
    <w:p w14:paraId="5188C101" w14:textId="35F26228" w:rsidR="00D07358" w:rsidRDefault="00DB5384" w:rsidP="00DB5384">
      <w:pPr>
        <w:spacing w:line="360" w:lineRule="auto"/>
        <w:jc w:val="center"/>
        <w:rPr>
          <w:rFonts w:ascii="Arial" w:hAnsi="Arial" w:cs="Arial"/>
        </w:rPr>
      </w:pPr>
      <w:r>
        <w:rPr>
          <w:rFonts w:ascii="Arial" w:hAnsi="Arial" w:cs="Arial"/>
        </w:rPr>
        <w:t>Antonela Puiu 2025260</w:t>
      </w:r>
    </w:p>
    <w:p w14:paraId="25C119CF" w14:textId="64553993" w:rsidR="00DB5384" w:rsidRPr="00DB5384" w:rsidRDefault="00DB5384" w:rsidP="00DB5384">
      <w:pPr>
        <w:spacing w:line="360" w:lineRule="auto"/>
        <w:jc w:val="center"/>
        <w:rPr>
          <w:rFonts w:ascii="Arial" w:hAnsi="Arial" w:cs="Arial"/>
        </w:rPr>
      </w:pPr>
      <w:r>
        <w:rPr>
          <w:rFonts w:ascii="Arial" w:hAnsi="Arial" w:cs="Arial"/>
        </w:rPr>
        <w:t>Managing Food and Beverage Operation</w:t>
      </w:r>
    </w:p>
    <w:p w14:paraId="55DE0EBE" w14:textId="2B8A4628" w:rsidR="00D07358" w:rsidRPr="00B33728" w:rsidRDefault="00B33728" w:rsidP="00DB5384">
      <w:pPr>
        <w:spacing w:line="360" w:lineRule="auto"/>
        <w:jc w:val="center"/>
        <w:rPr>
          <w:rFonts w:ascii="Arial" w:hAnsi="Arial" w:cs="Arial"/>
        </w:rPr>
      </w:pPr>
      <w:r w:rsidRPr="00B33728">
        <w:rPr>
          <w:rFonts w:ascii="Arial" w:hAnsi="Arial" w:cs="Arial"/>
        </w:rPr>
        <w:t>BMIH6002</w:t>
      </w:r>
    </w:p>
    <w:p w14:paraId="3F26C150" w14:textId="1F8B998A" w:rsidR="00D07358" w:rsidRDefault="00B33728" w:rsidP="00B33728">
      <w:pPr>
        <w:spacing w:line="360" w:lineRule="auto"/>
        <w:jc w:val="center"/>
        <w:rPr>
          <w:rFonts w:ascii="Arial" w:hAnsi="Arial" w:cs="Arial"/>
        </w:rPr>
      </w:pPr>
      <w:r w:rsidRPr="00B33728">
        <w:rPr>
          <w:rFonts w:ascii="Arial" w:hAnsi="Arial" w:cs="Arial"/>
        </w:rPr>
        <w:t>Lisa Bassler</w:t>
      </w:r>
    </w:p>
    <w:p w14:paraId="6A3FA20B" w14:textId="77777777" w:rsidR="00B33728" w:rsidRDefault="00B33728" w:rsidP="00B33728">
      <w:pPr>
        <w:spacing w:line="360" w:lineRule="auto"/>
        <w:jc w:val="center"/>
        <w:rPr>
          <w:rFonts w:ascii="Arial" w:hAnsi="Arial" w:cs="Arial"/>
        </w:rPr>
      </w:pPr>
    </w:p>
    <w:p w14:paraId="5DE9153C" w14:textId="77777777" w:rsidR="00B33728" w:rsidRPr="00B33728" w:rsidRDefault="00B33728" w:rsidP="00B33728">
      <w:pPr>
        <w:spacing w:line="360" w:lineRule="auto"/>
        <w:jc w:val="center"/>
        <w:rPr>
          <w:rFonts w:ascii="Arial" w:hAnsi="Arial" w:cs="Arial"/>
        </w:rPr>
      </w:pPr>
    </w:p>
    <w:p w14:paraId="53905A57" w14:textId="453B83C1" w:rsidR="00D07358" w:rsidRDefault="00D07358" w:rsidP="00113009">
      <w:pPr>
        <w:spacing w:line="360" w:lineRule="auto"/>
        <w:jc w:val="both"/>
        <w:rPr>
          <w:rFonts w:ascii="Arial" w:hAnsi="Arial" w:cs="Arial"/>
          <w:b/>
          <w:bCs/>
        </w:rPr>
      </w:pPr>
      <w:r>
        <w:rPr>
          <w:rFonts w:ascii="Arial" w:hAnsi="Arial" w:cs="Arial"/>
          <w:b/>
          <w:bCs/>
        </w:rPr>
        <w:lastRenderedPageBreak/>
        <w:t>Content page</w:t>
      </w:r>
    </w:p>
    <w:p w14:paraId="2098613C" w14:textId="323000A4" w:rsidR="00D07358" w:rsidRPr="00D07358" w:rsidRDefault="00D07358" w:rsidP="00113009">
      <w:pPr>
        <w:spacing w:line="360" w:lineRule="auto"/>
        <w:jc w:val="both"/>
        <w:rPr>
          <w:rFonts w:ascii="Arial" w:hAnsi="Arial" w:cs="Arial"/>
        </w:rPr>
      </w:pPr>
      <w:r>
        <w:rPr>
          <w:rFonts w:ascii="Arial" w:hAnsi="Arial" w:cs="Arial"/>
        </w:rPr>
        <w:t>Introduction……………………………………………………………………………………</w:t>
      </w:r>
      <w:r w:rsidR="00BD45CB">
        <w:rPr>
          <w:rFonts w:ascii="Arial" w:hAnsi="Arial" w:cs="Arial"/>
        </w:rPr>
        <w:t>…….</w:t>
      </w:r>
      <w:r w:rsidR="00F66365">
        <w:rPr>
          <w:rFonts w:ascii="Arial" w:hAnsi="Arial" w:cs="Arial"/>
        </w:rPr>
        <w:t>3</w:t>
      </w:r>
    </w:p>
    <w:p w14:paraId="2231D193" w14:textId="6BA17541" w:rsidR="00D07358" w:rsidRPr="00D07358" w:rsidRDefault="00D07358" w:rsidP="00113009">
      <w:pPr>
        <w:spacing w:line="360" w:lineRule="auto"/>
        <w:jc w:val="both"/>
        <w:rPr>
          <w:rFonts w:ascii="Arial" w:hAnsi="Arial" w:cs="Arial"/>
        </w:rPr>
      </w:pPr>
      <w:r w:rsidRPr="00D07358">
        <w:rPr>
          <w:rFonts w:ascii="Arial" w:hAnsi="Arial" w:cs="Arial"/>
        </w:rPr>
        <w:t>My experience in the food and beverage department at Novotel</w:t>
      </w:r>
      <w:r w:rsidR="00F66365">
        <w:rPr>
          <w:rFonts w:ascii="Arial" w:hAnsi="Arial" w:cs="Arial"/>
        </w:rPr>
        <w:t>…………………………</w:t>
      </w:r>
      <w:proofErr w:type="gramStart"/>
      <w:r w:rsidR="00F66365">
        <w:rPr>
          <w:rFonts w:ascii="Arial" w:hAnsi="Arial" w:cs="Arial"/>
        </w:rPr>
        <w:t>…..</w:t>
      </w:r>
      <w:proofErr w:type="gramEnd"/>
      <w:r w:rsidR="00F66365">
        <w:rPr>
          <w:rFonts w:ascii="Arial" w:hAnsi="Arial" w:cs="Arial"/>
        </w:rPr>
        <w:t>3</w:t>
      </w:r>
      <w:r w:rsidRPr="00D07358">
        <w:rPr>
          <w:rFonts w:ascii="Arial" w:hAnsi="Arial" w:cs="Arial"/>
        </w:rPr>
        <w:t xml:space="preserve"> </w:t>
      </w:r>
    </w:p>
    <w:p w14:paraId="35D3EAA3" w14:textId="1645BEEF" w:rsidR="00F66365" w:rsidRPr="00F66365" w:rsidRDefault="00F66365" w:rsidP="00F66365">
      <w:pPr>
        <w:spacing w:line="360" w:lineRule="auto"/>
        <w:jc w:val="both"/>
        <w:rPr>
          <w:rFonts w:ascii="Arial" w:hAnsi="Arial" w:cs="Arial"/>
        </w:rPr>
      </w:pPr>
      <w:r w:rsidRPr="00F66365">
        <w:rPr>
          <w:rFonts w:ascii="Arial" w:hAnsi="Arial" w:cs="Arial"/>
        </w:rPr>
        <w:t>My thoughts and feelings at the time</w:t>
      </w:r>
      <w:r>
        <w:rPr>
          <w:rFonts w:ascii="Arial" w:hAnsi="Arial" w:cs="Arial"/>
        </w:rPr>
        <w:t>…………………………………………………………</w:t>
      </w:r>
      <w:proofErr w:type="gramStart"/>
      <w:r>
        <w:rPr>
          <w:rFonts w:ascii="Arial" w:hAnsi="Arial" w:cs="Arial"/>
        </w:rPr>
        <w:t>…..</w:t>
      </w:r>
      <w:proofErr w:type="gramEnd"/>
      <w:r>
        <w:rPr>
          <w:rFonts w:ascii="Arial" w:hAnsi="Arial" w:cs="Arial"/>
        </w:rPr>
        <w:t>3</w:t>
      </w:r>
    </w:p>
    <w:p w14:paraId="202BDA38" w14:textId="346570EE" w:rsidR="00F66365" w:rsidRPr="00F66365" w:rsidRDefault="00F66365" w:rsidP="00F66365">
      <w:pPr>
        <w:spacing w:line="360" w:lineRule="auto"/>
        <w:jc w:val="both"/>
        <w:rPr>
          <w:rFonts w:ascii="Arial" w:hAnsi="Arial" w:cs="Arial"/>
        </w:rPr>
      </w:pPr>
      <w:r w:rsidRPr="00F66365">
        <w:rPr>
          <w:rFonts w:ascii="Arial" w:hAnsi="Arial" w:cs="Arial"/>
        </w:rPr>
        <w:t>The situation's positive and negative aspects</w:t>
      </w:r>
      <w:r>
        <w:rPr>
          <w:rFonts w:ascii="Arial" w:hAnsi="Arial" w:cs="Arial"/>
        </w:rPr>
        <w:t>……………………………………………………4</w:t>
      </w:r>
    </w:p>
    <w:p w14:paraId="1EB14ABD" w14:textId="2E70045D" w:rsidR="00F66365" w:rsidRPr="00F66365" w:rsidRDefault="00F66365" w:rsidP="00F66365">
      <w:pPr>
        <w:spacing w:line="360" w:lineRule="auto"/>
        <w:jc w:val="both"/>
        <w:rPr>
          <w:rFonts w:ascii="Arial" w:hAnsi="Arial" w:cs="Arial"/>
          <w:color w:val="FF0000"/>
        </w:rPr>
      </w:pPr>
      <w:r w:rsidRPr="00F66365">
        <w:rPr>
          <w:rFonts w:ascii="Arial" w:hAnsi="Arial" w:cs="Arial"/>
        </w:rPr>
        <w:t>The cause and potential contributing factors of the incident</w:t>
      </w:r>
      <w:r>
        <w:rPr>
          <w:rFonts w:ascii="Arial" w:hAnsi="Arial" w:cs="Arial"/>
        </w:rPr>
        <w:t>……………………………………4</w:t>
      </w:r>
    </w:p>
    <w:p w14:paraId="559FE038" w14:textId="4D32E0C7" w:rsidR="00F66365" w:rsidRPr="00F66365" w:rsidRDefault="00F66365" w:rsidP="00F66365">
      <w:pPr>
        <w:spacing w:line="360" w:lineRule="auto"/>
        <w:jc w:val="both"/>
        <w:rPr>
          <w:rFonts w:ascii="Arial" w:hAnsi="Arial" w:cs="Arial"/>
        </w:rPr>
      </w:pPr>
      <w:r w:rsidRPr="00F66365">
        <w:rPr>
          <w:rFonts w:ascii="Arial" w:hAnsi="Arial" w:cs="Arial"/>
        </w:rPr>
        <w:t>Issues that might have been carried out differently</w:t>
      </w:r>
      <w:r>
        <w:rPr>
          <w:rFonts w:ascii="Arial" w:hAnsi="Arial" w:cs="Arial"/>
        </w:rPr>
        <w:t>…………………………………</w:t>
      </w:r>
      <w:r w:rsidR="00BD45CB">
        <w:rPr>
          <w:rFonts w:ascii="Arial" w:hAnsi="Arial" w:cs="Arial"/>
        </w:rPr>
        <w:t>…...………</w:t>
      </w:r>
      <w:proofErr w:type="gramStart"/>
      <w:r w:rsidR="00BD45CB">
        <w:rPr>
          <w:rFonts w:ascii="Arial" w:hAnsi="Arial" w:cs="Arial"/>
        </w:rPr>
        <w:t>5</w:t>
      </w:r>
      <w:proofErr w:type="gramEnd"/>
      <w:r w:rsidRPr="00F66365">
        <w:rPr>
          <w:rFonts w:ascii="Arial" w:hAnsi="Arial" w:cs="Arial"/>
        </w:rPr>
        <w:t xml:space="preserve"> </w:t>
      </w:r>
    </w:p>
    <w:p w14:paraId="619EE088" w14:textId="1ACE5417" w:rsidR="00F66365" w:rsidRPr="00F66365" w:rsidRDefault="00F66365" w:rsidP="00F66365">
      <w:pPr>
        <w:spacing w:line="360" w:lineRule="auto"/>
        <w:jc w:val="both"/>
        <w:rPr>
          <w:rFonts w:ascii="Arial" w:hAnsi="Arial" w:cs="Arial"/>
          <w:color w:val="FF0000"/>
        </w:rPr>
      </w:pPr>
      <w:r w:rsidRPr="00F66365">
        <w:rPr>
          <w:rFonts w:ascii="Arial" w:hAnsi="Arial" w:cs="Arial"/>
        </w:rPr>
        <w:t>How to approach a similar situation in the future</w:t>
      </w:r>
      <w:r>
        <w:rPr>
          <w:rFonts w:ascii="Arial" w:hAnsi="Arial" w:cs="Arial"/>
        </w:rPr>
        <w:t>………………………………………</w:t>
      </w:r>
      <w:r w:rsidR="00BD45CB">
        <w:rPr>
          <w:rFonts w:ascii="Arial" w:hAnsi="Arial" w:cs="Arial"/>
        </w:rPr>
        <w:t>………...5</w:t>
      </w:r>
      <w:r w:rsidRPr="00F66365">
        <w:rPr>
          <w:rFonts w:ascii="Arial" w:hAnsi="Arial" w:cs="Arial"/>
        </w:rPr>
        <w:t xml:space="preserve">    </w:t>
      </w:r>
    </w:p>
    <w:p w14:paraId="323BE196" w14:textId="7719775A" w:rsidR="00D07358" w:rsidRPr="00F66365" w:rsidRDefault="00F66365" w:rsidP="00113009">
      <w:pPr>
        <w:spacing w:line="360" w:lineRule="auto"/>
        <w:jc w:val="both"/>
        <w:rPr>
          <w:rFonts w:ascii="Arial" w:hAnsi="Arial" w:cs="Arial"/>
        </w:rPr>
      </w:pPr>
      <w:r w:rsidRPr="00F66365">
        <w:rPr>
          <w:rFonts w:ascii="Arial" w:hAnsi="Arial" w:cs="Arial"/>
        </w:rPr>
        <w:t>Conclusion</w:t>
      </w:r>
      <w:r>
        <w:rPr>
          <w:rFonts w:ascii="Arial" w:hAnsi="Arial" w:cs="Arial"/>
        </w:rPr>
        <w:t>…………………………………………………………………………………</w:t>
      </w:r>
      <w:r w:rsidR="00EA7AF3">
        <w:rPr>
          <w:rFonts w:ascii="Arial" w:hAnsi="Arial" w:cs="Arial"/>
        </w:rPr>
        <w:t>…………5</w:t>
      </w:r>
    </w:p>
    <w:p w14:paraId="393A4A8E" w14:textId="3DF5180A" w:rsidR="00D07358" w:rsidRPr="00F66365" w:rsidRDefault="00F66365" w:rsidP="00113009">
      <w:pPr>
        <w:spacing w:line="360" w:lineRule="auto"/>
        <w:jc w:val="both"/>
        <w:rPr>
          <w:rFonts w:ascii="Arial" w:hAnsi="Arial" w:cs="Arial"/>
        </w:rPr>
      </w:pPr>
      <w:r>
        <w:rPr>
          <w:rFonts w:ascii="Arial" w:hAnsi="Arial" w:cs="Arial"/>
        </w:rPr>
        <w:t>References………………………………………………………………………………</w:t>
      </w:r>
      <w:r w:rsidR="00EA7AF3">
        <w:rPr>
          <w:rFonts w:ascii="Arial" w:hAnsi="Arial" w:cs="Arial"/>
        </w:rPr>
        <w:t>……………6</w:t>
      </w:r>
    </w:p>
    <w:p w14:paraId="31A4A2BE" w14:textId="77777777" w:rsidR="00D07358" w:rsidRDefault="00D07358" w:rsidP="00113009">
      <w:pPr>
        <w:spacing w:line="360" w:lineRule="auto"/>
        <w:jc w:val="both"/>
        <w:rPr>
          <w:rFonts w:ascii="Arial" w:hAnsi="Arial" w:cs="Arial"/>
          <w:b/>
          <w:bCs/>
        </w:rPr>
      </w:pPr>
    </w:p>
    <w:p w14:paraId="7B181B8C" w14:textId="77777777" w:rsidR="00D07358" w:rsidRDefault="00D07358" w:rsidP="00113009">
      <w:pPr>
        <w:spacing w:line="360" w:lineRule="auto"/>
        <w:jc w:val="both"/>
        <w:rPr>
          <w:rFonts w:ascii="Arial" w:hAnsi="Arial" w:cs="Arial"/>
          <w:b/>
          <w:bCs/>
        </w:rPr>
      </w:pPr>
    </w:p>
    <w:p w14:paraId="15C27960" w14:textId="77777777" w:rsidR="00D07358" w:rsidRDefault="00D07358" w:rsidP="00113009">
      <w:pPr>
        <w:spacing w:line="360" w:lineRule="auto"/>
        <w:jc w:val="both"/>
        <w:rPr>
          <w:rFonts w:ascii="Arial" w:hAnsi="Arial" w:cs="Arial"/>
          <w:b/>
          <w:bCs/>
        </w:rPr>
      </w:pPr>
    </w:p>
    <w:p w14:paraId="6CA805EC" w14:textId="77777777" w:rsidR="00D07358" w:rsidRDefault="00D07358" w:rsidP="00113009">
      <w:pPr>
        <w:spacing w:line="360" w:lineRule="auto"/>
        <w:jc w:val="both"/>
        <w:rPr>
          <w:rFonts w:ascii="Arial" w:hAnsi="Arial" w:cs="Arial"/>
          <w:b/>
          <w:bCs/>
        </w:rPr>
      </w:pPr>
    </w:p>
    <w:p w14:paraId="3BB8525A" w14:textId="77777777" w:rsidR="00D07358" w:rsidRDefault="00D07358" w:rsidP="00113009">
      <w:pPr>
        <w:spacing w:line="360" w:lineRule="auto"/>
        <w:jc w:val="both"/>
        <w:rPr>
          <w:rFonts w:ascii="Arial" w:hAnsi="Arial" w:cs="Arial"/>
          <w:b/>
          <w:bCs/>
        </w:rPr>
      </w:pPr>
    </w:p>
    <w:p w14:paraId="02B61993" w14:textId="77777777" w:rsidR="00D07358" w:rsidRDefault="00D07358" w:rsidP="00113009">
      <w:pPr>
        <w:spacing w:line="360" w:lineRule="auto"/>
        <w:jc w:val="both"/>
        <w:rPr>
          <w:rFonts w:ascii="Arial" w:hAnsi="Arial" w:cs="Arial"/>
          <w:b/>
          <w:bCs/>
        </w:rPr>
      </w:pPr>
    </w:p>
    <w:p w14:paraId="57639613" w14:textId="77777777" w:rsidR="00D07358" w:rsidRDefault="00D07358" w:rsidP="00113009">
      <w:pPr>
        <w:spacing w:line="360" w:lineRule="auto"/>
        <w:jc w:val="both"/>
        <w:rPr>
          <w:rFonts w:ascii="Arial" w:hAnsi="Arial" w:cs="Arial"/>
          <w:b/>
          <w:bCs/>
        </w:rPr>
      </w:pPr>
    </w:p>
    <w:p w14:paraId="5314E53A" w14:textId="77777777" w:rsidR="00D07358" w:rsidRDefault="00D07358" w:rsidP="00113009">
      <w:pPr>
        <w:spacing w:line="360" w:lineRule="auto"/>
        <w:jc w:val="both"/>
        <w:rPr>
          <w:rFonts w:ascii="Arial" w:hAnsi="Arial" w:cs="Arial"/>
          <w:b/>
          <w:bCs/>
        </w:rPr>
      </w:pPr>
    </w:p>
    <w:p w14:paraId="28DDA0F9" w14:textId="77777777" w:rsidR="00D07358" w:rsidRDefault="00D07358" w:rsidP="00113009">
      <w:pPr>
        <w:spacing w:line="360" w:lineRule="auto"/>
        <w:jc w:val="both"/>
        <w:rPr>
          <w:rFonts w:ascii="Arial" w:hAnsi="Arial" w:cs="Arial"/>
          <w:b/>
          <w:bCs/>
        </w:rPr>
      </w:pPr>
    </w:p>
    <w:p w14:paraId="0034FF60" w14:textId="77777777" w:rsidR="00D07358" w:rsidRDefault="00D07358" w:rsidP="00113009">
      <w:pPr>
        <w:spacing w:line="360" w:lineRule="auto"/>
        <w:jc w:val="both"/>
        <w:rPr>
          <w:rFonts w:ascii="Arial" w:hAnsi="Arial" w:cs="Arial"/>
          <w:b/>
          <w:bCs/>
        </w:rPr>
      </w:pPr>
    </w:p>
    <w:p w14:paraId="05BDF03B" w14:textId="77777777" w:rsidR="00D07358" w:rsidRDefault="00D07358" w:rsidP="00113009">
      <w:pPr>
        <w:spacing w:line="360" w:lineRule="auto"/>
        <w:jc w:val="both"/>
        <w:rPr>
          <w:rFonts w:ascii="Arial" w:hAnsi="Arial" w:cs="Arial"/>
          <w:b/>
          <w:bCs/>
        </w:rPr>
      </w:pPr>
    </w:p>
    <w:p w14:paraId="737C138D" w14:textId="77777777" w:rsidR="00D07358" w:rsidRDefault="00D07358" w:rsidP="00113009">
      <w:pPr>
        <w:spacing w:line="360" w:lineRule="auto"/>
        <w:jc w:val="both"/>
        <w:rPr>
          <w:rFonts w:ascii="Arial" w:hAnsi="Arial" w:cs="Arial"/>
          <w:b/>
          <w:bCs/>
        </w:rPr>
      </w:pPr>
    </w:p>
    <w:p w14:paraId="78544C84" w14:textId="77777777" w:rsidR="00D07358" w:rsidRDefault="00D07358" w:rsidP="00113009">
      <w:pPr>
        <w:spacing w:line="360" w:lineRule="auto"/>
        <w:jc w:val="both"/>
        <w:rPr>
          <w:rFonts w:ascii="Arial" w:hAnsi="Arial" w:cs="Arial"/>
          <w:b/>
          <w:bCs/>
        </w:rPr>
      </w:pPr>
    </w:p>
    <w:p w14:paraId="6AEA47F7" w14:textId="77777777" w:rsidR="00D07358" w:rsidRDefault="00D07358" w:rsidP="00113009">
      <w:pPr>
        <w:spacing w:line="360" w:lineRule="auto"/>
        <w:jc w:val="both"/>
        <w:rPr>
          <w:rFonts w:ascii="Arial" w:hAnsi="Arial" w:cs="Arial"/>
          <w:b/>
          <w:bCs/>
        </w:rPr>
      </w:pPr>
    </w:p>
    <w:p w14:paraId="56CE02BE" w14:textId="77777777" w:rsidR="00F66365" w:rsidRDefault="00F66365" w:rsidP="00113009">
      <w:pPr>
        <w:spacing w:line="360" w:lineRule="auto"/>
        <w:jc w:val="both"/>
        <w:rPr>
          <w:rFonts w:ascii="Arial" w:hAnsi="Arial" w:cs="Arial"/>
          <w:b/>
          <w:bCs/>
        </w:rPr>
      </w:pPr>
    </w:p>
    <w:p w14:paraId="49AC1530" w14:textId="77777777" w:rsidR="00D07358" w:rsidRDefault="00D07358" w:rsidP="00113009">
      <w:pPr>
        <w:spacing w:line="360" w:lineRule="auto"/>
        <w:jc w:val="both"/>
        <w:rPr>
          <w:rFonts w:ascii="Arial" w:hAnsi="Arial" w:cs="Arial"/>
          <w:b/>
          <w:bCs/>
        </w:rPr>
      </w:pPr>
    </w:p>
    <w:p w14:paraId="1ADFE440" w14:textId="38D7CBA4" w:rsidR="00207A51" w:rsidRPr="00207A51" w:rsidRDefault="00207A51" w:rsidP="00113009">
      <w:pPr>
        <w:spacing w:line="360" w:lineRule="auto"/>
        <w:jc w:val="both"/>
        <w:rPr>
          <w:rFonts w:ascii="Arial" w:hAnsi="Arial" w:cs="Arial"/>
          <w:b/>
          <w:bCs/>
        </w:rPr>
      </w:pPr>
      <w:r w:rsidRPr="00207A51">
        <w:rPr>
          <w:rFonts w:ascii="Arial" w:hAnsi="Arial" w:cs="Arial"/>
          <w:b/>
          <w:bCs/>
        </w:rPr>
        <w:lastRenderedPageBreak/>
        <w:t>Introduction</w:t>
      </w:r>
    </w:p>
    <w:p w14:paraId="600F512E" w14:textId="177390EB" w:rsidR="00207A51" w:rsidRDefault="00420149" w:rsidP="00113009">
      <w:pPr>
        <w:spacing w:line="360" w:lineRule="auto"/>
        <w:jc w:val="both"/>
        <w:rPr>
          <w:rFonts w:ascii="Arial" w:hAnsi="Arial" w:cs="Arial"/>
        </w:rPr>
      </w:pPr>
      <w:r>
        <w:rPr>
          <w:rFonts w:ascii="Arial" w:hAnsi="Arial" w:cs="Arial"/>
        </w:rPr>
        <w:t>During the time spent in Food and Beverage department I have experienced the different tasks staff members undertake,</w:t>
      </w:r>
      <w:r w:rsidR="00366DBC">
        <w:rPr>
          <w:rFonts w:ascii="Arial" w:hAnsi="Arial" w:cs="Arial"/>
        </w:rPr>
        <w:t xml:space="preserve"> such as showing guests to their table while checking whether they have their breakfast included or </w:t>
      </w:r>
      <w:r w:rsidR="00207A51">
        <w:rPr>
          <w:rFonts w:ascii="Arial" w:hAnsi="Arial" w:cs="Arial"/>
        </w:rPr>
        <w:t>must</w:t>
      </w:r>
      <w:r w:rsidR="00366DBC">
        <w:rPr>
          <w:rFonts w:ascii="Arial" w:hAnsi="Arial" w:cs="Arial"/>
        </w:rPr>
        <w:t xml:space="preserve"> pay, clearing the tables after guests leave, serving the food, preparing the cold foods for the following morning for breakfast</w:t>
      </w:r>
      <w:r w:rsidR="00207A51">
        <w:rPr>
          <w:rFonts w:ascii="Arial" w:hAnsi="Arial" w:cs="Arial"/>
        </w:rPr>
        <w:t>, making coffee</w:t>
      </w:r>
      <w:r w:rsidR="00257ECA">
        <w:rPr>
          <w:rFonts w:ascii="Arial" w:hAnsi="Arial" w:cs="Arial"/>
        </w:rPr>
        <w:t>, and getting the conference rooms ready</w:t>
      </w:r>
      <w:r w:rsidR="00207A51">
        <w:rPr>
          <w:rFonts w:ascii="Arial" w:hAnsi="Arial" w:cs="Arial"/>
        </w:rPr>
        <w:t>.</w:t>
      </w:r>
      <w:r>
        <w:rPr>
          <w:rFonts w:ascii="Arial" w:hAnsi="Arial" w:cs="Arial"/>
        </w:rPr>
        <w:t xml:space="preserve"> </w:t>
      </w:r>
      <w:r w:rsidR="00366DBC">
        <w:rPr>
          <w:rFonts w:ascii="Arial" w:hAnsi="Arial" w:cs="Arial"/>
        </w:rPr>
        <w:t>H</w:t>
      </w:r>
      <w:r>
        <w:rPr>
          <w:rFonts w:ascii="Arial" w:hAnsi="Arial" w:cs="Arial"/>
        </w:rPr>
        <w:t>owever</w:t>
      </w:r>
      <w:r w:rsidR="00207A51">
        <w:rPr>
          <w:rFonts w:ascii="Arial" w:hAnsi="Arial" w:cs="Arial"/>
        </w:rPr>
        <w:t>,</w:t>
      </w:r>
      <w:r>
        <w:rPr>
          <w:rFonts w:ascii="Arial" w:hAnsi="Arial" w:cs="Arial"/>
        </w:rPr>
        <w:t xml:space="preserve"> the opportunity to shadow or observe the tasks of a manager </w:t>
      </w:r>
      <w:r w:rsidR="00366DBC">
        <w:rPr>
          <w:rFonts w:ascii="Arial" w:hAnsi="Arial" w:cs="Arial"/>
        </w:rPr>
        <w:t>was limited</w:t>
      </w:r>
      <w:r w:rsidR="00207A51">
        <w:rPr>
          <w:rFonts w:ascii="Arial" w:hAnsi="Arial" w:cs="Arial"/>
        </w:rPr>
        <w:t xml:space="preserve"> and poor.</w:t>
      </w:r>
      <w:r w:rsidR="00EE46AF">
        <w:rPr>
          <w:rFonts w:ascii="Arial" w:hAnsi="Arial" w:cs="Arial"/>
        </w:rPr>
        <w:t xml:space="preserve"> Schaafsma (1996) said that s</w:t>
      </w:r>
      <w:r w:rsidR="00EE46AF" w:rsidRPr="00EE46AF">
        <w:rPr>
          <w:rFonts w:ascii="Arial" w:hAnsi="Arial" w:cs="Arial"/>
        </w:rPr>
        <w:t>tudents' task-based learning frequently displays a disparity between expectations and the actual nature of their work.</w:t>
      </w:r>
      <w:r w:rsidR="00937F37">
        <w:rPr>
          <w:rFonts w:ascii="Arial" w:hAnsi="Arial" w:cs="Arial"/>
        </w:rPr>
        <w:t xml:space="preserve"> </w:t>
      </w:r>
      <w:r w:rsidR="00952544" w:rsidRPr="00952544">
        <w:rPr>
          <w:rFonts w:ascii="Arial" w:hAnsi="Arial" w:cs="Arial"/>
        </w:rPr>
        <w:t xml:space="preserve">Learning through experience is a closely related idea to reflection that indicates we learn from what we have encountered, especially when we are engaged in contemplation and active exploration. I will use Gibbs' </w:t>
      </w:r>
      <w:r w:rsidR="00952544">
        <w:rPr>
          <w:rFonts w:ascii="Arial" w:hAnsi="Arial" w:cs="Arial"/>
        </w:rPr>
        <w:t>reflective cycle (1988, cited in Jasper, 2013)</w:t>
      </w:r>
      <w:r w:rsidR="00952544" w:rsidRPr="00952544">
        <w:rPr>
          <w:rFonts w:ascii="Arial" w:hAnsi="Arial" w:cs="Arial"/>
        </w:rPr>
        <w:t xml:space="preserve"> to connect the gap between theory and practise, providing a structure for meaningfully capturing and analysing what I have experienced.</w:t>
      </w:r>
    </w:p>
    <w:p w14:paraId="5462262D" w14:textId="77777777" w:rsidR="00937F37" w:rsidRDefault="00937F37" w:rsidP="00113009">
      <w:pPr>
        <w:spacing w:line="360" w:lineRule="auto"/>
        <w:jc w:val="both"/>
        <w:rPr>
          <w:rFonts w:ascii="Arial" w:hAnsi="Arial" w:cs="Arial"/>
        </w:rPr>
      </w:pPr>
    </w:p>
    <w:p w14:paraId="09B74D80" w14:textId="60C63C72" w:rsidR="00207A51" w:rsidRDefault="00A6796A" w:rsidP="00113009">
      <w:pPr>
        <w:spacing w:line="360" w:lineRule="auto"/>
        <w:jc w:val="both"/>
        <w:rPr>
          <w:rFonts w:ascii="Arial" w:hAnsi="Arial" w:cs="Arial"/>
        </w:rPr>
      </w:pPr>
      <w:r w:rsidRPr="00371496">
        <w:rPr>
          <w:rFonts w:ascii="Arial" w:hAnsi="Arial" w:cs="Arial"/>
          <w:b/>
          <w:bCs/>
        </w:rPr>
        <w:t>My experience in the food and beverage department at Novotel</w:t>
      </w:r>
      <w:r w:rsidR="00371496" w:rsidRPr="00371496">
        <w:rPr>
          <w:rFonts w:ascii="Arial" w:hAnsi="Arial" w:cs="Arial"/>
        </w:rPr>
        <w:t xml:space="preserve">    </w:t>
      </w:r>
      <w:r w:rsidR="002C32D8" w:rsidRPr="00371496">
        <w:rPr>
          <w:rFonts w:ascii="Arial" w:hAnsi="Arial" w:cs="Arial"/>
        </w:rPr>
        <w:t xml:space="preserve"> </w:t>
      </w:r>
    </w:p>
    <w:p w14:paraId="6DCFF351" w14:textId="34D9393E" w:rsidR="00D56E94" w:rsidRDefault="00F00A37" w:rsidP="00420216">
      <w:pPr>
        <w:spacing w:line="360" w:lineRule="auto"/>
        <w:jc w:val="both"/>
        <w:rPr>
          <w:rFonts w:ascii="Arial" w:hAnsi="Arial" w:cs="Arial"/>
        </w:rPr>
      </w:pPr>
      <w:r>
        <w:rPr>
          <w:rFonts w:ascii="Arial" w:hAnsi="Arial" w:cs="Arial"/>
        </w:rPr>
        <w:t xml:space="preserve">Helping Novotel personnel during a busy morning in the Food and Beverage department </w:t>
      </w:r>
      <w:r w:rsidR="00452FC3" w:rsidRPr="00452FC3">
        <w:rPr>
          <w:rFonts w:ascii="Arial" w:hAnsi="Arial" w:cs="Arial"/>
        </w:rPr>
        <w:t xml:space="preserve">included assisting </w:t>
      </w:r>
      <w:r>
        <w:rPr>
          <w:rFonts w:ascii="Arial" w:hAnsi="Arial" w:cs="Arial"/>
        </w:rPr>
        <w:t>with breakfast and getting the conference room ready</w:t>
      </w:r>
      <w:r w:rsidR="00764839">
        <w:rPr>
          <w:rFonts w:ascii="Arial" w:hAnsi="Arial" w:cs="Arial"/>
        </w:rPr>
        <w:t xml:space="preserve">, then setting up the tables in the restaurant for lunch. As it </w:t>
      </w:r>
      <w:r w:rsidR="00452FC3">
        <w:rPr>
          <w:rFonts w:ascii="Arial" w:hAnsi="Arial" w:cs="Arial"/>
        </w:rPr>
        <w:t>became</w:t>
      </w:r>
      <w:r w:rsidR="00764839">
        <w:rPr>
          <w:rFonts w:ascii="Arial" w:hAnsi="Arial" w:cs="Arial"/>
        </w:rPr>
        <w:t xml:space="preserve"> quieter</w:t>
      </w:r>
      <w:r w:rsidR="00452FC3">
        <w:rPr>
          <w:rFonts w:ascii="Arial" w:hAnsi="Arial" w:cs="Arial"/>
        </w:rPr>
        <w:t xml:space="preserve"> around</w:t>
      </w:r>
      <w:r w:rsidR="00764839">
        <w:rPr>
          <w:rFonts w:ascii="Arial" w:hAnsi="Arial" w:cs="Arial"/>
        </w:rPr>
        <w:t xml:space="preserve"> </w:t>
      </w:r>
      <w:r w:rsidR="00452FC3">
        <w:rPr>
          <w:rFonts w:ascii="Arial" w:hAnsi="Arial" w:cs="Arial"/>
        </w:rPr>
        <w:t>midday,</w:t>
      </w:r>
      <w:r w:rsidR="00764839">
        <w:rPr>
          <w:rFonts w:ascii="Arial" w:hAnsi="Arial" w:cs="Arial"/>
        </w:rPr>
        <w:t xml:space="preserve"> I was left with one of the staff members from the bar and restaurant, who was </w:t>
      </w:r>
      <w:r w:rsidR="00452FC3">
        <w:rPr>
          <w:rFonts w:ascii="Arial" w:hAnsi="Arial" w:cs="Arial"/>
        </w:rPr>
        <w:t>preparing</w:t>
      </w:r>
      <w:r w:rsidR="00764839">
        <w:rPr>
          <w:rFonts w:ascii="Arial" w:hAnsi="Arial" w:cs="Arial"/>
        </w:rPr>
        <w:t xml:space="preserve"> the cold breakfast ready for the </w:t>
      </w:r>
      <w:r w:rsidR="00452FC3">
        <w:rPr>
          <w:rFonts w:ascii="Arial" w:hAnsi="Arial" w:cs="Arial"/>
        </w:rPr>
        <w:t>next</w:t>
      </w:r>
      <w:r w:rsidR="00764839">
        <w:rPr>
          <w:rFonts w:ascii="Arial" w:hAnsi="Arial" w:cs="Arial"/>
        </w:rPr>
        <w:t xml:space="preserve"> day.</w:t>
      </w:r>
      <w:r w:rsidR="00452FC3">
        <w:rPr>
          <w:rFonts w:ascii="Arial" w:hAnsi="Arial" w:cs="Arial"/>
        </w:rPr>
        <w:t xml:space="preserve"> </w:t>
      </w:r>
      <w:r w:rsidR="00D56E94" w:rsidRPr="00D56E94">
        <w:rPr>
          <w:rFonts w:ascii="Arial" w:hAnsi="Arial" w:cs="Arial"/>
        </w:rPr>
        <w:t>He was directed by the newly appointed team leader to assign me specific tasks in the kitchen, such as scooping the fruit salad into little serving jars</w:t>
      </w:r>
      <w:r w:rsidR="00D56E94">
        <w:rPr>
          <w:rFonts w:ascii="Arial" w:hAnsi="Arial" w:cs="Arial"/>
        </w:rPr>
        <w:t xml:space="preserve">. </w:t>
      </w:r>
      <w:r w:rsidR="00D56E94" w:rsidRPr="00D56E94">
        <w:rPr>
          <w:rFonts w:ascii="Arial" w:hAnsi="Arial" w:cs="Arial"/>
        </w:rPr>
        <w:t>I continued with the assigned responsibilities while asking the staff member various questions about how things work in the food and beverage department.</w:t>
      </w:r>
      <w:r w:rsidR="00D56E94">
        <w:rPr>
          <w:rFonts w:ascii="Arial" w:hAnsi="Arial" w:cs="Arial"/>
        </w:rPr>
        <w:t xml:space="preserve"> </w:t>
      </w:r>
      <w:r w:rsidR="00420216" w:rsidRPr="00420216">
        <w:rPr>
          <w:rFonts w:ascii="Arial" w:hAnsi="Arial" w:cs="Arial"/>
        </w:rPr>
        <w:t>After all, asking questions helps since it transforms you into an active student rather than a passive receiver of knowledge</w:t>
      </w:r>
      <w:r w:rsidR="00420216">
        <w:rPr>
          <w:rFonts w:ascii="Arial" w:hAnsi="Arial" w:cs="Arial"/>
        </w:rPr>
        <w:t xml:space="preserve"> (Rasmussen, 2021)</w:t>
      </w:r>
      <w:r w:rsidR="00420216" w:rsidRPr="00420216">
        <w:rPr>
          <w:rFonts w:ascii="Arial" w:hAnsi="Arial" w:cs="Arial"/>
        </w:rPr>
        <w:t>. I boost the likelihood of remembering knowledge by elaborating on it, thinking carefully about its context, or connecting certain bits of information from others.</w:t>
      </w:r>
      <w:r w:rsidR="00420216">
        <w:rPr>
          <w:rFonts w:ascii="Arial" w:hAnsi="Arial" w:cs="Arial"/>
        </w:rPr>
        <w:t xml:space="preserve"> </w:t>
      </w:r>
      <w:r w:rsidR="00420216" w:rsidRPr="00420216">
        <w:rPr>
          <w:rFonts w:ascii="Arial" w:hAnsi="Arial" w:cs="Arial"/>
        </w:rPr>
        <w:t>We are all aware that asking questions is an excellent technique to obtain knowledge. And to be exposed to fresh ideas and fresh perspectives</w:t>
      </w:r>
      <w:r w:rsidR="004C5977">
        <w:rPr>
          <w:rFonts w:ascii="Arial" w:hAnsi="Arial" w:cs="Arial"/>
        </w:rPr>
        <w:t xml:space="preserve"> (Bugg and McDaniel, 2012)</w:t>
      </w:r>
      <w:r w:rsidR="00420216" w:rsidRPr="00420216">
        <w:rPr>
          <w:rFonts w:ascii="Arial" w:hAnsi="Arial" w:cs="Arial"/>
        </w:rPr>
        <w:t>.</w:t>
      </w:r>
      <w:r w:rsidR="00D56E94" w:rsidRPr="00D56E94">
        <w:rPr>
          <w:rFonts w:ascii="Arial" w:hAnsi="Arial" w:cs="Arial"/>
        </w:rPr>
        <w:t xml:space="preserve"> </w:t>
      </w:r>
    </w:p>
    <w:p w14:paraId="37C12FDB" w14:textId="77777777" w:rsidR="00D56E94" w:rsidRDefault="00D56E94" w:rsidP="00113009">
      <w:pPr>
        <w:spacing w:line="360" w:lineRule="auto"/>
        <w:jc w:val="both"/>
        <w:rPr>
          <w:rFonts w:ascii="Arial" w:hAnsi="Arial" w:cs="Arial"/>
        </w:rPr>
      </w:pPr>
    </w:p>
    <w:p w14:paraId="1FF5D3C9" w14:textId="77777777" w:rsidR="00371496" w:rsidRPr="00371496" w:rsidRDefault="00371496" w:rsidP="00113009">
      <w:pPr>
        <w:spacing w:line="360" w:lineRule="auto"/>
        <w:jc w:val="both"/>
        <w:rPr>
          <w:rFonts w:ascii="Arial" w:hAnsi="Arial" w:cs="Arial"/>
          <w:b/>
          <w:bCs/>
        </w:rPr>
      </w:pPr>
      <w:r w:rsidRPr="00371496">
        <w:rPr>
          <w:rFonts w:ascii="Arial" w:hAnsi="Arial" w:cs="Arial"/>
          <w:b/>
          <w:bCs/>
        </w:rPr>
        <w:t>My thoughts and feelings at the time</w:t>
      </w:r>
    </w:p>
    <w:p w14:paraId="733F1A9E" w14:textId="5784E298" w:rsidR="003C74ED" w:rsidRDefault="001D430E" w:rsidP="00113009">
      <w:pPr>
        <w:spacing w:line="360" w:lineRule="auto"/>
        <w:jc w:val="both"/>
        <w:rPr>
          <w:rFonts w:ascii="Arial" w:hAnsi="Arial" w:cs="Arial"/>
        </w:rPr>
      </w:pPr>
      <w:r>
        <w:rPr>
          <w:rFonts w:ascii="Arial" w:hAnsi="Arial" w:cs="Arial"/>
        </w:rPr>
        <w:t xml:space="preserve">While I would have much rather preferred to learn from the manager himself, it felt like he was never around. So, I was happy with any tasks to just keep busy. </w:t>
      </w:r>
      <w:r w:rsidR="003C74ED" w:rsidRPr="003C74ED">
        <w:rPr>
          <w:rFonts w:ascii="Arial" w:hAnsi="Arial" w:cs="Arial"/>
        </w:rPr>
        <w:t>During my interactions with the staff person, I inquired about the type of training staff members receive and who is permitted to handle food.</w:t>
      </w:r>
      <w:r w:rsidR="00784158">
        <w:rPr>
          <w:rFonts w:ascii="Arial" w:hAnsi="Arial" w:cs="Arial"/>
        </w:rPr>
        <w:t xml:space="preserve"> </w:t>
      </w:r>
      <w:r w:rsidR="00784158" w:rsidRPr="00784158">
        <w:rPr>
          <w:rFonts w:ascii="Arial" w:hAnsi="Arial" w:cs="Arial"/>
        </w:rPr>
        <w:t xml:space="preserve">This may have been a silly inquiry because I know who needs food </w:t>
      </w:r>
      <w:r w:rsidR="00784158" w:rsidRPr="00784158">
        <w:rPr>
          <w:rFonts w:ascii="Arial" w:hAnsi="Arial" w:cs="Arial"/>
        </w:rPr>
        <w:lastRenderedPageBreak/>
        <w:t>hygiene</w:t>
      </w:r>
      <w:r w:rsidR="003474B2">
        <w:rPr>
          <w:rFonts w:ascii="Arial" w:hAnsi="Arial" w:cs="Arial"/>
        </w:rPr>
        <w:t xml:space="preserve"> (GOV.UK, 2023)</w:t>
      </w:r>
      <w:r w:rsidR="00784158" w:rsidRPr="00784158">
        <w:rPr>
          <w:rFonts w:ascii="Arial" w:hAnsi="Arial" w:cs="Arial"/>
        </w:rPr>
        <w:t xml:space="preserve"> and have taken training in the past, but I was curious about the in-house requirements.</w:t>
      </w:r>
      <w:r w:rsidR="003C74ED">
        <w:rPr>
          <w:rFonts w:ascii="Arial" w:hAnsi="Arial" w:cs="Arial"/>
        </w:rPr>
        <w:t xml:space="preserve"> </w:t>
      </w:r>
      <w:r w:rsidR="003C74ED" w:rsidRPr="003C74ED">
        <w:rPr>
          <w:rFonts w:ascii="Arial" w:hAnsi="Arial" w:cs="Arial"/>
        </w:rPr>
        <w:t>I've been told that every new member receives training based on their job description, however everyone must complete food hygiene before commencing work, which is repeated every six months as a refresher and in-house training.</w:t>
      </w:r>
      <w:r w:rsidR="003C74ED">
        <w:rPr>
          <w:rFonts w:ascii="Arial" w:hAnsi="Arial" w:cs="Arial"/>
        </w:rPr>
        <w:t xml:space="preserve"> </w:t>
      </w:r>
      <w:r w:rsidR="00D45E2F" w:rsidRPr="00D45E2F">
        <w:rPr>
          <w:rFonts w:ascii="Arial" w:hAnsi="Arial" w:cs="Arial"/>
        </w:rPr>
        <w:t>This was a little perplexing because I received this response while filling the little serving jars with fruit salad, while having gone through no food hygiene training or briefing.</w:t>
      </w:r>
      <w:r w:rsidR="00D45E2F">
        <w:rPr>
          <w:rFonts w:ascii="Arial" w:hAnsi="Arial" w:cs="Arial"/>
        </w:rPr>
        <w:t xml:space="preserve"> Being given this task by the team leader gave the impression that the people managing the department are not qualified, trained, or experienced enough to lead and manage a team. </w:t>
      </w:r>
    </w:p>
    <w:p w14:paraId="1887A15C" w14:textId="77777777" w:rsidR="00371496" w:rsidRDefault="00371496" w:rsidP="00113009">
      <w:pPr>
        <w:spacing w:line="360" w:lineRule="auto"/>
        <w:jc w:val="both"/>
        <w:rPr>
          <w:rFonts w:ascii="Arial" w:hAnsi="Arial" w:cs="Arial"/>
        </w:rPr>
      </w:pPr>
    </w:p>
    <w:p w14:paraId="13C4D791" w14:textId="77777777" w:rsidR="0091217B" w:rsidRDefault="0091217B" w:rsidP="00113009">
      <w:pPr>
        <w:spacing w:line="360" w:lineRule="auto"/>
        <w:jc w:val="both"/>
        <w:rPr>
          <w:rFonts w:ascii="Arial" w:hAnsi="Arial" w:cs="Arial"/>
          <w:b/>
          <w:bCs/>
        </w:rPr>
      </w:pPr>
      <w:r w:rsidRPr="0091217B">
        <w:rPr>
          <w:rFonts w:ascii="Arial" w:hAnsi="Arial" w:cs="Arial"/>
          <w:b/>
          <w:bCs/>
        </w:rPr>
        <w:t xml:space="preserve">The situation's positive and negative aspects     </w:t>
      </w:r>
    </w:p>
    <w:p w14:paraId="2C4B5B70" w14:textId="1519A468" w:rsidR="00847A92" w:rsidRPr="00056BBB" w:rsidRDefault="00A50D9E" w:rsidP="00113009">
      <w:pPr>
        <w:spacing w:line="360" w:lineRule="auto"/>
        <w:jc w:val="both"/>
        <w:rPr>
          <w:rFonts w:ascii="Arial" w:hAnsi="Arial" w:cs="Arial"/>
        </w:rPr>
      </w:pPr>
      <w:r w:rsidRPr="00A50D9E">
        <w:rPr>
          <w:rFonts w:ascii="Arial" w:hAnsi="Arial" w:cs="Arial"/>
        </w:rPr>
        <w:t xml:space="preserve">In the United Kingdom, food handlers are not required to get a food hygiene certificate </w:t>
      </w:r>
      <w:proofErr w:type="gramStart"/>
      <w:r w:rsidRPr="00A50D9E">
        <w:rPr>
          <w:rFonts w:ascii="Arial" w:hAnsi="Arial" w:cs="Arial"/>
        </w:rPr>
        <w:t>in order to</w:t>
      </w:r>
      <w:proofErr w:type="gramEnd"/>
      <w:r w:rsidRPr="00A50D9E">
        <w:rPr>
          <w:rFonts w:ascii="Arial" w:hAnsi="Arial" w:cs="Arial"/>
        </w:rPr>
        <w:t xml:space="preserve"> prepare or serve food. However, by law, food service providers are required to guarantee that food handlers receive adequate supervision and food hygiene training</w:t>
      </w:r>
      <w:r>
        <w:rPr>
          <w:rFonts w:ascii="Arial" w:hAnsi="Arial" w:cs="Arial"/>
        </w:rPr>
        <w:t xml:space="preserve"> (Food Standard Agency, 2023)</w:t>
      </w:r>
      <w:r w:rsidRPr="00A50D9E">
        <w:rPr>
          <w:rFonts w:ascii="Arial" w:hAnsi="Arial" w:cs="Arial"/>
        </w:rPr>
        <w:t>.</w:t>
      </w:r>
      <w:r>
        <w:rPr>
          <w:rFonts w:ascii="Arial" w:hAnsi="Arial" w:cs="Arial"/>
        </w:rPr>
        <w:t xml:space="preserve"> </w:t>
      </w:r>
      <w:r w:rsidR="001458AD" w:rsidRPr="001458AD">
        <w:rPr>
          <w:rFonts w:ascii="Arial" w:hAnsi="Arial" w:cs="Arial"/>
        </w:rPr>
        <w:t>So, one thing that did not go well was that I was not given any information about their food hygiene protocols before being allowed to prepare the fruit salad.</w:t>
      </w:r>
      <w:r w:rsidR="001458AD">
        <w:rPr>
          <w:rFonts w:ascii="Arial" w:hAnsi="Arial" w:cs="Arial"/>
        </w:rPr>
        <w:t xml:space="preserve"> </w:t>
      </w:r>
      <w:r w:rsidR="00056BBB" w:rsidRPr="00056BBB">
        <w:rPr>
          <w:rFonts w:ascii="Arial" w:hAnsi="Arial" w:cs="Arial"/>
        </w:rPr>
        <w:t>One positive aspect of the circumstance is that I was able to communicate with the staff member and ask questions with respect to my practise. This aided in connecting the operations in theory and in execution.</w:t>
      </w:r>
      <w:r w:rsidR="00056BBB">
        <w:rPr>
          <w:rFonts w:ascii="Arial" w:hAnsi="Arial" w:cs="Arial"/>
        </w:rPr>
        <w:t xml:space="preserve"> </w:t>
      </w:r>
      <w:r w:rsidR="00056BBB" w:rsidRPr="00056BBB">
        <w:rPr>
          <w:rFonts w:ascii="Arial" w:hAnsi="Arial" w:cs="Arial"/>
        </w:rPr>
        <w:t xml:space="preserve">However, keeping quiet rather than querying why I had not gotten food hygiene training was probably not a wise decision. </w:t>
      </w:r>
      <w:proofErr w:type="gramStart"/>
      <w:r w:rsidR="00056BBB" w:rsidRPr="00056BBB">
        <w:rPr>
          <w:rFonts w:ascii="Arial" w:hAnsi="Arial" w:cs="Arial"/>
        </w:rPr>
        <w:t>Despite the fact that</w:t>
      </w:r>
      <w:proofErr w:type="gramEnd"/>
      <w:r w:rsidR="00056BBB" w:rsidRPr="00056BBB">
        <w:rPr>
          <w:rFonts w:ascii="Arial" w:hAnsi="Arial" w:cs="Arial"/>
        </w:rPr>
        <w:t xml:space="preserve"> I have had previous food hygiene training in other work environments. </w:t>
      </w:r>
    </w:p>
    <w:p w14:paraId="6D3D874A" w14:textId="77777777" w:rsidR="001458AD" w:rsidRPr="00847A92" w:rsidRDefault="001458AD" w:rsidP="00113009">
      <w:pPr>
        <w:spacing w:line="360" w:lineRule="auto"/>
        <w:jc w:val="both"/>
        <w:rPr>
          <w:rFonts w:ascii="Arial" w:hAnsi="Arial" w:cs="Arial"/>
        </w:rPr>
      </w:pPr>
    </w:p>
    <w:p w14:paraId="1B3A1FFE" w14:textId="020DCB05" w:rsidR="00257ECA" w:rsidRDefault="009939E2" w:rsidP="00113009">
      <w:pPr>
        <w:spacing w:line="360" w:lineRule="auto"/>
        <w:jc w:val="both"/>
        <w:rPr>
          <w:rFonts w:ascii="Arial" w:hAnsi="Arial" w:cs="Arial"/>
          <w:color w:val="FF0000"/>
        </w:rPr>
      </w:pPr>
      <w:r w:rsidRPr="009939E2">
        <w:rPr>
          <w:rFonts w:ascii="Arial" w:hAnsi="Arial" w:cs="Arial"/>
          <w:b/>
          <w:bCs/>
        </w:rPr>
        <w:t>The cause and potential contributing factors of the incident</w:t>
      </w:r>
      <w:r w:rsidRPr="009939E2">
        <w:rPr>
          <w:rFonts w:ascii="Arial" w:hAnsi="Arial" w:cs="Arial"/>
        </w:rPr>
        <w:t xml:space="preserve">     </w:t>
      </w:r>
    </w:p>
    <w:p w14:paraId="2EF725DD" w14:textId="0C137985" w:rsidR="009939E2" w:rsidRDefault="005E62B2" w:rsidP="00113009">
      <w:pPr>
        <w:spacing w:line="360" w:lineRule="auto"/>
        <w:jc w:val="both"/>
        <w:rPr>
          <w:rFonts w:ascii="Arial" w:hAnsi="Arial" w:cs="Arial"/>
        </w:rPr>
      </w:pPr>
      <w:r w:rsidRPr="005E62B2">
        <w:rPr>
          <w:rFonts w:ascii="Arial" w:hAnsi="Arial" w:cs="Arial"/>
        </w:rPr>
        <w:t>I believe that the food and beverage department's inadequate communication is the primary cause of the current state of matters. As they may have all assumed</w:t>
      </w:r>
      <w:r w:rsidR="00285DBF">
        <w:rPr>
          <w:rFonts w:ascii="Arial" w:hAnsi="Arial" w:cs="Arial"/>
        </w:rPr>
        <w:t xml:space="preserve"> that </w:t>
      </w:r>
      <w:r w:rsidRPr="005E62B2">
        <w:rPr>
          <w:rFonts w:ascii="Arial" w:hAnsi="Arial" w:cs="Arial"/>
        </w:rPr>
        <w:t>I completed the necessary training on the first day, without checking with each other.</w:t>
      </w:r>
      <w:r>
        <w:rPr>
          <w:rFonts w:ascii="Arial" w:hAnsi="Arial" w:cs="Arial"/>
        </w:rPr>
        <w:t xml:space="preserve"> </w:t>
      </w:r>
      <w:r w:rsidR="00D250AD" w:rsidRPr="00D250AD">
        <w:rPr>
          <w:rFonts w:ascii="Arial" w:hAnsi="Arial" w:cs="Arial"/>
        </w:rPr>
        <w:t>Effective communication is essential for providing high-quality services since poor communication can damage a company's reputation and financial results</w:t>
      </w:r>
      <w:r w:rsidR="00D250AD">
        <w:rPr>
          <w:rFonts w:ascii="Arial" w:hAnsi="Arial" w:cs="Arial"/>
        </w:rPr>
        <w:t xml:space="preserve"> (Adubato, 2005, p. 19)</w:t>
      </w:r>
      <w:r w:rsidR="00D250AD" w:rsidRPr="00D250AD">
        <w:rPr>
          <w:rFonts w:ascii="Arial" w:hAnsi="Arial" w:cs="Arial"/>
        </w:rPr>
        <w:t>.</w:t>
      </w:r>
      <w:r w:rsidR="00DA6A06">
        <w:rPr>
          <w:rFonts w:ascii="Arial" w:hAnsi="Arial" w:cs="Arial"/>
        </w:rPr>
        <w:t xml:space="preserve"> </w:t>
      </w:r>
      <w:r w:rsidR="0087518E" w:rsidRPr="0087518E">
        <w:rPr>
          <w:rFonts w:ascii="Arial" w:hAnsi="Arial" w:cs="Arial"/>
        </w:rPr>
        <w:t>An additional factor could be the absence of the manager, which places all the burden of responsibility on the recently appointed team leader, who appears to be a little inexperienced and in need of additional guidance on effective leadership.</w:t>
      </w:r>
      <w:r w:rsidR="00F40B82">
        <w:rPr>
          <w:rFonts w:ascii="Arial" w:hAnsi="Arial" w:cs="Arial"/>
        </w:rPr>
        <w:t xml:space="preserve"> </w:t>
      </w:r>
      <w:r w:rsidR="00F40B82" w:rsidRPr="00F40B82">
        <w:rPr>
          <w:rFonts w:ascii="Arial" w:hAnsi="Arial" w:cs="Arial"/>
        </w:rPr>
        <w:t>It can be detrimental to the organisation when managers show no enthusiasm to lead or are absent</w:t>
      </w:r>
      <w:r w:rsidR="00F40B82">
        <w:rPr>
          <w:rFonts w:ascii="Arial" w:hAnsi="Arial" w:cs="Arial"/>
        </w:rPr>
        <w:t xml:space="preserve"> (Smith, 2019)</w:t>
      </w:r>
      <w:r w:rsidR="00F40B82" w:rsidRPr="00F40B82">
        <w:rPr>
          <w:rFonts w:ascii="Arial" w:hAnsi="Arial" w:cs="Arial"/>
        </w:rPr>
        <w:t>.</w:t>
      </w:r>
      <w:r w:rsidR="00013D0A">
        <w:rPr>
          <w:rFonts w:ascii="Arial" w:hAnsi="Arial" w:cs="Arial"/>
        </w:rPr>
        <w:t xml:space="preserve"> </w:t>
      </w:r>
      <w:r w:rsidR="009A22BB" w:rsidRPr="009A22BB">
        <w:rPr>
          <w:rFonts w:ascii="Arial" w:hAnsi="Arial" w:cs="Arial"/>
        </w:rPr>
        <w:t xml:space="preserve">The manager's absence, though, might be because he </w:t>
      </w:r>
      <w:proofErr w:type="gramStart"/>
      <w:r w:rsidR="009A22BB" w:rsidRPr="009A22BB">
        <w:rPr>
          <w:rFonts w:ascii="Arial" w:hAnsi="Arial" w:cs="Arial"/>
        </w:rPr>
        <w:t>has to</w:t>
      </w:r>
      <w:proofErr w:type="gramEnd"/>
      <w:r w:rsidR="009A22BB" w:rsidRPr="009A22BB">
        <w:rPr>
          <w:rFonts w:ascii="Arial" w:hAnsi="Arial" w:cs="Arial"/>
        </w:rPr>
        <w:t xml:space="preserve"> oversee the department across the chain of Accor hotels, which are situated adjacent to one another.</w:t>
      </w:r>
    </w:p>
    <w:p w14:paraId="43DE35A3" w14:textId="77777777" w:rsidR="0004292B" w:rsidRDefault="0004292B" w:rsidP="00113009">
      <w:pPr>
        <w:spacing w:line="360" w:lineRule="auto"/>
        <w:jc w:val="both"/>
        <w:rPr>
          <w:rFonts w:ascii="Arial" w:hAnsi="Arial" w:cs="Arial"/>
          <w:color w:val="FF0000"/>
        </w:rPr>
      </w:pPr>
    </w:p>
    <w:p w14:paraId="53228244" w14:textId="6B80DEBB" w:rsidR="009F7A91" w:rsidRDefault="009F7A91" w:rsidP="00D46E48">
      <w:pPr>
        <w:spacing w:line="360" w:lineRule="auto"/>
        <w:jc w:val="both"/>
        <w:rPr>
          <w:rFonts w:ascii="Arial" w:hAnsi="Arial" w:cs="Arial"/>
          <w:b/>
          <w:bCs/>
        </w:rPr>
      </w:pPr>
      <w:r w:rsidRPr="009F7A91">
        <w:rPr>
          <w:rFonts w:ascii="Arial" w:hAnsi="Arial" w:cs="Arial"/>
          <w:b/>
          <w:bCs/>
        </w:rPr>
        <w:lastRenderedPageBreak/>
        <w:t xml:space="preserve">Issues that might have been carried out differently.  </w:t>
      </w:r>
    </w:p>
    <w:p w14:paraId="11CD5E35" w14:textId="7D0565E2" w:rsidR="00A6385A" w:rsidRDefault="00A6385A" w:rsidP="00D46E48">
      <w:pPr>
        <w:spacing w:line="360" w:lineRule="auto"/>
        <w:jc w:val="both"/>
        <w:rPr>
          <w:rFonts w:ascii="Arial" w:hAnsi="Arial" w:cs="Arial"/>
        </w:rPr>
      </w:pPr>
      <w:r w:rsidRPr="00A6385A">
        <w:rPr>
          <w:rFonts w:ascii="Arial" w:hAnsi="Arial" w:cs="Arial"/>
        </w:rPr>
        <w:t xml:space="preserve">I should have waited to start the tasks until after receiving training and guidance. Furthermore, I ought to have followed the team leader around and asked all the questions I had. She may have considered her responsibilities more and the likelihood that I would have better responses </w:t>
      </w:r>
      <w:proofErr w:type="gramStart"/>
      <w:r w:rsidRPr="00A6385A">
        <w:rPr>
          <w:rFonts w:ascii="Arial" w:hAnsi="Arial" w:cs="Arial"/>
        </w:rPr>
        <w:t>as a result of</w:t>
      </w:r>
      <w:proofErr w:type="gramEnd"/>
      <w:r w:rsidRPr="00A6385A">
        <w:rPr>
          <w:rFonts w:ascii="Arial" w:hAnsi="Arial" w:cs="Arial"/>
        </w:rPr>
        <w:t xml:space="preserve"> this. </w:t>
      </w:r>
    </w:p>
    <w:p w14:paraId="657C596C" w14:textId="1B20CE97" w:rsidR="00D46E48" w:rsidRDefault="0091217B" w:rsidP="00D46E48">
      <w:pPr>
        <w:spacing w:line="360" w:lineRule="auto"/>
        <w:jc w:val="both"/>
        <w:rPr>
          <w:rFonts w:ascii="Arial" w:hAnsi="Arial" w:cs="Arial"/>
        </w:rPr>
      </w:pPr>
      <w:r w:rsidRPr="0091217B">
        <w:rPr>
          <w:rFonts w:ascii="Arial" w:hAnsi="Arial" w:cs="Arial"/>
        </w:rPr>
        <w:t>In relation to the absent manager, this situation would be better suited for a hands-off management style. This approach divides up the team's responsibilities so that everyone knows what is expected of them</w:t>
      </w:r>
      <w:r w:rsidR="0027618E">
        <w:rPr>
          <w:rFonts w:ascii="Arial" w:hAnsi="Arial" w:cs="Arial"/>
        </w:rPr>
        <w:t xml:space="preserve"> (Chandler, 2007)</w:t>
      </w:r>
      <w:r w:rsidRPr="0091217B">
        <w:rPr>
          <w:rFonts w:ascii="Arial" w:hAnsi="Arial" w:cs="Arial"/>
        </w:rPr>
        <w:t>.</w:t>
      </w:r>
      <w:r>
        <w:rPr>
          <w:rFonts w:ascii="Arial" w:hAnsi="Arial" w:cs="Arial"/>
        </w:rPr>
        <w:t xml:space="preserve"> </w:t>
      </w:r>
      <w:r w:rsidR="00D46E48" w:rsidRPr="00D46E48">
        <w:rPr>
          <w:rFonts w:ascii="Arial" w:hAnsi="Arial" w:cs="Arial"/>
        </w:rPr>
        <w:t>A leader that practises hands-off management clearly communicates objectives and job obligations to staff members. These managers also understand how important it is for their teams to participate in decision-making when it comes to organisational business procedures</w:t>
      </w:r>
      <w:r w:rsidR="00D46E48">
        <w:rPr>
          <w:rFonts w:ascii="Arial" w:hAnsi="Arial" w:cs="Arial"/>
        </w:rPr>
        <w:t xml:space="preserve"> (Indeed, 2023)</w:t>
      </w:r>
      <w:r w:rsidR="00D46E48" w:rsidRPr="00D46E48">
        <w:rPr>
          <w:rFonts w:ascii="Arial" w:hAnsi="Arial" w:cs="Arial"/>
        </w:rPr>
        <w:t>. Allowing the employees to solve problems on their own and fostering growth, development, and creativity are two benefits of hands-off management. Because they can rely on the team members' commitment to their jobs, managers working in this way are able to take on larger projects and concentrate on their work.</w:t>
      </w:r>
    </w:p>
    <w:p w14:paraId="3BBB4604" w14:textId="77777777" w:rsidR="009F7A91" w:rsidRPr="00D46E48" w:rsidRDefault="009F7A91" w:rsidP="00D46E48">
      <w:pPr>
        <w:spacing w:line="360" w:lineRule="auto"/>
        <w:jc w:val="both"/>
        <w:rPr>
          <w:rFonts w:ascii="Arial" w:hAnsi="Arial" w:cs="Arial"/>
        </w:rPr>
      </w:pPr>
    </w:p>
    <w:p w14:paraId="76E1A93E" w14:textId="230B8BA5" w:rsidR="001255C1" w:rsidRDefault="001255C1" w:rsidP="00113009">
      <w:pPr>
        <w:spacing w:line="360" w:lineRule="auto"/>
        <w:jc w:val="both"/>
        <w:rPr>
          <w:rFonts w:ascii="Arial" w:hAnsi="Arial" w:cs="Arial"/>
          <w:color w:val="FF0000"/>
        </w:rPr>
      </w:pPr>
      <w:r w:rsidRPr="0091217B">
        <w:rPr>
          <w:rFonts w:ascii="Arial" w:hAnsi="Arial" w:cs="Arial"/>
          <w:b/>
          <w:bCs/>
        </w:rPr>
        <w:t>How to approach</w:t>
      </w:r>
      <w:r w:rsidR="0091217B" w:rsidRPr="0091217B">
        <w:rPr>
          <w:rFonts w:ascii="Arial" w:hAnsi="Arial" w:cs="Arial"/>
          <w:b/>
          <w:bCs/>
        </w:rPr>
        <w:t xml:space="preserve"> a similar situation</w:t>
      </w:r>
      <w:r w:rsidRPr="0091217B">
        <w:rPr>
          <w:rFonts w:ascii="Arial" w:hAnsi="Arial" w:cs="Arial"/>
          <w:b/>
          <w:bCs/>
        </w:rPr>
        <w:t xml:space="preserve"> in</w:t>
      </w:r>
      <w:r w:rsidR="0091217B" w:rsidRPr="0091217B">
        <w:rPr>
          <w:rFonts w:ascii="Arial" w:hAnsi="Arial" w:cs="Arial"/>
          <w:b/>
          <w:bCs/>
        </w:rPr>
        <w:t xml:space="preserve"> the</w:t>
      </w:r>
      <w:r w:rsidRPr="0091217B">
        <w:rPr>
          <w:rFonts w:ascii="Arial" w:hAnsi="Arial" w:cs="Arial"/>
          <w:b/>
          <w:bCs/>
        </w:rPr>
        <w:t xml:space="preserve"> future</w:t>
      </w:r>
      <w:r w:rsidR="0091217B" w:rsidRPr="0091217B">
        <w:rPr>
          <w:rFonts w:ascii="Arial" w:hAnsi="Arial" w:cs="Arial"/>
        </w:rPr>
        <w:t xml:space="preserve">   </w:t>
      </w:r>
      <w:r w:rsidR="002C32D8" w:rsidRPr="0091217B">
        <w:rPr>
          <w:rFonts w:ascii="Arial" w:hAnsi="Arial" w:cs="Arial"/>
        </w:rPr>
        <w:t xml:space="preserve"> </w:t>
      </w:r>
    </w:p>
    <w:p w14:paraId="5FC3CB77" w14:textId="5077550A" w:rsidR="00420149" w:rsidRDefault="0027618E" w:rsidP="00113009">
      <w:pPr>
        <w:spacing w:line="360" w:lineRule="auto"/>
        <w:jc w:val="both"/>
        <w:rPr>
          <w:rFonts w:ascii="Arial" w:hAnsi="Arial" w:cs="Arial"/>
        </w:rPr>
      </w:pPr>
      <w:r w:rsidRPr="0027618E">
        <w:rPr>
          <w:rFonts w:ascii="Arial" w:hAnsi="Arial" w:cs="Arial"/>
        </w:rPr>
        <w:t>In a similar scenario, on my first day of work at a new place of employment, I will request all required training. In addition to learning how things work and receiving the proper instruction and responses from the manager, I will be ready for whatever duty that is assigned to me in this manner.</w:t>
      </w:r>
      <w:r w:rsidR="002F7D29">
        <w:rPr>
          <w:rFonts w:ascii="Arial" w:hAnsi="Arial" w:cs="Arial"/>
        </w:rPr>
        <w:t xml:space="preserve"> </w:t>
      </w:r>
      <w:r w:rsidR="002F7D29" w:rsidRPr="002F7D29">
        <w:rPr>
          <w:rFonts w:ascii="Arial" w:hAnsi="Arial" w:cs="Arial"/>
        </w:rPr>
        <w:t>If I were assigned a new assignment without any prior training or briefing, I would raise my hand and request the proper protocol.</w:t>
      </w:r>
    </w:p>
    <w:p w14:paraId="11F304B0" w14:textId="77777777" w:rsidR="00457F41" w:rsidRDefault="00457F41" w:rsidP="00113009">
      <w:pPr>
        <w:spacing w:line="360" w:lineRule="auto"/>
        <w:jc w:val="both"/>
        <w:rPr>
          <w:rFonts w:ascii="Arial" w:hAnsi="Arial" w:cs="Arial"/>
        </w:rPr>
      </w:pPr>
    </w:p>
    <w:p w14:paraId="3A4086BD" w14:textId="5F09BD6B" w:rsidR="00420149" w:rsidRDefault="00457F41" w:rsidP="00113009">
      <w:pPr>
        <w:spacing w:line="360" w:lineRule="auto"/>
        <w:jc w:val="both"/>
        <w:rPr>
          <w:rFonts w:ascii="Arial" w:hAnsi="Arial" w:cs="Arial"/>
          <w:b/>
          <w:bCs/>
        </w:rPr>
      </w:pPr>
      <w:r w:rsidRPr="00457F41">
        <w:rPr>
          <w:rFonts w:ascii="Arial" w:hAnsi="Arial" w:cs="Arial"/>
          <w:b/>
          <w:bCs/>
        </w:rPr>
        <w:t>Conclusion</w:t>
      </w:r>
    </w:p>
    <w:p w14:paraId="4298028B" w14:textId="1F50B6D7" w:rsidR="00457F41" w:rsidRPr="00457F41" w:rsidRDefault="00457F41" w:rsidP="00113009">
      <w:pPr>
        <w:spacing w:line="360" w:lineRule="auto"/>
        <w:jc w:val="both"/>
        <w:rPr>
          <w:rFonts w:ascii="Arial" w:hAnsi="Arial" w:cs="Arial"/>
        </w:rPr>
      </w:pPr>
      <w:r>
        <w:rPr>
          <w:rFonts w:ascii="Arial" w:hAnsi="Arial" w:cs="Arial"/>
        </w:rPr>
        <w:t>The experience lacked managerial shadowing, however that has not stopped me from asking questions and learning as much as possible. I have encountered a department where</w:t>
      </w:r>
      <w:r w:rsidR="00EA7AF3">
        <w:rPr>
          <w:rFonts w:ascii="Arial" w:hAnsi="Arial" w:cs="Arial"/>
        </w:rPr>
        <w:t xml:space="preserve"> the people in charge are either absent or inexperienced to lead a team. </w:t>
      </w:r>
    </w:p>
    <w:p w14:paraId="708D22A6" w14:textId="77777777" w:rsidR="00420149" w:rsidRDefault="00420149" w:rsidP="00113009">
      <w:pPr>
        <w:spacing w:line="360" w:lineRule="auto"/>
        <w:jc w:val="both"/>
        <w:rPr>
          <w:rFonts w:ascii="Arial" w:hAnsi="Arial" w:cs="Arial"/>
        </w:rPr>
      </w:pPr>
    </w:p>
    <w:p w14:paraId="069C1883" w14:textId="77777777" w:rsidR="00420149" w:rsidRDefault="00420149" w:rsidP="00113009">
      <w:pPr>
        <w:spacing w:line="360" w:lineRule="auto"/>
        <w:jc w:val="both"/>
        <w:rPr>
          <w:rFonts w:ascii="Arial" w:hAnsi="Arial" w:cs="Arial"/>
        </w:rPr>
      </w:pPr>
    </w:p>
    <w:p w14:paraId="79A138EE" w14:textId="77777777" w:rsidR="00113009" w:rsidRDefault="00113009" w:rsidP="00113009">
      <w:pPr>
        <w:spacing w:line="360" w:lineRule="auto"/>
        <w:jc w:val="both"/>
        <w:rPr>
          <w:rFonts w:ascii="Arial" w:hAnsi="Arial" w:cs="Arial"/>
        </w:rPr>
      </w:pPr>
    </w:p>
    <w:p w14:paraId="1DAE784F" w14:textId="77777777" w:rsidR="00EA7AF3" w:rsidRDefault="00EA7AF3" w:rsidP="00113009">
      <w:pPr>
        <w:spacing w:line="360" w:lineRule="auto"/>
        <w:jc w:val="both"/>
        <w:rPr>
          <w:rFonts w:ascii="Arial" w:hAnsi="Arial" w:cs="Arial"/>
        </w:rPr>
      </w:pPr>
    </w:p>
    <w:p w14:paraId="02450DC9" w14:textId="1651BE3C" w:rsidR="00113009" w:rsidRPr="00ED413D" w:rsidRDefault="00113009" w:rsidP="00113009">
      <w:pPr>
        <w:spacing w:line="360" w:lineRule="auto"/>
        <w:jc w:val="both"/>
        <w:rPr>
          <w:rFonts w:ascii="Arial" w:hAnsi="Arial" w:cs="Arial"/>
          <w:b/>
          <w:bCs/>
        </w:rPr>
      </w:pPr>
      <w:r w:rsidRPr="00ED413D">
        <w:rPr>
          <w:rFonts w:ascii="Arial" w:hAnsi="Arial" w:cs="Arial"/>
          <w:b/>
          <w:bCs/>
        </w:rPr>
        <w:lastRenderedPageBreak/>
        <w:t>References</w:t>
      </w:r>
    </w:p>
    <w:p w14:paraId="39FBEB65" w14:textId="5BB3C9F5" w:rsidR="00D250AD" w:rsidRPr="00D250AD" w:rsidRDefault="00D250AD" w:rsidP="00113009">
      <w:pPr>
        <w:pStyle w:val="NoSpacing"/>
        <w:rPr>
          <w:rFonts w:ascii="Arial" w:hAnsi="Arial" w:cs="Arial"/>
        </w:rPr>
      </w:pPr>
      <w:r>
        <w:rPr>
          <w:rFonts w:ascii="Arial" w:hAnsi="Arial" w:cs="Arial"/>
        </w:rPr>
        <w:t xml:space="preserve">Adubato, S. (2005) </w:t>
      </w:r>
      <w:r w:rsidRPr="00D250AD">
        <w:rPr>
          <w:rFonts w:ascii="Arial" w:hAnsi="Arial" w:cs="Arial"/>
          <w:i/>
          <w:iCs/>
        </w:rPr>
        <w:t>Make the Connection: Improve Your Communication at Work and at Home</w:t>
      </w:r>
      <w:r>
        <w:rPr>
          <w:rFonts w:ascii="Arial" w:hAnsi="Arial" w:cs="Arial"/>
          <w:i/>
          <w:iCs/>
        </w:rPr>
        <w:t xml:space="preserve">. </w:t>
      </w:r>
      <w:r>
        <w:rPr>
          <w:rFonts w:ascii="Arial" w:hAnsi="Arial" w:cs="Arial"/>
        </w:rPr>
        <w:t>1</w:t>
      </w:r>
      <w:r w:rsidRPr="00D250AD">
        <w:rPr>
          <w:rFonts w:ascii="Arial" w:hAnsi="Arial" w:cs="Arial"/>
          <w:vertAlign w:val="superscript"/>
        </w:rPr>
        <w:t>st</w:t>
      </w:r>
      <w:r>
        <w:rPr>
          <w:rFonts w:ascii="Arial" w:hAnsi="Arial" w:cs="Arial"/>
        </w:rPr>
        <w:t xml:space="preserve"> </w:t>
      </w:r>
      <w:proofErr w:type="spellStart"/>
      <w:r>
        <w:rPr>
          <w:rFonts w:ascii="Arial" w:hAnsi="Arial" w:cs="Arial"/>
        </w:rPr>
        <w:t>edn</w:t>
      </w:r>
      <w:proofErr w:type="spellEnd"/>
      <w:r>
        <w:rPr>
          <w:rFonts w:ascii="Arial" w:hAnsi="Arial" w:cs="Arial"/>
        </w:rPr>
        <w:t xml:space="preserve">. </w:t>
      </w:r>
      <w:r w:rsidRPr="00D250AD">
        <w:rPr>
          <w:rFonts w:ascii="Arial" w:hAnsi="Arial" w:cs="Arial"/>
        </w:rPr>
        <w:t>United States: Rutgers University Press</w:t>
      </w:r>
    </w:p>
    <w:p w14:paraId="7462DD8C" w14:textId="77777777" w:rsidR="00D250AD" w:rsidRDefault="00D250AD" w:rsidP="00113009">
      <w:pPr>
        <w:pStyle w:val="NoSpacing"/>
        <w:rPr>
          <w:rFonts w:ascii="Arial" w:hAnsi="Arial" w:cs="Arial"/>
        </w:rPr>
      </w:pPr>
    </w:p>
    <w:p w14:paraId="1C9CDEF0" w14:textId="3C58E953" w:rsidR="004C5977" w:rsidRDefault="004C5977" w:rsidP="00113009">
      <w:pPr>
        <w:pStyle w:val="NoSpacing"/>
        <w:rPr>
          <w:rFonts w:ascii="Arial" w:hAnsi="Arial" w:cs="Arial"/>
        </w:rPr>
      </w:pPr>
      <w:r w:rsidRPr="004C5977">
        <w:rPr>
          <w:rFonts w:ascii="Arial" w:hAnsi="Arial" w:cs="Arial"/>
        </w:rPr>
        <w:t>Bugg, J.</w:t>
      </w:r>
      <w:r>
        <w:rPr>
          <w:rFonts w:ascii="Arial" w:hAnsi="Arial" w:cs="Arial"/>
        </w:rPr>
        <w:t xml:space="preserve"> and</w:t>
      </w:r>
      <w:r w:rsidRPr="004C5977">
        <w:rPr>
          <w:rFonts w:ascii="Arial" w:hAnsi="Arial" w:cs="Arial"/>
        </w:rPr>
        <w:t xml:space="preserve"> McDaniel, M. (2012) </w:t>
      </w:r>
      <w:r>
        <w:rPr>
          <w:rFonts w:ascii="Arial" w:hAnsi="Arial" w:cs="Arial"/>
        </w:rPr>
        <w:t>‘</w:t>
      </w:r>
      <w:r w:rsidRPr="004C5977">
        <w:rPr>
          <w:rFonts w:ascii="Arial" w:hAnsi="Arial" w:cs="Arial"/>
        </w:rPr>
        <w:t>Selective benefits of question self-generation and answering for remembering expository text</w:t>
      </w:r>
      <w:r>
        <w:rPr>
          <w:rFonts w:ascii="Arial" w:hAnsi="Arial" w:cs="Arial"/>
        </w:rPr>
        <w:t>’,</w:t>
      </w:r>
      <w:r w:rsidRPr="004C5977">
        <w:rPr>
          <w:rFonts w:ascii="Arial" w:hAnsi="Arial" w:cs="Arial"/>
        </w:rPr>
        <w:t xml:space="preserve"> </w:t>
      </w:r>
      <w:r w:rsidRPr="004C5977">
        <w:rPr>
          <w:rFonts w:ascii="Arial" w:hAnsi="Arial" w:cs="Arial"/>
          <w:i/>
          <w:iCs/>
        </w:rPr>
        <w:t>Journal of Educational Psychology</w:t>
      </w:r>
      <w:r w:rsidRPr="004C5977">
        <w:rPr>
          <w:rFonts w:ascii="Arial" w:hAnsi="Arial" w:cs="Arial"/>
        </w:rPr>
        <w:t xml:space="preserve">, 104 (4), </w:t>
      </w:r>
      <w:r>
        <w:rPr>
          <w:rFonts w:ascii="Arial" w:hAnsi="Arial" w:cs="Arial"/>
        </w:rPr>
        <w:t xml:space="preserve">pp. </w:t>
      </w:r>
      <w:r w:rsidRPr="004C5977">
        <w:rPr>
          <w:rFonts w:ascii="Arial" w:hAnsi="Arial" w:cs="Arial"/>
        </w:rPr>
        <w:t>922-931</w:t>
      </w:r>
      <w:r>
        <w:rPr>
          <w:rFonts w:ascii="Arial" w:hAnsi="Arial" w:cs="Arial"/>
        </w:rPr>
        <w:t>.</w:t>
      </w:r>
      <w:r w:rsidRPr="004C5977">
        <w:rPr>
          <w:rFonts w:ascii="Arial" w:hAnsi="Arial" w:cs="Arial"/>
        </w:rPr>
        <w:t xml:space="preserve"> DOI: 10.1037/a0028661</w:t>
      </w:r>
    </w:p>
    <w:p w14:paraId="1534A477" w14:textId="77777777" w:rsidR="00A50D9E" w:rsidRDefault="00A50D9E" w:rsidP="00113009">
      <w:pPr>
        <w:pStyle w:val="NoSpacing"/>
        <w:rPr>
          <w:rFonts w:ascii="Arial" w:hAnsi="Arial" w:cs="Arial"/>
        </w:rPr>
      </w:pPr>
    </w:p>
    <w:p w14:paraId="6B811915" w14:textId="20100E91" w:rsidR="0027618E" w:rsidRPr="0027618E" w:rsidRDefault="0027618E" w:rsidP="00113009">
      <w:pPr>
        <w:pStyle w:val="NoSpacing"/>
        <w:rPr>
          <w:rFonts w:ascii="Arial" w:hAnsi="Arial" w:cs="Arial"/>
        </w:rPr>
      </w:pPr>
      <w:r>
        <w:rPr>
          <w:rFonts w:ascii="Arial" w:hAnsi="Arial" w:cs="Arial"/>
        </w:rPr>
        <w:t xml:space="preserve">Chandler, S. (2007) </w:t>
      </w:r>
      <w:r w:rsidRPr="0027618E">
        <w:rPr>
          <w:rFonts w:ascii="Arial" w:hAnsi="Arial" w:cs="Arial"/>
          <w:i/>
          <w:iCs/>
        </w:rPr>
        <w:t>The Hands-off Manager</w:t>
      </w:r>
      <w:r>
        <w:rPr>
          <w:rFonts w:ascii="Arial" w:hAnsi="Arial" w:cs="Arial"/>
          <w:i/>
          <w:iCs/>
        </w:rPr>
        <w:t xml:space="preserve">. </w:t>
      </w:r>
      <w:r>
        <w:rPr>
          <w:rFonts w:ascii="Arial" w:hAnsi="Arial" w:cs="Arial"/>
        </w:rPr>
        <w:t xml:space="preserve">New Jersey: </w:t>
      </w:r>
      <w:r w:rsidR="002F7D29" w:rsidRPr="002F7D29">
        <w:rPr>
          <w:rFonts w:ascii="Arial" w:hAnsi="Arial" w:cs="Arial"/>
        </w:rPr>
        <w:t>Career Press</w:t>
      </w:r>
      <w:r w:rsidR="002F7D29">
        <w:rPr>
          <w:rFonts w:ascii="Arial" w:hAnsi="Arial" w:cs="Arial"/>
        </w:rPr>
        <w:t>.</w:t>
      </w:r>
    </w:p>
    <w:p w14:paraId="34CCC9F4" w14:textId="77777777" w:rsidR="0027618E" w:rsidRDefault="0027618E" w:rsidP="00113009">
      <w:pPr>
        <w:pStyle w:val="NoSpacing"/>
        <w:rPr>
          <w:rFonts w:ascii="Arial" w:hAnsi="Arial" w:cs="Arial"/>
        </w:rPr>
      </w:pPr>
    </w:p>
    <w:p w14:paraId="5C8A80EB" w14:textId="5B795761" w:rsidR="00A50D9E" w:rsidRPr="00A50D9E" w:rsidRDefault="00A50D9E" w:rsidP="00113009">
      <w:pPr>
        <w:pStyle w:val="NoSpacing"/>
        <w:rPr>
          <w:rFonts w:ascii="Arial" w:hAnsi="Arial" w:cs="Arial"/>
        </w:rPr>
      </w:pPr>
      <w:r>
        <w:rPr>
          <w:rFonts w:ascii="Arial" w:hAnsi="Arial" w:cs="Arial"/>
        </w:rPr>
        <w:t xml:space="preserve">Food Standard Agency (2023) </w:t>
      </w:r>
      <w:r w:rsidRPr="00A50D9E">
        <w:rPr>
          <w:rFonts w:ascii="Arial" w:hAnsi="Arial" w:cs="Arial"/>
          <w:i/>
          <w:iCs/>
        </w:rPr>
        <w:t>Food hygiene for your business</w:t>
      </w:r>
      <w:r>
        <w:rPr>
          <w:rFonts w:ascii="Arial" w:hAnsi="Arial" w:cs="Arial"/>
          <w:i/>
          <w:iCs/>
        </w:rPr>
        <w:t xml:space="preserve">. </w:t>
      </w:r>
      <w:r>
        <w:rPr>
          <w:rFonts w:ascii="Arial" w:hAnsi="Arial" w:cs="Arial"/>
        </w:rPr>
        <w:t xml:space="preserve">Available at: </w:t>
      </w:r>
      <w:hyperlink r:id="rId6" w:anchor=":~:text=are%20kept%20apart-,Staff%20training,food%20in%20the%20safest%20way" w:history="1">
        <w:r w:rsidRPr="00BC1284">
          <w:rPr>
            <w:rStyle w:val="Hyperlink"/>
            <w:rFonts w:ascii="Arial" w:hAnsi="Arial" w:cs="Arial"/>
          </w:rPr>
          <w:t>https://www.food.gov.uk/business-guidance/food-hygiene-for-your-business#:~:text=are%20kept%20apart-,Staff%20training,food%20in%20the%20safest%20way</w:t>
        </w:r>
      </w:hyperlink>
      <w:r>
        <w:rPr>
          <w:rFonts w:ascii="Arial" w:hAnsi="Arial" w:cs="Arial"/>
        </w:rPr>
        <w:t xml:space="preserve"> (Accessed: 06 November 2023).</w:t>
      </w:r>
    </w:p>
    <w:p w14:paraId="0597DA82" w14:textId="77777777" w:rsidR="00A50D9E" w:rsidRDefault="00A50D9E" w:rsidP="00113009">
      <w:pPr>
        <w:pStyle w:val="NoSpacing"/>
        <w:rPr>
          <w:rFonts w:ascii="Arial" w:hAnsi="Arial" w:cs="Arial"/>
        </w:rPr>
      </w:pPr>
    </w:p>
    <w:p w14:paraId="646CC895" w14:textId="56296BF2" w:rsidR="003474B2" w:rsidRPr="003474B2" w:rsidRDefault="003474B2" w:rsidP="00113009">
      <w:pPr>
        <w:pStyle w:val="NoSpacing"/>
        <w:rPr>
          <w:rFonts w:ascii="Arial" w:hAnsi="Arial" w:cs="Arial"/>
        </w:rPr>
      </w:pPr>
      <w:r>
        <w:rPr>
          <w:rFonts w:ascii="Arial" w:hAnsi="Arial" w:cs="Arial"/>
        </w:rPr>
        <w:t xml:space="preserve">GOV.UK (2023) </w:t>
      </w:r>
      <w:r w:rsidRPr="003474B2">
        <w:rPr>
          <w:rFonts w:ascii="Arial" w:hAnsi="Arial" w:cs="Arial"/>
          <w:i/>
          <w:iCs/>
        </w:rPr>
        <w:t>Food safety - your responsibilities</w:t>
      </w:r>
      <w:r>
        <w:rPr>
          <w:rFonts w:ascii="Arial" w:hAnsi="Arial" w:cs="Arial"/>
          <w:i/>
          <w:iCs/>
        </w:rPr>
        <w:t xml:space="preserve">. </w:t>
      </w:r>
      <w:r>
        <w:rPr>
          <w:rFonts w:ascii="Arial" w:hAnsi="Arial" w:cs="Arial"/>
        </w:rPr>
        <w:t xml:space="preserve">Available at: </w:t>
      </w:r>
      <w:hyperlink r:id="rId7" w:history="1">
        <w:r w:rsidR="007D2F52" w:rsidRPr="00BA33C7">
          <w:rPr>
            <w:rStyle w:val="Hyperlink"/>
            <w:rFonts w:ascii="Arial" w:hAnsi="Arial" w:cs="Arial"/>
          </w:rPr>
          <w:t>https://www.gov.uk/food-safety-your-responsibilities/food-hygiene</w:t>
        </w:r>
      </w:hyperlink>
      <w:r w:rsidR="007D2F52">
        <w:rPr>
          <w:rFonts w:ascii="Arial" w:hAnsi="Arial" w:cs="Arial"/>
        </w:rPr>
        <w:t xml:space="preserve"> (</w:t>
      </w:r>
      <w:r w:rsidR="00A50D9E">
        <w:rPr>
          <w:rFonts w:ascii="Arial" w:hAnsi="Arial" w:cs="Arial"/>
        </w:rPr>
        <w:t>Accessed</w:t>
      </w:r>
      <w:r w:rsidR="007D2F52">
        <w:rPr>
          <w:rFonts w:ascii="Arial" w:hAnsi="Arial" w:cs="Arial"/>
        </w:rPr>
        <w:t>: 03 November 2023).</w:t>
      </w:r>
    </w:p>
    <w:p w14:paraId="21A412F4" w14:textId="77777777" w:rsidR="004C5977" w:rsidRDefault="004C5977" w:rsidP="00113009">
      <w:pPr>
        <w:pStyle w:val="NoSpacing"/>
        <w:rPr>
          <w:rFonts w:ascii="Arial" w:hAnsi="Arial" w:cs="Arial"/>
        </w:rPr>
      </w:pPr>
    </w:p>
    <w:p w14:paraId="75E55F7B" w14:textId="30F31920" w:rsidR="00D46E48" w:rsidRPr="00D46E48" w:rsidRDefault="00D46E48" w:rsidP="00113009">
      <w:pPr>
        <w:pStyle w:val="NoSpacing"/>
        <w:rPr>
          <w:rFonts w:ascii="Arial" w:hAnsi="Arial" w:cs="Arial"/>
        </w:rPr>
      </w:pPr>
      <w:r>
        <w:rPr>
          <w:rFonts w:ascii="Arial" w:hAnsi="Arial" w:cs="Arial"/>
        </w:rPr>
        <w:t xml:space="preserve">Indeed (2023) </w:t>
      </w:r>
      <w:r w:rsidRPr="00D46E48">
        <w:rPr>
          <w:rFonts w:ascii="Arial" w:hAnsi="Arial" w:cs="Arial"/>
          <w:i/>
          <w:iCs/>
        </w:rPr>
        <w:t>Absent Managers: An Introduction</w:t>
      </w:r>
      <w:r>
        <w:rPr>
          <w:rFonts w:ascii="Arial" w:hAnsi="Arial" w:cs="Arial"/>
          <w:i/>
          <w:iCs/>
        </w:rPr>
        <w:t xml:space="preserve">. </w:t>
      </w:r>
      <w:r>
        <w:rPr>
          <w:rFonts w:ascii="Arial" w:hAnsi="Arial" w:cs="Arial"/>
        </w:rPr>
        <w:t xml:space="preserve">Available at: </w:t>
      </w:r>
      <w:hyperlink r:id="rId8" w:history="1">
        <w:r w:rsidRPr="00BC1284">
          <w:rPr>
            <w:rStyle w:val="Hyperlink"/>
            <w:rFonts w:ascii="Arial" w:hAnsi="Arial" w:cs="Arial"/>
          </w:rPr>
          <w:t>https://www.indeed.com/hire/c/info/absent-managers</w:t>
        </w:r>
      </w:hyperlink>
      <w:r>
        <w:rPr>
          <w:rFonts w:ascii="Arial" w:hAnsi="Arial" w:cs="Arial"/>
        </w:rPr>
        <w:t xml:space="preserve"> (Accessed: 05 November 2023).</w:t>
      </w:r>
    </w:p>
    <w:p w14:paraId="6545CFF5" w14:textId="77777777" w:rsidR="00D46E48" w:rsidRDefault="00D46E48" w:rsidP="00113009">
      <w:pPr>
        <w:pStyle w:val="NoSpacing"/>
        <w:rPr>
          <w:rFonts w:ascii="Arial" w:hAnsi="Arial" w:cs="Arial"/>
        </w:rPr>
      </w:pPr>
    </w:p>
    <w:p w14:paraId="57C3E8C9" w14:textId="7B8CD7F5" w:rsidR="00952544" w:rsidRDefault="00952544" w:rsidP="00113009">
      <w:pPr>
        <w:pStyle w:val="NoSpacing"/>
        <w:rPr>
          <w:rFonts w:ascii="Arial" w:hAnsi="Arial" w:cs="Arial"/>
        </w:rPr>
      </w:pPr>
      <w:r w:rsidRPr="00952544">
        <w:rPr>
          <w:rFonts w:ascii="Arial" w:hAnsi="Arial" w:cs="Arial"/>
        </w:rPr>
        <w:t xml:space="preserve">Jasper, M. (2013) </w:t>
      </w:r>
      <w:r w:rsidRPr="00CF1837">
        <w:rPr>
          <w:rFonts w:ascii="Arial" w:hAnsi="Arial" w:cs="Arial"/>
          <w:i/>
          <w:iCs/>
        </w:rPr>
        <w:t>Beginning reflective practice</w:t>
      </w:r>
      <w:r w:rsidR="00CF1837">
        <w:rPr>
          <w:rFonts w:ascii="Arial" w:hAnsi="Arial" w:cs="Arial"/>
        </w:rPr>
        <w:t xml:space="preserve">. </w:t>
      </w:r>
      <w:r w:rsidRPr="00952544">
        <w:rPr>
          <w:rFonts w:ascii="Arial" w:hAnsi="Arial" w:cs="Arial"/>
        </w:rPr>
        <w:t>2</w:t>
      </w:r>
      <w:r w:rsidR="00CF1837" w:rsidRPr="00CF1837">
        <w:rPr>
          <w:rFonts w:ascii="Arial" w:hAnsi="Arial" w:cs="Arial"/>
          <w:vertAlign w:val="superscript"/>
        </w:rPr>
        <w:t>nd</w:t>
      </w:r>
      <w:r w:rsidR="00CF1837">
        <w:rPr>
          <w:rFonts w:ascii="Arial" w:hAnsi="Arial" w:cs="Arial"/>
        </w:rPr>
        <w:t xml:space="preserve"> </w:t>
      </w:r>
      <w:proofErr w:type="spellStart"/>
      <w:r w:rsidR="00CF1837" w:rsidRPr="00952544">
        <w:rPr>
          <w:rFonts w:ascii="Arial" w:hAnsi="Arial" w:cs="Arial"/>
        </w:rPr>
        <w:t>edn</w:t>
      </w:r>
      <w:proofErr w:type="spellEnd"/>
      <w:r w:rsidRPr="00952544">
        <w:rPr>
          <w:rFonts w:ascii="Arial" w:hAnsi="Arial" w:cs="Arial"/>
        </w:rPr>
        <w:t>.</w:t>
      </w:r>
      <w:r w:rsidR="00CF1837">
        <w:rPr>
          <w:rFonts w:ascii="Arial" w:hAnsi="Arial" w:cs="Arial"/>
        </w:rPr>
        <w:t xml:space="preserve"> Andover:</w:t>
      </w:r>
      <w:r w:rsidRPr="00952544">
        <w:rPr>
          <w:rFonts w:ascii="Arial" w:hAnsi="Arial" w:cs="Arial"/>
        </w:rPr>
        <w:t xml:space="preserve"> Cengage Learning.</w:t>
      </w:r>
    </w:p>
    <w:p w14:paraId="15F23D30" w14:textId="77777777" w:rsidR="00420216" w:rsidRDefault="00420216" w:rsidP="00113009">
      <w:pPr>
        <w:pStyle w:val="NoSpacing"/>
        <w:rPr>
          <w:rFonts w:ascii="Arial" w:hAnsi="Arial" w:cs="Arial"/>
        </w:rPr>
      </w:pPr>
    </w:p>
    <w:p w14:paraId="796E67D5" w14:textId="370A1161" w:rsidR="00420216" w:rsidRPr="00420216" w:rsidRDefault="00420216" w:rsidP="00113009">
      <w:pPr>
        <w:pStyle w:val="NoSpacing"/>
        <w:rPr>
          <w:rFonts w:ascii="Arial" w:hAnsi="Arial" w:cs="Arial"/>
        </w:rPr>
      </w:pPr>
      <w:r>
        <w:rPr>
          <w:rFonts w:ascii="Arial" w:hAnsi="Arial" w:cs="Arial"/>
        </w:rPr>
        <w:t xml:space="preserve">Rasmussen, L. (2021) </w:t>
      </w:r>
      <w:r w:rsidRPr="00420216">
        <w:rPr>
          <w:rFonts w:ascii="Arial" w:hAnsi="Arial" w:cs="Arial"/>
          <w:i/>
          <w:iCs/>
        </w:rPr>
        <w:t>Asking questions improves your learning if you ask the right questions</w:t>
      </w:r>
      <w:r>
        <w:rPr>
          <w:rFonts w:ascii="Arial" w:hAnsi="Arial" w:cs="Arial"/>
          <w:i/>
          <w:iCs/>
        </w:rPr>
        <w:t xml:space="preserve">. </w:t>
      </w:r>
      <w:r>
        <w:rPr>
          <w:rFonts w:ascii="Arial" w:hAnsi="Arial" w:cs="Arial"/>
        </w:rPr>
        <w:t xml:space="preserve">Available at: </w:t>
      </w:r>
      <w:hyperlink r:id="rId9" w:history="1">
        <w:r w:rsidRPr="00BA33C7">
          <w:rPr>
            <w:rStyle w:val="Hyperlink"/>
            <w:rFonts w:ascii="Arial" w:hAnsi="Arial" w:cs="Arial"/>
          </w:rPr>
          <w:t>https://www.globalcognition.org/questioning-improves-your-learning/</w:t>
        </w:r>
      </w:hyperlink>
      <w:r>
        <w:rPr>
          <w:rFonts w:ascii="Arial" w:hAnsi="Arial" w:cs="Arial"/>
        </w:rPr>
        <w:t xml:space="preserve"> (Accessed: 02 November 2023).</w:t>
      </w:r>
    </w:p>
    <w:p w14:paraId="00B566F0" w14:textId="77777777" w:rsidR="00952544" w:rsidRDefault="00952544" w:rsidP="00113009">
      <w:pPr>
        <w:pStyle w:val="NoSpacing"/>
        <w:rPr>
          <w:rFonts w:ascii="Arial" w:hAnsi="Arial" w:cs="Arial"/>
        </w:rPr>
      </w:pPr>
    </w:p>
    <w:p w14:paraId="4F8F9D9D" w14:textId="048E078A" w:rsidR="00113009" w:rsidRDefault="00113009" w:rsidP="00113009">
      <w:pPr>
        <w:pStyle w:val="NoSpacing"/>
        <w:rPr>
          <w:rFonts w:ascii="Arial" w:hAnsi="Arial" w:cs="Arial"/>
        </w:rPr>
      </w:pPr>
      <w:r w:rsidRPr="00113009">
        <w:rPr>
          <w:rFonts w:ascii="Arial" w:hAnsi="Arial" w:cs="Arial"/>
        </w:rPr>
        <w:t xml:space="preserve">Schaafsma, H. (1996) ‘Back to the real world: work placements revisited’, </w:t>
      </w:r>
      <w:r w:rsidRPr="00113009">
        <w:rPr>
          <w:rFonts w:ascii="Arial" w:hAnsi="Arial" w:cs="Arial"/>
          <w:i/>
          <w:iCs/>
        </w:rPr>
        <w:t xml:space="preserve">Education and training, </w:t>
      </w:r>
      <w:r w:rsidRPr="00113009">
        <w:rPr>
          <w:rFonts w:ascii="Arial" w:hAnsi="Arial" w:cs="Arial"/>
        </w:rPr>
        <w:t>38(1), pp. 5-13.</w:t>
      </w:r>
      <w:r>
        <w:rPr>
          <w:rFonts w:ascii="Arial" w:hAnsi="Arial" w:cs="Arial"/>
        </w:rPr>
        <w:t xml:space="preserve"> </w:t>
      </w:r>
      <w:r w:rsidRPr="00113009">
        <w:rPr>
          <w:rFonts w:ascii="Arial" w:hAnsi="Arial" w:cs="Arial"/>
        </w:rPr>
        <w:t>DOI: 10.1108/00400919610110918</w:t>
      </w:r>
    </w:p>
    <w:p w14:paraId="0CAB595C" w14:textId="77777777" w:rsidR="00F40B82" w:rsidRDefault="00F40B82" w:rsidP="00113009">
      <w:pPr>
        <w:pStyle w:val="NoSpacing"/>
        <w:rPr>
          <w:rFonts w:ascii="Arial" w:hAnsi="Arial" w:cs="Arial"/>
        </w:rPr>
      </w:pPr>
    </w:p>
    <w:p w14:paraId="3F56F4FD" w14:textId="5DDC1AC4" w:rsidR="00F40B82" w:rsidRPr="00013D0A" w:rsidRDefault="00F40B82" w:rsidP="00113009">
      <w:pPr>
        <w:pStyle w:val="NoSpacing"/>
        <w:rPr>
          <w:rFonts w:ascii="Arial" w:hAnsi="Arial" w:cs="Arial"/>
        </w:rPr>
      </w:pPr>
      <w:r>
        <w:rPr>
          <w:rFonts w:ascii="Arial" w:hAnsi="Arial" w:cs="Arial"/>
        </w:rPr>
        <w:t xml:space="preserve">Smith, D. (2019) </w:t>
      </w:r>
      <w:r w:rsidRPr="00013D0A">
        <w:rPr>
          <w:rFonts w:ascii="Arial" w:hAnsi="Arial" w:cs="Arial"/>
          <w:i/>
          <w:iCs/>
        </w:rPr>
        <w:t>How to deal with a manager who doesn’t manage</w:t>
      </w:r>
      <w:r w:rsidR="00013D0A">
        <w:rPr>
          <w:rFonts w:ascii="Arial" w:hAnsi="Arial" w:cs="Arial"/>
          <w:i/>
          <w:iCs/>
        </w:rPr>
        <w:t xml:space="preserve">. </w:t>
      </w:r>
      <w:r w:rsidR="00013D0A">
        <w:rPr>
          <w:rFonts w:ascii="Arial" w:hAnsi="Arial" w:cs="Arial"/>
        </w:rPr>
        <w:t xml:space="preserve">Available at: </w:t>
      </w:r>
      <w:hyperlink r:id="rId10" w:history="1">
        <w:r w:rsidR="00013D0A" w:rsidRPr="00BC1284">
          <w:rPr>
            <w:rStyle w:val="Hyperlink"/>
            <w:rFonts w:ascii="Arial" w:hAnsi="Arial" w:cs="Arial"/>
          </w:rPr>
          <w:t>https://www.fastcompany.com/90428483/how-to-deal-with-a-manager-who-doesnt-manage</w:t>
        </w:r>
      </w:hyperlink>
      <w:r w:rsidR="00013D0A">
        <w:rPr>
          <w:rFonts w:ascii="Arial" w:hAnsi="Arial" w:cs="Arial"/>
        </w:rPr>
        <w:t xml:space="preserve"> (Accessed: 06 November 2023).</w:t>
      </w:r>
    </w:p>
    <w:p w14:paraId="63FECD42" w14:textId="77777777" w:rsidR="00113009" w:rsidRDefault="00113009" w:rsidP="00113009">
      <w:pPr>
        <w:pStyle w:val="NoSpacing"/>
        <w:rPr>
          <w:rFonts w:ascii="Arial" w:hAnsi="Arial" w:cs="Arial"/>
        </w:rPr>
      </w:pPr>
    </w:p>
    <w:p w14:paraId="67886EB7" w14:textId="77777777" w:rsidR="00113009" w:rsidRPr="00113009" w:rsidRDefault="00113009" w:rsidP="00113009">
      <w:pPr>
        <w:pStyle w:val="NoSpacing"/>
        <w:rPr>
          <w:rFonts w:ascii="Arial" w:hAnsi="Arial" w:cs="Arial"/>
        </w:rPr>
      </w:pPr>
    </w:p>
    <w:sectPr w:rsidR="00113009" w:rsidRPr="00113009" w:rsidSect="00DB5384">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9D2611" w14:textId="77777777" w:rsidR="00F11B84" w:rsidRDefault="00F11B84" w:rsidP="00F66365">
      <w:pPr>
        <w:spacing w:after="0" w:line="240" w:lineRule="auto"/>
      </w:pPr>
      <w:r>
        <w:separator/>
      </w:r>
    </w:p>
  </w:endnote>
  <w:endnote w:type="continuationSeparator" w:id="0">
    <w:p w14:paraId="577F7788" w14:textId="77777777" w:rsidR="00F11B84" w:rsidRDefault="00F11B84" w:rsidP="00F663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820828"/>
      <w:docPartObj>
        <w:docPartGallery w:val="Page Numbers (Bottom of Page)"/>
        <w:docPartUnique/>
      </w:docPartObj>
    </w:sdtPr>
    <w:sdtEndPr>
      <w:rPr>
        <w:noProof/>
      </w:rPr>
    </w:sdtEndPr>
    <w:sdtContent>
      <w:p w14:paraId="53741585" w14:textId="3B3F3373" w:rsidR="00DB5384" w:rsidRDefault="00DB53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86CF4D" w14:textId="77777777" w:rsidR="00F66365" w:rsidRDefault="00F663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6CBE05" w14:textId="77777777" w:rsidR="00F11B84" w:rsidRDefault="00F11B84" w:rsidP="00F66365">
      <w:pPr>
        <w:spacing w:after="0" w:line="240" w:lineRule="auto"/>
      </w:pPr>
      <w:r>
        <w:separator/>
      </w:r>
    </w:p>
  </w:footnote>
  <w:footnote w:type="continuationSeparator" w:id="0">
    <w:p w14:paraId="14034FBB" w14:textId="77777777" w:rsidR="00F11B84" w:rsidRDefault="00F11B84" w:rsidP="00F6636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45F7"/>
    <w:rsid w:val="00013D0A"/>
    <w:rsid w:val="0004292B"/>
    <w:rsid w:val="00056BBB"/>
    <w:rsid w:val="000A029C"/>
    <w:rsid w:val="00113009"/>
    <w:rsid w:val="001255C1"/>
    <w:rsid w:val="001458AD"/>
    <w:rsid w:val="001A0FB1"/>
    <w:rsid w:val="001D430E"/>
    <w:rsid w:val="00207A51"/>
    <w:rsid w:val="00257ECA"/>
    <w:rsid w:val="0027618E"/>
    <w:rsid w:val="00285DBF"/>
    <w:rsid w:val="002A45F7"/>
    <w:rsid w:val="002C32D8"/>
    <w:rsid w:val="002F7D29"/>
    <w:rsid w:val="003474B2"/>
    <w:rsid w:val="00366DBC"/>
    <w:rsid w:val="00371496"/>
    <w:rsid w:val="003C74ED"/>
    <w:rsid w:val="00420149"/>
    <w:rsid w:val="00420216"/>
    <w:rsid w:val="00452FC3"/>
    <w:rsid w:val="00457F41"/>
    <w:rsid w:val="00475C2C"/>
    <w:rsid w:val="004C5977"/>
    <w:rsid w:val="005E62B2"/>
    <w:rsid w:val="006C436E"/>
    <w:rsid w:val="006F2A9E"/>
    <w:rsid w:val="00764839"/>
    <w:rsid w:val="00784158"/>
    <w:rsid w:val="007D2F52"/>
    <w:rsid w:val="00847A92"/>
    <w:rsid w:val="0087518E"/>
    <w:rsid w:val="0091217B"/>
    <w:rsid w:val="00937F37"/>
    <w:rsid w:val="00952544"/>
    <w:rsid w:val="009939E2"/>
    <w:rsid w:val="009A22BB"/>
    <w:rsid w:val="009F7A91"/>
    <w:rsid w:val="00A50D9E"/>
    <w:rsid w:val="00A6385A"/>
    <w:rsid w:val="00A6796A"/>
    <w:rsid w:val="00B33728"/>
    <w:rsid w:val="00BD45CB"/>
    <w:rsid w:val="00C7563A"/>
    <w:rsid w:val="00CF1837"/>
    <w:rsid w:val="00D07358"/>
    <w:rsid w:val="00D250AD"/>
    <w:rsid w:val="00D45E2F"/>
    <w:rsid w:val="00D46E48"/>
    <w:rsid w:val="00D56E94"/>
    <w:rsid w:val="00DA6A06"/>
    <w:rsid w:val="00DB5384"/>
    <w:rsid w:val="00DC4E69"/>
    <w:rsid w:val="00EA7AF3"/>
    <w:rsid w:val="00ED413D"/>
    <w:rsid w:val="00EE46AF"/>
    <w:rsid w:val="00F00A37"/>
    <w:rsid w:val="00F11B84"/>
    <w:rsid w:val="00F40B82"/>
    <w:rsid w:val="00F663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0BA82"/>
  <w15:chartTrackingRefBased/>
  <w15:docId w15:val="{A3B7C9B5-1558-4938-8DC4-8AB5C8880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13009"/>
    <w:pPr>
      <w:spacing w:after="0" w:line="240" w:lineRule="auto"/>
    </w:pPr>
  </w:style>
  <w:style w:type="character" w:styleId="Hyperlink">
    <w:name w:val="Hyperlink"/>
    <w:basedOn w:val="DefaultParagraphFont"/>
    <w:uiPriority w:val="99"/>
    <w:unhideWhenUsed/>
    <w:rsid w:val="00420216"/>
    <w:rPr>
      <w:color w:val="0563C1" w:themeColor="hyperlink"/>
      <w:u w:val="single"/>
    </w:rPr>
  </w:style>
  <w:style w:type="character" w:styleId="UnresolvedMention">
    <w:name w:val="Unresolved Mention"/>
    <w:basedOn w:val="DefaultParagraphFont"/>
    <w:uiPriority w:val="99"/>
    <w:semiHidden/>
    <w:unhideWhenUsed/>
    <w:rsid w:val="00420216"/>
    <w:rPr>
      <w:color w:val="605E5C"/>
      <w:shd w:val="clear" w:color="auto" w:fill="E1DFDD"/>
    </w:rPr>
  </w:style>
  <w:style w:type="paragraph" w:styleId="Header">
    <w:name w:val="header"/>
    <w:basedOn w:val="Normal"/>
    <w:link w:val="HeaderChar"/>
    <w:uiPriority w:val="99"/>
    <w:unhideWhenUsed/>
    <w:rsid w:val="00F663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365"/>
  </w:style>
  <w:style w:type="paragraph" w:styleId="Footer">
    <w:name w:val="footer"/>
    <w:basedOn w:val="Normal"/>
    <w:link w:val="FooterChar"/>
    <w:uiPriority w:val="99"/>
    <w:unhideWhenUsed/>
    <w:rsid w:val="00F663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3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83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hire/c/info/absent-manager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food-safety-your-responsibilities/food-hygien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food.gov.uk/business-guidance/food-hygiene-for-your-business"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www.fastcompany.com/90428483/how-to-deal-with-a-manager-who-doesnt-manage" TargetMode="External"/><Relationship Id="rId4" Type="http://schemas.openxmlformats.org/officeDocument/2006/relationships/footnotes" Target="footnotes.xml"/><Relationship Id="rId9" Type="http://schemas.openxmlformats.org/officeDocument/2006/relationships/hyperlink" Target="https://www.globalcognition.org/questioning-improves-your-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822</TotalTime>
  <Pages>6</Pages>
  <Words>1510</Words>
  <Characters>8607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Antonela Puiu (2025260)</dc:creator>
  <cp:keywords/>
  <dc:description/>
  <cp:lastModifiedBy>Antonela Puiu (2025260)</cp:lastModifiedBy>
  <cp:revision>16</cp:revision>
  <dcterms:created xsi:type="dcterms:W3CDTF">2023-10-30T05:47:00Z</dcterms:created>
  <dcterms:modified xsi:type="dcterms:W3CDTF">2023-11-08T21:47:00Z</dcterms:modified>
</cp:coreProperties>
</file>