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eastAsia="en-US"/>
          <w14:ligatures w14:val="standardContextual"/>
        </w:rPr>
        <w:id w:val="-1415857419"/>
        <w:docPartObj>
          <w:docPartGallery w:val="Cover Pages"/>
          <w:docPartUnique/>
        </w:docPartObj>
      </w:sdtPr>
      <w:sdtEndPr>
        <w:rPr>
          <w:rFonts w:ascii="AppleSystemUIFont" w:hAnsi="AppleSystemUIFont" w:cs="AppleSystemUIFont"/>
          <w:b/>
          <w:bCs/>
          <w:color w:val="auto"/>
          <w:sz w:val="26"/>
          <w:szCs w:val="26"/>
        </w:rPr>
      </w:sdtEndPr>
      <w:sdtContent>
        <w:p w14:paraId="0EE7FD9C" w14:textId="50CCA476" w:rsidR="00256820" w:rsidRPr="003B516B" w:rsidRDefault="00256820">
          <w:pPr>
            <w:pStyle w:val="NoSpacing"/>
            <w:spacing w:before="1540" w:after="240"/>
            <w:jc w:val="center"/>
            <w:rPr>
              <w:color w:val="156082" w:themeColor="accent1"/>
            </w:rPr>
          </w:pPr>
          <w:r w:rsidRPr="003B516B">
            <w:rPr>
              <w:noProof/>
              <w:color w:val="156082" w:themeColor="accent1"/>
            </w:rPr>
            <w:drawing>
              <wp:inline distT="0" distB="0" distL="0" distR="0" wp14:anchorId="36C917AA" wp14:editId="5B9DB663">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B3DBB632EFA7D346B4320002A80FB77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4F8FB0C" w14:textId="4821E62E" w:rsidR="00256820" w:rsidRPr="003B516B" w:rsidRDefault="00EA0EB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3B516B">
                <w:rPr>
                  <w:rFonts w:asciiTheme="majorHAnsi" w:eastAsiaTheme="majorEastAsia" w:hAnsiTheme="majorHAnsi" w:cstheme="majorBidi"/>
                  <w:caps/>
                  <w:color w:val="156082" w:themeColor="accent1"/>
                  <w:sz w:val="72"/>
                  <w:szCs w:val="72"/>
                </w:rPr>
                <w:t>project proposal</w:t>
              </w:r>
            </w:p>
          </w:sdtContent>
        </w:sdt>
        <w:sdt>
          <w:sdtPr>
            <w:rPr>
              <w:rFonts w:ascii="AppleSystemUIFont" w:hAnsi="AppleSystemUIFont" w:cs="AppleSystemUIFont"/>
              <w:b/>
              <w:bCs/>
              <w:sz w:val="26"/>
              <w:szCs w:val="26"/>
            </w:rPr>
            <w:alias w:val="Subtitle"/>
            <w:tag w:val=""/>
            <w:id w:val="328029620"/>
            <w:placeholder>
              <w:docPart w:val="59DEED503E66E5478A7F8FCD08CC128E"/>
            </w:placeholder>
            <w:dataBinding w:prefixMappings="xmlns:ns0='http://purl.org/dc/elements/1.1/' xmlns:ns1='http://schemas.openxmlformats.org/package/2006/metadata/core-properties' " w:xpath="/ns1:coreProperties[1]/ns0:subject[1]" w:storeItemID="{6C3C8BC8-F283-45AE-878A-BAB7291924A1}"/>
            <w:text/>
          </w:sdtPr>
          <w:sdtContent>
            <w:p w14:paraId="0EC3F01A" w14:textId="56816165" w:rsidR="00256820" w:rsidRPr="003B516B" w:rsidRDefault="00381E38">
              <w:pPr>
                <w:pStyle w:val="NoSpacing"/>
                <w:jc w:val="center"/>
                <w:rPr>
                  <w:color w:val="156082" w:themeColor="accent1"/>
                  <w:sz w:val="28"/>
                  <w:szCs w:val="28"/>
                </w:rPr>
              </w:pPr>
              <w:r w:rsidRPr="003B516B">
                <w:rPr>
                  <w:rFonts w:ascii="AppleSystemUIFont" w:hAnsi="AppleSystemUIFont" w:cs="AppleSystemUIFont"/>
                  <w:b/>
                  <w:bCs/>
                  <w:sz w:val="26"/>
                  <w:szCs w:val="26"/>
                </w:rPr>
                <w:t xml:space="preserve">Can Amazon </w:t>
              </w:r>
              <w:proofErr w:type="spellStart"/>
              <w:r w:rsidRPr="003B516B">
                <w:rPr>
                  <w:rFonts w:ascii="AppleSystemUIFont" w:hAnsi="AppleSystemUIFont" w:cs="AppleSystemUIFont"/>
                  <w:b/>
                  <w:bCs/>
                  <w:sz w:val="26"/>
                  <w:szCs w:val="26"/>
                </w:rPr>
                <w:t>Rekognition</w:t>
              </w:r>
              <w:proofErr w:type="spellEnd"/>
              <w:r w:rsidRPr="003B516B">
                <w:rPr>
                  <w:rFonts w:ascii="AppleSystemUIFont" w:hAnsi="AppleSystemUIFont" w:cs="AppleSystemUIFont"/>
                  <w:b/>
                  <w:bCs/>
                  <w:sz w:val="26"/>
                  <w:szCs w:val="26"/>
                </w:rPr>
                <w:t xml:space="preserve"> Reliably Compare Driving License Photos for Identity </w:t>
              </w:r>
              <w:r w:rsidR="004628C1">
                <w:rPr>
                  <w:rFonts w:ascii="AppleSystemUIFont" w:hAnsi="AppleSystemUIFont" w:cs="AppleSystemUIFont"/>
                  <w:b/>
                  <w:bCs/>
                  <w:sz w:val="26"/>
                  <w:szCs w:val="26"/>
                </w:rPr>
                <w:t>Verification</w:t>
              </w:r>
              <w:r w:rsidRPr="003B516B">
                <w:rPr>
                  <w:rFonts w:ascii="AppleSystemUIFont" w:hAnsi="AppleSystemUIFont" w:cs="AppleSystemUIFont"/>
                  <w:b/>
                  <w:bCs/>
                  <w:sz w:val="26"/>
                  <w:szCs w:val="26"/>
                </w:rPr>
                <w:t>?</w:t>
              </w:r>
            </w:p>
          </w:sdtContent>
        </w:sdt>
        <w:p w14:paraId="0DDEC8C6" w14:textId="77777777" w:rsidR="00256820" w:rsidRPr="003B516B" w:rsidRDefault="00256820">
          <w:pPr>
            <w:pStyle w:val="NoSpacing"/>
            <w:spacing w:before="480"/>
            <w:jc w:val="center"/>
            <w:rPr>
              <w:color w:val="156082" w:themeColor="accent1"/>
            </w:rPr>
          </w:pPr>
          <w:r w:rsidRPr="003B516B">
            <w:rPr>
              <w:noProof/>
              <w:color w:val="156082" w:themeColor="accent1"/>
            </w:rPr>
            <mc:AlternateContent>
              <mc:Choice Requires="wps">
                <w:drawing>
                  <wp:anchor distT="0" distB="0" distL="114300" distR="114300" simplePos="0" relativeHeight="251659264" behindDoc="0" locked="0" layoutInCell="1" allowOverlap="1" wp14:anchorId="4C6AE7CE" wp14:editId="558A22B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8890" b="6985"/>
                    <wp:wrapNone/>
                    <wp:docPr id="142" name="Text Box 10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7-04T00:00:00Z">
                                    <w:dateFormat w:val="MMMM d, yyyy"/>
                                    <w:lid w:val="en-US"/>
                                    <w:storeMappedDataAs w:val="dateTime"/>
                                    <w:calendar w:val="gregorian"/>
                                  </w:date>
                                </w:sdtPr>
                                <w:sdtContent>
                                  <w:p w14:paraId="642366CD" w14:textId="3613F1B0" w:rsidR="00256820" w:rsidRDefault="004606CC">
                                    <w:pPr>
                                      <w:pStyle w:val="NoSpacing"/>
                                      <w:spacing w:after="40"/>
                                      <w:jc w:val="center"/>
                                      <w:rPr>
                                        <w:caps/>
                                        <w:color w:val="156082" w:themeColor="accent1"/>
                                        <w:sz w:val="28"/>
                                        <w:szCs w:val="28"/>
                                      </w:rPr>
                                    </w:pPr>
                                    <w:r>
                                      <w:rPr>
                                        <w:caps/>
                                        <w:color w:val="156082" w:themeColor="accent1"/>
                                        <w:sz w:val="28"/>
                                        <w:szCs w:val="28"/>
                                      </w:rPr>
                                      <w:t>July 4, 2025</w:t>
                                    </w:r>
                                  </w:p>
                                </w:sdtContent>
                              </w:sdt>
                              <w:p w14:paraId="3D2BAC4D" w14:textId="48E0A53E" w:rsidR="00256820"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606CC">
                                      <w:rPr>
                                        <w:caps/>
                                        <w:color w:val="156082" w:themeColor="accent1"/>
                                      </w:rPr>
                                      <w:t>salah mohamed</w:t>
                                    </w:r>
                                  </w:sdtContent>
                                </w:sdt>
                              </w:p>
                              <w:p w14:paraId="4F7DDA0B" w14:textId="37EF2F26" w:rsidR="00256820"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606CC">
                                      <w:rPr>
                                        <w:color w:val="156082" w:themeColor="accent1"/>
                                      </w:rPr>
                                      <w:t>1803148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C6AE7CE" id="_x0000_t202" coordsize="21600,21600" o:spt="202" path="m,l,21600r21600,l21600,xe">
                    <v:stroke joinstyle="miter"/>
                    <v:path gradientshapeok="t" o:connecttype="rect"/>
                  </v:shapetype>
                  <v:shape id="Text Box 108"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7-04T00:00:00Z">
                              <w:dateFormat w:val="MMMM d, yyyy"/>
                              <w:lid w:val="en-US"/>
                              <w:storeMappedDataAs w:val="dateTime"/>
                              <w:calendar w:val="gregorian"/>
                            </w:date>
                          </w:sdtPr>
                          <w:sdtContent>
                            <w:p w14:paraId="642366CD" w14:textId="3613F1B0" w:rsidR="00256820" w:rsidRDefault="004606CC">
                              <w:pPr>
                                <w:pStyle w:val="NoSpacing"/>
                                <w:spacing w:after="40"/>
                                <w:jc w:val="center"/>
                                <w:rPr>
                                  <w:caps/>
                                  <w:color w:val="156082" w:themeColor="accent1"/>
                                  <w:sz w:val="28"/>
                                  <w:szCs w:val="28"/>
                                </w:rPr>
                              </w:pPr>
                              <w:r>
                                <w:rPr>
                                  <w:caps/>
                                  <w:color w:val="156082" w:themeColor="accent1"/>
                                  <w:sz w:val="28"/>
                                  <w:szCs w:val="28"/>
                                </w:rPr>
                                <w:t>July 4, 2025</w:t>
                              </w:r>
                            </w:p>
                          </w:sdtContent>
                        </w:sdt>
                        <w:p w14:paraId="3D2BAC4D" w14:textId="48E0A53E" w:rsidR="00256820" w:rsidRDefault="0025682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606CC">
                                <w:rPr>
                                  <w:caps/>
                                  <w:color w:val="156082" w:themeColor="accent1"/>
                                </w:rPr>
                                <w:t>salah mohamed</w:t>
                              </w:r>
                            </w:sdtContent>
                          </w:sdt>
                        </w:p>
                        <w:p w14:paraId="4F7DDA0B" w14:textId="37EF2F26" w:rsidR="00256820" w:rsidRDefault="0025682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606CC">
                                <w:rPr>
                                  <w:color w:val="156082" w:themeColor="accent1"/>
                                </w:rPr>
                                <w:t>1803148</w:t>
                              </w:r>
                            </w:sdtContent>
                          </w:sdt>
                        </w:p>
                      </w:txbxContent>
                    </v:textbox>
                    <w10:wrap anchorx="margin" anchory="page"/>
                  </v:shape>
                </w:pict>
              </mc:Fallback>
            </mc:AlternateContent>
          </w:r>
          <w:r w:rsidRPr="003B516B">
            <w:rPr>
              <w:noProof/>
              <w:color w:val="156082" w:themeColor="accent1"/>
            </w:rPr>
            <w:drawing>
              <wp:inline distT="0" distB="0" distL="0" distR="0" wp14:anchorId="3BC4C1AD" wp14:editId="0646E6FD">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E48606" w14:textId="10A7EE46" w:rsidR="0076721E" w:rsidRPr="003B516B" w:rsidRDefault="00256820">
          <w:pPr>
            <w:rPr>
              <w:rFonts w:ascii="AppleSystemUIFont" w:hAnsi="AppleSystemUIFont" w:cs="AppleSystemUIFont"/>
              <w:b/>
              <w:bCs/>
              <w:kern w:val="0"/>
              <w:sz w:val="26"/>
              <w:szCs w:val="26"/>
            </w:rPr>
          </w:pPr>
          <w:r w:rsidRPr="003B516B">
            <w:rPr>
              <w:rFonts w:ascii="AppleSystemUIFont" w:hAnsi="AppleSystemUIFont" w:cs="AppleSystemUIFont"/>
              <w:b/>
              <w:bCs/>
              <w:kern w:val="0"/>
              <w:sz w:val="26"/>
              <w:szCs w:val="26"/>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672955221"/>
        <w:docPartObj>
          <w:docPartGallery w:val="Table of Contents"/>
          <w:docPartUnique/>
        </w:docPartObj>
      </w:sdtPr>
      <w:sdtEndPr>
        <w:rPr>
          <w:noProof/>
        </w:rPr>
      </w:sdtEndPr>
      <w:sdtContent>
        <w:p w14:paraId="61DC4840" w14:textId="5F2D67C0" w:rsidR="0076721E" w:rsidRPr="003B516B" w:rsidRDefault="0076721E">
          <w:pPr>
            <w:pStyle w:val="TOCHeading"/>
          </w:pPr>
          <w:r w:rsidRPr="003B516B">
            <w:t>Table of Contents</w:t>
          </w:r>
        </w:p>
        <w:p w14:paraId="68CF0C57" w14:textId="34C47168" w:rsidR="004C73B9" w:rsidRDefault="0076721E">
          <w:pPr>
            <w:pStyle w:val="TOC1"/>
            <w:tabs>
              <w:tab w:val="right" w:leader="dot" w:pos="9016"/>
            </w:tabs>
            <w:rPr>
              <w:rFonts w:eastAsiaTheme="minorEastAsia"/>
              <w:b w:val="0"/>
              <w:bCs w:val="0"/>
              <w:i w:val="0"/>
              <w:iCs w:val="0"/>
              <w:noProof/>
              <w:lang w:eastAsia="en-GB"/>
            </w:rPr>
          </w:pPr>
          <w:r w:rsidRPr="003B516B">
            <w:rPr>
              <w:b w:val="0"/>
              <w:bCs w:val="0"/>
            </w:rPr>
            <w:fldChar w:fldCharType="begin"/>
          </w:r>
          <w:r w:rsidRPr="003B516B">
            <w:instrText xml:space="preserve"> TOC \o "1-3" \h \z \u </w:instrText>
          </w:r>
          <w:r w:rsidRPr="003B516B">
            <w:rPr>
              <w:b w:val="0"/>
              <w:bCs w:val="0"/>
            </w:rPr>
            <w:fldChar w:fldCharType="separate"/>
          </w:r>
          <w:hyperlink w:anchor="_Toc202522699" w:history="1">
            <w:r w:rsidR="004C73B9" w:rsidRPr="00BF5BEC">
              <w:rPr>
                <w:rStyle w:val="Hyperlink"/>
                <w:noProof/>
              </w:rPr>
              <w:t>Research title</w:t>
            </w:r>
            <w:r w:rsidR="004C73B9">
              <w:rPr>
                <w:noProof/>
                <w:webHidden/>
              </w:rPr>
              <w:tab/>
            </w:r>
            <w:r w:rsidR="004C73B9">
              <w:rPr>
                <w:noProof/>
                <w:webHidden/>
              </w:rPr>
              <w:fldChar w:fldCharType="begin"/>
            </w:r>
            <w:r w:rsidR="004C73B9">
              <w:rPr>
                <w:noProof/>
                <w:webHidden/>
              </w:rPr>
              <w:instrText xml:space="preserve"> PAGEREF _Toc202522699 \h </w:instrText>
            </w:r>
            <w:r w:rsidR="004C73B9">
              <w:rPr>
                <w:noProof/>
                <w:webHidden/>
              </w:rPr>
            </w:r>
            <w:r w:rsidR="004C73B9">
              <w:rPr>
                <w:noProof/>
                <w:webHidden/>
              </w:rPr>
              <w:fldChar w:fldCharType="separate"/>
            </w:r>
            <w:r w:rsidR="004C73B9">
              <w:rPr>
                <w:noProof/>
                <w:webHidden/>
              </w:rPr>
              <w:t>2</w:t>
            </w:r>
            <w:r w:rsidR="004C73B9">
              <w:rPr>
                <w:noProof/>
                <w:webHidden/>
              </w:rPr>
              <w:fldChar w:fldCharType="end"/>
            </w:r>
          </w:hyperlink>
        </w:p>
        <w:p w14:paraId="6A195C8D" w14:textId="71F2ED8D" w:rsidR="004C73B9" w:rsidRDefault="004C73B9">
          <w:pPr>
            <w:pStyle w:val="TOC2"/>
            <w:tabs>
              <w:tab w:val="right" w:leader="dot" w:pos="9016"/>
            </w:tabs>
            <w:rPr>
              <w:rFonts w:eastAsiaTheme="minorEastAsia"/>
              <w:b w:val="0"/>
              <w:bCs w:val="0"/>
              <w:noProof/>
              <w:sz w:val="24"/>
              <w:szCs w:val="24"/>
              <w:lang w:eastAsia="en-GB"/>
            </w:rPr>
          </w:pPr>
          <w:hyperlink w:anchor="_Toc202522700" w:history="1">
            <w:r w:rsidRPr="00BF5BEC">
              <w:rPr>
                <w:rStyle w:val="Hyperlink"/>
                <w:noProof/>
              </w:rPr>
              <w:t>Can Amazon Rekognition Reliably Compare Driving Licence Photos for Identity Verification?</w:t>
            </w:r>
            <w:r>
              <w:rPr>
                <w:noProof/>
                <w:webHidden/>
              </w:rPr>
              <w:tab/>
            </w:r>
            <w:r>
              <w:rPr>
                <w:noProof/>
                <w:webHidden/>
              </w:rPr>
              <w:fldChar w:fldCharType="begin"/>
            </w:r>
            <w:r>
              <w:rPr>
                <w:noProof/>
                <w:webHidden/>
              </w:rPr>
              <w:instrText xml:space="preserve"> PAGEREF _Toc202522700 \h </w:instrText>
            </w:r>
            <w:r>
              <w:rPr>
                <w:noProof/>
                <w:webHidden/>
              </w:rPr>
            </w:r>
            <w:r>
              <w:rPr>
                <w:noProof/>
                <w:webHidden/>
              </w:rPr>
              <w:fldChar w:fldCharType="separate"/>
            </w:r>
            <w:r>
              <w:rPr>
                <w:noProof/>
                <w:webHidden/>
              </w:rPr>
              <w:t>2</w:t>
            </w:r>
            <w:r>
              <w:rPr>
                <w:noProof/>
                <w:webHidden/>
              </w:rPr>
              <w:fldChar w:fldCharType="end"/>
            </w:r>
          </w:hyperlink>
        </w:p>
        <w:p w14:paraId="6A0087E1" w14:textId="29C548DD" w:rsidR="004C73B9" w:rsidRDefault="004C73B9">
          <w:pPr>
            <w:pStyle w:val="TOC1"/>
            <w:tabs>
              <w:tab w:val="right" w:leader="dot" w:pos="9016"/>
            </w:tabs>
            <w:rPr>
              <w:rFonts w:eastAsiaTheme="minorEastAsia"/>
              <w:b w:val="0"/>
              <w:bCs w:val="0"/>
              <w:i w:val="0"/>
              <w:iCs w:val="0"/>
              <w:noProof/>
              <w:lang w:eastAsia="en-GB"/>
            </w:rPr>
          </w:pPr>
          <w:hyperlink w:anchor="_Toc202522701" w:history="1">
            <w:r w:rsidRPr="00BF5BEC">
              <w:rPr>
                <w:rStyle w:val="Hyperlink"/>
                <w:noProof/>
              </w:rPr>
              <w:t>Background and Literature Review</w:t>
            </w:r>
            <w:r>
              <w:rPr>
                <w:noProof/>
                <w:webHidden/>
              </w:rPr>
              <w:tab/>
            </w:r>
            <w:r>
              <w:rPr>
                <w:noProof/>
                <w:webHidden/>
              </w:rPr>
              <w:fldChar w:fldCharType="begin"/>
            </w:r>
            <w:r>
              <w:rPr>
                <w:noProof/>
                <w:webHidden/>
              </w:rPr>
              <w:instrText xml:space="preserve"> PAGEREF _Toc202522701 \h </w:instrText>
            </w:r>
            <w:r>
              <w:rPr>
                <w:noProof/>
                <w:webHidden/>
              </w:rPr>
            </w:r>
            <w:r>
              <w:rPr>
                <w:noProof/>
                <w:webHidden/>
              </w:rPr>
              <w:fldChar w:fldCharType="separate"/>
            </w:r>
            <w:r>
              <w:rPr>
                <w:noProof/>
                <w:webHidden/>
              </w:rPr>
              <w:t>3</w:t>
            </w:r>
            <w:r>
              <w:rPr>
                <w:noProof/>
                <w:webHidden/>
              </w:rPr>
              <w:fldChar w:fldCharType="end"/>
            </w:r>
          </w:hyperlink>
        </w:p>
        <w:p w14:paraId="3169A9D7" w14:textId="77FB5949" w:rsidR="004C73B9" w:rsidRDefault="004C73B9">
          <w:pPr>
            <w:pStyle w:val="TOC2"/>
            <w:tabs>
              <w:tab w:val="right" w:leader="dot" w:pos="9016"/>
            </w:tabs>
            <w:rPr>
              <w:rFonts w:eastAsiaTheme="minorEastAsia"/>
              <w:b w:val="0"/>
              <w:bCs w:val="0"/>
              <w:noProof/>
              <w:sz w:val="24"/>
              <w:szCs w:val="24"/>
              <w:lang w:eastAsia="en-GB"/>
            </w:rPr>
          </w:pPr>
          <w:hyperlink w:anchor="_Toc202522702" w:history="1">
            <w:r w:rsidRPr="00BF5BEC">
              <w:rPr>
                <w:rStyle w:val="Hyperlink"/>
                <w:noProof/>
              </w:rPr>
              <w:t>Background</w:t>
            </w:r>
            <w:r>
              <w:rPr>
                <w:noProof/>
                <w:webHidden/>
              </w:rPr>
              <w:tab/>
            </w:r>
            <w:r>
              <w:rPr>
                <w:noProof/>
                <w:webHidden/>
              </w:rPr>
              <w:fldChar w:fldCharType="begin"/>
            </w:r>
            <w:r>
              <w:rPr>
                <w:noProof/>
                <w:webHidden/>
              </w:rPr>
              <w:instrText xml:space="preserve"> PAGEREF _Toc202522702 \h </w:instrText>
            </w:r>
            <w:r>
              <w:rPr>
                <w:noProof/>
                <w:webHidden/>
              </w:rPr>
            </w:r>
            <w:r>
              <w:rPr>
                <w:noProof/>
                <w:webHidden/>
              </w:rPr>
              <w:fldChar w:fldCharType="separate"/>
            </w:r>
            <w:r>
              <w:rPr>
                <w:noProof/>
                <w:webHidden/>
              </w:rPr>
              <w:t>3</w:t>
            </w:r>
            <w:r>
              <w:rPr>
                <w:noProof/>
                <w:webHidden/>
              </w:rPr>
              <w:fldChar w:fldCharType="end"/>
            </w:r>
          </w:hyperlink>
        </w:p>
        <w:p w14:paraId="3DA5748C" w14:textId="2A919283" w:rsidR="004C73B9" w:rsidRDefault="004C73B9">
          <w:pPr>
            <w:pStyle w:val="TOC2"/>
            <w:tabs>
              <w:tab w:val="right" w:leader="dot" w:pos="9016"/>
            </w:tabs>
            <w:rPr>
              <w:rFonts w:eastAsiaTheme="minorEastAsia"/>
              <w:b w:val="0"/>
              <w:bCs w:val="0"/>
              <w:noProof/>
              <w:sz w:val="24"/>
              <w:szCs w:val="24"/>
              <w:lang w:eastAsia="en-GB"/>
            </w:rPr>
          </w:pPr>
          <w:hyperlink w:anchor="_Toc202522703" w:history="1">
            <w:r w:rsidRPr="00BF5BEC">
              <w:rPr>
                <w:rStyle w:val="Hyperlink"/>
                <w:noProof/>
              </w:rPr>
              <w:t>Introduction to Facial Recognition</w:t>
            </w:r>
            <w:r>
              <w:rPr>
                <w:noProof/>
                <w:webHidden/>
              </w:rPr>
              <w:tab/>
            </w:r>
            <w:r>
              <w:rPr>
                <w:noProof/>
                <w:webHidden/>
              </w:rPr>
              <w:fldChar w:fldCharType="begin"/>
            </w:r>
            <w:r>
              <w:rPr>
                <w:noProof/>
                <w:webHidden/>
              </w:rPr>
              <w:instrText xml:space="preserve"> PAGEREF _Toc202522703 \h </w:instrText>
            </w:r>
            <w:r>
              <w:rPr>
                <w:noProof/>
                <w:webHidden/>
              </w:rPr>
            </w:r>
            <w:r>
              <w:rPr>
                <w:noProof/>
                <w:webHidden/>
              </w:rPr>
              <w:fldChar w:fldCharType="separate"/>
            </w:r>
            <w:r>
              <w:rPr>
                <w:noProof/>
                <w:webHidden/>
              </w:rPr>
              <w:t>4</w:t>
            </w:r>
            <w:r>
              <w:rPr>
                <w:noProof/>
                <w:webHidden/>
              </w:rPr>
              <w:fldChar w:fldCharType="end"/>
            </w:r>
          </w:hyperlink>
        </w:p>
        <w:p w14:paraId="0F74F7BA" w14:textId="1A08583C" w:rsidR="004C73B9" w:rsidRDefault="004C73B9">
          <w:pPr>
            <w:pStyle w:val="TOC2"/>
            <w:tabs>
              <w:tab w:val="right" w:leader="dot" w:pos="9016"/>
            </w:tabs>
            <w:rPr>
              <w:rFonts w:eastAsiaTheme="minorEastAsia"/>
              <w:b w:val="0"/>
              <w:bCs w:val="0"/>
              <w:noProof/>
              <w:sz w:val="24"/>
              <w:szCs w:val="24"/>
              <w:lang w:eastAsia="en-GB"/>
            </w:rPr>
          </w:pPr>
          <w:hyperlink w:anchor="_Toc202522704" w:history="1">
            <w:r w:rsidRPr="00BF5BEC">
              <w:rPr>
                <w:rStyle w:val="Hyperlink"/>
                <w:noProof/>
              </w:rPr>
              <w:t>Applications of Facial Comparison</w:t>
            </w:r>
            <w:r>
              <w:rPr>
                <w:noProof/>
                <w:webHidden/>
              </w:rPr>
              <w:tab/>
            </w:r>
            <w:r>
              <w:rPr>
                <w:noProof/>
                <w:webHidden/>
              </w:rPr>
              <w:fldChar w:fldCharType="begin"/>
            </w:r>
            <w:r>
              <w:rPr>
                <w:noProof/>
                <w:webHidden/>
              </w:rPr>
              <w:instrText xml:space="preserve"> PAGEREF _Toc202522704 \h </w:instrText>
            </w:r>
            <w:r>
              <w:rPr>
                <w:noProof/>
                <w:webHidden/>
              </w:rPr>
            </w:r>
            <w:r>
              <w:rPr>
                <w:noProof/>
                <w:webHidden/>
              </w:rPr>
              <w:fldChar w:fldCharType="separate"/>
            </w:r>
            <w:r>
              <w:rPr>
                <w:noProof/>
                <w:webHidden/>
              </w:rPr>
              <w:t>4</w:t>
            </w:r>
            <w:r>
              <w:rPr>
                <w:noProof/>
                <w:webHidden/>
              </w:rPr>
              <w:fldChar w:fldCharType="end"/>
            </w:r>
          </w:hyperlink>
        </w:p>
        <w:p w14:paraId="15505E62" w14:textId="6C381EDD" w:rsidR="004C73B9" w:rsidRDefault="004C73B9">
          <w:pPr>
            <w:pStyle w:val="TOC2"/>
            <w:tabs>
              <w:tab w:val="right" w:leader="dot" w:pos="9016"/>
            </w:tabs>
            <w:rPr>
              <w:rFonts w:eastAsiaTheme="minorEastAsia"/>
              <w:b w:val="0"/>
              <w:bCs w:val="0"/>
              <w:noProof/>
              <w:sz w:val="24"/>
              <w:szCs w:val="24"/>
              <w:lang w:eastAsia="en-GB"/>
            </w:rPr>
          </w:pPr>
          <w:hyperlink w:anchor="_Toc202522705" w:history="1">
            <w:r w:rsidRPr="00BF5BEC">
              <w:rPr>
                <w:rStyle w:val="Hyperlink"/>
                <w:noProof/>
              </w:rPr>
              <w:t>Technologies for facial Comparison</w:t>
            </w:r>
            <w:r>
              <w:rPr>
                <w:noProof/>
                <w:webHidden/>
              </w:rPr>
              <w:tab/>
            </w:r>
            <w:r>
              <w:rPr>
                <w:noProof/>
                <w:webHidden/>
              </w:rPr>
              <w:fldChar w:fldCharType="begin"/>
            </w:r>
            <w:r>
              <w:rPr>
                <w:noProof/>
                <w:webHidden/>
              </w:rPr>
              <w:instrText xml:space="preserve"> PAGEREF _Toc202522705 \h </w:instrText>
            </w:r>
            <w:r>
              <w:rPr>
                <w:noProof/>
                <w:webHidden/>
              </w:rPr>
            </w:r>
            <w:r>
              <w:rPr>
                <w:noProof/>
                <w:webHidden/>
              </w:rPr>
              <w:fldChar w:fldCharType="separate"/>
            </w:r>
            <w:r>
              <w:rPr>
                <w:noProof/>
                <w:webHidden/>
              </w:rPr>
              <w:t>5</w:t>
            </w:r>
            <w:r>
              <w:rPr>
                <w:noProof/>
                <w:webHidden/>
              </w:rPr>
              <w:fldChar w:fldCharType="end"/>
            </w:r>
          </w:hyperlink>
        </w:p>
        <w:p w14:paraId="474197D7" w14:textId="16965A1E" w:rsidR="004C73B9" w:rsidRDefault="004C73B9">
          <w:pPr>
            <w:pStyle w:val="TOC2"/>
            <w:tabs>
              <w:tab w:val="right" w:leader="dot" w:pos="9016"/>
            </w:tabs>
            <w:rPr>
              <w:rFonts w:eastAsiaTheme="minorEastAsia"/>
              <w:b w:val="0"/>
              <w:bCs w:val="0"/>
              <w:noProof/>
              <w:sz w:val="24"/>
              <w:szCs w:val="24"/>
              <w:lang w:eastAsia="en-GB"/>
            </w:rPr>
          </w:pPr>
          <w:hyperlink w:anchor="_Toc202522706" w:history="1">
            <w:r w:rsidRPr="00BF5BEC">
              <w:rPr>
                <w:rStyle w:val="Hyperlink"/>
                <w:noProof/>
              </w:rPr>
              <w:t>Serverless Computing in Image Processing</w:t>
            </w:r>
            <w:r>
              <w:rPr>
                <w:noProof/>
                <w:webHidden/>
              </w:rPr>
              <w:tab/>
            </w:r>
            <w:r>
              <w:rPr>
                <w:noProof/>
                <w:webHidden/>
              </w:rPr>
              <w:fldChar w:fldCharType="begin"/>
            </w:r>
            <w:r>
              <w:rPr>
                <w:noProof/>
                <w:webHidden/>
              </w:rPr>
              <w:instrText xml:space="preserve"> PAGEREF _Toc202522706 \h </w:instrText>
            </w:r>
            <w:r>
              <w:rPr>
                <w:noProof/>
                <w:webHidden/>
              </w:rPr>
            </w:r>
            <w:r>
              <w:rPr>
                <w:noProof/>
                <w:webHidden/>
              </w:rPr>
              <w:fldChar w:fldCharType="separate"/>
            </w:r>
            <w:r>
              <w:rPr>
                <w:noProof/>
                <w:webHidden/>
              </w:rPr>
              <w:t>7</w:t>
            </w:r>
            <w:r>
              <w:rPr>
                <w:noProof/>
                <w:webHidden/>
              </w:rPr>
              <w:fldChar w:fldCharType="end"/>
            </w:r>
          </w:hyperlink>
        </w:p>
        <w:p w14:paraId="3A6ADC76" w14:textId="6258D09F" w:rsidR="004C73B9" w:rsidRDefault="004C73B9">
          <w:pPr>
            <w:pStyle w:val="TOC2"/>
            <w:tabs>
              <w:tab w:val="right" w:leader="dot" w:pos="9016"/>
            </w:tabs>
            <w:rPr>
              <w:rFonts w:eastAsiaTheme="minorEastAsia"/>
              <w:b w:val="0"/>
              <w:bCs w:val="0"/>
              <w:noProof/>
              <w:sz w:val="24"/>
              <w:szCs w:val="24"/>
              <w:lang w:eastAsia="en-GB"/>
            </w:rPr>
          </w:pPr>
          <w:hyperlink w:anchor="_Toc202522707" w:history="1">
            <w:r w:rsidRPr="00BF5BEC">
              <w:rPr>
                <w:rStyle w:val="Hyperlink"/>
                <w:noProof/>
              </w:rPr>
              <w:t>Amazon Rekognition for Facial Similarity</w:t>
            </w:r>
            <w:r>
              <w:rPr>
                <w:noProof/>
                <w:webHidden/>
              </w:rPr>
              <w:tab/>
            </w:r>
            <w:r>
              <w:rPr>
                <w:noProof/>
                <w:webHidden/>
              </w:rPr>
              <w:fldChar w:fldCharType="begin"/>
            </w:r>
            <w:r>
              <w:rPr>
                <w:noProof/>
                <w:webHidden/>
              </w:rPr>
              <w:instrText xml:space="preserve"> PAGEREF _Toc202522707 \h </w:instrText>
            </w:r>
            <w:r>
              <w:rPr>
                <w:noProof/>
                <w:webHidden/>
              </w:rPr>
            </w:r>
            <w:r>
              <w:rPr>
                <w:noProof/>
                <w:webHidden/>
              </w:rPr>
              <w:fldChar w:fldCharType="separate"/>
            </w:r>
            <w:r>
              <w:rPr>
                <w:noProof/>
                <w:webHidden/>
              </w:rPr>
              <w:t>7</w:t>
            </w:r>
            <w:r>
              <w:rPr>
                <w:noProof/>
                <w:webHidden/>
              </w:rPr>
              <w:fldChar w:fldCharType="end"/>
            </w:r>
          </w:hyperlink>
        </w:p>
        <w:p w14:paraId="30986E0A" w14:textId="6319A6FC" w:rsidR="004C73B9" w:rsidRDefault="004C73B9">
          <w:pPr>
            <w:pStyle w:val="TOC3"/>
            <w:tabs>
              <w:tab w:val="right" w:leader="dot" w:pos="9016"/>
            </w:tabs>
            <w:rPr>
              <w:rFonts w:eastAsiaTheme="minorEastAsia"/>
              <w:noProof/>
              <w:sz w:val="24"/>
              <w:szCs w:val="24"/>
              <w:lang w:eastAsia="en-GB"/>
            </w:rPr>
          </w:pPr>
          <w:hyperlink w:anchor="_Toc202522708" w:history="1">
            <w:r w:rsidRPr="00BF5BEC">
              <w:rPr>
                <w:rStyle w:val="Hyperlink"/>
                <w:noProof/>
              </w:rPr>
              <w:t>Challenges in Face Comparison for Official Records</w:t>
            </w:r>
            <w:r>
              <w:rPr>
                <w:noProof/>
                <w:webHidden/>
              </w:rPr>
              <w:tab/>
            </w:r>
            <w:r>
              <w:rPr>
                <w:noProof/>
                <w:webHidden/>
              </w:rPr>
              <w:fldChar w:fldCharType="begin"/>
            </w:r>
            <w:r>
              <w:rPr>
                <w:noProof/>
                <w:webHidden/>
              </w:rPr>
              <w:instrText xml:space="preserve"> PAGEREF _Toc202522708 \h </w:instrText>
            </w:r>
            <w:r>
              <w:rPr>
                <w:noProof/>
                <w:webHidden/>
              </w:rPr>
            </w:r>
            <w:r>
              <w:rPr>
                <w:noProof/>
                <w:webHidden/>
              </w:rPr>
              <w:fldChar w:fldCharType="separate"/>
            </w:r>
            <w:r>
              <w:rPr>
                <w:noProof/>
                <w:webHidden/>
              </w:rPr>
              <w:t>7</w:t>
            </w:r>
            <w:r>
              <w:rPr>
                <w:noProof/>
                <w:webHidden/>
              </w:rPr>
              <w:fldChar w:fldCharType="end"/>
            </w:r>
          </w:hyperlink>
        </w:p>
        <w:p w14:paraId="62C240EF" w14:textId="1C3B3B93" w:rsidR="004C73B9" w:rsidRDefault="004C73B9">
          <w:pPr>
            <w:pStyle w:val="TOC2"/>
            <w:tabs>
              <w:tab w:val="right" w:leader="dot" w:pos="9016"/>
            </w:tabs>
            <w:rPr>
              <w:rFonts w:eastAsiaTheme="minorEastAsia"/>
              <w:b w:val="0"/>
              <w:bCs w:val="0"/>
              <w:noProof/>
              <w:sz w:val="24"/>
              <w:szCs w:val="24"/>
              <w:lang w:eastAsia="en-GB"/>
            </w:rPr>
          </w:pPr>
          <w:hyperlink w:anchor="_Toc202522709" w:history="1">
            <w:r w:rsidRPr="00BF5BEC">
              <w:rPr>
                <w:rStyle w:val="Hyperlink"/>
                <w:noProof/>
              </w:rPr>
              <w:t>Ethical, Legal and Social Considerations</w:t>
            </w:r>
            <w:r>
              <w:rPr>
                <w:noProof/>
                <w:webHidden/>
              </w:rPr>
              <w:tab/>
            </w:r>
            <w:r>
              <w:rPr>
                <w:noProof/>
                <w:webHidden/>
              </w:rPr>
              <w:fldChar w:fldCharType="begin"/>
            </w:r>
            <w:r>
              <w:rPr>
                <w:noProof/>
                <w:webHidden/>
              </w:rPr>
              <w:instrText xml:space="preserve"> PAGEREF _Toc202522709 \h </w:instrText>
            </w:r>
            <w:r>
              <w:rPr>
                <w:noProof/>
                <w:webHidden/>
              </w:rPr>
            </w:r>
            <w:r>
              <w:rPr>
                <w:noProof/>
                <w:webHidden/>
              </w:rPr>
              <w:fldChar w:fldCharType="separate"/>
            </w:r>
            <w:r>
              <w:rPr>
                <w:noProof/>
                <w:webHidden/>
              </w:rPr>
              <w:t>8</w:t>
            </w:r>
            <w:r>
              <w:rPr>
                <w:noProof/>
                <w:webHidden/>
              </w:rPr>
              <w:fldChar w:fldCharType="end"/>
            </w:r>
          </w:hyperlink>
        </w:p>
        <w:p w14:paraId="5141FFB8" w14:textId="09B7800F" w:rsidR="004C73B9" w:rsidRDefault="004C73B9">
          <w:pPr>
            <w:pStyle w:val="TOC2"/>
            <w:tabs>
              <w:tab w:val="right" w:leader="dot" w:pos="9016"/>
            </w:tabs>
            <w:rPr>
              <w:rFonts w:eastAsiaTheme="minorEastAsia"/>
              <w:b w:val="0"/>
              <w:bCs w:val="0"/>
              <w:noProof/>
              <w:sz w:val="24"/>
              <w:szCs w:val="24"/>
              <w:lang w:eastAsia="en-GB"/>
            </w:rPr>
          </w:pPr>
          <w:hyperlink w:anchor="_Toc202522710" w:history="1">
            <w:r w:rsidRPr="00BF5BEC">
              <w:rPr>
                <w:rStyle w:val="Hyperlink"/>
                <w:noProof/>
              </w:rPr>
              <w:t>Gaps in Existing Solutions</w:t>
            </w:r>
            <w:r>
              <w:rPr>
                <w:noProof/>
                <w:webHidden/>
              </w:rPr>
              <w:tab/>
            </w:r>
            <w:r>
              <w:rPr>
                <w:noProof/>
                <w:webHidden/>
              </w:rPr>
              <w:fldChar w:fldCharType="begin"/>
            </w:r>
            <w:r>
              <w:rPr>
                <w:noProof/>
                <w:webHidden/>
              </w:rPr>
              <w:instrText xml:space="preserve"> PAGEREF _Toc202522710 \h </w:instrText>
            </w:r>
            <w:r>
              <w:rPr>
                <w:noProof/>
                <w:webHidden/>
              </w:rPr>
            </w:r>
            <w:r>
              <w:rPr>
                <w:noProof/>
                <w:webHidden/>
              </w:rPr>
              <w:fldChar w:fldCharType="separate"/>
            </w:r>
            <w:r>
              <w:rPr>
                <w:noProof/>
                <w:webHidden/>
              </w:rPr>
              <w:t>9</w:t>
            </w:r>
            <w:r>
              <w:rPr>
                <w:noProof/>
                <w:webHidden/>
              </w:rPr>
              <w:fldChar w:fldCharType="end"/>
            </w:r>
          </w:hyperlink>
        </w:p>
        <w:p w14:paraId="6BFC0916" w14:textId="427C9B80" w:rsidR="004C73B9" w:rsidRDefault="004C73B9">
          <w:pPr>
            <w:pStyle w:val="TOC2"/>
            <w:tabs>
              <w:tab w:val="right" w:leader="dot" w:pos="9016"/>
            </w:tabs>
            <w:rPr>
              <w:rFonts w:eastAsiaTheme="minorEastAsia"/>
              <w:b w:val="0"/>
              <w:bCs w:val="0"/>
              <w:noProof/>
              <w:sz w:val="24"/>
              <w:szCs w:val="24"/>
              <w:lang w:eastAsia="en-GB"/>
            </w:rPr>
          </w:pPr>
          <w:hyperlink w:anchor="_Toc202522711" w:history="1">
            <w:r w:rsidRPr="00BF5BEC">
              <w:rPr>
                <w:rStyle w:val="Hyperlink"/>
                <w:noProof/>
              </w:rPr>
              <w:t>Case Studies</w:t>
            </w:r>
            <w:r>
              <w:rPr>
                <w:noProof/>
                <w:webHidden/>
              </w:rPr>
              <w:tab/>
            </w:r>
            <w:r>
              <w:rPr>
                <w:noProof/>
                <w:webHidden/>
              </w:rPr>
              <w:fldChar w:fldCharType="begin"/>
            </w:r>
            <w:r>
              <w:rPr>
                <w:noProof/>
                <w:webHidden/>
              </w:rPr>
              <w:instrText xml:space="preserve"> PAGEREF _Toc202522711 \h </w:instrText>
            </w:r>
            <w:r>
              <w:rPr>
                <w:noProof/>
                <w:webHidden/>
              </w:rPr>
            </w:r>
            <w:r>
              <w:rPr>
                <w:noProof/>
                <w:webHidden/>
              </w:rPr>
              <w:fldChar w:fldCharType="separate"/>
            </w:r>
            <w:r>
              <w:rPr>
                <w:noProof/>
                <w:webHidden/>
              </w:rPr>
              <w:t>10</w:t>
            </w:r>
            <w:r>
              <w:rPr>
                <w:noProof/>
                <w:webHidden/>
              </w:rPr>
              <w:fldChar w:fldCharType="end"/>
            </w:r>
          </w:hyperlink>
        </w:p>
        <w:p w14:paraId="3EF589A1" w14:textId="10BDF8EC" w:rsidR="004C73B9" w:rsidRDefault="004C73B9">
          <w:pPr>
            <w:pStyle w:val="TOC2"/>
            <w:tabs>
              <w:tab w:val="right" w:leader="dot" w:pos="9016"/>
            </w:tabs>
            <w:rPr>
              <w:rFonts w:eastAsiaTheme="minorEastAsia"/>
              <w:b w:val="0"/>
              <w:bCs w:val="0"/>
              <w:noProof/>
              <w:sz w:val="24"/>
              <w:szCs w:val="24"/>
              <w:lang w:eastAsia="en-GB"/>
            </w:rPr>
          </w:pPr>
          <w:hyperlink w:anchor="_Toc202522712" w:history="1">
            <w:r w:rsidRPr="00BF5BEC">
              <w:rPr>
                <w:rStyle w:val="Hyperlink"/>
                <w:noProof/>
              </w:rPr>
              <w:t>Conclusion</w:t>
            </w:r>
            <w:r>
              <w:rPr>
                <w:noProof/>
                <w:webHidden/>
              </w:rPr>
              <w:tab/>
            </w:r>
            <w:r>
              <w:rPr>
                <w:noProof/>
                <w:webHidden/>
              </w:rPr>
              <w:fldChar w:fldCharType="begin"/>
            </w:r>
            <w:r>
              <w:rPr>
                <w:noProof/>
                <w:webHidden/>
              </w:rPr>
              <w:instrText xml:space="preserve"> PAGEREF _Toc202522712 \h </w:instrText>
            </w:r>
            <w:r>
              <w:rPr>
                <w:noProof/>
                <w:webHidden/>
              </w:rPr>
            </w:r>
            <w:r>
              <w:rPr>
                <w:noProof/>
                <w:webHidden/>
              </w:rPr>
              <w:fldChar w:fldCharType="separate"/>
            </w:r>
            <w:r>
              <w:rPr>
                <w:noProof/>
                <w:webHidden/>
              </w:rPr>
              <w:t>10</w:t>
            </w:r>
            <w:r>
              <w:rPr>
                <w:noProof/>
                <w:webHidden/>
              </w:rPr>
              <w:fldChar w:fldCharType="end"/>
            </w:r>
          </w:hyperlink>
        </w:p>
        <w:p w14:paraId="6CADA9E5" w14:textId="0EC90655" w:rsidR="004C73B9" w:rsidRDefault="004C73B9">
          <w:pPr>
            <w:pStyle w:val="TOC1"/>
            <w:tabs>
              <w:tab w:val="right" w:leader="dot" w:pos="9016"/>
            </w:tabs>
            <w:rPr>
              <w:rFonts w:eastAsiaTheme="minorEastAsia"/>
              <w:b w:val="0"/>
              <w:bCs w:val="0"/>
              <w:i w:val="0"/>
              <w:iCs w:val="0"/>
              <w:noProof/>
              <w:lang w:eastAsia="en-GB"/>
            </w:rPr>
          </w:pPr>
          <w:hyperlink w:anchor="_Toc202522713" w:history="1">
            <w:r w:rsidRPr="00BF5BEC">
              <w:rPr>
                <w:rStyle w:val="Hyperlink"/>
                <w:noProof/>
              </w:rPr>
              <w:t>Background, Context, and Rationale</w:t>
            </w:r>
            <w:r>
              <w:rPr>
                <w:noProof/>
                <w:webHidden/>
              </w:rPr>
              <w:tab/>
            </w:r>
            <w:r>
              <w:rPr>
                <w:noProof/>
                <w:webHidden/>
              </w:rPr>
              <w:fldChar w:fldCharType="begin"/>
            </w:r>
            <w:r>
              <w:rPr>
                <w:noProof/>
                <w:webHidden/>
              </w:rPr>
              <w:instrText xml:space="preserve"> PAGEREF _Toc202522713 \h </w:instrText>
            </w:r>
            <w:r>
              <w:rPr>
                <w:noProof/>
                <w:webHidden/>
              </w:rPr>
            </w:r>
            <w:r>
              <w:rPr>
                <w:noProof/>
                <w:webHidden/>
              </w:rPr>
              <w:fldChar w:fldCharType="separate"/>
            </w:r>
            <w:r>
              <w:rPr>
                <w:noProof/>
                <w:webHidden/>
              </w:rPr>
              <w:t>11</w:t>
            </w:r>
            <w:r>
              <w:rPr>
                <w:noProof/>
                <w:webHidden/>
              </w:rPr>
              <w:fldChar w:fldCharType="end"/>
            </w:r>
          </w:hyperlink>
        </w:p>
        <w:p w14:paraId="5D5BB02C" w14:textId="380E084F" w:rsidR="004C73B9" w:rsidRDefault="004C73B9">
          <w:pPr>
            <w:pStyle w:val="TOC1"/>
            <w:tabs>
              <w:tab w:val="right" w:leader="dot" w:pos="9016"/>
            </w:tabs>
            <w:rPr>
              <w:rFonts w:eastAsiaTheme="minorEastAsia"/>
              <w:b w:val="0"/>
              <w:bCs w:val="0"/>
              <w:i w:val="0"/>
              <w:iCs w:val="0"/>
              <w:noProof/>
              <w:lang w:eastAsia="en-GB"/>
            </w:rPr>
          </w:pPr>
          <w:hyperlink w:anchor="_Toc202522714" w:history="1">
            <w:r w:rsidRPr="00BF5BEC">
              <w:rPr>
                <w:rStyle w:val="Hyperlink"/>
                <w:noProof/>
              </w:rPr>
              <w:t>Driver And Vehicle Licencing Agency</w:t>
            </w:r>
            <w:r>
              <w:rPr>
                <w:noProof/>
                <w:webHidden/>
              </w:rPr>
              <w:tab/>
            </w:r>
            <w:r>
              <w:rPr>
                <w:noProof/>
                <w:webHidden/>
              </w:rPr>
              <w:fldChar w:fldCharType="begin"/>
            </w:r>
            <w:r>
              <w:rPr>
                <w:noProof/>
                <w:webHidden/>
              </w:rPr>
              <w:instrText xml:space="preserve"> PAGEREF _Toc202522714 \h </w:instrText>
            </w:r>
            <w:r>
              <w:rPr>
                <w:noProof/>
                <w:webHidden/>
              </w:rPr>
            </w:r>
            <w:r>
              <w:rPr>
                <w:noProof/>
                <w:webHidden/>
              </w:rPr>
              <w:fldChar w:fldCharType="separate"/>
            </w:r>
            <w:r>
              <w:rPr>
                <w:noProof/>
                <w:webHidden/>
              </w:rPr>
              <w:t>12</w:t>
            </w:r>
            <w:r>
              <w:rPr>
                <w:noProof/>
                <w:webHidden/>
              </w:rPr>
              <w:fldChar w:fldCharType="end"/>
            </w:r>
          </w:hyperlink>
        </w:p>
        <w:p w14:paraId="21827D19" w14:textId="75AF8616" w:rsidR="004C73B9" w:rsidRDefault="004C73B9">
          <w:pPr>
            <w:pStyle w:val="TOC1"/>
            <w:tabs>
              <w:tab w:val="right" w:leader="dot" w:pos="9016"/>
            </w:tabs>
            <w:rPr>
              <w:rFonts w:eastAsiaTheme="minorEastAsia"/>
              <w:b w:val="0"/>
              <w:bCs w:val="0"/>
              <w:i w:val="0"/>
              <w:iCs w:val="0"/>
              <w:noProof/>
              <w:lang w:eastAsia="en-GB"/>
            </w:rPr>
          </w:pPr>
          <w:hyperlink w:anchor="_Toc202522715" w:history="1">
            <w:r w:rsidRPr="00BF5BEC">
              <w:rPr>
                <w:rStyle w:val="Hyperlink"/>
                <w:noProof/>
              </w:rPr>
              <w:t>Aims and Objectives</w:t>
            </w:r>
            <w:r>
              <w:rPr>
                <w:noProof/>
                <w:webHidden/>
              </w:rPr>
              <w:tab/>
            </w:r>
            <w:r>
              <w:rPr>
                <w:noProof/>
                <w:webHidden/>
              </w:rPr>
              <w:fldChar w:fldCharType="begin"/>
            </w:r>
            <w:r>
              <w:rPr>
                <w:noProof/>
                <w:webHidden/>
              </w:rPr>
              <w:instrText xml:space="preserve"> PAGEREF _Toc202522715 \h </w:instrText>
            </w:r>
            <w:r>
              <w:rPr>
                <w:noProof/>
                <w:webHidden/>
              </w:rPr>
            </w:r>
            <w:r>
              <w:rPr>
                <w:noProof/>
                <w:webHidden/>
              </w:rPr>
              <w:fldChar w:fldCharType="separate"/>
            </w:r>
            <w:r>
              <w:rPr>
                <w:noProof/>
                <w:webHidden/>
              </w:rPr>
              <w:t>13</w:t>
            </w:r>
            <w:r>
              <w:rPr>
                <w:noProof/>
                <w:webHidden/>
              </w:rPr>
              <w:fldChar w:fldCharType="end"/>
            </w:r>
          </w:hyperlink>
        </w:p>
        <w:p w14:paraId="2605FE40" w14:textId="4DD5F213" w:rsidR="004C73B9" w:rsidRDefault="004C73B9">
          <w:pPr>
            <w:pStyle w:val="TOC2"/>
            <w:tabs>
              <w:tab w:val="right" w:leader="dot" w:pos="9016"/>
            </w:tabs>
            <w:rPr>
              <w:rFonts w:eastAsiaTheme="minorEastAsia"/>
              <w:b w:val="0"/>
              <w:bCs w:val="0"/>
              <w:noProof/>
              <w:sz w:val="24"/>
              <w:szCs w:val="24"/>
              <w:lang w:eastAsia="en-GB"/>
            </w:rPr>
          </w:pPr>
          <w:hyperlink w:anchor="_Toc202522716" w:history="1">
            <w:r w:rsidRPr="00BF5BEC">
              <w:rPr>
                <w:rStyle w:val="Hyperlink"/>
                <w:noProof/>
              </w:rPr>
              <w:t>Aims</w:t>
            </w:r>
            <w:r>
              <w:rPr>
                <w:noProof/>
                <w:webHidden/>
              </w:rPr>
              <w:tab/>
            </w:r>
            <w:r>
              <w:rPr>
                <w:noProof/>
                <w:webHidden/>
              </w:rPr>
              <w:fldChar w:fldCharType="begin"/>
            </w:r>
            <w:r>
              <w:rPr>
                <w:noProof/>
                <w:webHidden/>
              </w:rPr>
              <w:instrText xml:space="preserve"> PAGEREF _Toc202522716 \h </w:instrText>
            </w:r>
            <w:r>
              <w:rPr>
                <w:noProof/>
                <w:webHidden/>
              </w:rPr>
            </w:r>
            <w:r>
              <w:rPr>
                <w:noProof/>
                <w:webHidden/>
              </w:rPr>
              <w:fldChar w:fldCharType="separate"/>
            </w:r>
            <w:r>
              <w:rPr>
                <w:noProof/>
                <w:webHidden/>
              </w:rPr>
              <w:t>13</w:t>
            </w:r>
            <w:r>
              <w:rPr>
                <w:noProof/>
                <w:webHidden/>
              </w:rPr>
              <w:fldChar w:fldCharType="end"/>
            </w:r>
          </w:hyperlink>
        </w:p>
        <w:p w14:paraId="4EF7B2BE" w14:textId="634152F1" w:rsidR="004C73B9" w:rsidRDefault="004C73B9">
          <w:pPr>
            <w:pStyle w:val="TOC2"/>
            <w:tabs>
              <w:tab w:val="right" w:leader="dot" w:pos="9016"/>
            </w:tabs>
            <w:rPr>
              <w:rFonts w:eastAsiaTheme="minorEastAsia"/>
              <w:b w:val="0"/>
              <w:bCs w:val="0"/>
              <w:noProof/>
              <w:sz w:val="24"/>
              <w:szCs w:val="24"/>
              <w:lang w:eastAsia="en-GB"/>
            </w:rPr>
          </w:pPr>
          <w:hyperlink w:anchor="_Toc202522717" w:history="1">
            <w:r w:rsidRPr="00BF5BEC">
              <w:rPr>
                <w:rStyle w:val="Hyperlink"/>
                <w:noProof/>
              </w:rPr>
              <w:t>Hypothesis</w:t>
            </w:r>
            <w:r>
              <w:rPr>
                <w:noProof/>
                <w:webHidden/>
              </w:rPr>
              <w:tab/>
            </w:r>
            <w:r>
              <w:rPr>
                <w:noProof/>
                <w:webHidden/>
              </w:rPr>
              <w:fldChar w:fldCharType="begin"/>
            </w:r>
            <w:r>
              <w:rPr>
                <w:noProof/>
                <w:webHidden/>
              </w:rPr>
              <w:instrText xml:space="preserve"> PAGEREF _Toc202522717 \h </w:instrText>
            </w:r>
            <w:r>
              <w:rPr>
                <w:noProof/>
                <w:webHidden/>
              </w:rPr>
            </w:r>
            <w:r>
              <w:rPr>
                <w:noProof/>
                <w:webHidden/>
              </w:rPr>
              <w:fldChar w:fldCharType="separate"/>
            </w:r>
            <w:r>
              <w:rPr>
                <w:noProof/>
                <w:webHidden/>
              </w:rPr>
              <w:t>13</w:t>
            </w:r>
            <w:r>
              <w:rPr>
                <w:noProof/>
                <w:webHidden/>
              </w:rPr>
              <w:fldChar w:fldCharType="end"/>
            </w:r>
          </w:hyperlink>
        </w:p>
        <w:p w14:paraId="0F910688" w14:textId="1B67D132" w:rsidR="004C73B9" w:rsidRDefault="004C73B9">
          <w:pPr>
            <w:pStyle w:val="TOC2"/>
            <w:tabs>
              <w:tab w:val="right" w:leader="dot" w:pos="9016"/>
            </w:tabs>
            <w:rPr>
              <w:rFonts w:eastAsiaTheme="minorEastAsia"/>
              <w:b w:val="0"/>
              <w:bCs w:val="0"/>
              <w:noProof/>
              <w:sz w:val="24"/>
              <w:szCs w:val="24"/>
              <w:lang w:eastAsia="en-GB"/>
            </w:rPr>
          </w:pPr>
          <w:hyperlink w:anchor="_Toc202522718" w:history="1">
            <w:r w:rsidRPr="00BF5BEC">
              <w:rPr>
                <w:rStyle w:val="Hyperlink"/>
                <w:noProof/>
              </w:rPr>
              <w:t>Objectives</w:t>
            </w:r>
            <w:r>
              <w:rPr>
                <w:noProof/>
                <w:webHidden/>
              </w:rPr>
              <w:tab/>
            </w:r>
            <w:r>
              <w:rPr>
                <w:noProof/>
                <w:webHidden/>
              </w:rPr>
              <w:fldChar w:fldCharType="begin"/>
            </w:r>
            <w:r>
              <w:rPr>
                <w:noProof/>
                <w:webHidden/>
              </w:rPr>
              <w:instrText xml:space="preserve"> PAGEREF _Toc202522718 \h </w:instrText>
            </w:r>
            <w:r>
              <w:rPr>
                <w:noProof/>
                <w:webHidden/>
              </w:rPr>
            </w:r>
            <w:r>
              <w:rPr>
                <w:noProof/>
                <w:webHidden/>
              </w:rPr>
              <w:fldChar w:fldCharType="separate"/>
            </w:r>
            <w:r>
              <w:rPr>
                <w:noProof/>
                <w:webHidden/>
              </w:rPr>
              <w:t>13</w:t>
            </w:r>
            <w:r>
              <w:rPr>
                <w:noProof/>
                <w:webHidden/>
              </w:rPr>
              <w:fldChar w:fldCharType="end"/>
            </w:r>
          </w:hyperlink>
        </w:p>
        <w:p w14:paraId="49B44B46" w14:textId="09662D32" w:rsidR="004C73B9" w:rsidRDefault="004C73B9">
          <w:pPr>
            <w:pStyle w:val="TOC1"/>
            <w:tabs>
              <w:tab w:val="right" w:leader="dot" w:pos="9016"/>
            </w:tabs>
            <w:rPr>
              <w:rFonts w:eastAsiaTheme="minorEastAsia"/>
              <w:b w:val="0"/>
              <w:bCs w:val="0"/>
              <w:i w:val="0"/>
              <w:iCs w:val="0"/>
              <w:noProof/>
              <w:lang w:eastAsia="en-GB"/>
            </w:rPr>
          </w:pPr>
          <w:hyperlink w:anchor="_Toc202522719" w:history="1">
            <w:r w:rsidRPr="00BF5BEC">
              <w:rPr>
                <w:rStyle w:val="Hyperlink"/>
                <w:noProof/>
              </w:rPr>
              <w:t>Expected Outcomes and Deliverables</w:t>
            </w:r>
            <w:r>
              <w:rPr>
                <w:noProof/>
                <w:webHidden/>
              </w:rPr>
              <w:tab/>
            </w:r>
            <w:r>
              <w:rPr>
                <w:noProof/>
                <w:webHidden/>
              </w:rPr>
              <w:fldChar w:fldCharType="begin"/>
            </w:r>
            <w:r>
              <w:rPr>
                <w:noProof/>
                <w:webHidden/>
              </w:rPr>
              <w:instrText xml:space="preserve"> PAGEREF _Toc202522719 \h </w:instrText>
            </w:r>
            <w:r>
              <w:rPr>
                <w:noProof/>
                <w:webHidden/>
              </w:rPr>
            </w:r>
            <w:r>
              <w:rPr>
                <w:noProof/>
                <w:webHidden/>
              </w:rPr>
              <w:fldChar w:fldCharType="separate"/>
            </w:r>
            <w:r>
              <w:rPr>
                <w:noProof/>
                <w:webHidden/>
              </w:rPr>
              <w:t>14</w:t>
            </w:r>
            <w:r>
              <w:rPr>
                <w:noProof/>
                <w:webHidden/>
              </w:rPr>
              <w:fldChar w:fldCharType="end"/>
            </w:r>
          </w:hyperlink>
        </w:p>
        <w:p w14:paraId="24B89B4A" w14:textId="51E921A2" w:rsidR="004C73B9" w:rsidRDefault="004C73B9">
          <w:pPr>
            <w:pStyle w:val="TOC2"/>
            <w:tabs>
              <w:tab w:val="right" w:leader="dot" w:pos="9016"/>
            </w:tabs>
            <w:rPr>
              <w:rFonts w:eastAsiaTheme="minorEastAsia"/>
              <w:b w:val="0"/>
              <w:bCs w:val="0"/>
              <w:noProof/>
              <w:sz w:val="24"/>
              <w:szCs w:val="24"/>
              <w:lang w:eastAsia="en-GB"/>
            </w:rPr>
          </w:pPr>
          <w:hyperlink w:anchor="_Toc202522720" w:history="1">
            <w:r w:rsidRPr="00BF5BEC">
              <w:rPr>
                <w:rStyle w:val="Hyperlink"/>
                <w:noProof/>
              </w:rPr>
              <w:t>What is Required to Complete the Project</w:t>
            </w:r>
            <w:r>
              <w:rPr>
                <w:noProof/>
                <w:webHidden/>
              </w:rPr>
              <w:tab/>
            </w:r>
            <w:r>
              <w:rPr>
                <w:noProof/>
                <w:webHidden/>
              </w:rPr>
              <w:fldChar w:fldCharType="begin"/>
            </w:r>
            <w:r>
              <w:rPr>
                <w:noProof/>
                <w:webHidden/>
              </w:rPr>
              <w:instrText xml:space="preserve"> PAGEREF _Toc202522720 \h </w:instrText>
            </w:r>
            <w:r>
              <w:rPr>
                <w:noProof/>
                <w:webHidden/>
              </w:rPr>
            </w:r>
            <w:r>
              <w:rPr>
                <w:noProof/>
                <w:webHidden/>
              </w:rPr>
              <w:fldChar w:fldCharType="separate"/>
            </w:r>
            <w:r>
              <w:rPr>
                <w:noProof/>
                <w:webHidden/>
              </w:rPr>
              <w:t>14</w:t>
            </w:r>
            <w:r>
              <w:rPr>
                <w:noProof/>
                <w:webHidden/>
              </w:rPr>
              <w:fldChar w:fldCharType="end"/>
            </w:r>
          </w:hyperlink>
        </w:p>
        <w:p w14:paraId="592A3E12" w14:textId="063C2771" w:rsidR="004C73B9" w:rsidRDefault="004C73B9">
          <w:pPr>
            <w:pStyle w:val="TOC3"/>
            <w:tabs>
              <w:tab w:val="right" w:leader="dot" w:pos="9016"/>
            </w:tabs>
            <w:rPr>
              <w:rFonts w:eastAsiaTheme="minorEastAsia"/>
              <w:noProof/>
              <w:sz w:val="24"/>
              <w:szCs w:val="24"/>
              <w:lang w:eastAsia="en-GB"/>
            </w:rPr>
          </w:pPr>
          <w:hyperlink w:anchor="_Toc202522721" w:history="1">
            <w:r w:rsidRPr="00BF5BEC">
              <w:rPr>
                <w:rStyle w:val="Hyperlink"/>
                <w:noProof/>
              </w:rPr>
              <w:t>Hardware</w:t>
            </w:r>
            <w:r>
              <w:rPr>
                <w:noProof/>
                <w:webHidden/>
              </w:rPr>
              <w:tab/>
            </w:r>
            <w:r>
              <w:rPr>
                <w:noProof/>
                <w:webHidden/>
              </w:rPr>
              <w:fldChar w:fldCharType="begin"/>
            </w:r>
            <w:r>
              <w:rPr>
                <w:noProof/>
                <w:webHidden/>
              </w:rPr>
              <w:instrText xml:space="preserve"> PAGEREF _Toc202522721 \h </w:instrText>
            </w:r>
            <w:r>
              <w:rPr>
                <w:noProof/>
                <w:webHidden/>
              </w:rPr>
            </w:r>
            <w:r>
              <w:rPr>
                <w:noProof/>
                <w:webHidden/>
              </w:rPr>
              <w:fldChar w:fldCharType="separate"/>
            </w:r>
            <w:r>
              <w:rPr>
                <w:noProof/>
                <w:webHidden/>
              </w:rPr>
              <w:t>14</w:t>
            </w:r>
            <w:r>
              <w:rPr>
                <w:noProof/>
                <w:webHidden/>
              </w:rPr>
              <w:fldChar w:fldCharType="end"/>
            </w:r>
          </w:hyperlink>
        </w:p>
        <w:p w14:paraId="449C30B9" w14:textId="44076DEB" w:rsidR="004C73B9" w:rsidRDefault="004C73B9">
          <w:pPr>
            <w:pStyle w:val="TOC3"/>
            <w:tabs>
              <w:tab w:val="right" w:leader="dot" w:pos="9016"/>
            </w:tabs>
            <w:rPr>
              <w:rFonts w:eastAsiaTheme="minorEastAsia"/>
              <w:noProof/>
              <w:sz w:val="24"/>
              <w:szCs w:val="24"/>
              <w:lang w:eastAsia="en-GB"/>
            </w:rPr>
          </w:pPr>
          <w:hyperlink w:anchor="_Toc202522722" w:history="1">
            <w:r w:rsidRPr="00BF5BEC">
              <w:rPr>
                <w:rStyle w:val="Hyperlink"/>
                <w:noProof/>
              </w:rPr>
              <w:t>Software</w:t>
            </w:r>
            <w:r>
              <w:rPr>
                <w:noProof/>
                <w:webHidden/>
              </w:rPr>
              <w:tab/>
            </w:r>
            <w:r>
              <w:rPr>
                <w:noProof/>
                <w:webHidden/>
              </w:rPr>
              <w:fldChar w:fldCharType="begin"/>
            </w:r>
            <w:r>
              <w:rPr>
                <w:noProof/>
                <w:webHidden/>
              </w:rPr>
              <w:instrText xml:space="preserve"> PAGEREF _Toc202522722 \h </w:instrText>
            </w:r>
            <w:r>
              <w:rPr>
                <w:noProof/>
                <w:webHidden/>
              </w:rPr>
            </w:r>
            <w:r>
              <w:rPr>
                <w:noProof/>
                <w:webHidden/>
              </w:rPr>
              <w:fldChar w:fldCharType="separate"/>
            </w:r>
            <w:r>
              <w:rPr>
                <w:noProof/>
                <w:webHidden/>
              </w:rPr>
              <w:t>14</w:t>
            </w:r>
            <w:r>
              <w:rPr>
                <w:noProof/>
                <w:webHidden/>
              </w:rPr>
              <w:fldChar w:fldCharType="end"/>
            </w:r>
          </w:hyperlink>
        </w:p>
        <w:p w14:paraId="37061089" w14:textId="57A65C8B" w:rsidR="004C73B9" w:rsidRDefault="004C73B9">
          <w:pPr>
            <w:pStyle w:val="TOC3"/>
            <w:tabs>
              <w:tab w:val="right" w:leader="dot" w:pos="9016"/>
            </w:tabs>
            <w:rPr>
              <w:rFonts w:eastAsiaTheme="minorEastAsia"/>
              <w:noProof/>
              <w:sz w:val="24"/>
              <w:szCs w:val="24"/>
              <w:lang w:eastAsia="en-GB"/>
            </w:rPr>
          </w:pPr>
          <w:hyperlink w:anchor="_Toc202522723" w:history="1">
            <w:r w:rsidRPr="00BF5BEC">
              <w:rPr>
                <w:rStyle w:val="Hyperlink"/>
                <w:noProof/>
              </w:rPr>
              <w:t>Data Access</w:t>
            </w:r>
            <w:r>
              <w:rPr>
                <w:noProof/>
                <w:webHidden/>
              </w:rPr>
              <w:tab/>
            </w:r>
            <w:r>
              <w:rPr>
                <w:noProof/>
                <w:webHidden/>
              </w:rPr>
              <w:fldChar w:fldCharType="begin"/>
            </w:r>
            <w:r>
              <w:rPr>
                <w:noProof/>
                <w:webHidden/>
              </w:rPr>
              <w:instrText xml:space="preserve"> PAGEREF _Toc202522723 \h </w:instrText>
            </w:r>
            <w:r>
              <w:rPr>
                <w:noProof/>
                <w:webHidden/>
              </w:rPr>
            </w:r>
            <w:r>
              <w:rPr>
                <w:noProof/>
                <w:webHidden/>
              </w:rPr>
              <w:fldChar w:fldCharType="separate"/>
            </w:r>
            <w:r>
              <w:rPr>
                <w:noProof/>
                <w:webHidden/>
              </w:rPr>
              <w:t>14</w:t>
            </w:r>
            <w:r>
              <w:rPr>
                <w:noProof/>
                <w:webHidden/>
              </w:rPr>
              <w:fldChar w:fldCharType="end"/>
            </w:r>
          </w:hyperlink>
        </w:p>
        <w:p w14:paraId="7EB51DC0" w14:textId="41F875C5" w:rsidR="004C73B9" w:rsidRDefault="004C73B9">
          <w:pPr>
            <w:pStyle w:val="TOC3"/>
            <w:tabs>
              <w:tab w:val="right" w:leader="dot" w:pos="9016"/>
            </w:tabs>
            <w:rPr>
              <w:rFonts w:eastAsiaTheme="minorEastAsia"/>
              <w:noProof/>
              <w:sz w:val="24"/>
              <w:szCs w:val="24"/>
              <w:lang w:eastAsia="en-GB"/>
            </w:rPr>
          </w:pPr>
          <w:hyperlink w:anchor="_Toc202522724" w:history="1">
            <w:r w:rsidRPr="00BF5BEC">
              <w:rPr>
                <w:rStyle w:val="Hyperlink"/>
                <w:noProof/>
              </w:rPr>
              <w:t>Funding</w:t>
            </w:r>
            <w:r>
              <w:rPr>
                <w:noProof/>
                <w:webHidden/>
              </w:rPr>
              <w:tab/>
            </w:r>
            <w:r>
              <w:rPr>
                <w:noProof/>
                <w:webHidden/>
              </w:rPr>
              <w:fldChar w:fldCharType="begin"/>
            </w:r>
            <w:r>
              <w:rPr>
                <w:noProof/>
                <w:webHidden/>
              </w:rPr>
              <w:instrText xml:space="preserve"> PAGEREF _Toc202522724 \h </w:instrText>
            </w:r>
            <w:r>
              <w:rPr>
                <w:noProof/>
                <w:webHidden/>
              </w:rPr>
            </w:r>
            <w:r>
              <w:rPr>
                <w:noProof/>
                <w:webHidden/>
              </w:rPr>
              <w:fldChar w:fldCharType="separate"/>
            </w:r>
            <w:r>
              <w:rPr>
                <w:noProof/>
                <w:webHidden/>
              </w:rPr>
              <w:t>14</w:t>
            </w:r>
            <w:r>
              <w:rPr>
                <w:noProof/>
                <w:webHidden/>
              </w:rPr>
              <w:fldChar w:fldCharType="end"/>
            </w:r>
          </w:hyperlink>
        </w:p>
        <w:p w14:paraId="0543419E" w14:textId="4A06FC55" w:rsidR="004C73B9" w:rsidRDefault="004C73B9">
          <w:pPr>
            <w:pStyle w:val="TOC1"/>
            <w:tabs>
              <w:tab w:val="right" w:leader="dot" w:pos="9016"/>
            </w:tabs>
            <w:rPr>
              <w:rFonts w:eastAsiaTheme="minorEastAsia"/>
              <w:b w:val="0"/>
              <w:bCs w:val="0"/>
              <w:i w:val="0"/>
              <w:iCs w:val="0"/>
              <w:noProof/>
              <w:lang w:eastAsia="en-GB"/>
            </w:rPr>
          </w:pPr>
          <w:hyperlink w:anchor="_Toc202522725" w:history="1">
            <w:r w:rsidRPr="00BF5BEC">
              <w:rPr>
                <w:rStyle w:val="Hyperlink"/>
                <w:noProof/>
              </w:rPr>
              <w:t>Project Time Plan</w:t>
            </w:r>
            <w:r>
              <w:rPr>
                <w:noProof/>
                <w:webHidden/>
              </w:rPr>
              <w:tab/>
            </w:r>
            <w:r>
              <w:rPr>
                <w:noProof/>
                <w:webHidden/>
              </w:rPr>
              <w:fldChar w:fldCharType="begin"/>
            </w:r>
            <w:r>
              <w:rPr>
                <w:noProof/>
                <w:webHidden/>
              </w:rPr>
              <w:instrText xml:space="preserve"> PAGEREF _Toc202522725 \h </w:instrText>
            </w:r>
            <w:r>
              <w:rPr>
                <w:noProof/>
                <w:webHidden/>
              </w:rPr>
            </w:r>
            <w:r>
              <w:rPr>
                <w:noProof/>
                <w:webHidden/>
              </w:rPr>
              <w:fldChar w:fldCharType="separate"/>
            </w:r>
            <w:r>
              <w:rPr>
                <w:noProof/>
                <w:webHidden/>
              </w:rPr>
              <w:t>15</w:t>
            </w:r>
            <w:r>
              <w:rPr>
                <w:noProof/>
                <w:webHidden/>
              </w:rPr>
              <w:fldChar w:fldCharType="end"/>
            </w:r>
          </w:hyperlink>
        </w:p>
        <w:p w14:paraId="00390F69" w14:textId="09CFCF13" w:rsidR="004C73B9" w:rsidRDefault="004C73B9">
          <w:pPr>
            <w:pStyle w:val="TOC1"/>
            <w:tabs>
              <w:tab w:val="right" w:leader="dot" w:pos="9016"/>
            </w:tabs>
            <w:rPr>
              <w:rFonts w:eastAsiaTheme="minorEastAsia"/>
              <w:b w:val="0"/>
              <w:bCs w:val="0"/>
              <w:i w:val="0"/>
              <w:iCs w:val="0"/>
              <w:noProof/>
              <w:lang w:eastAsia="en-GB"/>
            </w:rPr>
          </w:pPr>
          <w:hyperlink w:anchor="_Toc202522726" w:history="1">
            <w:r w:rsidRPr="00BF5BEC">
              <w:rPr>
                <w:rStyle w:val="Hyperlink"/>
                <w:noProof/>
              </w:rPr>
              <w:t>References</w:t>
            </w:r>
            <w:r>
              <w:rPr>
                <w:noProof/>
                <w:webHidden/>
              </w:rPr>
              <w:tab/>
            </w:r>
            <w:r>
              <w:rPr>
                <w:noProof/>
                <w:webHidden/>
              </w:rPr>
              <w:fldChar w:fldCharType="begin"/>
            </w:r>
            <w:r>
              <w:rPr>
                <w:noProof/>
                <w:webHidden/>
              </w:rPr>
              <w:instrText xml:space="preserve"> PAGEREF _Toc202522726 \h </w:instrText>
            </w:r>
            <w:r>
              <w:rPr>
                <w:noProof/>
                <w:webHidden/>
              </w:rPr>
            </w:r>
            <w:r>
              <w:rPr>
                <w:noProof/>
                <w:webHidden/>
              </w:rPr>
              <w:fldChar w:fldCharType="separate"/>
            </w:r>
            <w:r>
              <w:rPr>
                <w:noProof/>
                <w:webHidden/>
              </w:rPr>
              <w:t>16</w:t>
            </w:r>
            <w:r>
              <w:rPr>
                <w:noProof/>
                <w:webHidden/>
              </w:rPr>
              <w:fldChar w:fldCharType="end"/>
            </w:r>
          </w:hyperlink>
        </w:p>
        <w:p w14:paraId="5ACCB749" w14:textId="2810EDC9" w:rsidR="0076721E" w:rsidRPr="003B516B" w:rsidRDefault="0076721E">
          <w:r w:rsidRPr="003B516B">
            <w:rPr>
              <w:b/>
              <w:bCs/>
              <w:noProof/>
            </w:rPr>
            <w:fldChar w:fldCharType="end"/>
          </w:r>
        </w:p>
      </w:sdtContent>
    </w:sdt>
    <w:p w14:paraId="6EF937B8" w14:textId="3F07E4E2" w:rsidR="00E526B3" w:rsidRPr="003B516B" w:rsidRDefault="00E526B3">
      <w:pPr>
        <w:rPr>
          <w:rFonts w:ascii="AppleSystemUIFont" w:hAnsi="AppleSystemUIFont" w:cs="AppleSystemUIFont"/>
          <w:b/>
          <w:bCs/>
          <w:kern w:val="0"/>
          <w:sz w:val="26"/>
          <w:szCs w:val="26"/>
        </w:rPr>
      </w:pPr>
      <w:r w:rsidRPr="003B516B">
        <w:rPr>
          <w:rFonts w:ascii="AppleSystemUIFont" w:hAnsi="AppleSystemUIFont" w:cs="AppleSystemUIFont"/>
          <w:b/>
          <w:bCs/>
          <w:kern w:val="0"/>
          <w:sz w:val="26"/>
          <w:szCs w:val="26"/>
        </w:rPr>
        <w:br w:type="page"/>
      </w:r>
    </w:p>
    <w:p w14:paraId="2126FB6B" w14:textId="4B2924C8" w:rsidR="00E85005" w:rsidRPr="003B516B" w:rsidRDefault="005C0ABE" w:rsidP="005C0ABE">
      <w:pPr>
        <w:pStyle w:val="Heading1"/>
      </w:pPr>
      <w:bookmarkStart w:id="0" w:name="_Toc202522699"/>
      <w:r w:rsidRPr="003B516B">
        <w:lastRenderedPageBreak/>
        <w:t>Research t</w:t>
      </w:r>
      <w:r w:rsidR="00E85005" w:rsidRPr="003B516B">
        <w:t>itle</w:t>
      </w:r>
      <w:bookmarkEnd w:id="0"/>
      <w:r w:rsidR="00E85005" w:rsidRPr="003B516B">
        <w:t xml:space="preserve"> </w:t>
      </w:r>
    </w:p>
    <w:p w14:paraId="7C9E2FEB" w14:textId="588AAF80" w:rsidR="00E85005" w:rsidRPr="003B516B" w:rsidRDefault="00E85005" w:rsidP="00F611EA">
      <w:pPr>
        <w:pStyle w:val="Heading2"/>
        <w:rPr>
          <w:sz w:val="96"/>
          <w:szCs w:val="96"/>
        </w:rPr>
      </w:pPr>
      <w:bookmarkStart w:id="1" w:name="_Toc202522700"/>
      <w:r w:rsidRPr="003B516B">
        <w:rPr>
          <w:sz w:val="96"/>
          <w:szCs w:val="96"/>
        </w:rPr>
        <w:t xml:space="preserve">Can Amazon </w:t>
      </w:r>
      <w:proofErr w:type="spellStart"/>
      <w:r w:rsidRPr="003B516B">
        <w:rPr>
          <w:sz w:val="96"/>
          <w:szCs w:val="96"/>
        </w:rPr>
        <w:t>Rekognition</w:t>
      </w:r>
      <w:proofErr w:type="spellEnd"/>
      <w:r w:rsidRPr="003B516B">
        <w:rPr>
          <w:sz w:val="96"/>
          <w:szCs w:val="96"/>
        </w:rPr>
        <w:t xml:space="preserve"> Reliably Compare Driving Licence Photos for Identity </w:t>
      </w:r>
      <w:r w:rsidR="004628C1">
        <w:rPr>
          <w:sz w:val="96"/>
          <w:szCs w:val="96"/>
        </w:rPr>
        <w:t>Verification</w:t>
      </w:r>
      <w:r w:rsidRPr="003B516B">
        <w:rPr>
          <w:sz w:val="96"/>
          <w:szCs w:val="96"/>
        </w:rPr>
        <w:t>?</w:t>
      </w:r>
      <w:bookmarkEnd w:id="1"/>
    </w:p>
    <w:p w14:paraId="1618B528" w14:textId="55F92A32" w:rsidR="00E85005" w:rsidRPr="003B516B" w:rsidRDefault="00E85005">
      <w:pPr>
        <w:rPr>
          <w:rFonts w:ascii="AppleSystemUIFont" w:hAnsi="AppleSystemUIFont" w:cs="AppleSystemUIFont"/>
          <w:kern w:val="0"/>
          <w:sz w:val="26"/>
          <w:szCs w:val="26"/>
        </w:rPr>
      </w:pPr>
      <w:r w:rsidRPr="003B516B">
        <w:rPr>
          <w:rFonts w:ascii="AppleSystemUIFont" w:hAnsi="AppleSystemUIFont" w:cs="AppleSystemUIFont"/>
          <w:kern w:val="0"/>
          <w:sz w:val="26"/>
          <w:szCs w:val="26"/>
        </w:rPr>
        <w:br w:type="page"/>
      </w:r>
    </w:p>
    <w:p w14:paraId="03B828DF" w14:textId="748FDE4F" w:rsidR="006A49FB" w:rsidRPr="003B516B" w:rsidRDefault="006A49FB" w:rsidP="00587AD6">
      <w:pPr>
        <w:pStyle w:val="Heading1"/>
      </w:pPr>
      <w:bookmarkStart w:id="2" w:name="_Toc202522701"/>
      <w:r w:rsidRPr="003B516B">
        <w:lastRenderedPageBreak/>
        <w:t xml:space="preserve">Background and </w:t>
      </w:r>
      <w:r w:rsidR="00952ABA">
        <w:t>L</w:t>
      </w:r>
      <w:r w:rsidRPr="003B516B">
        <w:t xml:space="preserve">iterature </w:t>
      </w:r>
      <w:r w:rsidR="00952ABA">
        <w:t>R</w:t>
      </w:r>
      <w:r w:rsidRPr="003B516B">
        <w:t>eview</w:t>
      </w:r>
      <w:bookmarkEnd w:id="2"/>
      <w:r w:rsidRPr="003B516B">
        <w:t xml:space="preserve"> </w:t>
      </w:r>
    </w:p>
    <w:p w14:paraId="57261BFA" w14:textId="77777777" w:rsidR="00D42D52" w:rsidRPr="003B516B" w:rsidRDefault="00D42D52"/>
    <w:p w14:paraId="59B978B5" w14:textId="77A7F5D7" w:rsidR="008C5CEE" w:rsidRPr="003B516B" w:rsidRDefault="008C5CEE" w:rsidP="00587AD6">
      <w:pPr>
        <w:pStyle w:val="Heading2"/>
      </w:pPr>
      <w:bookmarkStart w:id="3" w:name="_Toc202522702"/>
      <w:r w:rsidRPr="003B516B">
        <w:t>Background</w:t>
      </w:r>
      <w:bookmarkEnd w:id="3"/>
    </w:p>
    <w:p w14:paraId="1C8E2A65" w14:textId="25D1F882" w:rsidR="00555109" w:rsidRPr="003B516B" w:rsidRDefault="00213F8D" w:rsidP="00555109">
      <w:p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The use of modern technology for identity comparison in </w:t>
      </w:r>
      <w:r w:rsidR="00500B66">
        <w:rPr>
          <w:rFonts w:ascii="AppleSystemUIFont" w:hAnsi="AppleSystemUIFont" w:cs="AppleSystemUIFont"/>
          <w:kern w:val="0"/>
          <w:sz w:val="26"/>
          <w:szCs w:val="26"/>
        </w:rPr>
        <w:t xml:space="preserve">the </w:t>
      </w:r>
      <w:r w:rsidRPr="003B516B">
        <w:rPr>
          <w:rFonts w:ascii="AppleSystemUIFont" w:hAnsi="AppleSystemUIFont" w:cs="AppleSystemUIFont"/>
          <w:kern w:val="0"/>
          <w:sz w:val="26"/>
          <w:szCs w:val="26"/>
        </w:rPr>
        <w:t>current verification of identity and fraud detection systems continues to increase in significance. The increasing number of digital interactions and the worldwide spread of biometric-based identification systems have created a demand for face comparing solutions that are safe, scalable, and fair. The goal of this project is to explore the facial</w:t>
      </w:r>
      <w:r w:rsidR="00500B66">
        <w:rPr>
          <w:rFonts w:ascii="AppleSystemUIFont" w:hAnsi="AppleSystemUIFont" w:cs="AppleSystemUIFont"/>
          <w:kern w:val="0"/>
          <w:sz w:val="26"/>
          <w:szCs w:val="26"/>
        </w:rPr>
        <w:t xml:space="preserve"> </w:t>
      </w:r>
      <w:r w:rsidRPr="003B516B">
        <w:rPr>
          <w:rFonts w:ascii="AppleSystemUIFont" w:hAnsi="AppleSystemUIFont" w:cs="AppleSystemUIFont"/>
          <w:kern w:val="0"/>
          <w:sz w:val="26"/>
          <w:szCs w:val="26"/>
        </w:rPr>
        <w:t xml:space="preserve">comparison technology and its application that uses cloud services and various facial recognition technologies to help caseworkers effectively and morally verify photo updates. The project's background also </w:t>
      </w:r>
      <w:proofErr w:type="gramStart"/>
      <w:r w:rsidRPr="003B516B">
        <w:rPr>
          <w:rFonts w:ascii="AppleSystemUIFont" w:hAnsi="AppleSystemUIFont" w:cs="AppleSystemUIFont"/>
          <w:kern w:val="0"/>
          <w:sz w:val="26"/>
          <w:szCs w:val="26"/>
        </w:rPr>
        <w:t>takes into account</w:t>
      </w:r>
      <w:proofErr w:type="gramEnd"/>
      <w:r w:rsidRPr="003B516B">
        <w:rPr>
          <w:rFonts w:ascii="AppleSystemUIFont" w:hAnsi="AppleSystemUIFont" w:cs="AppleSystemUIFont"/>
          <w:kern w:val="0"/>
          <w:sz w:val="26"/>
          <w:szCs w:val="26"/>
        </w:rPr>
        <w:t xml:space="preserve"> the changing biometrics regulatory landscape, the growing public scrutiny of facial recognition software, and the technological difficulties in guaranteeing accuracy and fairness throughout a range of demographics. Solutions that strike a balance between innovation and privacy are desperately needed as biometric technologies continue to be incorporated into routine services.</w:t>
      </w:r>
      <w:r w:rsidR="00555109" w:rsidRPr="003B516B">
        <w:rPr>
          <w:rFonts w:ascii="AppleSystemUIFont" w:hAnsi="AppleSystemUIFont" w:cs="AppleSystemUIFont"/>
          <w:kern w:val="0"/>
          <w:sz w:val="26"/>
          <w:szCs w:val="26"/>
        </w:rPr>
        <w:t xml:space="preserve"> The use </w:t>
      </w:r>
      <w:r w:rsidR="008A7C22" w:rsidRPr="003B516B">
        <w:rPr>
          <w:rFonts w:ascii="AppleSystemUIFont" w:hAnsi="AppleSystemUIFont" w:cs="AppleSystemUIFont"/>
          <w:kern w:val="0"/>
          <w:sz w:val="26"/>
          <w:szCs w:val="26"/>
        </w:rPr>
        <w:t>of biometric</w:t>
      </w:r>
      <w:r w:rsidR="00555109" w:rsidRPr="003B516B">
        <w:rPr>
          <w:rFonts w:ascii="AppleSystemUIFont" w:hAnsi="AppleSystemUIFont" w:cs="AppleSystemUIFont"/>
          <w:kern w:val="0"/>
          <w:sz w:val="26"/>
          <w:szCs w:val="26"/>
        </w:rPr>
        <w:t xml:space="preserve"> technologies worldwide continues to </w:t>
      </w:r>
      <w:r w:rsidR="008A7C22" w:rsidRPr="003B516B">
        <w:rPr>
          <w:rFonts w:ascii="AppleSystemUIFont" w:hAnsi="AppleSystemUIFont" w:cs="AppleSystemUIFont"/>
          <w:kern w:val="0"/>
          <w:sz w:val="26"/>
          <w:szCs w:val="26"/>
        </w:rPr>
        <w:t>grow and</w:t>
      </w:r>
      <w:r w:rsidR="00555109" w:rsidRPr="003B516B">
        <w:rPr>
          <w:rFonts w:ascii="AppleSystemUIFont" w:hAnsi="AppleSystemUIFont" w:cs="AppleSystemUIFont"/>
          <w:kern w:val="0"/>
          <w:sz w:val="26"/>
          <w:szCs w:val="26"/>
        </w:rPr>
        <w:t xml:space="preserve"> becoming increasingly used across many different services, increasing the need for solutions that considers innovation with privacy, transparency, and accountability [1][4][8].</w:t>
      </w:r>
    </w:p>
    <w:p w14:paraId="68DCDA99" w14:textId="6AA7598E" w:rsidR="00555109" w:rsidRPr="003B516B" w:rsidRDefault="00202830" w:rsidP="00D16409">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37381287" w14:textId="7394C4BB" w:rsidR="00D42D52" w:rsidRPr="003B516B" w:rsidRDefault="00D42D52" w:rsidP="00587AD6">
      <w:pPr>
        <w:pStyle w:val="Heading2"/>
      </w:pPr>
      <w:bookmarkStart w:id="4" w:name="_Toc202522703"/>
      <w:r w:rsidRPr="003B516B">
        <w:lastRenderedPageBreak/>
        <w:t>Introduction to Facial Recognition</w:t>
      </w:r>
      <w:bookmarkEnd w:id="4"/>
    </w:p>
    <w:p w14:paraId="25412C0B" w14:textId="0E63039F" w:rsidR="00BE1B3B" w:rsidRPr="003B516B" w:rsidRDefault="00BE1B3B" w:rsidP="00BE1B3B">
      <w:p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Facial recognition technology has evolved significantly since its origins in the 1960s, progressing from geometric models measuring facial landmarks to today’s advanced deep learning systems [1]. Early methods, such as the Eigenfaces approach in the 1990s, applied principal component analysis for facial representation, but these struggled in practical environments where lighting, pose, and expression varied [1]. </w:t>
      </w:r>
    </w:p>
    <w:p w14:paraId="0953BCB9" w14:textId="39CA5557" w:rsidR="00345C27" w:rsidRPr="003B516B" w:rsidRDefault="00BE1B3B" w:rsidP="00345C27">
      <w:pPr>
        <w:autoSpaceDE w:val="0"/>
        <w:autoSpaceDN w:val="0"/>
        <w:adjustRightInd w:val="0"/>
        <w:spacing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When deep learning emerged, the facial recognition filed was completely transformed. By incorporating facial characteristics into spaces with high dimensions for comparison, convolutional neural networks like </w:t>
      </w:r>
      <w:proofErr w:type="spellStart"/>
      <w:r w:rsidRPr="003B516B">
        <w:rPr>
          <w:rFonts w:ascii="AppleSystemUIFont" w:hAnsi="AppleSystemUIFont" w:cs="AppleSystemUIFont"/>
          <w:kern w:val="0"/>
          <w:sz w:val="26"/>
          <w:szCs w:val="26"/>
        </w:rPr>
        <w:t>DeepFace</w:t>
      </w:r>
      <w:proofErr w:type="spellEnd"/>
      <w:r w:rsidRPr="003B516B">
        <w:rPr>
          <w:rFonts w:ascii="AppleSystemUIFont" w:hAnsi="AppleSystemUIFont" w:cs="AppleSystemUIFont"/>
          <w:kern w:val="0"/>
          <w:sz w:val="26"/>
          <w:szCs w:val="26"/>
        </w:rPr>
        <w:t xml:space="preserve">, </w:t>
      </w:r>
      <w:proofErr w:type="spellStart"/>
      <w:r w:rsidRPr="003B516B">
        <w:rPr>
          <w:rFonts w:ascii="AppleSystemUIFont" w:hAnsi="AppleSystemUIFont" w:cs="AppleSystemUIFont"/>
          <w:kern w:val="0"/>
          <w:sz w:val="26"/>
          <w:szCs w:val="26"/>
        </w:rPr>
        <w:t>FaceNet</w:t>
      </w:r>
      <w:proofErr w:type="spellEnd"/>
      <w:r w:rsidRPr="003B516B">
        <w:rPr>
          <w:rFonts w:ascii="AppleSystemUIFont" w:hAnsi="AppleSystemUIFont" w:cs="AppleSystemUIFont"/>
          <w:kern w:val="0"/>
          <w:sz w:val="26"/>
          <w:szCs w:val="26"/>
        </w:rPr>
        <w:t xml:space="preserve">, VGG-Face, and </w:t>
      </w:r>
      <w:proofErr w:type="spellStart"/>
      <w:r w:rsidRPr="003B516B">
        <w:rPr>
          <w:rFonts w:ascii="AppleSystemUIFont" w:hAnsi="AppleSystemUIFont" w:cs="AppleSystemUIFont"/>
          <w:kern w:val="0"/>
          <w:sz w:val="26"/>
          <w:szCs w:val="26"/>
        </w:rPr>
        <w:t>ArcFace</w:t>
      </w:r>
      <w:proofErr w:type="spellEnd"/>
      <w:r w:rsidRPr="003B516B">
        <w:rPr>
          <w:rFonts w:ascii="AppleSystemUIFont" w:hAnsi="AppleSystemUIFont" w:cs="AppleSystemUIFont"/>
          <w:kern w:val="0"/>
          <w:sz w:val="26"/>
          <w:szCs w:val="26"/>
        </w:rPr>
        <w:t xml:space="preserve"> were able to achieve a good accuracy level [2][3]. Accuracy is now further enhanced by transformer-based architectures and self-supervised learning methods, especially in situations with limited labelled data</w:t>
      </w:r>
      <w:r w:rsidR="00D17FDE">
        <w:rPr>
          <w:rFonts w:ascii="AppleSystemUIFont" w:hAnsi="AppleSystemUIFont" w:cs="AppleSystemUIFont"/>
          <w:kern w:val="0"/>
          <w:sz w:val="26"/>
          <w:szCs w:val="26"/>
        </w:rPr>
        <w:t xml:space="preserve"> [1]</w:t>
      </w:r>
      <w:r w:rsidRPr="003B516B">
        <w:rPr>
          <w:rFonts w:ascii="AppleSystemUIFont" w:hAnsi="AppleSystemUIFont" w:cs="AppleSystemUIFont"/>
          <w:kern w:val="0"/>
          <w:sz w:val="26"/>
          <w:szCs w:val="26"/>
        </w:rPr>
        <w:t>.</w:t>
      </w:r>
    </w:p>
    <w:p w14:paraId="611586FF" w14:textId="297B5903" w:rsidR="00345C27" w:rsidRPr="003B516B" w:rsidRDefault="00345C27" w:rsidP="00BE1B3B">
      <w:p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With the addition of depth information, three-dimensional facial recognition becomes more resilient to changes in different conditions such as lighting and posture [1]. For security applications, multimodal systems that combine facial data with iris, fingerprint, or voice features increase accuracy, while thermal and multispectral imaging enhance performance in complex or low-light environments [1]. Although public datasets such as CASIA-</w:t>
      </w:r>
      <w:proofErr w:type="spellStart"/>
      <w:r w:rsidRPr="003B516B">
        <w:rPr>
          <w:rFonts w:ascii="AppleSystemUIFont" w:hAnsi="AppleSystemUIFont" w:cs="AppleSystemUIFont"/>
          <w:kern w:val="0"/>
          <w:sz w:val="26"/>
          <w:szCs w:val="26"/>
        </w:rPr>
        <w:t>WebFace</w:t>
      </w:r>
      <w:proofErr w:type="spellEnd"/>
      <w:r w:rsidRPr="003B516B">
        <w:rPr>
          <w:rFonts w:ascii="AppleSystemUIFont" w:hAnsi="AppleSystemUIFont" w:cs="AppleSystemUIFont"/>
          <w:kern w:val="0"/>
          <w:sz w:val="26"/>
          <w:szCs w:val="26"/>
        </w:rPr>
        <w:t xml:space="preserve">, MS-Celeb-1M, </w:t>
      </w:r>
      <w:proofErr w:type="spellStart"/>
      <w:r w:rsidRPr="003B516B">
        <w:rPr>
          <w:rFonts w:ascii="AppleSystemUIFont" w:hAnsi="AppleSystemUIFont" w:cs="AppleSystemUIFont"/>
          <w:kern w:val="0"/>
          <w:sz w:val="26"/>
          <w:szCs w:val="26"/>
        </w:rPr>
        <w:t>MegaFace</w:t>
      </w:r>
      <w:proofErr w:type="spellEnd"/>
      <w:r w:rsidRPr="003B516B">
        <w:rPr>
          <w:rFonts w:ascii="AppleSystemUIFont" w:hAnsi="AppleSystemUIFont" w:cs="AppleSystemUIFont"/>
          <w:kern w:val="0"/>
          <w:sz w:val="26"/>
          <w:szCs w:val="26"/>
        </w:rPr>
        <w:t xml:space="preserve">, and LFW have sped up progress, biases within these datasets lead to performance variations throughout demographic categories [4]. </w:t>
      </w:r>
      <w:proofErr w:type="gramStart"/>
      <w:r w:rsidRPr="003B516B">
        <w:rPr>
          <w:rFonts w:ascii="AppleSystemUIFont" w:hAnsi="AppleSystemUIFont" w:cs="AppleSystemUIFont"/>
          <w:kern w:val="0"/>
          <w:sz w:val="26"/>
          <w:szCs w:val="26"/>
        </w:rPr>
        <w:t>In order to</w:t>
      </w:r>
      <w:proofErr w:type="gramEnd"/>
      <w:r w:rsidRPr="003B516B">
        <w:rPr>
          <w:rFonts w:ascii="AppleSystemUIFont" w:hAnsi="AppleSystemUIFont" w:cs="AppleSystemUIFont"/>
          <w:kern w:val="0"/>
          <w:sz w:val="26"/>
          <w:szCs w:val="26"/>
        </w:rPr>
        <w:t xml:space="preserve"> increase fairness and diversify training sets, GAN-generated synthetic data is being used </w:t>
      </w:r>
      <w:proofErr w:type="gramStart"/>
      <w:r w:rsidRPr="003B516B">
        <w:rPr>
          <w:rFonts w:ascii="AppleSystemUIFont" w:hAnsi="AppleSystemUIFont" w:cs="AppleSystemUIFont"/>
          <w:kern w:val="0"/>
          <w:sz w:val="26"/>
          <w:szCs w:val="26"/>
        </w:rPr>
        <w:t>more and more</w:t>
      </w:r>
      <w:proofErr w:type="gramEnd"/>
      <w:r w:rsidRPr="003B516B">
        <w:rPr>
          <w:rFonts w:ascii="AppleSystemUIFont" w:hAnsi="AppleSystemUIFont" w:cs="AppleSystemUIFont"/>
          <w:kern w:val="0"/>
          <w:sz w:val="26"/>
          <w:szCs w:val="26"/>
        </w:rPr>
        <w:t>.</w:t>
      </w:r>
    </w:p>
    <w:p w14:paraId="0E21E06F" w14:textId="77777777" w:rsidR="008C5CEE" w:rsidRPr="003B516B" w:rsidRDefault="008C5CEE" w:rsidP="003A5CAD">
      <w:pPr>
        <w:jc w:val="both"/>
        <w:rPr>
          <w:rFonts w:ascii="AppleSystemUIFont" w:hAnsi="AppleSystemUIFont" w:cs="AppleSystemUIFont"/>
          <w:kern w:val="0"/>
          <w:sz w:val="26"/>
          <w:szCs w:val="26"/>
        </w:rPr>
      </w:pPr>
    </w:p>
    <w:p w14:paraId="7A4F506D" w14:textId="40878474" w:rsidR="00AC0DFB" w:rsidRPr="003B516B" w:rsidRDefault="00AC0DFB" w:rsidP="00587AD6">
      <w:pPr>
        <w:pStyle w:val="Heading2"/>
      </w:pPr>
      <w:r w:rsidRPr="003B516B">
        <w:t xml:space="preserve"> </w:t>
      </w:r>
      <w:bookmarkStart w:id="5" w:name="_Toc202522704"/>
      <w:r w:rsidRPr="003B516B">
        <w:t>Applications of Facial Comparison</w:t>
      </w:r>
      <w:bookmarkEnd w:id="5"/>
      <w:r w:rsidRPr="003B516B">
        <w:t xml:space="preserve"> </w:t>
      </w:r>
    </w:p>
    <w:p w14:paraId="796D1AAE" w14:textId="11E963BF" w:rsidR="00774B85" w:rsidRDefault="00224091" w:rsidP="003A5CAD">
      <w:p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Facial comparison is important in many different fields for example banks employ it in Know Your Customer and in preventing fraud, </w:t>
      </w:r>
      <w:r w:rsidR="007E3F68" w:rsidRPr="003B516B">
        <w:rPr>
          <w:rFonts w:ascii="AppleSystemUIFont" w:hAnsi="AppleSystemUIFont" w:cs="AppleSystemUIFont"/>
          <w:kern w:val="0"/>
          <w:sz w:val="26"/>
          <w:szCs w:val="26"/>
        </w:rPr>
        <w:t>many governments</w:t>
      </w:r>
      <w:r w:rsidRPr="003B516B">
        <w:rPr>
          <w:rFonts w:ascii="AppleSystemUIFont" w:hAnsi="AppleSystemUIFont" w:cs="AppleSystemUIFont"/>
          <w:kern w:val="0"/>
          <w:sz w:val="26"/>
          <w:szCs w:val="26"/>
        </w:rPr>
        <w:t xml:space="preserve"> agencies employ it in passport, and visa systems</w:t>
      </w:r>
      <w:r w:rsidR="0010005E">
        <w:rPr>
          <w:rFonts w:ascii="AppleSystemUIFont" w:hAnsi="AppleSystemUIFont" w:cs="AppleSystemUIFont"/>
          <w:kern w:val="0"/>
          <w:sz w:val="26"/>
          <w:szCs w:val="26"/>
        </w:rPr>
        <w:t>,</w:t>
      </w:r>
      <w:r w:rsidRPr="003B516B">
        <w:rPr>
          <w:rFonts w:ascii="AppleSystemUIFont" w:hAnsi="AppleSystemUIFont" w:cs="AppleSystemUIFont"/>
          <w:kern w:val="0"/>
          <w:sz w:val="26"/>
          <w:szCs w:val="26"/>
        </w:rPr>
        <w:t xml:space="preserve"> healthcare providers use it for patient verification and social networking sites use it for tagging and moderation [1]. Face comparison is used for touchless security gates in stadiums, airports, and offices as well. Newly developed smart cities employ it for statistics and monitoring, but these applications have raised concerns about civil liberties and privacy [4]. Even with extensive use, accuracy issues still exist, particularly </w:t>
      </w:r>
      <w:proofErr w:type="gramStart"/>
      <w:r w:rsidRPr="003B516B">
        <w:rPr>
          <w:rFonts w:ascii="AppleSystemUIFont" w:hAnsi="AppleSystemUIFont" w:cs="AppleSystemUIFont"/>
          <w:kern w:val="0"/>
          <w:sz w:val="26"/>
          <w:szCs w:val="26"/>
        </w:rPr>
        <w:t>with regard to</w:t>
      </w:r>
      <w:proofErr w:type="gramEnd"/>
      <w:r w:rsidRPr="003B516B">
        <w:rPr>
          <w:rFonts w:ascii="AppleSystemUIFont" w:hAnsi="AppleSystemUIFont" w:cs="AppleSystemUIFont"/>
          <w:kern w:val="0"/>
          <w:sz w:val="26"/>
          <w:szCs w:val="26"/>
        </w:rPr>
        <w:t xml:space="preserve"> age progression, image quality, and expression variability. It is becoming increasingly preferred to use hybrid systems that combine automated scoring with human review </w:t>
      </w:r>
      <w:proofErr w:type="gramStart"/>
      <w:r w:rsidRPr="003B516B">
        <w:rPr>
          <w:rFonts w:ascii="AppleSystemUIFont" w:hAnsi="AppleSystemUIFont" w:cs="AppleSystemUIFont"/>
          <w:kern w:val="0"/>
          <w:sz w:val="26"/>
          <w:szCs w:val="26"/>
        </w:rPr>
        <w:t>in order to</w:t>
      </w:r>
      <w:proofErr w:type="gramEnd"/>
      <w:r w:rsidRPr="003B516B">
        <w:rPr>
          <w:rFonts w:ascii="AppleSystemUIFont" w:hAnsi="AppleSystemUIFont" w:cs="AppleSystemUIFont"/>
          <w:kern w:val="0"/>
          <w:sz w:val="26"/>
          <w:szCs w:val="26"/>
        </w:rPr>
        <w:t xml:space="preserve"> reduce risks [4].</w:t>
      </w:r>
    </w:p>
    <w:p w14:paraId="719F53C8" w14:textId="085E0F61" w:rsidR="00774B85" w:rsidRPr="003B516B" w:rsidRDefault="0010005E" w:rsidP="0010005E">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28025512" w14:textId="4F20E0B0" w:rsidR="000230E1" w:rsidRPr="003B516B" w:rsidRDefault="000230E1" w:rsidP="00587AD6">
      <w:pPr>
        <w:pStyle w:val="Heading2"/>
      </w:pPr>
      <w:bookmarkStart w:id="6" w:name="_Toc202522705"/>
      <w:r w:rsidRPr="003B516B">
        <w:lastRenderedPageBreak/>
        <w:t xml:space="preserve">Technologies for facial </w:t>
      </w:r>
      <w:r w:rsidR="002D5881">
        <w:t>Comparison</w:t>
      </w:r>
      <w:bookmarkEnd w:id="6"/>
    </w:p>
    <w:p w14:paraId="2134664D" w14:textId="788E7AE6" w:rsidR="00A43B78" w:rsidRPr="003B516B" w:rsidRDefault="000230E1" w:rsidP="000230E1">
      <w:p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Technologies for facial similarity differ in terms of deployment model, accuracy, and design. When working with limited datasets, AWS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xml:space="preserve"> achieves an excellent accuracy in similarities ratings; however, it performs worse when dealing with profile photos or moderate lighting conditions [1]. Similar outcomes are obtained by the Microsoft Azure Face API, which has been shown to have an excellent identification rate in frontal, high-resolution photos [4]. Although it performs well in liveness detection, Face++, which is used in Asia, raises questions about transparency [7]</w:t>
      </w:r>
      <w:r w:rsidR="00D36A6E">
        <w:rPr>
          <w:rFonts w:ascii="AppleSystemUIFont" w:hAnsi="AppleSystemUIFont" w:cs="AppleSystemUIFont"/>
          <w:kern w:val="0"/>
          <w:sz w:val="26"/>
          <w:szCs w:val="26"/>
        </w:rPr>
        <w:t>[4]</w:t>
      </w:r>
      <w:r w:rsidRPr="003B516B">
        <w:rPr>
          <w:rFonts w:ascii="AppleSystemUIFont" w:hAnsi="AppleSystemUIFont" w:cs="AppleSystemUIFont"/>
          <w:kern w:val="0"/>
          <w:sz w:val="26"/>
          <w:szCs w:val="26"/>
        </w:rPr>
        <w:t xml:space="preserve">. With proper tuning, open-source alternatives such as </w:t>
      </w:r>
      <w:proofErr w:type="spellStart"/>
      <w:r w:rsidRPr="003B516B">
        <w:rPr>
          <w:rFonts w:ascii="AppleSystemUIFont" w:hAnsi="AppleSystemUIFont" w:cs="AppleSystemUIFont"/>
          <w:kern w:val="0"/>
          <w:sz w:val="26"/>
          <w:szCs w:val="26"/>
        </w:rPr>
        <w:t>InsightFace</w:t>
      </w:r>
      <w:proofErr w:type="spellEnd"/>
      <w:r w:rsidRPr="003B516B">
        <w:rPr>
          <w:rFonts w:ascii="AppleSystemUIFont" w:hAnsi="AppleSystemUIFont" w:cs="AppleSystemUIFont"/>
          <w:kern w:val="0"/>
          <w:sz w:val="26"/>
          <w:szCs w:val="26"/>
        </w:rPr>
        <w:t xml:space="preserve"> and </w:t>
      </w:r>
      <w:proofErr w:type="spellStart"/>
      <w:r w:rsidRPr="003B516B">
        <w:rPr>
          <w:rFonts w:ascii="AppleSystemUIFont" w:hAnsi="AppleSystemUIFont" w:cs="AppleSystemUIFont"/>
          <w:kern w:val="0"/>
          <w:sz w:val="26"/>
          <w:szCs w:val="26"/>
        </w:rPr>
        <w:t>OpenFace</w:t>
      </w:r>
      <w:proofErr w:type="spellEnd"/>
      <w:r w:rsidRPr="003B516B">
        <w:rPr>
          <w:rFonts w:ascii="AppleSystemUIFont" w:hAnsi="AppleSystemUIFont" w:cs="AppleSystemUIFont"/>
          <w:kern w:val="0"/>
          <w:sz w:val="26"/>
          <w:szCs w:val="26"/>
        </w:rPr>
        <w:t xml:space="preserve"> can achieve a slightly lower accuracy in benchmarks, matching commercial solutions [7]. According to comparative studies, there are trade-offs between cost, the ability to configure, and bias reduction, and no single solution performs well under all circumstances. NIST evaluations draw attention to demographic differences, such as the higher false match rates for females with darker skin across multiple APIs [7</w:t>
      </w:r>
      <w:r w:rsidR="009E5E41" w:rsidRPr="003B516B">
        <w:rPr>
          <w:rFonts w:ascii="AppleSystemUIFont" w:hAnsi="AppleSystemUIFont" w:cs="AppleSystemUIFont"/>
          <w:kern w:val="0"/>
          <w:sz w:val="26"/>
          <w:szCs w:val="26"/>
        </w:rPr>
        <w:t>]. Examples</w:t>
      </w:r>
      <w:r w:rsidR="00A43B78" w:rsidRPr="003B516B">
        <w:rPr>
          <w:rFonts w:ascii="AppleSystemUIFont" w:hAnsi="AppleSystemUIFont" w:cs="AppleSystemUIFont"/>
          <w:kern w:val="0"/>
          <w:sz w:val="26"/>
          <w:szCs w:val="26"/>
        </w:rPr>
        <w:t xml:space="preserve"> involve Australian financial services pilots using Azure Face API, which reported a decrease in fraud but ran into privacy issues, and UK Home Office tests, where </w:t>
      </w:r>
      <w:proofErr w:type="spellStart"/>
      <w:r w:rsidR="00A43B78" w:rsidRPr="003B516B">
        <w:rPr>
          <w:rFonts w:ascii="AppleSystemUIFont" w:hAnsi="AppleSystemUIFont" w:cs="AppleSystemUIFont"/>
          <w:kern w:val="0"/>
          <w:sz w:val="26"/>
          <w:szCs w:val="26"/>
        </w:rPr>
        <w:t>Rekognition</w:t>
      </w:r>
      <w:proofErr w:type="spellEnd"/>
      <w:r w:rsidR="00A43B78" w:rsidRPr="003B516B">
        <w:rPr>
          <w:rFonts w:ascii="AppleSystemUIFont" w:hAnsi="AppleSystemUIFont" w:cs="AppleSystemUIFont"/>
          <w:kern w:val="0"/>
          <w:sz w:val="26"/>
          <w:szCs w:val="26"/>
        </w:rPr>
        <w:t xml:space="preserve"> helped with immigration screening but was criticised for inaccurate </w:t>
      </w:r>
      <w:r w:rsidR="00980886" w:rsidRPr="003B516B">
        <w:rPr>
          <w:rFonts w:ascii="AppleSystemUIFont" w:hAnsi="AppleSystemUIFont" w:cs="AppleSystemUIFont"/>
          <w:kern w:val="0"/>
          <w:sz w:val="26"/>
          <w:szCs w:val="26"/>
        </w:rPr>
        <w:t>results. Also, by a notable BBC investigation HMPO passport photo verification demonstrates bias towards darker in colour women, which revealed that darker-skinned women were more than twice as likely to have their perfectly valid images rejected.</w:t>
      </w:r>
      <w:r w:rsidR="00A43B78" w:rsidRPr="003B516B">
        <w:rPr>
          <w:rFonts w:ascii="AppleSystemUIFont" w:hAnsi="AppleSystemUIFont" w:cs="AppleSystemUIFont"/>
          <w:kern w:val="0"/>
          <w:sz w:val="26"/>
          <w:szCs w:val="26"/>
        </w:rPr>
        <w:t xml:space="preserve"> These illustrations highlight how crucial it is to choose technology that is in line with ethical norms and working setting.</w:t>
      </w:r>
    </w:p>
    <w:p w14:paraId="5169B62D" w14:textId="33D66923" w:rsidR="00BB05AC" w:rsidRPr="003B516B" w:rsidRDefault="00C83FE6" w:rsidP="000230E1">
      <w:p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Examination of facial similarity is supported by </w:t>
      </w:r>
      <w:proofErr w:type="gramStart"/>
      <w:r w:rsidRPr="003B516B">
        <w:rPr>
          <w:rFonts w:ascii="AppleSystemUIFont" w:hAnsi="AppleSystemUIFont" w:cs="AppleSystemUIFont"/>
          <w:kern w:val="0"/>
          <w:sz w:val="26"/>
          <w:szCs w:val="26"/>
        </w:rPr>
        <w:t>a number of</w:t>
      </w:r>
      <w:proofErr w:type="gramEnd"/>
      <w:r w:rsidRPr="003B516B">
        <w:rPr>
          <w:rFonts w:ascii="AppleSystemUIFont" w:hAnsi="AppleSystemUIFont" w:cs="AppleSystemUIFont"/>
          <w:kern w:val="0"/>
          <w:sz w:val="26"/>
          <w:szCs w:val="26"/>
        </w:rPr>
        <w:t xml:space="preserve"> technologies. Similarities score-based APIs for comparison and identification are offered by Amazon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xml:space="preserve"> [1]. The demographic information attribute estimations, landmark identification, and facial verification are all provided by the Microsoft Azure Face API [4]. Facial recognition is possible with Google Cloud Vision, but similarities scoring is not available. A popular app in Asia, Face++ offers attribute examination, liveness detection, and comparison. The science of neurotechnology </w:t>
      </w:r>
      <w:proofErr w:type="gramStart"/>
      <w:r w:rsidRPr="003B516B">
        <w:rPr>
          <w:rFonts w:ascii="AppleSystemUIFont" w:hAnsi="AppleSystemUIFont" w:cs="AppleSystemUIFont"/>
          <w:kern w:val="0"/>
          <w:sz w:val="26"/>
          <w:szCs w:val="26"/>
        </w:rPr>
        <w:t>For</w:t>
      </w:r>
      <w:proofErr w:type="gramEnd"/>
      <w:r w:rsidRPr="003B516B">
        <w:rPr>
          <w:rFonts w:ascii="AppleSystemUIFont" w:hAnsi="AppleSystemUIFont" w:cs="AppleSystemUIFont"/>
          <w:kern w:val="0"/>
          <w:sz w:val="26"/>
          <w:szCs w:val="26"/>
        </w:rPr>
        <w:t xml:space="preserve"> on-premises use, the </w:t>
      </w:r>
      <w:proofErr w:type="spellStart"/>
      <w:r w:rsidRPr="003B516B">
        <w:rPr>
          <w:rFonts w:ascii="AppleSystemUIFont" w:hAnsi="AppleSystemUIFont" w:cs="AppleSystemUIFont"/>
          <w:kern w:val="0"/>
          <w:sz w:val="26"/>
          <w:szCs w:val="26"/>
        </w:rPr>
        <w:t>VeriLook</w:t>
      </w:r>
      <w:proofErr w:type="spellEnd"/>
      <w:r w:rsidRPr="003B516B">
        <w:rPr>
          <w:rFonts w:ascii="AppleSystemUIFont" w:hAnsi="AppleSystemUIFont" w:cs="AppleSystemUIFont"/>
          <w:kern w:val="0"/>
          <w:sz w:val="26"/>
          <w:szCs w:val="26"/>
        </w:rPr>
        <w:t xml:space="preserve"> SDK provides high configurability. For research or regulated industries that need transparency, </w:t>
      </w:r>
      <w:proofErr w:type="spellStart"/>
      <w:r w:rsidRPr="003B516B">
        <w:rPr>
          <w:rFonts w:ascii="AppleSystemUIFont" w:hAnsi="AppleSystemUIFont" w:cs="AppleSystemUIFont"/>
          <w:kern w:val="0"/>
          <w:sz w:val="26"/>
          <w:szCs w:val="26"/>
        </w:rPr>
        <w:t>OpenFace</w:t>
      </w:r>
      <w:proofErr w:type="spellEnd"/>
      <w:r w:rsidRPr="003B516B">
        <w:rPr>
          <w:rFonts w:ascii="AppleSystemUIFont" w:hAnsi="AppleSystemUIFont" w:cs="AppleSystemUIFont"/>
          <w:kern w:val="0"/>
          <w:sz w:val="26"/>
          <w:szCs w:val="26"/>
        </w:rPr>
        <w:t xml:space="preserve">, </w:t>
      </w:r>
      <w:proofErr w:type="spellStart"/>
      <w:r w:rsidRPr="003B516B">
        <w:rPr>
          <w:rFonts w:ascii="AppleSystemUIFont" w:hAnsi="AppleSystemUIFont" w:cs="AppleSystemUIFont"/>
          <w:kern w:val="0"/>
          <w:sz w:val="26"/>
          <w:szCs w:val="26"/>
        </w:rPr>
        <w:t>Dlib</w:t>
      </w:r>
      <w:proofErr w:type="spellEnd"/>
      <w:r w:rsidRPr="003B516B">
        <w:rPr>
          <w:rFonts w:ascii="AppleSystemUIFont" w:hAnsi="AppleSystemUIFont" w:cs="AppleSystemUIFont"/>
          <w:kern w:val="0"/>
          <w:sz w:val="26"/>
          <w:szCs w:val="26"/>
        </w:rPr>
        <w:t xml:space="preserve">, </w:t>
      </w:r>
      <w:proofErr w:type="spellStart"/>
      <w:r w:rsidRPr="003B516B">
        <w:rPr>
          <w:rFonts w:ascii="AppleSystemUIFont" w:hAnsi="AppleSystemUIFont" w:cs="AppleSystemUIFont"/>
          <w:kern w:val="0"/>
          <w:sz w:val="26"/>
          <w:szCs w:val="26"/>
        </w:rPr>
        <w:t>InsightFace</w:t>
      </w:r>
      <w:proofErr w:type="spellEnd"/>
      <w:r w:rsidRPr="003B516B">
        <w:rPr>
          <w:rFonts w:ascii="AppleSystemUIFont" w:hAnsi="AppleSystemUIFont" w:cs="AppleSystemUIFont"/>
          <w:kern w:val="0"/>
          <w:sz w:val="26"/>
          <w:szCs w:val="26"/>
        </w:rPr>
        <w:t>, and OpenCV offer custom pipelines and bias evaluation [1]. Comparative research reveals compromises in cost, precision, equality, and simplicity of use [7]. The need for careful technology selection is highlighted by the demographic differences across tools shown by NIST benchmarks [7].</w:t>
      </w:r>
    </w:p>
    <w:p w14:paraId="2ECEC497" w14:textId="6AF2B083" w:rsidR="00150345" w:rsidRPr="003B516B" w:rsidRDefault="00150345" w:rsidP="000230E1">
      <w:p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lastRenderedPageBreak/>
        <w:t xml:space="preserve">While Face++ does well in speed but does not have explicit transparency oversight, Azure's containerised deployments provide onsite management.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xml:space="preserve"> provides excellent assistance and incorporates easily with AWS infrastructure, but explainability and use offline still need work.</w:t>
      </w: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268"/>
        <w:gridCol w:w="2160"/>
        <w:gridCol w:w="2160"/>
        <w:gridCol w:w="2160"/>
      </w:tblGrid>
      <w:tr w:rsidR="00B22BBA" w:rsidRPr="003B516B" w14:paraId="34F76E29" w14:textId="77777777">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732253" w14:textId="77777777" w:rsidR="00B22BBA" w:rsidRPr="003B516B" w:rsidRDefault="00B22BBA">
            <w:pPr>
              <w:autoSpaceDE w:val="0"/>
              <w:autoSpaceDN w:val="0"/>
              <w:adjustRightInd w:val="0"/>
              <w:spacing w:after="0" w:line="240" w:lineRule="auto"/>
              <w:jc w:val="center"/>
              <w:rPr>
                <w:rFonts w:ascii="Helvetica" w:hAnsi="Helvetica" w:cs="Helvetica"/>
                <w:kern w:val="0"/>
              </w:rPr>
            </w:pPr>
            <w:r w:rsidRPr="003B516B">
              <w:rPr>
                <w:rFonts w:ascii="Helvetica Neue" w:hAnsi="Helvetica Neue" w:cs="Helvetica Neue"/>
                <w:b/>
                <w:bCs/>
                <w:kern w:val="0"/>
                <w:sz w:val="26"/>
                <w:szCs w:val="26"/>
              </w:rPr>
              <w:t>Feature</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2F8A963" w14:textId="77777777" w:rsidR="00B22BBA" w:rsidRPr="003B516B" w:rsidRDefault="00B22BBA">
            <w:pPr>
              <w:autoSpaceDE w:val="0"/>
              <w:autoSpaceDN w:val="0"/>
              <w:adjustRightInd w:val="0"/>
              <w:spacing w:after="0" w:line="240" w:lineRule="auto"/>
              <w:jc w:val="center"/>
              <w:rPr>
                <w:rFonts w:ascii="Helvetica" w:hAnsi="Helvetica" w:cs="Helvetica"/>
                <w:kern w:val="0"/>
              </w:rPr>
            </w:pPr>
            <w:proofErr w:type="spellStart"/>
            <w:r w:rsidRPr="003B516B">
              <w:rPr>
                <w:rFonts w:ascii="Helvetica Neue" w:hAnsi="Helvetica Neue" w:cs="Helvetica Neue"/>
                <w:b/>
                <w:bCs/>
                <w:kern w:val="0"/>
                <w:sz w:val="26"/>
                <w:szCs w:val="26"/>
              </w:rPr>
              <w:t>Rekognition</w:t>
            </w:r>
            <w:proofErr w:type="spellEnd"/>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8870FA3" w14:textId="77777777" w:rsidR="00B22BBA" w:rsidRPr="003B516B" w:rsidRDefault="00B22BBA">
            <w:pPr>
              <w:autoSpaceDE w:val="0"/>
              <w:autoSpaceDN w:val="0"/>
              <w:adjustRightInd w:val="0"/>
              <w:spacing w:after="0" w:line="240" w:lineRule="auto"/>
              <w:jc w:val="center"/>
              <w:rPr>
                <w:rFonts w:ascii="Helvetica" w:hAnsi="Helvetica" w:cs="Helvetica"/>
                <w:kern w:val="0"/>
              </w:rPr>
            </w:pPr>
            <w:r w:rsidRPr="003B516B">
              <w:rPr>
                <w:rFonts w:ascii="Helvetica Neue" w:hAnsi="Helvetica Neue" w:cs="Helvetica Neue"/>
                <w:b/>
                <w:bCs/>
                <w:kern w:val="0"/>
                <w:sz w:val="26"/>
                <w:szCs w:val="26"/>
              </w:rPr>
              <w:t>Azure Face API</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6F9D6E" w14:textId="77777777" w:rsidR="00B22BBA" w:rsidRPr="003B516B" w:rsidRDefault="00B22BBA">
            <w:pPr>
              <w:autoSpaceDE w:val="0"/>
              <w:autoSpaceDN w:val="0"/>
              <w:adjustRightInd w:val="0"/>
              <w:spacing w:after="0" w:line="240" w:lineRule="auto"/>
              <w:jc w:val="center"/>
              <w:rPr>
                <w:rFonts w:ascii="Helvetica" w:hAnsi="Helvetica" w:cs="Helvetica"/>
                <w:kern w:val="0"/>
              </w:rPr>
            </w:pPr>
            <w:r w:rsidRPr="003B516B">
              <w:rPr>
                <w:rFonts w:ascii="Helvetica Neue" w:hAnsi="Helvetica Neue" w:cs="Helvetica Neue"/>
                <w:b/>
                <w:bCs/>
                <w:kern w:val="0"/>
                <w:sz w:val="26"/>
                <w:szCs w:val="26"/>
              </w:rPr>
              <w:t>Face++ (</w:t>
            </w:r>
            <w:proofErr w:type="spellStart"/>
            <w:r w:rsidRPr="003B516B">
              <w:rPr>
                <w:rFonts w:ascii="Helvetica Neue" w:hAnsi="Helvetica Neue" w:cs="Helvetica Neue"/>
                <w:b/>
                <w:bCs/>
                <w:kern w:val="0"/>
                <w:sz w:val="26"/>
                <w:szCs w:val="26"/>
              </w:rPr>
              <w:t>Megvii</w:t>
            </w:r>
            <w:proofErr w:type="spellEnd"/>
            <w:r w:rsidRPr="003B516B">
              <w:rPr>
                <w:rFonts w:ascii="Helvetica Neue" w:hAnsi="Helvetica Neue" w:cs="Helvetica Neue"/>
                <w:b/>
                <w:bCs/>
                <w:kern w:val="0"/>
                <w:sz w:val="26"/>
                <w:szCs w:val="26"/>
              </w:rPr>
              <w:t>)</w:t>
            </w:r>
          </w:p>
        </w:tc>
      </w:tr>
      <w:tr w:rsidR="00B22BBA" w:rsidRPr="003B516B" w14:paraId="0636D89D" w14:textId="77777777">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349F5A3"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Face Matching</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761206B"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Yes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425772D"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Yes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C59A5B5"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Yes</w:t>
            </w:r>
          </w:p>
        </w:tc>
      </w:tr>
      <w:tr w:rsidR="00B22BBA" w:rsidRPr="003B516B" w14:paraId="1FA3D665" w14:textId="77777777">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120B9EF"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Liveness Detection</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F89B075"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Yes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0435FE8"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Yes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3C31FB2"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Yes</w:t>
            </w:r>
          </w:p>
        </w:tc>
      </w:tr>
      <w:tr w:rsidR="00B22BBA" w:rsidRPr="003B516B" w14:paraId="51FC08B5" w14:textId="77777777">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B64955D"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Bias Auditing</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CC3053A"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Yes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0AC3FE3"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Yes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B1BBBAF" w14:textId="77777777" w:rsidR="00B22BBA" w:rsidRPr="003B516B" w:rsidRDefault="00B22B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p>
        </w:tc>
      </w:tr>
      <w:tr w:rsidR="00B22BBA" w:rsidRPr="003B516B" w14:paraId="2509FD48" w14:textId="77777777">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E6E351"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GDPR Alignment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0AB72EA"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Yes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C6468B4"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Yes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311983C"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Partial</w:t>
            </w:r>
          </w:p>
        </w:tc>
      </w:tr>
      <w:tr w:rsidR="00B22BBA" w:rsidRPr="003B516B" w14:paraId="45141AD4" w14:textId="77777777">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B467193"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Explainability Tools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87FD3A5"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Limited</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AE7201B"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Limited</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FC78A5F"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None</w:t>
            </w:r>
          </w:p>
        </w:tc>
      </w:tr>
      <w:tr w:rsidR="00B22BBA" w:rsidRPr="003B516B" w14:paraId="643F3F2F" w14:textId="77777777">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F561953"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Offline Support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516449F"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Cloud only</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2533579" w14:textId="77777777" w:rsidR="00B22BBA" w:rsidRPr="003B516B" w:rsidRDefault="00B22BBA">
            <w:pPr>
              <w:autoSpaceDE w:val="0"/>
              <w:autoSpaceDN w:val="0"/>
              <w:adjustRightInd w:val="0"/>
              <w:spacing w:after="0" w:line="240" w:lineRule="auto"/>
              <w:rPr>
                <w:rFonts w:ascii="Helvetica" w:hAnsi="Helvetica" w:cs="Helvetica"/>
                <w:kern w:val="0"/>
              </w:rPr>
            </w:pPr>
            <w:r w:rsidRPr="003B516B">
              <w:rPr>
                <w:rFonts w:ascii="Helvetica Neue" w:hAnsi="Helvetica Neue" w:cs="Helvetica Neue"/>
                <w:kern w:val="0"/>
                <w:sz w:val="26"/>
                <w:szCs w:val="26"/>
              </w:rPr>
              <w:t>Via containers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D370ECB" w14:textId="77777777" w:rsidR="00B22BBA" w:rsidRPr="003B516B" w:rsidRDefault="00B22BBA">
            <w:pPr>
              <w:autoSpaceDE w:val="0"/>
              <w:autoSpaceDN w:val="0"/>
              <w:adjustRightInd w:val="0"/>
              <w:spacing w:after="0" w:line="240" w:lineRule="auto"/>
              <w:rPr>
                <w:rFonts w:ascii="Helvetica Neue" w:hAnsi="Helvetica Neue" w:cs="Helvetica Neue"/>
                <w:kern w:val="0"/>
                <w:sz w:val="26"/>
                <w:szCs w:val="26"/>
              </w:rPr>
            </w:pPr>
            <w:r w:rsidRPr="003B516B">
              <w:rPr>
                <w:rFonts w:ascii="Helvetica Neue" w:hAnsi="Helvetica Neue" w:cs="Helvetica Neue"/>
                <w:kern w:val="0"/>
                <w:sz w:val="26"/>
                <w:szCs w:val="26"/>
              </w:rPr>
              <w:t>SDK deployment</w:t>
            </w:r>
          </w:p>
        </w:tc>
      </w:tr>
    </w:tbl>
    <w:p w14:paraId="57ACCB02" w14:textId="77777777" w:rsidR="003F76EF" w:rsidRDefault="003F76EF" w:rsidP="000230E1">
      <w:pPr>
        <w:jc w:val="both"/>
        <w:rPr>
          <w:rFonts w:ascii="AppleSystemUIFont" w:hAnsi="AppleSystemUIFont" w:cs="AppleSystemUIFont"/>
          <w:kern w:val="0"/>
          <w:sz w:val="26"/>
          <w:szCs w:val="26"/>
        </w:rPr>
      </w:pPr>
    </w:p>
    <w:p w14:paraId="4E255DE4" w14:textId="77777777" w:rsidR="0096716F" w:rsidRDefault="0096716F" w:rsidP="000230E1">
      <w:pPr>
        <w:jc w:val="both"/>
        <w:rPr>
          <w:rFonts w:ascii="AppleSystemUIFont" w:hAnsi="AppleSystemUIFont" w:cs="AppleSystemUIFont"/>
          <w:kern w:val="0"/>
          <w:sz w:val="26"/>
          <w:szCs w:val="26"/>
        </w:rPr>
      </w:pPr>
    </w:p>
    <w:p w14:paraId="47D8018E" w14:textId="77777777" w:rsidR="0096716F" w:rsidRDefault="0096716F" w:rsidP="000230E1">
      <w:pPr>
        <w:jc w:val="both"/>
        <w:rPr>
          <w:rFonts w:ascii="AppleSystemUIFont" w:hAnsi="AppleSystemUIFont" w:cs="AppleSystemUIFont"/>
          <w:kern w:val="0"/>
          <w:sz w:val="26"/>
          <w:szCs w:val="26"/>
        </w:rPr>
      </w:pPr>
    </w:p>
    <w:p w14:paraId="3AEFB580" w14:textId="77777777" w:rsidR="0096716F" w:rsidRDefault="0096716F" w:rsidP="000230E1">
      <w:pPr>
        <w:jc w:val="both"/>
        <w:rPr>
          <w:rFonts w:ascii="AppleSystemUIFont" w:hAnsi="AppleSystemUIFont" w:cs="AppleSystemUIFont"/>
          <w:kern w:val="0"/>
          <w:sz w:val="26"/>
          <w:szCs w:val="26"/>
        </w:rPr>
      </w:pPr>
    </w:p>
    <w:p w14:paraId="53E4BD85" w14:textId="49DB0125" w:rsidR="0096716F" w:rsidRDefault="00202830" w:rsidP="00202830">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4824F3AA" w14:textId="77777777" w:rsidR="0096716F" w:rsidRPr="003B516B" w:rsidRDefault="0096716F" w:rsidP="0096716F">
      <w:pPr>
        <w:pStyle w:val="Heading2"/>
      </w:pPr>
      <w:bookmarkStart w:id="7" w:name="_Toc202522706"/>
      <w:r w:rsidRPr="003B516B">
        <w:lastRenderedPageBreak/>
        <w:t>Serverless Computing in Image Processing</w:t>
      </w:r>
      <w:bookmarkEnd w:id="7"/>
      <w:r w:rsidRPr="003B516B">
        <w:t xml:space="preserve">  </w:t>
      </w:r>
    </w:p>
    <w:p w14:paraId="4CA49580" w14:textId="77777777" w:rsidR="0096716F" w:rsidRPr="003B516B" w:rsidRDefault="0096716F" w:rsidP="0096716F">
      <w:pPr>
        <w:autoSpaceDE w:val="0"/>
        <w:autoSpaceDN w:val="0"/>
        <w:adjustRightInd w:val="0"/>
        <w:spacing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For analysing images tasks, Serverless architectures such as AWS Lambda, Azure Functions, and Google Cloud Functions offer elasticity, cost effectiveness, and event-driven processing that is perfect [5][6]. Such platforms facilitate flexible development, lower operating overhead, and seamlessly interact with databases as well as storage in the cloud. </w:t>
      </w:r>
      <w:proofErr w:type="gramStart"/>
      <w:r w:rsidRPr="003B516B">
        <w:rPr>
          <w:rFonts w:ascii="AppleSystemUIFont" w:hAnsi="AppleSystemUIFont" w:cs="AppleSystemUIFont"/>
          <w:kern w:val="0"/>
          <w:sz w:val="26"/>
          <w:szCs w:val="26"/>
        </w:rPr>
        <w:t>In order to</w:t>
      </w:r>
      <w:proofErr w:type="gramEnd"/>
      <w:r w:rsidRPr="003B516B">
        <w:rPr>
          <w:rFonts w:ascii="AppleSystemUIFont" w:hAnsi="AppleSystemUIFont" w:cs="AppleSystemUIFont"/>
          <w:kern w:val="0"/>
          <w:sz w:val="26"/>
          <w:szCs w:val="26"/>
        </w:rPr>
        <w:t xml:space="preserve"> lower latency in real-time use cases, Serverless designs are becoming paired with edge computing. Vendor lock-in, execution time constraints, and cold start delays continue to be major obstacles [5].</w:t>
      </w:r>
    </w:p>
    <w:p w14:paraId="2444A306" w14:textId="6FA39ED9" w:rsidR="00F33D91" w:rsidRDefault="0096716F" w:rsidP="00F33D91">
      <w:p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Serverless architectures additionally offer modularity in the setting of facial image processing, which makes it easier to integrate various APIs and services. For example,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xml:space="preserve"> can be combined with Azure Face API or with custom open-source components. Because of this flexibility, developers can put together innovative solutions without having to worry about complicated server infrastructures. Additionally, Serverless designs facilitate event-driven processing pipelines, allowing for instantaneous reaction to triggers such as image uploads. This makes them perfect for use cases involving facial verification that require real-time or nearly real-time responses. By integrating audit, logging, and security features into cloud-native processes, these architectures can also make compliance easier</w:t>
      </w:r>
      <w:r w:rsidR="00987B65">
        <w:rPr>
          <w:rFonts w:ascii="AppleSystemUIFont" w:hAnsi="AppleSystemUIFont" w:cs="AppleSystemUIFont"/>
          <w:kern w:val="0"/>
          <w:sz w:val="26"/>
          <w:szCs w:val="26"/>
        </w:rPr>
        <w:t xml:space="preserve"> [6]</w:t>
      </w:r>
      <w:r w:rsidRPr="003B516B">
        <w:rPr>
          <w:rFonts w:ascii="AppleSystemUIFont" w:hAnsi="AppleSystemUIFont" w:cs="AppleSystemUIFont"/>
          <w:kern w:val="0"/>
          <w:sz w:val="26"/>
          <w:szCs w:val="26"/>
        </w:rPr>
        <w:t>.</w:t>
      </w:r>
    </w:p>
    <w:p w14:paraId="782EE8B4" w14:textId="77777777" w:rsidR="00F33D91" w:rsidRPr="003B516B" w:rsidRDefault="00F33D91" w:rsidP="00F33D91">
      <w:pPr>
        <w:pStyle w:val="Heading2"/>
      </w:pPr>
      <w:bookmarkStart w:id="8" w:name="_Toc202522707"/>
      <w:r w:rsidRPr="003B516B">
        <w:t xml:space="preserve">Amazon </w:t>
      </w:r>
      <w:proofErr w:type="spellStart"/>
      <w:r w:rsidRPr="003B516B">
        <w:t>Rekognition</w:t>
      </w:r>
      <w:proofErr w:type="spellEnd"/>
      <w:r w:rsidRPr="003B516B">
        <w:t xml:space="preserve"> for Facial Similarity</w:t>
      </w:r>
      <w:bookmarkEnd w:id="8"/>
    </w:p>
    <w:p w14:paraId="3AA24531" w14:textId="72A0E9F4" w:rsidR="00F33D91" w:rsidRPr="003B516B" w:rsidRDefault="00F33D91" w:rsidP="00F33D91">
      <w:pPr>
        <w:spacing w:before="240"/>
        <w:jc w:val="both"/>
        <w:rPr>
          <w:rFonts w:ascii="AppleSystemUIFont" w:hAnsi="AppleSystemUIFont" w:cs="AppleSystemUIFont"/>
          <w:kern w:val="0"/>
          <w:sz w:val="26"/>
          <w:szCs w:val="26"/>
        </w:rPr>
      </w:pP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xml:space="preserve"> by Amazon provides models that have been trained which can compare, analyse, and detect faces. The integration into verification of identity workflows is made easier with its Amazon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w:t>
      </w:r>
      <w:proofErr w:type="spellStart"/>
      <w:r w:rsidRPr="003B516B">
        <w:rPr>
          <w:rFonts w:ascii="AppleSystemUIFont" w:hAnsi="AppleSystemUIFont" w:cs="AppleSystemUIFont"/>
          <w:kern w:val="0"/>
          <w:sz w:val="26"/>
          <w:szCs w:val="26"/>
        </w:rPr>
        <w:t>CompareFaces</w:t>
      </w:r>
      <w:proofErr w:type="spellEnd"/>
      <w:r w:rsidRPr="003B516B">
        <w:rPr>
          <w:rFonts w:ascii="AppleSystemUIFont" w:hAnsi="AppleSystemUIFont" w:cs="AppleSystemUIFont"/>
          <w:kern w:val="0"/>
          <w:sz w:val="26"/>
          <w:szCs w:val="26"/>
        </w:rPr>
        <w:t xml:space="preserve"> API, which calculates a similarity score between faces in two images [1</w:t>
      </w:r>
      <w:r w:rsidR="00FF186C">
        <w:rPr>
          <w:rFonts w:ascii="AppleSystemUIFont" w:hAnsi="AppleSystemUIFont" w:cs="AppleSystemUIFont"/>
          <w:kern w:val="0"/>
          <w:sz w:val="26"/>
          <w:szCs w:val="26"/>
        </w:rPr>
        <w:t>4</w:t>
      </w:r>
      <w:r w:rsidRPr="003B516B">
        <w:rPr>
          <w:rFonts w:ascii="AppleSystemUIFont" w:hAnsi="AppleSystemUIFont" w:cs="AppleSystemUIFont"/>
          <w:kern w:val="0"/>
          <w:sz w:val="26"/>
          <w:szCs w:val="26"/>
        </w:rPr>
        <w:t xml:space="preserve">]. Although research has expressed concerns regarding bias, specifically </w:t>
      </w:r>
      <w:proofErr w:type="gramStart"/>
      <w:r w:rsidRPr="003B516B">
        <w:rPr>
          <w:rFonts w:ascii="AppleSystemUIFont" w:hAnsi="AppleSystemUIFont" w:cs="AppleSystemUIFont"/>
          <w:kern w:val="0"/>
          <w:sz w:val="26"/>
          <w:szCs w:val="26"/>
        </w:rPr>
        <w:t>with regard to</w:t>
      </w:r>
      <w:proofErr w:type="gramEnd"/>
      <w:r w:rsidRPr="003B516B">
        <w:rPr>
          <w:rFonts w:ascii="AppleSystemUIFont" w:hAnsi="AppleSystemUIFont" w:cs="AppleSystemUIFont"/>
          <w:kern w:val="0"/>
          <w:sz w:val="26"/>
          <w:szCs w:val="26"/>
        </w:rPr>
        <w:t xml:space="preserve"> age, gender, and ethnicity, assessments of Amazon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xml:space="preserve"> have emphasised its excellent performance in controlled settings [12].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xml:space="preserve"> is an appropriate option for serverless applications that need on-demand facial comparison because of its scalability and API-driven interface [13].</w:t>
      </w:r>
    </w:p>
    <w:p w14:paraId="7E452FC1" w14:textId="77777777" w:rsidR="00F33D91" w:rsidRPr="003B516B" w:rsidRDefault="00F33D91" w:rsidP="00F33D91">
      <w:pPr>
        <w:pStyle w:val="Heading3"/>
      </w:pPr>
      <w:bookmarkStart w:id="9" w:name="_Toc202522708"/>
      <w:r w:rsidRPr="003B516B">
        <w:t>Challenges in Face Comparison for Official Records</w:t>
      </w:r>
      <w:bookmarkEnd w:id="9"/>
    </w:p>
    <w:p w14:paraId="43419B55" w14:textId="55CF8C7E" w:rsidR="0096716F" w:rsidRPr="003B516B" w:rsidRDefault="00F33D91" w:rsidP="00202830">
      <w:p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Even with advances in technology, there are still many obstacles to overcome when utilising facial recognition for official records management. Because facial features change over time, age progression is a well-known issue; systems may find it difficult to match images of people taken years apart [14]. Furthermore, adjustments to accessories, facial hair, and hairstyle can impact the accuracy of comparisons [15]. Handling biometric data is subject to stringent ethical and legal requirements, especially under frameworks like the GDPR. The implementation of facial comparison technologies in governmental settings requires that systems be transparent, equitable, and auditable.</w:t>
      </w:r>
      <w:r>
        <w:rPr>
          <w:rFonts w:ascii="AppleSystemUIFont" w:hAnsi="AppleSystemUIFont" w:cs="AppleSystemUIFont"/>
          <w:kern w:val="0"/>
          <w:sz w:val="26"/>
          <w:szCs w:val="26"/>
        </w:rPr>
        <w:br w:type="page"/>
      </w:r>
    </w:p>
    <w:p w14:paraId="49223C18" w14:textId="1E6C1CA4" w:rsidR="003F76EF" w:rsidRPr="003B516B" w:rsidRDefault="003F76EF" w:rsidP="00FF7758">
      <w:pPr>
        <w:pStyle w:val="Heading2"/>
      </w:pPr>
      <w:bookmarkStart w:id="10" w:name="_Toc202522709"/>
      <w:r w:rsidRPr="003B516B">
        <w:lastRenderedPageBreak/>
        <w:t xml:space="preserve">Ethical, </w:t>
      </w:r>
      <w:r w:rsidR="00B2630A">
        <w:t>L</w:t>
      </w:r>
      <w:r w:rsidRPr="003B516B">
        <w:t xml:space="preserve">egal and </w:t>
      </w:r>
      <w:r w:rsidR="00B2630A">
        <w:t>S</w:t>
      </w:r>
      <w:r w:rsidRPr="003B516B">
        <w:t xml:space="preserve">ocial </w:t>
      </w:r>
      <w:r w:rsidR="00B2630A">
        <w:t>C</w:t>
      </w:r>
      <w:r w:rsidRPr="003B516B">
        <w:t>onsideration</w:t>
      </w:r>
      <w:r w:rsidR="00B2630A">
        <w:t>s</w:t>
      </w:r>
      <w:bookmarkEnd w:id="10"/>
    </w:p>
    <w:p w14:paraId="251D65D9" w14:textId="2FC995E1" w:rsidR="00DC15E8" w:rsidRPr="003B516B" w:rsidRDefault="003F76EF" w:rsidP="007F1564">
      <w:p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Regulations such as the GDPR require biometric usage of data to be fair, transparent, and accountable [8][9]. Consent, purpose limitation, and the ability to view or remove data are all necessary. Facial recognition's role in civil liberties and surveillance is being questioned in public discussions around the world, leading to restrictions in some countries. More powerful oversight, empirical impact studies, and adhering to human rights principles are demanded by academic criticises [4]. Design guidance is provided by ISO</w:t>
      </w:r>
      <w:r w:rsidR="00361378">
        <w:rPr>
          <w:rFonts w:ascii="AppleSystemUIFont" w:hAnsi="AppleSystemUIFont" w:cs="AppleSystemUIFont"/>
          <w:kern w:val="0"/>
          <w:sz w:val="26"/>
          <w:szCs w:val="26"/>
        </w:rPr>
        <w:t xml:space="preserve"> </w:t>
      </w:r>
      <w:r w:rsidRPr="003B516B">
        <w:rPr>
          <w:rFonts w:ascii="AppleSystemUIFont" w:hAnsi="AppleSystemUIFont" w:cs="AppleSystemUIFont"/>
          <w:kern w:val="0"/>
          <w:sz w:val="26"/>
          <w:szCs w:val="26"/>
        </w:rPr>
        <w:t>IEC standards, but enforcement varies [10]. The possibility of function creep, in which systems are modified for unforeseen surveillance purposes, and the difficulties in gaining meaningful consent in automated settings are further ethical issues. Social discussions concerning racial profiling, misidentification, and how facial recognition technology exacerbates systemic injustices have been sparked by these technologies.</w:t>
      </w:r>
    </w:p>
    <w:p w14:paraId="2A2C0DA3" w14:textId="5E2B0AC5" w:rsidR="00714A15" w:rsidRPr="003B516B" w:rsidRDefault="00B2630A" w:rsidP="00B2630A">
      <w:pPr>
        <w:jc w:val="both"/>
        <w:rPr>
          <w:rFonts w:ascii="AppleSystemUIFont" w:hAnsi="AppleSystemUIFont" w:cs="AppleSystemUIFont"/>
          <w:kern w:val="0"/>
          <w:sz w:val="26"/>
          <w:szCs w:val="26"/>
        </w:rPr>
      </w:pPr>
      <w:r>
        <w:rPr>
          <w:rFonts w:ascii="AppleSystemUIFont" w:hAnsi="AppleSystemUIFont" w:cs="AppleSystemUIFont"/>
          <w:kern w:val="0"/>
          <w:sz w:val="26"/>
          <w:szCs w:val="26"/>
        </w:rPr>
        <w:t>Organisations like the IEEE have developed principles of ethics to help direct the creation of accountable facial recognition. Transparency, accountability, and human oversight in AI systems, such as biometrics, are promoted by the IEEE's Ethically Aligned Design initiative. It highlights how crucial explainability, public involvement, and bias audits are to system design. Guidelines for evaluating and reducing discriminatory outcomes are provided by standards such as IEEE P7003, which concentrate on algorithmic bias considerations. By using these frameworks, it will be possible to make certain that facial comparison technologies respect human rights and values of society</w:t>
      </w:r>
      <w:r w:rsidR="00121CD8">
        <w:rPr>
          <w:rFonts w:ascii="AppleSystemUIFont" w:hAnsi="AppleSystemUIFont" w:cs="AppleSystemUIFont"/>
          <w:kern w:val="0"/>
          <w:sz w:val="26"/>
          <w:szCs w:val="26"/>
        </w:rPr>
        <w:t xml:space="preserve"> [11]</w:t>
      </w:r>
      <w:r>
        <w:rPr>
          <w:rFonts w:ascii="AppleSystemUIFont" w:hAnsi="AppleSystemUIFont" w:cs="AppleSystemUIFont"/>
          <w:kern w:val="0"/>
          <w:sz w:val="26"/>
          <w:szCs w:val="26"/>
        </w:rPr>
        <w:t>.</w:t>
      </w:r>
    </w:p>
    <w:p w14:paraId="38B4DCD8" w14:textId="77777777" w:rsidR="00E83D7B" w:rsidRDefault="00E83D7B">
      <w:pPr>
        <w:rPr>
          <w:rFonts w:asciiTheme="majorHAnsi" w:eastAsiaTheme="majorEastAsia" w:hAnsiTheme="majorHAnsi" w:cstheme="majorBidi"/>
          <w:color w:val="0F4761" w:themeColor="accent1" w:themeShade="BF"/>
          <w:sz w:val="32"/>
          <w:szCs w:val="32"/>
        </w:rPr>
      </w:pPr>
      <w:r>
        <w:br w:type="page"/>
      </w:r>
    </w:p>
    <w:p w14:paraId="0FDB806B" w14:textId="5EECACFA" w:rsidR="00714A15" w:rsidRPr="003B516B" w:rsidRDefault="00714A15" w:rsidP="00270AAB">
      <w:pPr>
        <w:pStyle w:val="Heading2"/>
      </w:pPr>
      <w:bookmarkStart w:id="11" w:name="_Toc202522710"/>
      <w:r w:rsidRPr="003B516B">
        <w:lastRenderedPageBreak/>
        <w:t xml:space="preserve">Gaps </w:t>
      </w:r>
      <w:r w:rsidR="00B2630A">
        <w:t>i</w:t>
      </w:r>
      <w:r w:rsidRPr="003B516B">
        <w:t>n Existing Solutions</w:t>
      </w:r>
      <w:bookmarkEnd w:id="11"/>
    </w:p>
    <w:p w14:paraId="36DE0F97" w14:textId="0008E143" w:rsidR="009A1D4E" w:rsidRPr="003B516B" w:rsidRDefault="00630E59" w:rsidP="009A1D4E">
      <w:pPr>
        <w:autoSpaceDE w:val="0"/>
        <w:autoSpaceDN w:val="0"/>
        <w:adjustRightInd w:val="0"/>
        <w:spacing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The existing literature on facial comparison and technological solutions has </w:t>
      </w:r>
      <w:proofErr w:type="gramStart"/>
      <w:r w:rsidRPr="003B516B">
        <w:rPr>
          <w:rFonts w:ascii="AppleSystemUIFont" w:hAnsi="AppleSystemUIFont" w:cs="AppleSystemUIFont"/>
          <w:kern w:val="0"/>
          <w:sz w:val="26"/>
          <w:szCs w:val="26"/>
        </w:rPr>
        <w:t>a number of</w:t>
      </w:r>
      <w:proofErr w:type="gramEnd"/>
      <w:r w:rsidRPr="003B516B">
        <w:rPr>
          <w:rFonts w:ascii="AppleSystemUIFont" w:hAnsi="AppleSystemUIFont" w:cs="AppleSystemUIFont"/>
          <w:kern w:val="0"/>
          <w:sz w:val="26"/>
          <w:szCs w:val="26"/>
        </w:rPr>
        <w:t xml:space="preserve"> significant gaps which leave room for more investigation. The lack of studies on the effects of glare, light reflection, and uneven lighting on facial similarity scoring is one significant gap. Light artefacts are frequent in real-world settings and can seriously impair system accuracy, particularly in online or self-service photo submission circumstances. Nevertheless, only a small number of studies have offered mitigation strategies for automated systems or thoroughly assessed effectiveness under such circumstances.</w:t>
      </w:r>
    </w:p>
    <w:p w14:paraId="6D042EEA" w14:textId="77777777" w:rsidR="00AA773C" w:rsidRDefault="003F60DE" w:rsidP="007F1564">
      <w:pPr>
        <w:autoSpaceDE w:val="0"/>
        <w:autoSpaceDN w:val="0"/>
        <w:adjustRightInd w:val="0"/>
        <w:spacing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Age progression is another area that has not received enough attention. Images of a single person taken years apart are frequently difficult for existing systems to match, especially during times of major facial change like adolescence or advanced ageing. This calls into question the inclusiveness and fairness of identity verification. Furthermore, little research has been done on training facial comparison models by combining datasets that represent different genders, ages, and ethnicities. The current systems' capacity to provide impartial and equitable performance across demographic groups is constrained by the lack of such large, balanced datasets.</w:t>
      </w:r>
    </w:p>
    <w:p w14:paraId="444BC371" w14:textId="4B5F3DCF" w:rsidR="00ED5AFB" w:rsidRPr="003B516B" w:rsidRDefault="003F60DE" w:rsidP="007F1564">
      <w:pPr>
        <w:autoSpaceDE w:val="0"/>
        <w:autoSpaceDN w:val="0"/>
        <w:adjustRightInd w:val="0"/>
        <w:spacing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Furthermore, </w:t>
      </w:r>
      <w:proofErr w:type="gramStart"/>
      <w:r w:rsidRPr="003B516B">
        <w:rPr>
          <w:rFonts w:ascii="AppleSystemUIFont" w:hAnsi="AppleSystemUIFont" w:cs="AppleSystemUIFont"/>
          <w:kern w:val="0"/>
          <w:sz w:val="26"/>
          <w:szCs w:val="26"/>
        </w:rPr>
        <w:t>the majority of</w:t>
      </w:r>
      <w:proofErr w:type="gramEnd"/>
      <w:r w:rsidRPr="003B516B">
        <w:rPr>
          <w:rFonts w:ascii="AppleSystemUIFont" w:hAnsi="AppleSystemUIFont" w:cs="AppleSystemUIFont"/>
          <w:kern w:val="0"/>
          <w:sz w:val="26"/>
          <w:szCs w:val="26"/>
        </w:rPr>
        <w:t xml:space="preserve"> published trials and benchmarks have limited applicability in large-scale operational environments due to their reliance on small or restricted datasets.</w:t>
      </w:r>
      <w:r w:rsidR="003935F4" w:rsidRPr="003B516B">
        <w:rPr>
          <w:rFonts w:ascii="AppleSystemUIFont" w:hAnsi="AppleSystemUIFont" w:cs="AppleSystemUIFont"/>
          <w:kern w:val="0"/>
          <w:sz w:val="26"/>
          <w:szCs w:val="26"/>
        </w:rPr>
        <w:t xml:space="preserve"> </w:t>
      </w:r>
      <w:r w:rsidR="0001689D" w:rsidRPr="003B516B">
        <w:rPr>
          <w:rFonts w:ascii="AppleSystemUIFont" w:hAnsi="AppleSystemUIFont" w:cs="AppleSystemUIFont"/>
          <w:kern w:val="0"/>
          <w:sz w:val="26"/>
          <w:szCs w:val="26"/>
        </w:rPr>
        <w:t>Research that tests facial comparison technologies on a variety of representative datasets, assesses how resilient they are to these difficult factors, and creates workable plans to improve resilience in real-world deployments is obviously needed.</w:t>
      </w:r>
      <w:r w:rsidR="00ED5AFB" w:rsidRPr="003B516B">
        <w:rPr>
          <w:rFonts w:ascii="AppleSystemUIFont" w:hAnsi="AppleSystemUIFont" w:cs="AppleSystemUIFont"/>
          <w:kern w:val="0"/>
          <w:sz w:val="26"/>
          <w:szCs w:val="26"/>
        </w:rPr>
        <w:br w:type="page"/>
      </w:r>
    </w:p>
    <w:p w14:paraId="30F5E1CE" w14:textId="25543B0E" w:rsidR="007F25E2" w:rsidRDefault="007F25E2" w:rsidP="007F25E2">
      <w:pPr>
        <w:pStyle w:val="Heading2"/>
      </w:pPr>
      <w:bookmarkStart w:id="12" w:name="_Toc202522711"/>
      <w:r>
        <w:lastRenderedPageBreak/>
        <w:t>Case Studies</w:t>
      </w:r>
      <w:bookmarkEnd w:id="12"/>
    </w:p>
    <w:p w14:paraId="268898E5" w14:textId="5C56B683" w:rsidR="007F25E2" w:rsidRDefault="00720EB5" w:rsidP="00CA2C4A">
      <w:pPr>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The possibilities and constraints of facial comparison technologies in verification of identity are demonstrated by </w:t>
      </w:r>
      <w:proofErr w:type="gramStart"/>
      <w:r>
        <w:rPr>
          <w:rFonts w:ascii="AppleSystemUIFont" w:hAnsi="AppleSystemUIFont" w:cs="AppleSystemUIFont"/>
          <w:kern w:val="0"/>
          <w:sz w:val="26"/>
          <w:szCs w:val="26"/>
        </w:rPr>
        <w:t>a number of</w:t>
      </w:r>
      <w:proofErr w:type="gramEnd"/>
      <w:r>
        <w:rPr>
          <w:rFonts w:ascii="AppleSystemUIFont" w:hAnsi="AppleSystemUIFont" w:cs="AppleSystemUIFont"/>
          <w:kern w:val="0"/>
          <w:sz w:val="26"/>
          <w:szCs w:val="26"/>
        </w:rPr>
        <w:t xml:space="preserve"> case studies. For border and passport checks, the Home Office tested facial recognition software, such as Amazon </w:t>
      </w:r>
      <w:proofErr w:type="spellStart"/>
      <w:r>
        <w:rPr>
          <w:rFonts w:ascii="AppleSystemUIFont" w:hAnsi="AppleSystemUIFont" w:cs="AppleSystemUIFont"/>
          <w:kern w:val="0"/>
          <w:sz w:val="26"/>
          <w:szCs w:val="26"/>
        </w:rPr>
        <w:t>Rekognition</w:t>
      </w:r>
      <w:proofErr w:type="spellEnd"/>
      <w:r>
        <w:rPr>
          <w:rFonts w:ascii="AppleSystemUIFont" w:hAnsi="AppleSystemUIFont" w:cs="AppleSystemUIFont"/>
          <w:kern w:val="0"/>
          <w:sz w:val="26"/>
          <w:szCs w:val="26"/>
        </w:rPr>
        <w:t>. Although this increased efficiency, it also caused false positives and raised concerns about fairness, especially for darker-skinned people and non-frontal images [4][7]. In addition, a BBC report revealed that passport photo checkers were biassed, with darker in colour women nearly twice as likely as lighter coloured women to have legitimate photos incorrectly rejected [</w:t>
      </w:r>
      <w:r w:rsidR="00CB5ACA">
        <w:rPr>
          <w:rFonts w:ascii="AppleSystemUIFont" w:hAnsi="AppleSystemUIFont" w:cs="AppleSystemUIFont"/>
          <w:kern w:val="0"/>
          <w:sz w:val="26"/>
          <w:szCs w:val="26"/>
        </w:rPr>
        <w:t>13</w:t>
      </w:r>
      <w:r>
        <w:rPr>
          <w:rFonts w:ascii="AppleSystemUIFont" w:hAnsi="AppleSystemUIFont" w:cs="AppleSystemUIFont"/>
          <w:kern w:val="0"/>
          <w:sz w:val="26"/>
          <w:szCs w:val="26"/>
        </w:rPr>
        <w:t>].</w:t>
      </w:r>
    </w:p>
    <w:p w14:paraId="7252F495" w14:textId="6AAB3828" w:rsidR="00720EB5" w:rsidRDefault="000F022B" w:rsidP="00CA2C4A">
      <w:pPr>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In Australia, banks implemented digital onboarding using the Microsoft Azure Face API, which decreased fraud but raised privacy and incorrect identification issues when the quality of images was poor [7]. According to NIST benchmarks, accuracy decreases when there is poor lighting, occlusion, or age progression, even though commercial APIs such as </w:t>
      </w:r>
      <w:proofErr w:type="spellStart"/>
      <w:r>
        <w:rPr>
          <w:rFonts w:ascii="AppleSystemUIFont" w:hAnsi="AppleSystemUIFont" w:cs="AppleSystemUIFont"/>
          <w:kern w:val="0"/>
          <w:sz w:val="26"/>
          <w:szCs w:val="26"/>
        </w:rPr>
        <w:t>Rekognition</w:t>
      </w:r>
      <w:proofErr w:type="spellEnd"/>
      <w:r>
        <w:rPr>
          <w:rFonts w:ascii="AppleSystemUIFont" w:hAnsi="AppleSystemUIFont" w:cs="AppleSystemUIFont"/>
          <w:kern w:val="0"/>
          <w:sz w:val="26"/>
          <w:szCs w:val="26"/>
        </w:rPr>
        <w:t xml:space="preserve"> and Azure Face API perform well on high-quality, frontal images [7]. Although they need more engineering work.</w:t>
      </w:r>
    </w:p>
    <w:p w14:paraId="44F49423" w14:textId="692DBBC9" w:rsidR="00CA2C4A" w:rsidRDefault="00CA2C4A" w:rsidP="00CA2C4A">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Overall, when implementing facial comparison in operational settings, these assessments highlight the necessity of thorough testing, suitable configuration, and fairness monitoring.</w:t>
      </w:r>
    </w:p>
    <w:p w14:paraId="1C7A7425" w14:textId="75E3E099" w:rsidR="00CA2C4A" w:rsidRDefault="00CA2C4A" w:rsidP="00720EB5">
      <w:pPr>
        <w:jc w:val="both"/>
      </w:pPr>
    </w:p>
    <w:p w14:paraId="6F2AD801" w14:textId="1B83F90B" w:rsidR="00ED5AFB" w:rsidRPr="003B516B" w:rsidRDefault="00ED5AFB" w:rsidP="00270AAB">
      <w:pPr>
        <w:pStyle w:val="Heading2"/>
      </w:pPr>
      <w:bookmarkStart w:id="13" w:name="_Toc202522712"/>
      <w:r w:rsidRPr="003B516B">
        <w:t>Conclusion</w:t>
      </w:r>
      <w:bookmarkEnd w:id="13"/>
    </w:p>
    <w:p w14:paraId="190DFBAF" w14:textId="09B46574" w:rsidR="00B82AD2" w:rsidRPr="003B516B" w:rsidRDefault="00D5621C" w:rsidP="00ED5AFB">
      <w:p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The review of the literature shows that although facial comparison technologies have made great strides, there are still gaps in their use for actual identity verification, especially in high-volume situation</w:t>
      </w:r>
      <w:r w:rsidR="00BC5B97">
        <w:rPr>
          <w:rFonts w:ascii="AppleSystemUIFont" w:hAnsi="AppleSystemUIFont" w:cs="AppleSystemUIFont"/>
          <w:kern w:val="0"/>
          <w:sz w:val="26"/>
          <w:szCs w:val="26"/>
        </w:rPr>
        <w:t>s</w:t>
      </w:r>
      <w:r w:rsidRPr="003B516B">
        <w:rPr>
          <w:rFonts w:ascii="AppleSystemUIFont" w:hAnsi="AppleSystemUIFont" w:cs="AppleSystemUIFont"/>
          <w:kern w:val="0"/>
          <w:sz w:val="26"/>
          <w:szCs w:val="26"/>
        </w:rPr>
        <w:t xml:space="preserve">. Research demonstrates that current solutions frequently lack transparency and strong bias mitigation, highlighting issues with light reflection, age progression, demographic fairness, and dataset diversity. A promising deployment model is provided by the serverless architecture, which combines scalability with the modular integration of technologies such as Azure Face API and Amazon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Building on these discoveries, this study assesses and uses facial comparison tools in a new operational setting with the goal of enhancing their practicality, accuracy, and fairness.</w:t>
      </w:r>
      <w:r w:rsidR="00B82AD2" w:rsidRPr="003B516B">
        <w:rPr>
          <w:rFonts w:ascii="AppleSystemUIFont" w:hAnsi="AppleSystemUIFont" w:cs="AppleSystemUIFont"/>
          <w:kern w:val="0"/>
          <w:sz w:val="26"/>
          <w:szCs w:val="26"/>
        </w:rPr>
        <w:br w:type="page"/>
      </w:r>
    </w:p>
    <w:p w14:paraId="4385F68D" w14:textId="77777777" w:rsidR="00B71D82" w:rsidRPr="003B516B" w:rsidRDefault="00B82AD2" w:rsidP="00270AAB">
      <w:pPr>
        <w:pStyle w:val="Heading1"/>
      </w:pPr>
      <w:bookmarkStart w:id="14" w:name="_Toc202522713"/>
      <w:r w:rsidRPr="003B516B">
        <w:lastRenderedPageBreak/>
        <w:t>Background, Context, and Rationale</w:t>
      </w:r>
      <w:bookmarkEnd w:id="14"/>
    </w:p>
    <w:p w14:paraId="22AF185A" w14:textId="77777777" w:rsidR="005F37DC" w:rsidRPr="003B516B" w:rsidRDefault="005F37DC" w:rsidP="005F37DC">
      <w:p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The proposed research project focusses on digital identification verification using facial recognition technology. An established biometric method that is frequently used in fields like financial services, law enforcement, and border control is facial comparison. Nevertheless, not enough research has been done on its dependability in demanding, real-world identity validation tasks, like comparing the photos of driver's licenses. The processing of driving licence photo renewals, where clerks must rapidly ascertain whether a newly submitted image represents the same person as the current licence photo, is the operational context that this study focusses on.</w:t>
      </w:r>
    </w:p>
    <w:p w14:paraId="2C483FEE" w14:textId="77777777" w:rsidR="00DA361D" w:rsidRPr="003B516B" w:rsidRDefault="001B3EFF" w:rsidP="005F37DC">
      <w:p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Since public-sector organisations such the DVLA are looking for technological solutions that help employees and lower identity related inaccuracies the research is current and relevant. The practical requirement for tools that support decisions is evident given that over 450,000 photo renewals are submitted through every year, and clerks will have to go over each image in a matter of seconds. Prior efforts to employ automated classifiers have demonstrated shortcomings and was only focused on acceptance criteria rather than comparing images. The use of facial comparison tools, like Amazon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for driving licence photo matching in such applied contexts is also not well covered in the literature. Also, Minimal work carried in handling situations involving dim lighting, light reflection, or changes in facial expression over time, as well as limitations in accuracy.</w:t>
      </w:r>
    </w:p>
    <w:p w14:paraId="2B48EDC2" w14:textId="77777777" w:rsidR="00E25CF0" w:rsidRPr="003B516B" w:rsidRDefault="00E25CF0" w:rsidP="00E25CF0">
      <w:p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There are definite gaps in the literature that this study fills. </w:t>
      </w:r>
      <w:proofErr w:type="gramStart"/>
      <w:r w:rsidRPr="003B516B">
        <w:rPr>
          <w:rFonts w:ascii="AppleSystemUIFont" w:hAnsi="AppleSystemUIFont" w:cs="AppleSystemUIFont"/>
          <w:kern w:val="0"/>
          <w:sz w:val="26"/>
          <w:szCs w:val="26"/>
        </w:rPr>
        <w:t>Despite the fact that</w:t>
      </w:r>
      <w:proofErr w:type="gramEnd"/>
      <w:r w:rsidRPr="003B516B">
        <w:rPr>
          <w:rFonts w:ascii="AppleSystemUIFont" w:hAnsi="AppleSystemUIFont" w:cs="AppleSystemUIFont"/>
          <w:kern w:val="0"/>
          <w:sz w:val="26"/>
          <w:szCs w:val="26"/>
        </w:rPr>
        <w:t xml:space="preserve"> facial recognition systems have been thoroughly researched, little research has been done on how well they perform when comparing images that have been impacted by light artefacts, age progression, or when working with large, diverse datasets that represent a range of genders, ages, and ethnicities. </w:t>
      </w:r>
      <w:proofErr w:type="gramStart"/>
      <w:r w:rsidRPr="003B516B">
        <w:rPr>
          <w:rFonts w:ascii="AppleSystemUIFont" w:hAnsi="AppleSystemUIFont" w:cs="AppleSystemUIFont"/>
          <w:kern w:val="0"/>
          <w:sz w:val="26"/>
          <w:szCs w:val="26"/>
        </w:rPr>
        <w:t>The majority of</w:t>
      </w:r>
      <w:proofErr w:type="gramEnd"/>
      <w:r w:rsidRPr="003B516B">
        <w:rPr>
          <w:rFonts w:ascii="AppleSystemUIFont" w:hAnsi="AppleSystemUIFont" w:cs="AppleSystemUIFont"/>
          <w:kern w:val="0"/>
          <w:sz w:val="26"/>
          <w:szCs w:val="26"/>
        </w:rPr>
        <w:t xml:space="preserve"> existing research uses restricted datasets, which restricts its applicability in real-world settings. Instead of creating a brand-new facial comparison algorithm, the study aims to test and implement Amazon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xml:space="preserve"> in a fresh, real-world setting. The research intends to improve the fairness, accuracy, and efficiency of identity verification systems by methodically examining its dependability for driving licence photo comparison.</w:t>
      </w:r>
    </w:p>
    <w:p w14:paraId="35F584B7" w14:textId="3D52CB26" w:rsidR="006B62FC" w:rsidRPr="003B516B" w:rsidRDefault="006B62FC" w:rsidP="005F37DC">
      <w:p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br w:type="page"/>
      </w:r>
    </w:p>
    <w:p w14:paraId="25549670" w14:textId="3A92C44A" w:rsidR="006B62FC" w:rsidRPr="003B516B" w:rsidRDefault="006B62FC" w:rsidP="00270AAB">
      <w:pPr>
        <w:pStyle w:val="Heading1"/>
      </w:pPr>
      <w:bookmarkStart w:id="15" w:name="_Toc202522714"/>
      <w:r w:rsidRPr="003B516B">
        <w:lastRenderedPageBreak/>
        <w:t>Driver And Vehicle Licencing Agency</w:t>
      </w:r>
      <w:bookmarkEnd w:id="15"/>
    </w:p>
    <w:p w14:paraId="2B7DA84A" w14:textId="35E501EC" w:rsidR="00294E5A" w:rsidRPr="003B516B" w:rsidRDefault="008B16F3" w:rsidP="00294E5A">
      <w:pPr>
        <w:autoSpaceDE w:val="0"/>
        <w:autoSpaceDN w:val="0"/>
        <w:adjustRightInd w:val="0"/>
        <w:spacing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DVLA is essential to the upkeep of driver and vehicle records. Approximately 450,000 driving licence photo renewals and change of photo applications are submitted and processed by the DVLA annually. Each photograph must be manually evaluated by clerks to make sure it satisfies official acceptance standards, which include facial visibility, background colour, lighting, and size</w:t>
      </w:r>
      <w:r w:rsidR="00F02C83">
        <w:rPr>
          <w:rFonts w:ascii="AppleSystemUIFont" w:hAnsi="AppleSystemUIFont" w:cs="AppleSystemUIFont"/>
          <w:kern w:val="0"/>
          <w:sz w:val="26"/>
          <w:szCs w:val="26"/>
        </w:rPr>
        <w:t xml:space="preserve"> etc</w:t>
      </w:r>
      <w:r w:rsidRPr="003B516B">
        <w:rPr>
          <w:rFonts w:ascii="AppleSystemUIFont" w:hAnsi="AppleSystemUIFont" w:cs="AppleSystemUIFont"/>
          <w:kern w:val="0"/>
          <w:sz w:val="26"/>
          <w:szCs w:val="26"/>
        </w:rPr>
        <w:t>. Crucially, clerks need to confirm that the submitted photo is of the same person and stop identity theft by comparing it to the one that is currently on the licence.</w:t>
      </w:r>
    </w:p>
    <w:p w14:paraId="68930E0F" w14:textId="7C6DA23D" w:rsidR="00294E5A" w:rsidRPr="003B516B" w:rsidRDefault="00097017" w:rsidP="00294E5A">
      <w:pPr>
        <w:autoSpaceDE w:val="0"/>
        <w:autoSpaceDN w:val="0"/>
        <w:adjustRightInd w:val="0"/>
        <w:spacing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Clerks are usually expected to process each image rapidly so this task must be completed quickly. Human error is greatly increased by the large number of applications and the fast-paced environment. Fake or mismatched photos have been accepted in documented instances, which has weakened system trust and caused administrative problems. Without technological assistance, the manual nature of these checks puts a significant strain on employees and raises the possibility of errors.</w:t>
      </w:r>
    </w:p>
    <w:p w14:paraId="62E9CF19" w14:textId="26728377" w:rsidR="00097017" w:rsidRPr="003B516B" w:rsidRDefault="00D612FE" w:rsidP="00A821B7">
      <w:pPr>
        <w:autoSpaceDE w:val="0"/>
        <w:autoSpaceDN w:val="0"/>
        <w:adjustRightInd w:val="0"/>
        <w:spacing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Similar difficulties arise with the DVLA's online photo renewal procedure. </w:t>
      </w:r>
      <w:proofErr w:type="gramStart"/>
      <w:r w:rsidRPr="003B516B">
        <w:rPr>
          <w:rFonts w:ascii="AppleSystemUIFont" w:hAnsi="AppleSystemUIFont" w:cs="AppleSystemUIFont"/>
          <w:kern w:val="0"/>
          <w:sz w:val="26"/>
          <w:szCs w:val="26"/>
        </w:rPr>
        <w:t>At the moment</w:t>
      </w:r>
      <w:proofErr w:type="gramEnd"/>
      <w:r w:rsidRPr="003B516B">
        <w:rPr>
          <w:rFonts w:ascii="AppleSystemUIFont" w:hAnsi="AppleSystemUIFont" w:cs="AppleSystemUIFont"/>
          <w:kern w:val="0"/>
          <w:sz w:val="26"/>
          <w:szCs w:val="26"/>
        </w:rPr>
        <w:t xml:space="preserve">, no automated system checks to see if submitted images match current records or meet acceptance criteria. The possibility that invalid or non-compliant images will enter the workflow and later need manual intervention rises </w:t>
      </w:r>
      <w:proofErr w:type="gramStart"/>
      <w:r w:rsidRPr="003B516B">
        <w:rPr>
          <w:rFonts w:ascii="AppleSystemUIFont" w:hAnsi="AppleSystemUIFont" w:cs="AppleSystemUIFont"/>
          <w:kern w:val="0"/>
          <w:sz w:val="26"/>
          <w:szCs w:val="26"/>
        </w:rPr>
        <w:t>as a result of</w:t>
      </w:r>
      <w:proofErr w:type="gramEnd"/>
      <w:r w:rsidRPr="003B516B">
        <w:rPr>
          <w:rFonts w:ascii="AppleSystemUIFont" w:hAnsi="AppleSystemUIFont" w:cs="AppleSystemUIFont"/>
          <w:kern w:val="0"/>
          <w:sz w:val="26"/>
          <w:szCs w:val="26"/>
        </w:rPr>
        <w:t xml:space="preserve"> this lack of validation.</w:t>
      </w:r>
    </w:p>
    <w:p w14:paraId="38947A0B" w14:textId="22862A2B" w:rsidR="00A821B7" w:rsidRPr="003B516B" w:rsidRDefault="00A821B7" w:rsidP="00A821B7">
      <w:p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This project suggests incorporating Amazon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xml:space="preserve"> into the DVLA photo renewal procedure </w:t>
      </w:r>
      <w:proofErr w:type="gramStart"/>
      <w:r w:rsidRPr="003B516B">
        <w:rPr>
          <w:rFonts w:ascii="AppleSystemUIFont" w:hAnsi="AppleSystemUIFont" w:cs="AppleSystemUIFont"/>
          <w:kern w:val="0"/>
          <w:sz w:val="26"/>
          <w:szCs w:val="26"/>
        </w:rPr>
        <w:t>in order to</w:t>
      </w:r>
      <w:proofErr w:type="gramEnd"/>
      <w:r w:rsidRPr="003B516B">
        <w:rPr>
          <w:rFonts w:ascii="AppleSystemUIFont" w:hAnsi="AppleSystemUIFont" w:cs="AppleSystemUIFont"/>
          <w:kern w:val="0"/>
          <w:sz w:val="26"/>
          <w:szCs w:val="26"/>
        </w:rPr>
        <w:t xml:space="preserve"> address these problems. By automatically comparing the submitted photo to the preexisting image and generating a similarity score, recognition helps clerks make fast, accurate decisions. Furthermore, the technology can assist in verifying technical aspects of the image, like identifying meeting the criteria and a similarity score. By lowering identity-related errors, this solution seeks to increase the DVLA's photo verification process's effectiveness, dependability, and fairness.</w:t>
      </w:r>
    </w:p>
    <w:p w14:paraId="757F4F61" w14:textId="77777777" w:rsidR="00A821B7" w:rsidRPr="003B516B" w:rsidRDefault="00A821B7" w:rsidP="00A821B7">
      <w:pPr>
        <w:autoSpaceDE w:val="0"/>
        <w:autoSpaceDN w:val="0"/>
        <w:adjustRightInd w:val="0"/>
        <w:spacing w:after="0" w:line="240" w:lineRule="auto"/>
        <w:jc w:val="both"/>
        <w:rPr>
          <w:rFonts w:ascii="AppleSystemUIFont" w:hAnsi="AppleSystemUIFont" w:cs="AppleSystemUIFont"/>
          <w:kern w:val="0"/>
          <w:sz w:val="26"/>
          <w:szCs w:val="26"/>
        </w:rPr>
      </w:pPr>
    </w:p>
    <w:p w14:paraId="5F3E6414" w14:textId="77777777" w:rsidR="008B16F3" w:rsidRPr="003B516B" w:rsidRDefault="008B16F3" w:rsidP="008B16F3">
      <w:pPr>
        <w:autoSpaceDE w:val="0"/>
        <w:autoSpaceDN w:val="0"/>
        <w:adjustRightInd w:val="0"/>
        <w:spacing w:line="240" w:lineRule="auto"/>
        <w:jc w:val="both"/>
        <w:rPr>
          <w:rFonts w:ascii="AppleSystemUIFont" w:hAnsi="AppleSystemUIFont" w:cs="AppleSystemUIFont"/>
          <w:kern w:val="0"/>
          <w:sz w:val="26"/>
          <w:szCs w:val="26"/>
        </w:rPr>
      </w:pPr>
    </w:p>
    <w:p w14:paraId="500112D2" w14:textId="77777777" w:rsidR="006B62FC" w:rsidRPr="003B516B" w:rsidRDefault="006B62FC">
      <w:pPr>
        <w:rPr>
          <w:rFonts w:ascii="AppleSystemUIFont" w:hAnsi="AppleSystemUIFont" w:cs="AppleSystemUIFont"/>
          <w:kern w:val="0"/>
          <w:sz w:val="26"/>
          <w:szCs w:val="26"/>
        </w:rPr>
      </w:pPr>
      <w:r w:rsidRPr="003B516B">
        <w:rPr>
          <w:rFonts w:ascii="AppleSystemUIFont" w:hAnsi="AppleSystemUIFont" w:cs="AppleSystemUIFont"/>
          <w:kern w:val="0"/>
          <w:sz w:val="26"/>
          <w:szCs w:val="26"/>
        </w:rPr>
        <w:br w:type="page"/>
      </w:r>
    </w:p>
    <w:p w14:paraId="4A61A2FF" w14:textId="77777777" w:rsidR="00DD1FBA" w:rsidRPr="003B516B" w:rsidRDefault="00DD1FBA" w:rsidP="00270AAB">
      <w:pPr>
        <w:pStyle w:val="Heading1"/>
      </w:pPr>
      <w:bookmarkStart w:id="16" w:name="_Toc202522715"/>
      <w:r w:rsidRPr="003B516B">
        <w:lastRenderedPageBreak/>
        <w:t>Aims and Objectives</w:t>
      </w:r>
      <w:bookmarkEnd w:id="16"/>
    </w:p>
    <w:p w14:paraId="40963ECD" w14:textId="77777777" w:rsidR="00DD1FBA" w:rsidRPr="003B516B" w:rsidRDefault="00DD1FBA" w:rsidP="00270AAB">
      <w:pPr>
        <w:pStyle w:val="Heading2"/>
      </w:pPr>
      <w:bookmarkStart w:id="17" w:name="_Toc202522716"/>
      <w:r w:rsidRPr="003B516B">
        <w:t>Aims</w:t>
      </w:r>
      <w:bookmarkEnd w:id="17"/>
    </w:p>
    <w:p w14:paraId="526FE81A" w14:textId="773D7DE3" w:rsidR="00DD1FBA" w:rsidRPr="003B516B" w:rsidRDefault="00B67939" w:rsidP="00B67939">
      <w:p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The purpose of this </w:t>
      </w:r>
      <w:r w:rsidR="00F8337C">
        <w:rPr>
          <w:rFonts w:ascii="AppleSystemUIFont" w:hAnsi="AppleSystemUIFont" w:cs="AppleSystemUIFont"/>
          <w:kern w:val="0"/>
          <w:sz w:val="26"/>
          <w:szCs w:val="26"/>
        </w:rPr>
        <w:t>research</w:t>
      </w:r>
      <w:r w:rsidR="008D75F7">
        <w:rPr>
          <w:rFonts w:ascii="AppleSystemUIFont" w:hAnsi="AppleSystemUIFont" w:cs="AppleSystemUIFont"/>
          <w:kern w:val="0"/>
          <w:sz w:val="26"/>
          <w:szCs w:val="26"/>
        </w:rPr>
        <w:t xml:space="preserve"> </w:t>
      </w:r>
      <w:r w:rsidRPr="003B516B">
        <w:rPr>
          <w:rFonts w:ascii="AppleSystemUIFont" w:hAnsi="AppleSystemUIFont" w:cs="AppleSystemUIFont"/>
          <w:kern w:val="0"/>
          <w:sz w:val="26"/>
          <w:szCs w:val="26"/>
        </w:rPr>
        <w:t xml:space="preserve">is to determine if Amazon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xml:space="preserve">, when incorporated into a Serverless architecture, can accurately compare driving licence images for identity verification in an authentic environment with high quantity. In particular, the </w:t>
      </w:r>
      <w:r w:rsidR="00F8337C">
        <w:rPr>
          <w:rFonts w:ascii="AppleSystemUIFont" w:hAnsi="AppleSystemUIFont" w:cs="AppleSystemUIFont"/>
          <w:kern w:val="0"/>
          <w:sz w:val="26"/>
          <w:szCs w:val="26"/>
        </w:rPr>
        <w:t>research</w:t>
      </w:r>
      <w:r w:rsidRPr="003B516B">
        <w:rPr>
          <w:rFonts w:ascii="AppleSystemUIFont" w:hAnsi="AppleSystemUIFont" w:cs="AppleSystemUIFont"/>
          <w:kern w:val="0"/>
          <w:sz w:val="26"/>
          <w:szCs w:val="26"/>
        </w:rPr>
        <w:t xml:space="preserve"> will evaluate working appropriateness, accuracy, as well as fairness while filling in the gaps in managing diverse datasets, age progression, and light reflection.</w:t>
      </w:r>
    </w:p>
    <w:p w14:paraId="165963EE" w14:textId="77777777" w:rsidR="00DD1FBA" w:rsidRPr="003B516B" w:rsidRDefault="00DD1FBA" w:rsidP="00270AAB">
      <w:pPr>
        <w:pStyle w:val="Heading2"/>
      </w:pPr>
      <w:bookmarkStart w:id="18" w:name="_Toc202522717"/>
      <w:r w:rsidRPr="003B516B">
        <w:t>Hypothesis</w:t>
      </w:r>
      <w:bookmarkEnd w:id="18"/>
    </w:p>
    <w:p w14:paraId="7B008927" w14:textId="3D0F122F" w:rsidR="00B67939" w:rsidRPr="003B516B" w:rsidRDefault="005F30D2" w:rsidP="005F30D2">
      <w:p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To design a service that will, with a high level of accuracy and fairness, determine whether a newly submitted driving licence photo </w:t>
      </w:r>
      <w:r w:rsidR="00874C45">
        <w:rPr>
          <w:rFonts w:ascii="AppleSystemUIFont" w:hAnsi="AppleSystemUIFont" w:cs="AppleSystemUIFont"/>
          <w:kern w:val="0"/>
          <w:sz w:val="26"/>
          <w:szCs w:val="26"/>
        </w:rPr>
        <w:t>matching</w:t>
      </w:r>
      <w:r w:rsidRPr="003B516B">
        <w:rPr>
          <w:rFonts w:ascii="AppleSystemUIFont" w:hAnsi="AppleSystemUIFont" w:cs="AppleSystemUIFont"/>
          <w:kern w:val="0"/>
          <w:sz w:val="26"/>
          <w:szCs w:val="26"/>
        </w:rPr>
        <w:t xml:space="preserve"> the same person as </w:t>
      </w:r>
      <w:r w:rsidR="008D75F7">
        <w:rPr>
          <w:rFonts w:ascii="AppleSystemUIFont" w:hAnsi="AppleSystemUIFont" w:cs="AppleSystemUIFont"/>
          <w:kern w:val="0"/>
          <w:sz w:val="26"/>
          <w:szCs w:val="26"/>
        </w:rPr>
        <w:t xml:space="preserve">in </w:t>
      </w:r>
      <w:r w:rsidRPr="003B516B">
        <w:rPr>
          <w:rFonts w:ascii="AppleSystemUIFont" w:hAnsi="AppleSystemUIFont" w:cs="AppleSystemUIFont"/>
          <w:kern w:val="0"/>
          <w:sz w:val="26"/>
          <w:szCs w:val="26"/>
        </w:rPr>
        <w:t>the existing licence photo, even under challenging conditions such as light reflection, age progression, and diverse demographic characteristics. This hypothesis is broken down into the following</w:t>
      </w:r>
      <w:r w:rsidR="00270AAB" w:rsidRPr="003B516B">
        <w:rPr>
          <w:rFonts w:ascii="AppleSystemUIFont" w:hAnsi="AppleSystemUIFont" w:cs="AppleSystemUIFont"/>
          <w:kern w:val="0"/>
          <w:sz w:val="26"/>
          <w:szCs w:val="26"/>
        </w:rPr>
        <w:t>.</w:t>
      </w:r>
    </w:p>
    <w:p w14:paraId="2F1B2DDC" w14:textId="5A51C56D" w:rsidR="00270AAB" w:rsidRPr="003B516B" w:rsidRDefault="00270AAB" w:rsidP="00270AAB">
      <w:pPr>
        <w:pStyle w:val="Heading2"/>
      </w:pPr>
      <w:bookmarkStart w:id="19" w:name="_Toc202522718"/>
      <w:r w:rsidRPr="003B516B">
        <w:t>Objectives</w:t>
      </w:r>
      <w:bookmarkEnd w:id="19"/>
    </w:p>
    <w:p w14:paraId="347F1871" w14:textId="77777777" w:rsidR="00B245BD" w:rsidRPr="003B516B" w:rsidRDefault="00B245BD" w:rsidP="00287F9F">
      <w:pPr>
        <w:pStyle w:val="ListParagraph"/>
        <w:numPr>
          <w:ilvl w:val="0"/>
          <w:numId w:val="4"/>
        </w:num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To design and develop a serverless facial comparison application using AWS Lambda, Amazon S3,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DynamoDB, API Gateway, and CloudWatch, ensuring modularity, scalability, and auditability.</w:t>
      </w:r>
    </w:p>
    <w:p w14:paraId="0AD97A86" w14:textId="5AB5A006" w:rsidR="00B245BD" w:rsidRPr="003B516B" w:rsidRDefault="00B245BD" w:rsidP="00287F9F">
      <w:pPr>
        <w:pStyle w:val="ListParagraph"/>
        <w:numPr>
          <w:ilvl w:val="0"/>
          <w:numId w:val="4"/>
        </w:num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To evaluate the performance of the </w:t>
      </w:r>
      <w:r w:rsidR="00575995">
        <w:rPr>
          <w:rFonts w:ascii="AppleSystemUIFont" w:hAnsi="AppleSystemUIFont" w:cs="AppleSystemUIFont"/>
          <w:kern w:val="0"/>
          <w:sz w:val="26"/>
          <w:szCs w:val="26"/>
        </w:rPr>
        <w:t>application</w:t>
      </w:r>
      <w:r w:rsidRPr="003B516B">
        <w:rPr>
          <w:rFonts w:ascii="AppleSystemUIFont" w:hAnsi="AppleSystemUIFont" w:cs="AppleSystemUIFont"/>
          <w:kern w:val="0"/>
          <w:sz w:val="26"/>
          <w:szCs w:val="26"/>
        </w:rPr>
        <w:t xml:space="preserve"> in comparing driving licence photos, with a focus on scenarios involving light reflection, varied lighting conditions, and age progression.</w:t>
      </w:r>
    </w:p>
    <w:p w14:paraId="543E277E" w14:textId="04C8DF20" w:rsidR="00B245BD" w:rsidRPr="003B516B" w:rsidRDefault="00B245BD" w:rsidP="00287F9F">
      <w:pPr>
        <w:pStyle w:val="ListParagraph"/>
        <w:numPr>
          <w:ilvl w:val="0"/>
          <w:numId w:val="4"/>
        </w:num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To analyse the fairness and bias of facial similarity scoring by testing the system against datasets representing diverse ethnicities, age groups, and genders.</w:t>
      </w:r>
    </w:p>
    <w:p w14:paraId="6F7DEB2E" w14:textId="54809928" w:rsidR="00B245BD" w:rsidRPr="00287F9F" w:rsidRDefault="00B245BD" w:rsidP="00287F9F">
      <w:pPr>
        <w:pStyle w:val="ListParagraph"/>
        <w:numPr>
          <w:ilvl w:val="0"/>
          <w:numId w:val="4"/>
        </w:numPr>
        <w:jc w:val="both"/>
        <w:rPr>
          <w:rFonts w:ascii="AppleSystemUIFont" w:hAnsi="AppleSystemUIFont" w:cs="AppleSystemUIFont"/>
          <w:kern w:val="0"/>
          <w:sz w:val="26"/>
          <w:szCs w:val="26"/>
        </w:rPr>
      </w:pPr>
      <w:r w:rsidRPr="00287F9F">
        <w:rPr>
          <w:rFonts w:ascii="AppleSystemUIFont" w:hAnsi="AppleSystemUIFont" w:cs="AppleSystemUIFont"/>
          <w:kern w:val="0"/>
          <w:sz w:val="26"/>
          <w:szCs w:val="26"/>
        </w:rPr>
        <w:t>To critically assess the operational suitability of the solution by benchmarking processing speed, accuracy, and potential for supporting clerks in decision-making, with recommendations for further development.</w:t>
      </w:r>
    </w:p>
    <w:p w14:paraId="5FB82A35" w14:textId="6C0F6C2D" w:rsidR="00B9106B" w:rsidRPr="003B516B" w:rsidRDefault="00B9106B" w:rsidP="005F30D2">
      <w:pPr>
        <w:jc w:val="both"/>
        <w:rPr>
          <w:rFonts w:ascii="AppleSystemUIFont" w:hAnsi="AppleSystemUIFont" w:cs="AppleSystemUIFont"/>
          <w:kern w:val="0"/>
          <w:sz w:val="26"/>
          <w:szCs w:val="26"/>
        </w:rPr>
      </w:pPr>
    </w:p>
    <w:p w14:paraId="13E6769F" w14:textId="77777777" w:rsidR="00D644D5" w:rsidRPr="003B516B" w:rsidRDefault="00D644D5">
      <w:pPr>
        <w:rPr>
          <w:rFonts w:ascii="AppleSystemUIFont" w:hAnsi="AppleSystemUIFont" w:cs="AppleSystemUIFont"/>
          <w:kern w:val="0"/>
          <w:sz w:val="26"/>
          <w:szCs w:val="26"/>
        </w:rPr>
      </w:pPr>
      <w:r w:rsidRPr="003B516B">
        <w:rPr>
          <w:rFonts w:ascii="AppleSystemUIFont" w:hAnsi="AppleSystemUIFont" w:cs="AppleSystemUIFont"/>
          <w:kern w:val="0"/>
          <w:sz w:val="26"/>
          <w:szCs w:val="26"/>
        </w:rPr>
        <w:br w:type="page"/>
      </w:r>
    </w:p>
    <w:p w14:paraId="0668C9E4" w14:textId="77777777" w:rsidR="005A7D62" w:rsidRPr="003B516B" w:rsidRDefault="005A7D62" w:rsidP="00A442C3">
      <w:pPr>
        <w:pStyle w:val="Heading1"/>
      </w:pPr>
      <w:bookmarkStart w:id="20" w:name="_Toc202522719"/>
      <w:r w:rsidRPr="003B516B">
        <w:lastRenderedPageBreak/>
        <w:t>Expected Outcomes and Deliverables</w:t>
      </w:r>
      <w:bookmarkEnd w:id="20"/>
    </w:p>
    <w:p w14:paraId="4CBC8E94" w14:textId="53C706B7" w:rsidR="003B7ABB" w:rsidRPr="003B516B" w:rsidRDefault="003B7ABB" w:rsidP="003B7ABB">
      <w:pPr>
        <w:autoSpaceDE w:val="0"/>
        <w:autoSpaceDN w:val="0"/>
        <w:adjustRightInd w:val="0"/>
        <w:spacing w:after="0" w:line="240" w:lineRule="auto"/>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The following results and deliverables are anticipated at the end of this </w:t>
      </w:r>
      <w:r w:rsidR="00864FC8">
        <w:rPr>
          <w:rFonts w:ascii="AppleSystemUIFont" w:hAnsi="AppleSystemUIFont" w:cs="AppleSystemUIFont"/>
          <w:kern w:val="0"/>
          <w:sz w:val="26"/>
          <w:szCs w:val="26"/>
        </w:rPr>
        <w:t>project</w:t>
      </w:r>
      <w:r w:rsidRPr="003B516B">
        <w:rPr>
          <w:rFonts w:ascii="AppleSystemUIFont" w:hAnsi="AppleSystemUIFont" w:cs="AppleSystemUIFont"/>
          <w:kern w:val="0"/>
          <w:sz w:val="26"/>
          <w:szCs w:val="26"/>
        </w:rPr>
        <w:t>:</w:t>
      </w:r>
    </w:p>
    <w:p w14:paraId="78B6AEC3" w14:textId="77777777" w:rsidR="003B7ABB" w:rsidRPr="003B516B" w:rsidRDefault="003B7ABB" w:rsidP="003B7ABB">
      <w:pPr>
        <w:autoSpaceDE w:val="0"/>
        <w:autoSpaceDN w:val="0"/>
        <w:adjustRightInd w:val="0"/>
        <w:spacing w:after="0" w:line="240" w:lineRule="auto"/>
        <w:rPr>
          <w:rFonts w:ascii="AppleSystemUIFont" w:hAnsi="AppleSystemUIFont" w:cs="AppleSystemUIFont"/>
          <w:kern w:val="0"/>
          <w:sz w:val="26"/>
          <w:szCs w:val="26"/>
        </w:rPr>
      </w:pPr>
    </w:p>
    <w:p w14:paraId="7AE705EE" w14:textId="035C0B76" w:rsidR="003B7ABB" w:rsidRPr="003B516B" w:rsidRDefault="003B7ABB" w:rsidP="003B7ABB">
      <w:pPr>
        <w:pStyle w:val="ListParagraph"/>
        <w:numPr>
          <w:ilvl w:val="0"/>
          <w:numId w:val="5"/>
        </w:num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Utilising AWS Lambda, Amazon S3</w:t>
      </w:r>
      <w:r w:rsidR="004C0327">
        <w:rPr>
          <w:rFonts w:ascii="AppleSystemUIFont" w:hAnsi="AppleSystemUIFont" w:cs="AppleSystemUIFont"/>
          <w:kern w:val="0"/>
          <w:sz w:val="26"/>
          <w:szCs w:val="26"/>
        </w:rPr>
        <w:t xml:space="preserve"> Bucket</w:t>
      </w:r>
      <w:r w:rsidRPr="003B516B">
        <w:rPr>
          <w:rFonts w:ascii="AppleSystemUIFont" w:hAnsi="AppleSystemUIFont" w:cs="AppleSystemUIFont"/>
          <w:kern w:val="0"/>
          <w:sz w:val="26"/>
          <w:szCs w:val="26"/>
        </w:rPr>
        <w:t xml:space="preserve">,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DynamoDB, API Gateway, and CloudWatch, this Serverless facial comparison application can handle images, generate facial similarity scores, and assist in identity verification decision-making processes.</w:t>
      </w:r>
    </w:p>
    <w:p w14:paraId="7B49DB5A" w14:textId="21DB4128" w:rsidR="003B7ABB" w:rsidRPr="003B516B" w:rsidRDefault="003B7ABB" w:rsidP="003B7ABB">
      <w:pPr>
        <w:pStyle w:val="ListParagraph"/>
        <w:numPr>
          <w:ilvl w:val="0"/>
          <w:numId w:val="5"/>
        </w:num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A thorough evaluation of the application's achievement that </w:t>
      </w:r>
      <w:proofErr w:type="gramStart"/>
      <w:r w:rsidRPr="003B516B">
        <w:rPr>
          <w:rFonts w:ascii="AppleSystemUIFont" w:hAnsi="AppleSystemUIFont" w:cs="AppleSystemUIFont"/>
          <w:kern w:val="0"/>
          <w:sz w:val="26"/>
          <w:szCs w:val="26"/>
        </w:rPr>
        <w:t>takes into account</w:t>
      </w:r>
      <w:proofErr w:type="gramEnd"/>
      <w:r w:rsidRPr="003B516B">
        <w:rPr>
          <w:rFonts w:ascii="AppleSystemUIFont" w:hAnsi="AppleSystemUIFont" w:cs="AppleSystemUIFont"/>
          <w:kern w:val="0"/>
          <w:sz w:val="26"/>
          <w:szCs w:val="26"/>
        </w:rPr>
        <w:t xml:space="preserve"> factors like accuracy, fairness, reliability against identified criteria</w:t>
      </w:r>
    </w:p>
    <w:p w14:paraId="5B70F6FE" w14:textId="77777777" w:rsidR="003B7ABB" w:rsidRPr="003B516B" w:rsidRDefault="003B7ABB" w:rsidP="003B7ABB">
      <w:pPr>
        <w:pStyle w:val="ListParagraph"/>
        <w:numPr>
          <w:ilvl w:val="0"/>
          <w:numId w:val="5"/>
        </w:num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Suggestions for implementation and upcoming enhancements</w:t>
      </w:r>
    </w:p>
    <w:p w14:paraId="17C04C50" w14:textId="77777777" w:rsidR="003B7ABB" w:rsidRPr="003B516B" w:rsidRDefault="003B7ABB" w:rsidP="003B7ABB">
      <w:pPr>
        <w:pStyle w:val="ListParagraph"/>
        <w:numPr>
          <w:ilvl w:val="0"/>
          <w:numId w:val="5"/>
        </w:num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The final product will address the gaps found in the study and suggest improvements for facial comparison technology for identification verification contexts according to the analysis of primary testing data and secondary literature review.</w:t>
      </w:r>
    </w:p>
    <w:p w14:paraId="11E88B7B" w14:textId="7D307319" w:rsidR="003B7ABB" w:rsidRPr="003B516B" w:rsidRDefault="003B7ABB" w:rsidP="003B7ABB">
      <w:pPr>
        <w:pStyle w:val="ListParagraph"/>
        <w:numPr>
          <w:ilvl w:val="0"/>
          <w:numId w:val="5"/>
        </w:num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A user manual for prospective clerks, along with comprehensive documentation for the application architecture, implementation, configuration, and a user guide for clerks and potential users.</w:t>
      </w:r>
    </w:p>
    <w:p w14:paraId="5AFB9081" w14:textId="77777777" w:rsidR="003B7ABB" w:rsidRPr="003B516B" w:rsidRDefault="003B7ABB" w:rsidP="003B7ABB">
      <w:pPr>
        <w:autoSpaceDE w:val="0"/>
        <w:autoSpaceDN w:val="0"/>
        <w:adjustRightInd w:val="0"/>
        <w:spacing w:after="0" w:line="240" w:lineRule="auto"/>
        <w:jc w:val="both"/>
        <w:rPr>
          <w:rFonts w:ascii="AppleSystemUIFont" w:hAnsi="AppleSystemUIFont" w:cs="AppleSystemUIFont"/>
          <w:kern w:val="0"/>
          <w:sz w:val="26"/>
          <w:szCs w:val="26"/>
        </w:rPr>
      </w:pPr>
    </w:p>
    <w:p w14:paraId="07347515" w14:textId="77777777" w:rsidR="003B7ABB" w:rsidRPr="003B516B" w:rsidRDefault="003B7ABB" w:rsidP="003B7ABB">
      <w:pPr>
        <w:autoSpaceDE w:val="0"/>
        <w:autoSpaceDN w:val="0"/>
        <w:adjustRightInd w:val="0"/>
        <w:spacing w:after="0" w:line="240" w:lineRule="auto"/>
        <w:jc w:val="both"/>
        <w:rPr>
          <w:rFonts w:ascii="AppleSystemUIFont" w:hAnsi="AppleSystemUIFont" w:cs="AppleSystemUIFont"/>
          <w:kern w:val="0"/>
          <w:sz w:val="26"/>
          <w:szCs w:val="26"/>
        </w:rPr>
      </w:pPr>
    </w:p>
    <w:p w14:paraId="473C4AF7" w14:textId="77777777" w:rsidR="003B7ABB" w:rsidRPr="003B516B" w:rsidRDefault="003B7ABB" w:rsidP="003B7ABB">
      <w:pPr>
        <w:autoSpaceDE w:val="0"/>
        <w:autoSpaceDN w:val="0"/>
        <w:adjustRightInd w:val="0"/>
        <w:spacing w:after="0" w:line="240" w:lineRule="auto"/>
        <w:rPr>
          <w:rFonts w:ascii="AppleSystemUIFont" w:hAnsi="AppleSystemUIFont" w:cs="AppleSystemUIFont"/>
          <w:kern w:val="0"/>
          <w:sz w:val="26"/>
          <w:szCs w:val="26"/>
        </w:rPr>
      </w:pPr>
    </w:p>
    <w:p w14:paraId="4F84F3DB" w14:textId="13D99352" w:rsidR="00DA0CA5" w:rsidRPr="003B516B" w:rsidRDefault="00DA0CA5" w:rsidP="00A442C3">
      <w:pPr>
        <w:pStyle w:val="Heading2"/>
      </w:pPr>
      <w:bookmarkStart w:id="21" w:name="_Toc202522720"/>
      <w:r w:rsidRPr="003B516B">
        <w:t xml:space="preserve">What is Required to Complete the </w:t>
      </w:r>
      <w:r w:rsidR="00CA1BEB">
        <w:t>Project</w:t>
      </w:r>
      <w:bookmarkEnd w:id="21"/>
    </w:p>
    <w:p w14:paraId="1AF4AAC7" w14:textId="77777777" w:rsidR="00DA0CA5" w:rsidRPr="003B516B" w:rsidRDefault="00DA0CA5" w:rsidP="00A442C3">
      <w:pPr>
        <w:pStyle w:val="Heading3"/>
      </w:pPr>
      <w:bookmarkStart w:id="22" w:name="_Toc202522721"/>
      <w:r w:rsidRPr="003B516B">
        <w:t>Hardware</w:t>
      </w:r>
      <w:bookmarkEnd w:id="22"/>
    </w:p>
    <w:p w14:paraId="10380953" w14:textId="666AF6A2" w:rsidR="00191689" w:rsidRPr="003B516B" w:rsidRDefault="00191689" w:rsidP="00191689">
      <w:pPr>
        <w:pStyle w:val="ListParagraph"/>
        <w:numPr>
          <w:ilvl w:val="0"/>
          <w:numId w:val="7"/>
        </w:numPr>
        <w:rPr>
          <w:rFonts w:ascii="AppleSystemUIFont" w:hAnsi="AppleSystemUIFont" w:cs="AppleSystemUIFont"/>
          <w:kern w:val="0"/>
          <w:sz w:val="26"/>
          <w:szCs w:val="26"/>
        </w:rPr>
      </w:pPr>
      <w:r w:rsidRPr="003B516B">
        <w:rPr>
          <w:rFonts w:ascii="AppleSystemUIFont" w:hAnsi="AppleSystemUIFont" w:cs="AppleSystemUIFont"/>
          <w:kern w:val="0"/>
          <w:sz w:val="26"/>
          <w:szCs w:val="26"/>
        </w:rPr>
        <w:t>Standard laptop</w:t>
      </w:r>
    </w:p>
    <w:p w14:paraId="49022430" w14:textId="77777777" w:rsidR="00DA0CA5" w:rsidRPr="003B516B" w:rsidRDefault="00DA0CA5" w:rsidP="00A442C3">
      <w:pPr>
        <w:pStyle w:val="Heading3"/>
      </w:pPr>
      <w:bookmarkStart w:id="23" w:name="_Toc202522722"/>
      <w:r w:rsidRPr="003B516B">
        <w:t>Software</w:t>
      </w:r>
      <w:bookmarkEnd w:id="23"/>
    </w:p>
    <w:p w14:paraId="0A682AD8" w14:textId="4E105E16" w:rsidR="00041EF8" w:rsidRPr="003B516B" w:rsidRDefault="00041EF8" w:rsidP="00191689">
      <w:pPr>
        <w:pStyle w:val="ListParagraph"/>
        <w:numPr>
          <w:ilvl w:val="0"/>
          <w:numId w:val="6"/>
        </w:numPr>
        <w:autoSpaceDE w:val="0"/>
        <w:autoSpaceDN w:val="0"/>
        <w:adjustRightInd w:val="0"/>
        <w:spacing w:after="0" w:line="240" w:lineRule="auto"/>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Amazon Lambda, S3, </w:t>
      </w:r>
      <w:proofErr w:type="spellStart"/>
      <w:r w:rsidRPr="003B516B">
        <w:rPr>
          <w:rFonts w:ascii="AppleSystemUIFont" w:hAnsi="AppleSystemUIFont" w:cs="AppleSystemUIFont"/>
          <w:kern w:val="0"/>
          <w:sz w:val="26"/>
          <w:szCs w:val="26"/>
        </w:rPr>
        <w:t>Rekognition</w:t>
      </w:r>
      <w:proofErr w:type="spellEnd"/>
      <w:r w:rsidRPr="003B516B">
        <w:rPr>
          <w:rFonts w:ascii="AppleSystemUIFont" w:hAnsi="AppleSystemUIFont" w:cs="AppleSystemUIFont"/>
          <w:kern w:val="0"/>
          <w:sz w:val="26"/>
          <w:szCs w:val="26"/>
        </w:rPr>
        <w:t>, DynamoDB, API Gateway, CloudWatch</w:t>
      </w:r>
    </w:p>
    <w:p w14:paraId="594058F7" w14:textId="154902F6" w:rsidR="00041EF8" w:rsidRPr="003B516B" w:rsidRDefault="00041EF8" w:rsidP="00191689">
      <w:pPr>
        <w:pStyle w:val="ListParagraph"/>
        <w:numPr>
          <w:ilvl w:val="0"/>
          <w:numId w:val="6"/>
        </w:numPr>
        <w:autoSpaceDE w:val="0"/>
        <w:autoSpaceDN w:val="0"/>
        <w:adjustRightInd w:val="0"/>
        <w:spacing w:after="0" w:line="240" w:lineRule="auto"/>
        <w:rPr>
          <w:rFonts w:ascii="AppleSystemUIFont" w:hAnsi="AppleSystemUIFont" w:cs="AppleSystemUIFont"/>
          <w:kern w:val="0"/>
          <w:sz w:val="26"/>
          <w:szCs w:val="26"/>
        </w:rPr>
      </w:pPr>
      <w:r w:rsidRPr="003B516B">
        <w:rPr>
          <w:rFonts w:ascii="AppleSystemUIFont" w:hAnsi="AppleSystemUIFont" w:cs="AppleSystemUIFont"/>
          <w:kern w:val="0"/>
          <w:sz w:val="26"/>
          <w:szCs w:val="26"/>
        </w:rPr>
        <w:t>Access to Amazon Console</w:t>
      </w:r>
    </w:p>
    <w:p w14:paraId="4D67ACE2" w14:textId="74523F4A" w:rsidR="00041EF8" w:rsidRPr="003B516B" w:rsidRDefault="00041EF8" w:rsidP="00CF67CC">
      <w:pPr>
        <w:pStyle w:val="ListParagraph"/>
        <w:numPr>
          <w:ilvl w:val="0"/>
          <w:numId w:val="6"/>
        </w:numPr>
        <w:autoSpaceDE w:val="0"/>
        <w:autoSpaceDN w:val="0"/>
        <w:adjustRightInd w:val="0"/>
        <w:spacing w:after="0" w:line="240" w:lineRule="auto"/>
        <w:rPr>
          <w:rFonts w:ascii="AppleSystemUIFont" w:hAnsi="AppleSystemUIFont" w:cs="AppleSystemUIFont"/>
          <w:kern w:val="0"/>
          <w:sz w:val="26"/>
          <w:szCs w:val="26"/>
        </w:rPr>
      </w:pPr>
      <w:r w:rsidRPr="003B516B">
        <w:rPr>
          <w:rFonts w:ascii="AppleSystemUIFont" w:hAnsi="AppleSystemUIFont" w:cs="AppleSystemUIFont"/>
          <w:kern w:val="0"/>
          <w:sz w:val="26"/>
          <w:szCs w:val="26"/>
        </w:rPr>
        <w:t>Use of data analysis tools for evaluation</w:t>
      </w:r>
    </w:p>
    <w:p w14:paraId="131D5D81" w14:textId="77777777" w:rsidR="00CF67CC" w:rsidRPr="003B516B" w:rsidRDefault="00CF67CC" w:rsidP="00CF67CC">
      <w:pPr>
        <w:pStyle w:val="ListParagraph"/>
        <w:autoSpaceDE w:val="0"/>
        <w:autoSpaceDN w:val="0"/>
        <w:adjustRightInd w:val="0"/>
        <w:spacing w:after="0" w:line="240" w:lineRule="auto"/>
        <w:rPr>
          <w:rFonts w:ascii="AppleSystemUIFont" w:hAnsi="AppleSystemUIFont" w:cs="AppleSystemUIFont"/>
          <w:kern w:val="0"/>
          <w:sz w:val="26"/>
          <w:szCs w:val="26"/>
        </w:rPr>
      </w:pPr>
    </w:p>
    <w:p w14:paraId="579988C3" w14:textId="77777777" w:rsidR="00362032" w:rsidRPr="003B516B" w:rsidRDefault="00DA0CA5" w:rsidP="00A442C3">
      <w:pPr>
        <w:pStyle w:val="Heading3"/>
      </w:pPr>
      <w:bookmarkStart w:id="24" w:name="_Toc202522723"/>
      <w:r w:rsidRPr="003B516B">
        <w:t>Data Access</w:t>
      </w:r>
      <w:bookmarkEnd w:id="24"/>
    </w:p>
    <w:p w14:paraId="16233981" w14:textId="271742F2" w:rsidR="00362032" w:rsidRPr="003B516B" w:rsidRDefault="00362032" w:rsidP="00362032">
      <w:pPr>
        <w:pStyle w:val="ListParagraph"/>
        <w:numPr>
          <w:ilvl w:val="0"/>
          <w:numId w:val="8"/>
        </w:numPr>
        <w:autoSpaceDE w:val="0"/>
        <w:autoSpaceDN w:val="0"/>
        <w:adjustRightInd w:val="0"/>
        <w:spacing w:after="0" w:line="240" w:lineRule="auto"/>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An </w:t>
      </w:r>
      <w:r w:rsidR="00053730" w:rsidRPr="003B516B">
        <w:rPr>
          <w:rFonts w:ascii="AppleSystemUIFont" w:hAnsi="AppleSystemUIFont" w:cs="AppleSystemUIFont"/>
          <w:kern w:val="0"/>
          <w:sz w:val="26"/>
          <w:szCs w:val="26"/>
        </w:rPr>
        <w:t>appropriately</w:t>
      </w:r>
      <w:r w:rsidRPr="003B516B">
        <w:rPr>
          <w:rFonts w:ascii="AppleSystemUIFont" w:hAnsi="AppleSystemUIFont" w:cs="AppleSystemUIFont"/>
          <w:kern w:val="0"/>
          <w:sz w:val="26"/>
          <w:szCs w:val="26"/>
        </w:rPr>
        <w:t xml:space="preserve"> </w:t>
      </w:r>
      <w:r w:rsidR="00F948A7" w:rsidRPr="003B516B">
        <w:rPr>
          <w:rFonts w:ascii="AppleSystemUIFont" w:hAnsi="AppleSystemUIFont" w:cs="AppleSystemUIFont"/>
          <w:kern w:val="0"/>
          <w:sz w:val="26"/>
          <w:szCs w:val="26"/>
        </w:rPr>
        <w:t>sized dataset</w:t>
      </w:r>
      <w:r w:rsidRPr="003B516B">
        <w:rPr>
          <w:rFonts w:ascii="AppleSystemUIFont" w:hAnsi="AppleSystemUIFont" w:cs="AppleSystemUIFont"/>
          <w:kern w:val="0"/>
          <w:sz w:val="26"/>
          <w:szCs w:val="26"/>
        </w:rPr>
        <w:t xml:space="preserve"> of images with diverse representation in age, ethnicity, and gender, light reflection</w:t>
      </w:r>
      <w:r w:rsidR="00C940DC" w:rsidRPr="003B516B">
        <w:rPr>
          <w:rFonts w:ascii="AppleSystemUIFont" w:hAnsi="AppleSystemUIFont" w:cs="AppleSystemUIFont"/>
          <w:kern w:val="0"/>
          <w:sz w:val="26"/>
          <w:szCs w:val="26"/>
        </w:rPr>
        <w:t>.</w:t>
      </w:r>
    </w:p>
    <w:p w14:paraId="6061C4E8" w14:textId="77777777" w:rsidR="00362032" w:rsidRPr="003B516B" w:rsidRDefault="00362032" w:rsidP="00362032">
      <w:pPr>
        <w:autoSpaceDE w:val="0"/>
        <w:autoSpaceDN w:val="0"/>
        <w:adjustRightInd w:val="0"/>
        <w:spacing w:after="0" w:line="240" w:lineRule="auto"/>
        <w:rPr>
          <w:rFonts w:ascii="AppleSystemUIFont" w:hAnsi="AppleSystemUIFont" w:cs="AppleSystemUIFont"/>
          <w:kern w:val="0"/>
          <w:sz w:val="26"/>
          <w:szCs w:val="26"/>
        </w:rPr>
      </w:pPr>
    </w:p>
    <w:p w14:paraId="7B21139E" w14:textId="77777777" w:rsidR="00F948A7" w:rsidRDefault="00F948A7" w:rsidP="001165AA">
      <w:pPr>
        <w:pStyle w:val="Heading3"/>
      </w:pPr>
      <w:bookmarkStart w:id="25" w:name="_Toc202522724"/>
      <w:r>
        <w:t>Funding</w:t>
      </w:r>
      <w:bookmarkEnd w:id="25"/>
    </w:p>
    <w:p w14:paraId="07FC36E3" w14:textId="2B433092" w:rsidR="00DD1FBA" w:rsidRPr="00F948A7" w:rsidRDefault="00F948A7" w:rsidP="00F948A7">
      <w:pPr>
        <w:pStyle w:val="ListParagraph"/>
        <w:numPr>
          <w:ilvl w:val="0"/>
          <w:numId w:val="8"/>
        </w:numPr>
        <w:rPr>
          <w:rFonts w:ascii="AppleSystemUIFont" w:hAnsi="AppleSystemUIFont" w:cs="AppleSystemUIFont"/>
          <w:kern w:val="0"/>
          <w:sz w:val="26"/>
          <w:szCs w:val="26"/>
        </w:rPr>
      </w:pPr>
      <w:r w:rsidRPr="00F948A7">
        <w:rPr>
          <w:rFonts w:ascii="AppleSystemUIFont" w:hAnsi="AppleSystemUIFont" w:cs="AppleSystemUIFont"/>
          <w:kern w:val="0"/>
          <w:sz w:val="26"/>
          <w:szCs w:val="26"/>
        </w:rPr>
        <w:t xml:space="preserve">Funding </w:t>
      </w:r>
      <w:r>
        <w:rPr>
          <w:rFonts w:ascii="AppleSystemUIFont" w:hAnsi="AppleSystemUIFont" w:cs="AppleSystemUIFont"/>
          <w:kern w:val="0"/>
          <w:sz w:val="26"/>
          <w:szCs w:val="26"/>
        </w:rPr>
        <w:t>when exceeding free tier version</w:t>
      </w:r>
      <w:r w:rsidRPr="00F948A7">
        <w:rPr>
          <w:rFonts w:ascii="AppleSystemUIFont" w:hAnsi="AppleSystemUIFont" w:cs="AppleSystemUIFont"/>
          <w:kern w:val="0"/>
          <w:sz w:val="26"/>
          <w:szCs w:val="26"/>
        </w:rPr>
        <w:t xml:space="preserve"> </w:t>
      </w:r>
      <w:r>
        <w:rPr>
          <w:rFonts w:ascii="AppleSystemUIFont" w:hAnsi="AppleSystemUIFont" w:cs="AppleSystemUIFont"/>
          <w:kern w:val="0"/>
          <w:sz w:val="26"/>
          <w:szCs w:val="26"/>
        </w:rPr>
        <w:t>of the</w:t>
      </w:r>
      <w:r w:rsidRPr="00F948A7">
        <w:rPr>
          <w:rFonts w:ascii="AppleSystemUIFont" w:hAnsi="AppleSystemUIFont" w:cs="AppleSystemUIFont"/>
          <w:kern w:val="0"/>
          <w:sz w:val="26"/>
          <w:szCs w:val="26"/>
        </w:rPr>
        <w:t xml:space="preserve"> AWS Serverless technologies</w:t>
      </w:r>
      <w:r>
        <w:rPr>
          <w:rFonts w:ascii="AppleSystemUIFont" w:hAnsi="AppleSystemUIFont" w:cs="AppleSystemUIFont"/>
          <w:kern w:val="0"/>
          <w:sz w:val="26"/>
          <w:szCs w:val="26"/>
        </w:rPr>
        <w:t>.</w:t>
      </w:r>
      <w:r w:rsidR="00DD1FBA" w:rsidRPr="00F948A7">
        <w:rPr>
          <w:rFonts w:ascii="AppleSystemUIFont" w:hAnsi="AppleSystemUIFont" w:cs="AppleSystemUIFont"/>
          <w:kern w:val="0"/>
          <w:sz w:val="26"/>
          <w:szCs w:val="26"/>
        </w:rPr>
        <w:br w:type="page"/>
      </w:r>
    </w:p>
    <w:p w14:paraId="5BA511BA" w14:textId="7C73C9E2" w:rsidR="006F0418" w:rsidRPr="003B516B" w:rsidRDefault="000366F9" w:rsidP="00A442C3">
      <w:pPr>
        <w:pStyle w:val="Heading1"/>
      </w:pPr>
      <w:bookmarkStart w:id="26" w:name="_Toc202522725"/>
      <w:r w:rsidRPr="003B516B">
        <w:rPr>
          <w:rFonts w:ascii="AppleSystemUIFont" w:hAnsi="AppleSystemUIFont" w:cs="AppleSystemUIFont"/>
          <w:noProof/>
          <w:kern w:val="0"/>
          <w:sz w:val="26"/>
          <w:szCs w:val="26"/>
        </w:rPr>
        <w:lastRenderedPageBreak/>
        <w:drawing>
          <wp:anchor distT="0" distB="0" distL="114300" distR="114300" simplePos="0" relativeHeight="251660288" behindDoc="0" locked="0" layoutInCell="1" allowOverlap="1" wp14:anchorId="5706C23A" wp14:editId="0114D692">
            <wp:simplePos x="0" y="0"/>
            <wp:positionH relativeFrom="column">
              <wp:posOffset>-849630</wp:posOffset>
            </wp:positionH>
            <wp:positionV relativeFrom="paragraph">
              <wp:posOffset>554990</wp:posOffset>
            </wp:positionV>
            <wp:extent cx="7350125" cy="1393190"/>
            <wp:effectExtent l="0" t="0" r="3175" b="3810"/>
            <wp:wrapSquare wrapText="bothSides"/>
            <wp:docPr id="1442845040" name="Picture 2"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845040" name="Picture 2" descr="A screenshot of a calenda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50125" cy="1393190"/>
                    </a:xfrm>
                    <a:prstGeom prst="rect">
                      <a:avLst/>
                    </a:prstGeom>
                  </pic:spPr>
                </pic:pic>
              </a:graphicData>
            </a:graphic>
            <wp14:sizeRelH relativeFrom="page">
              <wp14:pctWidth>0</wp14:pctWidth>
            </wp14:sizeRelH>
            <wp14:sizeRelV relativeFrom="page">
              <wp14:pctHeight>0</wp14:pctHeight>
            </wp14:sizeRelV>
          </wp:anchor>
        </w:drawing>
      </w:r>
      <w:r w:rsidR="006F0418" w:rsidRPr="003B516B">
        <w:t>Project Time Plan</w:t>
      </w:r>
      <w:bookmarkEnd w:id="26"/>
    </w:p>
    <w:p w14:paraId="3FABCEBA" w14:textId="6F21BD9B" w:rsidR="006F0418" w:rsidRPr="003B516B" w:rsidRDefault="006F0418" w:rsidP="006F0418">
      <w:pPr>
        <w:autoSpaceDE w:val="0"/>
        <w:autoSpaceDN w:val="0"/>
        <w:adjustRightInd w:val="0"/>
        <w:spacing w:after="0" w:line="240" w:lineRule="auto"/>
        <w:rPr>
          <w:rFonts w:ascii="AppleSystemUIFont" w:hAnsi="AppleSystemUIFont" w:cs="AppleSystemUIFont"/>
          <w:kern w:val="0"/>
          <w:sz w:val="26"/>
          <w:szCs w:val="26"/>
        </w:rPr>
      </w:pPr>
      <w:r w:rsidRPr="003B516B">
        <w:rPr>
          <w:rFonts w:ascii="AppleSystemUIFont" w:hAnsi="AppleSystemUIFont" w:cs="AppleSystemUIFont"/>
          <w:kern w:val="0"/>
          <w:sz w:val="26"/>
          <w:szCs w:val="26"/>
        </w:rPr>
        <w:br w:type="page"/>
      </w:r>
    </w:p>
    <w:p w14:paraId="20D90444" w14:textId="2A05A61F" w:rsidR="008C5CEE" w:rsidRPr="003B516B" w:rsidRDefault="00D00510" w:rsidP="0076721E">
      <w:pPr>
        <w:pStyle w:val="Heading1"/>
      </w:pPr>
      <w:bookmarkStart w:id="27" w:name="_Toc202522726"/>
      <w:r w:rsidRPr="003B516B">
        <w:lastRenderedPageBreak/>
        <w:t>References</w:t>
      </w:r>
      <w:bookmarkEnd w:id="27"/>
    </w:p>
    <w:p w14:paraId="13B996AE" w14:textId="51D6577E" w:rsidR="004C6DFE" w:rsidRPr="003B516B" w:rsidRDefault="007B07FC" w:rsidP="00562317">
      <w:pPr>
        <w:pStyle w:val="ListParagraph"/>
        <w:numPr>
          <w:ilvl w:val="0"/>
          <w:numId w:val="8"/>
        </w:num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[1] W. Zhao, R. Chellappa, P. J. Phillips, and A. Rosenfeld, “Face recognition,” </w:t>
      </w:r>
      <w:r w:rsidRPr="003B516B">
        <w:rPr>
          <w:rFonts w:ascii="AppleSystemUIFont" w:hAnsi="AppleSystemUIFont" w:cs="AppleSystemUIFont"/>
          <w:i/>
          <w:iCs/>
          <w:kern w:val="0"/>
          <w:sz w:val="26"/>
          <w:szCs w:val="26"/>
        </w:rPr>
        <w:t>ACM Computing Surveys</w:t>
      </w:r>
      <w:r w:rsidRPr="003B516B">
        <w:rPr>
          <w:rFonts w:ascii="AppleSystemUIFont" w:hAnsi="AppleSystemUIFont" w:cs="AppleSystemUIFont"/>
          <w:kern w:val="0"/>
          <w:sz w:val="26"/>
          <w:szCs w:val="26"/>
        </w:rPr>
        <w:t xml:space="preserve">, vol. 35, no. 4, pp. 399–458, Dec. 2003, </w:t>
      </w:r>
      <w:proofErr w:type="spellStart"/>
      <w:r w:rsidRPr="003B516B">
        <w:rPr>
          <w:rFonts w:ascii="AppleSystemUIFont" w:hAnsi="AppleSystemUIFont" w:cs="AppleSystemUIFont"/>
          <w:kern w:val="0"/>
          <w:sz w:val="26"/>
          <w:szCs w:val="26"/>
        </w:rPr>
        <w:t>doi</w:t>
      </w:r>
      <w:proofErr w:type="spellEnd"/>
      <w:r w:rsidRPr="003B516B">
        <w:rPr>
          <w:rFonts w:ascii="AppleSystemUIFont" w:hAnsi="AppleSystemUIFont" w:cs="AppleSystemUIFont"/>
          <w:kern w:val="0"/>
          <w:sz w:val="26"/>
          <w:szCs w:val="26"/>
        </w:rPr>
        <w:t>: https://doi.org/10.1145/954339.954342.</w:t>
      </w:r>
    </w:p>
    <w:p w14:paraId="66E0D9B0" w14:textId="4E696D47" w:rsidR="0056423E" w:rsidRPr="003B516B" w:rsidRDefault="0056423E" w:rsidP="00562317">
      <w:pPr>
        <w:pStyle w:val="ListParagraph"/>
        <w:numPr>
          <w:ilvl w:val="0"/>
          <w:numId w:val="8"/>
        </w:numPr>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[2] O. M. Parkhi, A. </w:t>
      </w:r>
      <w:proofErr w:type="spellStart"/>
      <w:r w:rsidRPr="003B516B">
        <w:rPr>
          <w:rFonts w:ascii="AppleSystemUIFont" w:hAnsi="AppleSystemUIFont" w:cs="AppleSystemUIFont"/>
          <w:kern w:val="0"/>
          <w:sz w:val="26"/>
          <w:szCs w:val="26"/>
        </w:rPr>
        <w:t>Vedaldi</w:t>
      </w:r>
      <w:proofErr w:type="spellEnd"/>
      <w:r w:rsidRPr="003B516B">
        <w:rPr>
          <w:rFonts w:ascii="AppleSystemUIFont" w:hAnsi="AppleSystemUIFont" w:cs="AppleSystemUIFont"/>
          <w:kern w:val="0"/>
          <w:sz w:val="26"/>
          <w:szCs w:val="26"/>
        </w:rPr>
        <w:t>, and A. Zisserman, “Deep face recognition,” </w:t>
      </w:r>
      <w:r w:rsidRPr="003B516B">
        <w:rPr>
          <w:rFonts w:ascii="AppleSystemUIFont" w:hAnsi="AppleSystemUIFont" w:cs="AppleSystemUIFont"/>
          <w:i/>
          <w:iCs/>
          <w:kern w:val="0"/>
          <w:sz w:val="26"/>
          <w:szCs w:val="26"/>
        </w:rPr>
        <w:t>ora.ox.ac.uk</w:t>
      </w:r>
      <w:r w:rsidRPr="003B516B">
        <w:rPr>
          <w:rFonts w:ascii="AppleSystemUIFont" w:hAnsi="AppleSystemUIFont" w:cs="AppleSystemUIFont"/>
          <w:kern w:val="0"/>
          <w:sz w:val="26"/>
          <w:szCs w:val="26"/>
        </w:rPr>
        <w:t>, 2015, Available: https://ora.ox.ac.uk/objects/uuid:a5f2e93f-2768-45bb-8508-74747f85cad1</w:t>
      </w:r>
    </w:p>
    <w:p w14:paraId="0FC7DD0E" w14:textId="1B3BAA5F" w:rsidR="00085872" w:rsidRPr="003B516B" w:rsidRDefault="00085872" w:rsidP="00562317">
      <w:pPr>
        <w:pStyle w:val="ListParagraph"/>
        <w:numPr>
          <w:ilvl w:val="0"/>
          <w:numId w:val="8"/>
        </w:numPr>
        <w:autoSpaceDE w:val="0"/>
        <w:autoSpaceDN w:val="0"/>
        <w:adjustRightInd w:val="0"/>
        <w:spacing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[3] F. Schroff, D. </w:t>
      </w:r>
      <w:proofErr w:type="spellStart"/>
      <w:r w:rsidRPr="003B516B">
        <w:rPr>
          <w:rFonts w:ascii="AppleSystemUIFont" w:hAnsi="AppleSystemUIFont" w:cs="AppleSystemUIFont"/>
          <w:kern w:val="0"/>
          <w:sz w:val="26"/>
          <w:szCs w:val="26"/>
        </w:rPr>
        <w:t>Kalenichenko</w:t>
      </w:r>
      <w:proofErr w:type="spellEnd"/>
      <w:r w:rsidRPr="003B516B">
        <w:rPr>
          <w:rFonts w:ascii="AppleSystemUIFont" w:hAnsi="AppleSystemUIFont" w:cs="AppleSystemUIFont"/>
          <w:kern w:val="0"/>
          <w:sz w:val="26"/>
          <w:szCs w:val="26"/>
        </w:rPr>
        <w:t>, and J. Philbin, “</w:t>
      </w:r>
      <w:proofErr w:type="spellStart"/>
      <w:r w:rsidRPr="003B516B">
        <w:rPr>
          <w:rFonts w:ascii="AppleSystemUIFont" w:hAnsi="AppleSystemUIFont" w:cs="AppleSystemUIFont"/>
          <w:kern w:val="0"/>
          <w:sz w:val="26"/>
          <w:szCs w:val="26"/>
        </w:rPr>
        <w:t>FaceNet</w:t>
      </w:r>
      <w:proofErr w:type="spellEnd"/>
      <w:r w:rsidRPr="003B516B">
        <w:rPr>
          <w:rFonts w:ascii="AppleSystemUIFont" w:hAnsi="AppleSystemUIFont" w:cs="AppleSystemUIFont"/>
          <w:kern w:val="0"/>
          <w:sz w:val="26"/>
          <w:szCs w:val="26"/>
        </w:rPr>
        <w:t>: A Unified Embedding for Face Recognition and Clustering,” </w:t>
      </w:r>
      <w:r w:rsidRPr="003B516B">
        <w:rPr>
          <w:rFonts w:ascii="AppleSystemUIFont" w:hAnsi="AppleSystemUIFont" w:cs="AppleSystemUIFont"/>
          <w:i/>
          <w:iCs/>
          <w:kern w:val="0"/>
          <w:sz w:val="26"/>
          <w:szCs w:val="26"/>
        </w:rPr>
        <w:t>www.cv-foundation.org</w:t>
      </w:r>
      <w:r w:rsidRPr="003B516B">
        <w:rPr>
          <w:rFonts w:ascii="AppleSystemUIFont" w:hAnsi="AppleSystemUIFont" w:cs="AppleSystemUIFont"/>
          <w:kern w:val="0"/>
          <w:sz w:val="26"/>
          <w:szCs w:val="26"/>
        </w:rPr>
        <w:t>, 2015. https://www.cv-foundation.org/openaccess/content_cvpr_2015/html/Schroff_FaceNet_A_Unified_2015_CVPR_paper.html</w:t>
      </w:r>
    </w:p>
    <w:p w14:paraId="66AE3E96" w14:textId="4B36DA49" w:rsidR="00A42B79" w:rsidRPr="003B516B" w:rsidRDefault="00085872" w:rsidP="00562317">
      <w:pPr>
        <w:pStyle w:val="ListParagraph"/>
        <w:numPr>
          <w:ilvl w:val="0"/>
          <w:numId w:val="8"/>
        </w:num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w:t>
      </w:r>
      <w:r w:rsidR="00A42B79" w:rsidRPr="003B516B">
        <w:rPr>
          <w:rFonts w:ascii="AppleSystemUIFont" w:hAnsi="AppleSystemUIFont" w:cs="AppleSystemUIFont"/>
          <w:kern w:val="0"/>
          <w:sz w:val="26"/>
          <w:szCs w:val="26"/>
        </w:rPr>
        <w:t xml:space="preserve"> [4] J. </w:t>
      </w:r>
      <w:proofErr w:type="spellStart"/>
      <w:r w:rsidR="00A42B79" w:rsidRPr="003B516B">
        <w:rPr>
          <w:rFonts w:ascii="AppleSystemUIFont" w:hAnsi="AppleSystemUIFont" w:cs="AppleSystemUIFont"/>
          <w:kern w:val="0"/>
          <w:sz w:val="26"/>
          <w:szCs w:val="26"/>
        </w:rPr>
        <w:t>Buolamwini</w:t>
      </w:r>
      <w:proofErr w:type="spellEnd"/>
      <w:r w:rsidR="00A42B79" w:rsidRPr="003B516B">
        <w:rPr>
          <w:rFonts w:ascii="AppleSystemUIFont" w:hAnsi="AppleSystemUIFont" w:cs="AppleSystemUIFont"/>
          <w:kern w:val="0"/>
          <w:sz w:val="26"/>
          <w:szCs w:val="26"/>
        </w:rPr>
        <w:t xml:space="preserve"> and T. Gebru, “Gender Shades: Intersectional Accuracy Disparities in Commercial Gender Classification,” </w:t>
      </w:r>
      <w:proofErr w:type="spellStart"/>
      <w:proofErr w:type="gramStart"/>
      <w:r w:rsidR="00A42B79" w:rsidRPr="003B516B">
        <w:rPr>
          <w:rFonts w:ascii="AppleSystemUIFont" w:hAnsi="AppleSystemUIFont" w:cs="AppleSystemUIFont"/>
          <w:i/>
          <w:iCs/>
          <w:kern w:val="0"/>
          <w:sz w:val="26"/>
          <w:szCs w:val="26"/>
        </w:rPr>
        <w:t>proceedings.mlr.press</w:t>
      </w:r>
      <w:proofErr w:type="spellEnd"/>
      <w:proofErr w:type="gramEnd"/>
      <w:r w:rsidR="00A42B79" w:rsidRPr="003B516B">
        <w:rPr>
          <w:rFonts w:ascii="AppleSystemUIFont" w:hAnsi="AppleSystemUIFont" w:cs="AppleSystemUIFont"/>
          <w:kern w:val="0"/>
          <w:sz w:val="26"/>
          <w:szCs w:val="26"/>
        </w:rPr>
        <w:t>, Jan. 21, 2018. https://proceedings.mlr.press/v81/buolamwini18a.html?mod=article_inline&amp;ref=akusion-ci-shi-dai-bizinesumedeia</w:t>
      </w:r>
    </w:p>
    <w:p w14:paraId="4FDDF919" w14:textId="2CDDADBC" w:rsidR="00A16D0F" w:rsidRPr="003B516B" w:rsidRDefault="00A42B79" w:rsidP="00562317">
      <w:pPr>
        <w:pStyle w:val="ListParagraph"/>
        <w:numPr>
          <w:ilvl w:val="0"/>
          <w:numId w:val="8"/>
        </w:num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w:t>
      </w:r>
      <w:r w:rsidR="00A16D0F" w:rsidRPr="003B516B">
        <w:rPr>
          <w:rFonts w:ascii="AppleSystemUIFont" w:hAnsi="AppleSystemUIFont" w:cs="AppleSystemUIFont"/>
          <w:kern w:val="0"/>
          <w:sz w:val="26"/>
          <w:szCs w:val="26"/>
        </w:rPr>
        <w:t xml:space="preserve"> [5] G. Adzic and R. Chatley, “Serverless computing: economic and architectural impact,” </w:t>
      </w:r>
      <w:r w:rsidR="00A16D0F" w:rsidRPr="003B516B">
        <w:rPr>
          <w:rFonts w:ascii="AppleSystemUIFont" w:hAnsi="AppleSystemUIFont" w:cs="AppleSystemUIFont"/>
          <w:i/>
          <w:iCs/>
          <w:kern w:val="0"/>
          <w:sz w:val="26"/>
          <w:szCs w:val="26"/>
        </w:rPr>
        <w:t>Proceedings of the 2017 11th Joint Meeting on Foundations of Software Engineering - ESEC/FSE 2017</w:t>
      </w:r>
      <w:r w:rsidR="00A16D0F" w:rsidRPr="003B516B">
        <w:rPr>
          <w:rFonts w:ascii="AppleSystemUIFont" w:hAnsi="AppleSystemUIFont" w:cs="AppleSystemUIFont"/>
          <w:kern w:val="0"/>
          <w:sz w:val="26"/>
          <w:szCs w:val="26"/>
        </w:rPr>
        <w:t xml:space="preserve">, 2017, </w:t>
      </w:r>
      <w:proofErr w:type="spellStart"/>
      <w:r w:rsidR="00A16D0F" w:rsidRPr="003B516B">
        <w:rPr>
          <w:rFonts w:ascii="AppleSystemUIFont" w:hAnsi="AppleSystemUIFont" w:cs="AppleSystemUIFont"/>
          <w:kern w:val="0"/>
          <w:sz w:val="26"/>
          <w:szCs w:val="26"/>
        </w:rPr>
        <w:t>doi</w:t>
      </w:r>
      <w:proofErr w:type="spellEnd"/>
      <w:r w:rsidR="00A16D0F" w:rsidRPr="003B516B">
        <w:rPr>
          <w:rFonts w:ascii="AppleSystemUIFont" w:hAnsi="AppleSystemUIFont" w:cs="AppleSystemUIFont"/>
          <w:kern w:val="0"/>
          <w:sz w:val="26"/>
          <w:szCs w:val="26"/>
        </w:rPr>
        <w:t>: https://doi.org/10.1145/3106237.3117767.</w:t>
      </w:r>
    </w:p>
    <w:p w14:paraId="525F1FD7" w14:textId="1972B00C" w:rsidR="00131546" w:rsidRPr="003B516B" w:rsidRDefault="00A16D0F" w:rsidP="00562317">
      <w:pPr>
        <w:pStyle w:val="ListParagraph"/>
        <w:numPr>
          <w:ilvl w:val="0"/>
          <w:numId w:val="8"/>
        </w:num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w:t>
      </w:r>
      <w:r w:rsidR="00131546" w:rsidRPr="003B516B">
        <w:rPr>
          <w:rFonts w:ascii="AppleSystemUIFont" w:hAnsi="AppleSystemUIFont" w:cs="AppleSystemUIFont"/>
          <w:kern w:val="0"/>
          <w:sz w:val="26"/>
          <w:szCs w:val="26"/>
        </w:rPr>
        <w:t xml:space="preserve"> [6] J. Spillner, “Serverless Computing and Cloud Function-based Applications,” </w:t>
      </w:r>
      <w:proofErr w:type="spellStart"/>
      <w:r w:rsidR="00131546" w:rsidRPr="003B516B">
        <w:rPr>
          <w:rFonts w:ascii="AppleSystemUIFont" w:hAnsi="AppleSystemUIFont" w:cs="AppleSystemUIFont"/>
          <w:i/>
          <w:iCs/>
          <w:kern w:val="0"/>
          <w:sz w:val="26"/>
          <w:szCs w:val="26"/>
        </w:rPr>
        <w:t>Zürcher</w:t>
      </w:r>
      <w:proofErr w:type="spellEnd"/>
      <w:r w:rsidR="00131546" w:rsidRPr="003B516B">
        <w:rPr>
          <w:rFonts w:ascii="AppleSystemUIFont" w:hAnsi="AppleSystemUIFont" w:cs="AppleSystemUIFont"/>
          <w:i/>
          <w:iCs/>
          <w:kern w:val="0"/>
          <w:sz w:val="26"/>
          <w:szCs w:val="26"/>
        </w:rPr>
        <w:t xml:space="preserve"> Hochschule für </w:t>
      </w:r>
      <w:proofErr w:type="spellStart"/>
      <w:r w:rsidR="00131546" w:rsidRPr="003B516B">
        <w:rPr>
          <w:rFonts w:ascii="AppleSystemUIFont" w:hAnsi="AppleSystemUIFont" w:cs="AppleSystemUIFont"/>
          <w:i/>
          <w:iCs/>
          <w:kern w:val="0"/>
          <w:sz w:val="26"/>
          <w:szCs w:val="26"/>
        </w:rPr>
        <w:t>Angewandte</w:t>
      </w:r>
      <w:proofErr w:type="spellEnd"/>
      <w:r w:rsidR="00131546" w:rsidRPr="003B516B">
        <w:rPr>
          <w:rFonts w:ascii="AppleSystemUIFont" w:hAnsi="AppleSystemUIFont" w:cs="AppleSystemUIFont"/>
          <w:i/>
          <w:iCs/>
          <w:kern w:val="0"/>
          <w:sz w:val="26"/>
          <w:szCs w:val="26"/>
        </w:rPr>
        <w:t xml:space="preserve"> </w:t>
      </w:r>
      <w:proofErr w:type="spellStart"/>
      <w:r w:rsidR="00131546" w:rsidRPr="003B516B">
        <w:rPr>
          <w:rFonts w:ascii="AppleSystemUIFont" w:hAnsi="AppleSystemUIFont" w:cs="AppleSystemUIFont"/>
          <w:i/>
          <w:iCs/>
          <w:kern w:val="0"/>
          <w:sz w:val="26"/>
          <w:szCs w:val="26"/>
        </w:rPr>
        <w:t>Wissenschaften</w:t>
      </w:r>
      <w:proofErr w:type="spellEnd"/>
      <w:r w:rsidR="00131546" w:rsidRPr="003B516B">
        <w:rPr>
          <w:rFonts w:ascii="AppleSystemUIFont" w:hAnsi="AppleSystemUIFont" w:cs="AppleSystemUIFont"/>
          <w:i/>
          <w:iCs/>
          <w:kern w:val="0"/>
          <w:sz w:val="26"/>
          <w:szCs w:val="26"/>
        </w:rPr>
        <w:t xml:space="preserve"> digital collection (Zurich University of Applied Sciences)</w:t>
      </w:r>
      <w:r w:rsidR="00131546" w:rsidRPr="003B516B">
        <w:rPr>
          <w:rFonts w:ascii="AppleSystemUIFont" w:hAnsi="AppleSystemUIFont" w:cs="AppleSystemUIFont"/>
          <w:kern w:val="0"/>
          <w:sz w:val="26"/>
          <w:szCs w:val="26"/>
        </w:rPr>
        <w:t xml:space="preserve">, Dec. 2019, </w:t>
      </w:r>
      <w:proofErr w:type="spellStart"/>
      <w:r w:rsidR="00131546" w:rsidRPr="003B516B">
        <w:rPr>
          <w:rFonts w:ascii="AppleSystemUIFont" w:hAnsi="AppleSystemUIFont" w:cs="AppleSystemUIFont"/>
          <w:kern w:val="0"/>
          <w:sz w:val="26"/>
          <w:szCs w:val="26"/>
        </w:rPr>
        <w:t>doi</w:t>
      </w:r>
      <w:proofErr w:type="spellEnd"/>
      <w:r w:rsidR="00131546" w:rsidRPr="003B516B">
        <w:rPr>
          <w:rFonts w:ascii="AppleSystemUIFont" w:hAnsi="AppleSystemUIFont" w:cs="AppleSystemUIFont"/>
          <w:kern w:val="0"/>
          <w:sz w:val="26"/>
          <w:szCs w:val="26"/>
        </w:rPr>
        <w:t>: https://doi.org/10.1145/3368235.3370269.</w:t>
      </w:r>
    </w:p>
    <w:p w14:paraId="328B7A31" w14:textId="54220CBF" w:rsidR="00131546" w:rsidRPr="003B516B" w:rsidRDefault="00131546" w:rsidP="00562317">
      <w:pPr>
        <w:pStyle w:val="ListParagraph"/>
        <w:numPr>
          <w:ilvl w:val="0"/>
          <w:numId w:val="8"/>
        </w:num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[7] P. Phillips </w:t>
      </w:r>
      <w:r w:rsidRPr="003B516B">
        <w:rPr>
          <w:rFonts w:ascii="AppleSystemUIFont" w:hAnsi="AppleSystemUIFont" w:cs="AppleSystemUIFont"/>
          <w:i/>
          <w:iCs/>
          <w:kern w:val="0"/>
          <w:sz w:val="26"/>
          <w:szCs w:val="26"/>
        </w:rPr>
        <w:t>et al.</w:t>
      </w:r>
      <w:r w:rsidRPr="003B516B">
        <w:rPr>
          <w:rFonts w:ascii="AppleSystemUIFont" w:hAnsi="AppleSystemUIFont" w:cs="AppleSystemUIFont"/>
          <w:kern w:val="0"/>
          <w:sz w:val="26"/>
          <w:szCs w:val="26"/>
        </w:rPr>
        <w:t xml:space="preserve">, “An introduction to the good, the bad, &amp; the ugly face recognition challenge problem,” Mar. 2011, </w:t>
      </w:r>
      <w:proofErr w:type="spellStart"/>
      <w:r w:rsidRPr="003B516B">
        <w:rPr>
          <w:rFonts w:ascii="AppleSystemUIFont" w:hAnsi="AppleSystemUIFont" w:cs="AppleSystemUIFont"/>
          <w:kern w:val="0"/>
          <w:sz w:val="26"/>
          <w:szCs w:val="26"/>
        </w:rPr>
        <w:t>doi</w:t>
      </w:r>
      <w:proofErr w:type="spellEnd"/>
      <w:r w:rsidRPr="003B516B">
        <w:rPr>
          <w:rFonts w:ascii="AppleSystemUIFont" w:hAnsi="AppleSystemUIFont" w:cs="AppleSystemUIFont"/>
          <w:kern w:val="0"/>
          <w:sz w:val="26"/>
          <w:szCs w:val="26"/>
        </w:rPr>
        <w:t>: https://doi.org/10.1109/fg.2011.5771424.</w:t>
      </w:r>
    </w:p>
    <w:p w14:paraId="7D24D397" w14:textId="2BE5B48E" w:rsidR="00B83EED" w:rsidRPr="003B516B" w:rsidRDefault="00131546" w:rsidP="00562317">
      <w:pPr>
        <w:pStyle w:val="ListParagraph"/>
        <w:numPr>
          <w:ilvl w:val="0"/>
          <w:numId w:val="8"/>
        </w:num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w:t>
      </w:r>
      <w:r w:rsidR="00B83EED" w:rsidRPr="003B516B">
        <w:rPr>
          <w:rFonts w:ascii="AppleSystemUIFont" w:hAnsi="AppleSystemUIFont" w:cs="AppleSystemUIFont"/>
          <w:kern w:val="0"/>
          <w:sz w:val="26"/>
          <w:szCs w:val="26"/>
        </w:rPr>
        <w:t xml:space="preserve"> [8] European Parliament, “Regulation (EU) 2016/679 General Data Protection Regulation,” 2016. </w:t>
      </w:r>
    </w:p>
    <w:p w14:paraId="6A71AACF" w14:textId="77777777" w:rsidR="00447E75" w:rsidRDefault="00B83EED" w:rsidP="00A42B79">
      <w:pPr>
        <w:pStyle w:val="ListParagraph"/>
        <w:numPr>
          <w:ilvl w:val="0"/>
          <w:numId w:val="8"/>
        </w:num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[9] UK Information Commissioner’s Office, “Biometric recognition and data protection,” ICO, 2020. </w:t>
      </w:r>
    </w:p>
    <w:p w14:paraId="45A3F801" w14:textId="3B453E3E" w:rsidR="00A42B79" w:rsidRDefault="00B83EED" w:rsidP="00A42B79">
      <w:pPr>
        <w:pStyle w:val="ListParagraph"/>
        <w:numPr>
          <w:ilvl w:val="0"/>
          <w:numId w:val="8"/>
        </w:numPr>
        <w:autoSpaceDE w:val="0"/>
        <w:autoSpaceDN w:val="0"/>
        <w:adjustRightInd w:val="0"/>
        <w:spacing w:after="0" w:line="240" w:lineRule="auto"/>
        <w:jc w:val="both"/>
        <w:rPr>
          <w:rFonts w:ascii="AppleSystemUIFont" w:hAnsi="AppleSystemUIFont" w:cs="AppleSystemUIFont"/>
          <w:kern w:val="0"/>
          <w:sz w:val="26"/>
          <w:szCs w:val="26"/>
        </w:rPr>
      </w:pPr>
      <w:r w:rsidRPr="003B516B">
        <w:rPr>
          <w:rFonts w:ascii="AppleSystemUIFont" w:hAnsi="AppleSystemUIFont" w:cs="AppleSystemUIFont"/>
          <w:kern w:val="0"/>
          <w:sz w:val="26"/>
          <w:szCs w:val="26"/>
        </w:rPr>
        <w:t xml:space="preserve">[10] ISO/IEC JTC 1, “Information </w:t>
      </w:r>
      <w:r w:rsidR="00E40741" w:rsidRPr="003B516B">
        <w:rPr>
          <w:rFonts w:ascii="AppleSystemUIFont" w:hAnsi="AppleSystemUIFont" w:cs="AppleSystemUIFont"/>
          <w:kern w:val="0"/>
          <w:sz w:val="26"/>
          <w:szCs w:val="26"/>
        </w:rPr>
        <w:t>technology Biometrics</w:t>
      </w:r>
      <w:r w:rsidRPr="003B516B">
        <w:rPr>
          <w:rFonts w:ascii="AppleSystemUIFont" w:hAnsi="AppleSystemUIFont" w:cs="AppleSystemUIFont"/>
          <w:kern w:val="0"/>
          <w:sz w:val="26"/>
          <w:szCs w:val="26"/>
        </w:rPr>
        <w:t xml:space="preserve"> Overview and related standards,” 2019.</w:t>
      </w:r>
    </w:p>
    <w:p w14:paraId="5CF66B50" w14:textId="5B90E272" w:rsidR="00447E75" w:rsidRPr="00447E75" w:rsidRDefault="00447E75" w:rsidP="00FB7F51">
      <w:pPr>
        <w:pStyle w:val="ListParagraph"/>
        <w:numPr>
          <w:ilvl w:val="0"/>
          <w:numId w:val="8"/>
        </w:numPr>
        <w:autoSpaceDE w:val="0"/>
        <w:autoSpaceDN w:val="0"/>
        <w:adjustRightInd w:val="0"/>
        <w:spacing w:after="0" w:line="240" w:lineRule="auto"/>
        <w:jc w:val="both"/>
        <w:rPr>
          <w:rFonts w:ascii="AppleSystemUIFont" w:hAnsi="AppleSystemUIFont" w:cs="AppleSystemUIFont"/>
          <w:kern w:val="0"/>
          <w:sz w:val="26"/>
          <w:szCs w:val="26"/>
        </w:rPr>
      </w:pPr>
      <w:r w:rsidRPr="00447E75">
        <w:rPr>
          <w:rFonts w:ascii="AppleSystemUIFont" w:hAnsi="AppleSystemUIFont" w:cs="AppleSystemUIFont"/>
          <w:kern w:val="0"/>
          <w:sz w:val="26"/>
          <w:szCs w:val="26"/>
        </w:rPr>
        <w:t>[11] IEEE, “P7003 Standard for Algorithmic Bias Considerations,” IEEE Standards Association, in development.</w:t>
      </w:r>
    </w:p>
    <w:p w14:paraId="747FC6AF" w14:textId="6A697B40" w:rsidR="00447E75" w:rsidRPr="00447E75" w:rsidRDefault="00447E75" w:rsidP="00FB7F51">
      <w:pPr>
        <w:pStyle w:val="ListParagraph"/>
        <w:numPr>
          <w:ilvl w:val="0"/>
          <w:numId w:val="8"/>
        </w:numPr>
        <w:autoSpaceDE w:val="0"/>
        <w:autoSpaceDN w:val="0"/>
        <w:adjustRightInd w:val="0"/>
        <w:spacing w:after="0" w:line="240" w:lineRule="auto"/>
        <w:jc w:val="both"/>
        <w:rPr>
          <w:rFonts w:ascii="AppleSystemUIFont" w:hAnsi="AppleSystemUIFont" w:cs="AppleSystemUIFont"/>
          <w:kern w:val="0"/>
          <w:sz w:val="26"/>
          <w:szCs w:val="26"/>
        </w:rPr>
      </w:pPr>
      <w:r w:rsidRPr="00447E75">
        <w:rPr>
          <w:rFonts w:ascii="AppleSystemUIFont" w:hAnsi="AppleSystemUIFont" w:cs="AppleSystemUIFont"/>
          <w:kern w:val="0"/>
          <w:sz w:val="26"/>
          <w:szCs w:val="26"/>
        </w:rPr>
        <w:t xml:space="preserve">[12] P. Grother, M. Ngan, and K. Hanaoka, “Face recognition vendor test (FRVT) Part 3: Demographic effects,” NIST Interagency Report 8280, 2020. </w:t>
      </w:r>
    </w:p>
    <w:p w14:paraId="64F6139E" w14:textId="71674A05" w:rsidR="00447E75" w:rsidRPr="00447E75" w:rsidRDefault="00447E75" w:rsidP="00FB7F51">
      <w:pPr>
        <w:pStyle w:val="ListParagraph"/>
        <w:numPr>
          <w:ilvl w:val="0"/>
          <w:numId w:val="8"/>
        </w:numPr>
        <w:autoSpaceDE w:val="0"/>
        <w:autoSpaceDN w:val="0"/>
        <w:adjustRightInd w:val="0"/>
        <w:spacing w:after="0" w:line="240" w:lineRule="auto"/>
        <w:jc w:val="both"/>
        <w:rPr>
          <w:rFonts w:ascii="AppleSystemUIFont" w:hAnsi="AppleSystemUIFont" w:cs="AppleSystemUIFont"/>
          <w:kern w:val="0"/>
          <w:sz w:val="26"/>
          <w:szCs w:val="26"/>
        </w:rPr>
      </w:pPr>
      <w:r w:rsidRPr="00447E75">
        <w:rPr>
          <w:rFonts w:ascii="AppleSystemUIFont" w:hAnsi="AppleSystemUIFont" w:cs="AppleSystemUIFont"/>
          <w:kern w:val="0"/>
          <w:sz w:val="26"/>
          <w:szCs w:val="26"/>
        </w:rPr>
        <w:t xml:space="preserve">[13] BBC News, “UK passport photo checker shows bias against dark-skinned women,” BBC News, Sept. 2020. </w:t>
      </w:r>
    </w:p>
    <w:p w14:paraId="4896BC42" w14:textId="72BF9BFF" w:rsidR="004C6DFE" w:rsidRPr="001C1FF8" w:rsidRDefault="00447E75" w:rsidP="00FB7F51">
      <w:pPr>
        <w:pStyle w:val="ListParagraph"/>
        <w:numPr>
          <w:ilvl w:val="0"/>
          <w:numId w:val="8"/>
        </w:numPr>
        <w:autoSpaceDE w:val="0"/>
        <w:autoSpaceDN w:val="0"/>
        <w:adjustRightInd w:val="0"/>
        <w:spacing w:after="0" w:line="240" w:lineRule="auto"/>
        <w:jc w:val="both"/>
        <w:rPr>
          <w:rFonts w:ascii="AppleSystemUIFont" w:hAnsi="AppleSystemUIFont" w:cs="AppleSystemUIFont"/>
          <w:kern w:val="0"/>
          <w:sz w:val="26"/>
          <w:szCs w:val="26"/>
        </w:rPr>
      </w:pPr>
      <w:r w:rsidRPr="00447E75">
        <w:rPr>
          <w:rFonts w:ascii="AppleSystemUIFont" w:hAnsi="AppleSystemUIFont" w:cs="AppleSystemUIFont"/>
          <w:kern w:val="0"/>
          <w:sz w:val="26"/>
          <w:szCs w:val="26"/>
        </w:rPr>
        <w:lastRenderedPageBreak/>
        <w:t xml:space="preserve">[14] Amazon Web Services, “Amazon </w:t>
      </w:r>
      <w:proofErr w:type="spellStart"/>
      <w:r w:rsidRPr="00447E75">
        <w:rPr>
          <w:rFonts w:ascii="AppleSystemUIFont" w:hAnsi="AppleSystemUIFont" w:cs="AppleSystemUIFont"/>
          <w:kern w:val="0"/>
          <w:sz w:val="26"/>
          <w:szCs w:val="26"/>
        </w:rPr>
        <w:t>Rekognition</w:t>
      </w:r>
      <w:proofErr w:type="spellEnd"/>
      <w:r w:rsidRPr="00447E75">
        <w:rPr>
          <w:rFonts w:ascii="AppleSystemUIFont" w:hAnsi="AppleSystemUIFont" w:cs="AppleSystemUIFont"/>
          <w:kern w:val="0"/>
          <w:sz w:val="26"/>
          <w:szCs w:val="26"/>
        </w:rPr>
        <w:t xml:space="preserve"> developer guide: Face comparison accuracy,” AWS, 2020. </w:t>
      </w:r>
    </w:p>
    <w:sectPr w:rsidR="004C6DFE" w:rsidRPr="001C1FF8" w:rsidSect="00256820">
      <w:headerReference w:type="even" r:id="rId12"/>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8E16A" w14:textId="77777777" w:rsidR="00AD224C" w:rsidRDefault="00AD224C" w:rsidP="00E2531A">
      <w:pPr>
        <w:spacing w:after="0" w:line="240" w:lineRule="auto"/>
      </w:pPr>
      <w:r>
        <w:separator/>
      </w:r>
    </w:p>
  </w:endnote>
  <w:endnote w:type="continuationSeparator" w:id="0">
    <w:p w14:paraId="28D3606D" w14:textId="77777777" w:rsidR="00AD224C" w:rsidRDefault="00AD224C" w:rsidP="00E25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ED7A1" w14:textId="77777777" w:rsidR="00AD224C" w:rsidRDefault="00AD224C" w:rsidP="00E2531A">
      <w:pPr>
        <w:spacing w:after="0" w:line="240" w:lineRule="auto"/>
      </w:pPr>
      <w:r>
        <w:separator/>
      </w:r>
    </w:p>
  </w:footnote>
  <w:footnote w:type="continuationSeparator" w:id="0">
    <w:p w14:paraId="564ED00F" w14:textId="77777777" w:rsidR="00AD224C" w:rsidRDefault="00AD224C" w:rsidP="00E253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71888013"/>
      <w:docPartObj>
        <w:docPartGallery w:val="Page Numbers (Top of Page)"/>
        <w:docPartUnique/>
      </w:docPartObj>
    </w:sdtPr>
    <w:sdtContent>
      <w:p w14:paraId="24FF620D" w14:textId="5530106F" w:rsidR="00E2531A" w:rsidRDefault="00E2531A" w:rsidP="00795E0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723AC1" w14:textId="77777777" w:rsidR="00E2531A" w:rsidRDefault="00E2531A" w:rsidP="00E2531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7376946"/>
      <w:docPartObj>
        <w:docPartGallery w:val="Page Numbers (Top of Page)"/>
        <w:docPartUnique/>
      </w:docPartObj>
    </w:sdtPr>
    <w:sdtContent>
      <w:p w14:paraId="139B3627" w14:textId="47B994E4" w:rsidR="00E2531A" w:rsidRDefault="00E2531A" w:rsidP="00795E0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4EFDB339" w14:textId="77777777" w:rsidR="00E2531A" w:rsidRDefault="00E2531A" w:rsidP="00E2531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A50CF"/>
    <w:multiLevelType w:val="hybridMultilevel"/>
    <w:tmpl w:val="A7668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6CDE"/>
    <w:multiLevelType w:val="hybridMultilevel"/>
    <w:tmpl w:val="AE4C4FC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D4B5C8D"/>
    <w:multiLevelType w:val="hybridMultilevel"/>
    <w:tmpl w:val="E10C1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C26AC8"/>
    <w:multiLevelType w:val="hybridMultilevel"/>
    <w:tmpl w:val="88709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CE6FA2"/>
    <w:multiLevelType w:val="hybridMultilevel"/>
    <w:tmpl w:val="8D00B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8370B9"/>
    <w:multiLevelType w:val="hybridMultilevel"/>
    <w:tmpl w:val="91F60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D189B"/>
    <w:multiLevelType w:val="hybridMultilevel"/>
    <w:tmpl w:val="66682818"/>
    <w:lvl w:ilvl="0" w:tplc="F02A2088">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0B52251"/>
    <w:multiLevelType w:val="hybridMultilevel"/>
    <w:tmpl w:val="4C20C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4665145">
    <w:abstractNumId w:val="2"/>
  </w:num>
  <w:num w:numId="2" w16cid:durableId="1963993683">
    <w:abstractNumId w:val="6"/>
  </w:num>
  <w:num w:numId="3" w16cid:durableId="123626419">
    <w:abstractNumId w:val="1"/>
  </w:num>
  <w:num w:numId="4" w16cid:durableId="1457871423">
    <w:abstractNumId w:val="7"/>
  </w:num>
  <w:num w:numId="5" w16cid:durableId="1202282504">
    <w:abstractNumId w:val="5"/>
  </w:num>
  <w:num w:numId="6" w16cid:durableId="2062636465">
    <w:abstractNumId w:val="3"/>
  </w:num>
  <w:num w:numId="7" w16cid:durableId="191725046">
    <w:abstractNumId w:val="0"/>
  </w:num>
  <w:num w:numId="8" w16cid:durableId="11231866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635"/>
    <w:rsid w:val="0001689D"/>
    <w:rsid w:val="000230E1"/>
    <w:rsid w:val="000366F9"/>
    <w:rsid w:val="00041EF8"/>
    <w:rsid w:val="00053165"/>
    <w:rsid w:val="00053730"/>
    <w:rsid w:val="00055810"/>
    <w:rsid w:val="000717BC"/>
    <w:rsid w:val="00085872"/>
    <w:rsid w:val="00097017"/>
    <w:rsid w:val="000A5B52"/>
    <w:rsid w:val="000C1F0F"/>
    <w:rsid w:val="000F022B"/>
    <w:rsid w:val="0010005E"/>
    <w:rsid w:val="001165AA"/>
    <w:rsid w:val="00121CD8"/>
    <w:rsid w:val="00131546"/>
    <w:rsid w:val="00131635"/>
    <w:rsid w:val="00142273"/>
    <w:rsid w:val="00150345"/>
    <w:rsid w:val="00191689"/>
    <w:rsid w:val="001B3EFF"/>
    <w:rsid w:val="001C1FF8"/>
    <w:rsid w:val="001C516A"/>
    <w:rsid w:val="001D4AEE"/>
    <w:rsid w:val="00202830"/>
    <w:rsid w:val="00213F8D"/>
    <w:rsid w:val="00224091"/>
    <w:rsid w:val="0023532B"/>
    <w:rsid w:val="0024119E"/>
    <w:rsid w:val="00256820"/>
    <w:rsid w:val="00270AAB"/>
    <w:rsid w:val="00281C17"/>
    <w:rsid w:val="00287F9F"/>
    <w:rsid w:val="00294E5A"/>
    <w:rsid w:val="002D5881"/>
    <w:rsid w:val="002E2C3F"/>
    <w:rsid w:val="002E68B0"/>
    <w:rsid w:val="00345C27"/>
    <w:rsid w:val="00347429"/>
    <w:rsid w:val="00351335"/>
    <w:rsid w:val="00361378"/>
    <w:rsid w:val="00362032"/>
    <w:rsid w:val="00381E38"/>
    <w:rsid w:val="003935F4"/>
    <w:rsid w:val="003A175C"/>
    <w:rsid w:val="003A5CAD"/>
    <w:rsid w:val="003B516B"/>
    <w:rsid w:val="003B7ABB"/>
    <w:rsid w:val="003D1A9A"/>
    <w:rsid w:val="003F043F"/>
    <w:rsid w:val="003F60DE"/>
    <w:rsid w:val="003F76EF"/>
    <w:rsid w:val="0041797F"/>
    <w:rsid w:val="00423C07"/>
    <w:rsid w:val="00446A14"/>
    <w:rsid w:val="00447E75"/>
    <w:rsid w:val="004606CC"/>
    <w:rsid w:val="004628C1"/>
    <w:rsid w:val="00482CD9"/>
    <w:rsid w:val="004906A9"/>
    <w:rsid w:val="004A0B86"/>
    <w:rsid w:val="004C0327"/>
    <w:rsid w:val="004C6DFE"/>
    <w:rsid w:val="004C73B9"/>
    <w:rsid w:val="00500999"/>
    <w:rsid w:val="00500B66"/>
    <w:rsid w:val="00526BB7"/>
    <w:rsid w:val="0055087F"/>
    <w:rsid w:val="00552A4E"/>
    <w:rsid w:val="00555109"/>
    <w:rsid w:val="00562317"/>
    <w:rsid w:val="0056423E"/>
    <w:rsid w:val="00575995"/>
    <w:rsid w:val="00587AD6"/>
    <w:rsid w:val="005A7D62"/>
    <w:rsid w:val="005B1CAB"/>
    <w:rsid w:val="005B1F21"/>
    <w:rsid w:val="005C0ABE"/>
    <w:rsid w:val="005F30D2"/>
    <w:rsid w:val="005F37DC"/>
    <w:rsid w:val="005F3F44"/>
    <w:rsid w:val="00627F0B"/>
    <w:rsid w:val="00630E59"/>
    <w:rsid w:val="00651800"/>
    <w:rsid w:val="006A49FB"/>
    <w:rsid w:val="006B62FC"/>
    <w:rsid w:val="006F0418"/>
    <w:rsid w:val="006F0EB9"/>
    <w:rsid w:val="00712481"/>
    <w:rsid w:val="00714A15"/>
    <w:rsid w:val="00717E78"/>
    <w:rsid w:val="00720EB5"/>
    <w:rsid w:val="00746586"/>
    <w:rsid w:val="0076721E"/>
    <w:rsid w:val="007705B3"/>
    <w:rsid w:val="0077208D"/>
    <w:rsid w:val="00774B85"/>
    <w:rsid w:val="00785D67"/>
    <w:rsid w:val="00790EF4"/>
    <w:rsid w:val="0079252A"/>
    <w:rsid w:val="007B07FC"/>
    <w:rsid w:val="007C1191"/>
    <w:rsid w:val="007E3F68"/>
    <w:rsid w:val="007F1564"/>
    <w:rsid w:val="007F25E2"/>
    <w:rsid w:val="00810C18"/>
    <w:rsid w:val="0082006B"/>
    <w:rsid w:val="00852BE7"/>
    <w:rsid w:val="00864FC8"/>
    <w:rsid w:val="0086554C"/>
    <w:rsid w:val="00874C45"/>
    <w:rsid w:val="0088271C"/>
    <w:rsid w:val="008A1586"/>
    <w:rsid w:val="008A7C22"/>
    <w:rsid w:val="008B16F3"/>
    <w:rsid w:val="008C5CEE"/>
    <w:rsid w:val="008D75F7"/>
    <w:rsid w:val="0091455F"/>
    <w:rsid w:val="00914812"/>
    <w:rsid w:val="009502C4"/>
    <w:rsid w:val="00951C11"/>
    <w:rsid w:val="00952ABA"/>
    <w:rsid w:val="0096716F"/>
    <w:rsid w:val="00980886"/>
    <w:rsid w:val="00987B65"/>
    <w:rsid w:val="009A1D4E"/>
    <w:rsid w:val="009B3914"/>
    <w:rsid w:val="009C67C1"/>
    <w:rsid w:val="009E5E41"/>
    <w:rsid w:val="009E6EDA"/>
    <w:rsid w:val="009F48FE"/>
    <w:rsid w:val="00A03C93"/>
    <w:rsid w:val="00A14C90"/>
    <w:rsid w:val="00A16D0F"/>
    <w:rsid w:val="00A209BA"/>
    <w:rsid w:val="00A42B79"/>
    <w:rsid w:val="00A43B78"/>
    <w:rsid w:val="00A442C3"/>
    <w:rsid w:val="00A821B7"/>
    <w:rsid w:val="00A84B4C"/>
    <w:rsid w:val="00A972B5"/>
    <w:rsid w:val="00AA773C"/>
    <w:rsid w:val="00AB5DB0"/>
    <w:rsid w:val="00AC0DFB"/>
    <w:rsid w:val="00AD224C"/>
    <w:rsid w:val="00AE29A5"/>
    <w:rsid w:val="00AE5A82"/>
    <w:rsid w:val="00AF4C18"/>
    <w:rsid w:val="00B1053B"/>
    <w:rsid w:val="00B22BBA"/>
    <w:rsid w:val="00B245BD"/>
    <w:rsid w:val="00B2630A"/>
    <w:rsid w:val="00B67939"/>
    <w:rsid w:val="00B7193D"/>
    <w:rsid w:val="00B71D82"/>
    <w:rsid w:val="00B82AD2"/>
    <w:rsid w:val="00B83EED"/>
    <w:rsid w:val="00B9106B"/>
    <w:rsid w:val="00BB05AC"/>
    <w:rsid w:val="00BC5B97"/>
    <w:rsid w:val="00BE1B3B"/>
    <w:rsid w:val="00C0219D"/>
    <w:rsid w:val="00C23D8A"/>
    <w:rsid w:val="00C76A81"/>
    <w:rsid w:val="00C83FE6"/>
    <w:rsid w:val="00C940DC"/>
    <w:rsid w:val="00CA1BEB"/>
    <w:rsid w:val="00CA2C4A"/>
    <w:rsid w:val="00CB3E25"/>
    <w:rsid w:val="00CB5ACA"/>
    <w:rsid w:val="00CF67CC"/>
    <w:rsid w:val="00D00510"/>
    <w:rsid w:val="00D16409"/>
    <w:rsid w:val="00D17FDE"/>
    <w:rsid w:val="00D36A6E"/>
    <w:rsid w:val="00D42D52"/>
    <w:rsid w:val="00D5621C"/>
    <w:rsid w:val="00D612FE"/>
    <w:rsid w:val="00D644D5"/>
    <w:rsid w:val="00D860E2"/>
    <w:rsid w:val="00DA0CA5"/>
    <w:rsid w:val="00DA361D"/>
    <w:rsid w:val="00DC102F"/>
    <w:rsid w:val="00DC15E8"/>
    <w:rsid w:val="00DD1FBA"/>
    <w:rsid w:val="00DE5F3E"/>
    <w:rsid w:val="00DF3DCC"/>
    <w:rsid w:val="00E2531A"/>
    <w:rsid w:val="00E25CF0"/>
    <w:rsid w:val="00E37B16"/>
    <w:rsid w:val="00E40741"/>
    <w:rsid w:val="00E526B3"/>
    <w:rsid w:val="00E74593"/>
    <w:rsid w:val="00E83D7B"/>
    <w:rsid w:val="00E85005"/>
    <w:rsid w:val="00E868A7"/>
    <w:rsid w:val="00EA0EB3"/>
    <w:rsid w:val="00EC4A90"/>
    <w:rsid w:val="00ED14AE"/>
    <w:rsid w:val="00ED5AFB"/>
    <w:rsid w:val="00ED7A78"/>
    <w:rsid w:val="00F02C83"/>
    <w:rsid w:val="00F0562E"/>
    <w:rsid w:val="00F06683"/>
    <w:rsid w:val="00F168DD"/>
    <w:rsid w:val="00F23C58"/>
    <w:rsid w:val="00F30B9B"/>
    <w:rsid w:val="00F33D91"/>
    <w:rsid w:val="00F611EA"/>
    <w:rsid w:val="00F6191F"/>
    <w:rsid w:val="00F82EE7"/>
    <w:rsid w:val="00F8337C"/>
    <w:rsid w:val="00F948A7"/>
    <w:rsid w:val="00FA2C15"/>
    <w:rsid w:val="00FB7F51"/>
    <w:rsid w:val="00FF186C"/>
    <w:rsid w:val="00FF7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DA5AB"/>
  <w15:chartTrackingRefBased/>
  <w15:docId w15:val="{DC03D6C4-C81D-AF47-835C-63E1D4985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CD8"/>
  </w:style>
  <w:style w:type="paragraph" w:styleId="Heading1">
    <w:name w:val="heading 1"/>
    <w:basedOn w:val="Normal"/>
    <w:next w:val="Normal"/>
    <w:link w:val="Heading1Char"/>
    <w:uiPriority w:val="9"/>
    <w:qFormat/>
    <w:rsid w:val="001316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16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16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16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16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16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6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6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6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6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16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16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16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16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16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6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6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635"/>
    <w:rPr>
      <w:rFonts w:eastAsiaTheme="majorEastAsia" w:cstheme="majorBidi"/>
      <w:color w:val="272727" w:themeColor="text1" w:themeTint="D8"/>
    </w:rPr>
  </w:style>
  <w:style w:type="paragraph" w:styleId="Title">
    <w:name w:val="Title"/>
    <w:basedOn w:val="Normal"/>
    <w:next w:val="Normal"/>
    <w:link w:val="TitleChar"/>
    <w:uiPriority w:val="10"/>
    <w:qFormat/>
    <w:rsid w:val="001316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6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6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6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635"/>
    <w:pPr>
      <w:spacing w:before="160"/>
      <w:jc w:val="center"/>
    </w:pPr>
    <w:rPr>
      <w:i/>
      <w:iCs/>
      <w:color w:val="404040" w:themeColor="text1" w:themeTint="BF"/>
    </w:rPr>
  </w:style>
  <w:style w:type="character" w:customStyle="1" w:styleId="QuoteChar">
    <w:name w:val="Quote Char"/>
    <w:basedOn w:val="DefaultParagraphFont"/>
    <w:link w:val="Quote"/>
    <w:uiPriority w:val="29"/>
    <w:rsid w:val="00131635"/>
    <w:rPr>
      <w:i/>
      <w:iCs/>
      <w:color w:val="404040" w:themeColor="text1" w:themeTint="BF"/>
    </w:rPr>
  </w:style>
  <w:style w:type="paragraph" w:styleId="ListParagraph">
    <w:name w:val="List Paragraph"/>
    <w:basedOn w:val="Normal"/>
    <w:uiPriority w:val="34"/>
    <w:qFormat/>
    <w:rsid w:val="00131635"/>
    <w:pPr>
      <w:ind w:left="720"/>
      <w:contextualSpacing/>
    </w:pPr>
  </w:style>
  <w:style w:type="character" w:styleId="IntenseEmphasis">
    <w:name w:val="Intense Emphasis"/>
    <w:basedOn w:val="DefaultParagraphFont"/>
    <w:uiPriority w:val="21"/>
    <w:qFormat/>
    <w:rsid w:val="00131635"/>
    <w:rPr>
      <w:i/>
      <w:iCs/>
      <w:color w:val="0F4761" w:themeColor="accent1" w:themeShade="BF"/>
    </w:rPr>
  </w:style>
  <w:style w:type="paragraph" w:styleId="IntenseQuote">
    <w:name w:val="Intense Quote"/>
    <w:basedOn w:val="Normal"/>
    <w:next w:val="Normal"/>
    <w:link w:val="IntenseQuoteChar"/>
    <w:uiPriority w:val="30"/>
    <w:qFormat/>
    <w:rsid w:val="001316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1635"/>
    <w:rPr>
      <w:i/>
      <w:iCs/>
      <w:color w:val="0F4761" w:themeColor="accent1" w:themeShade="BF"/>
    </w:rPr>
  </w:style>
  <w:style w:type="character" w:styleId="IntenseReference">
    <w:name w:val="Intense Reference"/>
    <w:basedOn w:val="DefaultParagraphFont"/>
    <w:uiPriority w:val="32"/>
    <w:qFormat/>
    <w:rsid w:val="00131635"/>
    <w:rPr>
      <w:b/>
      <w:bCs/>
      <w:smallCaps/>
      <w:color w:val="0F4761" w:themeColor="accent1" w:themeShade="BF"/>
      <w:spacing w:val="5"/>
    </w:rPr>
  </w:style>
  <w:style w:type="paragraph" w:styleId="NormalWeb">
    <w:name w:val="Normal (Web)"/>
    <w:basedOn w:val="Normal"/>
    <w:uiPriority w:val="99"/>
    <w:semiHidden/>
    <w:unhideWhenUsed/>
    <w:rsid w:val="005B1C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E253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31A"/>
  </w:style>
  <w:style w:type="paragraph" w:styleId="Footer">
    <w:name w:val="footer"/>
    <w:basedOn w:val="Normal"/>
    <w:link w:val="FooterChar"/>
    <w:uiPriority w:val="99"/>
    <w:unhideWhenUsed/>
    <w:rsid w:val="00E253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31A"/>
  </w:style>
  <w:style w:type="character" w:styleId="PageNumber">
    <w:name w:val="page number"/>
    <w:basedOn w:val="DefaultParagraphFont"/>
    <w:uiPriority w:val="99"/>
    <w:semiHidden/>
    <w:unhideWhenUsed/>
    <w:rsid w:val="00E2531A"/>
  </w:style>
  <w:style w:type="paragraph" w:styleId="NoSpacing">
    <w:name w:val="No Spacing"/>
    <w:link w:val="NoSpacingChar"/>
    <w:uiPriority w:val="1"/>
    <w:qFormat/>
    <w:rsid w:val="00256820"/>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56820"/>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76721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6721E"/>
    <w:pPr>
      <w:spacing w:before="120" w:after="0"/>
    </w:pPr>
    <w:rPr>
      <w:b/>
      <w:bCs/>
      <w:i/>
      <w:iCs/>
    </w:rPr>
  </w:style>
  <w:style w:type="paragraph" w:styleId="TOC2">
    <w:name w:val="toc 2"/>
    <w:basedOn w:val="Normal"/>
    <w:next w:val="Normal"/>
    <w:autoRedefine/>
    <w:uiPriority w:val="39"/>
    <w:unhideWhenUsed/>
    <w:rsid w:val="0076721E"/>
    <w:pPr>
      <w:spacing w:before="120" w:after="0"/>
      <w:ind w:left="240"/>
    </w:pPr>
    <w:rPr>
      <w:b/>
      <w:bCs/>
      <w:sz w:val="22"/>
      <w:szCs w:val="22"/>
    </w:rPr>
  </w:style>
  <w:style w:type="paragraph" w:styleId="TOC3">
    <w:name w:val="toc 3"/>
    <w:basedOn w:val="Normal"/>
    <w:next w:val="Normal"/>
    <w:autoRedefine/>
    <w:uiPriority w:val="39"/>
    <w:unhideWhenUsed/>
    <w:rsid w:val="0076721E"/>
    <w:pPr>
      <w:spacing w:after="0"/>
      <w:ind w:left="480"/>
    </w:pPr>
    <w:rPr>
      <w:sz w:val="20"/>
      <w:szCs w:val="20"/>
    </w:rPr>
  </w:style>
  <w:style w:type="character" w:styleId="Hyperlink">
    <w:name w:val="Hyperlink"/>
    <w:basedOn w:val="DefaultParagraphFont"/>
    <w:uiPriority w:val="99"/>
    <w:unhideWhenUsed/>
    <w:rsid w:val="0076721E"/>
    <w:rPr>
      <w:color w:val="467886" w:themeColor="hyperlink"/>
      <w:u w:val="single"/>
    </w:rPr>
  </w:style>
  <w:style w:type="paragraph" w:styleId="TOC4">
    <w:name w:val="toc 4"/>
    <w:basedOn w:val="Normal"/>
    <w:next w:val="Normal"/>
    <w:autoRedefine/>
    <w:uiPriority w:val="39"/>
    <w:semiHidden/>
    <w:unhideWhenUsed/>
    <w:rsid w:val="0076721E"/>
    <w:pPr>
      <w:spacing w:after="0"/>
      <w:ind w:left="720"/>
    </w:pPr>
    <w:rPr>
      <w:sz w:val="20"/>
      <w:szCs w:val="20"/>
    </w:rPr>
  </w:style>
  <w:style w:type="paragraph" w:styleId="TOC5">
    <w:name w:val="toc 5"/>
    <w:basedOn w:val="Normal"/>
    <w:next w:val="Normal"/>
    <w:autoRedefine/>
    <w:uiPriority w:val="39"/>
    <w:semiHidden/>
    <w:unhideWhenUsed/>
    <w:rsid w:val="0076721E"/>
    <w:pPr>
      <w:spacing w:after="0"/>
      <w:ind w:left="960"/>
    </w:pPr>
    <w:rPr>
      <w:sz w:val="20"/>
      <w:szCs w:val="20"/>
    </w:rPr>
  </w:style>
  <w:style w:type="paragraph" w:styleId="TOC6">
    <w:name w:val="toc 6"/>
    <w:basedOn w:val="Normal"/>
    <w:next w:val="Normal"/>
    <w:autoRedefine/>
    <w:uiPriority w:val="39"/>
    <w:semiHidden/>
    <w:unhideWhenUsed/>
    <w:rsid w:val="0076721E"/>
    <w:pPr>
      <w:spacing w:after="0"/>
      <w:ind w:left="1200"/>
    </w:pPr>
    <w:rPr>
      <w:sz w:val="20"/>
      <w:szCs w:val="20"/>
    </w:rPr>
  </w:style>
  <w:style w:type="paragraph" w:styleId="TOC7">
    <w:name w:val="toc 7"/>
    <w:basedOn w:val="Normal"/>
    <w:next w:val="Normal"/>
    <w:autoRedefine/>
    <w:uiPriority w:val="39"/>
    <w:semiHidden/>
    <w:unhideWhenUsed/>
    <w:rsid w:val="0076721E"/>
    <w:pPr>
      <w:spacing w:after="0"/>
      <w:ind w:left="1440"/>
    </w:pPr>
    <w:rPr>
      <w:sz w:val="20"/>
      <w:szCs w:val="20"/>
    </w:rPr>
  </w:style>
  <w:style w:type="paragraph" w:styleId="TOC8">
    <w:name w:val="toc 8"/>
    <w:basedOn w:val="Normal"/>
    <w:next w:val="Normal"/>
    <w:autoRedefine/>
    <w:uiPriority w:val="39"/>
    <w:semiHidden/>
    <w:unhideWhenUsed/>
    <w:rsid w:val="0076721E"/>
    <w:pPr>
      <w:spacing w:after="0"/>
      <w:ind w:left="1680"/>
    </w:pPr>
    <w:rPr>
      <w:sz w:val="20"/>
      <w:szCs w:val="20"/>
    </w:rPr>
  </w:style>
  <w:style w:type="paragraph" w:styleId="TOC9">
    <w:name w:val="toc 9"/>
    <w:basedOn w:val="Normal"/>
    <w:next w:val="Normal"/>
    <w:autoRedefine/>
    <w:uiPriority w:val="39"/>
    <w:semiHidden/>
    <w:unhideWhenUsed/>
    <w:rsid w:val="0076721E"/>
    <w:pPr>
      <w:spacing w:after="0"/>
      <w:ind w:left="1920"/>
    </w:pPr>
    <w:rPr>
      <w:sz w:val="20"/>
      <w:szCs w:val="20"/>
    </w:rPr>
  </w:style>
  <w:style w:type="character" w:styleId="UnresolvedMention">
    <w:name w:val="Unresolved Mention"/>
    <w:basedOn w:val="DefaultParagraphFont"/>
    <w:uiPriority w:val="99"/>
    <w:semiHidden/>
    <w:unhideWhenUsed/>
    <w:rsid w:val="007B07FC"/>
    <w:rPr>
      <w:color w:val="605E5C"/>
      <w:shd w:val="clear" w:color="auto" w:fill="E1DFDD"/>
    </w:rPr>
  </w:style>
  <w:style w:type="character" w:styleId="FollowedHyperlink">
    <w:name w:val="FollowedHyperlink"/>
    <w:basedOn w:val="DefaultParagraphFont"/>
    <w:uiPriority w:val="99"/>
    <w:semiHidden/>
    <w:unhideWhenUsed/>
    <w:rsid w:val="004C6DF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434305">
      <w:bodyDiv w:val="1"/>
      <w:marLeft w:val="0"/>
      <w:marRight w:val="0"/>
      <w:marTop w:val="0"/>
      <w:marBottom w:val="0"/>
      <w:divBdr>
        <w:top w:val="none" w:sz="0" w:space="0" w:color="auto"/>
        <w:left w:val="none" w:sz="0" w:space="0" w:color="auto"/>
        <w:bottom w:val="none" w:sz="0" w:space="0" w:color="auto"/>
        <w:right w:val="none" w:sz="0" w:space="0" w:color="auto"/>
      </w:divBdr>
    </w:div>
    <w:div w:id="1041590479">
      <w:bodyDiv w:val="1"/>
      <w:marLeft w:val="0"/>
      <w:marRight w:val="0"/>
      <w:marTop w:val="0"/>
      <w:marBottom w:val="0"/>
      <w:divBdr>
        <w:top w:val="none" w:sz="0" w:space="0" w:color="auto"/>
        <w:left w:val="none" w:sz="0" w:space="0" w:color="auto"/>
        <w:bottom w:val="none" w:sz="0" w:space="0" w:color="auto"/>
        <w:right w:val="none" w:sz="0" w:space="0" w:color="auto"/>
      </w:divBdr>
      <w:divsChild>
        <w:div w:id="285280990">
          <w:marLeft w:val="0"/>
          <w:marRight w:val="720"/>
          <w:marTop w:val="0"/>
          <w:marBottom w:val="0"/>
          <w:divBdr>
            <w:top w:val="none" w:sz="0" w:space="0" w:color="auto"/>
            <w:left w:val="none" w:sz="0" w:space="0" w:color="auto"/>
            <w:bottom w:val="none" w:sz="0" w:space="0" w:color="auto"/>
            <w:right w:val="none" w:sz="0" w:space="0" w:color="auto"/>
          </w:divBdr>
        </w:div>
        <w:div w:id="2014062239">
          <w:marLeft w:val="0"/>
          <w:marRight w:val="0"/>
          <w:marTop w:val="0"/>
          <w:marBottom w:val="0"/>
          <w:divBdr>
            <w:top w:val="none" w:sz="0" w:space="0" w:color="auto"/>
            <w:left w:val="none" w:sz="0" w:space="0" w:color="auto"/>
            <w:bottom w:val="none" w:sz="0" w:space="0" w:color="auto"/>
            <w:right w:val="none" w:sz="0" w:space="0" w:color="auto"/>
          </w:divBdr>
        </w:div>
      </w:divsChild>
    </w:div>
    <w:div w:id="151645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DBB632EFA7D346B4320002A80FB773"/>
        <w:category>
          <w:name w:val="General"/>
          <w:gallery w:val="placeholder"/>
        </w:category>
        <w:types>
          <w:type w:val="bbPlcHdr"/>
        </w:types>
        <w:behaviors>
          <w:behavior w:val="content"/>
        </w:behaviors>
        <w:guid w:val="{B1FBD00E-D0F9-7F4F-B891-F1744CF4CB4E}"/>
      </w:docPartPr>
      <w:docPartBody>
        <w:p w:rsidR="001A7407" w:rsidRDefault="00834251" w:rsidP="00834251">
          <w:pPr>
            <w:pStyle w:val="B3DBB632EFA7D346B4320002A80FB773"/>
          </w:pPr>
          <w:r>
            <w:rPr>
              <w:rFonts w:asciiTheme="majorHAnsi" w:eastAsiaTheme="majorEastAsia" w:hAnsiTheme="majorHAnsi" w:cstheme="majorBidi"/>
              <w:caps/>
              <w:color w:val="156082" w:themeColor="accent1"/>
              <w:sz w:val="80"/>
              <w:szCs w:val="80"/>
            </w:rPr>
            <w:t>[Document title]</w:t>
          </w:r>
        </w:p>
      </w:docPartBody>
    </w:docPart>
    <w:docPart>
      <w:docPartPr>
        <w:name w:val="59DEED503E66E5478A7F8FCD08CC128E"/>
        <w:category>
          <w:name w:val="General"/>
          <w:gallery w:val="placeholder"/>
        </w:category>
        <w:types>
          <w:type w:val="bbPlcHdr"/>
        </w:types>
        <w:behaviors>
          <w:behavior w:val="content"/>
        </w:behaviors>
        <w:guid w:val="{25D41A35-E1D8-5F44-94F8-A513ADD2F1EA}"/>
      </w:docPartPr>
      <w:docPartBody>
        <w:p w:rsidR="001A7407" w:rsidRDefault="00834251" w:rsidP="00834251">
          <w:pPr>
            <w:pStyle w:val="59DEED503E66E5478A7F8FCD08CC128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251"/>
    <w:rsid w:val="001A7407"/>
    <w:rsid w:val="0055087F"/>
    <w:rsid w:val="007B6999"/>
    <w:rsid w:val="00834251"/>
    <w:rsid w:val="00894EE8"/>
    <w:rsid w:val="00C76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3DBB632EFA7D346B4320002A80FB773">
    <w:name w:val="B3DBB632EFA7D346B4320002A80FB773"/>
    <w:rsid w:val="00834251"/>
  </w:style>
  <w:style w:type="paragraph" w:customStyle="1" w:styleId="59DEED503E66E5478A7F8FCD08CC128E">
    <w:name w:val="59DEED503E66E5478A7F8FCD08CC128E"/>
    <w:rsid w:val="00834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2025-07-04T00:00:00</PublishDate>
  <Abstract/>
  <CompanyAddress>1803148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69FD25-66B3-764F-8214-19486FBC8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18</Pages>
  <Words>4214</Words>
  <Characters>24020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salah mohamed</Company>
  <LinksUpToDate>false</LinksUpToDate>
  <CharactersWithSpaces>28178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dc:title>
  <dc:subject>Can Amazon Rekognition Reliably Compare Driving License Photos for Identity Verification?</dc:subject>
  <dc:creator>Salah Mohamed</dc:creator>
  <cp:keywords/>
  <dc:description/>
  <cp:lastModifiedBy>Salah Mohamed</cp:lastModifiedBy>
  <cp:revision>512</cp:revision>
  <dcterms:created xsi:type="dcterms:W3CDTF">2025-06-30T12:39:00Z</dcterms:created>
  <dcterms:modified xsi:type="dcterms:W3CDTF">2025-07-04T10:58:00Z</dcterms:modified>
</cp:coreProperties>
</file>