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3957AFC0" w:rsidR="00DD5969" w:rsidRPr="00440EFF" w:rsidRDefault="004B31F1" w:rsidP="00440EFF">
      <w:pPr>
        <w:spacing w:before="212" w:line="480" w:lineRule="auto"/>
        <w:rPr>
          <w:rFonts w:ascii="Times New Roman" w:hAnsi="Times New Roman" w:cs="Times New Roman"/>
          <w:b/>
          <w:bCs/>
          <w:sz w:val="40"/>
          <w:szCs w:val="40"/>
        </w:rPr>
      </w:pPr>
      <w:r w:rsidRPr="00440EFF">
        <w:rPr>
          <w:rFonts w:ascii="Times New Roman" w:hAnsi="Times New Roman" w:cs="Times New Roman"/>
          <w:b/>
          <w:bCs/>
          <w:sz w:val="40"/>
          <w:szCs w:val="40"/>
        </w:rPr>
        <w:t>Module Name:</w:t>
      </w:r>
      <w:r w:rsidR="7E45A39A" w:rsidRPr="00440EFF">
        <w:rPr>
          <w:rFonts w:ascii="Times New Roman" w:hAnsi="Times New Roman" w:cs="Times New Roman"/>
          <w:b/>
          <w:bCs/>
          <w:sz w:val="40"/>
          <w:szCs w:val="40"/>
        </w:rPr>
        <w:t xml:space="preserve"> </w:t>
      </w:r>
      <w:r w:rsidR="004405AF" w:rsidRPr="00440EFF">
        <w:rPr>
          <w:rFonts w:ascii="Times New Roman" w:hAnsi="Times New Roman" w:cs="Times New Roman"/>
          <w:b/>
          <w:bCs/>
          <w:sz w:val="40"/>
          <w:szCs w:val="40"/>
        </w:rPr>
        <w:t xml:space="preserve">Learning in the Digital Era </w:t>
      </w:r>
    </w:p>
    <w:p w14:paraId="5051A2D5" w14:textId="3A55217C" w:rsidR="00347EA1" w:rsidRPr="00440EFF" w:rsidRDefault="004B31F1" w:rsidP="00440EFF">
      <w:pPr>
        <w:spacing w:before="212" w:line="480" w:lineRule="auto"/>
        <w:rPr>
          <w:rFonts w:ascii="Times New Roman" w:hAnsi="Times New Roman" w:cs="Times New Roman"/>
          <w:b/>
          <w:bCs/>
          <w:sz w:val="40"/>
          <w:szCs w:val="40"/>
        </w:rPr>
      </w:pPr>
      <w:r w:rsidRPr="00440EFF">
        <w:rPr>
          <w:rFonts w:ascii="Times New Roman" w:hAnsi="Times New Roman" w:cs="Times New Roman"/>
          <w:b/>
          <w:bCs/>
          <w:sz w:val="40"/>
          <w:szCs w:val="40"/>
        </w:rPr>
        <w:t xml:space="preserve">Module Code: </w:t>
      </w:r>
      <w:r w:rsidR="004405AF" w:rsidRPr="00440EFF">
        <w:rPr>
          <w:rFonts w:ascii="Times New Roman" w:hAnsi="Times New Roman" w:cs="Times New Roman"/>
          <w:b/>
          <w:bCs/>
          <w:sz w:val="40"/>
          <w:szCs w:val="40"/>
        </w:rPr>
        <w:t>BMBM4008</w:t>
      </w:r>
      <w:r w:rsidRPr="00440EFF">
        <w:rPr>
          <w:rFonts w:ascii="Times New Roman" w:hAnsi="Times New Roman" w:cs="Times New Roman"/>
          <w:b/>
          <w:bCs/>
          <w:sz w:val="40"/>
          <w:szCs w:val="40"/>
        </w:rPr>
        <w:t xml:space="preserve"> </w:t>
      </w:r>
    </w:p>
    <w:p w14:paraId="6AA1A7DC" w14:textId="61F26441" w:rsidR="00DD5969" w:rsidRPr="00440EFF" w:rsidRDefault="004B31F1" w:rsidP="00440EFF">
      <w:pPr>
        <w:spacing w:before="212" w:line="480" w:lineRule="auto"/>
        <w:rPr>
          <w:rFonts w:ascii="Times New Roman" w:hAnsi="Times New Roman" w:cs="Times New Roman"/>
          <w:b/>
          <w:bCs/>
          <w:sz w:val="40"/>
          <w:szCs w:val="40"/>
        </w:rPr>
      </w:pPr>
      <w:r w:rsidRPr="00440EFF">
        <w:rPr>
          <w:rFonts w:ascii="Times New Roman" w:hAnsi="Times New Roman" w:cs="Times New Roman"/>
          <w:b/>
          <w:bCs/>
          <w:sz w:val="40"/>
          <w:szCs w:val="40"/>
        </w:rPr>
        <w:t>Assignment Name:</w:t>
      </w:r>
      <w:r w:rsidR="004405AF" w:rsidRPr="00440EFF">
        <w:rPr>
          <w:rFonts w:ascii="Times New Roman" w:hAnsi="Times New Roman" w:cs="Times New Roman"/>
          <w:sz w:val="40"/>
          <w:szCs w:val="40"/>
        </w:rPr>
        <w:t xml:space="preserve"> </w:t>
      </w:r>
      <w:r w:rsidR="004405AF" w:rsidRPr="00440EFF">
        <w:rPr>
          <w:rFonts w:ascii="Times New Roman" w:hAnsi="Times New Roman" w:cs="Times New Roman"/>
          <w:b/>
          <w:bCs/>
          <w:sz w:val="40"/>
          <w:szCs w:val="40"/>
        </w:rPr>
        <w:t>Evidence of Learning(E-Portfolio)</w:t>
      </w:r>
    </w:p>
    <w:p w14:paraId="66B14424" w14:textId="4A0BC051" w:rsidR="00463738" w:rsidRPr="00440EFF" w:rsidRDefault="00463738" w:rsidP="00440EFF">
      <w:pPr>
        <w:spacing w:before="212" w:line="480" w:lineRule="auto"/>
        <w:rPr>
          <w:rFonts w:ascii="Times New Roman" w:hAnsi="Times New Roman" w:cs="Times New Roman"/>
          <w:b/>
          <w:bCs/>
          <w:sz w:val="40"/>
          <w:szCs w:val="40"/>
        </w:rPr>
      </w:pPr>
      <w:r w:rsidRPr="00440EFF">
        <w:rPr>
          <w:rFonts w:ascii="Times New Roman" w:hAnsi="Times New Roman" w:cs="Times New Roman"/>
          <w:b/>
          <w:bCs/>
          <w:sz w:val="40"/>
          <w:szCs w:val="40"/>
        </w:rPr>
        <w:t>Topic:</w:t>
      </w:r>
      <w:r w:rsidR="004405AF" w:rsidRPr="00440EFF">
        <w:rPr>
          <w:rFonts w:ascii="Times New Roman" w:hAnsi="Times New Roman" w:cs="Times New Roman"/>
          <w:sz w:val="40"/>
          <w:szCs w:val="40"/>
        </w:rPr>
        <w:t xml:space="preserve"> </w:t>
      </w:r>
      <w:r w:rsidR="004405AF" w:rsidRPr="00440EFF">
        <w:rPr>
          <w:rFonts w:ascii="Times New Roman" w:hAnsi="Times New Roman" w:cs="Times New Roman"/>
          <w:b/>
          <w:bCs/>
          <w:sz w:val="40"/>
          <w:szCs w:val="40"/>
        </w:rPr>
        <w:t>The Role of Influencers in Modern Marketing</w:t>
      </w:r>
    </w:p>
    <w:p w14:paraId="0D16D138" w14:textId="5F04AAC9" w:rsidR="00DD5969" w:rsidRPr="00440EFF" w:rsidRDefault="004B31F1" w:rsidP="00440EFF">
      <w:pPr>
        <w:spacing w:before="3" w:line="480" w:lineRule="auto"/>
        <w:rPr>
          <w:rFonts w:ascii="Times New Roman" w:hAnsi="Times New Roman" w:cs="Times New Roman"/>
          <w:b/>
          <w:sz w:val="40"/>
          <w:szCs w:val="40"/>
        </w:rPr>
      </w:pPr>
      <w:r w:rsidRPr="00440EFF">
        <w:rPr>
          <w:rFonts w:ascii="Times New Roman" w:hAnsi="Times New Roman" w:cs="Times New Roman"/>
          <w:b/>
          <w:sz w:val="40"/>
          <w:szCs w:val="40"/>
        </w:rPr>
        <w:t>Student Name:</w:t>
      </w:r>
      <w:r w:rsidR="004405AF" w:rsidRPr="00440EFF">
        <w:rPr>
          <w:rFonts w:ascii="Times New Roman" w:hAnsi="Times New Roman" w:cs="Times New Roman"/>
          <w:b/>
          <w:sz w:val="40"/>
          <w:szCs w:val="40"/>
        </w:rPr>
        <w:t xml:space="preserve"> Armando Butacu </w:t>
      </w:r>
    </w:p>
    <w:p w14:paraId="18107AFF" w14:textId="34FC4DFD" w:rsidR="00DD5969" w:rsidRPr="00440EFF" w:rsidRDefault="004B31F1" w:rsidP="00440EFF">
      <w:pPr>
        <w:spacing w:before="3" w:line="480" w:lineRule="auto"/>
        <w:rPr>
          <w:rFonts w:ascii="Times New Roman" w:hAnsi="Times New Roman" w:cs="Times New Roman"/>
          <w:b/>
          <w:sz w:val="40"/>
          <w:szCs w:val="40"/>
        </w:rPr>
      </w:pPr>
      <w:r w:rsidRPr="00440EFF">
        <w:rPr>
          <w:rFonts w:ascii="Times New Roman" w:hAnsi="Times New Roman" w:cs="Times New Roman"/>
          <w:b/>
          <w:sz w:val="40"/>
          <w:szCs w:val="40"/>
        </w:rPr>
        <w:t>Student Number:</w:t>
      </w:r>
      <w:r w:rsidR="004405AF" w:rsidRPr="00440EFF">
        <w:rPr>
          <w:rFonts w:ascii="Times New Roman" w:hAnsi="Times New Roman" w:cs="Times New Roman"/>
          <w:b/>
          <w:sz w:val="40"/>
          <w:szCs w:val="40"/>
        </w:rPr>
        <w:t>2323965</w:t>
      </w:r>
    </w:p>
    <w:p w14:paraId="4FD52B0A" w14:textId="715E96CA" w:rsidR="00DD5969" w:rsidRPr="00440EFF" w:rsidRDefault="004B31F1" w:rsidP="00440EFF">
      <w:pPr>
        <w:spacing w:line="480" w:lineRule="auto"/>
        <w:rPr>
          <w:rFonts w:ascii="Times New Roman" w:hAnsi="Times New Roman" w:cs="Times New Roman"/>
          <w:b/>
          <w:sz w:val="40"/>
          <w:szCs w:val="40"/>
        </w:rPr>
      </w:pPr>
      <w:r w:rsidRPr="00440EFF">
        <w:rPr>
          <w:rFonts w:ascii="Times New Roman" w:hAnsi="Times New Roman" w:cs="Times New Roman"/>
          <w:b/>
          <w:sz w:val="40"/>
          <w:szCs w:val="40"/>
        </w:rPr>
        <w:t>Lecturer:</w:t>
      </w:r>
      <w:r w:rsidR="004405AF" w:rsidRPr="00440EFF">
        <w:rPr>
          <w:rFonts w:ascii="Times New Roman" w:hAnsi="Times New Roman" w:cs="Times New Roman"/>
          <w:sz w:val="40"/>
          <w:szCs w:val="40"/>
        </w:rPr>
        <w:t xml:space="preserve"> </w:t>
      </w:r>
      <w:r w:rsidR="004405AF" w:rsidRPr="00440EFF">
        <w:rPr>
          <w:rFonts w:ascii="Times New Roman" w:hAnsi="Times New Roman" w:cs="Times New Roman"/>
          <w:b/>
          <w:sz w:val="40"/>
          <w:szCs w:val="40"/>
        </w:rPr>
        <w:t>Philippa Fitzgerald</w:t>
      </w:r>
      <w:r w:rsidRPr="00440EFF">
        <w:rPr>
          <w:rFonts w:ascii="Times New Roman" w:hAnsi="Times New Roman" w:cs="Times New Roman"/>
          <w:b/>
          <w:sz w:val="40"/>
          <w:szCs w:val="40"/>
        </w:rPr>
        <w:br/>
        <w:t>Deadline:</w:t>
      </w:r>
      <w:r w:rsidR="004405AF" w:rsidRPr="00440EFF">
        <w:rPr>
          <w:rFonts w:ascii="Times New Roman" w:hAnsi="Times New Roman" w:cs="Times New Roman"/>
          <w:b/>
          <w:sz w:val="40"/>
          <w:szCs w:val="40"/>
        </w:rPr>
        <w:t xml:space="preserve"> 24/11/2025</w:t>
      </w:r>
    </w:p>
    <w:p w14:paraId="157E4AF0" w14:textId="77777777" w:rsidR="00440EFF" w:rsidRDefault="004B31F1" w:rsidP="00440EFF">
      <w:pPr>
        <w:spacing w:line="480" w:lineRule="auto"/>
        <w:rPr>
          <w:rFonts w:ascii="Times New Roman" w:hAnsi="Times New Roman" w:cs="Times New Roman"/>
          <w:b/>
          <w:sz w:val="40"/>
          <w:szCs w:val="40"/>
        </w:rPr>
      </w:pPr>
      <w:r w:rsidRPr="00440EFF">
        <w:rPr>
          <w:rFonts w:ascii="Times New Roman" w:hAnsi="Times New Roman" w:cs="Times New Roman"/>
          <w:b/>
          <w:sz w:val="40"/>
          <w:szCs w:val="40"/>
        </w:rPr>
        <w:t>Wordcount:</w:t>
      </w:r>
      <w:r w:rsidR="004405AF" w:rsidRPr="00440EFF">
        <w:rPr>
          <w:rFonts w:ascii="Times New Roman" w:hAnsi="Times New Roman" w:cs="Times New Roman"/>
          <w:b/>
          <w:sz w:val="40"/>
          <w:szCs w:val="40"/>
        </w:rPr>
        <w:t xml:space="preserve"> 2000</w:t>
      </w:r>
    </w:p>
    <w:p w14:paraId="28171F09" w14:textId="27F24CF0" w:rsidR="00D33868" w:rsidRPr="00440EFF" w:rsidRDefault="00B103B9" w:rsidP="00440EFF">
      <w:pPr>
        <w:spacing w:line="480" w:lineRule="auto"/>
        <w:rPr>
          <w:rFonts w:ascii="Times New Roman" w:hAnsi="Times New Roman" w:cs="Times New Roman"/>
          <w:b/>
          <w:sz w:val="40"/>
          <w:szCs w:val="40"/>
        </w:rPr>
      </w:pPr>
      <w:r w:rsidRPr="00440EFF">
        <w:rPr>
          <w:rFonts w:ascii="Times New Roman" w:hAnsi="Times New Roman" w:cs="Times New Roman"/>
          <w:b/>
          <w:bCs/>
        </w:rPr>
        <w:lastRenderedPageBreak/>
        <w:t>AI Acknowledgement</w:t>
      </w:r>
      <w:r w:rsidR="003A4B66" w:rsidRPr="00440EFF">
        <w:rPr>
          <w:rFonts w:ascii="Times New Roman" w:hAnsi="Times New Roman" w:cs="Times New Roman"/>
          <w:b/>
          <w:bCs/>
        </w:rPr>
        <w:t xml:space="preserve">  </w:t>
      </w:r>
    </w:p>
    <w:p w14:paraId="4CE9C9F2" w14:textId="0B9F4DB8" w:rsidR="00463738" w:rsidRPr="00440EFF" w:rsidRDefault="00463738" w:rsidP="00440EFF">
      <w:pPr>
        <w:spacing w:line="480" w:lineRule="auto"/>
        <w:rPr>
          <w:rFonts w:ascii="Times New Roman" w:hAnsi="Times New Roman" w:cs="Times New Roman"/>
        </w:rPr>
      </w:pPr>
    </w:p>
    <w:p w14:paraId="3984C3B9" w14:textId="7535113D" w:rsidR="00463738" w:rsidRPr="00440EFF" w:rsidRDefault="004405AF" w:rsidP="00440EFF">
      <w:pPr>
        <w:spacing w:line="480" w:lineRule="auto"/>
        <w:rPr>
          <w:rFonts w:ascii="Times New Roman" w:hAnsi="Times New Roman" w:cs="Times New Roman"/>
          <w:color w:val="000000" w:themeColor="text1"/>
        </w:rPr>
        <w:sectPr w:rsidR="00463738" w:rsidRPr="00440EFF">
          <w:pgSz w:w="11906" w:h="16838"/>
          <w:pgMar w:top="1440" w:right="1440" w:bottom="1440" w:left="1440" w:header="708" w:footer="708" w:gutter="0"/>
          <w:cols w:space="708"/>
          <w:docGrid w:linePitch="360"/>
        </w:sectPr>
      </w:pPr>
      <w:r w:rsidRPr="00440EFF">
        <w:rPr>
          <w:rFonts w:ascii="Times New Roman" w:hAnsi="Times New Roman" w:cs="Times New Roman"/>
          <w:color w:val="000000" w:themeColor="text1"/>
        </w:rPr>
        <w:t>I confirm that none of the work I am submitting was generated by AI. I also confirm that I have retained copies of all drafts, notes, and reference, and can provide them as evidence if required.</w:t>
      </w:r>
    </w:p>
    <w:p w14:paraId="1D9AA720" w14:textId="56DF4DCE" w:rsidR="00463738" w:rsidRPr="00440EFF" w:rsidRDefault="00463738" w:rsidP="00440EFF">
      <w:pPr>
        <w:pStyle w:val="Heading2"/>
        <w:spacing w:line="480" w:lineRule="auto"/>
        <w:rPr>
          <w:rFonts w:ascii="Times New Roman" w:hAnsi="Times New Roman" w:cs="Times New Roman"/>
          <w:b/>
          <w:bCs/>
          <w:sz w:val="24"/>
          <w:szCs w:val="24"/>
        </w:rPr>
      </w:pPr>
      <w:bookmarkStart w:id="0" w:name="_Toc211416044"/>
      <w:r w:rsidRPr="00440EFF">
        <w:rPr>
          <w:rFonts w:ascii="Times New Roman" w:hAnsi="Times New Roman" w:cs="Times New Roman"/>
          <w:b/>
          <w:bCs/>
          <w:sz w:val="24"/>
          <w:szCs w:val="24"/>
        </w:rPr>
        <w:lastRenderedPageBreak/>
        <w:t>Task 1 – Research and Synthesis</w:t>
      </w:r>
      <w:bookmarkEnd w:id="0"/>
    </w:p>
    <w:p w14:paraId="7779A7F2" w14:textId="18122978" w:rsidR="0003349D" w:rsidRPr="00440EFF" w:rsidRDefault="0003349D" w:rsidP="00440EFF">
      <w:pPr>
        <w:spacing w:line="480" w:lineRule="auto"/>
        <w:rPr>
          <w:rFonts w:ascii="Times New Roman" w:hAnsi="Times New Roman" w:cs="Times New Roman"/>
          <w:b/>
          <w:bCs/>
        </w:rPr>
      </w:pPr>
      <w:r w:rsidRPr="00440EFF">
        <w:rPr>
          <w:rFonts w:ascii="Times New Roman" w:hAnsi="Times New Roman" w:cs="Times New Roman"/>
          <w:b/>
          <w:bCs/>
        </w:rPr>
        <w:t xml:space="preserve">Source </w:t>
      </w:r>
      <w:r w:rsidR="00440EFF">
        <w:rPr>
          <w:rFonts w:ascii="Times New Roman" w:hAnsi="Times New Roman" w:cs="Times New Roman"/>
          <w:b/>
          <w:bCs/>
        </w:rPr>
        <w:t xml:space="preserve">1: </w:t>
      </w:r>
      <w:r w:rsidRPr="00440EFF">
        <w:rPr>
          <w:rFonts w:ascii="Times New Roman" w:hAnsi="Times New Roman" w:cs="Times New Roman"/>
          <w:b/>
          <w:bCs/>
        </w:rPr>
        <w:t>Liu (2024)</w:t>
      </w:r>
    </w:p>
    <w:p w14:paraId="02B8F0D7" w14:textId="77777777" w:rsidR="0003349D" w:rsidRPr="00440EFF" w:rsidRDefault="0003349D" w:rsidP="00440EFF">
      <w:pPr>
        <w:spacing w:line="480" w:lineRule="auto"/>
        <w:rPr>
          <w:rFonts w:ascii="Times New Roman" w:hAnsi="Times New Roman" w:cs="Times New Roman"/>
        </w:rPr>
      </w:pPr>
      <w:r w:rsidRPr="00440EFF">
        <w:rPr>
          <w:rFonts w:ascii="Times New Roman" w:hAnsi="Times New Roman" w:cs="Times New Roman"/>
        </w:rPr>
        <w:t>The CRAAP Test shows that Source 1 has good Currency (it’s from 2024), which is important in a rapidly changing area like digital marketing. The article describes the difference between influencer marketing and traditional forms of advertising, so it’s Relevant to current marketing strategies. The Authority of this source is genuine; it’s published in the SHS Web of Conferences, a respected publication in academia. Liu’s research shows strong Accuracy through well-written research methodology, comparative analysis, and existing literature that supports his findings. The text was presented logically, backed by data providing trustworthy results. Finally, Liu’s Purpose is solely to review and assess marketing techniques; there’s no attempt to persuade or sell anything to the reader, which means Liu is writing academically and informatively.</w:t>
      </w:r>
    </w:p>
    <w:p w14:paraId="6275CC65" w14:textId="74EF6F4E" w:rsidR="0003349D" w:rsidRPr="00440EFF" w:rsidRDefault="0003349D" w:rsidP="00440EFF">
      <w:pPr>
        <w:spacing w:line="480" w:lineRule="auto"/>
        <w:rPr>
          <w:rFonts w:ascii="Times New Roman" w:hAnsi="Times New Roman" w:cs="Times New Roman"/>
          <w:b/>
          <w:bCs/>
        </w:rPr>
      </w:pPr>
      <w:r w:rsidRPr="00440EFF">
        <w:rPr>
          <w:rFonts w:ascii="Times New Roman" w:hAnsi="Times New Roman" w:cs="Times New Roman"/>
          <w:b/>
          <w:bCs/>
        </w:rPr>
        <w:t>Source 2</w:t>
      </w:r>
      <w:r w:rsidR="00440EFF">
        <w:rPr>
          <w:rFonts w:ascii="Times New Roman" w:hAnsi="Times New Roman" w:cs="Times New Roman"/>
          <w:b/>
          <w:bCs/>
        </w:rPr>
        <w:t xml:space="preserve">: </w:t>
      </w:r>
      <w:r w:rsidRPr="00440EFF">
        <w:rPr>
          <w:rFonts w:ascii="Times New Roman" w:hAnsi="Times New Roman" w:cs="Times New Roman"/>
          <w:b/>
          <w:bCs/>
        </w:rPr>
        <w:t>Khan et al. (2023)</w:t>
      </w:r>
    </w:p>
    <w:p w14:paraId="1947A6FA" w14:textId="758ECE13" w:rsidR="0003349D" w:rsidRPr="00440EFF" w:rsidRDefault="0003349D" w:rsidP="00440EFF">
      <w:pPr>
        <w:spacing w:line="480" w:lineRule="auto"/>
        <w:rPr>
          <w:rFonts w:ascii="Times New Roman" w:hAnsi="Times New Roman" w:cs="Times New Roman"/>
        </w:rPr>
      </w:pPr>
      <w:r w:rsidRPr="00440EFF">
        <w:rPr>
          <w:rFonts w:ascii="Times New Roman" w:hAnsi="Times New Roman" w:cs="Times New Roman"/>
        </w:rPr>
        <w:t xml:space="preserve">Using the CRAAP Test to evaluate Source 2, there is also Evidence of Currency since this source was published in 2023. Although there have been recent trending techniques regarding influencer marketing that most marketers are currently using, this study remains highly Relevant. Source 2 provides substantial evidence of the Authority of its </w:t>
      </w:r>
      <w:r w:rsidR="0002558E">
        <w:rPr>
          <w:rFonts w:ascii="Times New Roman" w:hAnsi="Times New Roman" w:cs="Times New Roman"/>
        </w:rPr>
        <w:t>a</w:t>
      </w:r>
      <w:r w:rsidRPr="00440EFF">
        <w:rPr>
          <w:rFonts w:ascii="Times New Roman" w:hAnsi="Times New Roman" w:cs="Times New Roman"/>
        </w:rPr>
        <w:t xml:space="preserve">uthors because it’s published in the Global Management Journal for Academic &amp; Corporate Studies, a peer-reviewed academic journal. The study provides Evidence of Accuracy </w:t>
      </w:r>
      <w:r w:rsidR="0002558E" w:rsidRPr="00440EFF">
        <w:rPr>
          <w:rFonts w:ascii="Times New Roman" w:hAnsi="Times New Roman" w:cs="Times New Roman"/>
        </w:rPr>
        <w:t>using</w:t>
      </w:r>
      <w:r w:rsidRPr="00440EFF">
        <w:rPr>
          <w:rFonts w:ascii="Times New Roman" w:hAnsi="Times New Roman" w:cs="Times New Roman"/>
        </w:rPr>
        <w:t xml:space="preserve"> surveys, statistical analysis and empirical research, supporting the study’s conclusions. The Purpose of this study was also academic, and it aimed to discover and study the behavioural and marketing aspects of this form of marketing rather than promote a specific product or service.</w:t>
      </w:r>
    </w:p>
    <w:p w14:paraId="6CDD9092" w14:textId="77777777" w:rsidR="0003349D" w:rsidRPr="00440EFF" w:rsidRDefault="0003349D" w:rsidP="00440EFF">
      <w:pPr>
        <w:spacing w:line="480" w:lineRule="auto"/>
        <w:rPr>
          <w:rFonts w:ascii="Times New Roman" w:hAnsi="Times New Roman" w:cs="Times New Roman"/>
        </w:rPr>
      </w:pPr>
    </w:p>
    <w:p w14:paraId="341994C5" w14:textId="77777777" w:rsidR="0002558E" w:rsidRDefault="0002558E" w:rsidP="00440EFF">
      <w:pPr>
        <w:spacing w:line="480" w:lineRule="auto"/>
        <w:rPr>
          <w:rFonts w:ascii="Times New Roman" w:hAnsi="Times New Roman" w:cs="Times New Roman"/>
        </w:rPr>
      </w:pPr>
    </w:p>
    <w:p w14:paraId="0B002362" w14:textId="02849A21" w:rsidR="0003349D" w:rsidRPr="002E7AB3" w:rsidRDefault="0003349D" w:rsidP="00440EFF">
      <w:pPr>
        <w:spacing w:line="480" w:lineRule="auto"/>
        <w:rPr>
          <w:rFonts w:ascii="Times New Roman" w:hAnsi="Times New Roman" w:cs="Times New Roman"/>
          <w:b/>
          <w:bCs/>
        </w:rPr>
      </w:pPr>
      <w:r w:rsidRPr="002E7AB3">
        <w:rPr>
          <w:rFonts w:ascii="Times New Roman" w:hAnsi="Times New Roman" w:cs="Times New Roman"/>
          <w:b/>
          <w:bCs/>
        </w:rPr>
        <w:lastRenderedPageBreak/>
        <w:t>Synthesis Paragraph</w:t>
      </w:r>
    </w:p>
    <w:p w14:paraId="31E7807F" w14:textId="47700AA9" w:rsidR="0003349D" w:rsidRPr="00440EFF" w:rsidRDefault="0003349D" w:rsidP="00440EFF">
      <w:pPr>
        <w:spacing w:line="480" w:lineRule="auto"/>
        <w:rPr>
          <w:rFonts w:ascii="Times New Roman" w:hAnsi="Times New Roman" w:cs="Times New Roman"/>
        </w:rPr>
        <w:sectPr w:rsidR="0003349D" w:rsidRPr="00440EFF">
          <w:pgSz w:w="11906" w:h="16838"/>
          <w:pgMar w:top="1440" w:right="1440" w:bottom="1440" w:left="1440" w:header="708" w:footer="708" w:gutter="0"/>
          <w:cols w:space="708"/>
          <w:docGrid w:linePitch="360"/>
        </w:sectPr>
      </w:pPr>
      <w:r w:rsidRPr="00440EFF">
        <w:rPr>
          <w:rFonts w:ascii="Times New Roman" w:hAnsi="Times New Roman" w:cs="Times New Roman"/>
        </w:rPr>
        <w:t xml:space="preserve">Both </w:t>
      </w:r>
      <w:r w:rsidR="0002558E">
        <w:rPr>
          <w:rFonts w:ascii="Times New Roman" w:hAnsi="Times New Roman" w:cs="Times New Roman"/>
        </w:rPr>
        <w:t>s</w:t>
      </w:r>
      <w:r w:rsidRPr="00440EFF">
        <w:rPr>
          <w:rFonts w:ascii="Times New Roman" w:hAnsi="Times New Roman" w:cs="Times New Roman"/>
        </w:rPr>
        <w:t xml:space="preserve">ources explore different views of influencer marketing. However, they approach this subject in slightly different ways, complementing one another. Liu (2024) stated how influencer marketing is superior to traditional forms of advertising by offering personal, interactive communication with consumers. Khan et al. (2022) supported Liu’s claim by providing evidence that when consumers feel engaged with a company’s message through an </w:t>
      </w:r>
      <w:r w:rsidR="006635F4">
        <w:rPr>
          <w:rFonts w:ascii="Times New Roman" w:hAnsi="Times New Roman" w:cs="Times New Roman"/>
        </w:rPr>
        <w:t>i</w:t>
      </w:r>
      <w:r w:rsidRPr="00440EFF">
        <w:rPr>
          <w:rFonts w:ascii="Times New Roman" w:hAnsi="Times New Roman" w:cs="Times New Roman"/>
        </w:rPr>
        <w:t xml:space="preserve">nfluencer, they will generally respond more positively. While Liu presents a broad overview of all forms of marketing, Khan et al. focus on the interaction aspect between influencers and their followers. Both </w:t>
      </w:r>
      <w:r w:rsidR="006635F4">
        <w:rPr>
          <w:rFonts w:ascii="Times New Roman" w:hAnsi="Times New Roman" w:cs="Times New Roman"/>
        </w:rPr>
        <w:t>s</w:t>
      </w:r>
      <w:r w:rsidRPr="00440EFF">
        <w:rPr>
          <w:rFonts w:ascii="Times New Roman" w:hAnsi="Times New Roman" w:cs="Times New Roman"/>
        </w:rPr>
        <w:t xml:space="preserve">ources support the growth of </w:t>
      </w:r>
      <w:r w:rsidR="006635F4">
        <w:rPr>
          <w:rFonts w:ascii="Times New Roman" w:hAnsi="Times New Roman" w:cs="Times New Roman"/>
        </w:rPr>
        <w:t>i</w:t>
      </w:r>
      <w:r w:rsidRPr="00440EFF">
        <w:rPr>
          <w:rFonts w:ascii="Times New Roman" w:hAnsi="Times New Roman" w:cs="Times New Roman"/>
        </w:rPr>
        <w:t xml:space="preserve">nfluencer </w:t>
      </w:r>
      <w:r w:rsidR="006635F4">
        <w:rPr>
          <w:rFonts w:ascii="Times New Roman" w:hAnsi="Times New Roman" w:cs="Times New Roman"/>
        </w:rPr>
        <w:t>m</w:t>
      </w:r>
      <w:r w:rsidRPr="00440EFF">
        <w:rPr>
          <w:rFonts w:ascii="Times New Roman" w:hAnsi="Times New Roman" w:cs="Times New Roman"/>
        </w:rPr>
        <w:t xml:space="preserve">arketing in </w:t>
      </w:r>
      <w:r w:rsidR="006635F4">
        <w:rPr>
          <w:rFonts w:ascii="Times New Roman" w:hAnsi="Times New Roman" w:cs="Times New Roman"/>
        </w:rPr>
        <w:t>c</w:t>
      </w:r>
      <w:r w:rsidRPr="00440EFF">
        <w:rPr>
          <w:rFonts w:ascii="Times New Roman" w:hAnsi="Times New Roman" w:cs="Times New Roman"/>
        </w:rPr>
        <w:t xml:space="preserve">ontemporary </w:t>
      </w:r>
      <w:r w:rsidR="006635F4">
        <w:rPr>
          <w:rFonts w:ascii="Times New Roman" w:hAnsi="Times New Roman" w:cs="Times New Roman"/>
        </w:rPr>
        <w:t>m</w:t>
      </w:r>
      <w:r w:rsidRPr="00440EFF">
        <w:rPr>
          <w:rFonts w:ascii="Times New Roman" w:hAnsi="Times New Roman" w:cs="Times New Roman"/>
        </w:rPr>
        <w:t xml:space="preserve">arketing </w:t>
      </w:r>
      <w:r w:rsidR="006635F4">
        <w:rPr>
          <w:rFonts w:ascii="Times New Roman" w:hAnsi="Times New Roman" w:cs="Times New Roman"/>
        </w:rPr>
        <w:t>s</w:t>
      </w:r>
      <w:r w:rsidRPr="00440EFF">
        <w:rPr>
          <w:rFonts w:ascii="Times New Roman" w:hAnsi="Times New Roman" w:cs="Times New Roman"/>
        </w:rPr>
        <w:t xml:space="preserve">trategy. However, while Liu describes the structural and strategic differences between </w:t>
      </w:r>
      <w:r w:rsidR="006635F4">
        <w:rPr>
          <w:rFonts w:ascii="Times New Roman" w:hAnsi="Times New Roman" w:cs="Times New Roman"/>
        </w:rPr>
        <w:t>i</w:t>
      </w:r>
      <w:r w:rsidRPr="00440EFF">
        <w:rPr>
          <w:rFonts w:ascii="Times New Roman" w:hAnsi="Times New Roman" w:cs="Times New Roman"/>
        </w:rPr>
        <w:t xml:space="preserve">nfluencer </w:t>
      </w:r>
      <w:r w:rsidR="006635F4">
        <w:rPr>
          <w:rFonts w:ascii="Times New Roman" w:hAnsi="Times New Roman" w:cs="Times New Roman"/>
        </w:rPr>
        <w:t>m</w:t>
      </w:r>
      <w:r w:rsidRPr="00440EFF">
        <w:rPr>
          <w:rFonts w:ascii="Times New Roman" w:hAnsi="Times New Roman" w:cs="Times New Roman"/>
        </w:rPr>
        <w:t xml:space="preserve">arketing and other forms, Khan et al. describe the psychological and behavioural characteristics influencing the success of </w:t>
      </w:r>
      <w:r w:rsidR="006635F4">
        <w:rPr>
          <w:rFonts w:ascii="Times New Roman" w:hAnsi="Times New Roman" w:cs="Times New Roman"/>
        </w:rPr>
        <w:t>i</w:t>
      </w:r>
      <w:r w:rsidRPr="00440EFF">
        <w:rPr>
          <w:rFonts w:ascii="Times New Roman" w:hAnsi="Times New Roman" w:cs="Times New Roman"/>
        </w:rPr>
        <w:t xml:space="preserve">nfluencer </w:t>
      </w:r>
      <w:r w:rsidR="006635F4">
        <w:rPr>
          <w:rFonts w:ascii="Times New Roman" w:hAnsi="Times New Roman" w:cs="Times New Roman"/>
        </w:rPr>
        <w:t>m</w:t>
      </w:r>
      <w:r w:rsidRPr="00440EFF">
        <w:rPr>
          <w:rFonts w:ascii="Times New Roman" w:hAnsi="Times New Roman" w:cs="Times New Roman"/>
        </w:rPr>
        <w:t xml:space="preserve">arketing. Together, the two studies demonstrate how various elements make </w:t>
      </w:r>
      <w:r w:rsidR="006635F4">
        <w:rPr>
          <w:rFonts w:ascii="Times New Roman" w:hAnsi="Times New Roman" w:cs="Times New Roman"/>
        </w:rPr>
        <w:t>i</w:t>
      </w:r>
      <w:r w:rsidRPr="00440EFF">
        <w:rPr>
          <w:rFonts w:ascii="Times New Roman" w:hAnsi="Times New Roman" w:cs="Times New Roman"/>
        </w:rPr>
        <w:t xml:space="preserve">nfluencer </w:t>
      </w:r>
      <w:r w:rsidR="006635F4">
        <w:rPr>
          <w:rFonts w:ascii="Times New Roman" w:hAnsi="Times New Roman" w:cs="Times New Roman"/>
        </w:rPr>
        <w:t>m</w:t>
      </w:r>
      <w:r w:rsidRPr="00440EFF">
        <w:rPr>
          <w:rFonts w:ascii="Times New Roman" w:hAnsi="Times New Roman" w:cs="Times New Roman"/>
        </w:rPr>
        <w:t xml:space="preserve">arketing successful. Influencer </w:t>
      </w:r>
      <w:r w:rsidR="006635F4">
        <w:rPr>
          <w:rFonts w:ascii="Times New Roman" w:hAnsi="Times New Roman" w:cs="Times New Roman"/>
        </w:rPr>
        <w:t>m</w:t>
      </w:r>
      <w:r w:rsidRPr="00440EFF">
        <w:rPr>
          <w:rFonts w:ascii="Times New Roman" w:hAnsi="Times New Roman" w:cs="Times New Roman"/>
        </w:rPr>
        <w:t xml:space="preserve">arketing is </w:t>
      </w:r>
      <w:r w:rsidR="006635F4">
        <w:rPr>
          <w:rFonts w:ascii="Times New Roman" w:hAnsi="Times New Roman" w:cs="Times New Roman"/>
        </w:rPr>
        <w:t>s</w:t>
      </w:r>
      <w:r w:rsidRPr="00440EFF">
        <w:rPr>
          <w:rFonts w:ascii="Times New Roman" w:hAnsi="Times New Roman" w:cs="Times New Roman"/>
        </w:rPr>
        <w:t xml:space="preserve">uccessful due not only to differences from traditional techniques but </w:t>
      </w:r>
      <w:r w:rsidR="006635F4">
        <w:rPr>
          <w:rFonts w:ascii="Times New Roman" w:hAnsi="Times New Roman" w:cs="Times New Roman"/>
        </w:rPr>
        <w:t>e</w:t>
      </w:r>
      <w:r w:rsidRPr="00440EFF">
        <w:rPr>
          <w:rFonts w:ascii="Times New Roman" w:hAnsi="Times New Roman" w:cs="Times New Roman"/>
        </w:rPr>
        <w:t xml:space="preserve">ngaging the consumer through interaction built a </w:t>
      </w:r>
      <w:r w:rsidR="006635F4">
        <w:rPr>
          <w:rFonts w:ascii="Times New Roman" w:hAnsi="Times New Roman" w:cs="Times New Roman"/>
        </w:rPr>
        <w:t>s</w:t>
      </w:r>
      <w:r w:rsidRPr="00440EFF">
        <w:rPr>
          <w:rFonts w:ascii="Times New Roman" w:hAnsi="Times New Roman" w:cs="Times New Roman"/>
        </w:rPr>
        <w:t xml:space="preserve">trong </w:t>
      </w:r>
      <w:r w:rsidR="006635F4">
        <w:rPr>
          <w:rFonts w:ascii="Times New Roman" w:hAnsi="Times New Roman" w:cs="Times New Roman"/>
        </w:rPr>
        <w:t>r</w:t>
      </w:r>
      <w:r w:rsidRPr="00440EFF">
        <w:rPr>
          <w:rFonts w:ascii="Times New Roman" w:hAnsi="Times New Roman" w:cs="Times New Roman"/>
        </w:rPr>
        <w:t xml:space="preserve">elationship of </w:t>
      </w:r>
      <w:r w:rsidR="006635F4">
        <w:rPr>
          <w:rFonts w:ascii="Times New Roman" w:hAnsi="Times New Roman" w:cs="Times New Roman"/>
        </w:rPr>
        <w:t>t</w:t>
      </w:r>
      <w:r w:rsidRPr="00440EFF">
        <w:rPr>
          <w:rFonts w:ascii="Times New Roman" w:hAnsi="Times New Roman" w:cs="Times New Roman"/>
        </w:rPr>
        <w:t xml:space="preserve">rust and </w:t>
      </w:r>
      <w:r w:rsidR="006635F4">
        <w:rPr>
          <w:rFonts w:ascii="Times New Roman" w:hAnsi="Times New Roman" w:cs="Times New Roman"/>
        </w:rPr>
        <w:t>e</w:t>
      </w:r>
      <w:r w:rsidRPr="00440EFF">
        <w:rPr>
          <w:rFonts w:ascii="Times New Roman" w:hAnsi="Times New Roman" w:cs="Times New Roman"/>
        </w:rPr>
        <w:t>ngagement.</w:t>
      </w:r>
    </w:p>
    <w:p w14:paraId="3301D8FD" w14:textId="6DC2DB34" w:rsidR="00463738" w:rsidRPr="006635F4" w:rsidRDefault="00463738" w:rsidP="00440EFF">
      <w:pPr>
        <w:pStyle w:val="Heading3"/>
        <w:spacing w:line="480" w:lineRule="auto"/>
        <w:rPr>
          <w:rFonts w:ascii="Times New Roman" w:hAnsi="Times New Roman" w:cs="Times New Roman"/>
          <w:b/>
          <w:bCs/>
          <w:sz w:val="24"/>
          <w:szCs w:val="24"/>
        </w:rPr>
      </w:pPr>
      <w:r w:rsidRPr="006635F4">
        <w:rPr>
          <w:rFonts w:ascii="Times New Roman" w:hAnsi="Times New Roman" w:cs="Times New Roman"/>
          <w:b/>
          <w:bCs/>
          <w:sz w:val="24"/>
          <w:szCs w:val="24"/>
        </w:rPr>
        <w:lastRenderedPageBreak/>
        <w:t>Reference List</w:t>
      </w:r>
    </w:p>
    <w:p w14:paraId="02697176" w14:textId="77777777" w:rsidR="0003349D" w:rsidRPr="00440EFF" w:rsidRDefault="0003349D" w:rsidP="00440EFF">
      <w:pPr>
        <w:spacing w:line="480" w:lineRule="auto"/>
        <w:rPr>
          <w:rFonts w:ascii="Times New Roman" w:hAnsi="Times New Roman" w:cs="Times New Roman"/>
        </w:rPr>
      </w:pPr>
    </w:p>
    <w:p w14:paraId="380C47E2" w14:textId="77777777" w:rsidR="0003349D" w:rsidRPr="00440EFF" w:rsidRDefault="0003349D" w:rsidP="00440EFF">
      <w:pPr>
        <w:spacing w:line="480" w:lineRule="auto"/>
        <w:rPr>
          <w:rFonts w:ascii="Times New Roman" w:hAnsi="Times New Roman" w:cs="Times New Roman"/>
        </w:rPr>
      </w:pPr>
      <w:r w:rsidRPr="00440EFF">
        <w:rPr>
          <w:rFonts w:ascii="Times New Roman" w:hAnsi="Times New Roman" w:cs="Times New Roman"/>
        </w:rPr>
        <w:t xml:space="preserve">Khan, S., Zaman, I., Khan, M.I. and </w:t>
      </w:r>
      <w:proofErr w:type="spellStart"/>
      <w:r w:rsidRPr="00440EFF">
        <w:rPr>
          <w:rFonts w:ascii="Times New Roman" w:hAnsi="Times New Roman" w:cs="Times New Roman"/>
        </w:rPr>
        <w:t>Musleha</w:t>
      </w:r>
      <w:proofErr w:type="spellEnd"/>
      <w:r w:rsidRPr="00440EFF">
        <w:rPr>
          <w:rFonts w:ascii="Times New Roman" w:hAnsi="Times New Roman" w:cs="Times New Roman"/>
        </w:rPr>
        <w:t xml:space="preserve">, Z., 2022. Role of Influencers in Digital Marketing: The moderating impact of follower's interaction. </w:t>
      </w:r>
      <w:r w:rsidRPr="006635F4">
        <w:rPr>
          <w:rFonts w:ascii="Times New Roman" w:hAnsi="Times New Roman" w:cs="Times New Roman"/>
          <w:i/>
          <w:iCs/>
        </w:rPr>
        <w:t>Global Management Journal for Academic &amp; Corporate Studies</w:t>
      </w:r>
      <w:r w:rsidRPr="00440EFF">
        <w:rPr>
          <w:rFonts w:ascii="Times New Roman" w:hAnsi="Times New Roman" w:cs="Times New Roman"/>
        </w:rPr>
        <w:t>, 12(1), pp.37–64.</w:t>
      </w:r>
    </w:p>
    <w:p w14:paraId="02DDE08C" w14:textId="715757C7" w:rsidR="0003349D" w:rsidRPr="00440EFF" w:rsidRDefault="0003349D" w:rsidP="00440EFF">
      <w:pPr>
        <w:spacing w:line="480" w:lineRule="auto"/>
        <w:rPr>
          <w:rFonts w:ascii="Times New Roman" w:hAnsi="Times New Roman" w:cs="Times New Roman"/>
        </w:rPr>
      </w:pPr>
      <w:r w:rsidRPr="00440EFF">
        <w:rPr>
          <w:rFonts w:ascii="Times New Roman" w:hAnsi="Times New Roman" w:cs="Times New Roman"/>
        </w:rPr>
        <w:t xml:space="preserve">Liu, H., 2024. </w:t>
      </w:r>
      <w:r w:rsidRPr="006635F4">
        <w:rPr>
          <w:rFonts w:ascii="Times New Roman" w:hAnsi="Times New Roman" w:cs="Times New Roman"/>
          <w:i/>
          <w:iCs/>
        </w:rPr>
        <w:t>Strategies and effectiveness analysis of modern marketing methods: A comparative study based on influencer marketing and traditional advertising marketing</w:t>
      </w:r>
      <w:r w:rsidRPr="00440EFF">
        <w:rPr>
          <w:rFonts w:ascii="Times New Roman" w:hAnsi="Times New Roman" w:cs="Times New Roman"/>
        </w:rPr>
        <w:t>. In: SHS Web of Conferences, 207, p.02008. EDP Sciences.</w:t>
      </w:r>
    </w:p>
    <w:p w14:paraId="1451FF20" w14:textId="77777777" w:rsidR="00463738" w:rsidRPr="00440EFF" w:rsidRDefault="00463738" w:rsidP="00440EFF">
      <w:pPr>
        <w:spacing w:line="480" w:lineRule="auto"/>
        <w:rPr>
          <w:rFonts w:ascii="Times New Roman" w:hAnsi="Times New Roman" w:cs="Times New Roman"/>
        </w:rPr>
      </w:pPr>
    </w:p>
    <w:p w14:paraId="4AD28F9F" w14:textId="77777777" w:rsidR="00463738" w:rsidRPr="00440EFF" w:rsidRDefault="00463738" w:rsidP="00440EFF">
      <w:pPr>
        <w:spacing w:line="480" w:lineRule="auto"/>
        <w:rPr>
          <w:rFonts w:ascii="Times New Roman" w:hAnsi="Times New Roman" w:cs="Times New Roman"/>
        </w:rPr>
      </w:pPr>
    </w:p>
    <w:p w14:paraId="4DFE5AA0" w14:textId="77777777" w:rsidR="00463738" w:rsidRPr="00440EFF" w:rsidRDefault="00463738" w:rsidP="00440EFF">
      <w:pPr>
        <w:spacing w:line="480" w:lineRule="auto"/>
        <w:rPr>
          <w:rFonts w:ascii="Times New Roman" w:hAnsi="Times New Roman" w:cs="Times New Roman"/>
        </w:rPr>
      </w:pPr>
    </w:p>
    <w:p w14:paraId="5F289FFE" w14:textId="77777777" w:rsidR="00463738" w:rsidRPr="00440EFF" w:rsidRDefault="00463738" w:rsidP="00440EFF">
      <w:pPr>
        <w:spacing w:line="480" w:lineRule="auto"/>
        <w:rPr>
          <w:rFonts w:ascii="Times New Roman" w:hAnsi="Times New Roman" w:cs="Times New Roman"/>
        </w:rPr>
        <w:sectPr w:rsidR="00463738" w:rsidRPr="00440EFF">
          <w:pgSz w:w="11906" w:h="16838"/>
          <w:pgMar w:top="1440" w:right="1440" w:bottom="1440" w:left="1440" w:header="708" w:footer="708" w:gutter="0"/>
          <w:cols w:space="708"/>
          <w:docGrid w:linePitch="360"/>
        </w:sectPr>
      </w:pPr>
    </w:p>
    <w:p w14:paraId="5A17D383" w14:textId="77777777" w:rsidR="00463738" w:rsidRPr="00BA52EF" w:rsidRDefault="00463738" w:rsidP="00440EFF">
      <w:pPr>
        <w:pStyle w:val="Heading2"/>
        <w:spacing w:line="480" w:lineRule="auto"/>
        <w:rPr>
          <w:rFonts w:ascii="Times New Roman" w:hAnsi="Times New Roman" w:cs="Times New Roman"/>
          <w:b/>
          <w:bCs/>
          <w:sz w:val="24"/>
          <w:szCs w:val="24"/>
        </w:rPr>
      </w:pPr>
      <w:bookmarkStart w:id="1" w:name="_Toc211416045"/>
      <w:r w:rsidRPr="00BA52EF">
        <w:rPr>
          <w:rFonts w:ascii="Times New Roman" w:hAnsi="Times New Roman" w:cs="Times New Roman"/>
          <w:b/>
          <w:bCs/>
          <w:sz w:val="24"/>
          <w:szCs w:val="24"/>
        </w:rPr>
        <w:lastRenderedPageBreak/>
        <w:t>Task 2 – Essay</w:t>
      </w:r>
      <w:bookmarkEnd w:id="1"/>
    </w:p>
    <w:p w14:paraId="4FE354D6" w14:textId="77777777" w:rsidR="006635F4" w:rsidRDefault="00E51948" w:rsidP="00440EFF">
      <w:pPr>
        <w:spacing w:line="480" w:lineRule="auto"/>
        <w:rPr>
          <w:rFonts w:ascii="Times New Roman" w:hAnsi="Times New Roman" w:cs="Times New Roman"/>
        </w:rPr>
      </w:pPr>
      <w:r w:rsidRPr="00440EFF">
        <w:rPr>
          <w:rFonts w:ascii="Times New Roman" w:hAnsi="Times New Roman" w:cs="Times New Roman"/>
        </w:rPr>
        <w:t xml:space="preserve">With influencer marketing, businesses </w:t>
      </w:r>
      <w:r w:rsidR="006635F4" w:rsidRPr="00440EFF">
        <w:rPr>
          <w:rFonts w:ascii="Times New Roman" w:hAnsi="Times New Roman" w:cs="Times New Roman"/>
        </w:rPr>
        <w:t>can</w:t>
      </w:r>
      <w:r w:rsidRPr="00440EFF">
        <w:rPr>
          <w:rFonts w:ascii="Times New Roman" w:hAnsi="Times New Roman" w:cs="Times New Roman"/>
        </w:rPr>
        <w:t xml:space="preserve"> access their target market via a more personal connection to the influencer. This personal connection may increase consumer trust as compared to the more indirect connections many businesses have with their customers when they advertise via traditional forms of advertising. Many consumers today </w:t>
      </w:r>
      <w:r w:rsidR="006635F4" w:rsidRPr="00440EFF">
        <w:rPr>
          <w:rFonts w:ascii="Times New Roman" w:hAnsi="Times New Roman" w:cs="Times New Roman"/>
        </w:rPr>
        <w:t>can</w:t>
      </w:r>
      <w:r w:rsidRPr="00440EFF">
        <w:rPr>
          <w:rFonts w:ascii="Times New Roman" w:hAnsi="Times New Roman" w:cs="Times New Roman"/>
        </w:rPr>
        <w:t xml:space="preserve"> connect with influencers on social media. This enables consumers to see clearly what is happening between the brand and the consumer. According to Liu, the relationship a consumer has with the influencer plays a very important role in determining how much trust a consumer has in an influencer who tries to sell them a product or service.</w:t>
      </w:r>
    </w:p>
    <w:p w14:paraId="2D86C259" w14:textId="77777777" w:rsidR="00BA52EF" w:rsidRDefault="006635F4" w:rsidP="00440EFF">
      <w:pPr>
        <w:spacing w:line="480" w:lineRule="auto"/>
        <w:rPr>
          <w:rFonts w:ascii="Times New Roman" w:hAnsi="Times New Roman" w:cs="Times New Roman"/>
        </w:rPr>
      </w:pPr>
      <w:r>
        <w:rPr>
          <w:rFonts w:ascii="Times New Roman" w:hAnsi="Times New Roman" w:cs="Times New Roman"/>
        </w:rPr>
        <w:t>B</w:t>
      </w:r>
      <w:r w:rsidR="00E51948" w:rsidRPr="00440EFF">
        <w:rPr>
          <w:rFonts w:ascii="Times New Roman" w:hAnsi="Times New Roman" w:cs="Times New Roman"/>
        </w:rPr>
        <w:t xml:space="preserve">usinesses can achieve measurable returns on their investment through consumer participation in the marketplace. As the use of influencers continues to grow, it is essential for businesses to understand how best to communicate with and trust their influencers, as well as the level of consumer trust generated </w:t>
      </w:r>
      <w:r w:rsidR="00BA52EF" w:rsidRPr="00440EFF">
        <w:rPr>
          <w:rFonts w:ascii="Times New Roman" w:hAnsi="Times New Roman" w:cs="Times New Roman"/>
        </w:rPr>
        <w:t>using</w:t>
      </w:r>
      <w:r w:rsidR="00E51948" w:rsidRPr="00440EFF">
        <w:rPr>
          <w:rFonts w:ascii="Times New Roman" w:hAnsi="Times New Roman" w:cs="Times New Roman"/>
        </w:rPr>
        <w:t xml:space="preserve"> influencers. As with any emerging trend or technology, businesses must consider the effects of using influencers on their bottom line as well as the potential ethical risks involved in a highly competitive </w:t>
      </w:r>
      <w:r w:rsidR="00BA52EF" w:rsidRPr="00440EFF">
        <w:rPr>
          <w:rFonts w:ascii="Times New Roman" w:hAnsi="Times New Roman" w:cs="Times New Roman"/>
        </w:rPr>
        <w:t>marketplace. As</w:t>
      </w:r>
      <w:r w:rsidR="00E51948" w:rsidRPr="00440EFF">
        <w:rPr>
          <w:rFonts w:ascii="Times New Roman" w:hAnsi="Times New Roman" w:cs="Times New Roman"/>
        </w:rPr>
        <w:t xml:space="preserve"> such, influencers help to create a more dynamic and persuasive marketing environment and provide consumers a means to receive information according to their desired needs (</w:t>
      </w:r>
      <w:proofErr w:type="spellStart"/>
      <w:r w:rsidR="00E51948" w:rsidRPr="00440EFF">
        <w:rPr>
          <w:rFonts w:ascii="Times New Roman" w:hAnsi="Times New Roman" w:cs="Times New Roman"/>
        </w:rPr>
        <w:t>Primasiwi</w:t>
      </w:r>
      <w:proofErr w:type="spellEnd"/>
      <w:r w:rsidR="00E51948" w:rsidRPr="00440EFF">
        <w:rPr>
          <w:rFonts w:ascii="Times New Roman" w:hAnsi="Times New Roman" w:cs="Times New Roman"/>
        </w:rPr>
        <w:t xml:space="preserve"> et al., 2021).</w:t>
      </w:r>
    </w:p>
    <w:p w14:paraId="50C1BBAC" w14:textId="77777777" w:rsidR="00BA52EF" w:rsidRDefault="00E51948" w:rsidP="00440EFF">
      <w:pPr>
        <w:spacing w:line="480" w:lineRule="auto"/>
        <w:rPr>
          <w:rFonts w:ascii="Times New Roman" w:hAnsi="Times New Roman" w:cs="Times New Roman"/>
        </w:rPr>
      </w:pPr>
      <w:r w:rsidRPr="00440EFF">
        <w:rPr>
          <w:rFonts w:ascii="Times New Roman" w:hAnsi="Times New Roman" w:cs="Times New Roman"/>
        </w:rPr>
        <w:t xml:space="preserve">Given the dependence of modern-day consumers on social media for finding out about products, reviews and recommendations, influencer marketing is a highly effective way for brands to reach and persuade consumers to purchase products because they fit more naturally into the way people act online; </w:t>
      </w:r>
      <w:r w:rsidR="00BA52EF" w:rsidRPr="00440EFF">
        <w:rPr>
          <w:rFonts w:ascii="Times New Roman" w:hAnsi="Times New Roman" w:cs="Times New Roman"/>
        </w:rPr>
        <w:t>i.e.</w:t>
      </w:r>
      <w:r w:rsidRPr="00440EFF">
        <w:rPr>
          <w:rFonts w:ascii="Times New Roman" w:hAnsi="Times New Roman" w:cs="Times New Roman"/>
        </w:rPr>
        <w:t xml:space="preserve">, looking for content that is based on others' opinions, as well as peer-like endorsements (Joshi et al., 2025). Because of influencer marketing's adoption of niche targeting, brands </w:t>
      </w:r>
      <w:r w:rsidR="00BA52EF" w:rsidRPr="00440EFF">
        <w:rPr>
          <w:rFonts w:ascii="Times New Roman" w:hAnsi="Times New Roman" w:cs="Times New Roman"/>
        </w:rPr>
        <w:t>can</w:t>
      </w:r>
      <w:r w:rsidRPr="00440EFF">
        <w:rPr>
          <w:rFonts w:ascii="Times New Roman" w:hAnsi="Times New Roman" w:cs="Times New Roman"/>
        </w:rPr>
        <w:t xml:space="preserve"> identify influencers with followers that fall into specific age/gender/demographics, as well as very specific interests and values, thus allowing </w:t>
      </w:r>
      <w:r w:rsidRPr="00440EFF">
        <w:rPr>
          <w:rFonts w:ascii="Times New Roman" w:hAnsi="Times New Roman" w:cs="Times New Roman"/>
        </w:rPr>
        <w:lastRenderedPageBreak/>
        <w:t>brands to create campaigns that are both effective and cost-effective (Joshi et al., 2025). In contrast to traditional advertising methods, which usually attempt to reach a broad segment of consumers with very little precision, influencer marketing allows businesses to directly target messages to a much more defined and relevant consumer group. Matching products to specific consumer segments is one of the largest contributors to the increasing popularity of influencer marketing and the proved effect it has on consumers' intent to purchase from brands (Al-</w:t>
      </w:r>
      <w:proofErr w:type="spellStart"/>
      <w:r w:rsidRPr="00440EFF">
        <w:rPr>
          <w:rFonts w:ascii="Times New Roman" w:hAnsi="Times New Roman" w:cs="Times New Roman"/>
        </w:rPr>
        <w:t>Zubaidie</w:t>
      </w:r>
      <w:proofErr w:type="spellEnd"/>
      <w:r w:rsidRPr="00440EFF">
        <w:rPr>
          <w:rFonts w:ascii="Times New Roman" w:hAnsi="Times New Roman" w:cs="Times New Roman"/>
        </w:rPr>
        <w:t xml:space="preserve"> and Al-</w:t>
      </w:r>
      <w:proofErr w:type="spellStart"/>
      <w:r w:rsidRPr="00440EFF">
        <w:rPr>
          <w:rFonts w:ascii="Times New Roman" w:hAnsi="Times New Roman" w:cs="Times New Roman"/>
        </w:rPr>
        <w:t>balaghee</w:t>
      </w:r>
      <w:proofErr w:type="spellEnd"/>
      <w:r w:rsidRPr="00440EFF">
        <w:rPr>
          <w:rFonts w:ascii="Times New Roman" w:hAnsi="Times New Roman" w:cs="Times New Roman"/>
        </w:rPr>
        <w:t>, 2024).</w:t>
      </w:r>
    </w:p>
    <w:p w14:paraId="37EDCFBD" w14:textId="77777777" w:rsidR="004B7D25" w:rsidRDefault="00E51948" w:rsidP="00440EFF">
      <w:pPr>
        <w:spacing w:line="480" w:lineRule="auto"/>
        <w:rPr>
          <w:rFonts w:ascii="Times New Roman" w:hAnsi="Times New Roman" w:cs="Times New Roman"/>
        </w:rPr>
      </w:pPr>
      <w:r w:rsidRPr="00440EFF">
        <w:rPr>
          <w:rFonts w:ascii="Times New Roman" w:hAnsi="Times New Roman" w:cs="Times New Roman"/>
        </w:rPr>
        <w:t xml:space="preserve">Nonetheless, to provide an effective argument, both sides of the argument must also be addressed. While there are many advantages to influencer marketing, there are also several limitations to using influencers for marketing purposes. Particularly with people using their influence for too many different brands, critics express concerns that there is less authenticity when a consumer relies excessively on influencers to determine whether the products are quality or not; thus, when influencers become overly sponsored, followers start to lose the trust and confidence in their </w:t>
      </w:r>
      <w:r w:rsidR="00BA52EF" w:rsidRPr="00440EFF">
        <w:rPr>
          <w:rFonts w:ascii="Times New Roman" w:hAnsi="Times New Roman" w:cs="Times New Roman"/>
        </w:rPr>
        <w:t>recommendations. The</w:t>
      </w:r>
      <w:r w:rsidRPr="00440EFF">
        <w:rPr>
          <w:rFonts w:ascii="Times New Roman" w:hAnsi="Times New Roman" w:cs="Times New Roman"/>
        </w:rPr>
        <w:t xml:space="preserve"> problems with influencer marketing are that there are many false claims made by influencers or misrepresentation of consumers who are vulnerable to these misleading advertisements, thus potentially creating regulatory concerns. Some of these influencers alter their follower numbers or engagement numbers when brands </w:t>
      </w:r>
      <w:r w:rsidR="00BA52EF" w:rsidRPr="00440EFF">
        <w:rPr>
          <w:rFonts w:ascii="Times New Roman" w:hAnsi="Times New Roman" w:cs="Times New Roman"/>
        </w:rPr>
        <w:t>enter</w:t>
      </w:r>
      <w:r w:rsidRPr="00440EFF">
        <w:rPr>
          <w:rFonts w:ascii="Times New Roman" w:hAnsi="Times New Roman" w:cs="Times New Roman"/>
        </w:rPr>
        <w:t xml:space="preserve"> partnerships with them, thus potentially resulting in the brand being disappointed when no significant return occurs from the partnership. These issues emphasise the need for brands to be exceedingly cautious and conduct thorough assessments of each influencer they are considering working with. Brands should also ensure that the </w:t>
      </w:r>
      <w:r w:rsidR="004B7D25" w:rsidRPr="00440EFF">
        <w:rPr>
          <w:rFonts w:ascii="Times New Roman" w:hAnsi="Times New Roman" w:cs="Times New Roman"/>
        </w:rPr>
        <w:t>way</w:t>
      </w:r>
      <w:r w:rsidRPr="00440EFF">
        <w:rPr>
          <w:rFonts w:ascii="Times New Roman" w:hAnsi="Times New Roman" w:cs="Times New Roman"/>
        </w:rPr>
        <w:t xml:space="preserve"> they market themselves remains ethical and transparent (Joshi et al., 2025). Despite the numerous challenges associated with influencer marketing, the value created by these partnerships overwhelmingly outweighs the challenges; they simply reinforce the principle of strategically selecting an influencer and responsible management practices.</w:t>
      </w:r>
    </w:p>
    <w:p w14:paraId="335191B7" w14:textId="77777777" w:rsidR="004B7D25" w:rsidRDefault="00E51948" w:rsidP="00440EFF">
      <w:pPr>
        <w:spacing w:line="480" w:lineRule="auto"/>
        <w:rPr>
          <w:rFonts w:ascii="Times New Roman" w:hAnsi="Times New Roman" w:cs="Times New Roman"/>
        </w:rPr>
      </w:pPr>
      <w:r w:rsidRPr="00440EFF">
        <w:rPr>
          <w:rFonts w:ascii="Times New Roman" w:hAnsi="Times New Roman" w:cs="Times New Roman"/>
        </w:rPr>
        <w:lastRenderedPageBreak/>
        <w:t>The last element of the 4As framework is associated with the action that companies should take based on the information gathered from the influencer marketing. Companies that seek to derive maximum benefits through influencer marketing should build long-term relationships with the influencers they work with; many have found that multiple short-term promotional efforts have less impact than ongoing long-term collaborations with influencers. The ongoing collaborations create consistency and authenticity, thereby offering more realistic product recommendations, since the followers of influencers see/product recommendations being made over time. When selecting influencers, brands should use engagement and follower interaction data in lieu of simply using the total number of followers as a basis for choosing an influencer. To maximise the effectiveness of influencer marketing, brands should use complementary digital strategies, including targeted ad campaigns and user-generated content, to enhance their marketing efforts through an understanding of the strengths of influencer marketing and minimising the risks associated with unreliable or inconsistent influencers (Liu, 2024). Therefore, when implemented appropriately and with thoughtful and strategic design, influencer marketing has the potential to evolve into a sustainable marketing practice that provides additional opportunities for influencing the purchasing decisions of consumers.</w:t>
      </w:r>
    </w:p>
    <w:p w14:paraId="236F68D6" w14:textId="225F2EAF" w:rsidR="00E51948" w:rsidRPr="00440EFF" w:rsidRDefault="00E51948" w:rsidP="00440EFF">
      <w:pPr>
        <w:spacing w:line="480" w:lineRule="auto"/>
        <w:rPr>
          <w:rFonts w:ascii="Times New Roman" w:hAnsi="Times New Roman" w:cs="Times New Roman"/>
        </w:rPr>
      </w:pPr>
      <w:r w:rsidRPr="00440EFF">
        <w:rPr>
          <w:rFonts w:ascii="Times New Roman" w:hAnsi="Times New Roman" w:cs="Times New Roman"/>
        </w:rPr>
        <w:t xml:space="preserve">In conclusion, influencer marketing is central to the success of marketers in modern marketing because it is effectively aligned with consumer behavioural patterns; the engaging nature of influencer marketing leads to higher levels of engagement and trust development compared to traditional advertising. The authenticity of influencers, misinformation, and the credibility of influencers are valid concerns for marketers, but </w:t>
      </w:r>
      <w:r w:rsidR="004B7D25" w:rsidRPr="00440EFF">
        <w:rPr>
          <w:rFonts w:ascii="Times New Roman" w:hAnsi="Times New Roman" w:cs="Times New Roman"/>
        </w:rPr>
        <w:t>all</w:t>
      </w:r>
      <w:r w:rsidRPr="00440EFF">
        <w:rPr>
          <w:rFonts w:ascii="Times New Roman" w:hAnsi="Times New Roman" w:cs="Times New Roman"/>
        </w:rPr>
        <w:t xml:space="preserve"> these concerns can be addressed and mitigated through appropriate influencer selection, maintenance of ethical business practices, and the establishment of long-term relationships between the brands. The evidence shows that influencer marketing provides strong advantages within the current </w:t>
      </w:r>
      <w:r w:rsidRPr="00440EFF">
        <w:rPr>
          <w:rFonts w:ascii="Times New Roman" w:hAnsi="Times New Roman" w:cs="Times New Roman"/>
        </w:rPr>
        <w:lastRenderedPageBreak/>
        <w:t>digital environment for businesses (Khan et al., 2022). To realise the full benefits of influencer marketing, businesses must understand both the opportunities and challenges of influencer marketing and adopt strategies that are responsible and effective in shaping consumers' purchasing decisions.</w:t>
      </w:r>
    </w:p>
    <w:p w14:paraId="0C1DC5F2" w14:textId="77777777" w:rsidR="00463738" w:rsidRPr="00440EFF" w:rsidRDefault="00463738" w:rsidP="00440EFF">
      <w:pPr>
        <w:spacing w:line="480" w:lineRule="auto"/>
        <w:rPr>
          <w:rFonts w:ascii="Times New Roman" w:hAnsi="Times New Roman" w:cs="Times New Roman"/>
        </w:rPr>
      </w:pPr>
    </w:p>
    <w:p w14:paraId="6D3F9054" w14:textId="77777777" w:rsidR="00463738" w:rsidRPr="00440EFF" w:rsidRDefault="00463738" w:rsidP="00440EFF">
      <w:pPr>
        <w:spacing w:line="480" w:lineRule="auto"/>
        <w:rPr>
          <w:rFonts w:ascii="Times New Roman" w:hAnsi="Times New Roman" w:cs="Times New Roman"/>
        </w:rPr>
        <w:sectPr w:rsidR="00463738" w:rsidRPr="00440EFF">
          <w:pgSz w:w="11906" w:h="16838"/>
          <w:pgMar w:top="1440" w:right="1440" w:bottom="1440" w:left="1440" w:header="708" w:footer="708" w:gutter="0"/>
          <w:cols w:space="708"/>
          <w:docGrid w:linePitch="360"/>
        </w:sectPr>
      </w:pPr>
    </w:p>
    <w:p w14:paraId="7C9FB014" w14:textId="77777777" w:rsidR="00463738" w:rsidRPr="004B7D25" w:rsidRDefault="00463738" w:rsidP="00440EFF">
      <w:pPr>
        <w:pStyle w:val="Heading3"/>
        <w:spacing w:line="480" w:lineRule="auto"/>
        <w:rPr>
          <w:rFonts w:ascii="Times New Roman" w:hAnsi="Times New Roman" w:cs="Times New Roman"/>
          <w:b/>
          <w:bCs/>
          <w:sz w:val="24"/>
          <w:szCs w:val="24"/>
        </w:rPr>
      </w:pPr>
      <w:r w:rsidRPr="004B7D25">
        <w:rPr>
          <w:rFonts w:ascii="Times New Roman" w:hAnsi="Times New Roman" w:cs="Times New Roman"/>
          <w:b/>
          <w:bCs/>
          <w:sz w:val="24"/>
          <w:szCs w:val="24"/>
        </w:rPr>
        <w:lastRenderedPageBreak/>
        <w:t>Reference List</w:t>
      </w:r>
    </w:p>
    <w:p w14:paraId="68077E78" w14:textId="6AD52262" w:rsidR="00E51948" w:rsidRPr="00440EFF" w:rsidRDefault="00E51948" w:rsidP="00440EFF">
      <w:pPr>
        <w:spacing w:line="480" w:lineRule="auto"/>
        <w:rPr>
          <w:rFonts w:ascii="Times New Roman" w:hAnsi="Times New Roman" w:cs="Times New Roman"/>
        </w:rPr>
      </w:pPr>
      <w:r w:rsidRPr="00440EFF">
        <w:rPr>
          <w:rFonts w:ascii="Times New Roman" w:hAnsi="Times New Roman" w:cs="Times New Roman"/>
        </w:rPr>
        <w:t>Al-Zubaidie, S.A. and Al-</w:t>
      </w:r>
      <w:proofErr w:type="spellStart"/>
      <w:r w:rsidRPr="00440EFF">
        <w:rPr>
          <w:rFonts w:ascii="Times New Roman" w:hAnsi="Times New Roman" w:cs="Times New Roman"/>
        </w:rPr>
        <w:t>balaghee</w:t>
      </w:r>
      <w:proofErr w:type="spellEnd"/>
      <w:r w:rsidRPr="00440EFF">
        <w:rPr>
          <w:rFonts w:ascii="Times New Roman" w:hAnsi="Times New Roman" w:cs="Times New Roman"/>
        </w:rPr>
        <w:t>, N.S.J. (2024) The impact of influencers marketing on buying decision</w:t>
      </w:r>
      <w:r w:rsidR="004B7D25">
        <w:rPr>
          <w:rFonts w:ascii="Times New Roman" w:hAnsi="Times New Roman" w:cs="Times New Roman"/>
        </w:rPr>
        <w:t xml:space="preserve">. </w:t>
      </w:r>
      <w:r w:rsidRPr="004B7D25">
        <w:rPr>
          <w:rFonts w:ascii="Times New Roman" w:hAnsi="Times New Roman" w:cs="Times New Roman"/>
          <w:i/>
          <w:iCs/>
        </w:rPr>
        <w:t xml:space="preserve">Revista de </w:t>
      </w:r>
      <w:proofErr w:type="spellStart"/>
      <w:r w:rsidRPr="004B7D25">
        <w:rPr>
          <w:rFonts w:ascii="Times New Roman" w:hAnsi="Times New Roman" w:cs="Times New Roman"/>
          <w:i/>
          <w:iCs/>
        </w:rPr>
        <w:t>Gest</w:t>
      </w:r>
      <w:r w:rsidR="004B7D25">
        <w:rPr>
          <w:rFonts w:ascii="Times New Roman" w:hAnsi="Times New Roman" w:cs="Times New Roman"/>
          <w:i/>
          <w:iCs/>
        </w:rPr>
        <w:t>a</w:t>
      </w:r>
      <w:r w:rsidRPr="004B7D25">
        <w:rPr>
          <w:rFonts w:ascii="Times New Roman" w:hAnsi="Times New Roman" w:cs="Times New Roman"/>
          <w:i/>
          <w:iCs/>
        </w:rPr>
        <w:t>o</w:t>
      </w:r>
      <w:proofErr w:type="spellEnd"/>
      <w:r w:rsidRPr="004B7D25">
        <w:rPr>
          <w:rFonts w:ascii="Times New Roman" w:hAnsi="Times New Roman" w:cs="Times New Roman"/>
          <w:i/>
          <w:iCs/>
        </w:rPr>
        <w:t xml:space="preserve"> Social e Ambiental</w:t>
      </w:r>
      <w:r w:rsidRPr="00440EFF">
        <w:rPr>
          <w:rFonts w:ascii="Times New Roman" w:hAnsi="Times New Roman" w:cs="Times New Roman"/>
        </w:rPr>
        <w:t>, 18(6), p. e08242.</w:t>
      </w:r>
    </w:p>
    <w:p w14:paraId="42C24CE2" w14:textId="733C19F4" w:rsidR="00E51948" w:rsidRPr="00440EFF" w:rsidRDefault="00E51948" w:rsidP="00440EFF">
      <w:pPr>
        <w:spacing w:line="480" w:lineRule="auto"/>
        <w:rPr>
          <w:rFonts w:ascii="Times New Roman" w:hAnsi="Times New Roman" w:cs="Times New Roman"/>
        </w:rPr>
      </w:pPr>
      <w:r w:rsidRPr="00440EFF">
        <w:rPr>
          <w:rFonts w:ascii="Times New Roman" w:hAnsi="Times New Roman" w:cs="Times New Roman"/>
        </w:rPr>
        <w:t xml:space="preserve">Joshi, Y., Lim, W.M., </w:t>
      </w:r>
      <w:proofErr w:type="spellStart"/>
      <w:r w:rsidRPr="00440EFF">
        <w:rPr>
          <w:rFonts w:ascii="Times New Roman" w:hAnsi="Times New Roman" w:cs="Times New Roman"/>
        </w:rPr>
        <w:t>Jagani</w:t>
      </w:r>
      <w:proofErr w:type="spellEnd"/>
      <w:r w:rsidRPr="00440EFF">
        <w:rPr>
          <w:rFonts w:ascii="Times New Roman" w:hAnsi="Times New Roman" w:cs="Times New Roman"/>
        </w:rPr>
        <w:t>, K. and Kumar, S. (2025) Social media influencer marketing: foundations, trends, and ways forward</w:t>
      </w:r>
      <w:r w:rsidR="004B7D25">
        <w:rPr>
          <w:rFonts w:ascii="Times New Roman" w:hAnsi="Times New Roman" w:cs="Times New Roman"/>
        </w:rPr>
        <w:t>.</w:t>
      </w:r>
      <w:r w:rsidRPr="00440EFF">
        <w:rPr>
          <w:rFonts w:ascii="Times New Roman" w:hAnsi="Times New Roman" w:cs="Times New Roman"/>
        </w:rPr>
        <w:t xml:space="preserve"> </w:t>
      </w:r>
      <w:r w:rsidRPr="004B7D25">
        <w:rPr>
          <w:rFonts w:ascii="Times New Roman" w:hAnsi="Times New Roman" w:cs="Times New Roman"/>
          <w:i/>
          <w:iCs/>
        </w:rPr>
        <w:t>Electronic Commerce Research</w:t>
      </w:r>
      <w:r w:rsidRPr="00440EFF">
        <w:rPr>
          <w:rFonts w:ascii="Times New Roman" w:hAnsi="Times New Roman" w:cs="Times New Roman"/>
        </w:rPr>
        <w:t>, 25(2).</w:t>
      </w:r>
    </w:p>
    <w:p w14:paraId="78CCA671" w14:textId="759E8992" w:rsidR="00E51948" w:rsidRPr="00440EFF" w:rsidRDefault="00E51948" w:rsidP="00440EFF">
      <w:pPr>
        <w:spacing w:line="480" w:lineRule="auto"/>
        <w:rPr>
          <w:rFonts w:ascii="Times New Roman" w:hAnsi="Times New Roman" w:cs="Times New Roman"/>
        </w:rPr>
      </w:pPr>
      <w:r w:rsidRPr="00440EFF">
        <w:rPr>
          <w:rFonts w:ascii="Times New Roman" w:hAnsi="Times New Roman" w:cs="Times New Roman"/>
        </w:rPr>
        <w:t xml:space="preserve">Khan, S., Zaman, I., Khan, M.I. and </w:t>
      </w:r>
      <w:proofErr w:type="spellStart"/>
      <w:r w:rsidRPr="00440EFF">
        <w:rPr>
          <w:rFonts w:ascii="Times New Roman" w:hAnsi="Times New Roman" w:cs="Times New Roman"/>
        </w:rPr>
        <w:t>Musleha</w:t>
      </w:r>
      <w:proofErr w:type="spellEnd"/>
      <w:r w:rsidRPr="00440EFF">
        <w:rPr>
          <w:rFonts w:ascii="Times New Roman" w:hAnsi="Times New Roman" w:cs="Times New Roman"/>
        </w:rPr>
        <w:t>, Z. (2022) Role of influencers in digital marketing: The moderating impact of followers’ interaction</w:t>
      </w:r>
      <w:r w:rsidR="004B7D25">
        <w:rPr>
          <w:rFonts w:ascii="Times New Roman" w:hAnsi="Times New Roman" w:cs="Times New Roman"/>
        </w:rPr>
        <w:t xml:space="preserve">. </w:t>
      </w:r>
      <w:r w:rsidRPr="004B7D25">
        <w:rPr>
          <w:rFonts w:ascii="Times New Roman" w:hAnsi="Times New Roman" w:cs="Times New Roman"/>
          <w:i/>
          <w:iCs/>
        </w:rPr>
        <w:t>Global Management Journal for Academic and Corporate Studies,</w:t>
      </w:r>
      <w:r w:rsidRPr="00440EFF">
        <w:rPr>
          <w:rFonts w:ascii="Times New Roman" w:hAnsi="Times New Roman" w:cs="Times New Roman"/>
        </w:rPr>
        <w:t xml:space="preserve"> 12(1), pp. 37–64.</w:t>
      </w:r>
    </w:p>
    <w:p w14:paraId="2DF20C47" w14:textId="1FC5757C" w:rsidR="00E51948" w:rsidRPr="00440EFF" w:rsidRDefault="00E51948" w:rsidP="00440EFF">
      <w:pPr>
        <w:spacing w:line="480" w:lineRule="auto"/>
        <w:rPr>
          <w:rFonts w:ascii="Times New Roman" w:hAnsi="Times New Roman" w:cs="Times New Roman"/>
        </w:rPr>
      </w:pPr>
      <w:r w:rsidRPr="00440EFF">
        <w:rPr>
          <w:rFonts w:ascii="Times New Roman" w:hAnsi="Times New Roman" w:cs="Times New Roman"/>
        </w:rPr>
        <w:t xml:space="preserve">Liu, H. (2024) </w:t>
      </w:r>
      <w:r w:rsidRPr="004B7D25">
        <w:rPr>
          <w:rFonts w:ascii="Times New Roman" w:hAnsi="Times New Roman" w:cs="Times New Roman"/>
          <w:i/>
          <w:iCs/>
        </w:rPr>
        <w:t>Strategies and effectiveness analysis of modern marketing methods: A comparative study based on influencer marketing and traditional advertising marketing</w:t>
      </w:r>
      <w:r w:rsidR="004B7D25">
        <w:rPr>
          <w:rFonts w:ascii="Times New Roman" w:hAnsi="Times New Roman" w:cs="Times New Roman"/>
        </w:rPr>
        <w:t>.</w:t>
      </w:r>
      <w:r w:rsidRPr="00440EFF">
        <w:rPr>
          <w:rFonts w:ascii="Times New Roman" w:hAnsi="Times New Roman" w:cs="Times New Roman"/>
        </w:rPr>
        <w:t xml:space="preserve"> SHS Web of Conferences, 207, p. 02008. EDP Sciences.</w:t>
      </w:r>
    </w:p>
    <w:p w14:paraId="7B5A3860" w14:textId="7538D715" w:rsidR="00E51948" w:rsidRPr="00440EFF" w:rsidRDefault="00E51948" w:rsidP="00440EFF">
      <w:pPr>
        <w:spacing w:line="480" w:lineRule="auto"/>
        <w:rPr>
          <w:rFonts w:ascii="Times New Roman" w:hAnsi="Times New Roman" w:cs="Times New Roman"/>
        </w:rPr>
      </w:pPr>
      <w:proofErr w:type="spellStart"/>
      <w:r w:rsidRPr="00440EFF">
        <w:rPr>
          <w:rFonts w:ascii="Times New Roman" w:hAnsi="Times New Roman" w:cs="Times New Roman"/>
        </w:rPr>
        <w:t>Primasiwi</w:t>
      </w:r>
      <w:proofErr w:type="spellEnd"/>
      <w:r w:rsidRPr="00440EFF">
        <w:rPr>
          <w:rFonts w:ascii="Times New Roman" w:hAnsi="Times New Roman" w:cs="Times New Roman"/>
        </w:rPr>
        <w:t xml:space="preserve">, C., Irawan, M.I. and </w:t>
      </w:r>
      <w:proofErr w:type="spellStart"/>
      <w:r w:rsidRPr="00440EFF">
        <w:rPr>
          <w:rFonts w:ascii="Times New Roman" w:hAnsi="Times New Roman" w:cs="Times New Roman"/>
        </w:rPr>
        <w:t>Ambarwati</w:t>
      </w:r>
      <w:proofErr w:type="spellEnd"/>
      <w:r w:rsidRPr="00440EFF">
        <w:rPr>
          <w:rFonts w:ascii="Times New Roman" w:hAnsi="Times New Roman" w:cs="Times New Roman"/>
        </w:rPr>
        <w:t xml:space="preserve">, R. (2021) Key performance indicators for influencer marketing on Instagram’, in </w:t>
      </w:r>
      <w:r w:rsidRPr="004B7D25">
        <w:rPr>
          <w:rFonts w:ascii="Times New Roman" w:hAnsi="Times New Roman" w:cs="Times New Roman"/>
          <w:i/>
          <w:iCs/>
        </w:rPr>
        <w:t>2nd International Conference on Business and Management of Technology (ICONBMT 2020).</w:t>
      </w:r>
      <w:r w:rsidRPr="00440EFF">
        <w:rPr>
          <w:rFonts w:ascii="Times New Roman" w:hAnsi="Times New Roman" w:cs="Times New Roman"/>
        </w:rPr>
        <w:t xml:space="preserve"> Atlantis Press, pp. 154–163.</w:t>
      </w:r>
    </w:p>
    <w:p w14:paraId="5AC7387A" w14:textId="77777777" w:rsidR="00E51948" w:rsidRPr="00440EFF" w:rsidRDefault="00E51948" w:rsidP="00440EFF">
      <w:pPr>
        <w:spacing w:line="480" w:lineRule="auto"/>
        <w:rPr>
          <w:rFonts w:ascii="Times New Roman" w:hAnsi="Times New Roman" w:cs="Times New Roman"/>
        </w:rPr>
      </w:pPr>
      <w:r w:rsidRPr="00440EFF">
        <w:rPr>
          <w:rFonts w:ascii="Times New Roman" w:hAnsi="Times New Roman" w:cs="Times New Roman"/>
        </w:rPr>
        <w:t xml:space="preserve">Sands, S., Campbell, C.L., </w:t>
      </w:r>
      <w:proofErr w:type="spellStart"/>
      <w:r w:rsidRPr="00440EFF">
        <w:rPr>
          <w:rFonts w:ascii="Times New Roman" w:hAnsi="Times New Roman" w:cs="Times New Roman"/>
        </w:rPr>
        <w:t>Plangger</w:t>
      </w:r>
      <w:proofErr w:type="spellEnd"/>
      <w:r w:rsidRPr="00440EFF">
        <w:rPr>
          <w:rFonts w:ascii="Times New Roman" w:hAnsi="Times New Roman" w:cs="Times New Roman"/>
        </w:rPr>
        <w:t xml:space="preserve">, K. and Ferraro, C. (2022). Unreal influence. Leveraging AI in influencer marketing. </w:t>
      </w:r>
      <w:r w:rsidRPr="004B7D25">
        <w:rPr>
          <w:rFonts w:ascii="Times New Roman" w:hAnsi="Times New Roman" w:cs="Times New Roman"/>
          <w:i/>
          <w:iCs/>
        </w:rPr>
        <w:t>European Journal of Marketing</w:t>
      </w:r>
      <w:r w:rsidRPr="00440EFF">
        <w:rPr>
          <w:rFonts w:ascii="Times New Roman" w:hAnsi="Times New Roman" w:cs="Times New Roman"/>
        </w:rPr>
        <w:t>, 56(6), pp. 1721–1747.</w:t>
      </w:r>
    </w:p>
    <w:p w14:paraId="2E0DD630" w14:textId="34236FCA" w:rsidR="00121B79" w:rsidRPr="00440EFF" w:rsidRDefault="00121B79" w:rsidP="00440EFF">
      <w:pPr>
        <w:spacing w:line="480" w:lineRule="auto"/>
        <w:rPr>
          <w:rFonts w:ascii="Times New Roman" w:hAnsi="Times New Roman" w:cs="Times New Roman"/>
        </w:rPr>
        <w:sectPr w:rsidR="00121B79" w:rsidRPr="00440EFF">
          <w:pgSz w:w="11906" w:h="16838"/>
          <w:pgMar w:top="1440" w:right="1440" w:bottom="1440" w:left="1440" w:header="708" w:footer="708" w:gutter="0"/>
          <w:cols w:space="708"/>
          <w:docGrid w:linePitch="360"/>
        </w:sectPr>
      </w:pPr>
      <w:r w:rsidRPr="00440EFF">
        <w:rPr>
          <w:rFonts w:ascii="Times New Roman" w:hAnsi="Times New Roman" w:cs="Times New Roman"/>
        </w:rPr>
        <w:t xml:space="preserve">Zhou, S., Blazquez, M., McCormick, H. and Barnes, L. (2021). </w:t>
      </w:r>
      <w:r w:rsidR="004B7D25" w:rsidRPr="00440EFF">
        <w:rPr>
          <w:rFonts w:ascii="Times New Roman" w:hAnsi="Times New Roman" w:cs="Times New Roman"/>
        </w:rPr>
        <w:t>What</w:t>
      </w:r>
      <w:r w:rsidRPr="00440EFF">
        <w:rPr>
          <w:rFonts w:ascii="Times New Roman" w:hAnsi="Times New Roman" w:cs="Times New Roman"/>
        </w:rPr>
        <w:t xml:space="preserve"> social media influencers narrative strategies benefit cultivating influencer marketing. Tackling issues of cultural barriers, commercialised content, and sponsorship disclosure. </w:t>
      </w:r>
      <w:r w:rsidRPr="004B7D25">
        <w:rPr>
          <w:rFonts w:ascii="Times New Roman" w:hAnsi="Times New Roman" w:cs="Times New Roman"/>
          <w:i/>
          <w:iCs/>
        </w:rPr>
        <w:t>Journal of Business Research</w:t>
      </w:r>
      <w:r w:rsidRPr="00440EFF">
        <w:rPr>
          <w:rFonts w:ascii="Times New Roman" w:hAnsi="Times New Roman" w:cs="Times New Roman"/>
        </w:rPr>
        <w:t>, 134, pp. 122–142.</w:t>
      </w:r>
    </w:p>
    <w:p w14:paraId="0ADC06E9" w14:textId="4B8298C9" w:rsidR="00E10797" w:rsidRPr="004B7D25" w:rsidRDefault="00463738" w:rsidP="00440EFF">
      <w:pPr>
        <w:pStyle w:val="Heading2"/>
        <w:spacing w:line="480" w:lineRule="auto"/>
        <w:rPr>
          <w:rFonts w:ascii="Times New Roman" w:hAnsi="Times New Roman" w:cs="Times New Roman"/>
          <w:b/>
          <w:bCs/>
          <w:sz w:val="24"/>
          <w:szCs w:val="24"/>
        </w:rPr>
      </w:pPr>
      <w:bookmarkStart w:id="2" w:name="_Toc211416046"/>
      <w:r w:rsidRPr="004B7D25">
        <w:rPr>
          <w:rFonts w:ascii="Times New Roman" w:hAnsi="Times New Roman" w:cs="Times New Roman"/>
          <w:b/>
          <w:bCs/>
          <w:sz w:val="24"/>
          <w:szCs w:val="24"/>
        </w:rPr>
        <w:lastRenderedPageBreak/>
        <w:t>Task 3 – Presentation</w:t>
      </w:r>
      <w:bookmarkEnd w:id="2"/>
    </w:p>
    <w:p w14:paraId="56128CA6" w14:textId="77777777" w:rsidR="00463738" w:rsidRDefault="00463738" w:rsidP="00463738"/>
    <w:p w14:paraId="4DF22479" w14:textId="5220C2A4" w:rsidR="000C541C" w:rsidRDefault="00440EFF" w:rsidP="00DD5969">
      <w:pPr>
        <w:rPr>
          <w:sz w:val="16"/>
          <w:szCs w:val="16"/>
        </w:rPr>
      </w:pPr>
      <w:r>
        <w:rPr>
          <w:noProof/>
        </w:rPr>
        <w:drawing>
          <wp:inline distT="0" distB="0" distL="0" distR="0" wp14:anchorId="4DD7FE92" wp14:editId="5CBD9629">
            <wp:extent cx="5731510" cy="3223895"/>
            <wp:effectExtent l="0" t="0" r="2540" b="0"/>
            <wp:docPr id="18511647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64756"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5706BA33" w:rsidR="000C541C" w:rsidRDefault="00440EFF" w:rsidP="00DD5969">
      <w:pPr>
        <w:rPr>
          <w:sz w:val="16"/>
          <w:szCs w:val="16"/>
        </w:rPr>
      </w:pPr>
      <w:r>
        <w:rPr>
          <w:noProof/>
          <w:sz w:val="16"/>
          <w:szCs w:val="16"/>
        </w:rPr>
        <w:drawing>
          <wp:inline distT="0" distB="0" distL="0" distR="0" wp14:anchorId="7919FEF8" wp14:editId="7AAADEEB">
            <wp:extent cx="6096635" cy="3429000"/>
            <wp:effectExtent l="0" t="0" r="0" b="0"/>
            <wp:docPr id="382108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C5714D5" w14:textId="77777777" w:rsidR="00440EFF" w:rsidRDefault="00440EFF" w:rsidP="00DD5969">
      <w:pPr>
        <w:rPr>
          <w:sz w:val="16"/>
          <w:szCs w:val="16"/>
        </w:rPr>
      </w:pPr>
    </w:p>
    <w:p w14:paraId="3799856B" w14:textId="77777777" w:rsidR="00440EFF" w:rsidRDefault="00440EFF" w:rsidP="00DD5969">
      <w:pPr>
        <w:rPr>
          <w:sz w:val="16"/>
          <w:szCs w:val="16"/>
        </w:rPr>
      </w:pPr>
    </w:p>
    <w:p w14:paraId="78375B6C" w14:textId="77777777" w:rsidR="00440EFF" w:rsidRDefault="00440EFF" w:rsidP="00DD5969">
      <w:pPr>
        <w:rPr>
          <w:sz w:val="16"/>
          <w:szCs w:val="16"/>
        </w:rPr>
      </w:pPr>
    </w:p>
    <w:p w14:paraId="71769380" w14:textId="218D6184" w:rsidR="00440EFF" w:rsidRDefault="00440EFF" w:rsidP="00DD5969">
      <w:pPr>
        <w:rPr>
          <w:sz w:val="16"/>
          <w:szCs w:val="16"/>
        </w:rPr>
      </w:pPr>
      <w:r>
        <w:rPr>
          <w:noProof/>
          <w:sz w:val="16"/>
          <w:szCs w:val="16"/>
        </w:rPr>
        <w:lastRenderedPageBreak/>
        <w:drawing>
          <wp:inline distT="0" distB="0" distL="0" distR="0" wp14:anchorId="15A7510E" wp14:editId="04E25A32">
            <wp:extent cx="6096635" cy="3429000"/>
            <wp:effectExtent l="0" t="0" r="0" b="0"/>
            <wp:docPr id="1109281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7838DAD" w14:textId="77777777" w:rsidR="00440EFF" w:rsidRDefault="00440EFF" w:rsidP="00DD5969">
      <w:pPr>
        <w:rPr>
          <w:sz w:val="16"/>
          <w:szCs w:val="16"/>
        </w:rPr>
      </w:pPr>
    </w:p>
    <w:p w14:paraId="104368CA" w14:textId="77777777" w:rsidR="00440EFF" w:rsidRDefault="00440EFF" w:rsidP="00DD5969">
      <w:pPr>
        <w:rPr>
          <w:sz w:val="16"/>
          <w:szCs w:val="16"/>
        </w:rPr>
      </w:pPr>
    </w:p>
    <w:p w14:paraId="79DE9A25" w14:textId="77777777" w:rsidR="00440EFF" w:rsidRDefault="00440EFF" w:rsidP="00DD5969">
      <w:pPr>
        <w:rPr>
          <w:sz w:val="16"/>
          <w:szCs w:val="16"/>
        </w:rPr>
      </w:pPr>
    </w:p>
    <w:p w14:paraId="1D7BC605" w14:textId="035CC05D" w:rsidR="00440EFF" w:rsidRDefault="00440EFF" w:rsidP="00DD5969">
      <w:pPr>
        <w:rPr>
          <w:sz w:val="16"/>
          <w:szCs w:val="16"/>
        </w:rPr>
      </w:pPr>
      <w:r>
        <w:rPr>
          <w:noProof/>
          <w:sz w:val="16"/>
          <w:szCs w:val="16"/>
        </w:rPr>
        <w:drawing>
          <wp:inline distT="0" distB="0" distL="0" distR="0" wp14:anchorId="7977C258" wp14:editId="67C4D312">
            <wp:extent cx="6096635" cy="3429000"/>
            <wp:effectExtent l="0" t="0" r="0" b="0"/>
            <wp:docPr id="11591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3CA428C" w14:textId="77777777" w:rsidR="00440EFF" w:rsidRDefault="00440EFF" w:rsidP="00DD5969">
      <w:pPr>
        <w:rPr>
          <w:sz w:val="16"/>
          <w:szCs w:val="16"/>
        </w:rPr>
      </w:pPr>
    </w:p>
    <w:p w14:paraId="6BC11D87" w14:textId="77777777" w:rsidR="00440EFF" w:rsidRDefault="00440EFF" w:rsidP="00DD5969">
      <w:pPr>
        <w:rPr>
          <w:sz w:val="16"/>
          <w:szCs w:val="16"/>
        </w:rPr>
      </w:pPr>
    </w:p>
    <w:p w14:paraId="30394D28" w14:textId="77777777" w:rsidR="00440EFF" w:rsidRDefault="00440EFF" w:rsidP="00DD5969">
      <w:pPr>
        <w:rPr>
          <w:sz w:val="16"/>
          <w:szCs w:val="16"/>
        </w:rPr>
      </w:pPr>
    </w:p>
    <w:p w14:paraId="586A373F" w14:textId="77777777" w:rsidR="00440EFF" w:rsidRDefault="00440EFF" w:rsidP="00DD5969">
      <w:pPr>
        <w:rPr>
          <w:sz w:val="16"/>
          <w:szCs w:val="16"/>
        </w:rPr>
      </w:pPr>
    </w:p>
    <w:p w14:paraId="21F58E75" w14:textId="7E707294" w:rsidR="00440EFF" w:rsidRPr="00B103B9" w:rsidRDefault="00440EFF" w:rsidP="00DD5969">
      <w:pPr>
        <w:rPr>
          <w:sz w:val="16"/>
          <w:szCs w:val="16"/>
        </w:rPr>
      </w:pPr>
      <w:r>
        <w:rPr>
          <w:noProof/>
          <w:sz w:val="16"/>
          <w:szCs w:val="16"/>
        </w:rPr>
        <w:lastRenderedPageBreak/>
        <w:drawing>
          <wp:inline distT="0" distB="0" distL="0" distR="0" wp14:anchorId="55C8079D" wp14:editId="0BCD8DC7">
            <wp:extent cx="6096635" cy="3429000"/>
            <wp:effectExtent l="0" t="0" r="0" b="0"/>
            <wp:docPr id="983212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440EFF"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8BBD8" w14:textId="77777777" w:rsidR="00726ABB" w:rsidRDefault="00726ABB" w:rsidP="00440EFF">
      <w:pPr>
        <w:spacing w:after="0" w:line="240" w:lineRule="auto"/>
      </w:pPr>
      <w:r>
        <w:separator/>
      </w:r>
    </w:p>
  </w:endnote>
  <w:endnote w:type="continuationSeparator" w:id="0">
    <w:p w14:paraId="440F6BDF" w14:textId="77777777" w:rsidR="00726ABB" w:rsidRDefault="00726ABB" w:rsidP="00440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94771" w14:textId="77777777" w:rsidR="00726ABB" w:rsidRDefault="00726ABB" w:rsidP="00440EFF">
      <w:pPr>
        <w:spacing w:after="0" w:line="240" w:lineRule="auto"/>
      </w:pPr>
      <w:r>
        <w:separator/>
      </w:r>
    </w:p>
  </w:footnote>
  <w:footnote w:type="continuationSeparator" w:id="0">
    <w:p w14:paraId="524C9123" w14:textId="77777777" w:rsidR="00726ABB" w:rsidRDefault="00726ABB" w:rsidP="00440E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2558E"/>
    <w:rsid w:val="0003349D"/>
    <w:rsid w:val="00061BBC"/>
    <w:rsid w:val="00063ADC"/>
    <w:rsid w:val="000A2E17"/>
    <w:rsid w:val="000A470F"/>
    <w:rsid w:val="000C144A"/>
    <w:rsid w:val="000C541C"/>
    <w:rsid w:val="000C68CB"/>
    <w:rsid w:val="000D5B34"/>
    <w:rsid w:val="0010406A"/>
    <w:rsid w:val="00110DEC"/>
    <w:rsid w:val="001118FB"/>
    <w:rsid w:val="00115538"/>
    <w:rsid w:val="00121B79"/>
    <w:rsid w:val="00135DD1"/>
    <w:rsid w:val="00164156"/>
    <w:rsid w:val="001819DF"/>
    <w:rsid w:val="001B086C"/>
    <w:rsid w:val="001C6E70"/>
    <w:rsid w:val="00262DC1"/>
    <w:rsid w:val="002E7AB3"/>
    <w:rsid w:val="002F243A"/>
    <w:rsid w:val="00301906"/>
    <w:rsid w:val="00302BB1"/>
    <w:rsid w:val="003341DF"/>
    <w:rsid w:val="00347EA1"/>
    <w:rsid w:val="00382546"/>
    <w:rsid w:val="003A4B66"/>
    <w:rsid w:val="003A709B"/>
    <w:rsid w:val="003D223A"/>
    <w:rsid w:val="00417AB6"/>
    <w:rsid w:val="004405AF"/>
    <w:rsid w:val="00440EFF"/>
    <w:rsid w:val="00463738"/>
    <w:rsid w:val="004B31F1"/>
    <w:rsid w:val="004B7D25"/>
    <w:rsid w:val="004D474C"/>
    <w:rsid w:val="0053246E"/>
    <w:rsid w:val="00536CFB"/>
    <w:rsid w:val="00543F5E"/>
    <w:rsid w:val="00584970"/>
    <w:rsid w:val="005913FB"/>
    <w:rsid w:val="005B783A"/>
    <w:rsid w:val="005F42D0"/>
    <w:rsid w:val="005F7C42"/>
    <w:rsid w:val="0062310A"/>
    <w:rsid w:val="006635F4"/>
    <w:rsid w:val="00664B16"/>
    <w:rsid w:val="006B52C3"/>
    <w:rsid w:val="007203C3"/>
    <w:rsid w:val="00726ABB"/>
    <w:rsid w:val="007352C0"/>
    <w:rsid w:val="00743752"/>
    <w:rsid w:val="007D3AE1"/>
    <w:rsid w:val="007D777F"/>
    <w:rsid w:val="007E01E0"/>
    <w:rsid w:val="00803155"/>
    <w:rsid w:val="008170BC"/>
    <w:rsid w:val="00840BEE"/>
    <w:rsid w:val="00851EDB"/>
    <w:rsid w:val="008D62EF"/>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1B61"/>
    <w:rsid w:val="00B724BB"/>
    <w:rsid w:val="00BA52EF"/>
    <w:rsid w:val="00BE2A35"/>
    <w:rsid w:val="00BE3554"/>
    <w:rsid w:val="00C129B8"/>
    <w:rsid w:val="00C24461"/>
    <w:rsid w:val="00C2550A"/>
    <w:rsid w:val="00C4699D"/>
    <w:rsid w:val="00CF32AC"/>
    <w:rsid w:val="00D24ADF"/>
    <w:rsid w:val="00D26517"/>
    <w:rsid w:val="00D33868"/>
    <w:rsid w:val="00DC55F3"/>
    <w:rsid w:val="00DD5969"/>
    <w:rsid w:val="00E10797"/>
    <w:rsid w:val="00E243A8"/>
    <w:rsid w:val="00E5194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paragraph" w:styleId="Header">
    <w:name w:val="header"/>
    <w:basedOn w:val="Normal"/>
    <w:link w:val="HeaderChar"/>
    <w:uiPriority w:val="99"/>
    <w:unhideWhenUsed/>
    <w:rsid w:val="00440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EFF"/>
  </w:style>
  <w:style w:type="paragraph" w:styleId="Footer">
    <w:name w:val="footer"/>
    <w:basedOn w:val="Normal"/>
    <w:link w:val="FooterChar"/>
    <w:uiPriority w:val="99"/>
    <w:unhideWhenUsed/>
    <w:rsid w:val="00440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sv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1832</Words>
  <Characters>10445</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dcterms:created xsi:type="dcterms:W3CDTF">2025-11-27T18:42:00Z</dcterms:created>
  <dcterms:modified xsi:type="dcterms:W3CDTF">2025-11-27T18:42:00Z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