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9A643" w14:textId="77777777" w:rsidR="00815A43" w:rsidRDefault="00815A43" w:rsidP="00DC4FD1">
      <w:pPr>
        <w:spacing w:line="360" w:lineRule="auto"/>
        <w:ind w:right="-319"/>
        <w:jc w:val="center"/>
        <w:rPr>
          <w:rFonts w:ascii="Times New Roman" w:hAnsi="Times New Roman" w:cs="Times New Roman"/>
          <w:b/>
          <w:bCs/>
          <w:sz w:val="32"/>
          <w:szCs w:val="32"/>
        </w:rPr>
      </w:pPr>
    </w:p>
    <w:p w14:paraId="2CAE525C" w14:textId="77777777" w:rsidR="00815A43" w:rsidRDefault="00815A43" w:rsidP="00DC4FD1">
      <w:pPr>
        <w:spacing w:line="360" w:lineRule="auto"/>
        <w:ind w:right="-319"/>
        <w:jc w:val="center"/>
        <w:rPr>
          <w:rFonts w:ascii="Times New Roman" w:hAnsi="Times New Roman" w:cs="Times New Roman"/>
          <w:b/>
          <w:bCs/>
          <w:sz w:val="32"/>
          <w:szCs w:val="32"/>
        </w:rPr>
      </w:pPr>
    </w:p>
    <w:p w14:paraId="5CE89A50" w14:textId="77777777" w:rsidR="00815A43" w:rsidRDefault="00815A43" w:rsidP="00DC4FD1">
      <w:pPr>
        <w:spacing w:line="360" w:lineRule="auto"/>
        <w:ind w:right="-319"/>
        <w:jc w:val="center"/>
        <w:rPr>
          <w:rFonts w:ascii="Times New Roman" w:hAnsi="Times New Roman" w:cs="Times New Roman"/>
          <w:b/>
          <w:bCs/>
          <w:sz w:val="32"/>
          <w:szCs w:val="32"/>
        </w:rPr>
      </w:pPr>
    </w:p>
    <w:p w14:paraId="22B8621A" w14:textId="77777777" w:rsidR="005A2DC2" w:rsidRDefault="00F21763" w:rsidP="00DC4FD1">
      <w:pPr>
        <w:spacing w:line="360" w:lineRule="auto"/>
        <w:ind w:right="-319"/>
        <w:jc w:val="center"/>
        <w:rPr>
          <w:rFonts w:ascii="Times New Roman" w:hAnsi="Times New Roman" w:cs="Times New Roman"/>
          <w:b/>
          <w:bCs/>
          <w:sz w:val="32"/>
          <w:szCs w:val="32"/>
        </w:rPr>
      </w:pPr>
      <w:proofErr w:type="gramStart"/>
      <w:r w:rsidRPr="00DC4FD1">
        <w:rPr>
          <w:rFonts w:ascii="Times New Roman" w:hAnsi="Times New Roman" w:cs="Times New Roman"/>
          <w:b/>
          <w:bCs/>
          <w:sz w:val="32"/>
          <w:szCs w:val="32"/>
        </w:rPr>
        <w:t>Novotel</w:t>
      </w:r>
      <w:r w:rsidR="005E140E" w:rsidRPr="00DC4FD1">
        <w:rPr>
          <w:rFonts w:ascii="Times New Roman" w:hAnsi="Times New Roman" w:cs="Times New Roman"/>
          <w:b/>
          <w:bCs/>
          <w:sz w:val="32"/>
          <w:szCs w:val="32"/>
        </w:rPr>
        <w:t xml:space="preserve"> </w:t>
      </w:r>
      <w:r w:rsidR="005A2DC2">
        <w:rPr>
          <w:rFonts w:ascii="Times New Roman" w:hAnsi="Times New Roman" w:cs="Times New Roman"/>
          <w:b/>
          <w:bCs/>
          <w:sz w:val="32"/>
          <w:szCs w:val="32"/>
        </w:rPr>
        <w:t xml:space="preserve"> Tower</w:t>
      </w:r>
      <w:proofErr w:type="gramEnd"/>
      <w:r w:rsidR="005A2DC2">
        <w:rPr>
          <w:rFonts w:ascii="Times New Roman" w:hAnsi="Times New Roman" w:cs="Times New Roman"/>
          <w:b/>
          <w:bCs/>
          <w:sz w:val="32"/>
          <w:szCs w:val="32"/>
        </w:rPr>
        <w:t xml:space="preserve"> Hill </w:t>
      </w:r>
      <w:r w:rsidR="005E140E" w:rsidRPr="00DC4FD1">
        <w:rPr>
          <w:rFonts w:ascii="Times New Roman" w:hAnsi="Times New Roman" w:cs="Times New Roman"/>
          <w:b/>
          <w:bCs/>
          <w:sz w:val="32"/>
          <w:szCs w:val="32"/>
        </w:rPr>
        <w:t>Placement –</w:t>
      </w:r>
    </w:p>
    <w:p w14:paraId="1002D471" w14:textId="58507C2B" w:rsidR="005E140E" w:rsidRDefault="005E140E" w:rsidP="00DC4FD1">
      <w:pPr>
        <w:spacing w:line="360" w:lineRule="auto"/>
        <w:ind w:right="-319"/>
        <w:jc w:val="center"/>
        <w:rPr>
          <w:rFonts w:ascii="Times New Roman" w:hAnsi="Times New Roman" w:cs="Times New Roman"/>
          <w:b/>
          <w:bCs/>
          <w:sz w:val="32"/>
          <w:szCs w:val="32"/>
        </w:rPr>
      </w:pPr>
      <w:r w:rsidRPr="00DC4FD1">
        <w:rPr>
          <w:rFonts w:ascii="Times New Roman" w:hAnsi="Times New Roman" w:cs="Times New Roman"/>
          <w:b/>
          <w:bCs/>
          <w:sz w:val="32"/>
          <w:szCs w:val="32"/>
        </w:rPr>
        <w:t xml:space="preserve"> Managing Guest Service Operations</w:t>
      </w:r>
    </w:p>
    <w:p w14:paraId="2542A506" w14:textId="08C195F9" w:rsidR="00DC4FD1" w:rsidRDefault="00DC4FD1" w:rsidP="00DC4FD1">
      <w:pPr>
        <w:spacing w:line="360" w:lineRule="auto"/>
        <w:ind w:right="-319"/>
        <w:jc w:val="center"/>
        <w:rPr>
          <w:rFonts w:ascii="Times New Roman" w:hAnsi="Times New Roman" w:cs="Times New Roman"/>
          <w:b/>
          <w:bCs/>
          <w:sz w:val="32"/>
          <w:szCs w:val="32"/>
        </w:rPr>
      </w:pPr>
    </w:p>
    <w:p w14:paraId="05A32D2E" w14:textId="6008E845" w:rsidR="00DC4FD1" w:rsidRDefault="00DC4FD1" w:rsidP="00DC4FD1">
      <w:pPr>
        <w:spacing w:line="360" w:lineRule="auto"/>
        <w:ind w:right="-319"/>
        <w:jc w:val="center"/>
        <w:rPr>
          <w:rFonts w:ascii="Times New Roman" w:hAnsi="Times New Roman" w:cs="Times New Roman"/>
          <w:b/>
          <w:bCs/>
          <w:sz w:val="32"/>
          <w:szCs w:val="32"/>
        </w:rPr>
      </w:pPr>
    </w:p>
    <w:p w14:paraId="5BC6BF1F" w14:textId="77777777" w:rsidR="00395575" w:rsidRDefault="00395575" w:rsidP="00DC4FD1">
      <w:pPr>
        <w:spacing w:line="360" w:lineRule="auto"/>
        <w:ind w:right="-319"/>
        <w:rPr>
          <w:rFonts w:ascii="Times New Roman" w:hAnsi="Times New Roman" w:cs="Times New Roman"/>
          <w:b/>
          <w:bCs/>
          <w:sz w:val="24"/>
          <w:szCs w:val="24"/>
        </w:rPr>
      </w:pPr>
    </w:p>
    <w:p w14:paraId="53777B13" w14:textId="77777777" w:rsidR="00395575" w:rsidRDefault="00395575" w:rsidP="00DC4FD1">
      <w:pPr>
        <w:spacing w:line="360" w:lineRule="auto"/>
        <w:ind w:right="-319"/>
        <w:rPr>
          <w:rFonts w:ascii="Times New Roman" w:hAnsi="Times New Roman" w:cs="Times New Roman"/>
          <w:b/>
          <w:bCs/>
          <w:sz w:val="24"/>
          <w:szCs w:val="24"/>
        </w:rPr>
      </w:pPr>
    </w:p>
    <w:p w14:paraId="4968B65E" w14:textId="77777777" w:rsidR="00395575" w:rsidRDefault="00395575" w:rsidP="00DC4FD1">
      <w:pPr>
        <w:spacing w:line="360" w:lineRule="auto"/>
        <w:ind w:right="-319"/>
        <w:rPr>
          <w:rFonts w:ascii="Times New Roman" w:hAnsi="Times New Roman" w:cs="Times New Roman"/>
          <w:b/>
          <w:bCs/>
          <w:sz w:val="24"/>
          <w:szCs w:val="24"/>
        </w:rPr>
      </w:pPr>
    </w:p>
    <w:p w14:paraId="2CB48F7C" w14:textId="77777777" w:rsidR="00395575" w:rsidRDefault="00395575" w:rsidP="00DC4FD1">
      <w:pPr>
        <w:spacing w:line="360" w:lineRule="auto"/>
        <w:ind w:right="-319"/>
        <w:rPr>
          <w:rFonts w:ascii="Times New Roman" w:hAnsi="Times New Roman" w:cs="Times New Roman"/>
          <w:b/>
          <w:bCs/>
          <w:sz w:val="24"/>
          <w:szCs w:val="24"/>
        </w:rPr>
      </w:pPr>
    </w:p>
    <w:p w14:paraId="346DFF5E" w14:textId="77777777" w:rsidR="00395575" w:rsidRDefault="00395575" w:rsidP="00DC4FD1">
      <w:pPr>
        <w:spacing w:line="360" w:lineRule="auto"/>
        <w:ind w:right="-319"/>
        <w:rPr>
          <w:rFonts w:ascii="Times New Roman" w:hAnsi="Times New Roman" w:cs="Times New Roman"/>
          <w:b/>
          <w:bCs/>
          <w:sz w:val="24"/>
          <w:szCs w:val="24"/>
        </w:rPr>
      </w:pPr>
    </w:p>
    <w:p w14:paraId="626ACEC2" w14:textId="77777777" w:rsidR="00815A43" w:rsidRDefault="00815A43" w:rsidP="00DC4FD1">
      <w:pPr>
        <w:spacing w:line="360" w:lineRule="auto"/>
        <w:ind w:right="-319"/>
        <w:rPr>
          <w:rFonts w:ascii="Times New Roman" w:hAnsi="Times New Roman" w:cs="Times New Roman"/>
          <w:b/>
          <w:bCs/>
          <w:sz w:val="24"/>
          <w:szCs w:val="24"/>
        </w:rPr>
      </w:pPr>
    </w:p>
    <w:p w14:paraId="069214FA" w14:textId="77777777" w:rsidR="00815A43" w:rsidRDefault="00815A43" w:rsidP="00DC4FD1">
      <w:pPr>
        <w:spacing w:line="360" w:lineRule="auto"/>
        <w:ind w:right="-319"/>
        <w:rPr>
          <w:rFonts w:ascii="Times New Roman" w:hAnsi="Times New Roman" w:cs="Times New Roman"/>
          <w:b/>
          <w:bCs/>
          <w:sz w:val="24"/>
          <w:szCs w:val="24"/>
        </w:rPr>
      </w:pPr>
    </w:p>
    <w:p w14:paraId="5DAC9824" w14:textId="77777777" w:rsidR="00815A43" w:rsidRDefault="00815A43" w:rsidP="00DC4FD1">
      <w:pPr>
        <w:spacing w:line="360" w:lineRule="auto"/>
        <w:ind w:right="-319"/>
        <w:rPr>
          <w:rFonts w:ascii="Times New Roman" w:hAnsi="Times New Roman" w:cs="Times New Roman"/>
          <w:b/>
          <w:bCs/>
          <w:sz w:val="24"/>
          <w:szCs w:val="24"/>
        </w:rPr>
      </w:pPr>
    </w:p>
    <w:p w14:paraId="07442119" w14:textId="77777777" w:rsidR="00815A43" w:rsidRDefault="00815A43" w:rsidP="00DC4FD1">
      <w:pPr>
        <w:spacing w:line="360" w:lineRule="auto"/>
        <w:ind w:right="-319"/>
        <w:rPr>
          <w:rFonts w:ascii="Times New Roman" w:hAnsi="Times New Roman" w:cs="Times New Roman"/>
          <w:b/>
          <w:bCs/>
          <w:sz w:val="24"/>
          <w:szCs w:val="24"/>
        </w:rPr>
      </w:pPr>
    </w:p>
    <w:p w14:paraId="01278F85" w14:textId="77777777" w:rsidR="00815A43" w:rsidRDefault="00815A43" w:rsidP="00DC4FD1">
      <w:pPr>
        <w:spacing w:line="360" w:lineRule="auto"/>
        <w:ind w:right="-319"/>
        <w:rPr>
          <w:rFonts w:ascii="Times New Roman" w:hAnsi="Times New Roman" w:cs="Times New Roman"/>
          <w:b/>
          <w:bCs/>
          <w:sz w:val="24"/>
          <w:szCs w:val="24"/>
        </w:rPr>
      </w:pPr>
    </w:p>
    <w:p w14:paraId="50C37F80" w14:textId="5BB6715B" w:rsidR="00DC4FD1" w:rsidRDefault="00815A43" w:rsidP="00DC4FD1">
      <w:pPr>
        <w:spacing w:line="360" w:lineRule="auto"/>
        <w:ind w:right="-319"/>
        <w:rPr>
          <w:rFonts w:ascii="Times New Roman" w:hAnsi="Times New Roman" w:cs="Times New Roman"/>
          <w:b/>
          <w:bCs/>
          <w:sz w:val="24"/>
          <w:szCs w:val="24"/>
        </w:rPr>
      </w:pPr>
      <w:r>
        <w:rPr>
          <w:rFonts w:ascii="Times New Roman" w:hAnsi="Times New Roman" w:cs="Times New Roman"/>
          <w:b/>
          <w:bCs/>
          <w:sz w:val="24"/>
          <w:szCs w:val="24"/>
        </w:rPr>
        <w:t>Student name</w:t>
      </w:r>
      <w:r w:rsidR="00DC4FD1">
        <w:rPr>
          <w:rFonts w:ascii="Times New Roman" w:hAnsi="Times New Roman" w:cs="Times New Roman"/>
          <w:b/>
          <w:bCs/>
          <w:sz w:val="24"/>
          <w:szCs w:val="24"/>
        </w:rPr>
        <w:t xml:space="preserve"> and ID: Zina Ecaterina Mican 2013214</w:t>
      </w:r>
    </w:p>
    <w:p w14:paraId="4B121A5B" w14:textId="6F916470" w:rsidR="002E239A" w:rsidRDefault="002E239A" w:rsidP="00DC4FD1">
      <w:pPr>
        <w:spacing w:line="360" w:lineRule="auto"/>
        <w:ind w:right="-319"/>
        <w:rPr>
          <w:rFonts w:ascii="Times New Roman" w:hAnsi="Times New Roman" w:cs="Times New Roman"/>
          <w:b/>
          <w:bCs/>
          <w:sz w:val="24"/>
          <w:szCs w:val="24"/>
        </w:rPr>
      </w:pPr>
      <w:r>
        <w:rPr>
          <w:rFonts w:ascii="Times New Roman" w:hAnsi="Times New Roman" w:cs="Times New Roman"/>
          <w:b/>
          <w:bCs/>
          <w:sz w:val="24"/>
          <w:szCs w:val="24"/>
        </w:rPr>
        <w:t xml:space="preserve">Module Code: </w:t>
      </w:r>
      <w:r w:rsidR="00A0072A">
        <w:rPr>
          <w:rFonts w:ascii="Times New Roman" w:hAnsi="Times New Roman" w:cs="Times New Roman"/>
          <w:b/>
          <w:bCs/>
          <w:sz w:val="24"/>
          <w:szCs w:val="24"/>
        </w:rPr>
        <w:t>BMIH6003</w:t>
      </w:r>
    </w:p>
    <w:p w14:paraId="37C6FCBF" w14:textId="147854B7" w:rsidR="00A0072A" w:rsidRDefault="00146C5F" w:rsidP="00DC4FD1">
      <w:pPr>
        <w:spacing w:line="360" w:lineRule="auto"/>
        <w:ind w:right="-319"/>
        <w:rPr>
          <w:rFonts w:ascii="Times New Roman" w:hAnsi="Times New Roman" w:cs="Times New Roman"/>
          <w:b/>
          <w:bCs/>
          <w:sz w:val="24"/>
          <w:szCs w:val="24"/>
        </w:rPr>
      </w:pPr>
      <w:r>
        <w:rPr>
          <w:rFonts w:ascii="Times New Roman" w:hAnsi="Times New Roman" w:cs="Times New Roman"/>
          <w:b/>
          <w:bCs/>
          <w:sz w:val="24"/>
          <w:szCs w:val="24"/>
        </w:rPr>
        <w:t xml:space="preserve">Lecturers name: Dr </w:t>
      </w:r>
      <w:r w:rsidR="00CF2F43">
        <w:rPr>
          <w:rFonts w:ascii="Times New Roman" w:hAnsi="Times New Roman" w:cs="Times New Roman"/>
          <w:b/>
          <w:bCs/>
          <w:sz w:val="24"/>
          <w:szCs w:val="24"/>
        </w:rPr>
        <w:t xml:space="preserve">Jayne </w:t>
      </w:r>
      <w:r w:rsidR="00395575">
        <w:rPr>
          <w:rFonts w:ascii="Times New Roman" w:hAnsi="Times New Roman" w:cs="Times New Roman"/>
          <w:b/>
          <w:bCs/>
          <w:sz w:val="24"/>
          <w:szCs w:val="24"/>
        </w:rPr>
        <w:t>Griffith- Parry Robyn Griffiths,</w:t>
      </w:r>
    </w:p>
    <w:p w14:paraId="6756B809" w14:textId="1786EDCE" w:rsidR="00395575" w:rsidRPr="00DC4FD1" w:rsidRDefault="00395575" w:rsidP="00DC4FD1">
      <w:pPr>
        <w:spacing w:line="360" w:lineRule="auto"/>
        <w:ind w:right="-319"/>
        <w:rPr>
          <w:rFonts w:ascii="Times New Roman" w:hAnsi="Times New Roman" w:cs="Times New Roman"/>
          <w:b/>
          <w:bCs/>
          <w:sz w:val="24"/>
          <w:szCs w:val="24"/>
        </w:rPr>
      </w:pPr>
      <w:r>
        <w:rPr>
          <w:rFonts w:ascii="Times New Roman" w:hAnsi="Times New Roman" w:cs="Times New Roman"/>
          <w:b/>
          <w:bCs/>
          <w:sz w:val="24"/>
          <w:szCs w:val="24"/>
        </w:rPr>
        <w:t>Date: 10-03-2023</w:t>
      </w:r>
    </w:p>
    <w:p w14:paraId="670C9CD1" w14:textId="77777777" w:rsidR="00DC4FD1" w:rsidRDefault="00DC4FD1" w:rsidP="00CB0660">
      <w:pPr>
        <w:spacing w:line="360" w:lineRule="auto"/>
        <w:jc w:val="both"/>
        <w:rPr>
          <w:rFonts w:ascii="Times New Roman" w:hAnsi="Times New Roman" w:cs="Times New Roman"/>
          <w:b/>
          <w:bCs/>
          <w:iCs/>
          <w:sz w:val="24"/>
          <w:szCs w:val="24"/>
          <w:u w:val="single"/>
        </w:rPr>
      </w:pPr>
    </w:p>
    <w:p w14:paraId="22475189" w14:textId="335BE27D" w:rsidR="00172030" w:rsidRPr="00CB0660" w:rsidRDefault="005E140E" w:rsidP="00CB0660">
      <w:pPr>
        <w:spacing w:line="360" w:lineRule="auto"/>
        <w:jc w:val="both"/>
        <w:rPr>
          <w:rFonts w:ascii="Times New Roman" w:hAnsi="Times New Roman" w:cs="Times New Roman"/>
          <w:b/>
          <w:bCs/>
          <w:iCs/>
          <w:sz w:val="24"/>
          <w:szCs w:val="24"/>
          <w:u w:val="single"/>
        </w:rPr>
      </w:pPr>
      <w:r w:rsidRPr="00CB0660">
        <w:rPr>
          <w:rFonts w:ascii="Times New Roman" w:hAnsi="Times New Roman" w:cs="Times New Roman"/>
          <w:b/>
          <w:bCs/>
          <w:iCs/>
          <w:sz w:val="24"/>
          <w:szCs w:val="24"/>
          <w:u w:val="single"/>
        </w:rPr>
        <w:t>Learning Log</w:t>
      </w:r>
    </w:p>
    <w:p w14:paraId="2D407C55" w14:textId="3DD556C0"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t>Introduction:</w:t>
      </w:r>
    </w:p>
    <w:p w14:paraId="66B180D7" w14:textId="6577BE88" w:rsidR="005E140E" w:rsidRPr="00CB0660"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The following learning log provides a self-reflection of my progress during my placement, including a review of the work I have undertaken, as well as the overall experience in terms of placement objectives and my own learning outcomes. The aim of this learning log is to identify the skills and knowledge gained throughout the placement, highlight any challenges encountered, and evaluate the outcomes of the experience.</w:t>
      </w:r>
    </w:p>
    <w:p w14:paraId="5D40858B" w14:textId="472B5C10"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t>Overview of the placement:</w:t>
      </w:r>
    </w:p>
    <w:p w14:paraId="72618D92" w14:textId="1411769B" w:rsidR="005E140E" w:rsidRPr="00CB0660"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My placement was at Novotel Tower Hill. The primary objectives of the placement were to gain practical experience in the hospitality industry, learn about different aspects of hotel operations, and develop skills required for the hospitality industry. Additionally, the placement aimed to provide an opportunity to develop my self-management and development, task management, initiative in workplace problems, communication, and application knowledge.</w:t>
      </w:r>
    </w:p>
    <w:p w14:paraId="7CFFDEAA" w14:textId="76AD9DE3" w:rsidR="005E140E" w:rsidRPr="00CB0660"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Throughout the placement, I had the opportunity to work in different departments of the hotel, including guest services,</w:t>
      </w:r>
      <w:r w:rsidR="00767507">
        <w:rPr>
          <w:rFonts w:ascii="Times New Roman" w:hAnsi="Times New Roman" w:cs="Times New Roman"/>
          <w:iCs/>
          <w:sz w:val="24"/>
          <w:szCs w:val="24"/>
        </w:rPr>
        <w:t xml:space="preserve"> housekeeping,</w:t>
      </w:r>
      <w:r w:rsidRPr="00CB0660">
        <w:rPr>
          <w:rFonts w:ascii="Times New Roman" w:hAnsi="Times New Roman" w:cs="Times New Roman"/>
          <w:iCs/>
          <w:sz w:val="24"/>
          <w:szCs w:val="24"/>
        </w:rPr>
        <w:t xml:space="preserve"> people management, culture, communication, and teamwork. These departments were selected to provide a comprehensive experience in hotel operations and to develop a well-rounded set of skills. The placement also included an action plan and learning agreement, which provided a framework for the achievement of the placement objectives.</w:t>
      </w:r>
    </w:p>
    <w:p w14:paraId="15469E51" w14:textId="3A2AA27A" w:rsidR="005E140E" w:rsidRPr="00CB0660"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Furthermore, I have gained a range of skills and knowledge that will be invaluable for my future career, including customer service, communication, teamwork, time management, problem-solving, and decision-making.</w:t>
      </w:r>
    </w:p>
    <w:p w14:paraId="25147D4E" w14:textId="3024906C" w:rsidR="005E140E" w:rsidRPr="00CB0660"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I have gained a thorough understanding of hotel operations, learned how to handle challenging situations, improved my communication and interpersonal skills, and developed a sense of responsibility towards tasks assigned to me. I also had the opportunity to work on several projects, which allowed me to apply my academic knowledge to real-world scenarios.</w:t>
      </w:r>
    </w:p>
    <w:p w14:paraId="470C32FF" w14:textId="47572BC9" w:rsidR="00EA5F5D" w:rsidRPr="00CB0660" w:rsidRDefault="00EA5F5D"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 xml:space="preserve">I had the opportunity to work on various tasks, which were aligned with my action plan and learning agreement. For instance, I learned about customer service and guest satisfaction by </w:t>
      </w:r>
      <w:r w:rsidRPr="00CB0660">
        <w:rPr>
          <w:rFonts w:ascii="Times New Roman" w:hAnsi="Times New Roman" w:cs="Times New Roman"/>
          <w:iCs/>
          <w:sz w:val="24"/>
          <w:szCs w:val="24"/>
        </w:rPr>
        <w:lastRenderedPageBreak/>
        <w:t>interacting with guests and dealing with their complaints. I also gained an understanding of the importance of teamwork and communication by working with colleagues from different departments. Additionally, I was able to put into practice the knowledge I had gained in the classroom, such as management by working on various projects with my colleagues.</w:t>
      </w:r>
    </w:p>
    <w:p w14:paraId="05C552C9" w14:textId="18A3D582" w:rsidR="00EA5F5D" w:rsidRPr="00CB0660" w:rsidRDefault="00EA5F5D"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I believe that I achieved the aims set out in my action plan and learning agreement. Overall, I believe that my placement was a valuable experience that has helped me develop both academically and vocationally.</w:t>
      </w:r>
    </w:p>
    <w:p w14:paraId="6F8B7D79" w14:textId="60429505"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t>Lost opportunities:</w:t>
      </w:r>
    </w:p>
    <w:p w14:paraId="11EC607F" w14:textId="44EE9DFF" w:rsidR="002A0070" w:rsidRPr="002A0070" w:rsidRDefault="002A0070" w:rsidP="002A0070">
      <w:pPr>
        <w:spacing w:line="360" w:lineRule="auto"/>
        <w:jc w:val="both"/>
        <w:rPr>
          <w:rFonts w:ascii="Times New Roman" w:hAnsi="Times New Roman" w:cs="Times New Roman"/>
          <w:iCs/>
          <w:sz w:val="24"/>
          <w:szCs w:val="24"/>
        </w:rPr>
      </w:pPr>
      <w:r w:rsidRPr="002A0070">
        <w:rPr>
          <w:rFonts w:ascii="Times New Roman" w:hAnsi="Times New Roman" w:cs="Times New Roman"/>
          <w:iCs/>
          <w:sz w:val="24"/>
          <w:szCs w:val="24"/>
        </w:rPr>
        <w:t xml:space="preserve">One possible missed opportunity for </w:t>
      </w:r>
      <w:r>
        <w:rPr>
          <w:rFonts w:ascii="Times New Roman" w:hAnsi="Times New Roman" w:cs="Times New Roman"/>
          <w:iCs/>
          <w:sz w:val="24"/>
          <w:szCs w:val="24"/>
        </w:rPr>
        <w:t>me</w:t>
      </w:r>
      <w:r w:rsidRPr="002A0070">
        <w:rPr>
          <w:rFonts w:ascii="Times New Roman" w:hAnsi="Times New Roman" w:cs="Times New Roman"/>
          <w:iCs/>
          <w:sz w:val="24"/>
          <w:szCs w:val="24"/>
        </w:rPr>
        <w:t xml:space="preserve"> during </w:t>
      </w:r>
      <w:r>
        <w:rPr>
          <w:rFonts w:ascii="Times New Roman" w:hAnsi="Times New Roman" w:cs="Times New Roman"/>
          <w:iCs/>
          <w:sz w:val="24"/>
          <w:szCs w:val="24"/>
        </w:rPr>
        <w:t>the</w:t>
      </w:r>
      <w:r w:rsidRPr="002A0070">
        <w:rPr>
          <w:rFonts w:ascii="Times New Roman" w:hAnsi="Times New Roman" w:cs="Times New Roman"/>
          <w:iCs/>
          <w:sz w:val="24"/>
          <w:szCs w:val="24"/>
        </w:rPr>
        <w:t xml:space="preserve"> placement could be that </w:t>
      </w:r>
      <w:r>
        <w:rPr>
          <w:rFonts w:ascii="Times New Roman" w:hAnsi="Times New Roman" w:cs="Times New Roman"/>
          <w:iCs/>
          <w:sz w:val="24"/>
          <w:szCs w:val="24"/>
        </w:rPr>
        <w:t>I did not have the time</w:t>
      </w:r>
      <w:r w:rsidRPr="002A0070">
        <w:rPr>
          <w:rFonts w:ascii="Times New Roman" w:hAnsi="Times New Roman" w:cs="Times New Roman"/>
          <w:iCs/>
          <w:sz w:val="24"/>
          <w:szCs w:val="24"/>
        </w:rPr>
        <w:t xml:space="preserve"> to observe and learn from</w:t>
      </w:r>
      <w:r>
        <w:rPr>
          <w:rFonts w:ascii="Times New Roman" w:hAnsi="Times New Roman" w:cs="Times New Roman"/>
          <w:iCs/>
          <w:sz w:val="24"/>
          <w:szCs w:val="24"/>
        </w:rPr>
        <w:t xml:space="preserve"> all</w:t>
      </w:r>
      <w:r w:rsidRPr="002A0070">
        <w:rPr>
          <w:rFonts w:ascii="Times New Roman" w:hAnsi="Times New Roman" w:cs="Times New Roman"/>
          <w:iCs/>
          <w:sz w:val="24"/>
          <w:szCs w:val="24"/>
        </w:rPr>
        <w:t xml:space="preserve"> departments. </w:t>
      </w:r>
    </w:p>
    <w:p w14:paraId="343EA38E" w14:textId="6DA1C766" w:rsidR="002A0070" w:rsidRPr="002A0070" w:rsidRDefault="002A0070" w:rsidP="002A0070">
      <w:pPr>
        <w:spacing w:line="360" w:lineRule="auto"/>
        <w:jc w:val="both"/>
        <w:rPr>
          <w:rFonts w:ascii="Times New Roman" w:hAnsi="Times New Roman" w:cs="Times New Roman"/>
          <w:iCs/>
          <w:sz w:val="24"/>
          <w:szCs w:val="24"/>
        </w:rPr>
      </w:pPr>
      <w:r w:rsidRPr="002A0070">
        <w:rPr>
          <w:rFonts w:ascii="Times New Roman" w:hAnsi="Times New Roman" w:cs="Times New Roman"/>
          <w:iCs/>
          <w:sz w:val="24"/>
          <w:szCs w:val="24"/>
        </w:rPr>
        <w:t xml:space="preserve">This missed opportunity could have limited </w:t>
      </w:r>
      <w:r>
        <w:rPr>
          <w:rFonts w:ascii="Times New Roman" w:hAnsi="Times New Roman" w:cs="Times New Roman"/>
          <w:iCs/>
          <w:sz w:val="24"/>
          <w:szCs w:val="24"/>
        </w:rPr>
        <w:t>my</w:t>
      </w:r>
      <w:r w:rsidRPr="002A0070">
        <w:rPr>
          <w:rFonts w:ascii="Times New Roman" w:hAnsi="Times New Roman" w:cs="Times New Roman"/>
          <w:iCs/>
          <w:sz w:val="24"/>
          <w:szCs w:val="24"/>
        </w:rPr>
        <w:t xml:space="preserve"> understanding of the hotel's operations and how different departments work together to create a seamless guest experience. By </w:t>
      </w:r>
      <w:r>
        <w:rPr>
          <w:rFonts w:ascii="Times New Roman" w:hAnsi="Times New Roman" w:cs="Times New Roman"/>
          <w:iCs/>
          <w:sz w:val="24"/>
          <w:szCs w:val="24"/>
        </w:rPr>
        <w:t xml:space="preserve">not learning all the </w:t>
      </w:r>
      <w:r w:rsidRPr="002A0070">
        <w:rPr>
          <w:rFonts w:ascii="Times New Roman" w:hAnsi="Times New Roman" w:cs="Times New Roman"/>
          <w:iCs/>
          <w:sz w:val="24"/>
          <w:szCs w:val="24"/>
        </w:rPr>
        <w:t xml:space="preserve">departments, </w:t>
      </w:r>
      <w:r>
        <w:rPr>
          <w:rFonts w:ascii="Times New Roman" w:hAnsi="Times New Roman" w:cs="Times New Roman"/>
          <w:iCs/>
          <w:sz w:val="24"/>
          <w:szCs w:val="24"/>
        </w:rPr>
        <w:t>I</w:t>
      </w:r>
      <w:r w:rsidRPr="002A0070">
        <w:rPr>
          <w:rFonts w:ascii="Times New Roman" w:hAnsi="Times New Roman" w:cs="Times New Roman"/>
          <w:iCs/>
          <w:sz w:val="24"/>
          <w:szCs w:val="24"/>
        </w:rPr>
        <w:t xml:space="preserve"> may have missed out opportunities to gain new skills and knowledge that could have been valuable for </w:t>
      </w:r>
      <w:r>
        <w:rPr>
          <w:rFonts w:ascii="Times New Roman" w:hAnsi="Times New Roman" w:cs="Times New Roman"/>
          <w:iCs/>
          <w:sz w:val="24"/>
          <w:szCs w:val="24"/>
        </w:rPr>
        <w:t>my</w:t>
      </w:r>
      <w:r w:rsidRPr="002A0070">
        <w:rPr>
          <w:rFonts w:ascii="Times New Roman" w:hAnsi="Times New Roman" w:cs="Times New Roman"/>
          <w:iCs/>
          <w:sz w:val="24"/>
          <w:szCs w:val="24"/>
        </w:rPr>
        <w:t xml:space="preserve"> future career in hospitality.</w:t>
      </w:r>
    </w:p>
    <w:p w14:paraId="53385081" w14:textId="3890CF74"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t>Management issue or problem faced by</w:t>
      </w:r>
      <w:r w:rsidR="00767507">
        <w:rPr>
          <w:rFonts w:ascii="Times New Roman" w:hAnsi="Times New Roman" w:cs="Times New Roman"/>
          <w:iCs/>
          <w:sz w:val="24"/>
          <w:szCs w:val="24"/>
          <w:u w:val="single"/>
        </w:rPr>
        <w:t xml:space="preserve"> Novotel</w:t>
      </w:r>
      <w:r w:rsidRPr="00CB0660">
        <w:rPr>
          <w:rFonts w:ascii="Times New Roman" w:hAnsi="Times New Roman" w:cs="Times New Roman"/>
          <w:iCs/>
          <w:sz w:val="24"/>
          <w:szCs w:val="24"/>
          <w:u w:val="single"/>
        </w:rPr>
        <w:t>:</w:t>
      </w:r>
    </w:p>
    <w:p w14:paraId="50D9FF02" w14:textId="5F02A370" w:rsidR="00EA5F5D" w:rsidRPr="00CB0660" w:rsidRDefault="00EA5F5D"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During my placement, I noticed that the organisation faced an issue with employee turnover. Many employees left the company after a few months, which resulted in a loss of productivity and additional recruitment costs. I believe that the root cause of the problem was the lack of employee engagement and job satisfaction.</w:t>
      </w:r>
    </w:p>
    <w:p w14:paraId="60E0AA53" w14:textId="10302EE5" w:rsidR="00EA5F5D" w:rsidRPr="00CB0660" w:rsidRDefault="00EA5F5D"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Possible solutions to this issue could include providing employees with more training and development opportunities, offering incentives such as bonuses and promotions, and creating a positive work culture that fosters teamwork and collaboration. Additionally, the company could conduct employee surveys to gather feedback and suggestions for improving employee engagement and job satisfaction.</w:t>
      </w:r>
    </w:p>
    <w:p w14:paraId="7BDA3C08" w14:textId="0344E884" w:rsidR="00EA5F5D" w:rsidRPr="00CB0660" w:rsidRDefault="00EA5F5D"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 xml:space="preserve">To reinforce my discussions, I have referred to the two-factor theory of motivation proposed by Herzberg (1959). According to this theory, job satisfaction and dissatisfaction are influenced by two sets of factors: hygiene factors and motivators. Hygiene factors, such as working conditions, salary, and job security, are necessary to prevent dissatisfaction but do not necessarily lead to job satisfaction. On the other hand, motivators, such as opportunities for growth and development, recognition, and achievement, are essential for job satisfaction. </w:t>
      </w:r>
      <w:r w:rsidRPr="00CB0660">
        <w:rPr>
          <w:rFonts w:ascii="Times New Roman" w:hAnsi="Times New Roman" w:cs="Times New Roman"/>
          <w:iCs/>
          <w:sz w:val="24"/>
          <w:szCs w:val="24"/>
        </w:rPr>
        <w:lastRenderedPageBreak/>
        <w:t>Therefore, to address the issue of employee turnover, the organisation needs to focus on providing employees with motivators that can increase their job satisfaction and engagement.</w:t>
      </w:r>
    </w:p>
    <w:p w14:paraId="2966ABE0" w14:textId="0598C7DB"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t>Applied evidence of developing key skills criteria:</w:t>
      </w:r>
    </w:p>
    <w:p w14:paraId="62DC7FB9" w14:textId="77777777"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t>Self-management and development:</w:t>
      </w:r>
    </w:p>
    <w:p w14:paraId="19657705" w14:textId="77777777" w:rsidR="005E140E" w:rsidRPr="00CB0660"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During the placement, I developed excellent self-management skills, which enabled me to effectively balance my academic responsibilities with my workplace commitments. I was able to establish clear priorities and goals for myself, and to create a plan of action to achieve these goals. I set myself realistic deadlines and managed my time effectively to ensure that I met these deadlines. Additionally, I regularly reflected on my progress and identified areas for improvement, which I addressed through additional training or seeking feedback from my supervisor. Through this process, I was able to develop my personal and professional skills, as well as increase my confidence in my abilities.</w:t>
      </w:r>
    </w:p>
    <w:p w14:paraId="2E5D85FD" w14:textId="77777777"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t>Task management:</w:t>
      </w:r>
    </w:p>
    <w:p w14:paraId="32C36014" w14:textId="625AB2C8" w:rsidR="005E140E" w:rsidRPr="00CB0660"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In my role at the placement, I was responsible for managing a variety of tasks, including customer service, administration, and data entry. I quickly learned how to prioritize and manage these tasks effectively, and I consistently met or exceeded the expectations of my supervisor. I was able to manage multiple tasks simultaneously, and I always ensured that each task was completed to a high standard. I also developed excellent organizational skills, including the ability to create detailed to-do lists and prioritize tasks based on urgency and importance.</w:t>
      </w:r>
    </w:p>
    <w:p w14:paraId="0C49B390" w14:textId="77777777"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t>Applying initiative in workplace problems:</w:t>
      </w:r>
    </w:p>
    <w:p w14:paraId="39C40F85" w14:textId="4C8994FF" w:rsidR="005E140E"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During my placement, I had the opportunity to work on several projects that required me to take initiative and come up with creative solutions to workplace problems. For example, I was responsible for identifying areas where the organization could improve its customer service offerings, and I worked with my supervisor to develop a plan to address these issues. I also took the initiative to identify areas where the organization could streamline its administrative processes, and I worked with my team to implement these changes. Through these experiences, I developed the skills to identify problems, generate solutions, and take action to implement these solutions.</w:t>
      </w:r>
    </w:p>
    <w:p w14:paraId="5525DB85" w14:textId="77777777" w:rsidR="00CB0660" w:rsidRPr="00CB0660" w:rsidRDefault="00CB0660" w:rsidP="00CB0660">
      <w:pPr>
        <w:spacing w:line="360" w:lineRule="auto"/>
        <w:jc w:val="both"/>
        <w:rPr>
          <w:rFonts w:ascii="Times New Roman" w:hAnsi="Times New Roman" w:cs="Times New Roman"/>
          <w:iCs/>
          <w:sz w:val="24"/>
          <w:szCs w:val="24"/>
        </w:rPr>
      </w:pPr>
    </w:p>
    <w:p w14:paraId="637AAA69" w14:textId="444D4DF7" w:rsidR="005E140E" w:rsidRPr="00CB0660" w:rsidRDefault="005E140E" w:rsidP="00CB0660">
      <w:pPr>
        <w:spacing w:line="360" w:lineRule="auto"/>
        <w:jc w:val="both"/>
        <w:rPr>
          <w:rFonts w:ascii="Times New Roman" w:hAnsi="Times New Roman" w:cs="Times New Roman"/>
          <w:iCs/>
          <w:sz w:val="24"/>
          <w:szCs w:val="24"/>
          <w:u w:val="single"/>
        </w:rPr>
      </w:pPr>
      <w:r w:rsidRPr="00CB0660">
        <w:rPr>
          <w:rFonts w:ascii="Times New Roman" w:hAnsi="Times New Roman" w:cs="Times New Roman"/>
          <w:iCs/>
          <w:sz w:val="24"/>
          <w:szCs w:val="24"/>
          <w:u w:val="single"/>
        </w:rPr>
        <w:lastRenderedPageBreak/>
        <w:t>Communication</w:t>
      </w:r>
      <w:r w:rsidR="00EA5F5D" w:rsidRPr="00CB0660">
        <w:rPr>
          <w:rFonts w:ascii="Times New Roman" w:hAnsi="Times New Roman" w:cs="Times New Roman"/>
          <w:iCs/>
          <w:sz w:val="24"/>
          <w:szCs w:val="24"/>
          <w:u w:val="single"/>
        </w:rPr>
        <w:t xml:space="preserve"> and</w:t>
      </w:r>
      <w:r w:rsidRPr="00CB0660">
        <w:rPr>
          <w:rFonts w:ascii="Times New Roman" w:hAnsi="Times New Roman" w:cs="Times New Roman"/>
          <w:iCs/>
          <w:sz w:val="24"/>
          <w:szCs w:val="24"/>
          <w:u w:val="single"/>
        </w:rPr>
        <w:t xml:space="preserve"> application knowledge:</w:t>
      </w:r>
    </w:p>
    <w:p w14:paraId="47A77271" w14:textId="49D07A7C" w:rsidR="00EA5F5D" w:rsidRPr="00CB0660" w:rsidRDefault="005E140E"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 xml:space="preserve">Effective communication was essential to my success in the placement, and I was able to develop excellent communication skills over the course of the placement. I learned how to communicate effectively with customers, colleagues, and supervisors, and I developed the ability to tailor my communication style to the needs of different stakeholders. I also developed strong application knowledge, including knowledge of industry-specific software and best practices for customer service and administrative tasks. </w:t>
      </w:r>
    </w:p>
    <w:p w14:paraId="22C94839" w14:textId="5DF7C4B5" w:rsidR="005E140E" w:rsidRPr="00CB0660" w:rsidRDefault="00EA5F5D"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Front office operations and guest service management require effective communication, attention to detail, and the ability to use technology. During my placement at Novotel Tower Hill, I learned that the front office team is responsible for managing the check-in and check-out process and providing excellent customer service. The team uses a system called Fouls to ensure that the process is accurate and efficient. They also check the tasks lists to ensure that everything is completed by the end of their shift. Communication is essential in this department, and the team needs to work closely with the housekeeping team to ensure that the rooms are clean and ready for guests.</w:t>
      </w:r>
    </w:p>
    <w:p w14:paraId="3A2E14AA" w14:textId="5137BD01" w:rsidR="00EA5F5D" w:rsidRPr="00CB0660" w:rsidRDefault="00EA5F5D"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Furthermore, during my placement, I had the opportunity to supervise the front office team and manage around 30 checkouts by myself. I also had to deal with a guest who wanted to check out early due to noise on the floor below her room. I managed to communicate with her effectively and offered her a different room in a quiet area of the hotel. I learned that prompt and effective communication is critical in such situations to ensure that the guest is satisfied and that the problem is communicated to the team and the manager to prevent similar incidents in the future.</w:t>
      </w:r>
    </w:p>
    <w:p w14:paraId="05422F8C" w14:textId="14DB968D" w:rsidR="00EA5F5D" w:rsidRPr="00CB0660" w:rsidRDefault="00EA5F5D" w:rsidP="00CB0660">
      <w:pPr>
        <w:spacing w:line="360" w:lineRule="auto"/>
        <w:jc w:val="both"/>
        <w:rPr>
          <w:rFonts w:ascii="Times New Roman" w:hAnsi="Times New Roman" w:cs="Times New Roman"/>
          <w:iCs/>
          <w:sz w:val="24"/>
          <w:szCs w:val="24"/>
        </w:rPr>
      </w:pPr>
      <w:r w:rsidRPr="00CB0660">
        <w:rPr>
          <w:rFonts w:ascii="Times New Roman" w:hAnsi="Times New Roman" w:cs="Times New Roman"/>
          <w:iCs/>
          <w:sz w:val="24"/>
          <w:szCs w:val="24"/>
        </w:rPr>
        <w:t>In addition to front office operations, I also had the opportunity to work with the housekeeping team and learned that attention to detail and effective communication are crucial in this department. The rooms are checked three times a day before they are handed over to the guest, and any issue with maintenance is reported promptly. During my placement, I learned how to check the staff and how to communicate with them if there was any mistake. I also learned the correct way of using cleaning products, and the importance of health and safety. Overall, my placement at Novotel Tower Hill was an excellent learning opportunity, where I could apply and develop my skills in front office operations, guest service management, and housekeeping operations.</w:t>
      </w:r>
    </w:p>
    <w:p w14:paraId="474A6A85" w14:textId="01C63137" w:rsidR="00CB0660" w:rsidRDefault="00CB0660" w:rsidP="00B66BD6">
      <w:pPr>
        <w:pStyle w:val="Listparagraf"/>
        <w:spacing w:line="360" w:lineRule="auto"/>
        <w:jc w:val="center"/>
        <w:rPr>
          <w:rFonts w:ascii="Times New Roman" w:hAnsi="Times New Roman" w:cs="Times New Roman"/>
          <w:iCs/>
          <w:sz w:val="32"/>
          <w:szCs w:val="32"/>
        </w:rPr>
      </w:pPr>
      <w:r w:rsidRPr="00CB0660">
        <w:rPr>
          <w:rFonts w:ascii="Times New Roman" w:hAnsi="Times New Roman" w:cs="Times New Roman"/>
          <w:iCs/>
          <w:sz w:val="32"/>
          <w:szCs w:val="32"/>
        </w:rPr>
        <w:lastRenderedPageBreak/>
        <w:t>Bibliography</w:t>
      </w:r>
    </w:p>
    <w:p w14:paraId="2B5AAD86" w14:textId="77777777" w:rsidR="00B66BD6" w:rsidRPr="00CB0660" w:rsidRDefault="00B66BD6" w:rsidP="00B66BD6">
      <w:pPr>
        <w:pStyle w:val="Listparagraf"/>
        <w:spacing w:line="360" w:lineRule="auto"/>
        <w:jc w:val="center"/>
        <w:rPr>
          <w:rFonts w:ascii="Times New Roman" w:hAnsi="Times New Roman" w:cs="Times New Roman"/>
          <w:iCs/>
          <w:sz w:val="32"/>
          <w:szCs w:val="32"/>
        </w:rPr>
      </w:pPr>
    </w:p>
    <w:p w14:paraId="68C98BE5" w14:textId="1F9C1412" w:rsidR="00CB0660" w:rsidRDefault="00CB0660" w:rsidP="00CB0660">
      <w:pPr>
        <w:pStyle w:val="Listparagraf"/>
        <w:numPr>
          <w:ilvl w:val="0"/>
          <w:numId w:val="2"/>
        </w:numPr>
        <w:spacing w:line="360" w:lineRule="auto"/>
        <w:rPr>
          <w:rFonts w:ascii="Times New Roman" w:hAnsi="Times New Roman" w:cs="Times New Roman"/>
          <w:iCs/>
          <w:sz w:val="24"/>
          <w:szCs w:val="24"/>
        </w:rPr>
      </w:pPr>
      <w:proofErr w:type="spellStart"/>
      <w:r w:rsidRPr="00CB0660">
        <w:rPr>
          <w:rFonts w:ascii="Times New Roman" w:hAnsi="Times New Roman" w:cs="Times New Roman"/>
          <w:iCs/>
          <w:sz w:val="24"/>
          <w:szCs w:val="24"/>
        </w:rPr>
        <w:t>Bardi</w:t>
      </w:r>
      <w:proofErr w:type="spellEnd"/>
      <w:r w:rsidRPr="00CB0660">
        <w:rPr>
          <w:rFonts w:ascii="Times New Roman" w:hAnsi="Times New Roman" w:cs="Times New Roman"/>
          <w:iCs/>
          <w:sz w:val="24"/>
          <w:szCs w:val="24"/>
        </w:rPr>
        <w:t>, J. (2010) Hotel Front Office Management, Wiley, London</w:t>
      </w:r>
      <w:r w:rsidR="00B66BD6">
        <w:rPr>
          <w:rFonts w:ascii="Times New Roman" w:hAnsi="Times New Roman" w:cs="Times New Roman"/>
          <w:iCs/>
          <w:sz w:val="24"/>
          <w:szCs w:val="24"/>
        </w:rPr>
        <w:t xml:space="preserve"> </w:t>
      </w:r>
    </w:p>
    <w:p w14:paraId="66D21373" w14:textId="0264517F" w:rsidR="00B66BD6" w:rsidRPr="00B66BD6" w:rsidRDefault="00B66BD6" w:rsidP="00B66BD6">
      <w:pPr>
        <w:pStyle w:val="Listparagraf"/>
        <w:numPr>
          <w:ilvl w:val="0"/>
          <w:numId w:val="2"/>
        </w:numPr>
        <w:spacing w:line="360" w:lineRule="auto"/>
        <w:rPr>
          <w:rFonts w:ascii="Times New Roman" w:hAnsi="Times New Roman" w:cs="Times New Roman"/>
          <w:iCs/>
          <w:sz w:val="24"/>
          <w:szCs w:val="24"/>
        </w:rPr>
      </w:pPr>
      <w:r w:rsidRPr="00B66BD6">
        <w:rPr>
          <w:rFonts w:ascii="Times New Roman" w:hAnsi="Times New Roman" w:cs="Times New Roman"/>
          <w:iCs/>
          <w:sz w:val="24"/>
          <w:szCs w:val="24"/>
        </w:rPr>
        <w:t xml:space="preserve">Bitner, M. J., Booms, B. H., &amp; Tetreault, M. S. (1990). The service encounter: diagnosing </w:t>
      </w:r>
      <w:proofErr w:type="spellStart"/>
      <w:r w:rsidRPr="00B66BD6">
        <w:rPr>
          <w:rFonts w:ascii="Times New Roman" w:hAnsi="Times New Roman" w:cs="Times New Roman"/>
          <w:iCs/>
          <w:sz w:val="24"/>
          <w:szCs w:val="24"/>
        </w:rPr>
        <w:t>favorable</w:t>
      </w:r>
      <w:proofErr w:type="spellEnd"/>
      <w:r w:rsidRPr="00B66BD6">
        <w:rPr>
          <w:rFonts w:ascii="Times New Roman" w:hAnsi="Times New Roman" w:cs="Times New Roman"/>
          <w:iCs/>
          <w:sz w:val="24"/>
          <w:szCs w:val="24"/>
        </w:rPr>
        <w:t xml:space="preserve"> and </w:t>
      </w:r>
      <w:proofErr w:type="spellStart"/>
      <w:r w:rsidRPr="00B66BD6">
        <w:rPr>
          <w:rFonts w:ascii="Times New Roman" w:hAnsi="Times New Roman" w:cs="Times New Roman"/>
          <w:iCs/>
          <w:sz w:val="24"/>
          <w:szCs w:val="24"/>
        </w:rPr>
        <w:t>unfavorable</w:t>
      </w:r>
      <w:proofErr w:type="spellEnd"/>
      <w:r w:rsidRPr="00B66BD6">
        <w:rPr>
          <w:rFonts w:ascii="Times New Roman" w:hAnsi="Times New Roman" w:cs="Times New Roman"/>
          <w:iCs/>
          <w:sz w:val="24"/>
          <w:szCs w:val="24"/>
        </w:rPr>
        <w:t xml:space="preserve"> incidents. The Journal of Marketing, 54(1), 71-84</w:t>
      </w:r>
    </w:p>
    <w:p w14:paraId="6D37FEE7" w14:textId="5A93B9CA" w:rsidR="00CB0660" w:rsidRPr="00CB0660" w:rsidRDefault="00CB0660" w:rsidP="00CB0660">
      <w:pPr>
        <w:pStyle w:val="Listparagraf"/>
        <w:numPr>
          <w:ilvl w:val="0"/>
          <w:numId w:val="2"/>
        </w:numPr>
        <w:spacing w:line="360" w:lineRule="auto"/>
        <w:rPr>
          <w:rFonts w:ascii="Times New Roman" w:hAnsi="Times New Roman" w:cs="Times New Roman"/>
          <w:iCs/>
          <w:sz w:val="24"/>
          <w:szCs w:val="24"/>
        </w:rPr>
      </w:pPr>
      <w:proofErr w:type="spellStart"/>
      <w:proofErr w:type="gramStart"/>
      <w:r w:rsidRPr="00CB0660">
        <w:rPr>
          <w:rFonts w:ascii="Times New Roman" w:hAnsi="Times New Roman" w:cs="Times New Roman"/>
          <w:iCs/>
          <w:sz w:val="24"/>
          <w:szCs w:val="24"/>
        </w:rPr>
        <w:t>Casado,M</w:t>
      </w:r>
      <w:proofErr w:type="spellEnd"/>
      <w:r w:rsidRPr="00CB0660">
        <w:rPr>
          <w:rFonts w:ascii="Times New Roman" w:hAnsi="Times New Roman" w:cs="Times New Roman"/>
          <w:iCs/>
          <w:sz w:val="24"/>
          <w:szCs w:val="24"/>
        </w:rPr>
        <w:t>.</w:t>
      </w:r>
      <w:proofErr w:type="gramEnd"/>
      <w:r w:rsidRPr="00CB0660">
        <w:rPr>
          <w:rFonts w:ascii="Times New Roman" w:hAnsi="Times New Roman" w:cs="Times New Roman"/>
          <w:iCs/>
          <w:sz w:val="24"/>
          <w:szCs w:val="24"/>
        </w:rPr>
        <w:t xml:space="preserve"> (2012) Housekeeping Management, Wiley, London</w:t>
      </w:r>
    </w:p>
    <w:p w14:paraId="704B5066" w14:textId="4BA7A713" w:rsidR="00CB0660" w:rsidRPr="00CB0660" w:rsidRDefault="00CB0660" w:rsidP="00CB0660">
      <w:pPr>
        <w:pStyle w:val="Listparagraf"/>
        <w:numPr>
          <w:ilvl w:val="0"/>
          <w:numId w:val="2"/>
        </w:numPr>
        <w:spacing w:line="360" w:lineRule="auto"/>
        <w:rPr>
          <w:rFonts w:ascii="Times New Roman" w:hAnsi="Times New Roman" w:cs="Times New Roman"/>
          <w:iCs/>
          <w:sz w:val="24"/>
          <w:szCs w:val="24"/>
        </w:rPr>
      </w:pPr>
      <w:proofErr w:type="spellStart"/>
      <w:proofErr w:type="gramStart"/>
      <w:r w:rsidRPr="00CB0660">
        <w:rPr>
          <w:rFonts w:ascii="Times New Roman" w:hAnsi="Times New Roman" w:cs="Times New Roman"/>
          <w:iCs/>
          <w:sz w:val="24"/>
          <w:szCs w:val="24"/>
        </w:rPr>
        <w:t>Fallon,M</w:t>
      </w:r>
      <w:proofErr w:type="spellEnd"/>
      <w:r w:rsidRPr="00CB0660">
        <w:rPr>
          <w:rFonts w:ascii="Times New Roman" w:hAnsi="Times New Roman" w:cs="Times New Roman"/>
          <w:iCs/>
          <w:sz w:val="24"/>
          <w:szCs w:val="24"/>
        </w:rPr>
        <w:t>.</w:t>
      </w:r>
      <w:proofErr w:type="gramEnd"/>
      <w:r w:rsidRPr="00CB0660">
        <w:rPr>
          <w:rFonts w:ascii="Times New Roman" w:hAnsi="Times New Roman" w:cs="Times New Roman"/>
          <w:iCs/>
          <w:sz w:val="24"/>
          <w:szCs w:val="24"/>
        </w:rPr>
        <w:t xml:space="preserve"> &amp;</w:t>
      </w:r>
      <w:proofErr w:type="spellStart"/>
      <w:r w:rsidRPr="00CB0660">
        <w:rPr>
          <w:rFonts w:ascii="Times New Roman" w:hAnsi="Times New Roman" w:cs="Times New Roman"/>
          <w:iCs/>
          <w:sz w:val="24"/>
          <w:szCs w:val="24"/>
        </w:rPr>
        <w:t>Rutherford,D</w:t>
      </w:r>
      <w:proofErr w:type="spellEnd"/>
      <w:r w:rsidRPr="00CB0660">
        <w:rPr>
          <w:rFonts w:ascii="Times New Roman" w:hAnsi="Times New Roman" w:cs="Times New Roman"/>
          <w:iCs/>
          <w:sz w:val="24"/>
          <w:szCs w:val="24"/>
        </w:rPr>
        <w:t>. (2010) Hotel Management and Operations, Wiley, London</w:t>
      </w:r>
    </w:p>
    <w:p w14:paraId="79C16BF9" w14:textId="46A95394" w:rsidR="00CB0660" w:rsidRPr="00CB0660" w:rsidRDefault="00CB0660" w:rsidP="00CB0660">
      <w:pPr>
        <w:pStyle w:val="Listparagraf"/>
        <w:numPr>
          <w:ilvl w:val="0"/>
          <w:numId w:val="2"/>
        </w:numPr>
        <w:spacing w:line="360" w:lineRule="auto"/>
        <w:rPr>
          <w:rFonts w:ascii="Times New Roman" w:hAnsi="Times New Roman" w:cs="Times New Roman"/>
          <w:iCs/>
          <w:sz w:val="24"/>
          <w:szCs w:val="24"/>
        </w:rPr>
      </w:pPr>
      <w:proofErr w:type="spellStart"/>
      <w:r w:rsidRPr="00CB0660">
        <w:rPr>
          <w:rFonts w:ascii="Times New Roman" w:hAnsi="Times New Roman" w:cs="Times New Roman"/>
          <w:iCs/>
          <w:sz w:val="24"/>
          <w:szCs w:val="24"/>
        </w:rPr>
        <w:t>Groth</w:t>
      </w:r>
      <w:proofErr w:type="spellEnd"/>
      <w:r w:rsidRPr="00CB0660">
        <w:rPr>
          <w:rFonts w:ascii="Times New Roman" w:hAnsi="Times New Roman" w:cs="Times New Roman"/>
          <w:iCs/>
          <w:sz w:val="24"/>
          <w:szCs w:val="24"/>
        </w:rPr>
        <w:t>, J. C., &amp; McCleary, K. W. (2014). Successful guest service strategies for hotels. International Journal of Hospitality Management, 37, 5-15</w:t>
      </w:r>
    </w:p>
    <w:p w14:paraId="68F84010" w14:textId="7EE302CC" w:rsidR="00CB0660" w:rsidRPr="00CB0660" w:rsidRDefault="00CB0660" w:rsidP="00CB0660">
      <w:pPr>
        <w:pStyle w:val="Listparagraf"/>
        <w:numPr>
          <w:ilvl w:val="0"/>
          <w:numId w:val="2"/>
        </w:numPr>
        <w:spacing w:line="360" w:lineRule="auto"/>
        <w:rPr>
          <w:rFonts w:ascii="Times New Roman" w:hAnsi="Times New Roman" w:cs="Times New Roman"/>
          <w:iCs/>
          <w:sz w:val="24"/>
          <w:szCs w:val="24"/>
        </w:rPr>
      </w:pPr>
      <w:r w:rsidRPr="00CB0660">
        <w:rPr>
          <w:rFonts w:ascii="Times New Roman" w:hAnsi="Times New Roman" w:cs="Times New Roman"/>
          <w:iCs/>
          <w:sz w:val="24"/>
          <w:szCs w:val="24"/>
        </w:rPr>
        <w:t>Ingold, A. (2006). Front office management in hotels: key issues and current practices. International Journal of Contemporary Hospitality Management, 18(6), 527-543.</w:t>
      </w:r>
    </w:p>
    <w:p w14:paraId="4AB68B78" w14:textId="65EF3921" w:rsidR="00CB0660" w:rsidRPr="00CB0660" w:rsidRDefault="00CB0660" w:rsidP="00CB0660">
      <w:pPr>
        <w:pStyle w:val="Listparagraf"/>
        <w:numPr>
          <w:ilvl w:val="0"/>
          <w:numId w:val="2"/>
        </w:numPr>
        <w:spacing w:line="360" w:lineRule="auto"/>
        <w:rPr>
          <w:rFonts w:ascii="Times New Roman" w:hAnsi="Times New Roman" w:cs="Times New Roman"/>
          <w:iCs/>
          <w:sz w:val="24"/>
          <w:szCs w:val="24"/>
        </w:rPr>
      </w:pPr>
      <w:proofErr w:type="spellStart"/>
      <w:proofErr w:type="gramStart"/>
      <w:r w:rsidRPr="00CB0660">
        <w:rPr>
          <w:rFonts w:ascii="Times New Roman" w:hAnsi="Times New Roman" w:cs="Times New Roman"/>
          <w:iCs/>
          <w:sz w:val="24"/>
          <w:szCs w:val="24"/>
        </w:rPr>
        <w:t>Johnston,R</w:t>
      </w:r>
      <w:proofErr w:type="gramEnd"/>
      <w:r w:rsidRPr="00CB0660">
        <w:rPr>
          <w:rFonts w:ascii="Times New Roman" w:hAnsi="Times New Roman" w:cs="Times New Roman"/>
          <w:iCs/>
          <w:sz w:val="24"/>
          <w:szCs w:val="24"/>
        </w:rPr>
        <w:t>.Clark,G.Shulver,M</w:t>
      </w:r>
      <w:proofErr w:type="spellEnd"/>
      <w:r w:rsidRPr="00CB0660">
        <w:rPr>
          <w:rFonts w:ascii="Times New Roman" w:hAnsi="Times New Roman" w:cs="Times New Roman"/>
          <w:iCs/>
          <w:sz w:val="24"/>
          <w:szCs w:val="24"/>
        </w:rPr>
        <w:t>. (2012) Service Operations Management, Pearson, London</w:t>
      </w:r>
    </w:p>
    <w:p w14:paraId="20F30005" w14:textId="77777777" w:rsidR="00B66BD6" w:rsidRDefault="00CB0660" w:rsidP="00B66BD6">
      <w:pPr>
        <w:pStyle w:val="Listparagraf"/>
        <w:numPr>
          <w:ilvl w:val="0"/>
          <w:numId w:val="2"/>
        </w:numPr>
        <w:spacing w:line="360" w:lineRule="auto"/>
        <w:rPr>
          <w:rFonts w:ascii="Times New Roman" w:hAnsi="Times New Roman" w:cs="Times New Roman"/>
          <w:iCs/>
          <w:sz w:val="24"/>
          <w:szCs w:val="24"/>
        </w:rPr>
      </w:pPr>
      <w:proofErr w:type="spellStart"/>
      <w:r w:rsidRPr="00CB0660">
        <w:rPr>
          <w:rFonts w:ascii="Times New Roman" w:hAnsi="Times New Roman" w:cs="Times New Roman"/>
          <w:iCs/>
          <w:sz w:val="24"/>
          <w:szCs w:val="24"/>
        </w:rPr>
        <w:t>Kandampully</w:t>
      </w:r>
      <w:proofErr w:type="spellEnd"/>
      <w:r w:rsidRPr="00CB0660">
        <w:rPr>
          <w:rFonts w:ascii="Times New Roman" w:hAnsi="Times New Roman" w:cs="Times New Roman"/>
          <w:iCs/>
          <w:sz w:val="24"/>
          <w:szCs w:val="24"/>
        </w:rPr>
        <w:t xml:space="preserve">, J., &amp; </w:t>
      </w:r>
      <w:proofErr w:type="spellStart"/>
      <w:r w:rsidRPr="00CB0660">
        <w:rPr>
          <w:rFonts w:ascii="Times New Roman" w:hAnsi="Times New Roman" w:cs="Times New Roman"/>
          <w:iCs/>
          <w:sz w:val="24"/>
          <w:szCs w:val="24"/>
        </w:rPr>
        <w:t>Suhartanto</w:t>
      </w:r>
      <w:proofErr w:type="spellEnd"/>
      <w:r w:rsidRPr="00CB0660">
        <w:rPr>
          <w:rFonts w:ascii="Times New Roman" w:hAnsi="Times New Roman" w:cs="Times New Roman"/>
          <w:iCs/>
          <w:sz w:val="24"/>
          <w:szCs w:val="24"/>
        </w:rPr>
        <w:t>, D. (2000). Customer loyalty in the hotel industry: the role of customer satisfaction and image. International Journal of Contemporary Hospitality Management, 12(6), 346-351</w:t>
      </w:r>
      <w:r>
        <w:rPr>
          <w:rFonts w:ascii="Times New Roman" w:hAnsi="Times New Roman" w:cs="Times New Roman"/>
          <w:iCs/>
          <w:sz w:val="24"/>
          <w:szCs w:val="24"/>
        </w:rPr>
        <w:t xml:space="preserve"> </w:t>
      </w:r>
    </w:p>
    <w:p w14:paraId="365ACEF3" w14:textId="552183B2" w:rsidR="00B66BD6" w:rsidRDefault="00B66BD6" w:rsidP="00B66BD6">
      <w:pPr>
        <w:pStyle w:val="Listparagraf"/>
        <w:numPr>
          <w:ilvl w:val="0"/>
          <w:numId w:val="2"/>
        </w:numPr>
        <w:spacing w:line="360" w:lineRule="auto"/>
        <w:rPr>
          <w:rFonts w:ascii="Times New Roman" w:hAnsi="Times New Roman" w:cs="Times New Roman"/>
          <w:iCs/>
          <w:sz w:val="24"/>
          <w:szCs w:val="24"/>
        </w:rPr>
      </w:pPr>
      <w:proofErr w:type="spellStart"/>
      <w:r w:rsidRPr="00B66BD6">
        <w:rPr>
          <w:rFonts w:ascii="Times New Roman" w:hAnsi="Times New Roman" w:cs="Times New Roman"/>
          <w:iCs/>
          <w:sz w:val="24"/>
          <w:szCs w:val="24"/>
        </w:rPr>
        <w:t>Vallen</w:t>
      </w:r>
      <w:proofErr w:type="spellEnd"/>
      <w:r w:rsidRPr="00B66BD6">
        <w:rPr>
          <w:rFonts w:ascii="Times New Roman" w:hAnsi="Times New Roman" w:cs="Times New Roman"/>
          <w:iCs/>
          <w:sz w:val="24"/>
          <w:szCs w:val="24"/>
        </w:rPr>
        <w:t xml:space="preserve">, G.K. &amp; </w:t>
      </w:r>
      <w:proofErr w:type="spellStart"/>
      <w:r w:rsidRPr="00B66BD6">
        <w:rPr>
          <w:rFonts w:ascii="Times New Roman" w:hAnsi="Times New Roman" w:cs="Times New Roman"/>
          <w:iCs/>
          <w:sz w:val="24"/>
          <w:szCs w:val="24"/>
        </w:rPr>
        <w:t>Vallen</w:t>
      </w:r>
      <w:proofErr w:type="spellEnd"/>
      <w:r w:rsidRPr="00B66BD6">
        <w:rPr>
          <w:rFonts w:ascii="Times New Roman" w:hAnsi="Times New Roman" w:cs="Times New Roman"/>
          <w:iCs/>
          <w:sz w:val="24"/>
          <w:szCs w:val="24"/>
        </w:rPr>
        <w:t>, Jerome J. (2014) Check-in check-</w:t>
      </w:r>
      <w:proofErr w:type="gramStart"/>
      <w:r w:rsidRPr="00B66BD6">
        <w:rPr>
          <w:rFonts w:ascii="Times New Roman" w:hAnsi="Times New Roman" w:cs="Times New Roman"/>
          <w:iCs/>
          <w:sz w:val="24"/>
          <w:szCs w:val="24"/>
        </w:rPr>
        <w:t>out :</w:t>
      </w:r>
      <w:proofErr w:type="gramEnd"/>
      <w:r w:rsidRPr="00B66BD6">
        <w:rPr>
          <w:rFonts w:ascii="Times New Roman" w:hAnsi="Times New Roman" w:cs="Times New Roman"/>
          <w:iCs/>
          <w:sz w:val="24"/>
          <w:szCs w:val="24"/>
        </w:rPr>
        <w:t xml:space="preserve"> managing hotel operations Ninth edition.; Pearson new international</w:t>
      </w:r>
    </w:p>
    <w:p w14:paraId="3EE1B7B7" w14:textId="29E114D7" w:rsidR="00B66BD6" w:rsidRDefault="00B66BD6" w:rsidP="00B66BD6">
      <w:pPr>
        <w:pStyle w:val="Listparagraf"/>
        <w:numPr>
          <w:ilvl w:val="0"/>
          <w:numId w:val="2"/>
        </w:numPr>
        <w:spacing w:line="360" w:lineRule="auto"/>
        <w:rPr>
          <w:rFonts w:ascii="Times New Roman" w:hAnsi="Times New Roman" w:cs="Times New Roman"/>
          <w:iCs/>
          <w:sz w:val="24"/>
          <w:szCs w:val="24"/>
        </w:rPr>
      </w:pPr>
      <w:proofErr w:type="spellStart"/>
      <w:proofErr w:type="gramStart"/>
      <w:r w:rsidRPr="00B66BD6">
        <w:rPr>
          <w:rFonts w:ascii="Times New Roman" w:hAnsi="Times New Roman" w:cs="Times New Roman"/>
          <w:iCs/>
          <w:sz w:val="24"/>
          <w:szCs w:val="24"/>
        </w:rPr>
        <w:t>Wood,R</w:t>
      </w:r>
      <w:proofErr w:type="spellEnd"/>
      <w:r w:rsidRPr="00B66BD6">
        <w:rPr>
          <w:rFonts w:ascii="Times New Roman" w:hAnsi="Times New Roman" w:cs="Times New Roman"/>
          <w:iCs/>
          <w:sz w:val="24"/>
          <w:szCs w:val="24"/>
        </w:rPr>
        <w:t>.</w:t>
      </w:r>
      <w:proofErr w:type="gramEnd"/>
      <w:r w:rsidRPr="00B66BD6">
        <w:rPr>
          <w:rFonts w:ascii="Times New Roman" w:hAnsi="Times New Roman" w:cs="Times New Roman"/>
          <w:iCs/>
          <w:sz w:val="24"/>
          <w:szCs w:val="24"/>
        </w:rPr>
        <w:t xml:space="preserve"> (2012) Key Concepts in Hospitality Management, Sage, London</w:t>
      </w:r>
    </w:p>
    <w:p w14:paraId="3AE948C2" w14:textId="62E6F1D8" w:rsidR="00B66BD6" w:rsidRDefault="00B66BD6" w:rsidP="00B66BD6">
      <w:pPr>
        <w:spacing w:line="360" w:lineRule="auto"/>
        <w:rPr>
          <w:rFonts w:ascii="Times New Roman" w:hAnsi="Times New Roman" w:cs="Times New Roman"/>
          <w:iCs/>
          <w:sz w:val="24"/>
          <w:szCs w:val="24"/>
        </w:rPr>
      </w:pPr>
    </w:p>
    <w:sectPr w:rsidR="00B66BD6" w:rsidSect="00C004B3">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7688D"/>
    <w:multiLevelType w:val="hybridMultilevel"/>
    <w:tmpl w:val="7038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3B4237"/>
    <w:multiLevelType w:val="hybridMultilevel"/>
    <w:tmpl w:val="E5347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7302103">
    <w:abstractNumId w:val="0"/>
  </w:num>
  <w:num w:numId="2" w16cid:durableId="1811899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40E"/>
    <w:rsid w:val="0009273A"/>
    <w:rsid w:val="00146C5F"/>
    <w:rsid w:val="00172030"/>
    <w:rsid w:val="001F3123"/>
    <w:rsid w:val="002A0070"/>
    <w:rsid w:val="002E239A"/>
    <w:rsid w:val="00395575"/>
    <w:rsid w:val="004F4073"/>
    <w:rsid w:val="005A2DC2"/>
    <w:rsid w:val="005E140E"/>
    <w:rsid w:val="00767507"/>
    <w:rsid w:val="00815A43"/>
    <w:rsid w:val="00A0072A"/>
    <w:rsid w:val="00B66BD6"/>
    <w:rsid w:val="00C004B3"/>
    <w:rsid w:val="00CB0660"/>
    <w:rsid w:val="00CF2F43"/>
    <w:rsid w:val="00DC4FD1"/>
    <w:rsid w:val="00EA5F5D"/>
    <w:rsid w:val="00F21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2762E"/>
  <w14:defaultImageDpi w14:val="32767"/>
  <w15:chartTrackingRefBased/>
  <w15:docId w15:val="{7BF970DA-5EEB-C041-9333-512820E7A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E140E"/>
    <w:pPr>
      <w:spacing w:after="200" w:line="276" w:lineRule="auto"/>
    </w:pPr>
    <w:rPr>
      <w:rFonts w:ascii="Calibri" w:eastAsia="Calibri" w:hAnsi="Calibri" w:cs="Calibri"/>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E14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410">
      <w:bodyDiv w:val="1"/>
      <w:marLeft w:val="0"/>
      <w:marRight w:val="0"/>
      <w:marTop w:val="0"/>
      <w:marBottom w:val="0"/>
      <w:divBdr>
        <w:top w:val="none" w:sz="0" w:space="0" w:color="auto"/>
        <w:left w:val="none" w:sz="0" w:space="0" w:color="auto"/>
        <w:bottom w:val="none" w:sz="0" w:space="0" w:color="auto"/>
        <w:right w:val="none" w:sz="0" w:space="0" w:color="auto"/>
      </w:divBdr>
    </w:div>
    <w:div w:id="224534091">
      <w:bodyDiv w:val="1"/>
      <w:marLeft w:val="0"/>
      <w:marRight w:val="0"/>
      <w:marTop w:val="0"/>
      <w:marBottom w:val="0"/>
      <w:divBdr>
        <w:top w:val="none" w:sz="0" w:space="0" w:color="auto"/>
        <w:left w:val="none" w:sz="0" w:space="0" w:color="auto"/>
        <w:bottom w:val="none" w:sz="0" w:space="0" w:color="auto"/>
        <w:right w:val="none" w:sz="0" w:space="0" w:color="auto"/>
      </w:divBdr>
    </w:div>
    <w:div w:id="760685267">
      <w:bodyDiv w:val="1"/>
      <w:marLeft w:val="0"/>
      <w:marRight w:val="0"/>
      <w:marTop w:val="0"/>
      <w:marBottom w:val="0"/>
      <w:divBdr>
        <w:top w:val="none" w:sz="0" w:space="0" w:color="auto"/>
        <w:left w:val="none" w:sz="0" w:space="0" w:color="auto"/>
        <w:bottom w:val="none" w:sz="0" w:space="0" w:color="auto"/>
        <w:right w:val="none" w:sz="0" w:space="0" w:color="auto"/>
      </w:divBdr>
    </w:div>
    <w:div w:id="1128890218">
      <w:bodyDiv w:val="1"/>
      <w:marLeft w:val="0"/>
      <w:marRight w:val="0"/>
      <w:marTop w:val="0"/>
      <w:marBottom w:val="0"/>
      <w:divBdr>
        <w:top w:val="none" w:sz="0" w:space="0" w:color="auto"/>
        <w:left w:val="none" w:sz="0" w:space="0" w:color="auto"/>
        <w:bottom w:val="none" w:sz="0" w:space="0" w:color="auto"/>
        <w:right w:val="none" w:sz="0" w:space="0" w:color="auto"/>
      </w:divBdr>
    </w:div>
    <w:div w:id="165468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80e1b079273f31c49948b761801a75d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9cd2f840a14f30dfa68949ea347ad3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5D13B24D-8241-4CD0-AFC3-6518AD681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05B4CE-E03D-4B67-A6D2-9A30AB537701}">
  <ds:schemaRefs>
    <ds:schemaRef ds:uri="http://schemas.microsoft.com/sharepoint/v3/contenttype/forms"/>
  </ds:schemaRefs>
</ds:datastoreItem>
</file>

<file path=customXml/itemProps3.xml><?xml version="1.0" encoding="utf-8"?>
<ds:datastoreItem xmlns:ds="http://schemas.openxmlformats.org/officeDocument/2006/customXml" ds:itemID="{B3CABF0A-CF11-44E0-8BCA-194351EFA2EA}">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1582</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Patrascan</dc:creator>
  <cp:keywords/>
  <dc:description/>
  <cp:lastModifiedBy>Zina-Ecaterina Mican (2013214)</cp:lastModifiedBy>
  <cp:revision>10</cp:revision>
  <dcterms:created xsi:type="dcterms:W3CDTF">2023-03-07T17:37:00Z</dcterms:created>
  <dcterms:modified xsi:type="dcterms:W3CDTF">2023-03-07T17:46:00Z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