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4AF57B" w14:textId="3EFB5AB2" w:rsidR="00275C85" w:rsidRDefault="00D87010" w:rsidP="00D87010">
      <w:pPr>
        <w:pStyle w:val="Heading1"/>
        <w:rPr>
          <w:b/>
          <w:sz w:val="24"/>
        </w:rPr>
      </w:pPr>
      <w:r>
        <w:rPr>
          <w:b/>
          <w:sz w:val="24"/>
        </w:rPr>
        <w:t>Material Science and Building Services</w:t>
      </w:r>
    </w:p>
    <w:p w14:paraId="4BD330C9" w14:textId="00036BDC" w:rsidR="00D87010" w:rsidRDefault="00D87010" w:rsidP="00D87010"/>
    <w:p w14:paraId="1E4D8C6C" w14:textId="2010D93D" w:rsidR="00D87010" w:rsidRDefault="00D87010" w:rsidP="00D87010"/>
    <w:p w14:paraId="416ABDD5" w14:textId="37016D35" w:rsidR="00D87010" w:rsidRDefault="00D87010" w:rsidP="00D87010"/>
    <w:p w14:paraId="4CC75DB9" w14:textId="17636963" w:rsidR="00D87010" w:rsidRDefault="00D87010" w:rsidP="00D87010"/>
    <w:p w14:paraId="5BCEB303" w14:textId="23B64ED6" w:rsidR="00D87010" w:rsidRDefault="00D87010" w:rsidP="00D87010"/>
    <w:p w14:paraId="23FB2BEE" w14:textId="75D1082C" w:rsidR="00D87010" w:rsidRDefault="00D87010" w:rsidP="00D87010"/>
    <w:p w14:paraId="6F338175" w14:textId="5FD04A4E" w:rsidR="00D87010" w:rsidRDefault="00D87010" w:rsidP="00D87010">
      <w:pPr>
        <w:pStyle w:val="Heading2"/>
      </w:pPr>
      <w:r>
        <w:t>KERRI FARMER 2100037</w:t>
      </w:r>
    </w:p>
    <w:p w14:paraId="54BF88B9" w14:textId="52ECFABF" w:rsidR="00D87010" w:rsidRDefault="00D87010" w:rsidP="00D87010"/>
    <w:p w14:paraId="685C4D8C" w14:textId="3817DDBC" w:rsidR="00D87010" w:rsidRDefault="00D87010" w:rsidP="00D87010"/>
    <w:p w14:paraId="0AF35E1E" w14:textId="77777777" w:rsidR="00D87010" w:rsidRDefault="00D87010" w:rsidP="00D87010">
      <w:pPr>
        <w:pStyle w:val="Title"/>
      </w:pPr>
    </w:p>
    <w:p w14:paraId="6497942D" w14:textId="77777777" w:rsidR="00D87010" w:rsidRDefault="00D87010" w:rsidP="00D87010">
      <w:pPr>
        <w:pStyle w:val="Title"/>
      </w:pPr>
    </w:p>
    <w:p w14:paraId="37AC237D" w14:textId="4A87161A" w:rsidR="00D87010" w:rsidRPr="00D87010" w:rsidRDefault="00D87010" w:rsidP="00D87010">
      <w:pPr>
        <w:pStyle w:val="Title"/>
      </w:pPr>
      <w:r>
        <w:t>LIGHTING LAYOUT AND SOUND INDE</w:t>
      </w:r>
      <w:r w:rsidR="00381C52">
        <w:t>x</w:t>
      </w:r>
      <w:r>
        <w:t xml:space="preserve"> CALCULATOIN</w:t>
      </w:r>
    </w:p>
    <w:p w14:paraId="44A277A3" w14:textId="27D485E1" w:rsidR="00D87010" w:rsidRPr="00D87010" w:rsidRDefault="00D87010" w:rsidP="00D87010"/>
    <w:p w14:paraId="1F20BE2A" w14:textId="462C184A" w:rsidR="00D87010" w:rsidRPr="00D87010" w:rsidRDefault="00D87010" w:rsidP="00D87010"/>
    <w:p w14:paraId="24ACB037" w14:textId="0FF105F3" w:rsidR="00D87010" w:rsidRPr="00D87010" w:rsidRDefault="00D87010" w:rsidP="00D87010"/>
    <w:p w14:paraId="2C7DF832" w14:textId="77A7637D" w:rsidR="00D87010" w:rsidRPr="00D87010" w:rsidRDefault="00D87010" w:rsidP="00D87010"/>
    <w:p w14:paraId="6BA09DA1" w14:textId="0BCC26FF" w:rsidR="00D87010" w:rsidRPr="00D87010" w:rsidRDefault="00D87010" w:rsidP="00D87010"/>
    <w:p w14:paraId="3200C1B4" w14:textId="6213F1A7" w:rsidR="00D87010" w:rsidRPr="00D87010" w:rsidRDefault="00D87010" w:rsidP="00D87010"/>
    <w:p w14:paraId="322A76A6" w14:textId="2216961F" w:rsidR="00D87010" w:rsidRPr="00D87010" w:rsidRDefault="00D87010" w:rsidP="00D87010"/>
    <w:p w14:paraId="5789F89B" w14:textId="631327E0" w:rsidR="00D87010" w:rsidRPr="00D87010" w:rsidRDefault="00D87010" w:rsidP="00D87010"/>
    <w:p w14:paraId="70EDA6D8" w14:textId="6826B0F1" w:rsidR="00D87010" w:rsidRPr="00D87010" w:rsidRDefault="00D87010" w:rsidP="00D87010"/>
    <w:p w14:paraId="2F5EECC9" w14:textId="67AEAFB0" w:rsidR="00D87010" w:rsidRPr="00D87010" w:rsidRDefault="00D87010" w:rsidP="00D87010"/>
    <w:p w14:paraId="3396D685" w14:textId="3CB06F27" w:rsidR="00D87010" w:rsidRPr="00D87010" w:rsidRDefault="00D87010" w:rsidP="00D87010"/>
    <w:p w14:paraId="38316C21" w14:textId="4271F728" w:rsidR="00D87010" w:rsidRDefault="00D87010" w:rsidP="00D87010">
      <w:pPr>
        <w:tabs>
          <w:tab w:val="left" w:pos="5325"/>
        </w:tabs>
      </w:pPr>
      <w:r>
        <w:tab/>
      </w:r>
    </w:p>
    <w:p w14:paraId="43ED2DA6" w14:textId="2EF0D674" w:rsidR="00D87010" w:rsidRDefault="00D87010" w:rsidP="00D87010">
      <w:pPr>
        <w:pStyle w:val="Heading2"/>
      </w:pPr>
      <w:r>
        <w:lastRenderedPageBreak/>
        <w:t>CONTENTS</w:t>
      </w:r>
    </w:p>
    <w:p w14:paraId="685FE0E0" w14:textId="1DA67C1F" w:rsidR="00D87010" w:rsidRPr="00DB07C9" w:rsidRDefault="00D87010" w:rsidP="00D87010">
      <w:pPr>
        <w:rPr>
          <w:sz w:val="24"/>
          <w:szCs w:val="24"/>
        </w:rPr>
      </w:pPr>
    </w:p>
    <w:p w14:paraId="16F47E24" w14:textId="142E6BD8" w:rsidR="0018177F" w:rsidRPr="00DB07C9" w:rsidRDefault="00FA15D9" w:rsidP="00D87010">
      <w:pPr>
        <w:rPr>
          <w:sz w:val="24"/>
          <w:szCs w:val="24"/>
        </w:rPr>
      </w:pPr>
      <w:r w:rsidRPr="00DB07C9">
        <w:rPr>
          <w:sz w:val="24"/>
          <w:szCs w:val="24"/>
        </w:rPr>
        <w:t>A 1. Room Index</w:t>
      </w:r>
      <w:r w:rsidR="008A5DCC" w:rsidRPr="00DB07C9">
        <w:rPr>
          <w:sz w:val="24"/>
          <w:szCs w:val="24"/>
        </w:rPr>
        <w:t xml:space="preserve"> Calculation</w:t>
      </w:r>
      <w:r w:rsidRPr="00DB07C9">
        <w:rPr>
          <w:sz w:val="24"/>
          <w:szCs w:val="24"/>
        </w:rPr>
        <w:tab/>
      </w:r>
      <w:r w:rsidRPr="00DB07C9">
        <w:rPr>
          <w:sz w:val="24"/>
          <w:szCs w:val="24"/>
        </w:rPr>
        <w:tab/>
      </w:r>
      <w:r w:rsidRPr="00DB07C9">
        <w:rPr>
          <w:sz w:val="24"/>
          <w:szCs w:val="24"/>
        </w:rPr>
        <w:tab/>
      </w:r>
      <w:r w:rsidRPr="00DB07C9">
        <w:rPr>
          <w:sz w:val="24"/>
          <w:szCs w:val="24"/>
        </w:rPr>
        <w:tab/>
      </w:r>
      <w:r w:rsidRPr="00DB07C9">
        <w:rPr>
          <w:sz w:val="24"/>
          <w:szCs w:val="24"/>
        </w:rPr>
        <w:tab/>
      </w:r>
      <w:r w:rsidR="0065278A">
        <w:rPr>
          <w:sz w:val="24"/>
          <w:szCs w:val="24"/>
        </w:rPr>
        <w:tab/>
      </w:r>
      <w:r w:rsidRPr="00DB07C9">
        <w:rPr>
          <w:sz w:val="24"/>
          <w:szCs w:val="24"/>
        </w:rPr>
        <w:t>Pg. 3</w:t>
      </w:r>
    </w:p>
    <w:p w14:paraId="432258FD" w14:textId="49D48CCB" w:rsidR="00FC2B76" w:rsidRPr="00DB07C9" w:rsidRDefault="00FC2B76" w:rsidP="00D87010">
      <w:pPr>
        <w:rPr>
          <w:sz w:val="24"/>
          <w:szCs w:val="24"/>
        </w:rPr>
      </w:pPr>
      <w:r w:rsidRPr="00DB07C9">
        <w:rPr>
          <w:sz w:val="24"/>
          <w:szCs w:val="24"/>
        </w:rPr>
        <w:t>A 2. Utilisation Factor</w:t>
      </w:r>
      <w:r w:rsidR="00A91507" w:rsidRPr="00DB07C9">
        <w:rPr>
          <w:sz w:val="24"/>
          <w:szCs w:val="24"/>
        </w:rPr>
        <w:t xml:space="preserve"> &amp; Explanation</w:t>
      </w:r>
      <w:r w:rsidR="00A91507" w:rsidRPr="00DB07C9">
        <w:rPr>
          <w:sz w:val="24"/>
          <w:szCs w:val="24"/>
        </w:rPr>
        <w:tab/>
      </w:r>
      <w:r w:rsidR="00A91507" w:rsidRPr="00DB07C9">
        <w:rPr>
          <w:sz w:val="24"/>
          <w:szCs w:val="24"/>
        </w:rPr>
        <w:tab/>
      </w:r>
      <w:r w:rsidR="00A91507" w:rsidRPr="00DB07C9">
        <w:rPr>
          <w:sz w:val="24"/>
          <w:szCs w:val="24"/>
        </w:rPr>
        <w:tab/>
      </w:r>
      <w:r w:rsidR="00A91507" w:rsidRPr="00DB07C9">
        <w:rPr>
          <w:sz w:val="24"/>
          <w:szCs w:val="24"/>
        </w:rPr>
        <w:tab/>
      </w:r>
      <w:r w:rsidR="0065278A">
        <w:rPr>
          <w:sz w:val="24"/>
          <w:szCs w:val="24"/>
        </w:rPr>
        <w:tab/>
      </w:r>
      <w:r w:rsidR="00004A37" w:rsidRPr="00DB07C9">
        <w:rPr>
          <w:sz w:val="24"/>
          <w:szCs w:val="24"/>
        </w:rPr>
        <w:t>P</w:t>
      </w:r>
      <w:r w:rsidR="00A91507" w:rsidRPr="00DB07C9">
        <w:rPr>
          <w:sz w:val="24"/>
          <w:szCs w:val="24"/>
        </w:rPr>
        <w:t>g. 4</w:t>
      </w:r>
    </w:p>
    <w:p w14:paraId="18EEE7EA" w14:textId="47D17E64" w:rsidR="00EA1303" w:rsidRPr="00DB07C9" w:rsidRDefault="00EA1303" w:rsidP="00D87010">
      <w:pPr>
        <w:rPr>
          <w:sz w:val="24"/>
          <w:szCs w:val="24"/>
        </w:rPr>
      </w:pPr>
      <w:r w:rsidRPr="00DB07C9">
        <w:rPr>
          <w:sz w:val="24"/>
          <w:szCs w:val="24"/>
        </w:rPr>
        <w:t>A 3. Number of Lamps Required</w:t>
      </w:r>
      <w:r w:rsidRPr="00DB07C9">
        <w:rPr>
          <w:sz w:val="24"/>
          <w:szCs w:val="24"/>
        </w:rPr>
        <w:tab/>
      </w:r>
      <w:r w:rsidRPr="00DB07C9">
        <w:rPr>
          <w:sz w:val="24"/>
          <w:szCs w:val="24"/>
        </w:rPr>
        <w:tab/>
      </w:r>
      <w:r w:rsidRPr="00DB07C9">
        <w:rPr>
          <w:sz w:val="24"/>
          <w:szCs w:val="24"/>
        </w:rPr>
        <w:tab/>
      </w:r>
      <w:r w:rsidRPr="00DB07C9">
        <w:rPr>
          <w:sz w:val="24"/>
          <w:szCs w:val="24"/>
        </w:rPr>
        <w:tab/>
      </w:r>
      <w:r w:rsidRPr="00DB07C9">
        <w:rPr>
          <w:sz w:val="24"/>
          <w:szCs w:val="24"/>
        </w:rPr>
        <w:tab/>
      </w:r>
      <w:r w:rsidR="0065278A">
        <w:rPr>
          <w:sz w:val="24"/>
          <w:szCs w:val="24"/>
        </w:rPr>
        <w:tab/>
      </w:r>
      <w:r w:rsidR="00004A37" w:rsidRPr="00DB07C9">
        <w:rPr>
          <w:sz w:val="24"/>
          <w:szCs w:val="24"/>
        </w:rPr>
        <w:t xml:space="preserve">Pg. </w:t>
      </w:r>
      <w:r w:rsidR="00FB57A4">
        <w:rPr>
          <w:sz w:val="24"/>
          <w:szCs w:val="24"/>
        </w:rPr>
        <w:t>6</w:t>
      </w:r>
    </w:p>
    <w:p w14:paraId="53E93EB3" w14:textId="496B79AB" w:rsidR="00DB07C9" w:rsidRDefault="00DB07C9" w:rsidP="00D87010">
      <w:pPr>
        <w:rPr>
          <w:rFonts w:ascii="Arial" w:hAnsi="Arial" w:cs="Arial"/>
          <w:color w:val="000000"/>
          <w:kern w:val="24"/>
          <w:sz w:val="24"/>
          <w:szCs w:val="24"/>
          <w:lang w:val="en-US"/>
        </w:rPr>
      </w:pPr>
      <w:r w:rsidRPr="00DB07C9">
        <w:rPr>
          <w:sz w:val="24"/>
          <w:szCs w:val="24"/>
        </w:rPr>
        <w:t xml:space="preserve">A 4. </w:t>
      </w:r>
      <w:r w:rsidRPr="00DB07C9">
        <w:rPr>
          <w:rFonts w:ascii="Arial" w:hAnsi="Arial" w:cs="Arial"/>
          <w:color w:val="000000"/>
          <w:kern w:val="24"/>
          <w:sz w:val="24"/>
          <w:szCs w:val="24"/>
          <w:lang w:val="en-US"/>
        </w:rPr>
        <w:t xml:space="preserve">A </w:t>
      </w:r>
      <w:r w:rsidR="0065278A">
        <w:rPr>
          <w:rFonts w:ascii="Arial" w:hAnsi="Arial" w:cs="Arial"/>
          <w:color w:val="000000"/>
          <w:kern w:val="24"/>
          <w:sz w:val="24"/>
          <w:szCs w:val="24"/>
          <w:lang w:val="en-US"/>
        </w:rPr>
        <w:t>S</w:t>
      </w:r>
      <w:r w:rsidRPr="00DB07C9">
        <w:rPr>
          <w:rFonts w:ascii="Arial" w:hAnsi="Arial" w:cs="Arial"/>
          <w:color w:val="000000"/>
          <w:kern w:val="24"/>
          <w:sz w:val="24"/>
          <w:szCs w:val="24"/>
          <w:lang w:val="en-US"/>
        </w:rPr>
        <w:t xml:space="preserve">uitable </w:t>
      </w:r>
      <w:r w:rsidR="0065278A">
        <w:rPr>
          <w:rFonts w:ascii="Arial" w:hAnsi="Arial" w:cs="Arial"/>
          <w:color w:val="000000"/>
          <w:kern w:val="24"/>
          <w:sz w:val="24"/>
          <w:szCs w:val="24"/>
          <w:lang w:val="en-US"/>
        </w:rPr>
        <w:t>L</w:t>
      </w:r>
      <w:r w:rsidRPr="00DB07C9">
        <w:rPr>
          <w:rFonts w:ascii="Arial" w:hAnsi="Arial" w:cs="Arial"/>
          <w:color w:val="000000"/>
          <w:kern w:val="24"/>
          <w:sz w:val="24"/>
          <w:szCs w:val="24"/>
          <w:lang w:val="en-US"/>
        </w:rPr>
        <w:t xml:space="preserve">ayout (value of S) for the </w:t>
      </w:r>
      <w:r w:rsidR="0065278A">
        <w:rPr>
          <w:rFonts w:ascii="Arial" w:hAnsi="Arial" w:cs="Arial"/>
          <w:color w:val="000000"/>
          <w:kern w:val="24"/>
          <w:sz w:val="24"/>
          <w:szCs w:val="24"/>
          <w:lang w:val="en-US"/>
        </w:rPr>
        <w:t>L</w:t>
      </w:r>
      <w:r w:rsidRPr="00DB07C9">
        <w:rPr>
          <w:rFonts w:ascii="Arial" w:hAnsi="Arial" w:cs="Arial"/>
          <w:color w:val="000000"/>
          <w:kern w:val="24"/>
          <w:sz w:val="24"/>
          <w:szCs w:val="24"/>
          <w:lang w:val="en-US"/>
        </w:rPr>
        <w:t xml:space="preserve">amp </w:t>
      </w:r>
      <w:r w:rsidR="00505C2A">
        <w:rPr>
          <w:rFonts w:ascii="Arial" w:hAnsi="Arial" w:cs="Arial"/>
          <w:color w:val="000000"/>
          <w:kern w:val="24"/>
          <w:sz w:val="24"/>
          <w:szCs w:val="24"/>
          <w:lang w:val="en-US"/>
        </w:rPr>
        <w:t>F</w:t>
      </w:r>
      <w:r w:rsidR="00505C2A" w:rsidRPr="00DB07C9">
        <w:rPr>
          <w:rFonts w:ascii="Arial" w:hAnsi="Arial" w:cs="Arial"/>
          <w:color w:val="000000"/>
          <w:kern w:val="24"/>
          <w:sz w:val="24"/>
          <w:szCs w:val="24"/>
          <w:lang w:val="en-US"/>
        </w:rPr>
        <w:t>ittings</w:t>
      </w:r>
      <w:r w:rsidR="00505C2A">
        <w:rPr>
          <w:rFonts w:ascii="Arial" w:hAnsi="Arial" w:cs="Arial"/>
          <w:color w:val="000000"/>
          <w:kern w:val="24"/>
          <w:sz w:val="24"/>
          <w:szCs w:val="24"/>
          <w:lang w:val="en-US"/>
        </w:rPr>
        <w:t xml:space="preserve"> </w:t>
      </w:r>
      <w:r w:rsidR="00505C2A">
        <w:rPr>
          <w:rFonts w:ascii="Arial" w:hAnsi="Arial" w:cs="Arial"/>
          <w:color w:val="000000"/>
          <w:kern w:val="24"/>
          <w:sz w:val="24"/>
          <w:szCs w:val="24"/>
          <w:lang w:val="en-US"/>
        </w:rPr>
        <w:tab/>
      </w:r>
      <w:r w:rsidR="0065278A">
        <w:rPr>
          <w:rFonts w:ascii="Arial" w:hAnsi="Arial" w:cs="Arial"/>
          <w:color w:val="000000"/>
          <w:kern w:val="24"/>
          <w:sz w:val="24"/>
          <w:szCs w:val="24"/>
          <w:lang w:val="en-US"/>
        </w:rPr>
        <w:tab/>
      </w:r>
      <w:r>
        <w:rPr>
          <w:rFonts w:ascii="Arial" w:hAnsi="Arial" w:cs="Arial"/>
          <w:color w:val="000000"/>
          <w:kern w:val="24"/>
          <w:sz w:val="24"/>
          <w:szCs w:val="24"/>
          <w:lang w:val="en-US"/>
        </w:rPr>
        <w:t xml:space="preserve">Pg. </w:t>
      </w:r>
      <w:r w:rsidR="00C47730">
        <w:rPr>
          <w:rFonts w:ascii="Arial" w:hAnsi="Arial" w:cs="Arial"/>
          <w:color w:val="000000"/>
          <w:kern w:val="24"/>
          <w:sz w:val="24"/>
          <w:szCs w:val="24"/>
          <w:lang w:val="en-US"/>
        </w:rPr>
        <w:t>7</w:t>
      </w:r>
    </w:p>
    <w:p w14:paraId="4461953C" w14:textId="2420B1D5" w:rsidR="002A5E18" w:rsidRDefault="002A5E18" w:rsidP="00D87010">
      <w:pPr>
        <w:rPr>
          <w:rFonts w:ascii="Arial" w:hAnsi="Arial" w:cs="Arial"/>
          <w:color w:val="000000"/>
          <w:kern w:val="24"/>
          <w:sz w:val="24"/>
          <w:szCs w:val="24"/>
          <w:lang w:val="en-US"/>
        </w:rPr>
      </w:pPr>
      <w:r>
        <w:rPr>
          <w:rFonts w:ascii="Arial" w:hAnsi="Arial" w:cs="Arial"/>
          <w:color w:val="000000"/>
          <w:kern w:val="24"/>
          <w:sz w:val="24"/>
          <w:szCs w:val="24"/>
          <w:lang w:val="en-US"/>
        </w:rPr>
        <w:t xml:space="preserve">B 1. Overall Sound Reduction Index </w:t>
      </w:r>
      <w:r>
        <w:rPr>
          <w:rFonts w:ascii="Arial" w:hAnsi="Arial" w:cs="Arial"/>
          <w:color w:val="000000"/>
          <w:kern w:val="24"/>
          <w:sz w:val="24"/>
          <w:szCs w:val="24"/>
          <w:lang w:val="en-US"/>
        </w:rPr>
        <w:tab/>
      </w:r>
      <w:r>
        <w:rPr>
          <w:rFonts w:ascii="Arial" w:hAnsi="Arial" w:cs="Arial"/>
          <w:color w:val="000000"/>
          <w:kern w:val="24"/>
          <w:sz w:val="24"/>
          <w:szCs w:val="24"/>
          <w:lang w:val="en-US"/>
        </w:rPr>
        <w:tab/>
      </w:r>
      <w:r>
        <w:rPr>
          <w:rFonts w:ascii="Arial" w:hAnsi="Arial" w:cs="Arial"/>
          <w:color w:val="000000"/>
          <w:kern w:val="24"/>
          <w:sz w:val="24"/>
          <w:szCs w:val="24"/>
          <w:lang w:val="en-US"/>
        </w:rPr>
        <w:tab/>
      </w:r>
      <w:r>
        <w:rPr>
          <w:rFonts w:ascii="Arial" w:hAnsi="Arial" w:cs="Arial"/>
          <w:color w:val="000000"/>
          <w:kern w:val="24"/>
          <w:sz w:val="24"/>
          <w:szCs w:val="24"/>
          <w:lang w:val="en-US"/>
        </w:rPr>
        <w:tab/>
      </w:r>
      <w:r w:rsidR="0065278A">
        <w:rPr>
          <w:rFonts w:ascii="Arial" w:hAnsi="Arial" w:cs="Arial"/>
          <w:color w:val="000000"/>
          <w:kern w:val="24"/>
          <w:sz w:val="24"/>
          <w:szCs w:val="24"/>
          <w:lang w:val="en-US"/>
        </w:rPr>
        <w:tab/>
      </w:r>
      <w:r>
        <w:rPr>
          <w:rFonts w:ascii="Arial" w:hAnsi="Arial" w:cs="Arial"/>
          <w:color w:val="000000"/>
          <w:kern w:val="24"/>
          <w:sz w:val="24"/>
          <w:szCs w:val="24"/>
          <w:lang w:val="en-US"/>
        </w:rPr>
        <w:t xml:space="preserve">Pg. </w:t>
      </w:r>
      <w:r w:rsidR="00C47730">
        <w:rPr>
          <w:rFonts w:ascii="Arial" w:hAnsi="Arial" w:cs="Arial"/>
          <w:color w:val="000000"/>
          <w:kern w:val="24"/>
          <w:sz w:val="24"/>
          <w:szCs w:val="24"/>
          <w:lang w:val="en-US"/>
        </w:rPr>
        <w:t>9</w:t>
      </w:r>
    </w:p>
    <w:p w14:paraId="0FAF5FB4" w14:textId="29D89A9A" w:rsidR="0065278A" w:rsidRDefault="0065278A" w:rsidP="00D87010">
      <w:pPr>
        <w:rPr>
          <w:rFonts w:ascii="Arial" w:hAnsi="Arial" w:cs="Arial"/>
          <w:color w:val="000000"/>
          <w:kern w:val="24"/>
          <w:sz w:val="24"/>
          <w:szCs w:val="24"/>
          <w:lang w:val="en-US"/>
        </w:rPr>
      </w:pPr>
      <w:r>
        <w:rPr>
          <w:rFonts w:ascii="Arial" w:hAnsi="Arial" w:cs="Arial"/>
          <w:color w:val="000000"/>
          <w:kern w:val="24"/>
          <w:sz w:val="24"/>
          <w:szCs w:val="24"/>
          <w:lang w:val="en-US"/>
        </w:rPr>
        <w:t>B 2. Implications of the Factors of Frequency and Wavelength in</w:t>
      </w:r>
      <w:r w:rsidR="00791F47">
        <w:rPr>
          <w:rFonts w:ascii="Arial" w:hAnsi="Arial" w:cs="Arial"/>
          <w:color w:val="000000"/>
          <w:kern w:val="24"/>
          <w:sz w:val="24"/>
          <w:szCs w:val="24"/>
          <w:lang w:val="en-US"/>
        </w:rPr>
        <w:tab/>
        <w:t>Pg. 1</w:t>
      </w:r>
      <w:r w:rsidR="00C47730">
        <w:rPr>
          <w:rFonts w:ascii="Arial" w:hAnsi="Arial" w:cs="Arial"/>
          <w:color w:val="000000"/>
          <w:kern w:val="24"/>
          <w:sz w:val="24"/>
          <w:szCs w:val="24"/>
          <w:lang w:val="en-US"/>
        </w:rPr>
        <w:t>1</w:t>
      </w:r>
    </w:p>
    <w:p w14:paraId="1FD5CA76" w14:textId="48A21AD6" w:rsidR="0065278A" w:rsidRPr="00791F47" w:rsidRDefault="0065278A" w:rsidP="0065278A">
      <w:pPr>
        <w:pStyle w:val="ListParagraph"/>
        <w:numPr>
          <w:ilvl w:val="0"/>
          <w:numId w:val="4"/>
        </w:numPr>
        <w:rPr>
          <w:rFonts w:ascii="Arial" w:hAnsi="Arial" w:cs="Arial"/>
          <w:sz w:val="24"/>
          <w:szCs w:val="24"/>
        </w:rPr>
      </w:pPr>
      <w:r w:rsidRPr="00791F47">
        <w:rPr>
          <w:rFonts w:ascii="Arial" w:hAnsi="Arial" w:cs="Arial"/>
          <w:sz w:val="24"/>
          <w:szCs w:val="24"/>
        </w:rPr>
        <w:t>Building Fabric Resonance</w:t>
      </w:r>
    </w:p>
    <w:p w14:paraId="0DEC5EEF" w14:textId="29F15D1B" w:rsidR="0065278A" w:rsidRPr="00791F47" w:rsidRDefault="0065278A" w:rsidP="0065278A">
      <w:pPr>
        <w:pStyle w:val="ListParagraph"/>
        <w:numPr>
          <w:ilvl w:val="0"/>
          <w:numId w:val="4"/>
        </w:numPr>
        <w:rPr>
          <w:rFonts w:ascii="Arial" w:hAnsi="Arial" w:cs="Arial"/>
          <w:sz w:val="24"/>
          <w:szCs w:val="24"/>
        </w:rPr>
      </w:pPr>
      <w:r w:rsidRPr="00791F47">
        <w:rPr>
          <w:rFonts w:ascii="Arial" w:hAnsi="Arial" w:cs="Arial"/>
          <w:sz w:val="24"/>
          <w:szCs w:val="24"/>
        </w:rPr>
        <w:t>Partition Wall Construction Technique</w:t>
      </w:r>
    </w:p>
    <w:p w14:paraId="2B8D9B78" w14:textId="0E672137" w:rsidR="0065278A" w:rsidRPr="00791F47" w:rsidRDefault="00791F47" w:rsidP="0065278A">
      <w:pPr>
        <w:pStyle w:val="ListParagraph"/>
        <w:numPr>
          <w:ilvl w:val="0"/>
          <w:numId w:val="4"/>
        </w:numPr>
        <w:rPr>
          <w:rFonts w:ascii="Arial" w:hAnsi="Arial" w:cs="Arial"/>
          <w:sz w:val="24"/>
          <w:szCs w:val="24"/>
        </w:rPr>
      </w:pPr>
      <w:r w:rsidRPr="00791F47">
        <w:rPr>
          <w:rFonts w:ascii="Arial" w:hAnsi="Arial" w:cs="Arial"/>
          <w:sz w:val="24"/>
          <w:szCs w:val="24"/>
        </w:rPr>
        <w:t>The Insulation Material Choice</w:t>
      </w:r>
    </w:p>
    <w:p w14:paraId="0E8D1C5F" w14:textId="052B36A9" w:rsidR="00EA1303" w:rsidRDefault="00EA1303" w:rsidP="00D87010"/>
    <w:p w14:paraId="65DCB62D" w14:textId="52D993F9" w:rsidR="00914F93" w:rsidRPr="00914F93" w:rsidRDefault="00914F93" w:rsidP="00D87010">
      <w:pPr>
        <w:rPr>
          <w:sz w:val="24"/>
          <w:szCs w:val="24"/>
        </w:rPr>
      </w:pPr>
      <w:r w:rsidRPr="00914F93">
        <w:rPr>
          <w:sz w:val="24"/>
          <w:szCs w:val="24"/>
        </w:rPr>
        <w:t>References</w:t>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t>Pg. 1</w:t>
      </w:r>
      <w:r w:rsidR="001A54F3">
        <w:rPr>
          <w:sz w:val="24"/>
          <w:szCs w:val="24"/>
        </w:rPr>
        <w:t>5</w:t>
      </w:r>
    </w:p>
    <w:p w14:paraId="3FDE9094" w14:textId="585D4193" w:rsidR="00D87010" w:rsidRDefault="00D87010" w:rsidP="00D87010"/>
    <w:p w14:paraId="0CA98D01" w14:textId="5F9328B7" w:rsidR="00D87010" w:rsidRDefault="00D87010" w:rsidP="00D87010"/>
    <w:p w14:paraId="2B8DEE04" w14:textId="7EF0DAC1" w:rsidR="00D87010" w:rsidRDefault="00D87010" w:rsidP="00D87010"/>
    <w:p w14:paraId="79050D01" w14:textId="51D0D8F9" w:rsidR="00D87010" w:rsidRDefault="00D87010" w:rsidP="00D87010"/>
    <w:p w14:paraId="54209ACD" w14:textId="01DF9C38" w:rsidR="00D87010" w:rsidRDefault="00D87010" w:rsidP="00D87010"/>
    <w:p w14:paraId="7A78B97A" w14:textId="047072D0" w:rsidR="00D87010" w:rsidRDefault="00D87010" w:rsidP="00D87010"/>
    <w:p w14:paraId="68F158EC" w14:textId="0DED3AE4" w:rsidR="00D87010" w:rsidRDefault="00D87010" w:rsidP="00D87010"/>
    <w:p w14:paraId="60F8F88B" w14:textId="4A63E3C8" w:rsidR="00D87010" w:rsidRDefault="00D87010" w:rsidP="00D87010"/>
    <w:p w14:paraId="75265016" w14:textId="59DB536D" w:rsidR="00D87010" w:rsidRDefault="00D87010" w:rsidP="00D87010"/>
    <w:p w14:paraId="4E1C6B1E" w14:textId="334634AB" w:rsidR="00D87010" w:rsidRDefault="00D87010" w:rsidP="00D87010"/>
    <w:p w14:paraId="275F44A3" w14:textId="0CD8E3C1" w:rsidR="00D87010" w:rsidRDefault="00D87010" w:rsidP="00D87010"/>
    <w:p w14:paraId="77A621FA" w14:textId="3B725CDF" w:rsidR="00D87010" w:rsidRDefault="00D87010" w:rsidP="00D87010"/>
    <w:p w14:paraId="2D61A3F7" w14:textId="15DC031D" w:rsidR="00D87010" w:rsidRDefault="00D87010" w:rsidP="00D87010"/>
    <w:p w14:paraId="347034D8" w14:textId="4FA81CFB" w:rsidR="00D87010" w:rsidRDefault="00D87010" w:rsidP="00D87010"/>
    <w:p w14:paraId="7F6CB334" w14:textId="0823D2EC" w:rsidR="00D87010" w:rsidRDefault="00D87010" w:rsidP="00D87010"/>
    <w:p w14:paraId="6D05F04D" w14:textId="146653BA" w:rsidR="00D87010" w:rsidRDefault="00D87010" w:rsidP="00D87010"/>
    <w:p w14:paraId="34A6B9AC" w14:textId="77777777" w:rsidR="00C62993" w:rsidRDefault="00C62993" w:rsidP="00D87010"/>
    <w:p w14:paraId="4CEC3B29" w14:textId="3C977CBB" w:rsidR="0018177F" w:rsidRDefault="00FA15D9" w:rsidP="00FA15D9">
      <w:pPr>
        <w:pStyle w:val="Heading2"/>
        <w:numPr>
          <w:ilvl w:val="0"/>
          <w:numId w:val="3"/>
        </w:numPr>
      </w:pPr>
      <w:r>
        <w:lastRenderedPageBreak/>
        <w:t>1 Room index</w:t>
      </w:r>
      <w:r w:rsidR="00232745">
        <w:t xml:space="preserve"> calculation</w:t>
      </w:r>
    </w:p>
    <w:p w14:paraId="06DEE55C" w14:textId="092E3677" w:rsidR="00D87010" w:rsidRPr="00DC6C31" w:rsidRDefault="0018177F" w:rsidP="0018177F">
      <w:pPr>
        <w:autoSpaceDE w:val="0"/>
        <w:autoSpaceDN w:val="0"/>
        <w:adjustRightInd w:val="0"/>
        <w:jc w:val="both"/>
        <w:rPr>
          <w:rFonts w:ascii="Arial" w:hAnsi="Arial" w:cs="Arial"/>
          <w:sz w:val="24"/>
          <w:szCs w:val="24"/>
        </w:rPr>
      </w:pPr>
      <w:r w:rsidRPr="00DC6C31">
        <w:rPr>
          <w:rFonts w:ascii="Arial" w:hAnsi="Arial" w:cs="Arial"/>
          <w:color w:val="000000"/>
          <w:kern w:val="24"/>
          <w:sz w:val="24"/>
          <w:szCs w:val="24"/>
          <w:lang w:eastAsia="en-GB"/>
        </w:rPr>
        <w:t>A</w:t>
      </w:r>
      <w:r w:rsidR="00D87010" w:rsidRPr="00DC6C31">
        <w:rPr>
          <w:rFonts w:ascii="Arial" w:hAnsi="Arial" w:cs="Arial"/>
          <w:color w:val="000000"/>
          <w:kern w:val="24"/>
          <w:sz w:val="24"/>
          <w:szCs w:val="24"/>
          <w:lang w:eastAsia="en-GB"/>
        </w:rPr>
        <w:t xml:space="preserve"> production area in a factory measures </w:t>
      </w:r>
      <w:r w:rsidR="00D87010" w:rsidRPr="00DC6C31">
        <w:rPr>
          <w:rFonts w:ascii="Arial" w:hAnsi="Arial" w:cs="Arial"/>
          <w:color w:val="000080"/>
          <w:kern w:val="24"/>
          <w:sz w:val="24"/>
          <w:szCs w:val="24"/>
          <w:lang w:eastAsia="en-GB"/>
        </w:rPr>
        <w:t>60 metres x 24 metres x 8 metres</w:t>
      </w:r>
      <w:r w:rsidR="00D87010" w:rsidRPr="00DC6C31">
        <w:rPr>
          <w:rFonts w:ascii="Arial" w:hAnsi="Arial" w:cs="Arial"/>
          <w:color w:val="000000"/>
          <w:kern w:val="24"/>
          <w:sz w:val="24"/>
          <w:szCs w:val="24"/>
          <w:lang w:eastAsia="en-GB"/>
        </w:rPr>
        <w:t xml:space="preserve"> in height. </w:t>
      </w:r>
    </w:p>
    <w:p w14:paraId="3011BA30" w14:textId="77777777" w:rsidR="00D87010" w:rsidRPr="00DC6C31" w:rsidRDefault="00D87010" w:rsidP="00D87010">
      <w:pPr>
        <w:pStyle w:val="NormalWeb"/>
        <w:tabs>
          <w:tab w:val="center" w:pos="4245"/>
        </w:tabs>
        <w:spacing w:before="0" w:after="0"/>
        <w:jc w:val="both"/>
        <w:textAlignment w:val="baseline"/>
        <w:rPr>
          <w:rFonts w:ascii="Arial" w:hAnsi="Arial" w:cs="Arial"/>
          <w:color w:val="000000"/>
          <w:kern w:val="24"/>
          <w:szCs w:val="24"/>
          <w:lang w:eastAsia="en-GB"/>
        </w:rPr>
      </w:pPr>
      <w:r w:rsidRPr="00DC6C31">
        <w:rPr>
          <w:rFonts w:ascii="Arial" w:hAnsi="Arial" w:cs="Arial"/>
          <w:color w:val="000000"/>
          <w:kern w:val="24"/>
          <w:szCs w:val="24"/>
          <w:lang w:eastAsia="en-GB"/>
        </w:rPr>
        <w:t xml:space="preserve">The factory’s work benches are set at a height of 1m above the floor level. </w:t>
      </w:r>
    </w:p>
    <w:p w14:paraId="33208D05" w14:textId="77777777" w:rsidR="00D87010" w:rsidRPr="00DC6C31" w:rsidRDefault="00D87010" w:rsidP="00D87010">
      <w:pPr>
        <w:pStyle w:val="NormalWeb"/>
        <w:tabs>
          <w:tab w:val="center" w:pos="4245"/>
        </w:tabs>
        <w:spacing w:before="0" w:after="0"/>
        <w:jc w:val="both"/>
        <w:textAlignment w:val="baseline"/>
        <w:rPr>
          <w:rFonts w:ascii="Arial" w:hAnsi="Arial" w:cs="Arial"/>
          <w:color w:val="000000"/>
          <w:kern w:val="24"/>
          <w:szCs w:val="24"/>
          <w:lang w:val="en-US" w:eastAsia="en-GB"/>
        </w:rPr>
      </w:pPr>
      <w:r w:rsidRPr="00DC6C31">
        <w:rPr>
          <w:rFonts w:ascii="Arial" w:hAnsi="Arial" w:cs="Arial"/>
          <w:color w:val="000000"/>
          <w:kern w:val="24"/>
          <w:szCs w:val="24"/>
          <w:lang w:val="en-US" w:eastAsia="en-GB"/>
        </w:rPr>
        <w:t xml:space="preserve">The area’s reflectance’s are 0.3 for the ceiling and 0.5 for the walls. </w:t>
      </w:r>
    </w:p>
    <w:p w14:paraId="02CEBA88" w14:textId="419543B4" w:rsidR="00D87010" w:rsidRPr="00DC6C31" w:rsidRDefault="00D87010" w:rsidP="00D87010">
      <w:pPr>
        <w:pStyle w:val="NormalWeb"/>
        <w:tabs>
          <w:tab w:val="center" w:pos="4245"/>
        </w:tabs>
        <w:spacing w:before="0" w:after="0"/>
        <w:jc w:val="both"/>
        <w:textAlignment w:val="baseline"/>
        <w:rPr>
          <w:rFonts w:ascii="Arial" w:hAnsi="Arial" w:cs="Arial"/>
          <w:color w:val="000000"/>
          <w:kern w:val="24"/>
          <w:szCs w:val="24"/>
          <w:lang w:val="en-US" w:eastAsia="en-GB"/>
        </w:rPr>
      </w:pPr>
      <w:r w:rsidRPr="00DC6C31">
        <w:rPr>
          <w:rFonts w:ascii="Arial" w:hAnsi="Arial" w:cs="Arial"/>
          <w:color w:val="000000"/>
          <w:kern w:val="24"/>
          <w:szCs w:val="24"/>
          <w:lang w:val="en-US" w:eastAsia="en-GB"/>
        </w:rPr>
        <w:t xml:space="preserve">The Lighting design specifies </w:t>
      </w:r>
      <w:r w:rsidR="00232745" w:rsidRPr="00DC6C31">
        <w:rPr>
          <w:rFonts w:ascii="Arial" w:hAnsi="Arial" w:cs="Arial"/>
          <w:color w:val="000000"/>
          <w:kern w:val="24"/>
          <w:szCs w:val="24"/>
          <w:lang w:val="en-US" w:eastAsia="en-GB"/>
        </w:rPr>
        <w:t>fluorescent</w:t>
      </w:r>
      <w:r w:rsidRPr="00DC6C31">
        <w:rPr>
          <w:rFonts w:ascii="Arial" w:hAnsi="Arial" w:cs="Arial"/>
          <w:color w:val="000000"/>
          <w:kern w:val="24"/>
          <w:szCs w:val="24"/>
          <w:lang w:val="en-US" w:eastAsia="en-GB"/>
        </w:rPr>
        <w:t xml:space="preserve"> lamps in recessed louvre with DLOR of 50%. </w:t>
      </w:r>
    </w:p>
    <w:p w14:paraId="7A84C9FC" w14:textId="291B96C9" w:rsidR="00D87010" w:rsidRPr="00DC6C31" w:rsidRDefault="00D87010" w:rsidP="00232745">
      <w:pPr>
        <w:tabs>
          <w:tab w:val="left" w:pos="1118"/>
        </w:tabs>
        <w:kinsoku w:val="0"/>
        <w:overflowPunct w:val="0"/>
        <w:textAlignment w:val="baseline"/>
        <w:rPr>
          <w:rFonts w:ascii="Arial" w:hAnsi="Arial" w:cs="Arial"/>
          <w:sz w:val="24"/>
          <w:szCs w:val="24"/>
        </w:rPr>
      </w:pPr>
      <w:r w:rsidRPr="00DC6C31">
        <w:rPr>
          <w:rFonts w:ascii="Arial" w:hAnsi="Arial" w:cs="Arial"/>
          <w:bCs/>
          <w:kern w:val="24"/>
          <w:sz w:val="24"/>
          <w:szCs w:val="24"/>
          <w:lang w:val="en-US"/>
        </w:rPr>
        <w:t>(The actual size for the luminaires is 1200mm (1.2m) in length and 200mm (0.2m) wide.)</w:t>
      </w:r>
    </w:p>
    <w:p w14:paraId="38137569" w14:textId="2ACA3B6F" w:rsidR="00D87010" w:rsidRPr="00232745" w:rsidRDefault="00D87010" w:rsidP="00D87010">
      <w:pPr>
        <w:tabs>
          <w:tab w:val="center" w:pos="4245"/>
        </w:tabs>
        <w:kinsoku w:val="0"/>
        <w:overflowPunct w:val="0"/>
        <w:jc w:val="both"/>
        <w:textAlignment w:val="baseline"/>
        <w:rPr>
          <w:rFonts w:ascii="Arial" w:hAnsi="Arial" w:cs="Arial"/>
          <w:color w:val="000000"/>
          <w:kern w:val="24"/>
          <w:sz w:val="24"/>
          <w:szCs w:val="24"/>
        </w:rPr>
      </w:pPr>
      <w:r w:rsidRPr="00DC6C31">
        <w:rPr>
          <w:rFonts w:ascii="Arial" w:hAnsi="Arial" w:cs="Arial"/>
          <w:color w:val="000000"/>
          <w:kern w:val="24"/>
          <w:sz w:val="24"/>
          <w:szCs w:val="24"/>
        </w:rPr>
        <w:t xml:space="preserve">A Lighting Design Lumen (LDL) output of </w:t>
      </w:r>
      <w:r w:rsidRPr="00DC6C31">
        <w:rPr>
          <w:rFonts w:ascii="Arial" w:hAnsi="Arial" w:cs="Arial"/>
          <w:b/>
          <w:bCs/>
          <w:color w:val="008000"/>
          <w:kern w:val="24"/>
          <w:sz w:val="24"/>
          <w:szCs w:val="24"/>
        </w:rPr>
        <w:t xml:space="preserve">18,000 lumens </w:t>
      </w:r>
      <w:r w:rsidRPr="00DC6C31">
        <w:rPr>
          <w:rFonts w:ascii="Arial" w:hAnsi="Arial" w:cs="Arial"/>
          <w:color w:val="000000"/>
          <w:kern w:val="24"/>
          <w:sz w:val="24"/>
          <w:szCs w:val="24"/>
        </w:rPr>
        <w:t>is required.</w:t>
      </w:r>
    </w:p>
    <w:p w14:paraId="5D8C0EF7" w14:textId="77777777" w:rsidR="00D87010" w:rsidRPr="00DC6C31" w:rsidRDefault="00D87010" w:rsidP="00D87010">
      <w:pPr>
        <w:tabs>
          <w:tab w:val="center" w:pos="4245"/>
        </w:tabs>
        <w:kinsoku w:val="0"/>
        <w:overflowPunct w:val="0"/>
        <w:jc w:val="both"/>
        <w:textAlignment w:val="baseline"/>
        <w:rPr>
          <w:rFonts w:ascii="Arial" w:hAnsi="Arial" w:cs="Arial"/>
          <w:sz w:val="24"/>
          <w:szCs w:val="24"/>
        </w:rPr>
      </w:pPr>
      <w:r w:rsidRPr="00DC6C31">
        <w:rPr>
          <w:rFonts w:ascii="Arial" w:hAnsi="Arial" w:cs="Arial"/>
          <w:color w:val="000000"/>
          <w:kern w:val="24"/>
          <w:sz w:val="24"/>
          <w:szCs w:val="24"/>
        </w:rPr>
        <w:t xml:space="preserve">The illumination required for the factory area is </w:t>
      </w:r>
      <w:r w:rsidRPr="00DC6C31">
        <w:rPr>
          <w:rFonts w:ascii="Arial" w:hAnsi="Arial" w:cs="Arial"/>
          <w:b/>
          <w:bCs/>
          <w:color w:val="FF0000"/>
          <w:kern w:val="24"/>
          <w:sz w:val="24"/>
          <w:szCs w:val="24"/>
        </w:rPr>
        <w:t xml:space="preserve">200 lux </w:t>
      </w:r>
      <w:r w:rsidRPr="00DC6C31">
        <w:rPr>
          <w:rFonts w:ascii="Arial" w:hAnsi="Arial" w:cs="Arial"/>
          <w:color w:val="000000"/>
          <w:kern w:val="24"/>
          <w:sz w:val="24"/>
          <w:szCs w:val="24"/>
        </w:rPr>
        <w:t>at the working plane.</w:t>
      </w:r>
    </w:p>
    <w:p w14:paraId="45817983" w14:textId="1D70C8FE" w:rsidR="00232745" w:rsidRDefault="00D87010" w:rsidP="00D87010">
      <w:pPr>
        <w:tabs>
          <w:tab w:val="center" w:pos="4245"/>
        </w:tabs>
        <w:kinsoku w:val="0"/>
        <w:overflowPunct w:val="0"/>
        <w:jc w:val="both"/>
        <w:textAlignment w:val="baseline"/>
        <w:rPr>
          <w:rFonts w:ascii="Arial" w:hAnsi="Arial" w:cs="Arial"/>
          <w:color w:val="000000"/>
          <w:kern w:val="24"/>
          <w:sz w:val="24"/>
          <w:szCs w:val="24"/>
        </w:rPr>
      </w:pPr>
      <w:r w:rsidRPr="00DC6C31">
        <w:rPr>
          <w:rFonts w:ascii="Arial" w:hAnsi="Arial" w:cs="Arial"/>
          <w:color w:val="000000"/>
          <w:kern w:val="24"/>
          <w:sz w:val="24"/>
          <w:szCs w:val="24"/>
        </w:rPr>
        <w:t>Light Loss Factor = 0.75</w:t>
      </w:r>
    </w:p>
    <w:p w14:paraId="0ADB745F" w14:textId="77777777" w:rsidR="00BD1F8C" w:rsidRDefault="00BD1F8C" w:rsidP="00D87010">
      <w:pPr>
        <w:tabs>
          <w:tab w:val="center" w:pos="4245"/>
        </w:tabs>
        <w:kinsoku w:val="0"/>
        <w:overflowPunct w:val="0"/>
        <w:jc w:val="both"/>
        <w:textAlignment w:val="baseline"/>
        <w:rPr>
          <w:rFonts w:ascii="Arial" w:hAnsi="Arial" w:cs="Arial"/>
          <w:color w:val="000000"/>
          <w:kern w:val="24"/>
          <w:sz w:val="24"/>
          <w:szCs w:val="24"/>
        </w:rPr>
      </w:pPr>
    </w:p>
    <w:p w14:paraId="2268A893" w14:textId="77777777" w:rsidR="001F125B" w:rsidRDefault="00CF3DB3" w:rsidP="00D87010">
      <w:pPr>
        <w:tabs>
          <w:tab w:val="center" w:pos="4245"/>
        </w:tabs>
        <w:kinsoku w:val="0"/>
        <w:overflowPunct w:val="0"/>
        <w:jc w:val="both"/>
        <w:textAlignment w:val="baseline"/>
        <w:rPr>
          <w:rFonts w:ascii="Arial" w:hAnsi="Arial" w:cs="Arial"/>
          <w:color w:val="000000"/>
          <w:kern w:val="24"/>
          <w:sz w:val="24"/>
          <w:szCs w:val="24"/>
        </w:rPr>
      </w:pPr>
      <w:r w:rsidRPr="00C62993">
        <w:rPr>
          <w:rFonts w:ascii="Arial" w:hAnsi="Arial" w:cs="Arial"/>
          <w:b/>
          <w:bCs/>
          <w:color w:val="000000"/>
          <w:kern w:val="24"/>
          <w:sz w:val="24"/>
          <w:szCs w:val="24"/>
        </w:rPr>
        <w:t>Room Index, formula reads as follows</w:t>
      </w:r>
      <w:r>
        <w:rPr>
          <w:rFonts w:ascii="Arial" w:hAnsi="Arial" w:cs="Arial"/>
          <w:color w:val="000000"/>
          <w:kern w:val="24"/>
          <w:sz w:val="24"/>
          <w:szCs w:val="24"/>
        </w:rPr>
        <w:t>.</w:t>
      </w:r>
    </w:p>
    <w:tbl>
      <w:tblPr>
        <w:tblStyle w:val="TableGrid"/>
        <w:tblW w:w="0" w:type="auto"/>
        <w:tblLook w:val="04A0" w:firstRow="1" w:lastRow="0" w:firstColumn="1" w:lastColumn="0" w:noHBand="0" w:noVBand="1"/>
      </w:tblPr>
      <w:tblGrid>
        <w:gridCol w:w="4498"/>
        <w:gridCol w:w="4498"/>
      </w:tblGrid>
      <w:tr w:rsidR="001F125B" w14:paraId="37CBF89A" w14:textId="77777777" w:rsidTr="00C62993">
        <w:trPr>
          <w:trHeight w:val="4397"/>
        </w:trPr>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1D3B0F52" w14:textId="77777777" w:rsidR="009B39C9" w:rsidRDefault="009B39C9" w:rsidP="009B39C9">
            <w:pPr>
              <w:tabs>
                <w:tab w:val="center" w:pos="4245"/>
              </w:tabs>
              <w:kinsoku w:val="0"/>
              <w:overflowPunct w:val="0"/>
              <w:jc w:val="center"/>
              <w:textAlignment w:val="baseline"/>
              <w:rPr>
                <w:rFonts w:ascii="Arial" w:hAnsi="Arial" w:cs="Arial"/>
                <w:color w:val="000000"/>
                <w:kern w:val="24"/>
                <w:sz w:val="24"/>
                <w:szCs w:val="24"/>
              </w:rPr>
            </w:pPr>
          </w:p>
          <w:p w14:paraId="32AD6CC3" w14:textId="423242D7" w:rsidR="009B39C9" w:rsidRDefault="009B39C9" w:rsidP="00F21B60">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RI =  </w:t>
            </w:r>
            <w:proofErr w:type="gramStart"/>
            <w:r>
              <w:rPr>
                <w:rFonts w:ascii="Arial" w:hAnsi="Arial" w:cs="Arial"/>
                <w:color w:val="000000"/>
                <w:kern w:val="24"/>
                <w:sz w:val="24"/>
                <w:szCs w:val="24"/>
              </w:rPr>
              <w:t xml:space="preserve">   </w:t>
            </w:r>
            <w:r w:rsidRPr="00136746">
              <w:rPr>
                <w:rFonts w:ascii="Arial" w:hAnsi="Arial" w:cs="Arial"/>
                <w:color w:val="000000"/>
                <w:kern w:val="24"/>
                <w:sz w:val="24"/>
                <w:szCs w:val="24"/>
                <w:u w:val="single"/>
              </w:rPr>
              <w:t>(</w:t>
            </w:r>
            <w:proofErr w:type="gramEnd"/>
            <w:r w:rsidRPr="00136746">
              <w:rPr>
                <w:rFonts w:ascii="Arial" w:hAnsi="Arial" w:cs="Arial"/>
                <w:color w:val="000000"/>
                <w:kern w:val="24"/>
                <w:sz w:val="24"/>
                <w:szCs w:val="24"/>
                <w:u w:val="single"/>
              </w:rPr>
              <w:t>L x W)</w:t>
            </w:r>
            <w:r>
              <w:rPr>
                <w:rFonts w:ascii="Arial" w:hAnsi="Arial" w:cs="Arial"/>
                <w:color w:val="000000"/>
                <w:kern w:val="24"/>
                <w:sz w:val="24"/>
                <w:szCs w:val="24"/>
              </w:rPr>
              <w:br/>
              <w:t xml:space="preserve">        (Hm (L +W)</w:t>
            </w:r>
          </w:p>
          <w:p w14:paraId="546C403F" w14:textId="77777777" w:rsidR="001F125B" w:rsidRDefault="001F125B" w:rsidP="00D87010">
            <w:pPr>
              <w:tabs>
                <w:tab w:val="center" w:pos="4245"/>
              </w:tabs>
              <w:kinsoku w:val="0"/>
              <w:overflowPunct w:val="0"/>
              <w:jc w:val="both"/>
              <w:textAlignment w:val="baseline"/>
              <w:rPr>
                <w:rFonts w:ascii="Arial" w:hAnsi="Arial" w:cs="Arial"/>
                <w:color w:val="000000"/>
                <w:kern w:val="24"/>
                <w:sz w:val="24"/>
                <w:szCs w:val="24"/>
              </w:rPr>
            </w:pPr>
          </w:p>
        </w:tc>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717A552B" w14:textId="77777777" w:rsidR="00E05317" w:rsidRDefault="00E05317" w:rsidP="00E05317">
            <w:pPr>
              <w:tabs>
                <w:tab w:val="center" w:pos="4245"/>
              </w:tabs>
              <w:kinsoku w:val="0"/>
              <w:overflowPunct w:val="0"/>
              <w:jc w:val="center"/>
              <w:textAlignment w:val="baseline"/>
              <w:rPr>
                <w:rFonts w:ascii="Arial" w:hAnsi="Arial" w:cs="Arial"/>
                <w:color w:val="000000"/>
                <w:kern w:val="24"/>
                <w:sz w:val="24"/>
                <w:szCs w:val="24"/>
              </w:rPr>
            </w:pPr>
          </w:p>
          <w:p w14:paraId="561DED9F" w14:textId="7D223719" w:rsidR="00E05317" w:rsidRDefault="00E05317" w:rsidP="00E05317">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RI =  </w:t>
            </w:r>
            <w:proofErr w:type="gramStart"/>
            <w:r>
              <w:rPr>
                <w:rFonts w:ascii="Arial" w:hAnsi="Arial" w:cs="Arial"/>
                <w:color w:val="000000"/>
                <w:kern w:val="24"/>
                <w:sz w:val="24"/>
                <w:szCs w:val="24"/>
              </w:rPr>
              <w:t xml:space="preserve">   </w:t>
            </w:r>
            <w:r w:rsidRPr="00136746">
              <w:rPr>
                <w:rFonts w:ascii="Arial" w:hAnsi="Arial" w:cs="Arial"/>
                <w:color w:val="000000"/>
                <w:kern w:val="24"/>
                <w:sz w:val="24"/>
                <w:szCs w:val="24"/>
                <w:u w:val="single"/>
              </w:rPr>
              <w:t>(</w:t>
            </w:r>
            <w:proofErr w:type="gramEnd"/>
            <w:r w:rsidRPr="00136746">
              <w:rPr>
                <w:rFonts w:ascii="Arial" w:hAnsi="Arial" w:cs="Arial"/>
                <w:color w:val="000000"/>
                <w:kern w:val="24"/>
                <w:sz w:val="24"/>
                <w:szCs w:val="24"/>
                <w:u w:val="single"/>
              </w:rPr>
              <w:t>L x W)</w:t>
            </w:r>
            <w:r>
              <w:rPr>
                <w:rFonts w:ascii="Arial" w:hAnsi="Arial" w:cs="Arial"/>
                <w:color w:val="000000"/>
                <w:kern w:val="24"/>
                <w:sz w:val="24"/>
                <w:szCs w:val="24"/>
              </w:rPr>
              <w:br/>
              <w:t xml:space="preserve">        (Hm (L +W)</w:t>
            </w:r>
          </w:p>
          <w:p w14:paraId="24A8AA40" w14:textId="75982FF0" w:rsidR="00E05317" w:rsidRDefault="00E05317" w:rsidP="00E05317">
            <w:pPr>
              <w:tabs>
                <w:tab w:val="center" w:pos="4245"/>
              </w:tabs>
              <w:kinsoku w:val="0"/>
              <w:overflowPunct w:val="0"/>
              <w:jc w:val="center"/>
              <w:textAlignment w:val="baseline"/>
              <w:rPr>
                <w:rFonts w:ascii="Arial" w:hAnsi="Arial" w:cs="Arial"/>
                <w:color w:val="000000"/>
                <w:kern w:val="24"/>
                <w:sz w:val="24"/>
                <w:szCs w:val="24"/>
              </w:rPr>
            </w:pPr>
          </w:p>
          <w:p w14:paraId="6A741075" w14:textId="01A84587" w:rsidR="00E05317" w:rsidRDefault="00E05317" w:rsidP="00E05317">
            <w:pPr>
              <w:tabs>
                <w:tab w:val="center" w:pos="4245"/>
              </w:tabs>
              <w:kinsoku w:val="0"/>
              <w:overflowPunct w:val="0"/>
              <w:jc w:val="center"/>
              <w:textAlignment w:val="baseline"/>
              <w:rPr>
                <w:rFonts w:ascii="Arial" w:hAnsi="Arial" w:cs="Arial"/>
                <w:color w:val="000000"/>
                <w:kern w:val="24"/>
                <w:sz w:val="24"/>
                <w:szCs w:val="24"/>
              </w:rPr>
            </w:pPr>
          </w:p>
          <w:p w14:paraId="5E20EFFA" w14:textId="36AFEFCA" w:rsidR="00E05317" w:rsidRDefault="00E05317" w:rsidP="00E05317">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RI =  </w:t>
            </w:r>
            <w:proofErr w:type="gramStart"/>
            <w:r>
              <w:rPr>
                <w:rFonts w:ascii="Arial" w:hAnsi="Arial" w:cs="Arial"/>
                <w:color w:val="000000"/>
                <w:kern w:val="24"/>
                <w:sz w:val="24"/>
                <w:szCs w:val="24"/>
              </w:rPr>
              <w:t xml:space="preserve">   </w:t>
            </w:r>
            <w:r w:rsidRPr="00136746">
              <w:rPr>
                <w:rFonts w:ascii="Arial" w:hAnsi="Arial" w:cs="Arial"/>
                <w:color w:val="000000"/>
                <w:kern w:val="24"/>
                <w:sz w:val="24"/>
                <w:szCs w:val="24"/>
                <w:u w:val="single"/>
              </w:rPr>
              <w:t>(</w:t>
            </w:r>
            <w:proofErr w:type="gramEnd"/>
            <w:r w:rsidR="0035784D">
              <w:rPr>
                <w:rFonts w:ascii="Arial" w:hAnsi="Arial" w:cs="Arial"/>
                <w:color w:val="000000"/>
                <w:kern w:val="24"/>
                <w:sz w:val="24"/>
                <w:szCs w:val="24"/>
                <w:u w:val="single"/>
              </w:rPr>
              <w:t>60</w:t>
            </w:r>
            <w:r w:rsidRPr="00136746">
              <w:rPr>
                <w:rFonts w:ascii="Arial" w:hAnsi="Arial" w:cs="Arial"/>
                <w:color w:val="000000"/>
                <w:kern w:val="24"/>
                <w:sz w:val="24"/>
                <w:szCs w:val="24"/>
                <w:u w:val="single"/>
              </w:rPr>
              <w:t xml:space="preserve"> x </w:t>
            </w:r>
            <w:r w:rsidR="0035784D">
              <w:rPr>
                <w:rFonts w:ascii="Arial" w:hAnsi="Arial" w:cs="Arial"/>
                <w:color w:val="000000"/>
                <w:kern w:val="24"/>
                <w:sz w:val="24"/>
                <w:szCs w:val="24"/>
                <w:u w:val="single"/>
              </w:rPr>
              <w:t>24</w:t>
            </w:r>
            <w:r w:rsidRPr="00136746">
              <w:rPr>
                <w:rFonts w:ascii="Arial" w:hAnsi="Arial" w:cs="Arial"/>
                <w:color w:val="000000"/>
                <w:kern w:val="24"/>
                <w:sz w:val="24"/>
                <w:szCs w:val="24"/>
                <w:u w:val="single"/>
              </w:rPr>
              <w:t>)</w:t>
            </w:r>
            <w:r>
              <w:rPr>
                <w:rFonts w:ascii="Arial" w:hAnsi="Arial" w:cs="Arial"/>
                <w:color w:val="000000"/>
                <w:kern w:val="24"/>
                <w:sz w:val="24"/>
                <w:szCs w:val="24"/>
              </w:rPr>
              <w:br/>
              <w:t xml:space="preserve">        (</w:t>
            </w:r>
            <w:r w:rsidR="0035784D">
              <w:rPr>
                <w:rFonts w:ascii="Arial" w:hAnsi="Arial" w:cs="Arial"/>
                <w:color w:val="000000"/>
                <w:kern w:val="24"/>
                <w:sz w:val="24"/>
                <w:szCs w:val="24"/>
              </w:rPr>
              <w:t>7</w:t>
            </w:r>
            <w:r>
              <w:rPr>
                <w:rFonts w:ascii="Arial" w:hAnsi="Arial" w:cs="Arial"/>
                <w:color w:val="000000"/>
                <w:kern w:val="24"/>
                <w:sz w:val="24"/>
                <w:szCs w:val="24"/>
              </w:rPr>
              <w:t xml:space="preserve"> (</w:t>
            </w:r>
            <w:r w:rsidR="00645DFE">
              <w:rPr>
                <w:rFonts w:ascii="Arial" w:hAnsi="Arial" w:cs="Arial"/>
                <w:color w:val="000000"/>
                <w:kern w:val="24"/>
                <w:sz w:val="24"/>
                <w:szCs w:val="24"/>
              </w:rPr>
              <w:t>60</w:t>
            </w:r>
            <w:r>
              <w:rPr>
                <w:rFonts w:ascii="Arial" w:hAnsi="Arial" w:cs="Arial"/>
                <w:color w:val="000000"/>
                <w:kern w:val="24"/>
                <w:sz w:val="24"/>
                <w:szCs w:val="24"/>
              </w:rPr>
              <w:t xml:space="preserve"> +</w:t>
            </w:r>
            <w:r w:rsidR="00645DFE">
              <w:rPr>
                <w:rFonts w:ascii="Arial" w:hAnsi="Arial" w:cs="Arial"/>
                <w:color w:val="000000"/>
                <w:kern w:val="24"/>
                <w:sz w:val="24"/>
                <w:szCs w:val="24"/>
              </w:rPr>
              <w:t xml:space="preserve"> 24</w:t>
            </w:r>
            <w:r>
              <w:rPr>
                <w:rFonts w:ascii="Arial" w:hAnsi="Arial" w:cs="Arial"/>
                <w:color w:val="000000"/>
                <w:kern w:val="24"/>
                <w:sz w:val="24"/>
                <w:szCs w:val="24"/>
              </w:rPr>
              <w:t>)</w:t>
            </w:r>
          </w:p>
          <w:p w14:paraId="168EF752" w14:textId="05B2BD97" w:rsidR="00645DFE" w:rsidRDefault="00645DFE" w:rsidP="00E05317">
            <w:pPr>
              <w:tabs>
                <w:tab w:val="center" w:pos="4245"/>
              </w:tabs>
              <w:kinsoku w:val="0"/>
              <w:overflowPunct w:val="0"/>
              <w:jc w:val="center"/>
              <w:textAlignment w:val="baseline"/>
              <w:rPr>
                <w:rFonts w:ascii="Arial" w:hAnsi="Arial" w:cs="Arial"/>
                <w:color w:val="000000"/>
                <w:kern w:val="24"/>
                <w:sz w:val="24"/>
                <w:szCs w:val="24"/>
              </w:rPr>
            </w:pPr>
          </w:p>
          <w:p w14:paraId="62D42F46" w14:textId="127F16A8" w:rsidR="00E311C2" w:rsidRDefault="00E311C2" w:rsidP="00E311C2">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RI =   </w:t>
            </w:r>
            <w:r w:rsidR="000B4951">
              <w:rPr>
                <w:rFonts w:ascii="Arial" w:hAnsi="Arial" w:cs="Arial"/>
                <w:color w:val="000000"/>
                <w:kern w:val="24"/>
                <w:sz w:val="24"/>
                <w:szCs w:val="24"/>
                <w:u w:val="single"/>
              </w:rPr>
              <w:t>1440</w:t>
            </w:r>
            <w:r>
              <w:rPr>
                <w:rFonts w:ascii="Arial" w:hAnsi="Arial" w:cs="Arial"/>
                <w:color w:val="000000"/>
                <w:kern w:val="24"/>
                <w:sz w:val="24"/>
                <w:szCs w:val="24"/>
              </w:rPr>
              <w:br/>
              <w:t xml:space="preserve">     </w:t>
            </w:r>
            <w:proofErr w:type="gramStart"/>
            <w:r>
              <w:rPr>
                <w:rFonts w:ascii="Arial" w:hAnsi="Arial" w:cs="Arial"/>
                <w:color w:val="000000"/>
                <w:kern w:val="24"/>
                <w:sz w:val="24"/>
                <w:szCs w:val="24"/>
              </w:rPr>
              <w:t xml:space="preserve">   (</w:t>
            </w:r>
            <w:proofErr w:type="gramEnd"/>
            <w:r w:rsidR="000B22C4">
              <w:rPr>
                <w:rFonts w:ascii="Arial" w:hAnsi="Arial" w:cs="Arial"/>
                <w:color w:val="000000"/>
                <w:kern w:val="24"/>
                <w:sz w:val="24"/>
                <w:szCs w:val="24"/>
              </w:rPr>
              <w:t>7</w:t>
            </w:r>
            <w:r>
              <w:rPr>
                <w:rFonts w:ascii="Arial" w:hAnsi="Arial" w:cs="Arial"/>
                <w:color w:val="000000"/>
                <w:kern w:val="24"/>
                <w:sz w:val="24"/>
                <w:szCs w:val="24"/>
              </w:rPr>
              <w:t xml:space="preserve"> (</w:t>
            </w:r>
            <w:r w:rsidR="000B22C4">
              <w:rPr>
                <w:rFonts w:ascii="Arial" w:hAnsi="Arial" w:cs="Arial"/>
                <w:color w:val="000000"/>
                <w:kern w:val="24"/>
                <w:sz w:val="24"/>
                <w:szCs w:val="24"/>
              </w:rPr>
              <w:t>84</w:t>
            </w:r>
            <w:r>
              <w:rPr>
                <w:rFonts w:ascii="Arial" w:hAnsi="Arial" w:cs="Arial"/>
                <w:color w:val="000000"/>
                <w:kern w:val="24"/>
                <w:sz w:val="24"/>
                <w:szCs w:val="24"/>
              </w:rPr>
              <w:t>)</w:t>
            </w:r>
          </w:p>
          <w:p w14:paraId="435C2A21" w14:textId="41C91C24" w:rsidR="000B22C4" w:rsidRDefault="000B22C4" w:rsidP="00E311C2">
            <w:pPr>
              <w:tabs>
                <w:tab w:val="center" w:pos="4245"/>
              </w:tabs>
              <w:kinsoku w:val="0"/>
              <w:overflowPunct w:val="0"/>
              <w:jc w:val="center"/>
              <w:textAlignment w:val="baseline"/>
              <w:rPr>
                <w:rFonts w:ascii="Arial" w:hAnsi="Arial" w:cs="Arial"/>
                <w:color w:val="000000"/>
                <w:kern w:val="24"/>
                <w:sz w:val="24"/>
                <w:szCs w:val="24"/>
              </w:rPr>
            </w:pPr>
          </w:p>
          <w:p w14:paraId="279AED72" w14:textId="57070C08" w:rsidR="000B22C4" w:rsidRDefault="000B22C4" w:rsidP="000B22C4">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RI </w:t>
            </w:r>
            <w:proofErr w:type="gramStart"/>
            <w:r>
              <w:rPr>
                <w:rFonts w:ascii="Arial" w:hAnsi="Arial" w:cs="Arial"/>
                <w:color w:val="000000"/>
                <w:kern w:val="24"/>
                <w:sz w:val="24"/>
                <w:szCs w:val="24"/>
              </w:rPr>
              <w:t xml:space="preserve">=  </w:t>
            </w:r>
            <w:r w:rsidR="000C3ADB">
              <w:rPr>
                <w:rFonts w:ascii="Arial" w:hAnsi="Arial" w:cs="Arial"/>
                <w:color w:val="000000"/>
                <w:kern w:val="24"/>
                <w:sz w:val="24"/>
                <w:szCs w:val="24"/>
                <w:u w:val="single"/>
              </w:rPr>
              <w:t>1440</w:t>
            </w:r>
            <w:proofErr w:type="gramEnd"/>
            <w:r>
              <w:rPr>
                <w:rFonts w:ascii="Arial" w:hAnsi="Arial" w:cs="Arial"/>
                <w:color w:val="000000"/>
                <w:kern w:val="24"/>
                <w:sz w:val="24"/>
                <w:szCs w:val="24"/>
              </w:rPr>
              <w:br/>
              <w:t xml:space="preserve">        </w:t>
            </w:r>
            <w:r w:rsidR="00B10AAA">
              <w:rPr>
                <w:rFonts w:ascii="Arial" w:hAnsi="Arial" w:cs="Arial"/>
                <w:color w:val="000000"/>
                <w:kern w:val="24"/>
                <w:sz w:val="24"/>
                <w:szCs w:val="24"/>
              </w:rPr>
              <w:t>588</w:t>
            </w:r>
          </w:p>
          <w:p w14:paraId="5B4956FC" w14:textId="77777777" w:rsidR="000B22C4" w:rsidRDefault="000B22C4" w:rsidP="00E311C2">
            <w:pPr>
              <w:tabs>
                <w:tab w:val="center" w:pos="4245"/>
              </w:tabs>
              <w:kinsoku w:val="0"/>
              <w:overflowPunct w:val="0"/>
              <w:jc w:val="center"/>
              <w:textAlignment w:val="baseline"/>
              <w:rPr>
                <w:rFonts w:ascii="Arial" w:hAnsi="Arial" w:cs="Arial"/>
                <w:color w:val="000000"/>
                <w:kern w:val="24"/>
                <w:sz w:val="24"/>
                <w:szCs w:val="24"/>
              </w:rPr>
            </w:pPr>
          </w:p>
          <w:p w14:paraId="351FF132" w14:textId="109C319C" w:rsidR="00645DFE" w:rsidRDefault="00C5514D" w:rsidP="00C62993">
            <w:pPr>
              <w:tabs>
                <w:tab w:val="center" w:pos="4245"/>
              </w:tabs>
              <w:kinsoku w:val="0"/>
              <w:overflowPunct w:val="0"/>
              <w:jc w:val="center"/>
              <w:textAlignment w:val="baseline"/>
              <w:rPr>
                <w:rFonts w:ascii="Arial" w:hAnsi="Arial" w:cs="Arial"/>
                <w:color w:val="000000"/>
                <w:kern w:val="24"/>
                <w:sz w:val="24"/>
                <w:szCs w:val="24"/>
              </w:rPr>
            </w:pPr>
            <w:r w:rsidRPr="00A638F6">
              <w:rPr>
                <w:rFonts w:ascii="Arial" w:hAnsi="Arial" w:cs="Arial"/>
                <w:color w:val="000000"/>
                <w:kern w:val="24"/>
                <w:sz w:val="24"/>
                <w:szCs w:val="24"/>
                <w:highlight w:val="green"/>
              </w:rPr>
              <w:t xml:space="preserve">RI </w:t>
            </w:r>
            <w:proofErr w:type="gramStart"/>
            <w:r w:rsidRPr="00A638F6">
              <w:rPr>
                <w:rFonts w:ascii="Arial" w:hAnsi="Arial" w:cs="Arial"/>
                <w:color w:val="000000"/>
                <w:kern w:val="24"/>
                <w:sz w:val="24"/>
                <w:szCs w:val="24"/>
                <w:highlight w:val="green"/>
              </w:rPr>
              <w:t xml:space="preserve">=  </w:t>
            </w:r>
            <w:r w:rsidR="009228C0" w:rsidRPr="00A638F6">
              <w:rPr>
                <w:rFonts w:ascii="Arial" w:hAnsi="Arial" w:cs="Arial"/>
                <w:color w:val="000000"/>
                <w:kern w:val="24"/>
                <w:sz w:val="24"/>
                <w:szCs w:val="24"/>
                <w:highlight w:val="green"/>
              </w:rPr>
              <w:t>2.45</w:t>
            </w:r>
            <w:proofErr w:type="gramEnd"/>
          </w:p>
          <w:p w14:paraId="57E99A29" w14:textId="77777777" w:rsidR="001F125B" w:rsidRDefault="001F125B" w:rsidP="00D87010">
            <w:pPr>
              <w:tabs>
                <w:tab w:val="center" w:pos="4245"/>
              </w:tabs>
              <w:kinsoku w:val="0"/>
              <w:overflowPunct w:val="0"/>
              <w:jc w:val="both"/>
              <w:textAlignment w:val="baseline"/>
              <w:rPr>
                <w:rFonts w:ascii="Arial" w:hAnsi="Arial" w:cs="Arial"/>
                <w:color w:val="000000"/>
                <w:kern w:val="24"/>
                <w:sz w:val="24"/>
                <w:szCs w:val="24"/>
              </w:rPr>
            </w:pPr>
          </w:p>
        </w:tc>
      </w:tr>
      <w:tr w:rsidR="009B39C9" w14:paraId="567CB490" w14:textId="77777777" w:rsidTr="00C62993">
        <w:trPr>
          <w:trHeight w:val="1513"/>
        </w:trPr>
        <w:tc>
          <w:tcPr>
            <w:tcW w:w="9016" w:type="dxa"/>
            <w:gridSpan w:val="2"/>
            <w:tcBorders>
              <w:left w:val="single" w:sz="12" w:space="0" w:color="549E39" w:themeColor="accent1"/>
              <w:bottom w:val="single" w:sz="12" w:space="0" w:color="549E39" w:themeColor="accent1"/>
              <w:right w:val="single" w:sz="12" w:space="0" w:color="549E39" w:themeColor="accent1"/>
            </w:tcBorders>
          </w:tcPr>
          <w:p w14:paraId="5079D242" w14:textId="77777777" w:rsidR="009B39C9" w:rsidRDefault="009B39C9" w:rsidP="00D87010">
            <w:pPr>
              <w:tabs>
                <w:tab w:val="center" w:pos="4245"/>
              </w:tabs>
              <w:kinsoku w:val="0"/>
              <w:overflowPunct w:val="0"/>
              <w:jc w:val="both"/>
              <w:textAlignment w:val="baseline"/>
              <w:rPr>
                <w:rFonts w:ascii="Arial" w:hAnsi="Arial" w:cs="Arial"/>
                <w:color w:val="000000"/>
                <w:kern w:val="24"/>
                <w:sz w:val="24"/>
                <w:szCs w:val="24"/>
              </w:rPr>
            </w:pPr>
          </w:p>
          <w:p w14:paraId="3BBD52DC" w14:textId="77777777" w:rsidR="00F21B60" w:rsidRDefault="00F21B60" w:rsidP="00F21B60">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Where:</w:t>
            </w:r>
          </w:p>
          <w:p w14:paraId="692085A8" w14:textId="77777777" w:rsidR="00F21B60" w:rsidRDefault="00F21B60" w:rsidP="00F21B60">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L = length of room</w:t>
            </w:r>
          </w:p>
          <w:p w14:paraId="1FB45FAA" w14:textId="77777777" w:rsidR="00F21B60" w:rsidRDefault="00F21B60" w:rsidP="00F21B60">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W = width of room</w:t>
            </w:r>
          </w:p>
          <w:p w14:paraId="38D4CB01" w14:textId="5447CDEE" w:rsidR="00F21B60" w:rsidRDefault="00F21B60" w:rsidP="00D87010">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Hm = height of luminaire from working plane</w:t>
            </w:r>
          </w:p>
        </w:tc>
      </w:tr>
    </w:tbl>
    <w:p w14:paraId="11F34531" w14:textId="77777777" w:rsidR="00B1367C" w:rsidRDefault="00B1367C" w:rsidP="00D87010">
      <w:pPr>
        <w:tabs>
          <w:tab w:val="center" w:pos="4245"/>
        </w:tabs>
        <w:kinsoku w:val="0"/>
        <w:overflowPunct w:val="0"/>
        <w:jc w:val="both"/>
        <w:textAlignment w:val="baseline"/>
        <w:rPr>
          <w:rFonts w:ascii="Arial" w:hAnsi="Arial" w:cs="Arial"/>
          <w:color w:val="000000"/>
          <w:kern w:val="24"/>
          <w:sz w:val="24"/>
          <w:szCs w:val="24"/>
        </w:rPr>
      </w:pPr>
    </w:p>
    <w:p w14:paraId="2CD20C4B" w14:textId="0D8E67B6" w:rsidR="00CF3DB3" w:rsidRDefault="008E1193" w:rsidP="00D87010">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 xml:space="preserve">This calculation is used to </w:t>
      </w:r>
      <w:r w:rsidR="00926F80">
        <w:rPr>
          <w:rFonts w:ascii="Arial" w:hAnsi="Arial" w:cs="Arial"/>
          <w:color w:val="000000"/>
          <w:kern w:val="24"/>
          <w:sz w:val="24"/>
          <w:szCs w:val="24"/>
        </w:rPr>
        <w:t xml:space="preserve">compare the height, </w:t>
      </w:r>
      <w:r w:rsidR="00B1367C">
        <w:rPr>
          <w:rFonts w:ascii="Arial" w:hAnsi="Arial" w:cs="Arial"/>
          <w:color w:val="000000"/>
          <w:kern w:val="24"/>
          <w:sz w:val="24"/>
          <w:szCs w:val="24"/>
        </w:rPr>
        <w:t>length,</w:t>
      </w:r>
      <w:r w:rsidR="00926F80">
        <w:rPr>
          <w:rFonts w:ascii="Arial" w:hAnsi="Arial" w:cs="Arial"/>
          <w:color w:val="000000"/>
          <w:kern w:val="24"/>
          <w:sz w:val="24"/>
          <w:szCs w:val="24"/>
        </w:rPr>
        <w:t xml:space="preserve"> and width of the room.</w:t>
      </w:r>
      <w:r w:rsidR="00C13AC6">
        <w:rPr>
          <w:rFonts w:ascii="Arial" w:hAnsi="Arial" w:cs="Arial"/>
          <w:color w:val="000000"/>
          <w:kern w:val="24"/>
          <w:sz w:val="24"/>
          <w:szCs w:val="24"/>
        </w:rPr>
        <w:t xml:space="preserve"> </w:t>
      </w:r>
      <w:r w:rsidR="003F14F2">
        <w:rPr>
          <w:rFonts w:ascii="Arial" w:hAnsi="Arial" w:cs="Arial"/>
          <w:color w:val="000000"/>
          <w:kern w:val="24"/>
          <w:sz w:val="24"/>
          <w:szCs w:val="24"/>
        </w:rPr>
        <w:t xml:space="preserve">The HSE </w:t>
      </w:r>
      <w:r w:rsidR="00B10131">
        <w:rPr>
          <w:rFonts w:ascii="Arial" w:hAnsi="Arial" w:cs="Arial"/>
          <w:color w:val="000000"/>
          <w:kern w:val="24"/>
          <w:sz w:val="24"/>
          <w:szCs w:val="24"/>
        </w:rPr>
        <w:t>website</w:t>
      </w:r>
      <w:r w:rsidR="003F14F2">
        <w:rPr>
          <w:rFonts w:ascii="Arial" w:hAnsi="Arial" w:cs="Arial"/>
          <w:color w:val="000000"/>
          <w:kern w:val="24"/>
          <w:sz w:val="24"/>
          <w:szCs w:val="24"/>
        </w:rPr>
        <w:t xml:space="preserve"> </w:t>
      </w:r>
      <w:r w:rsidR="00B10131">
        <w:rPr>
          <w:rFonts w:ascii="Arial" w:hAnsi="Arial" w:cs="Arial"/>
          <w:color w:val="000000"/>
          <w:kern w:val="24"/>
          <w:sz w:val="24"/>
          <w:szCs w:val="24"/>
        </w:rPr>
        <w:t>has guidance on lighting with Lighting at Work HSG38.</w:t>
      </w:r>
      <w:r w:rsidR="00EC1812">
        <w:rPr>
          <w:rFonts w:ascii="Arial" w:hAnsi="Arial" w:cs="Arial"/>
          <w:color w:val="000000"/>
          <w:kern w:val="24"/>
          <w:sz w:val="24"/>
          <w:szCs w:val="24"/>
        </w:rPr>
        <w:t xml:space="preserve"> As set out in the</w:t>
      </w:r>
      <w:r w:rsidR="00F63BEA">
        <w:rPr>
          <w:rFonts w:ascii="Arial" w:hAnsi="Arial" w:cs="Arial"/>
          <w:color w:val="000000"/>
          <w:kern w:val="24"/>
          <w:sz w:val="24"/>
          <w:szCs w:val="24"/>
        </w:rPr>
        <w:t xml:space="preserve"> good building guide, The Building Regulations Part L2 gives guidance on </w:t>
      </w:r>
      <w:r w:rsidR="00377B70">
        <w:rPr>
          <w:rFonts w:ascii="Arial" w:hAnsi="Arial" w:cs="Arial"/>
          <w:color w:val="000000"/>
          <w:kern w:val="24"/>
          <w:sz w:val="24"/>
          <w:szCs w:val="24"/>
        </w:rPr>
        <w:t>non-domestic buildings.</w:t>
      </w:r>
      <w:r w:rsidR="00C8746F">
        <w:rPr>
          <w:rFonts w:ascii="Arial" w:hAnsi="Arial" w:cs="Arial"/>
          <w:color w:val="000000"/>
          <w:kern w:val="24"/>
          <w:sz w:val="24"/>
          <w:szCs w:val="24"/>
        </w:rPr>
        <w:t xml:space="preserve"> </w:t>
      </w:r>
      <w:r w:rsidR="00DE6DA0">
        <w:rPr>
          <w:rFonts w:ascii="Arial" w:hAnsi="Arial" w:cs="Arial"/>
          <w:color w:val="000000"/>
          <w:kern w:val="24"/>
          <w:sz w:val="24"/>
          <w:szCs w:val="24"/>
        </w:rPr>
        <w:t>Part L2 encourages to use the maximum use of daylight and avoid unnecessary lighting during times</w:t>
      </w:r>
      <w:r w:rsidR="00967E6C">
        <w:rPr>
          <w:rFonts w:ascii="Arial" w:hAnsi="Arial" w:cs="Arial"/>
          <w:color w:val="000000"/>
          <w:kern w:val="24"/>
          <w:sz w:val="24"/>
          <w:szCs w:val="24"/>
        </w:rPr>
        <w:t xml:space="preserve"> when spaces are not being used</w:t>
      </w:r>
      <w:r w:rsidR="00D527CF">
        <w:rPr>
          <w:rFonts w:ascii="Arial" w:hAnsi="Arial" w:cs="Arial"/>
          <w:color w:val="000000"/>
          <w:kern w:val="24"/>
          <w:sz w:val="24"/>
          <w:szCs w:val="24"/>
        </w:rPr>
        <w:t>.</w:t>
      </w:r>
    </w:p>
    <w:p w14:paraId="30AC30B9" w14:textId="77777777" w:rsidR="00FE46C7" w:rsidRDefault="00FE46C7" w:rsidP="00D87010">
      <w:pPr>
        <w:tabs>
          <w:tab w:val="center" w:pos="4245"/>
        </w:tabs>
        <w:kinsoku w:val="0"/>
        <w:overflowPunct w:val="0"/>
        <w:jc w:val="both"/>
        <w:textAlignment w:val="baseline"/>
        <w:rPr>
          <w:noProof/>
        </w:rPr>
      </w:pPr>
    </w:p>
    <w:p w14:paraId="537B1352" w14:textId="24D2F288" w:rsidR="00FE46C7" w:rsidRDefault="00842CF6" w:rsidP="00D87010">
      <w:pPr>
        <w:tabs>
          <w:tab w:val="center" w:pos="4245"/>
        </w:tabs>
        <w:kinsoku w:val="0"/>
        <w:overflowPunct w:val="0"/>
        <w:jc w:val="both"/>
        <w:textAlignment w:val="baseline"/>
        <w:rPr>
          <w:rFonts w:ascii="Arial" w:hAnsi="Arial" w:cs="Arial"/>
          <w:color w:val="000000"/>
          <w:kern w:val="24"/>
          <w:sz w:val="24"/>
          <w:szCs w:val="24"/>
        </w:rPr>
      </w:pPr>
      <w:r>
        <w:rPr>
          <w:noProof/>
        </w:rPr>
        <mc:AlternateContent>
          <mc:Choice Requires="wps">
            <w:drawing>
              <wp:anchor distT="0" distB="0" distL="114300" distR="114300" simplePos="0" relativeHeight="251674633" behindDoc="0" locked="0" layoutInCell="1" allowOverlap="1" wp14:anchorId="4BAF0B78" wp14:editId="3D8C4F37">
                <wp:simplePos x="0" y="0"/>
                <wp:positionH relativeFrom="column">
                  <wp:posOffset>47625</wp:posOffset>
                </wp:positionH>
                <wp:positionV relativeFrom="paragraph">
                  <wp:posOffset>1648459</wp:posOffset>
                </wp:positionV>
                <wp:extent cx="5857875" cy="276225"/>
                <wp:effectExtent l="19050" t="19050" r="28575" b="28575"/>
                <wp:wrapNone/>
                <wp:docPr id="17" name="Rectangle 17"/>
                <wp:cNvGraphicFramePr/>
                <a:graphic xmlns:a="http://schemas.openxmlformats.org/drawingml/2006/main">
                  <a:graphicData uri="http://schemas.microsoft.com/office/word/2010/wordprocessingShape">
                    <wps:wsp>
                      <wps:cNvSpPr/>
                      <wps:spPr>
                        <a:xfrm>
                          <a:off x="0" y="0"/>
                          <a:ext cx="5857875" cy="276225"/>
                        </a:xfrm>
                        <a:prstGeom prst="rect">
                          <a:avLst/>
                        </a:prstGeom>
                        <a:noFill/>
                        <a:ln w="38100"/>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6C81CF" id="Rectangle 17" o:spid="_x0000_s1026" style="position:absolute;margin-left:3.75pt;margin-top:129.8pt;width:461.25pt;height:21.75pt;z-index:25167463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" filled="f" strokecolor="#294e1c [1604]" strokeweight="3pt"/>
            </w:pict>
          </mc:Fallback>
        </mc:AlternateContent>
      </w:r>
      <w:r w:rsidR="00FE46C7">
        <w:rPr>
          <w:noProof/>
        </w:rPr>
        <w:drawing>
          <wp:inline distT="0" distB="0" distL="0" distR="0" wp14:anchorId="4DB89CF7" wp14:editId="21C79145">
            <wp:extent cx="6029325" cy="4292482"/>
            <wp:effectExtent l="0" t="0" r="0" b="0"/>
            <wp:docPr id="16" name="Picture 1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 Word&#10;&#10;Description automatically generated"/>
                    <pic:cNvPicPr/>
                  </pic:nvPicPr>
                  <pic:blipFill rotWithShape="1">
                    <a:blip r:embed="rId11"/>
                    <a:srcRect l="5817" t="23478" r="53800" b="25409"/>
                    <a:stretch/>
                  </pic:blipFill>
                  <pic:spPr bwMode="auto">
                    <a:xfrm>
                      <a:off x="0" y="0"/>
                      <a:ext cx="6039402" cy="4299656"/>
                    </a:xfrm>
                    <a:prstGeom prst="rect">
                      <a:avLst/>
                    </a:prstGeom>
                    <a:ln>
                      <a:noFill/>
                    </a:ln>
                    <a:extLst>
                      <a:ext uri="{53640926-AAD7-44D8-BBD7-CCE9431645EC}">
                        <a14:shadowObscured xmlns:a14="http://schemas.microsoft.com/office/drawing/2010/main"/>
                      </a:ext>
                    </a:extLst>
                  </pic:spPr>
                </pic:pic>
              </a:graphicData>
            </a:graphic>
          </wp:inline>
        </w:drawing>
      </w:r>
    </w:p>
    <w:p w14:paraId="27AB6AD8" w14:textId="7FA730EB" w:rsidR="00C62993" w:rsidRDefault="002E6803" w:rsidP="00D87010">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Table of recommendations for various tasks and settings.</w:t>
      </w:r>
    </w:p>
    <w:p w14:paraId="4C0C9BBC" w14:textId="0B768D36" w:rsidR="00497F25" w:rsidRDefault="00497F25" w:rsidP="00D87010">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w:t>
      </w:r>
      <w:r w:rsidR="00FE601C" w:rsidRPr="00497F25">
        <w:rPr>
          <w:rFonts w:ascii="Arial" w:hAnsi="Arial" w:cs="Arial"/>
          <w:color w:val="000000"/>
          <w:kern w:val="24"/>
          <w:sz w:val="24"/>
          <w:szCs w:val="24"/>
        </w:rPr>
        <w:t>Warehouse. Lighting</w:t>
      </w:r>
      <w:r w:rsidRPr="00497F25">
        <w:rPr>
          <w:rFonts w:ascii="Arial" w:hAnsi="Arial" w:cs="Arial"/>
          <w:color w:val="000000"/>
          <w:kern w:val="24"/>
          <w:sz w:val="24"/>
          <w:szCs w:val="24"/>
        </w:rPr>
        <w:t xml:space="preserve"> requirements depend on building dimensions and method of storage. This can range from floor stacking to full automation, with moveable racking and computer-controlled robot-picking. For warehouses, the CIBSE Code recommends illuminance values ranging from 100 lux to 300 lux, but the values given relate only to open work areas. They cannot readily be applied to racking stores, where it is generally more important to be able to see details in a vertical, rather than a horizontal plane, and luminaires are required that preferentially light these vertical surfaces.</w:t>
      </w:r>
      <w:r>
        <w:rPr>
          <w:rFonts w:ascii="Arial" w:hAnsi="Arial" w:cs="Arial"/>
          <w:color w:val="000000"/>
          <w:kern w:val="24"/>
          <w:sz w:val="24"/>
          <w:szCs w:val="24"/>
        </w:rPr>
        <w:t xml:space="preserve">”  </w:t>
      </w:r>
      <w:sdt>
        <w:sdtPr>
          <w:rPr>
            <w:rFonts w:ascii="Arial" w:hAnsi="Arial" w:cs="Arial"/>
            <w:color w:val="000000"/>
            <w:kern w:val="24"/>
            <w:sz w:val="24"/>
            <w:szCs w:val="24"/>
          </w:rPr>
          <w:id w:val="1785306955"/>
          <w:citation/>
        </w:sdtPr>
        <w:sdtEndPr/>
        <w:sdtContent>
          <w:r>
            <w:rPr>
              <w:rFonts w:ascii="Arial" w:hAnsi="Arial" w:cs="Arial"/>
              <w:color w:val="000000"/>
              <w:kern w:val="24"/>
              <w:sz w:val="24"/>
              <w:szCs w:val="24"/>
            </w:rPr>
            <w:fldChar w:fldCharType="begin"/>
          </w:r>
          <w:r>
            <w:rPr>
              <w:rFonts w:ascii="Arial" w:hAnsi="Arial" w:cs="Arial"/>
              <w:color w:val="000000"/>
              <w:kern w:val="24"/>
              <w:sz w:val="24"/>
              <w:szCs w:val="24"/>
            </w:rPr>
            <w:instrText xml:space="preserve"> CITATION BREna \l 2057 </w:instrText>
          </w:r>
          <w:r>
            <w:rPr>
              <w:rFonts w:ascii="Arial" w:hAnsi="Arial" w:cs="Arial"/>
              <w:color w:val="000000"/>
              <w:kern w:val="24"/>
              <w:sz w:val="24"/>
              <w:szCs w:val="24"/>
            </w:rPr>
            <w:fldChar w:fldCharType="separate"/>
          </w:r>
          <w:r w:rsidRPr="00497F25">
            <w:rPr>
              <w:rFonts w:ascii="Arial" w:hAnsi="Arial" w:cs="Arial"/>
              <w:noProof/>
              <w:color w:val="000000"/>
              <w:kern w:val="24"/>
              <w:sz w:val="24"/>
              <w:szCs w:val="24"/>
            </w:rPr>
            <w:t>(BRE, n.a)</w:t>
          </w:r>
          <w:r>
            <w:rPr>
              <w:rFonts w:ascii="Arial" w:hAnsi="Arial" w:cs="Arial"/>
              <w:color w:val="000000"/>
              <w:kern w:val="24"/>
              <w:sz w:val="24"/>
              <w:szCs w:val="24"/>
            </w:rPr>
            <w:fldChar w:fldCharType="end"/>
          </w:r>
        </w:sdtContent>
      </w:sdt>
    </w:p>
    <w:p w14:paraId="56307E79" w14:textId="77777777" w:rsidR="00BD1F8C" w:rsidRDefault="00BD1F8C" w:rsidP="00D87010">
      <w:pPr>
        <w:tabs>
          <w:tab w:val="center" w:pos="4245"/>
        </w:tabs>
        <w:kinsoku w:val="0"/>
        <w:overflowPunct w:val="0"/>
        <w:jc w:val="both"/>
        <w:textAlignment w:val="baseline"/>
        <w:rPr>
          <w:rFonts w:ascii="Arial" w:hAnsi="Arial" w:cs="Arial"/>
          <w:color w:val="000000"/>
          <w:kern w:val="24"/>
          <w:sz w:val="24"/>
          <w:szCs w:val="24"/>
        </w:rPr>
      </w:pPr>
    </w:p>
    <w:p w14:paraId="492F7D02" w14:textId="77777777" w:rsidR="008E3FCB" w:rsidRDefault="008E3FCB" w:rsidP="00517CDD">
      <w:pPr>
        <w:tabs>
          <w:tab w:val="center" w:pos="4245"/>
        </w:tabs>
        <w:kinsoku w:val="0"/>
        <w:overflowPunct w:val="0"/>
        <w:textAlignment w:val="baseline"/>
        <w:rPr>
          <w:rFonts w:ascii="Arial" w:hAnsi="Arial" w:cs="Arial"/>
          <w:color w:val="000000"/>
          <w:kern w:val="24"/>
          <w:sz w:val="24"/>
          <w:szCs w:val="24"/>
        </w:rPr>
      </w:pPr>
    </w:p>
    <w:p w14:paraId="1FDC4DC9" w14:textId="3979ED01" w:rsidR="00CF3DB3" w:rsidRDefault="00A91507" w:rsidP="00A91507">
      <w:pPr>
        <w:pStyle w:val="Heading2"/>
      </w:pPr>
      <w:r>
        <w:t>A 2. utilisation factor &amp; explanation</w:t>
      </w:r>
    </w:p>
    <w:p w14:paraId="15861143" w14:textId="6C9988E9" w:rsidR="00A91507" w:rsidRDefault="00A91507" w:rsidP="00A91507"/>
    <w:p w14:paraId="592641C3" w14:textId="09934E3C" w:rsidR="007C783D" w:rsidRPr="00C014E7" w:rsidRDefault="007C783D" w:rsidP="00A91507">
      <w:pPr>
        <w:rPr>
          <w:sz w:val="24"/>
          <w:szCs w:val="24"/>
        </w:rPr>
      </w:pPr>
      <w:r w:rsidRPr="00C014E7">
        <w:rPr>
          <w:sz w:val="24"/>
          <w:szCs w:val="24"/>
        </w:rPr>
        <w:t xml:space="preserve">Below is the Utilisation factor </w:t>
      </w:r>
      <w:r w:rsidR="009551A7" w:rsidRPr="00C014E7">
        <w:rPr>
          <w:sz w:val="24"/>
          <w:szCs w:val="24"/>
        </w:rPr>
        <w:t>table</w:t>
      </w:r>
      <w:r w:rsidRPr="00C014E7">
        <w:rPr>
          <w:sz w:val="24"/>
          <w:szCs w:val="24"/>
        </w:rPr>
        <w:t>, we have taken the RI worked out in the calculations in A 1.</w:t>
      </w:r>
      <w:r w:rsidR="00E61962" w:rsidRPr="00C014E7">
        <w:rPr>
          <w:sz w:val="24"/>
          <w:szCs w:val="24"/>
        </w:rPr>
        <w:t xml:space="preserve"> Rounded it up to 2.5 </w:t>
      </w:r>
      <w:r w:rsidR="00E63BAD" w:rsidRPr="00C014E7">
        <w:rPr>
          <w:sz w:val="24"/>
          <w:szCs w:val="24"/>
        </w:rPr>
        <w:t xml:space="preserve">marked off the 2.5 under the correct luminaire fitting in the </w:t>
      </w:r>
      <w:r w:rsidR="009551A7" w:rsidRPr="00C014E7">
        <w:rPr>
          <w:sz w:val="24"/>
          <w:szCs w:val="24"/>
        </w:rPr>
        <w:t xml:space="preserve">table </w:t>
      </w:r>
      <w:r w:rsidR="00A803AA" w:rsidRPr="00C014E7">
        <w:rPr>
          <w:sz w:val="24"/>
          <w:szCs w:val="24"/>
        </w:rPr>
        <w:t>below. W</w:t>
      </w:r>
      <w:r w:rsidR="001D320B" w:rsidRPr="00C014E7">
        <w:rPr>
          <w:sz w:val="24"/>
          <w:szCs w:val="24"/>
        </w:rPr>
        <w:t xml:space="preserve">e will then </w:t>
      </w:r>
      <w:r w:rsidR="00A803AA" w:rsidRPr="00C014E7">
        <w:rPr>
          <w:sz w:val="24"/>
          <w:szCs w:val="24"/>
        </w:rPr>
        <w:t>select</w:t>
      </w:r>
      <w:r w:rsidR="001D320B" w:rsidRPr="00C014E7">
        <w:rPr>
          <w:sz w:val="24"/>
          <w:szCs w:val="24"/>
        </w:rPr>
        <w:t xml:space="preserve"> the reflectance areas as stated </w:t>
      </w:r>
      <w:r w:rsidR="001D320B" w:rsidRPr="00C014E7">
        <w:rPr>
          <w:sz w:val="24"/>
          <w:szCs w:val="24"/>
        </w:rPr>
        <w:lastRenderedPageBreak/>
        <w:t>in the specification above</w:t>
      </w:r>
      <w:r w:rsidR="00F216BC" w:rsidRPr="00C014E7">
        <w:rPr>
          <w:sz w:val="24"/>
          <w:szCs w:val="24"/>
        </w:rPr>
        <w:t xml:space="preserve"> to determine the </w:t>
      </w:r>
      <w:r w:rsidR="00806EE5" w:rsidRPr="00C014E7">
        <w:rPr>
          <w:sz w:val="24"/>
          <w:szCs w:val="24"/>
        </w:rPr>
        <w:t>utilisation factor. By lining the X</w:t>
      </w:r>
      <w:r w:rsidR="00A803AA" w:rsidRPr="00C014E7">
        <w:rPr>
          <w:sz w:val="24"/>
          <w:szCs w:val="24"/>
        </w:rPr>
        <w:t xml:space="preserve"> axis</w:t>
      </w:r>
      <w:r w:rsidR="00806EE5" w:rsidRPr="00C014E7">
        <w:rPr>
          <w:sz w:val="24"/>
          <w:szCs w:val="24"/>
        </w:rPr>
        <w:t xml:space="preserve"> and Y</w:t>
      </w:r>
      <w:r w:rsidR="00A803AA" w:rsidRPr="00C014E7">
        <w:rPr>
          <w:sz w:val="24"/>
          <w:szCs w:val="24"/>
        </w:rPr>
        <w:t xml:space="preserve"> axis</w:t>
      </w:r>
      <w:r w:rsidR="00D36ADA" w:rsidRPr="00C014E7">
        <w:rPr>
          <w:sz w:val="24"/>
          <w:szCs w:val="24"/>
        </w:rPr>
        <w:t xml:space="preserve"> where it crosses.</w:t>
      </w:r>
    </w:p>
    <w:p w14:paraId="5DAB7C60" w14:textId="0741A3B9" w:rsidR="00CC7835" w:rsidRPr="00C014E7" w:rsidRDefault="00CC7835" w:rsidP="00A91507">
      <w:pPr>
        <w:rPr>
          <w:sz w:val="24"/>
          <w:szCs w:val="24"/>
        </w:rPr>
      </w:pPr>
      <w:r w:rsidRPr="00C014E7">
        <w:rPr>
          <w:sz w:val="24"/>
          <w:szCs w:val="24"/>
        </w:rPr>
        <w:t>Therefor Utilisation Factor:</w:t>
      </w:r>
    </w:p>
    <w:p w14:paraId="7C32ADB8" w14:textId="615013F1" w:rsidR="00CC7835" w:rsidRPr="00C014E7" w:rsidRDefault="00C3064A" w:rsidP="00A91507">
      <w:pPr>
        <w:rPr>
          <w:sz w:val="24"/>
          <w:szCs w:val="24"/>
        </w:rPr>
      </w:pPr>
      <w:r w:rsidRPr="00C014E7">
        <w:rPr>
          <w:sz w:val="24"/>
          <w:szCs w:val="24"/>
          <w:highlight w:val="green"/>
        </w:rPr>
        <w:t xml:space="preserve">UF = </w:t>
      </w:r>
      <w:r w:rsidR="00A638F6" w:rsidRPr="00C014E7">
        <w:rPr>
          <w:sz w:val="24"/>
          <w:szCs w:val="24"/>
          <w:highlight w:val="green"/>
        </w:rPr>
        <w:t>0.46</w:t>
      </w:r>
    </w:p>
    <w:p w14:paraId="655DE24A" w14:textId="08C6D4BD" w:rsidR="00A91507" w:rsidRPr="00A91507" w:rsidRDefault="00F5526B" w:rsidP="00A91507">
      <w:r>
        <w:rPr>
          <w:noProof/>
        </w:rPr>
        <mc:AlternateContent>
          <mc:Choice Requires="wps">
            <w:drawing>
              <wp:anchor distT="0" distB="0" distL="114300" distR="114300" simplePos="0" relativeHeight="251658247" behindDoc="0" locked="0" layoutInCell="1" allowOverlap="1" wp14:anchorId="4EDC142D" wp14:editId="405DCB29">
                <wp:simplePos x="0" y="0"/>
                <wp:positionH relativeFrom="column">
                  <wp:posOffset>5095875</wp:posOffset>
                </wp:positionH>
                <wp:positionV relativeFrom="paragraph">
                  <wp:posOffset>3846830</wp:posOffset>
                </wp:positionV>
                <wp:extent cx="247650" cy="114300"/>
                <wp:effectExtent l="19050" t="19050" r="19050" b="19050"/>
                <wp:wrapNone/>
                <wp:docPr id="9" name="Rectangle 9"/>
                <wp:cNvGraphicFramePr/>
                <a:graphic xmlns:a="http://schemas.openxmlformats.org/drawingml/2006/main">
                  <a:graphicData uri="http://schemas.microsoft.com/office/word/2010/wordprocessingShape">
                    <wps:wsp>
                      <wps:cNvSpPr/>
                      <wps:spPr>
                        <a:xfrm>
                          <a:off x="0" y="0"/>
                          <a:ext cx="247650" cy="114300"/>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4B204AA" id="Rectangle 9" o:spid="_x0000_s1026" style="position:absolute;margin-left:401.25pt;margin-top:302.9pt;width:19.5pt;height:9pt;z-index:251658247;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" filled="f" strokecolor="#294e1c [1604]" strokeweight="2.25pt"/>
            </w:pict>
          </mc:Fallback>
        </mc:AlternateContent>
      </w:r>
      <w:r>
        <w:rPr>
          <w:noProof/>
        </w:rPr>
        <mc:AlternateContent>
          <mc:Choice Requires="wps">
            <w:drawing>
              <wp:anchor distT="0" distB="0" distL="114300" distR="114300" simplePos="0" relativeHeight="251658246" behindDoc="0" locked="0" layoutInCell="1" allowOverlap="1" wp14:anchorId="0B2E2AA4" wp14:editId="477D7976">
                <wp:simplePos x="0" y="0"/>
                <wp:positionH relativeFrom="column">
                  <wp:posOffset>5286375</wp:posOffset>
                </wp:positionH>
                <wp:positionV relativeFrom="paragraph">
                  <wp:posOffset>579755</wp:posOffset>
                </wp:positionV>
                <wp:extent cx="47625" cy="3629025"/>
                <wp:effectExtent l="0" t="0" r="28575" b="28575"/>
                <wp:wrapNone/>
                <wp:docPr id="8" name="Straight Connector 8"/>
                <wp:cNvGraphicFramePr/>
                <a:graphic xmlns:a="http://schemas.openxmlformats.org/drawingml/2006/main">
                  <a:graphicData uri="http://schemas.microsoft.com/office/word/2010/wordprocessingShape">
                    <wps:wsp>
                      <wps:cNvCnPr/>
                      <wps:spPr>
                        <a:xfrm>
                          <a:off x="0" y="0"/>
                          <a:ext cx="47625" cy="3629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7E8ACF" id="Straight Connector 8" o:spid="_x0000_s1026" style="position:absolute;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6.25pt,45.65pt" to="420pt,33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" strokecolor="#549e39 [3204]" strokeweight=".5pt">
                <v:stroke joinstyle="miter"/>
              </v:line>
            </w:pict>
          </mc:Fallback>
        </mc:AlternateContent>
      </w:r>
      <w:r>
        <w:rPr>
          <w:noProof/>
        </w:rPr>
        <mc:AlternateContent>
          <mc:Choice Requires="wps">
            <w:drawing>
              <wp:anchor distT="0" distB="0" distL="114300" distR="114300" simplePos="0" relativeHeight="251658245" behindDoc="0" locked="0" layoutInCell="1" allowOverlap="1" wp14:anchorId="4909B7FE" wp14:editId="7258D312">
                <wp:simplePos x="0" y="0"/>
                <wp:positionH relativeFrom="column">
                  <wp:posOffset>5019675</wp:posOffset>
                </wp:positionH>
                <wp:positionV relativeFrom="paragraph">
                  <wp:posOffset>551179</wp:posOffset>
                </wp:positionV>
                <wp:extent cx="47625" cy="3686175"/>
                <wp:effectExtent l="0" t="0" r="28575" b="28575"/>
                <wp:wrapNone/>
                <wp:docPr id="7" name="Straight Connector 7"/>
                <wp:cNvGraphicFramePr/>
                <a:graphic xmlns:a="http://schemas.openxmlformats.org/drawingml/2006/main">
                  <a:graphicData uri="http://schemas.microsoft.com/office/word/2010/wordprocessingShape">
                    <wps:wsp>
                      <wps:cNvCnPr/>
                      <wps:spPr>
                        <a:xfrm>
                          <a:off x="0" y="0"/>
                          <a:ext cx="47625" cy="36861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C8257BD" id="Straight Connector 7" o:spid="_x0000_s1026" style="position:absolute;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5.25pt,43.4pt" to="399pt,333.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" strokecolor="#549e39 [3204]" strokeweight=".5pt">
                <v:stroke joinstyle="miter"/>
              </v:line>
            </w:pict>
          </mc:Fallback>
        </mc:AlternateContent>
      </w:r>
      <w:r w:rsidR="004815FB">
        <w:rPr>
          <w:noProof/>
        </w:rPr>
        <mc:AlternateContent>
          <mc:Choice Requires="wps">
            <w:drawing>
              <wp:anchor distT="0" distB="0" distL="114300" distR="114300" simplePos="0" relativeHeight="251658244" behindDoc="0" locked="0" layoutInCell="1" allowOverlap="1" wp14:anchorId="28C718DD" wp14:editId="5B21890B">
                <wp:simplePos x="0" y="0"/>
                <wp:positionH relativeFrom="column">
                  <wp:posOffset>5076825</wp:posOffset>
                </wp:positionH>
                <wp:positionV relativeFrom="paragraph">
                  <wp:posOffset>722630</wp:posOffset>
                </wp:positionV>
                <wp:extent cx="180975" cy="133350"/>
                <wp:effectExtent l="0" t="0" r="28575" b="19050"/>
                <wp:wrapNone/>
                <wp:docPr id="6" name="Oval 6"/>
                <wp:cNvGraphicFramePr/>
                <a:graphic xmlns:a="http://schemas.openxmlformats.org/drawingml/2006/main">
                  <a:graphicData uri="http://schemas.microsoft.com/office/word/2010/wordprocessingShape">
                    <wps:wsp>
                      <wps:cNvSpPr/>
                      <wps:spPr>
                        <a:xfrm>
                          <a:off x="0" y="0"/>
                          <a:ext cx="180975" cy="133350"/>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6CABAD2" id="Oval 6" o:spid="_x0000_s1026" style="position:absolute;margin-left:399.75pt;margin-top:56.9pt;width:14.25pt;height:10.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" filled="f" strokecolor="#294e1c [1604]" strokeweight="1pt">
                <v:stroke joinstyle="miter"/>
              </v:oval>
            </w:pict>
          </mc:Fallback>
        </mc:AlternateContent>
      </w:r>
      <w:r w:rsidR="004815FB">
        <w:rPr>
          <w:noProof/>
        </w:rPr>
        <mc:AlternateContent>
          <mc:Choice Requires="wps">
            <w:drawing>
              <wp:anchor distT="0" distB="0" distL="114300" distR="114300" simplePos="0" relativeHeight="251658243" behindDoc="0" locked="0" layoutInCell="1" allowOverlap="1" wp14:anchorId="70BEDD6B" wp14:editId="7FEB7549">
                <wp:simplePos x="0" y="0"/>
                <wp:positionH relativeFrom="column">
                  <wp:posOffset>5438775</wp:posOffset>
                </wp:positionH>
                <wp:positionV relativeFrom="paragraph">
                  <wp:posOffset>608330</wp:posOffset>
                </wp:positionV>
                <wp:extent cx="180975" cy="142875"/>
                <wp:effectExtent l="0" t="0" r="28575" b="28575"/>
                <wp:wrapNone/>
                <wp:docPr id="5" name="Oval 5"/>
                <wp:cNvGraphicFramePr/>
                <a:graphic xmlns:a="http://schemas.openxmlformats.org/drawingml/2006/main">
                  <a:graphicData uri="http://schemas.microsoft.com/office/word/2010/wordprocessingShape">
                    <wps:wsp>
                      <wps:cNvSpPr/>
                      <wps:spPr>
                        <a:xfrm>
                          <a:off x="0" y="0"/>
                          <a:ext cx="180975" cy="14287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564D1EBE" id="Oval 5" o:spid="_x0000_s1026" style="position:absolute;margin-left:428.25pt;margin-top:47.9pt;width:14.25pt;height:11.25pt;z-index:251658243;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" filled="f" strokecolor="#294e1c [1604]" strokeweight="1pt">
                <v:stroke joinstyle="miter"/>
              </v:oval>
            </w:pict>
          </mc:Fallback>
        </mc:AlternateContent>
      </w:r>
      <w:r w:rsidR="007C783D">
        <w:rPr>
          <w:noProof/>
        </w:rPr>
        <mc:AlternateContent>
          <mc:Choice Requires="wps">
            <w:drawing>
              <wp:anchor distT="0" distB="0" distL="114300" distR="114300" simplePos="0" relativeHeight="251658242" behindDoc="0" locked="0" layoutInCell="1" allowOverlap="1" wp14:anchorId="333A86B7" wp14:editId="70DC14C0">
                <wp:simplePos x="0" y="0"/>
                <wp:positionH relativeFrom="column">
                  <wp:posOffset>2152650</wp:posOffset>
                </wp:positionH>
                <wp:positionV relativeFrom="paragraph">
                  <wp:posOffset>3845560</wp:posOffset>
                </wp:positionV>
                <wp:extent cx="190500" cy="123825"/>
                <wp:effectExtent l="0" t="0" r="19050" b="28575"/>
                <wp:wrapNone/>
                <wp:docPr id="4" name="Oval 4"/>
                <wp:cNvGraphicFramePr/>
                <a:graphic xmlns:a="http://schemas.openxmlformats.org/drawingml/2006/main">
                  <a:graphicData uri="http://schemas.microsoft.com/office/word/2010/wordprocessingShape">
                    <wps:wsp>
                      <wps:cNvSpPr/>
                      <wps:spPr>
                        <a:xfrm>
                          <a:off x="0" y="0"/>
                          <a:ext cx="190500" cy="12382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0AB3F32" id="Oval 4" o:spid="_x0000_s1026" style="position:absolute;margin-left:169.5pt;margin-top:302.8pt;width:15pt;height:9.75pt;z-index:25165824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" filled="f" strokecolor="#294e1c [1604]" strokeweight="1pt">
                <v:stroke joinstyle="miter"/>
              </v:oval>
            </w:pict>
          </mc:Fallback>
        </mc:AlternateContent>
      </w:r>
      <w:r w:rsidR="00BA68FB">
        <w:rPr>
          <w:noProof/>
        </w:rPr>
        <mc:AlternateContent>
          <mc:Choice Requires="wps">
            <w:drawing>
              <wp:anchor distT="0" distB="0" distL="114300" distR="114300" simplePos="0" relativeHeight="251658241" behindDoc="0" locked="0" layoutInCell="1" allowOverlap="1" wp14:anchorId="671A13BF" wp14:editId="40F6CB5F">
                <wp:simplePos x="0" y="0"/>
                <wp:positionH relativeFrom="column">
                  <wp:posOffset>2143124</wp:posOffset>
                </wp:positionH>
                <wp:positionV relativeFrom="paragraph">
                  <wp:posOffset>3845560</wp:posOffset>
                </wp:positionV>
                <wp:extent cx="3914775" cy="19050"/>
                <wp:effectExtent l="0" t="0" r="28575" b="19050"/>
                <wp:wrapNone/>
                <wp:docPr id="3" name="Straight Connector 3"/>
                <wp:cNvGraphicFramePr/>
                <a:graphic xmlns:a="http://schemas.openxmlformats.org/drawingml/2006/main">
                  <a:graphicData uri="http://schemas.microsoft.com/office/word/2010/wordprocessingShape">
                    <wps:wsp>
                      <wps:cNvCnPr/>
                      <wps:spPr>
                        <a:xfrm flipV="1">
                          <a:off x="0" y="0"/>
                          <a:ext cx="3914775"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AA27CC" id="Straight Connector 3" o:spid="_x0000_s1026" style="position:absolute;flip:y;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8.75pt,302.8pt" to="477pt,30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" strokecolor="#549e39 [3204]" strokeweight=".5pt">
                <v:stroke joinstyle="miter"/>
              </v:line>
            </w:pict>
          </mc:Fallback>
        </mc:AlternateContent>
      </w:r>
      <w:r w:rsidR="0061471F">
        <w:rPr>
          <w:noProof/>
        </w:rPr>
        <mc:AlternateContent>
          <mc:Choice Requires="wps">
            <w:drawing>
              <wp:anchor distT="0" distB="0" distL="114300" distR="114300" simplePos="0" relativeHeight="251658240" behindDoc="0" locked="0" layoutInCell="1" allowOverlap="1" wp14:anchorId="3D24E2FE" wp14:editId="1B6EFF89">
                <wp:simplePos x="0" y="0"/>
                <wp:positionH relativeFrom="column">
                  <wp:posOffset>2171700</wp:posOffset>
                </wp:positionH>
                <wp:positionV relativeFrom="paragraph">
                  <wp:posOffset>3950335</wp:posOffset>
                </wp:positionV>
                <wp:extent cx="3886200" cy="19050"/>
                <wp:effectExtent l="0" t="0" r="19050" b="19050"/>
                <wp:wrapNone/>
                <wp:docPr id="1" name="Straight Connector 1"/>
                <wp:cNvGraphicFramePr/>
                <a:graphic xmlns:a="http://schemas.openxmlformats.org/drawingml/2006/main">
                  <a:graphicData uri="http://schemas.microsoft.com/office/word/2010/wordprocessingShape">
                    <wps:wsp>
                      <wps:cNvCnPr/>
                      <wps:spPr>
                        <a:xfrm flipV="1">
                          <a:off x="0" y="0"/>
                          <a:ext cx="3886200" cy="1905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77FA2D" id="Straight Connector 1"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1pt,311.05pt" to="477pt,31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" strokecolor="#549e39 [3204]" strokeweight=".5pt">
                <v:stroke joinstyle="miter"/>
              </v:line>
            </w:pict>
          </mc:Fallback>
        </mc:AlternateContent>
      </w:r>
      <w:r w:rsidR="006471DC">
        <w:rPr>
          <w:noProof/>
        </w:rPr>
        <w:drawing>
          <wp:inline distT="0" distB="0" distL="0" distR="0" wp14:anchorId="7D7D73EE" wp14:editId="18C589FE">
            <wp:extent cx="6500260" cy="4300855"/>
            <wp:effectExtent l="0" t="0" r="0" b="4445"/>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6516161" cy="4311376"/>
                    </a:xfrm>
                    <a:prstGeom prst="rect">
                      <a:avLst/>
                    </a:prstGeom>
                  </pic:spPr>
                </pic:pic>
              </a:graphicData>
            </a:graphic>
          </wp:inline>
        </w:drawing>
      </w:r>
    </w:p>
    <w:p w14:paraId="4F339AB7" w14:textId="5808E3CD" w:rsidR="009F2AEC" w:rsidRDefault="009F2AEC" w:rsidP="00D87010">
      <w:pPr>
        <w:tabs>
          <w:tab w:val="center" w:pos="4245"/>
        </w:tabs>
        <w:kinsoku w:val="0"/>
        <w:overflowPunct w:val="0"/>
        <w:jc w:val="both"/>
        <w:textAlignment w:val="baseline"/>
        <w:rPr>
          <w:rFonts w:ascii="Arial" w:hAnsi="Arial" w:cs="Arial"/>
          <w:color w:val="000000"/>
          <w:kern w:val="24"/>
          <w:sz w:val="24"/>
          <w:szCs w:val="24"/>
        </w:rPr>
      </w:pPr>
    </w:p>
    <w:p w14:paraId="68181B24" w14:textId="7FD634F4"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57BA5EAA" w14:textId="23CE7A7F"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433E32B4" w14:textId="442BF1B1"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64E3E605" w14:textId="15FC3C0A"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08980688" w14:textId="4B3F3A0A"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53A27908" w14:textId="1B0A1B39"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6DC32216" w14:textId="71FF91A9"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74840158" w14:textId="07347E0A"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03D3FCDC" w14:textId="77777777" w:rsidR="00FB57A4" w:rsidRDefault="00FB57A4" w:rsidP="00D87010">
      <w:pPr>
        <w:tabs>
          <w:tab w:val="center" w:pos="4245"/>
        </w:tabs>
        <w:kinsoku w:val="0"/>
        <w:overflowPunct w:val="0"/>
        <w:jc w:val="both"/>
        <w:textAlignment w:val="baseline"/>
        <w:rPr>
          <w:rFonts w:ascii="Arial" w:hAnsi="Arial" w:cs="Arial"/>
          <w:color w:val="000000"/>
          <w:kern w:val="24"/>
          <w:sz w:val="24"/>
          <w:szCs w:val="24"/>
        </w:rPr>
      </w:pPr>
    </w:p>
    <w:p w14:paraId="66ACAAA4" w14:textId="001BA3DB" w:rsidR="007F3F84" w:rsidRDefault="007F3F84" w:rsidP="007F3F84">
      <w:pPr>
        <w:pStyle w:val="Heading2"/>
      </w:pPr>
      <w:r>
        <w:lastRenderedPageBreak/>
        <w:t>A 3. number of lamps required</w:t>
      </w:r>
    </w:p>
    <w:p w14:paraId="689CE93D" w14:textId="217E4B5B" w:rsidR="007F3F84" w:rsidRDefault="007F3F84" w:rsidP="00D87010">
      <w:pPr>
        <w:tabs>
          <w:tab w:val="center" w:pos="4245"/>
        </w:tabs>
        <w:kinsoku w:val="0"/>
        <w:overflowPunct w:val="0"/>
        <w:jc w:val="both"/>
        <w:textAlignment w:val="baseline"/>
        <w:rPr>
          <w:rFonts w:ascii="Arial" w:hAnsi="Arial" w:cs="Arial"/>
          <w:color w:val="000000"/>
          <w:kern w:val="24"/>
          <w:sz w:val="24"/>
          <w:szCs w:val="24"/>
        </w:rPr>
      </w:pPr>
    </w:p>
    <w:p w14:paraId="5C126E06" w14:textId="6AD4E7F6" w:rsidR="005C717F" w:rsidRDefault="005C717F" w:rsidP="005C717F">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Number of Lamps Required, formula reads as follows.</w:t>
      </w:r>
    </w:p>
    <w:tbl>
      <w:tblPr>
        <w:tblStyle w:val="TableGrid"/>
        <w:tblW w:w="0" w:type="auto"/>
        <w:tblLook w:val="04A0" w:firstRow="1" w:lastRow="0" w:firstColumn="1" w:lastColumn="0" w:noHBand="0" w:noVBand="1"/>
      </w:tblPr>
      <w:tblGrid>
        <w:gridCol w:w="4498"/>
        <w:gridCol w:w="4498"/>
      </w:tblGrid>
      <w:tr w:rsidR="005C717F" w14:paraId="5391D8B2" w14:textId="77777777" w:rsidTr="00182B54">
        <w:trPr>
          <w:trHeight w:val="4523"/>
        </w:trPr>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4A13CFF2" w14:textId="5D42347B" w:rsidR="005C717F" w:rsidRDefault="005C717F" w:rsidP="00182B54">
            <w:pPr>
              <w:tabs>
                <w:tab w:val="center" w:pos="4245"/>
              </w:tabs>
              <w:kinsoku w:val="0"/>
              <w:overflowPunct w:val="0"/>
              <w:jc w:val="center"/>
              <w:textAlignment w:val="baseline"/>
              <w:rPr>
                <w:rFonts w:ascii="Arial" w:hAnsi="Arial" w:cs="Arial"/>
                <w:color w:val="000000"/>
                <w:kern w:val="24"/>
                <w:sz w:val="24"/>
                <w:szCs w:val="24"/>
              </w:rPr>
            </w:pPr>
          </w:p>
          <w:p w14:paraId="4FE43164" w14:textId="35532AFD" w:rsidR="006B6E77" w:rsidRDefault="00900493" w:rsidP="00900493">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noProof/>
                <w:color w:val="000000"/>
                <w:kern w:val="24"/>
                <w:sz w:val="24"/>
                <w:szCs w:val="24"/>
              </w:rPr>
              <mc:AlternateContent>
                <mc:Choice Requires="wps">
                  <w:drawing>
                    <wp:anchor distT="0" distB="0" distL="114300" distR="114300" simplePos="0" relativeHeight="251658248" behindDoc="0" locked="0" layoutInCell="1" allowOverlap="1" wp14:anchorId="1FAEB3B7" wp14:editId="5C051D34">
                      <wp:simplePos x="0" y="0"/>
                      <wp:positionH relativeFrom="column">
                        <wp:posOffset>1226820</wp:posOffset>
                      </wp:positionH>
                      <wp:positionV relativeFrom="paragraph">
                        <wp:posOffset>155575</wp:posOffset>
                      </wp:positionV>
                      <wp:extent cx="1123950" cy="9525"/>
                      <wp:effectExtent l="0" t="0" r="19050" b="28575"/>
                      <wp:wrapNone/>
                      <wp:docPr id="10" name="Straight Connector 10"/>
                      <wp:cNvGraphicFramePr/>
                      <a:graphic xmlns:a="http://schemas.openxmlformats.org/drawingml/2006/main">
                        <a:graphicData uri="http://schemas.microsoft.com/office/word/2010/wordprocessingShape">
                          <wps:wsp>
                            <wps:cNvCnPr/>
                            <wps:spPr>
                              <a:xfrm>
                                <a:off x="0" y="0"/>
                                <a:ext cx="11239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92BF81" id="Straight Connector 10" o:spid="_x0000_s1026" style="position:absolute;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pt,12.25pt" to="185.1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" strokecolor="black [3200]" strokeweight=".5pt">
                      <v:stroke joinstyle="miter"/>
                    </v:line>
                  </w:pict>
                </mc:Fallback>
              </mc:AlternateContent>
            </w:r>
            <w:r w:rsidR="006B6E77">
              <w:rPr>
                <w:rFonts w:ascii="Arial" w:hAnsi="Arial" w:cs="Arial"/>
                <w:color w:val="000000"/>
                <w:kern w:val="24"/>
                <w:sz w:val="24"/>
                <w:szCs w:val="24"/>
              </w:rPr>
              <w:t xml:space="preserve">N =  </w:t>
            </w:r>
            <w:r>
              <w:rPr>
                <w:rFonts w:ascii="Arial" w:hAnsi="Arial" w:cs="Arial"/>
                <w:color w:val="000000"/>
                <w:kern w:val="24"/>
                <w:sz w:val="24"/>
                <w:szCs w:val="24"/>
              </w:rPr>
              <w:t xml:space="preserve">          </w:t>
            </w:r>
            <w:r w:rsidR="006B6E77">
              <w:rPr>
                <w:rFonts w:ascii="Arial" w:hAnsi="Arial" w:cs="Arial"/>
                <w:color w:val="000000"/>
                <w:kern w:val="24"/>
                <w:sz w:val="24"/>
                <w:szCs w:val="24"/>
              </w:rPr>
              <w:t xml:space="preserve">  </w:t>
            </w:r>
            <w:r w:rsidR="006B6E77" w:rsidRPr="00900493">
              <w:rPr>
                <w:rFonts w:ascii="Arial" w:hAnsi="Arial" w:cs="Arial"/>
                <w:color w:val="000000"/>
                <w:kern w:val="24"/>
                <w:sz w:val="24"/>
                <w:szCs w:val="24"/>
              </w:rPr>
              <w:t>E X A</w:t>
            </w:r>
          </w:p>
          <w:p w14:paraId="7E9645F7" w14:textId="5013E13A" w:rsidR="005C717F" w:rsidRDefault="00B836EC" w:rsidP="005C717F">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                  F X UF X LLF</w:t>
            </w:r>
          </w:p>
        </w:tc>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660717EE" w14:textId="55E58057" w:rsidR="005C717F" w:rsidRDefault="005C717F" w:rsidP="00182B54">
            <w:pPr>
              <w:tabs>
                <w:tab w:val="center" w:pos="4245"/>
              </w:tabs>
              <w:kinsoku w:val="0"/>
              <w:overflowPunct w:val="0"/>
              <w:jc w:val="center"/>
              <w:textAlignment w:val="baseline"/>
              <w:rPr>
                <w:rFonts w:ascii="Arial" w:hAnsi="Arial" w:cs="Arial"/>
                <w:color w:val="000000"/>
                <w:kern w:val="24"/>
                <w:sz w:val="24"/>
                <w:szCs w:val="24"/>
              </w:rPr>
            </w:pPr>
          </w:p>
          <w:p w14:paraId="603D97A1" w14:textId="77777777" w:rsidR="009B02DA" w:rsidRDefault="009B02DA" w:rsidP="009B02DA">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noProof/>
                <w:color w:val="000000"/>
                <w:kern w:val="24"/>
                <w:sz w:val="24"/>
                <w:szCs w:val="24"/>
              </w:rPr>
              <mc:AlternateContent>
                <mc:Choice Requires="wps">
                  <w:drawing>
                    <wp:anchor distT="0" distB="0" distL="114300" distR="114300" simplePos="0" relativeHeight="251660297" behindDoc="0" locked="0" layoutInCell="1" allowOverlap="1" wp14:anchorId="2A044074" wp14:editId="00295B64">
                      <wp:simplePos x="0" y="0"/>
                      <wp:positionH relativeFrom="column">
                        <wp:posOffset>1226820</wp:posOffset>
                      </wp:positionH>
                      <wp:positionV relativeFrom="paragraph">
                        <wp:posOffset>155575</wp:posOffset>
                      </wp:positionV>
                      <wp:extent cx="1123950" cy="9525"/>
                      <wp:effectExtent l="0" t="0" r="19050" b="28575"/>
                      <wp:wrapNone/>
                      <wp:docPr id="12" name="Straight Connector 12"/>
                      <wp:cNvGraphicFramePr/>
                      <a:graphic xmlns:a="http://schemas.openxmlformats.org/drawingml/2006/main">
                        <a:graphicData uri="http://schemas.microsoft.com/office/word/2010/wordprocessingShape">
                          <wps:wsp>
                            <wps:cNvCnPr/>
                            <wps:spPr>
                              <a:xfrm>
                                <a:off x="0" y="0"/>
                                <a:ext cx="11239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75BFD9" id="Straight Connector 12" o:spid="_x0000_s1026" style="position:absolute;z-index:25166029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pt,12.25pt" to="185.1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" strokecolor="black [3200]" strokeweight=".5pt">
                      <v:stroke joinstyle="miter"/>
                    </v:line>
                  </w:pict>
                </mc:Fallback>
              </mc:AlternateContent>
            </w:r>
            <w:r>
              <w:rPr>
                <w:rFonts w:ascii="Arial" w:hAnsi="Arial" w:cs="Arial"/>
                <w:color w:val="000000"/>
                <w:kern w:val="24"/>
                <w:sz w:val="24"/>
                <w:szCs w:val="24"/>
              </w:rPr>
              <w:t xml:space="preserve">N =              </w:t>
            </w:r>
            <w:r w:rsidRPr="00900493">
              <w:rPr>
                <w:rFonts w:ascii="Arial" w:hAnsi="Arial" w:cs="Arial"/>
                <w:color w:val="000000"/>
                <w:kern w:val="24"/>
                <w:sz w:val="24"/>
                <w:szCs w:val="24"/>
              </w:rPr>
              <w:t>E X A</w:t>
            </w:r>
          </w:p>
          <w:p w14:paraId="78199115" w14:textId="77777777" w:rsidR="009B02DA" w:rsidRDefault="009B02DA" w:rsidP="009B02DA">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                  F X UF X LLF</w:t>
            </w:r>
          </w:p>
          <w:p w14:paraId="31A4FBBF" w14:textId="77777777" w:rsidR="009B02DA" w:rsidRDefault="009B02DA" w:rsidP="009B02DA">
            <w:pPr>
              <w:tabs>
                <w:tab w:val="center" w:pos="4245"/>
              </w:tabs>
              <w:kinsoku w:val="0"/>
              <w:overflowPunct w:val="0"/>
              <w:jc w:val="center"/>
              <w:textAlignment w:val="baseline"/>
              <w:rPr>
                <w:rFonts w:ascii="Arial" w:hAnsi="Arial" w:cs="Arial"/>
                <w:color w:val="000000"/>
                <w:kern w:val="24"/>
                <w:sz w:val="24"/>
                <w:szCs w:val="24"/>
              </w:rPr>
            </w:pPr>
          </w:p>
          <w:p w14:paraId="215A9D5D" w14:textId="77777777" w:rsidR="009B02DA" w:rsidRDefault="009B02DA" w:rsidP="009B02DA">
            <w:pPr>
              <w:tabs>
                <w:tab w:val="center" w:pos="4245"/>
              </w:tabs>
              <w:kinsoku w:val="0"/>
              <w:overflowPunct w:val="0"/>
              <w:jc w:val="center"/>
              <w:textAlignment w:val="baseline"/>
              <w:rPr>
                <w:rFonts w:ascii="Arial" w:hAnsi="Arial" w:cs="Arial"/>
                <w:color w:val="000000"/>
                <w:kern w:val="24"/>
                <w:sz w:val="24"/>
                <w:szCs w:val="24"/>
              </w:rPr>
            </w:pPr>
          </w:p>
          <w:p w14:paraId="2C53BD7F" w14:textId="2FFBEF06" w:rsidR="009B02DA" w:rsidRDefault="009B02DA" w:rsidP="009B02DA">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noProof/>
                <w:color w:val="000000"/>
                <w:kern w:val="24"/>
                <w:sz w:val="24"/>
                <w:szCs w:val="24"/>
              </w:rPr>
              <mc:AlternateContent>
                <mc:Choice Requires="wps">
                  <w:drawing>
                    <wp:anchor distT="0" distB="0" distL="114300" distR="114300" simplePos="0" relativeHeight="251662345" behindDoc="0" locked="0" layoutInCell="1" allowOverlap="1" wp14:anchorId="51F46755" wp14:editId="282CFF8C">
                      <wp:simplePos x="0" y="0"/>
                      <wp:positionH relativeFrom="column">
                        <wp:posOffset>1226820</wp:posOffset>
                      </wp:positionH>
                      <wp:positionV relativeFrom="paragraph">
                        <wp:posOffset>155575</wp:posOffset>
                      </wp:positionV>
                      <wp:extent cx="1123950" cy="9525"/>
                      <wp:effectExtent l="0" t="0" r="19050" b="28575"/>
                      <wp:wrapNone/>
                      <wp:docPr id="13" name="Straight Connector 13"/>
                      <wp:cNvGraphicFramePr/>
                      <a:graphic xmlns:a="http://schemas.openxmlformats.org/drawingml/2006/main">
                        <a:graphicData uri="http://schemas.microsoft.com/office/word/2010/wordprocessingShape">
                          <wps:wsp>
                            <wps:cNvCnPr/>
                            <wps:spPr>
                              <a:xfrm>
                                <a:off x="0" y="0"/>
                                <a:ext cx="11239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07028F6" id="Straight Connector 13" o:spid="_x0000_s1026" style="position:absolute;z-index:2516623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pt,12.25pt" to="185.1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" strokecolor="black [3200]" strokeweight=".5pt">
                      <v:stroke joinstyle="miter"/>
                    </v:line>
                  </w:pict>
                </mc:Fallback>
              </mc:AlternateContent>
            </w:r>
            <w:r>
              <w:rPr>
                <w:rFonts w:ascii="Arial" w:hAnsi="Arial" w:cs="Arial"/>
                <w:color w:val="000000"/>
                <w:kern w:val="24"/>
                <w:sz w:val="24"/>
                <w:szCs w:val="24"/>
              </w:rPr>
              <w:t xml:space="preserve">N =              </w:t>
            </w:r>
            <w:r w:rsidR="00680ADD">
              <w:rPr>
                <w:rFonts w:ascii="Arial" w:hAnsi="Arial" w:cs="Arial"/>
                <w:color w:val="000000"/>
                <w:kern w:val="24"/>
                <w:sz w:val="24"/>
                <w:szCs w:val="24"/>
              </w:rPr>
              <w:t>200</w:t>
            </w:r>
            <w:r w:rsidRPr="00900493">
              <w:rPr>
                <w:rFonts w:ascii="Arial" w:hAnsi="Arial" w:cs="Arial"/>
                <w:color w:val="000000"/>
                <w:kern w:val="24"/>
                <w:sz w:val="24"/>
                <w:szCs w:val="24"/>
              </w:rPr>
              <w:t xml:space="preserve"> X </w:t>
            </w:r>
            <w:r w:rsidR="00950457">
              <w:rPr>
                <w:rFonts w:ascii="Arial" w:hAnsi="Arial" w:cs="Arial"/>
                <w:color w:val="000000"/>
                <w:kern w:val="24"/>
                <w:sz w:val="24"/>
                <w:szCs w:val="24"/>
              </w:rPr>
              <w:t>1440</w:t>
            </w:r>
          </w:p>
          <w:p w14:paraId="3528B6E2" w14:textId="77777777" w:rsidR="005C717F" w:rsidRDefault="009B02DA" w:rsidP="009B02DA">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                  </w:t>
            </w:r>
            <w:r w:rsidR="00EA65EC">
              <w:rPr>
                <w:rFonts w:ascii="Arial" w:hAnsi="Arial" w:cs="Arial"/>
                <w:color w:val="000000"/>
                <w:kern w:val="24"/>
                <w:sz w:val="24"/>
                <w:szCs w:val="24"/>
              </w:rPr>
              <w:t>18</w:t>
            </w:r>
            <w:r w:rsidR="00DA73FA">
              <w:rPr>
                <w:rFonts w:ascii="Arial" w:hAnsi="Arial" w:cs="Arial"/>
                <w:color w:val="000000"/>
                <w:kern w:val="24"/>
                <w:sz w:val="24"/>
                <w:szCs w:val="24"/>
              </w:rPr>
              <w:t xml:space="preserve"> </w:t>
            </w:r>
            <w:r w:rsidR="00EA65EC">
              <w:rPr>
                <w:rFonts w:ascii="Arial" w:hAnsi="Arial" w:cs="Arial"/>
                <w:color w:val="000000"/>
                <w:kern w:val="24"/>
                <w:sz w:val="24"/>
                <w:szCs w:val="24"/>
              </w:rPr>
              <w:t>00</w:t>
            </w:r>
            <w:r w:rsidR="00DA73FA">
              <w:rPr>
                <w:rFonts w:ascii="Arial" w:hAnsi="Arial" w:cs="Arial"/>
                <w:color w:val="000000"/>
                <w:kern w:val="24"/>
                <w:sz w:val="24"/>
                <w:szCs w:val="24"/>
              </w:rPr>
              <w:t>0</w:t>
            </w:r>
            <w:r>
              <w:rPr>
                <w:rFonts w:ascii="Arial" w:hAnsi="Arial" w:cs="Arial"/>
                <w:color w:val="000000"/>
                <w:kern w:val="24"/>
                <w:sz w:val="24"/>
                <w:szCs w:val="24"/>
              </w:rPr>
              <w:t xml:space="preserve"> X </w:t>
            </w:r>
            <w:r w:rsidR="00DA73FA">
              <w:rPr>
                <w:rFonts w:ascii="Arial" w:hAnsi="Arial" w:cs="Arial"/>
                <w:color w:val="000000"/>
                <w:kern w:val="24"/>
                <w:sz w:val="24"/>
                <w:szCs w:val="24"/>
              </w:rPr>
              <w:t>0.46</w:t>
            </w:r>
            <w:r>
              <w:rPr>
                <w:rFonts w:ascii="Arial" w:hAnsi="Arial" w:cs="Arial"/>
                <w:color w:val="000000"/>
                <w:kern w:val="24"/>
                <w:sz w:val="24"/>
                <w:szCs w:val="24"/>
              </w:rPr>
              <w:t xml:space="preserve"> X </w:t>
            </w:r>
            <w:r w:rsidR="00343E8C">
              <w:rPr>
                <w:rFonts w:ascii="Arial" w:hAnsi="Arial" w:cs="Arial"/>
                <w:color w:val="000000"/>
                <w:kern w:val="24"/>
                <w:sz w:val="24"/>
                <w:szCs w:val="24"/>
              </w:rPr>
              <w:t>0.75</w:t>
            </w:r>
            <w:r>
              <w:rPr>
                <w:rFonts w:ascii="Arial" w:hAnsi="Arial" w:cs="Arial"/>
                <w:color w:val="000000"/>
                <w:kern w:val="24"/>
                <w:sz w:val="24"/>
                <w:szCs w:val="24"/>
              </w:rPr>
              <w:t xml:space="preserve"> </w:t>
            </w:r>
          </w:p>
          <w:p w14:paraId="7FAE0FF6" w14:textId="77777777" w:rsidR="00367725" w:rsidRDefault="00367725" w:rsidP="009B02DA">
            <w:pPr>
              <w:tabs>
                <w:tab w:val="center" w:pos="4245"/>
              </w:tabs>
              <w:kinsoku w:val="0"/>
              <w:overflowPunct w:val="0"/>
              <w:jc w:val="center"/>
              <w:textAlignment w:val="baseline"/>
              <w:rPr>
                <w:rFonts w:ascii="Arial" w:hAnsi="Arial" w:cs="Arial"/>
                <w:color w:val="000000"/>
                <w:kern w:val="24"/>
                <w:sz w:val="24"/>
                <w:szCs w:val="24"/>
              </w:rPr>
            </w:pPr>
          </w:p>
          <w:p w14:paraId="53A747E0" w14:textId="15108FF8" w:rsidR="00367725" w:rsidRDefault="00367725" w:rsidP="00367725">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noProof/>
                <w:color w:val="000000"/>
                <w:kern w:val="24"/>
                <w:sz w:val="24"/>
                <w:szCs w:val="24"/>
              </w:rPr>
              <mc:AlternateContent>
                <mc:Choice Requires="wps">
                  <w:drawing>
                    <wp:anchor distT="0" distB="0" distL="114300" distR="114300" simplePos="0" relativeHeight="251664393" behindDoc="0" locked="0" layoutInCell="1" allowOverlap="1" wp14:anchorId="09B77E10" wp14:editId="5F6BF0D2">
                      <wp:simplePos x="0" y="0"/>
                      <wp:positionH relativeFrom="column">
                        <wp:posOffset>1226820</wp:posOffset>
                      </wp:positionH>
                      <wp:positionV relativeFrom="paragraph">
                        <wp:posOffset>155575</wp:posOffset>
                      </wp:positionV>
                      <wp:extent cx="1123950" cy="9525"/>
                      <wp:effectExtent l="0" t="0" r="19050" b="28575"/>
                      <wp:wrapNone/>
                      <wp:docPr id="14" name="Straight Connector 14"/>
                      <wp:cNvGraphicFramePr/>
                      <a:graphic xmlns:a="http://schemas.openxmlformats.org/drawingml/2006/main">
                        <a:graphicData uri="http://schemas.microsoft.com/office/word/2010/wordprocessingShape">
                          <wps:wsp>
                            <wps:cNvCnPr/>
                            <wps:spPr>
                              <a:xfrm>
                                <a:off x="0" y="0"/>
                                <a:ext cx="11239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52CC50" id="Straight Connector 14" o:spid="_x0000_s1026" style="position:absolute;z-index:25166439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6.6pt,12.25pt" to="185.1pt,1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" strokecolor="black [3200]" strokeweight=".5pt">
                      <v:stroke joinstyle="miter"/>
                    </v:line>
                  </w:pict>
                </mc:Fallback>
              </mc:AlternateContent>
            </w:r>
            <w:r>
              <w:rPr>
                <w:rFonts w:ascii="Arial" w:hAnsi="Arial" w:cs="Arial"/>
                <w:color w:val="000000"/>
                <w:kern w:val="24"/>
                <w:sz w:val="24"/>
                <w:szCs w:val="24"/>
              </w:rPr>
              <w:t xml:space="preserve">N =              </w:t>
            </w:r>
            <w:r w:rsidR="003717AF">
              <w:rPr>
                <w:rFonts w:ascii="Arial" w:hAnsi="Arial" w:cs="Arial"/>
                <w:color w:val="000000"/>
                <w:kern w:val="24"/>
                <w:sz w:val="24"/>
                <w:szCs w:val="24"/>
              </w:rPr>
              <w:t>288 000</w:t>
            </w:r>
          </w:p>
          <w:p w14:paraId="4F10118B" w14:textId="77777777" w:rsidR="00367725" w:rsidRDefault="00367725" w:rsidP="00367725">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                  </w:t>
            </w:r>
            <w:r w:rsidR="00E4516E">
              <w:rPr>
                <w:rFonts w:ascii="Arial" w:hAnsi="Arial" w:cs="Arial"/>
                <w:color w:val="000000"/>
                <w:kern w:val="24"/>
                <w:sz w:val="24"/>
                <w:szCs w:val="24"/>
              </w:rPr>
              <w:t>6</w:t>
            </w:r>
            <w:r w:rsidR="00776ABB">
              <w:rPr>
                <w:rFonts w:ascii="Arial" w:hAnsi="Arial" w:cs="Arial"/>
                <w:color w:val="000000"/>
                <w:kern w:val="24"/>
                <w:sz w:val="24"/>
                <w:szCs w:val="24"/>
              </w:rPr>
              <w:t xml:space="preserve"> </w:t>
            </w:r>
            <w:r w:rsidR="00E4516E">
              <w:rPr>
                <w:rFonts w:ascii="Arial" w:hAnsi="Arial" w:cs="Arial"/>
                <w:color w:val="000000"/>
                <w:kern w:val="24"/>
                <w:sz w:val="24"/>
                <w:szCs w:val="24"/>
              </w:rPr>
              <w:t>210</w:t>
            </w:r>
          </w:p>
          <w:p w14:paraId="14688E86" w14:textId="77777777" w:rsidR="003C0630" w:rsidRDefault="003C0630" w:rsidP="00367725">
            <w:pPr>
              <w:tabs>
                <w:tab w:val="center" w:pos="4245"/>
              </w:tabs>
              <w:kinsoku w:val="0"/>
              <w:overflowPunct w:val="0"/>
              <w:jc w:val="center"/>
              <w:textAlignment w:val="baseline"/>
              <w:rPr>
                <w:rFonts w:ascii="Arial" w:hAnsi="Arial" w:cs="Arial"/>
                <w:color w:val="000000"/>
                <w:kern w:val="24"/>
                <w:sz w:val="24"/>
                <w:szCs w:val="24"/>
              </w:rPr>
            </w:pPr>
          </w:p>
          <w:p w14:paraId="6C5E11CD" w14:textId="77777777" w:rsidR="00B955DC" w:rsidRDefault="003C0630" w:rsidP="003C0630">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 xml:space="preserve">N =    </w:t>
            </w:r>
            <w:r w:rsidR="00B955DC">
              <w:rPr>
                <w:rFonts w:ascii="Arial" w:hAnsi="Arial" w:cs="Arial"/>
                <w:color w:val="000000"/>
                <w:kern w:val="24"/>
                <w:sz w:val="24"/>
                <w:szCs w:val="24"/>
              </w:rPr>
              <w:t>46.37</w:t>
            </w:r>
          </w:p>
          <w:p w14:paraId="2D8A7D90" w14:textId="77777777" w:rsidR="00B955DC" w:rsidRDefault="00B955DC" w:rsidP="003C0630">
            <w:pPr>
              <w:tabs>
                <w:tab w:val="center" w:pos="4245"/>
              </w:tabs>
              <w:kinsoku w:val="0"/>
              <w:overflowPunct w:val="0"/>
              <w:jc w:val="center"/>
              <w:textAlignment w:val="baseline"/>
              <w:rPr>
                <w:rFonts w:ascii="Arial" w:hAnsi="Arial" w:cs="Arial"/>
                <w:color w:val="000000"/>
                <w:kern w:val="24"/>
                <w:sz w:val="24"/>
                <w:szCs w:val="24"/>
              </w:rPr>
            </w:pPr>
          </w:p>
          <w:p w14:paraId="0A30565E" w14:textId="256276F7" w:rsidR="003C0630" w:rsidRDefault="00B955DC" w:rsidP="003C0630">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N = 48</w:t>
            </w:r>
            <w:r w:rsidR="003C0630">
              <w:rPr>
                <w:rFonts w:ascii="Arial" w:hAnsi="Arial" w:cs="Arial"/>
                <w:color w:val="000000"/>
                <w:kern w:val="24"/>
                <w:sz w:val="24"/>
                <w:szCs w:val="24"/>
              </w:rPr>
              <w:t xml:space="preserve">          </w:t>
            </w:r>
          </w:p>
          <w:p w14:paraId="667FE570" w14:textId="44B2FA4B" w:rsidR="003C0630" w:rsidRDefault="003C0630" w:rsidP="003C0630">
            <w:pPr>
              <w:tabs>
                <w:tab w:val="center" w:pos="4245"/>
              </w:tabs>
              <w:kinsoku w:val="0"/>
              <w:overflowPunct w:val="0"/>
              <w:jc w:val="center"/>
              <w:textAlignment w:val="baseline"/>
              <w:rPr>
                <w:rFonts w:ascii="Arial" w:hAnsi="Arial" w:cs="Arial"/>
                <w:color w:val="000000"/>
                <w:kern w:val="24"/>
                <w:sz w:val="24"/>
                <w:szCs w:val="24"/>
              </w:rPr>
            </w:pPr>
          </w:p>
        </w:tc>
      </w:tr>
      <w:tr w:rsidR="005C717F" w14:paraId="7B33A473" w14:textId="77777777" w:rsidTr="00182B54">
        <w:tc>
          <w:tcPr>
            <w:tcW w:w="9016" w:type="dxa"/>
            <w:gridSpan w:val="2"/>
            <w:tcBorders>
              <w:left w:val="single" w:sz="12" w:space="0" w:color="549E39" w:themeColor="accent1"/>
              <w:bottom w:val="single" w:sz="12" w:space="0" w:color="549E39" w:themeColor="accent1"/>
              <w:right w:val="single" w:sz="12" w:space="0" w:color="549E39" w:themeColor="accent1"/>
            </w:tcBorders>
          </w:tcPr>
          <w:p w14:paraId="1D330ACB" w14:textId="77777777" w:rsidR="005C717F" w:rsidRDefault="005C717F" w:rsidP="00182B54">
            <w:pPr>
              <w:tabs>
                <w:tab w:val="center" w:pos="4245"/>
              </w:tabs>
              <w:kinsoku w:val="0"/>
              <w:overflowPunct w:val="0"/>
              <w:jc w:val="both"/>
              <w:textAlignment w:val="baseline"/>
              <w:rPr>
                <w:rFonts w:ascii="Arial" w:hAnsi="Arial" w:cs="Arial"/>
                <w:color w:val="000000"/>
                <w:kern w:val="24"/>
                <w:sz w:val="24"/>
                <w:szCs w:val="24"/>
              </w:rPr>
            </w:pPr>
          </w:p>
          <w:p w14:paraId="4A31D753" w14:textId="06944889" w:rsidR="005C717F" w:rsidRDefault="005C717F" w:rsidP="00182B54">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Where:</w:t>
            </w:r>
          </w:p>
          <w:p w14:paraId="01AF5BC2" w14:textId="77777777" w:rsidR="00B836EC" w:rsidRDefault="00B836EC" w:rsidP="00182B54">
            <w:pPr>
              <w:tabs>
                <w:tab w:val="center" w:pos="4245"/>
              </w:tabs>
              <w:kinsoku w:val="0"/>
              <w:overflowPunct w:val="0"/>
              <w:textAlignment w:val="baseline"/>
              <w:rPr>
                <w:rFonts w:ascii="Arial" w:hAnsi="Arial" w:cs="Arial"/>
                <w:color w:val="000000"/>
                <w:kern w:val="24"/>
                <w:sz w:val="24"/>
                <w:szCs w:val="24"/>
              </w:rPr>
            </w:pPr>
          </w:p>
          <w:p w14:paraId="751E733A" w14:textId="48514966" w:rsidR="005C717F" w:rsidRDefault="00B836EC" w:rsidP="00182B54">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N</w:t>
            </w:r>
            <w:r w:rsidR="005C717F">
              <w:rPr>
                <w:rFonts w:ascii="Arial" w:hAnsi="Arial" w:cs="Arial"/>
                <w:color w:val="000000"/>
                <w:kern w:val="24"/>
                <w:sz w:val="24"/>
                <w:szCs w:val="24"/>
              </w:rPr>
              <w:t xml:space="preserve"> = </w:t>
            </w:r>
            <w:r w:rsidR="004D1A4E">
              <w:rPr>
                <w:rFonts w:ascii="Arial" w:hAnsi="Arial" w:cs="Arial"/>
                <w:color w:val="000000"/>
                <w:kern w:val="24"/>
                <w:sz w:val="24"/>
                <w:szCs w:val="24"/>
              </w:rPr>
              <w:t>number of lamps required</w:t>
            </w:r>
          </w:p>
          <w:p w14:paraId="2C375D60" w14:textId="67BBAFCD" w:rsidR="005C717F" w:rsidRDefault="00B836EC" w:rsidP="00182B54">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E</w:t>
            </w:r>
            <w:r w:rsidR="005C717F">
              <w:rPr>
                <w:rFonts w:ascii="Arial" w:hAnsi="Arial" w:cs="Arial"/>
                <w:color w:val="000000"/>
                <w:kern w:val="24"/>
                <w:sz w:val="24"/>
                <w:szCs w:val="24"/>
              </w:rPr>
              <w:t xml:space="preserve"> = </w:t>
            </w:r>
            <w:r w:rsidR="004D1A4E">
              <w:rPr>
                <w:rFonts w:ascii="Arial" w:hAnsi="Arial" w:cs="Arial"/>
                <w:color w:val="000000"/>
                <w:kern w:val="24"/>
                <w:sz w:val="24"/>
                <w:szCs w:val="24"/>
              </w:rPr>
              <w:t>lux illuminance required (lux</w:t>
            </w:r>
            <w:r w:rsidR="00FD1210">
              <w:rPr>
                <w:rFonts w:ascii="Arial" w:hAnsi="Arial" w:cs="Arial"/>
                <w:color w:val="000000"/>
                <w:kern w:val="24"/>
                <w:sz w:val="24"/>
                <w:szCs w:val="24"/>
              </w:rPr>
              <w:t>)</w:t>
            </w:r>
          </w:p>
          <w:p w14:paraId="24482DAC" w14:textId="7F3E8A29" w:rsidR="00706D08" w:rsidRDefault="00B836EC" w:rsidP="00182B54">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A</w:t>
            </w:r>
            <w:r w:rsidR="005C717F">
              <w:rPr>
                <w:rFonts w:ascii="Arial" w:hAnsi="Arial" w:cs="Arial"/>
                <w:color w:val="000000"/>
                <w:kern w:val="24"/>
                <w:sz w:val="24"/>
                <w:szCs w:val="24"/>
              </w:rPr>
              <w:t xml:space="preserve"> = </w:t>
            </w:r>
            <w:r w:rsidR="00706D08">
              <w:rPr>
                <w:rFonts w:ascii="Arial" w:hAnsi="Arial" w:cs="Arial"/>
                <w:color w:val="000000"/>
                <w:kern w:val="24"/>
                <w:sz w:val="24"/>
                <w:szCs w:val="24"/>
              </w:rPr>
              <w:t>area of working plane height (m²)</w:t>
            </w:r>
          </w:p>
          <w:p w14:paraId="62FD422E" w14:textId="68C300ED" w:rsidR="00210B85" w:rsidRDefault="00210B85" w:rsidP="00182B54">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F</w:t>
            </w:r>
            <w:r w:rsidR="004D1A4E">
              <w:rPr>
                <w:rFonts w:ascii="Arial" w:hAnsi="Arial" w:cs="Arial"/>
                <w:color w:val="000000"/>
                <w:kern w:val="24"/>
                <w:sz w:val="24"/>
                <w:szCs w:val="24"/>
              </w:rPr>
              <w:t xml:space="preserve"> =</w:t>
            </w:r>
            <w:r w:rsidR="00706D08">
              <w:rPr>
                <w:rFonts w:ascii="Arial" w:hAnsi="Arial" w:cs="Arial"/>
                <w:color w:val="000000"/>
                <w:kern w:val="24"/>
                <w:sz w:val="24"/>
                <w:szCs w:val="24"/>
              </w:rPr>
              <w:t xml:space="preserve"> </w:t>
            </w:r>
            <w:r w:rsidR="004F3C06">
              <w:rPr>
                <w:rFonts w:ascii="Arial" w:hAnsi="Arial" w:cs="Arial"/>
                <w:color w:val="000000"/>
                <w:kern w:val="24"/>
                <w:sz w:val="24"/>
                <w:szCs w:val="24"/>
              </w:rPr>
              <w:t>average luminous flux of each lamp</w:t>
            </w:r>
            <w:r w:rsidR="001B4C18">
              <w:rPr>
                <w:rFonts w:ascii="Arial" w:hAnsi="Arial" w:cs="Arial"/>
                <w:color w:val="000000"/>
                <w:kern w:val="24"/>
                <w:sz w:val="24"/>
                <w:szCs w:val="24"/>
              </w:rPr>
              <w:t xml:space="preserve"> (lm)</w:t>
            </w:r>
          </w:p>
          <w:p w14:paraId="7D68DA7A" w14:textId="504D7B96" w:rsidR="00210B85" w:rsidRDefault="00210B85" w:rsidP="00182B54">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UF</w:t>
            </w:r>
            <w:r w:rsidR="004A719D">
              <w:rPr>
                <w:rFonts w:ascii="Arial" w:hAnsi="Arial" w:cs="Arial"/>
                <w:color w:val="000000"/>
                <w:kern w:val="24"/>
                <w:sz w:val="24"/>
                <w:szCs w:val="24"/>
              </w:rPr>
              <w:t xml:space="preserve"> </w:t>
            </w:r>
            <w:r w:rsidR="004D1A4E">
              <w:rPr>
                <w:rFonts w:ascii="Arial" w:hAnsi="Arial" w:cs="Arial"/>
                <w:color w:val="000000"/>
                <w:kern w:val="24"/>
                <w:sz w:val="24"/>
                <w:szCs w:val="24"/>
              </w:rPr>
              <w:t>=</w:t>
            </w:r>
            <w:r w:rsidR="004A719D">
              <w:rPr>
                <w:rFonts w:ascii="Arial" w:hAnsi="Arial" w:cs="Arial"/>
                <w:color w:val="000000"/>
                <w:kern w:val="24"/>
                <w:sz w:val="24"/>
                <w:szCs w:val="24"/>
              </w:rPr>
              <w:t xml:space="preserve"> </w:t>
            </w:r>
            <w:r w:rsidR="00F80CB1">
              <w:rPr>
                <w:rFonts w:ascii="Arial" w:hAnsi="Arial" w:cs="Arial"/>
                <w:color w:val="000000"/>
                <w:kern w:val="24"/>
                <w:sz w:val="24"/>
                <w:szCs w:val="24"/>
              </w:rPr>
              <w:t>utilisation factor (</w:t>
            </w:r>
            <w:r w:rsidR="00BD67A2">
              <w:rPr>
                <w:rFonts w:ascii="Arial" w:hAnsi="Arial" w:cs="Arial"/>
                <w:color w:val="000000"/>
                <w:kern w:val="24"/>
                <w:sz w:val="24"/>
                <w:szCs w:val="24"/>
              </w:rPr>
              <w:t>allowance for light distribution</w:t>
            </w:r>
            <w:r w:rsidR="00AF2711">
              <w:rPr>
                <w:rFonts w:ascii="Arial" w:hAnsi="Arial" w:cs="Arial"/>
                <w:color w:val="000000"/>
                <w:kern w:val="24"/>
                <w:sz w:val="24"/>
                <w:szCs w:val="24"/>
              </w:rPr>
              <w:t xml:space="preserve"> of luminaire and room </w:t>
            </w:r>
            <w:r w:rsidR="004A719D">
              <w:rPr>
                <w:rFonts w:ascii="Arial" w:hAnsi="Arial" w:cs="Arial"/>
                <w:color w:val="000000"/>
                <w:kern w:val="24"/>
                <w:sz w:val="24"/>
                <w:szCs w:val="24"/>
              </w:rPr>
              <w:t xml:space="preserve">      </w:t>
            </w:r>
            <w:r w:rsidR="00AF2711">
              <w:rPr>
                <w:rFonts w:ascii="Arial" w:hAnsi="Arial" w:cs="Arial"/>
                <w:color w:val="000000"/>
                <w:kern w:val="24"/>
                <w:sz w:val="24"/>
                <w:szCs w:val="24"/>
              </w:rPr>
              <w:t>surfaces)</w:t>
            </w:r>
          </w:p>
          <w:p w14:paraId="7B13EF99" w14:textId="3DEC356E" w:rsidR="00210B85" w:rsidRDefault="00210B85" w:rsidP="00182B54">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LLF</w:t>
            </w:r>
            <w:r w:rsidR="004D1A4E">
              <w:rPr>
                <w:rFonts w:ascii="Arial" w:hAnsi="Arial" w:cs="Arial"/>
                <w:color w:val="000000"/>
                <w:kern w:val="24"/>
                <w:sz w:val="24"/>
                <w:szCs w:val="24"/>
              </w:rPr>
              <w:t xml:space="preserve"> =</w:t>
            </w:r>
            <w:r w:rsidR="004D26BC">
              <w:rPr>
                <w:rFonts w:ascii="Arial" w:hAnsi="Arial" w:cs="Arial"/>
                <w:color w:val="000000"/>
                <w:kern w:val="24"/>
                <w:sz w:val="24"/>
                <w:szCs w:val="24"/>
              </w:rPr>
              <w:t xml:space="preserve"> light loss factor allowance</w:t>
            </w:r>
          </w:p>
          <w:p w14:paraId="3C3634CC" w14:textId="77777777" w:rsidR="00B836EC" w:rsidRDefault="00B836EC" w:rsidP="00182B54">
            <w:pPr>
              <w:tabs>
                <w:tab w:val="center" w:pos="4245"/>
              </w:tabs>
              <w:kinsoku w:val="0"/>
              <w:overflowPunct w:val="0"/>
              <w:jc w:val="both"/>
              <w:textAlignment w:val="baseline"/>
              <w:rPr>
                <w:rFonts w:ascii="Arial" w:hAnsi="Arial" w:cs="Arial"/>
                <w:color w:val="000000"/>
                <w:kern w:val="24"/>
                <w:sz w:val="24"/>
                <w:szCs w:val="24"/>
              </w:rPr>
            </w:pPr>
          </w:p>
          <w:p w14:paraId="76A92B15" w14:textId="77777777" w:rsidR="005C717F" w:rsidRDefault="005C717F" w:rsidP="00182B54">
            <w:pPr>
              <w:tabs>
                <w:tab w:val="center" w:pos="4245"/>
              </w:tabs>
              <w:kinsoku w:val="0"/>
              <w:overflowPunct w:val="0"/>
              <w:jc w:val="both"/>
              <w:textAlignment w:val="baseline"/>
              <w:rPr>
                <w:rFonts w:ascii="Arial" w:hAnsi="Arial" w:cs="Arial"/>
                <w:color w:val="000000"/>
                <w:kern w:val="24"/>
                <w:sz w:val="24"/>
                <w:szCs w:val="24"/>
              </w:rPr>
            </w:pPr>
          </w:p>
          <w:p w14:paraId="52E6CC2C" w14:textId="77777777" w:rsidR="005C717F" w:rsidRDefault="005C717F" w:rsidP="00182B54">
            <w:pPr>
              <w:tabs>
                <w:tab w:val="center" w:pos="4245"/>
              </w:tabs>
              <w:kinsoku w:val="0"/>
              <w:overflowPunct w:val="0"/>
              <w:jc w:val="both"/>
              <w:textAlignment w:val="baseline"/>
              <w:rPr>
                <w:rFonts w:ascii="Arial" w:hAnsi="Arial" w:cs="Arial"/>
                <w:color w:val="000000"/>
                <w:kern w:val="24"/>
                <w:sz w:val="24"/>
                <w:szCs w:val="24"/>
              </w:rPr>
            </w:pPr>
          </w:p>
        </w:tc>
      </w:tr>
    </w:tbl>
    <w:p w14:paraId="051D9CBB" w14:textId="65013CEB" w:rsidR="005C717F" w:rsidRDefault="005C717F" w:rsidP="00D87010">
      <w:pPr>
        <w:tabs>
          <w:tab w:val="center" w:pos="4245"/>
        </w:tabs>
        <w:kinsoku w:val="0"/>
        <w:overflowPunct w:val="0"/>
        <w:jc w:val="both"/>
        <w:textAlignment w:val="baseline"/>
        <w:rPr>
          <w:rFonts w:ascii="Arial" w:hAnsi="Arial" w:cs="Arial"/>
          <w:b/>
          <w:bCs/>
          <w:color w:val="000000"/>
          <w:kern w:val="24"/>
          <w:sz w:val="24"/>
          <w:szCs w:val="24"/>
        </w:rPr>
      </w:pPr>
    </w:p>
    <w:p w14:paraId="7B8AE4B3" w14:textId="390D9470" w:rsidR="00B1063C" w:rsidRPr="005C717F" w:rsidRDefault="00B1063C" w:rsidP="00D87010">
      <w:pPr>
        <w:tabs>
          <w:tab w:val="center" w:pos="4245"/>
        </w:tabs>
        <w:kinsoku w:val="0"/>
        <w:overflowPunct w:val="0"/>
        <w:jc w:val="both"/>
        <w:textAlignment w:val="baseline"/>
        <w:rPr>
          <w:rFonts w:ascii="Arial" w:hAnsi="Arial" w:cs="Arial"/>
          <w:b/>
          <w:bCs/>
          <w:color w:val="000000"/>
          <w:kern w:val="24"/>
          <w:sz w:val="24"/>
          <w:szCs w:val="24"/>
        </w:rPr>
      </w:pPr>
      <w:r w:rsidRPr="00C014E7">
        <w:rPr>
          <w:rFonts w:ascii="Arial" w:hAnsi="Arial" w:cs="Arial"/>
          <w:b/>
          <w:bCs/>
          <w:color w:val="000000"/>
          <w:kern w:val="24"/>
          <w:sz w:val="24"/>
          <w:szCs w:val="24"/>
          <w:highlight w:val="green"/>
        </w:rPr>
        <w:t>Number of lamps required, 48</w:t>
      </w:r>
      <w:r>
        <w:rPr>
          <w:rFonts w:ascii="Arial" w:hAnsi="Arial" w:cs="Arial"/>
          <w:b/>
          <w:bCs/>
          <w:color w:val="000000"/>
          <w:kern w:val="24"/>
          <w:sz w:val="24"/>
          <w:szCs w:val="24"/>
        </w:rPr>
        <w:t xml:space="preserve"> </w:t>
      </w:r>
    </w:p>
    <w:p w14:paraId="3060626F" w14:textId="77777777" w:rsidR="00D87010" w:rsidRPr="00A440CA" w:rsidRDefault="00D87010" w:rsidP="00D87010">
      <w:pPr>
        <w:tabs>
          <w:tab w:val="center" w:pos="4245"/>
        </w:tabs>
        <w:kinsoku w:val="0"/>
        <w:overflowPunct w:val="0"/>
        <w:jc w:val="both"/>
        <w:textAlignment w:val="baseline"/>
        <w:rPr>
          <w:rFonts w:ascii="Arial" w:hAnsi="Arial" w:cs="Arial"/>
          <w:sz w:val="24"/>
          <w:szCs w:val="24"/>
        </w:rPr>
      </w:pPr>
    </w:p>
    <w:p w14:paraId="153871F4" w14:textId="77777777" w:rsidR="00D87010" w:rsidRPr="00A440CA" w:rsidRDefault="00D87010" w:rsidP="00D87010">
      <w:pPr>
        <w:tabs>
          <w:tab w:val="center" w:pos="4245"/>
        </w:tabs>
        <w:kinsoku w:val="0"/>
        <w:overflowPunct w:val="0"/>
        <w:jc w:val="both"/>
        <w:textAlignment w:val="baseline"/>
        <w:rPr>
          <w:rFonts w:ascii="Arial" w:hAnsi="Arial" w:cs="Arial"/>
          <w:sz w:val="24"/>
          <w:szCs w:val="24"/>
        </w:rPr>
      </w:pPr>
    </w:p>
    <w:p w14:paraId="3E1A1252" w14:textId="77777777" w:rsidR="00DB07C9" w:rsidRDefault="00DB07C9" w:rsidP="00D87010">
      <w:pPr>
        <w:tabs>
          <w:tab w:val="center" w:pos="4245"/>
        </w:tabs>
        <w:kinsoku w:val="0"/>
        <w:overflowPunct w:val="0"/>
        <w:jc w:val="both"/>
        <w:textAlignment w:val="baseline"/>
        <w:rPr>
          <w:rFonts w:ascii="Arial" w:hAnsi="Arial" w:cs="Arial"/>
          <w:color w:val="000000"/>
          <w:kern w:val="24"/>
          <w:sz w:val="24"/>
          <w:szCs w:val="24"/>
          <w:lang w:val="en-US"/>
        </w:rPr>
      </w:pPr>
    </w:p>
    <w:p w14:paraId="1E5789DF" w14:textId="7D03F928" w:rsidR="00DB07C9" w:rsidRDefault="00DB07C9" w:rsidP="00D87010">
      <w:pPr>
        <w:tabs>
          <w:tab w:val="center" w:pos="4245"/>
        </w:tabs>
        <w:kinsoku w:val="0"/>
        <w:overflowPunct w:val="0"/>
        <w:jc w:val="both"/>
        <w:textAlignment w:val="baseline"/>
        <w:rPr>
          <w:rFonts w:ascii="Arial" w:hAnsi="Arial" w:cs="Arial"/>
          <w:color w:val="000000"/>
          <w:kern w:val="24"/>
          <w:sz w:val="24"/>
          <w:szCs w:val="24"/>
          <w:lang w:val="en-US"/>
        </w:rPr>
      </w:pPr>
    </w:p>
    <w:p w14:paraId="1C7A7A41" w14:textId="77777777" w:rsidR="009F2AEC" w:rsidRDefault="009F2AEC" w:rsidP="00D87010">
      <w:pPr>
        <w:tabs>
          <w:tab w:val="center" w:pos="4245"/>
        </w:tabs>
        <w:kinsoku w:val="0"/>
        <w:overflowPunct w:val="0"/>
        <w:jc w:val="both"/>
        <w:textAlignment w:val="baseline"/>
        <w:rPr>
          <w:rFonts w:ascii="Arial" w:hAnsi="Arial" w:cs="Arial"/>
          <w:color w:val="000000"/>
          <w:kern w:val="24"/>
          <w:sz w:val="24"/>
          <w:szCs w:val="24"/>
          <w:lang w:val="en-US"/>
        </w:rPr>
      </w:pPr>
    </w:p>
    <w:p w14:paraId="7CB589C5" w14:textId="77777777" w:rsidR="00DB07C9" w:rsidRDefault="00DB07C9" w:rsidP="00D87010">
      <w:pPr>
        <w:tabs>
          <w:tab w:val="center" w:pos="4245"/>
        </w:tabs>
        <w:kinsoku w:val="0"/>
        <w:overflowPunct w:val="0"/>
        <w:jc w:val="both"/>
        <w:textAlignment w:val="baseline"/>
        <w:rPr>
          <w:rFonts w:ascii="Arial" w:hAnsi="Arial" w:cs="Arial"/>
          <w:color w:val="000000"/>
          <w:kern w:val="24"/>
          <w:sz w:val="24"/>
          <w:szCs w:val="24"/>
          <w:lang w:val="en-US"/>
        </w:rPr>
      </w:pPr>
    </w:p>
    <w:p w14:paraId="1B3B18F0" w14:textId="565ADA05" w:rsidR="00DB07C9" w:rsidRDefault="00DB07C9" w:rsidP="00DB07C9">
      <w:pPr>
        <w:pStyle w:val="Heading2"/>
      </w:pPr>
      <w:r>
        <w:lastRenderedPageBreak/>
        <w:t>A 4. suitable layout (value of s) for the lamp fittings</w:t>
      </w:r>
    </w:p>
    <w:p w14:paraId="6F648C31" w14:textId="4231D8CA" w:rsidR="00DB07C9" w:rsidRDefault="00DB07C9" w:rsidP="00D87010">
      <w:pPr>
        <w:tabs>
          <w:tab w:val="center" w:pos="4245"/>
        </w:tabs>
        <w:kinsoku w:val="0"/>
        <w:overflowPunct w:val="0"/>
        <w:jc w:val="both"/>
        <w:textAlignment w:val="baseline"/>
        <w:rPr>
          <w:rFonts w:ascii="Arial" w:hAnsi="Arial" w:cs="Arial"/>
          <w:color w:val="000000"/>
          <w:kern w:val="24"/>
          <w:sz w:val="24"/>
          <w:szCs w:val="24"/>
          <w:lang w:val="en-US"/>
        </w:rPr>
      </w:pPr>
    </w:p>
    <w:p w14:paraId="740D7188" w14:textId="4AFF45CB" w:rsidR="00B84AB1" w:rsidRDefault="00B84AB1" w:rsidP="00B84AB1">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 xml:space="preserve">Suitable value for </w:t>
      </w:r>
      <w:r w:rsidRPr="00B84AB1">
        <w:rPr>
          <w:rFonts w:ascii="Arial" w:hAnsi="Arial" w:cs="Arial"/>
          <w:b/>
          <w:bCs/>
          <w:color w:val="000000"/>
          <w:kern w:val="24"/>
          <w:sz w:val="24"/>
          <w:szCs w:val="24"/>
          <w:u w:val="single"/>
        </w:rPr>
        <w:t>S for fluorescent LAMPS</w:t>
      </w:r>
      <w:r>
        <w:rPr>
          <w:rFonts w:ascii="Arial" w:hAnsi="Arial" w:cs="Arial"/>
          <w:color w:val="000000"/>
          <w:kern w:val="24"/>
          <w:sz w:val="24"/>
          <w:szCs w:val="24"/>
        </w:rPr>
        <w:t>, formula reads as follows.</w:t>
      </w:r>
    </w:p>
    <w:tbl>
      <w:tblPr>
        <w:tblStyle w:val="TableGrid"/>
        <w:tblW w:w="0" w:type="auto"/>
        <w:tblLook w:val="04A0" w:firstRow="1" w:lastRow="0" w:firstColumn="1" w:lastColumn="0" w:noHBand="0" w:noVBand="1"/>
      </w:tblPr>
      <w:tblGrid>
        <w:gridCol w:w="4498"/>
        <w:gridCol w:w="4498"/>
      </w:tblGrid>
      <w:tr w:rsidR="00B84AB1" w14:paraId="482A5DA3" w14:textId="77777777" w:rsidTr="00182B54">
        <w:trPr>
          <w:trHeight w:val="4523"/>
        </w:trPr>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42C96A56" w14:textId="77777777" w:rsidR="00B84AB1" w:rsidRDefault="00B84AB1" w:rsidP="00182B54">
            <w:pPr>
              <w:tabs>
                <w:tab w:val="center" w:pos="4245"/>
              </w:tabs>
              <w:kinsoku w:val="0"/>
              <w:overflowPunct w:val="0"/>
              <w:jc w:val="center"/>
              <w:textAlignment w:val="baseline"/>
              <w:rPr>
                <w:rFonts w:ascii="Arial" w:hAnsi="Arial" w:cs="Arial"/>
                <w:color w:val="000000"/>
                <w:kern w:val="24"/>
                <w:sz w:val="24"/>
                <w:szCs w:val="24"/>
              </w:rPr>
            </w:pPr>
          </w:p>
          <w:p w14:paraId="44014FDD" w14:textId="5EF2700E"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Smax = 1.0 x Hm</w:t>
            </w:r>
          </w:p>
          <w:p w14:paraId="0161BD56" w14:textId="44BF8C18" w:rsidR="00B84AB1" w:rsidRDefault="00B84AB1" w:rsidP="00182B54">
            <w:pPr>
              <w:tabs>
                <w:tab w:val="center" w:pos="4245"/>
              </w:tabs>
              <w:kinsoku w:val="0"/>
              <w:overflowPunct w:val="0"/>
              <w:jc w:val="center"/>
              <w:textAlignment w:val="baseline"/>
              <w:rPr>
                <w:rFonts w:ascii="Arial" w:hAnsi="Arial" w:cs="Arial"/>
                <w:color w:val="000000"/>
                <w:kern w:val="24"/>
                <w:sz w:val="24"/>
                <w:szCs w:val="24"/>
              </w:rPr>
            </w:pPr>
          </w:p>
        </w:tc>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1DA93CE0" w14:textId="77777777" w:rsidR="00B84AB1" w:rsidRDefault="00B84AB1" w:rsidP="00182B54">
            <w:pPr>
              <w:tabs>
                <w:tab w:val="center" w:pos="4245"/>
              </w:tabs>
              <w:kinsoku w:val="0"/>
              <w:overflowPunct w:val="0"/>
              <w:jc w:val="center"/>
              <w:textAlignment w:val="baseline"/>
              <w:rPr>
                <w:rFonts w:ascii="Arial" w:hAnsi="Arial" w:cs="Arial"/>
                <w:color w:val="000000"/>
                <w:kern w:val="24"/>
                <w:sz w:val="24"/>
                <w:szCs w:val="24"/>
              </w:rPr>
            </w:pPr>
          </w:p>
          <w:p w14:paraId="5F295008" w14:textId="0CB6A57D"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Smax = 1.0 x Hm</w:t>
            </w:r>
          </w:p>
          <w:p w14:paraId="55F76C06" w14:textId="0FF80430"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p>
          <w:p w14:paraId="094F33E3" w14:textId="14F90B50"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Smax = 1.0 x 7</w:t>
            </w:r>
          </w:p>
          <w:p w14:paraId="3133C485" w14:textId="2A06EE98" w:rsidR="003D66F2" w:rsidRDefault="003D66F2" w:rsidP="00B84AB1">
            <w:pPr>
              <w:tabs>
                <w:tab w:val="center" w:pos="4245"/>
              </w:tabs>
              <w:kinsoku w:val="0"/>
              <w:overflowPunct w:val="0"/>
              <w:jc w:val="center"/>
              <w:textAlignment w:val="baseline"/>
              <w:rPr>
                <w:rFonts w:ascii="Arial" w:hAnsi="Arial" w:cs="Arial"/>
                <w:color w:val="000000"/>
                <w:kern w:val="24"/>
                <w:sz w:val="24"/>
                <w:szCs w:val="24"/>
              </w:rPr>
            </w:pPr>
          </w:p>
          <w:p w14:paraId="66FC139C" w14:textId="2F7765F6" w:rsidR="003D66F2" w:rsidRDefault="003D66F2" w:rsidP="00B84AB1">
            <w:pPr>
              <w:tabs>
                <w:tab w:val="center" w:pos="4245"/>
              </w:tabs>
              <w:kinsoku w:val="0"/>
              <w:overflowPunct w:val="0"/>
              <w:jc w:val="center"/>
              <w:textAlignment w:val="baseline"/>
              <w:rPr>
                <w:rFonts w:ascii="Arial" w:hAnsi="Arial" w:cs="Arial"/>
                <w:color w:val="000000"/>
                <w:kern w:val="24"/>
                <w:sz w:val="24"/>
                <w:szCs w:val="24"/>
              </w:rPr>
            </w:pPr>
            <w:r>
              <w:rPr>
                <w:rFonts w:ascii="Arial" w:hAnsi="Arial" w:cs="Arial"/>
                <w:color w:val="000000"/>
                <w:kern w:val="24"/>
                <w:sz w:val="24"/>
                <w:szCs w:val="24"/>
              </w:rPr>
              <w:t>Smax = 7m</w:t>
            </w:r>
          </w:p>
          <w:p w14:paraId="38C56F64" w14:textId="77777777"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p>
          <w:p w14:paraId="4F3F3D95" w14:textId="77777777" w:rsidR="00B84AB1" w:rsidRDefault="00B84AB1" w:rsidP="00B84AB1">
            <w:pPr>
              <w:tabs>
                <w:tab w:val="center" w:pos="4245"/>
              </w:tabs>
              <w:kinsoku w:val="0"/>
              <w:overflowPunct w:val="0"/>
              <w:jc w:val="center"/>
              <w:textAlignment w:val="baseline"/>
              <w:rPr>
                <w:rFonts w:ascii="Arial" w:hAnsi="Arial" w:cs="Arial"/>
                <w:color w:val="000000"/>
                <w:kern w:val="24"/>
                <w:sz w:val="24"/>
                <w:szCs w:val="24"/>
              </w:rPr>
            </w:pPr>
          </w:p>
        </w:tc>
      </w:tr>
      <w:tr w:rsidR="00B84AB1" w14:paraId="66113E85" w14:textId="77777777" w:rsidTr="00182B54">
        <w:tc>
          <w:tcPr>
            <w:tcW w:w="9016" w:type="dxa"/>
            <w:gridSpan w:val="2"/>
            <w:tcBorders>
              <w:left w:val="single" w:sz="12" w:space="0" w:color="549E39" w:themeColor="accent1"/>
              <w:bottom w:val="single" w:sz="12" w:space="0" w:color="549E39" w:themeColor="accent1"/>
              <w:right w:val="single" w:sz="12" w:space="0" w:color="549E39" w:themeColor="accent1"/>
            </w:tcBorders>
          </w:tcPr>
          <w:p w14:paraId="1C570E42" w14:textId="77777777" w:rsidR="00B84AB1" w:rsidRDefault="00B84AB1" w:rsidP="00182B54">
            <w:pPr>
              <w:tabs>
                <w:tab w:val="center" w:pos="4245"/>
              </w:tabs>
              <w:kinsoku w:val="0"/>
              <w:overflowPunct w:val="0"/>
              <w:jc w:val="both"/>
              <w:textAlignment w:val="baseline"/>
              <w:rPr>
                <w:rFonts w:ascii="Arial" w:hAnsi="Arial" w:cs="Arial"/>
                <w:color w:val="000000"/>
                <w:kern w:val="24"/>
                <w:sz w:val="24"/>
                <w:szCs w:val="24"/>
              </w:rPr>
            </w:pPr>
          </w:p>
          <w:p w14:paraId="52CABDDC" w14:textId="77777777" w:rsidR="00B84AB1" w:rsidRDefault="00B84AB1" w:rsidP="00182B54">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Where:</w:t>
            </w:r>
          </w:p>
          <w:p w14:paraId="46E2907D" w14:textId="77777777" w:rsidR="00B84AB1" w:rsidRDefault="00B84AB1" w:rsidP="00182B54">
            <w:pPr>
              <w:tabs>
                <w:tab w:val="center" w:pos="4245"/>
              </w:tabs>
              <w:kinsoku w:val="0"/>
              <w:overflowPunct w:val="0"/>
              <w:textAlignment w:val="baseline"/>
              <w:rPr>
                <w:rFonts w:ascii="Arial" w:hAnsi="Arial" w:cs="Arial"/>
                <w:color w:val="000000"/>
                <w:kern w:val="24"/>
                <w:sz w:val="24"/>
                <w:szCs w:val="24"/>
              </w:rPr>
            </w:pPr>
          </w:p>
          <w:p w14:paraId="7CCDF701" w14:textId="7EA9E343" w:rsidR="00B84AB1" w:rsidRDefault="00B84AB1" w:rsidP="00182B54">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S = maximum spacing between luminaires</w:t>
            </w:r>
          </w:p>
          <w:p w14:paraId="467C1556" w14:textId="56AB9D24" w:rsidR="00B84AB1" w:rsidRDefault="00B84AB1" w:rsidP="00B84AB1">
            <w:pPr>
              <w:tabs>
                <w:tab w:val="center" w:pos="4245"/>
              </w:tabs>
              <w:kinsoku w:val="0"/>
              <w:overflowPunct w:val="0"/>
              <w:textAlignment w:val="baseline"/>
              <w:rPr>
                <w:rFonts w:ascii="Arial" w:hAnsi="Arial" w:cs="Arial"/>
                <w:color w:val="000000"/>
                <w:kern w:val="24"/>
                <w:sz w:val="24"/>
                <w:szCs w:val="24"/>
              </w:rPr>
            </w:pPr>
            <w:r>
              <w:rPr>
                <w:rFonts w:ascii="Arial" w:hAnsi="Arial" w:cs="Arial"/>
                <w:color w:val="000000"/>
                <w:kern w:val="24"/>
                <w:sz w:val="24"/>
                <w:szCs w:val="24"/>
              </w:rPr>
              <w:t>Hm = height of luminaire from working plane</w:t>
            </w:r>
          </w:p>
          <w:p w14:paraId="214B6FEB" w14:textId="77777777" w:rsidR="00B84AB1" w:rsidRDefault="00B84AB1" w:rsidP="00182B54">
            <w:pPr>
              <w:tabs>
                <w:tab w:val="center" w:pos="4245"/>
              </w:tabs>
              <w:kinsoku w:val="0"/>
              <w:overflowPunct w:val="0"/>
              <w:jc w:val="both"/>
              <w:textAlignment w:val="baseline"/>
              <w:rPr>
                <w:rFonts w:ascii="Arial" w:hAnsi="Arial" w:cs="Arial"/>
                <w:color w:val="000000"/>
                <w:kern w:val="24"/>
                <w:sz w:val="24"/>
                <w:szCs w:val="24"/>
              </w:rPr>
            </w:pPr>
          </w:p>
        </w:tc>
      </w:tr>
    </w:tbl>
    <w:p w14:paraId="679A1C29" w14:textId="77777777" w:rsidR="003D66F2" w:rsidRDefault="003D66F2" w:rsidP="00D87010">
      <w:pPr>
        <w:tabs>
          <w:tab w:val="center" w:pos="4245"/>
        </w:tabs>
        <w:kinsoku w:val="0"/>
        <w:overflowPunct w:val="0"/>
        <w:jc w:val="both"/>
        <w:textAlignment w:val="baseline"/>
        <w:rPr>
          <w:rFonts w:ascii="Arial" w:hAnsi="Arial" w:cs="Arial"/>
          <w:color w:val="000000"/>
          <w:kern w:val="24"/>
          <w:sz w:val="24"/>
          <w:szCs w:val="24"/>
          <w:lang w:val="en-US"/>
        </w:rPr>
      </w:pPr>
    </w:p>
    <w:p w14:paraId="0D56888A" w14:textId="6F525F7C" w:rsidR="009A4FD1" w:rsidRDefault="003D66F2" w:rsidP="00D87010">
      <w:pPr>
        <w:tabs>
          <w:tab w:val="center" w:pos="4245"/>
        </w:tabs>
        <w:kinsoku w:val="0"/>
        <w:overflowPunct w:val="0"/>
        <w:jc w:val="both"/>
        <w:textAlignment w:val="baseline"/>
        <w:rPr>
          <w:rFonts w:ascii="Arial" w:hAnsi="Arial" w:cs="Arial"/>
          <w:color w:val="000000"/>
          <w:kern w:val="24"/>
          <w:sz w:val="24"/>
          <w:szCs w:val="24"/>
          <w:lang w:val="en-US"/>
        </w:rPr>
      </w:pPr>
      <w:r>
        <w:rPr>
          <w:rFonts w:ascii="Arial" w:hAnsi="Arial" w:cs="Arial"/>
          <w:color w:val="000000"/>
          <w:kern w:val="24"/>
          <w:sz w:val="24"/>
          <w:szCs w:val="24"/>
          <w:lang w:val="en-US"/>
        </w:rPr>
        <w:t xml:space="preserve">Therefor the maximum spacing between luminaires </w:t>
      </w:r>
      <w:r w:rsidR="00203D59">
        <w:rPr>
          <w:rFonts w:ascii="Arial" w:hAnsi="Arial" w:cs="Arial"/>
          <w:color w:val="000000"/>
          <w:kern w:val="24"/>
          <w:sz w:val="24"/>
          <w:szCs w:val="24"/>
          <w:lang w:val="en-US"/>
        </w:rPr>
        <w:t>cannot</w:t>
      </w:r>
      <w:r>
        <w:rPr>
          <w:rFonts w:ascii="Arial" w:hAnsi="Arial" w:cs="Arial"/>
          <w:color w:val="000000"/>
          <w:kern w:val="24"/>
          <w:sz w:val="24"/>
          <w:szCs w:val="24"/>
          <w:lang w:val="en-US"/>
        </w:rPr>
        <w:t xml:space="preserve"> be more than </w:t>
      </w:r>
      <w:r w:rsidRPr="003D66F2">
        <w:rPr>
          <w:rFonts w:ascii="Arial" w:hAnsi="Arial" w:cs="Arial"/>
          <w:color w:val="000000"/>
          <w:kern w:val="24"/>
          <w:sz w:val="24"/>
          <w:szCs w:val="24"/>
          <w:highlight w:val="green"/>
          <w:lang w:val="en-US"/>
        </w:rPr>
        <w:t>7m</w:t>
      </w:r>
      <w:r>
        <w:rPr>
          <w:rFonts w:ascii="Arial" w:hAnsi="Arial" w:cs="Arial"/>
          <w:color w:val="000000"/>
          <w:kern w:val="24"/>
          <w:sz w:val="24"/>
          <w:szCs w:val="24"/>
          <w:lang w:val="en-US"/>
        </w:rPr>
        <w:t xml:space="preserve"> apart from the center of luminaire</w:t>
      </w:r>
      <w:r w:rsidR="009C22D6">
        <w:rPr>
          <w:rFonts w:ascii="Arial" w:hAnsi="Arial" w:cs="Arial"/>
          <w:color w:val="000000"/>
          <w:kern w:val="24"/>
          <w:sz w:val="24"/>
          <w:szCs w:val="24"/>
          <w:lang w:val="en-US"/>
        </w:rPr>
        <w:t xml:space="preserve"> and off the walls maximum spacing not more than </w:t>
      </w:r>
      <w:r w:rsidR="009C22D6" w:rsidRPr="009C22D6">
        <w:rPr>
          <w:rFonts w:ascii="Arial" w:hAnsi="Arial" w:cs="Arial"/>
          <w:color w:val="000000"/>
          <w:kern w:val="24"/>
          <w:sz w:val="24"/>
          <w:szCs w:val="24"/>
          <w:highlight w:val="green"/>
          <w:lang w:val="en-US"/>
        </w:rPr>
        <w:t>3.5m</w:t>
      </w:r>
      <w:r w:rsidR="009C22D6">
        <w:rPr>
          <w:rFonts w:ascii="Arial" w:hAnsi="Arial" w:cs="Arial"/>
          <w:color w:val="000000"/>
          <w:kern w:val="24"/>
          <w:sz w:val="24"/>
          <w:szCs w:val="24"/>
          <w:lang w:val="en-US"/>
        </w:rPr>
        <w:t>.</w:t>
      </w:r>
    </w:p>
    <w:p w14:paraId="47E582E9" w14:textId="666AE463" w:rsidR="001548A0" w:rsidRDefault="001548A0" w:rsidP="00D87010">
      <w:pPr>
        <w:tabs>
          <w:tab w:val="center" w:pos="4245"/>
        </w:tabs>
        <w:kinsoku w:val="0"/>
        <w:overflowPunct w:val="0"/>
        <w:jc w:val="both"/>
        <w:textAlignment w:val="baseline"/>
        <w:rPr>
          <w:rFonts w:ascii="Arial" w:hAnsi="Arial" w:cs="Arial"/>
          <w:color w:val="000000"/>
          <w:kern w:val="24"/>
          <w:sz w:val="24"/>
          <w:szCs w:val="24"/>
          <w:lang w:val="en-US"/>
        </w:rPr>
      </w:pPr>
      <w:r>
        <w:rPr>
          <w:rFonts w:ascii="Arial" w:hAnsi="Arial" w:cs="Arial"/>
          <w:color w:val="000000"/>
          <w:kern w:val="24"/>
          <w:sz w:val="24"/>
          <w:szCs w:val="24"/>
          <w:lang w:val="en-US"/>
        </w:rPr>
        <w:t xml:space="preserve">With a length of 60m x 24m long, with number of luminaires being </w:t>
      </w:r>
      <w:proofErr w:type="gramStart"/>
      <w:r>
        <w:rPr>
          <w:rFonts w:ascii="Arial" w:hAnsi="Arial" w:cs="Arial"/>
          <w:color w:val="000000"/>
          <w:kern w:val="24"/>
          <w:sz w:val="24"/>
          <w:szCs w:val="24"/>
          <w:lang w:val="en-US"/>
        </w:rPr>
        <w:t>48</w:t>
      </w:r>
      <w:proofErr w:type="gramEnd"/>
      <w:r>
        <w:rPr>
          <w:rFonts w:ascii="Arial" w:hAnsi="Arial" w:cs="Arial"/>
          <w:color w:val="000000"/>
          <w:kern w:val="24"/>
          <w:sz w:val="24"/>
          <w:szCs w:val="24"/>
          <w:lang w:val="en-US"/>
        </w:rPr>
        <w:t>.</w:t>
      </w:r>
    </w:p>
    <w:p w14:paraId="2DC884DB" w14:textId="19F2A72E" w:rsidR="001548A0" w:rsidRDefault="001548A0" w:rsidP="00D87010">
      <w:pPr>
        <w:tabs>
          <w:tab w:val="center" w:pos="4245"/>
        </w:tabs>
        <w:kinsoku w:val="0"/>
        <w:overflowPunct w:val="0"/>
        <w:jc w:val="both"/>
        <w:textAlignment w:val="baseline"/>
        <w:rPr>
          <w:rFonts w:ascii="Arial" w:hAnsi="Arial" w:cs="Arial"/>
          <w:color w:val="000000"/>
          <w:kern w:val="24"/>
          <w:sz w:val="24"/>
          <w:szCs w:val="24"/>
          <w:lang w:val="en-US"/>
        </w:rPr>
      </w:pPr>
      <w:r>
        <w:rPr>
          <w:rFonts w:ascii="Arial" w:hAnsi="Arial" w:cs="Arial"/>
          <w:color w:val="000000"/>
          <w:kern w:val="24"/>
          <w:sz w:val="24"/>
          <w:szCs w:val="24"/>
          <w:lang w:val="en-US"/>
        </w:rPr>
        <w:t>48/12 = 4 rows of 12 luminaires in each row</w:t>
      </w:r>
    </w:p>
    <w:p w14:paraId="0D04430A" w14:textId="47F08EAF" w:rsidR="001548A0" w:rsidRDefault="001548A0" w:rsidP="00D87010">
      <w:pPr>
        <w:tabs>
          <w:tab w:val="center" w:pos="4245"/>
        </w:tabs>
        <w:kinsoku w:val="0"/>
        <w:overflowPunct w:val="0"/>
        <w:jc w:val="both"/>
        <w:textAlignment w:val="baseline"/>
        <w:rPr>
          <w:rFonts w:ascii="Arial" w:hAnsi="Arial" w:cs="Arial"/>
          <w:color w:val="000000"/>
          <w:kern w:val="24"/>
          <w:sz w:val="24"/>
          <w:szCs w:val="24"/>
          <w:lang w:val="en-US"/>
        </w:rPr>
      </w:pPr>
      <w:r>
        <w:rPr>
          <w:rFonts w:ascii="Arial" w:hAnsi="Arial" w:cs="Arial"/>
          <w:color w:val="000000"/>
          <w:kern w:val="24"/>
          <w:sz w:val="24"/>
          <w:szCs w:val="24"/>
          <w:lang w:val="en-US"/>
        </w:rPr>
        <w:t xml:space="preserve">1 luminaire </w:t>
      </w:r>
      <w:r w:rsidR="0010731E">
        <w:rPr>
          <w:rFonts w:ascii="Arial" w:hAnsi="Arial" w:cs="Arial"/>
          <w:color w:val="000000"/>
          <w:kern w:val="24"/>
          <w:sz w:val="24"/>
          <w:szCs w:val="24"/>
          <w:lang w:val="en-US"/>
        </w:rPr>
        <w:t>considered</w:t>
      </w:r>
      <w:r>
        <w:rPr>
          <w:rFonts w:ascii="Arial" w:hAnsi="Arial" w:cs="Arial"/>
          <w:color w:val="000000"/>
          <w:kern w:val="24"/>
          <w:sz w:val="24"/>
          <w:szCs w:val="24"/>
          <w:lang w:val="en-US"/>
        </w:rPr>
        <w:t xml:space="preserve"> o</w:t>
      </w:r>
      <w:r w:rsidR="0010731E">
        <w:rPr>
          <w:rFonts w:ascii="Arial" w:hAnsi="Arial" w:cs="Arial"/>
          <w:color w:val="000000"/>
          <w:kern w:val="24"/>
          <w:sz w:val="24"/>
          <w:szCs w:val="24"/>
          <w:lang w:val="en-US"/>
        </w:rPr>
        <w:t>ff</w:t>
      </w:r>
      <w:r>
        <w:rPr>
          <w:rFonts w:ascii="Arial" w:hAnsi="Arial" w:cs="Arial"/>
          <w:color w:val="000000"/>
          <w:kern w:val="24"/>
          <w:sz w:val="24"/>
          <w:szCs w:val="24"/>
          <w:lang w:val="en-US"/>
        </w:rPr>
        <w:t xml:space="preserve"> each wall of not more than 3.5m leaves 10 luminaires spread over </w:t>
      </w:r>
      <w:r w:rsidR="00E24CFB">
        <w:rPr>
          <w:rFonts w:ascii="Arial" w:hAnsi="Arial" w:cs="Arial"/>
          <w:color w:val="000000"/>
          <w:kern w:val="24"/>
          <w:sz w:val="24"/>
          <w:szCs w:val="24"/>
          <w:lang w:val="en-US"/>
        </w:rPr>
        <w:t>53m</w:t>
      </w:r>
      <w:r w:rsidR="00D418AE">
        <w:rPr>
          <w:rFonts w:ascii="Arial" w:hAnsi="Arial" w:cs="Arial"/>
          <w:color w:val="000000"/>
          <w:kern w:val="24"/>
          <w:sz w:val="24"/>
          <w:szCs w:val="24"/>
          <w:lang w:val="en-US"/>
        </w:rPr>
        <w:t>,</w:t>
      </w:r>
      <w:r>
        <w:rPr>
          <w:rFonts w:ascii="Arial" w:hAnsi="Arial" w:cs="Arial"/>
          <w:color w:val="000000"/>
          <w:kern w:val="24"/>
          <w:sz w:val="24"/>
          <w:szCs w:val="24"/>
          <w:lang w:val="en-US"/>
        </w:rPr>
        <w:t xml:space="preserve"> (60m – 3.5m – 3.5m</w:t>
      </w:r>
      <w:r w:rsidR="00D418AE">
        <w:rPr>
          <w:rFonts w:ascii="Arial" w:hAnsi="Arial" w:cs="Arial"/>
          <w:color w:val="000000"/>
          <w:kern w:val="24"/>
          <w:sz w:val="24"/>
          <w:szCs w:val="24"/>
          <w:lang w:val="en-US"/>
        </w:rPr>
        <w:t xml:space="preserve"> = 53m</w:t>
      </w:r>
      <w:r>
        <w:rPr>
          <w:rFonts w:ascii="Arial" w:hAnsi="Arial" w:cs="Arial"/>
          <w:color w:val="000000"/>
          <w:kern w:val="24"/>
          <w:sz w:val="24"/>
          <w:szCs w:val="24"/>
          <w:lang w:val="en-US"/>
        </w:rPr>
        <w:t xml:space="preserve">) taking the number of spaces between 10 luminaires will = 11 spaces, therefore 53/11 = 4.8m so the 10luminaires between the 2 end luminaires </w:t>
      </w:r>
      <w:r w:rsidR="0010731E">
        <w:rPr>
          <w:rFonts w:ascii="Arial" w:hAnsi="Arial" w:cs="Arial"/>
          <w:color w:val="000000"/>
          <w:kern w:val="24"/>
          <w:sz w:val="24"/>
          <w:szCs w:val="24"/>
          <w:lang w:val="en-US"/>
        </w:rPr>
        <w:t>will be spaced at approx. 4.8m apart</w:t>
      </w:r>
      <w:r w:rsidR="007E00BC">
        <w:rPr>
          <w:rFonts w:ascii="Arial" w:hAnsi="Arial" w:cs="Arial"/>
          <w:color w:val="000000"/>
          <w:kern w:val="24"/>
          <w:sz w:val="24"/>
          <w:szCs w:val="24"/>
          <w:lang w:val="en-US"/>
        </w:rPr>
        <w:t xml:space="preserve"> and therefore no greater than 7m apart</w:t>
      </w:r>
      <w:r w:rsidR="00D418AE">
        <w:rPr>
          <w:rFonts w:ascii="Arial" w:hAnsi="Arial" w:cs="Arial"/>
          <w:color w:val="000000"/>
          <w:kern w:val="24"/>
          <w:sz w:val="24"/>
          <w:szCs w:val="24"/>
          <w:lang w:val="en-US"/>
        </w:rPr>
        <w:t>.</w:t>
      </w:r>
    </w:p>
    <w:p w14:paraId="622396B9" w14:textId="77777777" w:rsidR="00D87010" w:rsidRDefault="00D87010" w:rsidP="00D87010">
      <w:pPr>
        <w:tabs>
          <w:tab w:val="center" w:pos="4245"/>
        </w:tabs>
        <w:kinsoku w:val="0"/>
        <w:overflowPunct w:val="0"/>
        <w:jc w:val="both"/>
        <w:textAlignment w:val="baseline"/>
        <w:rPr>
          <w:rFonts w:ascii="Arial" w:hAnsi="Arial" w:cs="Arial"/>
          <w:color w:val="000000"/>
          <w:kern w:val="24"/>
          <w:sz w:val="24"/>
          <w:szCs w:val="24"/>
          <w:lang w:val="en-US"/>
        </w:rPr>
      </w:pPr>
    </w:p>
    <w:p w14:paraId="0A5A226F" w14:textId="204F4215" w:rsidR="00D87010" w:rsidRDefault="00D87010" w:rsidP="00D87010">
      <w:pPr>
        <w:tabs>
          <w:tab w:val="center" w:pos="4245"/>
        </w:tabs>
        <w:kinsoku w:val="0"/>
        <w:overflowPunct w:val="0"/>
        <w:jc w:val="both"/>
        <w:textAlignment w:val="baseline"/>
        <w:rPr>
          <w:rFonts w:ascii="Arial" w:hAnsi="Arial" w:cs="Arial"/>
          <w:sz w:val="24"/>
          <w:szCs w:val="24"/>
        </w:rPr>
      </w:pPr>
    </w:p>
    <w:p w14:paraId="1BA6D08F" w14:textId="77777777" w:rsidR="00D418AE" w:rsidRDefault="00D418AE" w:rsidP="00D87010">
      <w:pPr>
        <w:tabs>
          <w:tab w:val="center" w:pos="4245"/>
        </w:tabs>
        <w:kinsoku w:val="0"/>
        <w:overflowPunct w:val="0"/>
        <w:jc w:val="both"/>
        <w:textAlignment w:val="baseline"/>
        <w:rPr>
          <w:rFonts w:ascii="Arial" w:hAnsi="Arial" w:cs="Arial"/>
          <w:sz w:val="24"/>
          <w:szCs w:val="24"/>
        </w:rPr>
      </w:pPr>
    </w:p>
    <w:p w14:paraId="38D84F62" w14:textId="77777777" w:rsidR="00D418AE" w:rsidRPr="00A440CA" w:rsidRDefault="00D418AE" w:rsidP="00D87010">
      <w:pPr>
        <w:tabs>
          <w:tab w:val="center" w:pos="4245"/>
        </w:tabs>
        <w:kinsoku w:val="0"/>
        <w:overflowPunct w:val="0"/>
        <w:jc w:val="both"/>
        <w:textAlignment w:val="baseline"/>
        <w:rPr>
          <w:rFonts w:ascii="Arial" w:hAnsi="Arial" w:cs="Arial"/>
          <w:sz w:val="24"/>
          <w:szCs w:val="24"/>
        </w:rPr>
      </w:pPr>
    </w:p>
    <w:p w14:paraId="196FCFCD" w14:textId="34A52E05" w:rsidR="00261FB0" w:rsidRDefault="00D418AE" w:rsidP="00261FB0">
      <w:pPr>
        <w:tabs>
          <w:tab w:val="center" w:pos="4245"/>
        </w:tabs>
        <w:kinsoku w:val="0"/>
        <w:overflowPunct w:val="0"/>
        <w:jc w:val="both"/>
        <w:textAlignment w:val="baseline"/>
        <w:rPr>
          <w:noProof/>
        </w:rPr>
      </w:pPr>
      <w:r w:rsidRPr="00D418AE">
        <w:rPr>
          <w:rStyle w:val="Heading2Char"/>
        </w:rPr>
        <w:lastRenderedPageBreak/>
        <w:t xml:space="preserve">A 4.2 </w:t>
      </w:r>
      <w:r w:rsidR="00D87010" w:rsidRPr="00D418AE">
        <w:rPr>
          <w:rStyle w:val="Heading2Char"/>
        </w:rPr>
        <w:t>plan layout on a scale drawing</w:t>
      </w:r>
      <w:r w:rsidR="00D87010" w:rsidRPr="00A440CA">
        <w:rPr>
          <w:rFonts w:ascii="Arial" w:hAnsi="Arial" w:cs="Arial"/>
          <w:color w:val="000000"/>
          <w:kern w:val="24"/>
          <w:sz w:val="24"/>
          <w:szCs w:val="24"/>
          <w:lang w:val="en-US"/>
        </w:rPr>
        <w:t xml:space="preserve"> </w:t>
      </w:r>
    </w:p>
    <w:p w14:paraId="0AA08D20" w14:textId="177FB5D8" w:rsidR="00D418AE" w:rsidRPr="008B07DA" w:rsidRDefault="00131DEC" w:rsidP="00D418AE">
      <w:pPr>
        <w:tabs>
          <w:tab w:val="center" w:pos="4245"/>
        </w:tabs>
        <w:kinsoku w:val="0"/>
        <w:overflowPunct w:val="0"/>
        <w:jc w:val="center"/>
        <w:textAlignment w:val="baseline"/>
        <w:rPr>
          <w:rFonts w:ascii="Arial" w:hAnsi="Arial" w:cs="Arial"/>
          <w:b/>
          <w:sz w:val="24"/>
          <w:szCs w:val="24"/>
        </w:rPr>
      </w:pPr>
      <w:r>
        <w:rPr>
          <w:noProof/>
        </w:rPr>
        <w:drawing>
          <wp:inline distT="0" distB="0" distL="0" distR="0" wp14:anchorId="0444EE58" wp14:editId="0F74A8D9">
            <wp:extent cx="6333876" cy="3018155"/>
            <wp:effectExtent l="0" t="0" r="0" b="0"/>
            <wp:docPr id="11" name="Picture 11" descr="Table, 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 calendar&#10;&#10;Description automatically generated with medium confidence"/>
                    <pic:cNvPicPr/>
                  </pic:nvPicPr>
                  <pic:blipFill rotWithShape="1">
                    <a:blip r:embed="rId14"/>
                    <a:srcRect l="7146" t="26590" r="18568" b="10478"/>
                    <a:stretch/>
                  </pic:blipFill>
                  <pic:spPr bwMode="auto">
                    <a:xfrm>
                      <a:off x="0" y="0"/>
                      <a:ext cx="6354763" cy="3028108"/>
                    </a:xfrm>
                    <a:prstGeom prst="rect">
                      <a:avLst/>
                    </a:prstGeom>
                    <a:ln>
                      <a:noFill/>
                    </a:ln>
                    <a:extLst>
                      <a:ext uri="{53640926-AAD7-44D8-BBD7-CCE9431645EC}">
                        <a14:shadowObscured xmlns:a14="http://schemas.microsoft.com/office/drawing/2010/main"/>
                      </a:ext>
                    </a:extLst>
                  </pic:spPr>
                </pic:pic>
              </a:graphicData>
            </a:graphic>
          </wp:inline>
        </w:drawing>
      </w:r>
    </w:p>
    <w:p w14:paraId="79A57854" w14:textId="64B9A005" w:rsidR="00113C9F" w:rsidRDefault="00113C9F" w:rsidP="00D87010">
      <w:pPr>
        <w:tabs>
          <w:tab w:val="center" w:pos="4245"/>
        </w:tabs>
        <w:kinsoku w:val="0"/>
        <w:overflowPunct w:val="0"/>
        <w:jc w:val="both"/>
        <w:textAlignment w:val="baseline"/>
        <w:rPr>
          <w:noProof/>
          <w:sz w:val="24"/>
          <w:szCs w:val="24"/>
        </w:rPr>
      </w:pPr>
      <w:r w:rsidRPr="00113C9F">
        <w:rPr>
          <w:noProof/>
          <w:sz w:val="24"/>
          <w:szCs w:val="24"/>
        </w:rPr>
        <w:t>Image 1</w:t>
      </w:r>
      <w:r>
        <w:rPr>
          <w:noProof/>
          <w:sz w:val="24"/>
          <w:szCs w:val="24"/>
        </w:rPr>
        <w:t xml:space="preserve"> </w:t>
      </w:r>
      <w:r w:rsidRPr="00113C9F">
        <w:rPr>
          <w:noProof/>
          <w:sz w:val="24"/>
          <w:szCs w:val="24"/>
        </w:rPr>
        <w:t>general lay out of the luminaires</w:t>
      </w:r>
      <w:r>
        <w:rPr>
          <w:noProof/>
          <w:sz w:val="24"/>
          <w:szCs w:val="24"/>
        </w:rPr>
        <w:t>.</w:t>
      </w:r>
    </w:p>
    <w:p w14:paraId="39B31187" w14:textId="5EC71D94" w:rsidR="00473216" w:rsidRDefault="00113C9F" w:rsidP="00D87010">
      <w:pPr>
        <w:tabs>
          <w:tab w:val="center" w:pos="4245"/>
        </w:tabs>
        <w:kinsoku w:val="0"/>
        <w:overflowPunct w:val="0"/>
        <w:jc w:val="both"/>
        <w:textAlignment w:val="baseline"/>
        <w:rPr>
          <w:noProof/>
        </w:rPr>
      </w:pPr>
      <w:r>
        <w:rPr>
          <w:noProof/>
          <w:sz w:val="24"/>
          <w:szCs w:val="24"/>
        </w:rPr>
        <w:t>4 rows of 12 luminaires not more than 3.5m off each wall and not more than 7m between each luminaire.</w:t>
      </w:r>
    </w:p>
    <w:p w14:paraId="5282A1C1" w14:textId="47E8668D" w:rsidR="00D87010" w:rsidRPr="008B07DA" w:rsidRDefault="00030E9E" w:rsidP="00D87010">
      <w:pPr>
        <w:tabs>
          <w:tab w:val="center" w:pos="4245"/>
        </w:tabs>
        <w:kinsoku w:val="0"/>
        <w:overflowPunct w:val="0"/>
        <w:jc w:val="both"/>
        <w:textAlignment w:val="baseline"/>
        <w:rPr>
          <w:rFonts w:ascii="Arial" w:hAnsi="Arial" w:cs="Arial"/>
          <w:b/>
          <w:sz w:val="24"/>
          <w:szCs w:val="24"/>
        </w:rPr>
      </w:pPr>
      <w:r>
        <w:rPr>
          <w:noProof/>
        </w:rPr>
        <w:drawing>
          <wp:inline distT="0" distB="0" distL="0" distR="0" wp14:anchorId="4617EFC3" wp14:editId="0C72ED1B">
            <wp:extent cx="6438359" cy="3572936"/>
            <wp:effectExtent l="0" t="0" r="635" b="8890"/>
            <wp:docPr id="15" name="Picture 1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Diagram&#10;&#10;Description automatically generated"/>
                    <pic:cNvPicPr/>
                  </pic:nvPicPr>
                  <pic:blipFill rotWithShape="1">
                    <a:blip r:embed="rId15"/>
                    <a:srcRect l="11467" t="14182" r="28041" b="26137"/>
                    <a:stretch/>
                  </pic:blipFill>
                  <pic:spPr bwMode="auto">
                    <a:xfrm>
                      <a:off x="0" y="0"/>
                      <a:ext cx="6447754" cy="3578150"/>
                    </a:xfrm>
                    <a:prstGeom prst="rect">
                      <a:avLst/>
                    </a:prstGeom>
                    <a:ln>
                      <a:noFill/>
                    </a:ln>
                    <a:extLst>
                      <a:ext uri="{53640926-AAD7-44D8-BBD7-CCE9431645EC}">
                        <a14:shadowObscured xmlns:a14="http://schemas.microsoft.com/office/drawing/2010/main"/>
                      </a:ext>
                    </a:extLst>
                  </pic:spPr>
                </pic:pic>
              </a:graphicData>
            </a:graphic>
          </wp:inline>
        </w:drawing>
      </w:r>
    </w:p>
    <w:p w14:paraId="18C7B04A" w14:textId="77777777" w:rsidR="00113C9F" w:rsidRDefault="00D87010" w:rsidP="00D87010">
      <w:pPr>
        <w:autoSpaceDE w:val="0"/>
        <w:autoSpaceDN w:val="0"/>
        <w:adjustRightInd w:val="0"/>
        <w:ind w:left="-851"/>
        <w:jc w:val="both"/>
        <w:rPr>
          <w:rFonts w:ascii="Arial" w:hAnsi="Arial" w:cs="Arial"/>
          <w:sz w:val="24"/>
          <w:szCs w:val="24"/>
        </w:rPr>
      </w:pPr>
      <w:r>
        <w:rPr>
          <w:rFonts w:ascii="Arial" w:hAnsi="Arial" w:cs="Arial"/>
          <w:sz w:val="24"/>
          <w:szCs w:val="24"/>
        </w:rPr>
        <w:t xml:space="preserve">                                     </w:t>
      </w:r>
    </w:p>
    <w:p w14:paraId="76908AA5" w14:textId="77777777" w:rsidR="001024D5" w:rsidRDefault="00113C9F" w:rsidP="001E2507">
      <w:pPr>
        <w:autoSpaceDE w:val="0"/>
        <w:autoSpaceDN w:val="0"/>
        <w:adjustRightInd w:val="0"/>
        <w:ind w:left="-851"/>
        <w:rPr>
          <w:rFonts w:ascii="Arial" w:hAnsi="Arial" w:cs="Arial"/>
          <w:sz w:val="24"/>
          <w:szCs w:val="24"/>
        </w:rPr>
      </w:pPr>
      <w:r>
        <w:rPr>
          <w:rFonts w:ascii="Arial" w:hAnsi="Arial" w:cs="Arial"/>
          <w:sz w:val="24"/>
          <w:szCs w:val="24"/>
        </w:rPr>
        <w:t xml:space="preserve">            Image 2 luminaires </w:t>
      </w:r>
      <w:r w:rsidR="001024D5">
        <w:rPr>
          <w:rFonts w:ascii="Arial" w:hAnsi="Arial" w:cs="Arial"/>
          <w:sz w:val="24"/>
          <w:szCs w:val="24"/>
        </w:rPr>
        <w:t>positions and</w:t>
      </w:r>
      <w:r>
        <w:rPr>
          <w:rFonts w:ascii="Arial" w:hAnsi="Arial" w:cs="Arial"/>
          <w:sz w:val="24"/>
          <w:szCs w:val="24"/>
        </w:rPr>
        <w:t xml:space="preserve"> spacing between them</w:t>
      </w:r>
      <w:r w:rsidR="001024D5">
        <w:rPr>
          <w:rFonts w:ascii="Arial" w:hAnsi="Arial" w:cs="Arial"/>
          <w:sz w:val="24"/>
          <w:szCs w:val="24"/>
        </w:rPr>
        <w:t>.</w:t>
      </w:r>
      <w:r w:rsidR="00D87010">
        <w:rPr>
          <w:rFonts w:ascii="Arial" w:hAnsi="Arial" w:cs="Arial"/>
          <w:sz w:val="24"/>
          <w:szCs w:val="24"/>
        </w:rPr>
        <w:t xml:space="preserve">  </w:t>
      </w:r>
    </w:p>
    <w:p w14:paraId="55A5406E" w14:textId="77777777" w:rsidR="00D527CC" w:rsidRDefault="00D527CC" w:rsidP="001E2507">
      <w:pPr>
        <w:autoSpaceDE w:val="0"/>
        <w:autoSpaceDN w:val="0"/>
        <w:adjustRightInd w:val="0"/>
        <w:ind w:left="-851"/>
        <w:rPr>
          <w:noProof/>
        </w:rPr>
      </w:pPr>
    </w:p>
    <w:p w14:paraId="543FEF15" w14:textId="70B11CA8" w:rsidR="001024D5" w:rsidRDefault="002B64C2" w:rsidP="00D527CC">
      <w:pPr>
        <w:autoSpaceDE w:val="0"/>
        <w:autoSpaceDN w:val="0"/>
        <w:adjustRightInd w:val="0"/>
        <w:ind w:left="-851"/>
        <w:jc w:val="center"/>
        <w:rPr>
          <w:rFonts w:ascii="Arial" w:hAnsi="Arial" w:cs="Arial"/>
          <w:sz w:val="24"/>
          <w:szCs w:val="24"/>
        </w:rPr>
      </w:pPr>
      <w:r>
        <w:rPr>
          <w:noProof/>
        </w:rPr>
        <w:lastRenderedPageBreak/>
        <w:drawing>
          <wp:inline distT="0" distB="0" distL="0" distR="0" wp14:anchorId="26DB4042" wp14:editId="7697FDA7">
            <wp:extent cx="3763108" cy="4716522"/>
            <wp:effectExtent l="0" t="0" r="8890" b="8255"/>
            <wp:docPr id="18" name="Picture 1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alendar&#10;&#10;Description automatically generated"/>
                    <pic:cNvPicPr/>
                  </pic:nvPicPr>
                  <pic:blipFill rotWithShape="1">
                    <a:blip r:embed="rId16"/>
                    <a:srcRect l="25367" t="14182" r="40684" b="10171"/>
                    <a:stretch/>
                  </pic:blipFill>
                  <pic:spPr bwMode="auto">
                    <a:xfrm>
                      <a:off x="0" y="0"/>
                      <a:ext cx="3773304" cy="4729301"/>
                    </a:xfrm>
                    <a:prstGeom prst="rect">
                      <a:avLst/>
                    </a:prstGeom>
                    <a:ln>
                      <a:noFill/>
                    </a:ln>
                    <a:extLst>
                      <a:ext uri="{53640926-AAD7-44D8-BBD7-CCE9431645EC}">
                        <a14:shadowObscured xmlns:a14="http://schemas.microsoft.com/office/drawing/2010/main"/>
                      </a:ext>
                    </a:extLst>
                  </pic:spPr>
                </pic:pic>
              </a:graphicData>
            </a:graphic>
          </wp:inline>
        </w:drawing>
      </w:r>
    </w:p>
    <w:p w14:paraId="15B4C56E" w14:textId="01A1031D" w:rsidR="006A0B44" w:rsidRPr="001E2507" w:rsidRDefault="009B71C0" w:rsidP="001E2507">
      <w:pPr>
        <w:autoSpaceDE w:val="0"/>
        <w:autoSpaceDN w:val="0"/>
        <w:adjustRightInd w:val="0"/>
        <w:ind w:left="-851"/>
        <w:rPr>
          <w:noProof/>
        </w:rPr>
      </w:pPr>
      <w:r>
        <w:rPr>
          <w:rFonts w:ascii="Arial" w:hAnsi="Arial" w:cs="Arial"/>
          <w:sz w:val="24"/>
          <w:szCs w:val="24"/>
        </w:rPr>
        <w:t xml:space="preserve">    </w:t>
      </w:r>
      <w:r>
        <w:rPr>
          <w:rFonts w:ascii="Arial" w:hAnsi="Arial" w:cs="Arial"/>
          <w:sz w:val="24"/>
          <w:szCs w:val="24"/>
        </w:rPr>
        <w:tab/>
      </w:r>
      <w:r>
        <w:rPr>
          <w:rFonts w:ascii="Arial" w:hAnsi="Arial" w:cs="Arial"/>
          <w:sz w:val="24"/>
          <w:szCs w:val="24"/>
        </w:rPr>
        <w:t xml:space="preserve">Image </w:t>
      </w:r>
      <w:r>
        <w:rPr>
          <w:rFonts w:ascii="Arial" w:hAnsi="Arial" w:cs="Arial"/>
          <w:sz w:val="24"/>
          <w:szCs w:val="24"/>
        </w:rPr>
        <w:t>3</w:t>
      </w:r>
      <w:r>
        <w:rPr>
          <w:rFonts w:ascii="Arial" w:hAnsi="Arial" w:cs="Arial"/>
          <w:sz w:val="24"/>
          <w:szCs w:val="24"/>
        </w:rPr>
        <w:t xml:space="preserve"> luminaires positions, and spacing between them                                                       </w:t>
      </w:r>
      <w:r w:rsidR="00D87010">
        <w:rPr>
          <w:rFonts w:ascii="Arial" w:hAnsi="Arial" w:cs="Arial"/>
          <w:sz w:val="24"/>
          <w:szCs w:val="24"/>
        </w:rPr>
        <w:t xml:space="preserve">                                                    </w:t>
      </w:r>
      <w:r w:rsidR="00D87010">
        <w:rPr>
          <w:rFonts w:ascii="Arial" w:hAnsi="Arial" w:cs="Arial"/>
          <w:sz w:val="24"/>
          <w:szCs w:val="24"/>
        </w:rPr>
        <w:tab/>
      </w:r>
      <w:r w:rsidR="00D87010">
        <w:rPr>
          <w:rFonts w:ascii="Arial" w:hAnsi="Arial" w:cs="Arial"/>
          <w:sz w:val="24"/>
          <w:szCs w:val="24"/>
        </w:rPr>
        <w:tab/>
      </w:r>
      <w:r w:rsidR="00D87010">
        <w:rPr>
          <w:rFonts w:ascii="Arial" w:hAnsi="Arial" w:cs="Arial"/>
          <w:sz w:val="24"/>
          <w:szCs w:val="24"/>
        </w:rPr>
        <w:tab/>
      </w:r>
      <w:r w:rsidR="00D87010">
        <w:rPr>
          <w:rFonts w:ascii="Arial" w:hAnsi="Arial" w:cs="Arial"/>
          <w:sz w:val="24"/>
          <w:szCs w:val="24"/>
        </w:rPr>
        <w:tab/>
        <w:t xml:space="preserve">                                                                                                                                            </w:t>
      </w:r>
    </w:p>
    <w:p w14:paraId="72DFD0EE" w14:textId="0F5F2B75" w:rsidR="002A5E18" w:rsidRDefault="002A5E18" w:rsidP="002A5E18">
      <w:pPr>
        <w:pStyle w:val="Heading2"/>
        <w:rPr>
          <w:b/>
          <w:u w:val="single"/>
          <w:lang w:eastAsia="en-GB"/>
        </w:rPr>
      </w:pPr>
      <w:r>
        <w:rPr>
          <w:lang w:val="en-US"/>
        </w:rPr>
        <w:t>B 1. Overall Sound Reduction Index</w:t>
      </w:r>
    </w:p>
    <w:p w14:paraId="46AC67DE" w14:textId="77777777" w:rsidR="006A0B44" w:rsidRDefault="006A0B44" w:rsidP="00D87010">
      <w:pPr>
        <w:pStyle w:val="NormalWeb"/>
        <w:tabs>
          <w:tab w:val="center" w:pos="4245"/>
        </w:tabs>
        <w:spacing w:before="0" w:after="0"/>
        <w:jc w:val="both"/>
        <w:textAlignment w:val="baseline"/>
        <w:rPr>
          <w:rFonts w:ascii="Arial" w:hAnsi="Arial" w:cs="Arial"/>
          <w:b/>
          <w:color w:val="000000"/>
          <w:kern w:val="24"/>
          <w:szCs w:val="24"/>
          <w:u w:val="single"/>
          <w:lang w:eastAsia="en-GB"/>
        </w:rPr>
      </w:pPr>
    </w:p>
    <w:p w14:paraId="5158BB33" w14:textId="77777777" w:rsidR="00386532" w:rsidRDefault="00D87010" w:rsidP="002A5E18">
      <w:pPr>
        <w:jc w:val="both"/>
        <w:rPr>
          <w:rFonts w:ascii="Arial" w:hAnsi="Arial" w:cs="Arial"/>
          <w:color w:val="000000" w:themeColor="text1"/>
          <w:kern w:val="24"/>
          <w:sz w:val="24"/>
          <w:szCs w:val="24"/>
        </w:rPr>
      </w:pPr>
      <w:r w:rsidRPr="002A5E18">
        <w:rPr>
          <w:rFonts w:ascii="Arial" w:hAnsi="Arial" w:cs="Arial"/>
          <w:color w:val="000000" w:themeColor="text1"/>
          <w:kern w:val="24"/>
          <w:sz w:val="24"/>
          <w:szCs w:val="24"/>
        </w:rPr>
        <w:t>A brick wall of area 20m</w:t>
      </w:r>
      <w:r w:rsidRPr="002A5E18">
        <w:rPr>
          <w:rFonts w:ascii="Arial" w:hAnsi="Arial" w:cs="Arial"/>
          <w:b/>
          <w:bCs/>
          <w:color w:val="000000" w:themeColor="text1"/>
          <w:kern w:val="24"/>
          <w:position w:val="11"/>
          <w:sz w:val="24"/>
          <w:szCs w:val="24"/>
          <w:vertAlign w:val="superscript"/>
          <w:lang w:val="en-US"/>
        </w:rPr>
        <w:t>2</w:t>
      </w:r>
      <w:r w:rsidRPr="002A5E18">
        <w:rPr>
          <w:rFonts w:ascii="Arial" w:hAnsi="Arial" w:cs="Arial"/>
          <w:color w:val="000000" w:themeColor="text1"/>
          <w:kern w:val="24"/>
          <w:sz w:val="24"/>
          <w:szCs w:val="24"/>
        </w:rPr>
        <w:t xml:space="preserve"> contains a window of area 2m</w:t>
      </w:r>
      <w:r w:rsidRPr="002A5E18">
        <w:rPr>
          <w:rFonts w:ascii="Arial" w:hAnsi="Arial" w:cs="Arial"/>
          <w:b/>
          <w:bCs/>
          <w:color w:val="000000" w:themeColor="text1"/>
          <w:kern w:val="24"/>
          <w:position w:val="11"/>
          <w:sz w:val="24"/>
          <w:szCs w:val="24"/>
          <w:vertAlign w:val="superscript"/>
          <w:lang w:val="en-US"/>
        </w:rPr>
        <w:t>2</w:t>
      </w:r>
      <w:r w:rsidRPr="002A5E18">
        <w:rPr>
          <w:rFonts w:ascii="Arial" w:hAnsi="Arial" w:cs="Arial"/>
          <w:color w:val="000000" w:themeColor="text1"/>
          <w:kern w:val="24"/>
          <w:sz w:val="24"/>
          <w:szCs w:val="24"/>
        </w:rPr>
        <w:t xml:space="preserve">. </w:t>
      </w:r>
      <w:r w:rsidRPr="00304B95">
        <w:rPr>
          <w:rFonts w:ascii="Arial" w:hAnsi="Arial" w:cs="Arial"/>
          <w:color w:val="000000" w:themeColor="text1"/>
          <w:kern w:val="24"/>
          <w:sz w:val="24"/>
          <w:szCs w:val="24"/>
        </w:rPr>
        <w:t>The values of sound reduction index</w:t>
      </w:r>
      <w:r>
        <w:rPr>
          <w:rFonts w:ascii="Arial" w:hAnsi="Arial" w:cs="Arial"/>
          <w:color w:val="000000" w:themeColor="text1"/>
          <w:kern w:val="24"/>
          <w:sz w:val="24"/>
          <w:szCs w:val="24"/>
        </w:rPr>
        <w:t>es</w:t>
      </w:r>
      <w:r w:rsidRPr="00304B95">
        <w:rPr>
          <w:rFonts w:ascii="Arial" w:hAnsi="Arial" w:cs="Arial"/>
          <w:color w:val="000000" w:themeColor="text1"/>
          <w:kern w:val="24"/>
          <w:sz w:val="24"/>
          <w:szCs w:val="24"/>
        </w:rPr>
        <w:t xml:space="preserve"> are: </w:t>
      </w:r>
      <w:r w:rsidR="002A5E18">
        <w:rPr>
          <w:rFonts w:ascii="Arial" w:hAnsi="Arial" w:cs="Arial"/>
          <w:color w:val="000000" w:themeColor="text1"/>
          <w:kern w:val="24"/>
          <w:sz w:val="24"/>
          <w:szCs w:val="24"/>
        </w:rPr>
        <w:t>5</w:t>
      </w:r>
      <w:r w:rsidRPr="00304B95">
        <w:rPr>
          <w:rFonts w:ascii="Arial" w:hAnsi="Arial" w:cs="Arial"/>
          <w:color w:val="000000" w:themeColor="text1"/>
          <w:kern w:val="24"/>
          <w:sz w:val="24"/>
          <w:szCs w:val="24"/>
        </w:rPr>
        <w:t>0dB for the brickwork and 10dB for the window.</w:t>
      </w:r>
    </w:p>
    <w:p w14:paraId="40FB4B9B" w14:textId="4B95EAAD" w:rsidR="00D87010" w:rsidRDefault="00D87010" w:rsidP="002A5E18">
      <w:pPr>
        <w:jc w:val="both"/>
        <w:rPr>
          <w:rFonts w:ascii="Arial" w:hAnsi="Arial" w:cs="Arial"/>
          <w:color w:val="000000" w:themeColor="text1"/>
          <w:kern w:val="24"/>
          <w:sz w:val="24"/>
          <w:szCs w:val="24"/>
        </w:rPr>
      </w:pPr>
      <w:r w:rsidRPr="00304B95">
        <w:rPr>
          <w:rFonts w:ascii="Arial" w:hAnsi="Arial" w:cs="Arial"/>
          <w:color w:val="000000" w:themeColor="text1"/>
          <w:kern w:val="24"/>
          <w:sz w:val="24"/>
          <w:szCs w:val="24"/>
        </w:rPr>
        <w:t xml:space="preserve"> </w:t>
      </w:r>
    </w:p>
    <w:p w14:paraId="0A645445" w14:textId="1004C7CD" w:rsidR="00D87010" w:rsidRDefault="00386532" w:rsidP="00386532">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Overall sound reduction index, formula reads as follows.</w:t>
      </w:r>
    </w:p>
    <w:p w14:paraId="2271C257" w14:textId="4999D092" w:rsidR="00386532" w:rsidRDefault="00386532" w:rsidP="00386532">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First calculate sound reduction index for each individual material</w:t>
      </w:r>
    </w:p>
    <w:p w14:paraId="33859DE1" w14:textId="4CF44888" w:rsidR="000675F6" w:rsidRPr="00AB0C98" w:rsidRDefault="009674BE" w:rsidP="00386532">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 xml:space="preserve">Brick      </w:t>
      </w:r>
      <w:r w:rsidR="000675F6">
        <w:rPr>
          <w:rFonts w:ascii="Arial" w:hAnsi="Arial" w:cs="Arial"/>
          <w:color w:val="000000"/>
          <w:kern w:val="24"/>
          <w:sz w:val="24"/>
          <w:szCs w:val="24"/>
        </w:rPr>
        <w:t>T</w:t>
      </w:r>
      <w:r w:rsidR="000675F6">
        <w:rPr>
          <w:rFonts w:ascii="Arial" w:hAnsi="Arial" w:cs="Arial"/>
          <w:color w:val="000000"/>
          <w:kern w:val="24"/>
          <w:sz w:val="24"/>
          <w:szCs w:val="24"/>
          <w:vertAlign w:val="subscript"/>
        </w:rPr>
        <w:t xml:space="preserve">1 </w:t>
      </w:r>
      <w:r w:rsidR="000675F6" w:rsidRPr="000675F6">
        <w:rPr>
          <w:rFonts w:ascii="Arial" w:hAnsi="Arial" w:cs="Arial"/>
          <w:color w:val="000000"/>
          <w:kern w:val="24"/>
          <w:sz w:val="24"/>
          <w:szCs w:val="24"/>
        </w:rPr>
        <w:t>= x</w:t>
      </w:r>
      <w:r w:rsidR="00AB0C98">
        <w:rPr>
          <w:rFonts w:ascii="Arial" w:hAnsi="Arial" w:cs="Arial"/>
          <w:color w:val="000000"/>
          <w:kern w:val="24"/>
          <w:sz w:val="24"/>
          <w:szCs w:val="24"/>
        </w:rPr>
        <w:tab/>
        <w:t>A</w:t>
      </w:r>
      <w:r w:rsidR="00AB0C98">
        <w:rPr>
          <w:rFonts w:ascii="Arial" w:hAnsi="Arial" w:cs="Arial"/>
          <w:color w:val="000000"/>
          <w:kern w:val="24"/>
          <w:sz w:val="24"/>
          <w:szCs w:val="24"/>
          <w:vertAlign w:val="subscript"/>
        </w:rPr>
        <w:t xml:space="preserve">1 </w:t>
      </w:r>
      <w:r w:rsidR="00AB0C98" w:rsidRPr="00AB0C98">
        <w:rPr>
          <w:rFonts w:ascii="Arial" w:hAnsi="Arial" w:cs="Arial"/>
          <w:color w:val="000000"/>
          <w:kern w:val="24"/>
          <w:sz w:val="24"/>
          <w:szCs w:val="24"/>
        </w:rPr>
        <w:t>= 20m</w:t>
      </w:r>
      <w:r w:rsidR="00AB0C98" w:rsidRPr="00AB0C98">
        <w:rPr>
          <w:rFonts w:ascii="Arial" w:hAnsi="Arial" w:cs="Arial"/>
          <w:color w:val="000000"/>
          <w:kern w:val="24"/>
          <w:sz w:val="24"/>
          <w:szCs w:val="24"/>
          <w:vertAlign w:val="superscript"/>
        </w:rPr>
        <w:t>2</w:t>
      </w:r>
      <w:r w:rsidR="00AB0C98">
        <w:rPr>
          <w:rFonts w:ascii="Arial" w:hAnsi="Arial" w:cs="Arial"/>
          <w:color w:val="000000"/>
          <w:kern w:val="24"/>
          <w:sz w:val="24"/>
          <w:szCs w:val="24"/>
          <w:vertAlign w:val="superscript"/>
        </w:rPr>
        <w:t xml:space="preserve"> </w:t>
      </w:r>
      <w:r w:rsidR="00AB0C98">
        <w:rPr>
          <w:rFonts w:ascii="Arial" w:hAnsi="Arial" w:cs="Arial"/>
          <w:color w:val="000000"/>
          <w:kern w:val="24"/>
          <w:sz w:val="24"/>
          <w:szCs w:val="24"/>
        </w:rPr>
        <w:t>– 2m</w:t>
      </w:r>
      <w:r w:rsidR="00AB0C98">
        <w:rPr>
          <w:rFonts w:ascii="Arial" w:hAnsi="Arial" w:cs="Arial"/>
          <w:color w:val="000000"/>
          <w:kern w:val="24"/>
          <w:sz w:val="24"/>
          <w:szCs w:val="24"/>
          <w:vertAlign w:val="superscript"/>
        </w:rPr>
        <w:t xml:space="preserve">2 </w:t>
      </w:r>
      <w:r w:rsidR="00AB0C98">
        <w:rPr>
          <w:rFonts w:ascii="Arial" w:hAnsi="Arial" w:cs="Arial"/>
          <w:color w:val="000000"/>
          <w:kern w:val="24"/>
          <w:sz w:val="24"/>
          <w:szCs w:val="24"/>
        </w:rPr>
        <w:t>= 18m</w:t>
      </w:r>
      <w:r w:rsidR="00AB0C98">
        <w:rPr>
          <w:rFonts w:ascii="Arial" w:hAnsi="Arial" w:cs="Arial"/>
          <w:color w:val="000000"/>
          <w:kern w:val="24"/>
          <w:sz w:val="24"/>
          <w:szCs w:val="24"/>
          <w:vertAlign w:val="superscript"/>
        </w:rPr>
        <w:t xml:space="preserve">2 </w:t>
      </w:r>
      <w:r w:rsidR="00AB0C98">
        <w:rPr>
          <w:rFonts w:ascii="Arial" w:hAnsi="Arial" w:cs="Arial"/>
          <w:color w:val="000000"/>
          <w:kern w:val="24"/>
          <w:sz w:val="24"/>
          <w:szCs w:val="24"/>
        </w:rPr>
        <w:t xml:space="preserve"> </w:t>
      </w:r>
      <w:r w:rsidR="00AB0C98">
        <w:rPr>
          <w:rFonts w:ascii="Arial" w:hAnsi="Arial" w:cs="Arial"/>
          <w:color w:val="000000"/>
          <w:kern w:val="24"/>
          <w:sz w:val="24"/>
          <w:szCs w:val="24"/>
        </w:rPr>
        <w:tab/>
      </w:r>
      <w:r w:rsidR="00AB0C98">
        <w:rPr>
          <w:rFonts w:ascii="Arial" w:hAnsi="Arial" w:cs="Arial"/>
          <w:color w:val="000000"/>
          <w:kern w:val="24"/>
          <w:sz w:val="24"/>
          <w:szCs w:val="24"/>
        </w:rPr>
        <w:tab/>
        <w:t>SRI = 50dB</w:t>
      </w:r>
    </w:p>
    <w:p w14:paraId="529E0AA4" w14:textId="6565AD9E" w:rsidR="000675F6" w:rsidRPr="000675F6" w:rsidRDefault="009674BE" w:rsidP="00AB0C98">
      <w:pPr>
        <w:tabs>
          <w:tab w:val="left" w:pos="3437"/>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 xml:space="preserve">Window </w:t>
      </w:r>
      <w:r w:rsidR="000675F6">
        <w:rPr>
          <w:rFonts w:ascii="Arial" w:hAnsi="Arial" w:cs="Arial"/>
          <w:color w:val="000000"/>
          <w:kern w:val="24"/>
          <w:sz w:val="24"/>
          <w:szCs w:val="24"/>
        </w:rPr>
        <w:t>T</w:t>
      </w:r>
      <w:r w:rsidR="000675F6">
        <w:rPr>
          <w:rFonts w:ascii="Arial" w:hAnsi="Arial" w:cs="Arial"/>
          <w:color w:val="000000"/>
          <w:kern w:val="24"/>
          <w:sz w:val="24"/>
          <w:szCs w:val="24"/>
          <w:vertAlign w:val="subscript"/>
        </w:rPr>
        <w:t xml:space="preserve">2 </w:t>
      </w:r>
      <w:r w:rsidR="000675F6" w:rsidRPr="000675F6">
        <w:rPr>
          <w:rFonts w:ascii="Arial" w:hAnsi="Arial" w:cs="Arial"/>
          <w:color w:val="000000"/>
          <w:kern w:val="24"/>
          <w:sz w:val="24"/>
          <w:szCs w:val="24"/>
        </w:rPr>
        <w:t xml:space="preserve">= </w:t>
      </w:r>
      <w:r w:rsidR="00AB0C98">
        <w:rPr>
          <w:rFonts w:ascii="Arial" w:hAnsi="Arial" w:cs="Arial"/>
          <w:color w:val="000000"/>
          <w:kern w:val="24"/>
          <w:sz w:val="24"/>
          <w:szCs w:val="24"/>
        </w:rPr>
        <w:t>x                     A</w:t>
      </w:r>
      <w:r w:rsidR="00AB0C98">
        <w:rPr>
          <w:rFonts w:ascii="Arial" w:hAnsi="Arial" w:cs="Arial"/>
          <w:color w:val="000000"/>
          <w:kern w:val="24"/>
          <w:sz w:val="24"/>
          <w:szCs w:val="24"/>
          <w:vertAlign w:val="subscript"/>
        </w:rPr>
        <w:t xml:space="preserve">1 </w:t>
      </w:r>
      <w:r w:rsidR="00AB0C98" w:rsidRPr="00AB0C98">
        <w:rPr>
          <w:rFonts w:ascii="Arial" w:hAnsi="Arial" w:cs="Arial"/>
          <w:color w:val="000000"/>
          <w:kern w:val="24"/>
          <w:sz w:val="24"/>
          <w:szCs w:val="24"/>
        </w:rPr>
        <w:t xml:space="preserve">= </w:t>
      </w:r>
      <w:r w:rsidR="00AB0C98">
        <w:rPr>
          <w:rFonts w:ascii="Arial" w:hAnsi="Arial" w:cs="Arial"/>
          <w:color w:val="000000"/>
          <w:kern w:val="24"/>
          <w:sz w:val="24"/>
          <w:szCs w:val="24"/>
        </w:rPr>
        <w:t>2m</w:t>
      </w:r>
      <w:r w:rsidR="00AB0C98">
        <w:rPr>
          <w:rFonts w:ascii="Arial" w:hAnsi="Arial" w:cs="Arial"/>
          <w:color w:val="000000"/>
          <w:kern w:val="24"/>
          <w:sz w:val="24"/>
          <w:szCs w:val="24"/>
          <w:vertAlign w:val="superscript"/>
        </w:rPr>
        <w:t xml:space="preserve">2 </w:t>
      </w:r>
      <w:r w:rsidR="00AB0C98">
        <w:rPr>
          <w:rFonts w:ascii="Arial" w:hAnsi="Arial" w:cs="Arial"/>
          <w:color w:val="000000"/>
          <w:kern w:val="24"/>
          <w:sz w:val="24"/>
          <w:szCs w:val="24"/>
        </w:rPr>
        <w:tab/>
      </w:r>
      <w:r w:rsidR="00AB0C98">
        <w:rPr>
          <w:rFonts w:ascii="Arial" w:hAnsi="Arial" w:cs="Arial"/>
          <w:color w:val="000000"/>
          <w:kern w:val="24"/>
          <w:sz w:val="24"/>
          <w:szCs w:val="24"/>
        </w:rPr>
        <w:tab/>
      </w:r>
      <w:r w:rsidR="00AB0C98">
        <w:rPr>
          <w:rFonts w:ascii="Arial" w:hAnsi="Arial" w:cs="Arial"/>
          <w:color w:val="000000"/>
          <w:kern w:val="24"/>
          <w:sz w:val="24"/>
          <w:szCs w:val="24"/>
        </w:rPr>
        <w:tab/>
      </w:r>
      <w:r w:rsidR="00AB0C98">
        <w:rPr>
          <w:rFonts w:ascii="Arial" w:hAnsi="Arial" w:cs="Arial"/>
          <w:color w:val="000000"/>
          <w:kern w:val="24"/>
          <w:sz w:val="24"/>
          <w:szCs w:val="24"/>
        </w:rPr>
        <w:tab/>
        <w:t>SRI = 10dB</w:t>
      </w:r>
    </w:p>
    <w:p w14:paraId="50A6691C" w14:textId="03B1F637" w:rsidR="000675F6" w:rsidRPr="000675F6" w:rsidRDefault="000675F6" w:rsidP="00386532">
      <w:pPr>
        <w:tabs>
          <w:tab w:val="center" w:pos="4245"/>
        </w:tabs>
        <w:kinsoku w:val="0"/>
        <w:overflowPunct w:val="0"/>
        <w:jc w:val="both"/>
        <w:textAlignment w:val="baseline"/>
        <w:rPr>
          <w:rFonts w:ascii="Arial" w:hAnsi="Arial" w:cs="Arial"/>
          <w:color w:val="000000"/>
          <w:kern w:val="24"/>
          <w:sz w:val="24"/>
          <w:szCs w:val="24"/>
          <w:vertAlign w:val="subscript"/>
        </w:rPr>
      </w:pPr>
    </w:p>
    <w:tbl>
      <w:tblPr>
        <w:tblStyle w:val="TableGrid"/>
        <w:tblW w:w="0" w:type="auto"/>
        <w:tblLook w:val="04A0" w:firstRow="1" w:lastRow="0" w:firstColumn="1" w:lastColumn="0" w:noHBand="0" w:noVBand="1"/>
      </w:tblPr>
      <w:tblGrid>
        <w:gridCol w:w="4498"/>
        <w:gridCol w:w="4498"/>
      </w:tblGrid>
      <w:tr w:rsidR="006B45EB" w14:paraId="0D776C6D" w14:textId="77777777" w:rsidTr="004A1A94">
        <w:trPr>
          <w:trHeight w:val="3241"/>
        </w:trPr>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4317592C" w14:textId="77777777" w:rsidR="004A1A94" w:rsidRDefault="004A1A94" w:rsidP="00386532">
            <w:pPr>
              <w:jc w:val="center"/>
              <w:rPr>
                <w:rFonts w:ascii="Arial" w:hAnsi="Arial" w:cs="Arial"/>
                <w:color w:val="000000" w:themeColor="text1"/>
                <w:kern w:val="24"/>
                <w:sz w:val="24"/>
                <w:szCs w:val="24"/>
              </w:rPr>
            </w:pPr>
          </w:p>
          <w:p w14:paraId="788F72F8" w14:textId="063F3D17" w:rsidR="006B45EB" w:rsidRDefault="00386532" w:rsidP="00386532">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sidR="004A1A94">
              <w:rPr>
                <w:rFonts w:ascii="Arial" w:hAnsi="Arial" w:cs="Arial"/>
                <w:color w:val="000000" w:themeColor="text1"/>
                <w:kern w:val="24"/>
                <w:sz w:val="24"/>
                <w:szCs w:val="24"/>
                <w:vertAlign w:val="subscript"/>
              </w:rPr>
              <w:t>0</w:t>
            </w:r>
            <w:r w:rsidR="000675F6">
              <w:rPr>
                <w:rFonts w:ascii="Arial" w:hAnsi="Arial" w:cs="Arial"/>
                <w:color w:val="000000" w:themeColor="text1"/>
                <w:kern w:val="24"/>
                <w:sz w:val="24"/>
                <w:szCs w:val="24"/>
              </w:rPr>
              <w:t>))</w:t>
            </w:r>
          </w:p>
        </w:tc>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2434C807" w14:textId="77777777" w:rsidR="004A1A94" w:rsidRDefault="004A1A94" w:rsidP="004A1A94">
            <w:pPr>
              <w:jc w:val="center"/>
              <w:rPr>
                <w:rFonts w:ascii="Arial" w:hAnsi="Arial" w:cs="Arial"/>
                <w:color w:val="000000" w:themeColor="text1"/>
                <w:kern w:val="24"/>
                <w:sz w:val="24"/>
                <w:szCs w:val="24"/>
              </w:rPr>
            </w:pPr>
          </w:p>
          <w:p w14:paraId="1F4823EA" w14:textId="71C4C133" w:rsidR="006B45EB"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w:t>
            </w:r>
          </w:p>
          <w:p w14:paraId="56A24B41" w14:textId="77777777" w:rsidR="004A1A94" w:rsidRDefault="004A1A94" w:rsidP="004A1A94">
            <w:pPr>
              <w:jc w:val="center"/>
              <w:rPr>
                <w:rFonts w:ascii="Arial" w:hAnsi="Arial" w:cs="Arial"/>
                <w:color w:val="000000" w:themeColor="text1"/>
                <w:kern w:val="24"/>
                <w:sz w:val="24"/>
                <w:szCs w:val="24"/>
              </w:rPr>
            </w:pPr>
          </w:p>
          <w:p w14:paraId="24C5F494" w14:textId="77777777" w:rsid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50 = 10 X (log10(1/T</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w:t>
            </w:r>
          </w:p>
          <w:p w14:paraId="37C36A26" w14:textId="77777777" w:rsidR="004A1A94" w:rsidRDefault="004A1A94" w:rsidP="004A1A94">
            <w:pPr>
              <w:jc w:val="center"/>
              <w:rPr>
                <w:rFonts w:ascii="Arial" w:hAnsi="Arial" w:cs="Arial"/>
                <w:color w:val="000000" w:themeColor="text1"/>
                <w:kern w:val="24"/>
                <w:sz w:val="24"/>
                <w:szCs w:val="24"/>
              </w:rPr>
            </w:pPr>
          </w:p>
          <w:p w14:paraId="4929B27E" w14:textId="77777777" w:rsid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5 = log10 X (1/T</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w:t>
            </w:r>
          </w:p>
          <w:p w14:paraId="34AADD2A" w14:textId="5D1C09AA" w:rsidR="004A1A94" w:rsidRDefault="004A1A94" w:rsidP="004A1A94">
            <w:pPr>
              <w:jc w:val="center"/>
              <w:rPr>
                <w:rFonts w:ascii="Arial" w:hAnsi="Arial" w:cs="Arial"/>
                <w:color w:val="000000" w:themeColor="text1"/>
                <w:kern w:val="24"/>
                <w:sz w:val="24"/>
                <w:szCs w:val="24"/>
              </w:rPr>
            </w:pPr>
          </w:p>
          <w:p w14:paraId="30235390" w14:textId="61E26DF3" w:rsidR="004A1A94" w:rsidRDefault="004A1A94" w:rsidP="004A1A94">
            <w:pPr>
              <w:jc w:val="center"/>
              <w:rPr>
                <w:rFonts w:ascii="Arial" w:hAnsi="Arial" w:cs="Arial"/>
                <w:color w:val="000000" w:themeColor="text1"/>
                <w:kern w:val="24"/>
                <w:sz w:val="24"/>
                <w:szCs w:val="24"/>
                <w:vertAlign w:val="superscript"/>
              </w:rPr>
            </w:pPr>
            <w:r>
              <w:rPr>
                <w:rFonts w:ascii="Arial" w:hAnsi="Arial" w:cs="Arial"/>
                <w:color w:val="000000" w:themeColor="text1"/>
                <w:kern w:val="24"/>
                <w:sz w:val="24"/>
                <w:szCs w:val="24"/>
              </w:rPr>
              <w:t>1/T</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 xml:space="preserve"> = 10</w:t>
            </w:r>
            <w:r>
              <w:rPr>
                <w:rFonts w:ascii="Arial" w:hAnsi="Arial" w:cs="Arial"/>
                <w:color w:val="000000" w:themeColor="text1"/>
                <w:kern w:val="24"/>
                <w:sz w:val="24"/>
                <w:szCs w:val="24"/>
                <w:vertAlign w:val="superscript"/>
              </w:rPr>
              <w:t>5</w:t>
            </w:r>
          </w:p>
          <w:p w14:paraId="46A0E52C" w14:textId="25849BB5" w:rsidR="004A1A94" w:rsidRDefault="004A1A94" w:rsidP="004A1A94">
            <w:pPr>
              <w:jc w:val="center"/>
              <w:rPr>
                <w:rFonts w:ascii="Arial" w:hAnsi="Arial" w:cs="Arial"/>
                <w:color w:val="000000" w:themeColor="text1"/>
                <w:kern w:val="24"/>
                <w:sz w:val="24"/>
                <w:szCs w:val="24"/>
                <w:vertAlign w:val="superscript"/>
              </w:rPr>
            </w:pPr>
          </w:p>
          <w:p w14:paraId="6B56369C" w14:textId="1C7E1F7B" w:rsidR="004A1A94" w:rsidRDefault="004A1A94" w:rsidP="004A1A94">
            <w:pPr>
              <w:jc w:val="center"/>
              <w:rPr>
                <w:rFonts w:ascii="Arial" w:hAnsi="Arial" w:cs="Arial"/>
                <w:color w:val="000000" w:themeColor="text1"/>
                <w:kern w:val="24"/>
                <w:sz w:val="24"/>
                <w:szCs w:val="24"/>
                <w:vertAlign w:val="superscript"/>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 xml:space="preserve">= 10 </w:t>
            </w:r>
            <w:r>
              <w:rPr>
                <w:rFonts w:ascii="Arial" w:hAnsi="Arial" w:cs="Arial"/>
                <w:color w:val="000000" w:themeColor="text1"/>
                <w:kern w:val="24"/>
                <w:sz w:val="24"/>
                <w:szCs w:val="24"/>
                <w:vertAlign w:val="superscript"/>
              </w:rPr>
              <w:t>-5</w:t>
            </w:r>
          </w:p>
          <w:p w14:paraId="2D8A74F8" w14:textId="33B62C48" w:rsidR="004A1A94" w:rsidRDefault="004A1A94" w:rsidP="004A1A94">
            <w:pPr>
              <w:jc w:val="center"/>
              <w:rPr>
                <w:rFonts w:ascii="Arial" w:hAnsi="Arial" w:cs="Arial"/>
                <w:color w:val="000000" w:themeColor="text1"/>
                <w:kern w:val="24"/>
                <w:sz w:val="24"/>
                <w:szCs w:val="24"/>
                <w:vertAlign w:val="superscript"/>
              </w:rPr>
            </w:pPr>
          </w:p>
          <w:p w14:paraId="12DD5ECA" w14:textId="2B725D00" w:rsidR="004A1A94" w:rsidRP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1</w:t>
            </w:r>
            <w:r w:rsidRPr="004A1A94">
              <w:rPr>
                <w:rFonts w:ascii="Arial" w:hAnsi="Arial" w:cs="Arial"/>
                <w:color w:val="000000" w:themeColor="text1"/>
                <w:kern w:val="24"/>
                <w:sz w:val="24"/>
                <w:szCs w:val="24"/>
              </w:rPr>
              <w:t xml:space="preserve"> = 0,00001</w:t>
            </w:r>
            <w:r>
              <w:rPr>
                <w:rFonts w:ascii="Arial" w:hAnsi="Arial" w:cs="Arial"/>
                <w:color w:val="000000" w:themeColor="text1"/>
                <w:kern w:val="24"/>
                <w:sz w:val="24"/>
                <w:szCs w:val="24"/>
              </w:rPr>
              <w:t xml:space="preserve">                            </w:t>
            </w:r>
          </w:p>
          <w:p w14:paraId="17ABAD48" w14:textId="77777777" w:rsidR="004A1A94" w:rsidRDefault="004A1A94" w:rsidP="004A1A94">
            <w:pPr>
              <w:jc w:val="center"/>
              <w:rPr>
                <w:rFonts w:ascii="Arial" w:hAnsi="Arial" w:cs="Arial"/>
                <w:color w:val="000000" w:themeColor="text1"/>
                <w:kern w:val="24"/>
                <w:sz w:val="24"/>
                <w:szCs w:val="24"/>
              </w:rPr>
            </w:pPr>
          </w:p>
          <w:p w14:paraId="323A9BCA" w14:textId="5FB16CE1" w:rsidR="004A1A94" w:rsidRDefault="004A1A94" w:rsidP="004A1A94">
            <w:pPr>
              <w:jc w:val="center"/>
              <w:rPr>
                <w:rFonts w:ascii="Arial" w:hAnsi="Arial" w:cs="Arial"/>
                <w:color w:val="000000" w:themeColor="text1"/>
                <w:kern w:val="24"/>
                <w:sz w:val="24"/>
                <w:szCs w:val="24"/>
              </w:rPr>
            </w:pPr>
          </w:p>
        </w:tc>
      </w:tr>
      <w:tr w:rsidR="006B45EB" w14:paraId="1D7265D9" w14:textId="77777777" w:rsidTr="004A1A94">
        <w:trPr>
          <w:trHeight w:val="1469"/>
        </w:trPr>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364BB091" w14:textId="77777777" w:rsidR="006B45EB" w:rsidRDefault="006B45EB" w:rsidP="00D87010">
            <w:pPr>
              <w:rPr>
                <w:rFonts w:ascii="Arial" w:hAnsi="Arial" w:cs="Arial"/>
                <w:color w:val="000000" w:themeColor="text1"/>
                <w:kern w:val="24"/>
                <w:sz w:val="24"/>
                <w:szCs w:val="24"/>
              </w:rPr>
            </w:pPr>
          </w:p>
          <w:p w14:paraId="3987557C" w14:textId="10C16EA4" w:rsid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Pr>
                <w:rFonts w:ascii="Arial" w:hAnsi="Arial" w:cs="Arial"/>
                <w:color w:val="000000" w:themeColor="text1"/>
                <w:kern w:val="24"/>
                <w:sz w:val="24"/>
                <w:szCs w:val="24"/>
                <w:vertAlign w:val="subscript"/>
              </w:rPr>
              <w:t>0</w:t>
            </w:r>
            <w:r>
              <w:rPr>
                <w:rFonts w:ascii="Arial" w:hAnsi="Arial" w:cs="Arial"/>
                <w:color w:val="000000" w:themeColor="text1"/>
                <w:kern w:val="24"/>
                <w:sz w:val="24"/>
                <w:szCs w:val="24"/>
              </w:rPr>
              <w:t>))</w:t>
            </w:r>
          </w:p>
        </w:tc>
        <w:tc>
          <w:tcPr>
            <w:tcW w:w="450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4950CA4D" w14:textId="77777777" w:rsidR="006B45EB" w:rsidRDefault="006B45EB" w:rsidP="00D87010">
            <w:pPr>
              <w:rPr>
                <w:rFonts w:ascii="Arial" w:hAnsi="Arial" w:cs="Arial"/>
                <w:color w:val="000000" w:themeColor="text1"/>
                <w:kern w:val="24"/>
                <w:sz w:val="24"/>
                <w:szCs w:val="24"/>
              </w:rPr>
            </w:pPr>
          </w:p>
          <w:p w14:paraId="3B6DC669" w14:textId="13B331CC" w:rsid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Pr>
                <w:rFonts w:ascii="Arial" w:hAnsi="Arial" w:cs="Arial"/>
                <w:color w:val="000000" w:themeColor="text1"/>
                <w:kern w:val="24"/>
                <w:sz w:val="24"/>
                <w:szCs w:val="24"/>
                <w:vertAlign w:val="subscript"/>
              </w:rPr>
              <w:t>2</w:t>
            </w:r>
            <w:r>
              <w:rPr>
                <w:rFonts w:ascii="Arial" w:hAnsi="Arial" w:cs="Arial"/>
                <w:color w:val="000000" w:themeColor="text1"/>
                <w:kern w:val="24"/>
                <w:sz w:val="24"/>
                <w:szCs w:val="24"/>
              </w:rPr>
              <w:t>))</w:t>
            </w:r>
          </w:p>
          <w:p w14:paraId="7D618D32" w14:textId="77777777" w:rsidR="004A1A94" w:rsidRDefault="004A1A94" w:rsidP="004A1A94">
            <w:pPr>
              <w:jc w:val="center"/>
              <w:rPr>
                <w:rFonts w:ascii="Arial" w:hAnsi="Arial" w:cs="Arial"/>
                <w:color w:val="000000" w:themeColor="text1"/>
                <w:kern w:val="24"/>
                <w:sz w:val="24"/>
                <w:szCs w:val="24"/>
              </w:rPr>
            </w:pPr>
          </w:p>
          <w:p w14:paraId="2272BC50" w14:textId="39004A44" w:rsid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10 = 10 X (log10(1/T</w:t>
            </w:r>
            <w:r>
              <w:rPr>
                <w:rFonts w:ascii="Arial" w:hAnsi="Arial" w:cs="Arial"/>
                <w:color w:val="000000" w:themeColor="text1"/>
                <w:kern w:val="24"/>
                <w:sz w:val="24"/>
                <w:szCs w:val="24"/>
                <w:vertAlign w:val="subscript"/>
              </w:rPr>
              <w:t>2</w:t>
            </w:r>
            <w:r>
              <w:rPr>
                <w:rFonts w:ascii="Arial" w:hAnsi="Arial" w:cs="Arial"/>
                <w:color w:val="000000" w:themeColor="text1"/>
                <w:kern w:val="24"/>
                <w:sz w:val="24"/>
                <w:szCs w:val="24"/>
              </w:rPr>
              <w:t>))</w:t>
            </w:r>
          </w:p>
          <w:p w14:paraId="26AF1A5D" w14:textId="77777777" w:rsidR="004A1A94" w:rsidRDefault="004A1A94" w:rsidP="004A1A94">
            <w:pPr>
              <w:jc w:val="center"/>
              <w:rPr>
                <w:rFonts w:ascii="Arial" w:hAnsi="Arial" w:cs="Arial"/>
                <w:color w:val="000000" w:themeColor="text1"/>
                <w:kern w:val="24"/>
                <w:sz w:val="24"/>
                <w:szCs w:val="24"/>
              </w:rPr>
            </w:pPr>
          </w:p>
          <w:p w14:paraId="26931856" w14:textId="5B02E75C" w:rsidR="004A1A94" w:rsidRDefault="001321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1</w:t>
            </w:r>
            <w:r w:rsidR="004A1A94">
              <w:rPr>
                <w:rFonts w:ascii="Arial" w:hAnsi="Arial" w:cs="Arial"/>
                <w:color w:val="000000" w:themeColor="text1"/>
                <w:kern w:val="24"/>
                <w:sz w:val="24"/>
                <w:szCs w:val="24"/>
              </w:rPr>
              <w:t xml:space="preserve"> = log10 X (1/T</w:t>
            </w:r>
            <w:r w:rsidR="004A1A94">
              <w:rPr>
                <w:rFonts w:ascii="Arial" w:hAnsi="Arial" w:cs="Arial"/>
                <w:color w:val="000000" w:themeColor="text1"/>
                <w:kern w:val="24"/>
                <w:sz w:val="24"/>
                <w:szCs w:val="24"/>
                <w:vertAlign w:val="subscript"/>
              </w:rPr>
              <w:t>2</w:t>
            </w:r>
            <w:r w:rsidR="004A1A94">
              <w:rPr>
                <w:rFonts w:ascii="Arial" w:hAnsi="Arial" w:cs="Arial"/>
                <w:color w:val="000000" w:themeColor="text1"/>
                <w:kern w:val="24"/>
                <w:sz w:val="24"/>
                <w:szCs w:val="24"/>
              </w:rPr>
              <w:t>)</w:t>
            </w:r>
          </w:p>
          <w:p w14:paraId="741957B5" w14:textId="77777777" w:rsidR="004A1A94" w:rsidRDefault="004A1A94" w:rsidP="004A1A94">
            <w:pPr>
              <w:jc w:val="center"/>
              <w:rPr>
                <w:rFonts w:ascii="Arial" w:hAnsi="Arial" w:cs="Arial"/>
                <w:color w:val="000000" w:themeColor="text1"/>
                <w:kern w:val="24"/>
                <w:sz w:val="24"/>
                <w:szCs w:val="24"/>
              </w:rPr>
            </w:pPr>
          </w:p>
          <w:p w14:paraId="0B46AB00" w14:textId="5D9FB14A" w:rsidR="004A1A94" w:rsidRDefault="004A1A94" w:rsidP="004A1A94">
            <w:pPr>
              <w:jc w:val="center"/>
              <w:rPr>
                <w:rFonts w:ascii="Arial" w:hAnsi="Arial" w:cs="Arial"/>
                <w:color w:val="000000" w:themeColor="text1"/>
                <w:kern w:val="24"/>
                <w:sz w:val="24"/>
                <w:szCs w:val="24"/>
                <w:vertAlign w:val="superscript"/>
              </w:rPr>
            </w:pPr>
            <w:r>
              <w:rPr>
                <w:rFonts w:ascii="Arial" w:hAnsi="Arial" w:cs="Arial"/>
                <w:color w:val="000000" w:themeColor="text1"/>
                <w:kern w:val="24"/>
                <w:sz w:val="24"/>
                <w:szCs w:val="24"/>
              </w:rPr>
              <w:t>1/T</w:t>
            </w:r>
            <w:r>
              <w:rPr>
                <w:rFonts w:ascii="Arial" w:hAnsi="Arial" w:cs="Arial"/>
                <w:color w:val="000000" w:themeColor="text1"/>
                <w:kern w:val="24"/>
                <w:sz w:val="24"/>
                <w:szCs w:val="24"/>
                <w:vertAlign w:val="subscript"/>
              </w:rPr>
              <w:t>2</w:t>
            </w:r>
            <w:r>
              <w:rPr>
                <w:rFonts w:ascii="Arial" w:hAnsi="Arial" w:cs="Arial"/>
                <w:color w:val="000000" w:themeColor="text1"/>
                <w:kern w:val="24"/>
                <w:sz w:val="24"/>
                <w:szCs w:val="24"/>
              </w:rPr>
              <w:t xml:space="preserve"> = 10</w:t>
            </w:r>
            <w:r w:rsidR="00132194">
              <w:rPr>
                <w:rFonts w:ascii="Arial" w:hAnsi="Arial" w:cs="Arial"/>
                <w:color w:val="000000" w:themeColor="text1"/>
                <w:kern w:val="24"/>
                <w:sz w:val="24"/>
                <w:szCs w:val="24"/>
                <w:vertAlign w:val="superscript"/>
              </w:rPr>
              <w:t>1</w:t>
            </w:r>
          </w:p>
          <w:p w14:paraId="311AD660" w14:textId="77777777" w:rsidR="004A1A94" w:rsidRDefault="004A1A94" w:rsidP="004A1A94">
            <w:pPr>
              <w:jc w:val="center"/>
              <w:rPr>
                <w:rFonts w:ascii="Arial" w:hAnsi="Arial" w:cs="Arial"/>
                <w:color w:val="000000" w:themeColor="text1"/>
                <w:kern w:val="24"/>
                <w:sz w:val="24"/>
                <w:szCs w:val="24"/>
                <w:vertAlign w:val="superscript"/>
              </w:rPr>
            </w:pPr>
          </w:p>
          <w:p w14:paraId="6D9EDD44" w14:textId="7C329E35" w:rsidR="004A1A94" w:rsidRDefault="004A1A94" w:rsidP="004A1A94">
            <w:pPr>
              <w:jc w:val="center"/>
              <w:rPr>
                <w:rFonts w:ascii="Arial" w:hAnsi="Arial" w:cs="Arial"/>
                <w:color w:val="000000" w:themeColor="text1"/>
                <w:kern w:val="24"/>
                <w:sz w:val="24"/>
                <w:szCs w:val="24"/>
                <w:vertAlign w:val="superscript"/>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2 </w:t>
            </w:r>
            <w:r>
              <w:rPr>
                <w:rFonts w:ascii="Arial" w:hAnsi="Arial" w:cs="Arial"/>
                <w:color w:val="000000" w:themeColor="text1"/>
                <w:kern w:val="24"/>
                <w:sz w:val="24"/>
                <w:szCs w:val="24"/>
              </w:rPr>
              <w:t xml:space="preserve">= 10 </w:t>
            </w:r>
            <w:r>
              <w:rPr>
                <w:rFonts w:ascii="Arial" w:hAnsi="Arial" w:cs="Arial"/>
                <w:color w:val="000000" w:themeColor="text1"/>
                <w:kern w:val="24"/>
                <w:sz w:val="24"/>
                <w:szCs w:val="24"/>
                <w:vertAlign w:val="superscript"/>
              </w:rPr>
              <w:t>-</w:t>
            </w:r>
            <w:r w:rsidR="00132194">
              <w:rPr>
                <w:rFonts w:ascii="Arial" w:hAnsi="Arial" w:cs="Arial"/>
                <w:color w:val="000000" w:themeColor="text1"/>
                <w:kern w:val="24"/>
                <w:sz w:val="24"/>
                <w:szCs w:val="24"/>
                <w:vertAlign w:val="superscript"/>
              </w:rPr>
              <w:t>1</w:t>
            </w:r>
          </w:p>
          <w:p w14:paraId="029B62FB" w14:textId="77777777" w:rsidR="004A1A94" w:rsidRDefault="004A1A94" w:rsidP="004A1A94">
            <w:pPr>
              <w:jc w:val="center"/>
              <w:rPr>
                <w:rFonts w:ascii="Arial" w:hAnsi="Arial" w:cs="Arial"/>
                <w:color w:val="000000" w:themeColor="text1"/>
                <w:kern w:val="24"/>
                <w:sz w:val="24"/>
                <w:szCs w:val="24"/>
                <w:vertAlign w:val="superscript"/>
              </w:rPr>
            </w:pPr>
          </w:p>
          <w:p w14:paraId="1E30F29B" w14:textId="35AFCAE5" w:rsidR="004A1A94" w:rsidRPr="004A1A94" w:rsidRDefault="004A1A94" w:rsidP="004A1A94">
            <w:pPr>
              <w:jc w:val="cente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2</w:t>
            </w:r>
            <w:r w:rsidRPr="004A1A94">
              <w:rPr>
                <w:rFonts w:ascii="Arial" w:hAnsi="Arial" w:cs="Arial"/>
                <w:color w:val="000000" w:themeColor="text1"/>
                <w:kern w:val="24"/>
                <w:sz w:val="24"/>
                <w:szCs w:val="24"/>
              </w:rPr>
              <w:t xml:space="preserve"> = 0,1</w:t>
            </w:r>
            <w:r w:rsidR="00132194">
              <w:rPr>
                <w:rFonts w:ascii="Arial" w:hAnsi="Arial" w:cs="Arial"/>
                <w:color w:val="000000" w:themeColor="text1"/>
                <w:kern w:val="24"/>
                <w:sz w:val="24"/>
                <w:szCs w:val="24"/>
              </w:rPr>
              <w:t>0</w:t>
            </w:r>
            <w:r>
              <w:rPr>
                <w:rFonts w:ascii="Arial" w:hAnsi="Arial" w:cs="Arial"/>
                <w:color w:val="000000" w:themeColor="text1"/>
                <w:kern w:val="24"/>
                <w:sz w:val="24"/>
                <w:szCs w:val="24"/>
              </w:rPr>
              <w:t xml:space="preserve">                           </w:t>
            </w:r>
          </w:p>
          <w:p w14:paraId="56D7D95C" w14:textId="77777777" w:rsidR="004A1A94" w:rsidRDefault="004A1A94" w:rsidP="004A1A94">
            <w:pPr>
              <w:jc w:val="center"/>
              <w:rPr>
                <w:rFonts w:ascii="Arial" w:hAnsi="Arial" w:cs="Arial"/>
                <w:color w:val="000000" w:themeColor="text1"/>
                <w:kern w:val="24"/>
                <w:sz w:val="24"/>
                <w:szCs w:val="24"/>
              </w:rPr>
            </w:pPr>
          </w:p>
          <w:p w14:paraId="17E73F41" w14:textId="197C1C27" w:rsidR="004A1A94" w:rsidRDefault="004A1A94" w:rsidP="004A1A94">
            <w:pPr>
              <w:jc w:val="center"/>
              <w:rPr>
                <w:rFonts w:ascii="Arial" w:hAnsi="Arial" w:cs="Arial"/>
                <w:color w:val="000000" w:themeColor="text1"/>
                <w:kern w:val="24"/>
                <w:sz w:val="24"/>
                <w:szCs w:val="24"/>
              </w:rPr>
            </w:pPr>
          </w:p>
        </w:tc>
      </w:tr>
    </w:tbl>
    <w:p w14:paraId="521F35FD" w14:textId="12670653" w:rsidR="002A5E18" w:rsidRDefault="002A5E18" w:rsidP="00D87010">
      <w:pPr>
        <w:rPr>
          <w:rFonts w:ascii="Arial" w:hAnsi="Arial" w:cs="Arial"/>
          <w:color w:val="000000" w:themeColor="text1"/>
          <w:kern w:val="24"/>
          <w:sz w:val="24"/>
          <w:szCs w:val="24"/>
        </w:rPr>
      </w:pPr>
    </w:p>
    <w:p w14:paraId="156A68B5" w14:textId="2E3FB754" w:rsidR="002A5E18" w:rsidRDefault="002A5E18" w:rsidP="00D87010">
      <w:pPr>
        <w:rPr>
          <w:rFonts w:ascii="Arial" w:hAnsi="Arial" w:cs="Arial"/>
          <w:color w:val="000000" w:themeColor="text1"/>
          <w:kern w:val="24"/>
          <w:sz w:val="24"/>
          <w:szCs w:val="24"/>
        </w:rPr>
      </w:pPr>
    </w:p>
    <w:p w14:paraId="00289DDF" w14:textId="77777777" w:rsidR="00DE3720" w:rsidRDefault="00DE3720" w:rsidP="00D87010">
      <w:pPr>
        <w:rPr>
          <w:rFonts w:ascii="Arial" w:hAnsi="Arial" w:cs="Arial"/>
          <w:color w:val="000000" w:themeColor="text1"/>
          <w:kern w:val="24"/>
          <w:sz w:val="24"/>
          <w:szCs w:val="24"/>
        </w:rPr>
      </w:pPr>
      <w:r>
        <w:rPr>
          <w:rFonts w:ascii="Arial" w:hAnsi="Arial" w:cs="Arial"/>
          <w:color w:val="000000" w:themeColor="text1"/>
          <w:kern w:val="24"/>
          <w:sz w:val="24"/>
          <w:szCs w:val="24"/>
        </w:rPr>
        <w:t>There after you can use the above results from the SRI for transmission coefficients and they can be averaged by are of the part using the following formula.</w:t>
      </w:r>
    </w:p>
    <w:tbl>
      <w:tblPr>
        <w:tblStyle w:val="TableGrid"/>
        <w:tblW w:w="0" w:type="auto"/>
        <w:tblLook w:val="04A0" w:firstRow="1" w:lastRow="0" w:firstColumn="1" w:lastColumn="0" w:noHBand="0" w:noVBand="1"/>
      </w:tblPr>
      <w:tblGrid>
        <w:gridCol w:w="4498"/>
        <w:gridCol w:w="4498"/>
      </w:tblGrid>
      <w:tr w:rsidR="00DE3720" w14:paraId="0D19266C" w14:textId="77777777" w:rsidTr="00F01CEB">
        <w:trPr>
          <w:trHeight w:val="3241"/>
        </w:trPr>
        <w:tc>
          <w:tcPr>
            <w:tcW w:w="449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313D26D0" w14:textId="77777777" w:rsidR="00DE3720" w:rsidRDefault="00DE3720" w:rsidP="00182B54">
            <w:pPr>
              <w:jc w:val="center"/>
              <w:rPr>
                <w:rFonts w:ascii="Arial" w:hAnsi="Arial" w:cs="Arial"/>
                <w:color w:val="000000" w:themeColor="text1"/>
                <w:kern w:val="24"/>
                <w:sz w:val="24"/>
                <w:szCs w:val="24"/>
              </w:rPr>
            </w:pPr>
          </w:p>
          <w:p w14:paraId="27244A62" w14:textId="77777777" w:rsidR="00DE3720" w:rsidRDefault="00DE3720" w:rsidP="00182B54">
            <w:pPr>
              <w:jc w:val="center"/>
              <w:rPr>
                <w:rFonts w:ascii="Arial" w:hAnsi="Arial" w:cs="Arial"/>
                <w:color w:val="000000" w:themeColor="text1"/>
                <w:kern w:val="24"/>
                <w:sz w:val="24"/>
                <w:szCs w:val="24"/>
              </w:rPr>
            </w:pPr>
            <w:r>
              <w:rPr>
                <w:rFonts w:ascii="Arial" w:hAnsi="Arial" w:cs="Arial"/>
                <w:noProof/>
                <w:color w:val="000000" w:themeColor="text1"/>
                <w:kern w:val="24"/>
                <w:sz w:val="24"/>
                <w:szCs w:val="24"/>
              </w:rPr>
              <mc:AlternateContent>
                <mc:Choice Requires="wps">
                  <w:drawing>
                    <wp:anchor distT="0" distB="0" distL="114300" distR="114300" simplePos="0" relativeHeight="251665417" behindDoc="0" locked="0" layoutInCell="1" allowOverlap="1" wp14:anchorId="2349A078" wp14:editId="37B52842">
                      <wp:simplePos x="0" y="0"/>
                      <wp:positionH relativeFrom="column">
                        <wp:posOffset>853440</wp:posOffset>
                      </wp:positionH>
                      <wp:positionV relativeFrom="paragraph">
                        <wp:posOffset>172396</wp:posOffset>
                      </wp:positionV>
                      <wp:extent cx="1362973" cy="0"/>
                      <wp:effectExtent l="0" t="0" r="0" b="0"/>
                      <wp:wrapNone/>
                      <wp:docPr id="23" name="Straight Connector 23"/>
                      <wp:cNvGraphicFramePr/>
                      <a:graphic xmlns:a="http://schemas.openxmlformats.org/drawingml/2006/main">
                        <a:graphicData uri="http://schemas.microsoft.com/office/word/2010/wordprocessingShape">
                          <wps:wsp>
                            <wps:cNvCnPr/>
                            <wps:spPr>
                              <a:xfrm>
                                <a:off x="0" y="0"/>
                                <a:ext cx="13629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4BD56D" id="Straight Connector 23" o:spid="_x0000_s1026" style="position:absolute;z-index:25166541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13.55pt" to="174.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" strokecolor="black [3200]" strokeweight=".5pt">
                      <v:stroke joinstyle="miter"/>
                    </v:line>
                  </w:pict>
                </mc:Fallback>
              </mc:AlternateContent>
            </w: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(T</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X A</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 + (T</w:t>
            </w:r>
            <w:r>
              <w:rPr>
                <w:rFonts w:ascii="Arial" w:hAnsi="Arial" w:cs="Arial"/>
                <w:color w:val="000000" w:themeColor="text1"/>
                <w:kern w:val="24"/>
                <w:sz w:val="24"/>
                <w:szCs w:val="24"/>
                <w:vertAlign w:val="subscript"/>
              </w:rPr>
              <w:t xml:space="preserve">2 </w:t>
            </w:r>
            <w:r>
              <w:rPr>
                <w:rFonts w:ascii="Arial" w:hAnsi="Arial" w:cs="Arial"/>
                <w:color w:val="000000" w:themeColor="text1"/>
                <w:kern w:val="24"/>
                <w:sz w:val="24"/>
                <w:szCs w:val="24"/>
              </w:rPr>
              <w:t>X A</w:t>
            </w:r>
            <w:r>
              <w:rPr>
                <w:rFonts w:ascii="Arial" w:hAnsi="Arial" w:cs="Arial"/>
                <w:color w:val="000000" w:themeColor="text1"/>
                <w:kern w:val="24"/>
                <w:sz w:val="24"/>
                <w:szCs w:val="24"/>
                <w:vertAlign w:val="subscript"/>
              </w:rPr>
              <w:t>2</w:t>
            </w:r>
            <w:r>
              <w:rPr>
                <w:rFonts w:ascii="Arial" w:hAnsi="Arial" w:cs="Arial"/>
                <w:color w:val="000000" w:themeColor="text1"/>
                <w:kern w:val="24"/>
                <w:sz w:val="24"/>
                <w:szCs w:val="24"/>
              </w:rPr>
              <w:t>)</w:t>
            </w:r>
          </w:p>
          <w:p w14:paraId="1206D940" w14:textId="4B981C76" w:rsidR="00DE3720" w:rsidRPr="00F01CEB" w:rsidRDefault="00F01CEB" w:rsidP="00182B54">
            <w:pPr>
              <w:jc w:val="center"/>
              <w:rPr>
                <w:rFonts w:ascii="Arial" w:hAnsi="Arial" w:cs="Arial"/>
                <w:color w:val="000000" w:themeColor="text1"/>
                <w:kern w:val="24"/>
                <w:sz w:val="24"/>
                <w:szCs w:val="24"/>
                <w:vertAlign w:val="subscript"/>
              </w:rPr>
            </w:pPr>
            <w:r>
              <w:rPr>
                <w:rFonts w:ascii="Arial" w:hAnsi="Arial" w:cs="Arial"/>
                <w:color w:val="000000" w:themeColor="text1"/>
                <w:kern w:val="24"/>
                <w:sz w:val="24"/>
                <w:szCs w:val="24"/>
              </w:rPr>
              <w:t>A</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+A</w:t>
            </w:r>
            <w:r>
              <w:rPr>
                <w:rFonts w:ascii="Arial" w:hAnsi="Arial" w:cs="Arial"/>
                <w:color w:val="000000" w:themeColor="text1"/>
                <w:kern w:val="24"/>
                <w:sz w:val="24"/>
                <w:szCs w:val="24"/>
                <w:vertAlign w:val="subscript"/>
              </w:rPr>
              <w:t>2</w:t>
            </w:r>
          </w:p>
        </w:tc>
        <w:tc>
          <w:tcPr>
            <w:tcW w:w="449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2BC92C64" w14:textId="77777777" w:rsidR="00DE3720" w:rsidRDefault="00DE3720" w:rsidP="00182B54">
            <w:pPr>
              <w:jc w:val="center"/>
              <w:rPr>
                <w:rFonts w:ascii="Arial" w:hAnsi="Arial" w:cs="Arial"/>
                <w:color w:val="000000" w:themeColor="text1"/>
                <w:kern w:val="24"/>
                <w:sz w:val="24"/>
                <w:szCs w:val="24"/>
              </w:rPr>
            </w:pPr>
          </w:p>
          <w:p w14:paraId="32E2CB9D" w14:textId="77777777" w:rsidR="00F01CEB" w:rsidRDefault="00F01CEB" w:rsidP="00F01CEB">
            <w:pPr>
              <w:jc w:val="center"/>
              <w:rPr>
                <w:rFonts w:ascii="Arial" w:hAnsi="Arial" w:cs="Arial"/>
                <w:color w:val="000000" w:themeColor="text1"/>
                <w:kern w:val="24"/>
                <w:sz w:val="24"/>
                <w:szCs w:val="24"/>
              </w:rPr>
            </w:pPr>
            <w:r>
              <w:rPr>
                <w:rFonts w:ascii="Arial" w:hAnsi="Arial" w:cs="Arial"/>
                <w:noProof/>
                <w:color w:val="000000" w:themeColor="text1"/>
                <w:kern w:val="24"/>
                <w:sz w:val="24"/>
                <w:szCs w:val="24"/>
              </w:rPr>
              <mc:AlternateContent>
                <mc:Choice Requires="wps">
                  <w:drawing>
                    <wp:anchor distT="0" distB="0" distL="114300" distR="114300" simplePos="0" relativeHeight="251667465" behindDoc="0" locked="0" layoutInCell="1" allowOverlap="1" wp14:anchorId="375BFD20" wp14:editId="5F0A7E34">
                      <wp:simplePos x="0" y="0"/>
                      <wp:positionH relativeFrom="column">
                        <wp:posOffset>853440</wp:posOffset>
                      </wp:positionH>
                      <wp:positionV relativeFrom="paragraph">
                        <wp:posOffset>172396</wp:posOffset>
                      </wp:positionV>
                      <wp:extent cx="1362973" cy="0"/>
                      <wp:effectExtent l="0" t="0" r="0" b="0"/>
                      <wp:wrapNone/>
                      <wp:docPr id="24" name="Straight Connector 24"/>
                      <wp:cNvGraphicFramePr/>
                      <a:graphic xmlns:a="http://schemas.openxmlformats.org/drawingml/2006/main">
                        <a:graphicData uri="http://schemas.microsoft.com/office/word/2010/wordprocessingShape">
                          <wps:wsp>
                            <wps:cNvCnPr/>
                            <wps:spPr>
                              <a:xfrm>
                                <a:off x="0" y="0"/>
                                <a:ext cx="13629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3FCA53" id="Straight Connector 24" o:spid="_x0000_s1026" style="position:absolute;z-index:2516674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13.55pt" to="174.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" strokecolor="black [3200]" strokeweight=".5pt">
                      <v:stroke joinstyle="miter"/>
                    </v:line>
                  </w:pict>
                </mc:Fallback>
              </mc:AlternateContent>
            </w: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(T</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X A</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 + (T</w:t>
            </w:r>
            <w:r>
              <w:rPr>
                <w:rFonts w:ascii="Arial" w:hAnsi="Arial" w:cs="Arial"/>
                <w:color w:val="000000" w:themeColor="text1"/>
                <w:kern w:val="24"/>
                <w:sz w:val="24"/>
                <w:szCs w:val="24"/>
                <w:vertAlign w:val="subscript"/>
              </w:rPr>
              <w:t xml:space="preserve">2 </w:t>
            </w:r>
            <w:r>
              <w:rPr>
                <w:rFonts w:ascii="Arial" w:hAnsi="Arial" w:cs="Arial"/>
                <w:color w:val="000000" w:themeColor="text1"/>
                <w:kern w:val="24"/>
                <w:sz w:val="24"/>
                <w:szCs w:val="24"/>
              </w:rPr>
              <w:t>X A</w:t>
            </w:r>
            <w:r>
              <w:rPr>
                <w:rFonts w:ascii="Arial" w:hAnsi="Arial" w:cs="Arial"/>
                <w:color w:val="000000" w:themeColor="text1"/>
                <w:kern w:val="24"/>
                <w:sz w:val="24"/>
                <w:szCs w:val="24"/>
                <w:vertAlign w:val="subscript"/>
              </w:rPr>
              <w:t>2</w:t>
            </w:r>
            <w:r>
              <w:rPr>
                <w:rFonts w:ascii="Arial" w:hAnsi="Arial" w:cs="Arial"/>
                <w:color w:val="000000" w:themeColor="text1"/>
                <w:kern w:val="24"/>
                <w:sz w:val="24"/>
                <w:szCs w:val="24"/>
              </w:rPr>
              <w:t>)</w:t>
            </w:r>
          </w:p>
          <w:p w14:paraId="64658108" w14:textId="11FB01DB" w:rsidR="00DE3720" w:rsidRDefault="00F01CEB" w:rsidP="00F01CEB">
            <w:pPr>
              <w:jc w:val="center"/>
              <w:rPr>
                <w:rFonts w:ascii="Arial" w:hAnsi="Arial" w:cs="Arial"/>
                <w:color w:val="000000" w:themeColor="text1"/>
                <w:kern w:val="24"/>
                <w:sz w:val="24"/>
                <w:szCs w:val="24"/>
                <w:vertAlign w:val="subscript"/>
              </w:rPr>
            </w:pPr>
            <w:r>
              <w:rPr>
                <w:rFonts w:ascii="Arial" w:hAnsi="Arial" w:cs="Arial"/>
                <w:color w:val="000000" w:themeColor="text1"/>
                <w:kern w:val="24"/>
                <w:sz w:val="24"/>
                <w:szCs w:val="24"/>
              </w:rPr>
              <w:t>A</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+A</w:t>
            </w:r>
            <w:r>
              <w:rPr>
                <w:rFonts w:ascii="Arial" w:hAnsi="Arial" w:cs="Arial"/>
                <w:color w:val="000000" w:themeColor="text1"/>
                <w:kern w:val="24"/>
                <w:sz w:val="24"/>
                <w:szCs w:val="24"/>
                <w:vertAlign w:val="subscript"/>
              </w:rPr>
              <w:t>2</w:t>
            </w:r>
          </w:p>
          <w:p w14:paraId="6582FB22" w14:textId="77777777" w:rsidR="00F01CEB" w:rsidRDefault="00F01CEB" w:rsidP="00F01CEB">
            <w:pPr>
              <w:jc w:val="center"/>
              <w:rPr>
                <w:rFonts w:ascii="Arial" w:hAnsi="Arial" w:cs="Arial"/>
                <w:color w:val="000000" w:themeColor="text1"/>
                <w:kern w:val="24"/>
                <w:sz w:val="24"/>
                <w:szCs w:val="24"/>
                <w:vertAlign w:val="subscript"/>
              </w:rPr>
            </w:pPr>
          </w:p>
          <w:p w14:paraId="2513FFED" w14:textId="2629324D" w:rsidR="00F01CEB" w:rsidRDefault="00F01CEB" w:rsidP="00F01CEB">
            <w:pPr>
              <w:jc w:val="center"/>
              <w:rPr>
                <w:rFonts w:ascii="Arial" w:hAnsi="Arial" w:cs="Arial"/>
                <w:color w:val="000000" w:themeColor="text1"/>
                <w:kern w:val="24"/>
                <w:sz w:val="24"/>
                <w:szCs w:val="24"/>
              </w:rPr>
            </w:pPr>
            <w:r>
              <w:rPr>
                <w:rFonts w:ascii="Arial" w:hAnsi="Arial" w:cs="Arial"/>
                <w:noProof/>
                <w:color w:val="000000" w:themeColor="text1"/>
                <w:kern w:val="24"/>
                <w:sz w:val="24"/>
                <w:szCs w:val="24"/>
              </w:rPr>
              <mc:AlternateContent>
                <mc:Choice Requires="wps">
                  <w:drawing>
                    <wp:anchor distT="0" distB="0" distL="114300" distR="114300" simplePos="0" relativeHeight="251669513" behindDoc="0" locked="0" layoutInCell="1" allowOverlap="1" wp14:anchorId="47F4867A" wp14:editId="0AD7C05A">
                      <wp:simplePos x="0" y="0"/>
                      <wp:positionH relativeFrom="column">
                        <wp:posOffset>853440</wp:posOffset>
                      </wp:positionH>
                      <wp:positionV relativeFrom="paragraph">
                        <wp:posOffset>172396</wp:posOffset>
                      </wp:positionV>
                      <wp:extent cx="1362973" cy="0"/>
                      <wp:effectExtent l="0" t="0" r="0" b="0"/>
                      <wp:wrapNone/>
                      <wp:docPr id="25" name="Straight Connector 25"/>
                      <wp:cNvGraphicFramePr/>
                      <a:graphic xmlns:a="http://schemas.openxmlformats.org/drawingml/2006/main">
                        <a:graphicData uri="http://schemas.microsoft.com/office/word/2010/wordprocessingShape">
                          <wps:wsp>
                            <wps:cNvCnPr/>
                            <wps:spPr>
                              <a:xfrm>
                                <a:off x="0" y="0"/>
                                <a:ext cx="1362973"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84B315" id="Straight Connector 25" o:spid="_x0000_s1026" style="position:absolute;z-index:2516695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pt,13.55pt" to="174.5pt,1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" strokecolor="black [3200]" strokeweight=".5pt">
                      <v:stroke joinstyle="miter"/>
                    </v:line>
                  </w:pict>
                </mc:Fallback>
              </mc:AlternateContent>
            </w: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(10</w:t>
            </w:r>
            <w:r>
              <w:rPr>
                <w:rFonts w:ascii="Arial" w:hAnsi="Arial" w:cs="Arial"/>
                <w:color w:val="000000" w:themeColor="text1"/>
                <w:kern w:val="24"/>
                <w:sz w:val="24"/>
                <w:szCs w:val="24"/>
                <w:vertAlign w:val="superscript"/>
              </w:rPr>
              <w:t>-5</w:t>
            </w:r>
            <w:r>
              <w:rPr>
                <w:rFonts w:ascii="Arial" w:hAnsi="Arial" w:cs="Arial"/>
                <w:color w:val="000000" w:themeColor="text1"/>
                <w:kern w:val="24"/>
                <w:sz w:val="24"/>
                <w:szCs w:val="24"/>
                <w:vertAlign w:val="subscript"/>
              </w:rPr>
              <w:t xml:space="preserve"> </w:t>
            </w:r>
            <w:r>
              <w:rPr>
                <w:rFonts w:ascii="Arial" w:hAnsi="Arial" w:cs="Arial"/>
                <w:color w:val="000000" w:themeColor="text1"/>
                <w:kern w:val="24"/>
                <w:sz w:val="24"/>
                <w:szCs w:val="24"/>
              </w:rPr>
              <w:t>X 18) + (10</w:t>
            </w:r>
            <w:r>
              <w:rPr>
                <w:rFonts w:ascii="Arial" w:hAnsi="Arial" w:cs="Arial"/>
                <w:color w:val="000000" w:themeColor="text1"/>
                <w:kern w:val="24"/>
                <w:sz w:val="24"/>
                <w:szCs w:val="24"/>
                <w:vertAlign w:val="superscript"/>
              </w:rPr>
              <w:t>-1</w:t>
            </w:r>
            <w:r>
              <w:rPr>
                <w:rFonts w:ascii="Arial" w:hAnsi="Arial" w:cs="Arial"/>
                <w:color w:val="000000" w:themeColor="text1"/>
                <w:kern w:val="24"/>
                <w:sz w:val="24"/>
                <w:szCs w:val="24"/>
                <w:vertAlign w:val="subscript"/>
              </w:rPr>
              <w:t xml:space="preserve"> </w:t>
            </w:r>
            <w:r>
              <w:rPr>
                <w:rFonts w:ascii="Arial" w:hAnsi="Arial" w:cs="Arial"/>
                <w:color w:val="000000" w:themeColor="text1"/>
                <w:kern w:val="24"/>
                <w:sz w:val="24"/>
                <w:szCs w:val="24"/>
              </w:rPr>
              <w:t xml:space="preserve">X 2) </w:t>
            </w:r>
          </w:p>
          <w:p w14:paraId="484BB9E6" w14:textId="77777777" w:rsidR="00F01CEB" w:rsidRDefault="00F01CEB" w:rsidP="00F01CEB">
            <w:pPr>
              <w:jc w:val="center"/>
              <w:rPr>
                <w:rFonts w:ascii="Arial" w:hAnsi="Arial" w:cs="Arial"/>
                <w:color w:val="000000" w:themeColor="text1"/>
                <w:kern w:val="24"/>
                <w:sz w:val="24"/>
                <w:szCs w:val="24"/>
              </w:rPr>
            </w:pPr>
            <w:r>
              <w:rPr>
                <w:rFonts w:ascii="Arial" w:hAnsi="Arial" w:cs="Arial"/>
                <w:color w:val="000000" w:themeColor="text1"/>
                <w:kern w:val="24"/>
                <w:sz w:val="24"/>
                <w:szCs w:val="24"/>
              </w:rPr>
              <w:t>18</w:t>
            </w:r>
            <w:r>
              <w:rPr>
                <w:rFonts w:ascii="Arial" w:hAnsi="Arial" w:cs="Arial"/>
                <w:color w:val="000000" w:themeColor="text1"/>
                <w:kern w:val="24"/>
                <w:sz w:val="24"/>
                <w:szCs w:val="24"/>
                <w:vertAlign w:val="subscript"/>
              </w:rPr>
              <w:t xml:space="preserve"> </w:t>
            </w:r>
            <w:r>
              <w:rPr>
                <w:rFonts w:ascii="Arial" w:hAnsi="Arial" w:cs="Arial"/>
                <w:color w:val="000000" w:themeColor="text1"/>
                <w:kern w:val="24"/>
                <w:sz w:val="24"/>
                <w:szCs w:val="24"/>
              </w:rPr>
              <w:t>+ 2</w:t>
            </w:r>
          </w:p>
          <w:p w14:paraId="1C277B9B" w14:textId="77777777" w:rsidR="00F01CEB" w:rsidRDefault="00F01CEB" w:rsidP="00F01CEB">
            <w:pPr>
              <w:jc w:val="center"/>
              <w:rPr>
                <w:rFonts w:ascii="Arial" w:hAnsi="Arial" w:cs="Arial"/>
                <w:color w:val="000000" w:themeColor="text1"/>
                <w:kern w:val="24"/>
                <w:sz w:val="24"/>
                <w:szCs w:val="24"/>
                <w:vertAlign w:val="subscript"/>
              </w:rPr>
            </w:pPr>
          </w:p>
          <w:p w14:paraId="31BDB4FD" w14:textId="214BC4BD" w:rsidR="00F01CEB" w:rsidRDefault="00F01CEB" w:rsidP="00F01CEB">
            <w:pPr>
              <w:jc w:val="cente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xml:space="preserve">= 0.00018 + 0.2 </w:t>
            </w:r>
          </w:p>
          <w:p w14:paraId="7C60DC8E" w14:textId="72C747FF" w:rsidR="00F01CEB" w:rsidRDefault="00210874" w:rsidP="00F01CEB">
            <w:pPr>
              <w:jc w:val="center"/>
              <w:rPr>
                <w:rFonts w:ascii="Arial" w:hAnsi="Arial" w:cs="Arial"/>
                <w:color w:val="000000" w:themeColor="text1"/>
                <w:kern w:val="24"/>
                <w:sz w:val="24"/>
                <w:szCs w:val="24"/>
              </w:rPr>
            </w:pPr>
            <w:r>
              <w:rPr>
                <w:rFonts w:ascii="Arial" w:hAnsi="Arial" w:cs="Arial"/>
                <w:noProof/>
                <w:color w:val="000000" w:themeColor="text1"/>
                <w:kern w:val="24"/>
                <w:sz w:val="24"/>
                <w:szCs w:val="24"/>
              </w:rPr>
              <mc:AlternateContent>
                <mc:Choice Requires="wps">
                  <w:drawing>
                    <wp:anchor distT="0" distB="0" distL="114300" distR="114300" simplePos="0" relativeHeight="251671561" behindDoc="0" locked="0" layoutInCell="1" allowOverlap="1" wp14:anchorId="6A43A65F" wp14:editId="5152D99B">
                      <wp:simplePos x="0" y="0"/>
                      <wp:positionH relativeFrom="column">
                        <wp:posOffset>1016564</wp:posOffset>
                      </wp:positionH>
                      <wp:positionV relativeFrom="paragraph">
                        <wp:posOffset>6841</wp:posOffset>
                      </wp:positionV>
                      <wp:extent cx="1026544" cy="0"/>
                      <wp:effectExtent l="0" t="0" r="0" b="0"/>
                      <wp:wrapNone/>
                      <wp:docPr id="26" name="Straight Connector 26"/>
                      <wp:cNvGraphicFramePr/>
                      <a:graphic xmlns:a="http://schemas.openxmlformats.org/drawingml/2006/main">
                        <a:graphicData uri="http://schemas.microsoft.com/office/word/2010/wordprocessingShape">
                          <wps:wsp>
                            <wps:cNvCnPr/>
                            <wps:spPr>
                              <a:xfrm>
                                <a:off x="0" y="0"/>
                                <a:ext cx="1026544"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4D266CE" id="Straight Connector 26" o:spid="_x0000_s1026" style="position:absolute;z-index:25167156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0.05pt,.55pt" to="160.9pt,.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" strokecolor="black [3200]" strokeweight=".5pt">
                      <v:stroke joinstyle="miter"/>
                    </v:line>
                  </w:pict>
                </mc:Fallback>
              </mc:AlternateContent>
            </w:r>
            <w:r w:rsidR="00F01CEB">
              <w:rPr>
                <w:rFonts w:ascii="Arial" w:hAnsi="Arial" w:cs="Arial"/>
                <w:color w:val="000000" w:themeColor="text1"/>
                <w:kern w:val="24"/>
                <w:sz w:val="24"/>
                <w:szCs w:val="24"/>
              </w:rPr>
              <w:t>20</w:t>
            </w:r>
          </w:p>
          <w:p w14:paraId="590ED118" w14:textId="77777777" w:rsidR="00F01CEB" w:rsidRDefault="00F01CEB" w:rsidP="00F01CEB">
            <w:pPr>
              <w:jc w:val="center"/>
              <w:rPr>
                <w:rFonts w:ascii="Arial" w:hAnsi="Arial" w:cs="Arial"/>
                <w:color w:val="000000" w:themeColor="text1"/>
                <w:kern w:val="24"/>
                <w:sz w:val="24"/>
                <w:szCs w:val="24"/>
              </w:rPr>
            </w:pPr>
          </w:p>
          <w:p w14:paraId="2AFA24CE" w14:textId="3E249451" w:rsidR="00F01CEB" w:rsidRDefault="00F01CEB" w:rsidP="00F01CEB">
            <w:pPr>
              <w:jc w:val="cente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0.</w:t>
            </w:r>
            <w:r w:rsidR="00210874">
              <w:rPr>
                <w:rFonts w:ascii="Arial" w:hAnsi="Arial" w:cs="Arial"/>
                <w:color w:val="000000" w:themeColor="text1"/>
                <w:kern w:val="24"/>
                <w:sz w:val="24"/>
                <w:szCs w:val="24"/>
              </w:rPr>
              <w:t>20018</w:t>
            </w:r>
          </w:p>
          <w:p w14:paraId="33897F49" w14:textId="761D9EAA" w:rsidR="00F01CEB" w:rsidRDefault="00210874" w:rsidP="00F01CEB">
            <w:pPr>
              <w:jc w:val="center"/>
              <w:rPr>
                <w:rFonts w:ascii="Arial" w:hAnsi="Arial" w:cs="Arial"/>
                <w:color w:val="000000" w:themeColor="text1"/>
                <w:kern w:val="24"/>
                <w:sz w:val="24"/>
                <w:szCs w:val="24"/>
              </w:rPr>
            </w:pPr>
            <w:r>
              <w:rPr>
                <w:rFonts w:ascii="Arial" w:hAnsi="Arial" w:cs="Arial"/>
                <w:noProof/>
                <w:color w:val="000000" w:themeColor="text1"/>
                <w:kern w:val="24"/>
                <w:sz w:val="24"/>
                <w:szCs w:val="24"/>
              </w:rPr>
              <mc:AlternateContent>
                <mc:Choice Requires="wps">
                  <w:drawing>
                    <wp:anchor distT="0" distB="0" distL="114300" distR="114300" simplePos="0" relativeHeight="251673609" behindDoc="0" locked="0" layoutInCell="1" allowOverlap="1" wp14:anchorId="3B397E37" wp14:editId="36DDC7A4">
                      <wp:simplePos x="0" y="0"/>
                      <wp:positionH relativeFrom="column">
                        <wp:posOffset>1145959</wp:posOffset>
                      </wp:positionH>
                      <wp:positionV relativeFrom="paragraph">
                        <wp:posOffset>-1353</wp:posOffset>
                      </wp:positionV>
                      <wp:extent cx="741680" cy="0"/>
                      <wp:effectExtent l="0" t="0" r="0" b="0"/>
                      <wp:wrapNone/>
                      <wp:docPr id="27" name="Straight Connector 27"/>
                      <wp:cNvGraphicFramePr/>
                      <a:graphic xmlns:a="http://schemas.openxmlformats.org/drawingml/2006/main">
                        <a:graphicData uri="http://schemas.microsoft.com/office/word/2010/wordprocessingShape">
                          <wps:wsp>
                            <wps:cNvCnPr/>
                            <wps:spPr>
                              <a:xfrm>
                                <a:off x="0" y="0"/>
                                <a:ext cx="74168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3F55310" id="Straight Connector 27" o:spid="_x0000_s1026" style="position:absolute;z-index:25167360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0.25pt,-.1pt" to="148.65pt,-.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" strokecolor="black [3200]" strokeweight=".5pt">
                      <v:stroke joinstyle="miter"/>
                    </v:line>
                  </w:pict>
                </mc:Fallback>
              </mc:AlternateContent>
            </w:r>
            <w:r>
              <w:rPr>
                <w:rFonts w:ascii="Arial" w:hAnsi="Arial" w:cs="Arial"/>
                <w:color w:val="000000" w:themeColor="text1"/>
                <w:kern w:val="24"/>
                <w:sz w:val="24"/>
                <w:szCs w:val="24"/>
              </w:rPr>
              <w:t xml:space="preserve"> </w:t>
            </w:r>
            <w:r w:rsidR="00F01CEB">
              <w:rPr>
                <w:rFonts w:ascii="Arial" w:hAnsi="Arial" w:cs="Arial"/>
                <w:color w:val="000000" w:themeColor="text1"/>
                <w:kern w:val="24"/>
                <w:sz w:val="24"/>
                <w:szCs w:val="24"/>
              </w:rPr>
              <w:t>20</w:t>
            </w:r>
          </w:p>
          <w:p w14:paraId="695CCE6D" w14:textId="014A9465" w:rsidR="00210874" w:rsidRDefault="00210874" w:rsidP="00F01CEB">
            <w:pPr>
              <w:jc w:val="center"/>
              <w:rPr>
                <w:rFonts w:ascii="Arial" w:hAnsi="Arial" w:cs="Arial"/>
                <w:color w:val="000000" w:themeColor="text1"/>
                <w:kern w:val="24"/>
                <w:sz w:val="24"/>
                <w:szCs w:val="24"/>
              </w:rPr>
            </w:pPr>
          </w:p>
          <w:p w14:paraId="661BCCFC" w14:textId="4890CBDB" w:rsidR="00210874" w:rsidRDefault="00210874" w:rsidP="00210874">
            <w:pPr>
              <w:jc w:val="cente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0.010009</w:t>
            </w:r>
          </w:p>
          <w:p w14:paraId="6912B0E5" w14:textId="41153840" w:rsidR="00210874" w:rsidRDefault="00210874" w:rsidP="00F01CEB">
            <w:pPr>
              <w:jc w:val="center"/>
              <w:rPr>
                <w:rFonts w:ascii="Arial" w:hAnsi="Arial" w:cs="Arial"/>
                <w:color w:val="000000" w:themeColor="text1"/>
                <w:kern w:val="24"/>
                <w:sz w:val="24"/>
                <w:szCs w:val="24"/>
              </w:rPr>
            </w:pPr>
          </w:p>
        </w:tc>
      </w:tr>
      <w:tr w:rsidR="00F01CEB" w14:paraId="65A7C825" w14:textId="77777777" w:rsidTr="00ED1732">
        <w:trPr>
          <w:trHeight w:val="1469"/>
        </w:trPr>
        <w:tc>
          <w:tcPr>
            <w:tcW w:w="8996" w:type="dxa"/>
            <w:gridSpan w:val="2"/>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16CC7ADF" w14:textId="77777777" w:rsidR="00F01CEB" w:rsidRDefault="00F01CEB" w:rsidP="00182B54">
            <w:pPr>
              <w:rPr>
                <w:rFonts w:ascii="Arial" w:hAnsi="Arial" w:cs="Arial"/>
                <w:color w:val="000000" w:themeColor="text1"/>
                <w:kern w:val="24"/>
                <w:sz w:val="24"/>
                <w:szCs w:val="24"/>
              </w:rPr>
            </w:pPr>
          </w:p>
          <w:p w14:paraId="51B0A193" w14:textId="1EBE6CC9" w:rsidR="00F01CEB" w:rsidRDefault="00F01CEB" w:rsidP="00182B54">
            <w:pP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0 </w:t>
            </w:r>
            <w:r>
              <w:rPr>
                <w:rFonts w:ascii="Arial" w:hAnsi="Arial" w:cs="Arial"/>
                <w:color w:val="000000" w:themeColor="text1"/>
                <w:kern w:val="24"/>
                <w:sz w:val="24"/>
                <w:szCs w:val="24"/>
              </w:rPr>
              <w:t>= overall average transmission coefficient</w:t>
            </w:r>
          </w:p>
          <w:p w14:paraId="0A602BDF" w14:textId="7DDE92B9" w:rsidR="00F01CEB" w:rsidRDefault="00F01CEB" w:rsidP="00182B54">
            <w:pP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 xml:space="preserve">1 </w:t>
            </w:r>
            <w:r>
              <w:rPr>
                <w:rFonts w:ascii="Arial" w:hAnsi="Arial" w:cs="Arial"/>
                <w:color w:val="000000" w:themeColor="text1"/>
                <w:kern w:val="24"/>
                <w:sz w:val="24"/>
                <w:szCs w:val="24"/>
              </w:rPr>
              <w:t>= transmission coefficient of ONE component</w:t>
            </w:r>
          </w:p>
          <w:p w14:paraId="5EAFC282" w14:textId="422B3061" w:rsidR="00F01CEB" w:rsidRPr="00F01CEB" w:rsidRDefault="00F01CEB" w:rsidP="00182B54">
            <w:pPr>
              <w:rPr>
                <w:rFonts w:ascii="Arial" w:hAnsi="Arial" w:cs="Arial"/>
                <w:color w:val="000000" w:themeColor="text1"/>
                <w:kern w:val="24"/>
                <w:sz w:val="24"/>
                <w:szCs w:val="24"/>
              </w:rPr>
            </w:pPr>
            <w:r>
              <w:rPr>
                <w:rFonts w:ascii="Arial" w:hAnsi="Arial" w:cs="Arial"/>
                <w:color w:val="000000" w:themeColor="text1"/>
                <w:kern w:val="24"/>
                <w:sz w:val="24"/>
                <w:szCs w:val="24"/>
              </w:rPr>
              <w:t>T</w:t>
            </w:r>
            <w:r>
              <w:rPr>
                <w:rFonts w:ascii="Arial" w:hAnsi="Arial" w:cs="Arial"/>
                <w:color w:val="000000" w:themeColor="text1"/>
                <w:kern w:val="24"/>
                <w:sz w:val="24"/>
                <w:szCs w:val="24"/>
                <w:vertAlign w:val="subscript"/>
              </w:rPr>
              <w:t>1</w:t>
            </w:r>
            <w:r>
              <w:rPr>
                <w:rFonts w:ascii="Arial" w:hAnsi="Arial" w:cs="Arial"/>
                <w:color w:val="000000" w:themeColor="text1"/>
                <w:kern w:val="24"/>
                <w:sz w:val="24"/>
                <w:szCs w:val="24"/>
              </w:rPr>
              <w:t xml:space="preserve"> = area of that component</w:t>
            </w:r>
          </w:p>
          <w:p w14:paraId="06FAFC25" w14:textId="77777777" w:rsidR="00F01CEB" w:rsidRDefault="00F01CEB" w:rsidP="00F01CEB">
            <w:pPr>
              <w:jc w:val="center"/>
              <w:rPr>
                <w:rFonts w:ascii="Arial" w:hAnsi="Arial" w:cs="Arial"/>
                <w:color w:val="000000" w:themeColor="text1"/>
                <w:kern w:val="24"/>
                <w:sz w:val="24"/>
                <w:szCs w:val="24"/>
              </w:rPr>
            </w:pPr>
          </w:p>
        </w:tc>
      </w:tr>
    </w:tbl>
    <w:p w14:paraId="5D68E79B" w14:textId="6373DFDA" w:rsidR="002A5E18" w:rsidRDefault="002A5E18" w:rsidP="00D87010">
      <w:pPr>
        <w:rPr>
          <w:rFonts w:ascii="Arial" w:hAnsi="Arial" w:cs="Arial"/>
          <w:color w:val="000000" w:themeColor="text1"/>
          <w:kern w:val="24"/>
          <w:sz w:val="24"/>
          <w:szCs w:val="24"/>
        </w:rPr>
      </w:pPr>
    </w:p>
    <w:p w14:paraId="6F5F978B" w14:textId="7B13F645" w:rsidR="00CB6430" w:rsidRDefault="00CB6430" w:rsidP="00D87010">
      <w:pPr>
        <w:rPr>
          <w:rFonts w:ascii="Arial" w:hAnsi="Arial" w:cs="Arial"/>
          <w:color w:val="000000" w:themeColor="text1"/>
          <w:kern w:val="24"/>
          <w:sz w:val="24"/>
          <w:szCs w:val="24"/>
        </w:rPr>
      </w:pPr>
      <w:r>
        <w:rPr>
          <w:rFonts w:ascii="Arial" w:hAnsi="Arial" w:cs="Arial"/>
          <w:color w:val="000000" w:themeColor="text1"/>
          <w:kern w:val="24"/>
          <w:sz w:val="24"/>
          <w:szCs w:val="24"/>
        </w:rPr>
        <w:t>Now that the average has been determined we can work out the SRI with the same process as in the first step.</w:t>
      </w:r>
    </w:p>
    <w:p w14:paraId="5372620E" w14:textId="77777777" w:rsidR="00CB6430" w:rsidRDefault="00CB6430" w:rsidP="00CB6430">
      <w:pPr>
        <w:tabs>
          <w:tab w:val="center" w:pos="4245"/>
        </w:tabs>
        <w:kinsoku w:val="0"/>
        <w:overflowPunct w:val="0"/>
        <w:jc w:val="both"/>
        <w:textAlignment w:val="baseline"/>
        <w:rPr>
          <w:rFonts w:ascii="Arial" w:hAnsi="Arial" w:cs="Arial"/>
          <w:color w:val="000000"/>
          <w:kern w:val="24"/>
          <w:sz w:val="24"/>
          <w:szCs w:val="24"/>
        </w:rPr>
      </w:pPr>
      <w:r>
        <w:rPr>
          <w:rFonts w:ascii="Arial" w:hAnsi="Arial" w:cs="Arial"/>
          <w:color w:val="000000"/>
          <w:kern w:val="24"/>
          <w:sz w:val="24"/>
          <w:szCs w:val="24"/>
        </w:rPr>
        <w:t>Overall sound reduction index, formula reads as follows.</w:t>
      </w:r>
    </w:p>
    <w:tbl>
      <w:tblPr>
        <w:tblStyle w:val="TableGrid"/>
        <w:tblW w:w="0" w:type="auto"/>
        <w:tblLook w:val="04A0" w:firstRow="1" w:lastRow="0" w:firstColumn="1" w:lastColumn="0" w:noHBand="0" w:noVBand="1"/>
      </w:tblPr>
      <w:tblGrid>
        <w:gridCol w:w="4498"/>
        <w:gridCol w:w="4498"/>
      </w:tblGrid>
      <w:tr w:rsidR="00CB6430" w14:paraId="7DDA1776" w14:textId="77777777" w:rsidTr="00CB6430">
        <w:trPr>
          <w:trHeight w:val="3241"/>
        </w:trPr>
        <w:tc>
          <w:tcPr>
            <w:tcW w:w="449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7DAC1827" w14:textId="77777777" w:rsidR="00CB6430" w:rsidRDefault="00CB6430" w:rsidP="00182B54">
            <w:pPr>
              <w:jc w:val="center"/>
              <w:rPr>
                <w:rFonts w:ascii="Arial" w:hAnsi="Arial" w:cs="Arial"/>
                <w:color w:val="000000" w:themeColor="text1"/>
                <w:kern w:val="24"/>
                <w:sz w:val="24"/>
                <w:szCs w:val="24"/>
              </w:rPr>
            </w:pPr>
          </w:p>
          <w:p w14:paraId="4E279EC2" w14:textId="77777777" w:rsidR="00CB6430" w:rsidRDefault="00CB6430" w:rsidP="00182B5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Pr>
                <w:rFonts w:ascii="Arial" w:hAnsi="Arial" w:cs="Arial"/>
                <w:color w:val="000000" w:themeColor="text1"/>
                <w:kern w:val="24"/>
                <w:sz w:val="24"/>
                <w:szCs w:val="24"/>
                <w:vertAlign w:val="subscript"/>
              </w:rPr>
              <w:t>0</w:t>
            </w:r>
            <w:r>
              <w:rPr>
                <w:rFonts w:ascii="Arial" w:hAnsi="Arial" w:cs="Arial"/>
                <w:color w:val="000000" w:themeColor="text1"/>
                <w:kern w:val="24"/>
                <w:sz w:val="24"/>
                <w:szCs w:val="24"/>
              </w:rPr>
              <w:t>))</w:t>
            </w:r>
          </w:p>
        </w:tc>
        <w:tc>
          <w:tcPr>
            <w:tcW w:w="4498" w:type="dxa"/>
            <w:tcBorders>
              <w:top w:val="single" w:sz="12" w:space="0" w:color="549E39" w:themeColor="accent1"/>
              <w:left w:val="single" w:sz="12" w:space="0" w:color="549E39" w:themeColor="accent1"/>
              <w:bottom w:val="single" w:sz="12" w:space="0" w:color="549E39" w:themeColor="accent1"/>
              <w:right w:val="single" w:sz="12" w:space="0" w:color="549E39" w:themeColor="accent1"/>
            </w:tcBorders>
          </w:tcPr>
          <w:p w14:paraId="6102456D" w14:textId="77777777" w:rsidR="00CB6430" w:rsidRDefault="00CB6430" w:rsidP="00182B54">
            <w:pPr>
              <w:jc w:val="center"/>
              <w:rPr>
                <w:rFonts w:ascii="Arial" w:hAnsi="Arial" w:cs="Arial"/>
                <w:color w:val="000000" w:themeColor="text1"/>
                <w:kern w:val="24"/>
                <w:sz w:val="24"/>
                <w:szCs w:val="24"/>
              </w:rPr>
            </w:pPr>
          </w:p>
          <w:p w14:paraId="2F2E5558" w14:textId="0D24F9FA" w:rsidR="00CB6430" w:rsidRDefault="00CB6430" w:rsidP="00182B5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(log10(1/T</w:t>
            </w:r>
            <w:r>
              <w:rPr>
                <w:rFonts w:ascii="Arial" w:hAnsi="Arial" w:cs="Arial"/>
                <w:color w:val="000000" w:themeColor="text1"/>
                <w:kern w:val="24"/>
                <w:sz w:val="24"/>
                <w:szCs w:val="24"/>
                <w:vertAlign w:val="subscript"/>
              </w:rPr>
              <w:t>0</w:t>
            </w:r>
            <w:r>
              <w:rPr>
                <w:rFonts w:ascii="Arial" w:hAnsi="Arial" w:cs="Arial"/>
                <w:color w:val="000000" w:themeColor="text1"/>
                <w:kern w:val="24"/>
                <w:sz w:val="24"/>
                <w:szCs w:val="24"/>
              </w:rPr>
              <w:t>))</w:t>
            </w:r>
          </w:p>
          <w:p w14:paraId="1F8CD648" w14:textId="77777777" w:rsidR="00CB6430" w:rsidRDefault="00CB6430" w:rsidP="00182B54">
            <w:pPr>
              <w:jc w:val="center"/>
              <w:rPr>
                <w:rFonts w:ascii="Arial" w:hAnsi="Arial" w:cs="Arial"/>
                <w:color w:val="000000" w:themeColor="text1"/>
                <w:kern w:val="24"/>
                <w:sz w:val="24"/>
                <w:szCs w:val="24"/>
              </w:rPr>
            </w:pPr>
          </w:p>
          <w:p w14:paraId="79053C4E" w14:textId="38367679" w:rsidR="00CB6430" w:rsidRDefault="00CB6430" w:rsidP="00182B5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(log10(1/0.010009))</w:t>
            </w:r>
          </w:p>
          <w:p w14:paraId="58E7665C" w14:textId="77777777" w:rsidR="00CB6430" w:rsidRDefault="00CB6430" w:rsidP="00182B54">
            <w:pPr>
              <w:jc w:val="center"/>
              <w:rPr>
                <w:rFonts w:ascii="Arial" w:hAnsi="Arial" w:cs="Arial"/>
                <w:color w:val="000000" w:themeColor="text1"/>
                <w:kern w:val="24"/>
                <w:sz w:val="24"/>
                <w:szCs w:val="24"/>
              </w:rPr>
            </w:pPr>
          </w:p>
          <w:p w14:paraId="404EB229" w14:textId="45310E88" w:rsidR="00CB6430" w:rsidRDefault="00CB6430" w:rsidP="00182B5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(log10 (99.91)</w:t>
            </w:r>
          </w:p>
          <w:p w14:paraId="2615A776" w14:textId="77777777" w:rsidR="00CB6430" w:rsidRDefault="00CB6430" w:rsidP="00182B54">
            <w:pPr>
              <w:jc w:val="center"/>
              <w:rPr>
                <w:rFonts w:ascii="Arial" w:hAnsi="Arial" w:cs="Arial"/>
                <w:color w:val="000000" w:themeColor="text1"/>
                <w:kern w:val="24"/>
                <w:sz w:val="24"/>
                <w:szCs w:val="24"/>
              </w:rPr>
            </w:pPr>
          </w:p>
          <w:p w14:paraId="07A1E6CD" w14:textId="20D0AF58" w:rsidR="00930F5D" w:rsidRDefault="00930F5D" w:rsidP="00930F5D">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10 X  1.999</w:t>
            </w:r>
          </w:p>
          <w:p w14:paraId="77FFCC57" w14:textId="77777777" w:rsidR="00CB6430" w:rsidRDefault="00CB6430" w:rsidP="00182B54">
            <w:pPr>
              <w:jc w:val="center"/>
              <w:rPr>
                <w:rFonts w:ascii="Arial" w:hAnsi="Arial" w:cs="Arial"/>
                <w:color w:val="000000" w:themeColor="text1"/>
                <w:kern w:val="24"/>
                <w:sz w:val="24"/>
                <w:szCs w:val="24"/>
                <w:vertAlign w:val="superscript"/>
              </w:rPr>
            </w:pPr>
          </w:p>
          <w:p w14:paraId="2B4F13D4" w14:textId="0FB20473" w:rsidR="00CB6430" w:rsidRDefault="00930F5D" w:rsidP="00182B54">
            <w:pPr>
              <w:jc w:val="center"/>
              <w:rPr>
                <w:rFonts w:ascii="Arial" w:hAnsi="Arial" w:cs="Arial"/>
                <w:color w:val="000000" w:themeColor="text1"/>
                <w:kern w:val="24"/>
                <w:sz w:val="24"/>
                <w:szCs w:val="24"/>
                <w:vertAlign w:val="superscript"/>
              </w:rPr>
            </w:pPr>
            <w:r>
              <w:rPr>
                <w:rFonts w:ascii="Arial" w:hAnsi="Arial" w:cs="Arial"/>
                <w:color w:val="000000" w:themeColor="text1"/>
                <w:kern w:val="24"/>
                <w:sz w:val="24"/>
                <w:szCs w:val="24"/>
              </w:rPr>
              <w:t>Sri = 19.99dB</w:t>
            </w:r>
          </w:p>
          <w:p w14:paraId="13B866FD" w14:textId="77777777" w:rsidR="00CB6430" w:rsidRDefault="00CB6430" w:rsidP="00182B54">
            <w:pPr>
              <w:jc w:val="center"/>
              <w:rPr>
                <w:rFonts w:ascii="Arial" w:hAnsi="Arial" w:cs="Arial"/>
                <w:color w:val="000000" w:themeColor="text1"/>
                <w:kern w:val="24"/>
                <w:sz w:val="24"/>
                <w:szCs w:val="24"/>
                <w:vertAlign w:val="superscript"/>
              </w:rPr>
            </w:pPr>
          </w:p>
          <w:p w14:paraId="2453A984" w14:textId="488ED149" w:rsidR="00CB6430" w:rsidRPr="004A1A94" w:rsidRDefault="00930F5D" w:rsidP="00182B54">
            <w:pPr>
              <w:jc w:val="center"/>
              <w:rPr>
                <w:rFonts w:ascii="Arial" w:hAnsi="Arial" w:cs="Arial"/>
                <w:color w:val="000000" w:themeColor="text1"/>
                <w:kern w:val="24"/>
                <w:sz w:val="24"/>
                <w:szCs w:val="24"/>
              </w:rPr>
            </w:pPr>
            <w:r>
              <w:rPr>
                <w:rFonts w:ascii="Arial" w:hAnsi="Arial" w:cs="Arial"/>
                <w:color w:val="000000" w:themeColor="text1"/>
                <w:kern w:val="24"/>
                <w:sz w:val="24"/>
                <w:szCs w:val="24"/>
              </w:rPr>
              <w:t>SRI = 20.00dB rounded up</w:t>
            </w:r>
          </w:p>
          <w:p w14:paraId="389AE9DF" w14:textId="77777777" w:rsidR="00CB6430" w:rsidRDefault="00CB6430" w:rsidP="00182B54">
            <w:pPr>
              <w:jc w:val="center"/>
              <w:rPr>
                <w:rFonts w:ascii="Arial" w:hAnsi="Arial" w:cs="Arial"/>
                <w:color w:val="000000" w:themeColor="text1"/>
                <w:kern w:val="24"/>
                <w:sz w:val="24"/>
                <w:szCs w:val="24"/>
              </w:rPr>
            </w:pPr>
          </w:p>
          <w:p w14:paraId="2A0ADD57" w14:textId="77777777" w:rsidR="00CB6430" w:rsidRDefault="00CB6430" w:rsidP="00182B54">
            <w:pPr>
              <w:jc w:val="center"/>
              <w:rPr>
                <w:rFonts w:ascii="Arial" w:hAnsi="Arial" w:cs="Arial"/>
                <w:color w:val="000000" w:themeColor="text1"/>
                <w:kern w:val="24"/>
                <w:sz w:val="24"/>
                <w:szCs w:val="24"/>
              </w:rPr>
            </w:pPr>
          </w:p>
        </w:tc>
      </w:tr>
    </w:tbl>
    <w:p w14:paraId="47DBB9C4" w14:textId="77777777" w:rsidR="00CB6430" w:rsidRDefault="00CB6430" w:rsidP="00D87010">
      <w:pPr>
        <w:rPr>
          <w:rFonts w:ascii="Arial" w:hAnsi="Arial" w:cs="Arial"/>
          <w:color w:val="000000" w:themeColor="text1"/>
          <w:kern w:val="24"/>
          <w:sz w:val="24"/>
          <w:szCs w:val="24"/>
        </w:rPr>
      </w:pPr>
    </w:p>
    <w:p w14:paraId="15F8DD7D" w14:textId="77777777" w:rsidR="00DE3720" w:rsidRDefault="00DE3720" w:rsidP="00D87010">
      <w:pPr>
        <w:rPr>
          <w:rFonts w:ascii="Arial" w:hAnsi="Arial" w:cs="Arial"/>
          <w:color w:val="000000" w:themeColor="text1"/>
          <w:kern w:val="24"/>
          <w:sz w:val="24"/>
          <w:szCs w:val="24"/>
        </w:rPr>
      </w:pPr>
    </w:p>
    <w:p w14:paraId="64CC651F" w14:textId="77777777" w:rsidR="00791F47" w:rsidRDefault="00791F47" w:rsidP="00791F47">
      <w:pPr>
        <w:pStyle w:val="Heading2"/>
        <w:rPr>
          <w:lang w:val="en-US"/>
        </w:rPr>
      </w:pPr>
      <w:r>
        <w:rPr>
          <w:lang w:val="en-US"/>
        </w:rPr>
        <w:t>B 2. Implications of the Factors of Frequency and Wavelength in</w:t>
      </w:r>
      <w:r>
        <w:rPr>
          <w:lang w:val="en-US"/>
        </w:rPr>
        <w:tab/>
      </w:r>
    </w:p>
    <w:p w14:paraId="216941E2" w14:textId="77777777" w:rsidR="00957AB0" w:rsidRDefault="00957AB0" w:rsidP="00957AB0">
      <w:pPr>
        <w:rPr>
          <w:rFonts w:ascii="Arial" w:hAnsi="Arial" w:cs="Arial"/>
          <w:sz w:val="24"/>
          <w:szCs w:val="24"/>
        </w:rPr>
      </w:pPr>
      <w:r>
        <w:rPr>
          <w:rFonts w:ascii="Arial" w:hAnsi="Arial" w:cs="Arial"/>
          <w:sz w:val="24"/>
          <w:szCs w:val="24"/>
        </w:rPr>
        <w:t>Sound has three properties, frequency, wavelength, and amplitude.</w:t>
      </w:r>
    </w:p>
    <w:p w14:paraId="5E113731" w14:textId="77777777" w:rsidR="00957AB0" w:rsidRDefault="00957AB0" w:rsidP="00957AB0">
      <w:pPr>
        <w:rPr>
          <w:rFonts w:ascii="Arial" w:hAnsi="Arial" w:cs="Arial"/>
          <w:sz w:val="24"/>
          <w:szCs w:val="24"/>
        </w:rPr>
      </w:pPr>
      <w:r>
        <w:rPr>
          <w:rFonts w:ascii="Arial" w:hAnsi="Arial" w:cs="Arial"/>
          <w:sz w:val="24"/>
          <w:szCs w:val="24"/>
        </w:rPr>
        <w:t xml:space="preserve">Resonance is the natural vibration of an object, material. </w:t>
      </w:r>
    </w:p>
    <w:p w14:paraId="557F4690" w14:textId="77777777" w:rsidR="00957AB0" w:rsidRDefault="00957AB0" w:rsidP="00957AB0">
      <w:pPr>
        <w:rPr>
          <w:rFonts w:ascii="Arial" w:hAnsi="Arial" w:cs="Arial"/>
          <w:sz w:val="24"/>
          <w:szCs w:val="24"/>
        </w:rPr>
      </w:pPr>
      <w:r>
        <w:rPr>
          <w:rFonts w:ascii="Arial" w:hAnsi="Arial" w:cs="Arial"/>
          <w:sz w:val="24"/>
          <w:szCs w:val="24"/>
        </w:rPr>
        <w:t xml:space="preserve">Sound frequency is the speed of the vibrations that get transmitted through a medium, or object or air to reach another form or the ear. The number of cycles per </w:t>
      </w:r>
      <w:r>
        <w:rPr>
          <w:rFonts w:ascii="Arial" w:hAnsi="Arial" w:cs="Arial"/>
          <w:sz w:val="24"/>
          <w:szCs w:val="24"/>
        </w:rPr>
        <w:lastRenderedPageBreak/>
        <w:t>second the sound wave produces, this in turn determines the pitch of the sound we hear.</w:t>
      </w:r>
    </w:p>
    <w:p w14:paraId="0EC2F482" w14:textId="33085B72" w:rsidR="00957AB0" w:rsidRDefault="00957AB0" w:rsidP="00957AB0">
      <w:pPr>
        <w:rPr>
          <w:rFonts w:ascii="Arial" w:hAnsi="Arial" w:cs="Arial"/>
          <w:sz w:val="24"/>
          <w:szCs w:val="24"/>
        </w:rPr>
      </w:pPr>
      <w:r>
        <w:rPr>
          <w:rFonts w:ascii="Arial" w:hAnsi="Arial" w:cs="Arial"/>
          <w:sz w:val="24"/>
          <w:szCs w:val="24"/>
        </w:rPr>
        <w:t>Wavelength</w:t>
      </w:r>
      <w:r w:rsidR="001332C0">
        <w:rPr>
          <w:rFonts w:ascii="Arial" w:hAnsi="Arial" w:cs="Arial"/>
          <w:sz w:val="24"/>
          <w:szCs w:val="24"/>
        </w:rPr>
        <w:t xml:space="preserve">, horizontal length of one wave cycle, it </w:t>
      </w:r>
      <w:r>
        <w:rPr>
          <w:rFonts w:ascii="Arial" w:hAnsi="Arial" w:cs="Arial"/>
          <w:sz w:val="24"/>
          <w:szCs w:val="24"/>
        </w:rPr>
        <w:t>is the distance between the start and end of one wave cycle of sound.</w:t>
      </w:r>
    </w:p>
    <w:p w14:paraId="682ACBCF" w14:textId="6AEEB211" w:rsidR="00957AB0" w:rsidRDefault="00957AB0" w:rsidP="00957AB0">
      <w:pPr>
        <w:rPr>
          <w:rFonts w:ascii="Arial" w:hAnsi="Arial" w:cs="Arial"/>
          <w:sz w:val="24"/>
          <w:szCs w:val="24"/>
        </w:rPr>
      </w:pPr>
      <w:r>
        <w:rPr>
          <w:rFonts w:ascii="Arial" w:hAnsi="Arial" w:cs="Arial"/>
          <w:sz w:val="24"/>
          <w:szCs w:val="24"/>
        </w:rPr>
        <w:t>Amplitude is measured as the pressure of the sound wave when hitting a surface. The unit for amplitude is decibel (dB)</w:t>
      </w:r>
      <w:r w:rsidR="00C74381">
        <w:rPr>
          <w:rFonts w:ascii="Arial" w:hAnsi="Arial" w:cs="Arial"/>
          <w:sz w:val="24"/>
          <w:szCs w:val="24"/>
        </w:rPr>
        <w:t xml:space="preserve">. </w:t>
      </w:r>
      <w:r w:rsidR="00C74381" w:rsidRPr="00C74381">
        <w:rPr>
          <w:rFonts w:ascii="Arial" w:hAnsi="Arial" w:cs="Arial"/>
          <w:noProof/>
          <w:sz w:val="24"/>
          <w:szCs w:val="24"/>
        </w:rPr>
        <w:t>(Gromicko, n.a)</w:t>
      </w:r>
      <w:r w:rsidR="00C74381">
        <w:rPr>
          <w:rFonts w:ascii="Arial" w:hAnsi="Arial" w:cs="Arial"/>
          <w:sz w:val="24"/>
          <w:szCs w:val="24"/>
        </w:rPr>
        <w:t xml:space="preserve"> </w:t>
      </w:r>
    </w:p>
    <w:p w14:paraId="5CBF4ED2" w14:textId="77777777" w:rsidR="00957AB0" w:rsidRDefault="00957AB0" w:rsidP="00791F47">
      <w:pPr>
        <w:rPr>
          <w:rFonts w:ascii="Arial" w:hAnsi="Arial" w:cs="Arial"/>
          <w:sz w:val="24"/>
          <w:szCs w:val="24"/>
        </w:rPr>
      </w:pPr>
    </w:p>
    <w:p w14:paraId="5368F7B2" w14:textId="3FAD050A" w:rsidR="00791F47" w:rsidRPr="00F56C6A" w:rsidRDefault="00791F47" w:rsidP="00791F47">
      <w:pPr>
        <w:rPr>
          <w:rFonts w:ascii="Arial" w:hAnsi="Arial" w:cs="Arial"/>
          <w:sz w:val="24"/>
          <w:szCs w:val="24"/>
          <w:u w:val="single"/>
        </w:rPr>
      </w:pPr>
      <w:r w:rsidRPr="00F56C6A">
        <w:rPr>
          <w:rFonts w:ascii="Arial" w:hAnsi="Arial" w:cs="Arial"/>
          <w:sz w:val="24"/>
          <w:szCs w:val="24"/>
          <w:u w:val="single"/>
        </w:rPr>
        <w:t>1. Building Fabric Resonance</w:t>
      </w:r>
    </w:p>
    <w:p w14:paraId="6BA71CFB" w14:textId="3A4F8985" w:rsidR="001332C0" w:rsidRDefault="001332C0" w:rsidP="00791F47">
      <w:pPr>
        <w:rPr>
          <w:rFonts w:ascii="Arial" w:hAnsi="Arial" w:cs="Arial"/>
          <w:sz w:val="24"/>
          <w:szCs w:val="24"/>
        </w:rPr>
      </w:pPr>
      <w:r>
        <w:rPr>
          <w:rFonts w:ascii="Arial" w:hAnsi="Arial" w:cs="Arial"/>
          <w:sz w:val="24"/>
          <w:szCs w:val="24"/>
        </w:rPr>
        <w:t>The shape</w:t>
      </w:r>
      <w:r w:rsidR="00921BA7">
        <w:rPr>
          <w:rFonts w:ascii="Arial" w:hAnsi="Arial" w:cs="Arial"/>
          <w:sz w:val="24"/>
          <w:szCs w:val="24"/>
        </w:rPr>
        <w:t xml:space="preserve">, </w:t>
      </w:r>
      <w:r>
        <w:rPr>
          <w:rFonts w:ascii="Arial" w:hAnsi="Arial" w:cs="Arial"/>
          <w:sz w:val="24"/>
          <w:szCs w:val="24"/>
        </w:rPr>
        <w:t xml:space="preserve">density, or thickness, and sturdiness of an object will determine the object or buildings natural frequency. Resonance is then created when the natural frequency </w:t>
      </w:r>
      <w:r w:rsidR="00921BA7">
        <w:rPr>
          <w:rFonts w:ascii="Arial" w:hAnsi="Arial" w:cs="Arial"/>
          <w:sz w:val="24"/>
          <w:szCs w:val="24"/>
        </w:rPr>
        <w:t>of two objects is vibrating at the same natural frequency and therefor causes the second object into motion.</w:t>
      </w:r>
    </w:p>
    <w:p w14:paraId="185B921A" w14:textId="72E4AFAF" w:rsidR="00921BA7" w:rsidRDefault="00921BA7" w:rsidP="00791F47">
      <w:pPr>
        <w:rPr>
          <w:rFonts w:ascii="Arial" w:hAnsi="Arial" w:cs="Arial"/>
          <w:sz w:val="24"/>
          <w:szCs w:val="24"/>
        </w:rPr>
      </w:pPr>
      <w:r>
        <w:rPr>
          <w:rFonts w:ascii="Arial" w:hAnsi="Arial" w:cs="Arial"/>
          <w:sz w:val="24"/>
          <w:szCs w:val="24"/>
        </w:rPr>
        <w:t xml:space="preserve">Resonance in a building fabric affects the </w:t>
      </w:r>
      <w:r w:rsidR="002B36E3">
        <w:rPr>
          <w:rFonts w:ascii="Arial" w:hAnsi="Arial" w:cs="Arial"/>
          <w:sz w:val="24"/>
          <w:szCs w:val="24"/>
        </w:rPr>
        <w:t>transmission and absorption of sound.</w:t>
      </w:r>
    </w:p>
    <w:p w14:paraId="5D42A436" w14:textId="6508629A" w:rsidR="00141586" w:rsidRDefault="0027503E" w:rsidP="00791F47">
      <w:pPr>
        <w:rPr>
          <w:rFonts w:ascii="Arial" w:hAnsi="Arial" w:cs="Arial"/>
          <w:sz w:val="24"/>
          <w:szCs w:val="24"/>
        </w:rPr>
      </w:pPr>
      <w:r>
        <w:rPr>
          <w:rFonts w:ascii="Arial" w:hAnsi="Arial" w:cs="Arial"/>
          <w:sz w:val="24"/>
          <w:szCs w:val="24"/>
        </w:rPr>
        <w:t xml:space="preserve">To reduce resonance, you need to be able to absorb the sound and lower the transmission. This creates a disturbance in the wavelength and frequency of the sound, which will change the vibrations and the vibrational </w:t>
      </w:r>
      <w:r w:rsidR="00381C52">
        <w:rPr>
          <w:rFonts w:ascii="Arial" w:hAnsi="Arial" w:cs="Arial"/>
          <w:sz w:val="24"/>
          <w:szCs w:val="24"/>
        </w:rPr>
        <w:t>effect</w:t>
      </w:r>
      <w:r>
        <w:rPr>
          <w:rFonts w:ascii="Arial" w:hAnsi="Arial" w:cs="Arial"/>
          <w:sz w:val="24"/>
          <w:szCs w:val="24"/>
        </w:rPr>
        <w:t xml:space="preserve"> of the sound on other vibrating objects. </w:t>
      </w:r>
      <w:r w:rsidR="00C51B7B">
        <w:rPr>
          <w:rFonts w:ascii="Arial" w:hAnsi="Arial" w:cs="Arial"/>
          <w:sz w:val="24"/>
          <w:szCs w:val="24"/>
        </w:rPr>
        <w:t>This is in turn determines the fabrics and types of framing or building material you would choose to use to reduce resonance and absorb sound to allow for less transmission of sound</w:t>
      </w:r>
      <w:r w:rsidR="00E23E99">
        <w:rPr>
          <w:rFonts w:ascii="Arial" w:hAnsi="Arial" w:cs="Arial"/>
          <w:sz w:val="24"/>
          <w:szCs w:val="24"/>
        </w:rPr>
        <w:t xml:space="preserve"> through objects and or materials.</w:t>
      </w:r>
    </w:p>
    <w:p w14:paraId="3D692032" w14:textId="0504F17D" w:rsidR="00841BCE" w:rsidRDefault="00841BCE" w:rsidP="00791F47">
      <w:pPr>
        <w:rPr>
          <w:rFonts w:ascii="Arial" w:hAnsi="Arial" w:cs="Arial"/>
          <w:sz w:val="24"/>
          <w:szCs w:val="24"/>
        </w:rPr>
      </w:pPr>
    </w:p>
    <w:p w14:paraId="29B0FB4A" w14:textId="506227E4" w:rsidR="00841BCE" w:rsidRDefault="00841BCE" w:rsidP="00791F47">
      <w:pPr>
        <w:rPr>
          <w:rFonts w:ascii="Arial" w:hAnsi="Arial" w:cs="Arial"/>
          <w:sz w:val="24"/>
          <w:szCs w:val="24"/>
        </w:rPr>
      </w:pPr>
      <w:r>
        <w:rPr>
          <w:rFonts w:ascii="Arial" w:hAnsi="Arial" w:cs="Arial"/>
          <w:sz w:val="24"/>
          <w:szCs w:val="24"/>
        </w:rPr>
        <w:t>The types of sounds you need to consider in a building fabric and to ensure that there is minimum resonance created within the building structure would be the following.</w:t>
      </w:r>
    </w:p>
    <w:p w14:paraId="60A1398E" w14:textId="7EEF6AA9" w:rsidR="00841BCE" w:rsidRDefault="00841BCE" w:rsidP="00841BCE">
      <w:pPr>
        <w:pStyle w:val="ListParagraph"/>
        <w:numPr>
          <w:ilvl w:val="0"/>
          <w:numId w:val="6"/>
        </w:numPr>
        <w:rPr>
          <w:rFonts w:ascii="Arial" w:hAnsi="Arial" w:cs="Arial"/>
          <w:sz w:val="24"/>
          <w:szCs w:val="24"/>
        </w:rPr>
      </w:pPr>
      <w:r>
        <w:rPr>
          <w:rFonts w:ascii="Arial" w:hAnsi="Arial" w:cs="Arial"/>
          <w:sz w:val="24"/>
          <w:szCs w:val="24"/>
        </w:rPr>
        <w:t>Airborne sounds</w:t>
      </w:r>
    </w:p>
    <w:p w14:paraId="41DBC530" w14:textId="188CC593" w:rsidR="00841BCE" w:rsidRDefault="00841BCE" w:rsidP="00841BCE">
      <w:pPr>
        <w:pStyle w:val="ListParagraph"/>
        <w:numPr>
          <w:ilvl w:val="0"/>
          <w:numId w:val="6"/>
        </w:numPr>
        <w:rPr>
          <w:rFonts w:ascii="Arial" w:hAnsi="Arial" w:cs="Arial"/>
          <w:sz w:val="24"/>
          <w:szCs w:val="24"/>
        </w:rPr>
      </w:pPr>
      <w:r>
        <w:rPr>
          <w:rFonts w:ascii="Arial" w:hAnsi="Arial" w:cs="Arial"/>
          <w:sz w:val="24"/>
          <w:szCs w:val="24"/>
        </w:rPr>
        <w:t>Impact sounds</w:t>
      </w:r>
    </w:p>
    <w:p w14:paraId="6B8464AD" w14:textId="024A5697" w:rsidR="00841BCE" w:rsidRDefault="00841BCE" w:rsidP="00841BCE">
      <w:pPr>
        <w:pStyle w:val="ListParagraph"/>
        <w:numPr>
          <w:ilvl w:val="0"/>
          <w:numId w:val="6"/>
        </w:numPr>
        <w:rPr>
          <w:rFonts w:ascii="Arial" w:hAnsi="Arial" w:cs="Arial"/>
          <w:sz w:val="24"/>
          <w:szCs w:val="24"/>
        </w:rPr>
      </w:pPr>
      <w:r>
        <w:rPr>
          <w:rFonts w:ascii="Arial" w:hAnsi="Arial" w:cs="Arial"/>
          <w:sz w:val="24"/>
          <w:szCs w:val="24"/>
        </w:rPr>
        <w:t>Installation sounds</w:t>
      </w:r>
    </w:p>
    <w:p w14:paraId="78E87F12" w14:textId="6B9623AA" w:rsidR="00841BCE" w:rsidRDefault="00841BCE" w:rsidP="00841BCE">
      <w:pPr>
        <w:pStyle w:val="ListParagraph"/>
        <w:numPr>
          <w:ilvl w:val="0"/>
          <w:numId w:val="6"/>
        </w:numPr>
        <w:rPr>
          <w:rFonts w:ascii="Arial" w:hAnsi="Arial" w:cs="Arial"/>
          <w:sz w:val="24"/>
          <w:szCs w:val="24"/>
        </w:rPr>
      </w:pPr>
      <w:r>
        <w:rPr>
          <w:rFonts w:ascii="Arial" w:hAnsi="Arial" w:cs="Arial"/>
          <w:sz w:val="24"/>
          <w:szCs w:val="24"/>
        </w:rPr>
        <w:t>Reverberation sound</w:t>
      </w:r>
    </w:p>
    <w:p w14:paraId="79E31D7A" w14:textId="49C74DF5" w:rsidR="003A79B5" w:rsidRPr="003A79B5" w:rsidRDefault="003A79B5" w:rsidP="003A79B5">
      <w:pPr>
        <w:rPr>
          <w:rFonts w:ascii="Arial" w:hAnsi="Arial" w:cs="Arial"/>
          <w:sz w:val="24"/>
          <w:szCs w:val="24"/>
        </w:rPr>
      </w:pPr>
      <w:r w:rsidRPr="003A79B5">
        <w:rPr>
          <w:rFonts w:ascii="Arial" w:hAnsi="Arial" w:cs="Arial"/>
          <w:noProof/>
          <w:sz w:val="24"/>
          <w:szCs w:val="24"/>
        </w:rPr>
        <w:t>(Gromicko, n.a)</w:t>
      </w:r>
    </w:p>
    <w:p w14:paraId="03D9FEF8" w14:textId="290320AD" w:rsidR="00791F47" w:rsidRDefault="00791F47" w:rsidP="00791F47">
      <w:pPr>
        <w:rPr>
          <w:rFonts w:ascii="Arial" w:hAnsi="Arial" w:cs="Arial"/>
          <w:sz w:val="24"/>
          <w:szCs w:val="24"/>
        </w:rPr>
      </w:pPr>
    </w:p>
    <w:p w14:paraId="145A45DF" w14:textId="77777777" w:rsidR="00453C17" w:rsidRDefault="00453C17" w:rsidP="00791F47">
      <w:pPr>
        <w:rPr>
          <w:rFonts w:ascii="Arial" w:hAnsi="Arial" w:cs="Arial"/>
          <w:sz w:val="24"/>
          <w:szCs w:val="24"/>
        </w:rPr>
      </w:pPr>
    </w:p>
    <w:p w14:paraId="7CF34938" w14:textId="663735B4" w:rsidR="00791F47" w:rsidRPr="00F56C6A" w:rsidRDefault="00791F47" w:rsidP="00791F47">
      <w:pPr>
        <w:rPr>
          <w:rFonts w:ascii="Arial" w:hAnsi="Arial" w:cs="Arial"/>
          <w:sz w:val="24"/>
          <w:szCs w:val="24"/>
          <w:u w:val="single"/>
        </w:rPr>
      </w:pPr>
      <w:r w:rsidRPr="00F56C6A">
        <w:rPr>
          <w:rFonts w:ascii="Arial" w:hAnsi="Arial" w:cs="Arial"/>
          <w:sz w:val="24"/>
          <w:szCs w:val="24"/>
          <w:u w:val="single"/>
        </w:rPr>
        <w:t>2. Partition Wall Construction Technique</w:t>
      </w:r>
    </w:p>
    <w:p w14:paraId="6F143558" w14:textId="4D99EC5C" w:rsidR="00453C17" w:rsidRDefault="00877609" w:rsidP="00791F47">
      <w:pPr>
        <w:rPr>
          <w:rFonts w:ascii="Arial" w:hAnsi="Arial" w:cs="Arial"/>
          <w:sz w:val="24"/>
          <w:szCs w:val="24"/>
        </w:rPr>
      </w:pPr>
      <w:r>
        <w:rPr>
          <w:rFonts w:ascii="Arial" w:hAnsi="Arial" w:cs="Arial"/>
          <w:sz w:val="24"/>
          <w:szCs w:val="24"/>
        </w:rPr>
        <w:t xml:space="preserve">The types of materials that are more reflective with sound are concrete, wood, and tile. </w:t>
      </w:r>
      <w:r w:rsidR="00DE5E1F">
        <w:rPr>
          <w:rFonts w:ascii="Arial" w:hAnsi="Arial" w:cs="Arial"/>
          <w:sz w:val="24"/>
          <w:szCs w:val="24"/>
        </w:rPr>
        <w:t>Whereas</w:t>
      </w:r>
      <w:r>
        <w:rPr>
          <w:rFonts w:ascii="Arial" w:hAnsi="Arial" w:cs="Arial"/>
          <w:sz w:val="24"/>
          <w:szCs w:val="24"/>
        </w:rPr>
        <w:t xml:space="preserve"> softer materials such as insulation, carpet and foam are better materials at absorbing sound.</w:t>
      </w:r>
      <w:r w:rsidR="00DE5E1F">
        <w:rPr>
          <w:rFonts w:ascii="Arial" w:hAnsi="Arial" w:cs="Arial"/>
          <w:sz w:val="24"/>
          <w:szCs w:val="24"/>
        </w:rPr>
        <w:t xml:space="preserve"> Sound transmission loss is the loss or decrease of that </w:t>
      </w:r>
      <w:r w:rsidR="00DE5E1F">
        <w:rPr>
          <w:rFonts w:ascii="Arial" w:hAnsi="Arial" w:cs="Arial"/>
          <w:sz w:val="24"/>
          <w:szCs w:val="24"/>
        </w:rPr>
        <w:lastRenderedPageBreak/>
        <w:t xml:space="preserve">sound and the energy it carries when it passes through an object or building element. </w:t>
      </w:r>
    </w:p>
    <w:p w14:paraId="250D6DE0" w14:textId="6B94466F" w:rsidR="00DE5E1F" w:rsidRDefault="00DE5E1F" w:rsidP="00791F47">
      <w:pPr>
        <w:rPr>
          <w:rFonts w:ascii="Arial" w:hAnsi="Arial" w:cs="Arial"/>
          <w:sz w:val="24"/>
          <w:szCs w:val="24"/>
        </w:rPr>
      </w:pPr>
      <w:r>
        <w:rPr>
          <w:rFonts w:ascii="Arial" w:hAnsi="Arial" w:cs="Arial"/>
          <w:sz w:val="24"/>
          <w:szCs w:val="24"/>
        </w:rPr>
        <w:t xml:space="preserve">Partition wall construction is stud framework either with timber or metal and includes a void between plasterboards on either side to form the wall structure. Between the boards in the void is usually insulation like Rockwool depending on what has been specified. </w:t>
      </w:r>
      <w:r w:rsidR="00F93C65">
        <w:rPr>
          <w:rFonts w:ascii="Arial" w:hAnsi="Arial" w:cs="Arial"/>
          <w:sz w:val="24"/>
          <w:szCs w:val="24"/>
        </w:rPr>
        <w:t xml:space="preserve">There are different types of plasterboard with different specifications for certain uses. </w:t>
      </w:r>
      <w:r w:rsidR="00505C2A">
        <w:rPr>
          <w:rFonts w:ascii="Arial" w:hAnsi="Arial" w:cs="Arial"/>
          <w:sz w:val="24"/>
          <w:szCs w:val="24"/>
        </w:rPr>
        <w:t>I.e.,</w:t>
      </w:r>
      <w:r w:rsidR="00F93C65">
        <w:rPr>
          <w:rFonts w:ascii="Arial" w:hAnsi="Arial" w:cs="Arial"/>
          <w:sz w:val="24"/>
          <w:szCs w:val="24"/>
        </w:rPr>
        <w:t xml:space="preserve"> sound</w:t>
      </w:r>
      <w:r w:rsidR="00554CC9">
        <w:rPr>
          <w:rFonts w:ascii="Arial" w:hAnsi="Arial" w:cs="Arial"/>
          <w:sz w:val="24"/>
          <w:szCs w:val="24"/>
        </w:rPr>
        <w:t xml:space="preserve"> acoustic board</w:t>
      </w:r>
      <w:r w:rsidR="00F93C65">
        <w:rPr>
          <w:rFonts w:ascii="Arial" w:hAnsi="Arial" w:cs="Arial"/>
          <w:sz w:val="24"/>
          <w:szCs w:val="24"/>
        </w:rPr>
        <w:t>, fire, and moisture resistant boards. These can also be double boarded on both sides</w:t>
      </w:r>
      <w:r w:rsidR="00B33763">
        <w:rPr>
          <w:rFonts w:ascii="Arial" w:hAnsi="Arial" w:cs="Arial"/>
          <w:sz w:val="24"/>
          <w:szCs w:val="24"/>
        </w:rPr>
        <w:t xml:space="preserve"> </w:t>
      </w:r>
      <w:r w:rsidR="00043669">
        <w:rPr>
          <w:rFonts w:ascii="Arial" w:hAnsi="Arial" w:cs="Arial"/>
          <w:sz w:val="24"/>
          <w:szCs w:val="24"/>
        </w:rPr>
        <w:t>with</w:t>
      </w:r>
      <w:r w:rsidR="00B33763">
        <w:rPr>
          <w:rFonts w:ascii="Arial" w:hAnsi="Arial" w:cs="Arial"/>
          <w:sz w:val="24"/>
          <w:szCs w:val="24"/>
        </w:rPr>
        <w:t xml:space="preserve"> two 12.5mm thick </w:t>
      </w:r>
      <w:r w:rsidR="00301E7F">
        <w:rPr>
          <w:rFonts w:ascii="Arial" w:hAnsi="Arial" w:cs="Arial"/>
          <w:sz w:val="24"/>
          <w:szCs w:val="24"/>
        </w:rPr>
        <w:t>soundproof</w:t>
      </w:r>
      <w:r w:rsidR="00B33763">
        <w:rPr>
          <w:rFonts w:ascii="Arial" w:hAnsi="Arial" w:cs="Arial"/>
          <w:sz w:val="24"/>
          <w:szCs w:val="24"/>
        </w:rPr>
        <w:t xml:space="preserve"> board can</w:t>
      </w:r>
      <w:r w:rsidR="00F93C65">
        <w:rPr>
          <w:rFonts w:ascii="Arial" w:hAnsi="Arial" w:cs="Arial"/>
          <w:sz w:val="24"/>
          <w:szCs w:val="24"/>
        </w:rPr>
        <w:t xml:space="preserve"> create extra sound insulation. Due to the different materials that make up a partition wall, although the wall is not thick and does not have the same insulating properties as thick concrete wall, the entire construction can be effective in reducing the sound transmission and allow for more absorption of sound. As the sound would need to travel through various elements this then will disturb the frequency and sound wave.</w:t>
      </w:r>
      <w:r w:rsidR="00301E7F">
        <w:rPr>
          <w:rFonts w:ascii="Arial" w:hAnsi="Arial" w:cs="Arial"/>
          <w:sz w:val="24"/>
          <w:szCs w:val="24"/>
        </w:rPr>
        <w:t xml:space="preserve"> The staggering of the joins on the plasterboard </w:t>
      </w:r>
      <w:r w:rsidR="00830413">
        <w:rPr>
          <w:rFonts w:ascii="Arial" w:hAnsi="Arial" w:cs="Arial"/>
          <w:sz w:val="24"/>
          <w:szCs w:val="24"/>
        </w:rPr>
        <w:t>partition wall will help increase the strength of the wall as well as dampening the sound.</w:t>
      </w:r>
      <w:r w:rsidR="00782CC7">
        <w:rPr>
          <w:rFonts w:ascii="Arial" w:hAnsi="Arial" w:cs="Arial"/>
          <w:sz w:val="24"/>
          <w:szCs w:val="24"/>
        </w:rPr>
        <w:t xml:space="preserve"> </w:t>
      </w:r>
    </w:p>
    <w:p w14:paraId="67F999CD" w14:textId="530976D4" w:rsidR="00791F47" w:rsidRDefault="001B5E96" w:rsidP="00791F47">
      <w:pPr>
        <w:rPr>
          <w:rFonts w:ascii="Arial" w:hAnsi="Arial" w:cs="Arial"/>
          <w:sz w:val="24"/>
          <w:szCs w:val="24"/>
        </w:rPr>
      </w:pPr>
      <w:r>
        <w:rPr>
          <w:rFonts w:ascii="Arial" w:hAnsi="Arial" w:cs="Arial"/>
          <w:sz w:val="24"/>
          <w:szCs w:val="24"/>
        </w:rPr>
        <w:t xml:space="preserve">Isolating the actual framework of the partition wall, by using an isolation strip to build the frame on as well as firestopping on the top of the </w:t>
      </w:r>
      <w:r w:rsidR="00C44A0A">
        <w:rPr>
          <w:rFonts w:ascii="Arial" w:hAnsi="Arial" w:cs="Arial"/>
          <w:sz w:val="24"/>
          <w:szCs w:val="24"/>
        </w:rPr>
        <w:t>framework</w:t>
      </w:r>
      <w:r>
        <w:rPr>
          <w:rFonts w:ascii="Arial" w:hAnsi="Arial" w:cs="Arial"/>
          <w:sz w:val="24"/>
          <w:szCs w:val="24"/>
        </w:rPr>
        <w:t xml:space="preserve"> using plasterboard and mastic will help reduce the sound transmission. </w:t>
      </w:r>
      <w:r w:rsidR="00782CC7">
        <w:rPr>
          <w:rFonts w:ascii="Arial" w:hAnsi="Arial" w:cs="Arial"/>
          <w:sz w:val="24"/>
          <w:szCs w:val="24"/>
        </w:rPr>
        <w:t>Mastic is also used at edges and where boards or framing meet walls and floors</w:t>
      </w:r>
      <w:r w:rsidR="00EA48A0">
        <w:rPr>
          <w:rFonts w:ascii="Arial" w:hAnsi="Arial" w:cs="Arial"/>
          <w:sz w:val="24"/>
          <w:szCs w:val="24"/>
        </w:rPr>
        <w:t>.</w:t>
      </w:r>
    </w:p>
    <w:p w14:paraId="31F65AE3" w14:textId="77777777" w:rsidR="00EA48A0" w:rsidRPr="00791F47" w:rsidRDefault="00EA48A0" w:rsidP="00791F47">
      <w:pPr>
        <w:rPr>
          <w:rFonts w:ascii="Arial" w:hAnsi="Arial" w:cs="Arial"/>
          <w:sz w:val="24"/>
          <w:szCs w:val="24"/>
        </w:rPr>
      </w:pPr>
    </w:p>
    <w:p w14:paraId="1C4CD638" w14:textId="11B01151" w:rsidR="00791F47" w:rsidRPr="00F56C6A" w:rsidRDefault="00791F47" w:rsidP="00791F47">
      <w:pPr>
        <w:rPr>
          <w:rFonts w:ascii="Arial" w:hAnsi="Arial" w:cs="Arial"/>
          <w:sz w:val="24"/>
          <w:szCs w:val="24"/>
          <w:u w:val="single"/>
        </w:rPr>
      </w:pPr>
      <w:r w:rsidRPr="00F56C6A">
        <w:rPr>
          <w:rFonts w:ascii="Arial" w:hAnsi="Arial" w:cs="Arial"/>
          <w:sz w:val="24"/>
          <w:szCs w:val="24"/>
          <w:u w:val="single"/>
        </w:rPr>
        <w:t>3. The Insulation Material Choice</w:t>
      </w:r>
    </w:p>
    <w:p w14:paraId="2A951DAE" w14:textId="647F23D9" w:rsidR="004526A7" w:rsidRDefault="00F56C6A" w:rsidP="00791F47">
      <w:pPr>
        <w:rPr>
          <w:rFonts w:ascii="Arial" w:hAnsi="Arial" w:cs="Arial"/>
          <w:sz w:val="24"/>
          <w:szCs w:val="24"/>
        </w:rPr>
      </w:pPr>
      <w:r>
        <w:rPr>
          <w:rFonts w:ascii="Arial" w:hAnsi="Arial" w:cs="Arial"/>
          <w:sz w:val="24"/>
          <w:szCs w:val="24"/>
        </w:rPr>
        <w:t>Internal insulation considerations are a very important part in building and developments. Residential developments need to comply with Building Regulations Part E.</w:t>
      </w:r>
    </w:p>
    <w:p w14:paraId="7C8F2088" w14:textId="2A5E10F3" w:rsidR="00DF7728" w:rsidRDefault="00DF7728" w:rsidP="00791F47">
      <w:pPr>
        <w:rPr>
          <w:rFonts w:ascii="Arial" w:hAnsi="Arial" w:cs="Arial"/>
          <w:sz w:val="24"/>
          <w:szCs w:val="24"/>
        </w:rPr>
      </w:pPr>
      <w:r>
        <w:rPr>
          <w:rFonts w:ascii="Arial" w:hAnsi="Arial" w:cs="Arial"/>
          <w:sz w:val="24"/>
          <w:szCs w:val="24"/>
        </w:rPr>
        <w:t>The best insulators for sound in a partition wall are.</w:t>
      </w:r>
    </w:p>
    <w:p w14:paraId="10280A0B" w14:textId="44DB37AB" w:rsidR="00DF7728" w:rsidRDefault="00DF7728" w:rsidP="00791F47">
      <w:pPr>
        <w:rPr>
          <w:rFonts w:ascii="Arial" w:hAnsi="Arial" w:cs="Arial"/>
          <w:sz w:val="24"/>
          <w:szCs w:val="24"/>
        </w:rPr>
      </w:pPr>
      <w:r>
        <w:rPr>
          <w:rFonts w:ascii="Arial" w:hAnsi="Arial" w:cs="Arial"/>
          <w:sz w:val="24"/>
          <w:szCs w:val="24"/>
        </w:rPr>
        <w:t>Mineral Wool</w:t>
      </w:r>
      <w:r>
        <w:rPr>
          <w:rFonts w:ascii="Arial" w:hAnsi="Arial" w:cs="Arial"/>
          <w:sz w:val="24"/>
          <w:szCs w:val="24"/>
        </w:rPr>
        <w:br/>
        <w:t>Fibreglass</w:t>
      </w:r>
      <w:r>
        <w:rPr>
          <w:rFonts w:ascii="Arial" w:hAnsi="Arial" w:cs="Arial"/>
          <w:sz w:val="24"/>
          <w:szCs w:val="24"/>
        </w:rPr>
        <w:br/>
        <w:t>Blown-in Cellulose</w:t>
      </w:r>
      <w:r>
        <w:rPr>
          <w:rFonts w:ascii="Arial" w:hAnsi="Arial" w:cs="Arial"/>
          <w:sz w:val="24"/>
          <w:szCs w:val="24"/>
        </w:rPr>
        <w:br/>
        <w:t>Spray Foam Insulation</w:t>
      </w:r>
      <w:r>
        <w:rPr>
          <w:rFonts w:ascii="Arial" w:hAnsi="Arial" w:cs="Arial"/>
          <w:sz w:val="24"/>
          <w:szCs w:val="24"/>
        </w:rPr>
        <w:br/>
        <w:t>Foam Board</w:t>
      </w:r>
    </w:p>
    <w:p w14:paraId="093C0B0D" w14:textId="710ADBCE" w:rsidR="003E64E5" w:rsidRDefault="003E64E5" w:rsidP="00791F47">
      <w:pPr>
        <w:rPr>
          <w:rFonts w:ascii="Arial" w:hAnsi="Arial" w:cs="Arial"/>
          <w:sz w:val="24"/>
          <w:szCs w:val="24"/>
        </w:rPr>
      </w:pPr>
      <w:r>
        <w:rPr>
          <w:rFonts w:ascii="Arial" w:hAnsi="Arial" w:cs="Arial"/>
          <w:sz w:val="24"/>
          <w:szCs w:val="24"/>
        </w:rPr>
        <w:t>Acoustic Mineral Wool is the best solution for sound proofing partition walls for airborne sound transmission between rooms, through the walls.</w:t>
      </w:r>
      <w:r w:rsidR="00DF7728">
        <w:rPr>
          <w:rFonts w:ascii="Arial" w:hAnsi="Arial" w:cs="Arial"/>
          <w:sz w:val="24"/>
          <w:szCs w:val="24"/>
        </w:rPr>
        <w:t xml:space="preserve"> Rockwool is a dense light weight porous material and has air space to absorb and trap the sound waves both airborne and vibrational waves. </w:t>
      </w:r>
    </w:p>
    <w:p w14:paraId="489F68CB" w14:textId="700CE8E4" w:rsidR="00C21226" w:rsidRDefault="00C21226" w:rsidP="00791F47">
      <w:pPr>
        <w:rPr>
          <w:rFonts w:ascii="Arial" w:hAnsi="Arial" w:cs="Arial"/>
          <w:sz w:val="24"/>
          <w:szCs w:val="24"/>
        </w:rPr>
      </w:pPr>
      <w:r>
        <w:rPr>
          <w:rFonts w:ascii="Arial" w:hAnsi="Arial" w:cs="Arial"/>
          <w:sz w:val="24"/>
          <w:szCs w:val="24"/>
        </w:rPr>
        <w:t>Fibreglass is porous and traps air which helps with thermal insulation as well as airborne and vibrational sound absorption like mineral wool insulation.</w:t>
      </w:r>
    </w:p>
    <w:p w14:paraId="6BC9CBFB" w14:textId="472EC0A3" w:rsidR="00C21226" w:rsidRDefault="00C21226" w:rsidP="00791F47">
      <w:pPr>
        <w:rPr>
          <w:rFonts w:ascii="Arial" w:hAnsi="Arial" w:cs="Arial"/>
          <w:sz w:val="24"/>
          <w:szCs w:val="24"/>
        </w:rPr>
      </w:pPr>
      <w:r>
        <w:rPr>
          <w:rFonts w:ascii="Arial" w:hAnsi="Arial" w:cs="Arial"/>
          <w:sz w:val="24"/>
          <w:szCs w:val="24"/>
        </w:rPr>
        <w:lastRenderedPageBreak/>
        <w:t>Blown-in Cellulose is 75-85% recycled paper fibre, with fire retardant material. The looser the fibres are the more it will absorb sound, this can also be added to a partition wall when construction has been completed.</w:t>
      </w:r>
    </w:p>
    <w:p w14:paraId="67A10E8B" w14:textId="0CEAABB8" w:rsidR="00C21226" w:rsidRDefault="00C21226" w:rsidP="00791F47">
      <w:pPr>
        <w:rPr>
          <w:rFonts w:ascii="Arial" w:hAnsi="Arial" w:cs="Arial"/>
          <w:sz w:val="24"/>
          <w:szCs w:val="24"/>
        </w:rPr>
      </w:pPr>
      <w:r>
        <w:rPr>
          <w:rFonts w:ascii="Arial" w:hAnsi="Arial" w:cs="Arial"/>
          <w:sz w:val="24"/>
          <w:szCs w:val="24"/>
        </w:rPr>
        <w:t>Spray foam insulation is polyurethane it creates a thermal barrier and minimises air movement, this however is not a good sound absorber and more a thermal insulator. There is a control spray foam which does work well as a sound absorber and again this can be applied after construction has taken place.</w:t>
      </w:r>
    </w:p>
    <w:p w14:paraId="21CA738F" w14:textId="404B9FEC" w:rsidR="00E21F54" w:rsidRDefault="00E21F54" w:rsidP="00791F47">
      <w:pPr>
        <w:rPr>
          <w:rFonts w:ascii="Arial" w:hAnsi="Arial" w:cs="Arial"/>
          <w:sz w:val="24"/>
          <w:szCs w:val="24"/>
        </w:rPr>
      </w:pPr>
      <w:r>
        <w:rPr>
          <w:rFonts w:ascii="Arial" w:hAnsi="Arial" w:cs="Arial"/>
          <w:sz w:val="24"/>
          <w:szCs w:val="24"/>
        </w:rPr>
        <w:t>Foam boards are extruded polystyrene, they are rigid boards they can reduce sound and muffle sound between rooms.</w:t>
      </w:r>
    </w:p>
    <w:p w14:paraId="72693D85" w14:textId="5689C3ED" w:rsidR="002A620C" w:rsidRDefault="002A620C" w:rsidP="00791F47">
      <w:pPr>
        <w:rPr>
          <w:rFonts w:ascii="Arial" w:hAnsi="Arial" w:cs="Arial"/>
          <w:sz w:val="24"/>
          <w:szCs w:val="24"/>
        </w:rPr>
      </w:pPr>
      <w:r>
        <w:rPr>
          <w:rFonts w:ascii="Arial" w:hAnsi="Arial" w:cs="Arial"/>
          <w:sz w:val="24"/>
          <w:szCs w:val="24"/>
        </w:rPr>
        <w:t xml:space="preserve">In conclusion the best for sound absorption and insulation is High Performance Mineral Wool it ads both thermal and acoustic properties. It reduces sound transmittance between rooms and ads density to the wall structure. </w:t>
      </w:r>
      <w:r w:rsidRPr="002A620C">
        <w:rPr>
          <w:rFonts w:ascii="Arial" w:hAnsi="Arial" w:cs="Arial"/>
          <w:noProof/>
          <w:sz w:val="24"/>
          <w:szCs w:val="24"/>
        </w:rPr>
        <w:t>(Sokol, 2021)</w:t>
      </w:r>
    </w:p>
    <w:p w14:paraId="791BD7C9" w14:textId="3C32423D" w:rsidR="002A5E18" w:rsidRDefault="002A5E18" w:rsidP="00D87010">
      <w:pPr>
        <w:rPr>
          <w:rFonts w:ascii="Arial" w:hAnsi="Arial" w:cs="Arial"/>
          <w:color w:val="000000" w:themeColor="text1"/>
          <w:kern w:val="24"/>
          <w:sz w:val="24"/>
          <w:szCs w:val="24"/>
        </w:rPr>
      </w:pPr>
    </w:p>
    <w:p w14:paraId="6F2400B0" w14:textId="533B5AAB" w:rsidR="002A5E18" w:rsidRDefault="002A5E18" w:rsidP="00D87010">
      <w:pPr>
        <w:rPr>
          <w:rFonts w:ascii="Arial" w:hAnsi="Arial" w:cs="Arial"/>
          <w:color w:val="000000" w:themeColor="text1"/>
          <w:kern w:val="24"/>
          <w:sz w:val="24"/>
          <w:szCs w:val="24"/>
        </w:rPr>
      </w:pPr>
    </w:p>
    <w:p w14:paraId="27124058" w14:textId="023B2ADE" w:rsidR="002A5E18" w:rsidRDefault="002A5E18" w:rsidP="00D87010">
      <w:pPr>
        <w:rPr>
          <w:rFonts w:ascii="Arial" w:hAnsi="Arial" w:cs="Arial"/>
          <w:color w:val="000000" w:themeColor="text1"/>
          <w:kern w:val="24"/>
          <w:sz w:val="24"/>
          <w:szCs w:val="24"/>
        </w:rPr>
      </w:pPr>
    </w:p>
    <w:p w14:paraId="32E83149" w14:textId="10B77E90" w:rsidR="002A5E18" w:rsidRDefault="002A5E18" w:rsidP="00D87010">
      <w:pPr>
        <w:rPr>
          <w:rFonts w:ascii="Arial" w:hAnsi="Arial" w:cs="Arial"/>
          <w:color w:val="000000" w:themeColor="text1"/>
          <w:kern w:val="24"/>
          <w:sz w:val="24"/>
          <w:szCs w:val="24"/>
        </w:rPr>
      </w:pPr>
    </w:p>
    <w:p w14:paraId="6A7F17E7" w14:textId="28C4DE99" w:rsidR="002A5E18" w:rsidRDefault="002A5E18" w:rsidP="00D87010">
      <w:pPr>
        <w:rPr>
          <w:rFonts w:ascii="Arial" w:hAnsi="Arial" w:cs="Arial"/>
          <w:color w:val="000000" w:themeColor="text1"/>
          <w:kern w:val="24"/>
          <w:sz w:val="24"/>
          <w:szCs w:val="24"/>
        </w:rPr>
      </w:pPr>
    </w:p>
    <w:p w14:paraId="239C59B8" w14:textId="402A9BEB" w:rsidR="002A5E18" w:rsidRDefault="002A5E18" w:rsidP="00D87010">
      <w:pPr>
        <w:rPr>
          <w:rFonts w:ascii="Arial" w:hAnsi="Arial" w:cs="Arial"/>
          <w:color w:val="000000" w:themeColor="text1"/>
          <w:kern w:val="24"/>
          <w:sz w:val="24"/>
          <w:szCs w:val="24"/>
        </w:rPr>
      </w:pPr>
    </w:p>
    <w:p w14:paraId="3DAC696D" w14:textId="1A555962" w:rsidR="002A5E18" w:rsidRDefault="002A5E18" w:rsidP="00D87010">
      <w:pPr>
        <w:rPr>
          <w:rFonts w:ascii="Arial" w:hAnsi="Arial" w:cs="Arial"/>
          <w:color w:val="000000" w:themeColor="text1"/>
          <w:kern w:val="24"/>
          <w:sz w:val="24"/>
          <w:szCs w:val="24"/>
        </w:rPr>
      </w:pPr>
    </w:p>
    <w:p w14:paraId="5752D5D3" w14:textId="1FE1D599" w:rsidR="002A5E18" w:rsidRDefault="002A5E18" w:rsidP="00D87010">
      <w:pPr>
        <w:rPr>
          <w:rFonts w:ascii="Arial" w:hAnsi="Arial" w:cs="Arial"/>
          <w:color w:val="000000" w:themeColor="text1"/>
          <w:kern w:val="24"/>
          <w:sz w:val="24"/>
          <w:szCs w:val="24"/>
        </w:rPr>
      </w:pPr>
    </w:p>
    <w:p w14:paraId="35CC0F2C" w14:textId="706ED47D" w:rsidR="002A5E18" w:rsidRDefault="002A5E18" w:rsidP="00D87010">
      <w:pPr>
        <w:rPr>
          <w:rFonts w:ascii="Arial" w:hAnsi="Arial" w:cs="Arial"/>
          <w:color w:val="000000" w:themeColor="text1"/>
          <w:kern w:val="24"/>
          <w:sz w:val="24"/>
          <w:szCs w:val="24"/>
        </w:rPr>
      </w:pPr>
    </w:p>
    <w:p w14:paraId="66DAA084" w14:textId="6C4CD160" w:rsidR="002A5E18" w:rsidRDefault="002A5E18" w:rsidP="00D87010">
      <w:pPr>
        <w:rPr>
          <w:rFonts w:ascii="Arial" w:hAnsi="Arial" w:cs="Arial"/>
          <w:color w:val="000000" w:themeColor="text1"/>
          <w:kern w:val="24"/>
          <w:sz w:val="24"/>
          <w:szCs w:val="24"/>
        </w:rPr>
      </w:pPr>
    </w:p>
    <w:p w14:paraId="5A093F84" w14:textId="2FD69DAB" w:rsidR="002A5E18" w:rsidRDefault="002A5E18" w:rsidP="00D87010">
      <w:pPr>
        <w:rPr>
          <w:rFonts w:ascii="Arial" w:hAnsi="Arial" w:cs="Arial"/>
          <w:color w:val="000000" w:themeColor="text1"/>
          <w:kern w:val="24"/>
          <w:sz w:val="24"/>
          <w:szCs w:val="24"/>
        </w:rPr>
      </w:pPr>
    </w:p>
    <w:p w14:paraId="576B867B" w14:textId="531302F6" w:rsidR="002A5E18" w:rsidRDefault="002A5E18" w:rsidP="00D87010">
      <w:pPr>
        <w:rPr>
          <w:rFonts w:ascii="Arial" w:hAnsi="Arial" w:cs="Arial"/>
          <w:color w:val="000000" w:themeColor="text1"/>
          <w:kern w:val="24"/>
          <w:sz w:val="24"/>
          <w:szCs w:val="24"/>
        </w:rPr>
      </w:pPr>
    </w:p>
    <w:p w14:paraId="1B656EE3" w14:textId="1D5BB3F0" w:rsidR="002A5E18" w:rsidRDefault="002A5E18" w:rsidP="00D87010">
      <w:pPr>
        <w:rPr>
          <w:rFonts w:ascii="Arial" w:hAnsi="Arial" w:cs="Arial"/>
          <w:color w:val="000000" w:themeColor="text1"/>
          <w:kern w:val="24"/>
          <w:sz w:val="24"/>
          <w:szCs w:val="24"/>
        </w:rPr>
      </w:pPr>
    </w:p>
    <w:p w14:paraId="6212BDE0" w14:textId="59475643" w:rsidR="002A5E18" w:rsidRDefault="002A5E18" w:rsidP="00D87010">
      <w:pPr>
        <w:rPr>
          <w:rFonts w:ascii="Arial" w:hAnsi="Arial" w:cs="Arial"/>
          <w:color w:val="000000" w:themeColor="text1"/>
          <w:kern w:val="24"/>
          <w:sz w:val="24"/>
          <w:szCs w:val="24"/>
        </w:rPr>
      </w:pPr>
    </w:p>
    <w:p w14:paraId="20C52C72" w14:textId="4746DEAA" w:rsidR="001A54F3" w:rsidRDefault="001A54F3" w:rsidP="00D87010">
      <w:pPr>
        <w:rPr>
          <w:rFonts w:ascii="Arial" w:hAnsi="Arial" w:cs="Arial"/>
          <w:color w:val="000000" w:themeColor="text1"/>
          <w:kern w:val="24"/>
          <w:sz w:val="24"/>
          <w:szCs w:val="24"/>
        </w:rPr>
      </w:pPr>
    </w:p>
    <w:p w14:paraId="04D90404" w14:textId="147BC248" w:rsidR="001A54F3" w:rsidRDefault="001A54F3" w:rsidP="00D87010">
      <w:pPr>
        <w:rPr>
          <w:rFonts w:ascii="Arial" w:hAnsi="Arial" w:cs="Arial"/>
          <w:color w:val="000000" w:themeColor="text1"/>
          <w:kern w:val="24"/>
          <w:sz w:val="24"/>
          <w:szCs w:val="24"/>
        </w:rPr>
      </w:pPr>
    </w:p>
    <w:p w14:paraId="6AD8F9CD" w14:textId="77777777" w:rsidR="001A54F3" w:rsidRDefault="001A54F3" w:rsidP="00D87010">
      <w:pPr>
        <w:rPr>
          <w:rFonts w:ascii="Arial" w:hAnsi="Arial" w:cs="Arial"/>
          <w:color w:val="000000" w:themeColor="text1"/>
          <w:kern w:val="24"/>
          <w:sz w:val="24"/>
          <w:szCs w:val="24"/>
        </w:rPr>
      </w:pPr>
    </w:p>
    <w:p w14:paraId="3A57F987" w14:textId="5C0C94F8" w:rsidR="002A5E18" w:rsidRDefault="002A5E18" w:rsidP="00D87010">
      <w:pPr>
        <w:rPr>
          <w:rFonts w:ascii="Arial" w:hAnsi="Arial" w:cs="Arial"/>
          <w:color w:val="000000" w:themeColor="text1"/>
          <w:kern w:val="24"/>
          <w:sz w:val="24"/>
          <w:szCs w:val="24"/>
        </w:rPr>
      </w:pPr>
    </w:p>
    <w:sdt>
      <w:sdtPr>
        <w:rPr>
          <w:caps w:val="0"/>
          <w:color w:val="auto"/>
          <w:spacing w:val="0"/>
          <w:sz w:val="20"/>
          <w:szCs w:val="20"/>
        </w:rPr>
        <w:id w:val="2006553361"/>
        <w:docPartObj>
          <w:docPartGallery w:val="Bibliographies"/>
          <w:docPartUnique/>
        </w:docPartObj>
      </w:sdtPr>
      <w:sdtEndPr/>
      <w:sdtContent>
        <w:p w14:paraId="261588E2" w14:textId="63833676" w:rsidR="0099565D" w:rsidRDefault="0099565D">
          <w:pPr>
            <w:pStyle w:val="Heading1"/>
          </w:pPr>
          <w:r>
            <w:t>References</w:t>
          </w:r>
        </w:p>
        <w:sdt>
          <w:sdtPr>
            <w:id w:val="-573587230"/>
            <w:bibliography/>
          </w:sdtPr>
          <w:sdtEndPr/>
          <w:sdtContent>
            <w:p w14:paraId="449FE7F9" w14:textId="77777777" w:rsidR="0099565D" w:rsidRPr="0099565D" w:rsidRDefault="0099565D" w:rsidP="0099565D">
              <w:pPr>
                <w:pStyle w:val="Bibliography"/>
                <w:spacing w:line="360" w:lineRule="auto"/>
                <w:rPr>
                  <w:noProof/>
                  <w:sz w:val="24"/>
                  <w:szCs w:val="24"/>
                </w:rPr>
              </w:pPr>
              <w:r w:rsidRPr="0099565D">
                <w:rPr>
                  <w:sz w:val="24"/>
                  <w:szCs w:val="24"/>
                </w:rPr>
                <w:fldChar w:fldCharType="begin"/>
              </w:r>
              <w:r w:rsidRPr="0099565D">
                <w:rPr>
                  <w:sz w:val="24"/>
                  <w:szCs w:val="24"/>
                </w:rPr>
                <w:instrText xml:space="preserve"> BIBLIOGRAPHY </w:instrText>
              </w:r>
              <w:r w:rsidRPr="0099565D">
                <w:rPr>
                  <w:sz w:val="24"/>
                  <w:szCs w:val="24"/>
                </w:rPr>
                <w:fldChar w:fldCharType="separate"/>
              </w:r>
              <w:r w:rsidRPr="0099565D">
                <w:rPr>
                  <w:noProof/>
                  <w:sz w:val="24"/>
                  <w:szCs w:val="24"/>
                </w:rPr>
                <w:t xml:space="preserve">BRE, n.a. </w:t>
              </w:r>
              <w:r w:rsidRPr="0099565D">
                <w:rPr>
                  <w:i/>
                  <w:iCs/>
                  <w:noProof/>
                  <w:sz w:val="24"/>
                  <w:szCs w:val="24"/>
                </w:rPr>
                <w:t xml:space="preserve">Good Building Guide Lighting: Non-domestic Part 3, </w:t>
              </w:r>
              <w:r w:rsidRPr="0099565D">
                <w:rPr>
                  <w:noProof/>
                  <w:sz w:val="24"/>
                  <w:szCs w:val="24"/>
                </w:rPr>
                <w:t>s.l.: s.n.</w:t>
              </w:r>
            </w:p>
            <w:p w14:paraId="459321CF" w14:textId="77777777" w:rsidR="0099565D" w:rsidRPr="0099565D" w:rsidRDefault="0099565D" w:rsidP="0099565D">
              <w:pPr>
                <w:pStyle w:val="Bibliography"/>
                <w:spacing w:line="360" w:lineRule="auto"/>
                <w:rPr>
                  <w:noProof/>
                  <w:sz w:val="24"/>
                  <w:szCs w:val="24"/>
                </w:rPr>
              </w:pPr>
              <w:r w:rsidRPr="0099565D">
                <w:rPr>
                  <w:noProof/>
                  <w:sz w:val="24"/>
                  <w:szCs w:val="24"/>
                </w:rPr>
                <w:t xml:space="preserve">Gromicko, N., n.a. </w:t>
              </w:r>
              <w:r w:rsidRPr="0099565D">
                <w:rPr>
                  <w:i/>
                  <w:iCs/>
                  <w:noProof/>
                  <w:sz w:val="24"/>
                  <w:szCs w:val="24"/>
                </w:rPr>
                <w:t xml:space="preserve">Nachi. </w:t>
              </w:r>
              <w:r w:rsidRPr="0099565D">
                <w:rPr>
                  <w:noProof/>
                  <w:sz w:val="24"/>
                  <w:szCs w:val="24"/>
                </w:rPr>
                <w:t xml:space="preserve">[Online] </w:t>
              </w:r>
              <w:r w:rsidRPr="0099565D">
                <w:rPr>
                  <w:noProof/>
                  <w:sz w:val="24"/>
                  <w:szCs w:val="24"/>
                </w:rPr>
                <w:br/>
                <w:t xml:space="preserve">Available at: </w:t>
              </w:r>
              <w:r w:rsidRPr="0099565D">
                <w:rPr>
                  <w:noProof/>
                  <w:sz w:val="24"/>
                  <w:szCs w:val="24"/>
                  <w:u w:val="single"/>
                </w:rPr>
                <w:t>https://www.nachi.org/noise-control.htm</w:t>
              </w:r>
              <w:r w:rsidRPr="0099565D">
                <w:rPr>
                  <w:noProof/>
                  <w:sz w:val="24"/>
                  <w:szCs w:val="24"/>
                </w:rPr>
                <w:br/>
                <w:t>[Accessed 2022 April 2022].</w:t>
              </w:r>
            </w:p>
            <w:p w14:paraId="3884E0AF" w14:textId="77777777" w:rsidR="0099565D" w:rsidRPr="0099565D" w:rsidRDefault="0099565D" w:rsidP="0099565D">
              <w:pPr>
                <w:pStyle w:val="Bibliography"/>
                <w:spacing w:line="360" w:lineRule="auto"/>
                <w:rPr>
                  <w:noProof/>
                  <w:sz w:val="24"/>
                  <w:szCs w:val="24"/>
                </w:rPr>
              </w:pPr>
              <w:r w:rsidRPr="0099565D">
                <w:rPr>
                  <w:noProof/>
                  <w:sz w:val="24"/>
                  <w:szCs w:val="24"/>
                </w:rPr>
                <w:t xml:space="preserve">Sokol, E., 2021. </w:t>
              </w:r>
              <w:r w:rsidRPr="0099565D">
                <w:rPr>
                  <w:i/>
                  <w:iCs/>
                  <w:noProof/>
                  <w:sz w:val="24"/>
                  <w:szCs w:val="24"/>
                </w:rPr>
                <w:t xml:space="preserve">Better Sound Proofing. </w:t>
              </w:r>
              <w:r w:rsidRPr="0099565D">
                <w:rPr>
                  <w:noProof/>
                  <w:sz w:val="24"/>
                  <w:szCs w:val="24"/>
                </w:rPr>
                <w:t xml:space="preserve">[Online] </w:t>
              </w:r>
              <w:r w:rsidRPr="0099565D">
                <w:rPr>
                  <w:noProof/>
                  <w:sz w:val="24"/>
                  <w:szCs w:val="24"/>
                </w:rPr>
                <w:br/>
                <w:t xml:space="preserve">Available at: </w:t>
              </w:r>
              <w:r w:rsidRPr="0099565D">
                <w:rPr>
                  <w:noProof/>
                  <w:sz w:val="24"/>
                  <w:szCs w:val="24"/>
                  <w:u w:val="single"/>
                </w:rPr>
                <w:t>https://bettersoundproofing.com/best-soundproofing-insulation/</w:t>
              </w:r>
              <w:r w:rsidRPr="0099565D">
                <w:rPr>
                  <w:noProof/>
                  <w:sz w:val="24"/>
                  <w:szCs w:val="24"/>
                </w:rPr>
                <w:br/>
                <w:t>[Accessed 15 April 2022].</w:t>
              </w:r>
            </w:p>
            <w:p w14:paraId="5CAC7549" w14:textId="77777777" w:rsidR="0099565D" w:rsidRPr="0099565D" w:rsidRDefault="0099565D" w:rsidP="0099565D">
              <w:pPr>
                <w:pStyle w:val="Bibliography"/>
                <w:spacing w:line="360" w:lineRule="auto"/>
                <w:rPr>
                  <w:noProof/>
                  <w:sz w:val="24"/>
                  <w:szCs w:val="24"/>
                </w:rPr>
              </w:pPr>
              <w:r w:rsidRPr="0099565D">
                <w:rPr>
                  <w:noProof/>
                  <w:sz w:val="24"/>
                  <w:szCs w:val="24"/>
                </w:rPr>
                <w:t xml:space="preserve">Welsh Government, 2021. </w:t>
              </w:r>
              <w:r w:rsidRPr="0099565D">
                <w:rPr>
                  <w:i/>
                  <w:iCs/>
                  <w:noProof/>
                  <w:sz w:val="24"/>
                  <w:szCs w:val="24"/>
                </w:rPr>
                <w:t xml:space="preserve">The Building Regulations 2010 Approved Document L2A, </w:t>
              </w:r>
              <w:r w:rsidRPr="0099565D">
                <w:rPr>
                  <w:noProof/>
                  <w:sz w:val="24"/>
                  <w:szCs w:val="24"/>
                </w:rPr>
                <w:t>s.l.: s.n.</w:t>
              </w:r>
            </w:p>
            <w:p w14:paraId="233117B3" w14:textId="4A8821BD" w:rsidR="0099565D" w:rsidRDefault="0099565D" w:rsidP="0099565D">
              <w:pPr>
                <w:spacing w:line="360" w:lineRule="auto"/>
              </w:pPr>
              <w:r w:rsidRPr="0099565D">
                <w:rPr>
                  <w:b/>
                  <w:bCs/>
                  <w:noProof/>
                  <w:sz w:val="24"/>
                  <w:szCs w:val="24"/>
                </w:rPr>
                <w:fldChar w:fldCharType="end"/>
              </w:r>
            </w:p>
          </w:sdtContent>
        </w:sdt>
      </w:sdtContent>
    </w:sdt>
    <w:p w14:paraId="28A4492F" w14:textId="58800639" w:rsidR="00063831" w:rsidRDefault="00063831" w:rsidP="00063831"/>
    <w:p w14:paraId="3EF44163" w14:textId="3B7D362D" w:rsidR="002A5E18" w:rsidRDefault="002A5E18" w:rsidP="00D87010">
      <w:pPr>
        <w:rPr>
          <w:rFonts w:ascii="Arial" w:hAnsi="Arial" w:cs="Arial"/>
          <w:color w:val="000000" w:themeColor="text1"/>
          <w:kern w:val="24"/>
          <w:sz w:val="24"/>
          <w:szCs w:val="24"/>
        </w:rPr>
      </w:pPr>
    </w:p>
    <w:p w14:paraId="4D943390" w14:textId="498B05A3" w:rsidR="002A5E18" w:rsidRDefault="002A5E18" w:rsidP="00D87010">
      <w:pPr>
        <w:rPr>
          <w:rFonts w:ascii="Arial" w:hAnsi="Arial" w:cs="Arial"/>
          <w:color w:val="000000" w:themeColor="text1"/>
          <w:kern w:val="24"/>
          <w:sz w:val="24"/>
          <w:szCs w:val="24"/>
        </w:rPr>
      </w:pPr>
    </w:p>
    <w:p w14:paraId="4A878371" w14:textId="77777777" w:rsidR="00D87010" w:rsidRPr="00D87010" w:rsidRDefault="00D87010" w:rsidP="00D87010"/>
    <w:sectPr w:rsidR="00D87010" w:rsidRPr="00D87010" w:rsidSect="00D87010">
      <w:footerReference w:type="default" r:id="rId17"/>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7032CA" w14:textId="77777777" w:rsidR="00C80787" w:rsidRDefault="00C80787" w:rsidP="00D87010">
      <w:pPr>
        <w:spacing w:before="0" w:after="0" w:line="240" w:lineRule="auto"/>
      </w:pPr>
      <w:r>
        <w:separator/>
      </w:r>
    </w:p>
  </w:endnote>
  <w:endnote w:type="continuationSeparator" w:id="0">
    <w:p w14:paraId="76E3005C" w14:textId="77777777" w:rsidR="00C80787" w:rsidRDefault="00C80787" w:rsidP="00D87010">
      <w:pPr>
        <w:spacing w:before="0" w:after="0" w:line="240" w:lineRule="auto"/>
      </w:pPr>
      <w:r>
        <w:continuationSeparator/>
      </w:r>
    </w:p>
  </w:endnote>
  <w:endnote w:type="continuationNotice" w:id="1">
    <w:p w14:paraId="58EEAD5A" w14:textId="77777777" w:rsidR="00C80787" w:rsidRDefault="00C8078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76379772"/>
      <w:docPartObj>
        <w:docPartGallery w:val="Page Numbers (Bottom of Page)"/>
        <w:docPartUnique/>
      </w:docPartObj>
    </w:sdtPr>
    <w:sdtEndPr>
      <w:rPr>
        <w:noProof/>
      </w:rPr>
    </w:sdtEndPr>
    <w:sdtContent>
      <w:p w14:paraId="713F5CD1" w14:textId="77777777" w:rsidR="00D87010" w:rsidRDefault="00D87010">
        <w:pPr>
          <w:pStyle w:val="Footer"/>
          <w:jc w:val="center"/>
        </w:pPr>
      </w:p>
      <w:p w14:paraId="7B53BF04" w14:textId="3EA7B5FB" w:rsidR="00D87010" w:rsidRDefault="00D870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D48EC" w14:textId="77777777" w:rsidR="00D87010" w:rsidRDefault="00D87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103172" w14:textId="77777777" w:rsidR="00C80787" w:rsidRDefault="00C80787" w:rsidP="00D87010">
      <w:pPr>
        <w:spacing w:before="0" w:after="0" w:line="240" w:lineRule="auto"/>
      </w:pPr>
      <w:r>
        <w:separator/>
      </w:r>
    </w:p>
  </w:footnote>
  <w:footnote w:type="continuationSeparator" w:id="0">
    <w:p w14:paraId="452DFA83" w14:textId="77777777" w:rsidR="00C80787" w:rsidRDefault="00C80787" w:rsidP="00D87010">
      <w:pPr>
        <w:spacing w:before="0" w:after="0" w:line="240" w:lineRule="auto"/>
      </w:pPr>
      <w:r>
        <w:continuationSeparator/>
      </w:r>
    </w:p>
  </w:footnote>
  <w:footnote w:type="continuationNotice" w:id="1">
    <w:p w14:paraId="102DAE44" w14:textId="77777777" w:rsidR="00C80787" w:rsidRDefault="00C80787">
      <w:pPr>
        <w:spacing w:before="0"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052D0"/>
    <w:multiLevelType w:val="hybridMultilevel"/>
    <w:tmpl w:val="17627E88"/>
    <w:lvl w:ilvl="0" w:tplc="A384A55A">
      <w:start w:val="1"/>
      <w:numFmt w:val="decimal"/>
      <w:lvlText w:val="%1."/>
      <w:lvlJc w:val="left"/>
      <w:pPr>
        <w:ind w:left="3850" w:hanging="720"/>
      </w:pPr>
      <w:rPr>
        <w:rFonts w:hint="default"/>
      </w:rPr>
    </w:lvl>
    <w:lvl w:ilvl="1" w:tplc="08090019" w:tentative="1">
      <w:start w:val="1"/>
      <w:numFmt w:val="lowerLetter"/>
      <w:lvlText w:val="%2."/>
      <w:lvlJc w:val="left"/>
      <w:pPr>
        <w:ind w:left="4210" w:hanging="360"/>
      </w:pPr>
    </w:lvl>
    <w:lvl w:ilvl="2" w:tplc="0809001B" w:tentative="1">
      <w:start w:val="1"/>
      <w:numFmt w:val="lowerRoman"/>
      <w:lvlText w:val="%3."/>
      <w:lvlJc w:val="right"/>
      <w:pPr>
        <w:ind w:left="4930" w:hanging="180"/>
      </w:pPr>
    </w:lvl>
    <w:lvl w:ilvl="3" w:tplc="0809000F" w:tentative="1">
      <w:start w:val="1"/>
      <w:numFmt w:val="decimal"/>
      <w:lvlText w:val="%4."/>
      <w:lvlJc w:val="left"/>
      <w:pPr>
        <w:ind w:left="5650" w:hanging="360"/>
      </w:pPr>
    </w:lvl>
    <w:lvl w:ilvl="4" w:tplc="08090019" w:tentative="1">
      <w:start w:val="1"/>
      <w:numFmt w:val="lowerLetter"/>
      <w:lvlText w:val="%5."/>
      <w:lvlJc w:val="left"/>
      <w:pPr>
        <w:ind w:left="6370" w:hanging="360"/>
      </w:pPr>
    </w:lvl>
    <w:lvl w:ilvl="5" w:tplc="0809001B" w:tentative="1">
      <w:start w:val="1"/>
      <w:numFmt w:val="lowerRoman"/>
      <w:lvlText w:val="%6."/>
      <w:lvlJc w:val="right"/>
      <w:pPr>
        <w:ind w:left="7090" w:hanging="180"/>
      </w:pPr>
    </w:lvl>
    <w:lvl w:ilvl="6" w:tplc="0809000F" w:tentative="1">
      <w:start w:val="1"/>
      <w:numFmt w:val="decimal"/>
      <w:lvlText w:val="%7."/>
      <w:lvlJc w:val="left"/>
      <w:pPr>
        <w:ind w:left="7810" w:hanging="360"/>
      </w:pPr>
    </w:lvl>
    <w:lvl w:ilvl="7" w:tplc="08090019" w:tentative="1">
      <w:start w:val="1"/>
      <w:numFmt w:val="lowerLetter"/>
      <w:lvlText w:val="%8."/>
      <w:lvlJc w:val="left"/>
      <w:pPr>
        <w:ind w:left="8530" w:hanging="360"/>
      </w:pPr>
    </w:lvl>
    <w:lvl w:ilvl="8" w:tplc="0809001B" w:tentative="1">
      <w:start w:val="1"/>
      <w:numFmt w:val="lowerRoman"/>
      <w:lvlText w:val="%9."/>
      <w:lvlJc w:val="right"/>
      <w:pPr>
        <w:ind w:left="9250" w:hanging="180"/>
      </w:pPr>
    </w:lvl>
  </w:abstractNum>
  <w:abstractNum w:abstractNumId="1" w15:restartNumberingAfterBreak="0">
    <w:nsid w:val="469210D3"/>
    <w:multiLevelType w:val="hybridMultilevel"/>
    <w:tmpl w:val="10D29422"/>
    <w:lvl w:ilvl="0" w:tplc="08090015">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AC22F24"/>
    <w:multiLevelType w:val="hybridMultilevel"/>
    <w:tmpl w:val="0526FA66"/>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4" w15:restartNumberingAfterBreak="0">
    <w:nsid w:val="67C302F2"/>
    <w:multiLevelType w:val="hybridMultilevel"/>
    <w:tmpl w:val="0E540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C0168E"/>
    <w:multiLevelType w:val="hybridMultilevel"/>
    <w:tmpl w:val="CB16B6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416826">
    <w:abstractNumId w:val="0"/>
  </w:num>
  <w:num w:numId="2" w16cid:durableId="1648775906">
    <w:abstractNumId w:val="3"/>
  </w:num>
  <w:num w:numId="3" w16cid:durableId="1633559297">
    <w:abstractNumId w:val="1"/>
  </w:num>
  <w:num w:numId="4" w16cid:durableId="2099251803">
    <w:abstractNumId w:val="4"/>
  </w:num>
  <w:num w:numId="5" w16cid:durableId="1522478240">
    <w:abstractNumId w:val="2"/>
  </w:num>
  <w:num w:numId="6" w16cid:durableId="92472547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2"/>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010"/>
    <w:rsid w:val="00004A37"/>
    <w:rsid w:val="00014C4C"/>
    <w:rsid w:val="00030E9E"/>
    <w:rsid w:val="000368AD"/>
    <w:rsid w:val="00043669"/>
    <w:rsid w:val="00063831"/>
    <w:rsid w:val="000649E2"/>
    <w:rsid w:val="000675F6"/>
    <w:rsid w:val="000709A5"/>
    <w:rsid w:val="00096D7E"/>
    <w:rsid w:val="000A6084"/>
    <w:rsid w:val="000B22C4"/>
    <w:rsid w:val="000B4951"/>
    <w:rsid w:val="000C3ADB"/>
    <w:rsid w:val="000E5B95"/>
    <w:rsid w:val="001024D5"/>
    <w:rsid w:val="0010450A"/>
    <w:rsid w:val="0010731E"/>
    <w:rsid w:val="00111B5B"/>
    <w:rsid w:val="00113C9F"/>
    <w:rsid w:val="00127A8C"/>
    <w:rsid w:val="00131DEC"/>
    <w:rsid w:val="00132194"/>
    <w:rsid w:val="001332C0"/>
    <w:rsid w:val="00136746"/>
    <w:rsid w:val="00141586"/>
    <w:rsid w:val="0014464A"/>
    <w:rsid w:val="001548A0"/>
    <w:rsid w:val="00175C3C"/>
    <w:rsid w:val="0018177F"/>
    <w:rsid w:val="001A4B5F"/>
    <w:rsid w:val="001A54F3"/>
    <w:rsid w:val="001B4C18"/>
    <w:rsid w:val="001B5B9C"/>
    <w:rsid w:val="001B5E96"/>
    <w:rsid w:val="001D320B"/>
    <w:rsid w:val="001E2507"/>
    <w:rsid w:val="001F125B"/>
    <w:rsid w:val="001F43AB"/>
    <w:rsid w:val="00203D59"/>
    <w:rsid w:val="00210874"/>
    <w:rsid w:val="00210B85"/>
    <w:rsid w:val="00232745"/>
    <w:rsid w:val="00232997"/>
    <w:rsid w:val="00261FB0"/>
    <w:rsid w:val="00274A4A"/>
    <w:rsid w:val="0027503E"/>
    <w:rsid w:val="00275C85"/>
    <w:rsid w:val="002A5E18"/>
    <w:rsid w:val="002A620C"/>
    <w:rsid w:val="002B36E3"/>
    <w:rsid w:val="002B64C2"/>
    <w:rsid w:val="002E6803"/>
    <w:rsid w:val="00301E7F"/>
    <w:rsid w:val="00306FBA"/>
    <w:rsid w:val="00343E8C"/>
    <w:rsid w:val="003458C6"/>
    <w:rsid w:val="00353EF1"/>
    <w:rsid w:val="00354F12"/>
    <w:rsid w:val="0035784D"/>
    <w:rsid w:val="00367725"/>
    <w:rsid w:val="003717AF"/>
    <w:rsid w:val="00377B70"/>
    <w:rsid w:val="00381C52"/>
    <w:rsid w:val="00386532"/>
    <w:rsid w:val="00396FB1"/>
    <w:rsid w:val="003A79B5"/>
    <w:rsid w:val="003C0630"/>
    <w:rsid w:val="003D66F2"/>
    <w:rsid w:val="003E64E5"/>
    <w:rsid w:val="003F14F2"/>
    <w:rsid w:val="00416325"/>
    <w:rsid w:val="004526A7"/>
    <w:rsid w:val="00453C17"/>
    <w:rsid w:val="00473216"/>
    <w:rsid w:val="004815FB"/>
    <w:rsid w:val="00497F25"/>
    <w:rsid w:val="004A1A94"/>
    <w:rsid w:val="004A719D"/>
    <w:rsid w:val="004D1A4E"/>
    <w:rsid w:val="004D26BC"/>
    <w:rsid w:val="004F3C06"/>
    <w:rsid w:val="00505C2A"/>
    <w:rsid w:val="00517CDD"/>
    <w:rsid w:val="00544F42"/>
    <w:rsid w:val="00554CC9"/>
    <w:rsid w:val="005C23F3"/>
    <w:rsid w:val="005C717F"/>
    <w:rsid w:val="005E2939"/>
    <w:rsid w:val="0061471F"/>
    <w:rsid w:val="00615FBB"/>
    <w:rsid w:val="00645DFE"/>
    <w:rsid w:val="006471DC"/>
    <w:rsid w:val="0065278A"/>
    <w:rsid w:val="00680ADD"/>
    <w:rsid w:val="006A0B44"/>
    <w:rsid w:val="006B45EB"/>
    <w:rsid w:val="006B6E77"/>
    <w:rsid w:val="006E7DC8"/>
    <w:rsid w:val="00706D08"/>
    <w:rsid w:val="0075090E"/>
    <w:rsid w:val="00776ABB"/>
    <w:rsid w:val="00782CC7"/>
    <w:rsid w:val="00791F47"/>
    <w:rsid w:val="007B1EB0"/>
    <w:rsid w:val="007C47FA"/>
    <w:rsid w:val="007C7335"/>
    <w:rsid w:val="007C783D"/>
    <w:rsid w:val="007D2C7E"/>
    <w:rsid w:val="007E00BC"/>
    <w:rsid w:val="007F3F84"/>
    <w:rsid w:val="00806EE5"/>
    <w:rsid w:val="008154D1"/>
    <w:rsid w:val="00830413"/>
    <w:rsid w:val="00841BCE"/>
    <w:rsid w:val="00842CF6"/>
    <w:rsid w:val="00843661"/>
    <w:rsid w:val="00877609"/>
    <w:rsid w:val="008A5DCC"/>
    <w:rsid w:val="008B5FD7"/>
    <w:rsid w:val="008D2ED8"/>
    <w:rsid w:val="008E1193"/>
    <w:rsid w:val="008E3FCB"/>
    <w:rsid w:val="00900493"/>
    <w:rsid w:val="00914F93"/>
    <w:rsid w:val="00921BA7"/>
    <w:rsid w:val="009228C0"/>
    <w:rsid w:val="00926F80"/>
    <w:rsid w:val="00930F5D"/>
    <w:rsid w:val="00950457"/>
    <w:rsid w:val="009522B7"/>
    <w:rsid w:val="009551A7"/>
    <w:rsid w:val="00957AB0"/>
    <w:rsid w:val="009674BE"/>
    <w:rsid w:val="00967E6C"/>
    <w:rsid w:val="009805A0"/>
    <w:rsid w:val="0099565D"/>
    <w:rsid w:val="009A4FD1"/>
    <w:rsid w:val="009B02DA"/>
    <w:rsid w:val="009B39C9"/>
    <w:rsid w:val="009B71C0"/>
    <w:rsid w:val="009C22D6"/>
    <w:rsid w:val="009C6E39"/>
    <w:rsid w:val="009F2AEC"/>
    <w:rsid w:val="00A638F6"/>
    <w:rsid w:val="00A77358"/>
    <w:rsid w:val="00A803AA"/>
    <w:rsid w:val="00A8180B"/>
    <w:rsid w:val="00A91507"/>
    <w:rsid w:val="00AB0C98"/>
    <w:rsid w:val="00AD7767"/>
    <w:rsid w:val="00AF2711"/>
    <w:rsid w:val="00B10131"/>
    <w:rsid w:val="00B1063C"/>
    <w:rsid w:val="00B10AAA"/>
    <w:rsid w:val="00B1367C"/>
    <w:rsid w:val="00B33763"/>
    <w:rsid w:val="00B44322"/>
    <w:rsid w:val="00B836EC"/>
    <w:rsid w:val="00B83BE1"/>
    <w:rsid w:val="00B84AB1"/>
    <w:rsid w:val="00B955DC"/>
    <w:rsid w:val="00B97717"/>
    <w:rsid w:val="00BA68FB"/>
    <w:rsid w:val="00BD1F8C"/>
    <w:rsid w:val="00BD67A2"/>
    <w:rsid w:val="00BE5D36"/>
    <w:rsid w:val="00C014E7"/>
    <w:rsid w:val="00C02681"/>
    <w:rsid w:val="00C13AC6"/>
    <w:rsid w:val="00C21226"/>
    <w:rsid w:val="00C23931"/>
    <w:rsid w:val="00C24CDD"/>
    <w:rsid w:val="00C3064A"/>
    <w:rsid w:val="00C44A0A"/>
    <w:rsid w:val="00C47730"/>
    <w:rsid w:val="00C51B7B"/>
    <w:rsid w:val="00C5514D"/>
    <w:rsid w:val="00C62993"/>
    <w:rsid w:val="00C74381"/>
    <w:rsid w:val="00C80787"/>
    <w:rsid w:val="00C8746F"/>
    <w:rsid w:val="00C941D4"/>
    <w:rsid w:val="00CB56B2"/>
    <w:rsid w:val="00CB6430"/>
    <w:rsid w:val="00CC7835"/>
    <w:rsid w:val="00CE3BBF"/>
    <w:rsid w:val="00CF3DB3"/>
    <w:rsid w:val="00D36160"/>
    <w:rsid w:val="00D36ADA"/>
    <w:rsid w:val="00D418AE"/>
    <w:rsid w:val="00D46378"/>
    <w:rsid w:val="00D527CC"/>
    <w:rsid w:val="00D527CF"/>
    <w:rsid w:val="00D87010"/>
    <w:rsid w:val="00D95DF4"/>
    <w:rsid w:val="00D976D7"/>
    <w:rsid w:val="00DA73FA"/>
    <w:rsid w:val="00DB07C9"/>
    <w:rsid w:val="00DC6C31"/>
    <w:rsid w:val="00DE3720"/>
    <w:rsid w:val="00DE5E1F"/>
    <w:rsid w:val="00DE6DA0"/>
    <w:rsid w:val="00DF7728"/>
    <w:rsid w:val="00E01BB9"/>
    <w:rsid w:val="00E05317"/>
    <w:rsid w:val="00E21F54"/>
    <w:rsid w:val="00E23E99"/>
    <w:rsid w:val="00E24CFB"/>
    <w:rsid w:val="00E311C2"/>
    <w:rsid w:val="00E4516E"/>
    <w:rsid w:val="00E51509"/>
    <w:rsid w:val="00E61962"/>
    <w:rsid w:val="00E63BAD"/>
    <w:rsid w:val="00E86AAE"/>
    <w:rsid w:val="00EA1303"/>
    <w:rsid w:val="00EA48A0"/>
    <w:rsid w:val="00EA5F61"/>
    <w:rsid w:val="00EA65EC"/>
    <w:rsid w:val="00EC1812"/>
    <w:rsid w:val="00ED61DD"/>
    <w:rsid w:val="00EF5F28"/>
    <w:rsid w:val="00F01CEB"/>
    <w:rsid w:val="00F111DA"/>
    <w:rsid w:val="00F216BC"/>
    <w:rsid w:val="00F21B60"/>
    <w:rsid w:val="00F5526B"/>
    <w:rsid w:val="00F56C6A"/>
    <w:rsid w:val="00F63BEA"/>
    <w:rsid w:val="00F80CB1"/>
    <w:rsid w:val="00F91636"/>
    <w:rsid w:val="00F93C65"/>
    <w:rsid w:val="00FA15D9"/>
    <w:rsid w:val="00FB57A4"/>
    <w:rsid w:val="00FC2B76"/>
    <w:rsid w:val="00FD1210"/>
    <w:rsid w:val="00FE46C7"/>
    <w:rsid w:val="00FE60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EFAD9F"/>
  <w15:chartTrackingRefBased/>
  <w15:docId w15:val="{FBC2ED47-72EB-4009-A451-B23A5BE77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7010"/>
  </w:style>
  <w:style w:type="paragraph" w:styleId="Heading1">
    <w:name w:val="heading 1"/>
    <w:basedOn w:val="Normal"/>
    <w:next w:val="Normal"/>
    <w:link w:val="Heading1Char"/>
    <w:uiPriority w:val="9"/>
    <w:qFormat/>
    <w:rsid w:val="00D87010"/>
    <w:pPr>
      <w:pBdr>
        <w:top w:val="single" w:sz="24" w:space="0" w:color="549E39" w:themeColor="accent1"/>
        <w:left w:val="single" w:sz="24" w:space="0" w:color="549E39" w:themeColor="accent1"/>
        <w:bottom w:val="single" w:sz="24" w:space="0" w:color="549E39" w:themeColor="accent1"/>
        <w:right w:val="single" w:sz="24" w:space="0" w:color="549E39" w:themeColor="accent1"/>
      </w:pBdr>
      <w:shd w:val="clear" w:color="auto" w:fill="549E39"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D87010"/>
    <w:pPr>
      <w:pBdr>
        <w:top w:val="single" w:sz="24" w:space="0" w:color="DAEFD3" w:themeColor="accent1" w:themeTint="33"/>
        <w:left w:val="single" w:sz="24" w:space="0" w:color="DAEFD3" w:themeColor="accent1" w:themeTint="33"/>
        <w:bottom w:val="single" w:sz="24" w:space="0" w:color="DAEFD3" w:themeColor="accent1" w:themeTint="33"/>
        <w:right w:val="single" w:sz="24" w:space="0" w:color="DAEFD3" w:themeColor="accent1" w:themeTint="33"/>
      </w:pBdr>
      <w:shd w:val="clear" w:color="auto" w:fill="DAEFD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D87010"/>
    <w:pPr>
      <w:pBdr>
        <w:top w:val="single" w:sz="6" w:space="2" w:color="549E39" w:themeColor="accent1"/>
      </w:pBdr>
      <w:spacing w:before="300" w:after="0"/>
      <w:outlineLvl w:val="2"/>
    </w:pPr>
    <w:rPr>
      <w:caps/>
      <w:color w:val="294E1C" w:themeColor="accent1" w:themeShade="7F"/>
      <w:spacing w:val="15"/>
    </w:rPr>
  </w:style>
  <w:style w:type="paragraph" w:styleId="Heading4">
    <w:name w:val="heading 4"/>
    <w:basedOn w:val="Normal"/>
    <w:next w:val="Normal"/>
    <w:link w:val="Heading4Char"/>
    <w:uiPriority w:val="9"/>
    <w:semiHidden/>
    <w:unhideWhenUsed/>
    <w:qFormat/>
    <w:rsid w:val="00D87010"/>
    <w:pPr>
      <w:pBdr>
        <w:top w:val="dotted" w:sz="6" w:space="2" w:color="549E39" w:themeColor="accent1"/>
      </w:pBdr>
      <w:spacing w:before="200" w:after="0"/>
      <w:outlineLvl w:val="3"/>
    </w:pPr>
    <w:rPr>
      <w:caps/>
      <w:color w:val="3E762A" w:themeColor="accent1" w:themeShade="BF"/>
      <w:spacing w:val="10"/>
    </w:rPr>
  </w:style>
  <w:style w:type="paragraph" w:styleId="Heading5">
    <w:name w:val="heading 5"/>
    <w:basedOn w:val="Normal"/>
    <w:next w:val="Normal"/>
    <w:link w:val="Heading5Char"/>
    <w:uiPriority w:val="9"/>
    <w:semiHidden/>
    <w:unhideWhenUsed/>
    <w:qFormat/>
    <w:rsid w:val="00D87010"/>
    <w:pPr>
      <w:pBdr>
        <w:bottom w:val="single" w:sz="6" w:space="1" w:color="549E39" w:themeColor="accent1"/>
      </w:pBdr>
      <w:spacing w:before="200" w:after="0"/>
      <w:outlineLvl w:val="4"/>
    </w:pPr>
    <w:rPr>
      <w:caps/>
      <w:color w:val="3E762A" w:themeColor="accent1" w:themeShade="BF"/>
      <w:spacing w:val="10"/>
    </w:rPr>
  </w:style>
  <w:style w:type="paragraph" w:styleId="Heading6">
    <w:name w:val="heading 6"/>
    <w:basedOn w:val="Normal"/>
    <w:next w:val="Normal"/>
    <w:link w:val="Heading6Char"/>
    <w:uiPriority w:val="9"/>
    <w:semiHidden/>
    <w:unhideWhenUsed/>
    <w:qFormat/>
    <w:rsid w:val="00D87010"/>
    <w:pPr>
      <w:pBdr>
        <w:bottom w:val="dotted" w:sz="6" w:space="1" w:color="549E39" w:themeColor="accent1"/>
      </w:pBdr>
      <w:spacing w:before="200" w:after="0"/>
      <w:outlineLvl w:val="5"/>
    </w:pPr>
    <w:rPr>
      <w:caps/>
      <w:color w:val="3E762A" w:themeColor="accent1" w:themeShade="BF"/>
      <w:spacing w:val="10"/>
    </w:rPr>
  </w:style>
  <w:style w:type="paragraph" w:styleId="Heading7">
    <w:name w:val="heading 7"/>
    <w:basedOn w:val="Normal"/>
    <w:next w:val="Normal"/>
    <w:link w:val="Heading7Char"/>
    <w:uiPriority w:val="9"/>
    <w:semiHidden/>
    <w:unhideWhenUsed/>
    <w:qFormat/>
    <w:rsid w:val="00D87010"/>
    <w:pPr>
      <w:spacing w:before="200" w:after="0"/>
      <w:outlineLvl w:val="6"/>
    </w:pPr>
    <w:rPr>
      <w:caps/>
      <w:color w:val="3E762A" w:themeColor="accent1" w:themeShade="BF"/>
      <w:spacing w:val="10"/>
    </w:rPr>
  </w:style>
  <w:style w:type="paragraph" w:styleId="Heading8">
    <w:name w:val="heading 8"/>
    <w:basedOn w:val="Normal"/>
    <w:next w:val="Normal"/>
    <w:link w:val="Heading8Char"/>
    <w:uiPriority w:val="9"/>
    <w:semiHidden/>
    <w:unhideWhenUsed/>
    <w:qFormat/>
    <w:rsid w:val="00D87010"/>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D87010"/>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7010"/>
    <w:rPr>
      <w:caps/>
      <w:color w:val="FFFFFF" w:themeColor="background1"/>
      <w:spacing w:val="15"/>
      <w:sz w:val="22"/>
      <w:szCs w:val="22"/>
      <w:shd w:val="clear" w:color="auto" w:fill="549E39" w:themeFill="accent1"/>
    </w:rPr>
  </w:style>
  <w:style w:type="character" w:customStyle="1" w:styleId="Heading2Char">
    <w:name w:val="Heading 2 Char"/>
    <w:basedOn w:val="DefaultParagraphFont"/>
    <w:link w:val="Heading2"/>
    <w:uiPriority w:val="9"/>
    <w:rsid w:val="00D87010"/>
    <w:rPr>
      <w:caps/>
      <w:spacing w:val="15"/>
      <w:shd w:val="clear" w:color="auto" w:fill="DAEFD3" w:themeFill="accent1" w:themeFillTint="33"/>
    </w:rPr>
  </w:style>
  <w:style w:type="character" w:customStyle="1" w:styleId="Heading3Char">
    <w:name w:val="Heading 3 Char"/>
    <w:basedOn w:val="DefaultParagraphFont"/>
    <w:link w:val="Heading3"/>
    <w:uiPriority w:val="9"/>
    <w:semiHidden/>
    <w:rsid w:val="00D87010"/>
    <w:rPr>
      <w:caps/>
      <w:color w:val="294E1C" w:themeColor="accent1" w:themeShade="7F"/>
      <w:spacing w:val="15"/>
    </w:rPr>
  </w:style>
  <w:style w:type="character" w:customStyle="1" w:styleId="Heading4Char">
    <w:name w:val="Heading 4 Char"/>
    <w:basedOn w:val="DefaultParagraphFont"/>
    <w:link w:val="Heading4"/>
    <w:uiPriority w:val="9"/>
    <w:semiHidden/>
    <w:rsid w:val="00D87010"/>
    <w:rPr>
      <w:caps/>
      <w:color w:val="3E762A" w:themeColor="accent1" w:themeShade="BF"/>
      <w:spacing w:val="10"/>
    </w:rPr>
  </w:style>
  <w:style w:type="character" w:customStyle="1" w:styleId="Heading5Char">
    <w:name w:val="Heading 5 Char"/>
    <w:basedOn w:val="DefaultParagraphFont"/>
    <w:link w:val="Heading5"/>
    <w:uiPriority w:val="9"/>
    <w:semiHidden/>
    <w:rsid w:val="00D87010"/>
    <w:rPr>
      <w:caps/>
      <w:color w:val="3E762A" w:themeColor="accent1" w:themeShade="BF"/>
      <w:spacing w:val="10"/>
    </w:rPr>
  </w:style>
  <w:style w:type="character" w:customStyle="1" w:styleId="Heading6Char">
    <w:name w:val="Heading 6 Char"/>
    <w:basedOn w:val="DefaultParagraphFont"/>
    <w:link w:val="Heading6"/>
    <w:uiPriority w:val="9"/>
    <w:semiHidden/>
    <w:rsid w:val="00D87010"/>
    <w:rPr>
      <w:caps/>
      <w:color w:val="3E762A" w:themeColor="accent1" w:themeShade="BF"/>
      <w:spacing w:val="10"/>
    </w:rPr>
  </w:style>
  <w:style w:type="character" w:customStyle="1" w:styleId="Heading7Char">
    <w:name w:val="Heading 7 Char"/>
    <w:basedOn w:val="DefaultParagraphFont"/>
    <w:link w:val="Heading7"/>
    <w:uiPriority w:val="9"/>
    <w:semiHidden/>
    <w:rsid w:val="00D87010"/>
    <w:rPr>
      <w:caps/>
      <w:color w:val="3E762A" w:themeColor="accent1" w:themeShade="BF"/>
      <w:spacing w:val="10"/>
    </w:rPr>
  </w:style>
  <w:style w:type="character" w:customStyle="1" w:styleId="Heading8Char">
    <w:name w:val="Heading 8 Char"/>
    <w:basedOn w:val="DefaultParagraphFont"/>
    <w:link w:val="Heading8"/>
    <w:uiPriority w:val="9"/>
    <w:semiHidden/>
    <w:rsid w:val="00D87010"/>
    <w:rPr>
      <w:caps/>
      <w:spacing w:val="10"/>
      <w:sz w:val="18"/>
      <w:szCs w:val="18"/>
    </w:rPr>
  </w:style>
  <w:style w:type="character" w:customStyle="1" w:styleId="Heading9Char">
    <w:name w:val="Heading 9 Char"/>
    <w:basedOn w:val="DefaultParagraphFont"/>
    <w:link w:val="Heading9"/>
    <w:uiPriority w:val="9"/>
    <w:semiHidden/>
    <w:rsid w:val="00D87010"/>
    <w:rPr>
      <w:i/>
      <w:iCs/>
      <w:caps/>
      <w:spacing w:val="10"/>
      <w:sz w:val="18"/>
      <w:szCs w:val="18"/>
    </w:rPr>
  </w:style>
  <w:style w:type="paragraph" w:styleId="Caption">
    <w:name w:val="caption"/>
    <w:basedOn w:val="Normal"/>
    <w:next w:val="Normal"/>
    <w:uiPriority w:val="35"/>
    <w:semiHidden/>
    <w:unhideWhenUsed/>
    <w:qFormat/>
    <w:rsid w:val="00D87010"/>
    <w:rPr>
      <w:b/>
      <w:bCs/>
      <w:color w:val="3E762A" w:themeColor="accent1" w:themeShade="BF"/>
      <w:sz w:val="16"/>
      <w:szCs w:val="16"/>
    </w:rPr>
  </w:style>
  <w:style w:type="paragraph" w:styleId="Title">
    <w:name w:val="Title"/>
    <w:basedOn w:val="Normal"/>
    <w:next w:val="Normal"/>
    <w:link w:val="TitleChar"/>
    <w:uiPriority w:val="10"/>
    <w:qFormat/>
    <w:rsid w:val="00D87010"/>
    <w:pPr>
      <w:spacing w:before="0" w:after="0"/>
    </w:pPr>
    <w:rPr>
      <w:rFonts w:asciiTheme="majorHAnsi" w:eastAsiaTheme="majorEastAsia" w:hAnsiTheme="majorHAnsi" w:cstheme="majorBidi"/>
      <w:caps/>
      <w:color w:val="549E39" w:themeColor="accent1"/>
      <w:spacing w:val="10"/>
      <w:sz w:val="52"/>
      <w:szCs w:val="52"/>
    </w:rPr>
  </w:style>
  <w:style w:type="character" w:customStyle="1" w:styleId="TitleChar">
    <w:name w:val="Title Char"/>
    <w:basedOn w:val="DefaultParagraphFont"/>
    <w:link w:val="Title"/>
    <w:uiPriority w:val="10"/>
    <w:rsid w:val="00D87010"/>
    <w:rPr>
      <w:rFonts w:asciiTheme="majorHAnsi" w:eastAsiaTheme="majorEastAsia" w:hAnsiTheme="majorHAnsi" w:cstheme="majorBidi"/>
      <w:caps/>
      <w:color w:val="549E39" w:themeColor="accent1"/>
      <w:spacing w:val="10"/>
      <w:sz w:val="52"/>
      <w:szCs w:val="52"/>
    </w:rPr>
  </w:style>
  <w:style w:type="paragraph" w:styleId="Subtitle">
    <w:name w:val="Subtitle"/>
    <w:basedOn w:val="Normal"/>
    <w:next w:val="Normal"/>
    <w:link w:val="SubtitleChar"/>
    <w:uiPriority w:val="11"/>
    <w:qFormat/>
    <w:rsid w:val="00D87010"/>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D87010"/>
    <w:rPr>
      <w:caps/>
      <w:color w:val="595959" w:themeColor="text1" w:themeTint="A6"/>
      <w:spacing w:val="10"/>
      <w:sz w:val="21"/>
      <w:szCs w:val="21"/>
    </w:rPr>
  </w:style>
  <w:style w:type="character" w:styleId="Strong">
    <w:name w:val="Strong"/>
    <w:uiPriority w:val="22"/>
    <w:qFormat/>
    <w:rsid w:val="00D87010"/>
    <w:rPr>
      <w:b/>
      <w:bCs/>
    </w:rPr>
  </w:style>
  <w:style w:type="character" w:styleId="Emphasis">
    <w:name w:val="Emphasis"/>
    <w:uiPriority w:val="20"/>
    <w:qFormat/>
    <w:rsid w:val="00D87010"/>
    <w:rPr>
      <w:caps/>
      <w:color w:val="294E1C" w:themeColor="accent1" w:themeShade="7F"/>
      <w:spacing w:val="5"/>
    </w:rPr>
  </w:style>
  <w:style w:type="paragraph" w:styleId="NoSpacing">
    <w:name w:val="No Spacing"/>
    <w:uiPriority w:val="1"/>
    <w:qFormat/>
    <w:rsid w:val="00D87010"/>
    <w:pPr>
      <w:spacing w:after="0" w:line="240" w:lineRule="auto"/>
    </w:pPr>
  </w:style>
  <w:style w:type="paragraph" w:styleId="Quote">
    <w:name w:val="Quote"/>
    <w:basedOn w:val="Normal"/>
    <w:next w:val="Normal"/>
    <w:link w:val="QuoteChar"/>
    <w:uiPriority w:val="29"/>
    <w:qFormat/>
    <w:rsid w:val="00D87010"/>
    <w:rPr>
      <w:i/>
      <w:iCs/>
      <w:sz w:val="24"/>
      <w:szCs w:val="24"/>
    </w:rPr>
  </w:style>
  <w:style w:type="character" w:customStyle="1" w:styleId="QuoteChar">
    <w:name w:val="Quote Char"/>
    <w:basedOn w:val="DefaultParagraphFont"/>
    <w:link w:val="Quote"/>
    <w:uiPriority w:val="29"/>
    <w:rsid w:val="00D87010"/>
    <w:rPr>
      <w:i/>
      <w:iCs/>
      <w:sz w:val="24"/>
      <w:szCs w:val="24"/>
    </w:rPr>
  </w:style>
  <w:style w:type="paragraph" w:styleId="IntenseQuote">
    <w:name w:val="Intense Quote"/>
    <w:basedOn w:val="Normal"/>
    <w:next w:val="Normal"/>
    <w:link w:val="IntenseQuoteChar"/>
    <w:uiPriority w:val="30"/>
    <w:qFormat/>
    <w:rsid w:val="00D87010"/>
    <w:pPr>
      <w:spacing w:before="240" w:after="240" w:line="240" w:lineRule="auto"/>
      <w:ind w:left="1080" w:right="1080"/>
      <w:jc w:val="center"/>
    </w:pPr>
    <w:rPr>
      <w:color w:val="549E39" w:themeColor="accent1"/>
      <w:sz w:val="24"/>
      <w:szCs w:val="24"/>
    </w:rPr>
  </w:style>
  <w:style w:type="character" w:customStyle="1" w:styleId="IntenseQuoteChar">
    <w:name w:val="Intense Quote Char"/>
    <w:basedOn w:val="DefaultParagraphFont"/>
    <w:link w:val="IntenseQuote"/>
    <w:uiPriority w:val="30"/>
    <w:rsid w:val="00D87010"/>
    <w:rPr>
      <w:color w:val="549E39" w:themeColor="accent1"/>
      <w:sz w:val="24"/>
      <w:szCs w:val="24"/>
    </w:rPr>
  </w:style>
  <w:style w:type="character" w:styleId="SubtleEmphasis">
    <w:name w:val="Subtle Emphasis"/>
    <w:uiPriority w:val="19"/>
    <w:qFormat/>
    <w:rsid w:val="00D87010"/>
    <w:rPr>
      <w:i/>
      <w:iCs/>
      <w:color w:val="294E1C" w:themeColor="accent1" w:themeShade="7F"/>
    </w:rPr>
  </w:style>
  <w:style w:type="character" w:styleId="IntenseEmphasis">
    <w:name w:val="Intense Emphasis"/>
    <w:uiPriority w:val="21"/>
    <w:qFormat/>
    <w:rsid w:val="00D87010"/>
    <w:rPr>
      <w:b/>
      <w:bCs/>
      <w:caps/>
      <w:color w:val="294E1C" w:themeColor="accent1" w:themeShade="7F"/>
      <w:spacing w:val="10"/>
    </w:rPr>
  </w:style>
  <w:style w:type="character" w:styleId="SubtleReference">
    <w:name w:val="Subtle Reference"/>
    <w:uiPriority w:val="31"/>
    <w:qFormat/>
    <w:rsid w:val="00D87010"/>
    <w:rPr>
      <w:b/>
      <w:bCs/>
      <w:color w:val="549E39" w:themeColor="accent1"/>
    </w:rPr>
  </w:style>
  <w:style w:type="character" w:styleId="IntenseReference">
    <w:name w:val="Intense Reference"/>
    <w:uiPriority w:val="32"/>
    <w:qFormat/>
    <w:rsid w:val="00D87010"/>
    <w:rPr>
      <w:b/>
      <w:bCs/>
      <w:i/>
      <w:iCs/>
      <w:caps/>
      <w:color w:val="549E39" w:themeColor="accent1"/>
    </w:rPr>
  </w:style>
  <w:style w:type="character" w:styleId="BookTitle">
    <w:name w:val="Book Title"/>
    <w:uiPriority w:val="33"/>
    <w:qFormat/>
    <w:rsid w:val="00D87010"/>
    <w:rPr>
      <w:b/>
      <w:bCs/>
      <w:i/>
      <w:iCs/>
      <w:spacing w:val="0"/>
    </w:rPr>
  </w:style>
  <w:style w:type="paragraph" w:styleId="TOCHeading">
    <w:name w:val="TOC Heading"/>
    <w:basedOn w:val="Heading1"/>
    <w:next w:val="Normal"/>
    <w:uiPriority w:val="39"/>
    <w:semiHidden/>
    <w:unhideWhenUsed/>
    <w:qFormat/>
    <w:rsid w:val="00D87010"/>
    <w:pPr>
      <w:outlineLvl w:val="9"/>
    </w:pPr>
  </w:style>
  <w:style w:type="paragraph" w:styleId="Header">
    <w:name w:val="header"/>
    <w:basedOn w:val="Normal"/>
    <w:link w:val="HeaderChar"/>
    <w:uiPriority w:val="99"/>
    <w:unhideWhenUsed/>
    <w:rsid w:val="00D8701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87010"/>
  </w:style>
  <w:style w:type="paragraph" w:styleId="Footer">
    <w:name w:val="footer"/>
    <w:basedOn w:val="Normal"/>
    <w:link w:val="FooterChar"/>
    <w:uiPriority w:val="99"/>
    <w:unhideWhenUsed/>
    <w:rsid w:val="00D8701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D87010"/>
  </w:style>
  <w:style w:type="paragraph" w:styleId="NormalWeb">
    <w:name w:val="Normal (Web)"/>
    <w:basedOn w:val="Normal"/>
    <w:uiPriority w:val="99"/>
    <w:rsid w:val="00D87010"/>
    <w:pPr>
      <w:spacing w:after="100" w:line="240" w:lineRule="auto"/>
    </w:pPr>
    <w:rPr>
      <w:rFonts w:ascii="Times New Roman" w:eastAsia="Times New Roman" w:hAnsi="Times New Roman" w:cs="Times New Roman"/>
      <w:sz w:val="24"/>
    </w:rPr>
  </w:style>
  <w:style w:type="paragraph" w:styleId="ListParagraph">
    <w:name w:val="List Paragraph"/>
    <w:basedOn w:val="Normal"/>
    <w:uiPriority w:val="34"/>
    <w:qFormat/>
    <w:rsid w:val="00D87010"/>
    <w:pPr>
      <w:spacing w:before="0" w:after="0" w:line="240" w:lineRule="auto"/>
      <w:ind w:left="720"/>
      <w:contextualSpacing/>
    </w:pPr>
    <w:rPr>
      <w:rFonts w:ascii="Times New Roman" w:eastAsia="Times New Roman" w:hAnsi="Times New Roman" w:cs="Times New Roman"/>
      <w:lang w:eastAsia="en-GB"/>
    </w:rPr>
  </w:style>
  <w:style w:type="table" w:styleId="TableGrid">
    <w:name w:val="Table Grid"/>
    <w:basedOn w:val="TableNormal"/>
    <w:uiPriority w:val="39"/>
    <w:rsid w:val="001F125B"/>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A803AA"/>
    <w:pPr>
      <w:spacing w:before="0" w:after="0" w:line="240" w:lineRule="auto"/>
    </w:pPr>
  </w:style>
  <w:style w:type="character" w:styleId="Hyperlink">
    <w:name w:val="Hyperlink"/>
    <w:basedOn w:val="DefaultParagraphFont"/>
    <w:uiPriority w:val="99"/>
    <w:semiHidden/>
    <w:unhideWhenUsed/>
    <w:rsid w:val="00141586"/>
    <w:rPr>
      <w:color w:val="0000FF"/>
      <w:u w:val="single"/>
    </w:rPr>
  </w:style>
  <w:style w:type="paragraph" w:styleId="Bibliography">
    <w:name w:val="Bibliography"/>
    <w:basedOn w:val="Normal"/>
    <w:next w:val="Normal"/>
    <w:uiPriority w:val="37"/>
    <w:unhideWhenUsed/>
    <w:rsid w:val="000638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650549">
      <w:bodyDiv w:val="1"/>
      <w:marLeft w:val="0"/>
      <w:marRight w:val="0"/>
      <w:marTop w:val="0"/>
      <w:marBottom w:val="0"/>
      <w:divBdr>
        <w:top w:val="none" w:sz="0" w:space="0" w:color="auto"/>
        <w:left w:val="none" w:sz="0" w:space="0" w:color="auto"/>
        <w:bottom w:val="none" w:sz="0" w:space="0" w:color="auto"/>
        <w:right w:val="none" w:sz="0" w:space="0" w:color="auto"/>
      </w:divBdr>
    </w:div>
    <w:div w:id="128741286">
      <w:bodyDiv w:val="1"/>
      <w:marLeft w:val="0"/>
      <w:marRight w:val="0"/>
      <w:marTop w:val="0"/>
      <w:marBottom w:val="0"/>
      <w:divBdr>
        <w:top w:val="none" w:sz="0" w:space="0" w:color="auto"/>
        <w:left w:val="none" w:sz="0" w:space="0" w:color="auto"/>
        <w:bottom w:val="none" w:sz="0" w:space="0" w:color="auto"/>
        <w:right w:val="none" w:sz="0" w:space="0" w:color="auto"/>
      </w:divBdr>
    </w:div>
    <w:div w:id="482622962">
      <w:bodyDiv w:val="1"/>
      <w:marLeft w:val="0"/>
      <w:marRight w:val="0"/>
      <w:marTop w:val="0"/>
      <w:marBottom w:val="0"/>
      <w:divBdr>
        <w:top w:val="none" w:sz="0" w:space="0" w:color="auto"/>
        <w:left w:val="none" w:sz="0" w:space="0" w:color="auto"/>
        <w:bottom w:val="none" w:sz="0" w:space="0" w:color="auto"/>
        <w:right w:val="none" w:sz="0" w:space="0" w:color="auto"/>
      </w:divBdr>
    </w:div>
    <w:div w:id="511802513">
      <w:bodyDiv w:val="1"/>
      <w:marLeft w:val="0"/>
      <w:marRight w:val="0"/>
      <w:marTop w:val="0"/>
      <w:marBottom w:val="0"/>
      <w:divBdr>
        <w:top w:val="none" w:sz="0" w:space="0" w:color="auto"/>
        <w:left w:val="none" w:sz="0" w:space="0" w:color="auto"/>
        <w:bottom w:val="none" w:sz="0" w:space="0" w:color="auto"/>
        <w:right w:val="none" w:sz="0" w:space="0" w:color="auto"/>
      </w:divBdr>
    </w:div>
    <w:div w:id="558981121">
      <w:bodyDiv w:val="1"/>
      <w:marLeft w:val="0"/>
      <w:marRight w:val="0"/>
      <w:marTop w:val="0"/>
      <w:marBottom w:val="0"/>
      <w:divBdr>
        <w:top w:val="none" w:sz="0" w:space="0" w:color="auto"/>
        <w:left w:val="none" w:sz="0" w:space="0" w:color="auto"/>
        <w:bottom w:val="none" w:sz="0" w:space="0" w:color="auto"/>
        <w:right w:val="none" w:sz="0" w:space="0" w:color="auto"/>
      </w:divBdr>
    </w:div>
    <w:div w:id="607390954">
      <w:bodyDiv w:val="1"/>
      <w:marLeft w:val="0"/>
      <w:marRight w:val="0"/>
      <w:marTop w:val="0"/>
      <w:marBottom w:val="0"/>
      <w:divBdr>
        <w:top w:val="none" w:sz="0" w:space="0" w:color="auto"/>
        <w:left w:val="none" w:sz="0" w:space="0" w:color="auto"/>
        <w:bottom w:val="none" w:sz="0" w:space="0" w:color="auto"/>
        <w:right w:val="none" w:sz="0" w:space="0" w:color="auto"/>
      </w:divBdr>
    </w:div>
    <w:div w:id="657224405">
      <w:bodyDiv w:val="1"/>
      <w:marLeft w:val="0"/>
      <w:marRight w:val="0"/>
      <w:marTop w:val="0"/>
      <w:marBottom w:val="0"/>
      <w:divBdr>
        <w:top w:val="none" w:sz="0" w:space="0" w:color="auto"/>
        <w:left w:val="none" w:sz="0" w:space="0" w:color="auto"/>
        <w:bottom w:val="none" w:sz="0" w:space="0" w:color="auto"/>
        <w:right w:val="none" w:sz="0" w:space="0" w:color="auto"/>
      </w:divBdr>
    </w:div>
    <w:div w:id="853153802">
      <w:bodyDiv w:val="1"/>
      <w:marLeft w:val="0"/>
      <w:marRight w:val="0"/>
      <w:marTop w:val="0"/>
      <w:marBottom w:val="0"/>
      <w:divBdr>
        <w:top w:val="none" w:sz="0" w:space="0" w:color="auto"/>
        <w:left w:val="none" w:sz="0" w:space="0" w:color="auto"/>
        <w:bottom w:val="none" w:sz="0" w:space="0" w:color="auto"/>
        <w:right w:val="none" w:sz="0" w:space="0" w:color="auto"/>
      </w:divBdr>
    </w:div>
    <w:div w:id="1228616536">
      <w:bodyDiv w:val="1"/>
      <w:marLeft w:val="0"/>
      <w:marRight w:val="0"/>
      <w:marTop w:val="0"/>
      <w:marBottom w:val="0"/>
      <w:divBdr>
        <w:top w:val="none" w:sz="0" w:space="0" w:color="auto"/>
        <w:left w:val="none" w:sz="0" w:space="0" w:color="auto"/>
        <w:bottom w:val="none" w:sz="0" w:space="0" w:color="auto"/>
        <w:right w:val="none" w:sz="0" w:space="0" w:color="auto"/>
      </w:divBdr>
    </w:div>
    <w:div w:id="1243372787">
      <w:bodyDiv w:val="1"/>
      <w:marLeft w:val="0"/>
      <w:marRight w:val="0"/>
      <w:marTop w:val="0"/>
      <w:marBottom w:val="0"/>
      <w:divBdr>
        <w:top w:val="none" w:sz="0" w:space="0" w:color="auto"/>
        <w:left w:val="none" w:sz="0" w:space="0" w:color="auto"/>
        <w:bottom w:val="none" w:sz="0" w:space="0" w:color="auto"/>
        <w:right w:val="none" w:sz="0" w:space="0" w:color="auto"/>
      </w:divBdr>
    </w:div>
    <w:div w:id="1371028234">
      <w:bodyDiv w:val="1"/>
      <w:marLeft w:val="0"/>
      <w:marRight w:val="0"/>
      <w:marTop w:val="0"/>
      <w:marBottom w:val="0"/>
      <w:divBdr>
        <w:top w:val="none" w:sz="0" w:space="0" w:color="auto"/>
        <w:left w:val="none" w:sz="0" w:space="0" w:color="auto"/>
        <w:bottom w:val="none" w:sz="0" w:space="0" w:color="auto"/>
        <w:right w:val="none" w:sz="0" w:space="0" w:color="auto"/>
      </w:divBdr>
    </w:div>
    <w:div w:id="1701276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sv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Arial Black-Arial">
      <a:majorFont>
        <a:latin typeface="Arial Black" panose="020B0A04020102020204"/>
        <a:ea typeface=""/>
        <a:cs typeface=""/>
        <a:font script="Jpan" typeface="ＭＳ ゴシック"/>
        <a:font script="Hang" typeface="굴림"/>
        <a:font script="Hans" typeface="微软雅黑"/>
        <a:font script="Hant" typeface="微軟正黑體"/>
        <a:font script="Arab" typeface="Tahoma"/>
        <a:font script="Hebr" typeface="Tahoma"/>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d6678d9ac3df5e380f2ba2735b2bc51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4d4079ba2eb764cbb8c8013cc68e258c"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AutoKeyPoints" minOccurs="0"/>
                <xsd:element ref="ns3:MediaServiceKeyPoints" minOccurs="0"/>
                <xsd:element ref="ns3:MediaServiceOCR" minOccurs="0"/>
                <xsd:element ref="ns4:SharedWithUsers" minOccurs="0"/>
                <xsd:element ref="ns4:SharedWithDetails" minOccurs="0"/>
                <xsd:element ref="ns4:SharingHintHash"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Nicna</b:Tag>
    <b:SourceType>InternetSite</b:SourceType>
    <b:Guid>{47DBA889-0AB6-4E42-8D6B-A355458F563F}</b:Guid>
    <b:Author>
      <b:Author>
        <b:NameList>
          <b:Person>
            <b:Last>Gromicko</b:Last>
            <b:First>Nick</b:First>
          </b:Person>
        </b:NameList>
      </b:Author>
    </b:Author>
    <b:Title>Nachi</b:Title>
    <b:Year>n.a</b:Year>
    <b:YearAccessed>2022</b:YearAccessed>
    <b:MonthAccessed>April</b:MonthAccessed>
    <b:DayAccessed>2022</b:DayAccessed>
    <b:URL>https://www.nachi.org/noise-control.htm</b:URL>
    <b:RefOrder>3</b:RefOrder>
  </b:Source>
  <b:Source>
    <b:Tag>Eug21</b:Tag>
    <b:SourceType>InternetSite</b:SourceType>
    <b:Guid>{3C3CFD06-B155-494B-99FC-9DD8BA158612}</b:Guid>
    <b:Author>
      <b:Author>
        <b:NameList>
          <b:Person>
            <b:Last>Sokol</b:Last>
            <b:First>Eugene</b:First>
          </b:Person>
        </b:NameList>
      </b:Author>
    </b:Author>
    <b:Title>Better Sound Proofing</b:Title>
    <b:Year>2021</b:Year>
    <b:YearAccessed>2022</b:YearAccessed>
    <b:MonthAccessed>April</b:MonthAccessed>
    <b:DayAccessed>15</b:DayAccessed>
    <b:URL>https://bettersoundproofing.com/best-soundproofing-insulation/</b:URL>
    <b:RefOrder>4</b:RefOrder>
  </b:Source>
  <b:Source>
    <b:Tag>HMG21</b:Tag>
    <b:SourceType>ElectronicSource</b:SourceType>
    <b:Guid>{D5A52259-DA60-4F25-9B2C-EF5B554E5787}</b:Guid>
    <b:Title>The Building Regulations 2010 Approved Document L2A</b:Title>
    <b:Year>2021</b:Year>
    <b:Author>
      <b:Author>
        <b:Corporate>Welsh Government</b:Corporate>
      </b:Author>
    </b:Author>
    <b:RefOrder>1</b:RefOrder>
  </b:Source>
  <b:Source>
    <b:Tag>BREna</b:Tag>
    <b:SourceType>ElectronicSource</b:SourceType>
    <b:Guid>{FB746CA5-7E47-464C-ABC6-1DDBF71DDB57}</b:Guid>
    <b:Author>
      <b:Author>
        <b:Corporate>BRE</b:Corporate>
      </b:Author>
    </b:Author>
    <b:Title>Good Building Guide Lighting: Non-domestic Part 3</b:Title>
    <b:Year>n.a</b:Year>
    <b:YearAccessed>2022</b:YearAccessed>
    <b:MonthAccessed>April</b:MonthAccessed>
    <b:DayAccessed>23</b:DayAccessed>
    <b:RefOrder>2</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28DA4FE-4A3A-4C58-BDAD-E1A8707906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F2047AC-AB22-455D-8084-40E0B2B514A3}">
  <ds:schemaRefs>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purl.org/dc/elements/1.1/"/>
    <ds:schemaRef ds:uri="be49ff73-cec0-4379-9da8-63ff3cc411bb"/>
    <ds:schemaRef ds:uri="90b58af8-24e5-4252-ab67-b2f2985aee88"/>
    <ds:schemaRef ds:uri="http://schemas.microsoft.com/office/infopath/2007/PartnerControls"/>
    <ds:schemaRef ds:uri="http://www.w3.org/XML/1998/namespace"/>
    <ds:schemaRef ds:uri="http://purl.org/dc/dcmitype/"/>
  </ds:schemaRefs>
</ds:datastoreItem>
</file>

<file path=customXml/itemProps3.xml><?xml version="1.0" encoding="utf-8"?>
<ds:datastoreItem xmlns:ds="http://schemas.openxmlformats.org/officeDocument/2006/customXml" ds:itemID="{4D719B0A-8862-4DF4-BCED-F74A3E7C3213}">
  <ds:schemaRefs>
    <ds:schemaRef ds:uri="http://schemas.openxmlformats.org/officeDocument/2006/bibliography"/>
  </ds:schemaRefs>
</ds:datastoreItem>
</file>

<file path=customXml/itemProps4.xml><?xml version="1.0" encoding="utf-8"?>
<ds:datastoreItem xmlns:ds="http://schemas.openxmlformats.org/officeDocument/2006/customXml" ds:itemID="{53FCC05F-9A40-458C-AC7A-D43538A0E90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15</Pages>
  <Words>1866</Words>
  <Characters>10642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Kerri Farmer (2100037)</dc:creator>
  <cp:keywords/>
  <dc:description/>
  <cp:lastModifiedBy>Kerri Farmer</cp:lastModifiedBy>
  <cp:revision>62</cp:revision>
  <cp:lastPrinted>2022-05-01T09:21:00Z</cp:lastPrinted>
  <dcterms:created xsi:type="dcterms:W3CDTF">2022-04-22T20:18:00Z</dcterms:created>
  <dcterms:modified xsi:type="dcterms:W3CDTF">2022-05-01T09:27:00Z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