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9031AA" w14:textId="77777777" w:rsidR="00B54620" w:rsidRDefault="00B54620"/>
    <w:p w14:paraId="4BDF951C" w14:textId="6C9DF657" w:rsidR="00B54620" w:rsidRPr="00B54620" w:rsidRDefault="00B54620">
      <w:pPr>
        <w:rPr>
          <w:b/>
          <w:bCs/>
          <w:u w:val="single"/>
        </w:rPr>
      </w:pPr>
      <w:r>
        <w:rPr>
          <w:b/>
          <w:bCs/>
          <w:u w:val="single"/>
        </w:rPr>
        <w:t xml:space="preserve">Introduction – Chapter 3 </w:t>
      </w:r>
    </w:p>
    <w:p w14:paraId="451895FE" w14:textId="2250CC0E" w:rsidR="00A50847" w:rsidRPr="00A50847" w:rsidRDefault="00B54620" w:rsidP="00A50847">
      <w:r>
        <w:t>The previous chapter of this dissertation reviewed the current</w:t>
      </w:r>
      <w:r w:rsidR="00A50847">
        <w:t xml:space="preserve"> state of</w:t>
      </w:r>
      <w:r>
        <w:t xml:space="preserve"> literature available regarding the topic of roads policing and research as to its effectiveness, identifying a lack o</w:t>
      </w:r>
      <w:r w:rsidR="00A50847">
        <w:t>f</w:t>
      </w:r>
      <w:r>
        <w:t xml:space="preserve"> current research providing a critical review of the current Roads Policing Models effectiveness</w:t>
      </w:r>
      <w:r w:rsidR="00A50847">
        <w:t xml:space="preserve"> and identified a clear gap regarding research into this area</w:t>
      </w:r>
      <w:r>
        <w:t xml:space="preserve">. This Chapter of the dissertation </w:t>
      </w:r>
      <w:r w:rsidR="00A50847">
        <w:t xml:space="preserve">intends to outline three key objectives for its research; firstly, to identify the most appropriate method of research strategy to effectively conduct research into effectiveness of Gwent Police’s Roads Policing Model. Secondly, to outline the data collection strategy which will be utilised to analyse the results of the study and lastly, to identify the limitation and problems to the research being conducted. As stated in the previous chapter, the research being conducted seeks to provide an </w:t>
      </w:r>
      <w:r w:rsidR="001A180D">
        <w:t>up-to-date</w:t>
      </w:r>
      <w:r w:rsidR="00A50847">
        <w:t xml:space="preserve"> a</w:t>
      </w:r>
      <w:r w:rsidR="001A180D">
        <w:t>na</w:t>
      </w:r>
      <w:r w:rsidR="00A50847">
        <w:t xml:space="preserve">lysis of the roads Policing Model within Gwent Specifically, however to an extent will apply to many Police Forces in the United Kingdom due to little independent research being conducted in this area, namely one of the more recent studies being in 2015. </w:t>
      </w:r>
      <w:r w:rsidR="00A50847" w:rsidRPr="00A50847">
        <w:rPr>
          <w:rFonts w:cstheme="minorHAnsi"/>
        </w:rPr>
        <w:t xml:space="preserve">Smith, L., Lawton, B., Beard, G., Durrell, L., </w:t>
      </w:r>
      <w:proofErr w:type="spellStart"/>
      <w:r w:rsidR="00A50847" w:rsidRPr="00A50847">
        <w:rPr>
          <w:rFonts w:cstheme="minorHAnsi"/>
        </w:rPr>
        <w:t>Scoons</w:t>
      </w:r>
      <w:proofErr w:type="spellEnd"/>
      <w:r w:rsidR="00A50847" w:rsidRPr="00A50847">
        <w:rPr>
          <w:rFonts w:cstheme="minorHAnsi"/>
        </w:rPr>
        <w:t>, J. and Lloyd, L. (2015). The effectiveness of roads policing strategies</w:t>
      </w:r>
    </w:p>
    <w:p w14:paraId="2E8FFA28" w14:textId="77777777" w:rsidR="00A50847" w:rsidRDefault="00A50847"/>
    <w:p w14:paraId="0DAA19A4" w14:textId="6AF03D32" w:rsidR="00A50847" w:rsidRDefault="00B57B37">
      <w:pPr>
        <w:rPr>
          <w:b/>
          <w:bCs/>
          <w:u w:val="single"/>
        </w:rPr>
      </w:pPr>
      <w:r>
        <w:rPr>
          <w:b/>
          <w:bCs/>
          <w:u w:val="single"/>
        </w:rPr>
        <w:t>Research Strategy – Chapter 3.1</w:t>
      </w:r>
    </w:p>
    <w:p w14:paraId="11E1AD8C" w14:textId="6AC214F6" w:rsidR="00B57B37" w:rsidRDefault="00B57B37">
      <w:r>
        <w:t xml:space="preserve">During the initial stages of proposing this dissertation, the study aimed to utilise a combination of quantitative and qualitive data, </w:t>
      </w:r>
      <w:r w:rsidR="00BD3E89">
        <w:t>due to the extensive and in-depth nature of Roads Policing and to allow for the study to accurately assess the effectiveness of the current Roads Policing Strategy, a Quantit</w:t>
      </w:r>
      <w:r w:rsidR="00C5463E">
        <w:t>ative</w:t>
      </w:r>
      <w:r w:rsidR="00BD3E89">
        <w:t xml:space="preserve"> driven approach will be taken to the study, namely through the medium of conducting a survey. </w:t>
      </w:r>
    </w:p>
    <w:p w14:paraId="05216303" w14:textId="66C4C234" w:rsidR="00DA3D03" w:rsidRDefault="00B57B37">
      <w:r>
        <w:t>The use of a survey for the study will allow for multiple avenues of gathering data, primarily</w:t>
      </w:r>
      <w:r w:rsidR="000517DF">
        <w:t xml:space="preserve"> it will allow for questionnaires to be conducted specifically aimed at Gwent Roads Policing Officers, this will allow the study to gain a</w:t>
      </w:r>
      <w:r w:rsidR="007F52E4">
        <w:t xml:space="preserve">n insight </w:t>
      </w:r>
      <w:r w:rsidR="000517DF">
        <w:t>into the daily role of Roads Policing officers, these officer</w:t>
      </w:r>
      <w:r w:rsidR="00DA3D03">
        <w:t>s</w:t>
      </w:r>
      <w:r w:rsidR="000517DF">
        <w:t xml:space="preserve"> will be of varying degrees of service and experience, allowing for the research to gain a greater insight into the daily operations of roads policing and better inform it as to the effectives of the current Road policing Strategy from a first hand perspective</w:t>
      </w:r>
      <w:r w:rsidR="007F52E4">
        <w:t xml:space="preserve"> from officers integral to the strategy. </w:t>
      </w:r>
    </w:p>
    <w:p w14:paraId="0D35B310" w14:textId="2B61E9E7" w:rsidR="00B57B37" w:rsidRDefault="00DA3D03">
      <w:r>
        <w:t xml:space="preserve">In order to conduct the questionnaire aspect of the study, </w:t>
      </w:r>
      <w:r w:rsidR="00A626DA">
        <w:t xml:space="preserve">the means of sampling method will be </w:t>
      </w:r>
      <w:r>
        <w:t>Non-probability sampling</w:t>
      </w:r>
      <w:r w:rsidR="00A626DA">
        <w:t>, while the overall population of the research group is around sixty officers, it is likely many will not wish to participate, while Probability sampling would allow for strong statistical analysis regarding the whole group and limit the possibility of bias affecting the results,  The use of non-probability sampling allows for the ease of collecting data relevant to the study through the use of Voluntary response sampling, which due to the role the subject group conducts</w:t>
      </w:r>
      <w:r w:rsidR="00C5463E">
        <w:t xml:space="preserve"> and the limited number of the population, </w:t>
      </w:r>
      <w:r w:rsidR="00A626DA">
        <w:t xml:space="preserve">is the most appropriate means for gathering data relevant to the study. </w:t>
      </w:r>
    </w:p>
    <w:p w14:paraId="2EF02B53" w14:textId="54C9D488" w:rsidR="0019413F" w:rsidRDefault="0019413F">
      <w:r>
        <w:t>Furthermore, the study will seek to gain qua</w:t>
      </w:r>
      <w:r w:rsidR="00C5463E">
        <w:t>ntitative</w:t>
      </w:r>
      <w:r>
        <w:t xml:space="preserve"> </w:t>
      </w:r>
      <w:r w:rsidR="007F52E4">
        <w:t>data specifically</w:t>
      </w:r>
      <w:r>
        <w:t xml:space="preserve"> relating to key aspects of </w:t>
      </w:r>
      <w:r w:rsidR="00925165">
        <w:t xml:space="preserve">the roles and </w:t>
      </w:r>
      <w:r w:rsidR="00BD3E89">
        <w:t>responsibilities</w:t>
      </w:r>
      <w:r w:rsidR="00925165">
        <w:t xml:space="preserve"> of Roads policing officers, such as the number of vehicles seized for driving offenses, arrests made relating to drink/drug drivers, number of </w:t>
      </w:r>
      <w:r w:rsidR="007F52E4">
        <w:t>processes</w:t>
      </w:r>
      <w:r w:rsidR="00925165">
        <w:t xml:space="preserve"> for miscellaneous driving offences from Gwent</w:t>
      </w:r>
      <w:r w:rsidR="007F52E4">
        <w:t xml:space="preserve">. </w:t>
      </w:r>
    </w:p>
    <w:p w14:paraId="3237EE2B" w14:textId="77777777" w:rsidR="00F922D5" w:rsidRDefault="00F922D5">
      <w:pPr>
        <w:rPr>
          <w:b/>
          <w:bCs/>
          <w:u w:val="single"/>
        </w:rPr>
      </w:pPr>
    </w:p>
    <w:p w14:paraId="1867031A" w14:textId="77777777" w:rsidR="00F922D5" w:rsidRDefault="00F922D5">
      <w:pPr>
        <w:rPr>
          <w:b/>
          <w:bCs/>
          <w:u w:val="single"/>
        </w:rPr>
      </w:pPr>
    </w:p>
    <w:p w14:paraId="5D5DBA2F" w14:textId="77777777" w:rsidR="00F922D5" w:rsidRDefault="00F922D5">
      <w:pPr>
        <w:rPr>
          <w:b/>
          <w:bCs/>
          <w:u w:val="single"/>
        </w:rPr>
      </w:pPr>
    </w:p>
    <w:p w14:paraId="5A5783F1" w14:textId="42EEC739" w:rsidR="00BD3E89" w:rsidRDefault="00BD3E89">
      <w:pPr>
        <w:rPr>
          <w:b/>
          <w:bCs/>
          <w:u w:val="single"/>
        </w:rPr>
      </w:pPr>
      <w:r>
        <w:rPr>
          <w:b/>
          <w:bCs/>
          <w:u w:val="single"/>
        </w:rPr>
        <w:t xml:space="preserve">Data Collection </w:t>
      </w:r>
      <w:r w:rsidR="0008372A">
        <w:rPr>
          <w:b/>
          <w:bCs/>
          <w:u w:val="single"/>
        </w:rPr>
        <w:t>–</w:t>
      </w:r>
      <w:r>
        <w:rPr>
          <w:b/>
          <w:bCs/>
          <w:u w:val="single"/>
        </w:rPr>
        <w:t xml:space="preserve"> </w:t>
      </w:r>
      <w:r w:rsidR="0008372A">
        <w:rPr>
          <w:b/>
          <w:bCs/>
          <w:u w:val="single"/>
        </w:rPr>
        <w:t xml:space="preserve">Chapter 3.2 </w:t>
      </w:r>
    </w:p>
    <w:p w14:paraId="2DDAFFE9" w14:textId="2C9D69A0" w:rsidR="0008372A" w:rsidRPr="0008372A" w:rsidRDefault="0008372A">
      <w:r>
        <w:t xml:space="preserve">As outlined, the data sought to be collected during the research phase relates to primary collection methods, namely being quantitative data being sought, which allows for the study to best achieve its principal outcomes and objectives. </w:t>
      </w:r>
    </w:p>
    <w:p w14:paraId="5E8F3441" w14:textId="61C5E0AE" w:rsidR="00A626DA" w:rsidRDefault="00F922D5">
      <w:pPr>
        <w:rPr>
          <w:b/>
          <w:bCs/>
          <w:u w:val="single"/>
        </w:rPr>
      </w:pPr>
      <w:r>
        <w:rPr>
          <w:b/>
          <w:bCs/>
          <w:u w:val="single"/>
        </w:rPr>
        <w:t>Data analysis – Chapter 3.2</w:t>
      </w:r>
    </w:p>
    <w:p w14:paraId="764D5725" w14:textId="40EFE117" w:rsidR="00F922D5" w:rsidRDefault="00F922D5">
      <w:r>
        <w:t>As a result of Quantitative data being sought to be collected, the data being analysed will predominantly refer to numerical and physical data. The study will seek to conduct statistical analysis, allowing for the study to identify an</w:t>
      </w:r>
      <w:r w:rsidR="00F47A51">
        <w:t xml:space="preserve">y trends, patterns or themes which emerge from the results, furthermore, the data will allow the research to draw conclusions relating from the sample to the wider population of the study and illustrate them in a manner which is digestible, such as in the form of graphs. </w:t>
      </w:r>
    </w:p>
    <w:p w14:paraId="4D9B0765" w14:textId="6C190C7C" w:rsidR="00F47A51" w:rsidRDefault="00F47A51">
      <w:r>
        <w:t xml:space="preserve">The study will, dependent on the sample size and results, consider use of illustrating trends </w:t>
      </w:r>
      <w:r w:rsidR="002273CE">
        <w:t>using</w:t>
      </w:r>
      <w:r>
        <w:t xml:space="preserve"> exploratory analysis, as this would allow the study </w:t>
      </w:r>
      <w:r w:rsidR="002273CE">
        <w:t xml:space="preserve">to explore the causes and affecting factors relating to the data received and allow the study to base conclusion and recommendations on its findings. </w:t>
      </w:r>
    </w:p>
    <w:p w14:paraId="1800E470" w14:textId="01E3660A" w:rsidR="003D4CF6" w:rsidRDefault="003D4CF6">
      <w:r>
        <w:t>Furthermore</w:t>
      </w:r>
      <w:r w:rsidR="00BF76EC">
        <w:t xml:space="preserve">, to ascertain the effectiveness of the current roads Policing model in Gwent, it would be beneficial of the study to consider the results against previous models and years, this will allow the study to ascertain any progression. Moreover, the data can be compared against Gwent Geographical neighbours, whereby </w:t>
      </w:r>
      <w:r w:rsidR="00BF76EC">
        <w:t>Geographical</w:t>
      </w:r>
      <w:r w:rsidR="00BF76EC">
        <w:t xml:space="preserve"> and contextual issues are likely to be similar. </w:t>
      </w:r>
    </w:p>
    <w:p w14:paraId="0F03BA08" w14:textId="2D69A97B" w:rsidR="002273CE" w:rsidRDefault="002273CE">
      <w:pPr>
        <w:rPr>
          <w:b/>
          <w:bCs/>
          <w:u w:val="single"/>
        </w:rPr>
      </w:pPr>
      <w:r>
        <w:rPr>
          <w:b/>
          <w:bCs/>
          <w:u w:val="single"/>
        </w:rPr>
        <w:t>Limitations and potential problems 3.4</w:t>
      </w:r>
    </w:p>
    <w:p w14:paraId="4997988B" w14:textId="57A80F73" w:rsidR="002273CE" w:rsidRPr="002273CE" w:rsidRDefault="002273CE">
      <w:r>
        <w:t xml:space="preserve">As with any research, there are several limitation and potential problems facing the study, perhaps most pressing will relate to the sample size, given the approximate size of the Gwent Police Roads policing unit and the sample method being voluntary response sampling. It is feasible that no officers decide to respond for a litany of </w:t>
      </w:r>
      <w:r w:rsidR="003D4CF6">
        <w:t>reasons or</w:t>
      </w:r>
      <w:r>
        <w:t xml:space="preserve"> is possible that the respondent sample size be too small to allow the study to make accurate conclusions and recommendations against the larger population. </w:t>
      </w:r>
    </w:p>
    <w:p w14:paraId="0BB52F9A" w14:textId="04DA9431" w:rsidR="00F47A51" w:rsidRDefault="003D4CF6">
      <w:r>
        <w:t xml:space="preserve">While quantitative research has been chosen primarily over Qualitive, the study recognises quantitative research can limits the findings when assessing the effectiveness, as it prevents the respondents from discussing various issues/policies which affect their duties day to day. </w:t>
      </w:r>
    </w:p>
    <w:p w14:paraId="088D34D2" w14:textId="3B88BC49" w:rsidR="00F47A51" w:rsidRDefault="003D4CF6">
      <w:r>
        <w:t>While there are identified limitations of this study, there are benefits whereby the finding</w:t>
      </w:r>
      <w:r w:rsidR="00BF76EC">
        <w:t>s</w:t>
      </w:r>
      <w:r>
        <w:t xml:space="preserve"> and results of this study </w:t>
      </w:r>
      <w:r w:rsidR="00BF76EC">
        <w:t xml:space="preserve">can be built upon and provide a foundation for further research and analysis into this area. </w:t>
      </w:r>
    </w:p>
    <w:p w14:paraId="07AC1A42" w14:textId="56F0FF4E" w:rsidR="00BF76EC" w:rsidRDefault="00BF76EC">
      <w:pPr>
        <w:rPr>
          <w:b/>
          <w:bCs/>
          <w:u w:val="single"/>
        </w:rPr>
      </w:pPr>
      <w:r>
        <w:rPr>
          <w:b/>
          <w:bCs/>
          <w:u w:val="single"/>
        </w:rPr>
        <w:t xml:space="preserve">Summary of Chapter – 3.5 </w:t>
      </w:r>
    </w:p>
    <w:p w14:paraId="767F4081" w14:textId="77EC9A74" w:rsidR="00BF76EC" w:rsidRPr="00BF76EC" w:rsidRDefault="00BF76EC">
      <w:r>
        <w:t>This chapter has identified and discussed the research method which will be utilised</w:t>
      </w:r>
      <w:r w:rsidR="00C5463E">
        <w:t xml:space="preserve">, why it is appropriate to illicit the most appropriate data for the study, it has discussed the most appropriate method of analysing the data and identified the potential limitation and problems which may affect the research being conducted. </w:t>
      </w:r>
    </w:p>
    <w:sectPr w:rsidR="00BF76EC" w:rsidRPr="00BF76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90B275" w14:textId="77777777" w:rsidR="00C5463E" w:rsidRDefault="00C5463E" w:rsidP="00C5463E">
      <w:pPr>
        <w:spacing w:after="0" w:line="240" w:lineRule="auto"/>
      </w:pPr>
      <w:r>
        <w:separator/>
      </w:r>
    </w:p>
  </w:endnote>
  <w:endnote w:type="continuationSeparator" w:id="0">
    <w:p w14:paraId="5764A292" w14:textId="77777777" w:rsidR="00C5463E" w:rsidRDefault="00C5463E" w:rsidP="00C546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00A23" w14:textId="77777777" w:rsidR="00C5463E" w:rsidRDefault="00C5463E" w:rsidP="00C5463E">
      <w:pPr>
        <w:spacing w:after="0" w:line="240" w:lineRule="auto"/>
      </w:pPr>
      <w:r>
        <w:separator/>
      </w:r>
    </w:p>
  </w:footnote>
  <w:footnote w:type="continuationSeparator" w:id="0">
    <w:p w14:paraId="1056DFB2" w14:textId="77777777" w:rsidR="00C5463E" w:rsidRDefault="00C5463E" w:rsidP="00C5463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620"/>
    <w:rsid w:val="000517DF"/>
    <w:rsid w:val="0008372A"/>
    <w:rsid w:val="0019413F"/>
    <w:rsid w:val="001A180D"/>
    <w:rsid w:val="002273CE"/>
    <w:rsid w:val="003D4CF6"/>
    <w:rsid w:val="007F52E4"/>
    <w:rsid w:val="008E79AC"/>
    <w:rsid w:val="00925165"/>
    <w:rsid w:val="00A50847"/>
    <w:rsid w:val="00A626DA"/>
    <w:rsid w:val="00B54620"/>
    <w:rsid w:val="00B57B37"/>
    <w:rsid w:val="00B814B3"/>
    <w:rsid w:val="00BD3E89"/>
    <w:rsid w:val="00BF76EC"/>
    <w:rsid w:val="00C5463E"/>
    <w:rsid w:val="00DA3D03"/>
    <w:rsid w:val="00F47A51"/>
    <w:rsid w:val="00F922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4616CB"/>
  <w15:chartTrackingRefBased/>
  <w15:docId w15:val="{CB369F48-5934-4E6B-AE57-867439C6C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084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147775">
      <w:bodyDiv w:val="1"/>
      <w:marLeft w:val="0"/>
      <w:marRight w:val="0"/>
      <w:marTop w:val="0"/>
      <w:marBottom w:val="0"/>
      <w:divBdr>
        <w:top w:val="none" w:sz="0" w:space="0" w:color="auto"/>
        <w:left w:val="none" w:sz="0" w:space="0" w:color="auto"/>
        <w:bottom w:val="none" w:sz="0" w:space="0" w:color="auto"/>
        <w:right w:val="none" w:sz="0" w:space="0" w:color="auto"/>
      </w:divBdr>
      <w:divsChild>
        <w:div w:id="19196364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TotalTime>
  <Pages>2</Pages>
  <Words>937</Words>
  <Characters>5343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Samuel</dc:creator>
  <cp:keywords/>
  <dc:description/>
  <cp:lastModifiedBy>Reynolds, Samuel</cp:lastModifiedBy>
  <cp:revision>1</cp:revision>
  <dcterms:created xsi:type="dcterms:W3CDTF">2022-09-12T13:55:00Z</dcterms:created>
  <dcterms:modified xsi:type="dcterms:W3CDTF">2022-09-12T17:42:00Z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2022-09-12T13:55:44Z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b2516bd2-99b5-4d5f-ab04-69386908402d</vt:lpwstr>
  </property>
  <property fmtid="{D5CDD505-2E9C-101B-9397-08002B2CF9AE}" pid="8" name="MSIP_Label_f2acd28b-79a3-4a0f-b0ff-4b75658b1549_ContentBits">
    <vt:lpwstr>0</vt:lpwstr>
  </property>
</Properties>
</file>