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745A5A35" w:rsidP="7286CAF9" w:rsidRDefault="745A5A35" w14:paraId="66014B68" w14:textId="41B60C48">
      <w:pPr>
        <w:suppressLineNumbers w:val="0"/>
        <w:bidi w:val="0"/>
        <w:spacing w:before="0" w:beforeAutospacing="off" w:after="165" w:afterAutospacing="off" w:line="360" w:lineRule="auto"/>
        <w:ind/>
        <w:rPr>
          <w:rFonts w:ascii="Tahoma" w:hAnsi="Tahoma" w:eastAsia="Tahoma" w:cs="Tahoma"/>
          <w:b w:val="0"/>
          <w:bCs w:val="0"/>
          <w:i w:val="0"/>
          <w:iCs w:val="0"/>
          <w:caps w:val="0"/>
          <w:smallCaps w:val="0"/>
          <w:noProof w:val="0"/>
          <w:color w:val="000000" w:themeColor="text1" w:themeTint="FF" w:themeShade="FF"/>
          <w:sz w:val="40"/>
          <w:szCs w:val="40"/>
          <w:lang w:val="en-US"/>
        </w:rPr>
      </w:pPr>
      <w:r w:rsidR="39250D0C">
        <w:drawing>
          <wp:inline wp14:editId="0BE903D9" wp14:anchorId="628344C9">
            <wp:extent cx="2200275" cy="742950"/>
            <wp:effectExtent l="0" t="0" r="0" b="0"/>
            <wp:docPr id="1938539370"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7009511a0d9242ef">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w:rsidR="745A5A35" w:rsidP="7286CAF9" w:rsidRDefault="745A5A35" w14:paraId="515E0795" w14:textId="7151AC0D">
      <w:pPr>
        <w:suppressLineNumbers w:val="0"/>
        <w:bidi w:val="0"/>
        <w:spacing w:before="0" w:beforeAutospacing="off" w:after="165" w:afterAutospacing="off" w:line="360" w:lineRule="auto"/>
        <w:ind/>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7286CAF9" w:rsidR="39250D0C">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7286CAF9" w:rsidR="39250D0C">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p>
    <w:tbl>
      <w:tblPr>
        <w:tblStyle w:val="TableGrid"/>
        <w:bidiVisual w:val="0"/>
        <w:tblW w:w="0" w:type="auto"/>
        <w:tblBorders>
          <w:top w:val="single" w:sz="6"/>
          <w:left w:val="single" w:sz="6"/>
          <w:bottom w:val="single" w:sz="6"/>
          <w:right w:val="single" w:sz="6"/>
        </w:tblBorders>
        <w:tblLayout w:type="fixed"/>
        <w:tblLook w:val="0000" w:firstRow="0" w:lastRow="0" w:firstColumn="0" w:lastColumn="0" w:noHBand="0" w:noVBand="0"/>
      </w:tblPr>
      <w:tblGrid>
        <w:gridCol w:w="2626"/>
        <w:gridCol w:w="6734"/>
      </w:tblGrid>
      <w:tr w:rsidR="7286CAF9" w:rsidTr="7286CAF9" w14:paraId="0EC4F965">
        <w:trPr>
          <w:trHeight w:val="300"/>
        </w:trPr>
        <w:tc>
          <w:tcPr>
            <w:tcW w:w="262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286CAF9" w:rsidP="7286CAF9" w:rsidRDefault="7286CAF9" w14:paraId="6430AC49" w14:textId="587BA7AA">
            <w:pPr>
              <w:bidi w:val="0"/>
              <w:spacing w:before="120" w:after="120" w:line="360" w:lineRule="auto"/>
              <w:rPr>
                <w:rFonts w:ascii="Tahoma" w:hAnsi="Tahoma" w:eastAsia="Tahoma" w:cs="Tahoma"/>
                <w:b w:val="0"/>
                <w:bCs w:val="0"/>
                <w:i w:val="0"/>
                <w:iCs w:val="0"/>
                <w:sz w:val="32"/>
                <w:szCs w:val="32"/>
              </w:rPr>
            </w:pPr>
            <w:r w:rsidRPr="7286CAF9" w:rsidR="7286CAF9">
              <w:rPr>
                <w:rFonts w:ascii="Tahoma" w:hAnsi="Tahoma" w:eastAsia="Tahoma" w:cs="Tahoma"/>
                <w:b w:val="0"/>
                <w:bCs w:val="0"/>
                <w:i w:val="0"/>
                <w:iCs w:val="0"/>
                <w:sz w:val="32"/>
                <w:szCs w:val="32"/>
                <w:lang w:val="en-GB"/>
              </w:rPr>
              <w:t>Student Name:</w:t>
            </w:r>
          </w:p>
        </w:tc>
        <w:tc>
          <w:tcPr>
            <w:tcW w:w="673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86CAF9" w:rsidP="7286CAF9" w:rsidRDefault="7286CAF9" w14:paraId="7D610B48" w14:textId="20C94909">
            <w:pPr>
              <w:bidi w:val="0"/>
              <w:spacing w:before="120" w:after="120" w:line="360" w:lineRule="auto"/>
              <w:rPr>
                <w:rFonts w:ascii="Arial" w:hAnsi="Arial" w:eastAsia="Arial" w:cs="Arial"/>
                <w:b w:val="0"/>
                <w:bCs w:val="0"/>
                <w:i w:val="0"/>
                <w:iCs w:val="0"/>
                <w:sz w:val="32"/>
                <w:szCs w:val="32"/>
              </w:rPr>
            </w:pPr>
            <w:r w:rsidRPr="7286CAF9" w:rsidR="7286CAF9">
              <w:rPr>
                <w:rFonts w:ascii="Arial" w:hAnsi="Arial" w:eastAsia="Arial" w:cs="Arial"/>
                <w:b w:val="0"/>
                <w:bCs w:val="0"/>
                <w:i w:val="0"/>
                <w:iCs w:val="0"/>
                <w:sz w:val="32"/>
                <w:szCs w:val="32"/>
                <w:lang w:val="en-GB"/>
              </w:rPr>
              <w:t>Joshua Bidder</w:t>
            </w:r>
          </w:p>
        </w:tc>
      </w:tr>
      <w:tr w:rsidR="7286CAF9" w:rsidTr="7286CAF9" w14:paraId="0AF934EB">
        <w:trPr>
          <w:trHeight w:val="300"/>
        </w:trPr>
        <w:tc>
          <w:tcPr>
            <w:tcW w:w="262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286CAF9" w:rsidP="7286CAF9" w:rsidRDefault="7286CAF9" w14:paraId="5973C35A" w14:textId="7B44EE4F">
            <w:pPr>
              <w:bidi w:val="0"/>
              <w:spacing w:before="120" w:after="120" w:line="360" w:lineRule="auto"/>
              <w:rPr>
                <w:rFonts w:ascii="Tahoma" w:hAnsi="Tahoma" w:eastAsia="Tahoma" w:cs="Tahoma"/>
                <w:b w:val="0"/>
                <w:bCs w:val="0"/>
                <w:i w:val="0"/>
                <w:iCs w:val="0"/>
                <w:sz w:val="32"/>
                <w:szCs w:val="32"/>
              </w:rPr>
            </w:pPr>
            <w:r w:rsidRPr="7286CAF9" w:rsidR="7286CAF9">
              <w:rPr>
                <w:rFonts w:ascii="Tahoma" w:hAnsi="Tahoma" w:eastAsia="Tahoma" w:cs="Tahoma"/>
                <w:b w:val="0"/>
                <w:bCs w:val="0"/>
                <w:i w:val="0"/>
                <w:iCs w:val="0"/>
                <w:sz w:val="32"/>
                <w:szCs w:val="32"/>
                <w:lang w:val="en-GB"/>
              </w:rPr>
              <w:t>Student Number:</w:t>
            </w:r>
          </w:p>
        </w:tc>
        <w:tc>
          <w:tcPr>
            <w:tcW w:w="673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86CAF9" w:rsidP="7286CAF9" w:rsidRDefault="7286CAF9" w14:paraId="3F405F7C" w14:textId="20B9431C">
            <w:pPr>
              <w:bidi w:val="0"/>
              <w:spacing w:before="120" w:after="120" w:line="360" w:lineRule="auto"/>
              <w:rPr>
                <w:rFonts w:ascii="Arial" w:hAnsi="Arial" w:eastAsia="Arial" w:cs="Arial"/>
                <w:b w:val="0"/>
                <w:bCs w:val="0"/>
                <w:i w:val="0"/>
                <w:iCs w:val="0"/>
                <w:sz w:val="32"/>
                <w:szCs w:val="32"/>
              </w:rPr>
            </w:pPr>
            <w:r w:rsidRPr="7286CAF9" w:rsidR="7286CAF9">
              <w:rPr>
                <w:rFonts w:ascii="Arial" w:hAnsi="Arial" w:eastAsia="Arial" w:cs="Arial"/>
                <w:b w:val="0"/>
                <w:bCs w:val="0"/>
                <w:i w:val="0"/>
                <w:iCs w:val="0"/>
                <w:sz w:val="32"/>
                <w:szCs w:val="32"/>
                <w:lang w:val="en-GB"/>
              </w:rPr>
              <w:t>2326571</w:t>
            </w:r>
          </w:p>
        </w:tc>
      </w:tr>
      <w:tr w:rsidR="7286CAF9" w:rsidTr="7286CAF9" w14:paraId="3251C26D">
        <w:trPr>
          <w:trHeight w:val="600"/>
        </w:trPr>
        <w:tc>
          <w:tcPr>
            <w:tcW w:w="262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286CAF9" w:rsidP="7286CAF9" w:rsidRDefault="7286CAF9" w14:paraId="17DB47D4" w14:textId="08A43C7B">
            <w:pPr>
              <w:bidi w:val="0"/>
              <w:spacing w:before="120" w:after="120" w:line="360" w:lineRule="auto"/>
              <w:rPr>
                <w:rFonts w:ascii="Tahoma" w:hAnsi="Tahoma" w:eastAsia="Tahoma" w:cs="Tahoma"/>
                <w:b w:val="0"/>
                <w:bCs w:val="0"/>
                <w:i w:val="0"/>
                <w:iCs w:val="0"/>
                <w:sz w:val="32"/>
                <w:szCs w:val="32"/>
              </w:rPr>
            </w:pPr>
            <w:r w:rsidRPr="7286CAF9" w:rsidR="7286CAF9">
              <w:rPr>
                <w:rFonts w:ascii="Tahoma" w:hAnsi="Tahoma" w:eastAsia="Tahoma" w:cs="Tahoma"/>
                <w:b w:val="0"/>
                <w:bCs w:val="0"/>
                <w:i w:val="0"/>
                <w:iCs w:val="0"/>
                <w:sz w:val="32"/>
                <w:szCs w:val="32"/>
                <w:lang w:val="en-GB"/>
              </w:rPr>
              <w:t>Module No:</w:t>
            </w:r>
          </w:p>
        </w:tc>
        <w:tc>
          <w:tcPr>
            <w:tcW w:w="673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86CAF9" w:rsidP="7286CAF9" w:rsidRDefault="7286CAF9" w14:paraId="0FA3BDB3" w14:textId="5CC53AD7">
            <w:pPr>
              <w:bidi w:val="0"/>
              <w:spacing w:before="120" w:after="120" w:line="360" w:lineRule="auto"/>
              <w:rPr>
                <w:rFonts w:ascii="Tahoma" w:hAnsi="Tahoma" w:eastAsia="Tahoma" w:cs="Tahoma"/>
                <w:b w:val="0"/>
                <w:bCs w:val="0"/>
                <w:i w:val="0"/>
                <w:iCs w:val="0"/>
                <w:color w:val="000000" w:themeColor="text1" w:themeTint="FF" w:themeShade="FF"/>
                <w:sz w:val="32"/>
                <w:szCs w:val="32"/>
              </w:rPr>
            </w:pPr>
            <w:r w:rsidRPr="7286CAF9" w:rsidR="7286CAF9">
              <w:rPr>
                <w:rFonts w:ascii="Tahoma" w:hAnsi="Tahoma" w:eastAsia="Tahoma" w:cs="Tahoma"/>
                <w:b w:val="1"/>
                <w:bCs w:val="1"/>
                <w:i w:val="0"/>
                <w:iCs w:val="0"/>
                <w:color w:val="000000" w:themeColor="text1" w:themeTint="FF" w:themeShade="FF"/>
                <w:sz w:val="32"/>
                <w:szCs w:val="32"/>
                <w:lang w:val="en-GB"/>
              </w:rPr>
              <w:t>BMSK 4012</w:t>
            </w:r>
          </w:p>
        </w:tc>
      </w:tr>
      <w:tr w:rsidR="7286CAF9" w:rsidTr="7286CAF9" w14:paraId="775B569F">
        <w:trPr>
          <w:trHeight w:val="1620"/>
        </w:trPr>
        <w:tc>
          <w:tcPr>
            <w:tcW w:w="2626"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286CAF9" w:rsidP="7286CAF9" w:rsidRDefault="7286CAF9" w14:paraId="697441D8" w14:textId="7F487861">
            <w:pPr>
              <w:bidi w:val="0"/>
              <w:spacing w:before="120" w:after="120" w:line="360" w:lineRule="auto"/>
              <w:rPr>
                <w:rFonts w:ascii="Tahoma" w:hAnsi="Tahoma" w:eastAsia="Tahoma" w:cs="Tahoma"/>
                <w:b w:val="0"/>
                <w:bCs w:val="0"/>
                <w:i w:val="0"/>
                <w:iCs w:val="0"/>
                <w:sz w:val="32"/>
                <w:szCs w:val="32"/>
              </w:rPr>
            </w:pPr>
            <w:r w:rsidRPr="7286CAF9" w:rsidR="7286CAF9">
              <w:rPr>
                <w:rFonts w:ascii="Tahoma" w:hAnsi="Tahoma" w:eastAsia="Tahoma" w:cs="Tahoma"/>
                <w:b w:val="0"/>
                <w:bCs w:val="0"/>
                <w:i w:val="0"/>
                <w:iCs w:val="0"/>
                <w:sz w:val="32"/>
                <w:szCs w:val="32"/>
                <w:lang w:val="en-GB"/>
              </w:rPr>
              <w:t>Module Title:</w:t>
            </w:r>
          </w:p>
        </w:tc>
        <w:tc>
          <w:tcPr>
            <w:tcW w:w="6734"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286CAF9" w:rsidP="7286CAF9" w:rsidRDefault="7286CAF9" w14:paraId="2C6AC975" w14:textId="6225E5B9">
            <w:pPr>
              <w:pStyle w:val="Title"/>
              <w:keepNext w:val="1"/>
              <w:keepLines w:val="1"/>
              <w:bidi w:val="0"/>
              <w:spacing w:before="480" w:after="120" w:line="259" w:lineRule="auto"/>
              <w:rPr>
                <w:rFonts w:ascii="Calibri" w:hAnsi="Calibri" w:eastAsia="Calibri" w:cs="Calibri"/>
                <w:b w:val="1"/>
                <w:bCs w:val="1"/>
                <w:i w:val="0"/>
                <w:iCs w:val="0"/>
                <w:color w:val="000000" w:themeColor="text1" w:themeTint="FF" w:themeShade="FF"/>
                <w:sz w:val="48"/>
                <w:szCs w:val="48"/>
              </w:rPr>
            </w:pPr>
            <w:r w:rsidRPr="7286CAF9" w:rsidR="7286CAF9">
              <w:rPr>
                <w:rFonts w:ascii="Calibri" w:hAnsi="Calibri" w:eastAsia="Calibri" w:cs="Calibri"/>
                <w:b w:val="1"/>
                <w:bCs w:val="1"/>
                <w:i w:val="0"/>
                <w:iCs w:val="0"/>
                <w:color w:val="000000" w:themeColor="text1" w:themeTint="FF" w:themeShade="FF"/>
                <w:sz w:val="48"/>
                <w:szCs w:val="48"/>
                <w:lang w:val="en-GB"/>
              </w:rPr>
              <w:t xml:space="preserve">Enterprise and Intrapreneurship                                                                                                                                           </w:t>
            </w:r>
          </w:p>
        </w:tc>
      </w:tr>
    </w:tbl>
    <w:p w:rsidR="745A5A35" w:rsidP="7286CAF9" w:rsidRDefault="745A5A35" w14:paraId="348B9C42" w14:textId="7C02AF06">
      <w:pPr>
        <w:suppressLineNumbers w:val="0"/>
        <w:bidi w:val="0"/>
        <w:spacing w:before="120" w:beforeAutospacing="off" w:after="120" w:afterAutospacing="off" w:line="360" w:lineRule="auto"/>
        <w:ind/>
        <w:rPr>
          <w:rFonts w:ascii="Calibri" w:hAnsi="Calibri" w:eastAsia="Calibri" w:cs="Calibri"/>
          <w:b w:val="0"/>
          <w:bCs w:val="0"/>
          <w:i w:val="0"/>
          <w:iCs w:val="0"/>
          <w:caps w:val="0"/>
          <w:smallCaps w:val="0"/>
          <w:noProof w:val="0"/>
          <w:color w:val="FF0000"/>
          <w:sz w:val="24"/>
          <w:szCs w:val="24"/>
          <w:lang w:val="en-US"/>
        </w:rPr>
      </w:pPr>
    </w:p>
    <w:p w:rsidR="745A5A35" w:rsidP="7286CAF9" w:rsidRDefault="745A5A35" w14:paraId="06DFD326" w14:textId="7FC26C74">
      <w:pPr>
        <w:suppressLineNumbers w:val="0"/>
        <w:bidi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4"/>
          <w:szCs w:val="24"/>
          <w:lang w:val="en-US"/>
        </w:rPr>
      </w:pPr>
      <w:r w:rsidRPr="7286CAF9" w:rsidR="39250D0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w:rsidR="745A5A35" w:rsidP="7286CAF9" w:rsidRDefault="745A5A35" w14:paraId="60F2A95F" w14:textId="122D9235">
      <w:pPr>
        <w:suppressLineNumbers w:val="0"/>
        <w:bidi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2"/>
          <w:szCs w:val="22"/>
          <w:lang w:val="en-US"/>
        </w:rPr>
      </w:pPr>
      <w:r w:rsidRPr="7286CAF9" w:rsidR="39250D0C">
        <w:rPr>
          <w:rFonts w:ascii="Tahoma" w:hAnsi="Tahoma" w:eastAsia="Tahoma" w:cs="Tahoma"/>
          <w:b w:val="0"/>
          <w:bCs w:val="0"/>
          <w:i w:val="0"/>
          <w:iCs w:val="0"/>
          <w:caps w:val="0"/>
          <w:smallCaps w:val="0"/>
          <w:noProof w:val="0"/>
          <w:color w:val="000000" w:themeColor="text1" w:themeTint="FF" w:themeShade="FF"/>
          <w:sz w:val="22"/>
          <w:szCs w:val="22"/>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745A5A35" w:rsidP="7286CAF9" w:rsidRDefault="745A5A35" w14:paraId="43AB9C36" w14:textId="7E8493E1">
      <w:pPr>
        <w:suppressLineNumbers w:val="0"/>
        <w:bidi w:val="0"/>
        <w:spacing w:before="120" w:beforeAutospacing="off" w:after="120" w:afterAutospacing="off" w:line="360" w:lineRule="auto"/>
        <w:ind/>
        <w:rPr>
          <w:rFonts w:ascii="Tahoma" w:hAnsi="Tahoma" w:eastAsia="Tahoma" w:cs="Tahoma"/>
          <w:b w:val="0"/>
          <w:bCs w:val="0"/>
          <w:i w:val="0"/>
          <w:iCs w:val="0"/>
          <w:caps w:val="0"/>
          <w:smallCaps w:val="0"/>
          <w:noProof w:val="0"/>
          <w:color w:val="000000" w:themeColor="text1" w:themeTint="FF" w:themeShade="FF"/>
          <w:sz w:val="22"/>
          <w:szCs w:val="22"/>
          <w:lang w:val="en-US"/>
        </w:rPr>
      </w:pPr>
      <w:r w:rsidRPr="7286CAF9" w:rsidR="39250D0C">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w:rsidR="745A5A35" w:rsidP="7286CAF9" w:rsidRDefault="745A5A35" w14:paraId="234A7898" w14:textId="3A4FDCDB">
      <w:pPr>
        <w:suppressLineNumbers w:val="0"/>
        <w:tabs>
          <w:tab w:val="left" w:leader="none" w:pos="1317"/>
        </w:tabs>
        <w:bidi w:val="0"/>
        <w:spacing w:before="0" w:beforeAutospacing="off" w:after="160" w:afterAutospacing="off" w:line="259" w:lineRule="auto"/>
        <w:ind/>
        <w:rPr>
          <w:rFonts w:ascii="Tahoma" w:hAnsi="Tahoma" w:eastAsia="Tahoma" w:cs="Tahoma"/>
          <w:b w:val="0"/>
          <w:bCs w:val="0"/>
          <w:i w:val="0"/>
          <w:iCs w:val="0"/>
          <w:caps w:val="0"/>
          <w:smallCaps w:val="0"/>
          <w:noProof w:val="0"/>
          <w:color w:val="000000" w:themeColor="text1" w:themeTint="FF" w:themeShade="FF"/>
          <w:sz w:val="22"/>
          <w:szCs w:val="22"/>
          <w:lang w:val="en-US"/>
        </w:rPr>
      </w:pPr>
    </w:p>
    <w:p w:rsidR="745A5A35" w:rsidP="7286CAF9" w:rsidRDefault="745A5A35" w14:paraId="766B5C7E" w14:textId="3F73BE66">
      <w:pPr>
        <w:suppressLineNumbers w:val="0"/>
        <w:tabs>
          <w:tab w:val="left" w:leader="none" w:pos="1317"/>
        </w:tabs>
        <w:bidi w:val="0"/>
        <w:spacing w:before="0" w:beforeAutospacing="off" w:after="160" w:afterAutospacing="off" w:line="259" w:lineRule="auto"/>
        <w:ind/>
        <w:rPr>
          <w:rFonts w:ascii="Calibri" w:hAnsi="Calibri" w:eastAsia="Calibri" w:cs="Calibri"/>
          <w:b w:val="0"/>
          <w:bCs w:val="0"/>
          <w:i w:val="0"/>
          <w:iCs w:val="0"/>
          <w:caps w:val="0"/>
          <w:smallCaps w:val="0"/>
          <w:noProof w:val="0"/>
          <w:color w:val="000000" w:themeColor="text1" w:themeTint="FF" w:themeShade="FF"/>
          <w:sz w:val="22"/>
          <w:szCs w:val="22"/>
          <w:lang w:val="en-US"/>
        </w:rPr>
      </w:pPr>
    </w:p>
    <w:p w:rsidR="745A5A35" w:rsidP="7286CAF9" w:rsidRDefault="745A5A35" w14:paraId="115A5988" w14:textId="7FF1F444">
      <w:pPr>
        <w:suppressLineNumbers w:val="0"/>
        <w:tabs>
          <w:tab w:val="left" w:leader="none" w:pos="1317"/>
        </w:tabs>
        <w:bidi w:val="0"/>
        <w:spacing w:before="0" w:beforeAutospacing="off" w:after="160" w:afterAutospacing="off" w:line="259" w:lineRule="auto"/>
        <w:ind/>
        <w:rPr>
          <w:rFonts w:ascii="Arial" w:hAnsi="Arial" w:eastAsia="Arial" w:cs="Arial"/>
          <w:b w:val="0"/>
          <w:bCs w:val="0"/>
          <w:i w:val="0"/>
          <w:iCs w:val="0"/>
          <w:caps w:val="0"/>
          <w:smallCaps w:val="0"/>
          <w:noProof w:val="0"/>
          <w:color w:val="000000" w:themeColor="text1" w:themeTint="FF" w:themeShade="FF"/>
          <w:sz w:val="22"/>
          <w:szCs w:val="22"/>
          <w:lang w:val="en-US"/>
        </w:rPr>
      </w:pPr>
    </w:p>
    <w:p w:rsidR="745A5A35" w:rsidP="2684C645" w:rsidRDefault="745A5A35" w14:paraId="39E4DC4D" w14:textId="2B669C85">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rPr>
      </w:pPr>
    </w:p>
    <w:p w:rsidR="2684C645" w:rsidP="2684C645" w:rsidRDefault="2684C645" w14:paraId="61898F01" w14:textId="4C08819E">
      <w:pPr>
        <w:pStyle w:val="Normal"/>
      </w:pPr>
    </w:p>
    <w:p w:rsidR="1854AD7A" w:rsidP="2684C645" w:rsidRDefault="1854AD7A" w14:paraId="7EA181BA" w14:textId="078EACF7">
      <w:pPr>
        <w:pStyle w:val="Normal"/>
        <w:rPr>
          <w:rFonts w:ascii="Times New Roman" w:hAnsi="Times New Roman" w:eastAsia="Times New Roman" w:cs="Times New Roman"/>
        </w:rPr>
      </w:pPr>
      <w:r w:rsidR="28C0B16C">
        <w:drawing>
          <wp:inline wp14:editId="2D2FBB30" wp14:anchorId="071E2944">
            <wp:extent cx="5591218" cy="3562878"/>
            <wp:effectExtent l="0" t="0" r="0" b="0"/>
            <wp:docPr id="1607642055" name="" title=""/>
            <wp:cNvGraphicFramePr>
              <a:graphicFrameLocks noChangeAspect="1"/>
            </wp:cNvGraphicFramePr>
            <a:graphic>
              <a:graphicData uri="http://schemas.openxmlformats.org/drawingml/2006/picture">
                <pic:pic>
                  <pic:nvPicPr>
                    <pic:cNvPr id="0" name=""/>
                    <pic:cNvPicPr/>
                  </pic:nvPicPr>
                  <pic:blipFill>
                    <a:blip r:embed="R06354b145dac401f">
                      <a:extLst xmlns:a="http://schemas.openxmlformats.org/drawingml/2006/main">
                        <a:ext xmlns:a="http://schemas.openxmlformats.org/drawingml/2006/main" uri="{28A0092B-C50C-407E-A947-70E740481C1C}">
                          <a14:useLocalDpi xmlns:a14="http://schemas.microsoft.com/office/drawing/2010/main" val="0"/>
                        </a:ext>
                      </a:extLst>
                    </a:blip>
                    <a:srcRect l="37660" t="21082" r="11538" b="21367"/>
                    <a:stretch>
                      <a:fillRect/>
                    </a:stretch>
                  </pic:blipFill>
                  <pic:spPr>
                    <a:xfrm rot="0" flipH="0" flipV="0">
                      <a:off x="0" y="0"/>
                      <a:ext cx="5591218" cy="3562878"/>
                    </a:xfrm>
                    <a:prstGeom prst="rect">
                      <a:avLst/>
                    </a:prstGeom>
                  </pic:spPr>
                </pic:pic>
              </a:graphicData>
            </a:graphic>
          </wp:inline>
        </w:drawing>
      </w:r>
    </w:p>
    <w:p w:rsidR="745A5A35" w:rsidP="2684C645" w:rsidRDefault="745A5A35" w14:paraId="3EB53352" w14:textId="106AD64C">
      <w:pPr>
        <w:pStyle w:val="Normal"/>
        <w:rPr>
          <w:rFonts w:ascii="Times New Roman" w:hAnsi="Times New Roman" w:eastAsia="Times New Roman" w:cs="Times New Roman"/>
        </w:rPr>
      </w:pPr>
    </w:p>
    <w:p w:rsidR="3176DAE4" w:rsidP="2684C645" w:rsidRDefault="3176DAE4" w14:paraId="6EEC4BB1" w14:textId="42F5AAE6">
      <w:pPr>
        <w:pStyle w:val="Title"/>
        <w:rPr>
          <w:rFonts w:ascii="Times New Roman" w:hAnsi="Times New Roman" w:eastAsia="Times New Roman" w:cs="Times New Roman"/>
          <w:b w:val="1"/>
          <w:bCs w:val="1"/>
          <w:sz w:val="32"/>
          <w:szCs w:val="32"/>
          <w:u w:val="single"/>
        </w:rPr>
      </w:pPr>
      <w:r w:rsidR="0A396CB5">
        <w:rPr/>
        <w:t>Name of Company: J.A.R.</w:t>
      </w:r>
      <w:r w:rsidR="0A396CB5">
        <w:rPr/>
        <w:t>B F</w:t>
      </w:r>
      <w:r w:rsidR="0A396CB5">
        <w:rPr/>
        <w:t xml:space="preserve">ABRICATIONS </w:t>
      </w:r>
    </w:p>
    <w:p w:rsidR="3176DAE4" w:rsidP="2684C645" w:rsidRDefault="3176DAE4" w14:paraId="16E2D014" w14:textId="3B72D2DB">
      <w:pPr>
        <w:pStyle w:val="Title"/>
        <w:rPr>
          <w:rFonts w:ascii="Times New Roman" w:hAnsi="Times New Roman" w:eastAsia="Times New Roman" w:cs="Times New Roman"/>
          <w:b w:val="1"/>
          <w:bCs w:val="1"/>
          <w:sz w:val="32"/>
          <w:szCs w:val="32"/>
          <w:u w:val="single"/>
        </w:rPr>
      </w:pPr>
      <w:r w:rsidR="0A396CB5">
        <w:rPr/>
        <w:t>Owner</w:t>
      </w:r>
      <w:r w:rsidR="0A396CB5">
        <w:rPr/>
        <w:t>: Joshua Bidder</w:t>
      </w:r>
    </w:p>
    <w:p w:rsidR="3176DAE4" w:rsidP="2684C645" w:rsidRDefault="3176DAE4" w14:paraId="7AFF2076" w14:textId="7AB466AF">
      <w:pPr>
        <w:pStyle w:val="Normal"/>
        <w:rPr>
          <w:rFonts w:ascii="Times New Roman" w:hAnsi="Times New Roman" w:eastAsia="Times New Roman" w:cs="Times New Roman"/>
          <w:b w:val="1"/>
          <w:bCs w:val="1"/>
          <w:sz w:val="32"/>
          <w:szCs w:val="32"/>
          <w:u w:val="single"/>
        </w:rPr>
      </w:pPr>
    </w:p>
    <w:p w:rsidR="7286CAF9" w:rsidP="7286CAF9" w:rsidRDefault="7286CAF9" w14:paraId="7A84C488" w14:textId="77E7F249">
      <w:pPr>
        <w:pStyle w:val="Heading1"/>
      </w:pPr>
    </w:p>
    <w:p w:rsidR="3176DAE4" w:rsidP="2684C645" w:rsidRDefault="3176DAE4" w14:paraId="38CD2D37" w14:textId="4173E177">
      <w:pPr>
        <w:pStyle w:val="Heading1"/>
      </w:pPr>
      <w:bookmarkStart w:name="_Toc2092165065" w:id="344200669"/>
      <w:bookmarkStart w:name="_Toc1017898776" w:id="1826863461"/>
      <w:bookmarkStart w:name="_Toc676073116" w:id="1404462551"/>
      <w:r w:rsidR="1F6628B1">
        <w:rPr/>
        <w:t>Table of contents</w:t>
      </w:r>
      <w:bookmarkEnd w:id="344200669"/>
      <w:bookmarkEnd w:id="1826863461"/>
      <w:bookmarkEnd w:id="1404462551"/>
    </w:p>
    <w:sdt>
      <w:sdtPr>
        <w:id w:val="1747261170"/>
        <w:docPartObj>
          <w:docPartGallery w:val="Table of Contents"/>
          <w:docPartUnique/>
        </w:docPartObj>
      </w:sdtPr>
      <w:sdtContent>
        <w:p w:rsidR="7286CAF9" w:rsidP="7286CAF9" w:rsidRDefault="7286CAF9" w14:paraId="227F2275" w14:textId="0F246F2D">
          <w:pPr>
            <w:pStyle w:val="TOC1"/>
            <w:tabs>
              <w:tab w:val="right" w:leader="dot" w:pos="9360"/>
            </w:tabs>
            <w:bidi w:val="0"/>
            <w:rPr>
              <w:rStyle w:val="Hyperlink"/>
            </w:rPr>
          </w:pPr>
          <w:r>
            <w:fldChar w:fldCharType="begin"/>
          </w:r>
          <w:r>
            <w:instrText xml:space="preserve">TOC \o \z \u \h</w:instrText>
          </w:r>
          <w:r>
            <w:fldChar w:fldCharType="separate"/>
          </w:r>
          <w:hyperlink w:anchor="_Toc676073116">
            <w:r w:rsidRPr="7286CAF9" w:rsidR="7286CAF9">
              <w:rPr>
                <w:rStyle w:val="Hyperlink"/>
              </w:rPr>
              <w:t>Table of contents</w:t>
            </w:r>
            <w:r>
              <w:tab/>
            </w:r>
            <w:r>
              <w:fldChar w:fldCharType="begin"/>
            </w:r>
            <w:r>
              <w:instrText xml:space="preserve">PAGEREF _Toc676073116 \h</w:instrText>
            </w:r>
            <w:r>
              <w:fldChar w:fldCharType="separate"/>
            </w:r>
            <w:r w:rsidRPr="7286CAF9" w:rsidR="7286CAF9">
              <w:rPr>
                <w:rStyle w:val="Hyperlink"/>
              </w:rPr>
              <w:t>3</w:t>
            </w:r>
            <w:r>
              <w:fldChar w:fldCharType="end"/>
            </w:r>
          </w:hyperlink>
        </w:p>
        <w:p w:rsidR="7286CAF9" w:rsidP="7286CAF9" w:rsidRDefault="7286CAF9" w14:paraId="1227ECA2" w14:textId="142A5530">
          <w:pPr>
            <w:pStyle w:val="TOC1"/>
            <w:tabs>
              <w:tab w:val="right" w:leader="dot" w:pos="9360"/>
            </w:tabs>
            <w:bidi w:val="0"/>
            <w:rPr>
              <w:rStyle w:val="Hyperlink"/>
            </w:rPr>
          </w:pPr>
          <w:hyperlink w:anchor="_Toc883484063">
            <w:r w:rsidRPr="7286CAF9" w:rsidR="7286CAF9">
              <w:rPr>
                <w:rStyle w:val="Hyperlink"/>
              </w:rPr>
              <w:t>Executive Summary</w:t>
            </w:r>
            <w:r>
              <w:tab/>
            </w:r>
            <w:r>
              <w:fldChar w:fldCharType="begin"/>
            </w:r>
            <w:r>
              <w:instrText xml:space="preserve">PAGEREF _Toc883484063 \h</w:instrText>
            </w:r>
            <w:r>
              <w:fldChar w:fldCharType="separate"/>
            </w:r>
            <w:r w:rsidRPr="7286CAF9" w:rsidR="7286CAF9">
              <w:rPr>
                <w:rStyle w:val="Hyperlink"/>
              </w:rPr>
              <w:t>3</w:t>
            </w:r>
            <w:r>
              <w:fldChar w:fldCharType="end"/>
            </w:r>
          </w:hyperlink>
        </w:p>
        <w:p w:rsidR="7286CAF9" w:rsidP="7286CAF9" w:rsidRDefault="7286CAF9" w14:paraId="03E73C02" w14:textId="0DFD681E">
          <w:pPr>
            <w:pStyle w:val="TOC1"/>
            <w:tabs>
              <w:tab w:val="right" w:leader="dot" w:pos="9360"/>
            </w:tabs>
            <w:bidi w:val="0"/>
            <w:rPr>
              <w:rStyle w:val="Hyperlink"/>
            </w:rPr>
          </w:pPr>
          <w:hyperlink w:anchor="_Toc1798395063">
            <w:r w:rsidRPr="7286CAF9" w:rsidR="7286CAF9">
              <w:rPr>
                <w:rStyle w:val="Hyperlink"/>
              </w:rPr>
              <w:t>Operations</w:t>
            </w:r>
            <w:r>
              <w:tab/>
            </w:r>
            <w:r>
              <w:fldChar w:fldCharType="begin"/>
            </w:r>
            <w:r>
              <w:instrText xml:space="preserve">PAGEREF _Toc1798395063 \h</w:instrText>
            </w:r>
            <w:r>
              <w:fldChar w:fldCharType="separate"/>
            </w:r>
            <w:r w:rsidRPr="7286CAF9" w:rsidR="7286CAF9">
              <w:rPr>
                <w:rStyle w:val="Hyperlink"/>
              </w:rPr>
              <w:t>4</w:t>
            </w:r>
            <w:r>
              <w:fldChar w:fldCharType="end"/>
            </w:r>
          </w:hyperlink>
        </w:p>
        <w:p w:rsidR="7286CAF9" w:rsidP="7286CAF9" w:rsidRDefault="7286CAF9" w14:paraId="52C626E4" w14:textId="77251CBB">
          <w:pPr>
            <w:pStyle w:val="TOC2"/>
            <w:tabs>
              <w:tab w:val="right" w:leader="dot" w:pos="9360"/>
            </w:tabs>
            <w:bidi w:val="0"/>
            <w:rPr>
              <w:rStyle w:val="Hyperlink"/>
            </w:rPr>
          </w:pPr>
          <w:hyperlink w:anchor="_Toc453916575">
            <w:r w:rsidRPr="7286CAF9" w:rsidR="7286CAF9">
              <w:rPr>
                <w:rStyle w:val="Hyperlink"/>
              </w:rPr>
              <w:t>Income streams</w:t>
            </w:r>
            <w:r>
              <w:tab/>
            </w:r>
            <w:r>
              <w:fldChar w:fldCharType="begin"/>
            </w:r>
            <w:r>
              <w:instrText xml:space="preserve">PAGEREF _Toc453916575 \h</w:instrText>
            </w:r>
            <w:r>
              <w:fldChar w:fldCharType="separate"/>
            </w:r>
            <w:r w:rsidRPr="7286CAF9" w:rsidR="7286CAF9">
              <w:rPr>
                <w:rStyle w:val="Hyperlink"/>
              </w:rPr>
              <w:t>4</w:t>
            </w:r>
            <w:r>
              <w:fldChar w:fldCharType="end"/>
            </w:r>
          </w:hyperlink>
        </w:p>
        <w:p w:rsidR="7286CAF9" w:rsidP="7286CAF9" w:rsidRDefault="7286CAF9" w14:paraId="67CAB070" w14:textId="1078AE15">
          <w:pPr>
            <w:pStyle w:val="TOC2"/>
            <w:tabs>
              <w:tab w:val="right" w:leader="dot" w:pos="9360"/>
            </w:tabs>
            <w:bidi w:val="0"/>
            <w:rPr>
              <w:rStyle w:val="Hyperlink"/>
            </w:rPr>
          </w:pPr>
          <w:hyperlink w:anchor="_Toc53373157">
            <w:r w:rsidRPr="7286CAF9" w:rsidR="7286CAF9">
              <w:rPr>
                <w:rStyle w:val="Hyperlink"/>
              </w:rPr>
              <w:t>Location</w:t>
            </w:r>
            <w:r>
              <w:tab/>
            </w:r>
            <w:r>
              <w:fldChar w:fldCharType="begin"/>
            </w:r>
            <w:r>
              <w:instrText xml:space="preserve">PAGEREF _Toc53373157 \h</w:instrText>
            </w:r>
            <w:r>
              <w:fldChar w:fldCharType="separate"/>
            </w:r>
            <w:r w:rsidRPr="7286CAF9" w:rsidR="7286CAF9">
              <w:rPr>
                <w:rStyle w:val="Hyperlink"/>
              </w:rPr>
              <w:t>4</w:t>
            </w:r>
            <w:r>
              <w:fldChar w:fldCharType="end"/>
            </w:r>
          </w:hyperlink>
        </w:p>
        <w:p w:rsidR="7286CAF9" w:rsidP="7286CAF9" w:rsidRDefault="7286CAF9" w14:paraId="3AD7D63B" w14:textId="7E516FB9">
          <w:pPr>
            <w:pStyle w:val="TOC2"/>
            <w:tabs>
              <w:tab w:val="right" w:leader="dot" w:pos="9360"/>
            </w:tabs>
            <w:bidi w:val="0"/>
            <w:rPr>
              <w:rStyle w:val="Hyperlink"/>
            </w:rPr>
          </w:pPr>
          <w:hyperlink w:anchor="_Toc641980114">
            <w:r w:rsidRPr="7286CAF9" w:rsidR="7286CAF9">
              <w:rPr>
                <w:rStyle w:val="Hyperlink"/>
              </w:rPr>
              <w:t>Staff</w:t>
            </w:r>
            <w:r>
              <w:tab/>
            </w:r>
            <w:r>
              <w:fldChar w:fldCharType="begin"/>
            </w:r>
            <w:r>
              <w:instrText xml:space="preserve">PAGEREF _Toc641980114 \h</w:instrText>
            </w:r>
            <w:r>
              <w:fldChar w:fldCharType="separate"/>
            </w:r>
            <w:r w:rsidRPr="7286CAF9" w:rsidR="7286CAF9">
              <w:rPr>
                <w:rStyle w:val="Hyperlink"/>
              </w:rPr>
              <w:t>4</w:t>
            </w:r>
            <w:r>
              <w:fldChar w:fldCharType="end"/>
            </w:r>
          </w:hyperlink>
        </w:p>
        <w:p w:rsidR="7286CAF9" w:rsidP="7286CAF9" w:rsidRDefault="7286CAF9" w14:paraId="5E53F35C" w14:textId="4765518D">
          <w:pPr>
            <w:pStyle w:val="TOC2"/>
            <w:tabs>
              <w:tab w:val="right" w:leader="dot" w:pos="9360"/>
            </w:tabs>
            <w:bidi w:val="0"/>
            <w:rPr>
              <w:rStyle w:val="Hyperlink"/>
            </w:rPr>
          </w:pPr>
          <w:hyperlink w:anchor="_Toc1496275135">
            <w:r w:rsidRPr="7286CAF9" w:rsidR="7286CAF9">
              <w:rPr>
                <w:rStyle w:val="Hyperlink"/>
              </w:rPr>
              <w:t>Systems in place</w:t>
            </w:r>
            <w:r>
              <w:tab/>
            </w:r>
            <w:r>
              <w:fldChar w:fldCharType="begin"/>
            </w:r>
            <w:r>
              <w:instrText xml:space="preserve">PAGEREF _Toc1496275135 \h</w:instrText>
            </w:r>
            <w:r>
              <w:fldChar w:fldCharType="separate"/>
            </w:r>
            <w:r w:rsidRPr="7286CAF9" w:rsidR="7286CAF9">
              <w:rPr>
                <w:rStyle w:val="Hyperlink"/>
              </w:rPr>
              <w:t>4</w:t>
            </w:r>
            <w:r>
              <w:fldChar w:fldCharType="end"/>
            </w:r>
          </w:hyperlink>
        </w:p>
        <w:p w:rsidR="7286CAF9" w:rsidP="7286CAF9" w:rsidRDefault="7286CAF9" w14:paraId="3158E74B" w14:textId="2FB33692">
          <w:pPr>
            <w:pStyle w:val="TOC2"/>
            <w:tabs>
              <w:tab w:val="right" w:leader="dot" w:pos="9360"/>
            </w:tabs>
            <w:bidi w:val="0"/>
            <w:rPr>
              <w:rStyle w:val="Hyperlink"/>
            </w:rPr>
          </w:pPr>
          <w:hyperlink w:anchor="_Toc939268125">
            <w:r w:rsidRPr="7286CAF9" w:rsidR="7286CAF9">
              <w:rPr>
                <w:rStyle w:val="Hyperlink"/>
              </w:rPr>
              <w:t>Health a safety, legal Compliance</w:t>
            </w:r>
            <w:r>
              <w:tab/>
            </w:r>
            <w:r>
              <w:fldChar w:fldCharType="begin"/>
            </w:r>
            <w:r>
              <w:instrText xml:space="preserve">PAGEREF _Toc939268125 \h</w:instrText>
            </w:r>
            <w:r>
              <w:fldChar w:fldCharType="separate"/>
            </w:r>
            <w:r w:rsidRPr="7286CAF9" w:rsidR="7286CAF9">
              <w:rPr>
                <w:rStyle w:val="Hyperlink"/>
              </w:rPr>
              <w:t>4</w:t>
            </w:r>
            <w:r>
              <w:fldChar w:fldCharType="end"/>
            </w:r>
          </w:hyperlink>
        </w:p>
        <w:p w:rsidR="7286CAF9" w:rsidP="7286CAF9" w:rsidRDefault="7286CAF9" w14:paraId="4C83EA16" w14:textId="3EC68194">
          <w:pPr>
            <w:pStyle w:val="TOC2"/>
            <w:tabs>
              <w:tab w:val="right" w:leader="dot" w:pos="9360"/>
            </w:tabs>
            <w:bidi w:val="0"/>
            <w:rPr>
              <w:rStyle w:val="Hyperlink"/>
            </w:rPr>
          </w:pPr>
          <w:hyperlink w:anchor="_Toc84413170">
            <w:r w:rsidRPr="7286CAF9" w:rsidR="7286CAF9">
              <w:rPr>
                <w:rStyle w:val="Hyperlink"/>
              </w:rPr>
              <w:t>Licenses Required</w:t>
            </w:r>
            <w:r>
              <w:tab/>
            </w:r>
            <w:r>
              <w:fldChar w:fldCharType="begin"/>
            </w:r>
            <w:r>
              <w:instrText xml:space="preserve">PAGEREF _Toc84413170 \h</w:instrText>
            </w:r>
            <w:r>
              <w:fldChar w:fldCharType="separate"/>
            </w:r>
            <w:r w:rsidRPr="7286CAF9" w:rsidR="7286CAF9">
              <w:rPr>
                <w:rStyle w:val="Hyperlink"/>
              </w:rPr>
              <w:t>5</w:t>
            </w:r>
            <w:r>
              <w:fldChar w:fldCharType="end"/>
            </w:r>
          </w:hyperlink>
        </w:p>
        <w:p w:rsidR="7286CAF9" w:rsidP="7286CAF9" w:rsidRDefault="7286CAF9" w14:paraId="0E881ACE" w14:textId="07F22055">
          <w:pPr>
            <w:pStyle w:val="TOC1"/>
            <w:tabs>
              <w:tab w:val="right" w:leader="dot" w:pos="9360"/>
            </w:tabs>
            <w:bidi w:val="0"/>
            <w:rPr>
              <w:rStyle w:val="Hyperlink"/>
            </w:rPr>
          </w:pPr>
          <w:hyperlink w:anchor="_Toc1551451089">
            <w:r w:rsidRPr="7286CAF9" w:rsidR="7286CAF9">
              <w:rPr>
                <w:rStyle w:val="Hyperlink"/>
              </w:rPr>
              <w:t>Marketing for J.A.R.B Fabrications</w:t>
            </w:r>
            <w:r>
              <w:tab/>
            </w:r>
            <w:r>
              <w:fldChar w:fldCharType="begin"/>
            </w:r>
            <w:r>
              <w:instrText xml:space="preserve">PAGEREF _Toc1551451089 \h</w:instrText>
            </w:r>
            <w:r>
              <w:fldChar w:fldCharType="separate"/>
            </w:r>
            <w:r w:rsidRPr="7286CAF9" w:rsidR="7286CAF9">
              <w:rPr>
                <w:rStyle w:val="Hyperlink"/>
              </w:rPr>
              <w:t>6</w:t>
            </w:r>
            <w:r>
              <w:fldChar w:fldCharType="end"/>
            </w:r>
          </w:hyperlink>
        </w:p>
        <w:p w:rsidR="7286CAF9" w:rsidP="7286CAF9" w:rsidRDefault="7286CAF9" w14:paraId="47DAFEAA" w14:textId="5B07E3B5">
          <w:pPr>
            <w:pStyle w:val="TOC2"/>
            <w:tabs>
              <w:tab w:val="right" w:leader="dot" w:pos="9360"/>
            </w:tabs>
            <w:bidi w:val="0"/>
            <w:rPr>
              <w:rStyle w:val="Hyperlink"/>
            </w:rPr>
          </w:pPr>
          <w:hyperlink w:anchor="_Toc1785306776">
            <w:r w:rsidRPr="7286CAF9" w:rsidR="7286CAF9">
              <w:rPr>
                <w:rStyle w:val="Hyperlink"/>
              </w:rPr>
              <w:t>Marketing</w:t>
            </w:r>
            <w:r>
              <w:tab/>
            </w:r>
            <w:r>
              <w:fldChar w:fldCharType="begin"/>
            </w:r>
            <w:r>
              <w:instrText xml:space="preserve">PAGEREF _Toc1785306776 \h</w:instrText>
            </w:r>
            <w:r>
              <w:fldChar w:fldCharType="separate"/>
            </w:r>
            <w:r w:rsidRPr="7286CAF9" w:rsidR="7286CAF9">
              <w:rPr>
                <w:rStyle w:val="Hyperlink"/>
              </w:rPr>
              <w:t>6</w:t>
            </w:r>
            <w:r>
              <w:fldChar w:fldCharType="end"/>
            </w:r>
          </w:hyperlink>
        </w:p>
        <w:p w:rsidR="7286CAF9" w:rsidP="7286CAF9" w:rsidRDefault="7286CAF9" w14:paraId="26B4BFE7" w14:textId="42487AD3">
          <w:pPr>
            <w:pStyle w:val="TOC2"/>
            <w:tabs>
              <w:tab w:val="right" w:leader="dot" w:pos="9360"/>
            </w:tabs>
            <w:bidi w:val="0"/>
            <w:rPr>
              <w:rStyle w:val="Hyperlink"/>
            </w:rPr>
          </w:pPr>
          <w:hyperlink w:anchor="_Toc1678297561">
            <w:r w:rsidRPr="7286CAF9" w:rsidR="7286CAF9">
              <w:rPr>
                <w:rStyle w:val="Hyperlink"/>
              </w:rPr>
              <w:t>Pestle analysis</w:t>
            </w:r>
            <w:r>
              <w:tab/>
            </w:r>
            <w:r>
              <w:fldChar w:fldCharType="begin"/>
            </w:r>
            <w:r>
              <w:instrText xml:space="preserve">PAGEREF _Toc1678297561 \h</w:instrText>
            </w:r>
            <w:r>
              <w:fldChar w:fldCharType="separate"/>
            </w:r>
            <w:r w:rsidRPr="7286CAF9" w:rsidR="7286CAF9">
              <w:rPr>
                <w:rStyle w:val="Hyperlink"/>
              </w:rPr>
              <w:t>6</w:t>
            </w:r>
            <w:r>
              <w:fldChar w:fldCharType="end"/>
            </w:r>
          </w:hyperlink>
        </w:p>
        <w:p w:rsidR="7286CAF9" w:rsidP="7286CAF9" w:rsidRDefault="7286CAF9" w14:paraId="01BE5F16" w14:textId="202A1874">
          <w:pPr>
            <w:pStyle w:val="TOC2"/>
            <w:tabs>
              <w:tab w:val="right" w:leader="dot" w:pos="9360"/>
            </w:tabs>
            <w:bidi w:val="0"/>
            <w:rPr>
              <w:rStyle w:val="Hyperlink"/>
            </w:rPr>
          </w:pPr>
          <w:hyperlink w:anchor="_Toc579367953">
            <w:r w:rsidRPr="7286CAF9" w:rsidR="7286CAF9">
              <w:rPr>
                <w:rStyle w:val="Hyperlink"/>
              </w:rPr>
              <w:t>Swot analysis</w:t>
            </w:r>
            <w:r>
              <w:tab/>
            </w:r>
            <w:r>
              <w:fldChar w:fldCharType="begin"/>
            </w:r>
            <w:r>
              <w:instrText xml:space="preserve">PAGEREF _Toc579367953 \h</w:instrText>
            </w:r>
            <w:r>
              <w:fldChar w:fldCharType="separate"/>
            </w:r>
            <w:r w:rsidRPr="7286CAF9" w:rsidR="7286CAF9">
              <w:rPr>
                <w:rStyle w:val="Hyperlink"/>
              </w:rPr>
              <w:t>7</w:t>
            </w:r>
            <w:r>
              <w:fldChar w:fldCharType="end"/>
            </w:r>
          </w:hyperlink>
        </w:p>
        <w:p w:rsidR="7286CAF9" w:rsidP="7286CAF9" w:rsidRDefault="7286CAF9" w14:paraId="4FBE2510" w14:textId="2ED1D2FA">
          <w:pPr>
            <w:pStyle w:val="TOC2"/>
            <w:tabs>
              <w:tab w:val="right" w:leader="dot" w:pos="9360"/>
            </w:tabs>
            <w:bidi w:val="0"/>
            <w:rPr>
              <w:rStyle w:val="Hyperlink"/>
            </w:rPr>
          </w:pPr>
          <w:hyperlink w:anchor="_Toc1019443580">
            <w:r w:rsidRPr="7286CAF9" w:rsidR="7286CAF9">
              <w:rPr>
                <w:rStyle w:val="Hyperlink"/>
              </w:rPr>
              <w:t>Competitors</w:t>
            </w:r>
            <w:r>
              <w:tab/>
            </w:r>
            <w:r>
              <w:fldChar w:fldCharType="begin"/>
            </w:r>
            <w:r>
              <w:instrText xml:space="preserve">PAGEREF _Toc1019443580 \h</w:instrText>
            </w:r>
            <w:r>
              <w:fldChar w:fldCharType="separate"/>
            </w:r>
            <w:r w:rsidRPr="7286CAF9" w:rsidR="7286CAF9">
              <w:rPr>
                <w:rStyle w:val="Hyperlink"/>
              </w:rPr>
              <w:t>8</w:t>
            </w:r>
            <w:r>
              <w:fldChar w:fldCharType="end"/>
            </w:r>
          </w:hyperlink>
        </w:p>
        <w:p w:rsidR="7286CAF9" w:rsidP="7286CAF9" w:rsidRDefault="7286CAF9" w14:paraId="03593927" w14:textId="62064E35">
          <w:pPr>
            <w:pStyle w:val="TOC1"/>
            <w:tabs>
              <w:tab w:val="right" w:leader="dot" w:pos="9360"/>
            </w:tabs>
            <w:bidi w:val="0"/>
            <w:rPr>
              <w:rStyle w:val="Hyperlink"/>
            </w:rPr>
          </w:pPr>
          <w:hyperlink w:anchor="_Toc281098224">
            <w:r w:rsidRPr="7286CAF9" w:rsidR="7286CAF9">
              <w:rPr>
                <w:rStyle w:val="Hyperlink"/>
              </w:rPr>
              <w:t>Financial Information</w:t>
            </w:r>
            <w:r>
              <w:tab/>
            </w:r>
            <w:r>
              <w:fldChar w:fldCharType="begin"/>
            </w:r>
            <w:r>
              <w:instrText xml:space="preserve">PAGEREF _Toc281098224 \h</w:instrText>
            </w:r>
            <w:r>
              <w:fldChar w:fldCharType="separate"/>
            </w:r>
            <w:r w:rsidRPr="7286CAF9" w:rsidR="7286CAF9">
              <w:rPr>
                <w:rStyle w:val="Hyperlink"/>
              </w:rPr>
              <w:t>10</w:t>
            </w:r>
            <w:r>
              <w:fldChar w:fldCharType="end"/>
            </w:r>
          </w:hyperlink>
        </w:p>
        <w:p w:rsidR="7286CAF9" w:rsidP="7286CAF9" w:rsidRDefault="7286CAF9" w14:paraId="7FFED781" w14:textId="199C361D">
          <w:pPr>
            <w:pStyle w:val="TOC1"/>
            <w:tabs>
              <w:tab w:val="right" w:leader="dot" w:pos="9360"/>
            </w:tabs>
            <w:bidi w:val="0"/>
            <w:rPr>
              <w:rStyle w:val="Hyperlink"/>
            </w:rPr>
          </w:pPr>
          <w:hyperlink w:anchor="_Toc2043794760">
            <w:r w:rsidRPr="7286CAF9" w:rsidR="7286CAF9">
              <w:rPr>
                <w:rStyle w:val="Hyperlink"/>
              </w:rPr>
              <w:t>Joshua bidders cv document</w:t>
            </w:r>
            <w:r>
              <w:tab/>
            </w:r>
            <w:r>
              <w:fldChar w:fldCharType="begin"/>
            </w:r>
            <w:r>
              <w:instrText xml:space="preserve">PAGEREF _Toc2043794760 \h</w:instrText>
            </w:r>
            <w:r>
              <w:fldChar w:fldCharType="separate"/>
            </w:r>
            <w:r w:rsidRPr="7286CAF9" w:rsidR="7286CAF9">
              <w:rPr>
                <w:rStyle w:val="Hyperlink"/>
              </w:rPr>
              <w:t>11</w:t>
            </w:r>
            <w:r>
              <w:fldChar w:fldCharType="end"/>
            </w:r>
          </w:hyperlink>
        </w:p>
        <w:p w:rsidR="7286CAF9" w:rsidP="7286CAF9" w:rsidRDefault="7286CAF9" w14:paraId="6978A5B9" w14:textId="002187E1">
          <w:pPr>
            <w:pStyle w:val="TOC1"/>
            <w:tabs>
              <w:tab w:val="right" w:leader="dot" w:pos="9360"/>
            </w:tabs>
            <w:bidi w:val="0"/>
            <w:rPr>
              <w:rStyle w:val="Hyperlink"/>
            </w:rPr>
          </w:pPr>
          <w:hyperlink w:anchor="_Toc542227412">
            <w:r w:rsidRPr="7286CAF9" w:rsidR="7286CAF9">
              <w:rPr>
                <w:rStyle w:val="Hyperlink"/>
              </w:rPr>
              <w:t>References</w:t>
            </w:r>
            <w:r>
              <w:tab/>
            </w:r>
            <w:r>
              <w:fldChar w:fldCharType="begin"/>
            </w:r>
            <w:r>
              <w:instrText xml:space="preserve">PAGEREF _Toc542227412 \h</w:instrText>
            </w:r>
            <w:r>
              <w:fldChar w:fldCharType="separate"/>
            </w:r>
            <w:r w:rsidRPr="7286CAF9" w:rsidR="7286CAF9">
              <w:rPr>
                <w:rStyle w:val="Hyperlink"/>
              </w:rPr>
              <w:t>11</w:t>
            </w:r>
            <w:r>
              <w:fldChar w:fldCharType="end"/>
            </w:r>
          </w:hyperlink>
        </w:p>
        <w:p w:rsidR="7286CAF9" w:rsidP="7286CAF9" w:rsidRDefault="7286CAF9" w14:paraId="3EBB0130" w14:textId="793A4B17">
          <w:pPr>
            <w:pStyle w:val="TOC1"/>
            <w:tabs>
              <w:tab w:val="right" w:leader="dot" w:pos="9360"/>
            </w:tabs>
            <w:bidi w:val="0"/>
            <w:rPr>
              <w:rStyle w:val="Hyperlink"/>
            </w:rPr>
          </w:pPr>
          <w:hyperlink w:anchor="_Toc715996175">
            <w:r w:rsidRPr="7286CAF9" w:rsidR="7286CAF9">
              <w:rPr>
                <w:rStyle w:val="Hyperlink"/>
              </w:rPr>
              <w:t>Appendices</w:t>
            </w:r>
            <w:r>
              <w:tab/>
            </w:r>
            <w:r>
              <w:fldChar w:fldCharType="begin"/>
            </w:r>
            <w:r>
              <w:instrText xml:space="preserve">PAGEREF _Toc715996175 \h</w:instrText>
            </w:r>
            <w:r>
              <w:fldChar w:fldCharType="separate"/>
            </w:r>
            <w:r w:rsidRPr="7286CAF9" w:rsidR="7286CAF9">
              <w:rPr>
                <w:rStyle w:val="Hyperlink"/>
              </w:rPr>
              <w:t>12</w:t>
            </w:r>
            <w:r>
              <w:fldChar w:fldCharType="end"/>
            </w:r>
          </w:hyperlink>
          <w:r>
            <w:fldChar w:fldCharType="end"/>
          </w:r>
        </w:p>
      </w:sdtContent>
    </w:sdt>
    <w:p w:rsidR="7286CAF9" w:rsidP="7286CAF9" w:rsidRDefault="7286CAF9" w14:paraId="1D3F07CB" w14:textId="5CC1B426">
      <w:pPr>
        <w:pStyle w:val="Normal"/>
      </w:pPr>
    </w:p>
    <w:p w:rsidR="3176DAE4" w:rsidP="2684C645" w:rsidRDefault="3176DAE4" w14:paraId="713059FC" w14:textId="63EE0777">
      <w:pPr>
        <w:pStyle w:val="Normal"/>
      </w:pPr>
    </w:p>
    <w:p w:rsidR="3176DAE4" w:rsidP="2684C645" w:rsidRDefault="3176DAE4" w14:paraId="20676C1C" w14:textId="03CF601D">
      <w:pPr>
        <w:pStyle w:val="Heading1"/>
        <w:rPr>
          <w:rFonts w:ascii="Times New Roman" w:hAnsi="Times New Roman" w:eastAsia="Times New Roman" w:cs="Times New Roman"/>
          <w:b w:val="1"/>
          <w:bCs w:val="1"/>
          <w:sz w:val="32"/>
          <w:szCs w:val="32"/>
          <w:u w:val="single"/>
        </w:rPr>
      </w:pPr>
      <w:bookmarkStart w:name="_Toc200784584" w:id="477761798"/>
      <w:bookmarkStart w:name="_Toc767085308" w:id="538838723"/>
      <w:bookmarkStart w:name="_Toc883484063" w:id="70089415"/>
      <w:r w:rsidR="0A396CB5">
        <w:rPr/>
        <w:t>Executive</w:t>
      </w:r>
      <w:r w:rsidR="4656E6DF">
        <w:rPr/>
        <w:t xml:space="preserve"> Summary</w:t>
      </w:r>
      <w:bookmarkEnd w:id="477761798"/>
      <w:bookmarkEnd w:id="538838723"/>
      <w:bookmarkEnd w:id="70089415"/>
    </w:p>
    <w:p w:rsidR="7E3AA3DA" w:rsidP="745A5A35" w:rsidRDefault="7E3AA3DA" w14:paraId="109B1DB1" w14:textId="18406E96">
      <w:pPr>
        <w:pStyle w:val="Normal"/>
        <w:rPr>
          <w:rFonts w:ascii="Times New Roman" w:hAnsi="Times New Roman" w:eastAsia="Times New Roman" w:cs="Times New Roman"/>
          <w:b w:val="0"/>
          <w:bCs w:val="0"/>
          <w:u w:val="none"/>
        </w:rPr>
      </w:pPr>
      <w:r w:rsidRPr="2684C645" w:rsidR="38F27189">
        <w:rPr>
          <w:rFonts w:ascii="Times New Roman" w:hAnsi="Times New Roman" w:eastAsia="Times New Roman" w:cs="Times New Roman"/>
          <w:b w:val="0"/>
          <w:bCs w:val="0"/>
          <w:u w:val="none"/>
        </w:rPr>
        <w:t>Hello,</w:t>
      </w:r>
      <w:r w:rsidRPr="2684C645" w:rsidR="513EE19E">
        <w:rPr>
          <w:rFonts w:ascii="Times New Roman" w:hAnsi="Times New Roman" w:eastAsia="Times New Roman" w:cs="Times New Roman"/>
          <w:b w:val="0"/>
          <w:bCs w:val="0"/>
          <w:u w:val="none"/>
        </w:rPr>
        <w:t xml:space="preserve"> my name is Joshua </w:t>
      </w:r>
      <w:r w:rsidRPr="2684C645" w:rsidR="57518993">
        <w:rPr>
          <w:rFonts w:ascii="Times New Roman" w:hAnsi="Times New Roman" w:eastAsia="Times New Roman" w:cs="Times New Roman"/>
          <w:b w:val="0"/>
          <w:bCs w:val="0"/>
          <w:u w:val="none"/>
        </w:rPr>
        <w:t>Bidder,</w:t>
      </w:r>
      <w:r w:rsidRPr="2684C645" w:rsidR="513EE19E">
        <w:rPr>
          <w:rFonts w:ascii="Times New Roman" w:hAnsi="Times New Roman" w:eastAsia="Times New Roman" w:cs="Times New Roman"/>
          <w:b w:val="0"/>
          <w:bCs w:val="0"/>
          <w:u w:val="none"/>
        </w:rPr>
        <w:t xml:space="preserve"> owner of J.A.R.B Fabrications, </w:t>
      </w:r>
      <w:r w:rsidRPr="2684C645" w:rsidR="0A285F69">
        <w:rPr>
          <w:rFonts w:ascii="Times New Roman" w:hAnsi="Times New Roman" w:eastAsia="Times New Roman" w:cs="Times New Roman"/>
          <w:b w:val="0"/>
          <w:bCs w:val="0"/>
          <w:u w:val="none"/>
        </w:rPr>
        <w:t xml:space="preserve">according to </w:t>
      </w:r>
      <w:r w:rsidRPr="2684C645" w:rsidR="1EA72F2B">
        <w:rPr>
          <w:rFonts w:ascii="Times New Roman" w:hAnsi="Times New Roman" w:eastAsia="Times New Roman" w:cs="Times New Roman"/>
          <w:b w:val="0"/>
          <w:bCs w:val="0"/>
          <w:u w:val="none"/>
        </w:rPr>
        <w:t xml:space="preserve">(Key Facts - Swansea, 2022) </w:t>
      </w:r>
      <w:r w:rsidRPr="2684C645" w:rsidR="4FBB4E78">
        <w:rPr>
          <w:rFonts w:ascii="Times New Roman" w:hAnsi="Times New Roman" w:eastAsia="Times New Roman" w:cs="Times New Roman"/>
          <w:b w:val="0"/>
          <w:bCs w:val="0"/>
          <w:u w:val="none"/>
        </w:rPr>
        <w:t>There</w:t>
      </w:r>
      <w:r w:rsidRPr="2684C645" w:rsidR="4FBB4E78">
        <w:rPr>
          <w:rFonts w:ascii="Times New Roman" w:hAnsi="Times New Roman" w:eastAsia="Times New Roman" w:cs="Times New Roman"/>
          <w:b w:val="0"/>
          <w:bCs w:val="0"/>
          <w:u w:val="none"/>
        </w:rPr>
        <w:t xml:space="preserve"> are over 114.800 houses in the Swansea area which most have gardens. I plan on </w:t>
      </w:r>
      <w:r w:rsidRPr="2684C645" w:rsidR="68536D78">
        <w:rPr>
          <w:rFonts w:ascii="Times New Roman" w:hAnsi="Times New Roman" w:eastAsia="Times New Roman" w:cs="Times New Roman"/>
          <w:b w:val="0"/>
          <w:bCs w:val="0"/>
          <w:u w:val="none"/>
        </w:rPr>
        <w:t>fabricating gates and fitting them around the Swansea area,</w:t>
      </w:r>
      <w:r w:rsidRPr="2684C645" w:rsidR="2A255364">
        <w:rPr>
          <w:rFonts w:ascii="Times New Roman" w:hAnsi="Times New Roman" w:eastAsia="Times New Roman" w:cs="Times New Roman"/>
          <w:b w:val="0"/>
          <w:bCs w:val="0"/>
          <w:u w:val="none"/>
        </w:rPr>
        <w:t xml:space="preserve"> </w:t>
      </w:r>
      <w:r w:rsidRPr="2684C645" w:rsidR="4D1F5EA6">
        <w:rPr>
          <w:rFonts w:ascii="Times New Roman" w:hAnsi="Times New Roman" w:eastAsia="Times New Roman" w:cs="Times New Roman"/>
          <w:b w:val="0"/>
          <w:bCs w:val="0"/>
          <w:u w:val="none"/>
        </w:rPr>
        <w:t>I</w:t>
      </w:r>
      <w:r w:rsidRPr="2684C645" w:rsidR="2A255364">
        <w:rPr>
          <w:rFonts w:ascii="Times New Roman" w:hAnsi="Times New Roman" w:eastAsia="Times New Roman" w:cs="Times New Roman"/>
          <w:b w:val="0"/>
          <w:bCs w:val="0"/>
          <w:u w:val="none"/>
        </w:rPr>
        <w:t xml:space="preserve"> plan on doing this in my garden shed to reduce costs of any rental fees,</w:t>
      </w:r>
      <w:r w:rsidRPr="2684C645" w:rsidR="5DF4B35A">
        <w:rPr>
          <w:rFonts w:ascii="Times New Roman" w:hAnsi="Times New Roman" w:eastAsia="Times New Roman" w:cs="Times New Roman"/>
          <w:b w:val="0"/>
          <w:bCs w:val="0"/>
          <w:u w:val="none"/>
        </w:rPr>
        <w:t xml:space="preserve"> </w:t>
      </w:r>
      <w:r w:rsidRPr="2684C645" w:rsidR="520EF52F">
        <w:rPr>
          <w:rFonts w:ascii="Times New Roman" w:hAnsi="Times New Roman" w:eastAsia="Times New Roman" w:cs="Times New Roman"/>
          <w:b w:val="0"/>
          <w:bCs w:val="0"/>
          <w:u w:val="none"/>
        </w:rPr>
        <w:t>the company</w:t>
      </w:r>
      <w:r w:rsidRPr="2684C645" w:rsidR="5DF4B35A">
        <w:rPr>
          <w:rFonts w:ascii="Times New Roman" w:hAnsi="Times New Roman" w:eastAsia="Times New Roman" w:cs="Times New Roman"/>
          <w:b w:val="0"/>
          <w:bCs w:val="0"/>
          <w:u w:val="none"/>
        </w:rPr>
        <w:t xml:space="preserve"> </w:t>
      </w:r>
      <w:r w:rsidRPr="2684C645" w:rsidR="51BB3C66">
        <w:rPr>
          <w:rFonts w:ascii="Times New Roman" w:hAnsi="Times New Roman" w:eastAsia="Times New Roman" w:cs="Times New Roman"/>
          <w:b w:val="0"/>
          <w:bCs w:val="0"/>
          <w:u w:val="none"/>
        </w:rPr>
        <w:t>won't</w:t>
      </w:r>
      <w:r w:rsidRPr="2684C645" w:rsidR="5DF4B35A">
        <w:rPr>
          <w:rFonts w:ascii="Times New Roman" w:hAnsi="Times New Roman" w:eastAsia="Times New Roman" w:cs="Times New Roman"/>
          <w:b w:val="0"/>
          <w:bCs w:val="0"/>
          <w:u w:val="none"/>
        </w:rPr>
        <w:t xml:space="preserve"> be needing to buy any tools as </w:t>
      </w:r>
      <w:r w:rsidRPr="2684C645" w:rsidR="4A806329">
        <w:rPr>
          <w:rFonts w:ascii="Times New Roman" w:hAnsi="Times New Roman" w:eastAsia="Times New Roman" w:cs="Times New Roman"/>
          <w:b w:val="0"/>
          <w:bCs w:val="0"/>
          <w:u w:val="none"/>
        </w:rPr>
        <w:t>I'm</w:t>
      </w:r>
      <w:r w:rsidRPr="2684C645" w:rsidR="5DF4B35A">
        <w:rPr>
          <w:rFonts w:ascii="Times New Roman" w:hAnsi="Times New Roman" w:eastAsia="Times New Roman" w:cs="Times New Roman"/>
          <w:b w:val="0"/>
          <w:bCs w:val="0"/>
          <w:u w:val="none"/>
        </w:rPr>
        <w:t xml:space="preserve"> already in the welding and fabricating </w:t>
      </w:r>
      <w:r w:rsidRPr="2684C645" w:rsidR="46FDAA0F">
        <w:rPr>
          <w:rFonts w:ascii="Times New Roman" w:hAnsi="Times New Roman" w:eastAsia="Times New Roman" w:cs="Times New Roman"/>
          <w:b w:val="0"/>
          <w:bCs w:val="0"/>
          <w:u w:val="none"/>
        </w:rPr>
        <w:t>business</w:t>
      </w:r>
      <w:r w:rsidRPr="2684C645" w:rsidR="5DF4B35A">
        <w:rPr>
          <w:rFonts w:ascii="Times New Roman" w:hAnsi="Times New Roman" w:eastAsia="Times New Roman" w:cs="Times New Roman"/>
          <w:b w:val="0"/>
          <w:bCs w:val="0"/>
          <w:u w:val="none"/>
        </w:rPr>
        <w:t xml:space="preserve"> and own the tools</w:t>
      </w:r>
      <w:r w:rsidRPr="2684C645" w:rsidR="4226819B">
        <w:rPr>
          <w:rFonts w:ascii="Times New Roman" w:hAnsi="Times New Roman" w:eastAsia="Times New Roman" w:cs="Times New Roman"/>
          <w:b w:val="0"/>
          <w:bCs w:val="0"/>
          <w:u w:val="none"/>
        </w:rPr>
        <w:t xml:space="preserve"> and PPE</w:t>
      </w:r>
      <w:r w:rsidRPr="2684C645" w:rsidR="5DF4B35A">
        <w:rPr>
          <w:rFonts w:ascii="Times New Roman" w:hAnsi="Times New Roman" w:eastAsia="Times New Roman" w:cs="Times New Roman"/>
          <w:b w:val="0"/>
          <w:bCs w:val="0"/>
          <w:u w:val="none"/>
        </w:rPr>
        <w:t xml:space="preserve"> needed to make the gates</w:t>
      </w:r>
      <w:r w:rsidRPr="2684C645" w:rsidR="577B046C">
        <w:rPr>
          <w:rFonts w:ascii="Times New Roman" w:hAnsi="Times New Roman" w:eastAsia="Times New Roman" w:cs="Times New Roman"/>
          <w:b w:val="0"/>
          <w:bCs w:val="0"/>
          <w:u w:val="none"/>
        </w:rPr>
        <w:t>. I will use my £500 pound savings,</w:t>
      </w:r>
      <w:r w:rsidRPr="2684C645" w:rsidR="68536D78">
        <w:rPr>
          <w:rFonts w:ascii="Times New Roman" w:hAnsi="Times New Roman" w:eastAsia="Times New Roman" w:cs="Times New Roman"/>
          <w:b w:val="0"/>
          <w:bCs w:val="0"/>
          <w:u w:val="none"/>
        </w:rPr>
        <w:t xml:space="preserve"> </w:t>
      </w:r>
      <w:r w:rsidRPr="2684C645" w:rsidR="68536D78">
        <w:rPr>
          <w:rFonts w:ascii="Times New Roman" w:hAnsi="Times New Roman" w:eastAsia="Times New Roman" w:cs="Times New Roman"/>
          <w:b w:val="0"/>
          <w:bCs w:val="0"/>
          <w:u w:val="none"/>
        </w:rPr>
        <w:t xml:space="preserve">in total it takes for one gate including </w:t>
      </w:r>
      <w:r w:rsidRPr="2684C645" w:rsidR="05311F9F">
        <w:rPr>
          <w:rFonts w:ascii="Times New Roman" w:hAnsi="Times New Roman" w:eastAsia="Times New Roman" w:cs="Times New Roman"/>
          <w:b w:val="0"/>
          <w:bCs w:val="0"/>
          <w:u w:val="none"/>
        </w:rPr>
        <w:t xml:space="preserve">the mild steel, </w:t>
      </w:r>
      <w:r w:rsidRPr="2684C645" w:rsidR="578A1DFA">
        <w:rPr>
          <w:rFonts w:ascii="Times New Roman" w:hAnsi="Times New Roman" w:eastAsia="Times New Roman" w:cs="Times New Roman"/>
          <w:b w:val="0"/>
          <w:bCs w:val="0"/>
          <w:u w:val="none"/>
        </w:rPr>
        <w:t>galvanizing</w:t>
      </w:r>
      <w:r w:rsidRPr="2684C645" w:rsidR="05311F9F">
        <w:rPr>
          <w:rFonts w:ascii="Times New Roman" w:hAnsi="Times New Roman" w:eastAsia="Times New Roman" w:cs="Times New Roman"/>
          <w:b w:val="0"/>
          <w:bCs w:val="0"/>
          <w:u w:val="none"/>
        </w:rPr>
        <w:t xml:space="preserve"> spray, paint</w:t>
      </w:r>
      <w:r w:rsidRPr="2684C645" w:rsidR="3DF16E88">
        <w:rPr>
          <w:rFonts w:ascii="Times New Roman" w:hAnsi="Times New Roman" w:eastAsia="Times New Roman" w:cs="Times New Roman"/>
          <w:b w:val="0"/>
          <w:bCs w:val="0"/>
          <w:u w:val="none"/>
        </w:rPr>
        <w:t xml:space="preserve"> </w:t>
      </w:r>
      <w:r w:rsidRPr="2684C645" w:rsidR="6F0177E1">
        <w:rPr>
          <w:rFonts w:ascii="Times New Roman" w:hAnsi="Times New Roman" w:eastAsia="Times New Roman" w:cs="Times New Roman"/>
          <w:b w:val="0"/>
          <w:bCs w:val="0"/>
          <w:u w:val="none"/>
        </w:rPr>
        <w:t>welding gas</w:t>
      </w:r>
      <w:r w:rsidRPr="2684C645" w:rsidR="4FBB4E78">
        <w:rPr>
          <w:rFonts w:ascii="Times New Roman" w:hAnsi="Times New Roman" w:eastAsia="Times New Roman" w:cs="Times New Roman"/>
          <w:b w:val="0"/>
          <w:bCs w:val="0"/>
          <w:u w:val="none"/>
        </w:rPr>
        <w:t xml:space="preserve"> </w:t>
      </w:r>
      <w:r w:rsidRPr="2684C645" w:rsidR="641FCE9A">
        <w:rPr>
          <w:rFonts w:ascii="Times New Roman" w:hAnsi="Times New Roman" w:eastAsia="Times New Roman" w:cs="Times New Roman"/>
          <w:b w:val="0"/>
          <w:bCs w:val="0"/>
          <w:u w:val="none"/>
        </w:rPr>
        <w:t xml:space="preserve">it will cost me £42.55 to make one gate. I plan </w:t>
      </w:r>
      <w:r w:rsidRPr="2684C645" w:rsidR="641FCE9A">
        <w:rPr>
          <w:rFonts w:ascii="Times New Roman" w:hAnsi="Times New Roman" w:eastAsia="Times New Roman" w:cs="Times New Roman"/>
          <w:b w:val="0"/>
          <w:bCs w:val="0"/>
          <w:u w:val="none"/>
        </w:rPr>
        <w:t>on selling</w:t>
      </w:r>
      <w:r w:rsidRPr="2684C645" w:rsidR="641FCE9A">
        <w:rPr>
          <w:rFonts w:ascii="Times New Roman" w:hAnsi="Times New Roman" w:eastAsia="Times New Roman" w:cs="Times New Roman"/>
          <w:b w:val="0"/>
          <w:bCs w:val="0"/>
          <w:u w:val="none"/>
        </w:rPr>
        <w:t xml:space="preserve"> these gates </w:t>
      </w:r>
      <w:r w:rsidRPr="2684C645" w:rsidR="51CFA0F6">
        <w:rPr>
          <w:rFonts w:ascii="Times New Roman" w:hAnsi="Times New Roman" w:eastAsia="Times New Roman" w:cs="Times New Roman"/>
          <w:b w:val="0"/>
          <w:bCs w:val="0"/>
          <w:u w:val="none"/>
        </w:rPr>
        <w:t xml:space="preserve">for a price of </w:t>
      </w:r>
      <w:r w:rsidRPr="2684C645" w:rsidR="7AE78C30">
        <w:rPr>
          <w:rFonts w:ascii="Times New Roman" w:hAnsi="Times New Roman" w:eastAsia="Times New Roman" w:cs="Times New Roman"/>
          <w:b w:val="0"/>
          <w:bCs w:val="0"/>
          <w:u w:val="none"/>
        </w:rPr>
        <w:t>£</w:t>
      </w:r>
      <w:r w:rsidRPr="2684C645" w:rsidR="338BD5F3">
        <w:rPr>
          <w:rFonts w:ascii="Times New Roman" w:hAnsi="Times New Roman" w:eastAsia="Times New Roman" w:cs="Times New Roman"/>
          <w:b w:val="0"/>
          <w:bCs w:val="0"/>
          <w:u w:val="none"/>
        </w:rPr>
        <w:t>100</w:t>
      </w:r>
      <w:r w:rsidRPr="2684C645" w:rsidR="51CFA0F6">
        <w:rPr>
          <w:rFonts w:ascii="Times New Roman" w:hAnsi="Times New Roman" w:eastAsia="Times New Roman" w:cs="Times New Roman"/>
          <w:b w:val="0"/>
          <w:bCs w:val="0"/>
          <w:u w:val="none"/>
        </w:rPr>
        <w:t xml:space="preserve"> pounds with </w:t>
      </w:r>
      <w:r w:rsidRPr="2684C645" w:rsidR="51CFA0F6">
        <w:rPr>
          <w:rFonts w:ascii="Times New Roman" w:hAnsi="Times New Roman" w:eastAsia="Times New Roman" w:cs="Times New Roman"/>
          <w:b w:val="0"/>
          <w:bCs w:val="0"/>
          <w:u w:val="none"/>
        </w:rPr>
        <w:t>a</w:t>
      </w:r>
      <w:r w:rsidRPr="2684C645" w:rsidR="51CFA0F6">
        <w:rPr>
          <w:rFonts w:ascii="Times New Roman" w:hAnsi="Times New Roman" w:eastAsia="Times New Roman" w:cs="Times New Roman"/>
          <w:b w:val="0"/>
          <w:bCs w:val="0"/>
          <w:u w:val="none"/>
        </w:rPr>
        <w:t xml:space="preserve"> option of </w:t>
      </w:r>
      <w:r w:rsidRPr="2684C645" w:rsidR="10CAE44F">
        <w:rPr>
          <w:rFonts w:ascii="Times New Roman" w:hAnsi="Times New Roman" w:eastAsia="Times New Roman" w:cs="Times New Roman"/>
          <w:b w:val="0"/>
          <w:bCs w:val="0"/>
          <w:u w:val="none"/>
        </w:rPr>
        <w:t>£</w:t>
      </w:r>
      <w:r w:rsidRPr="2684C645" w:rsidR="51CFA0F6">
        <w:rPr>
          <w:rFonts w:ascii="Times New Roman" w:hAnsi="Times New Roman" w:eastAsia="Times New Roman" w:cs="Times New Roman"/>
          <w:b w:val="0"/>
          <w:bCs w:val="0"/>
          <w:u w:val="none"/>
        </w:rPr>
        <w:t>1</w:t>
      </w:r>
      <w:r w:rsidRPr="2684C645" w:rsidR="7876ADC3">
        <w:rPr>
          <w:rFonts w:ascii="Times New Roman" w:hAnsi="Times New Roman" w:eastAsia="Times New Roman" w:cs="Times New Roman"/>
          <w:b w:val="0"/>
          <w:bCs w:val="0"/>
          <w:u w:val="none"/>
        </w:rPr>
        <w:t>5</w:t>
      </w:r>
      <w:r w:rsidRPr="2684C645" w:rsidR="51CFA0F6">
        <w:rPr>
          <w:rFonts w:ascii="Times New Roman" w:hAnsi="Times New Roman" w:eastAsia="Times New Roman" w:cs="Times New Roman"/>
          <w:b w:val="0"/>
          <w:bCs w:val="0"/>
          <w:u w:val="none"/>
        </w:rPr>
        <w:t xml:space="preserve"> fitting fee</w:t>
      </w:r>
      <w:r w:rsidRPr="2684C645" w:rsidR="2C53670C">
        <w:rPr>
          <w:rFonts w:ascii="Times New Roman" w:hAnsi="Times New Roman" w:eastAsia="Times New Roman" w:cs="Times New Roman"/>
          <w:b w:val="0"/>
          <w:bCs w:val="0"/>
          <w:u w:val="none"/>
        </w:rPr>
        <w:t xml:space="preserve"> and a £5 option of having the gates </w:t>
      </w:r>
      <w:r w:rsidRPr="2684C645" w:rsidR="318205E0">
        <w:rPr>
          <w:rFonts w:ascii="Times New Roman" w:hAnsi="Times New Roman" w:eastAsia="Times New Roman" w:cs="Times New Roman"/>
          <w:b w:val="0"/>
          <w:bCs w:val="0"/>
          <w:u w:val="none"/>
        </w:rPr>
        <w:t>painted</w:t>
      </w:r>
      <w:r w:rsidRPr="2684C645" w:rsidR="2C53670C">
        <w:rPr>
          <w:rFonts w:ascii="Times New Roman" w:hAnsi="Times New Roman" w:eastAsia="Times New Roman" w:cs="Times New Roman"/>
          <w:b w:val="0"/>
          <w:bCs w:val="0"/>
          <w:u w:val="none"/>
        </w:rPr>
        <w:t xml:space="preserve"> in </w:t>
      </w:r>
      <w:r w:rsidRPr="2684C645" w:rsidR="7E138B5E">
        <w:rPr>
          <w:rFonts w:ascii="Times New Roman" w:hAnsi="Times New Roman" w:eastAsia="Times New Roman" w:cs="Times New Roman"/>
          <w:b w:val="0"/>
          <w:bCs w:val="0"/>
          <w:u w:val="none"/>
        </w:rPr>
        <w:t>black</w:t>
      </w:r>
      <w:r w:rsidRPr="2684C645" w:rsidR="2C53670C">
        <w:rPr>
          <w:rFonts w:ascii="Times New Roman" w:hAnsi="Times New Roman" w:eastAsia="Times New Roman" w:cs="Times New Roman"/>
          <w:b w:val="0"/>
          <w:bCs w:val="0"/>
          <w:u w:val="none"/>
        </w:rPr>
        <w:t xml:space="preserve"> or white anti rust paint</w:t>
      </w:r>
      <w:r w:rsidRPr="2684C645" w:rsidR="51CFA0F6">
        <w:rPr>
          <w:rFonts w:ascii="Times New Roman" w:hAnsi="Times New Roman" w:eastAsia="Times New Roman" w:cs="Times New Roman"/>
          <w:b w:val="0"/>
          <w:bCs w:val="0"/>
          <w:u w:val="none"/>
        </w:rPr>
        <w:t>.</w:t>
      </w:r>
    </w:p>
    <w:p w:rsidR="11E2CA5F" w:rsidP="2684C645" w:rsidRDefault="11E2CA5F" w14:paraId="7EA8322D" w14:textId="0738348D">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b w:val="0"/>
          <w:bCs w:val="0"/>
          <w:u w:val="none"/>
        </w:rPr>
      </w:pPr>
      <w:r w:rsidRPr="2684C645" w:rsidR="51CFA0F6">
        <w:rPr>
          <w:rFonts w:ascii="Times New Roman" w:hAnsi="Times New Roman" w:eastAsia="Times New Roman" w:cs="Times New Roman"/>
          <w:b w:val="0"/>
          <w:bCs w:val="0"/>
          <w:u w:val="none"/>
        </w:rPr>
        <w:t xml:space="preserve">In the first month </w:t>
      </w:r>
      <w:r w:rsidRPr="2684C645" w:rsidR="3F696865">
        <w:rPr>
          <w:rFonts w:ascii="Times New Roman" w:hAnsi="Times New Roman" w:eastAsia="Times New Roman" w:cs="Times New Roman"/>
          <w:b w:val="0"/>
          <w:bCs w:val="0"/>
          <w:u w:val="none"/>
        </w:rPr>
        <w:t>I</w:t>
      </w:r>
      <w:r w:rsidRPr="2684C645" w:rsidR="51CFA0F6">
        <w:rPr>
          <w:rFonts w:ascii="Times New Roman" w:hAnsi="Times New Roman" w:eastAsia="Times New Roman" w:cs="Times New Roman"/>
          <w:b w:val="0"/>
          <w:bCs w:val="0"/>
          <w:u w:val="none"/>
        </w:rPr>
        <w:t xml:space="preserve"> </w:t>
      </w:r>
      <w:r w:rsidRPr="2684C645" w:rsidR="51CFA0F6">
        <w:rPr>
          <w:rFonts w:ascii="Times New Roman" w:hAnsi="Times New Roman" w:eastAsia="Times New Roman" w:cs="Times New Roman"/>
          <w:b w:val="0"/>
          <w:bCs w:val="0"/>
          <w:u w:val="none"/>
        </w:rPr>
        <w:t xml:space="preserve">plan </w:t>
      </w:r>
      <w:r w:rsidRPr="2684C645" w:rsidR="51CFA0F6">
        <w:rPr>
          <w:rFonts w:ascii="Times New Roman" w:hAnsi="Times New Roman" w:eastAsia="Times New Roman" w:cs="Times New Roman"/>
          <w:b w:val="0"/>
          <w:bCs w:val="0"/>
          <w:u w:val="none"/>
        </w:rPr>
        <w:t>on selling</w:t>
      </w:r>
      <w:r w:rsidRPr="2684C645" w:rsidR="689A7BC9">
        <w:rPr>
          <w:rFonts w:ascii="Times New Roman" w:hAnsi="Times New Roman" w:eastAsia="Times New Roman" w:cs="Times New Roman"/>
          <w:b w:val="0"/>
          <w:bCs w:val="0"/>
          <w:u w:val="none"/>
        </w:rPr>
        <w:t xml:space="preserve"> 10 </w:t>
      </w:r>
      <w:r w:rsidRPr="2684C645" w:rsidR="11204994">
        <w:rPr>
          <w:rFonts w:ascii="Times New Roman" w:hAnsi="Times New Roman" w:eastAsia="Times New Roman" w:cs="Times New Roman"/>
          <w:b w:val="0"/>
          <w:bCs w:val="0"/>
          <w:u w:val="none"/>
        </w:rPr>
        <w:t>gates,</w:t>
      </w:r>
      <w:r w:rsidRPr="2684C645" w:rsidR="689A7BC9">
        <w:rPr>
          <w:rFonts w:ascii="Times New Roman" w:hAnsi="Times New Roman" w:eastAsia="Times New Roman" w:cs="Times New Roman"/>
          <w:b w:val="0"/>
          <w:bCs w:val="0"/>
          <w:u w:val="none"/>
        </w:rPr>
        <w:t xml:space="preserve"> giving me a total profit of</w:t>
      </w:r>
      <w:r w:rsidRPr="2684C645" w:rsidR="353CDC66">
        <w:rPr>
          <w:rFonts w:ascii="Times New Roman" w:hAnsi="Times New Roman" w:eastAsia="Times New Roman" w:cs="Times New Roman"/>
          <w:b w:val="0"/>
          <w:bCs w:val="0"/>
          <w:u w:val="none"/>
        </w:rPr>
        <w:t xml:space="preserve"> </w:t>
      </w:r>
      <w:r w:rsidRPr="2684C645" w:rsidR="70B6E714">
        <w:rPr>
          <w:rFonts w:ascii="Times New Roman" w:hAnsi="Times New Roman" w:eastAsia="Times New Roman" w:cs="Times New Roman"/>
          <w:b w:val="0"/>
          <w:bCs w:val="0"/>
          <w:u w:val="none"/>
        </w:rPr>
        <w:t>£</w:t>
      </w:r>
      <w:r w:rsidRPr="2684C645" w:rsidR="458D1BE7">
        <w:rPr>
          <w:rFonts w:ascii="Times New Roman" w:hAnsi="Times New Roman" w:eastAsia="Times New Roman" w:cs="Times New Roman"/>
          <w:b w:val="0"/>
          <w:bCs w:val="0"/>
          <w:u w:val="none"/>
        </w:rPr>
        <w:t>1000</w:t>
      </w:r>
      <w:r w:rsidRPr="2684C645" w:rsidR="2B599EF5">
        <w:rPr>
          <w:rFonts w:ascii="Times New Roman" w:hAnsi="Times New Roman" w:eastAsia="Times New Roman" w:cs="Times New Roman"/>
          <w:b w:val="0"/>
          <w:bCs w:val="0"/>
          <w:u w:val="none"/>
        </w:rPr>
        <w:t xml:space="preserve"> or £</w:t>
      </w:r>
      <w:r w:rsidRPr="2684C645" w:rsidR="43F2BE84">
        <w:rPr>
          <w:rFonts w:ascii="Times New Roman" w:hAnsi="Times New Roman" w:eastAsia="Times New Roman" w:cs="Times New Roman"/>
          <w:b w:val="0"/>
          <w:bCs w:val="0"/>
          <w:u w:val="none"/>
        </w:rPr>
        <w:t>1</w:t>
      </w:r>
      <w:r w:rsidRPr="2684C645" w:rsidR="45582A4A">
        <w:rPr>
          <w:rFonts w:ascii="Times New Roman" w:hAnsi="Times New Roman" w:eastAsia="Times New Roman" w:cs="Times New Roman"/>
          <w:b w:val="0"/>
          <w:bCs w:val="0"/>
          <w:u w:val="none"/>
        </w:rPr>
        <w:t>2</w:t>
      </w:r>
      <w:r w:rsidRPr="2684C645" w:rsidR="395A7552">
        <w:rPr>
          <w:rFonts w:ascii="Times New Roman" w:hAnsi="Times New Roman" w:eastAsia="Times New Roman" w:cs="Times New Roman"/>
          <w:b w:val="0"/>
          <w:bCs w:val="0"/>
          <w:u w:val="none"/>
        </w:rPr>
        <w:t>0</w:t>
      </w:r>
      <w:r w:rsidRPr="2684C645" w:rsidR="43F2BE84">
        <w:rPr>
          <w:rFonts w:ascii="Times New Roman" w:hAnsi="Times New Roman" w:eastAsia="Times New Roman" w:cs="Times New Roman"/>
          <w:b w:val="0"/>
          <w:bCs w:val="0"/>
          <w:u w:val="none"/>
        </w:rPr>
        <w:t>0</w:t>
      </w:r>
      <w:r w:rsidRPr="2684C645" w:rsidR="2B599EF5">
        <w:rPr>
          <w:rFonts w:ascii="Times New Roman" w:hAnsi="Times New Roman" w:eastAsia="Times New Roman" w:cs="Times New Roman"/>
          <w:b w:val="0"/>
          <w:bCs w:val="0"/>
          <w:u w:val="none"/>
        </w:rPr>
        <w:t xml:space="preserve"> with fitting</w:t>
      </w:r>
      <w:r w:rsidRPr="2684C645" w:rsidR="5D6F1055">
        <w:rPr>
          <w:rFonts w:ascii="Times New Roman" w:hAnsi="Times New Roman" w:eastAsia="Times New Roman" w:cs="Times New Roman"/>
          <w:b w:val="0"/>
          <w:bCs w:val="0"/>
          <w:u w:val="none"/>
        </w:rPr>
        <w:t xml:space="preserve">. Over the next year I plan </w:t>
      </w:r>
      <w:r w:rsidRPr="2684C645" w:rsidR="5D6F1055">
        <w:rPr>
          <w:rFonts w:ascii="Times New Roman" w:hAnsi="Times New Roman" w:eastAsia="Times New Roman" w:cs="Times New Roman"/>
          <w:b w:val="0"/>
          <w:bCs w:val="0"/>
          <w:u w:val="none"/>
        </w:rPr>
        <w:t xml:space="preserve">on </w:t>
      </w:r>
      <w:r w:rsidRPr="2684C645" w:rsidR="3BAEF00A">
        <w:rPr>
          <w:rFonts w:ascii="Times New Roman" w:hAnsi="Times New Roman" w:eastAsia="Times New Roman" w:cs="Times New Roman"/>
          <w:b w:val="0"/>
          <w:bCs w:val="0"/>
          <w:u w:val="none"/>
        </w:rPr>
        <w:t>selling</w:t>
      </w:r>
      <w:r w:rsidRPr="2684C645" w:rsidR="3BAEF00A">
        <w:rPr>
          <w:rFonts w:ascii="Times New Roman" w:hAnsi="Times New Roman" w:eastAsia="Times New Roman" w:cs="Times New Roman"/>
          <w:b w:val="0"/>
          <w:bCs w:val="0"/>
          <w:u w:val="none"/>
        </w:rPr>
        <w:t xml:space="preserve"> at least</w:t>
      </w:r>
      <w:r w:rsidRPr="2684C645" w:rsidR="5D6F1055">
        <w:rPr>
          <w:rFonts w:ascii="Times New Roman" w:hAnsi="Times New Roman" w:eastAsia="Times New Roman" w:cs="Times New Roman"/>
          <w:b w:val="0"/>
          <w:bCs w:val="0"/>
          <w:u w:val="none"/>
        </w:rPr>
        <w:t xml:space="preserve"> </w:t>
      </w:r>
      <w:r w:rsidRPr="2684C645" w:rsidR="6E6BD388">
        <w:rPr>
          <w:rFonts w:ascii="Times New Roman" w:hAnsi="Times New Roman" w:eastAsia="Times New Roman" w:cs="Times New Roman"/>
          <w:b w:val="0"/>
          <w:bCs w:val="0"/>
          <w:u w:val="none"/>
        </w:rPr>
        <w:t>20</w:t>
      </w:r>
      <w:r w:rsidRPr="2684C645" w:rsidR="5D6F1055">
        <w:rPr>
          <w:rFonts w:ascii="Times New Roman" w:hAnsi="Times New Roman" w:eastAsia="Times New Roman" w:cs="Times New Roman"/>
          <w:b w:val="0"/>
          <w:bCs w:val="0"/>
          <w:u w:val="none"/>
        </w:rPr>
        <w:t>% more each month</w:t>
      </w:r>
      <w:r w:rsidRPr="2684C645" w:rsidR="3AD3F211">
        <w:rPr>
          <w:rFonts w:ascii="Times New Roman" w:hAnsi="Times New Roman" w:eastAsia="Times New Roman" w:cs="Times New Roman"/>
          <w:b w:val="0"/>
          <w:bCs w:val="0"/>
          <w:u w:val="none"/>
        </w:rPr>
        <w:t xml:space="preserve">, by the end of the year </w:t>
      </w:r>
      <w:r w:rsidRPr="2684C645" w:rsidR="5BFCC1AF">
        <w:rPr>
          <w:rFonts w:ascii="Times New Roman" w:hAnsi="Times New Roman" w:eastAsia="Times New Roman" w:cs="Times New Roman"/>
          <w:b w:val="0"/>
          <w:bCs w:val="0"/>
          <w:u w:val="none"/>
        </w:rPr>
        <w:t>I</w:t>
      </w:r>
      <w:r w:rsidRPr="2684C645" w:rsidR="3AD3F211">
        <w:rPr>
          <w:rFonts w:ascii="Times New Roman" w:hAnsi="Times New Roman" w:eastAsia="Times New Roman" w:cs="Times New Roman"/>
          <w:b w:val="0"/>
          <w:bCs w:val="0"/>
          <w:u w:val="none"/>
        </w:rPr>
        <w:t xml:space="preserve"> will be selling </w:t>
      </w:r>
      <w:r w:rsidRPr="2684C645" w:rsidR="096261F1">
        <w:rPr>
          <w:rFonts w:ascii="Times New Roman" w:hAnsi="Times New Roman" w:eastAsia="Times New Roman" w:cs="Times New Roman"/>
          <w:b w:val="0"/>
          <w:bCs w:val="0"/>
          <w:u w:val="none"/>
        </w:rPr>
        <w:t xml:space="preserve">so by the end of the year I plan </w:t>
      </w:r>
      <w:r w:rsidRPr="2684C645" w:rsidR="096261F1">
        <w:rPr>
          <w:rFonts w:ascii="Times New Roman" w:hAnsi="Times New Roman" w:eastAsia="Times New Roman" w:cs="Times New Roman"/>
          <w:b w:val="0"/>
          <w:bCs w:val="0"/>
          <w:u w:val="none"/>
        </w:rPr>
        <w:t>on selling</w:t>
      </w:r>
      <w:r w:rsidRPr="2684C645" w:rsidR="096261F1">
        <w:rPr>
          <w:rFonts w:ascii="Times New Roman" w:hAnsi="Times New Roman" w:eastAsia="Times New Roman" w:cs="Times New Roman"/>
          <w:b w:val="0"/>
          <w:bCs w:val="0"/>
          <w:u w:val="none"/>
        </w:rPr>
        <w:t xml:space="preserve"> and fitting about </w:t>
      </w:r>
      <w:r w:rsidRPr="2684C645" w:rsidR="08CFD1AD">
        <w:rPr>
          <w:rFonts w:ascii="Times New Roman" w:hAnsi="Times New Roman" w:eastAsia="Times New Roman" w:cs="Times New Roman"/>
          <w:b w:val="0"/>
          <w:bCs w:val="0"/>
          <w:u w:val="none"/>
        </w:rPr>
        <w:t>74</w:t>
      </w:r>
      <w:r w:rsidRPr="2684C645" w:rsidR="0D271E8B">
        <w:rPr>
          <w:rFonts w:ascii="Times New Roman" w:hAnsi="Times New Roman" w:eastAsia="Times New Roman" w:cs="Times New Roman"/>
          <w:b w:val="0"/>
          <w:bCs w:val="0"/>
          <w:u w:val="none"/>
        </w:rPr>
        <w:t xml:space="preserve"> </w:t>
      </w:r>
      <w:r w:rsidRPr="2684C645" w:rsidR="096261F1">
        <w:rPr>
          <w:rFonts w:ascii="Times New Roman" w:hAnsi="Times New Roman" w:eastAsia="Times New Roman" w:cs="Times New Roman"/>
          <w:b w:val="0"/>
          <w:bCs w:val="0"/>
          <w:u w:val="none"/>
        </w:rPr>
        <w:t>gates a month.</w:t>
      </w:r>
      <w:r w:rsidRPr="2684C645" w:rsidR="6FC23297">
        <w:rPr>
          <w:rFonts w:ascii="Times New Roman" w:hAnsi="Times New Roman" w:eastAsia="Times New Roman" w:cs="Times New Roman"/>
          <w:b w:val="0"/>
          <w:bCs w:val="0"/>
          <w:u w:val="none"/>
        </w:rPr>
        <w:t xml:space="preserve"> </w:t>
      </w:r>
      <w:r w:rsidRPr="2684C645" w:rsidR="3C7612A9">
        <w:rPr>
          <w:rFonts w:ascii="Times New Roman" w:hAnsi="Times New Roman" w:eastAsia="Times New Roman" w:cs="Times New Roman"/>
          <w:b w:val="0"/>
          <w:bCs w:val="0"/>
          <w:u w:val="none"/>
        </w:rPr>
        <w:t>W</w:t>
      </w:r>
      <w:r w:rsidRPr="2684C645" w:rsidR="6FC23297">
        <w:rPr>
          <w:rFonts w:ascii="Times New Roman" w:hAnsi="Times New Roman" w:eastAsia="Times New Roman" w:cs="Times New Roman"/>
          <w:b w:val="0"/>
          <w:bCs w:val="0"/>
          <w:u w:val="none"/>
        </w:rPr>
        <w:t>ith</w:t>
      </w:r>
      <w:r w:rsidRPr="2684C645" w:rsidR="096261F1">
        <w:rPr>
          <w:rFonts w:ascii="Times New Roman" w:hAnsi="Times New Roman" w:eastAsia="Times New Roman" w:cs="Times New Roman"/>
          <w:b w:val="0"/>
          <w:bCs w:val="0"/>
          <w:u w:val="none"/>
        </w:rPr>
        <w:t xml:space="preserve"> </w:t>
      </w:r>
      <w:r w:rsidRPr="2684C645" w:rsidR="3C7612A9">
        <w:rPr>
          <w:rFonts w:ascii="Times New Roman" w:hAnsi="Times New Roman" w:eastAsia="Times New Roman" w:cs="Times New Roman"/>
          <w:b w:val="0"/>
          <w:bCs w:val="0"/>
          <w:u w:val="none"/>
        </w:rPr>
        <w:t xml:space="preserve">the total of each gate being £42.55 </w:t>
      </w:r>
      <w:r w:rsidRPr="2684C645" w:rsidR="11327343">
        <w:rPr>
          <w:rFonts w:ascii="Times New Roman" w:hAnsi="Times New Roman" w:eastAsia="Times New Roman" w:cs="Times New Roman"/>
          <w:b w:val="0"/>
          <w:bCs w:val="0"/>
          <w:u w:val="none"/>
        </w:rPr>
        <w:t>Giving me a total profit</w:t>
      </w:r>
      <w:r w:rsidRPr="2684C645" w:rsidR="17BA7E90">
        <w:rPr>
          <w:rFonts w:ascii="Times New Roman" w:hAnsi="Times New Roman" w:eastAsia="Times New Roman" w:cs="Times New Roman"/>
          <w:b w:val="0"/>
          <w:bCs w:val="0"/>
          <w:u w:val="none"/>
        </w:rPr>
        <w:t xml:space="preserve"> and selling for a potential £</w:t>
      </w:r>
      <w:r w:rsidRPr="2684C645" w:rsidR="32C646A7">
        <w:rPr>
          <w:rFonts w:ascii="Times New Roman" w:hAnsi="Times New Roman" w:eastAsia="Times New Roman" w:cs="Times New Roman"/>
          <w:b w:val="0"/>
          <w:bCs w:val="0"/>
          <w:u w:val="none"/>
        </w:rPr>
        <w:t>1</w:t>
      </w:r>
      <w:r w:rsidRPr="2684C645" w:rsidR="038F3ABA">
        <w:rPr>
          <w:rFonts w:ascii="Times New Roman" w:hAnsi="Times New Roman" w:eastAsia="Times New Roman" w:cs="Times New Roman"/>
          <w:b w:val="0"/>
          <w:bCs w:val="0"/>
          <w:u w:val="none"/>
        </w:rPr>
        <w:t>2</w:t>
      </w:r>
      <w:r w:rsidRPr="2684C645" w:rsidR="3608353B">
        <w:rPr>
          <w:rFonts w:ascii="Times New Roman" w:hAnsi="Times New Roman" w:eastAsia="Times New Roman" w:cs="Times New Roman"/>
          <w:b w:val="0"/>
          <w:bCs w:val="0"/>
          <w:u w:val="none"/>
        </w:rPr>
        <w:t>0</w:t>
      </w:r>
      <w:r w:rsidRPr="2684C645" w:rsidR="17BA7E90">
        <w:rPr>
          <w:rFonts w:ascii="Times New Roman" w:hAnsi="Times New Roman" w:eastAsia="Times New Roman" w:cs="Times New Roman"/>
          <w:b w:val="0"/>
          <w:bCs w:val="0"/>
          <w:u w:val="none"/>
        </w:rPr>
        <w:t xml:space="preserve">, this will give </w:t>
      </w:r>
      <w:r w:rsidRPr="2684C645" w:rsidR="65FBD8D5">
        <w:rPr>
          <w:rFonts w:ascii="Times New Roman" w:hAnsi="Times New Roman" w:eastAsia="Times New Roman" w:cs="Times New Roman"/>
          <w:b w:val="0"/>
          <w:bCs w:val="0"/>
          <w:u w:val="none"/>
        </w:rPr>
        <w:t>the company</w:t>
      </w:r>
      <w:r w:rsidRPr="2684C645" w:rsidR="17BA7E90">
        <w:rPr>
          <w:rFonts w:ascii="Times New Roman" w:hAnsi="Times New Roman" w:eastAsia="Times New Roman" w:cs="Times New Roman"/>
          <w:b w:val="0"/>
          <w:bCs w:val="0"/>
          <w:u w:val="none"/>
        </w:rPr>
        <w:t xml:space="preserve"> </w:t>
      </w:r>
      <w:r w:rsidRPr="2684C645" w:rsidR="17BA7E90">
        <w:rPr>
          <w:rFonts w:ascii="Times New Roman" w:hAnsi="Times New Roman" w:eastAsia="Times New Roman" w:cs="Times New Roman"/>
          <w:b w:val="0"/>
          <w:bCs w:val="0"/>
          <w:u w:val="none"/>
        </w:rPr>
        <w:t>around</w:t>
      </w:r>
      <w:r w:rsidRPr="2684C645" w:rsidR="1F568D2F">
        <w:rPr>
          <w:rFonts w:ascii="Times New Roman" w:hAnsi="Times New Roman" w:eastAsia="Times New Roman" w:cs="Times New Roman"/>
          <w:b w:val="0"/>
          <w:bCs w:val="0"/>
          <w:u w:val="none"/>
        </w:rPr>
        <w:t xml:space="preserve"> £</w:t>
      </w:r>
      <w:r w:rsidRPr="2684C645" w:rsidR="536B97C4">
        <w:rPr>
          <w:rFonts w:ascii="Times New Roman" w:hAnsi="Times New Roman" w:eastAsia="Times New Roman" w:cs="Times New Roman"/>
          <w:b w:val="0"/>
          <w:bCs w:val="0"/>
          <w:u w:val="none"/>
        </w:rPr>
        <w:t>5731</w:t>
      </w:r>
      <w:r w:rsidRPr="2684C645" w:rsidR="11DC2E0F">
        <w:rPr>
          <w:rFonts w:ascii="Times New Roman" w:hAnsi="Times New Roman" w:eastAsia="Times New Roman" w:cs="Times New Roman"/>
          <w:b w:val="0"/>
          <w:bCs w:val="0"/>
          <w:u w:val="none"/>
        </w:rPr>
        <w:t>.</w:t>
      </w:r>
      <w:r w:rsidRPr="2684C645" w:rsidR="5CC46B39">
        <w:rPr>
          <w:rFonts w:ascii="Times New Roman" w:hAnsi="Times New Roman" w:eastAsia="Times New Roman" w:cs="Times New Roman"/>
          <w:b w:val="0"/>
          <w:bCs w:val="0"/>
          <w:u w:val="none"/>
        </w:rPr>
        <w:t>3</w:t>
      </w:r>
      <w:r w:rsidRPr="2684C645" w:rsidR="1F568D2F">
        <w:rPr>
          <w:rFonts w:ascii="Times New Roman" w:hAnsi="Times New Roman" w:eastAsia="Times New Roman" w:cs="Times New Roman"/>
          <w:b w:val="0"/>
          <w:bCs w:val="0"/>
          <w:u w:val="none"/>
        </w:rPr>
        <w:t>0</w:t>
      </w:r>
      <w:r w:rsidRPr="2684C645" w:rsidR="1AADE100">
        <w:rPr>
          <w:rFonts w:ascii="Times New Roman" w:hAnsi="Times New Roman" w:eastAsia="Times New Roman" w:cs="Times New Roman"/>
          <w:b w:val="0"/>
          <w:bCs w:val="0"/>
          <w:u w:val="none"/>
        </w:rPr>
        <w:t xml:space="preserve"> </w:t>
      </w:r>
      <w:r w:rsidRPr="2684C645" w:rsidR="01808C69">
        <w:rPr>
          <w:rFonts w:ascii="Times New Roman" w:hAnsi="Times New Roman" w:eastAsia="Times New Roman" w:cs="Times New Roman"/>
          <w:b w:val="0"/>
          <w:bCs w:val="0"/>
          <w:u w:val="none"/>
        </w:rPr>
        <w:t>in its last</w:t>
      </w:r>
      <w:r w:rsidRPr="2684C645" w:rsidR="1AADE100">
        <w:rPr>
          <w:rFonts w:ascii="Times New Roman" w:hAnsi="Times New Roman" w:eastAsia="Times New Roman" w:cs="Times New Roman"/>
          <w:b w:val="0"/>
          <w:bCs w:val="0"/>
          <w:u w:val="none"/>
        </w:rPr>
        <w:t xml:space="preserve"> month</w:t>
      </w:r>
      <w:r w:rsidRPr="2684C645" w:rsidR="6B5937FC">
        <w:rPr>
          <w:rFonts w:ascii="Times New Roman" w:hAnsi="Times New Roman" w:eastAsia="Times New Roman" w:cs="Times New Roman"/>
          <w:b w:val="0"/>
          <w:bCs w:val="0"/>
          <w:u w:val="none"/>
        </w:rPr>
        <w:t xml:space="preserve"> of the 12-month period,</w:t>
      </w:r>
      <w:r w:rsidRPr="2684C645" w:rsidR="3FFCFB3A">
        <w:rPr>
          <w:rFonts w:ascii="Times New Roman" w:hAnsi="Times New Roman" w:eastAsia="Times New Roman" w:cs="Times New Roman"/>
          <w:b w:val="0"/>
          <w:bCs w:val="0"/>
          <w:u w:val="none"/>
        </w:rPr>
        <w:t xml:space="preserve"> after </w:t>
      </w:r>
      <w:r w:rsidRPr="2684C645" w:rsidR="633831F2">
        <w:rPr>
          <w:rFonts w:ascii="Times New Roman" w:hAnsi="Times New Roman" w:eastAsia="Times New Roman" w:cs="Times New Roman"/>
          <w:b w:val="0"/>
          <w:bCs w:val="0"/>
          <w:u w:val="none"/>
        </w:rPr>
        <w:t>the company</w:t>
      </w:r>
      <w:r w:rsidRPr="2684C645" w:rsidR="3FFCFB3A">
        <w:rPr>
          <w:rFonts w:ascii="Times New Roman" w:hAnsi="Times New Roman" w:eastAsia="Times New Roman" w:cs="Times New Roman"/>
          <w:b w:val="0"/>
          <w:bCs w:val="0"/>
          <w:u w:val="none"/>
        </w:rPr>
        <w:t xml:space="preserve"> </w:t>
      </w:r>
      <w:r w:rsidRPr="2684C645" w:rsidR="3FFCFB3A">
        <w:rPr>
          <w:rFonts w:ascii="Times New Roman" w:hAnsi="Times New Roman" w:eastAsia="Times New Roman" w:cs="Times New Roman"/>
          <w:b w:val="0"/>
          <w:bCs w:val="0"/>
          <w:u w:val="none"/>
        </w:rPr>
        <w:t>paid all expenses</w:t>
      </w:r>
      <w:r w:rsidRPr="2684C645" w:rsidR="1AADE100">
        <w:rPr>
          <w:rFonts w:ascii="Times New Roman" w:hAnsi="Times New Roman" w:eastAsia="Times New Roman" w:cs="Times New Roman"/>
          <w:b w:val="0"/>
          <w:bCs w:val="0"/>
          <w:u w:val="none"/>
        </w:rPr>
        <w:t>.</w:t>
      </w:r>
      <w:r w:rsidRPr="2684C645" w:rsidR="46023557">
        <w:rPr>
          <w:rFonts w:ascii="Times New Roman" w:hAnsi="Times New Roman" w:eastAsia="Times New Roman" w:cs="Times New Roman"/>
          <w:b w:val="0"/>
          <w:bCs w:val="0"/>
          <w:u w:val="none"/>
        </w:rPr>
        <w:t xml:space="preserve"> I will also be giving a </w:t>
      </w:r>
      <w:r w:rsidRPr="2684C645" w:rsidR="042D23E1">
        <w:rPr>
          <w:rFonts w:ascii="Times New Roman" w:hAnsi="Times New Roman" w:eastAsia="Times New Roman" w:cs="Times New Roman"/>
          <w:b w:val="0"/>
          <w:bCs w:val="0"/>
          <w:u w:val="none"/>
        </w:rPr>
        <w:t>3-year</w:t>
      </w:r>
      <w:r w:rsidRPr="2684C645" w:rsidR="46023557">
        <w:rPr>
          <w:rFonts w:ascii="Times New Roman" w:hAnsi="Times New Roman" w:eastAsia="Times New Roman" w:cs="Times New Roman"/>
          <w:b w:val="0"/>
          <w:bCs w:val="0"/>
          <w:u w:val="none"/>
        </w:rPr>
        <w:t xml:space="preserve"> warranty on all gates, when seeing </w:t>
      </w:r>
      <w:r w:rsidRPr="2684C645" w:rsidR="49A7165D">
        <w:rPr>
          <w:rFonts w:ascii="Times New Roman" w:hAnsi="Times New Roman" w:eastAsia="Times New Roman" w:cs="Times New Roman"/>
          <w:b w:val="0"/>
          <w:bCs w:val="0"/>
          <w:u w:val="none"/>
        </w:rPr>
        <w:t>competitors</w:t>
      </w:r>
      <w:r w:rsidRPr="2684C645" w:rsidR="46023557">
        <w:rPr>
          <w:rFonts w:ascii="Times New Roman" w:hAnsi="Times New Roman" w:eastAsia="Times New Roman" w:cs="Times New Roman"/>
          <w:b w:val="0"/>
          <w:bCs w:val="0"/>
          <w:u w:val="none"/>
        </w:rPr>
        <w:t xml:space="preserve"> </w:t>
      </w:r>
      <w:r w:rsidRPr="2684C645" w:rsidR="1F257A98">
        <w:rPr>
          <w:rFonts w:ascii="Times New Roman" w:hAnsi="Times New Roman" w:eastAsia="Times New Roman" w:cs="Times New Roman"/>
          <w:b w:val="0"/>
          <w:bCs w:val="0"/>
          <w:u w:val="none"/>
        </w:rPr>
        <w:t>prices,</w:t>
      </w:r>
      <w:r w:rsidRPr="2684C645" w:rsidR="46023557">
        <w:rPr>
          <w:rFonts w:ascii="Times New Roman" w:hAnsi="Times New Roman" w:eastAsia="Times New Roman" w:cs="Times New Roman"/>
          <w:b w:val="0"/>
          <w:bCs w:val="0"/>
          <w:u w:val="none"/>
        </w:rPr>
        <w:t xml:space="preserve"> I think with my </w:t>
      </w:r>
      <w:r w:rsidRPr="2684C645" w:rsidR="0414F5FB">
        <w:rPr>
          <w:rFonts w:ascii="Times New Roman" w:hAnsi="Times New Roman" w:eastAsia="Times New Roman" w:cs="Times New Roman"/>
          <w:b w:val="0"/>
          <w:bCs w:val="0"/>
          <w:u w:val="none"/>
        </w:rPr>
        <w:t>fittings</w:t>
      </w:r>
      <w:r w:rsidRPr="2684C645" w:rsidR="46023557">
        <w:rPr>
          <w:rFonts w:ascii="Times New Roman" w:hAnsi="Times New Roman" w:eastAsia="Times New Roman" w:cs="Times New Roman"/>
          <w:b w:val="0"/>
          <w:bCs w:val="0"/>
          <w:u w:val="none"/>
        </w:rPr>
        <w:t xml:space="preserve"> and extras including the warranty</w:t>
      </w:r>
      <w:r w:rsidRPr="2684C645" w:rsidR="48B587E1">
        <w:rPr>
          <w:rFonts w:ascii="Times New Roman" w:hAnsi="Times New Roman" w:eastAsia="Times New Roman" w:cs="Times New Roman"/>
          <w:b w:val="0"/>
          <w:bCs w:val="0"/>
          <w:u w:val="none"/>
        </w:rPr>
        <w:t>,</w:t>
      </w:r>
      <w:r w:rsidRPr="2684C645" w:rsidR="6869D26C">
        <w:rPr>
          <w:rFonts w:ascii="Times New Roman" w:hAnsi="Times New Roman" w:eastAsia="Times New Roman" w:cs="Times New Roman"/>
          <w:b w:val="0"/>
          <w:bCs w:val="0"/>
          <w:u w:val="none"/>
        </w:rPr>
        <w:t xml:space="preserve"> giving a great service.</w:t>
      </w:r>
    </w:p>
    <w:p w:rsidR="0348298E" w:rsidP="2684C645" w:rsidRDefault="0348298E" w14:paraId="43D6392D" w14:textId="26C66E9F">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2684C645" w:rsidR="63C688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684C645" w:rsidR="63C68805">
        <w:rPr>
          <w:rStyle w:val="Heading1Char"/>
          <w:noProof w:val="0"/>
          <w:lang w:val="en-US"/>
        </w:rPr>
        <w:t>Introduction</w:t>
      </w:r>
    </w:p>
    <w:p w:rsidR="3032C51C" w:rsidP="2684C645" w:rsidRDefault="3032C51C" w14:paraId="2F84F0F2" w14:textId="5B7302A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032C51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In the introduction, we will show how the business J.A.R.B Fabrications, the owner of the company Joshua Bidder, and his plans are to become a solo trader as a Welder/Fabricator.</w:t>
      </w:r>
      <w:r w:rsidRPr="2684C645" w:rsidR="583B91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He will</w:t>
      </w:r>
      <w:r w:rsidRPr="2684C645" w:rsidR="583B91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be doing this from his home location in his back garden shed</w:t>
      </w:r>
      <w:r w:rsidRPr="2684C645" w:rsidR="63C6880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selling</w:t>
      </w:r>
      <w:r w:rsidRPr="2684C645" w:rsidR="20C4C6A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garden</w:t>
      </w:r>
      <w:r w:rsidRPr="2684C645" w:rsidR="63C6880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gate</w:t>
      </w:r>
      <w:r w:rsidRPr="2684C645" w:rsidR="75E7883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w:t>
      </w:r>
      <w:r w:rsidRPr="2684C645" w:rsidR="63C6880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around the local area of Swansea</w:t>
      </w:r>
      <w:r w:rsidRPr="2684C645" w:rsidR="3B43DF3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with the option with fitting, he will sell these at a competitive price.</w:t>
      </w:r>
      <w:r w:rsidRPr="2684C645" w:rsidR="4DC70CF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684C645" w:rsidR="2435E3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company </w:t>
      </w:r>
      <w:r w:rsidRPr="2684C645" w:rsidR="2FF0DE8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expects</w:t>
      </w:r>
      <w:r w:rsidRPr="2684C645" w:rsidR="2435E3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to sell these gates over the year for £110 with fitting and anti-rust protection spray</w:t>
      </w:r>
      <w:r w:rsidRPr="2684C645" w:rsidR="75BA0E4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19D0456E" w:rsidP="2684C645" w:rsidRDefault="19D0456E" w14:paraId="593F6E41" w14:textId="1B14F472">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19D045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Is will explain how many people will be in his sole trading business and the systems in place in place of how </w:t>
      </w:r>
      <w:r w:rsidRPr="2684C645" w:rsidR="703794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company will get everything it needs before </w:t>
      </w:r>
      <w:r w:rsidRPr="2684C645" w:rsidR="42310E1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trading;</w:t>
      </w:r>
      <w:r w:rsidRPr="2684C645" w:rsidR="7037940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this will be down to </w:t>
      </w:r>
      <w:r w:rsidRPr="2684C645" w:rsidR="02ADAE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regulations and licenses as well as materials needed and where the company will </w:t>
      </w:r>
      <w:r w:rsidRPr="2684C645" w:rsidR="5AFA4C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get</w:t>
      </w:r>
      <w:r w:rsidRPr="2684C645" w:rsidR="02ADAE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684C645" w:rsidR="02ADAEE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them from.</w:t>
      </w:r>
    </w:p>
    <w:p w:rsidR="47E31350" w:rsidP="7286CAF9" w:rsidRDefault="47E31350" w14:paraId="4C77B123" w14:textId="73895581">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7286CAF9" w:rsidR="47E313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w:t>
      </w:r>
      <w:r w:rsidRPr="7286CAF9" w:rsidR="1E0F0CE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business plan</w:t>
      </w:r>
      <w:r w:rsidRPr="7286CAF9" w:rsidR="47E313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will also give an insight into the marketing ideas the company has on who it plans to target and where, the ways it plans on </w:t>
      </w:r>
      <w:r w:rsidRPr="7286CAF9" w:rsidR="03A7EF0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getting known such as social media and will also give is a brief </w:t>
      </w:r>
      <w:r w:rsidRPr="7286CAF9" w:rsidR="423052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PESTLE and SWOT analysis but also show how the company plans</w:t>
      </w:r>
      <w:r w:rsidRPr="7286CAF9" w:rsidR="453CB9D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to stand out compared to its competitors and</w:t>
      </w:r>
      <w:r w:rsidRPr="7286CAF9" w:rsidR="423052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7286CAF9" w:rsidR="5D85B4D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how will its customer service and additional extras will stand out to its competitors</w:t>
      </w:r>
      <w:r w:rsidRPr="7286CAF9" w:rsidR="423052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65DF66EF" w:rsidP="2684C645" w:rsidRDefault="65DF66EF" w14:paraId="2583A8B6" w14:textId="60F27C54">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65DF66E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company has done </w:t>
      </w:r>
      <w:r w:rsidRPr="2684C645" w:rsidR="5CCEE3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an excel</w:t>
      </w:r>
      <w:r w:rsidRPr="2684C645" w:rsidR="65DF66E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spreadsheet explaining all income and outgoings expected over the period of 12 months </w:t>
      </w:r>
      <w:r w:rsidRPr="2684C645" w:rsidR="4385232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which will go in depth about all its financial information.</w:t>
      </w:r>
    </w:p>
    <w:p w:rsidR="2684C645" w:rsidP="2684C645" w:rsidRDefault="2684C645" w14:paraId="43526881" w14:textId="7DB0FE5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66F3A9B1" w:rsidP="7286CAF9" w:rsidRDefault="66F3A9B1" w14:paraId="0FD43D6A" w14:textId="7C5334FF">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961097566" w:id="1084392651"/>
      <w:bookmarkStart w:name="_Toc1879546875" w:id="684861682"/>
      <w:bookmarkStart w:name="_Toc1798395063" w:id="1064005793"/>
      <w:r w:rsidRPr="7286CAF9" w:rsidR="65791329">
        <w:rPr>
          <w:noProof w:val="0"/>
          <w:lang w:val="en-US"/>
        </w:rPr>
        <w:t>Operations</w:t>
      </w:r>
      <w:bookmarkEnd w:id="1084392651"/>
      <w:bookmarkEnd w:id="684861682"/>
      <w:bookmarkEnd w:id="1064005793"/>
    </w:p>
    <w:p w:rsidR="106EC3EB" w:rsidP="7286CAF9" w:rsidRDefault="106EC3EB" w14:paraId="087E2E51" w14:textId="405A6455">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216568419" w:id="2003345150"/>
      <w:bookmarkStart w:name="_Toc1206422590" w:id="550108320"/>
      <w:bookmarkStart w:name="_Toc453916575" w:id="1778672028"/>
      <w:r w:rsidRPr="7286CAF9" w:rsidR="106EC3EB">
        <w:rPr>
          <w:noProof w:val="0"/>
          <w:lang w:val="en-US"/>
        </w:rPr>
        <w:t>Income streams</w:t>
      </w:r>
      <w:bookmarkEnd w:id="2003345150"/>
      <w:bookmarkEnd w:id="550108320"/>
      <w:bookmarkEnd w:id="1778672028"/>
    </w:p>
    <w:p w:rsidR="5E981825" w:rsidP="2684C645" w:rsidRDefault="5E981825" w14:paraId="18F36B42" w14:textId="02345F13">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E9818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When J.A.R.B Fabrications starts trading </w:t>
      </w:r>
      <w:r w:rsidRPr="2684C645" w:rsidR="2F389FA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it will only have one income stream, from its garden </w:t>
      </w:r>
      <w:r w:rsidRPr="2684C645" w:rsidR="2F389FA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gates</w:t>
      </w:r>
      <w:r w:rsidRPr="2684C645" w:rsidR="2F389FA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design it will bring them a total profit of </w:t>
      </w:r>
      <w:r w:rsidRPr="2684C645" w:rsidR="1284A3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2684C645" w:rsidR="779CDBA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w:t>
      </w:r>
      <w:r w:rsidRPr="2684C645" w:rsidR="1284A3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7.45 per gate with installation</w:t>
      </w:r>
      <w:r w:rsidRPr="2684C645" w:rsidR="23D311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and the optional anti-rust spray paint.</w:t>
      </w:r>
      <w:r w:rsidRPr="2684C645" w:rsidR="2F90592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With giving a free warranty for 3 years after installation.</w:t>
      </w:r>
    </w:p>
    <w:p w:rsidR="23D31110" w:rsidP="7286CAF9" w:rsidRDefault="23D31110" w14:paraId="6674DB37" w14:textId="46B3C1E6">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bookmarkStart w:name="_Toc1188289266" w:id="137843316"/>
      <w:bookmarkStart w:name="_Toc1473089122" w:id="1523097691"/>
      <w:bookmarkStart w:name="_Toc53373157" w:id="1302124873"/>
      <w:r w:rsidRPr="7286CAF9" w:rsidR="23D31110">
        <w:rPr>
          <w:noProof w:val="0"/>
          <w:lang w:val="en-US"/>
        </w:rPr>
        <w:t>Location</w:t>
      </w:r>
      <w:bookmarkEnd w:id="137843316"/>
      <w:bookmarkEnd w:id="1523097691"/>
      <w:bookmarkEnd w:id="1302124873"/>
    </w:p>
    <w:p w:rsidR="23D31110" w:rsidP="2684C645" w:rsidRDefault="23D31110" w14:paraId="33CA08A7" w14:textId="4D3D327A">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23D311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location of the premises of the business will be in Joshua </w:t>
      </w:r>
      <w:r w:rsidRPr="2684C645" w:rsidR="5549AC0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Bidder’s</w:t>
      </w:r>
      <w:r w:rsidRPr="2684C645" w:rsidR="23D311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back garden in his shed to </w:t>
      </w:r>
      <w:r w:rsidRPr="2684C645" w:rsidR="0A291D3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reduce</w:t>
      </w:r>
      <w:r w:rsidRPr="2684C645" w:rsidR="23D311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any cos</w:t>
      </w:r>
      <w:r w:rsidRPr="2684C645" w:rsidR="608299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ts of </w:t>
      </w:r>
      <w:r w:rsidRPr="2684C645" w:rsidR="3B5D979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renting</w:t>
      </w:r>
      <w:r w:rsidRPr="2684C645" w:rsidR="7A20DC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 space</w:t>
      </w:r>
      <w:r w:rsidRPr="2684C645" w:rsidR="7E21863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r w:rsidRPr="2684C645" w:rsidR="5E1EA8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He already </w:t>
      </w:r>
      <w:r w:rsidRPr="2684C645" w:rsidR="6295DA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owns</w:t>
      </w:r>
      <w:r w:rsidRPr="2684C645" w:rsidR="5E1EA8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 equipment needed to do the job so he will only need to pay for materials to get him started </w:t>
      </w:r>
      <w:r w:rsidRPr="2684C645" w:rsidR="108678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on</w:t>
      </w:r>
      <w:r w:rsidRPr="2684C645" w:rsidR="5E1EA8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 job.</w:t>
      </w:r>
    </w:p>
    <w:p w:rsidR="4FEE34CB" w:rsidP="7286CAF9" w:rsidRDefault="4FEE34CB" w14:paraId="52B2E067" w14:textId="1FAB4B7C">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bookmarkStart w:name="_Toc771240134" w:id="2076873148"/>
      <w:bookmarkStart w:name="_Toc639284054" w:id="1021407872"/>
      <w:bookmarkStart w:name="_Toc641980114" w:id="549247895"/>
      <w:r w:rsidRPr="7286CAF9" w:rsidR="4FEE34CB">
        <w:rPr>
          <w:noProof w:val="0"/>
          <w:lang w:val="en-US"/>
        </w:rPr>
        <w:t>Staff</w:t>
      </w:r>
      <w:bookmarkEnd w:id="2076873148"/>
      <w:bookmarkEnd w:id="1021407872"/>
      <w:bookmarkEnd w:id="549247895"/>
    </w:p>
    <w:p w:rsidR="4FEE34CB" w:rsidP="2684C645" w:rsidRDefault="4FEE34CB" w14:paraId="42829094" w14:textId="51A7536A">
      <w:pPr>
        <w:spacing w:before="240" w:beforeAutospacing="off" w:after="240" w:afterAutospacing="of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r w:rsidRPr="2684C645" w:rsidR="4FEE34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As a sole trader, the only person in his company will be himself and at the end of every </w:t>
      </w:r>
      <w:r w:rsidRPr="2684C645" w:rsidR="4FEE34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financial year</w:t>
      </w:r>
      <w:r w:rsidRPr="2684C645" w:rsidR="4FEE34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he will hire a personal accountant to do his </w:t>
      </w:r>
      <w:r w:rsidRPr="2684C645" w:rsidR="40F4562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finances</w:t>
      </w:r>
      <w:r w:rsidRPr="2684C645" w:rsidR="4FEE34C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7B1A462E" w:rsidP="7286CAF9" w:rsidRDefault="7B1A462E" w14:paraId="6B805362" w14:textId="6E63209F">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bookmarkStart w:name="_Toc720345594" w:id="601356006"/>
      <w:bookmarkStart w:name="_Toc2060062656" w:id="946401789"/>
      <w:bookmarkStart w:name="_Toc1496275135" w:id="1691106874"/>
      <w:r w:rsidRPr="7286CAF9" w:rsidR="7B1A462E">
        <w:rPr>
          <w:noProof w:val="0"/>
          <w:lang w:val="en-US"/>
        </w:rPr>
        <w:t>Systems in place</w:t>
      </w:r>
      <w:bookmarkEnd w:id="601356006"/>
      <w:bookmarkEnd w:id="946401789"/>
      <w:bookmarkEnd w:id="1691106874"/>
    </w:p>
    <w:p w:rsidR="7B1A462E" w:rsidP="2684C645" w:rsidRDefault="7B1A462E" w14:paraId="476FDCBB" w14:textId="00D48560">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7B1A462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J.A.R.B Fabrications will order the materials from </w:t>
      </w:r>
      <w:r w:rsidRPr="2684C645" w:rsidR="0152BC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(Metals4U LTD, 2024)</w:t>
      </w:r>
      <w:r w:rsidRPr="2684C645" w:rsidR="2BD76BB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It</w:t>
      </w:r>
      <w:r w:rsidRPr="2684C645" w:rsidR="7B1A462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is a </w:t>
      </w:r>
      <w:r w:rsidRPr="2684C645" w:rsidR="0DAC7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metal </w:t>
      </w:r>
      <w:r w:rsidRPr="2684C645" w:rsidR="30DD447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wholesale</w:t>
      </w:r>
      <w:r w:rsidRPr="2684C645" w:rsidR="0DAC7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company which </w:t>
      </w:r>
      <w:r w:rsidRPr="2684C645" w:rsidR="445F69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gives</w:t>
      </w:r>
      <w:r w:rsidRPr="2684C645" w:rsidR="0DAC7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businesses quality steel for a great price excluding VAT for trading companies</w:t>
      </w:r>
      <w:r w:rsidRPr="2684C645" w:rsidR="45B66E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45B66EA2" w:rsidP="2684C645" w:rsidRDefault="45B66EA2" w14:paraId="31AE05B4" w14:textId="7FCDDDF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45B66E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He will then fabricate the gates buy himself on demand and then go to the locations on the customers wo buy them to fit them for </w:t>
      </w:r>
      <w:r w:rsidRPr="2684C645" w:rsidR="45B66E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an</w:t>
      </w:r>
      <w:r w:rsidRPr="2684C645" w:rsidR="45B66E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extra price.</w:t>
      </w:r>
    </w:p>
    <w:p w:rsidR="64F09BE0" w:rsidP="7286CAF9" w:rsidRDefault="64F09BE0" w14:paraId="2434FC7E" w14:textId="6E7729D1">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US"/>
        </w:rPr>
      </w:pPr>
      <w:bookmarkStart w:name="_Toc1862267599" w:id="872643314"/>
      <w:bookmarkStart w:name="_Toc1999992171" w:id="1119699228"/>
      <w:bookmarkStart w:name="_Toc939268125" w:id="1249461618"/>
      <w:r w:rsidRPr="7286CAF9" w:rsidR="64F09BE0">
        <w:rPr>
          <w:noProof w:val="0"/>
          <w:lang w:val="en-US"/>
        </w:rPr>
        <w:t>Health a safety, legal Compliance</w:t>
      </w:r>
      <w:bookmarkEnd w:id="872643314"/>
      <w:bookmarkEnd w:id="1119699228"/>
      <w:bookmarkEnd w:id="1249461618"/>
    </w:p>
    <w:p w:rsidR="64F09BE0" w:rsidP="2684C645" w:rsidRDefault="64F09BE0" w14:paraId="36EC0380" w14:textId="0F16BF25">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64F09BE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When J.A.R.B Fabrications starts trading it will have to follow many regulations, </w:t>
      </w:r>
      <w:r w:rsidRPr="2684C645" w:rsidR="3B27B2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this will give you </w:t>
      </w:r>
      <w:r w:rsidRPr="2684C645" w:rsidR="24AE5F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5</w:t>
      </w:r>
      <w:r w:rsidRPr="2684C645" w:rsidR="3B27B2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of the most important </w:t>
      </w:r>
      <w:r w:rsidRPr="2684C645" w:rsidR="6159CAE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regulations</w:t>
      </w:r>
      <w:r w:rsidRPr="2684C645" w:rsidR="3B27B2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that the company will have to follow</w:t>
      </w:r>
      <w:r w:rsidRPr="2684C645" w:rsidR="2ADFEBD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61555ED1" w:rsidP="2684C645" w:rsidRDefault="61555ED1" w14:paraId="3A85523A" w14:textId="3CC5615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61555ED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One of the most common health and safety regulations is </w:t>
      </w:r>
      <w:r w:rsidRPr="2684C645" w:rsidR="4D0B24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(Health and Safety at Work </w:t>
      </w:r>
      <w:r w:rsidRPr="2684C645" w:rsidR="4D0B24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Etc</w:t>
      </w:r>
      <w:r w:rsidRPr="2684C645" w:rsidR="4D0B24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Act 1974 – Legislation Explained, 2020)</w:t>
      </w:r>
      <w:r w:rsidRPr="2684C645" w:rsidR="61555ED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The HSWA is the primary legislation governing occupational health and safety in Great Britain. It outlines the general duties that employers have towards employees and members of the public, as well as the responsibilities of employees and certain self-employed individuals. The Act emphasizes the importance of ensuring health and safety in the workplace.</w:t>
      </w:r>
    </w:p>
    <w:p w:rsidR="5642D9CC" w:rsidP="2684C645" w:rsidRDefault="5642D9CC" w14:paraId="029D571A" w14:textId="57D0718F">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642D9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w:t>
      </w:r>
      <w:r w:rsidRPr="2684C645" w:rsidR="3B27B2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he research shows </w:t>
      </w:r>
      <w:r w:rsidRPr="2684C645" w:rsidR="0746D36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(Welding - HSE, 2024) </w:t>
      </w:r>
      <w:r w:rsidRPr="2684C645" w:rsidR="0DCF795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Is one of the main regulations is Welding Fume Control. The Health and Safety Executive (HSE) emphasizes the need to protect workers’ health by controlling risks from welding fumes. Companies should consider alternative methods to avoid or reduce exposure, provide respiratory health surveillance, and train workers, especially those new to the job.</w:t>
      </w:r>
    </w:p>
    <w:p w:rsidR="2684C645" w:rsidP="2684C645" w:rsidRDefault="2684C645" w14:paraId="184B3FA7" w14:textId="210E034A">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5922A633" w:rsidP="2684C645" w:rsidRDefault="5922A633" w14:paraId="2C40DFBC" w14:textId="238A9B02">
      <w:pPr>
        <w:pStyle w:val="Normal"/>
        <w:spacing w:before="0" w:beforeAutospacing="off" w:after="0" w:afterAutospacing="off"/>
        <w:ind w:left="0" w:right="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922A633">
        <w:rPr>
          <w:rFonts w:ascii="Times New Roman" w:hAnsi="Times New Roman" w:eastAsia="Times New Roman" w:cs="Times New Roman"/>
          <w:b w:val="0"/>
          <w:bCs w:val="0"/>
          <w:i w:val="0"/>
          <w:iCs w:val="0"/>
          <w:caps w:val="0"/>
          <w:smallCaps w:val="0"/>
          <w:noProof w:val="0"/>
          <w:sz w:val="24"/>
          <w:szCs w:val="24"/>
          <w:lang w:val="en-US"/>
        </w:rPr>
        <w:t>Research shows us, a</w:t>
      </w:r>
      <w:r w:rsidRPr="2684C645" w:rsidR="18D6381C">
        <w:rPr>
          <w:rFonts w:ascii="Times New Roman" w:hAnsi="Times New Roman" w:eastAsia="Times New Roman" w:cs="Times New Roman"/>
          <w:b w:val="0"/>
          <w:bCs w:val="0"/>
          <w:i w:val="0"/>
          <w:iCs w:val="0"/>
          <w:caps w:val="0"/>
          <w:smallCaps w:val="0"/>
          <w:noProof w:val="0"/>
          <w:sz w:val="24"/>
          <w:szCs w:val="24"/>
          <w:lang w:val="en-US"/>
        </w:rPr>
        <w:t xml:space="preserve">s well as welding fumes there are many other </w:t>
      </w:r>
      <w:r w:rsidRPr="2684C645" w:rsidR="4BCB3C9B">
        <w:rPr>
          <w:rFonts w:ascii="Times New Roman" w:hAnsi="Times New Roman" w:eastAsia="Times New Roman" w:cs="Times New Roman"/>
          <w:b w:val="0"/>
          <w:bCs w:val="0"/>
          <w:i w:val="0"/>
          <w:iCs w:val="0"/>
          <w:caps w:val="0"/>
          <w:smallCaps w:val="0"/>
          <w:noProof w:val="0"/>
          <w:sz w:val="24"/>
          <w:szCs w:val="24"/>
          <w:lang w:val="en-US"/>
        </w:rPr>
        <w:t>substances</w:t>
      </w:r>
      <w:r w:rsidRPr="2684C645" w:rsidR="18D6381C">
        <w:rPr>
          <w:rFonts w:ascii="Times New Roman" w:hAnsi="Times New Roman" w:eastAsia="Times New Roman" w:cs="Times New Roman"/>
          <w:b w:val="0"/>
          <w:bCs w:val="0"/>
          <w:i w:val="0"/>
          <w:iCs w:val="0"/>
          <w:caps w:val="0"/>
          <w:smallCaps w:val="0"/>
          <w:noProof w:val="0"/>
          <w:sz w:val="24"/>
          <w:szCs w:val="24"/>
          <w:lang w:val="en-US"/>
        </w:rPr>
        <w:t xml:space="preserve"> which are associated with welding and fabrication, </w:t>
      </w:r>
      <w:r w:rsidRPr="2684C645" w:rsidR="59E6574C">
        <w:rPr>
          <w:rFonts w:ascii="Times New Roman" w:hAnsi="Times New Roman" w:eastAsia="Times New Roman" w:cs="Times New Roman"/>
          <w:b w:val="0"/>
          <w:bCs w:val="0"/>
          <w:i w:val="0"/>
          <w:iCs w:val="0"/>
          <w:caps w:val="0"/>
          <w:smallCaps w:val="0"/>
          <w:noProof w:val="0"/>
          <w:sz w:val="24"/>
          <w:szCs w:val="24"/>
          <w:lang w:val="en-US"/>
        </w:rPr>
        <w:t>according to</w:t>
      </w:r>
      <w:r w:rsidRPr="2684C645" w:rsidR="68B14CBB">
        <w:rPr>
          <w:rFonts w:ascii="Times New Roman" w:hAnsi="Times New Roman" w:eastAsia="Times New Roman" w:cs="Times New Roman"/>
          <w:b w:val="0"/>
          <w:bCs w:val="0"/>
          <w:i w:val="0"/>
          <w:iCs w:val="0"/>
          <w:caps w:val="0"/>
          <w:smallCaps w:val="0"/>
          <w:noProof w:val="0"/>
          <w:sz w:val="24"/>
          <w:szCs w:val="24"/>
          <w:lang w:val="en-US"/>
        </w:rPr>
        <w:t xml:space="preserve"> </w:t>
      </w:r>
      <w:r w:rsidRPr="2684C645" w:rsidR="68B14C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(Putter, 2021)</w:t>
      </w:r>
      <w:r w:rsidRPr="2684C645" w:rsidR="74FB4ED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that the COSHH Regulations 2002 are regulations that impose requirements on employers to protect employees and others from the hazards of substances used at work. Employers must conduct risk assessments, control exposure, implement health surveillance, and plan for incidents related to hazardous substances. COSHH focuses on managing and minimizing risks associated with harmful chemicals and other hazardous materials in the workplace.</w:t>
      </w:r>
    </w:p>
    <w:p w:rsidR="3F4792EC" w:rsidP="2684C645" w:rsidRDefault="3F4792EC" w14:paraId="77D252C5" w14:textId="2189E7A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F4792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According to (Kumar, 2023)</w:t>
      </w:r>
      <w:r w:rsidRPr="2684C645" w:rsidR="3F4792EC">
        <w:rPr>
          <w:rFonts w:ascii="Times New Roman" w:hAnsi="Times New Roman" w:eastAsia="Times New Roman" w:cs="Times New Roman"/>
          <w:noProof w:val="0"/>
          <w:sz w:val="24"/>
          <w:szCs w:val="24"/>
          <w:lang w:val="en-US"/>
        </w:rPr>
        <w:t xml:space="preserve"> a</w:t>
      </w:r>
      <w:r w:rsidRPr="2684C645" w:rsidR="50ED6D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nother important regulation is UK Welding Codes, The UK welding industry adheres to comprehensive codes that provide guidelines for welding techniques, materials, and quality control. Familiarity with these codes ensures safety and reliability in welding practices.</w:t>
      </w:r>
    </w:p>
    <w:p w:rsidR="584A0555" w:rsidP="2684C645" w:rsidRDefault="584A0555" w14:paraId="2265C2AB" w14:textId="6A2043A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84C645" w:rsidR="584A0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‌Even though J.A.R.B Fabrications is only a </w:t>
      </w:r>
      <w:r w:rsidRPr="2684C645" w:rsidR="2AFE8C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one-man</w:t>
      </w:r>
      <w:r w:rsidRPr="2684C645" w:rsidR="584A0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sole trading company, it is still a welding and fa</w:t>
      </w:r>
      <w:r w:rsidRPr="2684C645" w:rsidR="7FC17F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br</w:t>
      </w:r>
      <w:r w:rsidRPr="2684C645" w:rsidR="584A05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ication company which follows </w:t>
      </w:r>
      <w:r w:rsidRPr="2684C645" w:rsidR="71C423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engineering industry</w:t>
      </w:r>
      <w:r w:rsidRPr="2684C645" w:rsidR="609B6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this means that </w:t>
      </w:r>
      <w:r w:rsidRPr="2684C645" w:rsidR="5AC9FB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the company must follow</w:t>
      </w:r>
      <w:r w:rsidRPr="2684C645" w:rsidR="609B6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engineering </w:t>
      </w:r>
      <w:r w:rsidRPr="2684C645" w:rsidR="5898746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regulations</w:t>
      </w:r>
      <w:r w:rsidRPr="2684C645" w:rsidR="609B63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The research shows </w:t>
      </w:r>
      <w:r w:rsidRPr="2684C645" w:rsidR="43DFBA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 and Safety in Engineering Workshops - HSG129, 2021) </w:t>
      </w:r>
      <w:r w:rsidRPr="2684C645" w:rsidR="5DB089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Health and Safety in Engineering Workshops: HSE’s guidance document (HSG129) covers essential basics and detailed aspects related to risk assessment, machining, welding, flame cutting, radiography, and painting. Compliance with these guidelines is crucial for </w:t>
      </w:r>
      <w:r w:rsidRPr="2684C645" w:rsidR="5DB089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maintaining</w:t>
      </w:r>
      <w:r w:rsidRPr="2684C645" w:rsidR="5DB089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safety in engineering workshops.</w:t>
      </w:r>
    </w:p>
    <w:p w:rsidR="3423B5F0" w:rsidP="7286CAF9" w:rsidRDefault="3423B5F0" w14:paraId="5DA86096" w14:textId="0913FBA3">
      <w:pPr>
        <w:pStyle w:val="Heading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bookmarkStart w:name="_Toc195188899" w:id="2058728330"/>
      <w:bookmarkStart w:name="_Toc1730717605" w:id="1077014731"/>
      <w:bookmarkStart w:name="_Toc84413170" w:id="833693950"/>
      <w:r w:rsidRPr="7286CAF9" w:rsidR="3423B5F0">
        <w:rPr>
          <w:noProof w:val="0"/>
          <w:lang w:val="en-US"/>
        </w:rPr>
        <w:t>Licenses Required</w:t>
      </w:r>
      <w:bookmarkEnd w:id="2058728330"/>
      <w:bookmarkEnd w:id="1077014731"/>
      <w:bookmarkEnd w:id="833693950"/>
    </w:p>
    <w:p w:rsidR="336719DD" w:rsidP="2684C645" w:rsidRDefault="336719DD" w14:paraId="4B0190B8" w14:textId="5A16BF3A">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36719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When J.A.R.B Fabrications goes into business, it will have to get many different licenses to </w:t>
      </w:r>
      <w:r w:rsidRPr="2684C645" w:rsidR="336719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operate</w:t>
      </w:r>
      <w:r w:rsidRPr="2684C645" w:rsidR="336719D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to meet the requirements </w:t>
      </w:r>
      <w:r w:rsidRPr="2684C645" w:rsidR="6C699F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but also to keep the business from getting into any type of trouble with the law, some of these licenses are:</w:t>
      </w:r>
    </w:p>
    <w:p w:rsidR="3423B5F0" w:rsidP="2684C645" w:rsidRDefault="3423B5F0" w14:paraId="1AC75FBB" w14:textId="0DF633CD">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423B5F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Get a Business License:</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Start by obtaining a general business license from the Swansea City Council. This allows you to legally </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operate</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your welding and fabrication business.</w:t>
      </w:r>
    </w:p>
    <w:p w:rsidR="3423B5F0" w:rsidP="2684C645" w:rsidRDefault="3423B5F0" w14:paraId="5B958906" w14:textId="3419EF73">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423B5F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Follow Safety Rules:</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Make sure your workplace follows health and safety regulations. Proper ventilation, protective gear, and safe conditions are essential.</w:t>
      </w:r>
    </w:p>
    <w:p w:rsidR="3423B5F0" w:rsidP="2684C645" w:rsidRDefault="3423B5F0" w14:paraId="512390ED" w14:textId="406A0B3C">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423B5F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Welding Certifications:</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If you employ welders, ensure they have relevant certifications. Look into European Welding Engineer (EWE) or International Welding Engineer (IWE) qualifications.</w:t>
      </w:r>
    </w:p>
    <w:p w:rsidR="3423B5F0" w:rsidP="2684C645" w:rsidRDefault="3423B5F0" w14:paraId="49ED7389" w14:textId="0133FDF1">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423B5F0">
        <w:rPr>
          <w:rFonts w:ascii="Times New Roman" w:hAnsi="Times New Roman" w:eastAsia="Times New Roman" w:cs="Times New Roman"/>
          <w:b w:val="1"/>
          <w:bCs w:val="1"/>
          <w:i w:val="0"/>
          <w:iCs w:val="0"/>
          <w:caps w:val="0"/>
          <w:smallCaps w:val="0"/>
          <w:noProof w:val="0"/>
          <w:color w:val="000000" w:themeColor="text1" w:themeTint="FF" w:themeShade="FF"/>
          <w:sz w:val="24"/>
          <w:szCs w:val="24"/>
          <w:u w:val="none"/>
          <w:lang w:val="en-US"/>
        </w:rPr>
        <w:t>Consider Insurance:</w:t>
      </w:r>
      <w:r w:rsidRPr="2684C645" w:rsidR="3423B5F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Protect your business with liability insurance. It covers accidents, property damage, and legal claims.</w:t>
      </w:r>
    </w:p>
    <w:p w:rsidR="33E4485F" w:rsidP="2684C645" w:rsidRDefault="33E4485F" w14:paraId="52ADD0DD" w14:textId="1FD7606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3E448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This will come to the end of the operations which will be used when the company first comes into business, it is time to go onto ma</w:t>
      </w:r>
      <w:r w:rsidRPr="2684C645" w:rsidR="3E84FFD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rketing and how the company plans to make its profits.</w:t>
      </w:r>
    </w:p>
    <w:p w:rsidR="2B9BC3B5" w:rsidP="7286CAF9" w:rsidRDefault="2B9BC3B5" w14:paraId="6ABF48B5" w14:textId="0BAB671A">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595332956" w:id="1185924038"/>
      <w:bookmarkStart w:name="_Toc1441410022" w:id="1607576212"/>
      <w:bookmarkStart w:name="_Toc1551451089" w:id="2112035104"/>
      <w:r w:rsidRPr="7286CAF9" w:rsidR="1AB1ADD5">
        <w:rPr>
          <w:noProof w:val="0"/>
          <w:lang w:val="en-US"/>
        </w:rPr>
        <w:t>Marketing for J.A.R.B Fabrications</w:t>
      </w:r>
      <w:bookmarkEnd w:id="1185924038"/>
      <w:bookmarkEnd w:id="1607576212"/>
      <w:bookmarkEnd w:id="2112035104"/>
    </w:p>
    <w:p w:rsidR="4C19A3B9" w:rsidP="7286CAF9" w:rsidRDefault="4C19A3B9" w14:paraId="018EE194" w14:textId="19D88FF9">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929292502" w:id="847824910"/>
      <w:bookmarkStart w:name="_Toc1285806989" w:id="1313573818"/>
      <w:bookmarkStart w:name="_Toc1785306776" w:id="1659442667"/>
      <w:r w:rsidRPr="7286CAF9" w:rsidR="54A25E1E">
        <w:rPr>
          <w:noProof w:val="0"/>
          <w:lang w:val="en-US"/>
        </w:rPr>
        <w:t>Marketing</w:t>
      </w:r>
      <w:bookmarkEnd w:id="847824910"/>
      <w:bookmarkEnd w:id="1313573818"/>
      <w:bookmarkEnd w:id="1659442667"/>
    </w:p>
    <w:p w:rsidR="4C19A3B9" w:rsidP="2684C645" w:rsidRDefault="4C19A3B9" w14:paraId="02429EC2" w14:textId="36A06F8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To market your welding and fabrication business in Wales, start by making sure people can find you online. Use local search terms like “welding services in Swansea” on your website and keep your Google My Business profile updated with your latest info and customer reviews.</w:t>
      </w:r>
    </w:p>
    <w:p w:rsidR="4C19A3B9" w:rsidP="2684C645" w:rsidRDefault="4C19A3B9" w14:paraId="68620712" w14:textId="5994F3CC">
      <w:pPr>
        <w:pStyle w:val="Normal"/>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Next, get active on social media platforms like Facebook, Instagram, and LinkedIn. </w:t>
      </w: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Post photos and videos of your work, share customer feedback, and look behind the scenes.</w:t>
      </w: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This helps you connect with potential customers and show off your skills.</w:t>
      </w:r>
    </w:p>
    <w:p w:rsidR="4C19A3B9" w:rsidP="2684C645" w:rsidRDefault="4C19A3B9" w14:paraId="15D1C142" w14:textId="4F190999">
      <w:pPr>
        <w:pStyle w:val="Normal"/>
        <w:bidi w:val="0"/>
        <w:spacing w:before="240" w:beforeAutospacing="off" w:after="240" w:afterAutospacing="off" w:line="279" w:lineRule="auto"/>
        <w:ind w:left="0" w:right="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Finally, create useful content like blog posts or YouTube videos with welding tips and project </w:t>
      </w: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showcases</w:t>
      </w:r>
      <w:r w:rsidRPr="2684C645" w:rsidR="54A25E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This can attract more visitors to your site and show that you know your stuff. Combining these strategies will help you reach more people and grow your business</w:t>
      </w:r>
      <w:r w:rsidRPr="2684C645" w:rsidR="09E0A80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745A5A35" w:rsidP="2684C645" w:rsidRDefault="745A5A35" w14:paraId="6365FBD3" w14:textId="7DC49CCA">
      <w:pPr>
        <w:pStyle w:val="Normal"/>
        <w:suppressLineNumbers w:val="0"/>
        <w:bidi w:val="0"/>
        <w:spacing w:before="240" w:beforeAutospacing="off" w:after="240" w:afterAutospacing="off" w:line="279" w:lineRule="auto"/>
        <w:ind w:left="0" w:right="0"/>
        <w:jc w:val="left"/>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p>
    <w:p w:rsidR="4BEE54B7" w:rsidP="7286CAF9" w:rsidRDefault="4BEE54B7" w14:paraId="30DBACBB" w14:textId="5D84484D">
      <w:pPr>
        <w:pStyle w:val="Heading2"/>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968203626" w:id="1884240751"/>
      <w:bookmarkStart w:name="_Toc1909094630" w:id="942561551"/>
      <w:bookmarkStart w:name="_Toc1678297561" w:id="1310338962"/>
      <w:r w:rsidRPr="7286CAF9" w:rsidR="68833233">
        <w:rPr>
          <w:noProof w:val="0"/>
          <w:lang w:val="en-US"/>
        </w:rPr>
        <w:t>Pestle analysis</w:t>
      </w:r>
      <w:bookmarkEnd w:id="1884240751"/>
      <w:bookmarkEnd w:id="942561551"/>
      <w:bookmarkEnd w:id="1310338962"/>
    </w:p>
    <w:p w:rsidR="3FCB48A4" w:rsidP="2684C645" w:rsidRDefault="3FCB48A4" w14:paraId="46448DFA" w14:textId="26D29BDD">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Political:</w:t>
      </w:r>
      <w:r w:rsidRPr="2684C645" w:rsidR="606C2933">
        <w:rPr>
          <w:rFonts w:ascii="Times New Roman" w:hAnsi="Times New Roman" w:eastAsia="Times New Roman" w:cs="Times New Roman"/>
          <w:b w:val="0"/>
          <w:bCs w:val="0"/>
          <w:sz w:val="24"/>
          <w:szCs w:val="24"/>
          <w:u w:val="none"/>
        </w:rPr>
        <w:t xml:space="preserve"> The company operates in Wales where the government supports manufacturing industries. This can provide opportunities for growth and stability. However, changes in regulations or political climate could impact operations.</w:t>
      </w:r>
    </w:p>
    <w:p w:rsidR="3FCB48A4" w:rsidP="2684C645" w:rsidRDefault="3FCB48A4" w14:paraId="59E231F9" w14:textId="3DC2C302">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Economic</w:t>
      </w:r>
      <w:r w:rsidRPr="2684C645" w:rsidR="606C2933">
        <w:rPr>
          <w:rFonts w:ascii="Times New Roman" w:hAnsi="Times New Roman" w:eastAsia="Times New Roman" w:cs="Times New Roman"/>
          <w:b w:val="1"/>
          <w:bCs w:val="1"/>
          <w:sz w:val="24"/>
          <w:szCs w:val="24"/>
          <w:u w:val="none"/>
        </w:rPr>
        <w:t xml:space="preserve">: </w:t>
      </w:r>
      <w:r w:rsidRPr="2684C645" w:rsidR="606C2933">
        <w:rPr>
          <w:rFonts w:ascii="Times New Roman" w:hAnsi="Times New Roman" w:eastAsia="Times New Roman" w:cs="Times New Roman"/>
          <w:b w:val="0"/>
          <w:bCs w:val="0"/>
          <w:sz w:val="24"/>
          <w:szCs w:val="24"/>
          <w:u w:val="none"/>
        </w:rPr>
        <w:t>The company’s financial projections show a positive balance at the end of the first year. Economic downturns or fluctuations in the steel market could affect these projections.</w:t>
      </w:r>
    </w:p>
    <w:p w:rsidR="3FCB48A4" w:rsidP="2684C645" w:rsidRDefault="3FCB48A4" w14:paraId="0F11A6E6" w14:textId="4689E894">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Sociocultural:</w:t>
      </w:r>
      <w:r w:rsidRPr="2684C645" w:rsidR="606C2933">
        <w:rPr>
          <w:rFonts w:ascii="Times New Roman" w:hAnsi="Times New Roman" w:eastAsia="Times New Roman" w:cs="Times New Roman"/>
          <w:b w:val="0"/>
          <w:bCs w:val="0"/>
          <w:sz w:val="24"/>
          <w:szCs w:val="24"/>
          <w:u w:val="none"/>
        </w:rPr>
        <w:t xml:space="preserve"> The company targets local homeowners in Swansea, a market of over 114,800 houses. The company’s success depends on the local culture and attitudes towards home improvement and local businesses.</w:t>
      </w:r>
    </w:p>
    <w:p w:rsidR="3FCB48A4" w:rsidP="2684C645" w:rsidRDefault="3FCB48A4" w14:paraId="6A90D87A" w14:textId="0552CA06">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Technological:</w:t>
      </w:r>
      <w:r w:rsidRPr="2684C645" w:rsidR="606C2933">
        <w:rPr>
          <w:rFonts w:ascii="Times New Roman" w:hAnsi="Times New Roman" w:eastAsia="Times New Roman" w:cs="Times New Roman"/>
          <w:b w:val="0"/>
          <w:bCs w:val="0"/>
          <w:sz w:val="24"/>
          <w:szCs w:val="24"/>
          <w:u w:val="none"/>
        </w:rPr>
        <w:t xml:space="preserve"> The company could leverage technology for marketing and operations efficiency. For example, using social media for marketing and e-commerce platforms for sales.</w:t>
      </w:r>
    </w:p>
    <w:p w:rsidR="3FCB48A4" w:rsidP="2684C645" w:rsidRDefault="3FCB48A4" w14:paraId="76651124" w14:textId="02936010">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Legal:</w:t>
      </w:r>
      <w:r w:rsidRPr="2684C645" w:rsidR="606C2933">
        <w:rPr>
          <w:rFonts w:ascii="Times New Roman" w:hAnsi="Times New Roman" w:eastAsia="Times New Roman" w:cs="Times New Roman"/>
          <w:b w:val="0"/>
          <w:bCs w:val="0"/>
          <w:sz w:val="24"/>
          <w:szCs w:val="24"/>
          <w:u w:val="none"/>
        </w:rPr>
        <w:t xml:space="preserve"> The company needs to comply with health and safety regulations, welding codes, and business licensing requirements. Non-compliance could lead to legal issues and financial penalties.</w:t>
      </w:r>
    </w:p>
    <w:p w:rsidR="3FCB48A4" w:rsidP="2684C645" w:rsidRDefault="3FCB48A4" w14:paraId="65C04815" w14:textId="05294E47">
      <w:pPr>
        <w:pStyle w:val="Normal"/>
        <w:rPr>
          <w:rFonts w:ascii="Times New Roman" w:hAnsi="Times New Roman" w:eastAsia="Times New Roman" w:cs="Times New Roman"/>
          <w:b w:val="0"/>
          <w:bCs w:val="0"/>
          <w:sz w:val="24"/>
          <w:szCs w:val="24"/>
          <w:u w:val="none"/>
        </w:rPr>
      </w:pPr>
      <w:r w:rsidRPr="2684C645" w:rsidR="606C2933">
        <w:rPr>
          <w:rFonts w:ascii="Times New Roman" w:hAnsi="Times New Roman" w:eastAsia="Times New Roman" w:cs="Times New Roman"/>
          <w:b w:val="1"/>
          <w:bCs w:val="1"/>
          <w:sz w:val="24"/>
          <w:szCs w:val="24"/>
          <w:u w:val="none"/>
        </w:rPr>
        <w:t>Environmental:</w:t>
      </w:r>
      <w:r w:rsidRPr="2684C645" w:rsidR="606C2933">
        <w:rPr>
          <w:rFonts w:ascii="Times New Roman" w:hAnsi="Times New Roman" w:eastAsia="Times New Roman" w:cs="Times New Roman"/>
          <w:b w:val="0"/>
          <w:bCs w:val="0"/>
          <w:sz w:val="24"/>
          <w:szCs w:val="24"/>
          <w:u w:val="none"/>
        </w:rPr>
        <w:t xml:space="preserve"> The company should consider its environmental impact, including waste, energy use, and emissions. Adopting sustainable practices can improve the company’s reputation and reduce its environmental footprint.</w:t>
      </w:r>
    </w:p>
    <w:p w:rsidR="3FCB48A4" w:rsidP="2684C645" w:rsidRDefault="3FCB48A4" w14:paraId="0402AEEA" w14:textId="00F2F07C">
      <w:pPr>
        <w:pStyle w:val="Normal"/>
        <w:rPr>
          <w:rFonts w:ascii="Times New Roman" w:hAnsi="Times New Roman" w:eastAsia="Times New Roman" w:cs="Times New Roman"/>
          <w:b w:val="0"/>
          <w:bCs w:val="0"/>
          <w:sz w:val="24"/>
          <w:szCs w:val="24"/>
          <w:u w:val="none"/>
        </w:rPr>
      </w:pPr>
      <w:r w:rsidRPr="7286CAF9" w:rsidR="6535528C">
        <w:rPr>
          <w:rFonts w:ascii="Times New Roman" w:hAnsi="Times New Roman" w:eastAsia="Times New Roman" w:cs="Times New Roman"/>
          <w:b w:val="0"/>
          <w:bCs w:val="0"/>
          <w:sz w:val="24"/>
          <w:szCs w:val="24"/>
          <w:u w:val="none"/>
        </w:rPr>
        <w:t xml:space="preserve">To </w:t>
      </w:r>
      <w:r w:rsidRPr="7286CAF9" w:rsidR="6535528C">
        <w:rPr>
          <w:rFonts w:ascii="Times New Roman" w:hAnsi="Times New Roman" w:eastAsia="Times New Roman" w:cs="Times New Roman"/>
          <w:b w:val="0"/>
          <w:bCs w:val="0"/>
          <w:sz w:val="24"/>
          <w:szCs w:val="24"/>
          <w:u w:val="none"/>
        </w:rPr>
        <w:t>benefit</w:t>
      </w:r>
      <w:r w:rsidRPr="7286CAF9" w:rsidR="6535528C">
        <w:rPr>
          <w:rFonts w:ascii="Times New Roman" w:hAnsi="Times New Roman" w:eastAsia="Times New Roman" w:cs="Times New Roman"/>
          <w:b w:val="0"/>
          <w:bCs w:val="0"/>
          <w:sz w:val="24"/>
          <w:szCs w:val="24"/>
          <w:u w:val="none"/>
        </w:rPr>
        <w:t xml:space="preserve"> J.A.R.B Fabrications, the company can take advantage of government support by applying for grants and subsidies available to manufacturing industries in Wales. Additionally, </w:t>
      </w:r>
      <w:r w:rsidRPr="7286CAF9" w:rsidR="6535528C">
        <w:rPr>
          <w:rFonts w:ascii="Times New Roman" w:hAnsi="Times New Roman" w:eastAsia="Times New Roman" w:cs="Times New Roman"/>
          <w:b w:val="0"/>
          <w:bCs w:val="0"/>
          <w:sz w:val="24"/>
          <w:szCs w:val="24"/>
          <w:u w:val="none"/>
        </w:rPr>
        <w:t>monitoring</w:t>
      </w:r>
      <w:r w:rsidRPr="7286CAF9" w:rsidR="6535528C">
        <w:rPr>
          <w:rFonts w:ascii="Times New Roman" w:hAnsi="Times New Roman" w:eastAsia="Times New Roman" w:cs="Times New Roman"/>
          <w:b w:val="0"/>
          <w:bCs w:val="0"/>
          <w:sz w:val="24"/>
          <w:szCs w:val="24"/>
          <w:u w:val="none"/>
        </w:rPr>
        <w:t xml:space="preserve"> economic trends and the steel market will help them prepare for changes. Understanding local </w:t>
      </w:r>
      <w:r w:rsidRPr="7286CAF9" w:rsidR="6535528C">
        <w:rPr>
          <w:rFonts w:ascii="Times New Roman" w:hAnsi="Times New Roman" w:eastAsia="Times New Roman" w:cs="Times New Roman"/>
          <w:b w:val="0"/>
          <w:bCs w:val="0"/>
          <w:sz w:val="24"/>
          <w:szCs w:val="24"/>
          <w:u w:val="none"/>
        </w:rPr>
        <w:t>homeowner</w:t>
      </w:r>
      <w:r w:rsidRPr="7286CAF9" w:rsidR="212C2BED">
        <w:rPr>
          <w:rFonts w:ascii="Times New Roman" w:hAnsi="Times New Roman" w:eastAsia="Times New Roman" w:cs="Times New Roman"/>
          <w:b w:val="0"/>
          <w:bCs w:val="0"/>
          <w:sz w:val="24"/>
          <w:szCs w:val="24"/>
          <w:u w:val="none"/>
        </w:rPr>
        <w:t xml:space="preserve">’s </w:t>
      </w:r>
      <w:r w:rsidRPr="7286CAF9" w:rsidR="6535528C">
        <w:rPr>
          <w:rFonts w:ascii="Times New Roman" w:hAnsi="Times New Roman" w:eastAsia="Times New Roman" w:cs="Times New Roman"/>
          <w:b w:val="0"/>
          <w:bCs w:val="0"/>
          <w:sz w:val="24"/>
          <w:szCs w:val="24"/>
          <w:u w:val="none"/>
        </w:rPr>
        <w:t>needs through market research allows tailoring products and marketing strategies. Leveraging technology, such as social media and e-commerce platforms, streamlines operations. Staying compliant with regulations and adopting sustainable practices further enhances their success</w:t>
      </w:r>
    </w:p>
    <w:p w:rsidR="3FCB48A4" w:rsidP="2684C645" w:rsidRDefault="3FCB48A4" w14:paraId="412B3859" w14:textId="56D9961C">
      <w:pPr>
        <w:pStyle w:val="Heading2"/>
        <w:rPr>
          <w:rFonts w:ascii="Times New Roman" w:hAnsi="Times New Roman" w:eastAsia="Times New Roman" w:cs="Times New Roman"/>
          <w:b w:val="1"/>
          <w:bCs w:val="1"/>
          <w:sz w:val="36"/>
          <w:szCs w:val="36"/>
          <w:u w:val="single"/>
        </w:rPr>
      </w:pPr>
      <w:bookmarkStart w:name="_Toc485412404" w:id="1185193812"/>
      <w:bookmarkStart w:name="_Toc1836373833" w:id="1043326423"/>
      <w:bookmarkStart w:name="_Toc579367953" w:id="597173406"/>
      <w:r w:rsidR="1E575FB6">
        <w:rPr/>
        <w:t>Swot analysis</w:t>
      </w:r>
      <w:bookmarkEnd w:id="1185193812"/>
      <w:bookmarkEnd w:id="1043326423"/>
      <w:bookmarkEnd w:id="597173406"/>
    </w:p>
    <w:p w:rsidR="3D68E2D0" w:rsidP="2684C645" w:rsidRDefault="3D68E2D0" w14:paraId="7553EF33" w14:textId="760C8568">
      <w:pPr>
        <w:pStyle w:val="Normal"/>
        <w:rPr>
          <w:rFonts w:ascii="Times New Roman" w:hAnsi="Times New Roman" w:eastAsia="Times New Roman" w:cs="Times New Roman"/>
          <w:b w:val="0"/>
          <w:bCs w:val="0"/>
          <w:i w:val="0"/>
          <w:iCs w:val="0"/>
          <w:sz w:val="24"/>
          <w:szCs w:val="24"/>
          <w:u w:val="none"/>
        </w:rPr>
      </w:pPr>
      <w:r w:rsidRPr="2684C645" w:rsidR="7E2DCC77">
        <w:rPr>
          <w:rFonts w:ascii="Times New Roman" w:hAnsi="Times New Roman" w:eastAsia="Times New Roman" w:cs="Times New Roman"/>
          <w:b w:val="0"/>
          <w:bCs w:val="0"/>
          <w:i w:val="0"/>
          <w:iCs w:val="0"/>
          <w:sz w:val="24"/>
          <w:szCs w:val="24"/>
          <w:u w:val="none"/>
        </w:rPr>
        <w:t xml:space="preserve">When doing a swot analysis for J.A.R.B Fabrications according to (SWOT for Welding Industry | </w:t>
      </w:r>
      <w:r w:rsidRPr="2684C645" w:rsidR="7E2DCC77">
        <w:rPr>
          <w:rFonts w:ascii="Times New Roman" w:hAnsi="Times New Roman" w:eastAsia="Times New Roman" w:cs="Times New Roman"/>
          <w:b w:val="0"/>
          <w:bCs w:val="0"/>
          <w:i w:val="0"/>
          <w:iCs w:val="0"/>
          <w:sz w:val="24"/>
          <w:szCs w:val="24"/>
          <w:u w:val="none"/>
        </w:rPr>
        <w:t>Bizfluent</w:t>
      </w:r>
      <w:r w:rsidRPr="2684C645" w:rsidR="7E2DCC77">
        <w:rPr>
          <w:rFonts w:ascii="Times New Roman" w:hAnsi="Times New Roman" w:eastAsia="Times New Roman" w:cs="Times New Roman"/>
          <w:b w:val="0"/>
          <w:bCs w:val="0"/>
          <w:i w:val="0"/>
          <w:iCs w:val="0"/>
          <w:sz w:val="24"/>
          <w:szCs w:val="24"/>
          <w:u w:val="none"/>
        </w:rPr>
        <w:t xml:space="preserve">, 2021) these are some of the </w:t>
      </w:r>
      <w:r w:rsidRPr="2684C645" w:rsidR="3C7B7921">
        <w:rPr>
          <w:rFonts w:ascii="Times New Roman" w:hAnsi="Times New Roman" w:eastAsia="Times New Roman" w:cs="Times New Roman"/>
          <w:b w:val="0"/>
          <w:bCs w:val="0"/>
          <w:i w:val="0"/>
          <w:iCs w:val="0"/>
          <w:sz w:val="24"/>
          <w:szCs w:val="24"/>
          <w:u w:val="none"/>
        </w:rPr>
        <w:t>points</w:t>
      </w:r>
      <w:r w:rsidRPr="2684C645" w:rsidR="0AE71F09">
        <w:rPr>
          <w:rFonts w:ascii="Times New Roman" w:hAnsi="Times New Roman" w:eastAsia="Times New Roman" w:cs="Times New Roman"/>
          <w:b w:val="0"/>
          <w:bCs w:val="0"/>
          <w:i w:val="0"/>
          <w:iCs w:val="0"/>
          <w:sz w:val="24"/>
          <w:szCs w:val="24"/>
          <w:u w:val="none"/>
        </w:rPr>
        <w:t xml:space="preserve"> the business should consider when doing a swot analysis.</w:t>
      </w:r>
    </w:p>
    <w:p w:rsidR="4AF3302E" w:rsidP="745A5A35" w:rsidRDefault="4AF3302E" w14:paraId="7DDAB783" w14:textId="72A1D96C">
      <w:pPr>
        <w:pStyle w:val="Normal"/>
        <w:rPr>
          <w:rFonts w:ascii="Times New Roman" w:hAnsi="Times New Roman" w:eastAsia="Times New Roman" w:cs="Times New Roman"/>
          <w:b w:val="0"/>
          <w:bCs w:val="0"/>
          <w:u w:val="none"/>
        </w:rPr>
      </w:pPr>
      <w:r w:rsidRPr="2684C645" w:rsidR="025015D1">
        <w:rPr>
          <w:rFonts w:ascii="Times New Roman" w:hAnsi="Times New Roman" w:eastAsia="Times New Roman" w:cs="Times New Roman"/>
          <w:b w:val="1"/>
          <w:bCs w:val="1"/>
          <w:u w:val="none"/>
        </w:rPr>
        <w:t>Strengths:</w:t>
      </w:r>
      <w:r w:rsidRPr="2684C645" w:rsidR="025015D1">
        <w:rPr>
          <w:rFonts w:ascii="Times New Roman" w:hAnsi="Times New Roman" w:eastAsia="Times New Roman" w:cs="Times New Roman"/>
          <w:b w:val="0"/>
          <w:bCs w:val="0"/>
          <w:u w:val="none"/>
        </w:rPr>
        <w:t xml:space="preserve"> A solo trading welding and fabrication company in Wales benefits from significant flexibility, allowing it to quickly adapt to market changes and customer needs. Operating alone means lower overhead costs compared to larger companies with more staff. Additionally, the ability to offer personalized and tailored services helps in building strong relationships with customers, which can lead to repeat business and positive word-of-mouth referrals.</w:t>
      </w:r>
    </w:p>
    <w:p w:rsidR="4AF3302E" w:rsidP="745A5A35" w:rsidRDefault="4AF3302E" w14:paraId="1C2C3012" w14:textId="6D89E53D">
      <w:pPr>
        <w:pStyle w:val="Normal"/>
        <w:rPr>
          <w:rFonts w:ascii="Times New Roman" w:hAnsi="Times New Roman" w:eastAsia="Times New Roman" w:cs="Times New Roman"/>
          <w:b w:val="0"/>
          <w:bCs w:val="0"/>
          <w:u w:val="none"/>
        </w:rPr>
      </w:pPr>
      <w:r w:rsidRPr="2684C645" w:rsidR="025015D1">
        <w:rPr>
          <w:rFonts w:ascii="Times New Roman" w:hAnsi="Times New Roman" w:eastAsia="Times New Roman" w:cs="Times New Roman"/>
          <w:b w:val="1"/>
          <w:bCs w:val="1"/>
          <w:u w:val="none"/>
        </w:rPr>
        <w:t>Weaknesses:</w:t>
      </w:r>
      <w:r w:rsidRPr="2684C645" w:rsidR="025015D1">
        <w:rPr>
          <w:rFonts w:ascii="Times New Roman" w:hAnsi="Times New Roman" w:eastAsia="Times New Roman" w:cs="Times New Roman"/>
          <w:b w:val="0"/>
          <w:bCs w:val="0"/>
          <w:u w:val="none"/>
        </w:rPr>
        <w:t xml:space="preserve"> However, there are notable weaknesses. Limited financial and human resources can restrict the company’s growth and scalability. Managing all aspects of the business alone can be overwhelming and may lead to burnout. Furthermore, the capacity to reach a wider audience is limited compared to larger competitors, which can impact market presence and sales.</w:t>
      </w:r>
    </w:p>
    <w:p w:rsidR="4AF3302E" w:rsidP="745A5A35" w:rsidRDefault="4AF3302E" w14:paraId="72FC5B31" w14:textId="7DDE0518">
      <w:pPr>
        <w:pStyle w:val="Normal"/>
        <w:rPr>
          <w:rFonts w:ascii="Times New Roman" w:hAnsi="Times New Roman" w:eastAsia="Times New Roman" w:cs="Times New Roman"/>
          <w:b w:val="0"/>
          <w:bCs w:val="0"/>
          <w:u w:val="none"/>
        </w:rPr>
      </w:pPr>
      <w:r w:rsidRPr="2684C645" w:rsidR="025015D1">
        <w:rPr>
          <w:rFonts w:ascii="Times New Roman" w:hAnsi="Times New Roman" w:eastAsia="Times New Roman" w:cs="Times New Roman"/>
          <w:b w:val="1"/>
          <w:bCs w:val="1"/>
          <w:u w:val="none"/>
        </w:rPr>
        <w:t>Opportunities:</w:t>
      </w:r>
      <w:r w:rsidRPr="2684C645" w:rsidR="025015D1">
        <w:rPr>
          <w:rFonts w:ascii="Times New Roman" w:hAnsi="Times New Roman" w:eastAsia="Times New Roman" w:cs="Times New Roman"/>
          <w:b w:val="0"/>
          <w:bCs w:val="0"/>
          <w:u w:val="none"/>
        </w:rPr>
        <w:t xml:space="preserve"> There are several opportunities for growth. The Welsh government’s supportive stance towards small businesses can provide grants, subsidies, and other forms of </w:t>
      </w:r>
      <w:r w:rsidRPr="2684C645" w:rsidR="025015D1">
        <w:rPr>
          <w:rFonts w:ascii="Times New Roman" w:hAnsi="Times New Roman" w:eastAsia="Times New Roman" w:cs="Times New Roman"/>
          <w:b w:val="0"/>
          <w:bCs w:val="0"/>
          <w:u w:val="none"/>
        </w:rPr>
        <w:t>assistance</w:t>
      </w:r>
      <w:r w:rsidRPr="2684C645" w:rsidR="025015D1">
        <w:rPr>
          <w:rFonts w:ascii="Times New Roman" w:hAnsi="Times New Roman" w:eastAsia="Times New Roman" w:cs="Times New Roman"/>
          <w:b w:val="0"/>
          <w:bCs w:val="0"/>
          <w:u w:val="none"/>
        </w:rPr>
        <w:t xml:space="preserve">. Leveraging </w:t>
      </w:r>
      <w:r w:rsidRPr="2684C645" w:rsidR="025015D1">
        <w:rPr>
          <w:rFonts w:ascii="Times New Roman" w:hAnsi="Times New Roman" w:eastAsia="Times New Roman" w:cs="Times New Roman"/>
          <w:b w:val="0"/>
          <w:bCs w:val="0"/>
          <w:u w:val="none"/>
        </w:rPr>
        <w:t>new technologies</w:t>
      </w:r>
      <w:r w:rsidRPr="2684C645" w:rsidR="025015D1">
        <w:rPr>
          <w:rFonts w:ascii="Times New Roman" w:hAnsi="Times New Roman" w:eastAsia="Times New Roman" w:cs="Times New Roman"/>
          <w:b w:val="0"/>
          <w:bCs w:val="0"/>
          <w:u w:val="none"/>
        </w:rPr>
        <w:t xml:space="preserve"> like e-commerce platforms and digital marketing can help expand the company’s reach and efficiency. Specializing in a niche market that larger companies may overlook can also create a loyal customer base, providing a competitive edge.</w:t>
      </w:r>
    </w:p>
    <w:p w:rsidR="20E8B44E" w:rsidP="2684C645" w:rsidRDefault="20E8B44E" w14:paraId="7D67ACB6" w14:textId="178F6D4E">
      <w:pPr>
        <w:pStyle w:val="Normal"/>
        <w:spacing w:before="240" w:beforeAutospacing="off" w:after="240" w:afterAutospacing="off"/>
        <w:rPr>
          <w:rFonts w:ascii="Times New Roman" w:hAnsi="Times New Roman" w:eastAsia="Times New Roman" w:cs="Times New Roman"/>
          <w:b w:val="0"/>
          <w:bCs w:val="0"/>
          <w:u w:val="none"/>
        </w:rPr>
      </w:pPr>
      <w:r w:rsidRPr="2684C645" w:rsidR="025015D1">
        <w:rPr>
          <w:rFonts w:ascii="Times New Roman" w:hAnsi="Times New Roman" w:eastAsia="Times New Roman" w:cs="Times New Roman"/>
          <w:b w:val="1"/>
          <w:bCs w:val="1"/>
          <w:u w:val="none"/>
        </w:rPr>
        <w:t>Threats:</w:t>
      </w:r>
      <w:r w:rsidRPr="2684C645" w:rsidR="025015D1">
        <w:rPr>
          <w:rFonts w:ascii="Times New Roman" w:hAnsi="Times New Roman" w:eastAsia="Times New Roman" w:cs="Times New Roman"/>
          <w:b w:val="0"/>
          <w:bCs w:val="0"/>
          <w:u w:val="none"/>
        </w:rPr>
        <w:t xml:space="preserve"> Finally, the company faces several threats. Economic downturns can significantly </w:t>
      </w:r>
      <w:r w:rsidRPr="2684C645" w:rsidR="025015D1">
        <w:rPr>
          <w:rFonts w:ascii="Times New Roman" w:hAnsi="Times New Roman" w:eastAsia="Times New Roman" w:cs="Times New Roman"/>
          <w:b w:val="0"/>
          <w:bCs w:val="0"/>
          <w:u w:val="none"/>
        </w:rPr>
        <w:t>impact</w:t>
      </w:r>
      <w:r w:rsidRPr="2684C645" w:rsidR="025015D1">
        <w:rPr>
          <w:rFonts w:ascii="Times New Roman" w:hAnsi="Times New Roman" w:eastAsia="Times New Roman" w:cs="Times New Roman"/>
          <w:b w:val="0"/>
          <w:bCs w:val="0"/>
          <w:u w:val="none"/>
        </w:rPr>
        <w:t xml:space="preserve"> small businesses with limited financial buffers. Larger companies with more resources can pose a significant threat by capturing a larger market share. Additionally, changes in laws and regulations can create </w:t>
      </w:r>
      <w:r w:rsidRPr="2684C645" w:rsidR="025015D1">
        <w:rPr>
          <w:rFonts w:ascii="Times New Roman" w:hAnsi="Times New Roman" w:eastAsia="Times New Roman" w:cs="Times New Roman"/>
          <w:b w:val="0"/>
          <w:bCs w:val="0"/>
          <w:u w:val="none"/>
        </w:rPr>
        <w:t>additional</w:t>
      </w:r>
      <w:r w:rsidRPr="2684C645" w:rsidR="025015D1">
        <w:rPr>
          <w:rFonts w:ascii="Times New Roman" w:hAnsi="Times New Roman" w:eastAsia="Times New Roman" w:cs="Times New Roman"/>
          <w:b w:val="0"/>
          <w:bCs w:val="0"/>
          <w:u w:val="none"/>
        </w:rPr>
        <w:t xml:space="preserve"> challenges and costs for compliance, which can be particularly burdensome for a solo trader.</w:t>
      </w:r>
      <w:r w:rsidRPr="2684C645" w:rsidR="6C50A7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45A5A35" w:rsidP="745A5A35" w:rsidRDefault="745A5A35" w14:paraId="3BFED927" w14:textId="0AD4B5F8">
      <w:pPr>
        <w:pStyle w:val="Normal"/>
        <w:rPr>
          <w:rFonts w:ascii="Times New Roman" w:hAnsi="Times New Roman" w:eastAsia="Times New Roman" w:cs="Times New Roman"/>
          <w:b w:val="0"/>
          <w:bCs w:val="0"/>
          <w:u w:val="none"/>
        </w:rPr>
      </w:pPr>
    </w:p>
    <w:p w:rsidR="0D0E167E" w:rsidP="7286CAF9" w:rsidRDefault="0D0E167E" w14:paraId="4B589C26" w14:textId="18677CF6">
      <w:pPr>
        <w:pStyle w:val="Heading2"/>
      </w:pPr>
      <w:bookmarkStart w:name="_Toc343365533" w:id="585872865"/>
      <w:bookmarkStart w:name="_Toc338656143" w:id="1594962666"/>
      <w:bookmarkStart w:name="_Toc1019443580" w:id="1536601225"/>
      <w:r w:rsidR="613B8959">
        <w:rPr/>
        <w:t>Competitors</w:t>
      </w:r>
      <w:bookmarkEnd w:id="585872865"/>
      <w:bookmarkEnd w:id="1594962666"/>
      <w:bookmarkEnd w:id="1536601225"/>
    </w:p>
    <w:p w:rsidR="207E2D86" w:rsidP="7286CAF9" w:rsidRDefault="207E2D86" w14:paraId="6E10206F" w14:textId="56684D77">
      <w:pPr>
        <w:pStyle w:val="Normal"/>
        <w:rPr>
          <w:b w:val="1"/>
          <w:bCs w:val="1"/>
          <w:u w:val="single"/>
        </w:rPr>
      </w:pPr>
      <w:r w:rsidRPr="7286CAF9" w:rsidR="207E2D86">
        <w:rPr>
          <w:b w:val="1"/>
          <w:bCs w:val="1"/>
          <w:u w:val="single"/>
        </w:rPr>
        <w:t>Burage Iron craft</w:t>
      </w:r>
    </w:p>
    <w:p w:rsidR="63C12599" w:rsidP="745A5A35" w:rsidRDefault="63C12599" w14:paraId="001EAB7C" w14:textId="6FE47FD8">
      <w:pPr>
        <w:pStyle w:val="Normal"/>
        <w:rPr>
          <w:rFonts w:ascii="Times New Roman" w:hAnsi="Times New Roman" w:eastAsia="Times New Roman" w:cs="Times New Roman"/>
          <w:b w:val="0"/>
          <w:bCs w:val="0"/>
          <w:sz w:val="24"/>
          <w:szCs w:val="24"/>
          <w:u w:val="none"/>
        </w:rPr>
      </w:pPr>
      <w:r w:rsidRPr="7286CAF9" w:rsidR="48115504">
        <w:rPr>
          <w:rFonts w:ascii="Times New Roman" w:hAnsi="Times New Roman" w:eastAsia="Times New Roman" w:cs="Times New Roman"/>
          <w:b w:val="0"/>
          <w:bCs w:val="0"/>
          <w:sz w:val="24"/>
          <w:szCs w:val="24"/>
          <w:u w:val="none"/>
        </w:rPr>
        <w:t>J.A.R.B Fabrications’ metal gates, priced at £1</w:t>
      </w:r>
      <w:r w:rsidRPr="7286CAF9" w:rsidR="28DFCB2A">
        <w:rPr>
          <w:rFonts w:ascii="Times New Roman" w:hAnsi="Times New Roman" w:eastAsia="Times New Roman" w:cs="Times New Roman"/>
          <w:b w:val="0"/>
          <w:bCs w:val="0"/>
          <w:sz w:val="24"/>
          <w:szCs w:val="24"/>
          <w:u w:val="none"/>
        </w:rPr>
        <w:t>2</w:t>
      </w:r>
      <w:r w:rsidRPr="7286CAF9" w:rsidR="48115504">
        <w:rPr>
          <w:rFonts w:ascii="Times New Roman" w:hAnsi="Times New Roman" w:eastAsia="Times New Roman" w:cs="Times New Roman"/>
          <w:b w:val="0"/>
          <w:bCs w:val="0"/>
          <w:sz w:val="24"/>
          <w:szCs w:val="24"/>
          <w:u w:val="none"/>
        </w:rPr>
        <w:t>0, are more affordable than competitors’</w:t>
      </w:r>
      <w:r w:rsidRPr="7286CAF9" w:rsidR="7A0A1B0F">
        <w:rPr>
          <w:rFonts w:ascii="Times New Roman" w:hAnsi="Times New Roman" w:eastAsia="Times New Roman" w:cs="Times New Roman"/>
          <w:b w:val="0"/>
          <w:bCs w:val="0"/>
          <w:sz w:val="24"/>
          <w:szCs w:val="24"/>
          <w:u w:val="none"/>
        </w:rPr>
        <w:t xml:space="preserve"> (Manor Ball Top Metal Garden Gate </w:t>
      </w:r>
      <w:r w:rsidRPr="7286CAF9" w:rsidR="7A0A1B0F">
        <w:rPr>
          <w:rFonts w:ascii="Times New Roman" w:hAnsi="Times New Roman" w:eastAsia="Times New Roman" w:cs="Times New Roman"/>
          <w:b w:val="0"/>
          <w:bCs w:val="0"/>
          <w:sz w:val="24"/>
          <w:szCs w:val="24"/>
          <w:u w:val="none"/>
        </w:rPr>
        <w:t>915mm</w:t>
      </w:r>
      <w:r w:rsidRPr="7286CAF9" w:rsidR="7A0A1B0F">
        <w:rPr>
          <w:rFonts w:ascii="Times New Roman" w:hAnsi="Times New Roman" w:eastAsia="Times New Roman" w:cs="Times New Roman"/>
          <w:b w:val="0"/>
          <w:bCs w:val="0"/>
          <w:sz w:val="24"/>
          <w:szCs w:val="24"/>
          <w:u w:val="none"/>
        </w:rPr>
        <w:t xml:space="preserve"> &amp; </w:t>
      </w:r>
      <w:r w:rsidRPr="7286CAF9" w:rsidR="7A0A1B0F">
        <w:rPr>
          <w:rFonts w:ascii="Times New Roman" w:hAnsi="Times New Roman" w:eastAsia="Times New Roman" w:cs="Times New Roman"/>
          <w:b w:val="0"/>
          <w:bCs w:val="0"/>
          <w:sz w:val="24"/>
          <w:szCs w:val="24"/>
          <w:u w:val="none"/>
        </w:rPr>
        <w:t>1220mm</w:t>
      </w:r>
      <w:r w:rsidRPr="7286CAF9" w:rsidR="7A0A1B0F">
        <w:rPr>
          <w:rFonts w:ascii="Times New Roman" w:hAnsi="Times New Roman" w:eastAsia="Times New Roman" w:cs="Times New Roman"/>
          <w:b w:val="0"/>
          <w:bCs w:val="0"/>
          <w:sz w:val="24"/>
          <w:szCs w:val="24"/>
          <w:u w:val="none"/>
        </w:rPr>
        <w:t xml:space="preserve"> High - Burbage Iron Craft, 2024)</w:t>
      </w:r>
      <w:r w:rsidRPr="7286CAF9" w:rsidR="48115504">
        <w:rPr>
          <w:rFonts w:ascii="Times New Roman" w:hAnsi="Times New Roman" w:eastAsia="Times New Roman" w:cs="Times New Roman"/>
          <w:b w:val="0"/>
          <w:bCs w:val="0"/>
          <w:sz w:val="24"/>
          <w:szCs w:val="24"/>
          <w:u w:val="none"/>
        </w:rPr>
        <w:t xml:space="preserve"> £121</w:t>
      </w:r>
      <w:r w:rsidRPr="7286CAF9" w:rsidR="4FD98A30">
        <w:rPr>
          <w:rFonts w:ascii="Times New Roman" w:hAnsi="Times New Roman" w:eastAsia="Times New Roman" w:cs="Times New Roman"/>
          <w:b w:val="0"/>
          <w:bCs w:val="0"/>
          <w:sz w:val="24"/>
          <w:szCs w:val="24"/>
          <w:u w:val="none"/>
        </w:rPr>
        <w:t>.20</w:t>
      </w:r>
      <w:r w:rsidRPr="7286CAF9" w:rsidR="48115504">
        <w:rPr>
          <w:rFonts w:ascii="Times New Roman" w:hAnsi="Times New Roman" w:eastAsia="Times New Roman" w:cs="Times New Roman"/>
          <w:b w:val="0"/>
          <w:bCs w:val="0"/>
          <w:sz w:val="24"/>
          <w:szCs w:val="24"/>
          <w:u w:val="none"/>
        </w:rPr>
        <w:t xml:space="preserve"> gates. Additionally, J.A.R.B </w:t>
      </w:r>
      <w:r w:rsidRPr="7286CAF9" w:rsidR="48115504">
        <w:rPr>
          <w:rFonts w:ascii="Times New Roman" w:hAnsi="Times New Roman" w:eastAsia="Times New Roman" w:cs="Times New Roman"/>
          <w:b w:val="0"/>
          <w:bCs w:val="0"/>
          <w:sz w:val="24"/>
          <w:szCs w:val="24"/>
          <w:u w:val="none"/>
        </w:rPr>
        <w:t>Fabri</w:t>
      </w:r>
      <w:r w:rsidRPr="7286CAF9" w:rsidR="48115504">
        <w:rPr>
          <w:rFonts w:ascii="Times New Roman" w:hAnsi="Times New Roman" w:eastAsia="Times New Roman" w:cs="Times New Roman"/>
          <w:b w:val="0"/>
          <w:bCs w:val="0"/>
          <w:sz w:val="24"/>
          <w:szCs w:val="24"/>
          <w:u w:val="none"/>
        </w:rPr>
        <w:t>cat</w:t>
      </w:r>
      <w:r w:rsidRPr="7286CAF9" w:rsidR="48115504">
        <w:rPr>
          <w:rFonts w:ascii="Times New Roman" w:hAnsi="Times New Roman" w:eastAsia="Times New Roman" w:cs="Times New Roman"/>
          <w:b w:val="0"/>
          <w:bCs w:val="0"/>
          <w:sz w:val="24"/>
          <w:szCs w:val="24"/>
          <w:u w:val="none"/>
        </w:rPr>
        <w:t>ions o</w:t>
      </w:r>
      <w:r w:rsidRPr="7286CAF9" w:rsidR="48115504">
        <w:rPr>
          <w:rFonts w:ascii="Times New Roman" w:hAnsi="Times New Roman" w:eastAsia="Times New Roman" w:cs="Times New Roman"/>
          <w:b w:val="0"/>
          <w:bCs w:val="0"/>
          <w:sz w:val="24"/>
          <w:szCs w:val="24"/>
          <w:u w:val="none"/>
        </w:rPr>
        <w:t xml:space="preserve">ffers gate fitting services, which competitors do not, adding significant value and convenience for customers. The inclusion of a 3-year warranty further enhances J.A.R.B Fabrications’ offering by providing peace of mind and </w:t>
      </w:r>
      <w:r w:rsidRPr="7286CAF9" w:rsidR="48115504">
        <w:rPr>
          <w:rFonts w:ascii="Times New Roman" w:hAnsi="Times New Roman" w:eastAsia="Times New Roman" w:cs="Times New Roman"/>
          <w:b w:val="0"/>
          <w:bCs w:val="0"/>
          <w:sz w:val="24"/>
          <w:szCs w:val="24"/>
          <w:u w:val="none"/>
        </w:rPr>
        <w:t>demonstrating</w:t>
      </w:r>
      <w:r w:rsidRPr="7286CAF9" w:rsidR="48115504">
        <w:rPr>
          <w:rFonts w:ascii="Times New Roman" w:hAnsi="Times New Roman" w:eastAsia="Times New Roman" w:cs="Times New Roman"/>
          <w:b w:val="0"/>
          <w:bCs w:val="0"/>
          <w:sz w:val="24"/>
          <w:szCs w:val="24"/>
          <w:u w:val="none"/>
        </w:rPr>
        <w:t xml:space="preserve"> confidence in the product’s durability. Emphasizing the cost savings</w:t>
      </w:r>
      <w:r w:rsidRPr="7286CAF9" w:rsidR="48115504">
        <w:rPr>
          <w:rFonts w:ascii="Times New Roman" w:hAnsi="Times New Roman" w:eastAsia="Times New Roman" w:cs="Times New Roman"/>
          <w:b w:val="0"/>
          <w:bCs w:val="0"/>
          <w:sz w:val="24"/>
          <w:szCs w:val="24"/>
          <w:u w:val="none"/>
        </w:rPr>
        <w:t xml:space="preserve"> without comp</w:t>
      </w:r>
      <w:r w:rsidRPr="7286CAF9" w:rsidR="48115504">
        <w:rPr>
          <w:rFonts w:ascii="Times New Roman" w:hAnsi="Times New Roman" w:eastAsia="Times New Roman" w:cs="Times New Roman"/>
          <w:b w:val="0"/>
          <w:bCs w:val="0"/>
          <w:sz w:val="24"/>
          <w:szCs w:val="24"/>
          <w:u w:val="none"/>
        </w:rPr>
        <w:t>romising on quality, along with superior customer support, can significantly enhance J.A.R.B Fabrications’ competitive edge in the market</w:t>
      </w:r>
      <w:r w:rsidRPr="7286CAF9" w:rsidR="48115504">
        <w:rPr>
          <w:rFonts w:ascii="Times New Roman" w:hAnsi="Times New Roman" w:eastAsia="Times New Roman" w:cs="Times New Roman"/>
          <w:b w:val="0"/>
          <w:bCs w:val="0"/>
          <w:sz w:val="24"/>
          <w:szCs w:val="24"/>
          <w:u w:val="none"/>
        </w:rPr>
        <w:t xml:space="preserve">.  </w:t>
      </w:r>
    </w:p>
    <w:p w:rsidR="745A5A35" w:rsidP="2684C645" w:rsidRDefault="745A5A35" w14:paraId="251D6568" w14:textId="34212179">
      <w:pPr>
        <w:pStyle w:val="Normal"/>
        <w:rPr>
          <w:rFonts w:ascii="Times New Roman" w:hAnsi="Times New Roman" w:eastAsia="Times New Roman" w:cs="Times New Roman"/>
        </w:rPr>
      </w:pPr>
    </w:p>
    <w:p w:rsidR="2684C645" w:rsidRDefault="2684C645" w14:paraId="7F8BDC52" w14:textId="15796EC2">
      <w:r>
        <w:br w:type="page"/>
      </w:r>
    </w:p>
    <w:p w:rsidR="745A5A35" w:rsidP="2684C645" w:rsidRDefault="745A5A35" w14:paraId="061396CB" w14:textId="25737BEE">
      <w:pPr>
        <w:pStyle w:val="Normal"/>
        <w:rPr>
          <w:rFonts w:ascii="Times New Roman" w:hAnsi="Times New Roman" w:eastAsia="Times New Roman" w:cs="Times New Roman"/>
        </w:rPr>
      </w:pPr>
    </w:p>
    <w:p w:rsidR="01F9D3A0" w:rsidP="2684C645" w:rsidRDefault="01F9D3A0" w14:paraId="1C20E4A9" w14:textId="35FA4C0F">
      <w:pPr>
        <w:pStyle w:val="Normal"/>
        <w:spacing w:before="0" w:beforeAutospacing="off" w:after="0" w:afterAutospacing="off"/>
        <w:ind/>
        <w:rPr>
          <w:rFonts w:ascii="Times New Roman" w:hAnsi="Times New Roman" w:eastAsia="Times New Roman" w:cs="Times New Roman"/>
        </w:rPr>
      </w:pPr>
      <w:r w:rsidR="48115504">
        <w:drawing>
          <wp:inline wp14:editId="6E0140C5" wp14:anchorId="43CB55FF">
            <wp:extent cx="4390397" cy="2980630"/>
            <wp:effectExtent l="0" t="0" r="0" b="0"/>
            <wp:docPr id="1384455671" name="" title=""/>
            <wp:cNvGraphicFramePr>
              <a:graphicFrameLocks noChangeAspect="1"/>
            </wp:cNvGraphicFramePr>
            <a:graphic>
              <a:graphicData uri="http://schemas.openxmlformats.org/drawingml/2006/picture">
                <pic:pic>
                  <pic:nvPicPr>
                    <pic:cNvPr id="0" name=""/>
                    <pic:cNvPicPr/>
                  </pic:nvPicPr>
                  <pic:blipFill>
                    <a:blip r:embed="Rc21104b5fcea4b51">
                      <a:extLst xmlns:a="http://schemas.openxmlformats.org/drawingml/2006/main">
                        <a:ext xmlns:a="http://schemas.openxmlformats.org/drawingml/2006/main" uri="{28A0092B-C50C-407E-A947-70E740481C1C}">
                          <a14:useLocalDpi xmlns:a14="http://schemas.microsoft.com/office/drawing/2010/main" val="0"/>
                        </a:ext>
                      </a:extLst>
                    </a:blip>
                    <a:srcRect l="7310" t="10474" r="22869" b="5257"/>
                    <a:stretch>
                      <a:fillRect/>
                    </a:stretch>
                  </pic:blipFill>
                  <pic:spPr>
                    <a:xfrm rot="0" flipH="0" flipV="0">
                      <a:off x="0" y="0"/>
                      <a:ext cx="4390397" cy="2980630"/>
                    </a:xfrm>
                    <a:prstGeom prst="rect">
                      <a:avLst/>
                    </a:prstGeom>
                  </pic:spPr>
                </pic:pic>
              </a:graphicData>
            </a:graphic>
          </wp:inline>
        </w:drawing>
      </w:r>
    </w:p>
    <w:p w:rsidR="7286CAF9" w:rsidP="7286CAF9" w:rsidRDefault="7286CAF9" w14:paraId="552D03EE" w14:textId="749DAD30">
      <w:pPr>
        <w:pStyle w:val="Normal"/>
        <w:spacing w:before="0" w:beforeAutospacing="off" w:after="0" w:afterAutospacing="off"/>
        <w:rPr>
          <w:rFonts w:ascii="Times New Roman" w:hAnsi="Times New Roman" w:eastAsia="Times New Roman" w:cs="Times New Roman"/>
        </w:rPr>
      </w:pPr>
    </w:p>
    <w:p w:rsidR="2AAD5EFA" w:rsidP="7286CAF9" w:rsidRDefault="2AAD5EFA" w14:paraId="5DDCAF69" w14:textId="4D2764B1">
      <w:pPr>
        <w:pStyle w:val="Normal"/>
        <w:spacing w:before="0" w:beforeAutospacing="off" w:after="0" w:afterAutospacing="off"/>
        <w:rPr>
          <w:rFonts w:ascii="Times New Roman" w:hAnsi="Times New Roman" w:eastAsia="Times New Roman" w:cs="Times New Roman"/>
          <w:b w:val="1"/>
          <w:bCs w:val="1"/>
          <w:u w:val="single"/>
        </w:rPr>
      </w:pPr>
      <w:r w:rsidRPr="7286CAF9" w:rsidR="2AAD5EFA">
        <w:rPr>
          <w:rFonts w:ascii="Times New Roman" w:hAnsi="Times New Roman" w:eastAsia="Times New Roman" w:cs="Times New Roman"/>
          <w:b w:val="1"/>
          <w:bCs w:val="1"/>
          <w:u w:val="single"/>
        </w:rPr>
        <w:t>Wickes W</w:t>
      </w:r>
      <w:r w:rsidRPr="7286CAF9" w:rsidR="2AAD5EFA">
        <w:rPr>
          <w:rFonts w:ascii="Times New Roman" w:hAnsi="Times New Roman" w:eastAsia="Times New Roman" w:cs="Times New Roman"/>
          <w:b w:val="1"/>
          <w:bCs w:val="1"/>
          <w:u w:val="single"/>
        </w:rPr>
        <w:t>indsor</w:t>
      </w:r>
    </w:p>
    <w:p w:rsidR="43F87162" w:rsidP="7286CAF9" w:rsidRDefault="43F87162" w14:paraId="5A2AC4B9" w14:textId="71EFE6EC">
      <w:pPr>
        <w:pStyle w:val="Normal"/>
        <w:spacing w:before="0" w:beforeAutospacing="off" w:after="0" w:afterAutospacing="off"/>
        <w:rPr>
          <w:rFonts w:ascii="Times New Roman" w:hAnsi="Times New Roman" w:eastAsia="Times New Roman" w:cs="Times New Roman"/>
        </w:rPr>
      </w:pPr>
      <w:r w:rsidRPr="7286CAF9" w:rsidR="43F87162">
        <w:rPr>
          <w:rFonts w:ascii="Times New Roman" w:hAnsi="Times New Roman" w:eastAsia="Times New Roman" w:cs="Times New Roman"/>
        </w:rPr>
        <w:t>Another company is</w:t>
      </w:r>
      <w:r w:rsidRPr="7286CAF9" w:rsidR="77B5C313">
        <w:rPr>
          <w:rFonts w:ascii="Times New Roman" w:hAnsi="Times New Roman" w:eastAsia="Times New Roman" w:cs="Times New Roman"/>
        </w:rPr>
        <w:t xml:space="preserve"> Wickes </w:t>
      </w:r>
      <w:r w:rsidRPr="7286CAF9" w:rsidR="782BA52E">
        <w:rPr>
          <w:rFonts w:ascii="Times New Roman" w:hAnsi="Times New Roman" w:eastAsia="Times New Roman" w:cs="Times New Roman"/>
        </w:rPr>
        <w:t>they are selling there gates for £110, but that is just a p</w:t>
      </w:r>
      <w:r w:rsidRPr="7286CAF9" w:rsidR="4938D671">
        <w:rPr>
          <w:rFonts w:ascii="Times New Roman" w:hAnsi="Times New Roman" w:eastAsia="Times New Roman" w:cs="Times New Roman"/>
        </w:rPr>
        <w:t xml:space="preserve">lain black gate, you would have to fit the gates yourself, so with me selling </w:t>
      </w:r>
      <w:r w:rsidRPr="7286CAF9" w:rsidR="0F90BECB">
        <w:rPr>
          <w:rFonts w:ascii="Times New Roman" w:hAnsi="Times New Roman" w:eastAsia="Times New Roman" w:cs="Times New Roman"/>
        </w:rPr>
        <w:t xml:space="preserve">similar gates made with optional paint and fitting for just </w:t>
      </w:r>
      <w:r w:rsidRPr="7286CAF9" w:rsidR="1744925A">
        <w:rPr>
          <w:rFonts w:ascii="Times New Roman" w:hAnsi="Times New Roman" w:eastAsia="Times New Roman" w:cs="Times New Roman"/>
        </w:rPr>
        <w:t>£120 with the 3 year warranty, even though J.A.R.B Fabrications gates are more expe</w:t>
      </w:r>
      <w:r w:rsidRPr="7286CAF9" w:rsidR="6B44B8A3">
        <w:rPr>
          <w:rFonts w:ascii="Times New Roman" w:hAnsi="Times New Roman" w:eastAsia="Times New Roman" w:cs="Times New Roman"/>
        </w:rPr>
        <w:t>nsive, you could argue that will all the fitting options and customer service care after sale, that you will be getting more for your money.</w:t>
      </w:r>
    </w:p>
    <w:p w:rsidR="7286CAF9" w:rsidP="7286CAF9" w:rsidRDefault="7286CAF9" w14:paraId="5AE7CE0E" w14:textId="229DE037">
      <w:pPr>
        <w:pStyle w:val="Normal"/>
        <w:spacing w:before="0" w:beforeAutospacing="off" w:after="0" w:afterAutospacing="off"/>
      </w:pPr>
    </w:p>
    <w:p w:rsidR="6B44B8A3" w:rsidP="7286CAF9" w:rsidRDefault="6B44B8A3" w14:paraId="3C57619A" w14:textId="766EA56C">
      <w:pPr>
        <w:pStyle w:val="Normal"/>
        <w:spacing w:before="0" w:beforeAutospacing="off" w:after="0" w:afterAutospacing="off"/>
      </w:pPr>
      <w:r w:rsidR="6B44B8A3">
        <w:drawing>
          <wp:inline wp14:editId="185C7E18" wp14:anchorId="483F7298">
            <wp:extent cx="5257828" cy="2390809"/>
            <wp:effectExtent l="0" t="0" r="0" b="0"/>
            <wp:docPr id="1249107815" name="" title=""/>
            <wp:cNvGraphicFramePr>
              <a:graphicFrameLocks noChangeAspect="1"/>
            </wp:cNvGraphicFramePr>
            <a:graphic>
              <a:graphicData uri="http://schemas.openxmlformats.org/drawingml/2006/picture">
                <pic:pic>
                  <pic:nvPicPr>
                    <pic:cNvPr id="0" name=""/>
                    <pic:cNvPicPr/>
                  </pic:nvPicPr>
                  <pic:blipFill>
                    <a:blip r:embed="R38bb6ed4a8784334">
                      <a:extLst>
                        <a:ext xmlns:a="http://schemas.openxmlformats.org/drawingml/2006/main" uri="{28A0092B-C50C-407E-A947-70E740481C1C}">
                          <a14:useLocalDpi val="0"/>
                        </a:ext>
                      </a:extLst>
                    </a:blip>
                    <a:srcRect l="7532" t="15669" r="4006" b="12820"/>
                    <a:stretch>
                      <a:fillRect/>
                    </a:stretch>
                  </pic:blipFill>
                  <pic:spPr>
                    <a:xfrm>
                      <a:off x="0" y="0"/>
                      <a:ext cx="5257828" cy="2390809"/>
                    </a:xfrm>
                    <a:prstGeom prst="rect">
                      <a:avLst/>
                    </a:prstGeom>
                  </pic:spPr>
                </pic:pic>
              </a:graphicData>
            </a:graphic>
          </wp:inline>
        </w:drawing>
      </w:r>
    </w:p>
    <w:p w:rsidR="648059D2" w:rsidP="2684C645" w:rsidRDefault="648059D2" w14:paraId="249F1519" w14:textId="4445E198">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84C645" w:rsidR="648059D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r w:rsidRPr="2684C645" w:rsidR="7A63217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J.A.R.B Fabrications, a garden gate company in Swansea, is making a name for itself with high-quality, custom gates. They aim to reach 1% of Swansea’s households, about 1,148 homes, and plan to increase this by 1% each year. By focusing on excellent craftsmanship and customer satisfaction, J.A.R.B Fabrications hopes to become a trusted name in the community, providing durable and stylish gates for local homes.</w:t>
      </w:r>
    </w:p>
    <w:p w:rsidR="2F15ECF4" w:rsidP="2684C645" w:rsidRDefault="2F15ECF4" w14:paraId="7FF05C0E" w14:textId="2B0E1337">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84C645" w:rsidR="2F15EC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This is the type of marketing strategy that J.A.R.B Fabrications plans to use, </w:t>
      </w:r>
      <w:r w:rsidRPr="2684C645" w:rsidR="2F15EC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its</w:t>
      </w:r>
      <w:r w:rsidRPr="2684C645" w:rsidR="2F15EC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time to show the financial records to back the marketing strategy.</w:t>
      </w:r>
    </w:p>
    <w:p w:rsidR="2F15ECF4" w:rsidP="7286CAF9" w:rsidRDefault="2F15ECF4" w14:paraId="62C53698" w14:textId="105B43D9">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771609790" w:id="225202573"/>
      <w:bookmarkStart w:name="_Toc378857660" w:id="1017519082"/>
      <w:bookmarkStart w:name="_Toc281098224" w:id="1299989772"/>
      <w:r w:rsidRPr="7286CAF9" w:rsidR="2F15ECF4">
        <w:rPr>
          <w:noProof w:val="0"/>
          <w:lang w:val="en-US"/>
        </w:rPr>
        <w:t>Financial Information</w:t>
      </w:r>
      <w:bookmarkEnd w:id="225202573"/>
      <w:bookmarkEnd w:id="1017519082"/>
      <w:bookmarkEnd w:id="1299989772"/>
    </w:p>
    <w:p w:rsidR="2F15ECF4" w:rsidP="7286CAF9" w:rsidRDefault="2F15ECF4" w14:paraId="07D13D09" w14:textId="3F847609">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7286CAF9" w:rsidR="0A4A780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In this section, we will discuss turnover, cashflow, and profit and loss over the next 12 months, done with an excel spreadsheet giving all the relevant information.</w:t>
      </w:r>
    </w:p>
    <w:p w:rsidR="0FCDDDDE" w:rsidP="2684C645" w:rsidRDefault="0FCDDDDE" w14:paraId="012DB2B4" w14:textId="6D5C9373">
      <w:pPr>
        <w:pStyle w:val="Normal"/>
        <w:spacing w:before="240" w:beforeAutospacing="off" w:after="240" w:afterAutospacing="off"/>
        <w:rPr>
          <w:rFonts w:ascii="Times New Roman" w:hAnsi="Times New Roman" w:eastAsia="Times New Roman" w:cs="Times New Roman"/>
        </w:rPr>
      </w:pPr>
      <w:r w:rsidR="0FCDDDDE">
        <w:drawing>
          <wp:inline wp14:editId="6ABE7073" wp14:anchorId="009FC693">
            <wp:extent cx="6627526" cy="5276044"/>
            <wp:effectExtent l="0" t="0" r="0" b="0"/>
            <wp:docPr id="1144065802" name="" title=""/>
            <wp:cNvGraphicFramePr>
              <a:graphicFrameLocks noChangeAspect="1"/>
            </wp:cNvGraphicFramePr>
            <a:graphic>
              <a:graphicData uri="http://schemas.openxmlformats.org/drawingml/2006/picture">
                <pic:pic>
                  <pic:nvPicPr>
                    <pic:cNvPr id="0" name=""/>
                    <pic:cNvPicPr/>
                  </pic:nvPicPr>
                  <pic:blipFill>
                    <a:blip r:embed="R3df737226e4842b2">
                      <a:extLst>
                        <a:ext xmlns:a="http://schemas.openxmlformats.org/drawingml/2006/main" uri="{28A0092B-C50C-407E-A947-70E740481C1C}">
                          <a14:useLocalDpi val="0"/>
                        </a:ext>
                      </a:extLst>
                    </a:blip>
                    <a:srcRect l="1508" t="28490" r="51282" b="16758"/>
                    <a:stretch>
                      <a:fillRect/>
                    </a:stretch>
                  </pic:blipFill>
                  <pic:spPr>
                    <a:xfrm>
                      <a:off x="0" y="0"/>
                      <a:ext cx="6627526" cy="5276044"/>
                    </a:xfrm>
                    <a:prstGeom prst="rect">
                      <a:avLst/>
                    </a:prstGeom>
                  </pic:spPr>
                </pic:pic>
              </a:graphicData>
            </a:graphic>
          </wp:inline>
        </w:drawing>
      </w:r>
    </w:p>
    <w:p w:rsidR="3CB67DBA" w:rsidP="2684C645" w:rsidRDefault="3CB67DBA" w14:paraId="2D087372" w14:textId="2B1655B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CB67DB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As </w:t>
      </w:r>
      <w:r w:rsidRPr="2684C645" w:rsidR="6028499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shown</w:t>
      </w:r>
      <w:r w:rsidRPr="2684C645" w:rsidR="3CB67DB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above </w:t>
      </w:r>
      <w:r w:rsidRPr="2684C645" w:rsidR="6480676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Josh</w:t>
      </w:r>
      <w:r w:rsidRPr="2684C645" w:rsidR="3CB67DB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684C645" w:rsidR="689DB6B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has</w:t>
      </w:r>
      <w:r w:rsidRPr="2684C645" w:rsidR="3CB67DB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given </w:t>
      </w:r>
      <w:r w:rsidRPr="2684C645" w:rsidR="07A6B58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an</w:t>
      </w:r>
      <w:r w:rsidRPr="2684C645" w:rsidR="3CB67DB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accura</w:t>
      </w:r>
      <w:r w:rsidRPr="2684C645" w:rsidR="59375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te</w:t>
      </w:r>
      <w:r w:rsidRPr="2684C645" w:rsidR="59375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description of all my outgoings </w:t>
      </w:r>
      <w:r w:rsidRPr="2684C645" w:rsidR="48460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that </w:t>
      </w:r>
      <w:r w:rsidRPr="2684C645" w:rsidR="3DA8E70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the company</w:t>
      </w:r>
      <w:r w:rsidRPr="2684C645" w:rsidR="4846086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expects to </w:t>
      </w:r>
      <w:r w:rsidRPr="2684C645" w:rsidR="5B2B1BC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pay</w:t>
      </w:r>
      <w:r w:rsidRPr="2684C645" w:rsidR="59375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 type of income </w:t>
      </w:r>
      <w:r w:rsidRPr="2684C645" w:rsidR="5E976DE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he predicts</w:t>
      </w:r>
      <w:r w:rsidRPr="2684C645" w:rsidR="59375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and the salary </w:t>
      </w:r>
      <w:r w:rsidRPr="2684C645" w:rsidR="04BA6D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Joshua</w:t>
      </w:r>
      <w:r w:rsidRPr="2684C645" w:rsidR="59375A8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bid</w:t>
      </w:r>
      <w:r w:rsidRPr="2684C645" w:rsidR="3A3C62B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der wishes to pay himself </w:t>
      </w:r>
      <w:r w:rsidRPr="2684C645" w:rsidR="6BB7C3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throughout</w:t>
      </w:r>
      <w:r w:rsidRPr="2684C645" w:rsidR="3A3C62B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the </w:t>
      </w:r>
      <w:r w:rsidRPr="2684C645" w:rsidR="00AA59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12-month</w:t>
      </w:r>
      <w:r w:rsidRPr="2684C645" w:rsidR="3A3C62B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period.</w:t>
      </w:r>
    </w:p>
    <w:p w:rsidR="0BE1ACFE" w:rsidP="2684C645" w:rsidRDefault="0BE1ACFE" w14:paraId="649D9A3C" w14:textId="7A01A32E">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0BE1AC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w:t>
      </w:r>
      <w:r w:rsidRPr="2684C645" w:rsidR="2E5827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total income at the end of the 12-month period with selling and fitting the gates </w:t>
      </w:r>
      <w:r w:rsidRPr="2684C645" w:rsidR="72201D0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is</w:t>
      </w:r>
      <w:r w:rsidRPr="2684C645" w:rsidR="2E5827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684C645" w:rsidR="0C7CE8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47.520,</w:t>
      </w:r>
      <w:r w:rsidRPr="2684C645" w:rsidR="2E5827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this is before any </w:t>
      </w:r>
      <w:r w:rsidRPr="2684C645" w:rsidR="3A6776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type of </w:t>
      </w:r>
      <w:r w:rsidRPr="2684C645" w:rsidR="35E5B4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outgoing</w:t>
      </w:r>
      <w:r w:rsidRPr="2684C645" w:rsidR="3A6776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costs.</w:t>
      </w:r>
    </w:p>
    <w:p w:rsidR="3A6776C7" w:rsidP="2684C645" w:rsidRDefault="3A6776C7" w14:paraId="2D374C67" w14:textId="268F1846">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A6776C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The total costs of running the company with all the materials like, steel, gas, paint, and insurance will be </w:t>
      </w:r>
      <w:r w:rsidRPr="2684C645" w:rsidR="1B98674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£15.110, that is without the salary which Joshua bidder plans to pay himself a salary of £1000 for the first six months which </w:t>
      </w:r>
      <w:r w:rsidRPr="2684C645" w:rsidR="6BAD13A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will be difficult but the will raise to £2000 for the next 3 months and then a further £2500 for the last 3 months of the 12 month period, in total this will be £</w:t>
      </w:r>
      <w:r w:rsidRPr="2684C645" w:rsidR="23D285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19.500 pound for the first year just of the one product alone. So, in total his outgoings will be £34.610</w:t>
      </w:r>
      <w:r w:rsidRPr="2684C645" w:rsidR="1E8F206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w:t>
      </w:r>
    </w:p>
    <w:p w:rsidR="4D6603FB" w:rsidP="2684C645" w:rsidRDefault="4D6603FB" w14:paraId="23B554C9" w14:textId="5D5AE32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4D6603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T</w:t>
      </w:r>
      <w:r w:rsidRPr="2684C645" w:rsidR="1E8F206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his</w:t>
      </w:r>
      <w:r w:rsidRPr="2684C645" w:rsidR="23D285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t>
      </w:r>
      <w:r w:rsidRPr="2684C645" w:rsidR="4D6603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will leave the company with a total final balance of £13.410 at the end of the </w:t>
      </w:r>
      <w:r w:rsidRPr="2684C645" w:rsidR="238AB32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12-month</w:t>
      </w:r>
      <w:r w:rsidRPr="2684C645" w:rsidR="4D6603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period.</w:t>
      </w:r>
    </w:p>
    <w:p w:rsidR="398023C8" w:rsidP="7286CAF9" w:rsidRDefault="398023C8" w14:paraId="07D6DCF1" w14:textId="1AE29DA6">
      <w:pPr>
        <w:pStyle w:val="Heading1"/>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US"/>
        </w:rPr>
      </w:pPr>
      <w:bookmarkStart w:name="_Toc1098325323" w:id="388014263"/>
      <w:bookmarkStart w:name="_Toc1270740419" w:id="1200861281"/>
      <w:bookmarkStart w:name="_Toc2043794760" w:id="811819274"/>
      <w:r w:rsidRPr="7286CAF9" w:rsidR="398023C8">
        <w:rPr>
          <w:noProof w:val="0"/>
          <w:lang w:val="en-US"/>
        </w:rPr>
        <w:t>Joshua bidders cv document</w:t>
      </w:r>
      <w:bookmarkEnd w:id="388014263"/>
      <w:bookmarkEnd w:id="1200861281"/>
      <w:bookmarkEnd w:id="811819274"/>
    </w:p>
    <w:p w:rsidR="398023C8" w:rsidP="2684C645" w:rsidRDefault="398023C8" w14:paraId="29FFA268" w14:textId="1EE9CACF">
      <w:pPr>
        <w:pStyle w:val="Normal"/>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398023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We will be attaching documents of Joshua Bidder’s CV of the owner of J.A.R.B Fabrications company to show and </w:t>
      </w:r>
      <w:r w:rsidRPr="2684C645" w:rsidR="398023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demonstrate</w:t>
      </w:r>
      <w:r w:rsidRPr="2684C645" w:rsidR="398023C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t xml:space="preserve"> that he is more than capable of creating the gates and has the knowledge needed to make this work. This will be shown in the appendices after the references.</w:t>
      </w:r>
    </w:p>
    <w:p w:rsidR="2684C645" w:rsidP="2684C645" w:rsidRDefault="2684C645" w14:paraId="2D58F860" w14:textId="0540DB4D">
      <w:p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p>
    <w:p w:rsidR="73983C05" w:rsidP="7286CAF9" w:rsidRDefault="73983C05" w14:paraId="6E545331" w14:textId="40904DB2">
      <w:pPr>
        <w:pStyle w:val="Heading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bookmarkStart w:name="_Toc1194891677" w:id="830115111"/>
      <w:bookmarkStart w:name="_Toc1824559826" w:id="1374274208"/>
      <w:bookmarkStart w:name="_Toc542227412" w:id="225752891"/>
      <w:r w:rsidRPr="7286CAF9" w:rsidR="73983C05">
        <w:rPr>
          <w:noProof w:val="0"/>
          <w:lang w:val="en-US"/>
        </w:rPr>
        <w:t>References</w:t>
      </w:r>
      <w:bookmarkEnd w:id="830115111"/>
      <w:bookmarkEnd w:id="1374274208"/>
      <w:bookmarkEnd w:id="225752891"/>
    </w:p>
    <w:p w:rsidR="73983C05" w:rsidP="2684C645" w:rsidRDefault="73983C05" w14:paraId="4464CF32" w14:textId="4685E1FC">
      <w:pPr>
        <w:pStyle w:val="ListParagraph"/>
        <w:numPr>
          <w:ilvl w:val="0"/>
          <w:numId w:val="3"/>
        </w:numPr>
        <w:spacing w:before="240" w:beforeAutospacing="off" w:after="240" w:afterAutospacing="off"/>
        <w:rPr>
          <w:rFonts w:ascii="Times New Roman" w:hAnsi="Times New Roman" w:eastAsia="Times New Roman" w:cs="Times New Roman"/>
          <w:b w:val="0"/>
          <w:bCs w:val="0"/>
          <w:u w:val="none"/>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Key facts - Swansea</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(2022). Swansea. </w:t>
      </w:r>
      <w:hyperlink w:anchor=":~:text=Housing%3A%20In%20March%202022%2C%20Swansea,%25%20of%20all%20dwelling%20stock).&amp;text=Households%3A%20There%20are%20105%2C000%20households,the%20previous%20Census%20in%202011" r:id="Rd1fb3016f131467e">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https://www.swansea.gov.uk/keyfacts#:~:text=Housing%3A%20In%20March%202022%2C%20Swansea,%25%20of%20all%20dwelling%20stock).&amp;text=Households%3A%20There%20are%20105%2C000%20households,the%20previous%20Census%20in%202011</w:t>
        </w:r>
      </w:hyperlink>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w:t>
      </w:r>
    </w:p>
    <w:p w:rsidR="73983C05" w:rsidP="2684C645" w:rsidRDefault="73983C05" w14:paraId="2F9908BB" w14:textId="6EE4A63D">
      <w:pPr>
        <w:pStyle w:val="ListParagraph"/>
        <w:numPr>
          <w:ilvl w:val="0"/>
          <w:numId w:val="3"/>
        </w:numPr>
        <w:spacing w:before="240" w:beforeAutospacing="off" w:after="240" w:afterAutospacing="off"/>
        <w:rPr>
          <w:rStyle w:val="Hyperlink"/>
          <w:rFonts w:ascii="Times New Roman" w:hAnsi="Times New Roman" w:eastAsia="Times New Roman" w:cs="Times New Roman"/>
          <w:b w:val="0"/>
          <w:bCs w:val="0"/>
          <w:i w:val="0"/>
          <w:iCs w:val="0"/>
          <w:caps w:val="0"/>
          <w:smallCaps w:val="0"/>
          <w:noProof w:val="0"/>
          <w:sz w:val="24"/>
          <w:szCs w:val="24"/>
          <w:lang w:val="en-US"/>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Metals4U LTD</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Metals4u.co.uk. </w:t>
      </w:r>
      <w:hyperlink r:id="Rf0438d1cb15b4287">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https://www.metals4u.co.uk/</w:t>
        </w:r>
      </w:hyperlink>
    </w:p>
    <w:p w:rsidR="73983C05" w:rsidP="2684C645" w:rsidRDefault="73983C05" w14:paraId="011CB7B1" w14:textId="3027EFE1">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and Safety at Work etc Act 1974 – legislation explained</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(2020). Hse.gov.uk. </w:t>
      </w:r>
      <w:hyperlink r:id="R6bc19220ee6a4460">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https://www.hse.gov.uk/legislation/hswa.htm</w:t>
        </w:r>
      </w:hyperlink>
    </w:p>
    <w:p w:rsidR="73983C05" w:rsidP="2684C645" w:rsidRDefault="73983C05" w14:paraId="0EC61BFB" w14:textId="6036E74C">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Welding - HSE</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Hse.gov.uk. </w:t>
      </w:r>
      <w:hyperlink r:id="Ref5ca11c89444df7">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https://www.hse.gov.uk/welding/</w:t>
        </w:r>
      </w:hyperlink>
    </w:p>
    <w:p w:rsidR="73983C05" w:rsidP="2684C645" w:rsidRDefault="73983C05" w14:paraId="78899D6D" w14:textId="62CCADB8">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caps w:val="0"/>
          <w:smallCaps w:val="0"/>
          <w:noProof w:val="0"/>
          <w:sz w:val="24"/>
          <w:szCs w:val="24"/>
          <w:lang w:val="en-US"/>
        </w:rPr>
      </w:pP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Putter, M. (2021, September 2). </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What are the regulations around COSHH?</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CPD Online College. </w:t>
      </w:r>
      <w:hyperlink r:id="R87b699c7fab8413b">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https://cpdonline.co.uk/knowledge-base/health-and-safety/regulations-around-coshh/</w:t>
        </w:r>
      </w:hyperlink>
    </w:p>
    <w:p w:rsidR="73983C05" w:rsidP="2684C645" w:rsidRDefault="73983C05" w14:paraId="62B06356" w14:textId="51AEFD1F">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US"/>
        </w:rPr>
      </w:pP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Kumar, S. (2023, February). </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UK Welding Codes explained</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Material Welding. </w:t>
      </w:r>
      <w:hyperlink r:id="R56c782bc3fc94d8b">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https://www.materialwelding.com/uk-welding-codes-explained/</w:t>
        </w:r>
      </w:hyperlink>
    </w:p>
    <w:p w:rsidR="73983C05" w:rsidP="2684C645" w:rsidRDefault="73983C05" w14:paraId="3EBECAC6" w14:textId="24948DB6">
      <w:pPr>
        <w:pStyle w:val="ListParagraph"/>
        <w:numPr>
          <w:ilvl w:val="0"/>
          <w:numId w:val="3"/>
        </w:numPr>
        <w:spacing w:before="240" w:beforeAutospacing="off" w:after="240" w:afterAutospacing="of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Health and safety in engineering workshops - HSG129</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Hse.gov.uk. </w:t>
      </w:r>
      <w:hyperlink r:id="Ra4f0d69d28764696">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https://www.hse.gov.uk/pubns/books/hsg129.htm</w:t>
        </w:r>
      </w:hyperlink>
    </w:p>
    <w:p w:rsidR="73983C05" w:rsidP="2684C645" w:rsidRDefault="73983C05" w14:paraId="199D1E6D" w14:textId="1F6445EF">
      <w:pPr>
        <w:pStyle w:val="ListParagraph"/>
        <w:numPr>
          <w:ilvl w:val="0"/>
          <w:numId w:val="3"/>
        </w:numPr>
        <w:spacing w:before="240" w:beforeAutospacing="off" w:after="240" w:afterAutospacing="off"/>
        <w:rPr>
          <w:rFonts w:ascii="Times New Roman" w:hAnsi="Times New Roman" w:eastAsia="Times New Roman" w:cs="Times New Roman"/>
          <w:b w:val="0"/>
          <w:bCs w:val="0"/>
          <w:u w:val="none"/>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SWOT for Welding Industry | Bizfluent</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(2021). Bizfluent. </w:t>
      </w:r>
      <w:hyperlink r:id="R1c5be0abe4864ae1">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https://bizfluent.com/swot-for-welding-industry.html</w:t>
        </w:r>
      </w:hyperlink>
    </w:p>
    <w:p w:rsidR="73983C05" w:rsidP="2684C645" w:rsidRDefault="73983C05" w14:paraId="42E5EAF6" w14:textId="4EB73236">
      <w:pPr>
        <w:pStyle w:val="ListParagraph"/>
        <w:numPr>
          <w:ilvl w:val="0"/>
          <w:numId w:val="3"/>
        </w:numPr>
        <w:spacing w:before="240" w:beforeAutospacing="off" w:after="240" w:afterAutospacing="off"/>
        <w:rPr>
          <w:rStyle w:val="Hyperlink"/>
          <w:rFonts w:ascii="Times New Roman" w:hAnsi="Times New Roman" w:eastAsia="Times New Roman" w:cs="Times New Roman"/>
          <w:b w:val="0"/>
          <w:bCs w:val="0"/>
          <w:i w:val="0"/>
          <w:iCs w:val="0"/>
          <w:caps w:val="0"/>
          <w:smallCaps w:val="0"/>
          <w:noProof w:val="0"/>
          <w:sz w:val="24"/>
          <w:szCs w:val="24"/>
          <w:lang w:val="en-US"/>
        </w:rPr>
      </w:pP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Manor Ball Top Metal Garden Gate </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915mm</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&amp; </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1220mm</w:t>
      </w:r>
      <w:r w:rsidRPr="2684C645" w:rsidR="73983C05">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US"/>
        </w:rPr>
        <w:t xml:space="preserve"> High - Burbage Iron Craft</w:t>
      </w:r>
      <w:r w:rsidRPr="2684C645" w:rsidR="73983C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US"/>
        </w:rPr>
        <w:t xml:space="preserve">. (2024, February 16). Burbage Iron Craft. </w:t>
      </w:r>
      <w:hyperlink r:id="R67e5d578ddb24c94">
        <w:r w:rsidRPr="2684C645" w:rsidR="73983C05">
          <w:rPr>
            <w:rStyle w:val="Hyperlink"/>
            <w:rFonts w:ascii="Times New Roman" w:hAnsi="Times New Roman" w:eastAsia="Times New Roman" w:cs="Times New Roman"/>
            <w:b w:val="0"/>
            <w:bCs w:val="0"/>
            <w:i w:val="0"/>
            <w:iCs w:val="0"/>
            <w:caps w:val="0"/>
            <w:smallCaps w:val="0"/>
            <w:noProof w:val="0"/>
            <w:sz w:val="24"/>
            <w:szCs w:val="24"/>
            <w:lang w:val="en-US"/>
          </w:rPr>
          <w:t>https://burbageironcraft.co.uk/product/manor-ball-top-metal-garden-gate-915mm-1220mm-high/</w:t>
        </w:r>
      </w:hyperlink>
    </w:p>
    <w:p w:rsidR="2684C645" w:rsidP="2684C645" w:rsidRDefault="2684C645" w14:paraId="17B8E762" w14:textId="3A89C80E">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50960205" w14:textId="6F0670A9">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7CF2D94B" w14:textId="483E61DF">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6E35A690" w14:textId="5E3E5A2E">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31A624B0" w14:textId="286C8D55">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03BC39DB" w14:textId="0F32382B">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5FBA783B" w14:textId="12249EB3">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083D222C" w14:textId="58450D92">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5386E972" w14:textId="3183F023">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498B252D" w14:textId="6C6BDE16">
      <w:pPr>
        <w:pStyle w:val="ListParagraph"/>
        <w:spacing w:before="240" w:beforeAutospacing="off" w:after="240" w:afterAutospacing="off"/>
        <w:ind w:left="1080"/>
        <w:rPr>
          <w:rFonts w:ascii="Times New Roman" w:hAnsi="Times New Roman" w:eastAsia="Times New Roman" w:cs="Times New Roman"/>
          <w:b w:val="0"/>
          <w:bCs w:val="0"/>
          <w:i w:val="0"/>
          <w:iCs w:val="0"/>
          <w:caps w:val="0"/>
          <w:smallCaps w:val="0"/>
          <w:noProof w:val="0"/>
          <w:sz w:val="24"/>
          <w:szCs w:val="24"/>
          <w:lang w:val="en-US"/>
        </w:rPr>
      </w:pPr>
    </w:p>
    <w:p w:rsidR="2684C645" w:rsidP="2684C645" w:rsidRDefault="2684C645" w14:paraId="1A7A9796" w14:textId="5D6C372F">
      <w:pPr>
        <w:pStyle w:val="Normal"/>
        <w:spacing w:before="240" w:beforeAutospacing="off" w:after="240" w:afterAutospacing="off"/>
        <w:ind w:left="720"/>
        <w:rPr>
          <w:rFonts w:ascii="Times New Roman" w:hAnsi="Times New Roman" w:eastAsia="Times New Roman" w:cs="Times New Roman"/>
          <w:b w:val="0"/>
          <w:bCs w:val="0"/>
          <w:i w:val="0"/>
          <w:iCs w:val="0"/>
          <w:caps w:val="0"/>
          <w:smallCaps w:val="0"/>
          <w:noProof w:val="0"/>
          <w:sz w:val="24"/>
          <w:szCs w:val="24"/>
          <w:lang w:val="en-US"/>
        </w:rPr>
      </w:pPr>
    </w:p>
    <w:p w:rsidR="73645F45" w:rsidP="2684C645" w:rsidRDefault="73645F45" w14:paraId="70071CEA" w14:textId="6547761D">
      <w:pPr>
        <w:pStyle w:val="Heading1"/>
        <w:rPr>
          <w:rFonts w:ascii="Times New Roman" w:hAnsi="Times New Roman" w:eastAsia="Times New Roman" w:cs="Times New Roman"/>
          <w:noProof w:val="0"/>
          <w:lang w:val="en-US"/>
        </w:rPr>
      </w:pPr>
      <w:bookmarkStart w:name="_Toc2066849562" w:id="1567525422"/>
      <w:bookmarkStart w:name="_Toc189775981" w:id="1883100501"/>
      <w:bookmarkStart w:name="_Toc715996175" w:id="850470955"/>
      <w:r w:rsidRPr="7286CAF9" w:rsidR="73645F45">
        <w:rPr>
          <w:noProof w:val="0"/>
          <w:lang w:val="en-US"/>
        </w:rPr>
        <w:t>Appendices</w:t>
      </w:r>
      <w:bookmarkEnd w:id="1567525422"/>
      <w:bookmarkEnd w:id="1883100501"/>
      <w:bookmarkEnd w:id="850470955"/>
    </w:p>
    <w:p w:rsidR="73645F45" w:rsidP="2684C645" w:rsidRDefault="73645F45" w14:paraId="1E321AF7" w14:textId="19D60407">
      <w:pPr>
        <w:pStyle w:val="Normal"/>
        <w:rPr>
          <w:rFonts w:ascii="Times New Roman" w:hAnsi="Times New Roman" w:eastAsia="Times New Roman" w:cs="Times New Roman"/>
          <w:noProof w:val="0"/>
          <w:lang w:val="en-US"/>
        </w:rPr>
      </w:pPr>
      <w:r w:rsidRPr="2684C645" w:rsidR="73645F45">
        <w:rPr>
          <w:rFonts w:ascii="Times New Roman" w:hAnsi="Times New Roman" w:eastAsia="Times New Roman" w:cs="Times New Roman"/>
          <w:noProof w:val="0"/>
          <w:lang w:val="en-US"/>
        </w:rPr>
        <w:t>Here is Joshua bidders CV document.</w:t>
      </w:r>
    </w:p>
    <w:p w:rsidR="3560687F" w:rsidP="2684C645" w:rsidRDefault="3560687F" w14:paraId="405A0F2C" w14:textId="2B76FFC6">
      <w:pPr>
        <w:spacing w:line="259" w:lineRule="auto"/>
        <w:ind w:right="-540"/>
        <w:jc w:val="center"/>
        <w:rPr>
          <w:rFonts w:ascii="Calibri" w:hAnsi="Calibri" w:eastAsia="Calibri" w:cs="Calibri"/>
          <w:b w:val="0"/>
          <w:bCs w:val="0"/>
          <w:i w:val="0"/>
          <w:iCs w:val="0"/>
          <w:caps w:val="0"/>
          <w:smallCaps w:val="0"/>
          <w:noProof w:val="0"/>
          <w:color w:val="000000" w:themeColor="text1" w:themeTint="FF" w:themeShade="FF"/>
          <w:sz w:val="36"/>
          <w:szCs w:val="36"/>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36"/>
          <w:szCs w:val="36"/>
          <w:lang w:val="en-GB"/>
        </w:rPr>
        <w:t>Joshua Andrew Richard Bidder</w:t>
      </w:r>
    </w:p>
    <w:p w:rsidR="3560687F" w:rsidP="2684C645" w:rsidRDefault="3560687F" w14:paraId="3496F680" w14:textId="220E6C6A">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5 Rhodfa Fadog ● Morriston ● Swansea ● SA6 6NG</w:t>
      </w:r>
    </w:p>
    <w:p w:rsidR="2684C645" w:rsidP="2684C645" w:rsidRDefault="2684C645" w14:paraId="447EF71D" w14:textId="1190082C">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6D3DCEB2" w14:textId="79F3D757">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Mobile: 07930910207</w:t>
      </w:r>
    </w:p>
    <w:p w:rsidR="3560687F" w:rsidP="2684C645" w:rsidRDefault="3560687F" w14:paraId="30B95837" w14:textId="0909C7EB">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E-mail: </w:t>
      </w:r>
      <w:hyperlink r:id="Rda3a63beae1148fa">
        <w:r w:rsidRPr="2684C645" w:rsidR="3560687F">
          <w:rPr>
            <w:rStyle w:val="Hyperlink"/>
            <w:rFonts w:ascii="Calibri" w:hAnsi="Calibri" w:eastAsia="Calibri" w:cs="Calibri"/>
            <w:b w:val="0"/>
            <w:bCs w:val="0"/>
            <w:i w:val="0"/>
            <w:iCs w:val="0"/>
            <w:caps w:val="0"/>
            <w:smallCaps w:val="0"/>
            <w:noProof w:val="0"/>
            <w:sz w:val="24"/>
            <w:szCs w:val="24"/>
            <w:lang w:val="en-GB"/>
          </w:rPr>
          <w:t>JoshuaBidder1994@hotmail.com</w:t>
        </w:r>
      </w:hyperlink>
    </w:p>
    <w:p w:rsidR="2684C645" w:rsidP="2684C645" w:rsidRDefault="2684C645" w14:paraId="7AD9D7E2" w14:textId="789AACE0">
      <w:pPr>
        <w:ind w:right="-540"/>
        <w:jc w:val="center"/>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6B580D0B" w14:textId="2A46A2B8">
      <w:pPr>
        <w:tabs>
          <w:tab w:val="left" w:leader="none" w:pos="351"/>
        </w:tabs>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8"/>
          <w:szCs w:val="28"/>
          <w:lang w:val="en-GB"/>
        </w:rPr>
        <w:t>Personal Profile</w:t>
      </w:r>
    </w:p>
    <w:p w:rsidR="2684C645" w:rsidP="2684C645" w:rsidRDefault="2684C645" w14:paraId="5C760C7D" w14:textId="095BE6ED">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5D9AE374" w14:textId="2D9D3D0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I’m a hardworking, determined, persistent, reliable and dedicated individual. I have great communication skills and can work well within a team or just as good on my own. Other strengths include love problem solving and large attention span and enthusiastically participating in each task, I am active and love working with my hands. I thrive off learning new skills and I am willing to give anything a chance a try and always willing to give 100 percent.</w:t>
      </w:r>
    </w:p>
    <w:p w:rsidR="3560687F" w:rsidP="2684C645" w:rsidRDefault="3560687F" w14:paraId="2FEFE271" w14:textId="4AFF0409">
      <w:pPr>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8"/>
          <w:szCs w:val="28"/>
          <w:lang w:val="en-GB"/>
        </w:rPr>
        <w:t>Education</w:t>
      </w:r>
    </w:p>
    <w:p w:rsidR="3560687F" w:rsidP="2684C645" w:rsidRDefault="3560687F" w14:paraId="4BD2D21F" w14:textId="6811D309">
      <w:pPr>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8"/>
          <w:szCs w:val="28"/>
          <w:lang w:val="en-GB"/>
        </w:rPr>
        <w:t xml:space="preserve"> </w:t>
      </w:r>
    </w:p>
    <w:p w:rsidR="3560687F" w:rsidP="2684C645" w:rsidRDefault="3560687F" w14:paraId="3E0AE912" w14:textId="7B981351">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Gower College Swansea</w:t>
      </w:r>
    </w:p>
    <w:p w:rsidR="3560687F" w:rsidP="2684C645" w:rsidRDefault="3560687F" w14:paraId="4EB7936D" w14:textId="30068C31">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2022-2024</w:t>
      </w:r>
    </w:p>
    <w:p w:rsidR="3560687F" w:rsidP="2684C645" w:rsidRDefault="3560687F" w14:paraId="266B5409" w14:textId="32DFD36B">
      <w:pPr>
        <w:pStyle w:val="ListParagraph"/>
        <w:numPr>
          <w:ilvl w:val="0"/>
          <w:numId w:val="4"/>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Just finished my EAL level 3 diploma in Mechanical Engineering technology/ fabrication and welding NVQ with a distinction having 1 mark off full marks (waiting for my certificates) </w:t>
      </w:r>
    </w:p>
    <w:p w:rsidR="3560687F" w:rsidP="2684C645" w:rsidRDefault="3560687F" w14:paraId="5733816C" w14:textId="5F2E3567">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This included</w:t>
      </w:r>
    </w:p>
    <w:p w:rsidR="3560687F" w:rsidP="2684C645" w:rsidRDefault="3560687F" w14:paraId="1C376ABB" w14:textId="3D350946">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CAD (distinction)</w:t>
      </w:r>
    </w:p>
    <w:p w:rsidR="3560687F" w:rsidP="2684C645" w:rsidRDefault="3560687F" w14:paraId="1D1A645F" w14:textId="51EFB960">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Pneumatic/hydraulics (distinction)</w:t>
      </w:r>
    </w:p>
    <w:p w:rsidR="3560687F" w:rsidP="2684C645" w:rsidRDefault="3560687F" w14:paraId="6F780197" w14:textId="1A4E1AD5">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Engineering Maths (distinction)</w:t>
      </w:r>
    </w:p>
    <w:p w:rsidR="3560687F" w:rsidP="2684C645" w:rsidRDefault="3560687F" w14:paraId="1D5A060B" w14:textId="58C7D580">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Further engineering maths (distinction)</w:t>
      </w:r>
    </w:p>
    <w:p w:rsidR="3560687F" w:rsidP="2684C645" w:rsidRDefault="3560687F" w14:paraId="496C9FA6" w14:textId="5A152711">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Maintenance  principles (merit)</w:t>
      </w:r>
    </w:p>
    <w:p w:rsidR="3560687F" w:rsidP="2684C645" w:rsidRDefault="3560687F" w14:paraId="654AF76E" w14:textId="5A4A0443">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Welding </w:t>
      </w:r>
    </w:p>
    <w:p w:rsidR="3560687F" w:rsidP="2684C645" w:rsidRDefault="3560687F" w14:paraId="3B190B5B" w14:textId="05EAA443">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(distinction)</w:t>
      </w:r>
    </w:p>
    <w:p w:rsidR="3560687F" w:rsidP="2684C645" w:rsidRDefault="3560687F" w14:paraId="4964FAA8" w14:textId="0EBFEC09">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Enviromental awareness (distinction)</w:t>
      </w:r>
    </w:p>
    <w:p w:rsidR="2684C645" w:rsidP="2684C645" w:rsidRDefault="2684C645" w14:paraId="19E47892" w14:textId="7BA74507">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2684C645" w:rsidP="2684C645" w:rsidRDefault="2684C645" w14:paraId="52CC187D" w14:textId="7EA70C09">
      <w:pPr>
        <w:ind w:left="360"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1918D252" w14:textId="76488796">
      <w:pPr>
        <w:pStyle w:val="ListParagraph"/>
        <w:numPr>
          <w:ilvl w:val="0"/>
          <w:numId w:val="4"/>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Digital literacy level 2 </w:t>
      </w:r>
    </w:p>
    <w:p w:rsidR="3560687F" w:rsidP="2684C645" w:rsidRDefault="3560687F" w14:paraId="0B4BA8C2" w14:textId="5512D877">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Communication skill (English GCSE replacement)</w:t>
      </w:r>
    </w:p>
    <w:p w:rsidR="3560687F" w:rsidP="2684C645" w:rsidRDefault="3560687F" w14:paraId="41E06A30" w14:textId="5F2E6A21">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Completed a EAL welding apprenticeship in May 2024this included- </w:t>
      </w:r>
    </w:p>
    <w:p w:rsidR="3560687F" w:rsidP="2684C645" w:rsidRDefault="3560687F" w14:paraId="4D5BE683" w14:textId="61BC84F8">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Complying with statutory Regulations and organisational requirements</w:t>
      </w:r>
    </w:p>
    <w:p w:rsidR="3560687F" w:rsidP="2684C645" w:rsidRDefault="3560687F" w14:paraId="3C92B6BB" w14:textId="43BFBD8F">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Using and interpreting engineering Data and Documentation</w:t>
      </w:r>
    </w:p>
    <w:p w:rsidR="3560687F" w:rsidP="2684C645" w:rsidRDefault="3560687F" w14:paraId="54D1C522" w14:textId="3A3C3CB0">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Working efficiently and effectively in Engineering</w:t>
      </w:r>
    </w:p>
    <w:p w:rsidR="3560687F" w:rsidP="2684C645" w:rsidRDefault="3560687F" w14:paraId="03DF82C2" w14:textId="3E20BA68">
      <w:pPr>
        <w:pStyle w:val="ListParagraph"/>
        <w:numPr>
          <w:ilvl w:val="0"/>
          <w:numId w:val="4"/>
        </w:numPr>
        <w:spacing w:line="259" w:lineRule="auto"/>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Welding materials by Semi-Automatic MIG/MAG and flux core are processes</w:t>
      </w:r>
    </w:p>
    <w:p w:rsidR="3560687F" w:rsidP="2684C645" w:rsidRDefault="3560687F" w14:paraId="44D2FB2F" w14:textId="37453B83">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Morriston Comprehensive School</w:t>
      </w:r>
    </w:p>
    <w:p w:rsidR="3560687F" w:rsidP="2684C645" w:rsidRDefault="3560687F" w14:paraId="6665EAA4" w14:textId="37C96131">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I studied at Morriston comprehensive School and left compulsory education on the June 2010. At GCSE, I achieved:</w:t>
      </w:r>
    </w:p>
    <w:p w:rsidR="3560687F" w:rsidP="2684C645" w:rsidRDefault="3560687F" w14:paraId="54494501" w14:textId="7F8BBBF0">
      <w:pPr>
        <w:pStyle w:val="ListParagraph"/>
        <w:numPr>
          <w:ilvl w:val="0"/>
          <w:numId w:val="12"/>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Mathematics – C</w:t>
      </w:r>
    </w:p>
    <w:p w:rsidR="3560687F" w:rsidP="2684C645" w:rsidRDefault="3560687F" w14:paraId="5F3A6C84" w14:textId="37EC9258">
      <w:pPr>
        <w:pStyle w:val="ListParagraph"/>
        <w:numPr>
          <w:ilvl w:val="0"/>
          <w:numId w:val="12"/>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Numeracy - C</w:t>
      </w:r>
    </w:p>
    <w:p w:rsidR="3560687F" w:rsidP="2684C645" w:rsidRDefault="3560687F" w14:paraId="218FD68F" w14:textId="50BDB01D">
      <w:pPr>
        <w:pStyle w:val="ListParagraph"/>
        <w:numPr>
          <w:ilvl w:val="0"/>
          <w:numId w:val="12"/>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Art-C</w:t>
      </w:r>
    </w:p>
    <w:p w:rsidR="3560687F" w:rsidP="2684C645" w:rsidRDefault="3560687F" w14:paraId="146C11C8" w14:textId="7FB5ABE3">
      <w:pPr>
        <w:pStyle w:val="ListParagraph"/>
        <w:numPr>
          <w:ilvl w:val="0"/>
          <w:numId w:val="12"/>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Construction-Merit</w:t>
      </w:r>
    </w:p>
    <w:p w:rsidR="3560687F" w:rsidP="2684C645" w:rsidRDefault="3560687F" w14:paraId="62D2A363" w14:textId="59C23174">
      <w:pPr>
        <w:pStyle w:val="ListParagraph"/>
        <w:numPr>
          <w:ilvl w:val="0"/>
          <w:numId w:val="12"/>
        </w:num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City and guilds level 2 digital literacy</w:t>
      </w:r>
    </w:p>
    <w:p w:rsidR="3560687F" w:rsidP="2684C645" w:rsidRDefault="3560687F" w14:paraId="65E6F00D" w14:textId="037153CC">
      <w:pPr>
        <w:ind w:right="-540"/>
        <w:rPr>
          <w:rFonts w:ascii="Calibri" w:hAnsi="Calibri" w:eastAsia="Calibri" w:cs="Calibri"/>
          <w:b w:val="0"/>
          <w:bCs w:val="0"/>
          <w:i w:val="0"/>
          <w:iCs w:val="0"/>
          <w:caps w:val="0"/>
          <w:smallCaps w:val="0"/>
          <w:noProof w:val="0"/>
          <w:color w:val="343434"/>
          <w:sz w:val="24"/>
          <w:szCs w:val="24"/>
          <w:lang w:val="en-US"/>
        </w:rPr>
      </w:pPr>
      <w:r w:rsidRPr="2684C645" w:rsidR="3560687F">
        <w:rPr>
          <w:rFonts w:ascii="Calibri" w:hAnsi="Calibri" w:eastAsia="Calibri" w:cs="Calibri"/>
          <w:b w:val="0"/>
          <w:bCs w:val="0"/>
          <w:i w:val="0"/>
          <w:iCs w:val="0"/>
          <w:caps w:val="0"/>
          <w:smallCaps w:val="0"/>
          <w:noProof w:val="0"/>
          <w:color w:val="343434"/>
          <w:sz w:val="24"/>
          <w:szCs w:val="24"/>
          <w:lang w:val="en-US"/>
        </w:rPr>
        <w:t>I never really enjoyed school, I always worked after I left school and made sure to keep myself employed and have always tried my best after school.</w:t>
      </w:r>
    </w:p>
    <w:p w:rsidR="3560687F" w:rsidP="2684C645" w:rsidRDefault="3560687F" w14:paraId="7E316255" w14:textId="3067CD18">
      <w:pPr>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8"/>
          <w:szCs w:val="28"/>
          <w:lang w:val="en-GB"/>
        </w:rPr>
        <w:t>Additional Qualities and interests</w:t>
      </w:r>
    </w:p>
    <w:p w:rsidR="2684C645" w:rsidP="2684C645" w:rsidRDefault="2684C645" w14:paraId="65BBBB45" w14:textId="3E8B5D8A">
      <w:pPr>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p>
    <w:p w:rsidR="3560687F" w:rsidP="2684C645" w:rsidRDefault="3560687F" w14:paraId="18040DE9" w14:textId="4F6D5135">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I am a highly active person and love to do outdoor activities, I love water activities like paddleboarding and scuba diving, which I have advanced open water paddy diver certificate. I am also a father of one child and spend a lot of my free time with my son. So, I feel like I know what it is like to take on responsibility.</w:t>
      </w:r>
    </w:p>
    <w:p w:rsidR="2684C645" w:rsidP="2684C645" w:rsidRDefault="2684C645" w14:paraId="7DDC55CF" w14:textId="0F37D6EA">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28404E3C" w14:textId="76CE6943">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CSCS Labourer</w:t>
      </w:r>
    </w:p>
    <w:p w:rsidR="2684C645" w:rsidP="2684C645" w:rsidRDefault="2684C645" w14:paraId="035A3B0C" w14:textId="642505D6">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22FCD30F" w14:textId="00AD921D">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I also have a valid green labouring CSCS card Valid until 2028</w:t>
      </w:r>
    </w:p>
    <w:p w:rsidR="3560687F" w:rsidP="2684C645" w:rsidRDefault="3560687F" w14:paraId="6BF3CB75" w14:textId="7061C971">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w:t>
      </w:r>
    </w:p>
    <w:p w:rsidR="3560687F" w:rsidP="2684C645" w:rsidRDefault="3560687F" w14:paraId="6B246F48" w14:textId="1AA22EF3">
      <w:pPr>
        <w:ind w:right="-540"/>
        <w:rPr>
          <w:rFonts w:ascii="Calibri" w:hAnsi="Calibri" w:eastAsia="Calibri" w:cs="Calibri"/>
          <w:b w:val="0"/>
          <w:bCs w:val="0"/>
          <w:i w:val="0"/>
          <w:iCs w:val="0"/>
          <w:caps w:val="0"/>
          <w:smallCaps w:val="0"/>
          <w:noProof w:val="0"/>
          <w:color w:val="000000" w:themeColor="text1" w:themeTint="FF" w:themeShade="FF"/>
          <w:sz w:val="28"/>
          <w:szCs w:val="28"/>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8"/>
          <w:szCs w:val="28"/>
          <w:lang w:val="en-GB"/>
        </w:rPr>
        <w:t>Work Experience</w:t>
      </w:r>
    </w:p>
    <w:p w:rsidR="2684C645" w:rsidP="2684C645" w:rsidRDefault="2684C645" w14:paraId="46947C3B" w14:textId="3C65180A">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50A1FBFE" w14:textId="3F91A2B7">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Dylan Thomas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Start date December 2011 till March 2013</w:t>
      </w:r>
    </w:p>
    <w:p w:rsidR="3560687F" w:rsidP="2684C645" w:rsidRDefault="3560687F" w14:paraId="5B4A788D" w14:textId="5505372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Front of bar staff/ Part time- in this Job role I work on the bar giving the best customer service, I would serve drinks, take orders, deal with any problems, and serve food if the waiters needed help.</w:t>
      </w:r>
    </w:p>
    <w:p w:rsidR="2684C645" w:rsidP="2684C645" w:rsidRDefault="2684C645" w14:paraId="6E23B8BE" w14:textId="41759F51">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14A1BC13" w14:textId="2419D772">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SEETALL FURNITURE-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Start date March 2013 till August 2022</w:t>
      </w:r>
    </w:p>
    <w:p w:rsidR="3560687F" w:rsidP="2684C645" w:rsidRDefault="3560687F" w14:paraId="75B76153" w14:textId="52796C1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Upholsterer/ Full time- In this role I use to upholster diverse types of headboards and to the highest quality which really helped me which manual handling skills and I have exceptionally good hand to hand skills.</w:t>
      </w:r>
    </w:p>
    <w:p w:rsidR="2684C645" w:rsidP="2684C645" w:rsidRDefault="2684C645" w14:paraId="7966ADEE" w14:textId="1EE2BE7A">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7868D865" w14:textId="4674139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Dominos-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Start date August 2022 till December 2022</w:t>
      </w:r>
    </w:p>
    <w:p w:rsidR="3560687F" w:rsidP="2684C645" w:rsidRDefault="3560687F" w14:paraId="41C8B735" w14:textId="6657D403">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Delivery driver- in this job I must deal with customers who come in for their collections, prepare meals into bags and deliver food to the customers. </w:t>
      </w:r>
    </w:p>
    <w:p w:rsidR="2684C645" w:rsidP="2684C645" w:rsidRDefault="2684C645" w14:paraId="51DE2ED7" w14:textId="38E5DB02">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5A757B13" w14:textId="7D128C0F">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Merit Engineering-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Start date December till 2022 April 2023</w:t>
      </w:r>
    </w:p>
    <w:p w:rsidR="3560687F" w:rsidP="2684C645" w:rsidRDefault="3560687F" w14:paraId="52D233E4" w14:textId="6C809FF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Welding apprentice- in this job role i have been working alongside a couple of mentors learning how to Mig and metal ark weld with a bit of fabrication, learning how to use power tools like 5-inch and 9-inch grinders, power drills e.g., Maggy drills and many other tools, and machinery like folding machines, guillotines power saws. I have also been doing many other jobs like working on site up rockwool in Bridgend, doing numerous of different jobs like putting up steel work and sheeting and flashing new buildings, removing old machines, and putting in new, fitting pipes into a ORC unit with head gaskets. We also went up to Basingstoke to work in a data centre removing old open railed floor and putt in new.</w:t>
      </w:r>
    </w:p>
    <w:p w:rsidR="2684C645" w:rsidP="2684C645" w:rsidRDefault="2684C645" w14:paraId="5198F3E9" w14:textId="4374C7E2">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7DFB0C60" w14:textId="45F9FE69">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3ks Engineering-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APRIL 2023 till October 2023</w:t>
      </w:r>
    </w:p>
    <w:p w:rsidR="3560687F" w:rsidP="2684C645" w:rsidRDefault="3560687F" w14:paraId="7BC17780" w14:textId="031BD8A0">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Welding fabricator apprentice- in this job I have been doing loads of MIG welding and a little fabrication like, weld building rollers to be machined, fabricating and welding 3 metre flanges for drums with plate from thickness to 6mm to 15mm with vertical up and horizontal welding involved. Have recently started tig welding on my breaks.</w:t>
      </w:r>
    </w:p>
    <w:p w:rsidR="2684C645" w:rsidP="2684C645" w:rsidRDefault="2684C645" w14:paraId="56EF33FE" w14:textId="50D1C614">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3560687F" w:rsidP="2684C645" w:rsidRDefault="3560687F" w14:paraId="0D8D7620" w14:textId="78D92A80">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1"/>
          <w:bCs w:val="1"/>
          <w:i w:val="0"/>
          <w:iCs w:val="0"/>
          <w:caps w:val="0"/>
          <w:smallCaps w:val="0"/>
          <w:noProof w:val="0"/>
          <w:color w:val="000000" w:themeColor="text1" w:themeTint="FF" w:themeShade="FF"/>
          <w:sz w:val="24"/>
          <w:szCs w:val="24"/>
          <w:lang w:val="en-GB"/>
        </w:rPr>
        <w:t xml:space="preserve">Qualitek Engineering- </w:t>
      </w: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October 2023 till present day</w:t>
      </w:r>
    </w:p>
    <w:p w:rsidR="3560687F" w:rsidP="2684C645" w:rsidRDefault="3560687F" w14:paraId="6E1A3073" w14:textId="4FC608BF">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r w:rsidRPr="2684C645" w:rsidR="3560687F">
        <w:rPr>
          <w:rFonts w:ascii="Calibri" w:hAnsi="Calibri" w:eastAsia="Calibri" w:cs="Calibri"/>
          <w:b w:val="0"/>
          <w:bCs w:val="0"/>
          <w:i w:val="0"/>
          <w:iCs w:val="0"/>
          <w:caps w:val="0"/>
          <w:smallCaps w:val="0"/>
          <w:noProof w:val="0"/>
          <w:color w:val="000000" w:themeColor="text1" w:themeTint="FF" w:themeShade="FF"/>
          <w:sz w:val="24"/>
          <w:szCs w:val="24"/>
          <w:lang w:val="en-GB"/>
        </w:rPr>
        <w:t>Welding/fabricator- in this job i have been finishing off my apprenticeship and have now completed it I have been doing Fabricating/ MIG welding, also done some TIG on stainless and mild steel, I have also got my own TIG welding machine since working here to practice, also been doing a lot of fabrication.</w:t>
      </w:r>
    </w:p>
    <w:p w:rsidR="2684C645" w:rsidP="2684C645" w:rsidRDefault="2684C645" w14:paraId="46778560" w14:textId="7B4E7B00">
      <w:pPr>
        <w:ind w:left="2880" w:right="-540" w:firstLine="720"/>
        <w:rPr>
          <w:rFonts w:ascii="Calibri" w:hAnsi="Calibri" w:eastAsia="Calibri" w:cs="Calibri"/>
          <w:b w:val="0"/>
          <w:bCs w:val="0"/>
          <w:i w:val="0"/>
          <w:iCs w:val="0"/>
          <w:caps w:val="0"/>
          <w:smallCaps w:val="0"/>
          <w:noProof w:val="0"/>
          <w:color w:val="000000" w:themeColor="text1" w:themeTint="FF" w:themeShade="FF"/>
          <w:sz w:val="24"/>
          <w:szCs w:val="24"/>
          <w:lang w:val="en-US"/>
        </w:rPr>
      </w:pPr>
    </w:p>
    <w:p w:rsidR="2684C645" w:rsidP="2684C645" w:rsidRDefault="2684C645" w14:paraId="6AE6BBDE" w14:textId="448587E0">
      <w:pPr>
        <w:ind w:right="-540"/>
        <w:rPr>
          <w:rFonts w:ascii="Calibri" w:hAnsi="Calibri" w:eastAsia="Calibri" w:cs="Calibri"/>
          <w:b w:val="0"/>
          <w:bCs w:val="0"/>
          <w:i w:val="0"/>
          <w:iCs w:val="0"/>
          <w:caps w:val="0"/>
          <w:smallCaps w:val="0"/>
          <w:noProof w:val="0"/>
          <w:color w:val="000000" w:themeColor="text1" w:themeTint="FF" w:themeShade="FF"/>
          <w:sz w:val="24"/>
          <w:szCs w:val="24"/>
          <w:lang w:val="en-US"/>
        </w:rPr>
      </w:pPr>
    </w:p>
    <w:p w:rsidR="2684C645" w:rsidP="2684C645" w:rsidRDefault="2684C645" w14:paraId="36162566" w14:textId="48C9FA82">
      <w:pPr>
        <w:pStyle w:val="Normal"/>
        <w:rPr>
          <w:rFonts w:ascii="Times New Roman" w:hAnsi="Times New Roman" w:eastAsia="Times New Roman" w:cs="Times New Roman"/>
          <w:noProof w:val="0"/>
          <w:lang w:val="en-US"/>
        </w:rPr>
      </w:pPr>
    </w:p>
    <w:sectPr>
      <w:pgSz w:w="12240" w:h="15840" w:orient="portrait"/>
      <w:pgMar w:top="1440" w:right="1440" w:bottom="1440" w:left="1440" w:header="720" w:footer="720" w:gutter="0"/>
      <w:cols w:space="720"/>
      <w:docGrid w:linePitch="360"/>
      <w:headerReference w:type="default" r:id="Rbf7ffe8fe2724d21"/>
      <w:footerReference w:type="default" r:id="R87fb44281c5841a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84C645" w:rsidTr="2684C645" w14:paraId="3466613C">
      <w:trPr>
        <w:trHeight w:val="300"/>
      </w:trPr>
      <w:tc>
        <w:tcPr>
          <w:tcW w:w="3120" w:type="dxa"/>
          <w:tcMar/>
        </w:tcPr>
        <w:p w:rsidR="2684C645" w:rsidP="2684C645" w:rsidRDefault="2684C645" w14:paraId="731125A6" w14:textId="2DEDBED5">
          <w:pPr>
            <w:pStyle w:val="Header"/>
            <w:bidi w:val="0"/>
            <w:ind w:left="-115"/>
            <w:jc w:val="left"/>
          </w:pPr>
        </w:p>
      </w:tc>
      <w:tc>
        <w:tcPr>
          <w:tcW w:w="3120" w:type="dxa"/>
          <w:tcMar/>
        </w:tcPr>
        <w:p w:rsidR="2684C645" w:rsidP="2684C645" w:rsidRDefault="2684C645" w14:paraId="7DDF6DBF" w14:textId="157D8CCF">
          <w:pPr>
            <w:pStyle w:val="Header"/>
            <w:bidi w:val="0"/>
            <w:jc w:val="center"/>
          </w:pPr>
        </w:p>
      </w:tc>
      <w:tc>
        <w:tcPr>
          <w:tcW w:w="3120" w:type="dxa"/>
          <w:tcMar/>
        </w:tcPr>
        <w:p w:rsidR="2684C645" w:rsidP="2684C645" w:rsidRDefault="2684C645" w14:paraId="7891CFED" w14:textId="05E2869B">
          <w:pPr>
            <w:pStyle w:val="Header"/>
            <w:bidi w:val="0"/>
            <w:ind w:right="-115"/>
            <w:jc w:val="right"/>
          </w:pPr>
          <w:r>
            <w:fldChar w:fldCharType="begin"/>
          </w:r>
          <w:r>
            <w:instrText xml:space="preserve">PAGE</w:instrText>
          </w:r>
          <w:r>
            <w:fldChar w:fldCharType="separate"/>
          </w:r>
          <w:r>
            <w:fldChar w:fldCharType="end"/>
          </w:r>
        </w:p>
      </w:tc>
    </w:tr>
  </w:tbl>
  <w:p w:rsidR="2684C645" w:rsidP="2684C645" w:rsidRDefault="2684C645" w14:paraId="51C91250" w14:textId="4658D16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684C645" w:rsidTr="2684C645" w14:paraId="1D3FC4FC">
      <w:trPr>
        <w:trHeight w:val="300"/>
      </w:trPr>
      <w:tc>
        <w:tcPr>
          <w:tcW w:w="3120" w:type="dxa"/>
          <w:tcMar/>
        </w:tcPr>
        <w:p w:rsidR="2684C645" w:rsidP="2684C645" w:rsidRDefault="2684C645" w14:paraId="180F974B" w14:textId="19794039">
          <w:pPr>
            <w:pStyle w:val="Header"/>
            <w:bidi w:val="0"/>
            <w:ind w:left="-115"/>
            <w:jc w:val="left"/>
          </w:pPr>
        </w:p>
      </w:tc>
      <w:tc>
        <w:tcPr>
          <w:tcW w:w="3120" w:type="dxa"/>
          <w:tcMar/>
        </w:tcPr>
        <w:p w:rsidR="2684C645" w:rsidP="2684C645" w:rsidRDefault="2684C645" w14:paraId="436DAE77" w14:textId="61732B87">
          <w:pPr>
            <w:pStyle w:val="Header"/>
            <w:bidi w:val="0"/>
            <w:jc w:val="center"/>
          </w:pPr>
        </w:p>
      </w:tc>
      <w:tc>
        <w:tcPr>
          <w:tcW w:w="3120" w:type="dxa"/>
          <w:tcMar/>
        </w:tcPr>
        <w:p w:rsidR="2684C645" w:rsidP="2684C645" w:rsidRDefault="2684C645" w14:paraId="5D0E9BD7" w14:textId="5106EBB8">
          <w:pPr>
            <w:pStyle w:val="Header"/>
            <w:bidi w:val="0"/>
            <w:ind w:right="-115"/>
            <w:jc w:val="right"/>
          </w:pPr>
        </w:p>
      </w:tc>
    </w:tr>
  </w:tbl>
  <w:p w:rsidR="2684C645" w:rsidP="2684C645" w:rsidRDefault="2684C645" w14:paraId="6F9A044A" w14:textId="3DA57293">
    <w:pPr>
      <w:pStyle w:val="Header"/>
      <w:bidi w:val="0"/>
    </w:pPr>
  </w:p>
</w:hdr>
</file>

<file path=word/numbering.xml><?xml version="1.0" encoding="utf-8"?>
<w:numbering xmlns:w="http://schemas.openxmlformats.org/wordprocessingml/2006/main">
  <w:abstractNum xmlns:w="http://schemas.openxmlformats.org/wordprocessingml/2006/main" w:abstractNumId="16">
    <w:nsid w:val="5aa95b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1ec9c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33db2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d5460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5c676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746ef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b0b6d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42b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ad8f12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4c51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db345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09d4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d47fa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9d3c23"/>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38185a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b0278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FECD13"/>
    <w:rsid w:val="000E3037"/>
    <w:rsid w:val="0055AFA5"/>
    <w:rsid w:val="009524C7"/>
    <w:rsid w:val="00A5C1B1"/>
    <w:rsid w:val="00AA59D0"/>
    <w:rsid w:val="00AFDE3B"/>
    <w:rsid w:val="01433405"/>
    <w:rsid w:val="0152BCDD"/>
    <w:rsid w:val="01808C69"/>
    <w:rsid w:val="01AFF8F8"/>
    <w:rsid w:val="01F9D3A0"/>
    <w:rsid w:val="025015D1"/>
    <w:rsid w:val="0258FD4E"/>
    <w:rsid w:val="02A70D13"/>
    <w:rsid w:val="02ADAEED"/>
    <w:rsid w:val="02B9403C"/>
    <w:rsid w:val="02F6109D"/>
    <w:rsid w:val="0325B624"/>
    <w:rsid w:val="0334D806"/>
    <w:rsid w:val="03449BC4"/>
    <w:rsid w:val="0348298E"/>
    <w:rsid w:val="038F3ABA"/>
    <w:rsid w:val="03A7EF09"/>
    <w:rsid w:val="03F9E914"/>
    <w:rsid w:val="03FFB488"/>
    <w:rsid w:val="0414F5FB"/>
    <w:rsid w:val="0424AAD7"/>
    <w:rsid w:val="042D23E1"/>
    <w:rsid w:val="044B55C8"/>
    <w:rsid w:val="04802DA8"/>
    <w:rsid w:val="04BA6DFB"/>
    <w:rsid w:val="04CFFCC7"/>
    <w:rsid w:val="04F5CE38"/>
    <w:rsid w:val="04FD1346"/>
    <w:rsid w:val="0525E9D4"/>
    <w:rsid w:val="05311F9F"/>
    <w:rsid w:val="05EE6AC1"/>
    <w:rsid w:val="06D9DCB0"/>
    <w:rsid w:val="06EDFF95"/>
    <w:rsid w:val="0735096B"/>
    <w:rsid w:val="073FF8ED"/>
    <w:rsid w:val="0746D364"/>
    <w:rsid w:val="075E07D0"/>
    <w:rsid w:val="0779A7FE"/>
    <w:rsid w:val="07A6B58A"/>
    <w:rsid w:val="08CFD1AD"/>
    <w:rsid w:val="08F95A6D"/>
    <w:rsid w:val="092D95C2"/>
    <w:rsid w:val="094DABD8"/>
    <w:rsid w:val="096261F1"/>
    <w:rsid w:val="09E0A800"/>
    <w:rsid w:val="09E590E9"/>
    <w:rsid w:val="09EBBD9F"/>
    <w:rsid w:val="0A0A6EF7"/>
    <w:rsid w:val="0A12F653"/>
    <w:rsid w:val="0A285F69"/>
    <w:rsid w:val="0A291D36"/>
    <w:rsid w:val="0A368B2C"/>
    <w:rsid w:val="0A396CB5"/>
    <w:rsid w:val="0A4A780D"/>
    <w:rsid w:val="0A5746CA"/>
    <w:rsid w:val="0A861569"/>
    <w:rsid w:val="0AC0C542"/>
    <w:rsid w:val="0AE71F09"/>
    <w:rsid w:val="0AF170AB"/>
    <w:rsid w:val="0B0C1A8C"/>
    <w:rsid w:val="0B2DCAB3"/>
    <w:rsid w:val="0B4A2F96"/>
    <w:rsid w:val="0BB7F22A"/>
    <w:rsid w:val="0BE1ACFE"/>
    <w:rsid w:val="0C3B6040"/>
    <w:rsid w:val="0C7CE80C"/>
    <w:rsid w:val="0CC3350A"/>
    <w:rsid w:val="0D0E167E"/>
    <w:rsid w:val="0D271E8B"/>
    <w:rsid w:val="0D325923"/>
    <w:rsid w:val="0DAC7A10"/>
    <w:rsid w:val="0DBE74EE"/>
    <w:rsid w:val="0DCF7785"/>
    <w:rsid w:val="0DCF795D"/>
    <w:rsid w:val="0DF40629"/>
    <w:rsid w:val="0E1BF5F0"/>
    <w:rsid w:val="0E929C10"/>
    <w:rsid w:val="0F1A9C15"/>
    <w:rsid w:val="0F418541"/>
    <w:rsid w:val="0F90BECB"/>
    <w:rsid w:val="0FB0E69E"/>
    <w:rsid w:val="0FC780AB"/>
    <w:rsid w:val="0FCDDDDE"/>
    <w:rsid w:val="100A10E2"/>
    <w:rsid w:val="10182387"/>
    <w:rsid w:val="10219662"/>
    <w:rsid w:val="106EC3EB"/>
    <w:rsid w:val="10867838"/>
    <w:rsid w:val="10B805B5"/>
    <w:rsid w:val="10CAE44F"/>
    <w:rsid w:val="10DC6CF4"/>
    <w:rsid w:val="10E272C8"/>
    <w:rsid w:val="10F2F7B8"/>
    <w:rsid w:val="11068410"/>
    <w:rsid w:val="1113F7F7"/>
    <w:rsid w:val="11204994"/>
    <w:rsid w:val="11327343"/>
    <w:rsid w:val="11423059"/>
    <w:rsid w:val="11DC2E0F"/>
    <w:rsid w:val="11E2CA5F"/>
    <w:rsid w:val="11FE9112"/>
    <w:rsid w:val="12333EBA"/>
    <w:rsid w:val="1236DDC1"/>
    <w:rsid w:val="123D916F"/>
    <w:rsid w:val="12724C95"/>
    <w:rsid w:val="12826328"/>
    <w:rsid w:val="1284A310"/>
    <w:rsid w:val="1350F66C"/>
    <w:rsid w:val="1482B8B9"/>
    <w:rsid w:val="148516DC"/>
    <w:rsid w:val="14BCCDB4"/>
    <w:rsid w:val="14C11839"/>
    <w:rsid w:val="1509E67E"/>
    <w:rsid w:val="156D9598"/>
    <w:rsid w:val="1581D801"/>
    <w:rsid w:val="158D5940"/>
    <w:rsid w:val="16353C6A"/>
    <w:rsid w:val="164CD1FA"/>
    <w:rsid w:val="169BF91F"/>
    <w:rsid w:val="16BFD8FB"/>
    <w:rsid w:val="1703762F"/>
    <w:rsid w:val="172CC937"/>
    <w:rsid w:val="1744925A"/>
    <w:rsid w:val="1768AF3A"/>
    <w:rsid w:val="17836503"/>
    <w:rsid w:val="17A85CF3"/>
    <w:rsid w:val="17BA7E90"/>
    <w:rsid w:val="17C29851"/>
    <w:rsid w:val="17DD29EB"/>
    <w:rsid w:val="17E8753D"/>
    <w:rsid w:val="18353E5A"/>
    <w:rsid w:val="1854AD7A"/>
    <w:rsid w:val="1855755D"/>
    <w:rsid w:val="18763968"/>
    <w:rsid w:val="1893F7E2"/>
    <w:rsid w:val="18D6381C"/>
    <w:rsid w:val="1933B79C"/>
    <w:rsid w:val="194DA1DA"/>
    <w:rsid w:val="19776010"/>
    <w:rsid w:val="19C0CB9A"/>
    <w:rsid w:val="19D0456E"/>
    <w:rsid w:val="1A517B8C"/>
    <w:rsid w:val="1A7B7497"/>
    <w:rsid w:val="1A906446"/>
    <w:rsid w:val="1AAAA029"/>
    <w:rsid w:val="1AADE100"/>
    <w:rsid w:val="1AB0B6CB"/>
    <w:rsid w:val="1AB1ADD5"/>
    <w:rsid w:val="1AB35F63"/>
    <w:rsid w:val="1ADDDE00"/>
    <w:rsid w:val="1B986744"/>
    <w:rsid w:val="1B98D469"/>
    <w:rsid w:val="1BBAD145"/>
    <w:rsid w:val="1C29E032"/>
    <w:rsid w:val="1C72DF6A"/>
    <w:rsid w:val="1C7E45CB"/>
    <w:rsid w:val="1D7295E3"/>
    <w:rsid w:val="1D8C64BC"/>
    <w:rsid w:val="1E0F0CE0"/>
    <w:rsid w:val="1E575FB6"/>
    <w:rsid w:val="1E64291C"/>
    <w:rsid w:val="1E652244"/>
    <w:rsid w:val="1E84D020"/>
    <w:rsid w:val="1E8F2062"/>
    <w:rsid w:val="1EA72F2B"/>
    <w:rsid w:val="1EFFFEB9"/>
    <w:rsid w:val="1F010B9E"/>
    <w:rsid w:val="1F257A98"/>
    <w:rsid w:val="1F568D2F"/>
    <w:rsid w:val="1F6628B1"/>
    <w:rsid w:val="1F7385D8"/>
    <w:rsid w:val="1FA4999B"/>
    <w:rsid w:val="1FEFED72"/>
    <w:rsid w:val="203B7A75"/>
    <w:rsid w:val="207E2D86"/>
    <w:rsid w:val="20C4C6AF"/>
    <w:rsid w:val="20E8B44E"/>
    <w:rsid w:val="211126E8"/>
    <w:rsid w:val="212A1C36"/>
    <w:rsid w:val="212C2BED"/>
    <w:rsid w:val="218FDAF4"/>
    <w:rsid w:val="21943370"/>
    <w:rsid w:val="231EF4DF"/>
    <w:rsid w:val="238AB321"/>
    <w:rsid w:val="23968BA2"/>
    <w:rsid w:val="239EB269"/>
    <w:rsid w:val="23A2B9A5"/>
    <w:rsid w:val="23D28520"/>
    <w:rsid w:val="23D31110"/>
    <w:rsid w:val="2435E3D0"/>
    <w:rsid w:val="244AC8C7"/>
    <w:rsid w:val="24AE5FB3"/>
    <w:rsid w:val="25E9DF3F"/>
    <w:rsid w:val="26319679"/>
    <w:rsid w:val="264F35D5"/>
    <w:rsid w:val="2655F6FA"/>
    <w:rsid w:val="2684C645"/>
    <w:rsid w:val="26BD8914"/>
    <w:rsid w:val="27E37046"/>
    <w:rsid w:val="280C72F7"/>
    <w:rsid w:val="2893F9C4"/>
    <w:rsid w:val="28C0B16C"/>
    <w:rsid w:val="28DFCB2A"/>
    <w:rsid w:val="2968C187"/>
    <w:rsid w:val="29720969"/>
    <w:rsid w:val="29AD01AC"/>
    <w:rsid w:val="2A255364"/>
    <w:rsid w:val="2A788EB3"/>
    <w:rsid w:val="2AAD5EFA"/>
    <w:rsid w:val="2ADFEBDB"/>
    <w:rsid w:val="2AFE8CEA"/>
    <w:rsid w:val="2B50BA69"/>
    <w:rsid w:val="2B599EF5"/>
    <w:rsid w:val="2B5DAD58"/>
    <w:rsid w:val="2B9BC3B5"/>
    <w:rsid w:val="2BD76BB9"/>
    <w:rsid w:val="2BDFE67E"/>
    <w:rsid w:val="2C033EAB"/>
    <w:rsid w:val="2C306DE5"/>
    <w:rsid w:val="2C53670C"/>
    <w:rsid w:val="2CB2CE0F"/>
    <w:rsid w:val="2D5A27A9"/>
    <w:rsid w:val="2D5F7654"/>
    <w:rsid w:val="2DF8D504"/>
    <w:rsid w:val="2E582733"/>
    <w:rsid w:val="2E7380DE"/>
    <w:rsid w:val="2E8B53E6"/>
    <w:rsid w:val="2EBE0DF3"/>
    <w:rsid w:val="2F15ECF4"/>
    <w:rsid w:val="2F389FAB"/>
    <w:rsid w:val="2F90592C"/>
    <w:rsid w:val="2FAE63FF"/>
    <w:rsid w:val="2FB21AE8"/>
    <w:rsid w:val="2FF0DE83"/>
    <w:rsid w:val="3032C51C"/>
    <w:rsid w:val="3048AA3A"/>
    <w:rsid w:val="307A3CAD"/>
    <w:rsid w:val="30DD4477"/>
    <w:rsid w:val="3176DAE4"/>
    <w:rsid w:val="318205E0"/>
    <w:rsid w:val="323D5C2C"/>
    <w:rsid w:val="32C646A7"/>
    <w:rsid w:val="330C5BC8"/>
    <w:rsid w:val="336719DD"/>
    <w:rsid w:val="336DDD84"/>
    <w:rsid w:val="338BD5F3"/>
    <w:rsid w:val="3396CB4F"/>
    <w:rsid w:val="33E4485F"/>
    <w:rsid w:val="33F85DA3"/>
    <w:rsid w:val="3415A818"/>
    <w:rsid w:val="3423B5F0"/>
    <w:rsid w:val="348C6F38"/>
    <w:rsid w:val="34BB9D8D"/>
    <w:rsid w:val="351EC35D"/>
    <w:rsid w:val="353CDC66"/>
    <w:rsid w:val="3560687F"/>
    <w:rsid w:val="356632A3"/>
    <w:rsid w:val="35687610"/>
    <w:rsid w:val="35E09515"/>
    <w:rsid w:val="35E5B419"/>
    <w:rsid w:val="35F4D030"/>
    <w:rsid w:val="3608353B"/>
    <w:rsid w:val="36B35514"/>
    <w:rsid w:val="36E93C10"/>
    <w:rsid w:val="37360257"/>
    <w:rsid w:val="3741E25B"/>
    <w:rsid w:val="37D70F4F"/>
    <w:rsid w:val="383D8DB0"/>
    <w:rsid w:val="386CAA83"/>
    <w:rsid w:val="38BE3EC5"/>
    <w:rsid w:val="38CD1A63"/>
    <w:rsid w:val="38DC5823"/>
    <w:rsid w:val="38F27189"/>
    <w:rsid w:val="3907B3FD"/>
    <w:rsid w:val="39250D0C"/>
    <w:rsid w:val="395A7552"/>
    <w:rsid w:val="397CB6E8"/>
    <w:rsid w:val="398023C8"/>
    <w:rsid w:val="39C3B2C1"/>
    <w:rsid w:val="39D1DE1D"/>
    <w:rsid w:val="39EB323C"/>
    <w:rsid w:val="3A0479B6"/>
    <w:rsid w:val="3A3C62B8"/>
    <w:rsid w:val="3A454318"/>
    <w:rsid w:val="3A6776C7"/>
    <w:rsid w:val="3A808307"/>
    <w:rsid w:val="3AD3F211"/>
    <w:rsid w:val="3AE121B3"/>
    <w:rsid w:val="3B22629A"/>
    <w:rsid w:val="3B27B21A"/>
    <w:rsid w:val="3B43DF36"/>
    <w:rsid w:val="3B5D979A"/>
    <w:rsid w:val="3BAEF00A"/>
    <w:rsid w:val="3C6B51F6"/>
    <w:rsid w:val="3C7612A9"/>
    <w:rsid w:val="3C7B7921"/>
    <w:rsid w:val="3C847D25"/>
    <w:rsid w:val="3C9E2CD3"/>
    <w:rsid w:val="3CB67DBA"/>
    <w:rsid w:val="3D3AF59E"/>
    <w:rsid w:val="3D68E2D0"/>
    <w:rsid w:val="3DA8E704"/>
    <w:rsid w:val="3DF16E88"/>
    <w:rsid w:val="3E84FFDC"/>
    <w:rsid w:val="3E962536"/>
    <w:rsid w:val="3EA8284C"/>
    <w:rsid w:val="3EDF7CC4"/>
    <w:rsid w:val="3F4792EC"/>
    <w:rsid w:val="3F696865"/>
    <w:rsid w:val="3F8B3856"/>
    <w:rsid w:val="3FA3A9F3"/>
    <w:rsid w:val="3FCB48A4"/>
    <w:rsid w:val="3FE650E5"/>
    <w:rsid w:val="3FFC57A3"/>
    <w:rsid w:val="3FFCFB3A"/>
    <w:rsid w:val="40F45625"/>
    <w:rsid w:val="41458180"/>
    <w:rsid w:val="419510E9"/>
    <w:rsid w:val="419C0531"/>
    <w:rsid w:val="419FA98D"/>
    <w:rsid w:val="41F90181"/>
    <w:rsid w:val="4226819B"/>
    <w:rsid w:val="423052FB"/>
    <w:rsid w:val="42310E17"/>
    <w:rsid w:val="42919E8A"/>
    <w:rsid w:val="42A355C3"/>
    <w:rsid w:val="42AAC571"/>
    <w:rsid w:val="42C1D425"/>
    <w:rsid w:val="435B12FE"/>
    <w:rsid w:val="4385232C"/>
    <w:rsid w:val="439BA078"/>
    <w:rsid w:val="43DFBA3C"/>
    <w:rsid w:val="43F2BE84"/>
    <w:rsid w:val="43F87162"/>
    <w:rsid w:val="441FEABB"/>
    <w:rsid w:val="44460C2E"/>
    <w:rsid w:val="445F69C6"/>
    <w:rsid w:val="4467A59D"/>
    <w:rsid w:val="44DE286F"/>
    <w:rsid w:val="44FED602"/>
    <w:rsid w:val="4504C418"/>
    <w:rsid w:val="4511BAE7"/>
    <w:rsid w:val="453CB9D4"/>
    <w:rsid w:val="45582A4A"/>
    <w:rsid w:val="4558D109"/>
    <w:rsid w:val="458A514D"/>
    <w:rsid w:val="458D1BE7"/>
    <w:rsid w:val="45AEC9E2"/>
    <w:rsid w:val="45B66EA2"/>
    <w:rsid w:val="46023557"/>
    <w:rsid w:val="460DF47D"/>
    <w:rsid w:val="4656E6DF"/>
    <w:rsid w:val="468D8F8C"/>
    <w:rsid w:val="46E8C60F"/>
    <w:rsid w:val="46FDAA0F"/>
    <w:rsid w:val="47CB9340"/>
    <w:rsid w:val="47E31350"/>
    <w:rsid w:val="48115504"/>
    <w:rsid w:val="4846086F"/>
    <w:rsid w:val="48B587E1"/>
    <w:rsid w:val="48B9519B"/>
    <w:rsid w:val="48CB310A"/>
    <w:rsid w:val="48E546ED"/>
    <w:rsid w:val="492041FF"/>
    <w:rsid w:val="4938D671"/>
    <w:rsid w:val="4958417C"/>
    <w:rsid w:val="49A7165D"/>
    <w:rsid w:val="49F23240"/>
    <w:rsid w:val="4A3C3253"/>
    <w:rsid w:val="4A806329"/>
    <w:rsid w:val="4AF3302E"/>
    <w:rsid w:val="4B32905A"/>
    <w:rsid w:val="4B4746D3"/>
    <w:rsid w:val="4B8738CA"/>
    <w:rsid w:val="4BCB3C9B"/>
    <w:rsid w:val="4BEA943A"/>
    <w:rsid w:val="4BEE54B7"/>
    <w:rsid w:val="4C19A3B9"/>
    <w:rsid w:val="4C4D63E8"/>
    <w:rsid w:val="4C7AC69C"/>
    <w:rsid w:val="4D0806BA"/>
    <w:rsid w:val="4D0B2448"/>
    <w:rsid w:val="4D1F5EA6"/>
    <w:rsid w:val="4D2454CB"/>
    <w:rsid w:val="4D339644"/>
    <w:rsid w:val="4D6603FB"/>
    <w:rsid w:val="4D710FAD"/>
    <w:rsid w:val="4DAD3422"/>
    <w:rsid w:val="4DAFCA98"/>
    <w:rsid w:val="4DC70CF9"/>
    <w:rsid w:val="4DE9C462"/>
    <w:rsid w:val="4F5AAA9B"/>
    <w:rsid w:val="4FBB4E78"/>
    <w:rsid w:val="4FC9C677"/>
    <w:rsid w:val="4FD5C6B2"/>
    <w:rsid w:val="4FD98A30"/>
    <w:rsid w:val="4FEE34CB"/>
    <w:rsid w:val="504F5A4F"/>
    <w:rsid w:val="507342CC"/>
    <w:rsid w:val="50BE47DB"/>
    <w:rsid w:val="50D5FBB1"/>
    <w:rsid w:val="50ED6D0C"/>
    <w:rsid w:val="513DAB55"/>
    <w:rsid w:val="513EE19E"/>
    <w:rsid w:val="5175FFCB"/>
    <w:rsid w:val="51B02B78"/>
    <w:rsid w:val="51BB3C66"/>
    <w:rsid w:val="51CFA0F6"/>
    <w:rsid w:val="520EF52F"/>
    <w:rsid w:val="52422D33"/>
    <w:rsid w:val="52C6DA8E"/>
    <w:rsid w:val="52E52782"/>
    <w:rsid w:val="5300A5C7"/>
    <w:rsid w:val="5360B404"/>
    <w:rsid w:val="53692272"/>
    <w:rsid w:val="536B97C4"/>
    <w:rsid w:val="53CA9E58"/>
    <w:rsid w:val="53DD98D6"/>
    <w:rsid w:val="53DFA9AA"/>
    <w:rsid w:val="542EC123"/>
    <w:rsid w:val="546FE7BC"/>
    <w:rsid w:val="54A25E1E"/>
    <w:rsid w:val="54CDB622"/>
    <w:rsid w:val="54D6FEDB"/>
    <w:rsid w:val="54D793FD"/>
    <w:rsid w:val="5549AC01"/>
    <w:rsid w:val="5572D8DD"/>
    <w:rsid w:val="562BBD76"/>
    <w:rsid w:val="5642D9CC"/>
    <w:rsid w:val="5666BEBA"/>
    <w:rsid w:val="568BA6BD"/>
    <w:rsid w:val="56B69E92"/>
    <w:rsid w:val="56E108B3"/>
    <w:rsid w:val="56F09616"/>
    <w:rsid w:val="56FECD13"/>
    <w:rsid w:val="57518993"/>
    <w:rsid w:val="577B046C"/>
    <w:rsid w:val="577CDC6D"/>
    <w:rsid w:val="578A1DFA"/>
    <w:rsid w:val="57E2E926"/>
    <w:rsid w:val="582B9DB7"/>
    <w:rsid w:val="583B910D"/>
    <w:rsid w:val="584A0555"/>
    <w:rsid w:val="5878C0CA"/>
    <w:rsid w:val="588021BF"/>
    <w:rsid w:val="5881E580"/>
    <w:rsid w:val="58987469"/>
    <w:rsid w:val="58AB670B"/>
    <w:rsid w:val="58B12CA2"/>
    <w:rsid w:val="590E4480"/>
    <w:rsid w:val="5922A633"/>
    <w:rsid w:val="59375A8D"/>
    <w:rsid w:val="594A8032"/>
    <w:rsid w:val="595C01FB"/>
    <w:rsid w:val="5973394A"/>
    <w:rsid w:val="59E6574C"/>
    <w:rsid w:val="5A1BF748"/>
    <w:rsid w:val="5A34AAED"/>
    <w:rsid w:val="5A3AC35E"/>
    <w:rsid w:val="5AC9FB11"/>
    <w:rsid w:val="5AEDBEA0"/>
    <w:rsid w:val="5AFA4CA2"/>
    <w:rsid w:val="5AFA9FE7"/>
    <w:rsid w:val="5B2B1BC1"/>
    <w:rsid w:val="5B94569D"/>
    <w:rsid w:val="5BB66135"/>
    <w:rsid w:val="5BEE966C"/>
    <w:rsid w:val="5BFA01E9"/>
    <w:rsid w:val="5BFCC1AF"/>
    <w:rsid w:val="5CA40AB2"/>
    <w:rsid w:val="5CB82C2B"/>
    <w:rsid w:val="5CC46B39"/>
    <w:rsid w:val="5CCEE348"/>
    <w:rsid w:val="5D134D4C"/>
    <w:rsid w:val="5D1E2893"/>
    <w:rsid w:val="5D592922"/>
    <w:rsid w:val="5D5C27DB"/>
    <w:rsid w:val="5D6F1055"/>
    <w:rsid w:val="5D85B4D4"/>
    <w:rsid w:val="5DA846FC"/>
    <w:rsid w:val="5DB08974"/>
    <w:rsid w:val="5DD69BF4"/>
    <w:rsid w:val="5DF4B35A"/>
    <w:rsid w:val="5E18F27C"/>
    <w:rsid w:val="5E1EA8DD"/>
    <w:rsid w:val="5E24219A"/>
    <w:rsid w:val="5E976DE0"/>
    <w:rsid w:val="5E981825"/>
    <w:rsid w:val="5EA30550"/>
    <w:rsid w:val="5EB28DB1"/>
    <w:rsid w:val="5F5B858C"/>
    <w:rsid w:val="5FC4A16E"/>
    <w:rsid w:val="5FCC8D48"/>
    <w:rsid w:val="6028499E"/>
    <w:rsid w:val="606C2933"/>
    <w:rsid w:val="608299CC"/>
    <w:rsid w:val="609B635A"/>
    <w:rsid w:val="60B0B1BD"/>
    <w:rsid w:val="60CA96A3"/>
    <w:rsid w:val="60F3655D"/>
    <w:rsid w:val="613B8959"/>
    <w:rsid w:val="61555ED1"/>
    <w:rsid w:val="6159CAE0"/>
    <w:rsid w:val="618E0097"/>
    <w:rsid w:val="61B92731"/>
    <w:rsid w:val="61D730F3"/>
    <w:rsid w:val="620743EA"/>
    <w:rsid w:val="6295DA7D"/>
    <w:rsid w:val="62C07305"/>
    <w:rsid w:val="62E7779C"/>
    <w:rsid w:val="630B2FD2"/>
    <w:rsid w:val="633831F2"/>
    <w:rsid w:val="63525B84"/>
    <w:rsid w:val="63572BE7"/>
    <w:rsid w:val="63771A49"/>
    <w:rsid w:val="63C12599"/>
    <w:rsid w:val="63C68805"/>
    <w:rsid w:val="641FCE9A"/>
    <w:rsid w:val="643780E6"/>
    <w:rsid w:val="643D7662"/>
    <w:rsid w:val="648059D2"/>
    <w:rsid w:val="64806767"/>
    <w:rsid w:val="64F09BE0"/>
    <w:rsid w:val="6535528C"/>
    <w:rsid w:val="65449383"/>
    <w:rsid w:val="65791329"/>
    <w:rsid w:val="65DF66EF"/>
    <w:rsid w:val="65E65556"/>
    <w:rsid w:val="65FBD8D5"/>
    <w:rsid w:val="667CB80F"/>
    <w:rsid w:val="6684DC44"/>
    <w:rsid w:val="6688F986"/>
    <w:rsid w:val="66F3A9B1"/>
    <w:rsid w:val="66FB2862"/>
    <w:rsid w:val="67401FAA"/>
    <w:rsid w:val="67B9BA0D"/>
    <w:rsid w:val="68280EE9"/>
    <w:rsid w:val="68536D78"/>
    <w:rsid w:val="6869D26C"/>
    <w:rsid w:val="68833233"/>
    <w:rsid w:val="688EE7FF"/>
    <w:rsid w:val="689A7BC9"/>
    <w:rsid w:val="689DB6B7"/>
    <w:rsid w:val="68A79C0F"/>
    <w:rsid w:val="68B14CBB"/>
    <w:rsid w:val="68EB259B"/>
    <w:rsid w:val="691237EC"/>
    <w:rsid w:val="691E6713"/>
    <w:rsid w:val="6A3165C0"/>
    <w:rsid w:val="6A77D3A9"/>
    <w:rsid w:val="6AAF4729"/>
    <w:rsid w:val="6B44B8A3"/>
    <w:rsid w:val="6B5937FC"/>
    <w:rsid w:val="6BAD13AC"/>
    <w:rsid w:val="6BB7C3F2"/>
    <w:rsid w:val="6C50A7FF"/>
    <w:rsid w:val="6C699FA2"/>
    <w:rsid w:val="6C91B857"/>
    <w:rsid w:val="6D8A5999"/>
    <w:rsid w:val="6D90B749"/>
    <w:rsid w:val="6DAC5FAB"/>
    <w:rsid w:val="6DBCB1F6"/>
    <w:rsid w:val="6E01BCDA"/>
    <w:rsid w:val="6E6BD388"/>
    <w:rsid w:val="6E856532"/>
    <w:rsid w:val="6F0177E1"/>
    <w:rsid w:val="6F9421CA"/>
    <w:rsid w:val="6FC23297"/>
    <w:rsid w:val="6FC4659E"/>
    <w:rsid w:val="6FFDBEB0"/>
    <w:rsid w:val="70194F75"/>
    <w:rsid w:val="7037940A"/>
    <w:rsid w:val="708E0222"/>
    <w:rsid w:val="708FB36E"/>
    <w:rsid w:val="70B6E714"/>
    <w:rsid w:val="70B95160"/>
    <w:rsid w:val="714A8D87"/>
    <w:rsid w:val="71633282"/>
    <w:rsid w:val="71BE3909"/>
    <w:rsid w:val="71C42344"/>
    <w:rsid w:val="71E77034"/>
    <w:rsid w:val="721DE8E5"/>
    <w:rsid w:val="72201D0F"/>
    <w:rsid w:val="7286CAF9"/>
    <w:rsid w:val="72F22C72"/>
    <w:rsid w:val="735AA7FC"/>
    <w:rsid w:val="73645F45"/>
    <w:rsid w:val="7382D4C5"/>
    <w:rsid w:val="73983C05"/>
    <w:rsid w:val="73B68D2A"/>
    <w:rsid w:val="745A5A35"/>
    <w:rsid w:val="747ED97A"/>
    <w:rsid w:val="74C88C24"/>
    <w:rsid w:val="74EC546F"/>
    <w:rsid w:val="74FB4ED1"/>
    <w:rsid w:val="75411350"/>
    <w:rsid w:val="7578D2BF"/>
    <w:rsid w:val="7596F565"/>
    <w:rsid w:val="75ACD19B"/>
    <w:rsid w:val="75BA0E43"/>
    <w:rsid w:val="75D68981"/>
    <w:rsid w:val="75E7883E"/>
    <w:rsid w:val="762EA113"/>
    <w:rsid w:val="764D7800"/>
    <w:rsid w:val="765893A7"/>
    <w:rsid w:val="76A1A1CF"/>
    <w:rsid w:val="76A20934"/>
    <w:rsid w:val="76A2CBE4"/>
    <w:rsid w:val="76C36512"/>
    <w:rsid w:val="7701A340"/>
    <w:rsid w:val="779CDBA7"/>
    <w:rsid w:val="77B5C313"/>
    <w:rsid w:val="77BDF2F7"/>
    <w:rsid w:val="782BA52E"/>
    <w:rsid w:val="783222E5"/>
    <w:rsid w:val="78695192"/>
    <w:rsid w:val="7876ADC3"/>
    <w:rsid w:val="79272D7D"/>
    <w:rsid w:val="792FE41B"/>
    <w:rsid w:val="79443F76"/>
    <w:rsid w:val="7950F8BD"/>
    <w:rsid w:val="797C372F"/>
    <w:rsid w:val="799EE6A4"/>
    <w:rsid w:val="79CD88ED"/>
    <w:rsid w:val="79DD4C47"/>
    <w:rsid w:val="7A0A1B0F"/>
    <w:rsid w:val="7A20DC1A"/>
    <w:rsid w:val="7A261F06"/>
    <w:rsid w:val="7A63217D"/>
    <w:rsid w:val="7AE78C30"/>
    <w:rsid w:val="7B1A462E"/>
    <w:rsid w:val="7B3182EF"/>
    <w:rsid w:val="7BA21C20"/>
    <w:rsid w:val="7BB7892B"/>
    <w:rsid w:val="7C52292C"/>
    <w:rsid w:val="7CA6FC6F"/>
    <w:rsid w:val="7CF0365E"/>
    <w:rsid w:val="7DD0567F"/>
    <w:rsid w:val="7DDDC645"/>
    <w:rsid w:val="7E138B5E"/>
    <w:rsid w:val="7E21863F"/>
    <w:rsid w:val="7E2DCC77"/>
    <w:rsid w:val="7E3AA3DA"/>
    <w:rsid w:val="7E9E13A3"/>
    <w:rsid w:val="7F69AC92"/>
    <w:rsid w:val="7FC17F51"/>
    <w:rsid w:val="7FD42C7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1FCC"/>
  <w15:chartTrackingRefBased/>
  <w15:docId w15:val="{7F48CDB8-4A70-4613-A1C9-25EEED12703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TOC1" mc:Ignorable="w14">
    <w:name xmlns:w="http://schemas.openxmlformats.org/wordprocessingml/2006/main" w:val="toc 1"/>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393e67a4a9e4421f" /><Relationship Type="http://schemas.openxmlformats.org/officeDocument/2006/relationships/image" Target="/media/image4.png" Id="R06354b145dac401f" /><Relationship Type="http://schemas.openxmlformats.org/officeDocument/2006/relationships/image" Target="/media/image6.png" Id="R3df737226e4842b2" /><Relationship Type="http://schemas.openxmlformats.org/officeDocument/2006/relationships/hyperlink" Target="https://www.swansea.gov.uk/keyfacts" TargetMode="External" Id="Rd1fb3016f131467e" /><Relationship Type="http://schemas.openxmlformats.org/officeDocument/2006/relationships/hyperlink" Target="https://www.metals4u.co.uk/" TargetMode="External" Id="Rf0438d1cb15b4287" /><Relationship Type="http://schemas.openxmlformats.org/officeDocument/2006/relationships/hyperlink" Target="https://www.hse.gov.uk/legislation/hswa.htm" TargetMode="External" Id="R6bc19220ee6a4460" /><Relationship Type="http://schemas.openxmlformats.org/officeDocument/2006/relationships/hyperlink" Target="https://www.hse.gov.uk/welding/" TargetMode="External" Id="Ref5ca11c89444df7" /><Relationship Type="http://schemas.openxmlformats.org/officeDocument/2006/relationships/hyperlink" Target="https://cpdonline.co.uk/knowledge-base/health-and-safety/regulations-around-coshh/" TargetMode="External" Id="R87b699c7fab8413b" /><Relationship Type="http://schemas.openxmlformats.org/officeDocument/2006/relationships/hyperlink" Target="https://www.materialwelding.com/uk-welding-codes-explained/" TargetMode="External" Id="R56c782bc3fc94d8b" /><Relationship Type="http://schemas.openxmlformats.org/officeDocument/2006/relationships/hyperlink" Target="https://www.hse.gov.uk/pubns/books/hsg129.htm" TargetMode="External" Id="Ra4f0d69d28764696" /><Relationship Type="http://schemas.openxmlformats.org/officeDocument/2006/relationships/hyperlink" Target="https://bizfluent.com/swot-for-welding-industry.html" TargetMode="External" Id="R1c5be0abe4864ae1" /><Relationship Type="http://schemas.openxmlformats.org/officeDocument/2006/relationships/hyperlink" Target="https://burbageironcraft.co.uk/product/manor-ball-top-metal-garden-gate-915mm-1220mm-high/" TargetMode="External" Id="R67e5d578ddb24c94" /><Relationship Type="http://schemas.openxmlformats.org/officeDocument/2006/relationships/hyperlink" Target="mailto:JoshuaBidder1994@hotmail.com" TargetMode="External" Id="Rda3a63beae1148fa" /><Relationship Type="http://schemas.openxmlformats.org/officeDocument/2006/relationships/header" Target="header.xml" Id="Rbf7ffe8fe2724d21" /><Relationship Type="http://schemas.openxmlformats.org/officeDocument/2006/relationships/footer" Target="footer.xml" Id="R87fb44281c5841a4" /><Relationship Type="http://schemas.openxmlformats.org/officeDocument/2006/relationships/image" Target="/media/image7.png" Id="R7009511a0d9242ef" /><Relationship Type="http://schemas.openxmlformats.org/officeDocument/2006/relationships/image" Target="/media/image8.png" Id="Rc21104b5fcea4b51" /><Relationship Type="http://schemas.openxmlformats.org/officeDocument/2006/relationships/image" Target="/media/image9.png" Id="R38bb6ed4a878433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2024-07-15T12:12:35.8519384Z</dcterms:created>
  <dcterms:modified xsi:type="dcterms:W3CDTF">2024-07-28T09:22:29.6826702Z</dcterms:modified>
  <dc:creator>Josh Bidder (2326571)</dc:creator>
  <lastModifiedBy>Josh Bidder (2326571)</lastModifiedBy>
</coreProperties>
</file>