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D720CC" w14:textId="77777777" w:rsidR="007D3CE7" w:rsidRPr="007D3CE7" w:rsidRDefault="007D3CE7" w:rsidP="007D3CE7">
      <w:pPr>
        <w:rPr>
          <w:b/>
          <w:bCs/>
          <w:sz w:val="32"/>
          <w:szCs w:val="32"/>
        </w:rPr>
      </w:pPr>
      <w:r w:rsidRPr="007D3CE7">
        <w:rPr>
          <w:rFonts w:hint="eastAsia"/>
          <w:b/>
          <w:bCs/>
          <w:sz w:val="32"/>
          <w:szCs w:val="32"/>
        </w:rPr>
        <w:t>U</w:t>
      </w:r>
      <w:r w:rsidRPr="007D3CE7">
        <w:rPr>
          <w:b/>
          <w:bCs/>
          <w:sz w:val="32"/>
          <w:szCs w:val="32"/>
        </w:rPr>
        <w:t xml:space="preserve">niversity of Wales trinity saint </w:t>
      </w:r>
      <w:r w:rsidRPr="007D3CE7">
        <w:rPr>
          <w:rFonts w:hint="eastAsia"/>
          <w:b/>
          <w:bCs/>
          <w:sz w:val="32"/>
          <w:szCs w:val="32"/>
        </w:rPr>
        <w:t>David</w:t>
      </w:r>
      <w:r w:rsidRPr="007D3CE7">
        <w:rPr>
          <w:b/>
          <w:bCs/>
          <w:sz w:val="32"/>
          <w:szCs w:val="32"/>
        </w:rPr>
        <w:t xml:space="preserve"> </w:t>
      </w:r>
    </w:p>
    <w:p w14:paraId="1C120176" w14:textId="77777777" w:rsidR="007D3CE7" w:rsidRDefault="007D3CE7" w:rsidP="007D3CE7">
      <w:pPr>
        <w:rPr>
          <w:b/>
          <w:bCs/>
          <w:sz w:val="22"/>
          <w:szCs w:val="22"/>
        </w:rPr>
      </w:pPr>
      <w:r>
        <w:rPr>
          <w:noProof/>
        </w:rPr>
        <w:drawing>
          <wp:anchor distT="0" distB="0" distL="114300" distR="114300" simplePos="0" relativeHeight="251658240" behindDoc="1" locked="0" layoutInCell="1" allowOverlap="1" wp14:anchorId="58588B82" wp14:editId="57ECE0BA">
            <wp:simplePos x="0" y="0"/>
            <wp:positionH relativeFrom="margin">
              <wp:align>right</wp:align>
            </wp:positionH>
            <wp:positionV relativeFrom="paragraph">
              <wp:posOffset>182880</wp:posOffset>
            </wp:positionV>
            <wp:extent cx="5731510" cy="2865755"/>
            <wp:effectExtent l="0" t="0" r="2540" b="0"/>
            <wp:wrapTight wrapText="bothSides">
              <wp:wrapPolygon edited="0">
                <wp:start x="0" y="0"/>
                <wp:lineTo x="0" y="21394"/>
                <wp:lineTo x="21538" y="21394"/>
                <wp:lineTo x="21538" y="0"/>
                <wp:lineTo x="0" y="0"/>
              </wp:wrapPolygon>
            </wp:wrapTight>
            <wp:docPr id="2" name="Picture 1"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Hub: description, news and contact inf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anchor>
        </w:drawing>
      </w:r>
      <w:r>
        <w:rPr>
          <w:rFonts w:hint="eastAsia"/>
          <w:b/>
          <w:bCs/>
          <w:sz w:val="22"/>
          <w:szCs w:val="22"/>
        </w:rPr>
        <w:t>W</w:t>
      </w:r>
      <w:r>
        <w:rPr>
          <w:b/>
          <w:bCs/>
          <w:sz w:val="22"/>
          <w:szCs w:val="22"/>
        </w:rPr>
        <w:t xml:space="preserve">ales </w:t>
      </w:r>
      <w:r>
        <w:rPr>
          <w:rFonts w:hint="eastAsia"/>
          <w:b/>
          <w:bCs/>
          <w:sz w:val="22"/>
          <w:szCs w:val="22"/>
        </w:rPr>
        <w:t>institute</w:t>
      </w:r>
      <w:r>
        <w:rPr>
          <w:b/>
          <w:bCs/>
          <w:sz w:val="22"/>
          <w:szCs w:val="22"/>
        </w:rPr>
        <w:t xml:space="preserve"> of </w:t>
      </w:r>
      <w:r>
        <w:rPr>
          <w:rFonts w:hint="eastAsia"/>
          <w:b/>
          <w:bCs/>
          <w:sz w:val="22"/>
          <w:szCs w:val="22"/>
        </w:rPr>
        <w:t>science</w:t>
      </w:r>
      <w:r>
        <w:rPr>
          <w:b/>
          <w:bCs/>
          <w:sz w:val="22"/>
          <w:szCs w:val="22"/>
        </w:rPr>
        <w:t xml:space="preserve"> and art </w:t>
      </w:r>
    </w:p>
    <w:p w14:paraId="79CECD0D" w14:textId="77777777" w:rsidR="007D3CE7" w:rsidRPr="007D3CE7" w:rsidRDefault="00712160" w:rsidP="007D3CE7">
      <w:pPr>
        <w:rPr>
          <w:b/>
          <w:bCs/>
          <w:sz w:val="22"/>
          <w:szCs w:val="22"/>
        </w:rPr>
      </w:pPr>
      <w:r>
        <w:rPr>
          <w:b/>
          <w:bCs/>
          <w:i/>
          <w:iCs/>
          <w:sz w:val="48"/>
          <w:szCs w:val="48"/>
        </w:rPr>
        <w:t>Vehicle Performance Optimisation Using Simulation Software</w:t>
      </w:r>
    </w:p>
    <w:p w14:paraId="0D9D6CFA" w14:textId="77777777" w:rsidR="007D3CE7" w:rsidRPr="007D3CE7" w:rsidRDefault="00BD5BFF" w:rsidP="00BD5BFF">
      <w:pPr>
        <w:rPr>
          <w:b/>
          <w:bCs/>
          <w:i/>
          <w:iCs/>
          <w:sz w:val="22"/>
          <w:szCs w:val="22"/>
        </w:rPr>
      </w:pPr>
      <w:r>
        <w:rPr>
          <w:b/>
          <w:bCs/>
          <w:i/>
          <w:iCs/>
          <w:sz w:val="22"/>
          <w:szCs w:val="22"/>
        </w:rPr>
        <w:t>Introduction to Automotive Engineering ACHA4035</w:t>
      </w:r>
      <w:r w:rsidR="007D3CE7" w:rsidRPr="007D3CE7">
        <w:rPr>
          <w:b/>
          <w:bCs/>
          <w:i/>
          <w:iCs/>
          <w:sz w:val="22"/>
          <w:szCs w:val="22"/>
        </w:rPr>
        <w:t xml:space="preserve"> </w:t>
      </w:r>
    </w:p>
    <w:p w14:paraId="6B6A7308" w14:textId="77777777" w:rsidR="007D3CE7" w:rsidRDefault="007D3CE7" w:rsidP="007D3CE7">
      <w:pPr>
        <w:rPr>
          <w:b/>
          <w:bCs/>
          <w:sz w:val="22"/>
          <w:szCs w:val="22"/>
        </w:rPr>
      </w:pPr>
    </w:p>
    <w:p w14:paraId="6DCBED4B" w14:textId="77777777" w:rsidR="00717656" w:rsidRDefault="00717656" w:rsidP="007D3CE7">
      <w:pPr>
        <w:rPr>
          <w:b/>
          <w:bCs/>
          <w:sz w:val="22"/>
          <w:szCs w:val="22"/>
        </w:rPr>
      </w:pPr>
    </w:p>
    <w:p w14:paraId="435B4BF5" w14:textId="77777777" w:rsidR="00717656" w:rsidRDefault="00717656" w:rsidP="007D3CE7">
      <w:pPr>
        <w:rPr>
          <w:b/>
          <w:bCs/>
          <w:sz w:val="22"/>
          <w:szCs w:val="22"/>
        </w:rPr>
      </w:pPr>
    </w:p>
    <w:p w14:paraId="207DDDA2" w14:textId="77777777" w:rsidR="00717656" w:rsidRPr="007D3CE7" w:rsidRDefault="00BA0558" w:rsidP="00717656">
      <w:pPr>
        <w:rPr>
          <w:sz w:val="22"/>
          <w:szCs w:val="22"/>
        </w:rPr>
      </w:pPr>
      <w:r>
        <w:rPr>
          <w:sz w:val="22"/>
          <w:szCs w:val="22"/>
        </w:rPr>
        <w:t>Gabriel Jenkins-Handy</w:t>
      </w:r>
    </w:p>
    <w:p w14:paraId="17AC4B59" w14:textId="77777777" w:rsidR="00717656" w:rsidRPr="007D3CE7" w:rsidRDefault="00717656" w:rsidP="00717656">
      <w:pPr>
        <w:rPr>
          <w:sz w:val="22"/>
          <w:szCs w:val="22"/>
        </w:rPr>
      </w:pPr>
      <w:r w:rsidRPr="007D3CE7">
        <w:rPr>
          <w:sz w:val="22"/>
          <w:szCs w:val="22"/>
        </w:rPr>
        <w:t>25</w:t>
      </w:r>
      <w:r w:rsidR="00BA0558">
        <w:rPr>
          <w:sz w:val="22"/>
          <w:szCs w:val="22"/>
        </w:rPr>
        <w:t>01670</w:t>
      </w:r>
    </w:p>
    <w:p w14:paraId="47D35159" w14:textId="77777777" w:rsidR="00717656" w:rsidRDefault="00717656" w:rsidP="00717656">
      <w:pPr>
        <w:rPr>
          <w:sz w:val="22"/>
          <w:szCs w:val="22"/>
        </w:rPr>
      </w:pPr>
      <w:r w:rsidRPr="5186F893">
        <w:rPr>
          <w:sz w:val="22"/>
          <w:szCs w:val="22"/>
        </w:rPr>
        <w:t>(</w:t>
      </w:r>
      <w:r w:rsidR="00BA0558">
        <w:rPr>
          <w:sz w:val="22"/>
          <w:szCs w:val="22"/>
        </w:rPr>
        <w:t>12</w:t>
      </w:r>
      <w:r w:rsidRPr="5186F893">
        <w:rPr>
          <w:sz w:val="22"/>
          <w:szCs w:val="22"/>
        </w:rPr>
        <w:t>/</w:t>
      </w:r>
      <w:r w:rsidR="00BA0558">
        <w:rPr>
          <w:sz w:val="22"/>
          <w:szCs w:val="22"/>
        </w:rPr>
        <w:t>2025</w:t>
      </w:r>
      <w:r w:rsidR="001747A6">
        <w:rPr>
          <w:sz w:val="22"/>
          <w:szCs w:val="22"/>
        </w:rPr>
        <w:t>)</w:t>
      </w:r>
    </w:p>
    <w:p w14:paraId="10E4B022" w14:textId="77777777" w:rsidR="00E648E0" w:rsidRDefault="00E648E0" w:rsidP="00717656">
      <w:pPr>
        <w:rPr>
          <w:sz w:val="22"/>
          <w:szCs w:val="22"/>
        </w:rPr>
      </w:pPr>
    </w:p>
    <w:p w14:paraId="3045B1F0" w14:textId="77777777" w:rsidR="00E648E0" w:rsidRDefault="00E648E0" w:rsidP="00717656">
      <w:pPr>
        <w:rPr>
          <w:sz w:val="22"/>
          <w:szCs w:val="22"/>
        </w:rPr>
        <w:sectPr w:rsidR="00E648E0" w:rsidSect="00AA5A25">
          <w:headerReference w:type="default" r:id="rId12"/>
          <w:footerReference w:type="default" r:id="rId13"/>
          <w:footerReference w:type="first" r:id="rId14"/>
          <w:pgSz w:w="11906" w:h="16838"/>
          <w:pgMar w:top="1440" w:right="1440" w:bottom="1440" w:left="1440" w:header="708" w:footer="708" w:gutter="0"/>
          <w:pgNumType w:fmt="lowerRoman" w:start="1"/>
          <w:cols w:space="708"/>
          <w:titlePg/>
          <w:docGrid w:linePitch="360"/>
        </w:sectPr>
      </w:pPr>
    </w:p>
    <w:p w14:paraId="7CC816C1" w14:textId="77777777" w:rsidR="00E648E0" w:rsidRDefault="00E648E0" w:rsidP="000C5C44">
      <w:pPr>
        <w:pStyle w:val="Heading1"/>
        <w:numPr>
          <w:ilvl w:val="0"/>
          <w:numId w:val="0"/>
        </w:numPr>
        <w:ind w:left="432"/>
        <w:jc w:val="both"/>
      </w:pPr>
    </w:p>
    <w:sdt>
      <w:sdtPr>
        <w:rPr>
          <w:rFonts w:asciiTheme="minorHAnsi" w:eastAsiaTheme="minorEastAsia" w:hAnsiTheme="minorHAnsi" w:cstheme="minorBidi"/>
          <w:color w:val="auto"/>
          <w:kern w:val="2"/>
          <w:sz w:val="24"/>
          <w:szCs w:val="24"/>
          <w:lang w:val="en-GB" w:eastAsia="zh-CN"/>
          <w14:ligatures w14:val="standardContextual"/>
        </w:rPr>
        <w:id w:val="1034240356"/>
        <w:docPartObj>
          <w:docPartGallery w:val="Table of Contents"/>
          <w:docPartUnique/>
        </w:docPartObj>
      </w:sdtPr>
      <w:sdtEndPr>
        <w:rPr>
          <w:b/>
          <w:bCs/>
          <w:noProof/>
        </w:rPr>
      </w:sdtEndPr>
      <w:sdtContent>
        <w:p w14:paraId="231DF0C3" w14:textId="77777777" w:rsidR="007460A6" w:rsidRDefault="007460A6">
          <w:pPr>
            <w:pStyle w:val="TOCHeading"/>
          </w:pPr>
          <w:r>
            <w:t>Contents</w:t>
          </w:r>
        </w:p>
        <w:p w14:paraId="59AD2069" w14:textId="7A11D04B" w:rsidR="006875AA" w:rsidRDefault="007460A6">
          <w:pPr>
            <w:pStyle w:val="TOC1"/>
            <w:tabs>
              <w:tab w:val="left" w:pos="480"/>
              <w:tab w:val="right" w:leader="dot" w:pos="9016"/>
            </w:tabs>
            <w:rPr>
              <w:noProof/>
              <w:lang w:eastAsia="en-GB"/>
            </w:rPr>
          </w:pPr>
          <w:r>
            <w:fldChar w:fldCharType="begin"/>
          </w:r>
          <w:r>
            <w:instrText xml:space="preserve"> TOC \o "1-3" \h \z \u </w:instrText>
          </w:r>
          <w:r>
            <w:fldChar w:fldCharType="separate"/>
          </w:r>
          <w:hyperlink w:anchor="_Toc216902354" w:history="1">
            <w:r w:rsidR="006875AA" w:rsidRPr="000C6985">
              <w:rPr>
                <w:rStyle w:val="Hyperlink"/>
                <w:noProof/>
              </w:rPr>
              <w:t>1</w:t>
            </w:r>
            <w:r w:rsidR="006875AA">
              <w:rPr>
                <w:noProof/>
                <w:lang w:eastAsia="en-GB"/>
              </w:rPr>
              <w:tab/>
            </w:r>
            <w:r w:rsidR="006875AA" w:rsidRPr="000C6985">
              <w:rPr>
                <w:rStyle w:val="Hyperlink"/>
                <w:noProof/>
              </w:rPr>
              <w:t>Introduction</w:t>
            </w:r>
            <w:r w:rsidR="006875AA">
              <w:rPr>
                <w:noProof/>
                <w:webHidden/>
              </w:rPr>
              <w:tab/>
            </w:r>
            <w:r w:rsidR="006875AA">
              <w:rPr>
                <w:noProof/>
                <w:webHidden/>
              </w:rPr>
              <w:fldChar w:fldCharType="begin"/>
            </w:r>
            <w:r w:rsidR="006875AA">
              <w:rPr>
                <w:noProof/>
                <w:webHidden/>
              </w:rPr>
              <w:instrText xml:space="preserve"> PAGEREF _Toc216902354 \h </w:instrText>
            </w:r>
            <w:r w:rsidR="006875AA">
              <w:rPr>
                <w:noProof/>
                <w:webHidden/>
              </w:rPr>
            </w:r>
            <w:r w:rsidR="006875AA">
              <w:rPr>
                <w:noProof/>
                <w:webHidden/>
              </w:rPr>
              <w:fldChar w:fldCharType="separate"/>
            </w:r>
            <w:r w:rsidR="006875AA">
              <w:rPr>
                <w:noProof/>
                <w:webHidden/>
              </w:rPr>
              <w:t>1</w:t>
            </w:r>
            <w:r w:rsidR="006875AA">
              <w:rPr>
                <w:noProof/>
                <w:webHidden/>
              </w:rPr>
              <w:fldChar w:fldCharType="end"/>
            </w:r>
          </w:hyperlink>
        </w:p>
        <w:p w14:paraId="61C132FC" w14:textId="37254D87" w:rsidR="006875AA" w:rsidRDefault="006875AA">
          <w:pPr>
            <w:pStyle w:val="TOC1"/>
            <w:tabs>
              <w:tab w:val="left" w:pos="480"/>
              <w:tab w:val="right" w:leader="dot" w:pos="9016"/>
            </w:tabs>
            <w:rPr>
              <w:noProof/>
              <w:lang w:eastAsia="en-GB"/>
            </w:rPr>
          </w:pPr>
          <w:hyperlink w:anchor="_Toc216902355" w:history="1">
            <w:r w:rsidRPr="000C6985">
              <w:rPr>
                <w:rStyle w:val="Hyperlink"/>
                <w:noProof/>
              </w:rPr>
              <w:t>2</w:t>
            </w:r>
            <w:r>
              <w:rPr>
                <w:noProof/>
                <w:lang w:eastAsia="en-GB"/>
              </w:rPr>
              <w:tab/>
            </w:r>
            <w:r w:rsidRPr="000C6985">
              <w:rPr>
                <w:rStyle w:val="Hyperlink"/>
                <w:noProof/>
              </w:rPr>
              <w:t>Base Vehicle Performance</w:t>
            </w:r>
            <w:r>
              <w:rPr>
                <w:noProof/>
                <w:webHidden/>
              </w:rPr>
              <w:tab/>
            </w:r>
            <w:r>
              <w:rPr>
                <w:noProof/>
                <w:webHidden/>
              </w:rPr>
              <w:fldChar w:fldCharType="begin"/>
            </w:r>
            <w:r>
              <w:rPr>
                <w:noProof/>
                <w:webHidden/>
              </w:rPr>
              <w:instrText xml:space="preserve"> PAGEREF _Toc216902355 \h </w:instrText>
            </w:r>
            <w:r>
              <w:rPr>
                <w:noProof/>
                <w:webHidden/>
              </w:rPr>
            </w:r>
            <w:r>
              <w:rPr>
                <w:noProof/>
                <w:webHidden/>
              </w:rPr>
              <w:fldChar w:fldCharType="separate"/>
            </w:r>
            <w:r>
              <w:rPr>
                <w:noProof/>
                <w:webHidden/>
              </w:rPr>
              <w:t>2</w:t>
            </w:r>
            <w:r>
              <w:rPr>
                <w:noProof/>
                <w:webHidden/>
              </w:rPr>
              <w:fldChar w:fldCharType="end"/>
            </w:r>
          </w:hyperlink>
        </w:p>
        <w:p w14:paraId="4BCDDB64" w14:textId="267E9D99" w:rsidR="006875AA" w:rsidRDefault="006875AA">
          <w:pPr>
            <w:pStyle w:val="TOC2"/>
            <w:tabs>
              <w:tab w:val="left" w:pos="960"/>
              <w:tab w:val="right" w:leader="dot" w:pos="9016"/>
            </w:tabs>
            <w:rPr>
              <w:noProof/>
              <w:lang w:eastAsia="en-GB"/>
            </w:rPr>
          </w:pPr>
          <w:hyperlink w:anchor="_Toc216902356" w:history="1">
            <w:r w:rsidRPr="000C6985">
              <w:rPr>
                <w:rStyle w:val="Hyperlink"/>
                <w:noProof/>
              </w:rPr>
              <w:t>2.1</w:t>
            </w:r>
            <w:r>
              <w:rPr>
                <w:noProof/>
                <w:lang w:eastAsia="en-GB"/>
              </w:rPr>
              <w:tab/>
            </w:r>
            <w:r w:rsidRPr="000C6985">
              <w:rPr>
                <w:rStyle w:val="Hyperlink"/>
                <w:noProof/>
              </w:rPr>
              <w:t>Baseline Vehicle Paramotors</w:t>
            </w:r>
            <w:r>
              <w:rPr>
                <w:noProof/>
                <w:webHidden/>
              </w:rPr>
              <w:tab/>
            </w:r>
            <w:r>
              <w:rPr>
                <w:noProof/>
                <w:webHidden/>
              </w:rPr>
              <w:fldChar w:fldCharType="begin"/>
            </w:r>
            <w:r>
              <w:rPr>
                <w:noProof/>
                <w:webHidden/>
              </w:rPr>
              <w:instrText xml:space="preserve"> PAGEREF _Toc216902356 \h </w:instrText>
            </w:r>
            <w:r>
              <w:rPr>
                <w:noProof/>
                <w:webHidden/>
              </w:rPr>
            </w:r>
            <w:r>
              <w:rPr>
                <w:noProof/>
                <w:webHidden/>
              </w:rPr>
              <w:fldChar w:fldCharType="separate"/>
            </w:r>
            <w:r>
              <w:rPr>
                <w:noProof/>
                <w:webHidden/>
              </w:rPr>
              <w:t>2</w:t>
            </w:r>
            <w:r>
              <w:rPr>
                <w:noProof/>
                <w:webHidden/>
              </w:rPr>
              <w:fldChar w:fldCharType="end"/>
            </w:r>
          </w:hyperlink>
        </w:p>
        <w:p w14:paraId="3366701C" w14:textId="18D9A05F" w:rsidR="006875AA" w:rsidRDefault="006875AA">
          <w:pPr>
            <w:pStyle w:val="TOC1"/>
            <w:tabs>
              <w:tab w:val="left" w:pos="480"/>
              <w:tab w:val="right" w:leader="dot" w:pos="9016"/>
            </w:tabs>
            <w:rPr>
              <w:noProof/>
              <w:lang w:eastAsia="en-GB"/>
            </w:rPr>
          </w:pPr>
          <w:hyperlink w:anchor="_Toc216902357" w:history="1">
            <w:r w:rsidRPr="000C6985">
              <w:rPr>
                <w:rStyle w:val="Hyperlink"/>
                <w:noProof/>
              </w:rPr>
              <w:t>3</w:t>
            </w:r>
            <w:r>
              <w:rPr>
                <w:noProof/>
                <w:lang w:eastAsia="en-GB"/>
              </w:rPr>
              <w:tab/>
            </w:r>
            <w:r w:rsidRPr="000C6985">
              <w:rPr>
                <w:rStyle w:val="Hyperlink"/>
                <w:noProof/>
              </w:rPr>
              <w:t>Methodologies</w:t>
            </w:r>
            <w:r>
              <w:rPr>
                <w:noProof/>
                <w:webHidden/>
              </w:rPr>
              <w:tab/>
            </w:r>
            <w:r>
              <w:rPr>
                <w:noProof/>
                <w:webHidden/>
              </w:rPr>
              <w:fldChar w:fldCharType="begin"/>
            </w:r>
            <w:r>
              <w:rPr>
                <w:noProof/>
                <w:webHidden/>
              </w:rPr>
              <w:instrText xml:space="preserve"> PAGEREF _Toc216902357 \h </w:instrText>
            </w:r>
            <w:r>
              <w:rPr>
                <w:noProof/>
                <w:webHidden/>
              </w:rPr>
            </w:r>
            <w:r>
              <w:rPr>
                <w:noProof/>
                <w:webHidden/>
              </w:rPr>
              <w:fldChar w:fldCharType="separate"/>
            </w:r>
            <w:r>
              <w:rPr>
                <w:noProof/>
                <w:webHidden/>
              </w:rPr>
              <w:t>3</w:t>
            </w:r>
            <w:r>
              <w:rPr>
                <w:noProof/>
                <w:webHidden/>
              </w:rPr>
              <w:fldChar w:fldCharType="end"/>
            </w:r>
          </w:hyperlink>
        </w:p>
        <w:p w14:paraId="7BE7A168" w14:textId="03D2B34C" w:rsidR="006875AA" w:rsidRDefault="006875AA">
          <w:pPr>
            <w:pStyle w:val="TOC2"/>
            <w:tabs>
              <w:tab w:val="left" w:pos="960"/>
              <w:tab w:val="right" w:leader="dot" w:pos="9016"/>
            </w:tabs>
            <w:rPr>
              <w:noProof/>
              <w:lang w:eastAsia="en-GB"/>
            </w:rPr>
          </w:pPr>
          <w:hyperlink w:anchor="_Toc216902358" w:history="1">
            <w:r w:rsidRPr="000C6985">
              <w:rPr>
                <w:rStyle w:val="Hyperlink"/>
                <w:noProof/>
              </w:rPr>
              <w:t>3.1</w:t>
            </w:r>
            <w:r>
              <w:rPr>
                <w:noProof/>
                <w:lang w:eastAsia="en-GB"/>
              </w:rPr>
              <w:tab/>
            </w:r>
            <w:r w:rsidRPr="000C6985">
              <w:rPr>
                <w:rStyle w:val="Hyperlink"/>
                <w:noProof/>
              </w:rPr>
              <w:t>Gear ratios</w:t>
            </w:r>
            <w:r>
              <w:rPr>
                <w:noProof/>
                <w:webHidden/>
              </w:rPr>
              <w:tab/>
            </w:r>
            <w:r>
              <w:rPr>
                <w:noProof/>
                <w:webHidden/>
              </w:rPr>
              <w:fldChar w:fldCharType="begin"/>
            </w:r>
            <w:r>
              <w:rPr>
                <w:noProof/>
                <w:webHidden/>
              </w:rPr>
              <w:instrText xml:space="preserve"> PAGEREF _Toc216902358 \h </w:instrText>
            </w:r>
            <w:r>
              <w:rPr>
                <w:noProof/>
                <w:webHidden/>
              </w:rPr>
            </w:r>
            <w:r>
              <w:rPr>
                <w:noProof/>
                <w:webHidden/>
              </w:rPr>
              <w:fldChar w:fldCharType="separate"/>
            </w:r>
            <w:r>
              <w:rPr>
                <w:noProof/>
                <w:webHidden/>
              </w:rPr>
              <w:t>3</w:t>
            </w:r>
            <w:r>
              <w:rPr>
                <w:noProof/>
                <w:webHidden/>
              </w:rPr>
              <w:fldChar w:fldCharType="end"/>
            </w:r>
          </w:hyperlink>
        </w:p>
        <w:p w14:paraId="00281EAD" w14:textId="23AD2E33" w:rsidR="006875AA" w:rsidRDefault="006875AA">
          <w:pPr>
            <w:pStyle w:val="TOC2"/>
            <w:tabs>
              <w:tab w:val="left" w:pos="960"/>
              <w:tab w:val="right" w:leader="dot" w:pos="9016"/>
            </w:tabs>
            <w:rPr>
              <w:noProof/>
              <w:lang w:eastAsia="en-GB"/>
            </w:rPr>
          </w:pPr>
          <w:hyperlink w:anchor="_Toc216902359" w:history="1">
            <w:r w:rsidRPr="000C6985">
              <w:rPr>
                <w:rStyle w:val="Hyperlink"/>
                <w:noProof/>
              </w:rPr>
              <w:t>3.2</w:t>
            </w:r>
            <w:r>
              <w:rPr>
                <w:noProof/>
                <w:lang w:eastAsia="en-GB"/>
              </w:rPr>
              <w:tab/>
            </w:r>
            <w:r w:rsidRPr="000C6985">
              <w:rPr>
                <w:rStyle w:val="Hyperlink"/>
                <w:noProof/>
              </w:rPr>
              <w:t>Vehicle setup direction</w:t>
            </w:r>
            <w:r>
              <w:rPr>
                <w:noProof/>
                <w:webHidden/>
              </w:rPr>
              <w:tab/>
            </w:r>
            <w:r>
              <w:rPr>
                <w:noProof/>
                <w:webHidden/>
              </w:rPr>
              <w:fldChar w:fldCharType="begin"/>
            </w:r>
            <w:r>
              <w:rPr>
                <w:noProof/>
                <w:webHidden/>
              </w:rPr>
              <w:instrText xml:space="preserve"> PAGEREF _Toc216902359 \h </w:instrText>
            </w:r>
            <w:r>
              <w:rPr>
                <w:noProof/>
                <w:webHidden/>
              </w:rPr>
            </w:r>
            <w:r>
              <w:rPr>
                <w:noProof/>
                <w:webHidden/>
              </w:rPr>
              <w:fldChar w:fldCharType="separate"/>
            </w:r>
            <w:r>
              <w:rPr>
                <w:noProof/>
                <w:webHidden/>
              </w:rPr>
              <w:t>3</w:t>
            </w:r>
            <w:r>
              <w:rPr>
                <w:noProof/>
                <w:webHidden/>
              </w:rPr>
              <w:fldChar w:fldCharType="end"/>
            </w:r>
          </w:hyperlink>
        </w:p>
        <w:p w14:paraId="1E2D8B1F" w14:textId="275603B1" w:rsidR="006875AA" w:rsidRDefault="006875AA">
          <w:pPr>
            <w:pStyle w:val="TOC1"/>
            <w:tabs>
              <w:tab w:val="left" w:pos="480"/>
              <w:tab w:val="right" w:leader="dot" w:pos="9016"/>
            </w:tabs>
            <w:rPr>
              <w:noProof/>
              <w:lang w:eastAsia="en-GB"/>
            </w:rPr>
          </w:pPr>
          <w:hyperlink w:anchor="_Toc216902360" w:history="1">
            <w:r w:rsidRPr="000C6985">
              <w:rPr>
                <w:rStyle w:val="Hyperlink"/>
                <w:noProof/>
              </w:rPr>
              <w:t>4</w:t>
            </w:r>
            <w:r>
              <w:rPr>
                <w:noProof/>
                <w:lang w:eastAsia="en-GB"/>
              </w:rPr>
              <w:tab/>
            </w:r>
            <w:r w:rsidRPr="000C6985">
              <w:rPr>
                <w:rStyle w:val="Hyperlink"/>
                <w:noProof/>
              </w:rPr>
              <w:t>Data results &amp; Analysis</w:t>
            </w:r>
            <w:r>
              <w:rPr>
                <w:noProof/>
                <w:webHidden/>
              </w:rPr>
              <w:tab/>
            </w:r>
            <w:r>
              <w:rPr>
                <w:noProof/>
                <w:webHidden/>
              </w:rPr>
              <w:fldChar w:fldCharType="begin"/>
            </w:r>
            <w:r>
              <w:rPr>
                <w:noProof/>
                <w:webHidden/>
              </w:rPr>
              <w:instrText xml:space="preserve"> PAGEREF _Toc216902360 \h </w:instrText>
            </w:r>
            <w:r>
              <w:rPr>
                <w:noProof/>
                <w:webHidden/>
              </w:rPr>
            </w:r>
            <w:r>
              <w:rPr>
                <w:noProof/>
                <w:webHidden/>
              </w:rPr>
              <w:fldChar w:fldCharType="separate"/>
            </w:r>
            <w:r>
              <w:rPr>
                <w:noProof/>
                <w:webHidden/>
              </w:rPr>
              <w:t>4</w:t>
            </w:r>
            <w:r>
              <w:rPr>
                <w:noProof/>
                <w:webHidden/>
              </w:rPr>
              <w:fldChar w:fldCharType="end"/>
            </w:r>
          </w:hyperlink>
        </w:p>
        <w:p w14:paraId="543EE78C" w14:textId="6CE459D7" w:rsidR="006875AA" w:rsidRDefault="006875AA">
          <w:pPr>
            <w:pStyle w:val="TOC2"/>
            <w:tabs>
              <w:tab w:val="left" w:pos="960"/>
              <w:tab w:val="right" w:leader="dot" w:pos="9016"/>
            </w:tabs>
            <w:rPr>
              <w:noProof/>
              <w:lang w:eastAsia="en-GB"/>
            </w:rPr>
          </w:pPr>
          <w:hyperlink w:anchor="_Toc216902361" w:history="1">
            <w:r w:rsidRPr="000C6985">
              <w:rPr>
                <w:rStyle w:val="Hyperlink"/>
                <w:noProof/>
              </w:rPr>
              <w:t>4.1</w:t>
            </w:r>
            <w:r>
              <w:rPr>
                <w:noProof/>
                <w:lang w:eastAsia="en-GB"/>
              </w:rPr>
              <w:tab/>
            </w:r>
            <w:r w:rsidRPr="000C6985">
              <w:rPr>
                <w:rStyle w:val="Hyperlink"/>
                <w:noProof/>
              </w:rPr>
              <w:t>First setup changes</w:t>
            </w:r>
            <w:r>
              <w:rPr>
                <w:noProof/>
                <w:webHidden/>
              </w:rPr>
              <w:tab/>
            </w:r>
            <w:r>
              <w:rPr>
                <w:noProof/>
                <w:webHidden/>
              </w:rPr>
              <w:fldChar w:fldCharType="begin"/>
            </w:r>
            <w:r>
              <w:rPr>
                <w:noProof/>
                <w:webHidden/>
              </w:rPr>
              <w:instrText xml:space="preserve"> PAGEREF _Toc216902361 \h </w:instrText>
            </w:r>
            <w:r>
              <w:rPr>
                <w:noProof/>
                <w:webHidden/>
              </w:rPr>
            </w:r>
            <w:r>
              <w:rPr>
                <w:noProof/>
                <w:webHidden/>
              </w:rPr>
              <w:fldChar w:fldCharType="separate"/>
            </w:r>
            <w:r>
              <w:rPr>
                <w:noProof/>
                <w:webHidden/>
              </w:rPr>
              <w:t>4</w:t>
            </w:r>
            <w:r>
              <w:rPr>
                <w:noProof/>
                <w:webHidden/>
              </w:rPr>
              <w:fldChar w:fldCharType="end"/>
            </w:r>
          </w:hyperlink>
        </w:p>
        <w:p w14:paraId="6DA6A75E" w14:textId="102A7677" w:rsidR="006875AA" w:rsidRDefault="006875AA" w:rsidP="006875AA">
          <w:pPr>
            <w:pStyle w:val="TOC2"/>
            <w:tabs>
              <w:tab w:val="left" w:pos="960"/>
              <w:tab w:val="right" w:leader="dot" w:pos="9016"/>
            </w:tabs>
            <w:rPr>
              <w:noProof/>
              <w:lang w:eastAsia="en-GB"/>
            </w:rPr>
          </w:pPr>
          <w:hyperlink w:anchor="_Toc216902362" w:history="1">
            <w:r w:rsidRPr="000C6985">
              <w:rPr>
                <w:rStyle w:val="Hyperlink"/>
                <w:noProof/>
              </w:rPr>
              <w:t>4.2</w:t>
            </w:r>
            <w:r>
              <w:rPr>
                <w:noProof/>
                <w:lang w:eastAsia="en-GB"/>
              </w:rPr>
              <w:tab/>
            </w:r>
            <w:r w:rsidRPr="000C6985">
              <w:rPr>
                <w:rStyle w:val="Hyperlink"/>
                <w:noProof/>
              </w:rPr>
              <w:t>Vehicle setup improvements</w:t>
            </w:r>
            <w:r>
              <w:rPr>
                <w:noProof/>
                <w:webHidden/>
              </w:rPr>
              <w:tab/>
            </w:r>
            <w:r>
              <w:rPr>
                <w:noProof/>
                <w:webHidden/>
              </w:rPr>
              <w:fldChar w:fldCharType="begin"/>
            </w:r>
            <w:r>
              <w:rPr>
                <w:noProof/>
                <w:webHidden/>
              </w:rPr>
              <w:instrText xml:space="preserve"> PAGEREF _Toc216902362 \h </w:instrText>
            </w:r>
            <w:r>
              <w:rPr>
                <w:noProof/>
                <w:webHidden/>
              </w:rPr>
            </w:r>
            <w:r>
              <w:rPr>
                <w:noProof/>
                <w:webHidden/>
              </w:rPr>
              <w:fldChar w:fldCharType="separate"/>
            </w:r>
            <w:r>
              <w:rPr>
                <w:noProof/>
                <w:webHidden/>
              </w:rPr>
              <w:t>4</w:t>
            </w:r>
            <w:r>
              <w:rPr>
                <w:noProof/>
                <w:webHidden/>
              </w:rPr>
              <w:fldChar w:fldCharType="end"/>
            </w:r>
          </w:hyperlink>
        </w:p>
        <w:p w14:paraId="2D6FA016" w14:textId="0D1B8092" w:rsidR="006875AA" w:rsidRDefault="006875AA">
          <w:pPr>
            <w:pStyle w:val="TOC2"/>
            <w:tabs>
              <w:tab w:val="left" w:pos="960"/>
              <w:tab w:val="right" w:leader="dot" w:pos="9016"/>
            </w:tabs>
            <w:rPr>
              <w:noProof/>
              <w:lang w:eastAsia="en-GB"/>
            </w:rPr>
          </w:pPr>
          <w:hyperlink w:anchor="_Toc216902364" w:history="1">
            <w:r w:rsidRPr="000C6985">
              <w:rPr>
                <w:rStyle w:val="Hyperlink"/>
                <w:noProof/>
              </w:rPr>
              <w:t>4.3</w:t>
            </w:r>
            <w:r>
              <w:rPr>
                <w:noProof/>
                <w:lang w:eastAsia="en-GB"/>
              </w:rPr>
              <w:tab/>
            </w:r>
            <w:r w:rsidRPr="000C6985">
              <w:rPr>
                <w:rStyle w:val="Hyperlink"/>
                <w:noProof/>
              </w:rPr>
              <w:t>Further improvements- balancing the setup</w:t>
            </w:r>
            <w:r>
              <w:rPr>
                <w:noProof/>
                <w:webHidden/>
              </w:rPr>
              <w:tab/>
            </w:r>
            <w:r>
              <w:rPr>
                <w:noProof/>
                <w:webHidden/>
              </w:rPr>
              <w:fldChar w:fldCharType="begin"/>
            </w:r>
            <w:r>
              <w:rPr>
                <w:noProof/>
                <w:webHidden/>
              </w:rPr>
              <w:instrText xml:space="preserve"> PAGEREF _Toc216902364 \h </w:instrText>
            </w:r>
            <w:r>
              <w:rPr>
                <w:noProof/>
                <w:webHidden/>
              </w:rPr>
            </w:r>
            <w:r>
              <w:rPr>
                <w:noProof/>
                <w:webHidden/>
              </w:rPr>
              <w:fldChar w:fldCharType="separate"/>
            </w:r>
            <w:r>
              <w:rPr>
                <w:noProof/>
                <w:webHidden/>
              </w:rPr>
              <w:t>5</w:t>
            </w:r>
            <w:r>
              <w:rPr>
                <w:noProof/>
                <w:webHidden/>
              </w:rPr>
              <w:fldChar w:fldCharType="end"/>
            </w:r>
          </w:hyperlink>
        </w:p>
        <w:p w14:paraId="2E5D24DD" w14:textId="30050608" w:rsidR="006875AA" w:rsidRDefault="006875AA">
          <w:pPr>
            <w:pStyle w:val="TOC3"/>
            <w:tabs>
              <w:tab w:val="left" w:pos="1440"/>
              <w:tab w:val="right" w:leader="dot" w:pos="9016"/>
            </w:tabs>
            <w:rPr>
              <w:noProof/>
              <w:lang w:eastAsia="en-GB"/>
            </w:rPr>
          </w:pPr>
          <w:hyperlink w:anchor="_Toc216902365" w:history="1">
            <w:r w:rsidRPr="000C6985">
              <w:rPr>
                <w:rStyle w:val="Hyperlink"/>
                <w:noProof/>
              </w:rPr>
              <w:t>4.3.1</w:t>
            </w:r>
            <w:r>
              <w:rPr>
                <w:noProof/>
                <w:lang w:eastAsia="en-GB"/>
              </w:rPr>
              <w:tab/>
            </w:r>
            <w:r w:rsidRPr="000C6985">
              <w:rPr>
                <w:rStyle w:val="Hyperlink"/>
                <w:noProof/>
              </w:rPr>
              <w:t>Engine efficiency reduction with tyre increase</w:t>
            </w:r>
            <w:r>
              <w:rPr>
                <w:noProof/>
                <w:webHidden/>
              </w:rPr>
              <w:tab/>
            </w:r>
            <w:r>
              <w:rPr>
                <w:noProof/>
                <w:webHidden/>
              </w:rPr>
              <w:fldChar w:fldCharType="begin"/>
            </w:r>
            <w:r>
              <w:rPr>
                <w:noProof/>
                <w:webHidden/>
              </w:rPr>
              <w:instrText xml:space="preserve"> PAGEREF _Toc216902365 \h </w:instrText>
            </w:r>
            <w:r>
              <w:rPr>
                <w:noProof/>
                <w:webHidden/>
              </w:rPr>
            </w:r>
            <w:r>
              <w:rPr>
                <w:noProof/>
                <w:webHidden/>
              </w:rPr>
              <w:fldChar w:fldCharType="separate"/>
            </w:r>
            <w:r>
              <w:rPr>
                <w:noProof/>
                <w:webHidden/>
              </w:rPr>
              <w:t>6</w:t>
            </w:r>
            <w:r>
              <w:rPr>
                <w:noProof/>
                <w:webHidden/>
              </w:rPr>
              <w:fldChar w:fldCharType="end"/>
            </w:r>
          </w:hyperlink>
        </w:p>
        <w:p w14:paraId="465C06F4" w14:textId="684344DE" w:rsidR="006875AA" w:rsidRDefault="006875AA">
          <w:pPr>
            <w:pStyle w:val="TOC3"/>
            <w:tabs>
              <w:tab w:val="left" w:pos="1440"/>
              <w:tab w:val="right" w:leader="dot" w:pos="9016"/>
            </w:tabs>
            <w:rPr>
              <w:noProof/>
              <w:lang w:eastAsia="en-GB"/>
            </w:rPr>
          </w:pPr>
          <w:hyperlink w:anchor="_Toc216902366" w:history="1">
            <w:r w:rsidRPr="000C6985">
              <w:rPr>
                <w:rStyle w:val="Hyperlink"/>
                <w:noProof/>
              </w:rPr>
              <w:t>4.3.2</w:t>
            </w:r>
            <w:r>
              <w:rPr>
                <w:noProof/>
                <w:lang w:eastAsia="en-GB"/>
              </w:rPr>
              <w:tab/>
            </w:r>
            <w:r w:rsidRPr="000C6985">
              <w:rPr>
                <w:rStyle w:val="Hyperlink"/>
                <w:noProof/>
              </w:rPr>
              <w:t>Reducing drive efficiency with tyre increase</w:t>
            </w:r>
            <w:r>
              <w:rPr>
                <w:noProof/>
                <w:webHidden/>
              </w:rPr>
              <w:tab/>
            </w:r>
            <w:r>
              <w:rPr>
                <w:noProof/>
                <w:webHidden/>
              </w:rPr>
              <w:fldChar w:fldCharType="begin"/>
            </w:r>
            <w:r>
              <w:rPr>
                <w:noProof/>
                <w:webHidden/>
              </w:rPr>
              <w:instrText xml:space="preserve"> PAGEREF _Toc216902366 \h </w:instrText>
            </w:r>
            <w:r>
              <w:rPr>
                <w:noProof/>
                <w:webHidden/>
              </w:rPr>
            </w:r>
            <w:r>
              <w:rPr>
                <w:noProof/>
                <w:webHidden/>
              </w:rPr>
              <w:fldChar w:fldCharType="separate"/>
            </w:r>
            <w:r>
              <w:rPr>
                <w:noProof/>
                <w:webHidden/>
              </w:rPr>
              <w:t>6</w:t>
            </w:r>
            <w:r>
              <w:rPr>
                <w:noProof/>
                <w:webHidden/>
              </w:rPr>
              <w:fldChar w:fldCharType="end"/>
            </w:r>
          </w:hyperlink>
        </w:p>
        <w:p w14:paraId="5383A238" w14:textId="182D367F" w:rsidR="006875AA" w:rsidRDefault="006875AA">
          <w:pPr>
            <w:pStyle w:val="TOC1"/>
            <w:tabs>
              <w:tab w:val="left" w:pos="480"/>
              <w:tab w:val="right" w:leader="dot" w:pos="9016"/>
            </w:tabs>
            <w:rPr>
              <w:noProof/>
              <w:lang w:eastAsia="en-GB"/>
            </w:rPr>
          </w:pPr>
          <w:hyperlink w:anchor="_Toc216902367" w:history="1">
            <w:r w:rsidRPr="000C6985">
              <w:rPr>
                <w:rStyle w:val="Hyperlink"/>
                <w:noProof/>
              </w:rPr>
              <w:t>5</w:t>
            </w:r>
            <w:r>
              <w:rPr>
                <w:noProof/>
                <w:lang w:eastAsia="en-GB"/>
              </w:rPr>
              <w:tab/>
            </w:r>
            <w:r w:rsidRPr="000C6985">
              <w:rPr>
                <w:rStyle w:val="Hyperlink"/>
                <w:noProof/>
              </w:rPr>
              <w:t>Conclusion</w:t>
            </w:r>
            <w:r>
              <w:rPr>
                <w:noProof/>
                <w:webHidden/>
              </w:rPr>
              <w:tab/>
            </w:r>
            <w:r>
              <w:rPr>
                <w:noProof/>
                <w:webHidden/>
              </w:rPr>
              <w:fldChar w:fldCharType="begin"/>
            </w:r>
            <w:r>
              <w:rPr>
                <w:noProof/>
                <w:webHidden/>
              </w:rPr>
              <w:instrText xml:space="preserve"> PAGEREF _Toc216902367 \h </w:instrText>
            </w:r>
            <w:r>
              <w:rPr>
                <w:noProof/>
                <w:webHidden/>
              </w:rPr>
            </w:r>
            <w:r>
              <w:rPr>
                <w:noProof/>
                <w:webHidden/>
              </w:rPr>
              <w:fldChar w:fldCharType="separate"/>
            </w:r>
            <w:r>
              <w:rPr>
                <w:noProof/>
                <w:webHidden/>
              </w:rPr>
              <w:t>7</w:t>
            </w:r>
            <w:r>
              <w:rPr>
                <w:noProof/>
                <w:webHidden/>
              </w:rPr>
              <w:fldChar w:fldCharType="end"/>
            </w:r>
          </w:hyperlink>
        </w:p>
        <w:p w14:paraId="7BF3278A" w14:textId="5157B2E1" w:rsidR="006875AA" w:rsidRDefault="006875AA">
          <w:pPr>
            <w:pStyle w:val="TOC1"/>
            <w:tabs>
              <w:tab w:val="left" w:pos="480"/>
              <w:tab w:val="right" w:leader="dot" w:pos="9016"/>
            </w:tabs>
            <w:rPr>
              <w:noProof/>
              <w:lang w:eastAsia="en-GB"/>
            </w:rPr>
          </w:pPr>
          <w:hyperlink w:anchor="_Toc216902368" w:history="1">
            <w:r w:rsidRPr="000C6985">
              <w:rPr>
                <w:rStyle w:val="Hyperlink"/>
                <w:noProof/>
              </w:rPr>
              <w:t>6</w:t>
            </w:r>
            <w:r>
              <w:rPr>
                <w:noProof/>
                <w:lang w:eastAsia="en-GB"/>
              </w:rPr>
              <w:tab/>
            </w:r>
            <w:r w:rsidRPr="000C6985">
              <w:rPr>
                <w:rStyle w:val="Hyperlink"/>
                <w:noProof/>
              </w:rPr>
              <w:t>Reference list</w:t>
            </w:r>
            <w:r>
              <w:rPr>
                <w:noProof/>
                <w:webHidden/>
              </w:rPr>
              <w:tab/>
            </w:r>
            <w:r>
              <w:rPr>
                <w:noProof/>
                <w:webHidden/>
              </w:rPr>
              <w:fldChar w:fldCharType="begin"/>
            </w:r>
            <w:r>
              <w:rPr>
                <w:noProof/>
                <w:webHidden/>
              </w:rPr>
              <w:instrText xml:space="preserve"> PAGEREF _Toc216902368 \h </w:instrText>
            </w:r>
            <w:r>
              <w:rPr>
                <w:noProof/>
                <w:webHidden/>
              </w:rPr>
            </w:r>
            <w:r>
              <w:rPr>
                <w:noProof/>
                <w:webHidden/>
              </w:rPr>
              <w:fldChar w:fldCharType="separate"/>
            </w:r>
            <w:r>
              <w:rPr>
                <w:noProof/>
                <w:webHidden/>
              </w:rPr>
              <w:t>8</w:t>
            </w:r>
            <w:r>
              <w:rPr>
                <w:noProof/>
                <w:webHidden/>
              </w:rPr>
              <w:fldChar w:fldCharType="end"/>
            </w:r>
          </w:hyperlink>
        </w:p>
        <w:p w14:paraId="5AAEAFD1" w14:textId="3A40DA3C" w:rsidR="007460A6" w:rsidRDefault="007460A6">
          <w:r>
            <w:rPr>
              <w:b/>
              <w:bCs/>
              <w:noProof/>
            </w:rPr>
            <w:fldChar w:fldCharType="end"/>
          </w:r>
        </w:p>
      </w:sdtContent>
    </w:sdt>
    <w:p w14:paraId="7A9BBC37" w14:textId="77777777" w:rsidR="000C5C44" w:rsidRDefault="000C5C44" w:rsidP="000C5C44">
      <w:pPr>
        <w:rPr>
          <w:b/>
          <w:bCs/>
          <w:noProof/>
        </w:rPr>
      </w:pPr>
    </w:p>
    <w:p w14:paraId="43907B46" w14:textId="77777777" w:rsidR="001747A6" w:rsidRPr="001747A6" w:rsidRDefault="001747A6" w:rsidP="001747A6"/>
    <w:p w14:paraId="18D5F87C" w14:textId="77777777" w:rsidR="001747A6" w:rsidRPr="001747A6" w:rsidRDefault="001747A6" w:rsidP="001747A6"/>
    <w:p w14:paraId="63AA6E88" w14:textId="77777777" w:rsidR="001747A6" w:rsidRDefault="001747A6" w:rsidP="001747A6">
      <w:pPr>
        <w:tabs>
          <w:tab w:val="left" w:pos="3370"/>
          <w:tab w:val="center" w:pos="4513"/>
        </w:tabs>
        <w:jc w:val="left"/>
        <w:rPr>
          <w:b/>
          <w:bCs/>
          <w:noProof/>
        </w:rPr>
      </w:pPr>
      <w:r>
        <w:rPr>
          <w:rFonts w:hint="eastAsia"/>
          <w:b/>
          <w:bCs/>
          <w:noProof/>
        </w:rPr>
        <w:tab/>
      </w:r>
    </w:p>
    <w:p w14:paraId="66DC0540" w14:textId="15787160" w:rsidR="006875AA" w:rsidRDefault="001747A6">
      <w:pPr>
        <w:pStyle w:val="TableofFigures"/>
        <w:tabs>
          <w:tab w:val="right" w:leader="underscore" w:pos="9016"/>
        </w:tabs>
        <w:rPr>
          <w:i w:val="0"/>
          <w:iCs w:val="0"/>
          <w:noProof/>
          <w:sz w:val="24"/>
          <w:szCs w:val="24"/>
          <w:lang w:eastAsia="en-GB"/>
        </w:rPr>
      </w:pPr>
      <w:r>
        <w:rPr>
          <w:rFonts w:hint="eastAsia"/>
        </w:rPr>
        <w:fldChar w:fldCharType="begin"/>
      </w:r>
      <w:r>
        <w:rPr>
          <w:rFonts w:hint="eastAsia"/>
        </w:rPr>
        <w:instrText xml:space="preserve"> TOC \h \z \c "Figure" </w:instrText>
      </w:r>
      <w:r>
        <w:rPr>
          <w:rFonts w:hint="eastAsia"/>
        </w:rPr>
        <w:fldChar w:fldCharType="separate"/>
      </w:r>
      <w:hyperlink w:anchor="_Toc216902326" w:history="1">
        <w:r w:rsidR="006875AA" w:rsidRPr="00AD1943">
          <w:rPr>
            <w:rStyle w:val="Hyperlink"/>
            <w:rFonts w:ascii="Times New Roman" w:hAnsi="Times New Roman" w:cs="Times New Roman"/>
            <w:noProof/>
          </w:rPr>
          <w:t>Figure 1. Traction Model Graph</w:t>
        </w:r>
        <w:r w:rsidR="006875AA">
          <w:rPr>
            <w:noProof/>
            <w:webHidden/>
          </w:rPr>
          <w:tab/>
        </w:r>
        <w:r w:rsidR="006875AA">
          <w:rPr>
            <w:noProof/>
            <w:webHidden/>
          </w:rPr>
          <w:fldChar w:fldCharType="begin"/>
        </w:r>
        <w:r w:rsidR="006875AA">
          <w:rPr>
            <w:noProof/>
            <w:webHidden/>
          </w:rPr>
          <w:instrText xml:space="preserve"> PAGEREF _Toc216902326 \h </w:instrText>
        </w:r>
        <w:r w:rsidR="006875AA">
          <w:rPr>
            <w:noProof/>
            <w:webHidden/>
          </w:rPr>
        </w:r>
        <w:r w:rsidR="006875AA">
          <w:rPr>
            <w:noProof/>
            <w:webHidden/>
          </w:rPr>
          <w:fldChar w:fldCharType="separate"/>
        </w:r>
        <w:r w:rsidR="006875AA">
          <w:rPr>
            <w:noProof/>
            <w:webHidden/>
          </w:rPr>
          <w:t>2</w:t>
        </w:r>
        <w:r w:rsidR="006875AA">
          <w:rPr>
            <w:noProof/>
            <w:webHidden/>
          </w:rPr>
          <w:fldChar w:fldCharType="end"/>
        </w:r>
      </w:hyperlink>
    </w:p>
    <w:p w14:paraId="21C261C9" w14:textId="0E8C4CDF" w:rsidR="006875AA" w:rsidRDefault="006875AA">
      <w:pPr>
        <w:pStyle w:val="TableofFigures"/>
        <w:tabs>
          <w:tab w:val="right" w:leader="underscore" w:pos="9016"/>
        </w:tabs>
        <w:rPr>
          <w:i w:val="0"/>
          <w:iCs w:val="0"/>
          <w:noProof/>
          <w:sz w:val="24"/>
          <w:szCs w:val="24"/>
          <w:lang w:eastAsia="en-GB"/>
        </w:rPr>
      </w:pPr>
      <w:hyperlink w:anchor="_Toc216902327" w:history="1">
        <w:r w:rsidRPr="00AD1943">
          <w:rPr>
            <w:rStyle w:val="Hyperlink"/>
            <w:rFonts w:ascii="Times New Roman" w:hAnsi="Times New Roman" w:cs="Times New Roman"/>
            <w:noProof/>
          </w:rPr>
          <w:t>Figure 2 adjusted gear ratios</w:t>
        </w:r>
        <w:r>
          <w:rPr>
            <w:noProof/>
            <w:webHidden/>
          </w:rPr>
          <w:tab/>
        </w:r>
        <w:r>
          <w:rPr>
            <w:noProof/>
            <w:webHidden/>
          </w:rPr>
          <w:fldChar w:fldCharType="begin"/>
        </w:r>
        <w:r>
          <w:rPr>
            <w:noProof/>
            <w:webHidden/>
          </w:rPr>
          <w:instrText xml:space="preserve"> PAGEREF _Toc216902327 \h </w:instrText>
        </w:r>
        <w:r>
          <w:rPr>
            <w:noProof/>
            <w:webHidden/>
          </w:rPr>
        </w:r>
        <w:r>
          <w:rPr>
            <w:noProof/>
            <w:webHidden/>
          </w:rPr>
          <w:fldChar w:fldCharType="separate"/>
        </w:r>
        <w:r>
          <w:rPr>
            <w:noProof/>
            <w:webHidden/>
          </w:rPr>
          <w:t>3</w:t>
        </w:r>
        <w:r>
          <w:rPr>
            <w:noProof/>
            <w:webHidden/>
          </w:rPr>
          <w:fldChar w:fldCharType="end"/>
        </w:r>
      </w:hyperlink>
    </w:p>
    <w:p w14:paraId="392E2753" w14:textId="08DA109A" w:rsidR="006875AA" w:rsidRDefault="006875AA">
      <w:pPr>
        <w:pStyle w:val="TableofFigures"/>
        <w:tabs>
          <w:tab w:val="right" w:leader="underscore" w:pos="9016"/>
        </w:tabs>
        <w:rPr>
          <w:i w:val="0"/>
          <w:iCs w:val="0"/>
          <w:noProof/>
          <w:sz w:val="24"/>
          <w:szCs w:val="24"/>
          <w:lang w:eastAsia="en-GB"/>
        </w:rPr>
      </w:pPr>
      <w:hyperlink w:anchor="_Toc216902328" w:history="1">
        <w:r w:rsidRPr="00AD1943">
          <w:rPr>
            <w:rStyle w:val="Hyperlink"/>
            <w:rFonts w:ascii="Times New Roman" w:hAnsi="Times New Roman" w:cs="Times New Roman"/>
            <w:noProof/>
          </w:rPr>
          <w:t>Figure 3 lap time speed differential</w:t>
        </w:r>
        <w:r>
          <w:rPr>
            <w:noProof/>
            <w:webHidden/>
          </w:rPr>
          <w:tab/>
        </w:r>
        <w:r>
          <w:rPr>
            <w:noProof/>
            <w:webHidden/>
          </w:rPr>
          <w:fldChar w:fldCharType="begin"/>
        </w:r>
        <w:r>
          <w:rPr>
            <w:noProof/>
            <w:webHidden/>
          </w:rPr>
          <w:instrText xml:space="preserve"> PAGEREF _Toc216902328 \h </w:instrText>
        </w:r>
        <w:r>
          <w:rPr>
            <w:noProof/>
            <w:webHidden/>
          </w:rPr>
        </w:r>
        <w:r>
          <w:rPr>
            <w:noProof/>
            <w:webHidden/>
          </w:rPr>
          <w:fldChar w:fldCharType="separate"/>
        </w:r>
        <w:r>
          <w:rPr>
            <w:noProof/>
            <w:webHidden/>
          </w:rPr>
          <w:t>4</w:t>
        </w:r>
        <w:r>
          <w:rPr>
            <w:noProof/>
            <w:webHidden/>
          </w:rPr>
          <w:fldChar w:fldCharType="end"/>
        </w:r>
      </w:hyperlink>
    </w:p>
    <w:p w14:paraId="3AA763AF" w14:textId="276D9EC1" w:rsidR="006875AA" w:rsidRDefault="006875AA">
      <w:pPr>
        <w:pStyle w:val="TableofFigures"/>
        <w:tabs>
          <w:tab w:val="right" w:leader="underscore" w:pos="9016"/>
        </w:tabs>
        <w:rPr>
          <w:i w:val="0"/>
          <w:iCs w:val="0"/>
          <w:noProof/>
          <w:sz w:val="24"/>
          <w:szCs w:val="24"/>
          <w:lang w:eastAsia="en-GB"/>
        </w:rPr>
      </w:pPr>
      <w:hyperlink w:anchor="_Toc216902329" w:history="1">
        <w:r w:rsidRPr="00AD1943">
          <w:rPr>
            <w:rStyle w:val="Hyperlink"/>
            <w:rFonts w:ascii="Times New Roman" w:hAnsi="Times New Roman" w:cs="Times New Roman"/>
            <w:noProof/>
          </w:rPr>
          <w:t>Figure 4 Traction Model Graph After Setup Adjustments</w:t>
        </w:r>
        <w:r>
          <w:rPr>
            <w:noProof/>
            <w:webHidden/>
          </w:rPr>
          <w:tab/>
        </w:r>
        <w:r>
          <w:rPr>
            <w:noProof/>
            <w:webHidden/>
          </w:rPr>
          <w:fldChar w:fldCharType="begin"/>
        </w:r>
        <w:r>
          <w:rPr>
            <w:noProof/>
            <w:webHidden/>
          </w:rPr>
          <w:instrText xml:space="preserve"> PAGEREF _Toc216902329 \h </w:instrText>
        </w:r>
        <w:r>
          <w:rPr>
            <w:noProof/>
            <w:webHidden/>
          </w:rPr>
        </w:r>
        <w:r>
          <w:rPr>
            <w:noProof/>
            <w:webHidden/>
          </w:rPr>
          <w:fldChar w:fldCharType="separate"/>
        </w:r>
        <w:r>
          <w:rPr>
            <w:noProof/>
            <w:webHidden/>
          </w:rPr>
          <w:t>5</w:t>
        </w:r>
        <w:r>
          <w:rPr>
            <w:noProof/>
            <w:webHidden/>
          </w:rPr>
          <w:fldChar w:fldCharType="end"/>
        </w:r>
      </w:hyperlink>
    </w:p>
    <w:p w14:paraId="42A803D2" w14:textId="6D98AC3F" w:rsidR="006875AA" w:rsidRDefault="006875AA">
      <w:pPr>
        <w:pStyle w:val="TableofFigures"/>
        <w:tabs>
          <w:tab w:val="right" w:leader="underscore" w:pos="9016"/>
        </w:tabs>
        <w:rPr>
          <w:i w:val="0"/>
          <w:iCs w:val="0"/>
          <w:noProof/>
          <w:sz w:val="24"/>
          <w:szCs w:val="24"/>
          <w:lang w:eastAsia="en-GB"/>
        </w:rPr>
      </w:pPr>
      <w:hyperlink w:anchor="_Toc216902330" w:history="1">
        <w:r w:rsidRPr="00AD1943">
          <w:rPr>
            <w:rStyle w:val="Hyperlink"/>
            <w:rFonts w:ascii="Times New Roman" w:hAnsi="Times New Roman" w:cs="Times New Roman"/>
            <w:noProof/>
          </w:rPr>
          <w:t>Figure 5 engine efficiency reduction with grip increase</w:t>
        </w:r>
        <w:r>
          <w:rPr>
            <w:noProof/>
            <w:webHidden/>
          </w:rPr>
          <w:tab/>
        </w:r>
        <w:r>
          <w:rPr>
            <w:noProof/>
            <w:webHidden/>
          </w:rPr>
          <w:fldChar w:fldCharType="begin"/>
        </w:r>
        <w:r>
          <w:rPr>
            <w:noProof/>
            <w:webHidden/>
          </w:rPr>
          <w:instrText xml:space="preserve"> PAGEREF _Toc216902330 \h </w:instrText>
        </w:r>
        <w:r>
          <w:rPr>
            <w:noProof/>
            <w:webHidden/>
          </w:rPr>
        </w:r>
        <w:r>
          <w:rPr>
            <w:noProof/>
            <w:webHidden/>
          </w:rPr>
          <w:fldChar w:fldCharType="separate"/>
        </w:r>
        <w:r>
          <w:rPr>
            <w:noProof/>
            <w:webHidden/>
          </w:rPr>
          <w:t>6</w:t>
        </w:r>
        <w:r>
          <w:rPr>
            <w:noProof/>
            <w:webHidden/>
          </w:rPr>
          <w:fldChar w:fldCharType="end"/>
        </w:r>
      </w:hyperlink>
    </w:p>
    <w:p w14:paraId="46805819" w14:textId="42A7618F" w:rsidR="001747A6" w:rsidRPr="001747A6" w:rsidRDefault="001747A6" w:rsidP="001747A6">
      <w:pPr>
        <w:sectPr w:rsidR="001747A6" w:rsidRPr="001747A6" w:rsidSect="00B774C8">
          <w:footerReference w:type="first" r:id="rId15"/>
          <w:pgSz w:w="11906" w:h="16838"/>
          <w:pgMar w:top="1440" w:right="1440" w:bottom="1440" w:left="1440" w:header="708" w:footer="708" w:gutter="0"/>
          <w:pgNumType w:fmt="lowerRoman" w:start="1"/>
          <w:cols w:space="708"/>
          <w:titlePg/>
          <w:docGrid w:linePitch="360"/>
        </w:sectPr>
      </w:pPr>
      <w:r>
        <w:rPr>
          <w:rFonts w:hint="eastAsia"/>
        </w:rPr>
        <w:fldChar w:fldCharType="end"/>
      </w:r>
    </w:p>
    <w:p w14:paraId="44C09890" w14:textId="77777777" w:rsidR="00071A05" w:rsidRDefault="0028060C" w:rsidP="000C5C44">
      <w:pPr>
        <w:pStyle w:val="Heading1"/>
        <w:jc w:val="left"/>
      </w:pPr>
      <w:bookmarkStart w:id="0" w:name="_Toc216902354"/>
      <w:r>
        <w:rPr>
          <w:rFonts w:hint="eastAsia"/>
        </w:rPr>
        <w:lastRenderedPageBreak/>
        <w:t>I</w:t>
      </w:r>
      <w:r w:rsidR="000C5C44">
        <w:t>ntroduction</w:t>
      </w:r>
      <w:bookmarkEnd w:id="0"/>
    </w:p>
    <w:p w14:paraId="2BA9B237" w14:textId="2CCE9808" w:rsidR="0028060C" w:rsidRDefault="00BA0558" w:rsidP="0028060C">
      <w:pPr>
        <w:jc w:val="left"/>
        <w:rPr>
          <w:rFonts w:ascii="Times New Roman" w:hAnsi="Times New Roman" w:cs="Times New Roman"/>
          <w:sz w:val="22"/>
          <w:szCs w:val="22"/>
        </w:rPr>
      </w:pPr>
      <w:r>
        <w:rPr>
          <w:rFonts w:ascii="Times New Roman" w:hAnsi="Times New Roman" w:cs="Times New Roman"/>
          <w:sz w:val="22"/>
          <w:szCs w:val="22"/>
        </w:rPr>
        <w:t>The purpose of this report is to find the fastest lap time using Optimum Lap around given tracks. The guidelines given allow for modifications to be made to the vehicle with a limited amount of credit to spend.</w:t>
      </w:r>
      <w:r w:rsidR="00E84873">
        <w:rPr>
          <w:rFonts w:ascii="Times New Roman" w:hAnsi="Times New Roman" w:cs="Times New Roman"/>
          <w:sz w:val="22"/>
          <w:szCs w:val="22"/>
        </w:rPr>
        <w:t xml:space="preserve"> 150 credits had to be split across five sections that could be upgraded: mass reduction, aerodynamic improvements, engine output and driver efficiency. The vehicle being used throughout this ‘championship’ is a prototype car specifically made for the setup experiments. The tracks being run in the championship are: The Silverstone Circuit Grand Prix Layout, Monaco Grand Prix Layout, Spa-Francorchamps, Portugal, Catalunya and Le Mans. The </w:t>
      </w:r>
      <w:r w:rsidR="0034332B">
        <w:rPr>
          <w:rFonts w:ascii="Times New Roman" w:hAnsi="Times New Roman" w:cs="Times New Roman"/>
          <w:sz w:val="22"/>
          <w:szCs w:val="22"/>
        </w:rPr>
        <w:t>focus</w:t>
      </w:r>
      <w:r w:rsidR="00E84873">
        <w:rPr>
          <w:rFonts w:ascii="Times New Roman" w:hAnsi="Times New Roman" w:cs="Times New Roman"/>
          <w:sz w:val="22"/>
          <w:szCs w:val="22"/>
        </w:rPr>
        <w:t xml:space="preserve"> of this report will be showing data gathered around Le Mans </w:t>
      </w:r>
      <w:r w:rsidR="0024021D">
        <w:rPr>
          <w:rFonts w:ascii="Times New Roman" w:hAnsi="Times New Roman" w:cs="Times New Roman"/>
          <w:sz w:val="22"/>
          <w:szCs w:val="22"/>
        </w:rPr>
        <w:t xml:space="preserve">and </w:t>
      </w:r>
      <w:r w:rsidR="0034332B">
        <w:rPr>
          <w:rFonts w:ascii="Times New Roman" w:hAnsi="Times New Roman" w:cs="Times New Roman"/>
          <w:sz w:val="22"/>
          <w:szCs w:val="22"/>
        </w:rPr>
        <w:t xml:space="preserve">how the different areas for development affects the vehicles lap time while considering the pre-set gear ratios. Through images from Optimum Lap taken from different simulation runs, a clear picture of setup progression will be given. </w:t>
      </w:r>
    </w:p>
    <w:p w14:paraId="2826C305" w14:textId="77777777" w:rsidR="001747A6" w:rsidRDefault="001747A6">
      <w:pPr>
        <w:rPr>
          <w:rFonts w:ascii="Times New Roman" w:hAnsi="Times New Roman" w:cs="Times New Roman"/>
          <w:sz w:val="22"/>
          <w:szCs w:val="22"/>
        </w:rPr>
      </w:pPr>
      <w:r>
        <w:rPr>
          <w:rFonts w:ascii="Times New Roman" w:hAnsi="Times New Roman" w:cs="Times New Roman"/>
          <w:sz w:val="22"/>
          <w:szCs w:val="22"/>
        </w:rPr>
        <w:br w:type="page"/>
      </w:r>
    </w:p>
    <w:p w14:paraId="721464E4" w14:textId="2CB4147A" w:rsidR="001747A6" w:rsidRDefault="001747A6" w:rsidP="001747A6">
      <w:pPr>
        <w:pStyle w:val="Heading1"/>
      </w:pPr>
      <w:bookmarkStart w:id="1" w:name="_Toc216902355"/>
      <w:r>
        <w:lastRenderedPageBreak/>
        <w:t>Base Vehicle Performance</w:t>
      </w:r>
      <w:bookmarkEnd w:id="1"/>
    </w:p>
    <w:p w14:paraId="136F6303" w14:textId="77777777" w:rsidR="00E84873" w:rsidRDefault="00E84873" w:rsidP="00E84873">
      <w:pPr>
        <w:pStyle w:val="Heading2"/>
        <w:jc w:val="left"/>
      </w:pPr>
      <w:bookmarkStart w:id="2" w:name="_Toc216902356"/>
      <w:r>
        <w:t>Baseline Vehicle Paramotors</w:t>
      </w:r>
      <w:bookmarkEnd w:id="2"/>
    </w:p>
    <w:p w14:paraId="33361806" w14:textId="77777777" w:rsidR="001747A6" w:rsidRDefault="00E84873" w:rsidP="00E84873">
      <w:pPr>
        <w:jc w:val="left"/>
        <w:rPr>
          <w:rFonts w:ascii="Times New Roman" w:hAnsi="Times New Roman" w:cs="Times New Roman"/>
          <w:sz w:val="22"/>
          <w:szCs w:val="22"/>
        </w:rPr>
      </w:pPr>
      <w:r>
        <w:rPr>
          <w:rFonts w:ascii="Times New Roman" w:hAnsi="Times New Roman" w:cs="Times New Roman"/>
          <w:sz w:val="22"/>
          <w:szCs w:val="22"/>
        </w:rPr>
        <w:t xml:space="preserve">The Baseline vehicle setup consists of the car having a starting total mass of 975Kg; with the engine in map A, the aerodynamics in map A and the tyre compound on tyre A. The frontal Area and Air density are fixed; the frontal area being 1.750m^2 and the Air density being 1.225 Kg/m^3. Under the Aerodynamics section, the starting Drag coefficient in Map A is 0.51and a Downforce coefficient of 1.6. The tyre’s radius stays the same under each section however, the Longitudinal friction and Lateral friction can be altered. The Engine Efficiency starts at 0.0% and can be upgraded to 20.0% Efficiency. Similarly, the Driver Efficiency starts at 90.0% but can be upgraded to a maximum of 95.0%. The outlier in the upgrades available are the gear ratios and final drive as the final drive is fixed and cannot be changed and the ratios can be changed but must be fixed for the whole championship. </w:t>
      </w:r>
    </w:p>
    <w:p w14:paraId="3D445EEB" w14:textId="77777777" w:rsidR="00053B14" w:rsidRPr="00E84873" w:rsidRDefault="00053B14" w:rsidP="00E84873">
      <w:pPr>
        <w:jc w:val="left"/>
        <w:rPr>
          <w:rFonts w:ascii="Times New Roman" w:hAnsi="Times New Roman" w:cs="Times New Roman"/>
          <w:sz w:val="22"/>
          <w:szCs w:val="22"/>
        </w:rPr>
      </w:pPr>
      <w:r>
        <w:rPr>
          <w:rFonts w:ascii="Times New Roman" w:hAnsi="Times New Roman" w:cs="Times New Roman"/>
          <w:sz w:val="22"/>
          <w:szCs w:val="22"/>
        </w:rPr>
        <w:t>From viewing the traction model graph on the base setup (Fig. 1), the prototype car has too much torque in first gear for the tyre to cope with. In addition, the vehicle produces too much drag for the given torque to allow the vehicle to use all of sixth gear.</w:t>
      </w:r>
    </w:p>
    <w:p w14:paraId="02FA34D1" w14:textId="77777777" w:rsidR="001747A6" w:rsidRDefault="00053B14">
      <w:r>
        <w:rPr>
          <w:rFonts w:hint="eastAsia"/>
          <w:noProof/>
        </w:rPr>
        <w:drawing>
          <wp:inline distT="0" distB="0" distL="0" distR="0" wp14:anchorId="35762BFE" wp14:editId="118282BF">
            <wp:extent cx="5731510" cy="3223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_2025-12-12_191544393.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3C8E86D" w14:textId="51D728BD" w:rsidR="001747A6" w:rsidRDefault="001747A6" w:rsidP="001747A6">
      <w:pPr>
        <w:pStyle w:val="Caption"/>
        <w:jc w:val="left"/>
        <w:rPr>
          <w:rFonts w:ascii="Times New Roman" w:hAnsi="Times New Roman" w:cs="Times New Roman"/>
        </w:rPr>
      </w:pPr>
      <w:bookmarkStart w:id="3" w:name="_Toc216902326"/>
      <w:r w:rsidRPr="00E84873">
        <w:rPr>
          <w:rFonts w:ascii="Times New Roman" w:hAnsi="Times New Roman" w:cs="Times New Roman"/>
        </w:rPr>
        <w:t xml:space="preserve">Figure </w:t>
      </w:r>
      <w:r w:rsidRPr="00E84873">
        <w:rPr>
          <w:rFonts w:ascii="Times New Roman" w:hAnsi="Times New Roman" w:cs="Times New Roman"/>
        </w:rPr>
        <w:fldChar w:fldCharType="begin"/>
      </w:r>
      <w:r w:rsidRPr="00E84873">
        <w:rPr>
          <w:rFonts w:ascii="Times New Roman" w:hAnsi="Times New Roman" w:cs="Times New Roman"/>
        </w:rPr>
        <w:instrText xml:space="preserve"> SEQ Figure \* ARABIC </w:instrText>
      </w:r>
      <w:r w:rsidRPr="00E84873">
        <w:rPr>
          <w:rFonts w:ascii="Times New Roman" w:hAnsi="Times New Roman" w:cs="Times New Roman"/>
        </w:rPr>
        <w:fldChar w:fldCharType="separate"/>
      </w:r>
      <w:r w:rsidR="006875AA">
        <w:rPr>
          <w:rFonts w:ascii="Times New Roman" w:hAnsi="Times New Roman" w:cs="Times New Roman"/>
          <w:noProof/>
        </w:rPr>
        <w:t>1</w:t>
      </w:r>
      <w:r w:rsidRPr="00E84873">
        <w:rPr>
          <w:rFonts w:ascii="Times New Roman" w:hAnsi="Times New Roman" w:cs="Times New Roman"/>
        </w:rPr>
        <w:fldChar w:fldCharType="end"/>
      </w:r>
      <w:r w:rsidR="00E84873">
        <w:rPr>
          <w:rFonts w:ascii="Times New Roman" w:hAnsi="Times New Roman" w:cs="Times New Roman"/>
        </w:rPr>
        <w:t>. Traction Model Graph</w:t>
      </w:r>
      <w:bookmarkEnd w:id="3"/>
    </w:p>
    <w:p w14:paraId="5D8987C6" w14:textId="77777777" w:rsidR="0024021D" w:rsidRPr="0024021D" w:rsidRDefault="0024021D" w:rsidP="0024021D"/>
    <w:p w14:paraId="002A902C" w14:textId="77777777" w:rsidR="001747A6" w:rsidRDefault="001747A6" w:rsidP="0024021D">
      <w:pPr>
        <w:pStyle w:val="Heading1"/>
      </w:pPr>
      <w:bookmarkStart w:id="4" w:name="_Toc216902357"/>
      <w:r>
        <w:lastRenderedPageBreak/>
        <w:t>Methodologies</w:t>
      </w:r>
      <w:bookmarkEnd w:id="4"/>
    </w:p>
    <w:p w14:paraId="7BE9A845" w14:textId="77777777" w:rsidR="0024021D" w:rsidRPr="0024021D" w:rsidRDefault="0024021D" w:rsidP="0024021D">
      <w:pPr>
        <w:pStyle w:val="Heading2"/>
      </w:pPr>
      <w:bookmarkStart w:id="5" w:name="_Toc216902358"/>
      <w:r>
        <w:rPr>
          <w:rFonts w:hint="eastAsia"/>
        </w:rPr>
        <w:t>G</w:t>
      </w:r>
      <w:r>
        <w:t>ear ratios</w:t>
      </w:r>
      <w:bookmarkEnd w:id="5"/>
    </w:p>
    <w:p w14:paraId="4DE9596D" w14:textId="479C769E" w:rsidR="0024021D" w:rsidRDefault="0024021D" w:rsidP="0024021D">
      <w:pPr>
        <w:jc w:val="left"/>
        <w:rPr>
          <w:rFonts w:ascii="Times New Roman" w:hAnsi="Times New Roman" w:cs="Times New Roman"/>
          <w:sz w:val="22"/>
          <w:szCs w:val="22"/>
        </w:rPr>
      </w:pPr>
      <w:r>
        <w:rPr>
          <w:rFonts w:ascii="Times New Roman" w:hAnsi="Times New Roman" w:cs="Times New Roman"/>
          <w:sz w:val="22"/>
          <w:szCs w:val="22"/>
        </w:rPr>
        <w:t xml:space="preserve">Before starting any track simulations, the gear ratios were changed and locked in for the championship. When adjusting the ratios, the types of tracks that are being simulated must be considered; tracks like Monaco are very short and don’t allow for a </w:t>
      </w:r>
      <w:proofErr w:type="gramStart"/>
      <w:r>
        <w:rPr>
          <w:rFonts w:ascii="Times New Roman" w:hAnsi="Times New Roman" w:cs="Times New Roman"/>
          <w:sz w:val="22"/>
          <w:szCs w:val="22"/>
        </w:rPr>
        <w:t>high top</w:t>
      </w:r>
      <w:proofErr w:type="gramEnd"/>
      <w:r>
        <w:rPr>
          <w:rFonts w:ascii="Times New Roman" w:hAnsi="Times New Roman" w:cs="Times New Roman"/>
          <w:sz w:val="22"/>
          <w:szCs w:val="22"/>
        </w:rPr>
        <w:t xml:space="preserve"> speed, </w:t>
      </w:r>
      <w:r w:rsidR="0074220A">
        <w:rPr>
          <w:rFonts w:ascii="Times New Roman" w:hAnsi="Times New Roman" w:cs="Times New Roman"/>
          <w:sz w:val="22"/>
          <w:szCs w:val="22"/>
        </w:rPr>
        <w:t>whereas</w:t>
      </w:r>
      <w:r>
        <w:rPr>
          <w:rFonts w:ascii="Times New Roman" w:hAnsi="Times New Roman" w:cs="Times New Roman"/>
          <w:sz w:val="22"/>
          <w:szCs w:val="22"/>
        </w:rPr>
        <w:t xml:space="preserve"> tracks such as Le Mans, Silverstone or Spa have much higher average speeds </w:t>
      </w:r>
      <w:r w:rsidR="0074220A">
        <w:rPr>
          <w:rFonts w:ascii="Times New Roman" w:hAnsi="Times New Roman" w:cs="Times New Roman"/>
          <w:color w:val="000000" w:themeColor="text1"/>
          <w:sz w:val="22"/>
          <w:szCs w:val="22"/>
        </w:rPr>
        <w:t xml:space="preserve">(K. McGregor, 2025) </w:t>
      </w:r>
      <w:r>
        <w:rPr>
          <w:rFonts w:ascii="Times New Roman" w:hAnsi="Times New Roman" w:cs="Times New Roman"/>
          <w:sz w:val="22"/>
          <w:szCs w:val="22"/>
        </w:rPr>
        <w:t xml:space="preserve">and </w:t>
      </w:r>
      <w:r>
        <w:rPr>
          <w:rFonts w:ascii="Times New Roman" w:hAnsi="Times New Roman" w:cs="Times New Roman"/>
          <w:color w:val="000000" w:themeColor="text1"/>
          <w:sz w:val="22"/>
          <w:szCs w:val="22"/>
        </w:rPr>
        <w:t xml:space="preserve">allow the vehicle to reach its top speed. </w:t>
      </w:r>
      <w:r>
        <w:rPr>
          <w:rFonts w:ascii="Times New Roman" w:hAnsi="Times New Roman" w:cs="Times New Roman"/>
          <w:sz w:val="22"/>
          <w:szCs w:val="22"/>
        </w:rPr>
        <w:t xml:space="preserve"> These considerations were taken into account when adjusting the ratios </w:t>
      </w:r>
      <w:r w:rsidR="002D77F0">
        <w:rPr>
          <w:rFonts w:ascii="Times New Roman" w:hAnsi="Times New Roman" w:cs="Times New Roman"/>
          <w:sz w:val="22"/>
          <w:szCs w:val="22"/>
        </w:rPr>
        <w:t>(</w:t>
      </w:r>
      <w:r w:rsidR="0074220A">
        <w:rPr>
          <w:rFonts w:ascii="Times New Roman" w:hAnsi="Times New Roman" w:cs="Times New Roman"/>
          <w:sz w:val="22"/>
          <w:szCs w:val="22"/>
        </w:rPr>
        <w:t>B. Dixon, Et Al, 2020)</w:t>
      </w:r>
    </w:p>
    <w:p w14:paraId="0C18844A" w14:textId="77777777" w:rsidR="0024021D" w:rsidRDefault="0024021D" w:rsidP="0024021D">
      <w:pPr>
        <w:keepNext/>
        <w:jc w:val="left"/>
      </w:pPr>
      <w:r>
        <w:rPr>
          <w:rFonts w:hint="eastAsia"/>
          <w:noProof/>
        </w:rPr>
        <w:drawing>
          <wp:inline distT="0" distB="0" distL="0" distR="0" wp14:anchorId="56DE9A33" wp14:editId="34CE74F0">
            <wp:extent cx="5731510" cy="35839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_2025-12-14_230135952.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583940"/>
                    </a:xfrm>
                    <a:prstGeom prst="rect">
                      <a:avLst/>
                    </a:prstGeom>
                  </pic:spPr>
                </pic:pic>
              </a:graphicData>
            </a:graphic>
          </wp:inline>
        </w:drawing>
      </w:r>
    </w:p>
    <w:p w14:paraId="2397CE9F" w14:textId="291C8B06" w:rsidR="0024021D" w:rsidRPr="00130B3F" w:rsidRDefault="0024021D" w:rsidP="0024021D">
      <w:pPr>
        <w:pStyle w:val="Caption"/>
        <w:jc w:val="left"/>
        <w:rPr>
          <w:rFonts w:ascii="Times New Roman" w:hAnsi="Times New Roman" w:cs="Times New Roman"/>
        </w:rPr>
      </w:pPr>
      <w:bookmarkStart w:id="6" w:name="_Toc216902327"/>
      <w:r w:rsidRPr="00130B3F">
        <w:rPr>
          <w:rFonts w:ascii="Times New Roman" w:hAnsi="Times New Roman" w:cs="Times New Roman"/>
        </w:rPr>
        <w:t xml:space="preserve">Figure </w:t>
      </w:r>
      <w:r w:rsidRPr="00130B3F">
        <w:rPr>
          <w:rFonts w:ascii="Times New Roman" w:hAnsi="Times New Roman" w:cs="Times New Roman"/>
        </w:rPr>
        <w:fldChar w:fldCharType="begin"/>
      </w:r>
      <w:r w:rsidRPr="00130B3F">
        <w:rPr>
          <w:rFonts w:ascii="Times New Roman" w:hAnsi="Times New Roman" w:cs="Times New Roman"/>
        </w:rPr>
        <w:instrText xml:space="preserve"> SEQ Figure \* ARABIC </w:instrText>
      </w:r>
      <w:r w:rsidRPr="00130B3F">
        <w:rPr>
          <w:rFonts w:ascii="Times New Roman" w:hAnsi="Times New Roman" w:cs="Times New Roman"/>
        </w:rPr>
        <w:fldChar w:fldCharType="separate"/>
      </w:r>
      <w:r w:rsidR="006875AA">
        <w:rPr>
          <w:rFonts w:ascii="Times New Roman" w:hAnsi="Times New Roman" w:cs="Times New Roman"/>
          <w:noProof/>
        </w:rPr>
        <w:t>2</w:t>
      </w:r>
      <w:r w:rsidRPr="00130B3F">
        <w:rPr>
          <w:rFonts w:ascii="Times New Roman" w:hAnsi="Times New Roman" w:cs="Times New Roman"/>
        </w:rPr>
        <w:fldChar w:fldCharType="end"/>
      </w:r>
      <w:r w:rsidRPr="00130B3F">
        <w:rPr>
          <w:rFonts w:ascii="Times New Roman" w:hAnsi="Times New Roman" w:cs="Times New Roman"/>
        </w:rPr>
        <w:t xml:space="preserve"> adjusted gear ratios</w:t>
      </w:r>
      <w:bookmarkEnd w:id="6"/>
    </w:p>
    <w:p w14:paraId="11DE6508" w14:textId="30ACB113" w:rsidR="0024021D" w:rsidRDefault="0024021D" w:rsidP="0024021D">
      <w:pPr>
        <w:jc w:val="left"/>
        <w:rPr>
          <w:rFonts w:ascii="Times New Roman" w:hAnsi="Times New Roman" w:cs="Times New Roman"/>
          <w:sz w:val="22"/>
          <w:szCs w:val="22"/>
        </w:rPr>
      </w:pPr>
      <w:r>
        <w:rPr>
          <w:rFonts w:ascii="Times New Roman" w:hAnsi="Times New Roman" w:cs="Times New Roman"/>
          <w:sz w:val="22"/>
          <w:szCs w:val="22"/>
        </w:rPr>
        <w:t xml:space="preserve">While the ratios are not perfect </w:t>
      </w:r>
      <w:r w:rsidR="002D77F0">
        <w:rPr>
          <w:rFonts w:ascii="Times New Roman" w:hAnsi="Times New Roman" w:cs="Times New Roman"/>
          <w:sz w:val="22"/>
          <w:szCs w:val="22"/>
        </w:rPr>
        <w:t xml:space="preserve">(Fig. 2) </w:t>
      </w:r>
      <w:r>
        <w:rPr>
          <w:rFonts w:ascii="Times New Roman" w:hAnsi="Times New Roman" w:cs="Times New Roman"/>
          <w:sz w:val="22"/>
          <w:szCs w:val="22"/>
        </w:rPr>
        <w:t xml:space="preserve">for any one track, these gear sets give a good average across all the tracks. Shortening the ratios overall allows the car to use more of the available grip from the tyres in first gear and still gives a top speed in excess of 300km/h.  </w:t>
      </w:r>
    </w:p>
    <w:p w14:paraId="1BD6B162" w14:textId="77777777" w:rsidR="0024021D" w:rsidRDefault="0024021D" w:rsidP="0024021D">
      <w:pPr>
        <w:pStyle w:val="Heading2"/>
        <w:jc w:val="left"/>
      </w:pPr>
      <w:bookmarkStart w:id="7" w:name="_Toc216902359"/>
      <w:r>
        <w:rPr>
          <w:rFonts w:hint="eastAsia"/>
        </w:rPr>
        <w:t>V</w:t>
      </w:r>
      <w:r>
        <w:t>ehicle setup direction</w:t>
      </w:r>
      <w:bookmarkEnd w:id="7"/>
      <w:r>
        <w:t xml:space="preserve"> </w:t>
      </w:r>
    </w:p>
    <w:p w14:paraId="165FCF66" w14:textId="77777777" w:rsidR="0024021D" w:rsidRDefault="0024021D" w:rsidP="0024021D">
      <w:pPr>
        <w:jc w:val="left"/>
        <w:rPr>
          <w:rFonts w:ascii="Times New Roman" w:hAnsi="Times New Roman" w:cs="Times New Roman"/>
          <w:sz w:val="22"/>
          <w:szCs w:val="22"/>
        </w:rPr>
      </w:pPr>
      <w:r>
        <w:rPr>
          <w:rFonts w:ascii="Times New Roman" w:hAnsi="Times New Roman" w:cs="Times New Roman"/>
          <w:sz w:val="22"/>
          <w:szCs w:val="22"/>
        </w:rPr>
        <w:t xml:space="preserve">The key direction chosen for vehicle development is: mass, driving efficiency and engine efficiency. These routes of development can be assumed once the ratios have been chosen as the prototype has very little loss of grip through first gear. Aerodynamic efficiency can also be factored in once the mass of the vehicle and the given power output has been dialled in. </w:t>
      </w:r>
    </w:p>
    <w:p w14:paraId="74A44AE0" w14:textId="77777777" w:rsidR="0024021D" w:rsidRDefault="0024021D" w:rsidP="0024021D">
      <w:pPr>
        <w:pStyle w:val="Heading1"/>
      </w:pPr>
      <w:bookmarkStart w:id="8" w:name="_Toc216902360"/>
      <w:r>
        <w:lastRenderedPageBreak/>
        <w:t>Data results &amp; Analysi</w:t>
      </w:r>
      <w:r>
        <w:rPr>
          <w:rFonts w:hint="eastAsia"/>
        </w:rPr>
        <w:t>s</w:t>
      </w:r>
      <w:bookmarkEnd w:id="8"/>
    </w:p>
    <w:p w14:paraId="5DD976DF" w14:textId="77777777" w:rsidR="0024021D" w:rsidRDefault="0024021D" w:rsidP="0024021D">
      <w:pPr>
        <w:pStyle w:val="Heading2"/>
        <w:jc w:val="left"/>
      </w:pPr>
      <w:bookmarkStart w:id="9" w:name="_Toc216902361"/>
      <w:r>
        <w:rPr>
          <w:rFonts w:hint="eastAsia"/>
        </w:rPr>
        <w:t>F</w:t>
      </w:r>
      <w:r>
        <w:t>irst setup changes</w:t>
      </w:r>
      <w:bookmarkEnd w:id="9"/>
      <w:r>
        <w:t xml:space="preserve"> </w:t>
      </w:r>
    </w:p>
    <w:p w14:paraId="7AB240D2" w14:textId="77777777" w:rsidR="0024021D" w:rsidRDefault="0024021D" w:rsidP="0024021D">
      <w:pPr>
        <w:jc w:val="left"/>
        <w:rPr>
          <w:rFonts w:ascii="Times New Roman" w:hAnsi="Times New Roman" w:cs="Times New Roman"/>
          <w:sz w:val="22"/>
          <w:szCs w:val="22"/>
        </w:rPr>
      </w:pPr>
      <w:r>
        <w:rPr>
          <w:rFonts w:ascii="Times New Roman" w:hAnsi="Times New Roman" w:cs="Times New Roman"/>
          <w:sz w:val="22"/>
          <w:szCs w:val="22"/>
        </w:rPr>
        <w:t>From the initial testing around Le Mans with the vehicle mass dropped down to 915Kg costing 60 credits, the aerodynamic efficiency in map C which has the drag coefficient at 0.45 and the downforce coefficient at 1.7 costing 20 credits and the engine efficiency up 10% in map C as well costing 20 credits, this garnered a 4.97 second a lap improvement with the top speed improvement of 9.41km/h (Fig. 3)</w:t>
      </w:r>
    </w:p>
    <w:p w14:paraId="236DA324" w14:textId="77777777" w:rsidR="0024021D" w:rsidRDefault="0024021D" w:rsidP="0024021D">
      <w:pPr>
        <w:keepNext/>
        <w:jc w:val="left"/>
      </w:pPr>
      <w:r>
        <w:rPr>
          <w:rFonts w:ascii="Times New Roman" w:hAnsi="Times New Roman" w:cs="Times New Roman"/>
          <w:noProof/>
          <w:sz w:val="22"/>
          <w:szCs w:val="22"/>
        </w:rPr>
        <w:drawing>
          <wp:inline distT="0" distB="0" distL="0" distR="0" wp14:anchorId="6F68EFEE" wp14:editId="27C96803">
            <wp:extent cx="5731510" cy="3034665"/>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_2025-12-16_191454926.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034665"/>
                    </a:xfrm>
                    <a:prstGeom prst="rect">
                      <a:avLst/>
                    </a:prstGeom>
                  </pic:spPr>
                </pic:pic>
              </a:graphicData>
            </a:graphic>
          </wp:inline>
        </w:drawing>
      </w:r>
    </w:p>
    <w:p w14:paraId="40185074" w14:textId="59CE3485" w:rsidR="0024021D" w:rsidRPr="0024021D" w:rsidRDefault="0024021D" w:rsidP="0024021D">
      <w:pPr>
        <w:pStyle w:val="Caption"/>
        <w:jc w:val="left"/>
        <w:rPr>
          <w:rFonts w:ascii="Times New Roman" w:hAnsi="Times New Roman" w:cs="Times New Roman"/>
          <w:sz w:val="22"/>
          <w:szCs w:val="22"/>
        </w:rPr>
      </w:pPr>
      <w:bookmarkStart w:id="10" w:name="_Toc216902328"/>
      <w:r w:rsidRPr="0024021D">
        <w:rPr>
          <w:rFonts w:ascii="Times New Roman" w:hAnsi="Times New Roman" w:cs="Times New Roman"/>
        </w:rPr>
        <w:t xml:space="preserve">Figure </w:t>
      </w:r>
      <w:r w:rsidRPr="0024021D">
        <w:rPr>
          <w:rFonts w:ascii="Times New Roman" w:hAnsi="Times New Roman" w:cs="Times New Roman"/>
        </w:rPr>
        <w:fldChar w:fldCharType="begin"/>
      </w:r>
      <w:r w:rsidRPr="0024021D">
        <w:rPr>
          <w:rFonts w:ascii="Times New Roman" w:hAnsi="Times New Roman" w:cs="Times New Roman"/>
        </w:rPr>
        <w:instrText xml:space="preserve"> SEQ Figure \* ARABIC </w:instrText>
      </w:r>
      <w:r w:rsidRPr="0024021D">
        <w:rPr>
          <w:rFonts w:ascii="Times New Roman" w:hAnsi="Times New Roman" w:cs="Times New Roman"/>
        </w:rPr>
        <w:fldChar w:fldCharType="separate"/>
      </w:r>
      <w:r w:rsidR="006875AA">
        <w:rPr>
          <w:rFonts w:ascii="Times New Roman" w:hAnsi="Times New Roman" w:cs="Times New Roman"/>
          <w:noProof/>
        </w:rPr>
        <w:t>3</w:t>
      </w:r>
      <w:r w:rsidRPr="0024021D">
        <w:rPr>
          <w:rFonts w:ascii="Times New Roman" w:hAnsi="Times New Roman" w:cs="Times New Roman"/>
        </w:rPr>
        <w:fldChar w:fldCharType="end"/>
      </w:r>
      <w:r w:rsidRPr="0024021D">
        <w:rPr>
          <w:rFonts w:ascii="Times New Roman" w:hAnsi="Times New Roman" w:cs="Times New Roman"/>
        </w:rPr>
        <w:t xml:space="preserve"> lap time speed differential</w:t>
      </w:r>
      <w:bookmarkEnd w:id="10"/>
    </w:p>
    <w:p w14:paraId="7FD34AB4" w14:textId="77777777" w:rsidR="0024021D" w:rsidRDefault="0024021D" w:rsidP="0024021D">
      <w:pPr>
        <w:pStyle w:val="Heading2"/>
        <w:jc w:val="left"/>
      </w:pPr>
      <w:bookmarkStart w:id="11" w:name="_Toc216902362"/>
      <w:r>
        <w:rPr>
          <w:rFonts w:hint="eastAsia"/>
        </w:rPr>
        <w:t>V</w:t>
      </w:r>
      <w:r>
        <w:t>ehicle setup improvements</w:t>
      </w:r>
      <w:bookmarkEnd w:id="11"/>
      <w:r>
        <w:t xml:space="preserve"> </w:t>
      </w:r>
    </w:p>
    <w:p w14:paraId="67E5D00D" w14:textId="77777777" w:rsidR="0024021D" w:rsidRDefault="0024021D" w:rsidP="0024021D">
      <w:pPr>
        <w:jc w:val="left"/>
        <w:rPr>
          <w:rFonts w:ascii="Times New Roman" w:hAnsi="Times New Roman" w:cs="Times New Roman"/>
          <w:sz w:val="22"/>
          <w:szCs w:val="22"/>
        </w:rPr>
      </w:pPr>
      <w:r>
        <w:t xml:space="preserve"> </w:t>
      </w:r>
      <w:r>
        <w:rPr>
          <w:rFonts w:ascii="Times New Roman" w:hAnsi="Times New Roman" w:cs="Times New Roman"/>
          <w:sz w:val="22"/>
          <w:szCs w:val="22"/>
        </w:rPr>
        <w:t xml:space="preserve">With 50 credits remaining for setup changes, small improvements can be made such as tyre grip and drive efficiency. While the added engine efficiency, aerodynamic efficiency and mass reduction harboured gains in top speed and overall lap time, the available grip in first gear suffers in first gear. In addition to the grip loss, the vehicles terminal velocity is no longer reaching the drag limit (Fig. 4).   </w:t>
      </w:r>
    </w:p>
    <w:p w14:paraId="766B7BE1" w14:textId="77777777" w:rsidR="0024021D" w:rsidRDefault="0024021D" w:rsidP="0024021D">
      <w:pPr>
        <w:jc w:val="left"/>
      </w:pPr>
      <w:r>
        <w:rPr>
          <w:rFonts w:ascii="Times New Roman" w:hAnsi="Times New Roman" w:cs="Times New Roman"/>
          <w:sz w:val="22"/>
          <w:szCs w:val="22"/>
        </w:rPr>
        <w:t xml:space="preserve"> </w:t>
      </w:r>
      <w:r>
        <w:t xml:space="preserve"> </w:t>
      </w:r>
    </w:p>
    <w:p w14:paraId="37E01617" w14:textId="77777777" w:rsidR="00173DC9" w:rsidRDefault="001747A6" w:rsidP="00173DC9">
      <w:pPr>
        <w:pStyle w:val="Heading2"/>
        <w:numPr>
          <w:ilvl w:val="0"/>
          <w:numId w:val="0"/>
        </w:numPr>
        <w:jc w:val="left"/>
      </w:pPr>
      <w:r>
        <w:rPr>
          <w:rFonts w:hint="eastAsia"/>
          <w:color w:val="4EA72E" w:themeColor="accent6"/>
        </w:rPr>
        <w:br w:type="page"/>
      </w:r>
      <w:bookmarkStart w:id="12" w:name="_Toc216902363"/>
      <w:r w:rsidR="00173DC9">
        <w:rPr>
          <w:noProof/>
        </w:rPr>
        <w:lastRenderedPageBreak/>
        <w:drawing>
          <wp:inline distT="0" distB="0" distL="0" distR="0" wp14:anchorId="2844F572" wp14:editId="01105A00">
            <wp:extent cx="5731510" cy="3583940"/>
            <wp:effectExtent l="0" t="0" r="2540" b="0"/>
            <wp:docPr id="587282247" name="Picture 1" descr="A graph of a fun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282247" name="Picture 1" descr="A graph of a function"/>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583940"/>
                    </a:xfrm>
                    <a:prstGeom prst="rect">
                      <a:avLst/>
                    </a:prstGeom>
                  </pic:spPr>
                </pic:pic>
              </a:graphicData>
            </a:graphic>
          </wp:inline>
        </w:drawing>
      </w:r>
      <w:bookmarkEnd w:id="12"/>
    </w:p>
    <w:p w14:paraId="08B63831" w14:textId="665163CF" w:rsidR="00C23305" w:rsidRPr="00173DC9" w:rsidRDefault="00173DC9" w:rsidP="00173DC9">
      <w:pPr>
        <w:pStyle w:val="Caption"/>
        <w:jc w:val="left"/>
        <w:rPr>
          <w:rFonts w:ascii="Times New Roman" w:hAnsi="Times New Roman" w:cs="Times New Roman"/>
        </w:rPr>
      </w:pPr>
      <w:bookmarkStart w:id="13" w:name="_Toc216902329"/>
      <w:r w:rsidRPr="00173DC9">
        <w:rPr>
          <w:rFonts w:ascii="Times New Roman" w:hAnsi="Times New Roman" w:cs="Times New Roman"/>
        </w:rPr>
        <w:t xml:space="preserve">Figure </w:t>
      </w:r>
      <w:r w:rsidRPr="00173DC9">
        <w:rPr>
          <w:rFonts w:ascii="Times New Roman" w:hAnsi="Times New Roman" w:cs="Times New Roman"/>
        </w:rPr>
        <w:fldChar w:fldCharType="begin"/>
      </w:r>
      <w:r w:rsidRPr="00173DC9">
        <w:rPr>
          <w:rFonts w:ascii="Times New Roman" w:hAnsi="Times New Roman" w:cs="Times New Roman"/>
        </w:rPr>
        <w:instrText xml:space="preserve"> SEQ Figure \* ARABIC </w:instrText>
      </w:r>
      <w:r w:rsidRPr="00173DC9">
        <w:rPr>
          <w:rFonts w:ascii="Times New Roman" w:hAnsi="Times New Roman" w:cs="Times New Roman"/>
        </w:rPr>
        <w:fldChar w:fldCharType="separate"/>
      </w:r>
      <w:r w:rsidR="006875AA">
        <w:rPr>
          <w:rFonts w:ascii="Times New Roman" w:hAnsi="Times New Roman" w:cs="Times New Roman"/>
          <w:noProof/>
        </w:rPr>
        <w:t>4</w:t>
      </w:r>
      <w:r w:rsidRPr="00173DC9">
        <w:rPr>
          <w:rFonts w:ascii="Times New Roman" w:hAnsi="Times New Roman" w:cs="Times New Roman"/>
        </w:rPr>
        <w:fldChar w:fldCharType="end"/>
      </w:r>
      <w:r w:rsidRPr="00173DC9">
        <w:rPr>
          <w:rFonts w:ascii="Times New Roman" w:hAnsi="Times New Roman" w:cs="Times New Roman"/>
        </w:rPr>
        <w:t xml:space="preserve"> Traction Model Graph After Setup Adjustments</w:t>
      </w:r>
      <w:bookmarkEnd w:id="13"/>
    </w:p>
    <w:p w14:paraId="7BB52815" w14:textId="77777777" w:rsidR="00F738D7" w:rsidRDefault="0024021D" w:rsidP="0024021D">
      <w:pPr>
        <w:jc w:val="left"/>
        <w:rPr>
          <w:rFonts w:ascii="Times New Roman" w:hAnsi="Times New Roman" w:cs="Times New Roman"/>
          <w:sz w:val="22"/>
          <w:szCs w:val="22"/>
        </w:rPr>
      </w:pPr>
      <w:r>
        <w:rPr>
          <w:rFonts w:ascii="Times New Roman" w:hAnsi="Times New Roman" w:cs="Times New Roman"/>
          <w:sz w:val="22"/>
          <w:szCs w:val="22"/>
        </w:rPr>
        <w:t xml:space="preserve">Adjusting the aerodynamic efficiency and the tyre efficiency showed the most impact, drive efficiency was upped to 94% in addition. While the top speed decreased around the lap to 315.942km/h, the overall lap time saw a 1.48 second reduction. This is due to higher cornering speeds across the lap. </w:t>
      </w:r>
      <w:r w:rsidR="00173DC9">
        <w:rPr>
          <w:rFonts w:ascii="Times New Roman" w:hAnsi="Times New Roman" w:cs="Times New Roman"/>
          <w:sz w:val="22"/>
          <w:szCs w:val="22"/>
        </w:rPr>
        <w:t xml:space="preserve">Higher average cornering speeds on average across the lap indicate a better balance between the available grip given from the tyre and the power from the driveline. </w:t>
      </w:r>
    </w:p>
    <w:p w14:paraId="0EB1147B" w14:textId="0D65B82C" w:rsidR="00F738D7" w:rsidRPr="00A02CF0" w:rsidRDefault="00A02CF0" w:rsidP="00A02CF0">
      <w:pPr>
        <w:pStyle w:val="Heading2"/>
        <w:jc w:val="left"/>
      </w:pPr>
      <w:bookmarkStart w:id="14" w:name="_Toc216902364"/>
      <w:r>
        <w:t>Further improvements- balancing the setup</w:t>
      </w:r>
      <w:bookmarkEnd w:id="14"/>
    </w:p>
    <w:p w14:paraId="3B6B8AF7" w14:textId="3C4A622D" w:rsidR="00F738D7" w:rsidRDefault="00173DC9" w:rsidP="0024021D">
      <w:pPr>
        <w:jc w:val="left"/>
        <w:rPr>
          <w:rFonts w:ascii="Times New Roman" w:hAnsi="Times New Roman" w:cs="Times New Roman"/>
          <w:sz w:val="22"/>
          <w:szCs w:val="22"/>
        </w:rPr>
      </w:pPr>
      <w:r>
        <w:rPr>
          <w:rFonts w:ascii="Times New Roman" w:hAnsi="Times New Roman" w:cs="Times New Roman"/>
          <w:sz w:val="22"/>
          <w:szCs w:val="22"/>
        </w:rPr>
        <w:t xml:space="preserve">When looking to improve overall lap time, a higher average speed throughout corners is more favourable to outright speed on the straights. </w:t>
      </w:r>
      <w:r w:rsidR="0013051D">
        <w:rPr>
          <w:rFonts w:ascii="Times New Roman" w:hAnsi="Times New Roman" w:cs="Times New Roman"/>
          <w:sz w:val="22"/>
          <w:szCs w:val="22"/>
        </w:rPr>
        <w:t xml:space="preserve">Further adjustments are made to try and find a balance between drive efficiency and tyre grip, swapping tyre grip to tyre C </w:t>
      </w:r>
      <w:r w:rsidR="00313E78">
        <w:rPr>
          <w:rFonts w:ascii="Times New Roman" w:hAnsi="Times New Roman" w:cs="Times New Roman"/>
          <w:sz w:val="22"/>
          <w:szCs w:val="22"/>
        </w:rPr>
        <w:t xml:space="preserve">which changes Longitudinal friction to 1.85 but keeps the latitudinal friction at 1.825, the same as tyre B. this change increased tyre spending to 30 credits instead of 15. To not go over budget either engine efficiency or drive efficiency must be sacrificed as </w:t>
      </w:r>
      <w:r w:rsidR="00F738D7">
        <w:rPr>
          <w:rFonts w:ascii="Times New Roman" w:hAnsi="Times New Roman" w:cs="Times New Roman"/>
          <w:sz w:val="22"/>
          <w:szCs w:val="22"/>
        </w:rPr>
        <w:t>weight reduction has a more profound effect on the vehicle (</w:t>
      </w:r>
      <w:r w:rsidR="00E05D4D">
        <w:rPr>
          <w:rFonts w:ascii="Times New Roman" w:hAnsi="Times New Roman" w:cs="Times New Roman"/>
          <w:sz w:val="22"/>
          <w:szCs w:val="22"/>
        </w:rPr>
        <w:t>B. Singh, Et Al, 2023</w:t>
      </w:r>
      <w:r w:rsidR="00F738D7">
        <w:rPr>
          <w:rFonts w:ascii="Times New Roman" w:hAnsi="Times New Roman" w:cs="Times New Roman"/>
          <w:sz w:val="22"/>
          <w:szCs w:val="22"/>
        </w:rPr>
        <w:t xml:space="preserve">). Two simulations are run, the first have the power reduced to engine map B costing only 15 credits but only has a 5% gain over the engine’s standard efficiency. The second simulation run has the engine efficiency staying in in Map C, but has the drive efficiency reduced from 94% to 92%. Drive efficiency at 92% costs 15 credits too. </w:t>
      </w:r>
    </w:p>
    <w:p w14:paraId="787A097B" w14:textId="35EF1F8E" w:rsidR="00F738D7" w:rsidRDefault="00A02CF0" w:rsidP="00A02CF0">
      <w:pPr>
        <w:pStyle w:val="Heading3"/>
        <w:jc w:val="left"/>
      </w:pPr>
      <w:bookmarkStart w:id="15" w:name="_Toc216902365"/>
      <w:r>
        <w:lastRenderedPageBreak/>
        <w:t>Engine efficiency reduction with tyre increase</w:t>
      </w:r>
      <w:bookmarkEnd w:id="15"/>
    </w:p>
    <w:p w14:paraId="150358E4" w14:textId="77777777" w:rsidR="006875AA" w:rsidRDefault="00A02CF0" w:rsidP="006875AA">
      <w:pPr>
        <w:keepNext/>
        <w:jc w:val="left"/>
      </w:pPr>
      <w:r>
        <w:rPr>
          <w:rFonts w:ascii="Times New Roman" w:hAnsi="Times New Roman" w:cs="Times New Roman"/>
          <w:sz w:val="22"/>
          <w:szCs w:val="22"/>
        </w:rPr>
        <w:t xml:space="preserve">Reducing the engine efficiency but increasing tyre grip made the lap slower by 1.81 seconds. The areas where the vehicle is losing speed can clearly be seen when looking at a </w:t>
      </w:r>
      <w:r w:rsidR="008575C2">
        <w:rPr>
          <w:rFonts w:ascii="Times New Roman" w:hAnsi="Times New Roman" w:cs="Times New Roman"/>
          <w:sz w:val="22"/>
          <w:szCs w:val="22"/>
        </w:rPr>
        <w:t>speed diagram across the track (Fig. 5)</w:t>
      </w:r>
      <w:r w:rsidR="0057305F">
        <w:rPr>
          <w:noProof/>
        </w:rPr>
        <w:drawing>
          <wp:inline distT="0" distB="0" distL="0" distR="0" wp14:anchorId="0223E4F1" wp14:editId="75A0BAD2">
            <wp:extent cx="5731510" cy="2880360"/>
            <wp:effectExtent l="0" t="0" r="2540" b="0"/>
            <wp:docPr id="1513718313" name="Picture 3" descr="A map of a race tra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718313" name="Picture 3" descr="A map of a race track&#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880360"/>
                    </a:xfrm>
                    <a:prstGeom prst="rect">
                      <a:avLst/>
                    </a:prstGeom>
                  </pic:spPr>
                </pic:pic>
              </a:graphicData>
            </a:graphic>
          </wp:inline>
        </w:drawing>
      </w:r>
    </w:p>
    <w:p w14:paraId="491EC54D" w14:textId="4ABAEC15" w:rsidR="0057305F" w:rsidRPr="006875AA" w:rsidRDefault="006875AA" w:rsidP="006875AA">
      <w:pPr>
        <w:pStyle w:val="Caption"/>
        <w:jc w:val="left"/>
        <w:rPr>
          <w:rFonts w:ascii="Times New Roman" w:hAnsi="Times New Roman" w:cs="Times New Roman"/>
        </w:rPr>
      </w:pPr>
      <w:bookmarkStart w:id="16" w:name="_Toc216902330"/>
      <w:r w:rsidRPr="006875AA">
        <w:rPr>
          <w:rFonts w:ascii="Times New Roman" w:hAnsi="Times New Roman" w:cs="Times New Roman"/>
        </w:rPr>
        <w:t xml:space="preserve">Figure </w:t>
      </w:r>
      <w:r w:rsidRPr="006875AA">
        <w:rPr>
          <w:rFonts w:ascii="Times New Roman" w:hAnsi="Times New Roman" w:cs="Times New Roman"/>
        </w:rPr>
        <w:fldChar w:fldCharType="begin"/>
      </w:r>
      <w:r w:rsidRPr="006875AA">
        <w:rPr>
          <w:rFonts w:ascii="Times New Roman" w:hAnsi="Times New Roman" w:cs="Times New Roman"/>
        </w:rPr>
        <w:instrText xml:space="preserve"> SEQ Figure \* ARABIC </w:instrText>
      </w:r>
      <w:r w:rsidRPr="006875AA">
        <w:rPr>
          <w:rFonts w:ascii="Times New Roman" w:hAnsi="Times New Roman" w:cs="Times New Roman"/>
        </w:rPr>
        <w:fldChar w:fldCharType="separate"/>
      </w:r>
      <w:r w:rsidRPr="006875AA">
        <w:rPr>
          <w:rFonts w:ascii="Times New Roman" w:hAnsi="Times New Roman" w:cs="Times New Roman"/>
          <w:noProof/>
        </w:rPr>
        <w:t>5</w:t>
      </w:r>
      <w:r w:rsidRPr="006875AA">
        <w:rPr>
          <w:rFonts w:ascii="Times New Roman" w:hAnsi="Times New Roman" w:cs="Times New Roman"/>
        </w:rPr>
        <w:fldChar w:fldCharType="end"/>
      </w:r>
      <w:r w:rsidRPr="006875AA">
        <w:rPr>
          <w:rFonts w:ascii="Times New Roman" w:hAnsi="Times New Roman" w:cs="Times New Roman"/>
        </w:rPr>
        <w:t xml:space="preserve"> engine efficiency reduction with grip increase</w:t>
      </w:r>
      <w:bookmarkEnd w:id="16"/>
    </w:p>
    <w:p w14:paraId="17DA8C5E" w14:textId="3E3C757D" w:rsidR="0013051D" w:rsidRDefault="008575C2" w:rsidP="0024021D">
      <w:pPr>
        <w:jc w:val="left"/>
        <w:rPr>
          <w:rFonts w:ascii="Times New Roman" w:hAnsi="Times New Roman" w:cs="Times New Roman"/>
          <w:sz w:val="22"/>
          <w:szCs w:val="22"/>
        </w:rPr>
      </w:pPr>
      <w:r>
        <w:rPr>
          <w:rFonts w:ascii="Times New Roman" w:hAnsi="Times New Roman" w:cs="Times New Roman"/>
          <w:sz w:val="22"/>
          <w:szCs w:val="22"/>
        </w:rPr>
        <w:t xml:space="preserve">As can be seen clearly in Figure 5, the vehicle is not losing time in the high-speed sections particularly. However, the big time losses are in the corner exit zones across lap. While the difference is merely a few km/h it extends the acceleration faze therefore reducing the time the car is at its top speed. </w:t>
      </w:r>
      <w:r w:rsidR="0057305F">
        <w:rPr>
          <w:rFonts w:ascii="Times New Roman" w:hAnsi="Times New Roman" w:cs="Times New Roman"/>
          <w:sz w:val="22"/>
          <w:szCs w:val="22"/>
        </w:rPr>
        <w:t xml:space="preserve">Across a long lap such as Le Mans this can lead the lap time losses as seen by the simulation as the key parts to the setup direction is to keep the vehicle as close to its top speed for as much of the lap as possible. </w:t>
      </w:r>
    </w:p>
    <w:p w14:paraId="1ED2B972" w14:textId="157769EA" w:rsidR="0057305F" w:rsidRDefault="0057305F" w:rsidP="0057305F">
      <w:pPr>
        <w:pStyle w:val="Heading3"/>
        <w:jc w:val="left"/>
      </w:pPr>
      <w:bookmarkStart w:id="17" w:name="_Toc216902366"/>
      <w:r>
        <w:t>Reducing drive efficiency with tyre increase</w:t>
      </w:r>
      <w:bookmarkEnd w:id="17"/>
    </w:p>
    <w:p w14:paraId="6F6D2DF9" w14:textId="46517480" w:rsidR="0057305F" w:rsidRPr="0057305F" w:rsidRDefault="00944BC5" w:rsidP="0057305F">
      <w:pPr>
        <w:jc w:val="left"/>
        <w:rPr>
          <w:rFonts w:ascii="Times New Roman" w:hAnsi="Times New Roman" w:cs="Times New Roman"/>
          <w:sz w:val="22"/>
          <w:szCs w:val="22"/>
        </w:rPr>
      </w:pPr>
      <w:r>
        <w:rPr>
          <w:rFonts w:ascii="Times New Roman" w:hAnsi="Times New Roman" w:cs="Times New Roman"/>
          <w:sz w:val="22"/>
          <w:szCs w:val="22"/>
        </w:rPr>
        <w:t xml:space="preserve">While keeping the engine efficiency and reducing the drive efficiency did prove to be faster than reducing the engine efficiency by 1.03 seconds, these results still show that the original changes to setup were still faster and have a better balance being 0.78 of a second faster around the lap. With reduced drive efficiency, the engine cannot as effectively apply the torque to the road so the increase in traction is not utilised. </w:t>
      </w:r>
    </w:p>
    <w:p w14:paraId="2CD87881" w14:textId="22ABB474" w:rsidR="001747A6" w:rsidRDefault="001747A6" w:rsidP="003D52CD">
      <w:pPr>
        <w:pStyle w:val="Heading1"/>
        <w:numPr>
          <w:ilvl w:val="0"/>
          <w:numId w:val="0"/>
        </w:numPr>
        <w:ind w:left="432"/>
        <w:jc w:val="both"/>
      </w:pPr>
    </w:p>
    <w:p w14:paraId="1C4B2E5B" w14:textId="77777777" w:rsidR="00944BC5" w:rsidRPr="00944BC5" w:rsidRDefault="00944BC5" w:rsidP="00944BC5">
      <w:pPr>
        <w:jc w:val="left"/>
        <w:rPr>
          <w:rFonts w:ascii="Times New Roman" w:hAnsi="Times New Roman" w:cs="Times New Roman"/>
          <w:sz w:val="22"/>
          <w:szCs w:val="22"/>
        </w:rPr>
      </w:pPr>
    </w:p>
    <w:p w14:paraId="797A3F0A" w14:textId="77777777" w:rsidR="003D52CD" w:rsidRDefault="003D52CD" w:rsidP="003D52CD">
      <w:pPr>
        <w:pStyle w:val="Heading1"/>
      </w:pPr>
      <w:bookmarkStart w:id="18" w:name="_Toc216902367"/>
      <w:r>
        <w:lastRenderedPageBreak/>
        <w:t>Conclusion</w:t>
      </w:r>
      <w:bookmarkEnd w:id="18"/>
      <w:r>
        <w:t xml:space="preserve"> </w:t>
      </w:r>
    </w:p>
    <w:p w14:paraId="354DB796" w14:textId="77777777" w:rsidR="001E31BC" w:rsidRDefault="003D52CD" w:rsidP="003D52CD">
      <w:pPr>
        <w:jc w:val="left"/>
        <w:rPr>
          <w:rFonts w:ascii="Times New Roman" w:hAnsi="Times New Roman" w:cs="Times New Roman"/>
          <w:sz w:val="22"/>
          <w:szCs w:val="22"/>
        </w:rPr>
      </w:pPr>
      <w:r>
        <w:rPr>
          <w:rFonts w:ascii="Times New Roman" w:hAnsi="Times New Roman" w:cs="Times New Roman"/>
          <w:sz w:val="22"/>
          <w:szCs w:val="22"/>
        </w:rPr>
        <w:t xml:space="preserve">In conclusion the total credits spent were 145, this was balanced across all sections that could be modified. The biggest time gains were reducing the vehicle mass as this allowed all the different sections to work more effectively. With a starting lap time of 196.62. the weight reduction in conjunction with a power and drive efficiency increase gave a lap time reduction of 6.45 seconds in total. However, if the gear ratios were able to be changed track by track theoretically this reduction in lap time could be even greater. </w:t>
      </w:r>
    </w:p>
    <w:p w14:paraId="0793BC37" w14:textId="3CE15CDB" w:rsidR="001747A6" w:rsidRPr="001E31BC" w:rsidRDefault="001E31BC" w:rsidP="003D52CD">
      <w:pPr>
        <w:jc w:val="left"/>
        <w:rPr>
          <w:rFonts w:ascii="Times New Roman" w:hAnsi="Times New Roman" w:cs="Times New Roman"/>
          <w:sz w:val="22"/>
          <w:szCs w:val="22"/>
        </w:rPr>
      </w:pPr>
      <w:r>
        <w:rPr>
          <w:rFonts w:ascii="Times New Roman" w:hAnsi="Times New Roman" w:cs="Times New Roman"/>
          <w:sz w:val="22"/>
          <w:szCs w:val="22"/>
        </w:rPr>
        <w:t xml:space="preserve">Optimum Lap as a software to use for these setup experiments while being very good free software has some clear faults which can influence the accuracy of simulation runs. The software does not consider the drivability of the car or how likely a driver is to make mistakes. In addition to this, the only gear ratios that really need to be changed to Affect the vehicles performance seems to be the first and last gear, the software does not appear to simulate changing gears very effectively which can lead to rather strange results to get faster lap times. </w:t>
      </w:r>
      <w:r w:rsidR="0034332B">
        <w:rPr>
          <w:rFonts w:ascii="Times New Roman" w:hAnsi="Times New Roman" w:cs="Times New Roman"/>
          <w:sz w:val="22"/>
          <w:szCs w:val="22"/>
        </w:rPr>
        <w:t xml:space="preserve">different trac surfaces are also not measured, a permanent race trac such as Silverstone or Spa will inherently have a smoother, more grippy surface compared to Monaco which is a street circuit or Le Mans which is a mix of public roads and permanent tract. With some slight improvements to Optimum Lap, it could give users more accurate vehicle simulations. However, in its current form it stands as an excellent introduction to vehicle simulation. </w:t>
      </w:r>
      <w:r w:rsidR="001747A6">
        <w:rPr>
          <w:rFonts w:hint="eastAsia"/>
        </w:rPr>
        <w:br w:type="page"/>
      </w:r>
    </w:p>
    <w:p w14:paraId="49A84B2B" w14:textId="77777777" w:rsidR="001747A6" w:rsidRDefault="001747A6" w:rsidP="001747A6">
      <w:pPr>
        <w:pStyle w:val="Heading1"/>
      </w:pPr>
      <w:bookmarkStart w:id="19" w:name="_Toc216902368"/>
      <w:r>
        <w:rPr>
          <w:rFonts w:hint="eastAsia"/>
        </w:rPr>
        <w:lastRenderedPageBreak/>
        <w:t>R</w:t>
      </w:r>
      <w:r>
        <w:t>eference list</w:t>
      </w:r>
      <w:bookmarkEnd w:id="19"/>
      <w:r>
        <w:t xml:space="preserve"> </w:t>
      </w:r>
    </w:p>
    <w:p w14:paraId="1A24C231" w14:textId="343C5024" w:rsidR="00E05D4D" w:rsidRPr="00E05D4D" w:rsidRDefault="00E05D4D" w:rsidP="00E05D4D">
      <w:pPr>
        <w:pStyle w:val="NormalWeb"/>
        <w:spacing w:before="0" w:beforeAutospacing="0" w:after="0" w:afterAutospacing="0" w:line="480" w:lineRule="auto"/>
        <w:ind w:left="720" w:hanging="720"/>
        <w:rPr>
          <w:sz w:val="22"/>
          <w:szCs w:val="22"/>
        </w:rPr>
      </w:pPr>
      <w:r w:rsidRPr="00E05D4D">
        <w:rPr>
          <w:sz w:val="22"/>
          <w:szCs w:val="22"/>
        </w:rPr>
        <w:t xml:space="preserve">Aneesh Kaliyanda, and Binay Singh. “Impact of Composite Materials on Weight Reduction in </w:t>
      </w:r>
      <w:r w:rsidRPr="00E05D4D">
        <w:rPr>
          <w:sz w:val="22"/>
          <w:szCs w:val="22"/>
        </w:rPr>
        <w:t>High-performance</w:t>
      </w:r>
      <w:r w:rsidRPr="00E05D4D">
        <w:rPr>
          <w:sz w:val="22"/>
          <w:szCs w:val="22"/>
        </w:rPr>
        <w:t xml:space="preserve"> Racing Vehicles: A Review.” </w:t>
      </w:r>
      <w:r w:rsidRPr="00E05D4D">
        <w:rPr>
          <w:i/>
          <w:iCs/>
          <w:sz w:val="22"/>
          <w:szCs w:val="22"/>
        </w:rPr>
        <w:t>ResearchGate</w:t>
      </w:r>
      <w:r w:rsidRPr="00E05D4D">
        <w:rPr>
          <w:sz w:val="22"/>
          <w:szCs w:val="22"/>
        </w:rPr>
        <w:t xml:space="preserve">, 31 Dec. 2023, </w:t>
      </w:r>
      <w:hyperlink r:id="rId21" w:history="1">
        <w:r w:rsidRPr="005C1528">
          <w:rPr>
            <w:rStyle w:val="Hyperlink"/>
            <w:sz w:val="22"/>
            <w:szCs w:val="22"/>
          </w:rPr>
          <w:t>www.researchgate.net/publication/384205999_Impact_of_Composite_Materials_on_Weight_</w:t>
        </w:r>
      </w:hyperlink>
      <w:r>
        <w:rPr>
          <w:sz w:val="22"/>
          <w:szCs w:val="22"/>
        </w:rPr>
        <w:t xml:space="preserve"> </w:t>
      </w:r>
      <w:r w:rsidRPr="00E05D4D">
        <w:rPr>
          <w:sz w:val="22"/>
          <w:szCs w:val="22"/>
        </w:rPr>
        <w:t>Reduction_in_HighPerformance_Racing_Vehicles_A_Review. Accessed 17 Dec. 2025.</w:t>
      </w:r>
    </w:p>
    <w:p w14:paraId="0F3A81FC" w14:textId="73DB8BF5" w:rsidR="00E05D4D" w:rsidRPr="00E05D4D" w:rsidRDefault="00E05D4D" w:rsidP="00E05D4D">
      <w:pPr>
        <w:pStyle w:val="NormalWeb"/>
        <w:spacing w:before="0" w:beforeAutospacing="0" w:after="0" w:afterAutospacing="0" w:line="480" w:lineRule="auto"/>
        <w:ind w:left="720" w:hanging="720"/>
        <w:rPr>
          <w:sz w:val="22"/>
          <w:szCs w:val="22"/>
        </w:rPr>
      </w:pPr>
      <w:r w:rsidRPr="00E05D4D">
        <w:rPr>
          <w:sz w:val="22"/>
          <w:szCs w:val="22"/>
        </w:rPr>
        <w:t xml:space="preserve">Frederick, Robert, and Brandon Dixon. “Optimizing Gear Ratio Selection for Lap Performance.” </w:t>
      </w:r>
      <w:r w:rsidRPr="00E05D4D">
        <w:rPr>
          <w:i/>
          <w:iCs/>
          <w:sz w:val="22"/>
          <w:szCs w:val="22"/>
        </w:rPr>
        <w:t>SAE Technical Paper Series</w:t>
      </w:r>
      <w:r w:rsidRPr="00E05D4D">
        <w:rPr>
          <w:sz w:val="22"/>
          <w:szCs w:val="22"/>
        </w:rPr>
        <w:t xml:space="preserve">, no. 0543, 14 Apr. 2020, </w:t>
      </w:r>
      <w:hyperlink r:id="rId22" w:history="1">
        <w:r w:rsidRPr="005C1528">
          <w:rPr>
            <w:rStyle w:val="Hyperlink"/>
            <w:sz w:val="22"/>
            <w:szCs w:val="22"/>
          </w:rPr>
          <w:t>https://doi.org/10.4271/2020-01-0543</w:t>
        </w:r>
      </w:hyperlink>
      <w:r w:rsidRPr="00E05D4D">
        <w:rPr>
          <w:sz w:val="22"/>
          <w:szCs w:val="22"/>
        </w:rPr>
        <w:t>.</w:t>
      </w:r>
      <w:r>
        <w:rPr>
          <w:sz w:val="22"/>
          <w:szCs w:val="22"/>
        </w:rPr>
        <w:t xml:space="preserve"> </w:t>
      </w:r>
      <w:r w:rsidRPr="00E05D4D">
        <w:rPr>
          <w:sz w:val="22"/>
          <w:szCs w:val="22"/>
        </w:rPr>
        <w:t>Accessed 17 Dec. 2025.</w:t>
      </w:r>
    </w:p>
    <w:p w14:paraId="52994C28" w14:textId="2A569FD2" w:rsidR="00E05D4D" w:rsidRPr="00E05D4D" w:rsidRDefault="00E05D4D" w:rsidP="00E05D4D">
      <w:pPr>
        <w:pStyle w:val="NormalWeb"/>
        <w:spacing w:before="0" w:beforeAutospacing="0" w:after="0" w:afterAutospacing="0" w:line="480" w:lineRule="auto"/>
        <w:ind w:left="720" w:hanging="720"/>
        <w:rPr>
          <w:sz w:val="22"/>
          <w:szCs w:val="22"/>
        </w:rPr>
      </w:pPr>
      <w:r w:rsidRPr="00E05D4D">
        <w:rPr>
          <w:sz w:val="22"/>
          <w:szCs w:val="22"/>
        </w:rPr>
        <w:t xml:space="preserve">McGregor, Keith. “What Are F1’S Fastest Circuits?” </w:t>
      </w:r>
      <w:r w:rsidRPr="00E05D4D">
        <w:rPr>
          <w:i/>
          <w:iCs/>
          <w:sz w:val="22"/>
          <w:szCs w:val="22"/>
        </w:rPr>
        <w:t>Motor Sport Magazine</w:t>
      </w:r>
      <w:r w:rsidRPr="00E05D4D">
        <w:rPr>
          <w:sz w:val="22"/>
          <w:szCs w:val="22"/>
        </w:rPr>
        <w:t xml:space="preserve">, 6 Sept. 2025, </w:t>
      </w:r>
      <w:hyperlink r:id="rId23" w:history="1">
        <w:r w:rsidRPr="005C1528">
          <w:rPr>
            <w:rStyle w:val="Hyperlink"/>
            <w:sz w:val="22"/>
            <w:szCs w:val="22"/>
          </w:rPr>
          <w:t>www.motorsportmagazine.com/articles/single-</w:t>
        </w:r>
        <w:r w:rsidRPr="005C1528">
          <w:rPr>
            <w:rStyle w:val="Hyperlink"/>
            <w:sz w:val="22"/>
            <w:szCs w:val="22"/>
          </w:rPr>
          <w:t>s</w:t>
        </w:r>
        <w:r w:rsidRPr="005C1528">
          <w:rPr>
            <w:rStyle w:val="Hyperlink"/>
            <w:sz w:val="22"/>
            <w:szCs w:val="22"/>
          </w:rPr>
          <w:t>eaters/f1/what-are-f1s-fastest-circuits</w:t>
        </w:r>
      </w:hyperlink>
      <w:r w:rsidRPr="00E05D4D">
        <w:rPr>
          <w:sz w:val="22"/>
          <w:szCs w:val="22"/>
        </w:rPr>
        <w:t>.</w:t>
      </w:r>
      <w:r>
        <w:rPr>
          <w:sz w:val="22"/>
          <w:szCs w:val="22"/>
        </w:rPr>
        <w:t xml:space="preserve"> </w:t>
      </w:r>
      <w:r w:rsidRPr="00E05D4D">
        <w:rPr>
          <w:sz w:val="22"/>
          <w:szCs w:val="22"/>
        </w:rPr>
        <w:t xml:space="preserve"> Accessed 17 Dec. 2025.</w:t>
      </w:r>
    </w:p>
    <w:p w14:paraId="35DCCBA2" w14:textId="77777777" w:rsidR="00E05D4D" w:rsidRPr="00E05D4D" w:rsidRDefault="00E05D4D" w:rsidP="00E05D4D"/>
    <w:sectPr w:rsidR="00E05D4D" w:rsidRPr="00E05D4D" w:rsidSect="0028060C">
      <w:headerReference w:type="default" r:id="rId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CA3160" w14:textId="77777777" w:rsidR="00AA0F78" w:rsidRDefault="00AA0F78" w:rsidP="00285C0A">
      <w:pPr>
        <w:spacing w:after="0" w:line="240" w:lineRule="auto"/>
      </w:pPr>
      <w:r>
        <w:separator/>
      </w:r>
    </w:p>
  </w:endnote>
  <w:endnote w:type="continuationSeparator" w:id="0">
    <w:p w14:paraId="0D402E65" w14:textId="77777777" w:rsidR="00AA0F78" w:rsidRDefault="00AA0F78" w:rsidP="00285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2795095"/>
      <w:docPartObj>
        <w:docPartGallery w:val="Page Numbers (Bottom of Page)"/>
        <w:docPartUnique/>
      </w:docPartObj>
    </w:sdtPr>
    <w:sdtEndPr>
      <w:rPr>
        <w:noProof/>
      </w:rPr>
    </w:sdtEndPr>
    <w:sdtContent>
      <w:p w14:paraId="021EC9EA" w14:textId="77777777" w:rsidR="00D11385" w:rsidRDefault="00D11385">
        <w:pPr>
          <w:pStyle w:val="Footer"/>
          <w:jc w:val="right"/>
        </w:pPr>
      </w:p>
      <w:p w14:paraId="7234B9F9" w14:textId="77777777" w:rsidR="00D11385" w:rsidRDefault="00D113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CF74DD" w14:textId="77777777" w:rsidR="00285C0A" w:rsidRDefault="00285C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B60264" w14:textId="77777777" w:rsidR="00BF214C" w:rsidRDefault="00BF214C" w:rsidP="00D11385">
    <w:pPr>
      <w:pStyle w:val="Footer"/>
      <w:jc w:val="both"/>
    </w:pPr>
  </w:p>
  <w:p w14:paraId="698677F7" w14:textId="77777777" w:rsidR="00AA5A25" w:rsidRDefault="00AA5A2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2671332"/>
      <w:docPartObj>
        <w:docPartGallery w:val="Page Numbers (Bottom of Page)"/>
        <w:docPartUnique/>
      </w:docPartObj>
    </w:sdtPr>
    <w:sdtEndPr>
      <w:rPr>
        <w:noProof/>
      </w:rPr>
    </w:sdtEndPr>
    <w:sdtContent>
      <w:p w14:paraId="4D28E2F3" w14:textId="77777777" w:rsidR="00352857" w:rsidRDefault="0035285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9772F3" w14:textId="77777777" w:rsidR="006B7C0B" w:rsidRDefault="006B7C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7A12FB" w14:textId="77777777" w:rsidR="00AA0F78" w:rsidRDefault="00AA0F78" w:rsidP="00285C0A">
      <w:pPr>
        <w:spacing w:after="0" w:line="240" w:lineRule="auto"/>
      </w:pPr>
      <w:r>
        <w:separator/>
      </w:r>
    </w:p>
  </w:footnote>
  <w:footnote w:type="continuationSeparator" w:id="0">
    <w:p w14:paraId="5D21E611" w14:textId="77777777" w:rsidR="00AA0F78" w:rsidRDefault="00AA0F78" w:rsidP="00285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186F893" w14:paraId="4EC60075" w14:textId="77777777" w:rsidTr="5186F893">
      <w:trPr>
        <w:trHeight w:val="300"/>
      </w:trPr>
      <w:tc>
        <w:tcPr>
          <w:tcW w:w="3005" w:type="dxa"/>
        </w:tcPr>
        <w:p w14:paraId="46670B30" w14:textId="77777777" w:rsidR="5186F893" w:rsidRDefault="5186F893" w:rsidP="5186F893">
          <w:pPr>
            <w:pStyle w:val="Header"/>
            <w:ind w:left="-115"/>
          </w:pPr>
        </w:p>
      </w:tc>
      <w:tc>
        <w:tcPr>
          <w:tcW w:w="3005" w:type="dxa"/>
        </w:tcPr>
        <w:p w14:paraId="7A250B2C" w14:textId="77777777" w:rsidR="5186F893" w:rsidRDefault="5186F893" w:rsidP="5186F893">
          <w:pPr>
            <w:pStyle w:val="Header"/>
          </w:pPr>
        </w:p>
      </w:tc>
      <w:tc>
        <w:tcPr>
          <w:tcW w:w="3005" w:type="dxa"/>
        </w:tcPr>
        <w:p w14:paraId="7A2A95E9" w14:textId="77777777" w:rsidR="5186F893" w:rsidRDefault="5186F893" w:rsidP="5186F893">
          <w:pPr>
            <w:pStyle w:val="Header"/>
            <w:ind w:right="-115"/>
            <w:jc w:val="right"/>
          </w:pPr>
        </w:p>
      </w:tc>
    </w:tr>
  </w:tbl>
  <w:p w14:paraId="1D0C693D" w14:textId="77777777" w:rsidR="5186F893" w:rsidRDefault="5186F893" w:rsidP="5186F8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186F893" w14:paraId="6C128682" w14:textId="77777777" w:rsidTr="5186F893">
      <w:trPr>
        <w:trHeight w:val="300"/>
      </w:trPr>
      <w:tc>
        <w:tcPr>
          <w:tcW w:w="3005" w:type="dxa"/>
        </w:tcPr>
        <w:p w14:paraId="70029608" w14:textId="77777777" w:rsidR="5186F893" w:rsidRDefault="5186F893" w:rsidP="5186F893">
          <w:pPr>
            <w:pStyle w:val="Header"/>
            <w:ind w:left="-115"/>
          </w:pPr>
        </w:p>
      </w:tc>
      <w:tc>
        <w:tcPr>
          <w:tcW w:w="3005" w:type="dxa"/>
        </w:tcPr>
        <w:p w14:paraId="2E429A8E" w14:textId="77777777" w:rsidR="5186F893" w:rsidRDefault="5186F893" w:rsidP="5186F893">
          <w:pPr>
            <w:pStyle w:val="Header"/>
          </w:pPr>
        </w:p>
      </w:tc>
      <w:tc>
        <w:tcPr>
          <w:tcW w:w="3005" w:type="dxa"/>
        </w:tcPr>
        <w:p w14:paraId="4C3017EC" w14:textId="77777777" w:rsidR="5186F893" w:rsidRDefault="5186F893" w:rsidP="5186F893">
          <w:pPr>
            <w:pStyle w:val="Header"/>
            <w:ind w:right="-115"/>
            <w:jc w:val="right"/>
          </w:pPr>
        </w:p>
      </w:tc>
    </w:tr>
  </w:tbl>
  <w:p w14:paraId="1DBF17E6" w14:textId="77777777" w:rsidR="5186F893" w:rsidRDefault="5186F893" w:rsidP="5186F8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2B49A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4689"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6607361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7A6"/>
    <w:rsid w:val="000426D8"/>
    <w:rsid w:val="0004678C"/>
    <w:rsid w:val="00053B14"/>
    <w:rsid w:val="00055A19"/>
    <w:rsid w:val="00066F3E"/>
    <w:rsid w:val="00071A05"/>
    <w:rsid w:val="000A6E1A"/>
    <w:rsid w:val="000C5C44"/>
    <w:rsid w:val="000E3FB3"/>
    <w:rsid w:val="0013051D"/>
    <w:rsid w:val="00130B3F"/>
    <w:rsid w:val="00143C1F"/>
    <w:rsid w:val="00173DC9"/>
    <w:rsid w:val="001747A6"/>
    <w:rsid w:val="001C382C"/>
    <w:rsid w:val="001E31BC"/>
    <w:rsid w:val="002221CC"/>
    <w:rsid w:val="0024021D"/>
    <w:rsid w:val="002762C6"/>
    <w:rsid w:val="0028060C"/>
    <w:rsid w:val="00285C0A"/>
    <w:rsid w:val="002B6A3A"/>
    <w:rsid w:val="002C716A"/>
    <w:rsid w:val="002D77F0"/>
    <w:rsid w:val="00313E78"/>
    <w:rsid w:val="00340EB5"/>
    <w:rsid w:val="00341E34"/>
    <w:rsid w:val="0034332B"/>
    <w:rsid w:val="00345938"/>
    <w:rsid w:val="00352857"/>
    <w:rsid w:val="00387A30"/>
    <w:rsid w:val="003973DC"/>
    <w:rsid w:val="003A09EC"/>
    <w:rsid w:val="003D52CD"/>
    <w:rsid w:val="003E642D"/>
    <w:rsid w:val="0043415D"/>
    <w:rsid w:val="00443D32"/>
    <w:rsid w:val="00482F3A"/>
    <w:rsid w:val="0048612F"/>
    <w:rsid w:val="004B49CC"/>
    <w:rsid w:val="004F5C96"/>
    <w:rsid w:val="00515D19"/>
    <w:rsid w:val="005536E1"/>
    <w:rsid w:val="00557145"/>
    <w:rsid w:val="0057305F"/>
    <w:rsid w:val="00623834"/>
    <w:rsid w:val="006875AA"/>
    <w:rsid w:val="006B7C0B"/>
    <w:rsid w:val="00712160"/>
    <w:rsid w:val="00717656"/>
    <w:rsid w:val="0074220A"/>
    <w:rsid w:val="007460A6"/>
    <w:rsid w:val="007D3CE7"/>
    <w:rsid w:val="00835929"/>
    <w:rsid w:val="008575C2"/>
    <w:rsid w:val="008718CC"/>
    <w:rsid w:val="008D5C7D"/>
    <w:rsid w:val="009313E3"/>
    <w:rsid w:val="00933C1C"/>
    <w:rsid w:val="00944BC5"/>
    <w:rsid w:val="00945959"/>
    <w:rsid w:val="0095092C"/>
    <w:rsid w:val="009E0E6E"/>
    <w:rsid w:val="009E2EC9"/>
    <w:rsid w:val="00A02CF0"/>
    <w:rsid w:val="00A041B7"/>
    <w:rsid w:val="00A700A2"/>
    <w:rsid w:val="00A76EF9"/>
    <w:rsid w:val="00AA0F78"/>
    <w:rsid w:val="00AA5A25"/>
    <w:rsid w:val="00AB3014"/>
    <w:rsid w:val="00AB5B2D"/>
    <w:rsid w:val="00B774C8"/>
    <w:rsid w:val="00BA0558"/>
    <w:rsid w:val="00BA3F60"/>
    <w:rsid w:val="00BA4F5F"/>
    <w:rsid w:val="00BD5BFF"/>
    <w:rsid w:val="00BF214C"/>
    <w:rsid w:val="00C23305"/>
    <w:rsid w:val="00C6094F"/>
    <w:rsid w:val="00C6579F"/>
    <w:rsid w:val="00C84FF1"/>
    <w:rsid w:val="00C95AE4"/>
    <w:rsid w:val="00CB547D"/>
    <w:rsid w:val="00CE39FB"/>
    <w:rsid w:val="00CF2DFB"/>
    <w:rsid w:val="00D11385"/>
    <w:rsid w:val="00D40F3B"/>
    <w:rsid w:val="00E05D4D"/>
    <w:rsid w:val="00E4480F"/>
    <w:rsid w:val="00E648E0"/>
    <w:rsid w:val="00E730C3"/>
    <w:rsid w:val="00E84873"/>
    <w:rsid w:val="00E86657"/>
    <w:rsid w:val="00EC797A"/>
    <w:rsid w:val="00F2502C"/>
    <w:rsid w:val="00F738D7"/>
    <w:rsid w:val="00F935BF"/>
    <w:rsid w:val="00FC36F7"/>
    <w:rsid w:val="5186F893"/>
    <w:rsid w:val="6D97D38D"/>
    <w:rsid w:val="7D1D41C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17D75B"/>
  <w15:chartTrackingRefBased/>
  <w15:docId w15:val="{B8A11605-7062-CC44-99E3-0C884CBAB1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360" w:lineRule="auto"/>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3CE7"/>
  </w:style>
  <w:style w:type="paragraph" w:styleId="Heading1">
    <w:name w:val="heading 1"/>
    <w:basedOn w:val="Normal"/>
    <w:next w:val="Normal"/>
    <w:link w:val="Heading1Char"/>
    <w:uiPriority w:val="9"/>
    <w:qFormat/>
    <w:rsid w:val="007D3CE7"/>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D3CE7"/>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D3CE7"/>
    <w:pPr>
      <w:keepNext/>
      <w:keepLines/>
      <w:numPr>
        <w:ilvl w:val="2"/>
        <w:numId w:val="1"/>
      </w:numPr>
      <w:spacing w:before="160" w:after="80"/>
      <w:ind w:left="72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3CE7"/>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3CE7"/>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3CE7"/>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3CE7"/>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3CE7"/>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3CE7"/>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3C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D3C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D3C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3C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3C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3C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3C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3C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3CE7"/>
    <w:rPr>
      <w:rFonts w:eastAsiaTheme="majorEastAsia" w:cstheme="majorBidi"/>
      <w:color w:val="272727" w:themeColor="text1" w:themeTint="D8"/>
    </w:rPr>
  </w:style>
  <w:style w:type="paragraph" w:styleId="Title">
    <w:name w:val="Title"/>
    <w:basedOn w:val="Normal"/>
    <w:next w:val="Normal"/>
    <w:link w:val="TitleChar"/>
    <w:uiPriority w:val="10"/>
    <w:qFormat/>
    <w:rsid w:val="007D3C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3C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3C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3C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3CE7"/>
    <w:pPr>
      <w:spacing w:before="160"/>
    </w:pPr>
    <w:rPr>
      <w:i/>
      <w:iCs/>
      <w:color w:val="404040" w:themeColor="text1" w:themeTint="BF"/>
    </w:rPr>
  </w:style>
  <w:style w:type="character" w:customStyle="1" w:styleId="QuoteChar">
    <w:name w:val="Quote Char"/>
    <w:basedOn w:val="DefaultParagraphFont"/>
    <w:link w:val="Quote"/>
    <w:uiPriority w:val="29"/>
    <w:rsid w:val="007D3CE7"/>
    <w:rPr>
      <w:i/>
      <w:iCs/>
      <w:color w:val="404040" w:themeColor="text1" w:themeTint="BF"/>
    </w:rPr>
  </w:style>
  <w:style w:type="paragraph" w:styleId="ListParagraph">
    <w:name w:val="List Paragraph"/>
    <w:basedOn w:val="Normal"/>
    <w:uiPriority w:val="34"/>
    <w:qFormat/>
    <w:rsid w:val="007D3CE7"/>
    <w:pPr>
      <w:ind w:left="720"/>
      <w:contextualSpacing/>
    </w:pPr>
  </w:style>
  <w:style w:type="character" w:styleId="IntenseEmphasis">
    <w:name w:val="Intense Emphasis"/>
    <w:basedOn w:val="DefaultParagraphFont"/>
    <w:uiPriority w:val="21"/>
    <w:qFormat/>
    <w:rsid w:val="007D3CE7"/>
    <w:rPr>
      <w:i/>
      <w:iCs/>
      <w:color w:val="0F4761" w:themeColor="accent1" w:themeShade="BF"/>
    </w:rPr>
  </w:style>
  <w:style w:type="paragraph" w:styleId="IntenseQuote">
    <w:name w:val="Intense Quote"/>
    <w:basedOn w:val="Normal"/>
    <w:next w:val="Normal"/>
    <w:link w:val="IntenseQuoteChar"/>
    <w:uiPriority w:val="30"/>
    <w:qFormat/>
    <w:rsid w:val="007D3CE7"/>
    <w:pPr>
      <w:pBdr>
        <w:top w:val="single" w:sz="4" w:space="10" w:color="0F4761" w:themeColor="accent1" w:themeShade="BF"/>
        <w:bottom w:val="single" w:sz="4" w:space="10" w:color="0F4761" w:themeColor="accent1" w:themeShade="BF"/>
      </w:pBdr>
      <w:spacing w:before="360" w:after="360"/>
      <w:ind w:left="864" w:right="864"/>
    </w:pPr>
    <w:rPr>
      <w:i/>
      <w:iCs/>
      <w:color w:val="0F4761" w:themeColor="accent1" w:themeShade="BF"/>
    </w:rPr>
  </w:style>
  <w:style w:type="character" w:customStyle="1" w:styleId="IntenseQuoteChar">
    <w:name w:val="Intense Quote Char"/>
    <w:basedOn w:val="DefaultParagraphFont"/>
    <w:link w:val="IntenseQuote"/>
    <w:uiPriority w:val="30"/>
    <w:rsid w:val="007D3CE7"/>
    <w:rPr>
      <w:i/>
      <w:iCs/>
      <w:color w:val="0F4761" w:themeColor="accent1" w:themeShade="BF"/>
    </w:rPr>
  </w:style>
  <w:style w:type="character" w:styleId="IntenseReference">
    <w:name w:val="Intense Reference"/>
    <w:basedOn w:val="DefaultParagraphFont"/>
    <w:uiPriority w:val="32"/>
    <w:qFormat/>
    <w:rsid w:val="007D3CE7"/>
    <w:rPr>
      <w:b/>
      <w:bCs/>
      <w:smallCaps/>
      <w:color w:val="0F4761" w:themeColor="accent1" w:themeShade="BF"/>
      <w:spacing w:val="5"/>
    </w:rPr>
  </w:style>
  <w:style w:type="paragraph" w:styleId="TOCHeading">
    <w:name w:val="TOC Heading"/>
    <w:basedOn w:val="Heading1"/>
    <w:next w:val="Normal"/>
    <w:uiPriority w:val="39"/>
    <w:unhideWhenUsed/>
    <w:qFormat/>
    <w:rsid w:val="00285C0A"/>
    <w:pPr>
      <w:numPr>
        <w:numId w:val="0"/>
      </w:num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285C0A"/>
    <w:pPr>
      <w:spacing w:after="100"/>
    </w:pPr>
  </w:style>
  <w:style w:type="character" w:styleId="Hyperlink">
    <w:name w:val="Hyperlink"/>
    <w:basedOn w:val="DefaultParagraphFont"/>
    <w:uiPriority w:val="99"/>
    <w:unhideWhenUsed/>
    <w:rsid w:val="00285C0A"/>
    <w:rPr>
      <w:color w:val="467886" w:themeColor="hyperlink"/>
      <w:u w:val="single"/>
    </w:rPr>
  </w:style>
  <w:style w:type="paragraph" w:styleId="Header">
    <w:name w:val="header"/>
    <w:basedOn w:val="Normal"/>
    <w:link w:val="HeaderChar"/>
    <w:uiPriority w:val="99"/>
    <w:unhideWhenUsed/>
    <w:rsid w:val="00285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5C0A"/>
  </w:style>
  <w:style w:type="paragraph" w:styleId="Footer">
    <w:name w:val="footer"/>
    <w:basedOn w:val="Normal"/>
    <w:link w:val="FooterChar"/>
    <w:uiPriority w:val="99"/>
    <w:unhideWhenUsed/>
    <w:rsid w:val="00285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5C0A"/>
  </w:style>
  <w:style w:type="table" w:styleId="TableGrid">
    <w:name w:val="Table Grid"/>
    <w:basedOn w:val="TableNormal"/>
    <w:uiPriority w:val="39"/>
    <w:rsid w:val="002C71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C716A"/>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143C1F"/>
    <w:pPr>
      <w:spacing w:after="0"/>
      <w:jc w:val="left"/>
    </w:pPr>
    <w:rPr>
      <w:i/>
      <w:iCs/>
      <w:sz w:val="20"/>
      <w:szCs w:val="20"/>
    </w:rPr>
  </w:style>
  <w:style w:type="paragraph" w:styleId="TOC2">
    <w:name w:val="toc 2"/>
    <w:basedOn w:val="Normal"/>
    <w:next w:val="Normal"/>
    <w:autoRedefine/>
    <w:uiPriority w:val="39"/>
    <w:unhideWhenUsed/>
    <w:rsid w:val="0024021D"/>
    <w:pPr>
      <w:spacing w:after="100"/>
      <w:ind w:left="240"/>
    </w:pPr>
  </w:style>
  <w:style w:type="paragraph" w:styleId="TOC3">
    <w:name w:val="toc 3"/>
    <w:basedOn w:val="Normal"/>
    <w:next w:val="Normal"/>
    <w:autoRedefine/>
    <w:uiPriority w:val="39"/>
    <w:unhideWhenUsed/>
    <w:rsid w:val="006875AA"/>
    <w:pPr>
      <w:spacing w:after="100"/>
      <w:ind w:left="480"/>
    </w:pPr>
  </w:style>
  <w:style w:type="paragraph" w:styleId="NormalWeb">
    <w:name w:val="Normal (Web)"/>
    <w:basedOn w:val="Normal"/>
    <w:uiPriority w:val="99"/>
    <w:semiHidden/>
    <w:unhideWhenUsed/>
    <w:rsid w:val="00E05D4D"/>
    <w:pPr>
      <w:spacing w:before="100" w:beforeAutospacing="1" w:after="100" w:afterAutospacing="1" w:line="240" w:lineRule="auto"/>
      <w:jc w:val="left"/>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E05D4D"/>
    <w:rPr>
      <w:color w:val="605E5C"/>
      <w:shd w:val="clear" w:color="auto" w:fill="E1DFDD"/>
    </w:rPr>
  </w:style>
  <w:style w:type="character" w:styleId="FollowedHyperlink">
    <w:name w:val="FollowedHyperlink"/>
    <w:basedOn w:val="DefaultParagraphFont"/>
    <w:uiPriority w:val="99"/>
    <w:semiHidden/>
    <w:unhideWhenUsed/>
    <w:rsid w:val="00E05D4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www.researchgate.net/publication/384205999_Impact_of_Composite_Materials_on_Weight_"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3.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eader" Target="header2.xml"/><Relationship Id="rId5" Type="http://schemas.openxmlformats.org/officeDocument/2006/relationships/numbering" Target="numbering.xml"/><Relationship Id="rId15" Type="http://schemas.openxmlformats.org/officeDocument/2006/relationships/footer" Target="footer3.xml"/><Relationship Id="rId23" Type="http://schemas.openxmlformats.org/officeDocument/2006/relationships/hyperlink" Target="http://www.motorsportmagazine.com/articles/single-seaters/f1/what-are-f1s-fastest-circuits" TargetMode="Externa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doi.org/10.4271/2020-01-05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8590066bbbe83a64c1a478c85d626a4c">
  <xsd:schema xmlns:xsd="http://www.w3.org/2001/XMLSchema" xmlns:xs="http://www.w3.org/2001/XMLSchema" xmlns:p="http://schemas.microsoft.com/office/2006/metadata/properties" xmlns:ns3="b4f9f7ee-5770-4a14-8925-17f3d16e50b7" targetNamespace="http://schemas.microsoft.com/office/2006/metadata/properties" ma:root="true" ma:fieldsID="57f5306381537e9b0b31932dffff1de3"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27769C7-5971-EC4D-A14E-E5895CFF1C04}">
  <ds:schemaRefs>
    <ds:schemaRef ds:uri="http://schemas.openxmlformats.org/officeDocument/2006/bibliography"/>
  </ds:schemaRefs>
</ds:datastoreItem>
</file>

<file path=customXml/itemProps2.xml><?xml version="1.0" encoding="utf-8"?>
<ds:datastoreItem xmlns:ds="http://schemas.openxmlformats.org/officeDocument/2006/customXml" ds:itemID="{C0C2774D-8256-4749-815C-E1CBC6FA6A82}">
  <ds:schemaRefs>
    <ds:schemaRef ds:uri="http://schemas.microsoft.com/sharepoint/v3/contenttype/forms"/>
  </ds:schemaRefs>
</ds:datastoreItem>
</file>

<file path=customXml/itemProps3.xml><?xml version="1.0" encoding="utf-8"?>
<ds:datastoreItem xmlns:ds="http://schemas.openxmlformats.org/officeDocument/2006/customXml" ds:itemID="{29924EA9-839A-4FB3-8A0B-C2F001CDD34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7A73132-EDA4-4929-A89E-DEABFFB215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176</TotalTime>
  <Pages>10</Pages>
  <Words>1801</Words>
  <Characters>10269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12046</CharactersWithSpaces>
  <SharedDoc>false</SharedDoc>
  <HLinks>
    <vt:vector size="6" baseType="variant">
      <vt:variant>
        <vt:i4>1966128</vt:i4>
      </vt:variant>
      <vt:variant>
        <vt:i4>2</vt:i4>
      </vt:variant>
      <vt:variant>
        <vt:i4>0</vt:i4>
      </vt:variant>
      <vt:variant>
        <vt:i4>5</vt:i4>
      </vt:variant>
      <vt:variant>
        <vt:lpwstr/>
      </vt:variant>
      <vt:variant>
        <vt:lpwstr>_Toc211706393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Jack Flannagan (2502520)</cp:lastModifiedBy>
  <cp:revision>3</cp:revision>
  <dcterms:created xsi:type="dcterms:W3CDTF">2025-12-17T20:13:00Z</dcterms:created>
  <dcterms:modified xsi:type="dcterms:W3CDTF">2025-12-17T23:12:00Z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