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BA2C1D" w14:textId="77777777" w:rsidR="002F1701" w:rsidRPr="00A97D92" w:rsidRDefault="002F1701" w:rsidP="002F1701">
      <w:pPr>
        <w:jc w:val="center"/>
        <w:rPr>
          <w:rFonts w:ascii="Times New Roman" w:hAnsi="Times New Roman" w:cs="Times New Roman"/>
          <w:b/>
          <w:sz w:val="24"/>
          <w:szCs w:val="24"/>
        </w:rPr>
      </w:pPr>
    </w:p>
    <w:p w14:paraId="573B3F75" w14:textId="77777777" w:rsidR="002F1701" w:rsidRPr="00A97D92" w:rsidRDefault="002F1701" w:rsidP="002F1701">
      <w:pPr>
        <w:jc w:val="center"/>
        <w:rPr>
          <w:rFonts w:ascii="Times New Roman" w:hAnsi="Times New Roman" w:cs="Times New Roman"/>
          <w:b/>
          <w:sz w:val="24"/>
          <w:szCs w:val="24"/>
        </w:rPr>
      </w:pPr>
    </w:p>
    <w:p w14:paraId="582F199F" w14:textId="77777777" w:rsidR="00BB78E9" w:rsidRDefault="00BB78E9" w:rsidP="00BB78E9">
      <w:pPr>
        <w:spacing w:after="0" w:line="360" w:lineRule="auto"/>
        <w:jc w:val="both"/>
        <w:rPr>
          <w:rFonts w:ascii="Times New Roman" w:hAnsi="Times New Roman" w:cs="Times New Roman"/>
          <w:color w:val="000000" w:themeColor="text1"/>
          <w:sz w:val="52"/>
          <w:szCs w:val="52"/>
        </w:rPr>
      </w:pPr>
      <w:r>
        <w:rPr>
          <w:rFonts w:ascii="Times New Roman" w:hAnsi="Times New Roman" w:cs="Times New Roman"/>
          <w:color w:val="000000" w:themeColor="text1"/>
          <w:sz w:val="52"/>
          <w:szCs w:val="52"/>
        </w:rPr>
        <w:t>Anatoli Tsvetanov</w:t>
      </w:r>
    </w:p>
    <w:p w14:paraId="21F6BEA2" w14:textId="77777777" w:rsidR="00BB78E9" w:rsidRDefault="00BB78E9" w:rsidP="00BB78E9">
      <w:pPr>
        <w:spacing w:after="0" w:line="360" w:lineRule="auto"/>
        <w:jc w:val="both"/>
        <w:rPr>
          <w:rFonts w:ascii="Times New Roman" w:hAnsi="Times New Roman" w:cs="Times New Roman"/>
          <w:color w:val="000000" w:themeColor="text1"/>
          <w:sz w:val="52"/>
          <w:szCs w:val="52"/>
        </w:rPr>
      </w:pPr>
      <w:r>
        <w:rPr>
          <w:rFonts w:ascii="Times New Roman" w:hAnsi="Times New Roman" w:cs="Times New Roman"/>
          <w:color w:val="000000" w:themeColor="text1"/>
          <w:sz w:val="52"/>
          <w:szCs w:val="52"/>
        </w:rPr>
        <w:t>1817788</w:t>
      </w:r>
    </w:p>
    <w:p w14:paraId="11FC0679" w14:textId="77777777" w:rsidR="00BB78E9" w:rsidRDefault="00BB78E9" w:rsidP="00BB78E9">
      <w:pPr>
        <w:spacing w:after="0" w:line="360" w:lineRule="auto"/>
        <w:jc w:val="both"/>
        <w:rPr>
          <w:rFonts w:ascii="Times New Roman" w:hAnsi="Times New Roman" w:cs="Times New Roman"/>
          <w:color w:val="000000" w:themeColor="text1"/>
          <w:sz w:val="52"/>
          <w:szCs w:val="52"/>
        </w:rPr>
      </w:pPr>
      <w:r>
        <w:rPr>
          <w:rFonts w:ascii="Times New Roman" w:hAnsi="Times New Roman" w:cs="Times New Roman"/>
          <w:color w:val="000000" w:themeColor="text1"/>
          <w:sz w:val="52"/>
          <w:szCs w:val="52"/>
        </w:rPr>
        <w:t>Managing People LCBB5004</w:t>
      </w:r>
    </w:p>
    <w:p w14:paraId="0C911D96" w14:textId="35FCDD1D" w:rsidR="00BB78E9" w:rsidRDefault="00BB78E9" w:rsidP="00BB78E9">
      <w:pPr>
        <w:spacing w:after="0" w:line="360" w:lineRule="auto"/>
        <w:jc w:val="both"/>
        <w:rPr>
          <w:rFonts w:ascii="Times New Roman" w:hAnsi="Times New Roman" w:cs="Times New Roman"/>
          <w:color w:val="000000" w:themeColor="text1"/>
          <w:sz w:val="52"/>
          <w:szCs w:val="52"/>
        </w:rPr>
      </w:pPr>
      <w:r>
        <w:rPr>
          <w:sz w:val="52"/>
          <w:szCs w:val="52"/>
        </w:rPr>
        <w:t xml:space="preserve">Assignment </w:t>
      </w:r>
      <w:r>
        <w:rPr>
          <w:sz w:val="52"/>
          <w:szCs w:val="52"/>
        </w:rPr>
        <w:t>2</w:t>
      </w:r>
    </w:p>
    <w:p w14:paraId="3628BDDD" w14:textId="77777777" w:rsidR="00BB78E9" w:rsidRDefault="00BB78E9" w:rsidP="00BB78E9">
      <w:pPr>
        <w:spacing w:after="0" w:line="360" w:lineRule="auto"/>
        <w:jc w:val="both"/>
        <w:rPr>
          <w:rFonts w:ascii="Times New Roman" w:hAnsi="Times New Roman" w:cs="Times New Roman"/>
          <w:color w:val="000000" w:themeColor="text1"/>
          <w:sz w:val="52"/>
          <w:szCs w:val="52"/>
        </w:rPr>
      </w:pPr>
      <w:r>
        <w:rPr>
          <w:rFonts w:ascii="Times New Roman" w:hAnsi="Times New Roman" w:cs="Times New Roman"/>
          <w:color w:val="000000" w:themeColor="text1"/>
          <w:sz w:val="52"/>
          <w:szCs w:val="52"/>
        </w:rPr>
        <w:t>Zee Zook</w:t>
      </w:r>
    </w:p>
    <w:p w14:paraId="16FE4D10" w14:textId="77777777" w:rsidR="002F1701" w:rsidRPr="00BB78E9" w:rsidRDefault="002F1701" w:rsidP="00BB78E9">
      <w:pPr>
        <w:rPr>
          <w:rFonts w:ascii="Times New Roman" w:hAnsi="Times New Roman" w:cs="Times New Roman"/>
          <w:b/>
          <w:sz w:val="52"/>
          <w:szCs w:val="52"/>
        </w:rPr>
      </w:pPr>
    </w:p>
    <w:p w14:paraId="34DF2552" w14:textId="77777777" w:rsidR="002F1701" w:rsidRPr="00A97D92" w:rsidRDefault="002F1701" w:rsidP="002F1701">
      <w:pPr>
        <w:jc w:val="center"/>
        <w:rPr>
          <w:rFonts w:ascii="Times New Roman" w:hAnsi="Times New Roman" w:cs="Times New Roman"/>
          <w:b/>
          <w:sz w:val="24"/>
          <w:szCs w:val="24"/>
        </w:rPr>
      </w:pPr>
    </w:p>
    <w:p w14:paraId="6FA791B4" w14:textId="77777777" w:rsidR="002F1701" w:rsidRPr="00A97D92" w:rsidRDefault="002F1701" w:rsidP="002F1701">
      <w:pPr>
        <w:jc w:val="center"/>
        <w:rPr>
          <w:rFonts w:ascii="Times New Roman" w:hAnsi="Times New Roman" w:cs="Times New Roman"/>
          <w:b/>
          <w:sz w:val="24"/>
          <w:szCs w:val="24"/>
        </w:rPr>
      </w:pPr>
    </w:p>
    <w:p w14:paraId="0A8D9B35" w14:textId="77777777" w:rsidR="002F1701" w:rsidRPr="00A97D92" w:rsidRDefault="002F1701" w:rsidP="002F1701">
      <w:pPr>
        <w:jc w:val="center"/>
        <w:rPr>
          <w:rFonts w:ascii="Times New Roman" w:hAnsi="Times New Roman" w:cs="Times New Roman"/>
          <w:b/>
          <w:sz w:val="24"/>
          <w:szCs w:val="24"/>
        </w:rPr>
      </w:pPr>
    </w:p>
    <w:p w14:paraId="7587FA9F" w14:textId="77777777" w:rsidR="002F1701" w:rsidRPr="00A97D92" w:rsidRDefault="002F1701" w:rsidP="002F1701">
      <w:pPr>
        <w:jc w:val="center"/>
        <w:rPr>
          <w:rFonts w:ascii="Times New Roman" w:hAnsi="Times New Roman" w:cs="Times New Roman"/>
          <w:b/>
          <w:sz w:val="24"/>
          <w:szCs w:val="24"/>
        </w:rPr>
      </w:pPr>
    </w:p>
    <w:p w14:paraId="7CA692B4" w14:textId="77777777" w:rsidR="002F1701" w:rsidRPr="00A97D92" w:rsidRDefault="002F1701" w:rsidP="002F1701">
      <w:pPr>
        <w:jc w:val="center"/>
        <w:rPr>
          <w:rFonts w:ascii="Times New Roman" w:hAnsi="Times New Roman" w:cs="Times New Roman"/>
          <w:b/>
          <w:sz w:val="24"/>
          <w:szCs w:val="24"/>
        </w:rPr>
      </w:pPr>
    </w:p>
    <w:p w14:paraId="1D5707CB" w14:textId="77777777" w:rsidR="002F1701" w:rsidRPr="00A97D92" w:rsidRDefault="002F1701" w:rsidP="002F1701">
      <w:pPr>
        <w:jc w:val="center"/>
        <w:rPr>
          <w:rFonts w:ascii="Times New Roman" w:hAnsi="Times New Roman" w:cs="Times New Roman"/>
          <w:b/>
          <w:sz w:val="24"/>
          <w:szCs w:val="24"/>
        </w:rPr>
      </w:pPr>
    </w:p>
    <w:p w14:paraId="2ED2A8BA" w14:textId="77777777" w:rsidR="002F1701" w:rsidRPr="00A97D92" w:rsidRDefault="002F1701" w:rsidP="002F1701">
      <w:pPr>
        <w:jc w:val="center"/>
        <w:rPr>
          <w:rFonts w:ascii="Times New Roman" w:hAnsi="Times New Roman" w:cs="Times New Roman"/>
          <w:b/>
          <w:sz w:val="24"/>
          <w:szCs w:val="24"/>
        </w:rPr>
      </w:pPr>
    </w:p>
    <w:p w14:paraId="629FA0F7" w14:textId="77777777" w:rsidR="002F1701" w:rsidRPr="00A97D92" w:rsidRDefault="002F1701" w:rsidP="002F1701">
      <w:pPr>
        <w:jc w:val="center"/>
        <w:rPr>
          <w:rFonts w:ascii="Times New Roman" w:hAnsi="Times New Roman" w:cs="Times New Roman"/>
          <w:b/>
          <w:sz w:val="24"/>
          <w:szCs w:val="24"/>
        </w:rPr>
      </w:pPr>
    </w:p>
    <w:p w14:paraId="20EF02D1" w14:textId="77777777" w:rsidR="002F1701" w:rsidRPr="00A97D92" w:rsidRDefault="002F1701" w:rsidP="002F1701">
      <w:pPr>
        <w:jc w:val="center"/>
        <w:rPr>
          <w:rFonts w:ascii="Times New Roman" w:hAnsi="Times New Roman" w:cs="Times New Roman"/>
          <w:b/>
          <w:sz w:val="24"/>
          <w:szCs w:val="24"/>
        </w:rPr>
      </w:pPr>
    </w:p>
    <w:p w14:paraId="0C4BD2A9" w14:textId="77777777" w:rsidR="002F1701" w:rsidRPr="00A97D92" w:rsidRDefault="002F1701" w:rsidP="002F1701">
      <w:pPr>
        <w:jc w:val="center"/>
        <w:rPr>
          <w:rFonts w:ascii="Times New Roman" w:hAnsi="Times New Roman" w:cs="Times New Roman"/>
          <w:b/>
          <w:sz w:val="24"/>
          <w:szCs w:val="24"/>
        </w:rPr>
      </w:pPr>
    </w:p>
    <w:p w14:paraId="6F262DA5" w14:textId="77777777" w:rsidR="002F1701" w:rsidRPr="00A97D92" w:rsidRDefault="002F1701">
      <w:pPr>
        <w:rPr>
          <w:rFonts w:ascii="Times New Roman" w:hAnsi="Times New Roman" w:cs="Times New Roman"/>
          <w:b/>
          <w:sz w:val="24"/>
          <w:szCs w:val="24"/>
        </w:rPr>
      </w:pPr>
      <w:r w:rsidRPr="00A97D92">
        <w:rPr>
          <w:rFonts w:ascii="Times New Roman" w:hAnsi="Times New Roman" w:cs="Times New Roman"/>
          <w:b/>
          <w:sz w:val="24"/>
          <w:szCs w:val="24"/>
        </w:rPr>
        <w:br w:type="page"/>
      </w:r>
    </w:p>
    <w:p w14:paraId="26B1F4BA" w14:textId="77777777" w:rsidR="002F1701" w:rsidRPr="00A97D92" w:rsidRDefault="002F1701" w:rsidP="002F1701">
      <w:pPr>
        <w:jc w:val="center"/>
        <w:rPr>
          <w:rFonts w:ascii="Times New Roman" w:hAnsi="Times New Roman" w:cs="Times New Roman"/>
          <w:b/>
          <w:sz w:val="24"/>
          <w:szCs w:val="24"/>
        </w:rPr>
      </w:pPr>
      <w:r w:rsidRPr="00A97D92">
        <w:rPr>
          <w:rFonts w:ascii="Times New Roman" w:hAnsi="Times New Roman" w:cs="Times New Roman"/>
          <w:b/>
          <w:sz w:val="24"/>
          <w:szCs w:val="24"/>
        </w:rPr>
        <w:lastRenderedPageBreak/>
        <w:t>Executive Summary</w:t>
      </w:r>
    </w:p>
    <w:p w14:paraId="140638B3" w14:textId="77777777" w:rsidR="002F1701" w:rsidRPr="00A97D92" w:rsidRDefault="002F1701" w:rsidP="002F1701">
      <w:pPr>
        <w:jc w:val="both"/>
        <w:rPr>
          <w:rFonts w:ascii="Times New Roman" w:hAnsi="Times New Roman" w:cs="Times New Roman"/>
          <w:sz w:val="24"/>
          <w:szCs w:val="24"/>
        </w:rPr>
      </w:pPr>
      <w:r w:rsidRPr="00A97D92">
        <w:rPr>
          <w:rFonts w:ascii="Times New Roman" w:hAnsi="Times New Roman" w:cs="Times New Roman"/>
          <w:sz w:val="24"/>
          <w:szCs w:val="24"/>
        </w:rPr>
        <w:t>This report title managing people describes the concepts which are related to improving the engagement of employee</w:t>
      </w:r>
      <w:r w:rsidR="00A97D92">
        <w:rPr>
          <w:rFonts w:ascii="Times New Roman" w:hAnsi="Times New Roman" w:cs="Times New Roman"/>
          <w:sz w:val="24"/>
          <w:szCs w:val="24"/>
        </w:rPr>
        <w:t>s</w:t>
      </w:r>
      <w:r w:rsidRPr="00A97D92">
        <w:rPr>
          <w:rFonts w:ascii="Times New Roman" w:hAnsi="Times New Roman" w:cs="Times New Roman"/>
          <w:sz w:val="24"/>
          <w:szCs w:val="24"/>
        </w:rPr>
        <w:t xml:space="preserve"> in the working of the organization to improve the functioning and operations of the organization. In this report</w:t>
      </w:r>
      <w:r w:rsidR="00A97D92">
        <w:rPr>
          <w:rFonts w:ascii="Times New Roman" w:hAnsi="Times New Roman" w:cs="Times New Roman"/>
          <w:sz w:val="24"/>
          <w:szCs w:val="24"/>
        </w:rPr>
        <w:t>,</w:t>
      </w:r>
      <w:r w:rsidRPr="00A97D92">
        <w:rPr>
          <w:rFonts w:ascii="Times New Roman" w:hAnsi="Times New Roman" w:cs="Times New Roman"/>
          <w:sz w:val="24"/>
          <w:szCs w:val="24"/>
        </w:rPr>
        <w:t xml:space="preserve"> several tools and methods to improve the engagement of employee</w:t>
      </w:r>
      <w:r w:rsidR="00A97D92">
        <w:rPr>
          <w:rFonts w:ascii="Times New Roman" w:hAnsi="Times New Roman" w:cs="Times New Roman"/>
          <w:sz w:val="24"/>
          <w:szCs w:val="24"/>
        </w:rPr>
        <w:t>s, in the long run,</w:t>
      </w:r>
      <w:r w:rsidRPr="00A97D92">
        <w:rPr>
          <w:rFonts w:ascii="Times New Roman" w:hAnsi="Times New Roman" w:cs="Times New Roman"/>
          <w:sz w:val="24"/>
          <w:szCs w:val="24"/>
        </w:rPr>
        <w:t xml:space="preserve"> are described in detail. In this report</w:t>
      </w:r>
      <w:r w:rsidR="00A97D92">
        <w:rPr>
          <w:rFonts w:ascii="Times New Roman" w:hAnsi="Times New Roman" w:cs="Times New Roman"/>
          <w:sz w:val="24"/>
          <w:szCs w:val="24"/>
        </w:rPr>
        <w:t>,</w:t>
      </w:r>
      <w:r w:rsidRPr="00A97D92">
        <w:rPr>
          <w:rFonts w:ascii="Times New Roman" w:hAnsi="Times New Roman" w:cs="Times New Roman"/>
          <w:sz w:val="24"/>
          <w:szCs w:val="24"/>
        </w:rPr>
        <w:t xml:space="preserve"> several drivers of employees’ engagement to improve the productivity of business are defined in detail. The tools which are prescribed to the organization to improve the engagement are also elaborated in this report. In the end</w:t>
      </w:r>
      <w:r w:rsidR="00A97D92">
        <w:rPr>
          <w:rFonts w:ascii="Times New Roman" w:hAnsi="Times New Roman" w:cs="Times New Roman"/>
          <w:sz w:val="24"/>
          <w:szCs w:val="24"/>
        </w:rPr>
        <w:t>,</w:t>
      </w:r>
      <w:r w:rsidRPr="00A97D92">
        <w:rPr>
          <w:rFonts w:ascii="Times New Roman" w:hAnsi="Times New Roman" w:cs="Times New Roman"/>
          <w:sz w:val="24"/>
          <w:szCs w:val="24"/>
        </w:rPr>
        <w:t xml:space="preserve"> several strategies for </w:t>
      </w:r>
      <w:r w:rsidR="00A97D92">
        <w:rPr>
          <w:rFonts w:ascii="Times New Roman" w:hAnsi="Times New Roman" w:cs="Times New Roman"/>
          <w:sz w:val="24"/>
          <w:szCs w:val="24"/>
        </w:rPr>
        <w:t xml:space="preserve">the </w:t>
      </w:r>
      <w:r w:rsidRPr="00A97D92">
        <w:rPr>
          <w:rFonts w:ascii="Times New Roman" w:hAnsi="Times New Roman" w:cs="Times New Roman"/>
          <w:sz w:val="24"/>
          <w:szCs w:val="24"/>
        </w:rPr>
        <w:t xml:space="preserve">smooth functioning of the organization along with </w:t>
      </w:r>
      <w:r w:rsidR="00A97D92">
        <w:rPr>
          <w:rFonts w:ascii="Times New Roman" w:hAnsi="Times New Roman" w:cs="Times New Roman"/>
          <w:sz w:val="24"/>
          <w:szCs w:val="24"/>
        </w:rPr>
        <w:t xml:space="preserve">an </w:t>
      </w:r>
      <w:r w:rsidRPr="00A97D92">
        <w:rPr>
          <w:rFonts w:ascii="Times New Roman" w:hAnsi="Times New Roman" w:cs="Times New Roman"/>
          <w:sz w:val="24"/>
          <w:szCs w:val="24"/>
        </w:rPr>
        <w:t xml:space="preserve">increased level of engagement of employees are also described. </w:t>
      </w:r>
    </w:p>
    <w:p w14:paraId="4DB9D62F" w14:textId="77777777" w:rsidR="00A97D92" w:rsidRPr="00A97D92" w:rsidRDefault="002F1701">
      <w:pPr>
        <w:rPr>
          <w:rFonts w:ascii="Times New Roman" w:hAnsi="Times New Roman" w:cs="Times New Roman"/>
          <w:b/>
          <w:sz w:val="24"/>
          <w:szCs w:val="24"/>
        </w:rPr>
      </w:pPr>
      <w:r w:rsidRPr="00A97D92">
        <w:rPr>
          <w:rFonts w:ascii="Times New Roman" w:hAnsi="Times New Roman" w:cs="Times New Roman"/>
          <w:b/>
          <w:sz w:val="24"/>
          <w:szCs w:val="24"/>
        </w:rPr>
        <w:br w:type="page"/>
      </w:r>
    </w:p>
    <w:sdt>
      <w:sdtPr>
        <w:rPr>
          <w:rFonts w:asciiTheme="minorHAnsi" w:eastAsiaTheme="minorHAnsi" w:hAnsiTheme="minorHAnsi" w:cstheme="minorBidi"/>
          <w:b w:val="0"/>
          <w:bCs w:val="0"/>
          <w:color w:val="auto"/>
          <w:sz w:val="22"/>
          <w:szCs w:val="22"/>
        </w:rPr>
        <w:id w:val="12347591"/>
        <w:docPartObj>
          <w:docPartGallery w:val="Table of Contents"/>
          <w:docPartUnique/>
        </w:docPartObj>
      </w:sdtPr>
      <w:sdtEndPr/>
      <w:sdtContent>
        <w:p w14:paraId="6D5ABAE3" w14:textId="77777777" w:rsidR="00A97D92" w:rsidRDefault="00A97D92">
          <w:pPr>
            <w:pStyle w:val="TOCHeading"/>
          </w:pPr>
          <w:r>
            <w:t>Table of Contents</w:t>
          </w:r>
        </w:p>
        <w:p w14:paraId="4CC0934C" w14:textId="77777777" w:rsidR="00A97D92" w:rsidRDefault="00A97D92">
          <w:pPr>
            <w:pStyle w:val="TOC2"/>
            <w:tabs>
              <w:tab w:val="right" w:leader="dot" w:pos="9350"/>
            </w:tabs>
            <w:rPr>
              <w:noProof/>
            </w:rPr>
          </w:pPr>
          <w:r>
            <w:fldChar w:fldCharType="begin"/>
          </w:r>
          <w:r>
            <w:instrText xml:space="preserve"> TOC \o "1-3" \h \z \u </w:instrText>
          </w:r>
          <w:r>
            <w:fldChar w:fldCharType="separate"/>
          </w:r>
          <w:hyperlink w:anchor="_Toc57990541" w:history="1">
            <w:r w:rsidRPr="00DE6BA2">
              <w:rPr>
                <w:rStyle w:val="Hyperlink"/>
                <w:noProof/>
              </w:rPr>
              <w:t>Introduction</w:t>
            </w:r>
            <w:r>
              <w:rPr>
                <w:noProof/>
                <w:webHidden/>
              </w:rPr>
              <w:tab/>
            </w:r>
            <w:r>
              <w:rPr>
                <w:noProof/>
                <w:webHidden/>
              </w:rPr>
              <w:fldChar w:fldCharType="begin"/>
            </w:r>
            <w:r>
              <w:rPr>
                <w:noProof/>
                <w:webHidden/>
              </w:rPr>
              <w:instrText xml:space="preserve"> PAGEREF _Toc57990541 \h </w:instrText>
            </w:r>
            <w:r>
              <w:rPr>
                <w:noProof/>
                <w:webHidden/>
              </w:rPr>
            </w:r>
            <w:r>
              <w:rPr>
                <w:noProof/>
                <w:webHidden/>
              </w:rPr>
              <w:fldChar w:fldCharType="separate"/>
            </w:r>
            <w:r>
              <w:rPr>
                <w:noProof/>
                <w:webHidden/>
              </w:rPr>
              <w:t>3</w:t>
            </w:r>
            <w:r>
              <w:rPr>
                <w:noProof/>
                <w:webHidden/>
              </w:rPr>
              <w:fldChar w:fldCharType="end"/>
            </w:r>
          </w:hyperlink>
        </w:p>
        <w:p w14:paraId="12DF95C4" w14:textId="77777777" w:rsidR="00A97D92" w:rsidRDefault="00473AB7">
          <w:pPr>
            <w:pStyle w:val="TOC2"/>
            <w:tabs>
              <w:tab w:val="right" w:leader="dot" w:pos="9350"/>
            </w:tabs>
            <w:rPr>
              <w:noProof/>
            </w:rPr>
          </w:pPr>
          <w:hyperlink w:anchor="_Toc57990542" w:history="1">
            <w:r w:rsidR="00A97D92" w:rsidRPr="00DE6BA2">
              <w:rPr>
                <w:rStyle w:val="Hyperlink"/>
                <w:noProof/>
              </w:rPr>
              <w:t>Concepts and drivers of employee engagement</w:t>
            </w:r>
            <w:r w:rsidR="00A97D92">
              <w:rPr>
                <w:noProof/>
                <w:webHidden/>
              </w:rPr>
              <w:tab/>
            </w:r>
            <w:r w:rsidR="00A97D92">
              <w:rPr>
                <w:noProof/>
                <w:webHidden/>
              </w:rPr>
              <w:fldChar w:fldCharType="begin"/>
            </w:r>
            <w:r w:rsidR="00A97D92">
              <w:rPr>
                <w:noProof/>
                <w:webHidden/>
              </w:rPr>
              <w:instrText xml:space="preserve"> PAGEREF _Toc57990542 \h </w:instrText>
            </w:r>
            <w:r w:rsidR="00A97D92">
              <w:rPr>
                <w:noProof/>
                <w:webHidden/>
              </w:rPr>
            </w:r>
            <w:r w:rsidR="00A97D92">
              <w:rPr>
                <w:noProof/>
                <w:webHidden/>
              </w:rPr>
              <w:fldChar w:fldCharType="separate"/>
            </w:r>
            <w:r w:rsidR="00A97D92">
              <w:rPr>
                <w:noProof/>
                <w:webHidden/>
              </w:rPr>
              <w:t>4</w:t>
            </w:r>
            <w:r w:rsidR="00A97D92">
              <w:rPr>
                <w:noProof/>
                <w:webHidden/>
              </w:rPr>
              <w:fldChar w:fldCharType="end"/>
            </w:r>
          </w:hyperlink>
        </w:p>
        <w:p w14:paraId="26813ACD" w14:textId="77777777" w:rsidR="00A97D92" w:rsidRDefault="00473AB7">
          <w:pPr>
            <w:pStyle w:val="TOC2"/>
            <w:tabs>
              <w:tab w:val="right" w:leader="dot" w:pos="9350"/>
            </w:tabs>
            <w:rPr>
              <w:noProof/>
            </w:rPr>
          </w:pPr>
          <w:hyperlink w:anchor="_Toc57990543" w:history="1">
            <w:r w:rsidR="00A97D92" w:rsidRPr="00DE6BA2">
              <w:rPr>
                <w:rStyle w:val="Hyperlink"/>
                <w:noProof/>
              </w:rPr>
              <w:t>Diagnostic tools to measure employee engagement</w:t>
            </w:r>
            <w:r w:rsidR="00A97D92">
              <w:rPr>
                <w:noProof/>
                <w:webHidden/>
              </w:rPr>
              <w:tab/>
            </w:r>
            <w:r w:rsidR="00A97D92">
              <w:rPr>
                <w:noProof/>
                <w:webHidden/>
              </w:rPr>
              <w:fldChar w:fldCharType="begin"/>
            </w:r>
            <w:r w:rsidR="00A97D92">
              <w:rPr>
                <w:noProof/>
                <w:webHidden/>
              </w:rPr>
              <w:instrText xml:space="preserve"> PAGEREF _Toc57990543 \h </w:instrText>
            </w:r>
            <w:r w:rsidR="00A97D92">
              <w:rPr>
                <w:noProof/>
                <w:webHidden/>
              </w:rPr>
            </w:r>
            <w:r w:rsidR="00A97D92">
              <w:rPr>
                <w:noProof/>
                <w:webHidden/>
              </w:rPr>
              <w:fldChar w:fldCharType="separate"/>
            </w:r>
            <w:r w:rsidR="00A97D92">
              <w:rPr>
                <w:noProof/>
                <w:webHidden/>
              </w:rPr>
              <w:t>6</w:t>
            </w:r>
            <w:r w:rsidR="00A97D92">
              <w:rPr>
                <w:noProof/>
                <w:webHidden/>
              </w:rPr>
              <w:fldChar w:fldCharType="end"/>
            </w:r>
          </w:hyperlink>
        </w:p>
        <w:p w14:paraId="46B97F99" w14:textId="77777777" w:rsidR="00A97D92" w:rsidRDefault="00473AB7">
          <w:pPr>
            <w:pStyle w:val="TOC2"/>
            <w:tabs>
              <w:tab w:val="right" w:leader="dot" w:pos="9350"/>
            </w:tabs>
            <w:rPr>
              <w:noProof/>
            </w:rPr>
          </w:pPr>
          <w:hyperlink w:anchor="_Toc57990544" w:history="1">
            <w:r w:rsidR="00A97D92" w:rsidRPr="00DE6BA2">
              <w:rPr>
                <w:rStyle w:val="Hyperlink"/>
                <w:noProof/>
              </w:rPr>
              <w:t>Strategies to raise employee engagement</w:t>
            </w:r>
            <w:r w:rsidR="00A97D92">
              <w:rPr>
                <w:noProof/>
                <w:webHidden/>
              </w:rPr>
              <w:tab/>
            </w:r>
            <w:r w:rsidR="00A97D92">
              <w:rPr>
                <w:noProof/>
                <w:webHidden/>
              </w:rPr>
              <w:fldChar w:fldCharType="begin"/>
            </w:r>
            <w:r w:rsidR="00A97D92">
              <w:rPr>
                <w:noProof/>
                <w:webHidden/>
              </w:rPr>
              <w:instrText xml:space="preserve"> PAGEREF _Toc57990544 \h </w:instrText>
            </w:r>
            <w:r w:rsidR="00A97D92">
              <w:rPr>
                <w:noProof/>
                <w:webHidden/>
              </w:rPr>
            </w:r>
            <w:r w:rsidR="00A97D92">
              <w:rPr>
                <w:noProof/>
                <w:webHidden/>
              </w:rPr>
              <w:fldChar w:fldCharType="separate"/>
            </w:r>
            <w:r w:rsidR="00A97D92">
              <w:rPr>
                <w:noProof/>
                <w:webHidden/>
              </w:rPr>
              <w:t>7</w:t>
            </w:r>
            <w:r w:rsidR="00A97D92">
              <w:rPr>
                <w:noProof/>
                <w:webHidden/>
              </w:rPr>
              <w:fldChar w:fldCharType="end"/>
            </w:r>
          </w:hyperlink>
        </w:p>
        <w:p w14:paraId="5560E21A" w14:textId="77777777" w:rsidR="00A97D92" w:rsidRDefault="00473AB7">
          <w:pPr>
            <w:pStyle w:val="TOC2"/>
            <w:tabs>
              <w:tab w:val="right" w:leader="dot" w:pos="9350"/>
            </w:tabs>
            <w:rPr>
              <w:noProof/>
            </w:rPr>
          </w:pPr>
          <w:hyperlink w:anchor="_Toc57990545" w:history="1">
            <w:r w:rsidR="00A97D92" w:rsidRPr="00DE6BA2">
              <w:rPr>
                <w:rStyle w:val="Hyperlink"/>
                <w:noProof/>
              </w:rPr>
              <w:t>Conclusion</w:t>
            </w:r>
            <w:r w:rsidR="00A97D92">
              <w:rPr>
                <w:noProof/>
                <w:webHidden/>
              </w:rPr>
              <w:tab/>
            </w:r>
            <w:r w:rsidR="00A97D92">
              <w:rPr>
                <w:noProof/>
                <w:webHidden/>
              </w:rPr>
              <w:fldChar w:fldCharType="begin"/>
            </w:r>
            <w:r w:rsidR="00A97D92">
              <w:rPr>
                <w:noProof/>
                <w:webHidden/>
              </w:rPr>
              <w:instrText xml:space="preserve"> PAGEREF _Toc57990545 \h </w:instrText>
            </w:r>
            <w:r w:rsidR="00A97D92">
              <w:rPr>
                <w:noProof/>
                <w:webHidden/>
              </w:rPr>
            </w:r>
            <w:r w:rsidR="00A97D92">
              <w:rPr>
                <w:noProof/>
                <w:webHidden/>
              </w:rPr>
              <w:fldChar w:fldCharType="separate"/>
            </w:r>
            <w:r w:rsidR="00A97D92">
              <w:rPr>
                <w:noProof/>
                <w:webHidden/>
              </w:rPr>
              <w:t>9</w:t>
            </w:r>
            <w:r w:rsidR="00A97D92">
              <w:rPr>
                <w:noProof/>
                <w:webHidden/>
              </w:rPr>
              <w:fldChar w:fldCharType="end"/>
            </w:r>
          </w:hyperlink>
        </w:p>
        <w:p w14:paraId="00CEF144" w14:textId="77777777" w:rsidR="00A97D92" w:rsidRDefault="00473AB7">
          <w:pPr>
            <w:pStyle w:val="TOC2"/>
            <w:tabs>
              <w:tab w:val="right" w:leader="dot" w:pos="9350"/>
            </w:tabs>
            <w:rPr>
              <w:noProof/>
            </w:rPr>
          </w:pPr>
          <w:hyperlink w:anchor="_Toc57990546" w:history="1">
            <w:r w:rsidR="00A97D92" w:rsidRPr="00DE6BA2">
              <w:rPr>
                <w:rStyle w:val="Hyperlink"/>
                <w:noProof/>
              </w:rPr>
              <w:t>Reference List</w:t>
            </w:r>
            <w:r w:rsidR="00A97D92">
              <w:rPr>
                <w:noProof/>
                <w:webHidden/>
              </w:rPr>
              <w:tab/>
            </w:r>
            <w:r w:rsidR="00A97D92">
              <w:rPr>
                <w:noProof/>
                <w:webHidden/>
              </w:rPr>
              <w:fldChar w:fldCharType="begin"/>
            </w:r>
            <w:r w:rsidR="00A97D92">
              <w:rPr>
                <w:noProof/>
                <w:webHidden/>
              </w:rPr>
              <w:instrText xml:space="preserve"> PAGEREF _Toc57990546 \h </w:instrText>
            </w:r>
            <w:r w:rsidR="00A97D92">
              <w:rPr>
                <w:noProof/>
                <w:webHidden/>
              </w:rPr>
            </w:r>
            <w:r w:rsidR="00A97D92">
              <w:rPr>
                <w:noProof/>
                <w:webHidden/>
              </w:rPr>
              <w:fldChar w:fldCharType="separate"/>
            </w:r>
            <w:r w:rsidR="00A97D92">
              <w:rPr>
                <w:noProof/>
                <w:webHidden/>
              </w:rPr>
              <w:t>10</w:t>
            </w:r>
            <w:r w:rsidR="00A97D92">
              <w:rPr>
                <w:noProof/>
                <w:webHidden/>
              </w:rPr>
              <w:fldChar w:fldCharType="end"/>
            </w:r>
          </w:hyperlink>
        </w:p>
        <w:p w14:paraId="1E0A6DCF" w14:textId="77777777" w:rsidR="00A97D92" w:rsidRDefault="00A97D92">
          <w:r>
            <w:fldChar w:fldCharType="end"/>
          </w:r>
        </w:p>
      </w:sdtContent>
    </w:sdt>
    <w:p w14:paraId="11236935" w14:textId="77777777" w:rsidR="002F1701" w:rsidRPr="00A97D92" w:rsidRDefault="00A97D92">
      <w:pPr>
        <w:rPr>
          <w:rFonts w:ascii="Times New Roman" w:hAnsi="Times New Roman" w:cs="Times New Roman"/>
          <w:b/>
          <w:sz w:val="24"/>
          <w:szCs w:val="24"/>
        </w:rPr>
      </w:pPr>
      <w:r>
        <w:rPr>
          <w:rFonts w:ascii="Times New Roman" w:hAnsi="Times New Roman" w:cs="Times New Roman"/>
          <w:b/>
          <w:sz w:val="24"/>
          <w:szCs w:val="24"/>
        </w:rPr>
        <w:br w:type="page"/>
      </w:r>
    </w:p>
    <w:p w14:paraId="1687CE6A" w14:textId="77777777" w:rsidR="002F1701" w:rsidRPr="00A97D92" w:rsidRDefault="002F1701" w:rsidP="00A97D92">
      <w:pPr>
        <w:pStyle w:val="Heading2"/>
      </w:pPr>
      <w:bookmarkStart w:id="0" w:name="_Toc57990541"/>
      <w:r w:rsidRPr="00A97D92">
        <w:lastRenderedPageBreak/>
        <w:t>Introduction</w:t>
      </w:r>
      <w:bookmarkEnd w:id="0"/>
    </w:p>
    <w:p w14:paraId="73068485" w14:textId="77777777" w:rsidR="00094AF1" w:rsidRPr="00A97D92" w:rsidRDefault="00094AF1" w:rsidP="00094AF1">
      <w:pPr>
        <w:jc w:val="both"/>
        <w:rPr>
          <w:rFonts w:ascii="Times New Roman" w:hAnsi="Times New Roman" w:cs="Times New Roman"/>
          <w:sz w:val="24"/>
          <w:szCs w:val="24"/>
        </w:rPr>
      </w:pPr>
      <w:r w:rsidRPr="00A97D92">
        <w:rPr>
          <w:rFonts w:ascii="Times New Roman" w:hAnsi="Times New Roman" w:cs="Times New Roman"/>
          <w:sz w:val="24"/>
          <w:szCs w:val="24"/>
        </w:rPr>
        <w:t xml:space="preserve">The report describes employee engagement. This is </w:t>
      </w:r>
      <w:r w:rsidR="00A97D92">
        <w:rPr>
          <w:rFonts w:ascii="Times New Roman" w:hAnsi="Times New Roman" w:cs="Times New Roman"/>
          <w:sz w:val="24"/>
          <w:szCs w:val="24"/>
        </w:rPr>
        <w:t xml:space="preserve">the </w:t>
      </w:r>
      <w:r w:rsidRPr="00A97D92">
        <w:rPr>
          <w:rFonts w:ascii="Times New Roman" w:hAnsi="Times New Roman" w:cs="Times New Roman"/>
          <w:sz w:val="24"/>
          <w:szCs w:val="24"/>
        </w:rPr>
        <w:t xml:space="preserve">focal point of discussion under this report. The report describes several methods </w:t>
      </w:r>
      <w:r w:rsidR="00A97D92">
        <w:rPr>
          <w:rFonts w:ascii="Times New Roman" w:hAnsi="Times New Roman" w:cs="Times New Roman"/>
          <w:sz w:val="24"/>
          <w:szCs w:val="24"/>
        </w:rPr>
        <w:t>that</w:t>
      </w:r>
      <w:r w:rsidRPr="00A97D92">
        <w:rPr>
          <w:rFonts w:ascii="Times New Roman" w:hAnsi="Times New Roman" w:cs="Times New Roman"/>
          <w:sz w:val="24"/>
          <w:szCs w:val="24"/>
        </w:rPr>
        <w:t xml:space="preserve"> can be used by business organizations to improve the engagement of employees in the organization in the situation of </w:t>
      </w:r>
      <w:r w:rsidR="00A97D92">
        <w:rPr>
          <w:rFonts w:ascii="Times New Roman" w:hAnsi="Times New Roman" w:cs="Times New Roman"/>
          <w:sz w:val="24"/>
          <w:szCs w:val="24"/>
        </w:rPr>
        <w:t xml:space="preserve">a </w:t>
      </w:r>
      <w:r w:rsidRPr="00A97D92">
        <w:rPr>
          <w:rFonts w:ascii="Times New Roman" w:hAnsi="Times New Roman" w:cs="Times New Roman"/>
          <w:sz w:val="24"/>
          <w:szCs w:val="24"/>
        </w:rPr>
        <w:t xml:space="preserve">global pandemic. It has helped the organization to ensure </w:t>
      </w:r>
      <w:r w:rsidR="00A97D92">
        <w:rPr>
          <w:rFonts w:ascii="Times New Roman" w:hAnsi="Times New Roman" w:cs="Times New Roman"/>
          <w:sz w:val="24"/>
          <w:szCs w:val="24"/>
        </w:rPr>
        <w:t>its</w:t>
      </w:r>
      <w:r w:rsidRPr="00A97D92">
        <w:rPr>
          <w:rFonts w:ascii="Times New Roman" w:hAnsi="Times New Roman" w:cs="Times New Roman"/>
          <w:sz w:val="24"/>
          <w:szCs w:val="24"/>
        </w:rPr>
        <w:t xml:space="preserve"> proper working during this situation also. The report also elaborates and describes the tools which help the </w:t>
      </w:r>
      <w:r w:rsidR="002757E9" w:rsidRPr="00A97D92">
        <w:rPr>
          <w:rFonts w:ascii="Times New Roman" w:hAnsi="Times New Roman" w:cs="Times New Roman"/>
          <w:sz w:val="24"/>
          <w:szCs w:val="24"/>
        </w:rPr>
        <w:t>organization in measuring the level of employment of employees in the organization. Several strategies are also determined in this report</w:t>
      </w:r>
      <w:r w:rsidRPr="00A97D92">
        <w:rPr>
          <w:rFonts w:ascii="Times New Roman" w:hAnsi="Times New Roman" w:cs="Times New Roman"/>
          <w:sz w:val="24"/>
          <w:szCs w:val="24"/>
        </w:rPr>
        <w:t xml:space="preserve"> </w:t>
      </w:r>
      <w:r w:rsidR="002757E9" w:rsidRPr="00A97D92">
        <w:rPr>
          <w:rFonts w:ascii="Times New Roman" w:hAnsi="Times New Roman" w:cs="Times New Roman"/>
          <w:sz w:val="24"/>
          <w:szCs w:val="24"/>
        </w:rPr>
        <w:t>which must be used by the business organizations to increase their employee engagement.</w:t>
      </w:r>
    </w:p>
    <w:p w14:paraId="5C16D9DD" w14:textId="77777777" w:rsidR="002757E9" w:rsidRPr="00A97D92" w:rsidRDefault="002757E9" w:rsidP="00094AF1">
      <w:pPr>
        <w:jc w:val="both"/>
        <w:rPr>
          <w:rFonts w:ascii="Times New Roman" w:hAnsi="Times New Roman" w:cs="Times New Roman"/>
          <w:b/>
          <w:sz w:val="24"/>
          <w:szCs w:val="24"/>
        </w:rPr>
      </w:pPr>
      <w:r w:rsidRPr="00A97D92">
        <w:rPr>
          <w:rFonts w:ascii="Times New Roman" w:hAnsi="Times New Roman" w:cs="Times New Roman"/>
          <w:b/>
          <w:sz w:val="24"/>
          <w:szCs w:val="24"/>
        </w:rPr>
        <w:t>Company Overview (Tesco)</w:t>
      </w:r>
    </w:p>
    <w:p w14:paraId="73B0D8F6" w14:textId="77777777" w:rsidR="005C09BE" w:rsidRPr="00A97D92" w:rsidRDefault="00D46DF6" w:rsidP="00094AF1">
      <w:pPr>
        <w:jc w:val="both"/>
        <w:rPr>
          <w:rFonts w:ascii="Times New Roman" w:hAnsi="Times New Roman" w:cs="Times New Roman"/>
          <w:sz w:val="24"/>
          <w:szCs w:val="24"/>
        </w:rPr>
      </w:pPr>
      <w:r w:rsidRPr="00A97D92">
        <w:rPr>
          <w:rFonts w:ascii="Times New Roman" w:hAnsi="Times New Roman" w:cs="Times New Roman"/>
          <w:sz w:val="24"/>
          <w:szCs w:val="24"/>
        </w:rPr>
        <w:t xml:space="preserve">The company Tesco is a multinational grocery and general merchandising </w:t>
      </w:r>
      <w:proofErr w:type="gramStart"/>
      <w:r w:rsidRPr="00A97D92">
        <w:rPr>
          <w:rFonts w:ascii="Times New Roman" w:hAnsi="Times New Roman" w:cs="Times New Roman"/>
          <w:sz w:val="24"/>
          <w:szCs w:val="24"/>
        </w:rPr>
        <w:t>company</w:t>
      </w:r>
      <w:proofErr w:type="gramEnd"/>
      <w:r w:rsidRPr="00A97D92">
        <w:rPr>
          <w:rFonts w:ascii="Times New Roman" w:hAnsi="Times New Roman" w:cs="Times New Roman"/>
          <w:sz w:val="24"/>
          <w:szCs w:val="24"/>
        </w:rPr>
        <w:t xml:space="preserve"> and the headquarters of the company are situated </w:t>
      </w:r>
      <w:r w:rsidR="00A97D92">
        <w:rPr>
          <w:rFonts w:ascii="Times New Roman" w:hAnsi="Times New Roman" w:cs="Times New Roman"/>
          <w:sz w:val="24"/>
          <w:szCs w:val="24"/>
        </w:rPr>
        <w:t>in</w:t>
      </w:r>
      <w:r w:rsidRPr="00A97D92">
        <w:rPr>
          <w:rFonts w:ascii="Times New Roman" w:hAnsi="Times New Roman" w:cs="Times New Roman"/>
          <w:sz w:val="24"/>
          <w:szCs w:val="24"/>
        </w:rPr>
        <w:t xml:space="preserve"> England. The company enjoys third</w:t>
      </w:r>
      <w:r w:rsidR="00A97D92">
        <w:rPr>
          <w:rFonts w:ascii="Times New Roman" w:hAnsi="Times New Roman" w:cs="Times New Roman"/>
          <w:sz w:val="24"/>
          <w:szCs w:val="24"/>
        </w:rPr>
        <w:t>-</w:t>
      </w:r>
      <w:r w:rsidRPr="00A97D92">
        <w:rPr>
          <w:rFonts w:ascii="Times New Roman" w:hAnsi="Times New Roman" w:cs="Times New Roman"/>
          <w:sz w:val="24"/>
          <w:szCs w:val="24"/>
        </w:rPr>
        <w:t xml:space="preserve">ranking the world according to gross revenues. They occupy about 28.4% of the market share and one of </w:t>
      </w:r>
      <w:r w:rsidR="00A97D92">
        <w:rPr>
          <w:rFonts w:ascii="Times New Roman" w:hAnsi="Times New Roman" w:cs="Times New Roman"/>
          <w:sz w:val="24"/>
          <w:szCs w:val="24"/>
        </w:rPr>
        <w:t xml:space="preserve">the </w:t>
      </w:r>
      <w:r w:rsidRPr="00A97D92">
        <w:rPr>
          <w:rFonts w:ascii="Times New Roman" w:hAnsi="Times New Roman" w:cs="Times New Roman"/>
          <w:sz w:val="24"/>
          <w:szCs w:val="24"/>
        </w:rPr>
        <w:t xml:space="preserve">largest grocery dealers in the world. The company was established in 1919 and it has completed almost 101 years of its successful working and existence. According to the latest reports the outlets of the company are situated at more than 6800 shops. It is a public limited company and   John Allan is the chairperson of the company and takes </w:t>
      </w:r>
      <w:r w:rsidR="00A97D92">
        <w:rPr>
          <w:rFonts w:ascii="Times New Roman" w:hAnsi="Times New Roman" w:cs="Times New Roman"/>
          <w:sz w:val="24"/>
          <w:szCs w:val="24"/>
        </w:rPr>
        <w:t xml:space="preserve">an </w:t>
      </w:r>
      <w:r w:rsidRPr="00A97D92">
        <w:rPr>
          <w:rFonts w:ascii="Times New Roman" w:hAnsi="Times New Roman" w:cs="Times New Roman"/>
          <w:sz w:val="24"/>
          <w:szCs w:val="24"/>
        </w:rPr>
        <w:t xml:space="preserve">important decision for the benefit of the company. The company provides </w:t>
      </w:r>
      <w:r w:rsidR="00A97D92">
        <w:rPr>
          <w:rFonts w:ascii="Times New Roman" w:hAnsi="Times New Roman" w:cs="Times New Roman"/>
          <w:sz w:val="24"/>
          <w:szCs w:val="24"/>
        </w:rPr>
        <w:t xml:space="preserve">a </w:t>
      </w:r>
      <w:r w:rsidRPr="00A97D92">
        <w:rPr>
          <w:rFonts w:ascii="Times New Roman" w:hAnsi="Times New Roman" w:cs="Times New Roman"/>
          <w:sz w:val="24"/>
          <w:szCs w:val="24"/>
        </w:rPr>
        <w:t xml:space="preserve">range of products and services </w:t>
      </w:r>
      <w:proofErr w:type="gramStart"/>
      <w:r w:rsidRPr="00A97D92">
        <w:rPr>
          <w:rFonts w:ascii="Times New Roman" w:hAnsi="Times New Roman" w:cs="Times New Roman"/>
          <w:sz w:val="24"/>
          <w:szCs w:val="24"/>
        </w:rPr>
        <w:t>and also</w:t>
      </w:r>
      <w:proofErr w:type="gramEnd"/>
      <w:r w:rsidRPr="00A97D92">
        <w:rPr>
          <w:rFonts w:ascii="Times New Roman" w:hAnsi="Times New Roman" w:cs="Times New Roman"/>
          <w:sz w:val="24"/>
          <w:szCs w:val="24"/>
        </w:rPr>
        <w:t xml:space="preserve"> owns several brands. According to the recent reports more than 450000 employers are currently working in the organization and they have also taken several initiatives to improve their employee</w:t>
      </w:r>
      <w:r w:rsidR="00A97D92">
        <w:rPr>
          <w:rFonts w:ascii="Times New Roman" w:hAnsi="Times New Roman" w:cs="Times New Roman"/>
          <w:sz w:val="24"/>
          <w:szCs w:val="24"/>
        </w:rPr>
        <w:t>'</w:t>
      </w:r>
      <w:r w:rsidRPr="00A97D92">
        <w:rPr>
          <w:rFonts w:ascii="Times New Roman" w:hAnsi="Times New Roman" w:cs="Times New Roman"/>
          <w:sz w:val="24"/>
          <w:szCs w:val="24"/>
        </w:rPr>
        <w:t>s engagement towards work.</w:t>
      </w:r>
    </w:p>
    <w:p w14:paraId="628041DD" w14:textId="77777777" w:rsidR="002F1701" w:rsidRPr="00A97D92" w:rsidRDefault="002F1701" w:rsidP="002F1701">
      <w:pPr>
        <w:jc w:val="both"/>
        <w:rPr>
          <w:rFonts w:ascii="Times New Roman" w:hAnsi="Times New Roman" w:cs="Times New Roman"/>
          <w:sz w:val="24"/>
          <w:szCs w:val="24"/>
        </w:rPr>
      </w:pPr>
    </w:p>
    <w:p w14:paraId="6D6B95B9" w14:textId="77777777" w:rsidR="002F1701" w:rsidRPr="00A97D92" w:rsidRDefault="002F1701">
      <w:pPr>
        <w:rPr>
          <w:rFonts w:ascii="Times New Roman" w:hAnsi="Times New Roman" w:cs="Times New Roman"/>
          <w:b/>
          <w:sz w:val="24"/>
          <w:szCs w:val="24"/>
        </w:rPr>
      </w:pPr>
      <w:r w:rsidRPr="00A97D92">
        <w:rPr>
          <w:rFonts w:ascii="Times New Roman" w:hAnsi="Times New Roman" w:cs="Times New Roman"/>
          <w:b/>
          <w:sz w:val="24"/>
          <w:szCs w:val="24"/>
        </w:rPr>
        <w:br w:type="page"/>
      </w:r>
    </w:p>
    <w:p w14:paraId="535BBD43" w14:textId="77777777" w:rsidR="002F1701" w:rsidRPr="00A97D92" w:rsidRDefault="002F1701" w:rsidP="00A97D92">
      <w:pPr>
        <w:pStyle w:val="Heading2"/>
      </w:pPr>
      <w:bookmarkStart w:id="1" w:name="_Toc57990542"/>
      <w:r w:rsidRPr="00A97D92">
        <w:lastRenderedPageBreak/>
        <w:t>Concepts and drivers of employee engagement</w:t>
      </w:r>
      <w:bookmarkEnd w:id="1"/>
    </w:p>
    <w:p w14:paraId="01789247" w14:textId="77777777" w:rsidR="00166423" w:rsidRPr="00A97D92" w:rsidRDefault="00166423" w:rsidP="00166423">
      <w:pPr>
        <w:jc w:val="both"/>
        <w:rPr>
          <w:rFonts w:ascii="Times New Roman" w:hAnsi="Times New Roman" w:cs="Times New Roman"/>
          <w:sz w:val="24"/>
          <w:szCs w:val="24"/>
        </w:rPr>
      </w:pPr>
      <w:r w:rsidRPr="00A97D92">
        <w:rPr>
          <w:rFonts w:ascii="Times New Roman" w:hAnsi="Times New Roman" w:cs="Times New Roman"/>
          <w:sz w:val="24"/>
          <w:szCs w:val="24"/>
        </w:rPr>
        <w:t xml:space="preserve">Employee engagement provides the degree or extent to which the employees are passionate and feel better about their work and jobs. They also feel committed to their organization and in return put their discretionary efforts to improve their productivity and </w:t>
      </w:r>
      <w:r w:rsidR="00A97D92">
        <w:rPr>
          <w:rFonts w:ascii="Times New Roman" w:hAnsi="Times New Roman" w:cs="Times New Roman"/>
          <w:sz w:val="24"/>
          <w:szCs w:val="24"/>
        </w:rPr>
        <w:t>uniquely do their job</w:t>
      </w:r>
      <w:r w:rsidRPr="00A97D92">
        <w:rPr>
          <w:rFonts w:ascii="Times New Roman" w:hAnsi="Times New Roman" w:cs="Times New Roman"/>
          <w:sz w:val="24"/>
          <w:szCs w:val="24"/>
        </w:rPr>
        <w:t xml:space="preserve">. This concept of employee engagement is also related to </w:t>
      </w:r>
      <w:r w:rsidR="00FE60E3" w:rsidRPr="00A97D92">
        <w:rPr>
          <w:rFonts w:ascii="Times New Roman" w:hAnsi="Times New Roman" w:cs="Times New Roman"/>
          <w:sz w:val="24"/>
          <w:szCs w:val="24"/>
        </w:rPr>
        <w:t xml:space="preserve">activities </w:t>
      </w:r>
      <w:r w:rsidR="00A97D92">
        <w:rPr>
          <w:rFonts w:ascii="Times New Roman" w:hAnsi="Times New Roman" w:cs="Times New Roman"/>
          <w:sz w:val="24"/>
          <w:szCs w:val="24"/>
        </w:rPr>
        <w:t>that</w:t>
      </w:r>
      <w:r w:rsidR="00FE60E3" w:rsidRPr="00A97D92">
        <w:rPr>
          <w:rFonts w:ascii="Times New Roman" w:hAnsi="Times New Roman" w:cs="Times New Roman"/>
          <w:sz w:val="24"/>
          <w:szCs w:val="24"/>
        </w:rPr>
        <w:t xml:space="preserve"> are performed by the employees. It is also helpful in driving the performance of the employee in </w:t>
      </w:r>
      <w:r w:rsidR="00A97D92">
        <w:rPr>
          <w:rFonts w:ascii="Times New Roman" w:hAnsi="Times New Roman" w:cs="Times New Roman"/>
          <w:sz w:val="24"/>
          <w:szCs w:val="24"/>
        </w:rPr>
        <w:t>an</w:t>
      </w:r>
      <w:r w:rsidR="00FE60E3" w:rsidRPr="00A97D92">
        <w:rPr>
          <w:rFonts w:ascii="Times New Roman" w:hAnsi="Times New Roman" w:cs="Times New Roman"/>
          <w:sz w:val="24"/>
          <w:szCs w:val="24"/>
        </w:rPr>
        <w:t xml:space="preserve"> upward direction. The employees who are engaged </w:t>
      </w:r>
      <w:r w:rsidR="00A97D92">
        <w:rPr>
          <w:rFonts w:ascii="Times New Roman" w:hAnsi="Times New Roman" w:cs="Times New Roman"/>
          <w:sz w:val="24"/>
          <w:szCs w:val="24"/>
        </w:rPr>
        <w:t>in</w:t>
      </w:r>
      <w:r w:rsidR="00FE60E3" w:rsidRPr="00A97D92">
        <w:rPr>
          <w:rFonts w:ascii="Times New Roman" w:hAnsi="Times New Roman" w:cs="Times New Roman"/>
          <w:sz w:val="24"/>
          <w:szCs w:val="24"/>
        </w:rPr>
        <w:t xml:space="preserve"> their work take into consideration the whole organization. They also help in taking important and strategic decisions for the organization. The decisions which are made by them after critical evaluation of the current business world prove to be </w:t>
      </w:r>
      <w:proofErr w:type="gramStart"/>
      <w:r w:rsidR="00FE60E3" w:rsidRPr="00A97D92">
        <w:rPr>
          <w:rFonts w:ascii="Times New Roman" w:hAnsi="Times New Roman" w:cs="Times New Roman"/>
          <w:sz w:val="24"/>
          <w:szCs w:val="24"/>
        </w:rPr>
        <w:t>very beneficial</w:t>
      </w:r>
      <w:proofErr w:type="gramEnd"/>
      <w:r w:rsidR="00FE60E3" w:rsidRPr="00A97D92">
        <w:rPr>
          <w:rFonts w:ascii="Times New Roman" w:hAnsi="Times New Roman" w:cs="Times New Roman"/>
          <w:sz w:val="24"/>
          <w:szCs w:val="24"/>
        </w:rPr>
        <w:t xml:space="preserve"> for the organization. The organizations that have the support of such employees can perform effectively while facing intense competition in the market</w:t>
      </w:r>
      <w:r w:rsidR="00057329" w:rsidRPr="00A97D92">
        <w:rPr>
          <w:rFonts w:ascii="Times New Roman" w:hAnsi="Times New Roman" w:cs="Times New Roman"/>
          <w:sz w:val="24"/>
          <w:szCs w:val="24"/>
        </w:rPr>
        <w:t xml:space="preserve"> </w:t>
      </w:r>
      <w:r w:rsidR="00057329" w:rsidRPr="00A97D92">
        <w:rPr>
          <w:rFonts w:ascii="Times New Roman" w:hAnsi="Times New Roman" w:cs="Times New Roman"/>
          <w:color w:val="222222"/>
          <w:sz w:val="24"/>
          <w:szCs w:val="24"/>
          <w:shd w:val="clear" w:color="auto" w:fill="FFFFFF"/>
        </w:rPr>
        <w:t>(</w:t>
      </w:r>
      <w:proofErr w:type="spellStart"/>
      <w:r w:rsidR="00057329" w:rsidRPr="00A97D92">
        <w:rPr>
          <w:rFonts w:ascii="Times New Roman" w:hAnsi="Times New Roman" w:cs="Times New Roman"/>
          <w:color w:val="222222"/>
          <w:sz w:val="24"/>
          <w:szCs w:val="24"/>
          <w:shd w:val="clear" w:color="auto" w:fill="FFFFFF"/>
        </w:rPr>
        <w:t>Örström</w:t>
      </w:r>
      <w:proofErr w:type="spellEnd"/>
      <w:r w:rsidR="00057329" w:rsidRPr="00A97D92">
        <w:rPr>
          <w:rFonts w:ascii="Times New Roman" w:hAnsi="Times New Roman" w:cs="Times New Roman"/>
          <w:color w:val="222222"/>
          <w:sz w:val="24"/>
          <w:szCs w:val="24"/>
          <w:shd w:val="clear" w:color="auto" w:fill="FFFFFF"/>
        </w:rPr>
        <w:t xml:space="preserve"> and Said, 2020)</w:t>
      </w:r>
      <w:r w:rsidR="00FE60E3" w:rsidRPr="00A97D92">
        <w:rPr>
          <w:rFonts w:ascii="Times New Roman" w:hAnsi="Times New Roman" w:cs="Times New Roman"/>
          <w:sz w:val="24"/>
          <w:szCs w:val="24"/>
        </w:rPr>
        <w:t xml:space="preserve">. </w:t>
      </w:r>
    </w:p>
    <w:p w14:paraId="09906698" w14:textId="77777777" w:rsidR="00C45F6A" w:rsidRPr="00A97D92" w:rsidRDefault="00FE60E3" w:rsidP="00166423">
      <w:pPr>
        <w:jc w:val="both"/>
        <w:rPr>
          <w:rFonts w:ascii="Times New Roman" w:hAnsi="Times New Roman" w:cs="Times New Roman"/>
          <w:sz w:val="24"/>
          <w:szCs w:val="24"/>
        </w:rPr>
      </w:pPr>
      <w:r w:rsidRPr="00A97D92">
        <w:rPr>
          <w:rFonts w:ascii="Times New Roman" w:hAnsi="Times New Roman" w:cs="Times New Roman"/>
          <w:sz w:val="24"/>
          <w:szCs w:val="24"/>
        </w:rPr>
        <w:t xml:space="preserve">The expectations of the employee have changed with the changing time. It is </w:t>
      </w:r>
      <w:proofErr w:type="gramStart"/>
      <w:r w:rsidRPr="00A97D92">
        <w:rPr>
          <w:rFonts w:ascii="Times New Roman" w:hAnsi="Times New Roman" w:cs="Times New Roman"/>
          <w:sz w:val="24"/>
          <w:szCs w:val="24"/>
        </w:rPr>
        <w:t>very difficult</w:t>
      </w:r>
      <w:proofErr w:type="gramEnd"/>
      <w:r w:rsidRPr="00A97D92">
        <w:rPr>
          <w:rFonts w:ascii="Times New Roman" w:hAnsi="Times New Roman" w:cs="Times New Roman"/>
          <w:sz w:val="24"/>
          <w:szCs w:val="24"/>
        </w:rPr>
        <w:t xml:space="preserve"> for organizations like Tesco to retain top talent in the organization. If the organization follows </w:t>
      </w:r>
      <w:r w:rsidR="00A97D92">
        <w:rPr>
          <w:rFonts w:ascii="Times New Roman" w:hAnsi="Times New Roman" w:cs="Times New Roman"/>
          <w:sz w:val="24"/>
          <w:szCs w:val="24"/>
        </w:rPr>
        <w:t xml:space="preserve">an </w:t>
      </w:r>
      <w:r w:rsidRPr="00A97D92">
        <w:rPr>
          <w:rFonts w:ascii="Times New Roman" w:hAnsi="Times New Roman" w:cs="Times New Roman"/>
          <w:sz w:val="24"/>
          <w:szCs w:val="24"/>
        </w:rPr>
        <w:t xml:space="preserve">effective employee engagement </w:t>
      </w:r>
      <w:proofErr w:type="gramStart"/>
      <w:r w:rsidRPr="00A97D92">
        <w:rPr>
          <w:rFonts w:ascii="Times New Roman" w:hAnsi="Times New Roman" w:cs="Times New Roman"/>
          <w:sz w:val="24"/>
          <w:szCs w:val="24"/>
        </w:rPr>
        <w:t>strategy</w:t>
      </w:r>
      <w:proofErr w:type="gramEnd"/>
      <w:r w:rsidRPr="00A97D92">
        <w:rPr>
          <w:rFonts w:ascii="Times New Roman" w:hAnsi="Times New Roman" w:cs="Times New Roman"/>
          <w:sz w:val="24"/>
          <w:szCs w:val="24"/>
        </w:rPr>
        <w:t xml:space="preserve"> they can easily engage highly performing employers in the organization and the new talent can also be attracted easily and quickly. All the organization that </w:t>
      </w:r>
      <w:r w:rsidR="00C45F6A" w:rsidRPr="00A97D92">
        <w:rPr>
          <w:rFonts w:ascii="Times New Roman" w:hAnsi="Times New Roman" w:cs="Times New Roman"/>
          <w:sz w:val="24"/>
          <w:szCs w:val="24"/>
        </w:rPr>
        <w:t>is</w:t>
      </w:r>
      <w:r w:rsidRPr="00A97D92">
        <w:rPr>
          <w:rFonts w:ascii="Times New Roman" w:hAnsi="Times New Roman" w:cs="Times New Roman"/>
          <w:sz w:val="24"/>
          <w:szCs w:val="24"/>
        </w:rPr>
        <w:t xml:space="preserve"> </w:t>
      </w:r>
      <w:proofErr w:type="gramStart"/>
      <w:r w:rsidRPr="00A97D92">
        <w:rPr>
          <w:rFonts w:ascii="Times New Roman" w:hAnsi="Times New Roman" w:cs="Times New Roman"/>
          <w:sz w:val="24"/>
          <w:szCs w:val="24"/>
        </w:rPr>
        <w:t>very successful</w:t>
      </w:r>
      <w:proofErr w:type="gramEnd"/>
      <w:r w:rsidRPr="00A97D92">
        <w:rPr>
          <w:rFonts w:ascii="Times New Roman" w:hAnsi="Times New Roman" w:cs="Times New Roman"/>
          <w:sz w:val="24"/>
          <w:szCs w:val="24"/>
        </w:rPr>
        <w:t xml:space="preserve"> in the global business world focus on value</w:t>
      </w:r>
      <w:r w:rsidR="00A97D92">
        <w:rPr>
          <w:rFonts w:ascii="Times New Roman" w:hAnsi="Times New Roman" w:cs="Times New Roman"/>
          <w:sz w:val="24"/>
          <w:szCs w:val="24"/>
        </w:rPr>
        <w:t>-</w:t>
      </w:r>
      <w:r w:rsidRPr="00A97D92">
        <w:rPr>
          <w:rFonts w:ascii="Times New Roman" w:hAnsi="Times New Roman" w:cs="Times New Roman"/>
          <w:sz w:val="24"/>
          <w:szCs w:val="24"/>
        </w:rPr>
        <w:t>driven performance based on employee</w:t>
      </w:r>
      <w:r w:rsidR="00A97D92">
        <w:rPr>
          <w:rFonts w:ascii="Times New Roman" w:hAnsi="Times New Roman" w:cs="Times New Roman"/>
          <w:sz w:val="24"/>
          <w:szCs w:val="24"/>
        </w:rPr>
        <w:t>-</w:t>
      </w:r>
      <w:r w:rsidRPr="00A97D92">
        <w:rPr>
          <w:rFonts w:ascii="Times New Roman" w:hAnsi="Times New Roman" w:cs="Times New Roman"/>
          <w:sz w:val="24"/>
          <w:szCs w:val="24"/>
        </w:rPr>
        <w:t>centric cultures.</w:t>
      </w:r>
      <w:r w:rsidR="00C45F6A" w:rsidRPr="00A97D92">
        <w:rPr>
          <w:rFonts w:ascii="Times New Roman" w:hAnsi="Times New Roman" w:cs="Times New Roman"/>
          <w:sz w:val="24"/>
          <w:szCs w:val="24"/>
        </w:rPr>
        <w:t xml:space="preserve"> In this context</w:t>
      </w:r>
      <w:r w:rsidR="00A97D92">
        <w:rPr>
          <w:rFonts w:ascii="Times New Roman" w:hAnsi="Times New Roman" w:cs="Times New Roman"/>
          <w:sz w:val="24"/>
          <w:szCs w:val="24"/>
        </w:rPr>
        <w:t>,</w:t>
      </w:r>
      <w:r w:rsidR="00C45F6A" w:rsidRPr="00A97D92">
        <w:rPr>
          <w:rFonts w:ascii="Times New Roman" w:hAnsi="Times New Roman" w:cs="Times New Roman"/>
          <w:sz w:val="24"/>
          <w:szCs w:val="24"/>
        </w:rPr>
        <w:t xml:space="preserve"> several drivers of employee engagement are described here in detail.</w:t>
      </w:r>
    </w:p>
    <w:p w14:paraId="03BC7C90" w14:textId="77777777" w:rsidR="00A83761" w:rsidRPr="00A97D92" w:rsidRDefault="00A83761" w:rsidP="00166423">
      <w:pPr>
        <w:jc w:val="both"/>
        <w:rPr>
          <w:rFonts w:ascii="Times New Roman" w:hAnsi="Times New Roman" w:cs="Times New Roman"/>
          <w:sz w:val="24"/>
          <w:szCs w:val="24"/>
        </w:rPr>
      </w:pPr>
      <w:r w:rsidRPr="00A97D92">
        <w:rPr>
          <w:rFonts w:ascii="Times New Roman" w:hAnsi="Times New Roman" w:cs="Times New Roman"/>
          <w:b/>
          <w:sz w:val="24"/>
          <w:szCs w:val="24"/>
        </w:rPr>
        <w:t>Capacity:</w:t>
      </w:r>
      <w:r w:rsidRPr="00A97D92">
        <w:rPr>
          <w:rFonts w:ascii="Times New Roman" w:hAnsi="Times New Roman" w:cs="Times New Roman"/>
          <w:sz w:val="24"/>
          <w:szCs w:val="24"/>
        </w:rPr>
        <w:t xml:space="preserve"> This is an important driver of employee engagement and if provides comfortable working conditions </w:t>
      </w:r>
      <w:r w:rsidR="00A97D92">
        <w:rPr>
          <w:rFonts w:ascii="Times New Roman" w:hAnsi="Times New Roman" w:cs="Times New Roman"/>
          <w:sz w:val="24"/>
          <w:szCs w:val="24"/>
        </w:rPr>
        <w:t>for</w:t>
      </w:r>
      <w:r w:rsidRPr="00A97D92">
        <w:rPr>
          <w:rFonts w:ascii="Times New Roman" w:hAnsi="Times New Roman" w:cs="Times New Roman"/>
          <w:sz w:val="24"/>
          <w:szCs w:val="24"/>
        </w:rPr>
        <w:t xml:space="preserve"> the workers. The employees feel motivated when the work is done by them and they get appreciated for this. The employees must also feel capable of putting their physical, emotional</w:t>
      </w:r>
      <w:r w:rsidR="00A97D92">
        <w:rPr>
          <w:rFonts w:ascii="Times New Roman" w:hAnsi="Times New Roman" w:cs="Times New Roman"/>
          <w:sz w:val="24"/>
          <w:szCs w:val="24"/>
        </w:rPr>
        <w:t>,</w:t>
      </w:r>
      <w:r w:rsidRPr="00A97D92">
        <w:rPr>
          <w:rFonts w:ascii="Times New Roman" w:hAnsi="Times New Roman" w:cs="Times New Roman"/>
          <w:sz w:val="24"/>
          <w:szCs w:val="24"/>
        </w:rPr>
        <w:t xml:space="preserve"> and intellectual strategies to improve their performance and to provide benefits to their organization. They </w:t>
      </w:r>
      <w:proofErr w:type="gramStart"/>
      <w:r w:rsidRPr="00A97D92">
        <w:rPr>
          <w:rFonts w:ascii="Times New Roman" w:hAnsi="Times New Roman" w:cs="Times New Roman"/>
          <w:sz w:val="24"/>
          <w:szCs w:val="24"/>
        </w:rPr>
        <w:t>have to</w:t>
      </w:r>
      <w:proofErr w:type="gramEnd"/>
      <w:r w:rsidRPr="00A97D92">
        <w:rPr>
          <w:rFonts w:ascii="Times New Roman" w:hAnsi="Times New Roman" w:cs="Times New Roman"/>
          <w:sz w:val="24"/>
          <w:szCs w:val="24"/>
        </w:rPr>
        <w:t xml:space="preserve"> do their job i</w:t>
      </w:r>
      <w:r w:rsidR="00A97D92">
        <w:rPr>
          <w:rFonts w:ascii="Times New Roman" w:hAnsi="Times New Roman" w:cs="Times New Roman"/>
          <w:sz w:val="24"/>
          <w:szCs w:val="24"/>
        </w:rPr>
        <w:t>mperatively</w:t>
      </w:r>
      <w:r w:rsidRPr="00A97D92">
        <w:rPr>
          <w:rFonts w:ascii="Times New Roman" w:hAnsi="Times New Roman" w:cs="Times New Roman"/>
          <w:sz w:val="24"/>
          <w:szCs w:val="24"/>
        </w:rPr>
        <w:t xml:space="preserve"> to access the resources of the organization </w:t>
      </w:r>
      <w:r w:rsidR="00A97D92">
        <w:rPr>
          <w:rFonts w:ascii="Times New Roman" w:hAnsi="Times New Roman" w:cs="Times New Roman"/>
          <w:sz w:val="24"/>
          <w:szCs w:val="24"/>
        </w:rPr>
        <w:t>quickly</w:t>
      </w:r>
      <w:r w:rsidRPr="00A97D92">
        <w:rPr>
          <w:rFonts w:ascii="Times New Roman" w:hAnsi="Times New Roman" w:cs="Times New Roman"/>
          <w:sz w:val="24"/>
          <w:szCs w:val="24"/>
        </w:rPr>
        <w:t>. This driver ensures that whatever work is performed by the employees it should be performed well</w:t>
      </w:r>
      <w:r w:rsidR="00057329" w:rsidRPr="00A97D92">
        <w:rPr>
          <w:rFonts w:ascii="Times New Roman" w:hAnsi="Times New Roman" w:cs="Times New Roman"/>
          <w:sz w:val="24"/>
          <w:szCs w:val="24"/>
        </w:rPr>
        <w:t xml:space="preserve"> </w:t>
      </w:r>
      <w:r w:rsidR="00057329" w:rsidRPr="00A97D92">
        <w:rPr>
          <w:rFonts w:ascii="Times New Roman" w:hAnsi="Times New Roman" w:cs="Times New Roman"/>
          <w:color w:val="222222"/>
          <w:sz w:val="24"/>
          <w:szCs w:val="24"/>
          <w:shd w:val="clear" w:color="auto" w:fill="FFFFFF"/>
        </w:rPr>
        <w:t>(</w:t>
      </w:r>
      <w:proofErr w:type="spellStart"/>
      <w:r w:rsidR="00057329" w:rsidRPr="00A97D92">
        <w:rPr>
          <w:rFonts w:ascii="Times New Roman" w:hAnsi="Times New Roman" w:cs="Times New Roman"/>
          <w:color w:val="222222"/>
          <w:sz w:val="24"/>
          <w:szCs w:val="24"/>
          <w:shd w:val="clear" w:color="auto" w:fill="FFFFFF"/>
        </w:rPr>
        <w:t>Zeidan</w:t>
      </w:r>
      <w:proofErr w:type="spellEnd"/>
      <w:r w:rsidR="00057329" w:rsidRPr="00A97D92">
        <w:rPr>
          <w:rFonts w:ascii="Times New Roman" w:hAnsi="Times New Roman" w:cs="Times New Roman"/>
          <w:color w:val="222222"/>
          <w:sz w:val="24"/>
          <w:szCs w:val="24"/>
          <w:shd w:val="clear" w:color="auto" w:fill="FFFFFF"/>
        </w:rPr>
        <w:t xml:space="preserve"> and </w:t>
      </w:r>
      <w:proofErr w:type="spellStart"/>
      <w:r w:rsidR="00057329" w:rsidRPr="00A97D92">
        <w:rPr>
          <w:rFonts w:ascii="Times New Roman" w:hAnsi="Times New Roman" w:cs="Times New Roman"/>
          <w:color w:val="222222"/>
          <w:sz w:val="24"/>
          <w:szCs w:val="24"/>
          <w:shd w:val="clear" w:color="auto" w:fill="FFFFFF"/>
        </w:rPr>
        <w:t>Itani</w:t>
      </w:r>
      <w:proofErr w:type="spellEnd"/>
      <w:r w:rsidR="00057329" w:rsidRPr="00A97D92">
        <w:rPr>
          <w:rFonts w:ascii="Times New Roman" w:hAnsi="Times New Roman" w:cs="Times New Roman"/>
          <w:color w:val="222222"/>
          <w:sz w:val="24"/>
          <w:szCs w:val="24"/>
          <w:shd w:val="clear" w:color="auto" w:fill="FFFFFF"/>
        </w:rPr>
        <w:t>, 2020)</w:t>
      </w:r>
      <w:r w:rsidRPr="00A97D92">
        <w:rPr>
          <w:rFonts w:ascii="Times New Roman" w:hAnsi="Times New Roman" w:cs="Times New Roman"/>
          <w:sz w:val="24"/>
          <w:szCs w:val="24"/>
        </w:rPr>
        <w:t>.</w:t>
      </w:r>
    </w:p>
    <w:p w14:paraId="710346C9" w14:textId="77777777" w:rsidR="00A83761" w:rsidRPr="00A97D92" w:rsidRDefault="00A83761" w:rsidP="00166423">
      <w:pPr>
        <w:jc w:val="both"/>
        <w:rPr>
          <w:rFonts w:ascii="Times New Roman" w:hAnsi="Times New Roman" w:cs="Times New Roman"/>
          <w:sz w:val="24"/>
          <w:szCs w:val="24"/>
        </w:rPr>
      </w:pPr>
      <w:r w:rsidRPr="00A97D92">
        <w:rPr>
          <w:rFonts w:ascii="Times New Roman" w:hAnsi="Times New Roman" w:cs="Times New Roman"/>
          <w:b/>
          <w:sz w:val="24"/>
          <w:szCs w:val="24"/>
        </w:rPr>
        <w:t>Coworker relationships:</w:t>
      </w:r>
      <w:r w:rsidRPr="00A97D92">
        <w:rPr>
          <w:rFonts w:ascii="Times New Roman" w:hAnsi="Times New Roman" w:cs="Times New Roman"/>
          <w:sz w:val="24"/>
          <w:szCs w:val="24"/>
        </w:rPr>
        <w:t xml:space="preserve"> This driver helps in building sound relationships among the workers working in the organization. </w:t>
      </w:r>
      <w:r w:rsidR="00FD0948" w:rsidRPr="00A97D92">
        <w:rPr>
          <w:rFonts w:ascii="Times New Roman" w:hAnsi="Times New Roman" w:cs="Times New Roman"/>
          <w:sz w:val="24"/>
          <w:szCs w:val="24"/>
        </w:rPr>
        <w:t>This driver suggests the employee work as a team and the positive relationships will improve the engagement of employees in the organization. It also affects the culture of the company and nurtures it to provide support to a great extent.</w:t>
      </w:r>
    </w:p>
    <w:p w14:paraId="25BF847F" w14:textId="77777777" w:rsidR="00A83761" w:rsidRPr="00A97D92" w:rsidRDefault="00A83761" w:rsidP="00166423">
      <w:pPr>
        <w:jc w:val="both"/>
        <w:rPr>
          <w:rFonts w:ascii="Times New Roman" w:hAnsi="Times New Roman" w:cs="Times New Roman"/>
          <w:sz w:val="24"/>
          <w:szCs w:val="24"/>
        </w:rPr>
      </w:pPr>
      <w:r w:rsidRPr="00A97D92">
        <w:rPr>
          <w:rFonts w:ascii="Times New Roman" w:hAnsi="Times New Roman" w:cs="Times New Roman"/>
          <w:b/>
          <w:sz w:val="24"/>
          <w:szCs w:val="24"/>
        </w:rPr>
        <w:t>Feedback</w:t>
      </w:r>
      <w:r w:rsidR="00FD0948" w:rsidRPr="00A97D92">
        <w:rPr>
          <w:rFonts w:ascii="Times New Roman" w:hAnsi="Times New Roman" w:cs="Times New Roman"/>
          <w:b/>
          <w:sz w:val="24"/>
          <w:szCs w:val="24"/>
        </w:rPr>
        <w:t>:</w:t>
      </w:r>
      <w:r w:rsidR="00FD0948" w:rsidRPr="00A97D92">
        <w:rPr>
          <w:rFonts w:ascii="Times New Roman" w:hAnsi="Times New Roman" w:cs="Times New Roman"/>
          <w:sz w:val="24"/>
          <w:szCs w:val="24"/>
        </w:rPr>
        <w:t xml:space="preserve"> To receive feedback from the employees also play</w:t>
      </w:r>
      <w:r w:rsidR="00A97D92">
        <w:rPr>
          <w:rFonts w:ascii="Times New Roman" w:hAnsi="Times New Roman" w:cs="Times New Roman"/>
          <w:sz w:val="24"/>
          <w:szCs w:val="24"/>
        </w:rPr>
        <w:t>s</w:t>
      </w:r>
      <w:r w:rsidR="00FD0948" w:rsidRPr="00A97D92">
        <w:rPr>
          <w:rFonts w:ascii="Times New Roman" w:hAnsi="Times New Roman" w:cs="Times New Roman"/>
          <w:sz w:val="24"/>
          <w:szCs w:val="24"/>
        </w:rPr>
        <w:t xml:space="preserve"> </w:t>
      </w:r>
      <w:r w:rsidR="00A97D92">
        <w:rPr>
          <w:rFonts w:ascii="Times New Roman" w:hAnsi="Times New Roman" w:cs="Times New Roman"/>
          <w:sz w:val="24"/>
          <w:szCs w:val="24"/>
        </w:rPr>
        <w:t xml:space="preserve">an </w:t>
      </w:r>
      <w:r w:rsidR="00FD0948" w:rsidRPr="00A97D92">
        <w:rPr>
          <w:rFonts w:ascii="Times New Roman" w:hAnsi="Times New Roman" w:cs="Times New Roman"/>
          <w:sz w:val="24"/>
          <w:szCs w:val="24"/>
        </w:rPr>
        <w:t xml:space="preserve">important role to understand the capabilities of employees </w:t>
      </w:r>
      <w:r w:rsidR="00A97D92">
        <w:rPr>
          <w:rFonts w:ascii="Times New Roman" w:hAnsi="Times New Roman" w:cs="Times New Roman"/>
          <w:sz w:val="24"/>
          <w:szCs w:val="24"/>
        </w:rPr>
        <w:t>to help meet</w:t>
      </w:r>
      <w:r w:rsidR="00FD0948" w:rsidRPr="00A97D92">
        <w:rPr>
          <w:rFonts w:ascii="Times New Roman" w:hAnsi="Times New Roman" w:cs="Times New Roman"/>
          <w:sz w:val="24"/>
          <w:szCs w:val="24"/>
        </w:rPr>
        <w:t xml:space="preserve"> the expectations or not. This is </w:t>
      </w:r>
      <w:proofErr w:type="gramStart"/>
      <w:r w:rsidR="00FD0948" w:rsidRPr="00A97D92">
        <w:rPr>
          <w:rFonts w:ascii="Times New Roman" w:hAnsi="Times New Roman" w:cs="Times New Roman"/>
          <w:sz w:val="24"/>
          <w:szCs w:val="24"/>
        </w:rPr>
        <w:t>directly linked</w:t>
      </w:r>
      <w:proofErr w:type="gramEnd"/>
      <w:r w:rsidR="00FD0948" w:rsidRPr="00A97D92">
        <w:rPr>
          <w:rFonts w:ascii="Times New Roman" w:hAnsi="Times New Roman" w:cs="Times New Roman"/>
          <w:sz w:val="24"/>
          <w:szCs w:val="24"/>
        </w:rPr>
        <w:t xml:space="preserve"> with the success of the organization. The constructive feedback driver helps in getting more strength in the employee</w:t>
      </w:r>
      <w:r w:rsidR="00A97D92">
        <w:rPr>
          <w:rFonts w:ascii="Times New Roman" w:hAnsi="Times New Roman" w:cs="Times New Roman"/>
          <w:sz w:val="24"/>
          <w:szCs w:val="24"/>
        </w:rPr>
        <w:t>-</w:t>
      </w:r>
      <w:r w:rsidR="00FD0948" w:rsidRPr="00A97D92">
        <w:rPr>
          <w:rFonts w:ascii="Times New Roman" w:hAnsi="Times New Roman" w:cs="Times New Roman"/>
          <w:sz w:val="24"/>
          <w:szCs w:val="24"/>
        </w:rPr>
        <w:t>manager relationship</w:t>
      </w:r>
      <w:r w:rsidR="00057329" w:rsidRPr="00A97D92">
        <w:rPr>
          <w:rFonts w:ascii="Times New Roman" w:hAnsi="Times New Roman" w:cs="Times New Roman"/>
          <w:sz w:val="24"/>
          <w:szCs w:val="24"/>
        </w:rPr>
        <w:t xml:space="preserve"> </w:t>
      </w:r>
      <w:r w:rsidR="00057329" w:rsidRPr="00A97D92">
        <w:rPr>
          <w:rFonts w:ascii="Times New Roman" w:hAnsi="Times New Roman" w:cs="Times New Roman"/>
          <w:color w:val="222222"/>
          <w:sz w:val="24"/>
          <w:szCs w:val="24"/>
          <w:shd w:val="clear" w:color="auto" w:fill="FFFFFF"/>
        </w:rPr>
        <w:t>(</w:t>
      </w:r>
      <w:proofErr w:type="spellStart"/>
      <w:r w:rsidR="00057329" w:rsidRPr="00A97D92">
        <w:rPr>
          <w:rFonts w:ascii="Times New Roman" w:hAnsi="Times New Roman" w:cs="Times New Roman"/>
          <w:color w:val="222222"/>
          <w:sz w:val="24"/>
          <w:szCs w:val="24"/>
          <w:shd w:val="clear" w:color="auto" w:fill="FFFFFF"/>
        </w:rPr>
        <w:t>Shrotryia</w:t>
      </w:r>
      <w:proofErr w:type="spellEnd"/>
      <w:r w:rsidR="00057329" w:rsidRPr="00A97D92">
        <w:rPr>
          <w:rFonts w:ascii="Times New Roman" w:hAnsi="Times New Roman" w:cs="Times New Roman"/>
          <w:color w:val="222222"/>
          <w:sz w:val="24"/>
          <w:szCs w:val="24"/>
          <w:shd w:val="clear" w:color="auto" w:fill="FFFFFF"/>
        </w:rPr>
        <w:t xml:space="preserve"> and </w:t>
      </w:r>
      <w:proofErr w:type="spellStart"/>
      <w:proofErr w:type="gramStart"/>
      <w:r w:rsidR="00057329" w:rsidRPr="00A97D92">
        <w:rPr>
          <w:rFonts w:ascii="Times New Roman" w:hAnsi="Times New Roman" w:cs="Times New Roman"/>
          <w:color w:val="222222"/>
          <w:sz w:val="24"/>
          <w:szCs w:val="24"/>
          <w:shd w:val="clear" w:color="auto" w:fill="FFFFFF"/>
        </w:rPr>
        <w:t>Dhanda</w:t>
      </w:r>
      <w:proofErr w:type="spellEnd"/>
      <w:r w:rsidR="00057329" w:rsidRPr="00A97D92">
        <w:rPr>
          <w:rFonts w:ascii="Times New Roman" w:hAnsi="Times New Roman" w:cs="Times New Roman"/>
          <w:color w:val="222222"/>
          <w:sz w:val="24"/>
          <w:szCs w:val="24"/>
          <w:shd w:val="clear" w:color="auto" w:fill="FFFFFF"/>
        </w:rPr>
        <w:t>,  2020</w:t>
      </w:r>
      <w:proofErr w:type="gramEnd"/>
      <w:r w:rsidR="00057329" w:rsidRPr="00A97D92">
        <w:rPr>
          <w:rFonts w:ascii="Times New Roman" w:hAnsi="Times New Roman" w:cs="Times New Roman"/>
          <w:color w:val="222222"/>
          <w:sz w:val="24"/>
          <w:szCs w:val="24"/>
          <w:shd w:val="clear" w:color="auto" w:fill="FFFFFF"/>
        </w:rPr>
        <w:t>)</w:t>
      </w:r>
      <w:r w:rsidR="00FD0948" w:rsidRPr="00A97D92">
        <w:rPr>
          <w:rFonts w:ascii="Times New Roman" w:hAnsi="Times New Roman" w:cs="Times New Roman"/>
          <w:sz w:val="24"/>
          <w:szCs w:val="24"/>
        </w:rPr>
        <w:t>.</w:t>
      </w:r>
    </w:p>
    <w:p w14:paraId="3F4AB48F" w14:textId="77777777" w:rsidR="00A83761" w:rsidRPr="00A97D92" w:rsidRDefault="00A83761" w:rsidP="00166423">
      <w:pPr>
        <w:jc w:val="both"/>
        <w:rPr>
          <w:rFonts w:ascii="Times New Roman" w:hAnsi="Times New Roman" w:cs="Times New Roman"/>
          <w:sz w:val="24"/>
          <w:szCs w:val="24"/>
        </w:rPr>
      </w:pPr>
      <w:r w:rsidRPr="00A97D92">
        <w:rPr>
          <w:rFonts w:ascii="Times New Roman" w:hAnsi="Times New Roman" w:cs="Times New Roman"/>
          <w:b/>
          <w:sz w:val="24"/>
          <w:szCs w:val="24"/>
        </w:rPr>
        <w:t>Goal support</w:t>
      </w:r>
      <w:r w:rsidR="00FD0948" w:rsidRPr="00A97D92">
        <w:rPr>
          <w:rFonts w:ascii="Times New Roman" w:hAnsi="Times New Roman" w:cs="Times New Roman"/>
          <w:b/>
          <w:sz w:val="24"/>
          <w:szCs w:val="24"/>
        </w:rPr>
        <w:t>:</w:t>
      </w:r>
      <w:r w:rsidR="00FD0948" w:rsidRPr="00A97D92">
        <w:rPr>
          <w:rFonts w:ascii="Times New Roman" w:hAnsi="Times New Roman" w:cs="Times New Roman"/>
          <w:sz w:val="24"/>
          <w:szCs w:val="24"/>
        </w:rPr>
        <w:t xml:space="preserve"> This driver of employee engagement </w:t>
      </w:r>
      <w:proofErr w:type="gramStart"/>
      <w:r w:rsidR="00FD0948" w:rsidRPr="00A97D92">
        <w:rPr>
          <w:rFonts w:ascii="Times New Roman" w:hAnsi="Times New Roman" w:cs="Times New Roman"/>
          <w:sz w:val="24"/>
          <w:szCs w:val="24"/>
        </w:rPr>
        <w:t>make</w:t>
      </w:r>
      <w:proofErr w:type="gramEnd"/>
      <w:r w:rsidR="00FD0948" w:rsidRPr="00A97D92">
        <w:rPr>
          <w:rFonts w:ascii="Times New Roman" w:hAnsi="Times New Roman" w:cs="Times New Roman"/>
          <w:sz w:val="24"/>
          <w:szCs w:val="24"/>
        </w:rPr>
        <w:t xml:space="preserve"> sure about the availability of resources </w:t>
      </w:r>
      <w:r w:rsidR="00A97D92">
        <w:rPr>
          <w:rFonts w:ascii="Times New Roman" w:hAnsi="Times New Roman" w:cs="Times New Roman"/>
          <w:sz w:val="24"/>
          <w:szCs w:val="24"/>
        </w:rPr>
        <w:t>that</w:t>
      </w:r>
      <w:r w:rsidR="00FD0948" w:rsidRPr="00A97D92">
        <w:rPr>
          <w:rFonts w:ascii="Times New Roman" w:hAnsi="Times New Roman" w:cs="Times New Roman"/>
          <w:sz w:val="24"/>
          <w:szCs w:val="24"/>
        </w:rPr>
        <w:t xml:space="preserve"> are required to fulfill the needs of the employees to work effectively in the organization. To evaluate the goals is important for providing support and guidance to the employees to excel in their job in the organization and get recognition and reward in return.</w:t>
      </w:r>
    </w:p>
    <w:p w14:paraId="2FFDA32C" w14:textId="77777777" w:rsidR="00A83761" w:rsidRPr="00A97D92" w:rsidRDefault="00A83761" w:rsidP="00166423">
      <w:pPr>
        <w:jc w:val="both"/>
        <w:rPr>
          <w:rFonts w:ascii="Times New Roman" w:hAnsi="Times New Roman" w:cs="Times New Roman"/>
          <w:sz w:val="24"/>
          <w:szCs w:val="24"/>
        </w:rPr>
      </w:pPr>
      <w:r w:rsidRPr="00A97D92">
        <w:rPr>
          <w:rFonts w:ascii="Times New Roman" w:hAnsi="Times New Roman" w:cs="Times New Roman"/>
          <w:b/>
          <w:sz w:val="24"/>
          <w:szCs w:val="24"/>
        </w:rPr>
        <w:lastRenderedPageBreak/>
        <w:t>Leader availability</w:t>
      </w:r>
      <w:r w:rsidR="00FD0948" w:rsidRPr="00A97D92">
        <w:rPr>
          <w:rFonts w:ascii="Times New Roman" w:hAnsi="Times New Roman" w:cs="Times New Roman"/>
          <w:b/>
          <w:sz w:val="24"/>
          <w:szCs w:val="24"/>
        </w:rPr>
        <w:t xml:space="preserve">: </w:t>
      </w:r>
      <w:r w:rsidR="00FD0948" w:rsidRPr="00A97D92">
        <w:rPr>
          <w:rFonts w:ascii="Times New Roman" w:hAnsi="Times New Roman" w:cs="Times New Roman"/>
          <w:sz w:val="24"/>
          <w:szCs w:val="24"/>
        </w:rPr>
        <w:t>This driver improves the approaches, visibility, accessibility and it is readily available to the leaders also. The employees must not have any doubt regarding the intentions and high</w:t>
      </w:r>
      <w:r w:rsidR="00A97D92">
        <w:rPr>
          <w:rFonts w:ascii="Times New Roman" w:hAnsi="Times New Roman" w:cs="Times New Roman"/>
          <w:sz w:val="24"/>
          <w:szCs w:val="24"/>
        </w:rPr>
        <w:t>-</w:t>
      </w:r>
      <w:r w:rsidR="00FD0948" w:rsidRPr="00A97D92">
        <w:rPr>
          <w:rFonts w:ascii="Times New Roman" w:hAnsi="Times New Roman" w:cs="Times New Roman"/>
          <w:sz w:val="24"/>
          <w:szCs w:val="24"/>
        </w:rPr>
        <w:t>level decision making of the organization.</w:t>
      </w:r>
    </w:p>
    <w:p w14:paraId="3069A4EE" w14:textId="77777777" w:rsidR="00A83761" w:rsidRPr="00A97D92" w:rsidRDefault="005C309E" w:rsidP="00166423">
      <w:pPr>
        <w:jc w:val="both"/>
        <w:rPr>
          <w:rFonts w:ascii="Times New Roman" w:hAnsi="Times New Roman" w:cs="Times New Roman"/>
          <w:sz w:val="24"/>
          <w:szCs w:val="24"/>
        </w:rPr>
      </w:pPr>
      <w:r w:rsidRPr="00A97D92">
        <w:rPr>
          <w:rFonts w:ascii="Times New Roman" w:hAnsi="Times New Roman" w:cs="Times New Roman"/>
          <w:b/>
          <w:sz w:val="24"/>
          <w:szCs w:val="24"/>
        </w:rPr>
        <w:t xml:space="preserve">Leader Integrity: </w:t>
      </w:r>
      <w:r w:rsidRPr="00A97D92">
        <w:rPr>
          <w:rFonts w:ascii="Times New Roman" w:hAnsi="Times New Roman" w:cs="Times New Roman"/>
          <w:sz w:val="24"/>
          <w:szCs w:val="24"/>
        </w:rPr>
        <w:t>This driver measures about the employees feel comfortable about their work and they are committed to it or not. It also helps in improving the sense of commitment among the employee to improve their engagement in work. The employees become more reliable and dependable</w:t>
      </w:r>
      <w:r w:rsidR="00057329" w:rsidRPr="00A97D92">
        <w:rPr>
          <w:rFonts w:ascii="Times New Roman" w:hAnsi="Times New Roman" w:cs="Times New Roman"/>
          <w:sz w:val="24"/>
          <w:szCs w:val="24"/>
        </w:rPr>
        <w:t xml:space="preserve"> </w:t>
      </w:r>
      <w:r w:rsidR="00057329" w:rsidRPr="00A97D92">
        <w:rPr>
          <w:rFonts w:ascii="Times New Roman" w:hAnsi="Times New Roman" w:cs="Times New Roman"/>
          <w:color w:val="222222"/>
          <w:sz w:val="24"/>
          <w:szCs w:val="24"/>
          <w:shd w:val="clear" w:color="auto" w:fill="FFFFFF"/>
        </w:rPr>
        <w:t xml:space="preserve">(Rani and </w:t>
      </w:r>
      <w:proofErr w:type="gramStart"/>
      <w:r w:rsidR="00057329" w:rsidRPr="00A97D92">
        <w:rPr>
          <w:rFonts w:ascii="Times New Roman" w:hAnsi="Times New Roman" w:cs="Times New Roman"/>
          <w:color w:val="222222"/>
          <w:sz w:val="24"/>
          <w:szCs w:val="24"/>
          <w:shd w:val="clear" w:color="auto" w:fill="FFFFFF"/>
        </w:rPr>
        <w:t>Deepti,  2020</w:t>
      </w:r>
      <w:proofErr w:type="gramEnd"/>
      <w:r w:rsidR="00057329" w:rsidRPr="00A97D92">
        <w:rPr>
          <w:rFonts w:ascii="Times New Roman" w:hAnsi="Times New Roman" w:cs="Times New Roman"/>
          <w:color w:val="222222"/>
          <w:sz w:val="24"/>
          <w:szCs w:val="24"/>
          <w:shd w:val="clear" w:color="auto" w:fill="FFFFFF"/>
        </w:rPr>
        <w:t>)</w:t>
      </w:r>
      <w:r w:rsidRPr="00A97D92">
        <w:rPr>
          <w:rFonts w:ascii="Times New Roman" w:hAnsi="Times New Roman" w:cs="Times New Roman"/>
          <w:sz w:val="24"/>
          <w:szCs w:val="24"/>
        </w:rPr>
        <w:t>.</w:t>
      </w:r>
    </w:p>
    <w:p w14:paraId="5FE8FF0C" w14:textId="77777777" w:rsidR="00A83761" w:rsidRPr="00A97D92" w:rsidRDefault="00A83761" w:rsidP="00166423">
      <w:pPr>
        <w:jc w:val="both"/>
        <w:rPr>
          <w:rFonts w:ascii="Times New Roman" w:hAnsi="Times New Roman" w:cs="Times New Roman"/>
          <w:sz w:val="24"/>
          <w:szCs w:val="24"/>
        </w:rPr>
      </w:pPr>
    </w:p>
    <w:p w14:paraId="088D5F3B" w14:textId="77777777" w:rsidR="00FE60E3" w:rsidRPr="00A97D92" w:rsidRDefault="00FE60E3" w:rsidP="00166423">
      <w:pPr>
        <w:jc w:val="both"/>
        <w:rPr>
          <w:rFonts w:ascii="Times New Roman" w:hAnsi="Times New Roman" w:cs="Times New Roman"/>
          <w:sz w:val="24"/>
          <w:szCs w:val="24"/>
        </w:rPr>
      </w:pPr>
    </w:p>
    <w:p w14:paraId="328B152E" w14:textId="77777777" w:rsidR="00166423" w:rsidRPr="00A97D92" w:rsidRDefault="00166423" w:rsidP="00166423">
      <w:pPr>
        <w:jc w:val="both"/>
        <w:rPr>
          <w:rFonts w:ascii="Times New Roman" w:hAnsi="Times New Roman" w:cs="Times New Roman"/>
          <w:sz w:val="24"/>
          <w:szCs w:val="24"/>
        </w:rPr>
      </w:pPr>
      <w:r w:rsidRPr="00A97D92">
        <w:rPr>
          <w:rFonts w:ascii="Times New Roman" w:hAnsi="Times New Roman" w:cs="Times New Roman"/>
          <w:color w:val="222222"/>
          <w:sz w:val="24"/>
          <w:szCs w:val="24"/>
        </w:rPr>
        <w:br/>
      </w:r>
    </w:p>
    <w:p w14:paraId="1CB848C6" w14:textId="77777777" w:rsidR="002F1701" w:rsidRPr="00A97D92" w:rsidRDefault="002F1701">
      <w:pPr>
        <w:rPr>
          <w:rFonts w:ascii="Times New Roman" w:hAnsi="Times New Roman" w:cs="Times New Roman"/>
          <w:b/>
          <w:sz w:val="24"/>
          <w:szCs w:val="24"/>
        </w:rPr>
      </w:pPr>
      <w:r w:rsidRPr="00A97D92">
        <w:rPr>
          <w:rFonts w:ascii="Times New Roman" w:hAnsi="Times New Roman" w:cs="Times New Roman"/>
          <w:b/>
          <w:sz w:val="24"/>
          <w:szCs w:val="24"/>
        </w:rPr>
        <w:br w:type="page"/>
      </w:r>
    </w:p>
    <w:p w14:paraId="64CC9D35" w14:textId="77777777" w:rsidR="002F1701" w:rsidRPr="00A97D92" w:rsidRDefault="002F1701" w:rsidP="00A97D92">
      <w:pPr>
        <w:pStyle w:val="Heading2"/>
      </w:pPr>
      <w:bookmarkStart w:id="2" w:name="_Toc57990543"/>
      <w:r w:rsidRPr="00A97D92">
        <w:lastRenderedPageBreak/>
        <w:t>Diagnostic tools to measure employee engagement</w:t>
      </w:r>
      <w:bookmarkEnd w:id="2"/>
    </w:p>
    <w:p w14:paraId="18B7ECD2" w14:textId="77777777" w:rsidR="00C45F6A" w:rsidRPr="00A97D92" w:rsidRDefault="00C45F6A" w:rsidP="00C45F6A">
      <w:pPr>
        <w:jc w:val="both"/>
        <w:rPr>
          <w:rFonts w:ascii="Times New Roman" w:hAnsi="Times New Roman" w:cs="Times New Roman"/>
          <w:sz w:val="24"/>
          <w:szCs w:val="24"/>
        </w:rPr>
      </w:pPr>
      <w:r w:rsidRPr="00A97D92">
        <w:rPr>
          <w:rFonts w:ascii="Times New Roman" w:hAnsi="Times New Roman" w:cs="Times New Roman"/>
          <w:sz w:val="24"/>
          <w:szCs w:val="24"/>
        </w:rPr>
        <w:t xml:space="preserve">The organizations must focus on evaluating those performance standards of employee engagement which matters the most for the organization. The survey about the employee engine suggests that several tools like performance, strategic alignment, </w:t>
      </w:r>
      <w:r w:rsidR="00A97D92">
        <w:rPr>
          <w:rFonts w:ascii="Times New Roman" w:hAnsi="Times New Roman" w:cs="Times New Roman"/>
          <w:sz w:val="24"/>
          <w:szCs w:val="24"/>
        </w:rPr>
        <w:t xml:space="preserve">the </w:t>
      </w:r>
      <w:r w:rsidRPr="00A97D92">
        <w:rPr>
          <w:rFonts w:ascii="Times New Roman" w:hAnsi="Times New Roman" w:cs="Times New Roman"/>
          <w:sz w:val="24"/>
          <w:szCs w:val="24"/>
        </w:rPr>
        <w:t>satisfaction of contributors, competency</w:t>
      </w:r>
      <w:r w:rsidR="00A97D92">
        <w:rPr>
          <w:rFonts w:ascii="Times New Roman" w:hAnsi="Times New Roman" w:cs="Times New Roman"/>
          <w:sz w:val="24"/>
          <w:szCs w:val="24"/>
        </w:rPr>
        <w:t>,</w:t>
      </w:r>
      <w:r w:rsidRPr="00A97D92">
        <w:rPr>
          <w:rFonts w:ascii="Times New Roman" w:hAnsi="Times New Roman" w:cs="Times New Roman"/>
          <w:sz w:val="24"/>
          <w:szCs w:val="24"/>
        </w:rPr>
        <w:t xml:space="preserve"> etc. matters the most for the organization. The survey also indicates that a statistical technique must be used by the organization like </w:t>
      </w:r>
      <w:r w:rsidR="00A97D92">
        <w:rPr>
          <w:rFonts w:ascii="Times New Roman" w:hAnsi="Times New Roman" w:cs="Times New Roman"/>
          <w:sz w:val="24"/>
          <w:szCs w:val="24"/>
        </w:rPr>
        <w:t xml:space="preserve">the </w:t>
      </w:r>
      <w:r w:rsidRPr="00A97D92">
        <w:rPr>
          <w:rFonts w:ascii="Times New Roman" w:hAnsi="Times New Roman" w:cs="Times New Roman"/>
          <w:sz w:val="24"/>
          <w:szCs w:val="24"/>
        </w:rPr>
        <w:t>bench market technique to get fruitful results</w:t>
      </w:r>
      <w:r w:rsidR="00057329" w:rsidRPr="00A97D92">
        <w:rPr>
          <w:rFonts w:ascii="Times New Roman" w:hAnsi="Times New Roman" w:cs="Times New Roman"/>
          <w:sz w:val="24"/>
          <w:szCs w:val="24"/>
        </w:rPr>
        <w:t xml:space="preserve"> </w:t>
      </w:r>
      <w:r w:rsidR="00057329" w:rsidRPr="00A97D92">
        <w:rPr>
          <w:rFonts w:ascii="Times New Roman" w:hAnsi="Times New Roman" w:cs="Times New Roman"/>
          <w:color w:val="222222"/>
          <w:sz w:val="24"/>
          <w:szCs w:val="24"/>
          <w:shd w:val="clear" w:color="auto" w:fill="FFFFFF"/>
        </w:rPr>
        <w:t>(Tootle, 2020)</w:t>
      </w:r>
      <w:r w:rsidRPr="00A97D92">
        <w:rPr>
          <w:rFonts w:ascii="Times New Roman" w:hAnsi="Times New Roman" w:cs="Times New Roman"/>
          <w:sz w:val="24"/>
          <w:szCs w:val="24"/>
        </w:rPr>
        <w:t xml:space="preserve">. </w:t>
      </w:r>
    </w:p>
    <w:p w14:paraId="630503B6" w14:textId="77777777" w:rsidR="00C45F6A" w:rsidRPr="00A97D92" w:rsidRDefault="00C45F6A" w:rsidP="00C45F6A">
      <w:pPr>
        <w:jc w:val="both"/>
        <w:rPr>
          <w:rFonts w:ascii="Times New Roman" w:hAnsi="Times New Roman" w:cs="Times New Roman"/>
          <w:sz w:val="24"/>
          <w:szCs w:val="24"/>
        </w:rPr>
      </w:pPr>
      <w:r w:rsidRPr="00A97D92">
        <w:rPr>
          <w:rFonts w:ascii="Times New Roman" w:hAnsi="Times New Roman" w:cs="Times New Roman"/>
          <w:sz w:val="24"/>
          <w:szCs w:val="24"/>
        </w:rPr>
        <w:t xml:space="preserve">Employee engagement can also be measured using short surveys with </w:t>
      </w:r>
      <w:r w:rsidR="00A97D92">
        <w:rPr>
          <w:rFonts w:ascii="Times New Roman" w:hAnsi="Times New Roman" w:cs="Times New Roman"/>
          <w:sz w:val="24"/>
          <w:szCs w:val="24"/>
        </w:rPr>
        <w:t xml:space="preserve">a </w:t>
      </w:r>
      <w:r w:rsidRPr="00A97D92">
        <w:rPr>
          <w:rFonts w:ascii="Times New Roman" w:hAnsi="Times New Roman" w:cs="Times New Roman"/>
          <w:sz w:val="24"/>
          <w:szCs w:val="24"/>
        </w:rPr>
        <w:t>few questions in it. It will provide the organization with accurate and updated information about the meaningful activities, training programs, strategies</w:t>
      </w:r>
      <w:r w:rsidR="00A97D92">
        <w:rPr>
          <w:rFonts w:ascii="Times New Roman" w:hAnsi="Times New Roman" w:cs="Times New Roman"/>
          <w:sz w:val="24"/>
          <w:szCs w:val="24"/>
        </w:rPr>
        <w:t>,</w:t>
      </w:r>
      <w:r w:rsidRPr="00A97D92">
        <w:rPr>
          <w:rFonts w:ascii="Times New Roman" w:hAnsi="Times New Roman" w:cs="Times New Roman"/>
          <w:sz w:val="24"/>
          <w:szCs w:val="24"/>
        </w:rPr>
        <w:t xml:space="preserve"> and several initiatives </w:t>
      </w:r>
      <w:r w:rsidR="00A97D92">
        <w:rPr>
          <w:rFonts w:ascii="Times New Roman" w:hAnsi="Times New Roman" w:cs="Times New Roman"/>
          <w:sz w:val="24"/>
          <w:szCs w:val="24"/>
        </w:rPr>
        <w:t>that</w:t>
      </w:r>
      <w:r w:rsidRPr="00A97D92">
        <w:rPr>
          <w:rFonts w:ascii="Times New Roman" w:hAnsi="Times New Roman" w:cs="Times New Roman"/>
          <w:sz w:val="24"/>
          <w:szCs w:val="24"/>
        </w:rPr>
        <w:t xml:space="preserve"> can be done to increase the levels of engagement in the organization along with knowledge about the current requirements of the employees from the organization.</w:t>
      </w:r>
      <w:r w:rsidR="005C309E" w:rsidRPr="00A97D92">
        <w:rPr>
          <w:rFonts w:ascii="Times New Roman" w:hAnsi="Times New Roman" w:cs="Times New Roman"/>
          <w:sz w:val="24"/>
          <w:szCs w:val="24"/>
        </w:rPr>
        <w:t xml:space="preserve"> H</w:t>
      </w:r>
      <w:r w:rsidR="003D03A9" w:rsidRPr="00A97D92">
        <w:rPr>
          <w:rFonts w:ascii="Times New Roman" w:hAnsi="Times New Roman" w:cs="Times New Roman"/>
          <w:sz w:val="24"/>
          <w:szCs w:val="24"/>
        </w:rPr>
        <w:t>ere are three</w:t>
      </w:r>
      <w:r w:rsidR="005C309E" w:rsidRPr="00A97D92">
        <w:rPr>
          <w:rFonts w:ascii="Times New Roman" w:hAnsi="Times New Roman" w:cs="Times New Roman"/>
          <w:sz w:val="24"/>
          <w:szCs w:val="24"/>
        </w:rPr>
        <w:t xml:space="preserve"> different tools described which can be sued for measuring </w:t>
      </w:r>
      <w:r w:rsidR="00A97D92">
        <w:rPr>
          <w:rFonts w:ascii="Times New Roman" w:hAnsi="Times New Roman" w:cs="Times New Roman"/>
          <w:sz w:val="24"/>
          <w:szCs w:val="24"/>
        </w:rPr>
        <w:t xml:space="preserve">the </w:t>
      </w:r>
      <w:r w:rsidR="005C309E" w:rsidRPr="00A97D92">
        <w:rPr>
          <w:rFonts w:ascii="Times New Roman" w:hAnsi="Times New Roman" w:cs="Times New Roman"/>
          <w:sz w:val="24"/>
          <w:szCs w:val="24"/>
        </w:rPr>
        <w:t>engagement of employees in the organization.</w:t>
      </w:r>
    </w:p>
    <w:p w14:paraId="526C4BA3" w14:textId="77777777" w:rsidR="005C309E" w:rsidRPr="00A97D92" w:rsidRDefault="005C309E" w:rsidP="00C45F6A">
      <w:pPr>
        <w:jc w:val="both"/>
        <w:rPr>
          <w:rFonts w:ascii="Times New Roman" w:hAnsi="Times New Roman" w:cs="Times New Roman"/>
          <w:sz w:val="24"/>
          <w:szCs w:val="24"/>
        </w:rPr>
      </w:pPr>
      <w:r w:rsidRPr="00A97D92">
        <w:rPr>
          <w:rFonts w:ascii="Times New Roman" w:hAnsi="Times New Roman" w:cs="Times New Roman"/>
          <w:b/>
          <w:sz w:val="24"/>
          <w:szCs w:val="24"/>
        </w:rPr>
        <w:t>Exit interviews and employee lifecycle:</w:t>
      </w:r>
      <w:r w:rsidRPr="00A97D92">
        <w:rPr>
          <w:rFonts w:ascii="Times New Roman" w:hAnsi="Times New Roman" w:cs="Times New Roman"/>
          <w:sz w:val="24"/>
          <w:szCs w:val="24"/>
        </w:rPr>
        <w:t xml:space="preserve"> The tool describes the well</w:t>
      </w:r>
      <w:r w:rsidR="00A97D92">
        <w:rPr>
          <w:rFonts w:ascii="Times New Roman" w:hAnsi="Times New Roman" w:cs="Times New Roman"/>
          <w:sz w:val="24"/>
          <w:szCs w:val="24"/>
        </w:rPr>
        <w:t>-</w:t>
      </w:r>
      <w:r w:rsidRPr="00A97D92">
        <w:rPr>
          <w:rFonts w:ascii="Times New Roman" w:hAnsi="Times New Roman" w:cs="Times New Roman"/>
          <w:sz w:val="24"/>
          <w:szCs w:val="24"/>
        </w:rPr>
        <w:t xml:space="preserve">designed </w:t>
      </w:r>
      <w:r w:rsidR="003D03A9" w:rsidRPr="00A97D92">
        <w:rPr>
          <w:rFonts w:ascii="Times New Roman" w:hAnsi="Times New Roman" w:cs="Times New Roman"/>
          <w:sz w:val="24"/>
          <w:szCs w:val="24"/>
        </w:rPr>
        <w:t>questionnaire</w:t>
      </w:r>
      <w:r w:rsidRPr="00A97D92">
        <w:rPr>
          <w:rFonts w:ascii="Times New Roman" w:hAnsi="Times New Roman" w:cs="Times New Roman"/>
          <w:sz w:val="24"/>
          <w:szCs w:val="24"/>
        </w:rPr>
        <w:t xml:space="preserve"> in which the question can be answered by the workers and employee</w:t>
      </w:r>
      <w:r w:rsidR="00A97D92">
        <w:rPr>
          <w:rFonts w:ascii="Times New Roman" w:hAnsi="Times New Roman" w:cs="Times New Roman"/>
          <w:sz w:val="24"/>
          <w:szCs w:val="24"/>
        </w:rPr>
        <w:t>s</w:t>
      </w:r>
      <w:r w:rsidRPr="00A97D92">
        <w:rPr>
          <w:rFonts w:ascii="Times New Roman" w:hAnsi="Times New Roman" w:cs="Times New Roman"/>
          <w:sz w:val="24"/>
          <w:szCs w:val="24"/>
        </w:rPr>
        <w:t xml:space="preserve"> regarding their performance and working experience. It is valuable feedback for the company to improve </w:t>
      </w:r>
      <w:r w:rsidR="00A97D92">
        <w:rPr>
          <w:rFonts w:ascii="Times New Roman" w:hAnsi="Times New Roman" w:cs="Times New Roman"/>
          <w:sz w:val="24"/>
          <w:szCs w:val="24"/>
        </w:rPr>
        <w:t>its</w:t>
      </w:r>
      <w:r w:rsidRPr="00A97D92">
        <w:rPr>
          <w:rFonts w:ascii="Times New Roman" w:hAnsi="Times New Roman" w:cs="Times New Roman"/>
          <w:sz w:val="24"/>
          <w:szCs w:val="24"/>
        </w:rPr>
        <w:t xml:space="preserve"> strategies to ensure </w:t>
      </w:r>
      <w:r w:rsidR="00A97D92">
        <w:rPr>
          <w:rFonts w:ascii="Times New Roman" w:hAnsi="Times New Roman" w:cs="Times New Roman"/>
          <w:sz w:val="24"/>
          <w:szCs w:val="24"/>
        </w:rPr>
        <w:t xml:space="preserve">a </w:t>
      </w:r>
      <w:r w:rsidRPr="00A97D92">
        <w:rPr>
          <w:rFonts w:ascii="Times New Roman" w:hAnsi="Times New Roman" w:cs="Times New Roman"/>
          <w:sz w:val="24"/>
          <w:szCs w:val="24"/>
        </w:rPr>
        <w:t xml:space="preserve">high level of employee engagement in their organization. </w:t>
      </w:r>
      <w:r w:rsidR="003D03A9" w:rsidRPr="00A97D92">
        <w:rPr>
          <w:rFonts w:ascii="Times New Roman" w:hAnsi="Times New Roman" w:cs="Times New Roman"/>
          <w:sz w:val="24"/>
          <w:szCs w:val="24"/>
        </w:rPr>
        <w:t xml:space="preserve">it is helpful to the company to improve </w:t>
      </w:r>
      <w:r w:rsidR="00A97D92">
        <w:rPr>
          <w:rFonts w:ascii="Times New Roman" w:hAnsi="Times New Roman" w:cs="Times New Roman"/>
          <w:sz w:val="24"/>
          <w:szCs w:val="24"/>
        </w:rPr>
        <w:t>its</w:t>
      </w:r>
      <w:r w:rsidR="003D03A9" w:rsidRPr="00A97D92">
        <w:rPr>
          <w:rFonts w:ascii="Times New Roman" w:hAnsi="Times New Roman" w:cs="Times New Roman"/>
          <w:sz w:val="24"/>
          <w:szCs w:val="24"/>
        </w:rPr>
        <w:t xml:space="preserve"> methods of employee engagement through </w:t>
      </w:r>
      <w:r w:rsidR="00A97D92">
        <w:rPr>
          <w:rFonts w:ascii="Times New Roman" w:hAnsi="Times New Roman" w:cs="Times New Roman"/>
          <w:sz w:val="24"/>
          <w:szCs w:val="24"/>
        </w:rPr>
        <w:t xml:space="preserve">the </w:t>
      </w:r>
      <w:r w:rsidR="003D03A9" w:rsidRPr="00A97D92">
        <w:rPr>
          <w:rFonts w:ascii="Times New Roman" w:hAnsi="Times New Roman" w:cs="Times New Roman"/>
          <w:sz w:val="24"/>
          <w:szCs w:val="24"/>
        </w:rPr>
        <w:t xml:space="preserve">employee lifecycle which can </w:t>
      </w:r>
      <w:r w:rsidR="00A97D92">
        <w:rPr>
          <w:rFonts w:ascii="Times New Roman" w:hAnsi="Times New Roman" w:cs="Times New Roman"/>
          <w:sz w:val="24"/>
          <w:szCs w:val="24"/>
        </w:rPr>
        <w:t xml:space="preserve">be </w:t>
      </w:r>
      <w:r w:rsidR="003D03A9" w:rsidRPr="00A97D92">
        <w:rPr>
          <w:rFonts w:ascii="Times New Roman" w:hAnsi="Times New Roman" w:cs="Times New Roman"/>
          <w:sz w:val="24"/>
          <w:szCs w:val="24"/>
        </w:rPr>
        <w:t>followed in the whole working period. This feedback can be retrieved by the organization from their employees during different stages of the work</w:t>
      </w:r>
      <w:r w:rsidR="00057329" w:rsidRPr="00A97D92">
        <w:rPr>
          <w:rFonts w:ascii="Times New Roman" w:hAnsi="Times New Roman" w:cs="Times New Roman"/>
          <w:sz w:val="24"/>
          <w:szCs w:val="24"/>
        </w:rPr>
        <w:t xml:space="preserve"> </w:t>
      </w:r>
      <w:r w:rsidR="00057329" w:rsidRPr="00A97D92">
        <w:rPr>
          <w:rFonts w:ascii="Times New Roman" w:hAnsi="Times New Roman" w:cs="Times New Roman"/>
          <w:color w:val="222222"/>
          <w:sz w:val="24"/>
          <w:szCs w:val="24"/>
          <w:shd w:val="clear" w:color="auto" w:fill="FFFFFF"/>
        </w:rPr>
        <w:t>(</w:t>
      </w:r>
      <w:proofErr w:type="spellStart"/>
      <w:r w:rsidR="00057329" w:rsidRPr="00A97D92">
        <w:rPr>
          <w:rFonts w:ascii="Times New Roman" w:hAnsi="Times New Roman" w:cs="Times New Roman"/>
          <w:color w:val="222222"/>
          <w:sz w:val="24"/>
          <w:szCs w:val="24"/>
          <w:shd w:val="clear" w:color="auto" w:fill="FFFFFF"/>
        </w:rPr>
        <w:t>Mungthanaworakun</w:t>
      </w:r>
      <w:proofErr w:type="spellEnd"/>
      <w:r w:rsidR="00057329" w:rsidRPr="00A97D92">
        <w:rPr>
          <w:rFonts w:ascii="Times New Roman" w:hAnsi="Times New Roman" w:cs="Times New Roman"/>
          <w:color w:val="222222"/>
          <w:sz w:val="24"/>
          <w:szCs w:val="24"/>
          <w:shd w:val="clear" w:color="auto" w:fill="FFFFFF"/>
        </w:rPr>
        <w:t xml:space="preserve"> et al., 2020)</w:t>
      </w:r>
      <w:r w:rsidR="003D03A9" w:rsidRPr="00A97D92">
        <w:rPr>
          <w:rFonts w:ascii="Times New Roman" w:hAnsi="Times New Roman" w:cs="Times New Roman"/>
          <w:sz w:val="24"/>
          <w:szCs w:val="24"/>
        </w:rPr>
        <w:t xml:space="preserve">. </w:t>
      </w:r>
    </w:p>
    <w:p w14:paraId="1F9E82FC" w14:textId="77777777" w:rsidR="005C309E" w:rsidRPr="00A97D92" w:rsidRDefault="005C309E" w:rsidP="00C45F6A">
      <w:pPr>
        <w:jc w:val="both"/>
        <w:rPr>
          <w:rFonts w:ascii="Times New Roman" w:hAnsi="Times New Roman" w:cs="Times New Roman"/>
          <w:color w:val="222222"/>
          <w:sz w:val="24"/>
          <w:szCs w:val="24"/>
          <w:shd w:val="clear" w:color="auto" w:fill="FFFFFF"/>
        </w:rPr>
      </w:pPr>
      <w:r w:rsidRPr="00A97D92">
        <w:rPr>
          <w:rFonts w:ascii="Times New Roman" w:hAnsi="Times New Roman" w:cs="Times New Roman"/>
          <w:b/>
          <w:sz w:val="24"/>
          <w:szCs w:val="24"/>
        </w:rPr>
        <w:t>Social media:</w:t>
      </w:r>
      <w:r w:rsidR="003D03A9" w:rsidRPr="00A97D92">
        <w:rPr>
          <w:rFonts w:ascii="Times New Roman" w:hAnsi="Times New Roman" w:cs="Times New Roman"/>
          <w:sz w:val="24"/>
          <w:szCs w:val="24"/>
        </w:rPr>
        <w:t xml:space="preserve"> This social media tool describes the method of getting information and feedback from the customers. The organization can easily get information about the experience and satisfaction which is received by the employees and workers while working for the organization. This is an effective tool for the organization to measure </w:t>
      </w:r>
      <w:r w:rsidR="00A97D92">
        <w:rPr>
          <w:rFonts w:ascii="Times New Roman" w:hAnsi="Times New Roman" w:cs="Times New Roman"/>
          <w:sz w:val="24"/>
          <w:szCs w:val="24"/>
        </w:rPr>
        <w:t xml:space="preserve">the </w:t>
      </w:r>
      <w:r w:rsidR="003D03A9" w:rsidRPr="00A97D92">
        <w:rPr>
          <w:rFonts w:ascii="Times New Roman" w:hAnsi="Times New Roman" w:cs="Times New Roman"/>
          <w:sz w:val="24"/>
          <w:szCs w:val="24"/>
        </w:rPr>
        <w:t xml:space="preserve">sentiments of the employees. The ideas which are suggested by the employees can help in </w:t>
      </w:r>
      <w:r w:rsidR="00A97D92">
        <w:rPr>
          <w:rFonts w:ascii="Times New Roman" w:hAnsi="Times New Roman" w:cs="Times New Roman"/>
          <w:sz w:val="24"/>
          <w:szCs w:val="24"/>
        </w:rPr>
        <w:t xml:space="preserve">the </w:t>
      </w:r>
      <w:r w:rsidR="003D03A9" w:rsidRPr="00A97D92">
        <w:rPr>
          <w:rFonts w:ascii="Times New Roman" w:hAnsi="Times New Roman" w:cs="Times New Roman"/>
          <w:sz w:val="24"/>
          <w:szCs w:val="24"/>
        </w:rPr>
        <w:t>upliftment of the organization</w:t>
      </w:r>
      <w:r w:rsidR="00057329" w:rsidRPr="00A97D92">
        <w:rPr>
          <w:rFonts w:ascii="Times New Roman" w:hAnsi="Times New Roman" w:cs="Times New Roman"/>
          <w:sz w:val="24"/>
          <w:szCs w:val="24"/>
        </w:rPr>
        <w:t xml:space="preserve"> </w:t>
      </w:r>
      <w:r w:rsidR="00057329" w:rsidRPr="00A97D92">
        <w:rPr>
          <w:rFonts w:ascii="Times New Roman" w:hAnsi="Times New Roman" w:cs="Times New Roman"/>
          <w:color w:val="222222"/>
          <w:sz w:val="24"/>
          <w:szCs w:val="24"/>
          <w:shd w:val="clear" w:color="auto" w:fill="FFFFFF"/>
        </w:rPr>
        <w:t xml:space="preserve">(Prasad and </w:t>
      </w:r>
      <w:proofErr w:type="spellStart"/>
      <w:proofErr w:type="gramStart"/>
      <w:r w:rsidR="00057329" w:rsidRPr="00A97D92">
        <w:rPr>
          <w:rFonts w:ascii="Times New Roman" w:hAnsi="Times New Roman" w:cs="Times New Roman"/>
          <w:color w:val="222222"/>
          <w:sz w:val="24"/>
          <w:szCs w:val="24"/>
          <w:shd w:val="clear" w:color="auto" w:fill="FFFFFF"/>
        </w:rPr>
        <w:t>Sandhyavani</w:t>
      </w:r>
      <w:proofErr w:type="spellEnd"/>
      <w:r w:rsidR="00057329" w:rsidRPr="00A97D92">
        <w:rPr>
          <w:rFonts w:ascii="Times New Roman" w:hAnsi="Times New Roman" w:cs="Times New Roman"/>
          <w:color w:val="222222"/>
          <w:sz w:val="24"/>
          <w:szCs w:val="24"/>
          <w:shd w:val="clear" w:color="auto" w:fill="FFFFFF"/>
        </w:rPr>
        <w:t>,  2020</w:t>
      </w:r>
      <w:proofErr w:type="gramEnd"/>
      <w:r w:rsidR="00057329" w:rsidRPr="00A97D92">
        <w:rPr>
          <w:rFonts w:ascii="Times New Roman" w:hAnsi="Times New Roman" w:cs="Times New Roman"/>
          <w:color w:val="222222"/>
          <w:sz w:val="24"/>
          <w:szCs w:val="24"/>
          <w:shd w:val="clear" w:color="auto" w:fill="FFFFFF"/>
        </w:rPr>
        <w:t>)</w:t>
      </w:r>
      <w:r w:rsidR="003D03A9" w:rsidRPr="00A97D92">
        <w:rPr>
          <w:rFonts w:ascii="Times New Roman" w:hAnsi="Times New Roman" w:cs="Times New Roman"/>
          <w:sz w:val="24"/>
          <w:szCs w:val="24"/>
        </w:rPr>
        <w:t xml:space="preserve">. </w:t>
      </w:r>
    </w:p>
    <w:p w14:paraId="1F13BE10" w14:textId="77777777" w:rsidR="003D03A9" w:rsidRPr="00A97D92" w:rsidRDefault="003D03A9" w:rsidP="00C45F6A">
      <w:pPr>
        <w:jc w:val="both"/>
        <w:rPr>
          <w:rFonts w:ascii="Times New Roman" w:hAnsi="Times New Roman" w:cs="Times New Roman"/>
          <w:sz w:val="24"/>
          <w:szCs w:val="24"/>
        </w:rPr>
      </w:pPr>
      <w:r w:rsidRPr="00A97D92">
        <w:rPr>
          <w:rFonts w:ascii="Times New Roman" w:hAnsi="Times New Roman" w:cs="Times New Roman"/>
          <w:b/>
          <w:sz w:val="24"/>
          <w:szCs w:val="24"/>
        </w:rPr>
        <w:t>T</w:t>
      </w:r>
      <w:r w:rsidR="00A97D92">
        <w:rPr>
          <w:rFonts w:ascii="Times New Roman" w:hAnsi="Times New Roman" w:cs="Times New Roman"/>
          <w:b/>
          <w:sz w:val="24"/>
          <w:szCs w:val="24"/>
        </w:rPr>
        <w:t>he t</w:t>
      </w:r>
      <w:r w:rsidRPr="00A97D92">
        <w:rPr>
          <w:rFonts w:ascii="Times New Roman" w:hAnsi="Times New Roman" w:cs="Times New Roman"/>
          <w:b/>
          <w:sz w:val="24"/>
          <w:szCs w:val="24"/>
        </w:rPr>
        <w:t xml:space="preserve">ool of measuring horizontal relationship: </w:t>
      </w:r>
      <w:r w:rsidRPr="00A97D92">
        <w:rPr>
          <w:rFonts w:ascii="Times New Roman" w:hAnsi="Times New Roman" w:cs="Times New Roman"/>
          <w:sz w:val="24"/>
          <w:szCs w:val="24"/>
        </w:rPr>
        <w:t xml:space="preserve">This tool will help the organization to measure the engagement of employees in the organization </w:t>
      </w:r>
      <w:r w:rsidR="00A97D92">
        <w:rPr>
          <w:rFonts w:ascii="Times New Roman" w:hAnsi="Times New Roman" w:cs="Times New Roman"/>
          <w:sz w:val="24"/>
          <w:szCs w:val="24"/>
        </w:rPr>
        <w:t>based on</w:t>
      </w:r>
      <w:r w:rsidRPr="00A97D92">
        <w:rPr>
          <w:rFonts w:ascii="Times New Roman" w:hAnsi="Times New Roman" w:cs="Times New Roman"/>
          <w:sz w:val="24"/>
          <w:szCs w:val="24"/>
        </w:rPr>
        <w:t xml:space="preserve"> their role which is played by them as a team member, they must be respectful, they must share inclusive ideas for the benefit of the organization, share their knowledge and skills with others in the organization, </w:t>
      </w:r>
      <w:proofErr w:type="gramStart"/>
      <w:r w:rsidRPr="00A97D92">
        <w:rPr>
          <w:rFonts w:ascii="Times New Roman" w:hAnsi="Times New Roman" w:cs="Times New Roman"/>
          <w:sz w:val="24"/>
          <w:szCs w:val="24"/>
        </w:rPr>
        <w:t>and also</w:t>
      </w:r>
      <w:proofErr w:type="gramEnd"/>
      <w:r w:rsidRPr="00A97D92">
        <w:rPr>
          <w:rFonts w:ascii="Times New Roman" w:hAnsi="Times New Roman" w:cs="Times New Roman"/>
          <w:sz w:val="24"/>
          <w:szCs w:val="24"/>
        </w:rPr>
        <w:t xml:space="preserve"> take ideas to complete the projects and tasks assigned to them within the limited time frame</w:t>
      </w:r>
      <w:r w:rsidR="00057329" w:rsidRPr="00A97D92">
        <w:rPr>
          <w:rFonts w:ascii="Times New Roman" w:hAnsi="Times New Roman" w:cs="Times New Roman"/>
          <w:sz w:val="24"/>
          <w:szCs w:val="24"/>
        </w:rPr>
        <w:t xml:space="preserve"> </w:t>
      </w:r>
      <w:r w:rsidR="00057329" w:rsidRPr="00A97D92">
        <w:rPr>
          <w:rFonts w:ascii="Times New Roman" w:hAnsi="Times New Roman" w:cs="Times New Roman"/>
          <w:color w:val="222222"/>
          <w:sz w:val="24"/>
          <w:szCs w:val="24"/>
          <w:shd w:val="clear" w:color="auto" w:fill="FFFFFF"/>
        </w:rPr>
        <w:t>(</w:t>
      </w:r>
      <w:proofErr w:type="spellStart"/>
      <w:r w:rsidR="00057329" w:rsidRPr="00A97D92">
        <w:rPr>
          <w:rFonts w:ascii="Times New Roman" w:hAnsi="Times New Roman" w:cs="Times New Roman"/>
          <w:color w:val="222222"/>
          <w:sz w:val="24"/>
          <w:szCs w:val="24"/>
          <w:shd w:val="clear" w:color="auto" w:fill="FFFFFF"/>
        </w:rPr>
        <w:t>Abuzaid</w:t>
      </w:r>
      <w:proofErr w:type="spellEnd"/>
      <w:r w:rsidR="00057329" w:rsidRPr="00A97D92">
        <w:rPr>
          <w:rFonts w:ascii="Times New Roman" w:hAnsi="Times New Roman" w:cs="Times New Roman"/>
          <w:color w:val="222222"/>
          <w:sz w:val="24"/>
          <w:szCs w:val="24"/>
          <w:shd w:val="clear" w:color="auto" w:fill="FFFFFF"/>
        </w:rPr>
        <w:t>, 2020)</w:t>
      </w:r>
      <w:r w:rsidRPr="00A97D92">
        <w:rPr>
          <w:rFonts w:ascii="Times New Roman" w:hAnsi="Times New Roman" w:cs="Times New Roman"/>
          <w:sz w:val="24"/>
          <w:szCs w:val="24"/>
        </w:rPr>
        <w:t xml:space="preserve">. </w:t>
      </w:r>
    </w:p>
    <w:p w14:paraId="536F2E59" w14:textId="77777777" w:rsidR="005C309E" w:rsidRPr="00A97D92" w:rsidRDefault="005C309E" w:rsidP="00C45F6A">
      <w:pPr>
        <w:jc w:val="both"/>
        <w:rPr>
          <w:rFonts w:ascii="Times New Roman" w:hAnsi="Times New Roman" w:cs="Times New Roman"/>
          <w:sz w:val="24"/>
          <w:szCs w:val="24"/>
        </w:rPr>
      </w:pPr>
    </w:p>
    <w:p w14:paraId="6B51F18F" w14:textId="77777777" w:rsidR="005C309E" w:rsidRPr="00A97D92" w:rsidRDefault="005C309E" w:rsidP="00C45F6A">
      <w:pPr>
        <w:jc w:val="both"/>
        <w:rPr>
          <w:rFonts w:ascii="Times New Roman" w:hAnsi="Times New Roman" w:cs="Times New Roman"/>
          <w:sz w:val="24"/>
          <w:szCs w:val="24"/>
        </w:rPr>
      </w:pPr>
    </w:p>
    <w:p w14:paraId="41ACE400" w14:textId="77777777" w:rsidR="005C309E" w:rsidRPr="00A97D92" w:rsidRDefault="005C309E">
      <w:pPr>
        <w:rPr>
          <w:rFonts w:ascii="Times New Roman" w:hAnsi="Times New Roman" w:cs="Times New Roman"/>
          <w:b/>
          <w:sz w:val="24"/>
          <w:szCs w:val="24"/>
        </w:rPr>
      </w:pPr>
    </w:p>
    <w:p w14:paraId="20B3A0F4" w14:textId="77777777" w:rsidR="002F1701" w:rsidRPr="00A97D92" w:rsidRDefault="002F1701" w:rsidP="00A97D92">
      <w:pPr>
        <w:pStyle w:val="Heading2"/>
      </w:pPr>
      <w:bookmarkStart w:id="3" w:name="_Toc57990544"/>
      <w:r w:rsidRPr="00A97D92">
        <w:lastRenderedPageBreak/>
        <w:t>Strategies to raise employee engagement</w:t>
      </w:r>
      <w:bookmarkEnd w:id="3"/>
    </w:p>
    <w:p w14:paraId="26327906" w14:textId="77777777" w:rsidR="00D46DF6" w:rsidRPr="00A97D92" w:rsidRDefault="00E51642" w:rsidP="00D46DF6">
      <w:pPr>
        <w:jc w:val="both"/>
        <w:rPr>
          <w:rFonts w:ascii="Times New Roman" w:hAnsi="Times New Roman" w:cs="Times New Roman"/>
          <w:sz w:val="24"/>
          <w:szCs w:val="24"/>
        </w:rPr>
      </w:pPr>
      <w:r w:rsidRPr="00A97D92">
        <w:rPr>
          <w:rFonts w:ascii="Times New Roman" w:hAnsi="Times New Roman" w:cs="Times New Roman"/>
          <w:sz w:val="24"/>
          <w:szCs w:val="24"/>
        </w:rPr>
        <w:t>The value and proposition of employee</w:t>
      </w:r>
      <w:r w:rsidR="00A97D92">
        <w:rPr>
          <w:rFonts w:ascii="Times New Roman" w:hAnsi="Times New Roman" w:cs="Times New Roman"/>
          <w:sz w:val="24"/>
          <w:szCs w:val="24"/>
        </w:rPr>
        <w:t>s</w:t>
      </w:r>
      <w:r w:rsidRPr="00A97D92">
        <w:rPr>
          <w:rFonts w:ascii="Times New Roman" w:hAnsi="Times New Roman" w:cs="Times New Roman"/>
          <w:sz w:val="24"/>
          <w:szCs w:val="24"/>
        </w:rPr>
        <w:t xml:space="preserve"> are considered </w:t>
      </w:r>
      <w:r w:rsidR="00A97D92">
        <w:rPr>
          <w:rFonts w:ascii="Times New Roman" w:hAnsi="Times New Roman" w:cs="Times New Roman"/>
          <w:sz w:val="24"/>
          <w:szCs w:val="24"/>
        </w:rPr>
        <w:t xml:space="preserve">the </w:t>
      </w:r>
      <w:r w:rsidRPr="00A97D92">
        <w:rPr>
          <w:rFonts w:ascii="Times New Roman" w:hAnsi="Times New Roman" w:cs="Times New Roman"/>
          <w:sz w:val="24"/>
          <w:szCs w:val="24"/>
        </w:rPr>
        <w:t xml:space="preserve">most important asset for the organization. It is </w:t>
      </w:r>
      <w:proofErr w:type="gramStart"/>
      <w:r w:rsidRPr="00A97D92">
        <w:rPr>
          <w:rFonts w:ascii="Times New Roman" w:hAnsi="Times New Roman" w:cs="Times New Roman"/>
          <w:sz w:val="24"/>
          <w:szCs w:val="24"/>
        </w:rPr>
        <w:t>very helpful</w:t>
      </w:r>
      <w:proofErr w:type="gramEnd"/>
      <w:r w:rsidRPr="00A97D92">
        <w:rPr>
          <w:rFonts w:ascii="Times New Roman" w:hAnsi="Times New Roman" w:cs="Times New Roman"/>
          <w:sz w:val="24"/>
          <w:szCs w:val="24"/>
        </w:rPr>
        <w:t xml:space="preserve"> to the organization in bringing tremendous benefits and opportunities. The opportunities and benefits which the organization receives with the hard and continuous efforts of their employees are based on skills possessed by them like job experience, capabilities to handle different challenges, knowledge</w:t>
      </w:r>
      <w:r w:rsidR="00A97D92">
        <w:rPr>
          <w:rFonts w:ascii="Times New Roman" w:hAnsi="Times New Roman" w:cs="Times New Roman"/>
          <w:sz w:val="24"/>
          <w:szCs w:val="24"/>
        </w:rPr>
        <w:t>,</w:t>
      </w:r>
      <w:r w:rsidRPr="00A97D92">
        <w:rPr>
          <w:rFonts w:ascii="Times New Roman" w:hAnsi="Times New Roman" w:cs="Times New Roman"/>
          <w:sz w:val="24"/>
          <w:szCs w:val="24"/>
        </w:rPr>
        <w:t xml:space="preserve"> and information</w:t>
      </w:r>
      <w:r w:rsidR="00A97D92">
        <w:rPr>
          <w:rFonts w:ascii="Times New Roman" w:hAnsi="Times New Roman" w:cs="Times New Roman"/>
          <w:sz w:val="24"/>
          <w:szCs w:val="24"/>
        </w:rPr>
        <w:t>,</w:t>
      </w:r>
      <w:r w:rsidRPr="00A97D92">
        <w:rPr>
          <w:rFonts w:ascii="Times New Roman" w:hAnsi="Times New Roman" w:cs="Times New Roman"/>
          <w:sz w:val="24"/>
          <w:szCs w:val="24"/>
        </w:rPr>
        <w:t xml:space="preserve"> etc. The main objective behind </w:t>
      </w:r>
      <w:r w:rsidR="00A97D92">
        <w:rPr>
          <w:rFonts w:ascii="Times New Roman" w:hAnsi="Times New Roman" w:cs="Times New Roman"/>
          <w:sz w:val="24"/>
          <w:szCs w:val="24"/>
        </w:rPr>
        <w:t xml:space="preserve">the </w:t>
      </w:r>
      <w:r w:rsidRPr="00A97D92">
        <w:rPr>
          <w:rFonts w:ascii="Times New Roman" w:hAnsi="Times New Roman" w:cs="Times New Roman"/>
          <w:sz w:val="24"/>
          <w:szCs w:val="24"/>
        </w:rPr>
        <w:t xml:space="preserve">employee value proposition is to provide the shareholders of the company with </w:t>
      </w:r>
      <w:r w:rsidR="00A97D92">
        <w:rPr>
          <w:rFonts w:ascii="Times New Roman" w:hAnsi="Times New Roman" w:cs="Times New Roman"/>
          <w:sz w:val="24"/>
          <w:szCs w:val="24"/>
        </w:rPr>
        <w:t xml:space="preserve">a </w:t>
      </w:r>
      <w:r w:rsidRPr="00A97D92">
        <w:rPr>
          <w:rFonts w:ascii="Times New Roman" w:hAnsi="Times New Roman" w:cs="Times New Roman"/>
          <w:sz w:val="24"/>
          <w:szCs w:val="24"/>
        </w:rPr>
        <w:t xml:space="preserve">greater return, and attract, inspire and motivate workers to work with the organization for </w:t>
      </w:r>
      <w:r w:rsidR="00A97D92">
        <w:rPr>
          <w:rFonts w:ascii="Times New Roman" w:hAnsi="Times New Roman" w:cs="Times New Roman"/>
          <w:sz w:val="24"/>
          <w:szCs w:val="24"/>
        </w:rPr>
        <w:t xml:space="preserve">a </w:t>
      </w:r>
      <w:r w:rsidRPr="00A97D92">
        <w:rPr>
          <w:rFonts w:ascii="Times New Roman" w:hAnsi="Times New Roman" w:cs="Times New Roman"/>
          <w:sz w:val="24"/>
          <w:szCs w:val="24"/>
        </w:rPr>
        <w:t>longer period. All the employees of the organization inherit different characteristics like methods of doing work, adapting to the changes of the business environment, identifying opportunities and they are also provided with rewards accordingly</w:t>
      </w:r>
      <w:r w:rsidR="009421D4" w:rsidRPr="00A97D92">
        <w:rPr>
          <w:rFonts w:ascii="Times New Roman" w:hAnsi="Times New Roman" w:cs="Times New Roman"/>
          <w:sz w:val="24"/>
          <w:szCs w:val="24"/>
        </w:rPr>
        <w:t xml:space="preserve"> </w:t>
      </w:r>
      <w:r w:rsidR="00057329" w:rsidRPr="00A97D92">
        <w:rPr>
          <w:rFonts w:ascii="Times New Roman" w:hAnsi="Times New Roman" w:cs="Times New Roman"/>
          <w:color w:val="222222"/>
          <w:sz w:val="24"/>
          <w:szCs w:val="24"/>
          <w:shd w:val="clear" w:color="auto" w:fill="FFFFFF"/>
        </w:rPr>
        <w:t>(</w:t>
      </w:r>
      <w:proofErr w:type="spellStart"/>
      <w:proofErr w:type="gramStart"/>
      <w:r w:rsidR="00057329" w:rsidRPr="00A97D92">
        <w:rPr>
          <w:rFonts w:ascii="Times New Roman" w:hAnsi="Times New Roman" w:cs="Times New Roman"/>
          <w:color w:val="222222"/>
          <w:sz w:val="24"/>
          <w:szCs w:val="24"/>
          <w:shd w:val="clear" w:color="auto" w:fill="FFFFFF"/>
        </w:rPr>
        <w:t>Zondo</w:t>
      </w:r>
      <w:proofErr w:type="spellEnd"/>
      <w:r w:rsidR="00057329" w:rsidRPr="00A97D92">
        <w:rPr>
          <w:rFonts w:ascii="Times New Roman" w:hAnsi="Times New Roman" w:cs="Times New Roman"/>
          <w:color w:val="222222"/>
          <w:sz w:val="24"/>
          <w:szCs w:val="24"/>
          <w:shd w:val="clear" w:color="auto" w:fill="FFFFFF"/>
        </w:rPr>
        <w:t>,  2020</w:t>
      </w:r>
      <w:proofErr w:type="gramEnd"/>
      <w:r w:rsidR="00057329" w:rsidRPr="00A97D92">
        <w:rPr>
          <w:rFonts w:ascii="Times New Roman" w:hAnsi="Times New Roman" w:cs="Times New Roman"/>
          <w:color w:val="222222"/>
          <w:sz w:val="24"/>
          <w:szCs w:val="24"/>
          <w:shd w:val="clear" w:color="auto" w:fill="FFFFFF"/>
        </w:rPr>
        <w:t>)</w:t>
      </w:r>
      <w:r w:rsidRPr="00A97D92">
        <w:rPr>
          <w:rFonts w:ascii="Times New Roman" w:hAnsi="Times New Roman" w:cs="Times New Roman"/>
          <w:sz w:val="24"/>
          <w:szCs w:val="24"/>
        </w:rPr>
        <w:t xml:space="preserve">. </w:t>
      </w:r>
    </w:p>
    <w:p w14:paraId="7959A07C" w14:textId="77777777" w:rsidR="00E51642" w:rsidRPr="00A97D92" w:rsidRDefault="00A97D92" w:rsidP="00D46DF6">
      <w:pPr>
        <w:jc w:val="both"/>
        <w:rPr>
          <w:rFonts w:ascii="Times New Roman" w:hAnsi="Times New Roman" w:cs="Times New Roman"/>
          <w:sz w:val="24"/>
          <w:szCs w:val="24"/>
        </w:rPr>
      </w:pPr>
      <w:r>
        <w:rPr>
          <w:rFonts w:ascii="Times New Roman" w:hAnsi="Times New Roman" w:cs="Times New Roman"/>
          <w:sz w:val="24"/>
          <w:szCs w:val="24"/>
        </w:rPr>
        <w:t>To improve</w:t>
      </w:r>
      <w:r w:rsidR="00E51642" w:rsidRPr="00A97D92">
        <w:rPr>
          <w:rFonts w:ascii="Times New Roman" w:hAnsi="Times New Roman" w:cs="Times New Roman"/>
          <w:sz w:val="24"/>
          <w:szCs w:val="24"/>
        </w:rPr>
        <w:t xml:space="preserve"> employee engagement in the organization Tesco the company is suggested to adopt several techniques and strategies like communication, transparency in working of </w:t>
      </w:r>
      <w:r>
        <w:rPr>
          <w:rFonts w:ascii="Times New Roman" w:hAnsi="Times New Roman" w:cs="Times New Roman"/>
          <w:sz w:val="24"/>
          <w:szCs w:val="24"/>
        </w:rPr>
        <w:t xml:space="preserve">the </w:t>
      </w:r>
      <w:r w:rsidR="00E51642" w:rsidRPr="00A97D92">
        <w:rPr>
          <w:rFonts w:ascii="Times New Roman" w:hAnsi="Times New Roman" w:cs="Times New Roman"/>
          <w:sz w:val="24"/>
          <w:szCs w:val="24"/>
        </w:rPr>
        <w:t xml:space="preserve">business, information about plans and policies of </w:t>
      </w:r>
      <w:r>
        <w:rPr>
          <w:rFonts w:ascii="Times New Roman" w:hAnsi="Times New Roman" w:cs="Times New Roman"/>
          <w:sz w:val="24"/>
          <w:szCs w:val="24"/>
        </w:rPr>
        <w:t xml:space="preserve">the </w:t>
      </w:r>
      <w:r w:rsidR="00E51642" w:rsidRPr="00A97D92">
        <w:rPr>
          <w:rFonts w:ascii="Times New Roman" w:hAnsi="Times New Roman" w:cs="Times New Roman"/>
          <w:sz w:val="24"/>
          <w:szCs w:val="24"/>
        </w:rPr>
        <w:t>organization</w:t>
      </w:r>
      <w:r>
        <w:rPr>
          <w:rFonts w:ascii="Times New Roman" w:hAnsi="Times New Roman" w:cs="Times New Roman"/>
          <w:sz w:val="24"/>
          <w:szCs w:val="24"/>
        </w:rPr>
        <w:t>,</w:t>
      </w:r>
      <w:r w:rsidR="00E51642" w:rsidRPr="00A97D92">
        <w:rPr>
          <w:rFonts w:ascii="Times New Roman" w:hAnsi="Times New Roman" w:cs="Times New Roman"/>
          <w:sz w:val="24"/>
          <w:szCs w:val="24"/>
        </w:rPr>
        <w:t xml:space="preserve"> etc. The employees must also be encouraged to provide suggestions and feedback if they feel any loopholes in the plans to avoid difficulty in </w:t>
      </w:r>
      <w:r>
        <w:rPr>
          <w:rFonts w:ascii="Times New Roman" w:hAnsi="Times New Roman" w:cs="Times New Roman"/>
          <w:sz w:val="24"/>
          <w:szCs w:val="24"/>
        </w:rPr>
        <w:t xml:space="preserve">the </w:t>
      </w:r>
      <w:r w:rsidR="00E51642" w:rsidRPr="00A97D92">
        <w:rPr>
          <w:rFonts w:ascii="Times New Roman" w:hAnsi="Times New Roman" w:cs="Times New Roman"/>
          <w:sz w:val="24"/>
          <w:szCs w:val="24"/>
        </w:rPr>
        <w:t xml:space="preserve">future. It will make the employees more accountable and responsible if they are involved in </w:t>
      </w:r>
      <w:r>
        <w:rPr>
          <w:rFonts w:ascii="Times New Roman" w:hAnsi="Times New Roman" w:cs="Times New Roman"/>
          <w:sz w:val="24"/>
          <w:szCs w:val="24"/>
        </w:rPr>
        <w:t xml:space="preserve">the </w:t>
      </w:r>
      <w:r w:rsidR="00E51642" w:rsidRPr="00A97D92">
        <w:rPr>
          <w:rFonts w:ascii="Times New Roman" w:hAnsi="Times New Roman" w:cs="Times New Roman"/>
          <w:sz w:val="24"/>
          <w:szCs w:val="24"/>
        </w:rPr>
        <w:t>decision</w:t>
      </w:r>
      <w:r>
        <w:rPr>
          <w:rFonts w:ascii="Times New Roman" w:hAnsi="Times New Roman" w:cs="Times New Roman"/>
          <w:sz w:val="24"/>
          <w:szCs w:val="24"/>
        </w:rPr>
        <w:t>-</w:t>
      </w:r>
      <w:r w:rsidR="00E51642" w:rsidRPr="00A97D92">
        <w:rPr>
          <w:rFonts w:ascii="Times New Roman" w:hAnsi="Times New Roman" w:cs="Times New Roman"/>
          <w:sz w:val="24"/>
          <w:szCs w:val="24"/>
        </w:rPr>
        <w:t>making of the company and will ultimately drive several benefits to the organization</w:t>
      </w:r>
      <w:r w:rsidR="009421D4" w:rsidRPr="00A97D92">
        <w:rPr>
          <w:rFonts w:ascii="Times New Roman" w:hAnsi="Times New Roman" w:cs="Times New Roman"/>
          <w:sz w:val="24"/>
          <w:szCs w:val="24"/>
        </w:rPr>
        <w:t xml:space="preserve"> </w:t>
      </w:r>
      <w:r w:rsidR="009421D4" w:rsidRPr="00A97D92">
        <w:rPr>
          <w:rFonts w:ascii="Times New Roman" w:hAnsi="Times New Roman" w:cs="Times New Roman"/>
          <w:color w:val="222222"/>
          <w:sz w:val="24"/>
          <w:szCs w:val="24"/>
          <w:shd w:val="clear" w:color="auto" w:fill="FFFFFF"/>
        </w:rPr>
        <w:t>(King et al., 2020)</w:t>
      </w:r>
      <w:r w:rsidR="00E51642" w:rsidRPr="00A97D92">
        <w:rPr>
          <w:rFonts w:ascii="Times New Roman" w:hAnsi="Times New Roman" w:cs="Times New Roman"/>
          <w:sz w:val="24"/>
          <w:szCs w:val="24"/>
        </w:rPr>
        <w:t xml:space="preserve">. </w:t>
      </w:r>
    </w:p>
    <w:p w14:paraId="7E6EB5EC" w14:textId="77777777" w:rsidR="00BE2749" w:rsidRPr="00A97D92" w:rsidRDefault="00BE2749" w:rsidP="00D46DF6">
      <w:pPr>
        <w:jc w:val="both"/>
        <w:rPr>
          <w:rFonts w:ascii="Times New Roman" w:hAnsi="Times New Roman" w:cs="Times New Roman"/>
          <w:sz w:val="24"/>
          <w:szCs w:val="24"/>
        </w:rPr>
      </w:pPr>
      <w:r w:rsidRPr="00A97D92">
        <w:rPr>
          <w:rFonts w:ascii="Times New Roman" w:hAnsi="Times New Roman" w:cs="Times New Roman"/>
          <w:sz w:val="24"/>
          <w:szCs w:val="24"/>
        </w:rPr>
        <w:t xml:space="preserve">The strategies which are suggested to be followed by the company Tesco to improve the engagement of workers and employees in the organization are related to providing growth and learning opportunities to the workers to enhance their skills and knowledge and provide them with experience, they must also focus on providing flexible working hours, permanent jobs, salary with incentives and training to deal with different business challenges during this pandemic. The company Tesco also provides </w:t>
      </w:r>
      <w:r w:rsidR="00A97D92">
        <w:rPr>
          <w:rFonts w:ascii="Times New Roman" w:hAnsi="Times New Roman" w:cs="Times New Roman"/>
          <w:sz w:val="24"/>
          <w:szCs w:val="24"/>
        </w:rPr>
        <w:t>its</w:t>
      </w:r>
      <w:r w:rsidRPr="00A97D92">
        <w:rPr>
          <w:rFonts w:ascii="Times New Roman" w:hAnsi="Times New Roman" w:cs="Times New Roman"/>
          <w:sz w:val="24"/>
          <w:szCs w:val="24"/>
        </w:rPr>
        <w:t xml:space="preserve"> employees with rewards and recognition according to their work and performance. This has helped the company to increase </w:t>
      </w:r>
      <w:r w:rsidR="00A97D92">
        <w:rPr>
          <w:rFonts w:ascii="Times New Roman" w:hAnsi="Times New Roman" w:cs="Times New Roman"/>
          <w:sz w:val="24"/>
          <w:szCs w:val="24"/>
        </w:rPr>
        <w:t>its</w:t>
      </w:r>
      <w:r w:rsidRPr="00A97D92">
        <w:rPr>
          <w:rFonts w:ascii="Times New Roman" w:hAnsi="Times New Roman" w:cs="Times New Roman"/>
          <w:sz w:val="24"/>
          <w:szCs w:val="24"/>
        </w:rPr>
        <w:t xml:space="preserve"> employee engagement. They can also take care of their workers and provide them with health benefits to make them more productive and engaged in the work which will lead the organization to achieve heights.</w:t>
      </w:r>
      <w:r w:rsidR="00694194" w:rsidRPr="00A97D92">
        <w:rPr>
          <w:rFonts w:ascii="Times New Roman" w:hAnsi="Times New Roman" w:cs="Times New Roman"/>
          <w:sz w:val="24"/>
          <w:szCs w:val="24"/>
        </w:rPr>
        <w:t xml:space="preserve"> With the use of </w:t>
      </w:r>
      <w:r w:rsidR="00A97D92">
        <w:rPr>
          <w:rFonts w:ascii="Times New Roman" w:hAnsi="Times New Roman" w:cs="Times New Roman"/>
          <w:sz w:val="24"/>
          <w:szCs w:val="24"/>
        </w:rPr>
        <w:t xml:space="preserve">an </w:t>
      </w:r>
      <w:r w:rsidR="00694194" w:rsidRPr="00A97D92">
        <w:rPr>
          <w:rFonts w:ascii="Times New Roman" w:hAnsi="Times New Roman" w:cs="Times New Roman"/>
          <w:sz w:val="24"/>
          <w:szCs w:val="24"/>
        </w:rPr>
        <w:t>effective communication system</w:t>
      </w:r>
      <w:r w:rsidR="00A97D92">
        <w:rPr>
          <w:rFonts w:ascii="Times New Roman" w:hAnsi="Times New Roman" w:cs="Times New Roman"/>
          <w:sz w:val="24"/>
          <w:szCs w:val="24"/>
        </w:rPr>
        <w:t>,</w:t>
      </w:r>
      <w:r w:rsidR="00694194" w:rsidRPr="00A97D92">
        <w:rPr>
          <w:rFonts w:ascii="Times New Roman" w:hAnsi="Times New Roman" w:cs="Times New Roman"/>
          <w:sz w:val="24"/>
          <w:szCs w:val="24"/>
        </w:rPr>
        <w:t xml:space="preserve"> the company can get </w:t>
      </w:r>
      <w:r w:rsidR="00A97D92">
        <w:rPr>
          <w:rFonts w:ascii="Times New Roman" w:hAnsi="Times New Roman" w:cs="Times New Roman"/>
          <w:sz w:val="24"/>
          <w:szCs w:val="24"/>
        </w:rPr>
        <w:t xml:space="preserve">the </w:t>
      </w:r>
      <w:r w:rsidR="00694194" w:rsidRPr="00A97D92">
        <w:rPr>
          <w:rFonts w:ascii="Times New Roman" w:hAnsi="Times New Roman" w:cs="Times New Roman"/>
          <w:sz w:val="24"/>
          <w:szCs w:val="24"/>
        </w:rPr>
        <w:t>assistance to pass the information easily and quickly in the organization and the feedback can also be received on time. The support and encouragement by the top</w:t>
      </w:r>
      <w:r w:rsidR="00A97D92">
        <w:rPr>
          <w:rFonts w:ascii="Times New Roman" w:hAnsi="Times New Roman" w:cs="Times New Roman"/>
          <w:sz w:val="24"/>
          <w:szCs w:val="24"/>
        </w:rPr>
        <w:t>-</w:t>
      </w:r>
      <w:r w:rsidR="00694194" w:rsidRPr="00A97D92">
        <w:rPr>
          <w:rFonts w:ascii="Times New Roman" w:hAnsi="Times New Roman" w:cs="Times New Roman"/>
          <w:sz w:val="24"/>
          <w:szCs w:val="24"/>
        </w:rPr>
        <w:t>level management will ultimately boost the confidence of the employees to do their task</w:t>
      </w:r>
      <w:r w:rsidR="00A97D92">
        <w:rPr>
          <w:rFonts w:ascii="Times New Roman" w:hAnsi="Times New Roman" w:cs="Times New Roman"/>
          <w:sz w:val="24"/>
          <w:szCs w:val="24"/>
        </w:rPr>
        <w:t>s</w:t>
      </w:r>
      <w:r w:rsidR="00694194" w:rsidRPr="00A97D92">
        <w:rPr>
          <w:rFonts w:ascii="Times New Roman" w:hAnsi="Times New Roman" w:cs="Times New Roman"/>
          <w:sz w:val="24"/>
          <w:szCs w:val="24"/>
        </w:rPr>
        <w:t xml:space="preserve"> ad </w:t>
      </w:r>
      <w:r w:rsidR="00A97D92">
        <w:rPr>
          <w:rFonts w:ascii="Times New Roman" w:hAnsi="Times New Roman" w:cs="Times New Roman"/>
          <w:sz w:val="24"/>
          <w:szCs w:val="24"/>
        </w:rPr>
        <w:t xml:space="preserve">the </w:t>
      </w:r>
      <w:r w:rsidR="00694194" w:rsidRPr="00A97D92">
        <w:rPr>
          <w:rFonts w:ascii="Times New Roman" w:hAnsi="Times New Roman" w:cs="Times New Roman"/>
          <w:sz w:val="24"/>
          <w:szCs w:val="24"/>
        </w:rPr>
        <w:t>job assigned to them in a more productive manner</w:t>
      </w:r>
      <w:r w:rsidR="009421D4" w:rsidRPr="00A97D92">
        <w:rPr>
          <w:rFonts w:ascii="Times New Roman" w:hAnsi="Times New Roman" w:cs="Times New Roman"/>
          <w:sz w:val="24"/>
          <w:szCs w:val="24"/>
        </w:rPr>
        <w:t xml:space="preserve"> </w:t>
      </w:r>
      <w:r w:rsidR="009421D4" w:rsidRPr="00A97D92">
        <w:rPr>
          <w:rFonts w:ascii="Times New Roman" w:hAnsi="Times New Roman" w:cs="Times New Roman"/>
          <w:color w:val="222222"/>
          <w:sz w:val="24"/>
          <w:szCs w:val="24"/>
          <w:shd w:val="clear" w:color="auto" w:fill="FFFFFF"/>
        </w:rPr>
        <w:t>(</w:t>
      </w:r>
      <w:proofErr w:type="spellStart"/>
      <w:proofErr w:type="gramStart"/>
      <w:r w:rsidR="009421D4" w:rsidRPr="00A97D92">
        <w:rPr>
          <w:rFonts w:ascii="Times New Roman" w:hAnsi="Times New Roman" w:cs="Times New Roman"/>
          <w:color w:val="222222"/>
          <w:sz w:val="24"/>
          <w:szCs w:val="24"/>
          <w:shd w:val="clear" w:color="auto" w:fill="FFFFFF"/>
        </w:rPr>
        <w:t>Alnajim</w:t>
      </w:r>
      <w:proofErr w:type="spellEnd"/>
      <w:r w:rsidR="009421D4" w:rsidRPr="00A97D92">
        <w:rPr>
          <w:rFonts w:ascii="Times New Roman" w:hAnsi="Times New Roman" w:cs="Times New Roman"/>
          <w:color w:val="222222"/>
          <w:sz w:val="24"/>
          <w:szCs w:val="24"/>
          <w:shd w:val="clear" w:color="auto" w:fill="FFFFFF"/>
        </w:rPr>
        <w:t>,  2020</w:t>
      </w:r>
      <w:proofErr w:type="gramEnd"/>
      <w:r w:rsidR="009421D4" w:rsidRPr="00A97D92">
        <w:rPr>
          <w:rFonts w:ascii="Times New Roman" w:hAnsi="Times New Roman" w:cs="Times New Roman"/>
          <w:color w:val="222222"/>
          <w:sz w:val="24"/>
          <w:szCs w:val="24"/>
          <w:shd w:val="clear" w:color="auto" w:fill="FFFFFF"/>
        </w:rPr>
        <w:t>)</w:t>
      </w:r>
      <w:r w:rsidR="00694194" w:rsidRPr="00A97D92">
        <w:rPr>
          <w:rFonts w:ascii="Times New Roman" w:hAnsi="Times New Roman" w:cs="Times New Roman"/>
          <w:sz w:val="24"/>
          <w:szCs w:val="24"/>
        </w:rPr>
        <w:t xml:space="preserve">. </w:t>
      </w:r>
    </w:p>
    <w:p w14:paraId="784608C1" w14:textId="77777777" w:rsidR="00694194" w:rsidRPr="00A97D92" w:rsidRDefault="00694194" w:rsidP="00D46DF6">
      <w:pPr>
        <w:jc w:val="both"/>
        <w:rPr>
          <w:rFonts w:ascii="Times New Roman" w:hAnsi="Times New Roman" w:cs="Times New Roman"/>
          <w:sz w:val="24"/>
          <w:szCs w:val="24"/>
        </w:rPr>
      </w:pPr>
      <w:r w:rsidRPr="00A97D92">
        <w:rPr>
          <w:rFonts w:ascii="Times New Roman" w:hAnsi="Times New Roman" w:cs="Times New Roman"/>
          <w:sz w:val="24"/>
          <w:szCs w:val="24"/>
        </w:rPr>
        <w:t xml:space="preserve">The company can follow the strategy </w:t>
      </w:r>
      <w:r w:rsidR="00A97D92">
        <w:rPr>
          <w:rFonts w:ascii="Times New Roman" w:hAnsi="Times New Roman" w:cs="Times New Roman"/>
          <w:sz w:val="24"/>
          <w:szCs w:val="24"/>
        </w:rPr>
        <w:t xml:space="preserve">of </w:t>
      </w:r>
      <w:r w:rsidRPr="00A97D92">
        <w:rPr>
          <w:rFonts w:ascii="Times New Roman" w:hAnsi="Times New Roman" w:cs="Times New Roman"/>
          <w:sz w:val="24"/>
          <w:szCs w:val="24"/>
        </w:rPr>
        <w:t>cross</w:t>
      </w:r>
      <w:r w:rsidR="00A97D92">
        <w:rPr>
          <w:rFonts w:ascii="Times New Roman" w:hAnsi="Times New Roman" w:cs="Times New Roman"/>
          <w:sz w:val="24"/>
          <w:szCs w:val="24"/>
        </w:rPr>
        <w:t>-</w:t>
      </w:r>
      <w:r w:rsidRPr="00A97D92">
        <w:rPr>
          <w:rFonts w:ascii="Times New Roman" w:hAnsi="Times New Roman" w:cs="Times New Roman"/>
          <w:sz w:val="24"/>
          <w:szCs w:val="24"/>
        </w:rPr>
        <w:t>functional training to ensure productivity, growth learning</w:t>
      </w:r>
      <w:r w:rsidR="00A97D92">
        <w:rPr>
          <w:rFonts w:ascii="Times New Roman" w:hAnsi="Times New Roman" w:cs="Times New Roman"/>
          <w:sz w:val="24"/>
          <w:szCs w:val="24"/>
        </w:rPr>
        <w:t>,</w:t>
      </w:r>
      <w:r w:rsidRPr="00A97D92">
        <w:rPr>
          <w:rFonts w:ascii="Times New Roman" w:hAnsi="Times New Roman" w:cs="Times New Roman"/>
          <w:sz w:val="24"/>
          <w:szCs w:val="24"/>
        </w:rPr>
        <w:t xml:space="preserve"> and development of the employees. The organizational culture should also be improved. If the employees will get flexibility in their working </w:t>
      </w:r>
      <w:proofErr w:type="gramStart"/>
      <w:r w:rsidRPr="00A97D92">
        <w:rPr>
          <w:rFonts w:ascii="Times New Roman" w:hAnsi="Times New Roman" w:cs="Times New Roman"/>
          <w:sz w:val="24"/>
          <w:szCs w:val="24"/>
        </w:rPr>
        <w:t>hours</w:t>
      </w:r>
      <w:proofErr w:type="gramEnd"/>
      <w:r w:rsidRPr="00A97D92">
        <w:rPr>
          <w:rFonts w:ascii="Times New Roman" w:hAnsi="Times New Roman" w:cs="Times New Roman"/>
          <w:sz w:val="24"/>
          <w:szCs w:val="24"/>
        </w:rPr>
        <w:t xml:space="preserve"> they can easily ensure increment in their performance and working.  A regular gathering can be called by the company to improve collaboration, creativity</w:t>
      </w:r>
      <w:r w:rsidR="00A97D92">
        <w:rPr>
          <w:rFonts w:ascii="Times New Roman" w:hAnsi="Times New Roman" w:cs="Times New Roman"/>
          <w:sz w:val="24"/>
          <w:szCs w:val="24"/>
        </w:rPr>
        <w:t>,</w:t>
      </w:r>
      <w:r w:rsidRPr="00A97D92">
        <w:rPr>
          <w:rFonts w:ascii="Times New Roman" w:hAnsi="Times New Roman" w:cs="Times New Roman"/>
          <w:sz w:val="24"/>
          <w:szCs w:val="24"/>
        </w:rPr>
        <w:t xml:space="preserve"> and inherit several new skills among the </w:t>
      </w:r>
      <w:proofErr w:type="gramStart"/>
      <w:r w:rsidRPr="00A97D92">
        <w:rPr>
          <w:rFonts w:ascii="Times New Roman" w:hAnsi="Times New Roman" w:cs="Times New Roman"/>
          <w:sz w:val="24"/>
          <w:szCs w:val="24"/>
        </w:rPr>
        <w:t>employee</w:t>
      </w:r>
      <w:proofErr w:type="gramEnd"/>
      <w:r w:rsidRPr="00A97D92">
        <w:rPr>
          <w:rFonts w:ascii="Times New Roman" w:hAnsi="Times New Roman" w:cs="Times New Roman"/>
          <w:sz w:val="24"/>
          <w:szCs w:val="24"/>
        </w:rPr>
        <w:t>. This in turn provides the company with long</w:t>
      </w:r>
      <w:r w:rsidR="00A97D92">
        <w:rPr>
          <w:rFonts w:ascii="Times New Roman" w:hAnsi="Times New Roman" w:cs="Times New Roman"/>
          <w:sz w:val="24"/>
          <w:szCs w:val="24"/>
        </w:rPr>
        <w:t>-</w:t>
      </w:r>
      <w:r w:rsidRPr="00A97D92">
        <w:rPr>
          <w:rFonts w:ascii="Times New Roman" w:hAnsi="Times New Roman" w:cs="Times New Roman"/>
          <w:sz w:val="24"/>
          <w:szCs w:val="24"/>
        </w:rPr>
        <w:t xml:space="preserve">term benefits. The goals and objectives of the organization must be clear to the employees and </w:t>
      </w:r>
      <w:r w:rsidR="00166423" w:rsidRPr="00A97D92">
        <w:rPr>
          <w:rFonts w:ascii="Times New Roman" w:hAnsi="Times New Roman" w:cs="Times New Roman"/>
          <w:sz w:val="24"/>
          <w:szCs w:val="24"/>
        </w:rPr>
        <w:t>workers to inc</w:t>
      </w:r>
      <w:r w:rsidRPr="00A97D92">
        <w:rPr>
          <w:rFonts w:ascii="Times New Roman" w:hAnsi="Times New Roman" w:cs="Times New Roman"/>
          <w:sz w:val="24"/>
          <w:szCs w:val="24"/>
        </w:rPr>
        <w:t>r</w:t>
      </w:r>
      <w:r w:rsidR="00166423" w:rsidRPr="00A97D92">
        <w:rPr>
          <w:rFonts w:ascii="Times New Roman" w:hAnsi="Times New Roman" w:cs="Times New Roman"/>
          <w:sz w:val="24"/>
          <w:szCs w:val="24"/>
        </w:rPr>
        <w:t>ea</w:t>
      </w:r>
      <w:r w:rsidRPr="00A97D92">
        <w:rPr>
          <w:rFonts w:ascii="Times New Roman" w:hAnsi="Times New Roman" w:cs="Times New Roman"/>
          <w:sz w:val="24"/>
          <w:szCs w:val="24"/>
        </w:rPr>
        <w:t xml:space="preserve">se the level of responsibility and </w:t>
      </w:r>
      <w:r w:rsidRPr="00A97D92">
        <w:rPr>
          <w:rFonts w:ascii="Times New Roman" w:hAnsi="Times New Roman" w:cs="Times New Roman"/>
          <w:sz w:val="24"/>
          <w:szCs w:val="24"/>
        </w:rPr>
        <w:lastRenderedPageBreak/>
        <w:t xml:space="preserve">accountability. </w:t>
      </w:r>
      <w:r w:rsidR="00166423" w:rsidRPr="00A97D92">
        <w:rPr>
          <w:rFonts w:ascii="Times New Roman" w:hAnsi="Times New Roman" w:cs="Times New Roman"/>
          <w:sz w:val="24"/>
          <w:szCs w:val="24"/>
        </w:rPr>
        <w:t xml:space="preserve">A balance in the working and personal life of the employers will also be easily maintained and </w:t>
      </w:r>
      <w:r w:rsidR="00A97D92">
        <w:rPr>
          <w:rFonts w:ascii="Times New Roman" w:hAnsi="Times New Roman" w:cs="Times New Roman"/>
          <w:sz w:val="24"/>
          <w:szCs w:val="24"/>
        </w:rPr>
        <w:t xml:space="preserve">a </w:t>
      </w:r>
      <w:r w:rsidR="00166423" w:rsidRPr="00A97D92">
        <w:rPr>
          <w:rFonts w:ascii="Times New Roman" w:hAnsi="Times New Roman" w:cs="Times New Roman"/>
          <w:sz w:val="24"/>
          <w:szCs w:val="24"/>
        </w:rPr>
        <w:t xml:space="preserve">sound organizational structure and culture will promote </w:t>
      </w:r>
      <w:r w:rsidR="00A97D92">
        <w:rPr>
          <w:rFonts w:ascii="Times New Roman" w:hAnsi="Times New Roman" w:cs="Times New Roman"/>
          <w:sz w:val="24"/>
          <w:szCs w:val="24"/>
        </w:rPr>
        <w:t xml:space="preserve">the </w:t>
      </w:r>
      <w:r w:rsidR="00166423" w:rsidRPr="00A97D92">
        <w:rPr>
          <w:rFonts w:ascii="Times New Roman" w:hAnsi="Times New Roman" w:cs="Times New Roman"/>
          <w:sz w:val="24"/>
          <w:szCs w:val="24"/>
        </w:rPr>
        <w:t xml:space="preserve">smooth functioning of the organization without any hindrances. </w:t>
      </w:r>
      <w:r w:rsidRPr="00A97D92">
        <w:rPr>
          <w:rFonts w:ascii="Times New Roman" w:hAnsi="Times New Roman" w:cs="Times New Roman"/>
          <w:sz w:val="24"/>
          <w:szCs w:val="24"/>
        </w:rPr>
        <w:t xml:space="preserve"> </w:t>
      </w:r>
      <w:r w:rsidR="00166423" w:rsidRPr="00A97D92">
        <w:rPr>
          <w:rFonts w:ascii="Times New Roman" w:hAnsi="Times New Roman" w:cs="Times New Roman"/>
          <w:sz w:val="24"/>
          <w:szCs w:val="24"/>
        </w:rPr>
        <w:t xml:space="preserve">The company can also use several channels to effectively manage their issues and concerns related to </w:t>
      </w:r>
      <w:r w:rsidR="00A97D92">
        <w:rPr>
          <w:rFonts w:ascii="Times New Roman" w:hAnsi="Times New Roman" w:cs="Times New Roman"/>
          <w:sz w:val="24"/>
          <w:szCs w:val="24"/>
        </w:rPr>
        <w:t xml:space="preserve">the </w:t>
      </w:r>
      <w:r w:rsidR="00166423" w:rsidRPr="00A97D92">
        <w:rPr>
          <w:rFonts w:ascii="Times New Roman" w:hAnsi="Times New Roman" w:cs="Times New Roman"/>
          <w:sz w:val="24"/>
          <w:szCs w:val="24"/>
        </w:rPr>
        <w:t>working of the organization on the regular basis</w:t>
      </w:r>
      <w:r w:rsidR="009421D4" w:rsidRPr="00A97D92">
        <w:rPr>
          <w:rFonts w:ascii="Times New Roman" w:hAnsi="Times New Roman" w:cs="Times New Roman"/>
          <w:sz w:val="24"/>
          <w:szCs w:val="24"/>
        </w:rPr>
        <w:t xml:space="preserve"> </w:t>
      </w:r>
      <w:r w:rsidR="009421D4" w:rsidRPr="00A97D92">
        <w:rPr>
          <w:rFonts w:ascii="Times New Roman" w:hAnsi="Times New Roman" w:cs="Times New Roman"/>
          <w:color w:val="222222"/>
          <w:sz w:val="24"/>
          <w:szCs w:val="24"/>
          <w:shd w:val="clear" w:color="auto" w:fill="FFFFFF"/>
        </w:rPr>
        <w:t>(</w:t>
      </w:r>
      <w:proofErr w:type="spellStart"/>
      <w:r w:rsidR="009421D4" w:rsidRPr="00A97D92">
        <w:rPr>
          <w:rFonts w:ascii="Times New Roman" w:hAnsi="Times New Roman" w:cs="Times New Roman"/>
          <w:color w:val="222222"/>
          <w:sz w:val="24"/>
          <w:szCs w:val="24"/>
          <w:shd w:val="clear" w:color="auto" w:fill="FFFFFF"/>
        </w:rPr>
        <w:t>Lučić</w:t>
      </w:r>
      <w:proofErr w:type="spellEnd"/>
      <w:r w:rsidR="009421D4" w:rsidRPr="00A97D92">
        <w:rPr>
          <w:rFonts w:ascii="Times New Roman" w:hAnsi="Times New Roman" w:cs="Times New Roman"/>
          <w:color w:val="222222"/>
          <w:sz w:val="24"/>
          <w:szCs w:val="24"/>
          <w:shd w:val="clear" w:color="auto" w:fill="FFFFFF"/>
        </w:rPr>
        <w:t xml:space="preserve"> et al., 2020)</w:t>
      </w:r>
      <w:r w:rsidR="00166423" w:rsidRPr="00A97D92">
        <w:rPr>
          <w:rFonts w:ascii="Times New Roman" w:hAnsi="Times New Roman" w:cs="Times New Roman"/>
          <w:sz w:val="24"/>
          <w:szCs w:val="24"/>
        </w:rPr>
        <w:t>.</w:t>
      </w:r>
    </w:p>
    <w:p w14:paraId="31CAD537" w14:textId="77777777" w:rsidR="00D46DF6" w:rsidRPr="00A97D92" w:rsidRDefault="00D46DF6" w:rsidP="00D46DF6">
      <w:pPr>
        <w:jc w:val="both"/>
        <w:rPr>
          <w:rFonts w:ascii="Times New Roman" w:hAnsi="Times New Roman" w:cs="Times New Roman"/>
          <w:b/>
          <w:sz w:val="24"/>
          <w:szCs w:val="24"/>
        </w:rPr>
      </w:pPr>
    </w:p>
    <w:p w14:paraId="4D62779F" w14:textId="77777777" w:rsidR="002F1701" w:rsidRPr="00A97D92" w:rsidRDefault="002F1701">
      <w:pPr>
        <w:rPr>
          <w:rFonts w:ascii="Times New Roman" w:hAnsi="Times New Roman" w:cs="Times New Roman"/>
          <w:b/>
          <w:sz w:val="24"/>
          <w:szCs w:val="24"/>
        </w:rPr>
      </w:pPr>
      <w:r w:rsidRPr="00A97D92">
        <w:rPr>
          <w:rFonts w:ascii="Times New Roman" w:hAnsi="Times New Roman" w:cs="Times New Roman"/>
          <w:b/>
          <w:sz w:val="24"/>
          <w:szCs w:val="24"/>
        </w:rPr>
        <w:br w:type="page"/>
      </w:r>
    </w:p>
    <w:p w14:paraId="5593E407" w14:textId="77777777" w:rsidR="002F1701" w:rsidRPr="00A97D92" w:rsidRDefault="002F1701" w:rsidP="00A97D92">
      <w:pPr>
        <w:pStyle w:val="Heading2"/>
      </w:pPr>
      <w:bookmarkStart w:id="4" w:name="_Toc57990545"/>
      <w:r w:rsidRPr="00A97D92">
        <w:lastRenderedPageBreak/>
        <w:t>Conclusion</w:t>
      </w:r>
      <w:bookmarkEnd w:id="4"/>
    </w:p>
    <w:p w14:paraId="259FD582" w14:textId="77777777" w:rsidR="002757E9" w:rsidRPr="00A97D92" w:rsidRDefault="002757E9" w:rsidP="002757E9">
      <w:pPr>
        <w:jc w:val="both"/>
        <w:rPr>
          <w:rFonts w:ascii="Times New Roman" w:hAnsi="Times New Roman" w:cs="Times New Roman"/>
          <w:sz w:val="24"/>
          <w:szCs w:val="24"/>
        </w:rPr>
      </w:pPr>
      <w:r w:rsidRPr="00A97D92">
        <w:rPr>
          <w:rFonts w:ascii="Times New Roman" w:hAnsi="Times New Roman" w:cs="Times New Roman"/>
          <w:sz w:val="24"/>
          <w:szCs w:val="24"/>
        </w:rPr>
        <w:t>The report concludes by describing in detail the importance and significance of employee engage</w:t>
      </w:r>
      <w:r w:rsidR="002A2BC2" w:rsidRPr="00A97D92">
        <w:rPr>
          <w:rFonts w:ascii="Times New Roman" w:hAnsi="Times New Roman" w:cs="Times New Roman"/>
          <w:sz w:val="24"/>
          <w:szCs w:val="24"/>
        </w:rPr>
        <w:t>m</w:t>
      </w:r>
      <w:r w:rsidRPr="00A97D92">
        <w:rPr>
          <w:rFonts w:ascii="Times New Roman" w:hAnsi="Times New Roman" w:cs="Times New Roman"/>
          <w:sz w:val="24"/>
          <w:szCs w:val="24"/>
        </w:rPr>
        <w:t>e</w:t>
      </w:r>
      <w:r w:rsidR="002A2BC2" w:rsidRPr="00A97D92">
        <w:rPr>
          <w:rFonts w:ascii="Times New Roman" w:hAnsi="Times New Roman" w:cs="Times New Roman"/>
          <w:sz w:val="24"/>
          <w:szCs w:val="24"/>
        </w:rPr>
        <w:t>n</w:t>
      </w:r>
      <w:r w:rsidRPr="00A97D92">
        <w:rPr>
          <w:rFonts w:ascii="Times New Roman" w:hAnsi="Times New Roman" w:cs="Times New Roman"/>
          <w:sz w:val="24"/>
          <w:szCs w:val="24"/>
        </w:rPr>
        <w:t>t in bringing tremendous be</w:t>
      </w:r>
      <w:r w:rsidR="002A2BC2" w:rsidRPr="00A97D92">
        <w:rPr>
          <w:rFonts w:ascii="Times New Roman" w:hAnsi="Times New Roman" w:cs="Times New Roman"/>
          <w:sz w:val="24"/>
          <w:szCs w:val="24"/>
        </w:rPr>
        <w:t>nefits to the organization. I</w:t>
      </w:r>
      <w:r w:rsidRPr="00A97D92">
        <w:rPr>
          <w:rFonts w:ascii="Times New Roman" w:hAnsi="Times New Roman" w:cs="Times New Roman"/>
          <w:sz w:val="24"/>
          <w:szCs w:val="24"/>
        </w:rPr>
        <w:t xml:space="preserve">t has helped the organization Tesco to improve their outputs, </w:t>
      </w:r>
      <w:r w:rsidR="002A2BC2" w:rsidRPr="00A97D92">
        <w:rPr>
          <w:rFonts w:ascii="Times New Roman" w:hAnsi="Times New Roman" w:cs="Times New Roman"/>
          <w:sz w:val="24"/>
          <w:szCs w:val="24"/>
        </w:rPr>
        <w:t>productivity;</w:t>
      </w:r>
      <w:r w:rsidRPr="00A97D92">
        <w:rPr>
          <w:rFonts w:ascii="Times New Roman" w:hAnsi="Times New Roman" w:cs="Times New Roman"/>
          <w:sz w:val="24"/>
          <w:szCs w:val="24"/>
        </w:rPr>
        <w:t xml:space="preserve"> sales, quality</w:t>
      </w:r>
      <w:r w:rsidR="00A97D92">
        <w:rPr>
          <w:rFonts w:ascii="Times New Roman" w:hAnsi="Times New Roman" w:cs="Times New Roman"/>
          <w:sz w:val="24"/>
          <w:szCs w:val="24"/>
        </w:rPr>
        <w:t>,</w:t>
      </w:r>
      <w:r w:rsidRPr="00A97D92">
        <w:rPr>
          <w:rFonts w:ascii="Times New Roman" w:hAnsi="Times New Roman" w:cs="Times New Roman"/>
          <w:sz w:val="24"/>
          <w:szCs w:val="24"/>
        </w:rPr>
        <w:t xml:space="preserve"> etc.</w:t>
      </w:r>
      <w:r w:rsidR="002A2BC2" w:rsidRPr="00A97D92">
        <w:rPr>
          <w:rFonts w:ascii="Times New Roman" w:hAnsi="Times New Roman" w:cs="Times New Roman"/>
          <w:sz w:val="24"/>
          <w:szCs w:val="24"/>
        </w:rPr>
        <w:t xml:space="preserve"> the report also highlights seve</w:t>
      </w:r>
      <w:r w:rsidRPr="00A97D92">
        <w:rPr>
          <w:rFonts w:ascii="Times New Roman" w:hAnsi="Times New Roman" w:cs="Times New Roman"/>
          <w:sz w:val="24"/>
          <w:szCs w:val="24"/>
        </w:rPr>
        <w:t>r</w:t>
      </w:r>
      <w:r w:rsidR="002A2BC2" w:rsidRPr="00A97D92">
        <w:rPr>
          <w:rFonts w:ascii="Times New Roman" w:hAnsi="Times New Roman" w:cs="Times New Roman"/>
          <w:sz w:val="24"/>
          <w:szCs w:val="24"/>
        </w:rPr>
        <w:t>a</w:t>
      </w:r>
      <w:r w:rsidRPr="00A97D92">
        <w:rPr>
          <w:rFonts w:ascii="Times New Roman" w:hAnsi="Times New Roman" w:cs="Times New Roman"/>
          <w:sz w:val="24"/>
          <w:szCs w:val="24"/>
        </w:rPr>
        <w:t>l new measures which are initiated by th</w:t>
      </w:r>
      <w:r w:rsidR="002A2BC2" w:rsidRPr="00A97D92">
        <w:rPr>
          <w:rFonts w:ascii="Times New Roman" w:hAnsi="Times New Roman" w:cs="Times New Roman"/>
          <w:sz w:val="24"/>
          <w:szCs w:val="24"/>
        </w:rPr>
        <w:t>e company to provide the employe</w:t>
      </w:r>
      <w:r w:rsidRPr="00A97D92">
        <w:rPr>
          <w:rFonts w:ascii="Times New Roman" w:hAnsi="Times New Roman" w:cs="Times New Roman"/>
          <w:sz w:val="24"/>
          <w:szCs w:val="24"/>
        </w:rPr>
        <w:t xml:space="preserve">e with flexible working conditions during the pandemic. They are also ensuring </w:t>
      </w:r>
      <w:r w:rsidR="00A97D92">
        <w:rPr>
          <w:rFonts w:ascii="Times New Roman" w:hAnsi="Times New Roman" w:cs="Times New Roman"/>
          <w:sz w:val="24"/>
          <w:szCs w:val="24"/>
        </w:rPr>
        <w:t xml:space="preserve">a </w:t>
      </w:r>
      <w:r w:rsidRPr="00A97D92">
        <w:rPr>
          <w:rFonts w:ascii="Times New Roman" w:hAnsi="Times New Roman" w:cs="Times New Roman"/>
          <w:sz w:val="24"/>
          <w:szCs w:val="24"/>
        </w:rPr>
        <w:t xml:space="preserve">safe working environment in the organization </w:t>
      </w:r>
      <w:r w:rsidR="00A97D92">
        <w:rPr>
          <w:rFonts w:ascii="Times New Roman" w:hAnsi="Times New Roman" w:cs="Times New Roman"/>
          <w:sz w:val="24"/>
          <w:szCs w:val="24"/>
        </w:rPr>
        <w:t>to deal</w:t>
      </w:r>
      <w:r w:rsidR="002A2BC2" w:rsidRPr="00A97D92">
        <w:rPr>
          <w:rFonts w:ascii="Times New Roman" w:hAnsi="Times New Roman" w:cs="Times New Roman"/>
          <w:sz w:val="24"/>
          <w:szCs w:val="24"/>
        </w:rPr>
        <w:t xml:space="preserve"> with the situation of </w:t>
      </w:r>
      <w:r w:rsidR="00A97D92">
        <w:rPr>
          <w:rFonts w:ascii="Times New Roman" w:hAnsi="Times New Roman" w:cs="Times New Roman"/>
          <w:sz w:val="24"/>
          <w:szCs w:val="24"/>
        </w:rPr>
        <w:t xml:space="preserve">a </w:t>
      </w:r>
      <w:r w:rsidR="002A2BC2" w:rsidRPr="00A97D92">
        <w:rPr>
          <w:rFonts w:ascii="Times New Roman" w:hAnsi="Times New Roman" w:cs="Times New Roman"/>
          <w:sz w:val="24"/>
          <w:szCs w:val="24"/>
        </w:rPr>
        <w:t>global pandemic that is COVID 19. The report describes all the tools to improve the engagement of employees in the organization to a higher level. The organization Tesco can implement several strategies to improve the productivity and working of their organization.</w:t>
      </w:r>
    </w:p>
    <w:p w14:paraId="7FCEA474" w14:textId="77777777" w:rsidR="002757E9" w:rsidRPr="00A97D92" w:rsidRDefault="002757E9" w:rsidP="002F1701">
      <w:pPr>
        <w:jc w:val="center"/>
        <w:rPr>
          <w:rFonts w:ascii="Times New Roman" w:hAnsi="Times New Roman" w:cs="Times New Roman"/>
          <w:b/>
          <w:sz w:val="24"/>
          <w:szCs w:val="24"/>
        </w:rPr>
      </w:pPr>
    </w:p>
    <w:p w14:paraId="3587FA3D" w14:textId="77777777" w:rsidR="002757E9" w:rsidRPr="00A97D92" w:rsidRDefault="002757E9" w:rsidP="002757E9">
      <w:pPr>
        <w:jc w:val="both"/>
        <w:rPr>
          <w:rFonts w:ascii="Times New Roman" w:hAnsi="Times New Roman" w:cs="Times New Roman"/>
          <w:sz w:val="24"/>
          <w:szCs w:val="24"/>
        </w:rPr>
      </w:pPr>
    </w:p>
    <w:p w14:paraId="3C97D8FE" w14:textId="77777777" w:rsidR="002F1701" w:rsidRPr="00A97D92" w:rsidRDefault="002F1701">
      <w:pPr>
        <w:rPr>
          <w:rFonts w:ascii="Times New Roman" w:hAnsi="Times New Roman" w:cs="Times New Roman"/>
          <w:b/>
          <w:sz w:val="24"/>
          <w:szCs w:val="24"/>
        </w:rPr>
      </w:pPr>
      <w:r w:rsidRPr="00A97D92">
        <w:rPr>
          <w:rFonts w:ascii="Times New Roman" w:hAnsi="Times New Roman" w:cs="Times New Roman"/>
          <w:b/>
          <w:sz w:val="24"/>
          <w:szCs w:val="24"/>
        </w:rPr>
        <w:br w:type="page"/>
      </w:r>
    </w:p>
    <w:p w14:paraId="286C5228" w14:textId="77777777" w:rsidR="00826FBE" w:rsidRPr="00A97D92" w:rsidRDefault="002F1701" w:rsidP="00A97D92">
      <w:pPr>
        <w:pStyle w:val="Heading2"/>
      </w:pPr>
      <w:bookmarkStart w:id="5" w:name="_Toc57990546"/>
      <w:r w:rsidRPr="00A97D92">
        <w:lastRenderedPageBreak/>
        <w:t>Reference List</w:t>
      </w:r>
      <w:bookmarkEnd w:id="5"/>
    </w:p>
    <w:p w14:paraId="5E987FC0" w14:textId="77777777" w:rsidR="00A97D92" w:rsidRPr="00A97D92" w:rsidRDefault="00A97D92" w:rsidP="00CB6F9E">
      <w:pPr>
        <w:jc w:val="both"/>
        <w:rPr>
          <w:rFonts w:ascii="Times New Roman" w:hAnsi="Times New Roman" w:cs="Times New Roman"/>
          <w:color w:val="222222"/>
          <w:sz w:val="24"/>
          <w:szCs w:val="24"/>
          <w:shd w:val="clear" w:color="auto" w:fill="FFFFFF"/>
        </w:rPr>
      </w:pPr>
      <w:proofErr w:type="spellStart"/>
      <w:r w:rsidRPr="00A97D92">
        <w:rPr>
          <w:rFonts w:ascii="Times New Roman" w:hAnsi="Times New Roman" w:cs="Times New Roman"/>
          <w:color w:val="222222"/>
          <w:sz w:val="24"/>
          <w:szCs w:val="24"/>
          <w:shd w:val="clear" w:color="auto" w:fill="FFFFFF"/>
        </w:rPr>
        <w:t>Abuzaid</w:t>
      </w:r>
      <w:proofErr w:type="spellEnd"/>
      <w:r w:rsidRPr="00A97D92">
        <w:rPr>
          <w:rFonts w:ascii="Times New Roman" w:hAnsi="Times New Roman" w:cs="Times New Roman"/>
          <w:color w:val="222222"/>
          <w:sz w:val="24"/>
          <w:szCs w:val="24"/>
          <w:shd w:val="clear" w:color="auto" w:fill="FFFFFF"/>
        </w:rPr>
        <w:t xml:space="preserve">, A.N., 2020. An Examination of the impact of Job CHARACTERISTICS on work engagement: </w:t>
      </w:r>
      <w:proofErr w:type="spellStart"/>
      <w:r w:rsidRPr="00A97D92">
        <w:rPr>
          <w:rFonts w:ascii="Times New Roman" w:hAnsi="Times New Roman" w:cs="Times New Roman"/>
          <w:color w:val="222222"/>
          <w:sz w:val="24"/>
          <w:szCs w:val="24"/>
          <w:shd w:val="clear" w:color="auto" w:fill="FFFFFF"/>
        </w:rPr>
        <w:t>Eveidence</w:t>
      </w:r>
      <w:proofErr w:type="spellEnd"/>
      <w:r w:rsidRPr="00A97D92">
        <w:rPr>
          <w:rFonts w:ascii="Times New Roman" w:hAnsi="Times New Roman" w:cs="Times New Roman"/>
          <w:color w:val="222222"/>
          <w:sz w:val="24"/>
          <w:szCs w:val="24"/>
          <w:shd w:val="clear" w:color="auto" w:fill="FFFFFF"/>
        </w:rPr>
        <w:t xml:space="preserve"> from </w:t>
      </w:r>
      <w:proofErr w:type="spellStart"/>
      <w:r w:rsidRPr="00A97D92">
        <w:rPr>
          <w:rFonts w:ascii="Times New Roman" w:hAnsi="Times New Roman" w:cs="Times New Roman"/>
          <w:color w:val="222222"/>
          <w:sz w:val="24"/>
          <w:szCs w:val="24"/>
          <w:shd w:val="clear" w:color="auto" w:fill="FFFFFF"/>
        </w:rPr>
        <w:t>jordan</w:t>
      </w:r>
      <w:proofErr w:type="spellEnd"/>
      <w:r w:rsidRPr="00A97D92">
        <w:rPr>
          <w:rFonts w:ascii="Times New Roman" w:hAnsi="Times New Roman" w:cs="Times New Roman"/>
          <w:color w:val="222222"/>
          <w:sz w:val="24"/>
          <w:szCs w:val="24"/>
          <w:shd w:val="clear" w:color="auto" w:fill="FFFFFF"/>
        </w:rPr>
        <w:t>. </w:t>
      </w:r>
      <w:r w:rsidRPr="00A97D92">
        <w:rPr>
          <w:rFonts w:ascii="Times New Roman" w:hAnsi="Times New Roman" w:cs="Times New Roman"/>
          <w:i/>
          <w:iCs/>
          <w:color w:val="222222"/>
          <w:sz w:val="24"/>
          <w:szCs w:val="24"/>
          <w:shd w:val="clear" w:color="auto" w:fill="FFFFFF"/>
        </w:rPr>
        <w:t>2020 WEI</w:t>
      </w:r>
      <w:r w:rsidRPr="00A97D92">
        <w:rPr>
          <w:rFonts w:ascii="Times New Roman" w:hAnsi="Times New Roman" w:cs="Times New Roman"/>
          <w:color w:val="222222"/>
          <w:sz w:val="24"/>
          <w:szCs w:val="24"/>
          <w:shd w:val="clear" w:color="auto" w:fill="FFFFFF"/>
        </w:rPr>
        <w:t xml:space="preserve">, p.1. </w:t>
      </w:r>
    </w:p>
    <w:p w14:paraId="1B69E3EF" w14:textId="77777777" w:rsidR="00A97D92" w:rsidRPr="00A97D92" w:rsidRDefault="00A97D92" w:rsidP="00CB6F9E">
      <w:pPr>
        <w:jc w:val="both"/>
        <w:rPr>
          <w:rFonts w:ascii="Times New Roman" w:hAnsi="Times New Roman" w:cs="Times New Roman"/>
          <w:color w:val="222222"/>
          <w:sz w:val="24"/>
          <w:szCs w:val="24"/>
          <w:shd w:val="clear" w:color="auto" w:fill="FFFFFF"/>
        </w:rPr>
      </w:pPr>
      <w:proofErr w:type="spellStart"/>
      <w:r w:rsidRPr="00A97D92">
        <w:rPr>
          <w:rFonts w:ascii="Times New Roman" w:hAnsi="Times New Roman" w:cs="Times New Roman"/>
          <w:color w:val="222222"/>
          <w:sz w:val="24"/>
          <w:szCs w:val="24"/>
          <w:shd w:val="clear" w:color="auto" w:fill="FFFFFF"/>
        </w:rPr>
        <w:t>Alnajim</w:t>
      </w:r>
      <w:proofErr w:type="spellEnd"/>
      <w:r w:rsidRPr="00A97D92">
        <w:rPr>
          <w:rFonts w:ascii="Times New Roman" w:hAnsi="Times New Roman" w:cs="Times New Roman"/>
          <w:color w:val="222222"/>
          <w:sz w:val="24"/>
          <w:szCs w:val="24"/>
          <w:shd w:val="clear" w:color="auto" w:fill="FFFFFF"/>
        </w:rPr>
        <w:t>, A., 2020. Approaches to Bridge the Gap in The Current Leadership Capabilities and Employee Engagement. </w:t>
      </w:r>
      <w:r w:rsidRPr="00A97D92">
        <w:rPr>
          <w:rFonts w:ascii="Times New Roman" w:hAnsi="Times New Roman" w:cs="Times New Roman"/>
          <w:i/>
          <w:iCs/>
          <w:color w:val="222222"/>
          <w:sz w:val="24"/>
          <w:szCs w:val="24"/>
          <w:shd w:val="clear" w:color="auto" w:fill="FFFFFF"/>
        </w:rPr>
        <w:t>Available at SSRN 3573452</w:t>
      </w:r>
      <w:r w:rsidRPr="00A97D92">
        <w:rPr>
          <w:rFonts w:ascii="Times New Roman" w:hAnsi="Times New Roman" w:cs="Times New Roman"/>
          <w:color w:val="222222"/>
          <w:sz w:val="24"/>
          <w:szCs w:val="24"/>
          <w:shd w:val="clear" w:color="auto" w:fill="FFFFFF"/>
        </w:rPr>
        <w:t xml:space="preserve">. </w:t>
      </w:r>
    </w:p>
    <w:p w14:paraId="485A12FA" w14:textId="77777777" w:rsidR="00A97D92" w:rsidRPr="00A97D92" w:rsidRDefault="00A97D92" w:rsidP="00CB6F9E">
      <w:pPr>
        <w:jc w:val="both"/>
        <w:rPr>
          <w:rFonts w:ascii="Times New Roman" w:hAnsi="Times New Roman" w:cs="Times New Roman"/>
          <w:color w:val="222222"/>
          <w:sz w:val="24"/>
          <w:szCs w:val="24"/>
          <w:shd w:val="clear" w:color="auto" w:fill="FFFFFF"/>
        </w:rPr>
      </w:pPr>
      <w:r w:rsidRPr="00A97D92">
        <w:rPr>
          <w:rFonts w:ascii="Times New Roman" w:hAnsi="Times New Roman" w:cs="Times New Roman"/>
          <w:color w:val="222222"/>
          <w:sz w:val="24"/>
          <w:szCs w:val="24"/>
          <w:shd w:val="clear" w:color="auto" w:fill="FFFFFF"/>
        </w:rPr>
        <w:t xml:space="preserve">King, A.T., </w:t>
      </w:r>
      <w:proofErr w:type="spellStart"/>
      <w:r w:rsidRPr="00A97D92">
        <w:rPr>
          <w:rFonts w:ascii="Times New Roman" w:hAnsi="Times New Roman" w:cs="Times New Roman"/>
          <w:color w:val="222222"/>
          <w:sz w:val="24"/>
          <w:szCs w:val="24"/>
          <w:shd w:val="clear" w:color="auto" w:fill="FFFFFF"/>
        </w:rPr>
        <w:t>Gontarz</w:t>
      </w:r>
      <w:proofErr w:type="spellEnd"/>
      <w:r w:rsidRPr="00A97D92">
        <w:rPr>
          <w:rFonts w:ascii="Times New Roman" w:hAnsi="Times New Roman" w:cs="Times New Roman"/>
          <w:color w:val="222222"/>
          <w:sz w:val="24"/>
          <w:szCs w:val="24"/>
          <w:shd w:val="clear" w:color="auto" w:fill="FFFFFF"/>
        </w:rPr>
        <w:t>, J. and Wei, H., 2020, January. Employee engagement and absenteeism: A step towards improving patient care. In </w:t>
      </w:r>
      <w:r w:rsidRPr="00A97D92">
        <w:rPr>
          <w:rFonts w:ascii="Times New Roman" w:hAnsi="Times New Roman" w:cs="Times New Roman"/>
          <w:i/>
          <w:iCs/>
          <w:color w:val="222222"/>
          <w:sz w:val="24"/>
          <w:szCs w:val="24"/>
          <w:shd w:val="clear" w:color="auto" w:fill="FFFFFF"/>
        </w:rPr>
        <w:t>Nursing Forum</w:t>
      </w:r>
      <w:r w:rsidRPr="00A97D92">
        <w:rPr>
          <w:rFonts w:ascii="Times New Roman" w:hAnsi="Times New Roman" w:cs="Times New Roman"/>
          <w:color w:val="222222"/>
          <w:sz w:val="24"/>
          <w:szCs w:val="24"/>
          <w:shd w:val="clear" w:color="auto" w:fill="FFFFFF"/>
        </w:rPr>
        <w:t xml:space="preserve">. </w:t>
      </w:r>
    </w:p>
    <w:p w14:paraId="4296E1C7" w14:textId="77777777" w:rsidR="00A97D92" w:rsidRPr="00A97D92" w:rsidRDefault="00A97D92" w:rsidP="00CB6F9E">
      <w:pPr>
        <w:jc w:val="both"/>
        <w:rPr>
          <w:rFonts w:ascii="Times New Roman" w:hAnsi="Times New Roman" w:cs="Times New Roman"/>
          <w:color w:val="222222"/>
          <w:sz w:val="24"/>
          <w:szCs w:val="24"/>
          <w:shd w:val="clear" w:color="auto" w:fill="FFFFFF"/>
        </w:rPr>
      </w:pPr>
      <w:proofErr w:type="spellStart"/>
      <w:r w:rsidRPr="00A97D92">
        <w:rPr>
          <w:rFonts w:ascii="Times New Roman" w:hAnsi="Times New Roman" w:cs="Times New Roman"/>
          <w:color w:val="222222"/>
          <w:sz w:val="24"/>
          <w:szCs w:val="24"/>
          <w:shd w:val="clear" w:color="auto" w:fill="FFFFFF"/>
        </w:rPr>
        <w:t>Lučić</w:t>
      </w:r>
      <w:proofErr w:type="spellEnd"/>
      <w:r w:rsidRPr="00A97D92">
        <w:rPr>
          <w:rFonts w:ascii="Times New Roman" w:hAnsi="Times New Roman" w:cs="Times New Roman"/>
          <w:color w:val="222222"/>
          <w:sz w:val="24"/>
          <w:szCs w:val="24"/>
          <w:shd w:val="clear" w:color="auto" w:fill="FFFFFF"/>
        </w:rPr>
        <w:t xml:space="preserve">, A., </w:t>
      </w:r>
      <w:proofErr w:type="spellStart"/>
      <w:r w:rsidRPr="00A97D92">
        <w:rPr>
          <w:rFonts w:ascii="Times New Roman" w:hAnsi="Times New Roman" w:cs="Times New Roman"/>
          <w:color w:val="222222"/>
          <w:sz w:val="24"/>
          <w:szCs w:val="24"/>
          <w:shd w:val="clear" w:color="auto" w:fill="FFFFFF"/>
        </w:rPr>
        <w:t>Barbić</w:t>
      </w:r>
      <w:proofErr w:type="spellEnd"/>
      <w:r w:rsidRPr="00A97D92">
        <w:rPr>
          <w:rFonts w:ascii="Times New Roman" w:hAnsi="Times New Roman" w:cs="Times New Roman"/>
          <w:color w:val="222222"/>
          <w:sz w:val="24"/>
          <w:szCs w:val="24"/>
          <w:shd w:val="clear" w:color="auto" w:fill="FFFFFF"/>
        </w:rPr>
        <w:t xml:space="preserve">, D. and </w:t>
      </w:r>
      <w:proofErr w:type="spellStart"/>
      <w:r w:rsidRPr="00A97D92">
        <w:rPr>
          <w:rFonts w:ascii="Times New Roman" w:hAnsi="Times New Roman" w:cs="Times New Roman"/>
          <w:color w:val="222222"/>
          <w:sz w:val="24"/>
          <w:szCs w:val="24"/>
          <w:shd w:val="clear" w:color="auto" w:fill="FFFFFF"/>
        </w:rPr>
        <w:t>Markoja</w:t>
      </w:r>
      <w:proofErr w:type="spellEnd"/>
      <w:r w:rsidRPr="00A97D92">
        <w:rPr>
          <w:rFonts w:ascii="Times New Roman" w:hAnsi="Times New Roman" w:cs="Times New Roman"/>
          <w:color w:val="222222"/>
          <w:sz w:val="24"/>
          <w:szCs w:val="24"/>
          <w:shd w:val="clear" w:color="auto" w:fill="FFFFFF"/>
        </w:rPr>
        <w:t>, D.B., 2020. Using Education as a Strategic Communication Tool–A Case Study of Raising Financial Literacy and Voluntary Pension Fund Promotion. In </w:t>
      </w:r>
      <w:r w:rsidRPr="00A97D92">
        <w:rPr>
          <w:rFonts w:ascii="Times New Roman" w:hAnsi="Times New Roman" w:cs="Times New Roman"/>
          <w:i/>
          <w:iCs/>
          <w:color w:val="222222"/>
          <w:sz w:val="24"/>
          <w:szCs w:val="24"/>
          <w:shd w:val="clear" w:color="auto" w:fill="FFFFFF"/>
        </w:rPr>
        <w:t>Joy</w:t>
      </w:r>
      <w:r w:rsidRPr="00A97D92">
        <w:rPr>
          <w:rFonts w:ascii="Times New Roman" w:hAnsi="Times New Roman" w:cs="Times New Roman"/>
          <w:color w:val="222222"/>
          <w:sz w:val="24"/>
          <w:szCs w:val="24"/>
          <w:shd w:val="clear" w:color="auto" w:fill="FFFFFF"/>
        </w:rPr>
        <w:t xml:space="preserve">. Emerald Publishing Limited. </w:t>
      </w:r>
    </w:p>
    <w:p w14:paraId="31606AC8" w14:textId="77777777" w:rsidR="00A97D92" w:rsidRPr="00A97D92" w:rsidRDefault="00A97D92" w:rsidP="00CB6F9E">
      <w:pPr>
        <w:jc w:val="both"/>
        <w:rPr>
          <w:rFonts w:ascii="Times New Roman" w:hAnsi="Times New Roman" w:cs="Times New Roman"/>
          <w:color w:val="222222"/>
          <w:sz w:val="24"/>
          <w:szCs w:val="24"/>
          <w:shd w:val="clear" w:color="auto" w:fill="FFFFFF"/>
        </w:rPr>
      </w:pPr>
      <w:proofErr w:type="spellStart"/>
      <w:r w:rsidRPr="00A97D92">
        <w:rPr>
          <w:rFonts w:ascii="Times New Roman" w:hAnsi="Times New Roman" w:cs="Times New Roman"/>
          <w:color w:val="222222"/>
          <w:sz w:val="24"/>
          <w:szCs w:val="24"/>
          <w:shd w:val="clear" w:color="auto" w:fill="FFFFFF"/>
        </w:rPr>
        <w:t>Mungthanaworakun</w:t>
      </w:r>
      <w:proofErr w:type="spellEnd"/>
      <w:r w:rsidRPr="00A97D92">
        <w:rPr>
          <w:rFonts w:ascii="Times New Roman" w:hAnsi="Times New Roman" w:cs="Times New Roman"/>
          <w:color w:val="222222"/>
          <w:sz w:val="24"/>
          <w:szCs w:val="24"/>
          <w:shd w:val="clear" w:color="auto" w:fill="FFFFFF"/>
        </w:rPr>
        <w:t xml:space="preserve">, N., </w:t>
      </w:r>
      <w:proofErr w:type="spellStart"/>
      <w:r w:rsidRPr="00A97D92">
        <w:rPr>
          <w:rFonts w:ascii="Times New Roman" w:hAnsi="Times New Roman" w:cs="Times New Roman"/>
          <w:color w:val="222222"/>
          <w:sz w:val="24"/>
          <w:szCs w:val="24"/>
          <w:shd w:val="clear" w:color="auto" w:fill="FFFFFF"/>
        </w:rPr>
        <w:t>Sujitjorn</w:t>
      </w:r>
      <w:proofErr w:type="spellEnd"/>
      <w:r w:rsidRPr="00A97D92">
        <w:rPr>
          <w:rFonts w:ascii="Times New Roman" w:hAnsi="Times New Roman" w:cs="Times New Roman"/>
          <w:color w:val="222222"/>
          <w:sz w:val="24"/>
          <w:szCs w:val="24"/>
          <w:shd w:val="clear" w:color="auto" w:fill="FFFFFF"/>
        </w:rPr>
        <w:t xml:space="preserve">, S., </w:t>
      </w:r>
      <w:proofErr w:type="spellStart"/>
      <w:r w:rsidRPr="00A97D92">
        <w:rPr>
          <w:rFonts w:ascii="Times New Roman" w:hAnsi="Times New Roman" w:cs="Times New Roman"/>
          <w:color w:val="222222"/>
          <w:sz w:val="24"/>
          <w:szCs w:val="24"/>
          <w:shd w:val="clear" w:color="auto" w:fill="FFFFFF"/>
        </w:rPr>
        <w:t>Suwansak</w:t>
      </w:r>
      <w:proofErr w:type="spellEnd"/>
      <w:r w:rsidRPr="00A97D92">
        <w:rPr>
          <w:rFonts w:ascii="Times New Roman" w:hAnsi="Times New Roman" w:cs="Times New Roman"/>
          <w:color w:val="222222"/>
          <w:sz w:val="24"/>
          <w:szCs w:val="24"/>
          <w:shd w:val="clear" w:color="auto" w:fill="FFFFFF"/>
        </w:rPr>
        <w:t xml:space="preserve">, T., </w:t>
      </w:r>
      <w:proofErr w:type="spellStart"/>
      <w:r w:rsidRPr="00A97D92">
        <w:rPr>
          <w:rFonts w:ascii="Times New Roman" w:hAnsi="Times New Roman" w:cs="Times New Roman"/>
          <w:color w:val="222222"/>
          <w:sz w:val="24"/>
          <w:szCs w:val="24"/>
          <w:shd w:val="clear" w:color="auto" w:fill="FFFFFF"/>
        </w:rPr>
        <w:t>Wongthongdee</w:t>
      </w:r>
      <w:proofErr w:type="spellEnd"/>
      <w:r w:rsidRPr="00A97D92">
        <w:rPr>
          <w:rFonts w:ascii="Times New Roman" w:hAnsi="Times New Roman" w:cs="Times New Roman"/>
          <w:color w:val="222222"/>
          <w:sz w:val="24"/>
          <w:szCs w:val="24"/>
          <w:shd w:val="clear" w:color="auto" w:fill="FFFFFF"/>
        </w:rPr>
        <w:t xml:space="preserve">, S., </w:t>
      </w:r>
      <w:proofErr w:type="spellStart"/>
      <w:r w:rsidRPr="00A97D92">
        <w:rPr>
          <w:rFonts w:ascii="Times New Roman" w:hAnsi="Times New Roman" w:cs="Times New Roman"/>
          <w:color w:val="222222"/>
          <w:sz w:val="24"/>
          <w:szCs w:val="24"/>
          <w:shd w:val="clear" w:color="auto" w:fill="FFFFFF"/>
        </w:rPr>
        <w:t>Prempraneerach</w:t>
      </w:r>
      <w:proofErr w:type="spellEnd"/>
      <w:r w:rsidRPr="00A97D92">
        <w:rPr>
          <w:rFonts w:ascii="Times New Roman" w:hAnsi="Times New Roman" w:cs="Times New Roman"/>
          <w:color w:val="222222"/>
          <w:sz w:val="24"/>
          <w:szCs w:val="24"/>
          <w:shd w:val="clear" w:color="auto" w:fill="FFFFFF"/>
        </w:rPr>
        <w:t xml:space="preserve">, Y. and </w:t>
      </w:r>
      <w:proofErr w:type="spellStart"/>
      <w:r w:rsidRPr="00A97D92">
        <w:rPr>
          <w:rFonts w:ascii="Times New Roman" w:hAnsi="Times New Roman" w:cs="Times New Roman"/>
          <w:color w:val="222222"/>
          <w:sz w:val="24"/>
          <w:szCs w:val="24"/>
          <w:shd w:val="clear" w:color="auto" w:fill="FFFFFF"/>
        </w:rPr>
        <w:t>Rugchoochip</w:t>
      </w:r>
      <w:proofErr w:type="spellEnd"/>
      <w:r w:rsidRPr="00A97D92">
        <w:rPr>
          <w:rFonts w:ascii="Times New Roman" w:hAnsi="Times New Roman" w:cs="Times New Roman"/>
          <w:color w:val="222222"/>
          <w:sz w:val="24"/>
          <w:szCs w:val="24"/>
          <w:shd w:val="clear" w:color="auto" w:fill="FFFFFF"/>
        </w:rPr>
        <w:t>, K., 2020. Employee Engagement and Achievement Perception of Thai Synchrotron Institute. </w:t>
      </w:r>
      <w:r w:rsidRPr="00A97D92">
        <w:rPr>
          <w:rFonts w:ascii="Times New Roman" w:hAnsi="Times New Roman" w:cs="Times New Roman"/>
          <w:i/>
          <w:iCs/>
          <w:color w:val="222222"/>
          <w:sz w:val="24"/>
          <w:szCs w:val="24"/>
          <w:shd w:val="clear" w:color="auto" w:fill="FFFFFF"/>
        </w:rPr>
        <w:t>Open Journal of Business and Management</w:t>
      </w:r>
      <w:r w:rsidRPr="00A97D92">
        <w:rPr>
          <w:rFonts w:ascii="Times New Roman" w:hAnsi="Times New Roman" w:cs="Times New Roman"/>
          <w:color w:val="222222"/>
          <w:sz w:val="24"/>
          <w:szCs w:val="24"/>
          <w:shd w:val="clear" w:color="auto" w:fill="FFFFFF"/>
        </w:rPr>
        <w:t>, </w:t>
      </w:r>
      <w:r w:rsidRPr="00A97D92">
        <w:rPr>
          <w:rFonts w:ascii="Times New Roman" w:hAnsi="Times New Roman" w:cs="Times New Roman"/>
          <w:i/>
          <w:iCs/>
          <w:color w:val="222222"/>
          <w:sz w:val="24"/>
          <w:szCs w:val="24"/>
          <w:shd w:val="clear" w:color="auto" w:fill="FFFFFF"/>
        </w:rPr>
        <w:t>8</w:t>
      </w:r>
      <w:r w:rsidRPr="00A97D92">
        <w:rPr>
          <w:rFonts w:ascii="Times New Roman" w:hAnsi="Times New Roman" w:cs="Times New Roman"/>
          <w:color w:val="222222"/>
          <w:sz w:val="24"/>
          <w:szCs w:val="24"/>
          <w:shd w:val="clear" w:color="auto" w:fill="FFFFFF"/>
        </w:rPr>
        <w:t xml:space="preserve">(2), pp.639-648. </w:t>
      </w:r>
    </w:p>
    <w:p w14:paraId="5AED4C2D" w14:textId="77777777" w:rsidR="00A97D92" w:rsidRPr="00A97D92" w:rsidRDefault="00A97D92" w:rsidP="00CB6F9E">
      <w:pPr>
        <w:jc w:val="both"/>
        <w:rPr>
          <w:rFonts w:ascii="Times New Roman" w:hAnsi="Times New Roman" w:cs="Times New Roman"/>
          <w:color w:val="222222"/>
          <w:sz w:val="24"/>
          <w:szCs w:val="24"/>
          <w:shd w:val="clear" w:color="auto" w:fill="FFFFFF"/>
        </w:rPr>
      </w:pPr>
      <w:proofErr w:type="spellStart"/>
      <w:r w:rsidRPr="00A97D92">
        <w:rPr>
          <w:rFonts w:ascii="Times New Roman" w:hAnsi="Times New Roman" w:cs="Times New Roman"/>
          <w:color w:val="222222"/>
          <w:sz w:val="24"/>
          <w:szCs w:val="24"/>
          <w:shd w:val="clear" w:color="auto" w:fill="FFFFFF"/>
        </w:rPr>
        <w:t>Örström</w:t>
      </w:r>
      <w:proofErr w:type="spellEnd"/>
      <w:r w:rsidRPr="00A97D92">
        <w:rPr>
          <w:rFonts w:ascii="Times New Roman" w:hAnsi="Times New Roman" w:cs="Times New Roman"/>
          <w:color w:val="222222"/>
          <w:sz w:val="24"/>
          <w:szCs w:val="24"/>
          <w:shd w:val="clear" w:color="auto" w:fill="FFFFFF"/>
        </w:rPr>
        <w:t xml:space="preserve">, J. and Said, A., 2020. Investigating project-based engagement within the project-oriented </w:t>
      </w:r>
      <w:proofErr w:type="spellStart"/>
      <w:r w:rsidRPr="00A97D92">
        <w:rPr>
          <w:rFonts w:ascii="Times New Roman" w:hAnsi="Times New Roman" w:cs="Times New Roman"/>
          <w:color w:val="222222"/>
          <w:sz w:val="24"/>
          <w:szCs w:val="24"/>
          <w:shd w:val="clear" w:color="auto" w:fill="FFFFFF"/>
        </w:rPr>
        <w:t>organisation</w:t>
      </w:r>
      <w:proofErr w:type="spellEnd"/>
      <w:r w:rsidRPr="00A97D92">
        <w:rPr>
          <w:rFonts w:ascii="Times New Roman" w:hAnsi="Times New Roman" w:cs="Times New Roman"/>
          <w:color w:val="222222"/>
          <w:sz w:val="24"/>
          <w:szCs w:val="24"/>
          <w:shd w:val="clear" w:color="auto" w:fill="FFFFFF"/>
        </w:rPr>
        <w:t xml:space="preserve">: A study on the influence of a project structure on the drivers of employee engagement and human issues within project management. </w:t>
      </w:r>
    </w:p>
    <w:p w14:paraId="5C904C2A" w14:textId="77777777" w:rsidR="00A97D92" w:rsidRPr="00A97D92" w:rsidRDefault="00A97D92" w:rsidP="00CB6F9E">
      <w:pPr>
        <w:jc w:val="both"/>
        <w:rPr>
          <w:rFonts w:ascii="Times New Roman" w:hAnsi="Times New Roman" w:cs="Times New Roman"/>
          <w:color w:val="222222"/>
          <w:sz w:val="24"/>
          <w:szCs w:val="24"/>
          <w:shd w:val="clear" w:color="auto" w:fill="FFFFFF"/>
        </w:rPr>
      </w:pPr>
      <w:r w:rsidRPr="00A97D92">
        <w:rPr>
          <w:rFonts w:ascii="Times New Roman" w:hAnsi="Times New Roman" w:cs="Times New Roman"/>
          <w:color w:val="222222"/>
          <w:sz w:val="24"/>
          <w:szCs w:val="24"/>
          <w:shd w:val="clear" w:color="auto" w:fill="FFFFFF"/>
        </w:rPr>
        <w:t xml:space="preserve">Prasad, M. and </w:t>
      </w:r>
      <w:proofErr w:type="spellStart"/>
      <w:r w:rsidRPr="00A97D92">
        <w:rPr>
          <w:rFonts w:ascii="Times New Roman" w:hAnsi="Times New Roman" w:cs="Times New Roman"/>
          <w:color w:val="222222"/>
          <w:sz w:val="24"/>
          <w:szCs w:val="24"/>
          <w:shd w:val="clear" w:color="auto" w:fill="FFFFFF"/>
        </w:rPr>
        <w:t>Sandhyavani</w:t>
      </w:r>
      <w:proofErr w:type="spellEnd"/>
      <w:r w:rsidRPr="00A97D92">
        <w:rPr>
          <w:rFonts w:ascii="Times New Roman" w:hAnsi="Times New Roman" w:cs="Times New Roman"/>
          <w:color w:val="222222"/>
          <w:sz w:val="24"/>
          <w:szCs w:val="24"/>
          <w:shd w:val="clear" w:color="auto" w:fill="FFFFFF"/>
        </w:rPr>
        <w:t>, D.K., 2020. The Effects of Job Characteristics on Work Engagement in the Retail Sector Jharkhand, India. </w:t>
      </w:r>
      <w:r w:rsidRPr="00A97D92">
        <w:rPr>
          <w:rFonts w:ascii="Times New Roman" w:hAnsi="Times New Roman" w:cs="Times New Roman"/>
          <w:i/>
          <w:iCs/>
          <w:color w:val="222222"/>
          <w:sz w:val="24"/>
          <w:szCs w:val="24"/>
          <w:shd w:val="clear" w:color="auto" w:fill="FFFFFF"/>
        </w:rPr>
        <w:t>Journal of Management</w:t>
      </w:r>
      <w:r w:rsidRPr="00A97D92">
        <w:rPr>
          <w:rFonts w:ascii="Times New Roman" w:hAnsi="Times New Roman" w:cs="Times New Roman"/>
          <w:color w:val="222222"/>
          <w:sz w:val="24"/>
          <w:szCs w:val="24"/>
          <w:shd w:val="clear" w:color="auto" w:fill="FFFFFF"/>
        </w:rPr>
        <w:t>, </w:t>
      </w:r>
      <w:r w:rsidRPr="00A97D92">
        <w:rPr>
          <w:rFonts w:ascii="Times New Roman" w:hAnsi="Times New Roman" w:cs="Times New Roman"/>
          <w:i/>
          <w:iCs/>
          <w:color w:val="222222"/>
          <w:sz w:val="24"/>
          <w:szCs w:val="24"/>
          <w:shd w:val="clear" w:color="auto" w:fill="FFFFFF"/>
        </w:rPr>
        <w:t>6</w:t>
      </w:r>
      <w:r w:rsidRPr="00A97D92">
        <w:rPr>
          <w:rFonts w:ascii="Times New Roman" w:hAnsi="Times New Roman" w:cs="Times New Roman"/>
          <w:color w:val="222222"/>
          <w:sz w:val="24"/>
          <w:szCs w:val="24"/>
          <w:shd w:val="clear" w:color="auto" w:fill="FFFFFF"/>
        </w:rPr>
        <w:t xml:space="preserve">(4), p.2019. </w:t>
      </w:r>
    </w:p>
    <w:p w14:paraId="26C6BDBA" w14:textId="77777777" w:rsidR="00A97D92" w:rsidRPr="00A97D92" w:rsidRDefault="00A97D92" w:rsidP="00CB6F9E">
      <w:pPr>
        <w:jc w:val="both"/>
        <w:rPr>
          <w:rFonts w:ascii="Times New Roman" w:hAnsi="Times New Roman" w:cs="Times New Roman"/>
          <w:color w:val="222222"/>
          <w:sz w:val="24"/>
          <w:szCs w:val="24"/>
          <w:shd w:val="clear" w:color="auto" w:fill="FFFFFF"/>
        </w:rPr>
      </w:pPr>
      <w:r w:rsidRPr="00A97D92">
        <w:rPr>
          <w:rFonts w:ascii="Times New Roman" w:hAnsi="Times New Roman" w:cs="Times New Roman"/>
          <w:color w:val="222222"/>
          <w:sz w:val="24"/>
          <w:szCs w:val="24"/>
          <w:shd w:val="clear" w:color="auto" w:fill="FFFFFF"/>
        </w:rPr>
        <w:t>Rani, T.S. and Deepti, V., 2020. A STUDY ON LINKING CONNECTIVITY BETWEEN EMPLOYEE ENGAGEMENT AND PERFORMANCE WITH REFERENCE IN L &amp; T INFO TECH@ BANGALORE. </w:t>
      </w:r>
      <w:r w:rsidRPr="00A97D92">
        <w:rPr>
          <w:rFonts w:ascii="Times New Roman" w:hAnsi="Times New Roman" w:cs="Times New Roman"/>
          <w:i/>
          <w:iCs/>
          <w:color w:val="222222"/>
          <w:sz w:val="24"/>
          <w:szCs w:val="24"/>
          <w:shd w:val="clear" w:color="auto" w:fill="FFFFFF"/>
        </w:rPr>
        <w:t>International Journal of Management (IJM)</w:t>
      </w:r>
      <w:r w:rsidRPr="00A97D92">
        <w:rPr>
          <w:rFonts w:ascii="Times New Roman" w:hAnsi="Times New Roman" w:cs="Times New Roman"/>
          <w:color w:val="222222"/>
          <w:sz w:val="24"/>
          <w:szCs w:val="24"/>
          <w:shd w:val="clear" w:color="auto" w:fill="FFFFFF"/>
        </w:rPr>
        <w:t>, </w:t>
      </w:r>
      <w:r w:rsidRPr="00A97D92">
        <w:rPr>
          <w:rFonts w:ascii="Times New Roman" w:hAnsi="Times New Roman" w:cs="Times New Roman"/>
          <w:i/>
          <w:iCs/>
          <w:color w:val="222222"/>
          <w:sz w:val="24"/>
          <w:szCs w:val="24"/>
          <w:shd w:val="clear" w:color="auto" w:fill="FFFFFF"/>
        </w:rPr>
        <w:t>11</w:t>
      </w:r>
      <w:r w:rsidRPr="00A97D92">
        <w:rPr>
          <w:rFonts w:ascii="Times New Roman" w:hAnsi="Times New Roman" w:cs="Times New Roman"/>
          <w:color w:val="222222"/>
          <w:sz w:val="24"/>
          <w:szCs w:val="24"/>
          <w:shd w:val="clear" w:color="auto" w:fill="FFFFFF"/>
        </w:rPr>
        <w:t xml:space="preserve">(3). </w:t>
      </w:r>
    </w:p>
    <w:p w14:paraId="31695393" w14:textId="77777777" w:rsidR="00A97D92" w:rsidRPr="00A97D92" w:rsidRDefault="00A97D92" w:rsidP="00CB6F9E">
      <w:pPr>
        <w:jc w:val="both"/>
        <w:rPr>
          <w:rFonts w:ascii="Times New Roman" w:hAnsi="Times New Roman" w:cs="Times New Roman"/>
          <w:color w:val="222222"/>
          <w:sz w:val="24"/>
          <w:szCs w:val="24"/>
          <w:shd w:val="clear" w:color="auto" w:fill="FFFFFF"/>
        </w:rPr>
      </w:pPr>
      <w:proofErr w:type="spellStart"/>
      <w:r w:rsidRPr="00A97D92">
        <w:rPr>
          <w:rFonts w:ascii="Times New Roman" w:hAnsi="Times New Roman" w:cs="Times New Roman"/>
          <w:color w:val="222222"/>
          <w:sz w:val="24"/>
          <w:szCs w:val="24"/>
          <w:shd w:val="clear" w:color="auto" w:fill="FFFFFF"/>
        </w:rPr>
        <w:t>Shrotryia</w:t>
      </w:r>
      <w:proofErr w:type="spellEnd"/>
      <w:r w:rsidRPr="00A97D92">
        <w:rPr>
          <w:rFonts w:ascii="Times New Roman" w:hAnsi="Times New Roman" w:cs="Times New Roman"/>
          <w:color w:val="222222"/>
          <w:sz w:val="24"/>
          <w:szCs w:val="24"/>
          <w:shd w:val="clear" w:color="auto" w:fill="FFFFFF"/>
        </w:rPr>
        <w:t xml:space="preserve">, V.K. and </w:t>
      </w:r>
      <w:proofErr w:type="spellStart"/>
      <w:r w:rsidRPr="00A97D92">
        <w:rPr>
          <w:rFonts w:ascii="Times New Roman" w:hAnsi="Times New Roman" w:cs="Times New Roman"/>
          <w:color w:val="222222"/>
          <w:sz w:val="24"/>
          <w:szCs w:val="24"/>
          <w:shd w:val="clear" w:color="auto" w:fill="FFFFFF"/>
        </w:rPr>
        <w:t>Dhanda</w:t>
      </w:r>
      <w:proofErr w:type="spellEnd"/>
      <w:r w:rsidRPr="00A97D92">
        <w:rPr>
          <w:rFonts w:ascii="Times New Roman" w:hAnsi="Times New Roman" w:cs="Times New Roman"/>
          <w:color w:val="222222"/>
          <w:sz w:val="24"/>
          <w:szCs w:val="24"/>
          <w:shd w:val="clear" w:color="auto" w:fill="FFFFFF"/>
        </w:rPr>
        <w:t>, U., 2020. Exploring Employee Engagement Using Grounded Theory: Experiences from the Best Firms in India. </w:t>
      </w:r>
      <w:r w:rsidRPr="00A97D92">
        <w:rPr>
          <w:rFonts w:ascii="Times New Roman" w:hAnsi="Times New Roman" w:cs="Times New Roman"/>
          <w:i/>
          <w:iCs/>
          <w:color w:val="222222"/>
          <w:sz w:val="24"/>
          <w:szCs w:val="24"/>
          <w:shd w:val="clear" w:color="auto" w:fill="FFFFFF"/>
        </w:rPr>
        <w:t>Vision</w:t>
      </w:r>
      <w:r w:rsidRPr="00A97D92">
        <w:rPr>
          <w:rFonts w:ascii="Times New Roman" w:hAnsi="Times New Roman" w:cs="Times New Roman"/>
          <w:color w:val="222222"/>
          <w:sz w:val="24"/>
          <w:szCs w:val="24"/>
          <w:shd w:val="clear" w:color="auto" w:fill="FFFFFF"/>
        </w:rPr>
        <w:t>, </w:t>
      </w:r>
      <w:r w:rsidRPr="00A97D92">
        <w:rPr>
          <w:rFonts w:ascii="Times New Roman" w:hAnsi="Times New Roman" w:cs="Times New Roman"/>
          <w:i/>
          <w:iCs/>
          <w:color w:val="222222"/>
          <w:sz w:val="24"/>
          <w:szCs w:val="24"/>
          <w:shd w:val="clear" w:color="auto" w:fill="FFFFFF"/>
        </w:rPr>
        <w:t>24</w:t>
      </w:r>
      <w:r w:rsidRPr="00A97D92">
        <w:rPr>
          <w:rFonts w:ascii="Times New Roman" w:hAnsi="Times New Roman" w:cs="Times New Roman"/>
          <w:color w:val="222222"/>
          <w:sz w:val="24"/>
          <w:szCs w:val="24"/>
          <w:shd w:val="clear" w:color="auto" w:fill="FFFFFF"/>
        </w:rPr>
        <w:t xml:space="preserve">(2), pp.171-183. </w:t>
      </w:r>
    </w:p>
    <w:p w14:paraId="30B8016D" w14:textId="77777777" w:rsidR="00A97D92" w:rsidRPr="00A97D92" w:rsidRDefault="00A97D92" w:rsidP="00CB6F9E">
      <w:pPr>
        <w:jc w:val="both"/>
        <w:rPr>
          <w:rFonts w:ascii="Times New Roman" w:hAnsi="Times New Roman" w:cs="Times New Roman"/>
          <w:color w:val="222222"/>
          <w:sz w:val="24"/>
          <w:szCs w:val="24"/>
          <w:shd w:val="clear" w:color="auto" w:fill="FFFFFF"/>
        </w:rPr>
      </w:pPr>
      <w:r w:rsidRPr="00A97D92">
        <w:rPr>
          <w:rFonts w:ascii="Times New Roman" w:hAnsi="Times New Roman" w:cs="Times New Roman"/>
          <w:color w:val="222222"/>
          <w:sz w:val="24"/>
          <w:szCs w:val="24"/>
          <w:shd w:val="clear" w:color="auto" w:fill="FFFFFF"/>
        </w:rPr>
        <w:t>Tootle, C.M., 2020. </w:t>
      </w:r>
      <w:r w:rsidRPr="00A97D92">
        <w:rPr>
          <w:rFonts w:ascii="Times New Roman" w:hAnsi="Times New Roman" w:cs="Times New Roman"/>
          <w:i/>
          <w:iCs/>
          <w:color w:val="222222"/>
          <w:sz w:val="24"/>
          <w:szCs w:val="24"/>
          <w:shd w:val="clear" w:color="auto" w:fill="FFFFFF"/>
        </w:rPr>
        <w:t>Employee Engagement and the Intention to Quit Among Generation Z</w:t>
      </w:r>
      <w:r w:rsidRPr="00A97D92">
        <w:rPr>
          <w:rFonts w:ascii="Times New Roman" w:hAnsi="Times New Roman" w:cs="Times New Roman"/>
          <w:color w:val="222222"/>
          <w:sz w:val="24"/>
          <w:szCs w:val="24"/>
          <w:shd w:val="clear" w:color="auto" w:fill="FFFFFF"/>
        </w:rPr>
        <w:t xml:space="preserve"> (Doctoral dissertation, South University). </w:t>
      </w:r>
    </w:p>
    <w:p w14:paraId="1E1B6FF7" w14:textId="77777777" w:rsidR="00A97D92" w:rsidRPr="00A97D92" w:rsidRDefault="00A97D92" w:rsidP="00CB6F9E">
      <w:pPr>
        <w:jc w:val="both"/>
        <w:rPr>
          <w:rFonts w:ascii="Times New Roman" w:hAnsi="Times New Roman" w:cs="Times New Roman"/>
          <w:color w:val="222222"/>
          <w:sz w:val="24"/>
          <w:szCs w:val="24"/>
          <w:shd w:val="clear" w:color="auto" w:fill="FFFFFF"/>
        </w:rPr>
      </w:pPr>
      <w:proofErr w:type="spellStart"/>
      <w:r w:rsidRPr="00A97D92">
        <w:rPr>
          <w:rFonts w:ascii="Times New Roman" w:hAnsi="Times New Roman" w:cs="Times New Roman"/>
          <w:color w:val="222222"/>
          <w:sz w:val="24"/>
          <w:szCs w:val="24"/>
          <w:shd w:val="clear" w:color="auto" w:fill="FFFFFF"/>
        </w:rPr>
        <w:t>Zeidan</w:t>
      </w:r>
      <w:proofErr w:type="spellEnd"/>
      <w:r w:rsidRPr="00A97D92">
        <w:rPr>
          <w:rFonts w:ascii="Times New Roman" w:hAnsi="Times New Roman" w:cs="Times New Roman"/>
          <w:color w:val="222222"/>
          <w:sz w:val="24"/>
          <w:szCs w:val="24"/>
          <w:shd w:val="clear" w:color="auto" w:fill="FFFFFF"/>
        </w:rPr>
        <w:t xml:space="preserve">, S. and </w:t>
      </w:r>
      <w:proofErr w:type="spellStart"/>
      <w:r w:rsidRPr="00A97D92">
        <w:rPr>
          <w:rFonts w:ascii="Times New Roman" w:hAnsi="Times New Roman" w:cs="Times New Roman"/>
          <w:color w:val="222222"/>
          <w:sz w:val="24"/>
          <w:szCs w:val="24"/>
          <w:shd w:val="clear" w:color="auto" w:fill="FFFFFF"/>
        </w:rPr>
        <w:t>Itani</w:t>
      </w:r>
      <w:proofErr w:type="spellEnd"/>
      <w:r w:rsidRPr="00A97D92">
        <w:rPr>
          <w:rFonts w:ascii="Times New Roman" w:hAnsi="Times New Roman" w:cs="Times New Roman"/>
          <w:color w:val="222222"/>
          <w:sz w:val="24"/>
          <w:szCs w:val="24"/>
          <w:shd w:val="clear" w:color="auto" w:fill="FFFFFF"/>
        </w:rPr>
        <w:t>, N., 2020. Cultivating Employee Engagement in Organizations: Development of a Conceptual Framework. </w:t>
      </w:r>
      <w:r w:rsidRPr="00A97D92">
        <w:rPr>
          <w:rFonts w:ascii="Times New Roman" w:hAnsi="Times New Roman" w:cs="Times New Roman"/>
          <w:i/>
          <w:iCs/>
          <w:color w:val="222222"/>
          <w:sz w:val="24"/>
          <w:szCs w:val="24"/>
          <w:shd w:val="clear" w:color="auto" w:fill="FFFFFF"/>
        </w:rPr>
        <w:t>Central European Management Journal</w:t>
      </w:r>
      <w:r w:rsidRPr="00A97D92">
        <w:rPr>
          <w:rFonts w:ascii="Times New Roman" w:hAnsi="Times New Roman" w:cs="Times New Roman"/>
          <w:color w:val="222222"/>
          <w:sz w:val="24"/>
          <w:szCs w:val="24"/>
          <w:shd w:val="clear" w:color="auto" w:fill="FFFFFF"/>
        </w:rPr>
        <w:t>, </w:t>
      </w:r>
      <w:r w:rsidRPr="00A97D92">
        <w:rPr>
          <w:rFonts w:ascii="Times New Roman" w:hAnsi="Times New Roman" w:cs="Times New Roman"/>
          <w:i/>
          <w:iCs/>
          <w:color w:val="222222"/>
          <w:sz w:val="24"/>
          <w:szCs w:val="24"/>
          <w:shd w:val="clear" w:color="auto" w:fill="FFFFFF"/>
        </w:rPr>
        <w:t>28</w:t>
      </w:r>
      <w:r w:rsidRPr="00A97D92">
        <w:rPr>
          <w:rFonts w:ascii="Times New Roman" w:hAnsi="Times New Roman" w:cs="Times New Roman"/>
          <w:color w:val="222222"/>
          <w:sz w:val="24"/>
          <w:szCs w:val="24"/>
          <w:shd w:val="clear" w:color="auto" w:fill="FFFFFF"/>
        </w:rPr>
        <w:t xml:space="preserve">(1), pp.99-118. </w:t>
      </w:r>
    </w:p>
    <w:p w14:paraId="1DA32781" w14:textId="77777777" w:rsidR="00A97D92" w:rsidRPr="00A97D92" w:rsidRDefault="00A97D92" w:rsidP="00CB6F9E">
      <w:pPr>
        <w:jc w:val="both"/>
        <w:rPr>
          <w:rFonts w:ascii="Times New Roman" w:hAnsi="Times New Roman" w:cs="Times New Roman"/>
          <w:color w:val="222222"/>
          <w:sz w:val="24"/>
          <w:szCs w:val="24"/>
          <w:shd w:val="clear" w:color="auto" w:fill="FFFFFF"/>
        </w:rPr>
      </w:pPr>
      <w:proofErr w:type="spellStart"/>
      <w:r w:rsidRPr="00A97D92">
        <w:rPr>
          <w:rFonts w:ascii="Times New Roman" w:hAnsi="Times New Roman" w:cs="Times New Roman"/>
          <w:color w:val="222222"/>
          <w:sz w:val="24"/>
          <w:szCs w:val="24"/>
          <w:shd w:val="clear" w:color="auto" w:fill="FFFFFF"/>
        </w:rPr>
        <w:t>Zondo</w:t>
      </w:r>
      <w:proofErr w:type="spellEnd"/>
      <w:r w:rsidRPr="00A97D92">
        <w:rPr>
          <w:rFonts w:ascii="Times New Roman" w:hAnsi="Times New Roman" w:cs="Times New Roman"/>
          <w:color w:val="222222"/>
          <w:sz w:val="24"/>
          <w:szCs w:val="24"/>
          <w:shd w:val="clear" w:color="auto" w:fill="FFFFFF"/>
        </w:rPr>
        <w:t xml:space="preserve">, R.W., 2020. The influence of employee engagement on </w:t>
      </w:r>
      <w:proofErr w:type="spellStart"/>
      <w:r w:rsidRPr="00A97D92">
        <w:rPr>
          <w:rFonts w:ascii="Times New Roman" w:hAnsi="Times New Roman" w:cs="Times New Roman"/>
          <w:color w:val="222222"/>
          <w:sz w:val="24"/>
          <w:szCs w:val="24"/>
          <w:shd w:val="clear" w:color="auto" w:fill="FFFFFF"/>
        </w:rPr>
        <w:t>labour</w:t>
      </w:r>
      <w:proofErr w:type="spellEnd"/>
      <w:r w:rsidRPr="00A97D92">
        <w:rPr>
          <w:rFonts w:ascii="Times New Roman" w:hAnsi="Times New Roman" w:cs="Times New Roman"/>
          <w:color w:val="222222"/>
          <w:sz w:val="24"/>
          <w:szCs w:val="24"/>
          <w:shd w:val="clear" w:color="auto" w:fill="FFFFFF"/>
        </w:rPr>
        <w:t xml:space="preserve"> productivity in an automotive assembly </w:t>
      </w:r>
      <w:proofErr w:type="spellStart"/>
      <w:r w:rsidRPr="00A97D92">
        <w:rPr>
          <w:rFonts w:ascii="Times New Roman" w:hAnsi="Times New Roman" w:cs="Times New Roman"/>
          <w:color w:val="222222"/>
          <w:sz w:val="24"/>
          <w:szCs w:val="24"/>
          <w:shd w:val="clear" w:color="auto" w:fill="FFFFFF"/>
        </w:rPr>
        <w:t>organisation</w:t>
      </w:r>
      <w:proofErr w:type="spellEnd"/>
      <w:r w:rsidRPr="00A97D92">
        <w:rPr>
          <w:rFonts w:ascii="Times New Roman" w:hAnsi="Times New Roman" w:cs="Times New Roman"/>
          <w:color w:val="222222"/>
          <w:sz w:val="24"/>
          <w:szCs w:val="24"/>
          <w:shd w:val="clear" w:color="auto" w:fill="FFFFFF"/>
        </w:rPr>
        <w:t xml:space="preserve"> in South Africa. </w:t>
      </w:r>
      <w:r w:rsidRPr="00A97D92">
        <w:rPr>
          <w:rFonts w:ascii="Times New Roman" w:hAnsi="Times New Roman" w:cs="Times New Roman"/>
          <w:i/>
          <w:iCs/>
          <w:color w:val="222222"/>
          <w:sz w:val="24"/>
          <w:szCs w:val="24"/>
          <w:shd w:val="clear" w:color="auto" w:fill="FFFFFF"/>
        </w:rPr>
        <w:t>South African Journal of Economic and Management Sciences</w:t>
      </w:r>
      <w:r w:rsidRPr="00A97D92">
        <w:rPr>
          <w:rFonts w:ascii="Times New Roman" w:hAnsi="Times New Roman" w:cs="Times New Roman"/>
          <w:color w:val="222222"/>
          <w:sz w:val="24"/>
          <w:szCs w:val="24"/>
          <w:shd w:val="clear" w:color="auto" w:fill="FFFFFF"/>
        </w:rPr>
        <w:t>, </w:t>
      </w:r>
      <w:r w:rsidRPr="00A97D92">
        <w:rPr>
          <w:rFonts w:ascii="Times New Roman" w:hAnsi="Times New Roman" w:cs="Times New Roman"/>
          <w:i/>
          <w:iCs/>
          <w:color w:val="222222"/>
          <w:sz w:val="24"/>
          <w:szCs w:val="24"/>
          <w:shd w:val="clear" w:color="auto" w:fill="FFFFFF"/>
        </w:rPr>
        <w:t>23</w:t>
      </w:r>
      <w:r w:rsidRPr="00A97D92">
        <w:rPr>
          <w:rFonts w:ascii="Times New Roman" w:hAnsi="Times New Roman" w:cs="Times New Roman"/>
          <w:color w:val="222222"/>
          <w:sz w:val="24"/>
          <w:szCs w:val="24"/>
          <w:shd w:val="clear" w:color="auto" w:fill="FFFFFF"/>
        </w:rPr>
        <w:t xml:space="preserve">(1), pp.1-9. </w:t>
      </w:r>
    </w:p>
    <w:p w14:paraId="172F525D" w14:textId="77777777" w:rsidR="00CB6F9E" w:rsidRPr="00A97D92" w:rsidRDefault="00CB6F9E" w:rsidP="00CB6F9E">
      <w:pPr>
        <w:jc w:val="both"/>
        <w:rPr>
          <w:rFonts w:ascii="Times New Roman" w:hAnsi="Times New Roman" w:cs="Times New Roman"/>
          <w:color w:val="222222"/>
          <w:sz w:val="24"/>
          <w:szCs w:val="24"/>
          <w:shd w:val="clear" w:color="auto" w:fill="FFFFFF"/>
        </w:rPr>
      </w:pPr>
    </w:p>
    <w:p w14:paraId="0D776CBD" w14:textId="77777777" w:rsidR="00CB6F9E" w:rsidRPr="00A97D92" w:rsidRDefault="00CB6F9E" w:rsidP="00CB6F9E">
      <w:pPr>
        <w:jc w:val="both"/>
        <w:rPr>
          <w:rFonts w:ascii="Times New Roman" w:hAnsi="Times New Roman" w:cs="Times New Roman"/>
          <w:sz w:val="24"/>
          <w:szCs w:val="24"/>
        </w:rPr>
      </w:pPr>
    </w:p>
    <w:sectPr w:rsidR="00CB6F9E" w:rsidRPr="00A97D92" w:rsidSect="00826FB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56D849" w14:textId="77777777" w:rsidR="00473AB7" w:rsidRDefault="00473AB7" w:rsidP="00A97D92">
      <w:pPr>
        <w:spacing w:after="0" w:line="240" w:lineRule="auto"/>
      </w:pPr>
      <w:r>
        <w:separator/>
      </w:r>
    </w:p>
  </w:endnote>
  <w:endnote w:type="continuationSeparator" w:id="0">
    <w:p w14:paraId="41D538E7" w14:textId="77777777" w:rsidR="00473AB7" w:rsidRDefault="00473AB7" w:rsidP="00A97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47592"/>
      <w:docPartObj>
        <w:docPartGallery w:val="Page Numbers (Bottom of Page)"/>
        <w:docPartUnique/>
      </w:docPartObj>
    </w:sdtPr>
    <w:sdtEndPr/>
    <w:sdtContent>
      <w:p w14:paraId="32F10D50" w14:textId="77777777" w:rsidR="00A97D92" w:rsidRDefault="00473AB7">
        <w:pPr>
          <w:pStyle w:val="Footer"/>
          <w:jc w:val="right"/>
        </w:pPr>
        <w:r>
          <w:fldChar w:fldCharType="begin"/>
        </w:r>
        <w:r>
          <w:instrText xml:space="preserve"> PAGE   \* MERGEFORMAT </w:instrText>
        </w:r>
        <w:r>
          <w:fldChar w:fldCharType="separate"/>
        </w:r>
        <w:r w:rsidR="00A97D92">
          <w:rPr>
            <w:noProof/>
          </w:rPr>
          <w:t>11</w:t>
        </w:r>
        <w:r>
          <w:rPr>
            <w:noProof/>
          </w:rPr>
          <w:fldChar w:fldCharType="end"/>
        </w:r>
      </w:p>
    </w:sdtContent>
  </w:sdt>
  <w:p w14:paraId="64988B8E" w14:textId="77777777" w:rsidR="00A97D92" w:rsidRDefault="00A97D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926676" w14:textId="77777777" w:rsidR="00473AB7" w:rsidRDefault="00473AB7" w:rsidP="00A97D92">
      <w:pPr>
        <w:spacing w:after="0" w:line="240" w:lineRule="auto"/>
      </w:pPr>
      <w:r>
        <w:separator/>
      </w:r>
    </w:p>
  </w:footnote>
  <w:footnote w:type="continuationSeparator" w:id="0">
    <w:p w14:paraId="386E0071" w14:textId="77777777" w:rsidR="00473AB7" w:rsidRDefault="00473AB7" w:rsidP="00A97D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Q1MbA0NjA2MzUxszBS0lEKTi0uzszPAykwrAUAA9lX7iwAAAA="/>
  </w:docVars>
  <w:rsids>
    <w:rsidRoot w:val="003F5CD0"/>
    <w:rsid w:val="00057329"/>
    <w:rsid w:val="00094AF1"/>
    <w:rsid w:val="00166423"/>
    <w:rsid w:val="002757E9"/>
    <w:rsid w:val="002A2BC2"/>
    <w:rsid w:val="002F1701"/>
    <w:rsid w:val="003D03A9"/>
    <w:rsid w:val="003F5CD0"/>
    <w:rsid w:val="00473AB7"/>
    <w:rsid w:val="005B1DB1"/>
    <w:rsid w:val="005C09BE"/>
    <w:rsid w:val="005C309E"/>
    <w:rsid w:val="00694194"/>
    <w:rsid w:val="00826FBE"/>
    <w:rsid w:val="009421D4"/>
    <w:rsid w:val="00A83761"/>
    <w:rsid w:val="00A97D92"/>
    <w:rsid w:val="00BB78E9"/>
    <w:rsid w:val="00BE2749"/>
    <w:rsid w:val="00C45F6A"/>
    <w:rsid w:val="00CB6F9E"/>
    <w:rsid w:val="00D02067"/>
    <w:rsid w:val="00D46DF6"/>
    <w:rsid w:val="00E127EE"/>
    <w:rsid w:val="00E51642"/>
    <w:rsid w:val="00FD0948"/>
    <w:rsid w:val="00FE6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6EFE3"/>
  <w15:docId w15:val="{F50C468A-BBA6-4BDC-A4BB-A5FDAF048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FBE"/>
  </w:style>
  <w:style w:type="paragraph" w:styleId="Heading1">
    <w:name w:val="heading 1"/>
    <w:basedOn w:val="Normal"/>
    <w:next w:val="Normal"/>
    <w:link w:val="Heading1Char"/>
    <w:uiPriority w:val="9"/>
    <w:qFormat/>
    <w:rsid w:val="00A97D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D02067"/>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02067"/>
    <w:rPr>
      <w:rFonts w:ascii="Times New Roman" w:eastAsiaTheme="majorEastAsia" w:hAnsi="Times New Roman" w:cstheme="majorBidi"/>
      <w:b/>
      <w:bCs/>
      <w:color w:val="000000" w:themeColor="text1"/>
      <w:sz w:val="24"/>
      <w:szCs w:val="26"/>
    </w:rPr>
  </w:style>
  <w:style w:type="character" w:styleId="Hyperlink">
    <w:name w:val="Hyperlink"/>
    <w:basedOn w:val="DefaultParagraphFont"/>
    <w:uiPriority w:val="99"/>
    <w:unhideWhenUsed/>
    <w:rsid w:val="00166423"/>
    <w:rPr>
      <w:color w:val="0000FF"/>
      <w:u w:val="single"/>
    </w:rPr>
  </w:style>
  <w:style w:type="paragraph" w:styleId="NormalWeb">
    <w:name w:val="Normal (Web)"/>
    <w:basedOn w:val="Normal"/>
    <w:uiPriority w:val="99"/>
    <w:semiHidden/>
    <w:unhideWhenUsed/>
    <w:rsid w:val="00A837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97D9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97D92"/>
    <w:pPr>
      <w:outlineLvl w:val="9"/>
    </w:pPr>
  </w:style>
  <w:style w:type="paragraph" w:styleId="TOC2">
    <w:name w:val="toc 2"/>
    <w:basedOn w:val="Normal"/>
    <w:next w:val="Normal"/>
    <w:autoRedefine/>
    <w:uiPriority w:val="39"/>
    <w:unhideWhenUsed/>
    <w:rsid w:val="00A97D92"/>
    <w:pPr>
      <w:spacing w:after="100"/>
      <w:ind w:left="220"/>
    </w:pPr>
  </w:style>
  <w:style w:type="paragraph" w:styleId="BalloonText">
    <w:name w:val="Balloon Text"/>
    <w:basedOn w:val="Normal"/>
    <w:link w:val="BalloonTextChar"/>
    <w:uiPriority w:val="99"/>
    <w:semiHidden/>
    <w:unhideWhenUsed/>
    <w:rsid w:val="00A97D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7D92"/>
    <w:rPr>
      <w:rFonts w:ascii="Tahoma" w:hAnsi="Tahoma" w:cs="Tahoma"/>
      <w:sz w:val="16"/>
      <w:szCs w:val="16"/>
    </w:rPr>
  </w:style>
  <w:style w:type="paragraph" w:styleId="Header">
    <w:name w:val="header"/>
    <w:basedOn w:val="Normal"/>
    <w:link w:val="HeaderChar"/>
    <w:uiPriority w:val="99"/>
    <w:semiHidden/>
    <w:unhideWhenUsed/>
    <w:rsid w:val="00A97D9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97D92"/>
  </w:style>
  <w:style w:type="paragraph" w:styleId="Footer">
    <w:name w:val="footer"/>
    <w:basedOn w:val="Normal"/>
    <w:link w:val="FooterChar"/>
    <w:uiPriority w:val="99"/>
    <w:unhideWhenUsed/>
    <w:rsid w:val="00A97D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7D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2135">
      <w:bodyDiv w:val="1"/>
      <w:marLeft w:val="0"/>
      <w:marRight w:val="0"/>
      <w:marTop w:val="0"/>
      <w:marBottom w:val="0"/>
      <w:divBdr>
        <w:top w:val="none" w:sz="0" w:space="0" w:color="auto"/>
        <w:left w:val="none" w:sz="0" w:space="0" w:color="auto"/>
        <w:bottom w:val="none" w:sz="0" w:space="0" w:color="auto"/>
        <w:right w:val="none" w:sz="0" w:space="0" w:color="auto"/>
      </w:divBdr>
    </w:div>
    <w:div w:id="452097876">
      <w:bodyDiv w:val="1"/>
      <w:marLeft w:val="0"/>
      <w:marRight w:val="0"/>
      <w:marTop w:val="0"/>
      <w:marBottom w:val="0"/>
      <w:divBdr>
        <w:top w:val="none" w:sz="0" w:space="0" w:color="auto"/>
        <w:left w:val="none" w:sz="0" w:space="0" w:color="auto"/>
        <w:bottom w:val="none" w:sz="0" w:space="0" w:color="auto"/>
        <w:right w:val="none" w:sz="0" w:space="0" w:color="auto"/>
      </w:divBdr>
    </w:div>
    <w:div w:id="934048625">
      <w:bodyDiv w:val="1"/>
      <w:marLeft w:val="0"/>
      <w:marRight w:val="0"/>
      <w:marTop w:val="0"/>
      <w:marBottom w:val="0"/>
      <w:divBdr>
        <w:top w:val="none" w:sz="0" w:space="0" w:color="auto"/>
        <w:left w:val="none" w:sz="0" w:space="0" w:color="auto"/>
        <w:bottom w:val="none" w:sz="0" w:space="0" w:color="auto"/>
        <w:right w:val="none" w:sz="0" w:space="0" w:color="auto"/>
      </w:divBdr>
    </w:div>
    <w:div w:id="1521160243">
      <w:bodyDiv w:val="1"/>
      <w:marLeft w:val="0"/>
      <w:marRight w:val="0"/>
      <w:marTop w:val="0"/>
      <w:marBottom w:val="0"/>
      <w:divBdr>
        <w:top w:val="none" w:sz="0" w:space="0" w:color="auto"/>
        <w:left w:val="none" w:sz="0" w:space="0" w:color="auto"/>
        <w:bottom w:val="none" w:sz="0" w:space="0" w:color="auto"/>
        <w:right w:val="none" w:sz="0" w:space="0" w:color="auto"/>
      </w:divBdr>
    </w:div>
    <w:div w:id="1791431997">
      <w:bodyDiv w:val="1"/>
      <w:marLeft w:val="0"/>
      <w:marRight w:val="0"/>
      <w:marTop w:val="0"/>
      <w:marBottom w:val="0"/>
      <w:divBdr>
        <w:top w:val="none" w:sz="0" w:space="0" w:color="auto"/>
        <w:left w:val="none" w:sz="0" w:space="0" w:color="auto"/>
        <w:bottom w:val="none" w:sz="0" w:space="0" w:color="auto"/>
        <w:right w:val="none" w:sz="0" w:space="0" w:color="auto"/>
      </w:divBdr>
    </w:div>
    <w:div w:id="1854831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F39CA-CC84-485B-BFE9-675508A11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12</Pages>
  <Words>2459</Words>
  <Characters>14017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Anatoli Petrov Tsvetanov (1817788)</cp:lastModifiedBy>
  <cp:revision>9</cp:revision>
  <dcterms:created xsi:type="dcterms:W3CDTF">2020-12-04T07:35:00Z</dcterms:created>
  <dcterms:modified xsi:type="dcterms:W3CDTF">2020-12-13T12:42:00Z</dcterms:modified>
</cp:coreProperties>
</file>