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4CD10A" w14:textId="77777777" w:rsidR="007E1DDA" w:rsidRPr="00511CDE" w:rsidRDefault="007E1DDA" w:rsidP="00511CDE">
      <w:pPr>
        <w:pStyle w:val="Subtitle"/>
        <w:jc w:val="center"/>
        <w:rPr>
          <w:i/>
          <w:iCs/>
        </w:rPr>
      </w:pPr>
      <w:r w:rsidRPr="00511CDE">
        <w:rPr>
          <w:i/>
          <w:iCs/>
        </w:rPr>
        <w:t>MSc Computer Networks and Cyber Security</w:t>
      </w:r>
    </w:p>
    <w:p w14:paraId="5CE74734" w14:textId="2FA38FA7" w:rsidR="00C33755" w:rsidRDefault="00C33755" w:rsidP="003C0E2C"/>
    <w:p w14:paraId="30CAB384" w14:textId="6B558B1E" w:rsidR="00C33755" w:rsidRDefault="00C33755" w:rsidP="003C0E2C"/>
    <w:p w14:paraId="71016E64" w14:textId="25AC473C" w:rsidR="00C33755" w:rsidRDefault="009914D9" w:rsidP="009914D9">
      <w:pPr>
        <w:jc w:val="center"/>
      </w:pPr>
      <w:r>
        <w:rPr>
          <w:noProof/>
        </w:rPr>
        <w:drawing>
          <wp:inline distT="0" distB="0" distL="0" distR="0" wp14:anchorId="1C9C007A" wp14:editId="27CB1CB1">
            <wp:extent cx="3312795" cy="1158240"/>
            <wp:effectExtent l="0" t="0" r="1905" b="381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2795" cy="1158240"/>
                    </a:xfrm>
                    <a:prstGeom prst="rect">
                      <a:avLst/>
                    </a:prstGeom>
                  </pic:spPr>
                </pic:pic>
              </a:graphicData>
            </a:graphic>
          </wp:inline>
        </w:drawing>
      </w:r>
    </w:p>
    <w:p w14:paraId="741AB365" w14:textId="3F611C55" w:rsidR="00C33755" w:rsidRDefault="00C33755" w:rsidP="003C0E2C"/>
    <w:p w14:paraId="0B88BF6D" w14:textId="18246435" w:rsidR="00C33755" w:rsidRDefault="00C33755" w:rsidP="003C0E2C"/>
    <w:p w14:paraId="47251427" w14:textId="74830045" w:rsidR="00C33755" w:rsidRDefault="00C33755" w:rsidP="003C0E2C"/>
    <w:p w14:paraId="60AE4AAE" w14:textId="1973D98B" w:rsidR="00C33755" w:rsidRDefault="00C33755" w:rsidP="003C0E2C"/>
    <w:p w14:paraId="318546C5" w14:textId="270EFF99" w:rsidR="009914D9" w:rsidRPr="009914D9" w:rsidRDefault="009914D9" w:rsidP="00511CDE">
      <w:pPr>
        <w:pStyle w:val="Title"/>
      </w:pPr>
      <w:r w:rsidRPr="009914D9">
        <w:t xml:space="preserve">THE IMPACT AND VIGILANCE </w:t>
      </w:r>
    </w:p>
    <w:p w14:paraId="7D0B5A6F" w14:textId="77777777" w:rsidR="009914D9" w:rsidRDefault="009914D9" w:rsidP="009914D9">
      <w:pPr>
        <w:pStyle w:val="Title"/>
      </w:pPr>
      <w:r w:rsidRPr="009914D9">
        <w:t xml:space="preserve">HTTPS AND TRANSPORT LAYER SECURITY HAS ON </w:t>
      </w:r>
    </w:p>
    <w:p w14:paraId="47D37419" w14:textId="32DA5569" w:rsidR="009914D9" w:rsidRPr="009914D9" w:rsidRDefault="009914D9" w:rsidP="009914D9">
      <w:pPr>
        <w:pStyle w:val="Title"/>
      </w:pPr>
      <w:r w:rsidRPr="009914D9">
        <w:t xml:space="preserve">MAN-IN-THE-MIDDLE ATTACKS: </w:t>
      </w:r>
    </w:p>
    <w:p w14:paraId="60A54B3D" w14:textId="7E774170" w:rsidR="00C33755" w:rsidRPr="009914D9" w:rsidRDefault="009914D9" w:rsidP="009914D9">
      <w:pPr>
        <w:pStyle w:val="Title"/>
      </w:pPr>
      <w:r w:rsidRPr="009914D9">
        <w:t>HAS IT MADE US COMPLACENT?</w:t>
      </w:r>
    </w:p>
    <w:p w14:paraId="1962C6F2" w14:textId="7D76E623" w:rsidR="00C33755" w:rsidRPr="009914D9" w:rsidRDefault="00C33755" w:rsidP="003C0E2C">
      <w:pPr>
        <w:rPr>
          <w:sz w:val="52"/>
          <w:szCs w:val="52"/>
        </w:rPr>
      </w:pPr>
    </w:p>
    <w:p w14:paraId="5567BDB5" w14:textId="07E59F4D" w:rsidR="00C33755" w:rsidRDefault="00C33755" w:rsidP="003C0E2C"/>
    <w:p w14:paraId="0F1CF896" w14:textId="65793B07" w:rsidR="00C33755" w:rsidRDefault="00C33755" w:rsidP="003C0E2C"/>
    <w:p w14:paraId="76DA5FA5" w14:textId="3294308F" w:rsidR="00C33755" w:rsidRDefault="00C33755" w:rsidP="003C0E2C"/>
    <w:p w14:paraId="7A179BE9" w14:textId="76C54229" w:rsidR="00C33755" w:rsidRDefault="00C33755" w:rsidP="003C0E2C"/>
    <w:p w14:paraId="5AF5A4BB" w14:textId="1CBD8349" w:rsidR="009914D9" w:rsidRPr="00511CDE" w:rsidRDefault="009914D9" w:rsidP="00511CDE">
      <w:pPr>
        <w:pStyle w:val="Subtitle"/>
        <w:jc w:val="center"/>
        <w:rPr>
          <w:i/>
          <w:iCs/>
        </w:rPr>
      </w:pPr>
      <w:r w:rsidRPr="00511CDE">
        <w:rPr>
          <w:i/>
          <w:iCs/>
        </w:rPr>
        <w:t>By</w:t>
      </w:r>
    </w:p>
    <w:p w14:paraId="08881D4D" w14:textId="132547D8" w:rsidR="00C33755" w:rsidRPr="00511CDE" w:rsidRDefault="009914D9" w:rsidP="00511CDE">
      <w:pPr>
        <w:pStyle w:val="Subtitle"/>
        <w:jc w:val="center"/>
        <w:rPr>
          <w:i/>
          <w:iCs/>
        </w:rPr>
      </w:pPr>
      <w:r w:rsidRPr="00511CDE">
        <w:rPr>
          <w:i/>
          <w:iCs/>
        </w:rPr>
        <w:t>Betty Julie Millard</w:t>
      </w:r>
      <w:r w:rsidR="000F1B87">
        <w:rPr>
          <w:i/>
          <w:iCs/>
        </w:rPr>
        <w:t xml:space="preserve"> / P150865</w:t>
      </w:r>
    </w:p>
    <w:p w14:paraId="61BA5EFF" w14:textId="7074E41E" w:rsidR="00AB6307" w:rsidRDefault="00762A72" w:rsidP="00511CDE">
      <w:pPr>
        <w:pStyle w:val="Subtitle"/>
        <w:jc w:val="center"/>
        <w:rPr>
          <w:i/>
          <w:iCs/>
        </w:rPr>
      </w:pPr>
      <w:r w:rsidRPr="00511CDE">
        <w:rPr>
          <w:i/>
          <w:iCs/>
        </w:rPr>
        <w:t>Supervisor: Dr Carlene Campbell</w:t>
      </w:r>
    </w:p>
    <w:p w14:paraId="4F603DF8" w14:textId="77777777" w:rsidR="00AB6307" w:rsidRDefault="00AB6307">
      <w:pPr>
        <w:jc w:val="left"/>
        <w:rPr>
          <w:rFonts w:eastAsiaTheme="minorEastAsia" w:cstheme="minorBidi"/>
          <w:i/>
          <w:iCs/>
          <w:color w:val="8EAADB" w:themeColor="accent1" w:themeTint="99"/>
          <w:spacing w:val="15"/>
          <w:sz w:val="28"/>
          <w:szCs w:val="22"/>
        </w:rPr>
      </w:pPr>
      <w:r>
        <w:rPr>
          <w:i/>
          <w:iCs/>
        </w:rPr>
        <w:br w:type="page"/>
      </w:r>
    </w:p>
    <w:p w14:paraId="44225911" w14:textId="31FBED6C" w:rsidR="00C33755" w:rsidRPr="00511CDE" w:rsidRDefault="007E1DDA" w:rsidP="00511CDE">
      <w:pPr>
        <w:rPr>
          <w:color w:val="2F5496" w:themeColor="accent1" w:themeShade="BF"/>
          <w:sz w:val="32"/>
          <w:szCs w:val="32"/>
        </w:rPr>
      </w:pPr>
      <w:r w:rsidRPr="00511CDE">
        <w:rPr>
          <w:color w:val="2F5496" w:themeColor="accent1" w:themeShade="BF"/>
          <w:sz w:val="32"/>
          <w:szCs w:val="32"/>
        </w:rPr>
        <w:lastRenderedPageBreak/>
        <w:t>Abstract</w:t>
      </w:r>
    </w:p>
    <w:p w14:paraId="4E1E74AF" w14:textId="194C4861" w:rsidR="000217C0" w:rsidRDefault="00512D2B" w:rsidP="000217C0">
      <w:r>
        <w:t xml:space="preserve">With the current </w:t>
      </w:r>
      <w:r w:rsidR="007D48FD">
        <w:t xml:space="preserve">situation, where </w:t>
      </w:r>
      <w:r>
        <w:t xml:space="preserve">organisations </w:t>
      </w:r>
      <w:r w:rsidR="007D48FD">
        <w:t xml:space="preserve">are </w:t>
      </w:r>
      <w:r>
        <w:t xml:space="preserve">utilising Bring Your Own Technology, </w:t>
      </w:r>
      <w:r w:rsidR="00821547">
        <w:t>and</w:t>
      </w:r>
      <w:r>
        <w:t xml:space="preserve"> more people than ever work</w:t>
      </w:r>
      <w:r w:rsidR="007D48FD">
        <w:t>ing</w:t>
      </w:r>
      <w:r>
        <w:t xml:space="preserve"> from home, the internet has become an irrevocable part of daily life. With this increase in internet </w:t>
      </w:r>
      <w:r w:rsidR="000217C0">
        <w:t>use</w:t>
      </w:r>
      <w:r>
        <w:t xml:space="preserve">, security is essential in protecting against cyber-attacks. </w:t>
      </w:r>
      <w:r w:rsidR="00AB6307">
        <w:t>Hypertext</w:t>
      </w:r>
      <w:r w:rsidR="000217C0">
        <w:t xml:space="preserve"> transfer protocol secure and transport layer security are widely known to protect from Man-in-the-Middle attacks, but has this well-known lock symbol that appears in the uniform resource locator whenever a </w:t>
      </w:r>
      <w:r w:rsidR="00AB6307">
        <w:t>hypertext</w:t>
      </w:r>
      <w:r w:rsidR="000217C0">
        <w:t xml:space="preserve"> transfer protocol secure and transport layer security web page is accessed</w:t>
      </w:r>
      <w:r w:rsidR="00AB6307">
        <w:t>,</w:t>
      </w:r>
      <w:r w:rsidR="000217C0">
        <w:t xml:space="preserve"> made us less vigilant when it comes to protecting against Man-in-the-Middle attacks? </w:t>
      </w:r>
    </w:p>
    <w:p w14:paraId="71A3F3F5" w14:textId="1CD25D0C" w:rsidR="007D48FD" w:rsidRDefault="000217C0" w:rsidP="000217C0">
      <w:r>
        <w:t xml:space="preserve">This project proposal </w:t>
      </w:r>
      <w:r w:rsidR="007D48FD">
        <w:t xml:space="preserve">outlines the aim and objectives, along with a design illustration </w:t>
      </w:r>
      <w:r w:rsidR="00031128">
        <w:t xml:space="preserve">of the proposed experiment </w:t>
      </w:r>
      <w:r w:rsidR="007D48FD">
        <w:t>that displays two virtual networks connected via the internet. This allows a simulation</w:t>
      </w:r>
      <w:r w:rsidR="00D72D8B">
        <w:t xml:space="preserve"> of</w:t>
      </w:r>
      <w:r w:rsidR="007D48FD">
        <w:t xml:space="preserve"> an organisation network</w:t>
      </w:r>
      <w:r w:rsidR="00D72D8B">
        <w:t>,</w:t>
      </w:r>
      <w:r w:rsidR="007D48FD">
        <w:t xml:space="preserve"> and web sites</w:t>
      </w:r>
      <w:r w:rsidR="00D72D8B">
        <w:t xml:space="preserve">, connecting to the internet and </w:t>
      </w:r>
      <w:r w:rsidR="007D48FD">
        <w:t xml:space="preserve">a home office </w:t>
      </w:r>
      <w:r w:rsidR="00D72D8B">
        <w:t xml:space="preserve">network </w:t>
      </w:r>
      <w:r w:rsidR="007D48FD">
        <w:t xml:space="preserve">that includes a </w:t>
      </w:r>
      <w:r w:rsidR="00D72D8B">
        <w:t>bring your</w:t>
      </w:r>
      <w:r w:rsidR="007D48FD">
        <w:t xml:space="preserve"> own device connecting through the internet</w:t>
      </w:r>
      <w:r w:rsidR="00D72D8B">
        <w:t>,</w:t>
      </w:r>
      <w:r w:rsidR="007D48FD">
        <w:t xml:space="preserve"> to be used to safely conduct Man-in-the-Middle attacks</w:t>
      </w:r>
      <w:r w:rsidR="00D72D8B">
        <w:t xml:space="preserve"> using various penetration testing tools and techniques.</w:t>
      </w:r>
    </w:p>
    <w:p w14:paraId="1C21AFBF" w14:textId="015CB2A7" w:rsidR="0090478F" w:rsidRDefault="0090478F" w:rsidP="000217C0">
      <w:r>
        <w:t xml:space="preserve">The research methodology has been examined and is defined in the structure of the proposal, along with a contingency plan should the use of virtual networks not be possible. A risk assessment along with solutions </w:t>
      </w:r>
      <w:r w:rsidR="0033162A">
        <w:t xml:space="preserve">to risk factors that were identified has been </w:t>
      </w:r>
      <w:r w:rsidR="007D48FD">
        <w:t>offered</w:t>
      </w:r>
      <w:r w:rsidR="0033162A">
        <w:t>.</w:t>
      </w:r>
      <w:r w:rsidR="007D48FD">
        <w:t xml:space="preserve"> </w:t>
      </w:r>
    </w:p>
    <w:p w14:paraId="714733D2" w14:textId="77777777" w:rsidR="007D48FD" w:rsidRDefault="0090478F" w:rsidP="000217C0">
      <w:r>
        <w:t>A literature review, conducted on Man-in-the-Middle attacks is also</w:t>
      </w:r>
      <w:r w:rsidRPr="0090478F">
        <w:t xml:space="preserve"> </w:t>
      </w:r>
      <w:r>
        <w:t>documented</w:t>
      </w:r>
      <w:r w:rsidR="0033162A">
        <w:t xml:space="preserve"> in this proposal</w:t>
      </w:r>
      <w:r>
        <w:t>.</w:t>
      </w:r>
    </w:p>
    <w:p w14:paraId="2CDFFA83" w14:textId="38B0CA21" w:rsidR="00511CDE" w:rsidRDefault="00511CDE" w:rsidP="000217C0">
      <w:r>
        <w:br w:type="page"/>
      </w:r>
    </w:p>
    <w:sdt>
      <w:sdtPr>
        <w:rPr>
          <w:rFonts w:ascii="Times New Roman" w:eastAsiaTheme="minorHAnsi" w:hAnsi="Times New Roman" w:cs="Times New Roman"/>
          <w:color w:val="auto"/>
          <w:sz w:val="24"/>
          <w:szCs w:val="24"/>
          <w:lang w:val="en-GB"/>
        </w:rPr>
        <w:id w:val="577556345"/>
        <w:docPartObj>
          <w:docPartGallery w:val="Table of Contents"/>
          <w:docPartUnique/>
        </w:docPartObj>
      </w:sdtPr>
      <w:sdtEndPr>
        <w:rPr>
          <w:b/>
          <w:bCs/>
          <w:noProof/>
        </w:rPr>
      </w:sdtEndPr>
      <w:sdtContent>
        <w:p w14:paraId="2ED194D9" w14:textId="507770FB" w:rsidR="00511CDE" w:rsidRDefault="00511CDE">
          <w:pPr>
            <w:pStyle w:val="TOCHeading"/>
          </w:pPr>
          <w:r>
            <w:t>Table of Contents</w:t>
          </w:r>
        </w:p>
        <w:p w14:paraId="22F52F69" w14:textId="4B71F2ED" w:rsidR="00883599" w:rsidRDefault="00511CDE">
          <w:pPr>
            <w:pStyle w:val="TOC1"/>
            <w:tabs>
              <w:tab w:val="right" w:leader="dot" w:pos="9016"/>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70608564" w:history="1">
            <w:r w:rsidR="00883599" w:rsidRPr="007E1172">
              <w:rPr>
                <w:rStyle w:val="Hyperlink"/>
                <w:noProof/>
              </w:rPr>
              <w:t>Table of figures</w:t>
            </w:r>
            <w:r w:rsidR="00883599">
              <w:rPr>
                <w:noProof/>
                <w:webHidden/>
              </w:rPr>
              <w:tab/>
            </w:r>
            <w:r w:rsidR="00883599">
              <w:rPr>
                <w:noProof/>
                <w:webHidden/>
              </w:rPr>
              <w:fldChar w:fldCharType="begin"/>
            </w:r>
            <w:r w:rsidR="00883599">
              <w:rPr>
                <w:noProof/>
                <w:webHidden/>
              </w:rPr>
              <w:instrText xml:space="preserve"> PAGEREF _Toc70608564 \h </w:instrText>
            </w:r>
            <w:r w:rsidR="00883599">
              <w:rPr>
                <w:noProof/>
                <w:webHidden/>
              </w:rPr>
            </w:r>
            <w:r w:rsidR="00883599">
              <w:rPr>
                <w:noProof/>
                <w:webHidden/>
              </w:rPr>
              <w:fldChar w:fldCharType="separate"/>
            </w:r>
            <w:r w:rsidR="00883599">
              <w:rPr>
                <w:noProof/>
                <w:webHidden/>
              </w:rPr>
              <w:t>3</w:t>
            </w:r>
            <w:r w:rsidR="00883599">
              <w:rPr>
                <w:noProof/>
                <w:webHidden/>
              </w:rPr>
              <w:fldChar w:fldCharType="end"/>
            </w:r>
          </w:hyperlink>
        </w:p>
        <w:p w14:paraId="33289D4C" w14:textId="34C2D369" w:rsidR="00883599" w:rsidRDefault="00883599">
          <w:pPr>
            <w:pStyle w:val="TOC1"/>
            <w:tabs>
              <w:tab w:val="left" w:pos="440"/>
              <w:tab w:val="right" w:leader="dot" w:pos="9016"/>
            </w:tabs>
            <w:rPr>
              <w:rFonts w:asciiTheme="minorHAnsi" w:eastAsiaTheme="minorEastAsia" w:hAnsiTheme="minorHAnsi" w:cstheme="minorBidi"/>
              <w:noProof/>
              <w:sz w:val="22"/>
              <w:szCs w:val="22"/>
              <w:lang w:eastAsia="en-GB"/>
            </w:rPr>
          </w:pPr>
          <w:hyperlink w:anchor="_Toc70608565" w:history="1">
            <w:r w:rsidRPr="007E1172">
              <w:rPr>
                <w:rStyle w:val="Hyperlink"/>
                <w:noProof/>
              </w:rPr>
              <w:t>1</w:t>
            </w:r>
            <w:r>
              <w:rPr>
                <w:rFonts w:asciiTheme="minorHAnsi" w:eastAsiaTheme="minorEastAsia" w:hAnsiTheme="minorHAnsi" w:cstheme="minorBidi"/>
                <w:noProof/>
                <w:sz w:val="22"/>
                <w:szCs w:val="22"/>
                <w:lang w:eastAsia="en-GB"/>
              </w:rPr>
              <w:tab/>
            </w:r>
            <w:r w:rsidRPr="007E1172">
              <w:rPr>
                <w:rStyle w:val="Hyperlink"/>
                <w:noProof/>
              </w:rPr>
              <w:t>Introduction</w:t>
            </w:r>
            <w:r>
              <w:rPr>
                <w:noProof/>
                <w:webHidden/>
              </w:rPr>
              <w:tab/>
            </w:r>
            <w:r>
              <w:rPr>
                <w:noProof/>
                <w:webHidden/>
              </w:rPr>
              <w:fldChar w:fldCharType="begin"/>
            </w:r>
            <w:r>
              <w:rPr>
                <w:noProof/>
                <w:webHidden/>
              </w:rPr>
              <w:instrText xml:space="preserve"> PAGEREF _Toc70608565 \h </w:instrText>
            </w:r>
            <w:r>
              <w:rPr>
                <w:noProof/>
                <w:webHidden/>
              </w:rPr>
            </w:r>
            <w:r>
              <w:rPr>
                <w:noProof/>
                <w:webHidden/>
              </w:rPr>
              <w:fldChar w:fldCharType="separate"/>
            </w:r>
            <w:r>
              <w:rPr>
                <w:noProof/>
                <w:webHidden/>
              </w:rPr>
              <w:t>4</w:t>
            </w:r>
            <w:r>
              <w:rPr>
                <w:noProof/>
                <w:webHidden/>
              </w:rPr>
              <w:fldChar w:fldCharType="end"/>
            </w:r>
          </w:hyperlink>
        </w:p>
        <w:p w14:paraId="38273165" w14:textId="4BFF6C3B" w:rsidR="00883599" w:rsidRDefault="00883599">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70608566" w:history="1">
            <w:r w:rsidRPr="007E1172">
              <w:rPr>
                <w:rStyle w:val="Hyperlink"/>
                <w:noProof/>
              </w:rPr>
              <w:t>1.1</w:t>
            </w:r>
            <w:r>
              <w:rPr>
                <w:rFonts w:asciiTheme="minorHAnsi" w:eastAsiaTheme="minorEastAsia" w:hAnsiTheme="minorHAnsi" w:cstheme="minorBidi"/>
                <w:noProof/>
                <w:sz w:val="22"/>
                <w:szCs w:val="22"/>
                <w:lang w:eastAsia="en-GB"/>
              </w:rPr>
              <w:tab/>
            </w:r>
            <w:r w:rsidRPr="007E1172">
              <w:rPr>
                <w:rStyle w:val="Hyperlink"/>
                <w:noProof/>
              </w:rPr>
              <w:t>Background Information</w:t>
            </w:r>
            <w:r>
              <w:rPr>
                <w:noProof/>
                <w:webHidden/>
              </w:rPr>
              <w:tab/>
            </w:r>
            <w:r>
              <w:rPr>
                <w:noProof/>
                <w:webHidden/>
              </w:rPr>
              <w:fldChar w:fldCharType="begin"/>
            </w:r>
            <w:r>
              <w:rPr>
                <w:noProof/>
                <w:webHidden/>
              </w:rPr>
              <w:instrText xml:space="preserve"> PAGEREF _Toc70608566 \h </w:instrText>
            </w:r>
            <w:r>
              <w:rPr>
                <w:noProof/>
                <w:webHidden/>
              </w:rPr>
            </w:r>
            <w:r>
              <w:rPr>
                <w:noProof/>
                <w:webHidden/>
              </w:rPr>
              <w:fldChar w:fldCharType="separate"/>
            </w:r>
            <w:r>
              <w:rPr>
                <w:noProof/>
                <w:webHidden/>
              </w:rPr>
              <w:t>4</w:t>
            </w:r>
            <w:r>
              <w:rPr>
                <w:noProof/>
                <w:webHidden/>
              </w:rPr>
              <w:fldChar w:fldCharType="end"/>
            </w:r>
          </w:hyperlink>
        </w:p>
        <w:p w14:paraId="529EBFCA" w14:textId="1B52FDDA" w:rsidR="00883599" w:rsidRDefault="00883599">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70608567" w:history="1">
            <w:r w:rsidRPr="007E1172">
              <w:rPr>
                <w:rStyle w:val="Hyperlink"/>
                <w:noProof/>
              </w:rPr>
              <w:t>1.2</w:t>
            </w:r>
            <w:r>
              <w:rPr>
                <w:rFonts w:asciiTheme="minorHAnsi" w:eastAsiaTheme="minorEastAsia" w:hAnsiTheme="minorHAnsi" w:cstheme="minorBidi"/>
                <w:noProof/>
                <w:sz w:val="22"/>
                <w:szCs w:val="22"/>
                <w:lang w:eastAsia="en-GB"/>
              </w:rPr>
              <w:tab/>
            </w:r>
            <w:r w:rsidRPr="007E1172">
              <w:rPr>
                <w:rStyle w:val="Hyperlink"/>
                <w:noProof/>
              </w:rPr>
              <w:t>Aim</w:t>
            </w:r>
            <w:r>
              <w:rPr>
                <w:noProof/>
                <w:webHidden/>
              </w:rPr>
              <w:tab/>
            </w:r>
            <w:r>
              <w:rPr>
                <w:noProof/>
                <w:webHidden/>
              </w:rPr>
              <w:fldChar w:fldCharType="begin"/>
            </w:r>
            <w:r>
              <w:rPr>
                <w:noProof/>
                <w:webHidden/>
              </w:rPr>
              <w:instrText xml:space="preserve"> PAGEREF _Toc70608567 \h </w:instrText>
            </w:r>
            <w:r>
              <w:rPr>
                <w:noProof/>
                <w:webHidden/>
              </w:rPr>
            </w:r>
            <w:r>
              <w:rPr>
                <w:noProof/>
                <w:webHidden/>
              </w:rPr>
              <w:fldChar w:fldCharType="separate"/>
            </w:r>
            <w:r>
              <w:rPr>
                <w:noProof/>
                <w:webHidden/>
              </w:rPr>
              <w:t>6</w:t>
            </w:r>
            <w:r>
              <w:rPr>
                <w:noProof/>
                <w:webHidden/>
              </w:rPr>
              <w:fldChar w:fldCharType="end"/>
            </w:r>
          </w:hyperlink>
        </w:p>
        <w:p w14:paraId="2F3088E4" w14:textId="4D1F2F3E" w:rsidR="00883599" w:rsidRDefault="00883599">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70608568" w:history="1">
            <w:r w:rsidRPr="007E1172">
              <w:rPr>
                <w:rStyle w:val="Hyperlink"/>
                <w:noProof/>
              </w:rPr>
              <w:t>1.3</w:t>
            </w:r>
            <w:r>
              <w:rPr>
                <w:rFonts w:asciiTheme="minorHAnsi" w:eastAsiaTheme="minorEastAsia" w:hAnsiTheme="minorHAnsi" w:cstheme="minorBidi"/>
                <w:noProof/>
                <w:sz w:val="22"/>
                <w:szCs w:val="22"/>
                <w:lang w:eastAsia="en-GB"/>
              </w:rPr>
              <w:tab/>
            </w:r>
            <w:r w:rsidRPr="007E1172">
              <w:rPr>
                <w:rStyle w:val="Hyperlink"/>
                <w:noProof/>
              </w:rPr>
              <w:t>Objectives</w:t>
            </w:r>
            <w:r>
              <w:rPr>
                <w:noProof/>
                <w:webHidden/>
              </w:rPr>
              <w:tab/>
            </w:r>
            <w:r>
              <w:rPr>
                <w:noProof/>
                <w:webHidden/>
              </w:rPr>
              <w:fldChar w:fldCharType="begin"/>
            </w:r>
            <w:r>
              <w:rPr>
                <w:noProof/>
                <w:webHidden/>
              </w:rPr>
              <w:instrText xml:space="preserve"> PAGEREF _Toc70608568 \h </w:instrText>
            </w:r>
            <w:r>
              <w:rPr>
                <w:noProof/>
                <w:webHidden/>
              </w:rPr>
            </w:r>
            <w:r>
              <w:rPr>
                <w:noProof/>
                <w:webHidden/>
              </w:rPr>
              <w:fldChar w:fldCharType="separate"/>
            </w:r>
            <w:r>
              <w:rPr>
                <w:noProof/>
                <w:webHidden/>
              </w:rPr>
              <w:t>6</w:t>
            </w:r>
            <w:r>
              <w:rPr>
                <w:noProof/>
                <w:webHidden/>
              </w:rPr>
              <w:fldChar w:fldCharType="end"/>
            </w:r>
          </w:hyperlink>
        </w:p>
        <w:p w14:paraId="74006ADE" w14:textId="77634B15" w:rsidR="00883599" w:rsidRDefault="00883599">
          <w:pPr>
            <w:pStyle w:val="TOC1"/>
            <w:tabs>
              <w:tab w:val="left" w:pos="440"/>
              <w:tab w:val="right" w:leader="dot" w:pos="9016"/>
            </w:tabs>
            <w:rPr>
              <w:rFonts w:asciiTheme="minorHAnsi" w:eastAsiaTheme="minorEastAsia" w:hAnsiTheme="minorHAnsi" w:cstheme="minorBidi"/>
              <w:noProof/>
              <w:sz w:val="22"/>
              <w:szCs w:val="22"/>
              <w:lang w:eastAsia="en-GB"/>
            </w:rPr>
          </w:pPr>
          <w:hyperlink w:anchor="_Toc70608569" w:history="1">
            <w:r w:rsidRPr="007E1172">
              <w:rPr>
                <w:rStyle w:val="Hyperlink"/>
                <w:noProof/>
              </w:rPr>
              <w:t>2</w:t>
            </w:r>
            <w:r>
              <w:rPr>
                <w:rFonts w:asciiTheme="minorHAnsi" w:eastAsiaTheme="minorEastAsia" w:hAnsiTheme="minorHAnsi" w:cstheme="minorBidi"/>
                <w:noProof/>
                <w:sz w:val="22"/>
                <w:szCs w:val="22"/>
                <w:lang w:eastAsia="en-GB"/>
              </w:rPr>
              <w:tab/>
            </w:r>
            <w:r w:rsidRPr="007E1172">
              <w:rPr>
                <w:rStyle w:val="Hyperlink"/>
                <w:noProof/>
              </w:rPr>
              <w:t>Literature Review</w:t>
            </w:r>
            <w:r>
              <w:rPr>
                <w:noProof/>
                <w:webHidden/>
              </w:rPr>
              <w:tab/>
            </w:r>
            <w:r>
              <w:rPr>
                <w:noProof/>
                <w:webHidden/>
              </w:rPr>
              <w:fldChar w:fldCharType="begin"/>
            </w:r>
            <w:r>
              <w:rPr>
                <w:noProof/>
                <w:webHidden/>
              </w:rPr>
              <w:instrText xml:space="preserve"> PAGEREF _Toc70608569 \h </w:instrText>
            </w:r>
            <w:r>
              <w:rPr>
                <w:noProof/>
                <w:webHidden/>
              </w:rPr>
            </w:r>
            <w:r>
              <w:rPr>
                <w:noProof/>
                <w:webHidden/>
              </w:rPr>
              <w:fldChar w:fldCharType="separate"/>
            </w:r>
            <w:r>
              <w:rPr>
                <w:noProof/>
                <w:webHidden/>
              </w:rPr>
              <w:t>7</w:t>
            </w:r>
            <w:r>
              <w:rPr>
                <w:noProof/>
                <w:webHidden/>
              </w:rPr>
              <w:fldChar w:fldCharType="end"/>
            </w:r>
          </w:hyperlink>
        </w:p>
        <w:p w14:paraId="4F10B0E5" w14:textId="1E10AF33" w:rsidR="00883599" w:rsidRDefault="00883599">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70608570" w:history="1">
            <w:r w:rsidRPr="007E1172">
              <w:rPr>
                <w:rStyle w:val="Hyperlink"/>
                <w:rFonts w:eastAsia="Times New Roman"/>
                <w:noProof/>
                <w:lang w:eastAsia="en-GB"/>
              </w:rPr>
              <w:t>2.1</w:t>
            </w:r>
            <w:r>
              <w:rPr>
                <w:rFonts w:asciiTheme="minorHAnsi" w:eastAsiaTheme="minorEastAsia" w:hAnsiTheme="minorHAnsi" w:cstheme="minorBidi"/>
                <w:noProof/>
                <w:sz w:val="22"/>
                <w:szCs w:val="22"/>
                <w:lang w:eastAsia="en-GB"/>
              </w:rPr>
              <w:tab/>
            </w:r>
            <w:r w:rsidRPr="007E1172">
              <w:rPr>
                <w:rStyle w:val="Hyperlink"/>
                <w:rFonts w:eastAsia="Times New Roman"/>
                <w:noProof/>
                <w:lang w:eastAsia="en-GB"/>
              </w:rPr>
              <w:t>IP Spoofing</w:t>
            </w:r>
            <w:r>
              <w:rPr>
                <w:noProof/>
                <w:webHidden/>
              </w:rPr>
              <w:tab/>
            </w:r>
            <w:r>
              <w:rPr>
                <w:noProof/>
                <w:webHidden/>
              </w:rPr>
              <w:fldChar w:fldCharType="begin"/>
            </w:r>
            <w:r>
              <w:rPr>
                <w:noProof/>
                <w:webHidden/>
              </w:rPr>
              <w:instrText xml:space="preserve"> PAGEREF _Toc70608570 \h </w:instrText>
            </w:r>
            <w:r>
              <w:rPr>
                <w:noProof/>
                <w:webHidden/>
              </w:rPr>
            </w:r>
            <w:r>
              <w:rPr>
                <w:noProof/>
                <w:webHidden/>
              </w:rPr>
              <w:fldChar w:fldCharType="separate"/>
            </w:r>
            <w:r>
              <w:rPr>
                <w:noProof/>
                <w:webHidden/>
              </w:rPr>
              <w:t>7</w:t>
            </w:r>
            <w:r>
              <w:rPr>
                <w:noProof/>
                <w:webHidden/>
              </w:rPr>
              <w:fldChar w:fldCharType="end"/>
            </w:r>
          </w:hyperlink>
        </w:p>
        <w:p w14:paraId="4E5F30E9" w14:textId="4CB615FC" w:rsidR="00883599" w:rsidRDefault="00883599">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70608571" w:history="1">
            <w:r w:rsidRPr="007E1172">
              <w:rPr>
                <w:rStyle w:val="Hyperlink"/>
                <w:noProof/>
              </w:rPr>
              <w:t>2.2</w:t>
            </w:r>
            <w:r>
              <w:rPr>
                <w:rFonts w:asciiTheme="minorHAnsi" w:eastAsiaTheme="minorEastAsia" w:hAnsiTheme="minorHAnsi" w:cstheme="minorBidi"/>
                <w:noProof/>
                <w:sz w:val="22"/>
                <w:szCs w:val="22"/>
                <w:lang w:eastAsia="en-GB"/>
              </w:rPr>
              <w:tab/>
            </w:r>
            <w:r w:rsidRPr="007E1172">
              <w:rPr>
                <w:rStyle w:val="Hyperlink"/>
                <w:noProof/>
              </w:rPr>
              <w:t>OpenSSL Vulnerability</w:t>
            </w:r>
            <w:r>
              <w:rPr>
                <w:noProof/>
                <w:webHidden/>
              </w:rPr>
              <w:tab/>
            </w:r>
            <w:r>
              <w:rPr>
                <w:noProof/>
                <w:webHidden/>
              </w:rPr>
              <w:fldChar w:fldCharType="begin"/>
            </w:r>
            <w:r>
              <w:rPr>
                <w:noProof/>
                <w:webHidden/>
              </w:rPr>
              <w:instrText xml:space="preserve"> PAGEREF _Toc70608571 \h </w:instrText>
            </w:r>
            <w:r>
              <w:rPr>
                <w:noProof/>
                <w:webHidden/>
              </w:rPr>
            </w:r>
            <w:r>
              <w:rPr>
                <w:noProof/>
                <w:webHidden/>
              </w:rPr>
              <w:fldChar w:fldCharType="separate"/>
            </w:r>
            <w:r>
              <w:rPr>
                <w:noProof/>
                <w:webHidden/>
              </w:rPr>
              <w:t>7</w:t>
            </w:r>
            <w:r>
              <w:rPr>
                <w:noProof/>
                <w:webHidden/>
              </w:rPr>
              <w:fldChar w:fldCharType="end"/>
            </w:r>
          </w:hyperlink>
        </w:p>
        <w:p w14:paraId="34E42DD1" w14:textId="1024CE5D" w:rsidR="00883599" w:rsidRDefault="00883599">
          <w:pPr>
            <w:pStyle w:val="TOC1"/>
            <w:tabs>
              <w:tab w:val="left" w:pos="440"/>
              <w:tab w:val="right" w:leader="dot" w:pos="9016"/>
            </w:tabs>
            <w:rPr>
              <w:rFonts w:asciiTheme="minorHAnsi" w:eastAsiaTheme="minorEastAsia" w:hAnsiTheme="minorHAnsi" w:cstheme="minorBidi"/>
              <w:noProof/>
              <w:sz w:val="22"/>
              <w:szCs w:val="22"/>
              <w:lang w:eastAsia="en-GB"/>
            </w:rPr>
          </w:pPr>
          <w:hyperlink w:anchor="_Toc70608572" w:history="1">
            <w:r w:rsidRPr="007E1172">
              <w:rPr>
                <w:rStyle w:val="Hyperlink"/>
                <w:noProof/>
              </w:rPr>
              <w:t>3</w:t>
            </w:r>
            <w:r>
              <w:rPr>
                <w:rFonts w:asciiTheme="minorHAnsi" w:eastAsiaTheme="minorEastAsia" w:hAnsiTheme="minorHAnsi" w:cstheme="minorBidi"/>
                <w:noProof/>
                <w:sz w:val="22"/>
                <w:szCs w:val="22"/>
                <w:lang w:eastAsia="en-GB"/>
              </w:rPr>
              <w:tab/>
            </w:r>
            <w:r w:rsidRPr="007E1172">
              <w:rPr>
                <w:rStyle w:val="Hyperlink"/>
                <w:noProof/>
              </w:rPr>
              <w:t>Research Methodology</w:t>
            </w:r>
            <w:r>
              <w:rPr>
                <w:noProof/>
                <w:webHidden/>
              </w:rPr>
              <w:tab/>
            </w:r>
            <w:r>
              <w:rPr>
                <w:noProof/>
                <w:webHidden/>
              </w:rPr>
              <w:fldChar w:fldCharType="begin"/>
            </w:r>
            <w:r>
              <w:rPr>
                <w:noProof/>
                <w:webHidden/>
              </w:rPr>
              <w:instrText xml:space="preserve"> PAGEREF _Toc70608572 \h </w:instrText>
            </w:r>
            <w:r>
              <w:rPr>
                <w:noProof/>
                <w:webHidden/>
              </w:rPr>
            </w:r>
            <w:r>
              <w:rPr>
                <w:noProof/>
                <w:webHidden/>
              </w:rPr>
              <w:fldChar w:fldCharType="separate"/>
            </w:r>
            <w:r>
              <w:rPr>
                <w:noProof/>
                <w:webHidden/>
              </w:rPr>
              <w:t>8</w:t>
            </w:r>
            <w:r>
              <w:rPr>
                <w:noProof/>
                <w:webHidden/>
              </w:rPr>
              <w:fldChar w:fldCharType="end"/>
            </w:r>
          </w:hyperlink>
        </w:p>
        <w:p w14:paraId="30BE763B" w14:textId="658F078B" w:rsidR="00883599" w:rsidRDefault="00883599">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70608573" w:history="1">
            <w:r w:rsidRPr="007E1172">
              <w:rPr>
                <w:rStyle w:val="Hyperlink"/>
                <w:noProof/>
              </w:rPr>
              <w:t>3.1</w:t>
            </w:r>
            <w:r>
              <w:rPr>
                <w:rFonts w:asciiTheme="minorHAnsi" w:eastAsiaTheme="minorEastAsia" w:hAnsiTheme="minorHAnsi" w:cstheme="minorBidi"/>
                <w:noProof/>
                <w:sz w:val="22"/>
                <w:szCs w:val="22"/>
                <w:lang w:eastAsia="en-GB"/>
              </w:rPr>
              <w:tab/>
            </w:r>
            <w:r w:rsidRPr="007E1172">
              <w:rPr>
                <w:rStyle w:val="Hyperlink"/>
                <w:noProof/>
              </w:rPr>
              <w:t>Research Overview</w:t>
            </w:r>
            <w:r>
              <w:rPr>
                <w:noProof/>
                <w:webHidden/>
              </w:rPr>
              <w:tab/>
            </w:r>
            <w:r>
              <w:rPr>
                <w:noProof/>
                <w:webHidden/>
              </w:rPr>
              <w:fldChar w:fldCharType="begin"/>
            </w:r>
            <w:r>
              <w:rPr>
                <w:noProof/>
                <w:webHidden/>
              </w:rPr>
              <w:instrText xml:space="preserve"> PAGEREF _Toc70608573 \h </w:instrText>
            </w:r>
            <w:r>
              <w:rPr>
                <w:noProof/>
                <w:webHidden/>
              </w:rPr>
            </w:r>
            <w:r>
              <w:rPr>
                <w:noProof/>
                <w:webHidden/>
              </w:rPr>
              <w:fldChar w:fldCharType="separate"/>
            </w:r>
            <w:r>
              <w:rPr>
                <w:noProof/>
                <w:webHidden/>
              </w:rPr>
              <w:t>8</w:t>
            </w:r>
            <w:r>
              <w:rPr>
                <w:noProof/>
                <w:webHidden/>
              </w:rPr>
              <w:fldChar w:fldCharType="end"/>
            </w:r>
          </w:hyperlink>
        </w:p>
        <w:p w14:paraId="15CA7DF8" w14:textId="7B92FDF1" w:rsidR="00883599" w:rsidRDefault="00883599">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70608574" w:history="1">
            <w:r w:rsidRPr="007E1172">
              <w:rPr>
                <w:rStyle w:val="Hyperlink"/>
                <w:noProof/>
              </w:rPr>
              <w:t>3.2</w:t>
            </w:r>
            <w:r>
              <w:rPr>
                <w:rFonts w:asciiTheme="minorHAnsi" w:eastAsiaTheme="minorEastAsia" w:hAnsiTheme="minorHAnsi" w:cstheme="minorBidi"/>
                <w:noProof/>
                <w:sz w:val="22"/>
                <w:szCs w:val="22"/>
                <w:lang w:eastAsia="en-GB"/>
              </w:rPr>
              <w:tab/>
            </w:r>
            <w:r w:rsidRPr="007E1172">
              <w:rPr>
                <w:rStyle w:val="Hyperlink"/>
                <w:noProof/>
              </w:rPr>
              <w:t>Research Philosophy</w:t>
            </w:r>
            <w:r>
              <w:rPr>
                <w:noProof/>
                <w:webHidden/>
              </w:rPr>
              <w:tab/>
            </w:r>
            <w:r>
              <w:rPr>
                <w:noProof/>
                <w:webHidden/>
              </w:rPr>
              <w:fldChar w:fldCharType="begin"/>
            </w:r>
            <w:r>
              <w:rPr>
                <w:noProof/>
                <w:webHidden/>
              </w:rPr>
              <w:instrText xml:space="preserve"> PAGEREF _Toc70608574 \h </w:instrText>
            </w:r>
            <w:r>
              <w:rPr>
                <w:noProof/>
                <w:webHidden/>
              </w:rPr>
            </w:r>
            <w:r>
              <w:rPr>
                <w:noProof/>
                <w:webHidden/>
              </w:rPr>
              <w:fldChar w:fldCharType="separate"/>
            </w:r>
            <w:r>
              <w:rPr>
                <w:noProof/>
                <w:webHidden/>
              </w:rPr>
              <w:t>9</w:t>
            </w:r>
            <w:r>
              <w:rPr>
                <w:noProof/>
                <w:webHidden/>
              </w:rPr>
              <w:fldChar w:fldCharType="end"/>
            </w:r>
          </w:hyperlink>
        </w:p>
        <w:p w14:paraId="144F3FFB" w14:textId="18ABE827" w:rsidR="00883599" w:rsidRDefault="00883599">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70608575" w:history="1">
            <w:r w:rsidRPr="007E1172">
              <w:rPr>
                <w:rStyle w:val="Hyperlink"/>
                <w:noProof/>
              </w:rPr>
              <w:t>3.3</w:t>
            </w:r>
            <w:r>
              <w:rPr>
                <w:rFonts w:asciiTheme="minorHAnsi" w:eastAsiaTheme="minorEastAsia" w:hAnsiTheme="minorHAnsi" w:cstheme="minorBidi"/>
                <w:noProof/>
                <w:sz w:val="22"/>
                <w:szCs w:val="22"/>
                <w:lang w:eastAsia="en-GB"/>
              </w:rPr>
              <w:tab/>
            </w:r>
            <w:r w:rsidRPr="007E1172">
              <w:rPr>
                <w:rStyle w:val="Hyperlink"/>
                <w:noProof/>
              </w:rPr>
              <w:t>Research Approach</w:t>
            </w:r>
            <w:r>
              <w:rPr>
                <w:noProof/>
                <w:webHidden/>
              </w:rPr>
              <w:tab/>
            </w:r>
            <w:r>
              <w:rPr>
                <w:noProof/>
                <w:webHidden/>
              </w:rPr>
              <w:fldChar w:fldCharType="begin"/>
            </w:r>
            <w:r>
              <w:rPr>
                <w:noProof/>
                <w:webHidden/>
              </w:rPr>
              <w:instrText xml:space="preserve"> PAGEREF _Toc70608575 \h </w:instrText>
            </w:r>
            <w:r>
              <w:rPr>
                <w:noProof/>
                <w:webHidden/>
              </w:rPr>
            </w:r>
            <w:r>
              <w:rPr>
                <w:noProof/>
                <w:webHidden/>
              </w:rPr>
              <w:fldChar w:fldCharType="separate"/>
            </w:r>
            <w:r>
              <w:rPr>
                <w:noProof/>
                <w:webHidden/>
              </w:rPr>
              <w:t>9</w:t>
            </w:r>
            <w:r>
              <w:rPr>
                <w:noProof/>
                <w:webHidden/>
              </w:rPr>
              <w:fldChar w:fldCharType="end"/>
            </w:r>
          </w:hyperlink>
        </w:p>
        <w:p w14:paraId="3F562C18" w14:textId="407F2627" w:rsidR="00883599" w:rsidRDefault="00883599">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70608576" w:history="1">
            <w:r w:rsidRPr="007E1172">
              <w:rPr>
                <w:rStyle w:val="Hyperlink"/>
                <w:noProof/>
              </w:rPr>
              <w:t>3.4</w:t>
            </w:r>
            <w:r>
              <w:rPr>
                <w:rFonts w:asciiTheme="minorHAnsi" w:eastAsiaTheme="minorEastAsia" w:hAnsiTheme="minorHAnsi" w:cstheme="minorBidi"/>
                <w:noProof/>
                <w:sz w:val="22"/>
                <w:szCs w:val="22"/>
                <w:lang w:eastAsia="en-GB"/>
              </w:rPr>
              <w:tab/>
            </w:r>
            <w:r w:rsidRPr="007E1172">
              <w:rPr>
                <w:rStyle w:val="Hyperlink"/>
                <w:noProof/>
              </w:rPr>
              <w:t>Methodological Choice</w:t>
            </w:r>
            <w:r>
              <w:rPr>
                <w:noProof/>
                <w:webHidden/>
              </w:rPr>
              <w:tab/>
            </w:r>
            <w:r>
              <w:rPr>
                <w:noProof/>
                <w:webHidden/>
              </w:rPr>
              <w:fldChar w:fldCharType="begin"/>
            </w:r>
            <w:r>
              <w:rPr>
                <w:noProof/>
                <w:webHidden/>
              </w:rPr>
              <w:instrText xml:space="preserve"> PAGEREF _Toc70608576 \h </w:instrText>
            </w:r>
            <w:r>
              <w:rPr>
                <w:noProof/>
                <w:webHidden/>
              </w:rPr>
            </w:r>
            <w:r>
              <w:rPr>
                <w:noProof/>
                <w:webHidden/>
              </w:rPr>
              <w:fldChar w:fldCharType="separate"/>
            </w:r>
            <w:r>
              <w:rPr>
                <w:noProof/>
                <w:webHidden/>
              </w:rPr>
              <w:t>9</w:t>
            </w:r>
            <w:r>
              <w:rPr>
                <w:noProof/>
                <w:webHidden/>
              </w:rPr>
              <w:fldChar w:fldCharType="end"/>
            </w:r>
          </w:hyperlink>
        </w:p>
        <w:p w14:paraId="67E65920" w14:textId="5EAF6A39" w:rsidR="00883599" w:rsidRDefault="00883599">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70608577" w:history="1">
            <w:r w:rsidRPr="007E1172">
              <w:rPr>
                <w:rStyle w:val="Hyperlink"/>
                <w:noProof/>
              </w:rPr>
              <w:t>3.5</w:t>
            </w:r>
            <w:r>
              <w:rPr>
                <w:rFonts w:asciiTheme="minorHAnsi" w:eastAsiaTheme="minorEastAsia" w:hAnsiTheme="minorHAnsi" w:cstheme="minorBidi"/>
                <w:noProof/>
                <w:sz w:val="22"/>
                <w:szCs w:val="22"/>
                <w:lang w:eastAsia="en-GB"/>
              </w:rPr>
              <w:tab/>
            </w:r>
            <w:r w:rsidRPr="007E1172">
              <w:rPr>
                <w:rStyle w:val="Hyperlink"/>
                <w:noProof/>
              </w:rPr>
              <w:t>Strategies</w:t>
            </w:r>
            <w:r>
              <w:rPr>
                <w:noProof/>
                <w:webHidden/>
              </w:rPr>
              <w:tab/>
            </w:r>
            <w:r>
              <w:rPr>
                <w:noProof/>
                <w:webHidden/>
              </w:rPr>
              <w:fldChar w:fldCharType="begin"/>
            </w:r>
            <w:r>
              <w:rPr>
                <w:noProof/>
                <w:webHidden/>
              </w:rPr>
              <w:instrText xml:space="preserve"> PAGEREF _Toc70608577 \h </w:instrText>
            </w:r>
            <w:r>
              <w:rPr>
                <w:noProof/>
                <w:webHidden/>
              </w:rPr>
            </w:r>
            <w:r>
              <w:rPr>
                <w:noProof/>
                <w:webHidden/>
              </w:rPr>
              <w:fldChar w:fldCharType="separate"/>
            </w:r>
            <w:r>
              <w:rPr>
                <w:noProof/>
                <w:webHidden/>
              </w:rPr>
              <w:t>9</w:t>
            </w:r>
            <w:r>
              <w:rPr>
                <w:noProof/>
                <w:webHidden/>
              </w:rPr>
              <w:fldChar w:fldCharType="end"/>
            </w:r>
          </w:hyperlink>
        </w:p>
        <w:p w14:paraId="0AF61A9D" w14:textId="14B9FD22" w:rsidR="00883599" w:rsidRDefault="00883599">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70608578" w:history="1">
            <w:r w:rsidRPr="007E1172">
              <w:rPr>
                <w:rStyle w:val="Hyperlink"/>
                <w:noProof/>
              </w:rPr>
              <w:t>3.6</w:t>
            </w:r>
            <w:r>
              <w:rPr>
                <w:rFonts w:asciiTheme="minorHAnsi" w:eastAsiaTheme="minorEastAsia" w:hAnsiTheme="minorHAnsi" w:cstheme="minorBidi"/>
                <w:noProof/>
                <w:sz w:val="22"/>
                <w:szCs w:val="22"/>
                <w:lang w:eastAsia="en-GB"/>
              </w:rPr>
              <w:tab/>
            </w:r>
            <w:r w:rsidRPr="007E1172">
              <w:rPr>
                <w:rStyle w:val="Hyperlink"/>
                <w:noProof/>
              </w:rPr>
              <w:t>Time Horizon</w:t>
            </w:r>
            <w:r>
              <w:rPr>
                <w:noProof/>
                <w:webHidden/>
              </w:rPr>
              <w:tab/>
            </w:r>
            <w:r>
              <w:rPr>
                <w:noProof/>
                <w:webHidden/>
              </w:rPr>
              <w:fldChar w:fldCharType="begin"/>
            </w:r>
            <w:r>
              <w:rPr>
                <w:noProof/>
                <w:webHidden/>
              </w:rPr>
              <w:instrText xml:space="preserve"> PAGEREF _Toc70608578 \h </w:instrText>
            </w:r>
            <w:r>
              <w:rPr>
                <w:noProof/>
                <w:webHidden/>
              </w:rPr>
            </w:r>
            <w:r>
              <w:rPr>
                <w:noProof/>
                <w:webHidden/>
              </w:rPr>
              <w:fldChar w:fldCharType="separate"/>
            </w:r>
            <w:r>
              <w:rPr>
                <w:noProof/>
                <w:webHidden/>
              </w:rPr>
              <w:t>9</w:t>
            </w:r>
            <w:r>
              <w:rPr>
                <w:noProof/>
                <w:webHidden/>
              </w:rPr>
              <w:fldChar w:fldCharType="end"/>
            </w:r>
          </w:hyperlink>
        </w:p>
        <w:p w14:paraId="1E67A16D" w14:textId="786D0EF0" w:rsidR="00883599" w:rsidRDefault="00883599">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70608579" w:history="1">
            <w:r w:rsidRPr="007E1172">
              <w:rPr>
                <w:rStyle w:val="Hyperlink"/>
                <w:noProof/>
              </w:rPr>
              <w:t>3.7</w:t>
            </w:r>
            <w:r>
              <w:rPr>
                <w:rFonts w:asciiTheme="minorHAnsi" w:eastAsiaTheme="minorEastAsia" w:hAnsiTheme="minorHAnsi" w:cstheme="minorBidi"/>
                <w:noProof/>
                <w:sz w:val="22"/>
                <w:szCs w:val="22"/>
                <w:lang w:eastAsia="en-GB"/>
              </w:rPr>
              <w:tab/>
            </w:r>
            <w:r w:rsidRPr="007E1172">
              <w:rPr>
                <w:rStyle w:val="Hyperlink"/>
                <w:noProof/>
              </w:rPr>
              <w:t>Data Collection and Analysis Methods</w:t>
            </w:r>
            <w:r>
              <w:rPr>
                <w:noProof/>
                <w:webHidden/>
              </w:rPr>
              <w:tab/>
            </w:r>
            <w:r>
              <w:rPr>
                <w:noProof/>
                <w:webHidden/>
              </w:rPr>
              <w:fldChar w:fldCharType="begin"/>
            </w:r>
            <w:r>
              <w:rPr>
                <w:noProof/>
                <w:webHidden/>
              </w:rPr>
              <w:instrText xml:space="preserve"> PAGEREF _Toc70608579 \h </w:instrText>
            </w:r>
            <w:r>
              <w:rPr>
                <w:noProof/>
                <w:webHidden/>
              </w:rPr>
            </w:r>
            <w:r>
              <w:rPr>
                <w:noProof/>
                <w:webHidden/>
              </w:rPr>
              <w:fldChar w:fldCharType="separate"/>
            </w:r>
            <w:r>
              <w:rPr>
                <w:noProof/>
                <w:webHidden/>
              </w:rPr>
              <w:t>10</w:t>
            </w:r>
            <w:r>
              <w:rPr>
                <w:noProof/>
                <w:webHidden/>
              </w:rPr>
              <w:fldChar w:fldCharType="end"/>
            </w:r>
          </w:hyperlink>
        </w:p>
        <w:p w14:paraId="08A88268" w14:textId="106C21CC" w:rsidR="00883599" w:rsidRDefault="00883599">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70608580" w:history="1">
            <w:r w:rsidRPr="007E1172">
              <w:rPr>
                <w:rStyle w:val="Hyperlink"/>
                <w:noProof/>
              </w:rPr>
              <w:t>3.8</w:t>
            </w:r>
            <w:r>
              <w:rPr>
                <w:rFonts w:asciiTheme="minorHAnsi" w:eastAsiaTheme="minorEastAsia" w:hAnsiTheme="minorHAnsi" w:cstheme="minorBidi"/>
                <w:noProof/>
                <w:sz w:val="22"/>
                <w:szCs w:val="22"/>
                <w:lang w:eastAsia="en-GB"/>
              </w:rPr>
              <w:tab/>
            </w:r>
            <w:r w:rsidRPr="007E1172">
              <w:rPr>
                <w:rStyle w:val="Hyperlink"/>
                <w:noProof/>
              </w:rPr>
              <w:t>Risk Assessment</w:t>
            </w:r>
            <w:r>
              <w:rPr>
                <w:noProof/>
                <w:webHidden/>
              </w:rPr>
              <w:tab/>
            </w:r>
            <w:r>
              <w:rPr>
                <w:noProof/>
                <w:webHidden/>
              </w:rPr>
              <w:fldChar w:fldCharType="begin"/>
            </w:r>
            <w:r>
              <w:rPr>
                <w:noProof/>
                <w:webHidden/>
              </w:rPr>
              <w:instrText xml:space="preserve"> PAGEREF _Toc70608580 \h </w:instrText>
            </w:r>
            <w:r>
              <w:rPr>
                <w:noProof/>
                <w:webHidden/>
              </w:rPr>
            </w:r>
            <w:r>
              <w:rPr>
                <w:noProof/>
                <w:webHidden/>
              </w:rPr>
              <w:fldChar w:fldCharType="separate"/>
            </w:r>
            <w:r>
              <w:rPr>
                <w:noProof/>
                <w:webHidden/>
              </w:rPr>
              <w:t>10</w:t>
            </w:r>
            <w:r>
              <w:rPr>
                <w:noProof/>
                <w:webHidden/>
              </w:rPr>
              <w:fldChar w:fldCharType="end"/>
            </w:r>
          </w:hyperlink>
        </w:p>
        <w:p w14:paraId="439F7EE9" w14:textId="62E2E97B" w:rsidR="00883599" w:rsidRDefault="00883599">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70608581" w:history="1">
            <w:r w:rsidRPr="007E1172">
              <w:rPr>
                <w:rStyle w:val="Hyperlink"/>
                <w:noProof/>
              </w:rPr>
              <w:t>3.9</w:t>
            </w:r>
            <w:r>
              <w:rPr>
                <w:rFonts w:asciiTheme="minorHAnsi" w:eastAsiaTheme="minorEastAsia" w:hAnsiTheme="minorHAnsi" w:cstheme="minorBidi"/>
                <w:noProof/>
                <w:sz w:val="22"/>
                <w:szCs w:val="22"/>
                <w:lang w:eastAsia="en-GB"/>
              </w:rPr>
              <w:tab/>
            </w:r>
            <w:r w:rsidRPr="007E1172">
              <w:rPr>
                <w:rStyle w:val="Hyperlink"/>
                <w:noProof/>
              </w:rPr>
              <w:t>Resources and Planning</w:t>
            </w:r>
            <w:r>
              <w:rPr>
                <w:noProof/>
                <w:webHidden/>
              </w:rPr>
              <w:tab/>
            </w:r>
            <w:r>
              <w:rPr>
                <w:noProof/>
                <w:webHidden/>
              </w:rPr>
              <w:fldChar w:fldCharType="begin"/>
            </w:r>
            <w:r>
              <w:rPr>
                <w:noProof/>
                <w:webHidden/>
              </w:rPr>
              <w:instrText xml:space="preserve"> PAGEREF _Toc70608581 \h </w:instrText>
            </w:r>
            <w:r>
              <w:rPr>
                <w:noProof/>
                <w:webHidden/>
              </w:rPr>
            </w:r>
            <w:r>
              <w:rPr>
                <w:noProof/>
                <w:webHidden/>
              </w:rPr>
              <w:fldChar w:fldCharType="separate"/>
            </w:r>
            <w:r>
              <w:rPr>
                <w:noProof/>
                <w:webHidden/>
              </w:rPr>
              <w:t>10</w:t>
            </w:r>
            <w:r>
              <w:rPr>
                <w:noProof/>
                <w:webHidden/>
              </w:rPr>
              <w:fldChar w:fldCharType="end"/>
            </w:r>
          </w:hyperlink>
        </w:p>
        <w:p w14:paraId="58D49426" w14:textId="2377751A" w:rsidR="00883599" w:rsidRDefault="00883599">
          <w:pPr>
            <w:pStyle w:val="TOC2"/>
            <w:tabs>
              <w:tab w:val="left" w:pos="1100"/>
              <w:tab w:val="right" w:leader="dot" w:pos="9016"/>
            </w:tabs>
            <w:rPr>
              <w:rFonts w:asciiTheme="minorHAnsi" w:eastAsiaTheme="minorEastAsia" w:hAnsiTheme="minorHAnsi" w:cstheme="minorBidi"/>
              <w:noProof/>
              <w:sz w:val="22"/>
              <w:szCs w:val="22"/>
              <w:lang w:eastAsia="en-GB"/>
            </w:rPr>
          </w:pPr>
          <w:hyperlink w:anchor="_Toc70608582" w:history="1">
            <w:r w:rsidRPr="007E1172">
              <w:rPr>
                <w:rStyle w:val="Hyperlink"/>
                <w:noProof/>
              </w:rPr>
              <w:t>3.10</w:t>
            </w:r>
            <w:r>
              <w:rPr>
                <w:rFonts w:asciiTheme="minorHAnsi" w:eastAsiaTheme="minorEastAsia" w:hAnsiTheme="minorHAnsi" w:cstheme="minorBidi"/>
                <w:noProof/>
                <w:sz w:val="22"/>
                <w:szCs w:val="22"/>
                <w:lang w:eastAsia="en-GB"/>
              </w:rPr>
              <w:tab/>
            </w:r>
            <w:r w:rsidRPr="007E1172">
              <w:rPr>
                <w:rStyle w:val="Hyperlink"/>
                <w:noProof/>
              </w:rPr>
              <w:t>Design</w:t>
            </w:r>
            <w:r>
              <w:rPr>
                <w:noProof/>
                <w:webHidden/>
              </w:rPr>
              <w:tab/>
            </w:r>
            <w:r>
              <w:rPr>
                <w:noProof/>
                <w:webHidden/>
              </w:rPr>
              <w:fldChar w:fldCharType="begin"/>
            </w:r>
            <w:r>
              <w:rPr>
                <w:noProof/>
                <w:webHidden/>
              </w:rPr>
              <w:instrText xml:space="preserve"> PAGEREF _Toc70608582 \h </w:instrText>
            </w:r>
            <w:r>
              <w:rPr>
                <w:noProof/>
                <w:webHidden/>
              </w:rPr>
            </w:r>
            <w:r>
              <w:rPr>
                <w:noProof/>
                <w:webHidden/>
              </w:rPr>
              <w:fldChar w:fldCharType="separate"/>
            </w:r>
            <w:r>
              <w:rPr>
                <w:noProof/>
                <w:webHidden/>
              </w:rPr>
              <w:t>11</w:t>
            </w:r>
            <w:r>
              <w:rPr>
                <w:noProof/>
                <w:webHidden/>
              </w:rPr>
              <w:fldChar w:fldCharType="end"/>
            </w:r>
          </w:hyperlink>
        </w:p>
        <w:p w14:paraId="6E445808" w14:textId="60C2EABE" w:rsidR="00883599" w:rsidRDefault="00883599">
          <w:pPr>
            <w:pStyle w:val="TOC2"/>
            <w:tabs>
              <w:tab w:val="left" w:pos="1100"/>
              <w:tab w:val="right" w:leader="dot" w:pos="9016"/>
            </w:tabs>
            <w:rPr>
              <w:rFonts w:asciiTheme="minorHAnsi" w:eastAsiaTheme="minorEastAsia" w:hAnsiTheme="minorHAnsi" w:cstheme="minorBidi"/>
              <w:noProof/>
              <w:sz w:val="22"/>
              <w:szCs w:val="22"/>
              <w:lang w:eastAsia="en-GB"/>
            </w:rPr>
          </w:pPr>
          <w:hyperlink w:anchor="_Toc70608583" w:history="1">
            <w:r w:rsidRPr="007E1172">
              <w:rPr>
                <w:rStyle w:val="Hyperlink"/>
                <w:noProof/>
              </w:rPr>
              <w:t>3.11</w:t>
            </w:r>
            <w:r>
              <w:rPr>
                <w:rFonts w:asciiTheme="minorHAnsi" w:eastAsiaTheme="minorEastAsia" w:hAnsiTheme="minorHAnsi" w:cstheme="minorBidi"/>
                <w:noProof/>
                <w:sz w:val="22"/>
                <w:szCs w:val="22"/>
                <w:lang w:eastAsia="en-GB"/>
              </w:rPr>
              <w:tab/>
            </w:r>
            <w:r w:rsidRPr="007E1172">
              <w:rPr>
                <w:rStyle w:val="Hyperlink"/>
                <w:noProof/>
              </w:rPr>
              <w:t>Contingency Plan</w:t>
            </w:r>
            <w:r>
              <w:rPr>
                <w:noProof/>
                <w:webHidden/>
              </w:rPr>
              <w:tab/>
            </w:r>
            <w:r>
              <w:rPr>
                <w:noProof/>
                <w:webHidden/>
              </w:rPr>
              <w:fldChar w:fldCharType="begin"/>
            </w:r>
            <w:r>
              <w:rPr>
                <w:noProof/>
                <w:webHidden/>
              </w:rPr>
              <w:instrText xml:space="preserve"> PAGEREF _Toc70608583 \h </w:instrText>
            </w:r>
            <w:r>
              <w:rPr>
                <w:noProof/>
                <w:webHidden/>
              </w:rPr>
            </w:r>
            <w:r>
              <w:rPr>
                <w:noProof/>
                <w:webHidden/>
              </w:rPr>
              <w:fldChar w:fldCharType="separate"/>
            </w:r>
            <w:r>
              <w:rPr>
                <w:noProof/>
                <w:webHidden/>
              </w:rPr>
              <w:t>12</w:t>
            </w:r>
            <w:r>
              <w:rPr>
                <w:noProof/>
                <w:webHidden/>
              </w:rPr>
              <w:fldChar w:fldCharType="end"/>
            </w:r>
          </w:hyperlink>
        </w:p>
        <w:p w14:paraId="4EF23021" w14:textId="0F2305BA" w:rsidR="00883599" w:rsidRDefault="00883599">
          <w:pPr>
            <w:pStyle w:val="TOC2"/>
            <w:tabs>
              <w:tab w:val="left" w:pos="1100"/>
              <w:tab w:val="right" w:leader="dot" w:pos="9016"/>
            </w:tabs>
            <w:rPr>
              <w:rFonts w:asciiTheme="minorHAnsi" w:eastAsiaTheme="minorEastAsia" w:hAnsiTheme="minorHAnsi" w:cstheme="minorBidi"/>
              <w:noProof/>
              <w:sz w:val="22"/>
              <w:szCs w:val="22"/>
              <w:lang w:eastAsia="en-GB"/>
            </w:rPr>
          </w:pPr>
          <w:hyperlink w:anchor="_Toc70608584" w:history="1">
            <w:r w:rsidRPr="007E1172">
              <w:rPr>
                <w:rStyle w:val="Hyperlink"/>
                <w:noProof/>
              </w:rPr>
              <w:t>3.12</w:t>
            </w:r>
            <w:r>
              <w:rPr>
                <w:rFonts w:asciiTheme="minorHAnsi" w:eastAsiaTheme="minorEastAsia" w:hAnsiTheme="minorHAnsi" w:cstheme="minorBidi"/>
                <w:noProof/>
                <w:sz w:val="22"/>
                <w:szCs w:val="22"/>
                <w:lang w:eastAsia="en-GB"/>
              </w:rPr>
              <w:tab/>
            </w:r>
            <w:r w:rsidRPr="007E1172">
              <w:rPr>
                <w:rStyle w:val="Hyperlink"/>
                <w:noProof/>
              </w:rPr>
              <w:t>Ethics Form</w:t>
            </w:r>
            <w:r>
              <w:rPr>
                <w:noProof/>
                <w:webHidden/>
              </w:rPr>
              <w:tab/>
            </w:r>
            <w:r>
              <w:rPr>
                <w:noProof/>
                <w:webHidden/>
              </w:rPr>
              <w:fldChar w:fldCharType="begin"/>
            </w:r>
            <w:r>
              <w:rPr>
                <w:noProof/>
                <w:webHidden/>
              </w:rPr>
              <w:instrText xml:space="preserve"> PAGEREF _Toc70608584 \h </w:instrText>
            </w:r>
            <w:r>
              <w:rPr>
                <w:noProof/>
                <w:webHidden/>
              </w:rPr>
            </w:r>
            <w:r>
              <w:rPr>
                <w:noProof/>
                <w:webHidden/>
              </w:rPr>
              <w:fldChar w:fldCharType="separate"/>
            </w:r>
            <w:r>
              <w:rPr>
                <w:noProof/>
                <w:webHidden/>
              </w:rPr>
              <w:t>12</w:t>
            </w:r>
            <w:r>
              <w:rPr>
                <w:noProof/>
                <w:webHidden/>
              </w:rPr>
              <w:fldChar w:fldCharType="end"/>
            </w:r>
          </w:hyperlink>
        </w:p>
        <w:p w14:paraId="3C2D3A54" w14:textId="103D7AC1" w:rsidR="00883599" w:rsidRDefault="00883599">
          <w:pPr>
            <w:pStyle w:val="TOC1"/>
            <w:tabs>
              <w:tab w:val="left" w:pos="440"/>
              <w:tab w:val="right" w:leader="dot" w:pos="9016"/>
            </w:tabs>
            <w:rPr>
              <w:rFonts w:asciiTheme="minorHAnsi" w:eastAsiaTheme="minorEastAsia" w:hAnsiTheme="minorHAnsi" w:cstheme="minorBidi"/>
              <w:noProof/>
              <w:sz w:val="22"/>
              <w:szCs w:val="22"/>
              <w:lang w:eastAsia="en-GB"/>
            </w:rPr>
          </w:pPr>
          <w:hyperlink w:anchor="_Toc70608585" w:history="1">
            <w:r w:rsidRPr="007E1172">
              <w:rPr>
                <w:rStyle w:val="Hyperlink"/>
                <w:noProof/>
              </w:rPr>
              <w:t>4</w:t>
            </w:r>
            <w:r>
              <w:rPr>
                <w:rFonts w:asciiTheme="minorHAnsi" w:eastAsiaTheme="minorEastAsia" w:hAnsiTheme="minorHAnsi" w:cstheme="minorBidi"/>
                <w:noProof/>
                <w:sz w:val="22"/>
                <w:szCs w:val="22"/>
                <w:lang w:eastAsia="en-GB"/>
              </w:rPr>
              <w:tab/>
            </w:r>
            <w:r w:rsidRPr="007E1172">
              <w:rPr>
                <w:rStyle w:val="Hyperlink"/>
                <w:noProof/>
              </w:rPr>
              <w:t>Conclusion</w:t>
            </w:r>
            <w:r>
              <w:rPr>
                <w:noProof/>
                <w:webHidden/>
              </w:rPr>
              <w:tab/>
            </w:r>
            <w:r>
              <w:rPr>
                <w:noProof/>
                <w:webHidden/>
              </w:rPr>
              <w:fldChar w:fldCharType="begin"/>
            </w:r>
            <w:r>
              <w:rPr>
                <w:noProof/>
                <w:webHidden/>
              </w:rPr>
              <w:instrText xml:space="preserve"> PAGEREF _Toc70608585 \h </w:instrText>
            </w:r>
            <w:r>
              <w:rPr>
                <w:noProof/>
                <w:webHidden/>
              </w:rPr>
            </w:r>
            <w:r>
              <w:rPr>
                <w:noProof/>
                <w:webHidden/>
              </w:rPr>
              <w:fldChar w:fldCharType="separate"/>
            </w:r>
            <w:r>
              <w:rPr>
                <w:noProof/>
                <w:webHidden/>
              </w:rPr>
              <w:t>12</w:t>
            </w:r>
            <w:r>
              <w:rPr>
                <w:noProof/>
                <w:webHidden/>
              </w:rPr>
              <w:fldChar w:fldCharType="end"/>
            </w:r>
          </w:hyperlink>
        </w:p>
        <w:p w14:paraId="2E238847" w14:textId="04B6709F" w:rsidR="00883599" w:rsidRDefault="00883599">
          <w:pPr>
            <w:pStyle w:val="TOC1"/>
            <w:tabs>
              <w:tab w:val="right" w:leader="dot" w:pos="9016"/>
            </w:tabs>
            <w:rPr>
              <w:rFonts w:asciiTheme="minorHAnsi" w:eastAsiaTheme="minorEastAsia" w:hAnsiTheme="minorHAnsi" w:cstheme="minorBidi"/>
              <w:noProof/>
              <w:sz w:val="22"/>
              <w:szCs w:val="22"/>
              <w:lang w:eastAsia="en-GB"/>
            </w:rPr>
          </w:pPr>
          <w:hyperlink w:anchor="_Toc70608586" w:history="1">
            <w:r w:rsidRPr="007E1172">
              <w:rPr>
                <w:rStyle w:val="Hyperlink"/>
                <w:noProof/>
              </w:rPr>
              <w:t>Bibliography</w:t>
            </w:r>
            <w:r>
              <w:rPr>
                <w:noProof/>
                <w:webHidden/>
              </w:rPr>
              <w:tab/>
            </w:r>
            <w:r>
              <w:rPr>
                <w:noProof/>
                <w:webHidden/>
              </w:rPr>
              <w:fldChar w:fldCharType="begin"/>
            </w:r>
            <w:r>
              <w:rPr>
                <w:noProof/>
                <w:webHidden/>
              </w:rPr>
              <w:instrText xml:space="preserve"> PAGEREF _Toc70608586 \h </w:instrText>
            </w:r>
            <w:r>
              <w:rPr>
                <w:noProof/>
                <w:webHidden/>
              </w:rPr>
            </w:r>
            <w:r>
              <w:rPr>
                <w:noProof/>
                <w:webHidden/>
              </w:rPr>
              <w:fldChar w:fldCharType="separate"/>
            </w:r>
            <w:r>
              <w:rPr>
                <w:noProof/>
                <w:webHidden/>
              </w:rPr>
              <w:t>14</w:t>
            </w:r>
            <w:r>
              <w:rPr>
                <w:noProof/>
                <w:webHidden/>
              </w:rPr>
              <w:fldChar w:fldCharType="end"/>
            </w:r>
          </w:hyperlink>
        </w:p>
        <w:p w14:paraId="242FC484" w14:textId="540A2B55" w:rsidR="00883599" w:rsidRDefault="00883599">
          <w:pPr>
            <w:pStyle w:val="TOC1"/>
            <w:tabs>
              <w:tab w:val="right" w:leader="dot" w:pos="9016"/>
            </w:tabs>
            <w:rPr>
              <w:rFonts w:asciiTheme="minorHAnsi" w:eastAsiaTheme="minorEastAsia" w:hAnsiTheme="minorHAnsi" w:cstheme="minorBidi"/>
              <w:noProof/>
              <w:sz w:val="22"/>
              <w:szCs w:val="22"/>
              <w:lang w:eastAsia="en-GB"/>
            </w:rPr>
          </w:pPr>
          <w:hyperlink w:anchor="_Toc70608587" w:history="1">
            <w:r w:rsidRPr="007E1172">
              <w:rPr>
                <w:rStyle w:val="Hyperlink"/>
                <w:noProof/>
              </w:rPr>
              <w:t>Appendix 1</w:t>
            </w:r>
            <w:r>
              <w:rPr>
                <w:noProof/>
                <w:webHidden/>
              </w:rPr>
              <w:tab/>
            </w:r>
            <w:r>
              <w:rPr>
                <w:noProof/>
                <w:webHidden/>
              </w:rPr>
              <w:fldChar w:fldCharType="begin"/>
            </w:r>
            <w:r>
              <w:rPr>
                <w:noProof/>
                <w:webHidden/>
              </w:rPr>
              <w:instrText xml:space="preserve"> PAGEREF _Toc70608587 \h </w:instrText>
            </w:r>
            <w:r>
              <w:rPr>
                <w:noProof/>
                <w:webHidden/>
              </w:rPr>
            </w:r>
            <w:r>
              <w:rPr>
                <w:noProof/>
                <w:webHidden/>
              </w:rPr>
              <w:fldChar w:fldCharType="separate"/>
            </w:r>
            <w:r>
              <w:rPr>
                <w:noProof/>
                <w:webHidden/>
              </w:rPr>
              <w:t>16</w:t>
            </w:r>
            <w:r>
              <w:rPr>
                <w:noProof/>
                <w:webHidden/>
              </w:rPr>
              <w:fldChar w:fldCharType="end"/>
            </w:r>
          </w:hyperlink>
        </w:p>
        <w:p w14:paraId="5953B370" w14:textId="43AA71AF" w:rsidR="00511CDE" w:rsidRPr="00AB6307" w:rsidRDefault="00511CDE" w:rsidP="00AB6307">
          <w:r>
            <w:rPr>
              <w:b/>
              <w:bCs/>
              <w:noProof/>
            </w:rPr>
            <w:fldChar w:fldCharType="end"/>
          </w:r>
        </w:p>
      </w:sdtContent>
    </w:sdt>
    <w:p w14:paraId="607DFFC1" w14:textId="43EE1C08" w:rsidR="00A9362E" w:rsidRDefault="007E1DDA" w:rsidP="00B815F6">
      <w:pPr>
        <w:pStyle w:val="Heading1"/>
        <w:spacing w:line="360" w:lineRule="auto"/>
      </w:pPr>
      <w:bookmarkStart w:id="0" w:name="_Toc70608564"/>
      <w:r>
        <w:t>Table of figures</w:t>
      </w:r>
      <w:bookmarkEnd w:id="0"/>
      <w:r w:rsidR="00A9362E">
        <w:fldChar w:fldCharType="begin"/>
      </w:r>
      <w:r w:rsidR="00A9362E">
        <w:instrText xml:space="preserve"> TOC \h \z \c "Figure" </w:instrText>
      </w:r>
      <w:r w:rsidR="00A9362E">
        <w:fldChar w:fldCharType="separate"/>
      </w:r>
    </w:p>
    <w:p w14:paraId="5CC97A56" w14:textId="6D344516" w:rsidR="00A9362E" w:rsidRDefault="000A3C36" w:rsidP="00B815F6">
      <w:pPr>
        <w:pStyle w:val="TableofFigures"/>
        <w:tabs>
          <w:tab w:val="right" w:leader="dot" w:pos="9016"/>
        </w:tabs>
        <w:spacing w:line="360" w:lineRule="auto"/>
        <w:rPr>
          <w:rFonts w:asciiTheme="minorHAnsi" w:eastAsiaTheme="minorEastAsia" w:hAnsiTheme="minorHAnsi" w:cstheme="minorBidi"/>
          <w:noProof/>
          <w:sz w:val="22"/>
          <w:szCs w:val="22"/>
          <w:lang w:eastAsia="en-GB"/>
        </w:rPr>
      </w:pPr>
      <w:hyperlink w:anchor="_Toc69736786" w:history="1">
        <w:r w:rsidR="00A9362E" w:rsidRPr="00750FCD">
          <w:rPr>
            <w:rStyle w:val="Hyperlink"/>
            <w:noProof/>
          </w:rPr>
          <w:t xml:space="preserve">Figure 1: The Research Onion </w:t>
        </w:r>
        <w:r w:rsidR="00A9362E">
          <w:rPr>
            <w:noProof/>
            <w:webHidden/>
          </w:rPr>
          <w:tab/>
        </w:r>
        <w:r w:rsidR="00A9362E">
          <w:rPr>
            <w:noProof/>
            <w:webHidden/>
          </w:rPr>
          <w:fldChar w:fldCharType="begin"/>
        </w:r>
        <w:r w:rsidR="00A9362E">
          <w:rPr>
            <w:noProof/>
            <w:webHidden/>
          </w:rPr>
          <w:instrText xml:space="preserve"> PAGEREF _Toc69736786 \h </w:instrText>
        </w:r>
        <w:r w:rsidR="00A9362E">
          <w:rPr>
            <w:noProof/>
            <w:webHidden/>
          </w:rPr>
        </w:r>
        <w:r w:rsidR="00A9362E">
          <w:rPr>
            <w:noProof/>
            <w:webHidden/>
          </w:rPr>
          <w:fldChar w:fldCharType="separate"/>
        </w:r>
        <w:r w:rsidR="00A9362E">
          <w:rPr>
            <w:noProof/>
            <w:webHidden/>
          </w:rPr>
          <w:t>7</w:t>
        </w:r>
        <w:r w:rsidR="00A9362E">
          <w:rPr>
            <w:noProof/>
            <w:webHidden/>
          </w:rPr>
          <w:fldChar w:fldCharType="end"/>
        </w:r>
      </w:hyperlink>
    </w:p>
    <w:p w14:paraId="38670C4F" w14:textId="10F073E2" w:rsidR="00A9362E" w:rsidRDefault="000A3C36" w:rsidP="00B815F6">
      <w:pPr>
        <w:pStyle w:val="TableofFigures"/>
        <w:tabs>
          <w:tab w:val="right" w:leader="dot" w:pos="9016"/>
        </w:tabs>
        <w:spacing w:line="360" w:lineRule="auto"/>
        <w:rPr>
          <w:rFonts w:asciiTheme="minorHAnsi" w:eastAsiaTheme="minorEastAsia" w:hAnsiTheme="minorHAnsi" w:cstheme="minorBidi"/>
          <w:noProof/>
          <w:sz w:val="22"/>
          <w:szCs w:val="22"/>
          <w:lang w:eastAsia="en-GB"/>
        </w:rPr>
      </w:pPr>
      <w:hyperlink w:anchor="_Toc69736787" w:history="1">
        <w:r w:rsidR="00A9362E" w:rsidRPr="00750FCD">
          <w:rPr>
            <w:rStyle w:val="Hyperlink"/>
            <w:noProof/>
          </w:rPr>
          <w:t>Figure 2: Gantt Chart Part One</w:t>
        </w:r>
        <w:r w:rsidR="00A9362E">
          <w:rPr>
            <w:noProof/>
            <w:webHidden/>
          </w:rPr>
          <w:tab/>
        </w:r>
        <w:r w:rsidR="00A9362E">
          <w:rPr>
            <w:noProof/>
            <w:webHidden/>
          </w:rPr>
          <w:fldChar w:fldCharType="begin"/>
        </w:r>
        <w:r w:rsidR="00A9362E">
          <w:rPr>
            <w:noProof/>
            <w:webHidden/>
          </w:rPr>
          <w:instrText xml:space="preserve"> PAGEREF _Toc69736787 \h </w:instrText>
        </w:r>
        <w:r w:rsidR="00A9362E">
          <w:rPr>
            <w:noProof/>
            <w:webHidden/>
          </w:rPr>
        </w:r>
        <w:r w:rsidR="00A9362E">
          <w:rPr>
            <w:noProof/>
            <w:webHidden/>
          </w:rPr>
          <w:fldChar w:fldCharType="separate"/>
        </w:r>
        <w:r w:rsidR="00A9362E">
          <w:rPr>
            <w:noProof/>
            <w:webHidden/>
          </w:rPr>
          <w:t>10</w:t>
        </w:r>
        <w:r w:rsidR="00A9362E">
          <w:rPr>
            <w:noProof/>
            <w:webHidden/>
          </w:rPr>
          <w:fldChar w:fldCharType="end"/>
        </w:r>
      </w:hyperlink>
    </w:p>
    <w:p w14:paraId="64500F15" w14:textId="2F8134F1" w:rsidR="00A9362E" w:rsidRDefault="000A3C36" w:rsidP="00B815F6">
      <w:pPr>
        <w:pStyle w:val="TableofFigures"/>
        <w:tabs>
          <w:tab w:val="right" w:leader="dot" w:pos="9016"/>
        </w:tabs>
        <w:spacing w:line="360" w:lineRule="auto"/>
        <w:rPr>
          <w:rFonts w:asciiTheme="minorHAnsi" w:eastAsiaTheme="minorEastAsia" w:hAnsiTheme="minorHAnsi" w:cstheme="minorBidi"/>
          <w:noProof/>
          <w:sz w:val="22"/>
          <w:szCs w:val="22"/>
          <w:lang w:eastAsia="en-GB"/>
        </w:rPr>
      </w:pPr>
      <w:hyperlink w:anchor="_Toc69736788" w:history="1">
        <w:r w:rsidR="00A9362E" w:rsidRPr="00750FCD">
          <w:rPr>
            <w:rStyle w:val="Hyperlink"/>
            <w:noProof/>
          </w:rPr>
          <w:t>Figure 3: Gantt Chart Part Two</w:t>
        </w:r>
        <w:r w:rsidR="00A9362E">
          <w:rPr>
            <w:noProof/>
            <w:webHidden/>
          </w:rPr>
          <w:tab/>
        </w:r>
        <w:r w:rsidR="00A9362E">
          <w:rPr>
            <w:noProof/>
            <w:webHidden/>
          </w:rPr>
          <w:fldChar w:fldCharType="begin"/>
        </w:r>
        <w:r w:rsidR="00A9362E">
          <w:rPr>
            <w:noProof/>
            <w:webHidden/>
          </w:rPr>
          <w:instrText xml:space="preserve"> PAGEREF _Toc69736788 \h </w:instrText>
        </w:r>
        <w:r w:rsidR="00A9362E">
          <w:rPr>
            <w:noProof/>
            <w:webHidden/>
          </w:rPr>
        </w:r>
        <w:r w:rsidR="00A9362E">
          <w:rPr>
            <w:noProof/>
            <w:webHidden/>
          </w:rPr>
          <w:fldChar w:fldCharType="separate"/>
        </w:r>
        <w:r w:rsidR="00A9362E">
          <w:rPr>
            <w:noProof/>
            <w:webHidden/>
          </w:rPr>
          <w:t>10</w:t>
        </w:r>
        <w:r w:rsidR="00A9362E">
          <w:rPr>
            <w:noProof/>
            <w:webHidden/>
          </w:rPr>
          <w:fldChar w:fldCharType="end"/>
        </w:r>
      </w:hyperlink>
    </w:p>
    <w:p w14:paraId="6E5F9768" w14:textId="27BD64CD" w:rsidR="00A9362E" w:rsidRDefault="000A3C36" w:rsidP="00B815F6">
      <w:pPr>
        <w:pStyle w:val="TableofFigures"/>
        <w:tabs>
          <w:tab w:val="right" w:leader="dot" w:pos="9016"/>
        </w:tabs>
        <w:spacing w:line="360" w:lineRule="auto"/>
        <w:rPr>
          <w:rFonts w:asciiTheme="minorHAnsi" w:eastAsiaTheme="minorEastAsia" w:hAnsiTheme="minorHAnsi" w:cstheme="minorBidi"/>
          <w:noProof/>
          <w:sz w:val="22"/>
          <w:szCs w:val="22"/>
          <w:lang w:eastAsia="en-GB"/>
        </w:rPr>
      </w:pPr>
      <w:hyperlink w:anchor="_Toc69736789" w:history="1">
        <w:r w:rsidR="00A9362E" w:rsidRPr="00750FCD">
          <w:rPr>
            <w:rStyle w:val="Hyperlink"/>
            <w:noProof/>
          </w:rPr>
          <w:t>Figure 4: Virtual Network Design</w:t>
        </w:r>
        <w:r w:rsidR="00A9362E">
          <w:rPr>
            <w:noProof/>
            <w:webHidden/>
          </w:rPr>
          <w:tab/>
        </w:r>
        <w:r w:rsidR="00A9362E">
          <w:rPr>
            <w:noProof/>
            <w:webHidden/>
          </w:rPr>
          <w:fldChar w:fldCharType="begin"/>
        </w:r>
        <w:r w:rsidR="00A9362E">
          <w:rPr>
            <w:noProof/>
            <w:webHidden/>
          </w:rPr>
          <w:instrText xml:space="preserve"> PAGEREF _Toc69736789 \h </w:instrText>
        </w:r>
        <w:r w:rsidR="00A9362E">
          <w:rPr>
            <w:noProof/>
            <w:webHidden/>
          </w:rPr>
        </w:r>
        <w:r w:rsidR="00A9362E">
          <w:rPr>
            <w:noProof/>
            <w:webHidden/>
          </w:rPr>
          <w:fldChar w:fldCharType="separate"/>
        </w:r>
        <w:r w:rsidR="00A9362E">
          <w:rPr>
            <w:noProof/>
            <w:webHidden/>
          </w:rPr>
          <w:t>11</w:t>
        </w:r>
        <w:r w:rsidR="00A9362E">
          <w:rPr>
            <w:noProof/>
            <w:webHidden/>
          </w:rPr>
          <w:fldChar w:fldCharType="end"/>
        </w:r>
      </w:hyperlink>
    </w:p>
    <w:p w14:paraId="695A001A" w14:textId="2A8C3946" w:rsidR="00AB6307" w:rsidRPr="00AB6307" w:rsidRDefault="00A9362E" w:rsidP="00B815F6">
      <w:pPr>
        <w:spacing w:line="360" w:lineRule="auto"/>
      </w:pPr>
      <w:r>
        <w:fldChar w:fldCharType="end"/>
      </w:r>
    </w:p>
    <w:p w14:paraId="57BAFB99" w14:textId="77777777" w:rsidR="00511CDE" w:rsidRDefault="00511CDE">
      <w:pPr>
        <w:jc w:val="left"/>
        <w:rPr>
          <w:rFonts w:eastAsiaTheme="majorEastAsia"/>
          <w:color w:val="2F5496" w:themeColor="accent1" w:themeShade="BF"/>
          <w:sz w:val="32"/>
          <w:szCs w:val="32"/>
        </w:rPr>
      </w:pPr>
      <w:r>
        <w:br w:type="page"/>
      </w:r>
    </w:p>
    <w:p w14:paraId="06AD9532" w14:textId="17FD588D" w:rsidR="007E1DDA" w:rsidRDefault="00BC74CC" w:rsidP="00BC74CC">
      <w:pPr>
        <w:pStyle w:val="Heading1"/>
      </w:pPr>
      <w:bookmarkStart w:id="1" w:name="_Toc70608565"/>
      <w:r>
        <w:lastRenderedPageBreak/>
        <w:t>1</w:t>
      </w:r>
      <w:r>
        <w:tab/>
      </w:r>
      <w:r w:rsidR="007E1DDA">
        <w:t>Introduction</w:t>
      </w:r>
      <w:bookmarkEnd w:id="1"/>
    </w:p>
    <w:p w14:paraId="2394D024" w14:textId="53CD9771" w:rsidR="00FA1E8E" w:rsidRDefault="00692E48" w:rsidP="00692E48">
      <w:r>
        <w:t xml:space="preserve">As the internet continually evolves more devices are connecting to it. By providing improved communication through social media, Voice over Internet Protocol (VoIP) which allows phone calls to be made over the internet, electronic mail (e-mail), banking transactions, </w:t>
      </w:r>
      <w:r w:rsidR="00FA1E8E">
        <w:t xml:space="preserve">and </w:t>
      </w:r>
      <w:r>
        <w:t xml:space="preserve">the internet of things (IOT), </w:t>
      </w:r>
      <w:r w:rsidR="00AC4F10">
        <w:t>connecting to the internet has become a daily occurrence</w:t>
      </w:r>
      <w:r w:rsidR="00FA1E8E">
        <w:t>.</w:t>
      </w:r>
    </w:p>
    <w:p w14:paraId="22EECB0E" w14:textId="3637E80C" w:rsidR="00692E48" w:rsidRDefault="00FA1E8E" w:rsidP="00692E48">
      <w:r>
        <w:t>F</w:t>
      </w:r>
      <w:r w:rsidR="00692E48">
        <w:t xml:space="preserve">or individuals, bring your own technology (BYOT) </w:t>
      </w:r>
      <w:r>
        <w:t>to</w:t>
      </w:r>
      <w:r w:rsidR="00692E48">
        <w:t xml:space="preserve"> businesses, allows an enhanced quality of life for many worldwide. </w:t>
      </w:r>
    </w:p>
    <w:p w14:paraId="3DF090E2" w14:textId="693E0179" w:rsidR="00692E48" w:rsidRDefault="00692E48" w:rsidP="00692E48">
      <w:r>
        <w:t>With this connectivity, any device that joins the internet, and there are over four and a half billion internet users worldwide,</w:t>
      </w:r>
      <w:r w:rsidR="00442A0A">
        <w:t xml:space="preserve"> </w:t>
      </w:r>
      <w:r>
        <w:fldChar w:fldCharType="begin" w:fldLock="1"/>
      </w:r>
      <w:r>
        <w:instrText>ADDIN CSL_CITATION {"citationItems":[{"id":"ITEM-1","itemData":{"abstract":"As of January 2021 there were 4.66 billion active internet users worldwide - 59.5 percent of the global population. Of this total, 92.6 percent (4.32 billion) accessed the internet via mobile devices.","author":[{"dropping-particle":"","family":"Johnson","given":"Joseph","non-dropping-particle":"","parse-names":false,"suffix":""}],"id":"ITEM-1","issued":{"date-parts":[["2021"]]},"title":"Internet Demographics and Use","type":"report"},"uris":["http://www.mendeley.com/documents/?uuid=e1bd255a-38b4-4e9b-ada2-679e29a18f97"]}],"mendeley":{"formattedCitation":"[1]","plainTextFormattedCitation":"[1]","previouslyFormattedCitation":"[1]"},"properties":{"noteIndex":0},"schema":"https://github.com/citation-style-language/schema/raw/master/csl-citation.json"}</w:instrText>
      </w:r>
      <w:r>
        <w:fldChar w:fldCharType="separate"/>
      </w:r>
      <w:r w:rsidRPr="00CB065C">
        <w:rPr>
          <w:noProof/>
        </w:rPr>
        <w:t>[1]</w:t>
      </w:r>
      <w:r>
        <w:fldChar w:fldCharType="end"/>
      </w:r>
      <w:r>
        <w:t xml:space="preserve"> are vulnerable to attack. It should be no surprise that cyber-attacks and security threats are on the rise. </w:t>
      </w:r>
    </w:p>
    <w:p w14:paraId="00C4A026" w14:textId="27CFCC36" w:rsidR="000836E1" w:rsidRDefault="000836E1" w:rsidP="000836E1">
      <w:r>
        <w:t xml:space="preserve">MitM attacks have been around for decades, and according to Dan </w:t>
      </w:r>
      <w:proofErr w:type="spellStart"/>
      <w:r>
        <w:t>Swinhoe</w:t>
      </w:r>
      <w:proofErr w:type="spellEnd"/>
      <w:r>
        <w:t xml:space="preserve">, UK editor of </w:t>
      </w:r>
      <w:proofErr w:type="spellStart"/>
      <w:r>
        <w:t>CSO</w:t>
      </w:r>
      <w:proofErr w:type="spellEnd"/>
      <w:r>
        <w:t>, they “are one of the oldest forms of cyber-attack.”</w:t>
      </w:r>
      <w:r w:rsidR="00442A0A">
        <w:t xml:space="preserve"> </w:t>
      </w:r>
      <w:r>
        <w:fldChar w:fldCharType="begin" w:fldLock="1"/>
      </w:r>
      <w:r w:rsidR="00157C89">
        <w:instrText>ADDIN CSL_CITATION {"citationItems":[{"id":"ITEM-1","itemData":{"abstract":"A man-in-the-middle (MitM) attack is when an attacker intercepts communications between two parties either to secretly eavesdrop or modify traffic traveling between the two. Attackers might use MitM attacks to steal login credentials or personal information, spy on the victim, or sabotage communications or corrupt data.","author":[{"dropping-particle":"","family":"Swinhoe","given":"Dan","non-dropping-particle":"","parse-names":false,"suffix":""}],"container-title":"CSO Online","id":"ITEM-1","issued":{"date-parts":[["2019","2"]]},"title":"What is a man-in-the-middle attack? How MitM attacks work and how to prevent them","type":"article-magazine"},"uris":["http://www.mendeley.com/documents/?uuid=b56dafd6-d82f-4ecd-a875-981c757ef246"]}],"mendeley":{"formattedCitation":"[2]","plainTextFormattedCitation":"[2]","previouslyFormattedCitation":"[2]"},"properties":{"noteIndex":0},"schema":"https://github.com/citation-style-language/schema/raw/master/csl-citation.json"}</w:instrText>
      </w:r>
      <w:r>
        <w:fldChar w:fldCharType="separate"/>
      </w:r>
      <w:r w:rsidR="00713B12" w:rsidRPr="00713B12">
        <w:rPr>
          <w:noProof/>
        </w:rPr>
        <w:t>[2]</w:t>
      </w:r>
      <w:r>
        <w:fldChar w:fldCharType="end"/>
      </w:r>
      <w:r>
        <w:t xml:space="preserve"> These attacks are executed by an unauthorised person or persons who intercept the communication of two parties. Once this has been achieved, the attacker is in control, being able to alter, redirect or capture information without the knowledge of the victim.</w:t>
      </w:r>
      <w:r w:rsidR="00442A0A">
        <w:t xml:space="preserve"> </w:t>
      </w:r>
      <w:r>
        <w:fldChar w:fldCharType="begin" w:fldLock="1"/>
      </w:r>
      <w:r w:rsidR="00157C89">
        <w:instrText>ADDIN CSL_CITATION {"citationItems":[{"id":"ITEM-1","itemData":{"abstract":"- The Man-In-The-Middle (MITM) attack is one amongst the most documented attacks in pc security, representing one of the most important considerations for security professionals. MITM targets the particular information that flows between endpoints, and the confidentiality and integrity of the info itself. In this paper we overcome man in the middle attack in local file sharing systems by blocking the unauthorized user and preventing him to enter the network in future. Both the IP Address and the path of the attacker is completely blocked. As a result the attacker is reduced and the information is transmitted in a secure manner. The server keeps track of the IP Address of the attacker and notifies to the other servers in the organization to block the attacker IP Address.","author":[{"dropping-particle":"","family":"Radhika.P1 , Ramya.G2 , Sadhana.K3","given":"Salini.R4","non-dropping-particle":"","parse-names":false,"suffix":""}],"container-title":"International Research Journal of Engineering and Technology (IRJET)","id":"ITEM-1","issue":"3","issued":{"date-parts":[["2017"]]},"page":"579-585","title":"Defending Man In The Middle Attacks","type":"article-journal","volume":"04"},"uris":["http://www.mendeley.com/documents/?uuid=861d6b04-2c33-4b54-84c5-255c032b8bb3"]}],"mendeley":{"formattedCitation":"[3]","plainTextFormattedCitation":"[3]","previouslyFormattedCitation":"[3]"},"properties":{"noteIndex":0},"schema":"https://github.com/citation-style-language/schema/raw/master/csl-citation.json"}</w:instrText>
      </w:r>
      <w:r>
        <w:fldChar w:fldCharType="separate"/>
      </w:r>
      <w:r w:rsidR="00713B12" w:rsidRPr="00713B12">
        <w:rPr>
          <w:noProof/>
        </w:rPr>
        <w:t>[3]</w:t>
      </w:r>
      <w:r>
        <w:fldChar w:fldCharType="end"/>
      </w:r>
      <w:r>
        <w:t xml:space="preserve"> </w:t>
      </w:r>
    </w:p>
    <w:p w14:paraId="12408270" w14:textId="0F88C4F1" w:rsidR="000836E1" w:rsidRDefault="000836E1" w:rsidP="000836E1">
      <w:r>
        <w:t>While we regularly hear of ransomware attacks, worms, trojans and advanced persistent threats (APTs), rarely do we hear of MitM attacks.</w:t>
      </w:r>
      <w:r w:rsidRPr="00933C3F">
        <w:t xml:space="preserve"> </w:t>
      </w:r>
      <w:r>
        <w:t>In reality, they are often</w:t>
      </w:r>
      <w:r w:rsidRPr="00933C3F">
        <w:t xml:space="preserve"> </w:t>
      </w:r>
      <w:r>
        <w:t xml:space="preserve">overlooked. </w:t>
      </w:r>
      <w:r>
        <w:fldChar w:fldCharType="begin" w:fldLock="1"/>
      </w:r>
      <w:r w:rsidR="00157C89">
        <w:instrText>ADDIN CSL_CITATION {"citationItems":[{"id":"ITEM-1","itemData":{"URL":"https://beaglesecurity.com/blog/article/man-in-the-middle-attack.html","abstract":"Cyber threats seem to be everywhere in this digital era. Viruses, malware, ransomware, trojans, phishing and a lot more make a never ending list of cyber threats. But one of the most prevalent threats out there that often gets overlooked is manipulator-in-the-middle (previously referred to as ‘man-in-the-middle’) attack.","author":[{"dropping-particle":"","family":"V.M.Febna","given":"","non-dropping-particle":"","parse-names":false,"suffix":""}],"container-title":"Beagle Security","id":"ITEM-1","issued":{"date-parts":[["2021"]]},"title":"Man-In-The-Middle (MITM) Attack: Types, Techniques And Prevention","type":"webpage"},"uris":["http://www.mendeley.com/documents/?uuid=a0976f60-0c87-4c8a-a89f-d87bc00b83c5"]}],"mendeley":{"formattedCitation":"[4]","plainTextFormattedCitation":"[4]","previouslyFormattedCitation":"[4]"},"properties":{"noteIndex":0},"schema":"https://github.com/citation-style-language/schema/raw/master/csl-citation.json"}</w:instrText>
      </w:r>
      <w:r>
        <w:fldChar w:fldCharType="separate"/>
      </w:r>
      <w:r w:rsidR="00713B12" w:rsidRPr="00713B12">
        <w:rPr>
          <w:noProof/>
        </w:rPr>
        <w:t>[4]</w:t>
      </w:r>
      <w:r>
        <w:fldChar w:fldCharType="end"/>
      </w:r>
      <w:r>
        <w:t xml:space="preserve"> </w:t>
      </w:r>
    </w:p>
    <w:p w14:paraId="4FD8B1BE" w14:textId="69D9F2A1" w:rsidR="000836E1" w:rsidRDefault="000836E1" w:rsidP="000836E1">
      <w:r>
        <w:t>According to the “Cyber Security Breaches Survey 2021: Statistical Release” Phishing attacks</w:t>
      </w:r>
      <w:r w:rsidR="00442A0A">
        <w:t xml:space="preserve"> </w:t>
      </w:r>
      <w:r>
        <w:fldChar w:fldCharType="begin" w:fldLock="1"/>
      </w:r>
      <w:r w:rsidR="00157C89">
        <w:instrText>ADDIN CSL_CITATION {"citationItems":[{"id":"ITEM-1","itemData":{"abstract":"The Cyber Security Breaches Survey is a quantitative and qualitative study of UK businesses, charities and education institutions. It helps these organisations to understand the nature and significance of the cyber security threats they face, and what others are doing to stay secure. It also supports the government to shape future policy in this area. For this latest release, the quantitative survey was carried out in winter 2020/21 and the qualitative element in early 2021.","author":[{"dropping-particle":"","family":"Johns","given":"Emma","non-dropping-particle":"","parse-names":false,"suffix":""}],"container-title":"Department for Digital, Culture, Media and Sport","id":"ITEM-1","issued":{"date-parts":[["2021"]]},"publisher":"Government Official Website","publisher-place":"London, UK","title":"Cyber Security Breaches Survey 2021: Statistical Release","type":"article"},"uris":["http://www.mendeley.com/documents/?uuid=9149ff61-fa24-4e0a-97b0-633d3f0860a3"]}],"mendeley":{"formattedCitation":"[5]","plainTextFormattedCitation":"[5]","previouslyFormattedCitation":"[5]"},"properties":{"noteIndex":0},"schema":"https://github.com/citation-style-language/schema/raw/master/csl-citation.json"}</w:instrText>
      </w:r>
      <w:r>
        <w:fldChar w:fldCharType="separate"/>
      </w:r>
      <w:r w:rsidR="00713B12" w:rsidRPr="00713B12">
        <w:rPr>
          <w:noProof/>
        </w:rPr>
        <w:t>[5]</w:t>
      </w:r>
      <w:r>
        <w:fldChar w:fldCharType="end"/>
      </w:r>
      <w:r>
        <w:t xml:space="preserve"> are the most common attack to be been identified. It is considered </w:t>
      </w:r>
      <w:r w:rsidR="00031128">
        <w:t xml:space="preserve">by </w:t>
      </w:r>
      <w:r w:rsidR="00031128">
        <w:fldChar w:fldCharType="begin" w:fldLock="1"/>
      </w:r>
      <w:r w:rsidR="00031128">
        <w:instrText>ADDIN CSL_CITATION {"citationItems":[{"id":"ITEM-1","itemData":{"URL":"https://www.cybintsolutions.com/cyber-security-facts-stats/","abstract":"The cybersecurity industry is rapidly growing every day. Although more resources are being deployed to counter cyber attacks, the nature of the industry still has a long way to go before we can, as a whole, catch up with these threats. It’s important for us to define what the current information security and cybersecurity industry look like considering these alarming 15 Cyber Security Facts and Stats.","author":[{"dropping-particle":"","family":"Milkovich","given":"Devon","non-dropping-particle":"","parse-names":false,"suffix":""}],"container-title":"CybintSoluitons.com","id":"ITEM-1","issued":{"date-parts":[["2020"]]},"title":"15 Alarming Cyber Security Facts and Stats","type":"webpage"},"uris":["http://www.mendeley.com/documents/?uuid=320b0cb4-2118-48ea-8445-34569c84c532"]}],"mendeley":{"formattedCitation":"[6]","plainTextFormattedCitation":"[6]","previouslyFormattedCitation":"[6]"},"properties":{"noteIndex":0},"schema":"https://github.com/citation-style-language/schema/raw/master/csl-citation.json"}</w:instrText>
      </w:r>
      <w:r w:rsidR="00031128">
        <w:fldChar w:fldCharType="separate"/>
      </w:r>
      <w:r w:rsidR="00031128" w:rsidRPr="00031128">
        <w:rPr>
          <w:noProof/>
        </w:rPr>
        <w:t>[6]</w:t>
      </w:r>
      <w:r w:rsidR="00031128">
        <w:fldChar w:fldCharType="end"/>
      </w:r>
      <w:r w:rsidR="00031128">
        <w:rPr>
          <w:noProof/>
        </w:rPr>
        <w:t xml:space="preserve"> </w:t>
      </w:r>
      <w:r>
        <w:t>that ninety-five percent of cyber-security breaches are the product of human error.</w:t>
      </w:r>
      <w:r w:rsidR="00031128">
        <w:t xml:space="preserve"> </w:t>
      </w:r>
    </w:p>
    <w:p w14:paraId="4727AE10" w14:textId="77777777" w:rsidR="000836E1" w:rsidRDefault="000836E1" w:rsidP="000836E1">
      <w:r>
        <w:t xml:space="preserve">MitM attacks, while not as common as phishing attacks or ransomware, pose a very real threat to organisations and individuals alike. They can be used for financial gain, espionage, they can ruin a company by stealing proprietary information. Furthermore, once a MitM attack has been successfully accomplished, this can potentially lead to other attacks being undertaken. </w:t>
      </w:r>
    </w:p>
    <w:p w14:paraId="7EBED630" w14:textId="4FEF0AE4" w:rsidR="002550F5" w:rsidRDefault="00692E48" w:rsidP="002550F5">
      <w:r>
        <w:t xml:space="preserve">But with the advent of </w:t>
      </w:r>
      <w:r w:rsidR="00E95417">
        <w:t>H</w:t>
      </w:r>
      <w:r w:rsidRPr="00406647">
        <w:t xml:space="preserve">ypertext </w:t>
      </w:r>
      <w:r w:rsidR="00E95417">
        <w:t>T</w:t>
      </w:r>
      <w:r w:rsidRPr="00406647">
        <w:t xml:space="preserve">ransfer </w:t>
      </w:r>
      <w:r w:rsidR="00E95417">
        <w:t>P</w:t>
      </w:r>
      <w:r w:rsidRPr="00406647">
        <w:t xml:space="preserve">rotocol </w:t>
      </w:r>
      <w:r w:rsidR="000836E1">
        <w:t>s</w:t>
      </w:r>
      <w:r w:rsidRPr="00406647">
        <w:t>ecure</w:t>
      </w:r>
      <w:r>
        <w:t xml:space="preserve"> (</w:t>
      </w:r>
      <w:r w:rsidR="00713B12" w:rsidRPr="00713B12">
        <w:t>HTTPS</w:t>
      </w:r>
      <w:r>
        <w:t xml:space="preserve">) and </w:t>
      </w:r>
      <w:r w:rsidR="00E95417">
        <w:t>T</w:t>
      </w:r>
      <w:r>
        <w:t xml:space="preserve">ransport </w:t>
      </w:r>
      <w:r w:rsidR="00E95417">
        <w:t>L</w:t>
      </w:r>
      <w:r>
        <w:t xml:space="preserve">ayer </w:t>
      </w:r>
      <w:r w:rsidR="00E95417">
        <w:t>S</w:t>
      </w:r>
      <w:r>
        <w:t>ecurity (</w:t>
      </w:r>
      <w:r w:rsidR="00E95417" w:rsidRPr="00E95417">
        <w:t>TLS</w:t>
      </w:r>
      <w:r>
        <w:t>), implementing encryption and authentication, have internet/web users become less concerned with MitM attacks?</w:t>
      </w:r>
      <w:r w:rsidR="00442A0A">
        <w:t xml:space="preserve"> </w:t>
      </w:r>
      <w:r w:rsidR="00F004E6">
        <w:fldChar w:fldCharType="begin" w:fldLock="1"/>
      </w:r>
      <w:r w:rsidR="00F004E6">
        <w:instrText>ADDIN CSL_CITATION {"citationItems":[{"id":"ITEM-1","itemData":{"DOI":"10.21279/1454-864X-20-I1-026","abstract":"A \"man-in-the-middle\" (MITM) attack occurs when an external entity intercepts communication between two systems. This can happen for any form of online communication, such as e-mail, websites social networking and web browsing. Not only does it try to listen to your private conversations, but it also steals all the information from your devices. A man-in-the-middle attack is a procedure that allows the attacker to interpose between the user and the computer it communicates with, to read or modify that conversation. This procedure used to be very common before the massive switch to the HTTP-Secure protocol and continues to be encountered even today, although it is harder to do. the higher threat is the low detection rate. Users may not always know if the network they use is legitimate or if someone monitors traffic ul, whether it's an airport, a hotel or a neighborhood cafe. Our dependence on the Internet has caused us to use the same device for both personal and professional life, thus being automatically exposed to risks. Web-based applications are based on HTTPS protocol to ensure confidentiality and security in transactions ranging from home banking, e-commerce and e-procurement to sensitive data, such as career and identity information. Users trust this protocol to prevent unauthorized viewing of personal, financial and confidential information on the Web.","author":[{"dropping-particle":"","family":"Glavan","given":"Dragos","non-dropping-particle":"","parse-names":false,"suffix":""},{"dropping-particle":"","family":"Racuciu","given":"Ciprian","non-dropping-particle":"","parse-names":false,"suffix":""},{"dropping-particle":"","family":"Moinescu","given":"Radu","non-dropping-particle":"","parse-names":false,"suffix":""},{"dropping-particle":"","family":"Eftimie","given":"SEegiu","non-dropping-particle":"","parse-names":false,"suffix":""}],"container-title":"Scientific Bulletin of Naval Academy","id":"ITEM-1","issue":"1","issued":{"date-parts":[["2020"]]},"note":"1. Introduction Web-based applications are based on the HTTPS protocol to guarantee the security and confidentiality of transactions ranging from e-commerce, banking and online shopping to those with sensitive data for identity and career. Secure Socket Layer (SSL) was introduced by Netscape Communications for security sensitive communications in 1994, and in 1999 it was adopted as a standard as Transport Layer Security for HTTP security in HTTPS. An HTTPS URL indicates that the browser will download a web page using HTTP, but with a different default port and a TLS authentication layer between HTTP and TCP. Therefore, the majority of the population believes that HTTPS-based data exchanges are secure and the user tends to trust the Web application as soon as the &amp;quot;lock&amp;quot; symbol appears. This paper presents how attackers can successfully intercept data transfer and corrupt communication security. 2. The concept of the MITM attack Man-in-the-middle attacks exploit the fact that the HTTPS server sends a certificate with its public key to the web browser (if this certificate is not trusted, the entire communication path is vulnerable). This attack replaces the original certificate that authenticates the HTTPS server with a modified certificate. The attack is considered a success if the user neglects to double-check the certificate when the browser sends a warning notification. This happens all too often - especially among users who frequently encounter self-signed certificates when accessing intranet sites. This article presents the case of the screen shown in the figure below, in which a user from the client host (CH) wishes to perform a secure transaction on the server host (SH) using HTTPS. Since CH and SH need to exchange data on the \nnetwork, the attacker's host (ATH) acts as a gateway to the flow of traffic. The attacker intercepts the traffic from the source and sends it to the destination, thus obtaining the possibility to modify messages and to insert new ones without any party noticing. The attacker carries out an attack in the following steps: - it acts as a gateway between the CH and the LAN router; - forwarding CH requests to connect to SH without any interference; - the SH interception responses are sent from the default LAN gateway; - the creation of a self-signed fake certificate takes place; - the fake certificate is sent to the CH; - an encrypted channel between CH and attacker is built and another between SH and attacker when CH accepts the certificate. Fig.1. Typical network configuration Upon completion of these steps, CH and SH see a communication channel that seems seemingly secure. Due to the fact that the attacker holds the necessary keys, he has the ability to decrypt the entire communication. Depending on the network configuration there are several variants of this attack, in this article the CH is connected to a switched Ethernet (the most common LAN technology in companies) that is connected to the Internet using a router, and the attacker is connected to a host (ATH) on the same LAN. This is possible because the LAN is open or because a LAN host has been broken and so unauthorized users can log in. The MITM attack occurs by modifying the Address Resolution Protocol (ARP) and the Domain Name System (DNS). ARP poisoning is based on retrieving the traffic sent over a switched LAN network using direct IP forwarding. Given that ARP requests are transmitted, the attacker can read / learn the MAC addresses of other hosts. By matching between MAC and IP addresses, the attacker receives traffic from another IP address 3. Practical example Suppose a student wants to retrieve data from a secure web server by calling htttps: //school.ro. In this scenario, the user must log on to the HTTPS server to see their school situation. Going back to the figure presented above, it is assumed that hosts connected to the LAN use private router ip addresses and implement NAT (Network Address Translation). The attacker starts with ARP poisoning of the LAN, then discovers the HOST1 and 2 IP and ARP addresses during normal LAN operation. It sends periodically during the attack ARP responses to HOST1 and 2 that it replaces. This action involves redirecting all traffic between the CH and the router to ATH. At this point, the attacker must execute a DNS spoof to redirect all DNS requests to his machine, with the aim of passing all the CH traffic to the \nweb server through ATH. This attacker uses a tool called dnsspoof to issue responses to the DNS requests issued by CH and indicates other addresses. At this time, all traffic between HOST1 and 2, as well as DNS requests from HOST2 can be modified and intercepted by ATH. In order for CH to believe that everything is okay, ATH must redirect traffic between SH and CH, thus allowing IP redirection to ATH by modifying the IP routing tables. Once the attacker manages to intercept the traffic between CH and SH, ATH can start a fake HTTPS session where it can decrypt its traffic. In order to generate a fake certificate in the name of SH, the webmitm is running, by running it the attacker has to offer some answers related to SH because the browser from CH could display it to the user receiving the certificate. If CH accepts the fake certificate when it connects to htttps: //school.ro, ATH will intercept and decrypt all traffic because it does not have the private key that matches the public key in the certificate. Most browsers alert the user when they receive a certificate that is not signed by a trusted authority. ATH has a good chance of seeing the HTTPS session initiated under its control, ATH captures the traffic flowing through the secure channel. When the attacker decides to complete the capture phase, ATH saves the captured network traffic. Therefore, in the saved file the attacker will most likely find confidential data such as the user and password of a person connecting to HOST2. 4. Conclusions In this paper it has been shown that it is possible to attack secure web-based connections through HTTPS by exploiting some properties of the common LAN networks as well as the typical behaviors of the inexperienced users. For an experienced user, implementing a MITM type attack is not difficult but not very easy. The ease with which an attacker can spoof a certificate, emphasizes that sites should recognize the potential dangers of signed certificates. In most cases users ignore browser warnings because they are used to them. Although strong encryption is a secure and powerful data protection tool, the security it provides is just as good as the weakest link in the chain. Our dependence on the Internet has caused us to use the same device for both personal and professional life, thus being automatically exposed to risks. References: [1] E. Rescorla, “HTTP over TLS”, IETF RFC 2818, 2000 [2] C. Allen and T. Dierks, “The TLS Protocol”, IETF RFC 2246, 1999 [3] D.C. Plummer, “An Ethernet Address Resolution Protocol”, IETF RFC 826, 1982 [4] J.C. Brustoloni and Xia, “Hardening Web Browsers against Man-in-the-Middle and Eavesdropping Attacks”, 2005","page":"199-201","title":"Man in the middle attack on HTTPS protocol","type":"article-journal","volume":"23"},"uris":["http://www.mendeley.com/documents/?uuid=113e1a56-ac8c-40b4-9434-b5b16b6bb01a"]},{"id":"ITEM-2","itemData":{"abstract":"Let’s be honest, when most people see a little green lock with the word “Secure” to the left of a URL, they think the site is safe. Ditto for spotting the words “this site uses a secure connection” or a URL beginning with the letters “https.” More and more sites these days are switching to HTTPS. Most have no choice, in fact. So what’s the problem? The more secure sites there are, the better — right? We’re about to let you in on a little secret: Those “Secure” symbols don’t guarantee a website is safe from all threats. A phishing site, for example, can legitimately display that comforting green lock next to its https address. So, what’s going on? Let’s find out. Phishers make active use of this: According to Phishlabs, a quarter of all phishing attacks today are carried out on HTTPS sites (two years ago it was less than 1 percent). Moreover, more than 80 percent of users believe that the mere presence of a little green lock and the word “Secure” next to the URL means the site is safe, and they don’t think too hard before entering their data.","author":[{"dropping-particle":"","family":"Ryabova","given":"Yaroslava","non-dropping-particle":"","parse-names":false,"suffix":""}],"container-title":"Kaspersy Web blog","id":"ITEM-2","issued":{"date-parts":[["2018"]]},"title":"HTTPS doesn’t mean safe","type":"webpage"},"uris":["http://www.mendeley.com/documents/?uuid=d777cc77-7275-414e-b260-a8403dcd382d"]}],"mendeley":{"formattedCitation":"[7], [8]","plainTextFormattedCitation":"[7], [8]","previouslyFormattedCitation":"[7], [8]"},"properties":{"noteIndex":0},"schema":"https://github.com/citation-style-language/schema/raw/master/csl-citation.json"}</w:instrText>
      </w:r>
      <w:r w:rsidR="00F004E6">
        <w:fldChar w:fldCharType="separate"/>
      </w:r>
      <w:r w:rsidR="00F004E6" w:rsidRPr="00F004E6">
        <w:rPr>
          <w:noProof/>
        </w:rPr>
        <w:t>[7], [8]</w:t>
      </w:r>
      <w:r w:rsidR="00F004E6">
        <w:fldChar w:fldCharType="end"/>
      </w:r>
    </w:p>
    <w:p w14:paraId="33C74137" w14:textId="0CD7363E" w:rsidR="002206C3" w:rsidRDefault="002206C3" w:rsidP="002206C3">
      <w:pPr>
        <w:pStyle w:val="Heading2"/>
      </w:pPr>
      <w:bookmarkStart w:id="2" w:name="_Toc70608566"/>
      <w:r>
        <w:t>1.1</w:t>
      </w:r>
      <w:r>
        <w:tab/>
        <w:t xml:space="preserve">Background </w:t>
      </w:r>
      <w:r w:rsidR="004C050C">
        <w:t>Information</w:t>
      </w:r>
      <w:bookmarkEnd w:id="2"/>
    </w:p>
    <w:p w14:paraId="5794A08D" w14:textId="67AC49FD" w:rsidR="004A4215" w:rsidRDefault="00E91A95" w:rsidP="002550F5">
      <w:r>
        <w:t xml:space="preserve">The </w:t>
      </w:r>
      <w:r w:rsidR="00E95417" w:rsidRPr="00E95417">
        <w:t>HTTPS</w:t>
      </w:r>
      <w:r w:rsidR="00E95417">
        <w:t xml:space="preserve"> </w:t>
      </w:r>
      <w:r>
        <w:t xml:space="preserve">protocol is used by web-based applications for protection. When used, </w:t>
      </w:r>
      <w:r w:rsidR="00E95417" w:rsidRPr="00E95417">
        <w:t>HTTPS</w:t>
      </w:r>
      <w:r w:rsidR="00E95417">
        <w:t xml:space="preserve"> </w:t>
      </w:r>
      <w:r>
        <w:t xml:space="preserve">websites display a lock in </w:t>
      </w:r>
      <w:r w:rsidRPr="00E91A95">
        <w:t>the</w:t>
      </w:r>
      <w:r w:rsidRPr="00E91A95">
        <w:rPr>
          <w:i/>
          <w:iCs/>
        </w:rPr>
        <w:t xml:space="preserve"> </w:t>
      </w:r>
      <w:r w:rsidRPr="00E91A95">
        <w:t>Uniform Resource Locator (URL)</w:t>
      </w:r>
      <w:r>
        <w:t xml:space="preserve"> to show it is secure enough to p</w:t>
      </w:r>
      <w:r w:rsidR="004A4215">
        <w:t>er</w:t>
      </w:r>
      <w:r>
        <w:t xml:space="preserve">form operations such as online shopping or confidential enough to execute bank transactions. </w:t>
      </w:r>
      <w:r w:rsidR="001411D7">
        <w:t>For example, w</w:t>
      </w:r>
      <w:r w:rsidR="004A4215">
        <w:t xml:space="preserve">hen applying for a job online the lock in the URL gives comfort </w:t>
      </w:r>
      <w:r w:rsidR="00BE2704">
        <w:t xml:space="preserve">to individuals </w:t>
      </w:r>
      <w:r w:rsidR="004A4215">
        <w:t>when asked to supply sensitive or personal information.</w:t>
      </w:r>
    </w:p>
    <w:p w14:paraId="2FF4BDC8" w14:textId="7D5F6693" w:rsidR="001A7F12" w:rsidRDefault="00891A0A" w:rsidP="002550F5">
      <w:r>
        <w:t>Netscape</w:t>
      </w:r>
      <w:r w:rsidR="001A7F12">
        <w:t xml:space="preserve"> </w:t>
      </w:r>
      <w:r>
        <w:t xml:space="preserve">Communications introduced Secure Socket Layer (SSL) in 1994 </w:t>
      </w:r>
      <w:r w:rsidR="00BE2704">
        <w:t>t</w:t>
      </w:r>
      <w:r>
        <w:t>o secure confidential information</w:t>
      </w:r>
      <w:r w:rsidR="00BE2704">
        <w:t xml:space="preserve"> and was not adopted as a standard for </w:t>
      </w:r>
      <w:r w:rsidR="00E95417" w:rsidRPr="00E95417">
        <w:t>HTTPS</w:t>
      </w:r>
      <w:r w:rsidR="00E95417">
        <w:t xml:space="preserve"> </w:t>
      </w:r>
      <w:r w:rsidR="00BE2704">
        <w:t xml:space="preserve">and </w:t>
      </w:r>
      <w:r w:rsidR="00E95417" w:rsidRPr="00E95417">
        <w:t>TLS</w:t>
      </w:r>
      <w:r w:rsidR="00E95417">
        <w:t xml:space="preserve"> </w:t>
      </w:r>
      <w:r w:rsidR="00BE2704">
        <w:t>until 1999.</w:t>
      </w:r>
      <w:r w:rsidR="00442A0A">
        <w:t xml:space="preserve"> </w:t>
      </w:r>
      <w:r w:rsidR="00F004E6">
        <w:fldChar w:fldCharType="begin" w:fldLock="1"/>
      </w:r>
      <w:r w:rsidR="00F004E6">
        <w:instrText>ADDIN CSL_CITATION {"citationItems":[{"id":"ITEM-1","itemData":{"DOI":"10.1109/CISDA.2011.5945943","abstract":"—The importance of knowing what type of traffic is flowing through a network is paramount to its success. Traffic engineering, quality of service, identifying critical business applications, intrusion detection systems, as well as network management activities all require the base knowledge of what traffic is flowing over a network before any further steps can be taken. With Secure Socket Layer (SSL) traffic on the rise due to applications securing or concealing their traffic via encryption, the ability to determine what applications are running within a network is getting more and more difficult. Traditional methods of traffic classification through port numbers and deep packet inspection tools have been deemed inadequate despite their continued popular usage. The purpose of this work is to investigate if a machine learning approach can be used with flow features to identify SSL traffic in a given network trace. To this end, different machine learning methods, namely AdaBoost, C4.5, RIPPER, and Naive Bayesian techniques, are investigated without the use of port numbers, Internet Protocol addresses, or payload information.","author":[{"dropping-particle":"","family":"McCarthy","given":"Curtis","non-dropping-particle":"","parse-names":false,"suffix":""},{"dropping-particle":"","family":"Nur.A","given":"Zincir-Heywood","non-dropping-particle":"","parse-names":false,"suffix":""}],"container-title":"2011 IEEE Symposium on Computational Intelligence for Security and Defense Applications (CISDA)","id":"ITEM-1","issued":{"date-parts":[["2011"]]},"page":"115-122","title":"An Investigation on Identifying SSL Traffic","type":"article-journal"},"uris":["http://www.mendeley.com/documents/?uuid=19f1672f-f68b-4527-ae5f-72adb9d6d81d"]}],"mendeley":{"formattedCitation":"[9]","plainTextFormattedCitation":"[9]","previouslyFormattedCitation":"[9]"},"properties":{"noteIndex":0},"schema":"https://github.com/citation-style-language/schema/raw/master/csl-citation.json"}</w:instrText>
      </w:r>
      <w:r w:rsidR="00F004E6">
        <w:fldChar w:fldCharType="separate"/>
      </w:r>
      <w:r w:rsidR="00F004E6" w:rsidRPr="00F004E6">
        <w:rPr>
          <w:noProof/>
        </w:rPr>
        <w:t>[9]</w:t>
      </w:r>
      <w:r w:rsidR="00F004E6">
        <w:fldChar w:fldCharType="end"/>
      </w:r>
      <w:r w:rsidR="00F004E6">
        <w:t xml:space="preserve"> </w:t>
      </w:r>
    </w:p>
    <w:p w14:paraId="4301E94F" w14:textId="6E357EE8" w:rsidR="00713B12" w:rsidRDefault="00713B12" w:rsidP="002550F5">
      <w:r>
        <w:t>The Scientific Bulletin of Naval Academy,</w:t>
      </w:r>
      <w:r w:rsidR="0005567E">
        <w:t xml:space="preserve"> </w:t>
      </w:r>
      <w:r>
        <w:fldChar w:fldCharType="begin" w:fldLock="1"/>
      </w:r>
      <w:r w:rsidR="00F004E6">
        <w:instrText>ADDIN CSL_CITATION {"citationItems":[{"id":"ITEM-1","itemData":{"DOI":"10.21279/1454-864X-20-I1-026","abstract":"A \"man-in-the-middle\" (MITM) attack occurs when an external entity intercepts communication between two systems. This can happen for any form of online communication, such as e-mail, websites social networking and web browsing. Not only does it try to listen to your private conversations, but it also steals all the information from your devices. A man-in-the-middle attack is a procedure that allows the attacker to interpose between the user and the computer it communicates with, to read or modify that conversation. This procedure used to be very common before the massive switch to the HTTP-Secure protocol and continues to be encountered even today, although it is harder to do. the higher threat is the low detection rate. Users may not always know if the network they use is legitimate or if someone monitors traffic ul, whether it's an airport, a hotel or a neighborhood cafe. Our dependence on the Internet has caused us to use the same device for both personal and professional life, thus being automatically exposed to risks. Web-based applications are based on HTTPS protocol to ensure confidentiality and security in transactions ranging from home banking, e-commerce and e-procurement to sensitive data, such as career and identity information. Users trust this protocol to prevent unauthorized viewing of personal, financial and confidential information on the Web.","author":[{"dropping-particle":"","family":"Glavan","given":"Dragos","non-dropping-particle":"","parse-names":false,"suffix":""},{"dropping-particle":"","family":"Racuciu","given":"Ciprian","non-dropping-particle":"","parse-names":false,"suffix":""},{"dropping-particle":"","family":"Moinescu","given":"Radu","non-dropping-particle":"","parse-names":false,"suffix":""},{"dropping-particle":"","family":"Eftimie","given":"SEegiu","non-dropping-particle":"","parse-names":false,"suffix":""}],"container-title":"Scientific Bulletin of Naval Academy","id":"ITEM-1","issue":"1","issued":{"date-parts":[["2020"]]},"note":"1. Introduction Web-based applications are based on the HTTPS protocol to guarantee the security and confidentiality of transactions ranging from e-commerce, banking and online shopping to those with sensitive data for identity and career. Secure Socket Layer (SSL) was introduced by Netscape Communications for security sensitive communications in 1994, and in 1999 it was adopted as a standard as Transport Layer Security for HTTP security in HTTPS. An HTTPS URL indicates that the browser will download a web page using HTTP, but with a different default port and a TLS authentication layer between HTTP and TCP. Therefore, the majority of the population believes that HTTPS-based data exchanges are secure and the user tends to trust the Web application as soon as the &amp;quot;lock&amp;quot; symbol appears. This paper presents how attackers can successfully intercept data transfer and corrupt communication security. 2. The concept of the MITM attack Man-in-the-middle attacks exploit the fact that the HTTPS server sends a certificate with its public key to the web browser (if this certificate is not trusted, the entire communication path is vulnerable). This attack replaces the original certificate that authenticates the HTTPS server with a modified certificate. The attack is considered a success if the user neglects to double-check the certificate when the browser sends a warning notification. This happens all too often - especially among users who frequently encounter self-signed certificates when accessing intranet sites. This article presents the case of the screen shown in the figure below, in which a user from the client host (CH) wishes to perform a secure transaction on the server host (SH) using HTTPS. Since CH and SH need to exchange data on the \nnetwork, the attacker's host (ATH) acts as a gateway to the flow of traffic. The attacker intercepts the traffic from the source and sends it to the destination, thus obtaining the possibility to modify messages and to insert new ones without any party noticing. The attacker carries out an attack in the following steps: - it acts as a gateway between the CH and the LAN router; - forwarding CH requests to connect to SH without any interference; - the SH interception responses are sent from the default LAN gateway; - the creation of a self-signed fake certificate takes place; - the fake certificate is sent to the CH; - an encrypted channel between CH and attacker is built and another between SH and attacker when CH accepts the certificate. Fig.1. Typical network configuration Upon completion of these steps, CH and SH see a communication channel that seems seemingly secure. Due to the fact that the attacker holds the necessary keys, he has the ability to decrypt the entire communication. Depending on the network configuration there are several variants of this attack, in this article the CH is connected to a switched Ethernet (the most common LAN technology in companies) that is connected to the Internet using a router, and the attacker is connected to a host (ATH) on the same LAN. This is possible because the LAN is open or because a LAN host has been broken and so unauthorized users can log in. The MITM attack occurs by modifying the Address Resolution Protocol (ARP) and the Domain Name System (DNS). ARP poisoning is based on retrieving the traffic sent over a switched LAN network using direct IP forwarding. Given that ARP requests are transmitted, the attacker can read / learn the MAC addresses of other hosts. By matching between MAC and IP addresses, the attacker receives traffic from another IP address 3. Practical example Suppose a student wants to retrieve data from a secure web server by calling htttps: //school.ro. In this scenario, the user must log on to the HTTPS server to see their school situation. Going back to the figure presented above, it is assumed that hosts connected to the LAN use private router ip addresses and implement NAT (Network Address Translation). The attacker starts with ARP poisoning of the LAN, then discovers the HOST1 and 2 IP and ARP addresses during normal LAN operation. It sends periodically during the attack ARP responses to HOST1 and 2 that it replaces. This action involves redirecting all traffic between the CH and the router to ATH. At this point, the attacker must execute a DNS spoof to redirect all DNS requests to his machine, with the aim of passing all the CH traffic to the \nweb server through ATH. This attacker uses a tool called dnsspoof to issue responses to the DNS requests issued by CH and indicates other addresses. At this time, all traffic between HOST1 and 2, as well as DNS requests from HOST2 can be modified and intercepted by ATH. In order for CH to believe that everything is okay, ATH must redirect traffic between SH and CH, thus allowing IP redirection to ATH by modifying the IP routing tables. Once the attacker manages to intercept the traffic between CH and SH, ATH can start a fake HTTPS session where it can decrypt its traffic. In order to generate a fake certificate in the name of SH, the webmitm is running, by running it the attacker has to offer some answers related to SH because the browser from CH could display it to the user receiving the certificate. If CH accepts the fake certificate when it connects to htttps: //school.ro, ATH will intercept and decrypt all traffic because it does not have the private key that matches the public key in the certificate. Most browsers alert the user when they receive a certificate that is not signed by a trusted authority. ATH has a good chance of seeing the HTTPS session initiated under its control, ATH captures the traffic flowing through the secure channel. When the attacker decides to complete the capture phase, ATH saves the captured network traffic. Therefore, in the saved file the attacker will most likely find confidential data such as the user and password of a person connecting to HOST2. 4. Conclusions In this paper it has been shown that it is possible to attack secure web-based connections through HTTPS by exploiting some properties of the common LAN networks as well as the typical behaviors of the inexperienced users. For an experienced user, implementing a MITM type attack is not difficult but not very easy. The ease with which an attacker can spoof a certificate, emphasizes that sites should recognize the potential dangers of signed certificates. In most cases users ignore browser warnings because they are used to them. Although strong encryption is a secure and powerful data protection tool, the security it provides is just as good as the weakest link in the chain. Our dependence on the Internet has caused us to use the same device for both personal and professional life, thus being automatically exposed to risks. References: [1] E. Rescorla, “HTTP over TLS”, IETF RFC 2818, 2000 [2] C. Allen and T. Dierks, “The TLS Protocol”, IETF RFC 2246, 1999 [3] D.C. Plummer, “An Ethernet Address Resolution Protocol”, IETF RFC 826, 1982 [4] J.C. Brustoloni and Xia, “Hardening Web Browsers against Man-in-the-Middle and Eavesdropping Attacks”, 2005","page":"199-201","title":"Man in the middle attack on HTTPS protocol","type":"article-journal","volume":"23"},"uris":["http://www.mendeley.com/documents/?uuid=113e1a56-ac8c-40b4-9434-b5b16b6bb01a"]}],"mendeley":{"formattedCitation":"[7]","plainTextFormattedCitation":"[7]","previouslyFormattedCitation":"[7]"},"properties":{"noteIndex":0},"schema":"https://github.com/citation-style-language/schema/raw/master/csl-citation.json"}</w:instrText>
      </w:r>
      <w:r>
        <w:fldChar w:fldCharType="separate"/>
      </w:r>
      <w:r w:rsidR="00F004E6" w:rsidRPr="00F004E6">
        <w:rPr>
          <w:noProof/>
        </w:rPr>
        <w:t>[7]</w:t>
      </w:r>
      <w:r>
        <w:fldChar w:fldCharType="end"/>
      </w:r>
      <w:r>
        <w:t xml:space="preserve"> states:</w:t>
      </w:r>
    </w:p>
    <w:p w14:paraId="2D963342" w14:textId="51C0E297" w:rsidR="001A7F12" w:rsidRDefault="001A7F12" w:rsidP="000448AE">
      <w:pPr>
        <w:ind w:left="720"/>
      </w:pPr>
      <w:r w:rsidRPr="001A7F12">
        <w:rPr>
          <w:i/>
          <w:iCs/>
        </w:rPr>
        <w:t>“</w:t>
      </w:r>
      <w:r w:rsidR="006F2FD0" w:rsidRPr="001A7F12">
        <w:rPr>
          <w:i/>
          <w:iCs/>
        </w:rPr>
        <w:t xml:space="preserve">An HTTPS URL indicates that the browser will download a web page using HTTP, but with a different default port and a TLS authentication layer between HTTP and </w:t>
      </w:r>
      <w:r w:rsidR="006F2FD0" w:rsidRPr="001A7F12">
        <w:rPr>
          <w:i/>
          <w:iCs/>
        </w:rPr>
        <w:lastRenderedPageBreak/>
        <w:t xml:space="preserve">TCP. Therefore, the majority of the population believes that HTTPS-based data exchanges are </w:t>
      </w:r>
      <w:r w:rsidRPr="001A7F12">
        <w:rPr>
          <w:i/>
          <w:iCs/>
        </w:rPr>
        <w:t>secure,</w:t>
      </w:r>
      <w:r w:rsidR="006F2FD0" w:rsidRPr="001A7F12">
        <w:rPr>
          <w:i/>
          <w:iCs/>
        </w:rPr>
        <w:t xml:space="preserve"> and the user tends to trust the Web application as soon as the "lock" symbol appears</w:t>
      </w:r>
      <w:r w:rsidR="006F2FD0" w:rsidRPr="001A7F12">
        <w:t>.</w:t>
      </w:r>
      <w:r w:rsidRPr="001A7F12">
        <w:t>“</w:t>
      </w:r>
      <w:r w:rsidR="0005567E">
        <w:t xml:space="preserve"> </w:t>
      </w:r>
      <w:r w:rsidRPr="001A7F12">
        <w:fldChar w:fldCharType="begin" w:fldLock="1"/>
      </w:r>
      <w:r w:rsidR="00F004E6">
        <w:instrText>ADDIN CSL_CITATION {"citationItems":[{"id":"ITEM-1","itemData":{"DOI":"10.21279/1454-864X-20-I1-026","abstract":"A \"man-in-the-middle\" (MITM) attack occurs when an external entity intercepts communication between two systems. This can happen for any form of online communication, such as e-mail, websites social networking and web browsing. Not only does it try to listen to your private conversations, but it also steals all the information from your devices. A man-in-the-middle attack is a procedure that allows the attacker to interpose between the user and the computer it communicates with, to read or modify that conversation. This procedure used to be very common before the massive switch to the HTTP-Secure protocol and continues to be encountered even today, although it is harder to do. the higher threat is the low detection rate. Users may not always know if the network they use is legitimate or if someone monitors traffic ul, whether it's an airport, a hotel or a neighborhood cafe. Our dependence on the Internet has caused us to use the same device for both personal and professional life, thus being automatically exposed to risks. Web-based applications are based on HTTPS protocol to ensure confidentiality and security in transactions ranging from home banking, e-commerce and e-procurement to sensitive data, such as career and identity information. Users trust this protocol to prevent unauthorized viewing of personal, financial and confidential information on the Web.","author":[{"dropping-particle":"","family":"Glavan","given":"Dragos","non-dropping-particle":"","parse-names":false,"suffix":""},{"dropping-particle":"","family":"Racuciu","given":"Ciprian","non-dropping-particle":"","parse-names":false,"suffix":""},{"dropping-particle":"","family":"Moinescu","given":"Radu","non-dropping-particle":"","parse-names":false,"suffix":""},{"dropping-particle":"","family":"Eftimie","given":"SEegiu","non-dropping-particle":"","parse-names":false,"suffix":""}],"container-title":"Scientific Bulletin of Naval Academy","id":"ITEM-1","issue":"1","issued":{"date-parts":[["2020"]]},"note":"1. Introduction Web-based applications are based on the HTTPS protocol to guarantee the security and confidentiality of transactions ranging from e-commerce, banking and online shopping to those with sensitive data for identity and career. Secure Socket Layer (SSL) was introduced by Netscape Communications for security sensitive communications in 1994, and in 1999 it was adopted as a standard as Transport Layer Security for HTTP security in HTTPS. An HTTPS URL indicates that the browser will download a web page using HTTP, but with a different default port and a TLS authentication layer between HTTP and TCP. Therefore, the majority of the population believes that HTTPS-based data exchanges are secure and the user tends to trust the Web application as soon as the &amp;quot;lock&amp;quot; symbol appears. This paper presents how attackers can successfully intercept data transfer and corrupt communication security. 2. The concept of the MITM attack Man-in-the-middle attacks exploit the fact that the HTTPS server sends a certificate with its public key to the web browser (if this certificate is not trusted, the entire communication path is vulnerable). This attack replaces the original certificate that authenticates the HTTPS server with a modified certificate. The attack is considered a success if the user neglects to double-check the certificate when the browser sends a warning notification. This happens all too often - especially among users who frequently encounter self-signed certificates when accessing intranet sites. This article presents the case of the screen shown in the figure below, in which a user from the client host (CH) wishes to perform a secure transaction on the server host (SH) using HTTPS. Since CH and SH need to exchange data on the \nnetwork, the attacker's host (ATH) acts as a gateway to the flow of traffic. The attacker intercepts the traffic from the source and sends it to the destination, thus obtaining the possibility to modify messages and to insert new ones without any party noticing. The attacker carries out an attack in the following steps: - it acts as a gateway between the CH and the LAN router; - forwarding CH requests to connect to SH without any interference; - the SH interception responses are sent from the default LAN gateway; - the creation of a self-signed fake certificate takes place; - the fake certificate is sent to the CH; - an encrypted channel between CH and attacker is built and another between SH and attacker when CH accepts the certificate. Fig.1. Typical network configuration Upon completion of these steps, CH and SH see a communication channel that seems seemingly secure. Due to the fact that the attacker holds the necessary keys, he has the ability to decrypt the entire communication. Depending on the network configuration there are several variants of this attack, in this article the CH is connected to a switched Ethernet (the most common LAN technology in companies) that is connected to the Internet using a router, and the attacker is connected to a host (ATH) on the same LAN. This is possible because the LAN is open or because a LAN host has been broken and so unauthorized users can log in. The MITM attack occurs by modifying the Address Resolution Protocol (ARP) and the Domain Name System (DNS). ARP poisoning is based on retrieving the traffic sent over a switched LAN network using direct IP forwarding. Given that ARP requests are transmitted, the attacker can read / learn the MAC addresses of other hosts. By matching between MAC and IP addresses, the attacker receives traffic from another IP address 3. Practical example Suppose a student wants to retrieve data from a secure web server by calling htttps: //school.ro. In this scenario, the user must log on to the HTTPS server to see their school situation. Going back to the figure presented above, it is assumed that hosts connected to the LAN use private router ip addresses and implement NAT (Network Address Translation). The attacker starts with ARP poisoning of the LAN, then discovers the HOST1 and 2 IP and ARP addresses during normal LAN operation. It sends periodically during the attack ARP responses to HOST1 and 2 that it replaces. This action involves redirecting all traffic between the CH and the router to ATH. At this point, the attacker must execute a DNS spoof to redirect all DNS requests to his machine, with the aim of passing all the CH traffic to the \nweb server through ATH. This attacker uses a tool called dnsspoof to issue responses to the DNS requests issued by CH and indicates other addresses. At this time, all traffic between HOST1 and 2, as well as DNS requests from HOST2 can be modified and intercepted by ATH. In order for CH to believe that everything is okay, ATH must redirect traffic between SH and CH, thus allowing IP redirection to ATH by modifying the IP routing tables. Once the attacker manages to intercept the traffic between CH and SH, ATH can start a fake HTTPS session where it can decrypt its traffic. In order to generate a fake certificate in the name of SH, the webmitm is running, by running it the attacker has to offer some answers related to SH because the browser from CH could display it to the user receiving the certificate. If CH accepts the fake certificate when it connects to htttps: //school.ro, ATH will intercept and decrypt all traffic because it does not have the private key that matches the public key in the certificate. Most browsers alert the user when they receive a certificate that is not signed by a trusted authority. ATH has a good chance of seeing the HTTPS session initiated under its control, ATH captures the traffic flowing through the secure channel. When the attacker decides to complete the capture phase, ATH saves the captured network traffic. Therefore, in the saved file the attacker will most likely find confidential data such as the user and password of a person connecting to HOST2. 4. Conclusions In this paper it has been shown that it is possible to attack secure web-based connections through HTTPS by exploiting some properties of the common LAN networks as well as the typical behaviors of the inexperienced users. For an experienced user, implementing a MITM type attack is not difficult but not very easy. The ease with which an attacker can spoof a certificate, emphasizes that sites should recognize the potential dangers of signed certificates. In most cases users ignore browser warnings because they are used to them. Although strong encryption is a secure and powerful data protection tool, the security it provides is just as good as the weakest link in the chain. Our dependence on the Internet has caused us to use the same device for both personal and professional life, thus being automatically exposed to risks. References: [1] E. Rescorla, “HTTP over TLS”, IETF RFC 2818, 2000 [2] C. Allen and T. Dierks, “The TLS Protocol”, IETF RFC 2246, 1999 [3] D.C. Plummer, “An Ethernet Address Resolution Protocol”, IETF RFC 826, 1982 [4] J.C. Brustoloni and Xia, “Hardening Web Browsers against Man-in-the-Middle and Eavesdropping Attacks”, 2005","page":"199-201","title":"Man in the middle attack on HTTPS protocol","type":"article-journal","volume":"23"},"uris":["http://www.mendeley.com/documents/?uuid=113e1a56-ac8c-40b4-9434-b5b16b6bb01a"]}],"mendeley":{"formattedCitation":"[7]","plainTextFormattedCitation":"[7]","previouslyFormattedCitation":"[7]"},"properties":{"noteIndex":0},"schema":"https://github.com/citation-style-language/schema/raw/master/csl-citation.json"}</w:instrText>
      </w:r>
      <w:r w:rsidRPr="001A7F12">
        <w:fldChar w:fldCharType="separate"/>
      </w:r>
      <w:r w:rsidR="00F004E6" w:rsidRPr="00F004E6">
        <w:rPr>
          <w:noProof/>
        </w:rPr>
        <w:t>[7]</w:t>
      </w:r>
      <w:r w:rsidRPr="001A7F12">
        <w:fldChar w:fldCharType="end"/>
      </w:r>
    </w:p>
    <w:p w14:paraId="2AC272DD" w14:textId="77777777" w:rsidR="00157C89" w:rsidRPr="000448AE" w:rsidRDefault="00157C89" w:rsidP="00157C89">
      <w:r w:rsidRPr="000448AE">
        <w:t xml:space="preserve">Kaspersky, a well-known security company deems: </w:t>
      </w:r>
    </w:p>
    <w:p w14:paraId="00BD4162" w14:textId="134178B8" w:rsidR="00157C89" w:rsidRDefault="00157C89" w:rsidP="00157C89">
      <w:pPr>
        <w:pStyle w:val="ListParagraph"/>
        <w:rPr>
          <w:i/>
          <w:iCs/>
        </w:rPr>
      </w:pPr>
      <w:r w:rsidRPr="000448AE">
        <w:rPr>
          <w:i/>
          <w:iCs/>
        </w:rPr>
        <w:t>“</w:t>
      </w:r>
      <w:r w:rsidRPr="000448AE">
        <w:rPr>
          <w:rFonts w:ascii="Arial" w:hAnsi="Arial" w:cs="Arial"/>
          <w:i/>
          <w:iCs/>
          <w:sz w:val="27"/>
          <w:szCs w:val="27"/>
          <w:shd w:val="clear" w:color="auto" w:fill="FFFFFF"/>
        </w:rPr>
        <w:t> </w:t>
      </w:r>
      <w:hyperlink r:id="rId9" w:tgtFrame="_blank" w:history="1">
        <w:r w:rsidRPr="000448AE">
          <w:rPr>
            <w:i/>
            <w:iCs/>
          </w:rPr>
          <w:t>more than 80 percent of users believe</w:t>
        </w:r>
      </w:hyperlink>
      <w:r w:rsidRPr="000448AE">
        <w:rPr>
          <w:i/>
          <w:iCs/>
        </w:rPr>
        <w:t> that the mere presence of a little green lock and the word “Secure” next to the URL means the site is safe.”</w:t>
      </w:r>
      <w:r w:rsidR="0005567E">
        <w:rPr>
          <w:i/>
          <w:iCs/>
        </w:rPr>
        <w:t xml:space="preserve"> </w:t>
      </w:r>
      <w:r w:rsidRPr="000448AE">
        <w:rPr>
          <w:i/>
          <w:iCs/>
        </w:rPr>
        <w:fldChar w:fldCharType="begin" w:fldLock="1"/>
      </w:r>
      <w:r>
        <w:rPr>
          <w:i/>
          <w:iCs/>
        </w:rPr>
        <w:instrText>ADDIN CSL_CITATION {"citationItems":[{"id":"ITEM-1","itemData":{"abstract":"Let’s be honest, when most people see a little green lock with the word “Secure” to the left of a URL, they think the site is safe. Ditto for spotting the words “this site uses a secure connection” or a URL beginning with the letters “https.” More and more sites these days are switching to HTTPS. Most have no choice, in fact. So what’s the problem? The more secure sites there are, the better — right? We’re about to let you in on a little secret: Those “Secure” symbols don’t guarantee a website is safe from all threats. A phishing site, for example, can legitimately display that comforting green lock next to its https address. So, what’s going on? Let’s find out. Phishers make active use of this: According to Phishlabs, a quarter of all phishing attacks today are carried out on HTTPS sites (two years ago it was less than 1 percent). Moreover, more than 80 percent of users believe that the mere presence of a little green lock and the word “Secure” next to the URL means the site is safe, and they don’t think too hard before entering their data.","author":[{"dropping-particle":"","family":"Ryabova","given":"Yaroslava","non-dropping-particle":"","parse-names":false,"suffix":""}],"container-title":"Kaspersy Web blog","id":"ITEM-1","issued":{"date-parts":[["2018"]]},"title":"HTTPS doesn’t mean safe","type":"webpage"},"uris":["http://www.mendeley.com/documents/?uuid=d777cc77-7275-414e-b260-a8403dcd382d"]}],"mendeley":{"formattedCitation":"[8]","plainTextFormattedCitation":"[8]","previouslyFormattedCitation":"[8]"},"properties":{"noteIndex":0},"schema":"https://github.com/citation-style-language/schema/raw/master/csl-citation.json"}</w:instrText>
      </w:r>
      <w:r w:rsidRPr="000448AE">
        <w:rPr>
          <w:i/>
          <w:iCs/>
        </w:rPr>
        <w:fldChar w:fldCharType="separate"/>
      </w:r>
      <w:r w:rsidRPr="00713B12">
        <w:rPr>
          <w:iCs/>
          <w:noProof/>
        </w:rPr>
        <w:t>[8]</w:t>
      </w:r>
      <w:r w:rsidRPr="000448AE">
        <w:rPr>
          <w:i/>
          <w:iCs/>
        </w:rPr>
        <w:fldChar w:fldCharType="end"/>
      </w:r>
      <w:r w:rsidRPr="00692E48">
        <w:rPr>
          <w:i/>
          <w:iCs/>
        </w:rPr>
        <w:t xml:space="preserve"> </w:t>
      </w:r>
    </w:p>
    <w:p w14:paraId="1C50C1BF" w14:textId="77777777" w:rsidR="000448AE" w:rsidRPr="000448AE" w:rsidRDefault="000448AE" w:rsidP="000448AE">
      <w:r>
        <w:t>On March 23</w:t>
      </w:r>
      <w:r w:rsidRPr="00692E48">
        <w:rPr>
          <w:vertAlign w:val="superscript"/>
        </w:rPr>
        <w:t>rd</w:t>
      </w:r>
      <w:r>
        <w:t xml:space="preserve">, </w:t>
      </w:r>
      <w:r w:rsidRPr="000448AE">
        <w:t xml:space="preserve">2021 Google posted that version 90 of Chrome is: </w:t>
      </w:r>
    </w:p>
    <w:p w14:paraId="6125836B" w14:textId="0795A757" w:rsidR="000448AE" w:rsidRPr="000448AE" w:rsidRDefault="000448AE" w:rsidP="000448AE">
      <w:pPr>
        <w:pStyle w:val="ListParagraph"/>
        <w:rPr>
          <w:i/>
          <w:iCs/>
        </w:rPr>
      </w:pPr>
      <w:r w:rsidRPr="000448AE">
        <w:rPr>
          <w:i/>
          <w:iCs/>
        </w:rPr>
        <w:t>“A safer default for navigation: HTTPS”.</w:t>
      </w:r>
      <w:r w:rsidR="0005567E">
        <w:rPr>
          <w:i/>
          <w:iCs/>
        </w:rPr>
        <w:t xml:space="preserve"> </w:t>
      </w:r>
      <w:r w:rsidRPr="000448AE">
        <w:rPr>
          <w:i/>
          <w:iCs/>
        </w:rPr>
        <w:fldChar w:fldCharType="begin" w:fldLock="1"/>
      </w:r>
      <w:r w:rsidR="00F004E6">
        <w:rPr>
          <w:i/>
          <w:iCs/>
        </w:rPr>
        <w:instrText>ADDIN CSL_CITATION {"citationItems":[{"id":"ITEM-1","itemData":{"URL":"https://blog.chromium.org/2021/03/a-safer-default-for-navigation-https.html","abstract":"A safer default for navigation: HTTPS Tuesday, March 23, 2021 Starting in version 90, Chrome’s address bar will use https:// by default, improving privacy and even loading speed for users visiting websites that support HTTPS. Chrome users who navigate to websites by manually typing a URL often don’t include “http://” or “https://”. For example, users often type “example.com” instead of “https://example.com” in the address bar. In this case, if it was a user’s first visit to a website, Chrome would previously choose http:// as the default protocol1. This was a practical default in the past, when much of the web did not support HTTPS.","author":[{"dropping-particle":"","family":"HTTPS","given":"A safer default for navigation:","non-dropping-particle":"","parse-names":false,"suffix":""}],"container-title":"Google Chromium Blog","id":"ITEM-1","issued":{"date-parts":[["2021"]]},"title":"No Title","type":"webpage"},"uris":["http://www.mendeley.com/documents/?uuid=38c1f5a7-1fa1-42e9-87c6-ee38f12e6fd1"]}],"mendeley":{"formattedCitation":"[10]","plainTextFormattedCitation":"[10]","previouslyFormattedCitation":"[10]"},"properties":{"noteIndex":0},"schema":"https://github.com/citation-style-language/schema/raw/master/csl-citation.json"}</w:instrText>
      </w:r>
      <w:r w:rsidRPr="000448AE">
        <w:rPr>
          <w:i/>
          <w:iCs/>
        </w:rPr>
        <w:fldChar w:fldCharType="separate"/>
      </w:r>
      <w:r w:rsidR="00F004E6" w:rsidRPr="00F004E6">
        <w:rPr>
          <w:iCs/>
          <w:noProof/>
        </w:rPr>
        <w:t>[10]</w:t>
      </w:r>
      <w:r w:rsidRPr="000448AE">
        <w:rPr>
          <w:i/>
          <w:iCs/>
        </w:rPr>
        <w:fldChar w:fldCharType="end"/>
      </w:r>
      <w:r w:rsidRPr="000448AE">
        <w:rPr>
          <w:i/>
          <w:iCs/>
        </w:rPr>
        <w:t xml:space="preserve"> </w:t>
      </w:r>
    </w:p>
    <w:p w14:paraId="2B761295" w14:textId="56970E8E" w:rsidR="0035029B" w:rsidRDefault="00157C89" w:rsidP="00692E48">
      <w:r>
        <w:t>Websites that still use HTTP have an automatic redirect to HTTPS,</w:t>
      </w:r>
      <w:r w:rsidR="005E7E5E">
        <w:t xml:space="preserve"> </w:t>
      </w:r>
      <w:r>
        <w:fldChar w:fldCharType="begin" w:fldLock="1"/>
      </w:r>
      <w:r w:rsidR="00F004E6">
        <w:instrText>ADDIN CSL_CITATION {"citationItems":[{"id":"ITEM-1","itemData":{"URL":"https://www.googlenewsapp.com/a-safer-default-for-navigation-https/","abstract":"Chrome will now default to HTTPS for most typed navigations that don’t specify a protocol2. HTTPS is the more secure and most widely used scheme in Chrome on all major platforms. In addition to being a clear security and privacy improvement, this change improves the initial loading speed of sites that support HTTPS, since Chrome will connect directly to the HTTPS endpoint without needing to be redirected from http:// to https://. For sites that don’t yet support HTTPS, Chrome will fall back to HTTP when the HTTPS attempt fails. This change is rolling out initially on Chrome Desktop and Chrome for Android in version 90, with a release for Chrome on iOS following soon after.","author":[{"dropping-particle":"","family":"Google","given":"","non-dropping-particle":"","parse-names":false,"suffix":""}],"container-title":"Googlenewsapp","id":"ITEM-1","issued":{"date-parts":[["2021"]]},"title":"A safer default for navigation: HTTPS","type":"webpage"},"uris":["http://www.mendeley.com/documents/?uuid=6b0ab607-9750-4054-963c-7da3d4f00654"]}],"mendeley":{"formattedCitation":"[11]","plainTextFormattedCitation":"[11]","previouslyFormattedCitation":"[11]"},"properties":{"noteIndex":0},"schema":"https://github.com/citation-style-language/schema/raw/master/csl-citation.json"}</w:instrText>
      </w:r>
      <w:r>
        <w:fldChar w:fldCharType="separate"/>
      </w:r>
      <w:r w:rsidR="00F004E6" w:rsidRPr="00F004E6">
        <w:rPr>
          <w:noProof/>
        </w:rPr>
        <w:t>[11]</w:t>
      </w:r>
      <w:r>
        <w:fldChar w:fldCharType="end"/>
      </w:r>
      <w:r>
        <w:t xml:space="preserve"> so you do not know who is using HTTP.  </w:t>
      </w:r>
    </w:p>
    <w:p w14:paraId="0C94C301" w14:textId="256CB636" w:rsidR="002E1A05" w:rsidRDefault="002E1A05" w:rsidP="00692E48">
      <w:r>
        <w:t>Any time a website redirects from HTTP to HTTPS they are open to MitM attacks.</w:t>
      </w:r>
      <w:r w:rsidR="005E7E5E">
        <w:t xml:space="preserve"> </w:t>
      </w:r>
      <w:r w:rsidR="002206C3">
        <w:fldChar w:fldCharType="begin" w:fldLock="1"/>
      </w:r>
      <w:r w:rsidR="00F004E6">
        <w:instrText>ADDIN CSL_CITATION {"citationItems":[{"id":"ITEM-1","itemData":{"abstract":"Web-based applications rely on the HTTPS protocol’ to guarantee privacy and security in transactions ranging from home banking, e-commerce, and e-procurement to those that deal with sensitive data such as career and identity information. Users trust this protocol to prevent unauthorized viewing of their personal, financial, and confidential information over the Web.","author":[{"dropping-particle":"","family":"F. Callegati","given":"W. Cerroni and M. Ramilli","non-dropping-particle":"","parse-names":false,"suffix":""}],"container-title":"IEEE Security &amp; Privacy","id":"ITEM-1","issue":"1","issued":{"date-parts":[["2009"]]},"page":"78-81","title":"Man-in-the-Middle Attack to the HTTPS Protocol","type":"article-journal","volume":"7"},"uris":["http://www.mendeley.com/documents/?uuid=ba0c8db8-103b-444b-b27c-0d0f7f698786"]}],"mendeley":{"formattedCitation":"[12]","plainTextFormattedCitation":"[12]","previouslyFormattedCitation":"[12]"},"properties":{"noteIndex":0},"schema":"https://github.com/citation-style-language/schema/raw/master/csl-citation.json"}</w:instrText>
      </w:r>
      <w:r w:rsidR="002206C3">
        <w:fldChar w:fldCharType="separate"/>
      </w:r>
      <w:r w:rsidR="00F004E6" w:rsidRPr="00F004E6">
        <w:rPr>
          <w:noProof/>
        </w:rPr>
        <w:t>[12]</w:t>
      </w:r>
      <w:r w:rsidR="002206C3">
        <w:fldChar w:fldCharType="end"/>
      </w:r>
    </w:p>
    <w:p w14:paraId="77931C6C" w14:textId="5D419CE5" w:rsidR="00544040" w:rsidRDefault="00544040" w:rsidP="00544040">
      <w:pPr>
        <w:rPr>
          <w:i/>
          <w:iCs/>
        </w:rPr>
      </w:pPr>
      <w:r>
        <w:t>Man-in-the-middle attacks come in many forms. According to</w:t>
      </w:r>
      <w:r w:rsidR="0005567E">
        <w:t xml:space="preserve"> </w:t>
      </w:r>
      <w:r>
        <w:fldChar w:fldCharType="begin" w:fldLock="1"/>
      </w:r>
      <w:r w:rsidR="00F004E6">
        <w:instrText>ADDIN CSL_CITATION {"citationItems":[{"id":"ITEM-1","itemData":{"URL":"https://www.westpointrecruitment.com/blog/blog/types-of-man-in-the-middle-cyber-attacks","abstract":"6 in 10 businesses will declare bankruptcy as soon as 6 months after a cyber attack. Man in the Middle attacks or MITM for short are infamously known as one of the oldest forms of cyber attack, and one of the most frequent. A Man in the Middle attack involves the hacker sitting in between you and a legitimate conversation or business dealing. Positioning themselves in the middle, they intercept valuable information, whether that be for corporate espionage, financial gain or just to cause disruption. Primarily, Man in the Middle attacks take the form of phishing, relying on the victim to click on a fake email or connect to a hijacked public WiFi. From there, the hacker uses either malware or their physical proximity to the victim to launch their attack. Once the victim's system is infected, often they aren't even aware that their data is at the mercy of a hacker. Man in the middle attacks are complex as they come in many different forms and require multiple measures to protect against. To help you secure your business and protect your valuable data, we've put together a list of some of the most common forms of MITM attacks.","author":[{"dropping-particle":"","family":"Talent","given":"Editor Westpoint Cyber","non-dropping-particle":"","parse-names":false,"suffix":""}],"container-title":"Westpoint Cyber Talent","id":"ITEM-1","issued":{"date-parts":[["2020"]]},"title":"7 TYPES OF MAN IN THE MIDDLE (MITM) ATTACKS HACKERS ARE USING","type":"webpage"},"uris":["http://www.mendeley.com/documents/?uuid=62d2c467-8793-4c64-82fb-eec1e225f2f5"]}],"mendeley":{"formattedCitation":"[13]","plainTextFormattedCitation":"[13]","previouslyFormattedCitation":"[13]"},"properties":{"noteIndex":0},"schema":"https://github.com/citation-style-language/schema/raw/master/csl-citation.json"}</w:instrText>
      </w:r>
      <w:r>
        <w:fldChar w:fldCharType="separate"/>
      </w:r>
      <w:r w:rsidR="00F004E6" w:rsidRPr="00F004E6">
        <w:rPr>
          <w:noProof/>
        </w:rPr>
        <w:t>[13]</w:t>
      </w:r>
      <w:r>
        <w:fldChar w:fldCharType="end"/>
      </w:r>
      <w:r>
        <w:t xml:space="preserve"> the top seven attack types are email hijacking; Wireless-Fidelity (Wi-Fi) eavesdropping; Internet Protocol (IP) spoofing; domain Name System (DNS) spoofing; HTTPS spoofing; Secure Socket Layer (SSL) stripping and session hijacking.</w:t>
      </w:r>
    </w:p>
    <w:p w14:paraId="49F72324" w14:textId="392CD289" w:rsidR="00544040" w:rsidRDefault="00544040" w:rsidP="00544040">
      <w:proofErr w:type="spellStart"/>
      <w:r>
        <w:t>Crowdstrike</w:t>
      </w:r>
      <w:proofErr w:type="spellEnd"/>
      <w:r>
        <w:t xml:space="preserve">, a global cyber-security company noted that in 2019, two major threat actors had joined forces to execute a new MitM attack. Lunar Spider and Wizard Spider combined their bots, </w:t>
      </w:r>
      <w:proofErr w:type="spellStart"/>
      <w:r>
        <w:t>BokBot</w:t>
      </w:r>
      <w:proofErr w:type="spellEnd"/>
      <w:r>
        <w:t xml:space="preserve"> and </w:t>
      </w:r>
      <w:proofErr w:type="spellStart"/>
      <w:r>
        <w:t>TrickBot</w:t>
      </w:r>
      <w:proofErr w:type="spellEnd"/>
      <w:r>
        <w:t>.</w:t>
      </w:r>
      <w:r w:rsidR="0005567E">
        <w:t xml:space="preserve"> </w:t>
      </w:r>
      <w:r>
        <w:fldChar w:fldCharType="begin" w:fldLock="1"/>
      </w:r>
      <w:r w:rsidR="00F004E6">
        <w:instrText>ADDIN CSL_CITATION {"citationItems":[{"id":"ITEM-1","itemData":{"URL":"https://www.crowdstrike.com/blog/wizard-spider-lunar-spider-shared-proxy-module/","abstract":"On March 17, 2019, CrowdStrike® Intelligence observed the use of a new BokBot (developed and operated by LUNAR SPIDER) proxy module in conjunction with TrickBot (developed and operated by WIZARD SPIDER), which may provide WIZARD SPIDER with additional tools to steal sensitive information and conduct fraudulent wire transfers. This activity also provides further evidence to support the existence of a flourishing relationship between these two actors. WIZARD SPIDER’s TrickBot banking malware began distributing a new proxy module named shadDll to group tags (gtags) prefixed with sin and tin. These gtags have previously been associated with LUNAR SPIDER’s BokBot (a.k.a. IcedID) malware, which was discussed in a previous blog. The module contains identical functionality to that of the BokBot proxy module. The new proxy module incorporates many of the most potent BokBot features within the extensible, modular framework of the TrickBot malware. Binary code analysis revealed that the shadDll TrickBot module is 81 percent similar to the BokBot proxy module with 99 percent confidence.","author":[{"dropping-particle":"","family":"Feely","given":"Brendon","non-dropping-particle":"","parse-names":false,"suffix":""},{"dropping-particle":"","family":"Stone-Gross","given":"Brett","non-dropping-particle":"","parse-names":false,"suffix":""}],"container-title":"Crowdstrike","id":"ITEM-1","issued":{"date-parts":[["2019"]]},"title":"New Evidence Proves Ongoing WIZARD SPIDER / LUNAR SPIDER Collaboration","type":"webpage"},"uris":["http://www.mendeley.com/documents/?uuid=645e2275-9447-43a7-8e32-712e50937ace"]}],"mendeley":{"formattedCitation":"[14]","plainTextFormattedCitation":"[14]","previouslyFormattedCitation":"[14]"},"properties":{"noteIndex":0},"schema":"https://github.com/citation-style-language/schema/raw/master/csl-citation.json"}</w:instrText>
      </w:r>
      <w:r>
        <w:fldChar w:fldCharType="separate"/>
      </w:r>
      <w:r w:rsidR="00F004E6" w:rsidRPr="00F004E6">
        <w:rPr>
          <w:noProof/>
        </w:rPr>
        <w:t>[14]</w:t>
      </w:r>
      <w:r>
        <w:fldChar w:fldCharType="end"/>
      </w:r>
      <w:r>
        <w:t xml:space="preserve"> According to</w:t>
      </w:r>
      <w:r w:rsidR="0005567E">
        <w:t xml:space="preserve"> </w:t>
      </w:r>
      <w:r>
        <w:fldChar w:fldCharType="begin" w:fldLock="1"/>
      </w:r>
      <w:r w:rsidR="00F004E6">
        <w:instrText>ADDIN CSL_CITATION {"citationItems":[{"id":"ITEM-1","itemData":{"URL":"https://www.cloudflare.com/learning/bots/what-is-a-bot/","abstract":"What is a Bot Learning Objectives After reading this article you will be able to: Understand what a bot is and what bots do Explain the difference between good bots and bad bots Learn how to stop bad bot traffic Related Content","author":[{"dropping-particle":"","family":"Inc","given":"Editor Cloudflare","non-dropping-particle":"","parse-names":false,"suffix":""}],"container-title":"Cloudflare Inc","id":"ITEM-1","issued":{"date-parts":[["2021"]]},"title":"What Is a Bot? | Bot Definition","type":"webpage"},"uris":["http://www.mendeley.com/documents/?uuid=05bc2f59-c723-46d1-9d1a-d113899eac4f"]}],"mendeley":{"formattedCitation":"[15]","plainTextFormattedCitation":"[15]","previouslyFormattedCitation":"[15]"},"properties":{"noteIndex":0},"schema":"https://github.com/citation-style-language/schema/raw/master/csl-citation.json"}</w:instrText>
      </w:r>
      <w:r>
        <w:fldChar w:fldCharType="separate"/>
      </w:r>
      <w:r w:rsidR="00F004E6" w:rsidRPr="00F004E6">
        <w:rPr>
          <w:noProof/>
        </w:rPr>
        <w:t>[15]</w:t>
      </w:r>
      <w:r>
        <w:fldChar w:fldCharType="end"/>
      </w:r>
      <w:r>
        <w:t xml:space="preserve"> A bot is:</w:t>
      </w:r>
    </w:p>
    <w:p w14:paraId="290BFFA9" w14:textId="64EAC642" w:rsidR="00544040" w:rsidRDefault="00544040" w:rsidP="00544040">
      <w:pPr>
        <w:ind w:left="720"/>
        <w:jc w:val="left"/>
        <w:rPr>
          <w:i/>
          <w:iCs/>
        </w:rPr>
      </w:pPr>
      <w:r w:rsidRPr="00120A5C">
        <w:rPr>
          <w:i/>
          <w:iCs/>
        </w:rPr>
        <w:t>“</w:t>
      </w:r>
      <w:r>
        <w:rPr>
          <w:i/>
          <w:iCs/>
        </w:rPr>
        <w:t>A</w:t>
      </w:r>
      <w:r w:rsidRPr="00120A5C">
        <w:rPr>
          <w:i/>
          <w:iCs/>
        </w:rPr>
        <w:t xml:space="preserve"> software application that is programmed to do certain tasks. Bots are automated, which means they run according to their instructions without a human user needing to manually start them up every time.”</w:t>
      </w:r>
      <w:r w:rsidR="0005567E">
        <w:rPr>
          <w:i/>
          <w:iCs/>
        </w:rPr>
        <w:t xml:space="preserve"> </w:t>
      </w:r>
      <w:r w:rsidRPr="00120A5C">
        <w:rPr>
          <w:i/>
          <w:iCs/>
        </w:rPr>
        <w:fldChar w:fldCharType="begin" w:fldLock="1"/>
      </w:r>
      <w:r w:rsidR="00F004E6">
        <w:rPr>
          <w:i/>
          <w:iCs/>
        </w:rPr>
        <w:instrText>ADDIN CSL_CITATION {"citationItems":[{"id":"ITEM-1","itemData":{"URL":"https://www.cloudflare.com/learning/bots/what-is-a-bot/","abstract":"What is a Bot Learning Objectives After reading this article you will be able to: Understand what a bot is and what bots do Explain the difference between good bots and bad bots Learn how to stop bad bot traffic Related Content","author":[{"dropping-particle":"","family":"Inc","given":"Editor Cloudflare","non-dropping-particle":"","parse-names":false,"suffix":""}],"container-title":"Cloudflare Inc","id":"ITEM-1","issued":{"date-parts":[["2021"]]},"title":"What Is a Bot? | Bot Definition","type":"webpage"},"uris":["http://www.mendeley.com/documents/?uuid=05bc2f59-c723-46d1-9d1a-d113899eac4f"]}],"mendeley":{"formattedCitation":"[15]","plainTextFormattedCitation":"[15]","previouslyFormattedCitation":"[15]"},"properties":{"noteIndex":0},"schema":"https://github.com/citation-style-language/schema/raw/master/csl-citation.json"}</w:instrText>
      </w:r>
      <w:r w:rsidRPr="00120A5C">
        <w:rPr>
          <w:i/>
          <w:iCs/>
        </w:rPr>
        <w:fldChar w:fldCharType="separate"/>
      </w:r>
      <w:r w:rsidR="00F004E6" w:rsidRPr="00F004E6">
        <w:rPr>
          <w:iCs/>
          <w:noProof/>
        </w:rPr>
        <w:t>[15]</w:t>
      </w:r>
      <w:r w:rsidRPr="00120A5C">
        <w:rPr>
          <w:i/>
          <w:iCs/>
        </w:rPr>
        <w:fldChar w:fldCharType="end"/>
      </w:r>
    </w:p>
    <w:p w14:paraId="4C5BB93B" w14:textId="77777777" w:rsidR="00544040" w:rsidRDefault="00544040" w:rsidP="00544040">
      <w:r>
        <w:t>When combined the bot’s new module, called “</w:t>
      </w:r>
      <w:proofErr w:type="spellStart"/>
      <w:r w:rsidRPr="007104D7">
        <w:rPr>
          <w:i/>
          <w:iCs/>
        </w:rPr>
        <w:t>shadDLL</w:t>
      </w:r>
      <w:proofErr w:type="spellEnd"/>
      <w:r>
        <w:t xml:space="preserve">,” installs illegitimate SSL certificates on the victim’s web browser to gain control over the flow of information. </w:t>
      </w:r>
    </w:p>
    <w:p w14:paraId="17280F65" w14:textId="1D36E025" w:rsidR="002206C3" w:rsidRDefault="002206C3" w:rsidP="002206C3">
      <w:r>
        <w:t>Open-source library (OpenSSL) vulnerability is another MitM attack which according to</w:t>
      </w:r>
      <w:r w:rsidR="0005567E">
        <w:t xml:space="preserve"> </w:t>
      </w:r>
      <w:r>
        <w:fldChar w:fldCharType="begin" w:fldLock="1"/>
      </w:r>
      <w:r w:rsidR="00F004E6">
        <w:instrText>ADDIN CSL_CITATION {"citationItems":[{"id":"ITEM-1","itemData":{"abstract":"As the world unites and draws on all available resources to contain the global coronavirus (COVID-19) pandemic, unfortunately, there will be those who’ll try to take advantage of the crisis for nefarious purposes. As organizations continue to drive business practices through digital transformation, the challenges they face evolve as well. Cybercriminals are among this group. With large numbers of employees and students working from home, businesses are facing increasing risk of becoming victims of cybercrime. Every organization should go the extra mile to protect their customers, partners and employees during these unprecedented and uncertain times. NTT Ltd. provides solutions for challenges impacting clients across many industries globally. In our 2020 Global Threat Intelligence Report, we identify the unique challenges regions and industries face, and the operational, tactical and strategic considerations organizations should leverage to manage risk. Our report identifies modern and emerging trends observed across many industries and regions. Armed with this knowledge, cybersecurity leaders will gain greater situational awareness allowing them to guide investments and support decisions to aid in improving their security posture. Additionally, cybersecurity defenders should leverage this information to assess identified threats against their own risk profile and technology footprint to bolster targeted threat detection and response efforts.","author":[{"dropping-particle":"","family":"Thomas","given":"Mark","non-dropping-particle":"","parse-names":false,"suffix":""}],"id":"ITEM-1","issued":{"date-parts":[["2020"]]},"title":"2020 global Threat Intelligence Report","type":"report"},"uris":["http://www.mendeley.com/documents/?uuid=74f5fbf7-2d00-4bde-8bbc-6d2018f0ae0b"]}],"mendeley":{"formattedCitation":"[16]","plainTextFormattedCitation":"[16]","previouslyFormattedCitation":"[16]"},"properties":{"noteIndex":0},"schema":"https://github.com/citation-style-language/schema/raw/master/csl-citation.json"}</w:instrText>
      </w:r>
      <w:r>
        <w:fldChar w:fldCharType="separate"/>
      </w:r>
      <w:r w:rsidR="00F004E6" w:rsidRPr="00F004E6">
        <w:rPr>
          <w:noProof/>
        </w:rPr>
        <w:t>[16]</w:t>
      </w:r>
      <w:r>
        <w:fldChar w:fldCharType="end"/>
      </w:r>
      <w:r>
        <w:t xml:space="preserve"> is the:</w:t>
      </w:r>
    </w:p>
    <w:p w14:paraId="76E350CF" w14:textId="67263B3A" w:rsidR="002206C3" w:rsidRPr="00192C3F" w:rsidRDefault="002206C3" w:rsidP="002206C3">
      <w:pPr>
        <w:ind w:left="720"/>
      </w:pPr>
      <w:r>
        <w:rPr>
          <w:i/>
          <w:iCs/>
        </w:rPr>
        <w:t>“</w:t>
      </w:r>
      <w:r w:rsidRPr="00B65790">
        <w:rPr>
          <w:i/>
          <w:iCs/>
        </w:rPr>
        <w:t>second most targeted software technology with 19% of hostile activity globally.</w:t>
      </w:r>
      <w:r w:rsidR="00EA5726">
        <w:rPr>
          <w:i/>
          <w:iCs/>
        </w:rPr>
        <w:t xml:space="preserve"> </w:t>
      </w:r>
      <w:r w:rsidRPr="00B65790">
        <w:rPr>
          <w:i/>
          <w:iCs/>
        </w:rPr>
        <w:t>17 vulnerabilities in OpenSSL identified in the last two years contributed to a constant focus of attacks against vulnerable implementations</w:t>
      </w:r>
      <w:r>
        <w:rPr>
          <w:i/>
          <w:iCs/>
        </w:rPr>
        <w:t>…</w:t>
      </w:r>
      <w:r w:rsidRPr="00B65790">
        <w:rPr>
          <w:i/>
          <w:iCs/>
        </w:rPr>
        <w:t>OpenSSL was often the first or second most targeted technology. OpenSSL was also the most targeted technology in both the manufacturing and technology industries.”</w:t>
      </w:r>
      <w:r>
        <w:rPr>
          <w:i/>
          <w:iCs/>
        </w:rPr>
        <w:t xml:space="preserve"> </w:t>
      </w:r>
    </w:p>
    <w:p w14:paraId="3AB4ED24" w14:textId="77777777" w:rsidR="00544040" w:rsidRDefault="00544040">
      <w:pPr>
        <w:jc w:val="left"/>
        <w:rPr>
          <w:rFonts w:asciiTheme="majorHAnsi" w:eastAsiaTheme="majorEastAsia" w:hAnsiTheme="majorHAnsi" w:cstheme="majorBidi"/>
          <w:color w:val="2F5496" w:themeColor="accent1" w:themeShade="BF"/>
          <w:sz w:val="28"/>
          <w:szCs w:val="28"/>
        </w:rPr>
      </w:pPr>
      <w:r>
        <w:br w:type="page"/>
      </w:r>
    </w:p>
    <w:p w14:paraId="0DFF33E6" w14:textId="1E9D528E" w:rsidR="002550F5" w:rsidRDefault="00BC74CC" w:rsidP="00BC74CC">
      <w:pPr>
        <w:pStyle w:val="Heading2"/>
      </w:pPr>
      <w:bookmarkStart w:id="3" w:name="_Toc70608567"/>
      <w:r>
        <w:lastRenderedPageBreak/>
        <w:t>1.</w:t>
      </w:r>
      <w:r w:rsidR="002206C3">
        <w:t>2</w:t>
      </w:r>
      <w:r>
        <w:tab/>
      </w:r>
      <w:r w:rsidR="002550F5">
        <w:t>Aim</w:t>
      </w:r>
      <w:bookmarkEnd w:id="3"/>
      <w:r w:rsidR="002550F5">
        <w:t xml:space="preserve"> </w:t>
      </w:r>
    </w:p>
    <w:p w14:paraId="1276AF90" w14:textId="649B1B06" w:rsidR="002550F5" w:rsidRPr="0045329A" w:rsidRDefault="002550F5" w:rsidP="002550F5">
      <w:r>
        <w:t xml:space="preserve">With this project the author aims to identify if the </w:t>
      </w:r>
      <w:r w:rsidRPr="0045329A">
        <w:t xml:space="preserve">introduction of </w:t>
      </w:r>
      <w:r w:rsidR="00E95417" w:rsidRPr="00E95417">
        <w:t>HTTPS</w:t>
      </w:r>
      <w:r w:rsidR="00E95417">
        <w:t xml:space="preserve"> </w:t>
      </w:r>
      <w:r w:rsidRPr="0045329A">
        <w:t>and transport layer security has impacted the vigilance against Man-in-the-Middle attacks on today’s technology utilising various penetration testing tools and techniques</w:t>
      </w:r>
      <w:r w:rsidR="0049677B">
        <w:t>.</w:t>
      </w:r>
    </w:p>
    <w:p w14:paraId="6E39D2D8" w14:textId="77EC357D" w:rsidR="002550F5" w:rsidRDefault="00BC74CC" w:rsidP="00BC74CC">
      <w:pPr>
        <w:pStyle w:val="Heading2"/>
      </w:pPr>
      <w:bookmarkStart w:id="4" w:name="_Toc70608568"/>
      <w:r>
        <w:t>1.</w:t>
      </w:r>
      <w:r w:rsidR="002206C3">
        <w:t>3</w:t>
      </w:r>
      <w:r>
        <w:tab/>
      </w:r>
      <w:r w:rsidR="002550F5">
        <w:t>Objectives</w:t>
      </w:r>
      <w:bookmarkEnd w:id="4"/>
    </w:p>
    <w:p w14:paraId="3B5A96C4" w14:textId="77777777" w:rsidR="002550F5" w:rsidRDefault="002550F5" w:rsidP="002550F5">
      <w:r>
        <w:t xml:space="preserve">To achieve the aim of the project, the following actions have been outlined as essential objectives: </w:t>
      </w:r>
    </w:p>
    <w:p w14:paraId="1D569F11" w14:textId="059E0F82" w:rsidR="002550F5" w:rsidRPr="00950F63" w:rsidRDefault="002550F5" w:rsidP="002550F5">
      <w:pPr>
        <w:pStyle w:val="ListParagraph"/>
        <w:numPr>
          <w:ilvl w:val="0"/>
          <w:numId w:val="1"/>
        </w:numPr>
      </w:pPr>
      <w:r w:rsidRPr="00C12295">
        <w:rPr>
          <w:lang w:val="en-US"/>
        </w:rPr>
        <w:t xml:space="preserve">Research various MitM attacks: This objective is vital to comprehending the numerous ways MitM attacks can occur. </w:t>
      </w:r>
      <w:bookmarkStart w:id="5" w:name="_Hlk69304286"/>
      <w:r w:rsidR="009F4DBC" w:rsidRPr="00C12295">
        <w:rPr>
          <w:lang w:val="en-US"/>
        </w:rPr>
        <w:t>Analyzing</w:t>
      </w:r>
      <w:r w:rsidRPr="00C12295">
        <w:rPr>
          <w:lang w:val="en-US"/>
        </w:rPr>
        <w:t xml:space="preserve"> the techniques used to effectively execute MitM attacks will allow accurate data to be obtained</w:t>
      </w:r>
      <w:r>
        <w:rPr>
          <w:lang w:val="en-US"/>
        </w:rPr>
        <w:t>,</w:t>
      </w:r>
      <w:r w:rsidRPr="00C12295">
        <w:rPr>
          <w:lang w:val="en-US"/>
        </w:rPr>
        <w:t xml:space="preserve"> which in turn will greatly enhance the project’s success.</w:t>
      </w:r>
    </w:p>
    <w:p w14:paraId="1F211C0E" w14:textId="77777777" w:rsidR="002550F5" w:rsidRPr="00C12295" w:rsidRDefault="002550F5" w:rsidP="002550F5">
      <w:pPr>
        <w:pStyle w:val="ListParagraph"/>
        <w:numPr>
          <w:ilvl w:val="0"/>
          <w:numId w:val="1"/>
        </w:numPr>
      </w:pPr>
      <w:bookmarkStart w:id="6" w:name="_Hlk69304411"/>
      <w:bookmarkEnd w:id="5"/>
      <w:r w:rsidRPr="00C12295">
        <w:rPr>
          <w:lang w:val="en-US"/>
        </w:rPr>
        <w:t xml:space="preserve">Research penetration testing tools and techniques relating to MitM attacks: </w:t>
      </w:r>
      <w:r>
        <w:rPr>
          <w:lang w:val="en-US"/>
        </w:rPr>
        <w:t>There are many tools and techniques utilized. Consequently, i</w:t>
      </w:r>
      <w:r w:rsidRPr="00C12295">
        <w:rPr>
          <w:lang w:val="en-US"/>
        </w:rPr>
        <w:t>t is fundamental to examine the approach taken by penetration testing tools and techniques</w:t>
      </w:r>
      <w:r>
        <w:rPr>
          <w:lang w:val="en-US"/>
        </w:rPr>
        <w:t xml:space="preserve"> </w:t>
      </w:r>
      <w:r w:rsidRPr="00C12295">
        <w:rPr>
          <w:lang w:val="en-US"/>
        </w:rPr>
        <w:t>to</w:t>
      </w:r>
      <w:r>
        <w:rPr>
          <w:lang w:val="en-US"/>
        </w:rPr>
        <w:t xml:space="preserve"> </w:t>
      </w:r>
      <w:r>
        <w:t>determine t</w:t>
      </w:r>
      <w:r w:rsidRPr="00C12295">
        <w:rPr>
          <w:lang w:val="en-US"/>
        </w:rPr>
        <w:t xml:space="preserve">he most effective </w:t>
      </w:r>
      <w:r>
        <w:rPr>
          <w:lang w:val="en-US"/>
        </w:rPr>
        <w:t>penetration</w:t>
      </w:r>
      <w:r w:rsidRPr="00C12295">
        <w:rPr>
          <w:lang w:val="en-US"/>
        </w:rPr>
        <w:t xml:space="preserve"> </w:t>
      </w:r>
      <w:r>
        <w:rPr>
          <w:lang w:val="en-US"/>
        </w:rPr>
        <w:t xml:space="preserve">test for </w:t>
      </w:r>
      <w:r w:rsidRPr="00C12295">
        <w:rPr>
          <w:lang w:val="en-US"/>
        </w:rPr>
        <w:t>MitM attacks</w:t>
      </w:r>
      <w:bookmarkEnd w:id="6"/>
      <w:r w:rsidRPr="00C12295">
        <w:rPr>
          <w:lang w:val="en-US"/>
        </w:rPr>
        <w:t>.</w:t>
      </w:r>
    </w:p>
    <w:p w14:paraId="543E067F" w14:textId="3D9B19A5" w:rsidR="002550F5" w:rsidRDefault="002550F5" w:rsidP="002550F5">
      <w:pPr>
        <w:pStyle w:val="ListParagraph"/>
        <w:numPr>
          <w:ilvl w:val="0"/>
          <w:numId w:val="1"/>
        </w:numPr>
      </w:pPr>
      <w:r w:rsidRPr="003F3C70">
        <w:rPr>
          <w:lang w:val="en-US"/>
        </w:rPr>
        <w:t>Investigate the impact of Bring Your Own Technology (BYOT)</w:t>
      </w:r>
      <w:r w:rsidR="0065215F">
        <w:rPr>
          <w:lang w:val="en-US"/>
        </w:rPr>
        <w:t xml:space="preserve"> </w:t>
      </w:r>
      <w:r w:rsidR="00787CCD">
        <w:rPr>
          <w:lang w:val="en-US"/>
        </w:rPr>
        <w:fldChar w:fldCharType="begin" w:fldLock="1"/>
      </w:r>
      <w:r w:rsidR="00F004E6">
        <w:rPr>
          <w:lang w:val="en-US"/>
        </w:rPr>
        <w:instrText>ADDIN CSL_CITATION {"citationItems":[{"id":"ITEM-1","itemData":{"abstract":"The research in recent years on individual acceptance and the use of information technology is among the most established streams of information systems research in history. Moreover, studies on the adoption of innovative technology have suggested that employees must first use innovative technology for personal tasks before it can achieve the desired corporate outcomes, such as increased productivity and performance in the workplace. Although many contending models have been proposed and tested to predict and explain user acceptance of bringing your own device (BYOD), this study used the extended unified theory of acceptance and use of technology model to examine factors that predict Generation X (Gen X) to adopt BYOD within the workplace. The main objective was to determine to what extent the independent variables (BYOD’s performance expectancy, effort expectancy, social influence, facilitating conditions, hedonic motivation, price value, habit, and behavioral intention) have influenced the dependent variable of an individual’s age and gender to influence Gen X to adopt BYOD. The methodology adopted was a nonexperimental correlational study design. Quantitative data were collected using a structured online questionnaire from the selected sample. The target population was comprised of Gen X BYOD users aged between 34 and 54 years working within the United States. A random sample size of 111 participants was selected for the correlational study with an alpha of (.05), a confidence level of (.95), and effect size of (.3). Data was collected using the online SurveyMonkey platform. The data were transferred to a spreadsheet, and statistical analysis was performed using SPSS Version 24. Various statistical analysis tests were performed, including correlation tests, frequency statistics, and multiple regressions.","author":[{"dropping-particle":"","family":"Simpson","given":"Antonio","non-dropping-particle":"","parse-names":false,"suffix":""}],"id":"ITEM-1","issued":{"date-parts":[["2020"]]},"publisher":"Capella University","title":"THE FACTORS THAT IMPACT GENERATION X TO ADOPT BRING-YOUR-OWN-DEVICE WITHIN THE WORKPLACE: A CORRELATIONAL STUDY","type":"thesis"},"uris":["http://www.mendeley.com/documents/?uuid=a1481333-7b60-4a1c-95af-b88482abc9ed"]}],"mendeley":{"formattedCitation":"[17]","plainTextFormattedCitation":"[17]","previouslyFormattedCitation":"[17]"},"properties":{"noteIndex":0},"schema":"https://github.com/citation-style-language/schema/raw/master/csl-citation.json"}</w:instrText>
      </w:r>
      <w:r w:rsidR="00787CCD">
        <w:rPr>
          <w:lang w:val="en-US"/>
        </w:rPr>
        <w:fldChar w:fldCharType="separate"/>
      </w:r>
      <w:r w:rsidR="00F004E6" w:rsidRPr="00F004E6">
        <w:rPr>
          <w:noProof/>
          <w:lang w:val="en-US"/>
        </w:rPr>
        <w:t>[17]</w:t>
      </w:r>
      <w:r w:rsidR="00787CCD">
        <w:rPr>
          <w:lang w:val="en-US"/>
        </w:rPr>
        <w:fldChar w:fldCharType="end"/>
      </w:r>
      <w:r w:rsidRPr="003F3C70">
        <w:rPr>
          <w:lang w:val="en-US"/>
        </w:rPr>
        <w:t xml:space="preserve"> to MitM attacks: </w:t>
      </w:r>
      <w:bookmarkStart w:id="7" w:name="_Hlk69304604"/>
      <w:r w:rsidRPr="003F3C70">
        <w:rPr>
          <w:lang w:val="en-US"/>
        </w:rPr>
        <w:t xml:space="preserve">This objective is necessary as it involves the human aspect </w:t>
      </w:r>
      <w:bookmarkEnd w:id="7"/>
      <w:r w:rsidRPr="003F3C70">
        <w:rPr>
          <w:lang w:val="en-US"/>
        </w:rPr>
        <w:t>which is believed to be the weakest link in security, according to Kevin Mitnick</w:t>
      </w:r>
      <w:r w:rsidR="0065215F">
        <w:rPr>
          <w:lang w:val="en-US"/>
        </w:rPr>
        <w:t xml:space="preserve"> </w:t>
      </w:r>
      <w:r w:rsidRPr="003F3C70">
        <w:rPr>
          <w:lang w:val="en-US"/>
        </w:rPr>
        <w:fldChar w:fldCharType="begin" w:fldLock="1"/>
      </w:r>
      <w:r w:rsidR="00F004E6">
        <w:rPr>
          <w:lang w:val="en-US"/>
        </w:rPr>
        <w:instrText>ADDIN CSL_CITATION {"citationItems":[{"id":"ITEM-1","itemData":{"abstract":"Despite their link to drugs, murder, extortion—you name it--we glamorize old-time organized crime figures like Al Capone, Bugsy Siegel and Lucky Luciano. These gun-toting thugs, donning pin-striped suits and fedoras and smoking the finest Cuban cigars, exuded a certain class and charm despite their wrongdoings. Today, the picture of organized crime has a much different face—and very few people have ever seen its members in person or viewed photographs. Sitting secretly behind locked doors or lurking where we least expect them, Carbanak, Dyre Wolf, the Shifu Trojan and the Cryptolocker Gang don’t use brute force or bullets; they use brains, and prey on others’ vulnerabilities. Unlike in the past when ad hoc networks of individuals motivated mainly by ego and notoriety, today’s breed of hackers is described by CSO Online as: “35-year-old highly experienced developers with deep knowledge that allows them to bring constant innovation into malware and attack tactics; and 80 percent of black-hat (e.g., criminal) hackers are affiliated with organized crime—a playground of financially driven, highly organized and sophisticated groups.” The 19 cybercriminals on the FBI’s Most Wanted List are absolute masters at getting what they want: credit card numbers, social security numbers, bank accounts, health records, secret government documents, critical business data, client lists and your identity. So are former hackers who left the dark side to help fight the battle against cybercrime, many of which are landing on the payroll of major corporations or starting their own.","author":[{"dropping-particle":"","family":"Mitnick","given":"Kevin","non-dropping-particle":"","parse-names":false,"suffix":""}],"container-title":"Mitnick Security","id":"ITEM-1","issued":{"date-parts":[["2017"]]},"title":"Cyber Security Articles &amp; News","type":"article-journal"},"uris":["http://www.mendeley.com/documents/?uuid=c6a9b70a-06ca-4daa-88af-dd386aacd75f"]}],"mendeley":{"formattedCitation":"[18]","plainTextFormattedCitation":"[18]","previouslyFormattedCitation":"[18]"},"properties":{"noteIndex":0},"schema":"https://github.com/citation-style-language/schema/raw/master/csl-citation.json"}</w:instrText>
      </w:r>
      <w:r w:rsidRPr="003F3C70">
        <w:rPr>
          <w:lang w:val="en-US"/>
        </w:rPr>
        <w:fldChar w:fldCharType="separate"/>
      </w:r>
      <w:r w:rsidR="00F004E6" w:rsidRPr="00F004E6">
        <w:rPr>
          <w:noProof/>
          <w:lang w:val="en-US"/>
        </w:rPr>
        <w:t>[18]</w:t>
      </w:r>
      <w:r w:rsidRPr="003F3C70">
        <w:rPr>
          <w:lang w:val="en-US"/>
        </w:rPr>
        <w:fldChar w:fldCharType="end"/>
      </w:r>
      <w:r w:rsidRPr="003F3C70">
        <w:rPr>
          <w:lang w:val="en-US"/>
        </w:rPr>
        <w:t xml:space="preserve"> who is ranked the number one hacker in the world by Kaspersky.</w:t>
      </w:r>
      <w:r w:rsidR="0065215F">
        <w:rPr>
          <w:lang w:val="en-US"/>
        </w:rPr>
        <w:t xml:space="preserve"> </w:t>
      </w:r>
      <w:r w:rsidRPr="003F3C70">
        <w:rPr>
          <w:lang w:val="en-US"/>
        </w:rPr>
        <w:fldChar w:fldCharType="begin" w:fldLock="1"/>
      </w:r>
      <w:r w:rsidR="00F004E6">
        <w:rPr>
          <w:lang w:val="en-US"/>
        </w:rPr>
        <w:instrText>ADDIN CSL_CITATION {"citationItems":[{"id":"ITEM-1","itemData":{"URL":"https://www.kaspersky.com/resource-center/threats/top-ten-greatest-hackers","abstract":"Computer hacking is the act of identifying and exploiting system and network vulnerabilities in order to obtain unauthorized access to those systems. Not all hacking is malicious. White hat hackers may work in cyber security or as software engineers and testers seeking out vulnerabilities in order to fix them. Black hat hackers operate with malicious intent. That said, there is a large grey area populated by political activists and hackers who wear both hats.","author":[{"dropping-particle":"","family":"Kaspersky","given":"","non-dropping-particle":"","parse-names":false,"suffix":""}],"container-title":"Kaspersky Lab","id":"ITEM-1","issued":{"date-parts":[["2021"]]},"title":"Top 10 Most Notorious Hackers of All Time","type":"webpage"},"uris":["http://www.mendeley.com/documents/?uuid=c2368bb2-bfff-4b0b-9c70-dc553b81670e"]}],"mendeley":{"formattedCitation":"[19]","plainTextFormattedCitation":"[19]","previouslyFormattedCitation":"[19]"},"properties":{"noteIndex":0},"schema":"https://github.com/citation-style-language/schema/raw/master/csl-citation.json"}</w:instrText>
      </w:r>
      <w:r w:rsidRPr="003F3C70">
        <w:rPr>
          <w:lang w:val="en-US"/>
        </w:rPr>
        <w:fldChar w:fldCharType="separate"/>
      </w:r>
      <w:r w:rsidR="00F004E6" w:rsidRPr="00F004E6">
        <w:rPr>
          <w:noProof/>
          <w:lang w:val="en-US"/>
        </w:rPr>
        <w:t>[19]</w:t>
      </w:r>
      <w:r w:rsidRPr="003F3C70">
        <w:rPr>
          <w:lang w:val="en-US"/>
        </w:rPr>
        <w:fldChar w:fldCharType="end"/>
      </w:r>
    </w:p>
    <w:p w14:paraId="6A8C25ED" w14:textId="77777777" w:rsidR="002550F5" w:rsidRPr="00DD38BC" w:rsidRDefault="002550F5" w:rsidP="002550F5">
      <w:pPr>
        <w:pStyle w:val="ListParagraph"/>
        <w:numPr>
          <w:ilvl w:val="0"/>
          <w:numId w:val="1"/>
        </w:numPr>
      </w:pPr>
      <w:bookmarkStart w:id="8" w:name="_Hlk69304656"/>
      <w:r>
        <w:rPr>
          <w:lang w:val="en-US"/>
        </w:rPr>
        <w:t>Design and implement</w:t>
      </w:r>
      <w:r w:rsidRPr="00950F63">
        <w:rPr>
          <w:lang w:val="en-US"/>
        </w:rPr>
        <w:t xml:space="preserve"> </w:t>
      </w:r>
      <w:r>
        <w:rPr>
          <w:lang w:val="en-US"/>
        </w:rPr>
        <w:t>M</w:t>
      </w:r>
      <w:r w:rsidRPr="00950F63">
        <w:rPr>
          <w:lang w:val="en-US"/>
        </w:rPr>
        <w:t>itM experiment</w:t>
      </w:r>
      <w:r>
        <w:rPr>
          <w:lang w:val="en-US"/>
        </w:rPr>
        <w:t>s</w:t>
      </w:r>
      <w:r w:rsidRPr="00950F63">
        <w:rPr>
          <w:lang w:val="en-US"/>
        </w:rPr>
        <w:t xml:space="preserve"> using different penetration testing tools to investigate the various vulnerabilities </w:t>
      </w:r>
      <w:r>
        <w:rPr>
          <w:lang w:val="en-US"/>
        </w:rPr>
        <w:t>on today’s technology:</w:t>
      </w:r>
      <w:bookmarkEnd w:id="8"/>
      <w:r>
        <w:rPr>
          <w:lang w:val="en-US"/>
        </w:rPr>
        <w:t xml:space="preserve"> Requisites for experiments include employing existing penetration testing tools and hardware which are readily available to achieve the objectives of the project.</w:t>
      </w:r>
    </w:p>
    <w:p w14:paraId="1D97F59A" w14:textId="77777777" w:rsidR="002550F5" w:rsidRDefault="002550F5" w:rsidP="002550F5">
      <w:pPr>
        <w:pStyle w:val="ListParagraph"/>
        <w:numPr>
          <w:ilvl w:val="0"/>
          <w:numId w:val="1"/>
        </w:numPr>
      </w:pPr>
      <w:r w:rsidRPr="00DD38BC">
        <w:rPr>
          <w:lang w:val="en-US"/>
        </w:rPr>
        <w:t>Perform an evaluation and analysis of the results</w:t>
      </w:r>
      <w:r>
        <w:rPr>
          <w:lang w:val="en-US"/>
        </w:rPr>
        <w:t xml:space="preserve">: The analysis of the results obtained from the MitM experiments </w:t>
      </w:r>
      <w:bookmarkStart w:id="9" w:name="_Hlk69304824"/>
      <w:r>
        <w:rPr>
          <w:lang w:val="en-US"/>
        </w:rPr>
        <w:t>will aid in determining the overarching aim of the project</w:t>
      </w:r>
      <w:bookmarkEnd w:id="9"/>
      <w:r>
        <w:rPr>
          <w:lang w:val="en-US"/>
        </w:rPr>
        <w:t>.</w:t>
      </w:r>
    </w:p>
    <w:p w14:paraId="617A99BE" w14:textId="77777777" w:rsidR="00F2634E" w:rsidRDefault="00F2634E">
      <w:pPr>
        <w:jc w:val="left"/>
        <w:rPr>
          <w:rFonts w:eastAsiaTheme="majorEastAsia"/>
          <w:color w:val="2F5496" w:themeColor="accent1" w:themeShade="BF"/>
          <w:sz w:val="32"/>
          <w:szCs w:val="32"/>
        </w:rPr>
      </w:pPr>
    </w:p>
    <w:p w14:paraId="3086307D" w14:textId="750728EF" w:rsidR="00F2634E" w:rsidRDefault="00F2634E">
      <w:pPr>
        <w:jc w:val="left"/>
        <w:rPr>
          <w:rFonts w:eastAsiaTheme="majorEastAsia"/>
          <w:color w:val="2F5496" w:themeColor="accent1" w:themeShade="BF"/>
          <w:sz w:val="32"/>
          <w:szCs w:val="32"/>
        </w:rPr>
      </w:pPr>
      <w:r>
        <w:br w:type="page"/>
      </w:r>
    </w:p>
    <w:p w14:paraId="5002F358" w14:textId="24C93F1F" w:rsidR="007E1DDA" w:rsidRDefault="00BC74CC" w:rsidP="00511CDE">
      <w:pPr>
        <w:pStyle w:val="Heading1"/>
      </w:pPr>
      <w:bookmarkStart w:id="10" w:name="_Toc70608569"/>
      <w:r>
        <w:lastRenderedPageBreak/>
        <w:t>2</w:t>
      </w:r>
      <w:r>
        <w:tab/>
      </w:r>
      <w:r w:rsidR="007E1DDA">
        <w:t>Literature Review</w:t>
      </w:r>
      <w:bookmarkEnd w:id="10"/>
    </w:p>
    <w:p w14:paraId="6917AFF3" w14:textId="540EB32A" w:rsidR="00544040" w:rsidRDefault="00544040" w:rsidP="00176964">
      <w:r>
        <w:t xml:space="preserve">In this section the author examined four papers to ascertain other viewpoints of MitM </w:t>
      </w:r>
      <w:r w:rsidR="002206C3">
        <w:t>attacks and</w:t>
      </w:r>
      <w:r>
        <w:t xml:space="preserve"> </w:t>
      </w:r>
      <w:r w:rsidR="002206C3">
        <w:t xml:space="preserve">identify </w:t>
      </w:r>
      <w:r>
        <w:t xml:space="preserve">alternative </w:t>
      </w:r>
      <w:r w:rsidR="005103E9">
        <w:t>techniques</w:t>
      </w:r>
      <w:r>
        <w:t xml:space="preserve"> </w:t>
      </w:r>
      <w:r w:rsidR="005103E9">
        <w:t xml:space="preserve">that have been proposed, </w:t>
      </w:r>
      <w:r>
        <w:t>to combat them.</w:t>
      </w:r>
    </w:p>
    <w:p w14:paraId="174A4392" w14:textId="7D5EE90E" w:rsidR="00BC74CC" w:rsidRDefault="00BC74CC" w:rsidP="00BC74CC">
      <w:pPr>
        <w:pStyle w:val="Heading2"/>
        <w:rPr>
          <w:rFonts w:eastAsia="Times New Roman"/>
          <w:lang w:eastAsia="en-GB"/>
        </w:rPr>
      </w:pPr>
      <w:bookmarkStart w:id="11" w:name="_Toc70608570"/>
      <w:r>
        <w:rPr>
          <w:rFonts w:eastAsia="Times New Roman"/>
          <w:lang w:eastAsia="en-GB"/>
        </w:rPr>
        <w:t>2.1</w:t>
      </w:r>
      <w:r>
        <w:rPr>
          <w:rFonts w:eastAsia="Times New Roman"/>
          <w:lang w:eastAsia="en-GB"/>
        </w:rPr>
        <w:tab/>
        <w:t>IP Spoofing</w:t>
      </w:r>
      <w:bookmarkEnd w:id="11"/>
    </w:p>
    <w:p w14:paraId="53A57405" w14:textId="10E4E918" w:rsidR="00BC74CC" w:rsidRDefault="006C75CC" w:rsidP="00BC74CC">
      <w:r>
        <w:rPr>
          <w:rFonts w:eastAsia="Times New Roman"/>
          <w:lang w:eastAsia="en-GB"/>
        </w:rPr>
        <w:t xml:space="preserve">One paper, written by </w:t>
      </w:r>
      <w:r w:rsidR="00BC74CC">
        <w:rPr>
          <w:rFonts w:eastAsia="Times New Roman"/>
          <w:lang w:eastAsia="en-GB"/>
        </w:rPr>
        <w:t>Jin, Wang and Shin,</w:t>
      </w:r>
      <w:r w:rsidR="0065215F">
        <w:rPr>
          <w:rFonts w:eastAsia="Times New Roman"/>
          <w:lang w:eastAsia="en-GB"/>
        </w:rPr>
        <w:t xml:space="preserve"> </w:t>
      </w:r>
      <w:r w:rsidR="00BC74CC">
        <w:fldChar w:fldCharType="begin" w:fldLock="1"/>
      </w:r>
      <w:r w:rsidR="00F004E6">
        <w:instrText>ADDIN CSL_CITATION {"citationItems":[{"id":"ITEM-1","itemData":{"DOI":"doi.org/10.1145/948109.948116","abstract":"IP spoofing has been exploited by Distributed Denial of Service (DDoS) attacks to (1) conceal flooding sources and localities in flooding traf\u0002fic, and (2) coax legitimate hosts into becoming reflectors, redirect\u0002ing and amplifying flooding traffic. Thus, the ability to filter spoofed IP packets near victims is essential to their own protection as well as to their avoidance of becoming involuntary DoS reflectors. Although an attacker can forge any field in the IP header, he or she cannot fal\u0002sify the number of hops an IP packet takes to reach its destination. This hop-count information can be inferred from the Time-to-Live (TTL) value in the IP header. Using a mapping between IP addresses and their hop-counts to an Internet server, the server can distinguish spoofed IP packets from legitimate ones. Base on this observation, we present a novel filtering technique that is immediately deploy\u0002able to weed out spoofed IP packets. Through analysis using net\u0002work measurement data, we show that Hop-Count Filtering (HCF) can identify close to 90% of spoofed IP packets, and then discard them with little collateral damage. We implement and evaluate HCF in the Linux kernel, demonstrating its benefits using experimental measurements.","author":[{"dropping-particle":"","family":"Jin","given":"Cheng","non-dropping-particle":"","parse-names":false,"suffix":""},{"dropping-particle":"","family":"Wang","given":"Haining","non-dropping-particle":"","parse-names":false,"suffix":""},{"dropping-particle":"","family":"Shin","given":"G.Kang","non-dropping-particle":"","parse-names":false,"suffix":""}],"container-title":"CCS '03: Proceedings of the 10th ACM conference on Computer and communications security","id":"ITEM-1","issue":"1","issued":{"date-parts":[["2003"]]},"page":"30-41","title":"Hop-Count Filtering: An Effective Defense Against Spoofed DDoS Traffic","type":"article-journal","volume":"1"},"uris":["http://www.mendeley.com/documents/?uuid=893f2fd7-0449-45a3-ad7d-392a1540f305"]}],"mendeley":{"formattedCitation":"[20]","plainTextFormattedCitation":"[20]","previouslyFormattedCitation":"[20]"},"properties":{"noteIndex":0},"schema":"https://github.com/citation-style-language/schema/raw/master/csl-citation.json"}</w:instrText>
      </w:r>
      <w:r w:rsidR="00BC74CC">
        <w:fldChar w:fldCharType="separate"/>
      </w:r>
      <w:r w:rsidR="00F004E6" w:rsidRPr="00F004E6">
        <w:rPr>
          <w:noProof/>
        </w:rPr>
        <w:t>[20]</w:t>
      </w:r>
      <w:r w:rsidR="00BC74CC">
        <w:fldChar w:fldCharType="end"/>
      </w:r>
      <w:r w:rsidR="00BC74CC">
        <w:t xml:space="preserve"> discuss using a technique called hop-count filtering (HCF) to detect if an IP packet has been spoofed</w:t>
      </w:r>
      <w:r>
        <w:t>,</w:t>
      </w:r>
      <w:r w:rsidR="00BC74CC">
        <w:t xml:space="preserve"> as the value of the hop count is ascertained by the routing infrastructure. As the information is stored in the Time </w:t>
      </w:r>
      <w:proofErr w:type="gramStart"/>
      <w:r w:rsidR="00BC74CC">
        <w:t>To</w:t>
      </w:r>
      <w:proofErr w:type="gramEnd"/>
      <w:r w:rsidR="00BC74CC">
        <w:t xml:space="preserve"> Live (TTL) field, situated in the IP header, it can be utilised to identify if the packet has been attacked. They proposed using a hop-count inspection algorithm.</w:t>
      </w:r>
      <w:r w:rsidR="00B25DA7">
        <w:t xml:space="preserve"> The author considers this theory to be </w:t>
      </w:r>
      <w:r w:rsidR="00E77E11">
        <w:t>e</w:t>
      </w:r>
      <w:r w:rsidR="00B25DA7">
        <w:t xml:space="preserve">ffective, and the theory is echoed by </w:t>
      </w:r>
      <w:r w:rsidR="00BC74CC">
        <w:t xml:space="preserve"> Dubey and Gupta,</w:t>
      </w:r>
      <w:r w:rsidR="0065215F">
        <w:t xml:space="preserve"> </w:t>
      </w:r>
      <w:r w:rsidR="00BC74CC">
        <w:fldChar w:fldCharType="begin" w:fldLock="1"/>
      </w:r>
      <w:r w:rsidR="00F004E6">
        <w:instrText>ADDIN CSL_CITATION {"citationItems":[{"id":"ITEM-1","itemData":{"abstract":"Cyber crimes are becoming increasingly sophisticated and have more severe economic impacts. Each attacker goal can be divided into four main classes: Interruption, interception, modification and fabrication. Based on the attacker goals there are mainly two types of attack, active attack and passive attack. Active attacks are those in which attacker can modify information, interruption services and aim to gain unauthorized access to the network systems. During passive attack, the attacker simply monitors the transmission between the two parties and capture information that is send and receive. For this many traditional network devices such as Intrusion Detection System (IDS), firewalls and security scanners are available. However these techniques will not be able to detect the IP spoofing attacks. And also the spoofing attacks are man-in-the-middle attack. Hence there should be some mechanism by which such attacks can be detected. Through this paper we aim to make a comparative study on various mechanisms by which IP spoofing attack can be detected and specify the different available techniques to prevent the IP spoofing attack. First a penetration test method is presented to detect IP spoofing through the design flaws. Second paper, Defense against Spoofed IP Traffic Using Hop-Count Filtering, says how IP spoofing can be detected using hop count value. The third paper, A protection Method against Unauthorized Access and Address Spoofing for Open Network Access Systems, which proposed a system for IP spoofing detection has been studied. Finally a comparison of these three methods has been made. The forth paper, Enhanced ARP: Preventing ARP Poisoning-Based Man-in-the-Middle Attacks ,defines how to enhance the ARP to detect and prevent man-in-the-middle attack. Through our study we concluded that the system proposed in A protection Method against Unauthorized Access and Address Spoofing for Open Network Access Systems is more efficient and less complex that the other two techniques.","author":[{"dropping-particle":"","family":"Dubey","given":"Sharda","non-dropping-particle":"","parse-names":false,"suffix":""},{"dropping-particle":"","family":"Gupta","given":"Sumit","non-dropping-particle":"","parse-names":false,"suffix":""}],"container-title":"International Journal of Innovative Science and Modern Engineering (IJISME)","id":"ITEM-1","issue":"12","issued":{"date-parts":[["2017"]]},"title":"Cyber crimes are becoming increasingly sophisticated and have more severe economic impacts. Each attacker goal can be divided into four main classes: Interruption, interception, modification and fabrication. Based on the attacker goals there are mainly tw","type":"article-journal","volume":"4"},"uris":["http://www.mendeley.com/documents/?uuid=753bab0f-e646-4d0c-922f-92cbec286c69"]}],"mendeley":{"formattedCitation":"[21]","plainTextFormattedCitation":"[21]","previouslyFormattedCitation":"[21]"},"properties":{"noteIndex":0},"schema":"https://github.com/citation-style-language/schema/raw/master/csl-citation.json"}</w:instrText>
      </w:r>
      <w:r w:rsidR="00BC74CC">
        <w:fldChar w:fldCharType="separate"/>
      </w:r>
      <w:r w:rsidR="00F004E6" w:rsidRPr="00F004E6">
        <w:rPr>
          <w:noProof/>
        </w:rPr>
        <w:t>[21]</w:t>
      </w:r>
      <w:r w:rsidR="00BC74CC">
        <w:fldChar w:fldCharType="end"/>
      </w:r>
      <w:r w:rsidR="00BC74CC">
        <w:t xml:space="preserve"> </w:t>
      </w:r>
      <w:r w:rsidR="00B25DA7">
        <w:t xml:space="preserve">who </w:t>
      </w:r>
      <w:r w:rsidR="00BC74CC">
        <w:t xml:space="preserve">also suggest using hop-count filtering along with a very similar algorithm </w:t>
      </w:r>
      <w:r w:rsidR="00B25DA7">
        <w:t xml:space="preserve">that </w:t>
      </w:r>
      <w:r w:rsidR="00BC74CC">
        <w:t>they proposed.</w:t>
      </w:r>
    </w:p>
    <w:p w14:paraId="3E5BA91B" w14:textId="5922A723" w:rsidR="00BC74CC" w:rsidRDefault="00BC74CC" w:rsidP="00BC74CC">
      <w:pPr>
        <w:pStyle w:val="Heading2"/>
      </w:pPr>
      <w:bookmarkStart w:id="12" w:name="_Toc70608571"/>
      <w:r>
        <w:t>2.2</w:t>
      </w:r>
      <w:r>
        <w:tab/>
        <w:t>OpenSSL</w:t>
      </w:r>
      <w:r w:rsidR="00B65790">
        <w:t xml:space="preserve"> Vulnerability</w:t>
      </w:r>
      <w:bookmarkEnd w:id="12"/>
    </w:p>
    <w:p w14:paraId="29180E13" w14:textId="38CEED27" w:rsidR="00626821" w:rsidRDefault="001F13DC" w:rsidP="004A776C">
      <w:r>
        <w:t>The Common</w:t>
      </w:r>
      <w:r w:rsidRPr="001F13DC">
        <w:t xml:space="preserve"> Vulnerabilities and Exposures</w:t>
      </w:r>
      <w:r>
        <w:t xml:space="preserve"> (CVE) list classifies “</w:t>
      </w:r>
      <w:r w:rsidRPr="00787CCD">
        <w:rPr>
          <w:i/>
          <w:iCs/>
        </w:rPr>
        <w:t>Heartbleed</w:t>
      </w:r>
      <w:r>
        <w:t>” as “</w:t>
      </w:r>
      <w:hyperlink r:id="rId10" w:history="1">
        <w:r w:rsidRPr="005B1FB9">
          <w:t>CVE-2014-0160</w:t>
        </w:r>
      </w:hyperlink>
      <w:r>
        <w:t xml:space="preserve">”. </w:t>
      </w:r>
      <w:r w:rsidR="00787CCD">
        <w:t xml:space="preserve"> Zhen Li et al</w:t>
      </w:r>
      <w:r w:rsidR="0065215F">
        <w:t xml:space="preserve"> </w:t>
      </w:r>
      <w:r w:rsidR="00787CCD">
        <w:fldChar w:fldCharType="begin" w:fldLock="1"/>
      </w:r>
      <w:r w:rsidR="00F004E6">
        <w:instrText>ADDIN CSL_CITATION {"citationItems":[{"id":"ITEM-1","itemData":{"DOI":"10.1109/ICISCAE51034.2020.9236866","abstract":"Abstract: The SSL man-in-the-middle (MITM) attack uses forged X.509 certificates to impersonate each endpoint and intercept encrypted connections between clients and servers. Prior researches have revealed the prevalence of MITM attacks from SSL proxies, firewall, anti-virus, adware and malware. In this work, we design and implement a novel method to discovery suspicious SSL MITM hosts in the wild. Our results show that hosts using untrusted certificates are vulnerable to MITM attacks. We find 322,831 forged certificates, most of which are generated by TLS proxies and corporate firewalls such as Lancom System, Fortinet, Technicolor, Ubiquiti, and so on. The main reason of these forged certificates disclosed in public maybe origin from default configurations. At the end, we clarify the limitations of our method and give suggestions to defend against SSL MITM attacks.","author":[{"dropping-particle":"","family":"Li","given":"Zhen","non-dropping-particle":"","parse-names":false,"suffix":""},{"dropping-particle":"","family":"Xiong","given":"Gang","non-dropping-particle":"","parse-names":false,"suffix":""},{"dropping-particle":"","family":"Guo","given":"Li","non-dropping-particle":"","parse-names":false,"suffix":""}],"container-title":"Unveiling SSL/TLS MITM Hosts in the Wild","id":"ITEM-1","issued":{"date-parts":[["2020"]]},"page":"141-145","publisher":"IEEE","publisher-place":"Dalian","title":"2020 IEEE 3rd International Conference on Information Systems and Computer Aided Education (ICISCAE)","type":"paper-conference"},"uris":["http://www.mendeley.com/documents/?uuid=241a7e1c-8647-4f09-9576-926cf8cc0994"]}],"mendeley":{"formattedCitation":"[22]","plainTextFormattedCitation":"[22]","previouslyFormattedCitation":"[22]"},"properties":{"noteIndex":0},"schema":"https://github.com/citation-style-language/schema/raw/master/csl-citation.json"}</w:instrText>
      </w:r>
      <w:r w:rsidR="00787CCD">
        <w:fldChar w:fldCharType="separate"/>
      </w:r>
      <w:r w:rsidR="00F004E6" w:rsidRPr="00F004E6">
        <w:rPr>
          <w:noProof/>
        </w:rPr>
        <w:t>[22]</w:t>
      </w:r>
      <w:r w:rsidR="00787CCD">
        <w:fldChar w:fldCharType="end"/>
      </w:r>
      <w:r w:rsidR="00787CCD">
        <w:t xml:space="preserve"> suggest </w:t>
      </w:r>
      <w:r>
        <w:t xml:space="preserve">this bug </w:t>
      </w:r>
      <w:r w:rsidR="00176964">
        <w:t>can no longer</w:t>
      </w:r>
      <w:r>
        <w:t xml:space="preserve"> exploit the random memory of a server using OpenSSL if you have the latest version, therefore preventing the</w:t>
      </w:r>
      <w:r w:rsidR="00176964">
        <w:t xml:space="preserve"> loss of credit card numbers, passwords, emails, phone numbers and any other private information stored there. </w:t>
      </w:r>
    </w:p>
    <w:p w14:paraId="398DF4B5" w14:textId="77777777" w:rsidR="00626821" w:rsidRDefault="00176964" w:rsidP="004A776C">
      <w:r>
        <w:t>This</w:t>
      </w:r>
      <w:r w:rsidR="00B62344">
        <w:t>, they declared,</w:t>
      </w:r>
      <w:r>
        <w:t xml:space="preserve"> is due to the X.509 certificate that is authenticated by the server</w:t>
      </w:r>
      <w:r w:rsidR="000E5166">
        <w:t>’</w:t>
      </w:r>
      <w:r>
        <w:t xml:space="preserve">s identity. </w:t>
      </w:r>
      <w:r w:rsidR="00810706">
        <w:t>They</w:t>
      </w:r>
      <w:r w:rsidR="001911D0">
        <w:t xml:space="preserve"> also </w:t>
      </w:r>
      <w:r w:rsidR="00B62344">
        <w:t>maintain</w:t>
      </w:r>
      <w:r w:rsidR="001911D0">
        <w:t xml:space="preserve"> that the X.509 certificate can be forged, which allows the information being passed between the client and server to be intercepte</w:t>
      </w:r>
      <w:r w:rsidR="00810706">
        <w:t xml:space="preserve">d. </w:t>
      </w:r>
    </w:p>
    <w:p w14:paraId="729931FB" w14:textId="5F8C26ED" w:rsidR="00626821" w:rsidRDefault="00626821" w:rsidP="004A776C">
      <w:r>
        <w:t>With this information, f</w:t>
      </w:r>
      <w:r w:rsidR="00B62344">
        <w:t xml:space="preserve">urther investigation into how to </w:t>
      </w:r>
      <w:r w:rsidR="004A776C">
        <w:t>counteract fake X.509 certificates and TLS certificates that have been acquired for maliciou</w:t>
      </w:r>
      <w:r w:rsidR="0065215F">
        <w:t>s</w:t>
      </w:r>
      <w:r w:rsidR="004A776C">
        <w:t xml:space="preserve"> intent,</w:t>
      </w:r>
      <w:r w:rsidR="005F067A">
        <w:t xml:space="preserve"> led to Khan et al,</w:t>
      </w:r>
      <w:r w:rsidR="0065215F">
        <w:t xml:space="preserve"> </w:t>
      </w:r>
      <w:r w:rsidR="004A776C">
        <w:fldChar w:fldCharType="begin" w:fldLock="1"/>
      </w:r>
      <w:r w:rsidR="00F004E6">
        <w:instrText>ADDIN CSL_CITATION {"citationItems":[{"id":"ITEM-1","itemData":{"DOI":"10.1109/ACCESS.2020.2996997","abstract":"The security of Public-Key Infrastructure (PKI) for Internet-based communications has lately attracted researchers’ attention because of Certification Authorities (CAs) crashes and consequent attacks. Google Certificate Transparency and subsequent log-based PKI proposals (e.g., AKI and ARPKI) have succeeded in making certificate-management processes more transparent, accountable, and verifiable. However, those proposals failed to solve the root CA generous delegation of trust to intermediate CAs, non-conformant certificate-issuance by them, and lack of rigorous authentication of domain ownership during certificate-issuance problems. This study presents Attack-Resilient TLS Certificate Transparency (ARCT) based on log servers to address these problems. ARCT enables root CA to enforce intermediate CAs to follow community standards through leveraging a log server at each root level. It also introduces a collaborative domain ownership verification method that deters false certificate-issuance and ensures that a set of CAs validates every certificate before any client will accept it. A certificate collectively approved by a set of CAs assures users that the certificate has been seen, and not instantly detected malicious, by a group of CAs. Finally, formal security and performance evaluations prove the reliability and effectiveness of ARCT","author":[{"dropping-particle":"","family":"Khan","given":"Salabat","non-dropping-particle":"","parse-names":false,"suffix":""},{"dropping-particle":"","family":"Zhu","given":"Liehuang","non-dropping-particle":"","parse-names":false,"suffix":""},{"dropping-particle":"","family":"Zhang","given":"Zijian","non-dropping-particle":"","parse-names":false,"suffix":""},{"dropping-particle":"","family":"Rahim","given":"A.Mussadiq","non-dropping-particle":"","parse-names":false,"suffix":""},{"dropping-particle":"","family":"Kahn","given":"Khalid","non-dropping-particle":"","parse-names":false,"suffix":""},{"dropping-particle":"","family":"Li","given":"Meng","non-dropping-particle":"","parse-names":false,"suffix":""}],"container-title":"IEEE Access","id":"ITEM-1","issued":{"date-parts":[["2020"]]},"page":"98958-98973","title":"Attack-Resilient TLS Certificate Transparency","type":"article-journal","volume":"8"},"uris":["http://www.mendeley.com/documents/?uuid=eed34b01-beaf-4f2a-a700-9ac9690071b6"]}],"mendeley":{"formattedCitation":"[23]","plainTextFormattedCitation":"[23]","previouslyFormattedCitation":"[23]"},"properties":{"noteIndex":0},"schema":"https://github.com/citation-style-language/schema/raw/master/csl-citation.json"}</w:instrText>
      </w:r>
      <w:r w:rsidR="004A776C">
        <w:fldChar w:fldCharType="separate"/>
      </w:r>
      <w:r w:rsidR="00F004E6" w:rsidRPr="00F004E6">
        <w:rPr>
          <w:noProof/>
        </w:rPr>
        <w:t>[23]</w:t>
      </w:r>
      <w:r w:rsidR="004A776C">
        <w:fldChar w:fldCharType="end"/>
      </w:r>
      <w:r w:rsidR="004A776C">
        <w:t xml:space="preserve"> </w:t>
      </w:r>
      <w:r w:rsidR="00134842">
        <w:t xml:space="preserve">who suggest </w:t>
      </w:r>
      <w:r w:rsidR="004A776C">
        <w:t>using Attack-Resilient TLS Certificate Transparency (ARCT), which  they propose</w:t>
      </w:r>
      <w:r w:rsidR="00E77E11">
        <w:t xml:space="preserve"> in their paper</w:t>
      </w:r>
      <w:r w:rsidR="004A776C">
        <w:t xml:space="preserve">. </w:t>
      </w:r>
    </w:p>
    <w:p w14:paraId="35D58156" w14:textId="546A11CD" w:rsidR="004A776C" w:rsidRDefault="00626821" w:rsidP="004A776C">
      <w:r>
        <w:t>This</w:t>
      </w:r>
      <w:r w:rsidR="004A776C">
        <w:t xml:space="preserve"> would eliminate the use of the Certificate Revocation List (CRL) and the standard Public Key Infrastructure (PKI) which uses certificate authority (CA)-signed certificates as authentication, and would instead depend on a log-based PKI which they say:</w:t>
      </w:r>
    </w:p>
    <w:p w14:paraId="5ACF9B6E" w14:textId="6747F955" w:rsidR="004A776C" w:rsidRPr="009F4DBC" w:rsidRDefault="004A776C" w:rsidP="004A776C">
      <w:pPr>
        <w:ind w:left="720"/>
      </w:pPr>
      <w:r w:rsidRPr="00865B78">
        <w:rPr>
          <w:i/>
          <w:iCs/>
        </w:rPr>
        <w:t>“will not substantially alter the underlying architecture of certificate managem</w:t>
      </w:r>
      <w:r w:rsidRPr="009F4DBC">
        <w:rPr>
          <w:i/>
          <w:iCs/>
        </w:rPr>
        <w:t>ent</w:t>
      </w:r>
      <w:r w:rsidRPr="008E7FF8">
        <w:rPr>
          <w:i/>
          <w:iCs/>
        </w:rPr>
        <w:t>.”</w:t>
      </w:r>
      <w:r w:rsidR="0065215F">
        <w:rPr>
          <w:i/>
          <w:iCs/>
        </w:rPr>
        <w:t xml:space="preserve"> </w:t>
      </w:r>
      <w:r w:rsidRPr="008E7FF8">
        <w:rPr>
          <w:i/>
          <w:iCs/>
        </w:rPr>
        <w:fldChar w:fldCharType="begin" w:fldLock="1"/>
      </w:r>
      <w:r w:rsidR="00F004E6" w:rsidRPr="008E7FF8">
        <w:rPr>
          <w:i/>
          <w:iCs/>
        </w:rPr>
        <w:instrText>ADDIN CSL_CITATION {"citationItems":[{"id":"ITEM-1","itemData":{"DOI":"10.1109/ACCESS.2020.2996997","abstract":"The security of Public-Key Infrastructure (PKI) for Internet-based communications has lately attracted researchers’ attention because of Certification Authorities (CAs) crashes and consequent attacks. Google Certificate Transparency and subsequent log-based PKI proposals (e.g., AKI and ARPKI) have succeeded in making certificate-management processes more transparent, accountable, and verifiable. However, those proposals failed to solve the root CA generous delegation of trust to intermediate CAs, non-conformant certificate-issuance by them, and lack of rigorous authentication of domain ownership during certificate-issuance problems. This study presents Attack-Resilient TLS Certificate Transparency (ARCT) based on log servers to address these problems. ARCT enables root CA to enforce intermediate CAs to follow community standards through leveraging a log server at each root level. It also introduces a collaborative domain ownership verification method that deters false certificate-issuance and ensures that a set of CAs validates every certificate before any client will accept it. A certificate collectively approved by a set of CAs assures users that the certificate has been seen, and not instantly detected malicious, by a group of CAs. Finally, formal security and performance evaluations prove the reliability and effectiveness of ARCT","author":[{"dropping-particle":"","family":"Khan","given":"Salabat","non-dropping-particle":"","parse-names":false,"suffix":""},{"dropping-particle":"","family":"Zhu","given":"Liehuang","non-dropping-particle":"","parse-names":false,"suffix":""},{"dropping-particle":"","family":"Zhang","given":"Zijian","non-dropping-particle":"","parse-names":false,"suffix":""},{"dropping-particle":"","family":"Rahim","given":"A.Mussadiq","non-dropping-particle":"","parse-names":false,"suffix":""},{"dropping-particle":"","family":"Kahn","given":"Khalid","non-dropping-particle":"","parse-names":false,"suffix":""},{"dropping-particle":"","family":"Li","given":"Meng","non-dropping-particle":"","parse-names":false,"suffix":""}],"container-title":"IEEE Access","id":"ITEM-1","issued":{"date-parts":[["2020"]]},"page":"98958-98973","title":"Attack-Resilient TLS Certificate Transparency","type":"article-journal","volume":"8"},"uris":["http://www.mendeley.com/documents/?uuid=eed34b01-beaf-4f2a-a700-9ac9690071b6"]}],"mendeley":{"formattedCitation":"[23]","plainTextFormattedCitation":"[23]","previouslyFormattedCitation":"[23]"},"properties":{"noteIndex":0},"schema":"https://github.com/citation-style-language/schema/raw/master/csl-citation.json"}</w:instrText>
      </w:r>
      <w:r w:rsidRPr="008E7FF8">
        <w:rPr>
          <w:i/>
          <w:iCs/>
        </w:rPr>
        <w:fldChar w:fldCharType="separate"/>
      </w:r>
      <w:r w:rsidR="00F004E6" w:rsidRPr="008E7FF8">
        <w:rPr>
          <w:i/>
          <w:iCs/>
          <w:noProof/>
        </w:rPr>
        <w:t>[23]</w:t>
      </w:r>
      <w:r w:rsidRPr="008E7FF8">
        <w:rPr>
          <w:i/>
          <w:iCs/>
        </w:rPr>
        <w:fldChar w:fldCharType="end"/>
      </w:r>
    </w:p>
    <w:p w14:paraId="698AA6F8" w14:textId="70600782" w:rsidR="004A776C" w:rsidRDefault="004A776C" w:rsidP="004A776C">
      <w:r>
        <w:t xml:space="preserve">Unfortunately, </w:t>
      </w:r>
      <w:r w:rsidR="005F067A">
        <w:t>they</w:t>
      </w:r>
      <w:r>
        <w:t xml:space="preserve"> still cannot </w:t>
      </w:r>
      <w:r w:rsidRPr="00865B78">
        <w:t>obviate</w:t>
      </w:r>
      <w:r>
        <w:t xml:space="preserve"> any exploitation of authority once it has been delegated to a sub-CA.</w:t>
      </w:r>
    </w:p>
    <w:p w14:paraId="5EF99891" w14:textId="06066090" w:rsidR="00E45667" w:rsidRPr="00E45667" w:rsidRDefault="00626821" w:rsidP="00E45667">
      <w:r>
        <w:t>While t</w:t>
      </w:r>
      <w:r w:rsidR="00E27AF1">
        <w:t xml:space="preserve">he author believes </w:t>
      </w:r>
      <w:r>
        <w:t>using the</w:t>
      </w:r>
      <w:r w:rsidR="00E27AF1">
        <w:t xml:space="preserve"> latest OpenSSL does protect against exploitation from the Heartbleed vulnerability, the availability to produce counterfeit certificates and in fact to buy the X.509 certificate on the Dark Web, does not </w:t>
      </w:r>
      <w:r w:rsidR="005F067A">
        <w:t xml:space="preserve">significantly </w:t>
      </w:r>
      <w:r w:rsidR="00E27AF1">
        <w:t xml:space="preserve">diminish the threat of MitM attacks. </w:t>
      </w:r>
    </w:p>
    <w:p w14:paraId="42B2C17B" w14:textId="1ED2EED5" w:rsidR="004E1E34" w:rsidRDefault="00E27AF1">
      <w:pPr>
        <w:jc w:val="left"/>
      </w:pPr>
      <w:r>
        <w:t xml:space="preserve"> </w:t>
      </w:r>
    </w:p>
    <w:p w14:paraId="3614E4BC" w14:textId="5A97CBE7" w:rsidR="00120A5C" w:rsidRDefault="00120A5C">
      <w:pPr>
        <w:jc w:val="left"/>
      </w:pPr>
    </w:p>
    <w:p w14:paraId="2BE8BF9D" w14:textId="77777777" w:rsidR="00EC28BA" w:rsidRDefault="00EC28BA">
      <w:pPr>
        <w:jc w:val="left"/>
      </w:pPr>
    </w:p>
    <w:p w14:paraId="13200C44" w14:textId="0DA4C648" w:rsidR="00511CDE" w:rsidRDefault="00511CDE">
      <w:pPr>
        <w:jc w:val="left"/>
        <w:rPr>
          <w:rFonts w:eastAsiaTheme="majorEastAsia"/>
          <w:color w:val="2F5496" w:themeColor="accent1" w:themeShade="BF"/>
          <w:sz w:val="32"/>
          <w:szCs w:val="32"/>
        </w:rPr>
      </w:pPr>
      <w:r>
        <w:br w:type="page"/>
      </w:r>
    </w:p>
    <w:p w14:paraId="101A6AD1" w14:textId="4C61D0E8" w:rsidR="007E1DDA" w:rsidRDefault="008661BA" w:rsidP="00511CDE">
      <w:pPr>
        <w:pStyle w:val="Heading1"/>
      </w:pPr>
      <w:bookmarkStart w:id="13" w:name="_Toc70608572"/>
      <w:r>
        <w:lastRenderedPageBreak/>
        <w:t>3</w:t>
      </w:r>
      <w:r>
        <w:tab/>
      </w:r>
      <w:r w:rsidR="002A2757">
        <w:t xml:space="preserve">Research </w:t>
      </w:r>
      <w:r w:rsidR="007E1DDA">
        <w:t>Method</w:t>
      </w:r>
      <w:r w:rsidR="002A2757">
        <w:t>ology</w:t>
      </w:r>
      <w:bookmarkEnd w:id="13"/>
    </w:p>
    <w:p w14:paraId="5F982D5F" w14:textId="177B9A45" w:rsidR="00AF51C2" w:rsidRPr="00AF51C2" w:rsidRDefault="00AF51C2" w:rsidP="00AF51C2">
      <w:pPr>
        <w:pStyle w:val="Heading2"/>
      </w:pPr>
      <w:bookmarkStart w:id="14" w:name="_Toc70608573"/>
      <w:r>
        <w:t>3.1</w:t>
      </w:r>
      <w:r>
        <w:tab/>
        <w:t>Research Overview</w:t>
      </w:r>
      <w:bookmarkEnd w:id="14"/>
    </w:p>
    <w:p w14:paraId="4EF3F967" w14:textId="4F351336" w:rsidR="00837EDB" w:rsidRDefault="00837EDB" w:rsidP="00AF51C2">
      <w:bookmarkStart w:id="15" w:name="_Hlk69304913"/>
      <w:r>
        <w:t>There are several stages a researcher must traverse to develop an effective methodology according to Saunders et al (2007).</w:t>
      </w:r>
      <w:r w:rsidR="0065215F">
        <w:t xml:space="preserve"> </w:t>
      </w:r>
      <w:r>
        <w:fldChar w:fldCharType="begin" w:fldLock="1"/>
      </w:r>
      <w:r w:rsidR="00F004E6">
        <w:instrText>ADDIN CSL_CITATION {"citationItems":[{"id":"ITEM-1","itemData":{"abstract":"The Research Onion","author":[{"dropping-particle":"","family":"Saunders","given":"Mark","non-dropping-particle":"","parse-names":false,"suffix":""},{"dropping-particle":"","family":"Lewis","given":"Philip","non-dropping-particle":"","parse-names":false,"suffix":""},{"dropping-particle":"","family":"Thornhill","given":"Adrian","non-dropping-particle":"","parse-names":false,"suffix":""}],"id":"ITEM-1","issued":{"date-parts":[["2018"]]},"number-of-pages":"129","publisher":"Pearson","title":"M04 Research Methods for Business","type":"book"},"uris":["http://www.mendeley.com/documents/?uuid=3afe55a0-4d75-4cfd-bb8d-2536b9c61981"]}],"mendeley":{"formattedCitation":"[24]","plainTextFormattedCitation":"[24]","previouslyFormattedCitation":"[24]"},"properties":{"noteIndex":0},"schema":"https://github.com/citation-style-language/schema/raw/master/csl-citation.json"}</w:instrText>
      </w:r>
      <w:r>
        <w:fldChar w:fldCharType="separate"/>
      </w:r>
      <w:r w:rsidR="00F004E6" w:rsidRPr="00F004E6">
        <w:rPr>
          <w:noProof/>
        </w:rPr>
        <w:t>[24]</w:t>
      </w:r>
      <w:r>
        <w:fldChar w:fldCharType="end"/>
      </w:r>
      <w:r>
        <w:t xml:space="preserve"> To effectively use the research onion</w:t>
      </w:r>
      <w:r w:rsidR="000033F4">
        <w:t xml:space="preserve"> framework</w:t>
      </w:r>
      <w:r>
        <w:t xml:space="preserve"> the outer layer is first explored.</w:t>
      </w:r>
      <w:r w:rsidR="000033F4">
        <w:t xml:space="preserve"> This defines the options in the next layer.</w:t>
      </w:r>
      <w:r>
        <w:t xml:space="preserve"> </w:t>
      </w:r>
      <w:r w:rsidR="000033F4">
        <w:t xml:space="preserve">Each choice </w:t>
      </w:r>
      <w:r w:rsidR="00381AA5">
        <w:t>refining</w:t>
      </w:r>
      <w:r w:rsidR="000033F4">
        <w:t xml:space="preserve"> the layer </w:t>
      </w:r>
      <w:r w:rsidR="00381AA5">
        <w:t xml:space="preserve">below </w:t>
      </w:r>
      <w:r w:rsidR="000033F4">
        <w:t xml:space="preserve">until the techniques and procedures are obtained. </w:t>
      </w:r>
    </w:p>
    <w:p w14:paraId="0AF7184A" w14:textId="7A663ED3" w:rsidR="00BF7E40" w:rsidRDefault="00837EDB" w:rsidP="00AF51C2">
      <w:r>
        <w:t>Using the research onion as a guide, the author investigated the following methods to ensure the project’s aim and objectives are successfully met.</w:t>
      </w:r>
      <w:r w:rsidR="00BF7E40" w:rsidRPr="00BF7E40">
        <w:t xml:space="preserve"> </w:t>
      </w:r>
    </w:p>
    <w:bookmarkEnd w:id="15"/>
    <w:p w14:paraId="6C356C6D" w14:textId="380A3859" w:rsidR="00BF7E40" w:rsidRDefault="00BF7E40" w:rsidP="00AF51C2">
      <w:r>
        <w:t xml:space="preserve">Philosophy relating to Positivism, Critical Realism, Interpretivism, Postmodernism and Pragmatism were explored. Relating back to the research </w:t>
      </w:r>
      <w:r w:rsidR="00423068">
        <w:t xml:space="preserve">question </w:t>
      </w:r>
      <w:r w:rsidR="00C036B1">
        <w:t>allowed an</w:t>
      </w:r>
      <w:r>
        <w:t xml:space="preserve"> informed decision for Positivism to be made. </w:t>
      </w:r>
    </w:p>
    <w:p w14:paraId="40A2C0A9" w14:textId="11B22D93" w:rsidR="00837EDB" w:rsidRDefault="00BF7E40" w:rsidP="00AF51C2">
      <w:r>
        <w:t xml:space="preserve">The next layer was Deduction, Abduction, and Induction. As Positivism had been chosen on the previous </w:t>
      </w:r>
      <w:r w:rsidR="00C036B1">
        <w:t>layer, the</w:t>
      </w:r>
      <w:r>
        <w:t xml:space="preserve"> choice was already down to Deduction or Abduction. After both were explored, Deduction was found to be the appropriate strategy. As each layer was being narrowed, the question was Quantitative Mono Method, </w:t>
      </w:r>
      <w:r w:rsidR="004215FE">
        <w:t>Mono Method Qualitative or Multi-method Quantitative. Mono Method Quantitative was chosen as the approach required.</w:t>
      </w:r>
    </w:p>
    <w:p w14:paraId="430B778B" w14:textId="6CBD5FBA" w:rsidR="004215FE" w:rsidRDefault="004215FE" w:rsidP="00AF51C2">
      <w:r>
        <w:t xml:space="preserve">Experiment or survey was the next choice. Again, referring to the aim and objectives, experiment was selected, which left Cross-sectional as the time horizon and this </w:t>
      </w:r>
      <w:r w:rsidRPr="004215FE">
        <w:t xml:space="preserve">corresponded </w:t>
      </w:r>
      <w:r>
        <w:t>with the research objectives. Data collection and analysis being the final layer.</w:t>
      </w:r>
      <w:r w:rsidR="003F260D">
        <w:t xml:space="preserve"> Fig </w:t>
      </w:r>
      <w:r w:rsidR="009E67AA">
        <w:t>1</w:t>
      </w:r>
      <w:r w:rsidR="003F260D">
        <w:t xml:space="preserve"> below demonstrates the individual layer of the research onion.</w:t>
      </w:r>
    </w:p>
    <w:p w14:paraId="3FB424B8" w14:textId="77F96626" w:rsidR="007F4DFC" w:rsidRDefault="007F4DFC" w:rsidP="00837EDB">
      <w:pPr>
        <w:jc w:val="center"/>
      </w:pPr>
      <w:r>
        <w:rPr>
          <w:noProof/>
        </w:rPr>
        <w:drawing>
          <wp:inline distT="0" distB="0" distL="0" distR="0" wp14:anchorId="11031F49" wp14:editId="641952B1">
            <wp:extent cx="4775099" cy="3938400"/>
            <wp:effectExtent l="0" t="0" r="6985"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810637" cy="3967711"/>
                    </a:xfrm>
                    <a:prstGeom prst="rect">
                      <a:avLst/>
                    </a:prstGeom>
                  </pic:spPr>
                </pic:pic>
              </a:graphicData>
            </a:graphic>
          </wp:inline>
        </w:drawing>
      </w:r>
    </w:p>
    <w:p w14:paraId="35D0AAE1" w14:textId="38AF6035" w:rsidR="007F4DFC" w:rsidRDefault="00AB6307" w:rsidP="00AB6307">
      <w:pPr>
        <w:pStyle w:val="Caption"/>
        <w:jc w:val="center"/>
      </w:pPr>
      <w:bookmarkStart w:id="16" w:name="_Toc69736455"/>
      <w:bookmarkStart w:id="17" w:name="_Toc69736572"/>
      <w:bookmarkStart w:id="18" w:name="_Toc69736786"/>
      <w:r>
        <w:t xml:space="preserve">Figure </w:t>
      </w:r>
      <w:fldSimple w:instr=" SEQ Figure \* ARABIC ">
        <w:r>
          <w:rPr>
            <w:noProof/>
          </w:rPr>
          <w:t>1</w:t>
        </w:r>
      </w:fldSimple>
      <w:r>
        <w:t>: The Research Onion</w:t>
      </w:r>
      <w:bookmarkEnd w:id="16"/>
      <w:r>
        <w:t xml:space="preserve"> </w:t>
      </w:r>
      <w:r>
        <w:fldChar w:fldCharType="begin" w:fldLock="1"/>
      </w:r>
      <w:r w:rsidR="00031128">
        <w:instrText>ADDIN CSL_CITATION {"citationItems":[{"id":"ITEM-1","itemData":{"abstract":"The Research Onion","author":[{"dropping-particle":"","family":"Saunders","given":"Mark","non-dropping-particle":"","parse-names":false,"suffix":""},{"dropping-particle":"","family":"Lewis","given":"Philip","non-dropping-particle":"","parse-names":false,"suffix":""},{"dropping-particle":"","family":"Thornhill","given":"Adrian","non-dropping-particle":"","parse-names":false,"suffix":""}],"id":"ITEM-1","issued":{"date-parts":[["2018"]]},"number-of-pages":"129","publisher":"Pearson","title":"M04 Research Methods for Business","type":"book"},"uris":["http://www.mendeley.com/documents/?uuid=3afe55a0-4d75-4cfd-bb8d-2536b9c61981"]}],"mendeley":{"formattedCitation":"[24]","plainTextFormattedCitation":"[24]","previouslyFormattedCitation":"[24]"},"properties":{"noteIndex":0},"schema":"https://github.com/citation-style-language/schema/raw/master/csl-citation.json"}</w:instrText>
      </w:r>
      <w:r>
        <w:fldChar w:fldCharType="separate"/>
      </w:r>
      <w:r w:rsidRPr="00AB6307">
        <w:rPr>
          <w:i w:val="0"/>
          <w:noProof/>
        </w:rPr>
        <w:t>[24]</w:t>
      </w:r>
      <w:bookmarkEnd w:id="17"/>
      <w:bookmarkEnd w:id="18"/>
      <w:r>
        <w:fldChar w:fldCharType="end"/>
      </w:r>
    </w:p>
    <w:p w14:paraId="3779DF20" w14:textId="78018C67" w:rsidR="002A2757" w:rsidRDefault="008661BA" w:rsidP="008661BA">
      <w:pPr>
        <w:pStyle w:val="Heading2"/>
      </w:pPr>
      <w:bookmarkStart w:id="19" w:name="_Toc70608574"/>
      <w:r>
        <w:lastRenderedPageBreak/>
        <w:t>3.</w:t>
      </w:r>
      <w:r w:rsidR="00AF51C2">
        <w:t>2</w:t>
      </w:r>
      <w:r>
        <w:tab/>
        <w:t>Research Philosophy</w:t>
      </w:r>
      <w:bookmarkEnd w:id="19"/>
    </w:p>
    <w:p w14:paraId="0210E4BC" w14:textId="422ED695" w:rsidR="002B3F5D" w:rsidRDefault="003F260D" w:rsidP="002A2757">
      <w:r>
        <w:t xml:space="preserve">As previously mentioned, the research onion was the motivation for the philosophy chosen to successfully perform the project. </w:t>
      </w:r>
      <w:r w:rsidR="002B3F5D">
        <w:t xml:space="preserve">Positivism was selected as it </w:t>
      </w:r>
      <w:bookmarkStart w:id="20" w:name="_Hlk69305749"/>
      <w:r w:rsidR="002B3F5D">
        <w:t xml:space="preserve">is built on the belief that </w:t>
      </w:r>
      <w:bookmarkStart w:id="21" w:name="_Hlk69811401"/>
      <w:r w:rsidR="002B3F5D" w:rsidRPr="00DE452F">
        <w:t>scientific knowledge</w:t>
      </w:r>
      <w:r w:rsidR="004D300F" w:rsidRPr="00DE452F">
        <w:t xml:space="preserve"> through empirical research </w:t>
      </w:r>
      <w:r w:rsidR="002B3F5D" w:rsidRPr="00DE452F">
        <w:t>not personal viewpoints</w:t>
      </w:r>
      <w:r w:rsidR="004D300F" w:rsidRPr="00DE452F">
        <w:t xml:space="preserve"> is true knowledge.</w:t>
      </w:r>
      <w:bookmarkEnd w:id="20"/>
      <w:r w:rsidR="0065215F">
        <w:t xml:space="preserve"> </w:t>
      </w:r>
      <w:bookmarkEnd w:id="21"/>
      <w:r w:rsidR="000E37E1">
        <w:fldChar w:fldCharType="begin" w:fldLock="1"/>
      </w:r>
      <w:r w:rsidR="00F004E6">
        <w:instrText>ADDIN CSL_CITATION {"citationItems":[{"id":"ITEM-1","itemData":{"abstract":"Research paradigms guide scientific discoveries through their assumptions and principles. Understanding paradigmspecific assumptions helps illuminate the quality of findings that support scientific studies and identify gaps in generating sound evidence. This article focuses on the research paradigm of positivism, examining its definition, history, and assumptions (ontology, epistemology, axiology, methodology, and rigor). Positivism is aligned with the hypothetico-deductive model of science that builds on verifying a priori hypotheses and experimentation by operationalizing variables and measures; results from hypothesis testing are used to inform and advance science. Studies aligned with positivism generally focus on identifying explanatory associations or causal relationships through quantitative approaches, where empirically based findings from large sample sizes are favored—in this regard, generalizable inferences, replication of findings, and controlled experimentation have been principles guiding positivist science. Criteria for evaluating the quality of positivist research are discussed. An example from health professions education is provided to guide positivist thinking in study design and implementation.","author":[{"dropping-particle":"","family":"Park, Soo, Yoon","given":"PhD","non-dropping-particle":"","parse-names":false,"suffix":""},{"dropping-particle":"","family":"Konge","given":"Lard.MD.PhD","non-dropping-particle":"","parse-names":false,"suffix":""},{"dropping-particle":"","family":"ArtinoJr.R","given":"Anthony PhD","non-dropping-particle":"","parse-names":false,"suffix":""}],"container-title":"Academic Medicine","id":"ITEM-1","issue":"5","issued":{"date-parts":[["2020"]]},"page":"690-694","title":"The Positivism Paradigm of Research","type":"article-journal","volume":"95"},"uris":["http://www.mendeley.com/documents/?uuid=990edaf5-b918-4cc3-9670-77aa178e0412"]}],"mendeley":{"formattedCitation":"[25]","plainTextFormattedCitation":"[25]","previouslyFormattedCitation":"[25]"},"properties":{"noteIndex":0},"schema":"https://github.com/citation-style-language/schema/raw/master/csl-citation.json"}</w:instrText>
      </w:r>
      <w:r w:rsidR="000E37E1">
        <w:fldChar w:fldCharType="separate"/>
      </w:r>
      <w:r w:rsidR="00F004E6" w:rsidRPr="00F004E6">
        <w:rPr>
          <w:noProof/>
        </w:rPr>
        <w:t>[25]</w:t>
      </w:r>
      <w:r w:rsidR="000E37E1">
        <w:fldChar w:fldCharType="end"/>
      </w:r>
      <w:r w:rsidR="000E37E1">
        <w:t xml:space="preserve"> </w:t>
      </w:r>
      <w:bookmarkStart w:id="22" w:name="_Hlk69305558"/>
      <w:r w:rsidR="004D300F">
        <w:t>This project utilises experiments to evaluate and analyse the hypothes</w:t>
      </w:r>
      <w:r w:rsidR="00793EF3">
        <w:t xml:space="preserve">es using scientific processes that can be replicated to obtain the same or comparable quantifiable results </w:t>
      </w:r>
      <w:bookmarkEnd w:id="22"/>
      <w:r w:rsidR="00793EF3">
        <w:t xml:space="preserve">and therefore </w:t>
      </w:r>
      <w:r w:rsidR="002042C7">
        <w:t xml:space="preserve">met the criteria to use positivism as the </w:t>
      </w:r>
      <w:r w:rsidR="00793EF3">
        <w:t>research philosophy</w:t>
      </w:r>
      <w:r w:rsidR="002042C7">
        <w:t xml:space="preserve">. </w:t>
      </w:r>
    </w:p>
    <w:p w14:paraId="2014EB90" w14:textId="7794F324" w:rsidR="002042C7" w:rsidRDefault="000E37E1" w:rsidP="000E37E1">
      <w:pPr>
        <w:pStyle w:val="Heading2"/>
      </w:pPr>
      <w:bookmarkStart w:id="23" w:name="_Toc70608575"/>
      <w:r>
        <w:t>3.3</w:t>
      </w:r>
      <w:r>
        <w:tab/>
        <w:t>Research Approach</w:t>
      </w:r>
      <w:bookmarkEnd w:id="23"/>
    </w:p>
    <w:p w14:paraId="64ED9D3B" w14:textId="4C2E08D1" w:rsidR="000E37E1" w:rsidRDefault="005613D5" w:rsidP="000E37E1">
      <w:r>
        <w:t>When exploring the approach to be taken in this project the author examin</w:t>
      </w:r>
      <w:r w:rsidR="00254FA2">
        <w:t>ed deduction</w:t>
      </w:r>
      <w:r w:rsidR="00796E6A">
        <w:t>, abduction and induction</w:t>
      </w:r>
      <w:r w:rsidR="00254FA2">
        <w:t xml:space="preserve"> </w:t>
      </w:r>
      <w:r w:rsidR="00353FB2">
        <w:t xml:space="preserve">and </w:t>
      </w:r>
      <w:r w:rsidR="00353FB2" w:rsidRPr="00353FB2">
        <w:t>concluded</w:t>
      </w:r>
      <w:r w:rsidR="00796E6A">
        <w:t xml:space="preserve"> </w:t>
      </w:r>
      <w:bookmarkStart w:id="24" w:name="_Hlk69306025"/>
      <w:r w:rsidR="00796E6A">
        <w:t>deduction as the</w:t>
      </w:r>
      <w:r w:rsidR="00254FA2">
        <w:t xml:space="preserve"> approach </w:t>
      </w:r>
      <w:r w:rsidR="00353FB2">
        <w:t>being</w:t>
      </w:r>
      <w:r w:rsidR="00254FA2">
        <w:t xml:space="preserve"> best suited to testing existing theory.</w:t>
      </w:r>
      <w:r w:rsidR="0065215F">
        <w:t xml:space="preserve"> </w:t>
      </w:r>
      <w:r w:rsidR="00254FA2">
        <w:fldChar w:fldCharType="begin" w:fldLock="1"/>
      </w:r>
      <w:r w:rsidR="00F004E6">
        <w:instrText>ADDIN CSL_CITATION {"citationItems":[{"id":"ITEM-1","itemData":{"DOI":"DOI:10.6531/JFS.201812_23(2).0003","abstract":"This article explores the issues of developing the research methodology and construction of research design within the field of futures studies. The article analyzes systematic approach for developing a research methodology in business studies – the “research onion” model and examines the relevance and appropriateness of this model for futures studies. On the basis of the research onion model analysis, the research onion for futures studies is developed. The article delineates and explains seven steps of developing the research methodology and construction of research design for researching the future, starting with definition of main philosophical stance and gradually leading to the construction of the research design.","author":[{"dropping-particle":"","family":"Melnikovas","given":"Aleksandras","non-dropping-particle":"","parse-names":false,"suffix":""}],"container-title":"Journal of Futures Studies","id":"ITEM-1","issue":"2","issued":{"date-parts":[["2018"]]},"page":"29-44","title":"Towards an Explicit Research Methodology: Adapting Research Onion Model for Futures Studies","type":"article-journal","volume":"23"},"uris":["http://www.mendeley.com/documents/?uuid=7ccba032-3084-478e-a576-769f2b198797"]}],"mendeley":{"formattedCitation":"[26]","plainTextFormattedCitation":"[26]","previouslyFormattedCitation":"[26]"},"properties":{"noteIndex":0},"schema":"https://github.com/citation-style-language/schema/raw/master/csl-citation.json"}</w:instrText>
      </w:r>
      <w:r w:rsidR="00254FA2">
        <w:fldChar w:fldCharType="separate"/>
      </w:r>
      <w:r w:rsidR="00F004E6" w:rsidRPr="00F004E6">
        <w:rPr>
          <w:noProof/>
        </w:rPr>
        <w:t>[26]</w:t>
      </w:r>
      <w:r w:rsidR="00254FA2">
        <w:fldChar w:fldCharType="end"/>
      </w:r>
      <w:r w:rsidR="00254FA2">
        <w:t xml:space="preserve"> </w:t>
      </w:r>
      <w:r w:rsidR="00353FB2">
        <w:t xml:space="preserve">The author intends to use this approach to conduct experimentation which will allow the collection of data to be obtained and analysed to provide necessary evidence to either support or </w:t>
      </w:r>
      <w:r w:rsidR="00490FDB">
        <w:t>reject</w:t>
      </w:r>
      <w:r w:rsidR="00353FB2">
        <w:t xml:space="preserve"> the theory.</w:t>
      </w:r>
    </w:p>
    <w:p w14:paraId="71A42937" w14:textId="6084C984" w:rsidR="00561F2D" w:rsidRDefault="00561F2D" w:rsidP="00561F2D">
      <w:pPr>
        <w:pStyle w:val="Heading2"/>
      </w:pPr>
      <w:bookmarkStart w:id="25" w:name="_Toc70608576"/>
      <w:bookmarkEnd w:id="24"/>
      <w:r>
        <w:t>3.4</w:t>
      </w:r>
      <w:r>
        <w:tab/>
        <w:t>Methodological Choice</w:t>
      </w:r>
      <w:bookmarkEnd w:id="25"/>
    </w:p>
    <w:p w14:paraId="28A68659" w14:textId="24DCB5EB" w:rsidR="00561F2D" w:rsidRDefault="00561F2D" w:rsidP="00561F2D">
      <w:r>
        <w:t xml:space="preserve">Choosing what method of </w:t>
      </w:r>
      <w:r w:rsidR="00796E6A">
        <w:t xml:space="preserve">research to apply </w:t>
      </w:r>
      <w:r w:rsidR="00E66A85">
        <w:t>started with whether the research question would best be served utilising quantitative</w:t>
      </w:r>
      <w:r w:rsidR="00704B03">
        <w:t xml:space="preserve"> or </w:t>
      </w:r>
      <w:r w:rsidR="00E66A85">
        <w:t>qualitative</w:t>
      </w:r>
      <w:r w:rsidR="00704B03">
        <w:t xml:space="preserve"> exploration or would a mixture of the methods be more suitable.</w:t>
      </w:r>
      <w:r w:rsidR="00F73FC5">
        <w:fldChar w:fldCharType="begin" w:fldLock="1"/>
      </w:r>
      <w:r w:rsidR="00F004E6">
        <w:instrText>ADDIN CSL_CITATION {"citationItems":[{"id":"ITEM-1","itemData":{"DOI":"DOI:10.6531/JFS.201812_23(2).0003","abstract":"This article explores the issues of developing the research methodology and construction of research design within the field of futures studies. The article analyzes systematic approach for developing a research methodology in business studies – the “research onion” model and examines the relevance and appropriateness of this model for futures studies. On the basis of the research onion model analysis, the research onion for futures studies is developed. The article delineates and explains seven steps of developing the research methodology and construction of research design for researching the future, starting with definition of main philosophical stance and gradually leading to the construction of the research design.","author":[{"dropping-particle":"","family":"Melnikovas","given":"Aleksandras","non-dropping-particle":"","parse-names":false,"suffix":""}],"container-title":"Journal of Futures Studies","id":"ITEM-1","issue":"2","issued":{"date-parts":[["2018"]]},"page":"29-44","title":"Towards an Explicit Research Methodology: Adapting Research Onion Model for Futures Studies","type":"article-journal","volume":"23"},"uris":["http://www.mendeley.com/documents/?uuid=7ccba032-3084-478e-a576-769f2b198797"]}],"mendeley":{"formattedCitation":"[26]","plainTextFormattedCitation":"[26]","previouslyFormattedCitation":"[26]"},"properties":{"noteIndex":0},"schema":"https://github.com/citation-style-language/schema/raw/master/csl-citation.json"}</w:instrText>
      </w:r>
      <w:r w:rsidR="00F73FC5">
        <w:fldChar w:fldCharType="separate"/>
      </w:r>
      <w:r w:rsidR="00F004E6" w:rsidRPr="00F004E6">
        <w:rPr>
          <w:noProof/>
        </w:rPr>
        <w:t>[26]</w:t>
      </w:r>
      <w:r w:rsidR="00F73FC5">
        <w:fldChar w:fldCharType="end"/>
      </w:r>
      <w:r w:rsidR="00704B03">
        <w:t xml:space="preserve"> </w:t>
      </w:r>
      <w:bookmarkStart w:id="26" w:name="_Hlk69306394"/>
      <w:r w:rsidR="00704B03">
        <w:t>The</w:t>
      </w:r>
      <w:r w:rsidR="00E66A85">
        <w:t xml:space="preserve"> </w:t>
      </w:r>
      <w:r w:rsidR="00704B03">
        <w:t>author determined that a</w:t>
      </w:r>
      <w:r w:rsidR="004E5A99">
        <w:t xml:space="preserve">s this project </w:t>
      </w:r>
      <w:r w:rsidR="00F95D5A">
        <w:t xml:space="preserve">will be </w:t>
      </w:r>
      <w:r w:rsidR="004E5A99">
        <w:t xml:space="preserve">using </w:t>
      </w:r>
      <w:r w:rsidR="004E5A99" w:rsidRPr="00F004E6">
        <w:t>statistical</w:t>
      </w:r>
      <w:r w:rsidR="004E5A99">
        <w:t xml:space="preserve"> analysis </w:t>
      </w:r>
      <w:r w:rsidR="00F95D5A">
        <w:t xml:space="preserve">that will be </w:t>
      </w:r>
      <w:r w:rsidR="00704B03">
        <w:t xml:space="preserve">objectively </w:t>
      </w:r>
      <w:r w:rsidR="004E5A99">
        <w:t xml:space="preserve">obtained </w:t>
      </w:r>
      <w:r w:rsidR="00F95D5A">
        <w:t>from experimentation</w:t>
      </w:r>
      <w:r w:rsidR="009669B6">
        <w:t xml:space="preserve">, </w:t>
      </w:r>
      <w:r w:rsidR="004E5A99">
        <w:t>requir</w:t>
      </w:r>
      <w:r w:rsidR="00F95D5A">
        <w:t>ing</w:t>
      </w:r>
      <w:r w:rsidR="004E5A99">
        <w:t xml:space="preserve"> the process to be replicable</w:t>
      </w:r>
      <w:r w:rsidR="00F95D5A">
        <w:t xml:space="preserve"> then the</w:t>
      </w:r>
      <w:r w:rsidR="00704B03">
        <w:t xml:space="preserve"> </w:t>
      </w:r>
      <w:r w:rsidR="00F95D5A">
        <w:t xml:space="preserve">quantitative </w:t>
      </w:r>
      <w:r w:rsidR="009669B6">
        <w:t>method would be utilised. This is also known as the mono method quantitative as no other method will be</w:t>
      </w:r>
      <w:r w:rsidR="009669B6" w:rsidRPr="009669B6">
        <w:t xml:space="preserve"> </w:t>
      </w:r>
      <w:r w:rsidR="009669B6">
        <w:t>employed.</w:t>
      </w:r>
    </w:p>
    <w:p w14:paraId="79B158B2" w14:textId="1230AFB0" w:rsidR="00353FB2" w:rsidRDefault="009669B6" w:rsidP="00561F2D">
      <w:pPr>
        <w:pStyle w:val="Heading2"/>
      </w:pPr>
      <w:bookmarkStart w:id="27" w:name="_Toc70608577"/>
      <w:bookmarkEnd w:id="26"/>
      <w:r>
        <w:t>3.5</w:t>
      </w:r>
      <w:r>
        <w:tab/>
      </w:r>
      <w:r w:rsidR="00561F2D">
        <w:t>Strategies</w:t>
      </w:r>
      <w:bookmarkEnd w:id="27"/>
    </w:p>
    <w:p w14:paraId="1E1E3922" w14:textId="4D133C81" w:rsidR="00980A97" w:rsidRDefault="00F45647" w:rsidP="00561F2D">
      <w:bookmarkStart w:id="28" w:name="_Hlk69306532"/>
      <w:r>
        <w:t>The research onion provides several different research strategies to be utilised for this project including experimental</w:t>
      </w:r>
      <w:r w:rsidR="00DE6106">
        <w:t xml:space="preserve"> research</w:t>
      </w:r>
      <w:r>
        <w:t xml:space="preserve">. </w:t>
      </w:r>
      <w:r w:rsidR="00980A97">
        <w:t>As t</w:t>
      </w:r>
      <w:r w:rsidR="00DE6106">
        <w:t>his strategy allows for an independent variable to be manipulated to test the theory</w:t>
      </w:r>
      <w:r w:rsidR="00980A97">
        <w:t xml:space="preserve">, the author </w:t>
      </w:r>
      <w:r w:rsidR="003F0056">
        <w:t>determined</w:t>
      </w:r>
      <w:r w:rsidR="00980A97">
        <w:t xml:space="preserve"> this strategy to be </w:t>
      </w:r>
      <w:r w:rsidR="00980A97" w:rsidRPr="00980A97">
        <w:t>beneficial</w:t>
      </w:r>
      <w:r w:rsidR="00980A97">
        <w:t xml:space="preserve"> to the project’s success.</w:t>
      </w:r>
      <w:r w:rsidR="003F0056">
        <w:t xml:space="preserve"> </w:t>
      </w:r>
    </w:p>
    <w:p w14:paraId="456C350A" w14:textId="555B23BB" w:rsidR="00561F2D" w:rsidRDefault="003F0056" w:rsidP="00561F2D">
      <w:r>
        <w:t>As there are many MitM attacks and numerous tools which are used to carry out these attacks, t</w:t>
      </w:r>
      <w:r w:rsidR="00980A97">
        <w:t>he</w:t>
      </w:r>
      <w:r w:rsidR="00DE6106">
        <w:t xml:space="preserve"> project experiment variable will be the tool</w:t>
      </w:r>
      <w:r w:rsidR="009114E2">
        <w:t>/</w:t>
      </w:r>
      <w:r w:rsidR="00DE6106">
        <w:t xml:space="preserve"> technique</w:t>
      </w:r>
      <w:r>
        <w:t>.</w:t>
      </w:r>
      <w:r w:rsidR="009114E2">
        <w:t xml:space="preserve"> The results of the various tools and techniques</w:t>
      </w:r>
      <w:r w:rsidR="00980A97">
        <w:t xml:space="preserve"> used to</w:t>
      </w:r>
      <w:r w:rsidR="009114E2">
        <w:t xml:space="preserve"> perform</w:t>
      </w:r>
      <w:r w:rsidR="00980A97">
        <w:t xml:space="preserve"> the </w:t>
      </w:r>
      <w:r w:rsidR="005A0CC6" w:rsidRPr="005A0CC6">
        <w:t>numerous</w:t>
      </w:r>
      <w:r w:rsidR="005A0CC6">
        <w:t xml:space="preserve"> </w:t>
      </w:r>
      <w:r w:rsidR="00980A97">
        <w:t>MitM attacks</w:t>
      </w:r>
      <w:r w:rsidR="005A0CC6">
        <w:t xml:space="preserve">, whether effective or unsuccessful </w:t>
      </w:r>
      <w:r w:rsidR="009114E2">
        <w:t xml:space="preserve">will be </w:t>
      </w:r>
      <w:r>
        <w:t>documented and collated to provide the data essential for analysis.</w:t>
      </w:r>
    </w:p>
    <w:p w14:paraId="0446F2D1" w14:textId="77777777" w:rsidR="009D6092" w:rsidRDefault="005A0CC6" w:rsidP="005A0CC6">
      <w:pPr>
        <w:pStyle w:val="Heading2"/>
      </w:pPr>
      <w:bookmarkStart w:id="29" w:name="_Toc70608578"/>
      <w:bookmarkEnd w:id="28"/>
      <w:r>
        <w:t>3.6</w:t>
      </w:r>
      <w:r>
        <w:tab/>
        <w:t>Time Horizon</w:t>
      </w:r>
      <w:bookmarkEnd w:id="29"/>
    </w:p>
    <w:p w14:paraId="5DE6704B" w14:textId="75C065BF" w:rsidR="00B2269E" w:rsidRDefault="009D6092" w:rsidP="00B2269E">
      <w:r>
        <w:t xml:space="preserve">There are two choices for time horizon when using the research onion. They are longitudinal and cross-sectional. </w:t>
      </w:r>
      <w:bookmarkStart w:id="30" w:name="_Hlk69306852"/>
      <w:r>
        <w:t xml:space="preserve">The use of longitudinal data collection involves repeatedly collecting data </w:t>
      </w:r>
      <w:r w:rsidR="00083A0A">
        <w:t xml:space="preserve">for a single variable </w:t>
      </w:r>
      <w:r>
        <w:t xml:space="preserve">over a prolonged </w:t>
      </w:r>
      <w:proofErr w:type="gramStart"/>
      <w:r>
        <w:t>period of time</w:t>
      </w:r>
      <w:proofErr w:type="gramEnd"/>
      <w:r>
        <w:t xml:space="preserve">. This does not fit with the needs of this project, whereas cross-sectional time </w:t>
      </w:r>
      <w:r w:rsidR="00755FB2">
        <w:t xml:space="preserve">horizon is used </w:t>
      </w:r>
      <w:r w:rsidR="0020485F">
        <w:t xml:space="preserve">when research includes altering a single variable </w:t>
      </w:r>
      <w:r w:rsidR="00B2269E">
        <w:t>and making observations that will be analysed at a specific time, when the experiment is concluded.</w:t>
      </w:r>
      <w:r w:rsidR="00B2269E" w:rsidRPr="00B2269E">
        <w:t xml:space="preserve"> </w:t>
      </w:r>
      <w:bookmarkEnd w:id="30"/>
      <w:r w:rsidR="00B2269E">
        <w:t>As this project is conducting numerous attempts of MitM attacks for the experiment, utilising the latter will allow the author to perform numerous scenarios applying various tools and techniques. Once all the scenarios are completed the collated data will be analysed.</w:t>
      </w:r>
    </w:p>
    <w:p w14:paraId="710C5335" w14:textId="77777777" w:rsidR="00B5526A" w:rsidRDefault="00B5526A" w:rsidP="00B2269E"/>
    <w:p w14:paraId="740A3185" w14:textId="7CC2A406" w:rsidR="00B24866" w:rsidRDefault="00B24866" w:rsidP="00B24866">
      <w:pPr>
        <w:pStyle w:val="Heading2"/>
      </w:pPr>
      <w:bookmarkStart w:id="31" w:name="_Toc70608579"/>
      <w:r>
        <w:lastRenderedPageBreak/>
        <w:t>3.7</w:t>
      </w:r>
      <w:r>
        <w:tab/>
        <w:t xml:space="preserve">Data Collection </w:t>
      </w:r>
      <w:r w:rsidR="00EF5FB2">
        <w:t xml:space="preserve">and Analysis </w:t>
      </w:r>
      <w:r>
        <w:t>Methods</w:t>
      </w:r>
      <w:bookmarkEnd w:id="31"/>
    </w:p>
    <w:p w14:paraId="01A3220E" w14:textId="7E811B28" w:rsidR="004E3C4E" w:rsidRDefault="008D64DB" w:rsidP="00B24866">
      <w:bookmarkStart w:id="32" w:name="_Hlk69306938"/>
      <w:r>
        <w:t xml:space="preserve">The analysis of the collected data will determine the success or failure of the project aim. </w:t>
      </w:r>
    </w:p>
    <w:p w14:paraId="2D2F2C0A" w14:textId="4284319B" w:rsidR="009D6092" w:rsidRDefault="004E3C4E" w:rsidP="00B24866">
      <w:r>
        <w:t>The primary data</w:t>
      </w:r>
      <w:r w:rsidR="008D64DB">
        <w:t xml:space="preserve"> </w:t>
      </w:r>
      <w:r>
        <w:t xml:space="preserve">will be </w:t>
      </w:r>
      <w:r w:rsidR="008D64DB">
        <w:t xml:space="preserve">obtained from the various attack attempts, </w:t>
      </w:r>
      <w:r>
        <w:t>the</w:t>
      </w:r>
      <w:r w:rsidR="008D64DB">
        <w:t xml:space="preserve"> secondary data, </w:t>
      </w:r>
      <w:r>
        <w:t xml:space="preserve">will be </w:t>
      </w:r>
      <w:r w:rsidR="006F1447">
        <w:t xml:space="preserve">obtained </w:t>
      </w:r>
      <w:r w:rsidR="008D64DB">
        <w:t xml:space="preserve">from online journals sites. </w:t>
      </w:r>
      <w:r>
        <w:t>The journal sites will include</w:t>
      </w:r>
      <w:r w:rsidR="008D64DB">
        <w:t xml:space="preserve"> such as </w:t>
      </w:r>
      <w:r w:rsidR="009B5D74" w:rsidRPr="009B5D74">
        <w:t>Elsevier Ltd</w:t>
      </w:r>
      <w:r w:rsidR="008D64DB">
        <w:t>, IEEE</w:t>
      </w:r>
      <w:r w:rsidR="009B5D74">
        <w:t xml:space="preserve"> Xplore</w:t>
      </w:r>
      <w:r w:rsidR="008D64DB">
        <w:t>,</w:t>
      </w:r>
      <w:r w:rsidR="009B5D74">
        <w:t xml:space="preserve"> Science Direct</w:t>
      </w:r>
      <w:r w:rsidR="008D64DB">
        <w:t xml:space="preserve"> </w:t>
      </w:r>
      <w:r w:rsidR="009B5D74">
        <w:t xml:space="preserve">among others, and </w:t>
      </w:r>
      <w:r w:rsidR="006F1447">
        <w:t>additional</w:t>
      </w:r>
      <w:r w:rsidR="009B5D74">
        <w:t xml:space="preserve"> peer-reviewed material available through the University Library</w:t>
      </w:r>
      <w:r w:rsidR="000A7BA4">
        <w:t xml:space="preserve">. </w:t>
      </w:r>
      <w:r w:rsidR="006F1447">
        <w:t>Secondary data is included so that a thorough comparison can be made between observed primary data collected from the experiments and the secondary data findings investigated in the literature review.</w:t>
      </w:r>
    </w:p>
    <w:p w14:paraId="62FD9C78" w14:textId="476FF152" w:rsidR="00C04CA8" w:rsidRDefault="00C04CA8" w:rsidP="00C04CA8">
      <w:pPr>
        <w:pStyle w:val="Heading2"/>
      </w:pPr>
      <w:bookmarkStart w:id="33" w:name="_Toc70608580"/>
      <w:bookmarkEnd w:id="32"/>
      <w:r>
        <w:t>3.8</w:t>
      </w:r>
      <w:r>
        <w:tab/>
        <w:t>Risk Assessment</w:t>
      </w:r>
      <w:bookmarkEnd w:id="33"/>
    </w:p>
    <w:p w14:paraId="431D9E04" w14:textId="29F8EAE8" w:rsidR="001A657C" w:rsidRDefault="00C30F6E" w:rsidP="0084326B">
      <w:bookmarkStart w:id="34" w:name="_Hlk69307186"/>
      <w:r>
        <w:t>While executing the project proposal</w:t>
      </w:r>
      <w:r w:rsidR="001A657C">
        <w:t>, risk assessment was considered. Due to the nature of the aim and objectives, many factors could pose a risk. Therefore, these factors have been examined and solutions outlined.</w:t>
      </w:r>
    </w:p>
    <w:p w14:paraId="4D58A2BE" w14:textId="10B38ED7" w:rsidR="001A657C" w:rsidRDefault="001A657C" w:rsidP="0084326B">
      <w:r>
        <w:t>Risk Factors include:</w:t>
      </w:r>
    </w:p>
    <w:p w14:paraId="537B9AFB" w14:textId="1FE0A7B2" w:rsidR="001A657C" w:rsidRDefault="001A657C" w:rsidP="001A657C">
      <w:pPr>
        <w:pStyle w:val="ListParagraph"/>
        <w:numPr>
          <w:ilvl w:val="0"/>
          <w:numId w:val="4"/>
        </w:numPr>
      </w:pPr>
      <w:r>
        <w:t xml:space="preserve">Not enough time to run the </w:t>
      </w:r>
      <w:r w:rsidR="00423068">
        <w:t>experiments</w:t>
      </w:r>
      <w:r w:rsidR="00F004E6">
        <w:t>.</w:t>
      </w:r>
    </w:p>
    <w:p w14:paraId="414FC1F5" w14:textId="088E24C5" w:rsidR="001A657C" w:rsidRDefault="001A657C" w:rsidP="001A657C">
      <w:pPr>
        <w:pStyle w:val="ListParagraph"/>
        <w:numPr>
          <w:ilvl w:val="0"/>
          <w:numId w:val="4"/>
        </w:numPr>
      </w:pPr>
      <w:r>
        <w:t xml:space="preserve">Inability to obtain necessary </w:t>
      </w:r>
      <w:r w:rsidR="00423068">
        <w:t>software</w:t>
      </w:r>
      <w:r w:rsidR="00F004E6">
        <w:t>.</w:t>
      </w:r>
    </w:p>
    <w:p w14:paraId="1A678D06" w14:textId="50254985" w:rsidR="001A657C" w:rsidRDefault="001A657C" w:rsidP="001A657C">
      <w:pPr>
        <w:pStyle w:val="ListParagraph"/>
        <w:numPr>
          <w:ilvl w:val="0"/>
          <w:numId w:val="4"/>
        </w:numPr>
      </w:pPr>
      <w:r>
        <w:t>Data loss or corruption</w:t>
      </w:r>
      <w:r w:rsidR="00F004E6">
        <w:t>.</w:t>
      </w:r>
    </w:p>
    <w:p w14:paraId="10D57E5B" w14:textId="5A9E32D7" w:rsidR="001A657C" w:rsidRDefault="001C350F" w:rsidP="001C350F">
      <w:r>
        <w:t>Solutions to the risk</w:t>
      </w:r>
      <w:r w:rsidR="00917559">
        <w:t>s</w:t>
      </w:r>
      <w:r>
        <w:t>:</w:t>
      </w:r>
    </w:p>
    <w:p w14:paraId="4153B795" w14:textId="1F5386EB" w:rsidR="001C350F" w:rsidRDefault="001C350F" w:rsidP="001C350F">
      <w:pPr>
        <w:pStyle w:val="ListParagraph"/>
        <w:numPr>
          <w:ilvl w:val="0"/>
          <w:numId w:val="5"/>
        </w:numPr>
      </w:pPr>
      <w:r>
        <w:t>Ensure time management is implemented with realistic attainable goals will allow for the experiments to run their course within the given time constraint.</w:t>
      </w:r>
    </w:p>
    <w:p w14:paraId="626B9D91" w14:textId="28D189D8" w:rsidR="001C350F" w:rsidRDefault="001C350F" w:rsidP="001C350F">
      <w:pPr>
        <w:pStyle w:val="ListParagraph"/>
        <w:numPr>
          <w:ilvl w:val="0"/>
          <w:numId w:val="5"/>
        </w:numPr>
      </w:pPr>
      <w:r>
        <w:t>As with many projects, the inability to acquire necessary software will hinder the success of the project. Ensuring the necessary software is readily available for replacement should the need arise is crucial to the success of the project.</w:t>
      </w:r>
    </w:p>
    <w:p w14:paraId="762B742A" w14:textId="6A9C0A21" w:rsidR="001C350F" w:rsidRDefault="001C350F" w:rsidP="00C32F1A">
      <w:pPr>
        <w:pStyle w:val="ListParagraph"/>
        <w:numPr>
          <w:ilvl w:val="0"/>
          <w:numId w:val="5"/>
        </w:numPr>
      </w:pPr>
      <w:r>
        <w:t xml:space="preserve">There is always a risk the data collected can be corrupted or even lost. Copies of the data obtained should be </w:t>
      </w:r>
      <w:r w:rsidR="00B04E04">
        <w:t xml:space="preserve">collected, clearly noted, and </w:t>
      </w:r>
      <w:r>
        <w:t xml:space="preserve">stored in different locations. </w:t>
      </w:r>
      <w:r w:rsidR="00C579A5">
        <w:t>Using t</w:t>
      </w:r>
      <w:r w:rsidR="00B04E04">
        <w:t xml:space="preserve">he 3-2-1 rule, keeping </w:t>
      </w:r>
      <w:r w:rsidR="00917559">
        <w:t>three</w:t>
      </w:r>
      <w:r w:rsidR="00B04E04">
        <w:t xml:space="preserve"> copies of the data on </w:t>
      </w:r>
      <w:r w:rsidR="00917559">
        <w:t>two</w:t>
      </w:r>
      <w:r w:rsidR="00B04E04">
        <w:t xml:space="preserve"> separate mediums and </w:t>
      </w:r>
      <w:r w:rsidR="00917559">
        <w:t>one</w:t>
      </w:r>
      <w:r w:rsidR="00B04E04">
        <w:t xml:space="preserve"> copy off-site</w:t>
      </w:r>
      <w:r w:rsidR="00917559">
        <w:t xml:space="preserve">, </w:t>
      </w:r>
      <w:r w:rsidR="00C579A5">
        <w:fldChar w:fldCharType="begin" w:fldLock="1"/>
      </w:r>
      <w:r w:rsidR="00F004E6">
        <w:instrText>ADDIN CSL_CITATION {"citationItems":[{"id":"ITEM-1","itemData":{"DOI":"10.1109/CSIT49958.2020.9321992.","abstract":"The model for availability audit of data reserved by a 3-2-1 backup strategy is proposed. The model takes into account technical failures and force majeure such as fire, flooding, intruder actions and so on. Fault tree analysis and Markov modeling are used for characteristics calculation. keywords: {Mathematical model;Media;Failure analysis;Force;Data models;Fault trees;Analytical models;availability audit;cybersecurity;fault tree;Markov model;state and transition diagram},","author":[{"dropping-particle":"","family":"Lobur","given":"M.","non-dropping-particle":"","parse-names":false,"suffix":""},{"dropping-particle":"","family":"Shcherbovskykh","given":"S","non-dropping-particle":"","parse-names":false,"suffix":""},{"dropping-particle":"","family":"Stefanovych","given":"T","non-dropping-particle":"","parse-names":false,"suffix":""}],"container-title":"International Conference on Computer Sciences and Information Technologies (CSIT), Zbarazh, Ukraine,","id":"ITEM-1","issued":{"date-parts":[["2020"]]},"page":"343-346","title":"Availability Audit of IoT System Data Reserved by 3-2-1 Backup Strategy based on Fault Tree and State Transition Diagram Analysis","type":"webpage"},"uris":["http://www.mendeley.com/documents/?uuid=d1c41fd6-48d1-4639-8a76-1fd28766c389"]}],"mendeley":{"formattedCitation":"[27]","plainTextFormattedCitation":"[27]","previouslyFormattedCitation":"[27]"},"properties":{"noteIndex":0},"schema":"https://github.com/citation-style-language/schema/raw/master/csl-citation.json"}</w:instrText>
      </w:r>
      <w:r w:rsidR="00C579A5">
        <w:fldChar w:fldCharType="separate"/>
      </w:r>
      <w:r w:rsidR="00F004E6" w:rsidRPr="00F004E6">
        <w:rPr>
          <w:noProof/>
        </w:rPr>
        <w:t>[27]</w:t>
      </w:r>
      <w:r w:rsidR="00C579A5">
        <w:fldChar w:fldCharType="end"/>
      </w:r>
      <w:r w:rsidR="00C579A5">
        <w:t xml:space="preserve"> </w:t>
      </w:r>
      <w:r w:rsidR="00917559">
        <w:t>or even keeping more than one copy off-site as cloud storage is readily available will minimise this risk.</w:t>
      </w:r>
    </w:p>
    <w:p w14:paraId="020016FE" w14:textId="1593DA26" w:rsidR="00C579A5" w:rsidRDefault="00155697" w:rsidP="00C579A5">
      <w:r>
        <w:t>Along with the solutions above, a contingency plan will be constructed.</w:t>
      </w:r>
    </w:p>
    <w:p w14:paraId="6424B15B" w14:textId="02FB133B" w:rsidR="0015416B" w:rsidRDefault="0015416B" w:rsidP="0015416B">
      <w:pPr>
        <w:pStyle w:val="Heading2"/>
      </w:pPr>
      <w:bookmarkStart w:id="35" w:name="_Toc70608581"/>
      <w:bookmarkEnd w:id="34"/>
      <w:r>
        <w:t>3.9</w:t>
      </w:r>
      <w:r>
        <w:tab/>
        <w:t>Resources and Planning</w:t>
      </w:r>
      <w:bookmarkEnd w:id="35"/>
    </w:p>
    <w:p w14:paraId="5A44B3CB" w14:textId="1751F9B4" w:rsidR="005F7184" w:rsidRDefault="005F7184" w:rsidP="005F7184">
      <w:r>
        <w:t xml:space="preserve">For the project to succeed, the use of virtual machines is necessary. Virtual Box, loaded on a windows-based machine will be utilised to set up the respective networks. </w:t>
      </w:r>
    </w:p>
    <w:p w14:paraId="3EE51F52" w14:textId="130ED7EE" w:rsidR="005F7184" w:rsidRDefault="005F7184" w:rsidP="005F7184">
      <w:r>
        <w:t>To accomplish the MitM attacks, a Linux based machine will be utilised.</w:t>
      </w:r>
    </w:p>
    <w:p w14:paraId="3B7E7A70" w14:textId="3E2D24FA" w:rsidR="005F7184" w:rsidRDefault="005F7184" w:rsidP="005F7184">
      <w:r>
        <w:t>To ensure the</w:t>
      </w:r>
      <w:r w:rsidR="001F1E9A">
        <w:t xml:space="preserve"> project is completed on time, the following Gantt Chart has been prepared. Part One displayed in fig 2, outlines the tasks completed to date. Part Two, exhibited in fig 3, outlines the tasks that are to be completed and the time in which they are to be concluded.</w:t>
      </w:r>
    </w:p>
    <w:p w14:paraId="7B317563" w14:textId="77777777" w:rsidR="005F7184" w:rsidRPr="005F7184" w:rsidRDefault="005F7184" w:rsidP="005F7184"/>
    <w:p w14:paraId="12C5D170" w14:textId="374ED16E" w:rsidR="0015416B" w:rsidRDefault="005F7184" w:rsidP="0015416B">
      <w:pPr>
        <w:rPr>
          <w:noProof/>
        </w:rPr>
      </w:pPr>
      <w:r>
        <w:rPr>
          <w:noProof/>
        </w:rPr>
        <w:lastRenderedPageBreak/>
        <w:drawing>
          <wp:inline distT="0" distB="0" distL="0" distR="0" wp14:anchorId="70EA2802" wp14:editId="6C5B596F">
            <wp:extent cx="5858958" cy="2607012"/>
            <wp:effectExtent l="0" t="0" r="889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82595" cy="2617529"/>
                    </a:xfrm>
                    <a:prstGeom prst="rect">
                      <a:avLst/>
                    </a:prstGeom>
                    <a:noFill/>
                    <a:ln>
                      <a:noFill/>
                    </a:ln>
                  </pic:spPr>
                </pic:pic>
              </a:graphicData>
            </a:graphic>
          </wp:inline>
        </w:drawing>
      </w:r>
    </w:p>
    <w:p w14:paraId="211FFF5D" w14:textId="53EFAC57" w:rsidR="005F7184" w:rsidRDefault="00AB6307" w:rsidP="00AB6307">
      <w:pPr>
        <w:pStyle w:val="Caption"/>
        <w:jc w:val="center"/>
      </w:pPr>
      <w:bookmarkStart w:id="36" w:name="_Toc69736787"/>
      <w:r>
        <w:t xml:space="preserve">Figure </w:t>
      </w:r>
      <w:fldSimple w:instr=" SEQ Figure \* ARABIC ">
        <w:r>
          <w:rPr>
            <w:noProof/>
          </w:rPr>
          <w:t>2</w:t>
        </w:r>
      </w:fldSimple>
      <w:r>
        <w:t xml:space="preserve">: </w:t>
      </w:r>
      <w:r w:rsidRPr="00A53FC9">
        <w:t>Gantt Chart Part One</w:t>
      </w:r>
      <w:bookmarkEnd w:id="36"/>
    </w:p>
    <w:p w14:paraId="4AA8C664" w14:textId="069D1F0D" w:rsidR="005F7184" w:rsidRPr="005F7184" w:rsidRDefault="005F7184" w:rsidP="005F7184">
      <w:r>
        <w:rPr>
          <w:noProof/>
        </w:rPr>
        <w:drawing>
          <wp:inline distT="0" distB="0" distL="0" distR="0" wp14:anchorId="20F3866A" wp14:editId="73F166D0">
            <wp:extent cx="5856051" cy="261206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66473" cy="2616710"/>
                    </a:xfrm>
                    <a:prstGeom prst="rect">
                      <a:avLst/>
                    </a:prstGeom>
                    <a:noFill/>
                    <a:ln>
                      <a:noFill/>
                    </a:ln>
                  </pic:spPr>
                </pic:pic>
              </a:graphicData>
            </a:graphic>
          </wp:inline>
        </w:drawing>
      </w:r>
    </w:p>
    <w:p w14:paraId="5F5DA332" w14:textId="56A868F5" w:rsidR="00C32F1A" w:rsidRDefault="00AB6307" w:rsidP="00AB6307">
      <w:pPr>
        <w:pStyle w:val="Caption"/>
        <w:jc w:val="center"/>
      </w:pPr>
      <w:bookmarkStart w:id="37" w:name="_Toc69736788"/>
      <w:r>
        <w:t xml:space="preserve">Figure </w:t>
      </w:r>
      <w:fldSimple w:instr=" SEQ Figure \* ARABIC ">
        <w:r>
          <w:rPr>
            <w:noProof/>
          </w:rPr>
          <w:t>3</w:t>
        </w:r>
      </w:fldSimple>
      <w:r>
        <w:t xml:space="preserve">: </w:t>
      </w:r>
      <w:r w:rsidRPr="008C29AA">
        <w:t>Gantt Chart Part Two</w:t>
      </w:r>
      <w:bookmarkEnd w:id="37"/>
    </w:p>
    <w:p w14:paraId="1512E09F" w14:textId="4EC6772E" w:rsidR="0015416B" w:rsidRDefault="00C32F1A" w:rsidP="00C32F1A">
      <w:pPr>
        <w:pStyle w:val="Heading2"/>
      </w:pPr>
      <w:bookmarkStart w:id="38" w:name="_Toc70608582"/>
      <w:r>
        <w:t>3.10</w:t>
      </w:r>
      <w:r>
        <w:tab/>
        <w:t>Design</w:t>
      </w:r>
      <w:bookmarkEnd w:id="38"/>
      <w:r>
        <w:t xml:space="preserve"> </w:t>
      </w:r>
    </w:p>
    <w:p w14:paraId="2ED6ED1D" w14:textId="13152C18" w:rsidR="00423068" w:rsidRDefault="00423068" w:rsidP="00423068">
      <w:r>
        <w:t xml:space="preserve">The design for the experiment will be two virtual networks. Network </w:t>
      </w:r>
      <w:r w:rsidR="00CB35C0">
        <w:t xml:space="preserve">one </w:t>
      </w:r>
      <w:r>
        <w:t xml:space="preserve">will be a connection from the internet to a Company network, and two other connections </w:t>
      </w:r>
      <w:r w:rsidR="005F7184">
        <w:t>simulating public websites.</w:t>
      </w:r>
    </w:p>
    <w:p w14:paraId="52083C1A" w14:textId="7B9B1142" w:rsidR="00423068" w:rsidRPr="00423068" w:rsidRDefault="00423068" w:rsidP="00423068">
      <w:r>
        <w:t xml:space="preserve">Virtual network two will be the home network where a BYOT laptop connects to the internet </w:t>
      </w:r>
      <w:r w:rsidR="00681576">
        <w:t xml:space="preserve">using wi-fi, </w:t>
      </w:r>
      <w:r>
        <w:t xml:space="preserve">along with a home </w:t>
      </w:r>
      <w:r w:rsidR="00681576">
        <w:t>computer that is directly connected to the home router.</w:t>
      </w:r>
      <w:r w:rsidR="009E67AA">
        <w:t xml:space="preserve"> As shown in fig 4.</w:t>
      </w:r>
    </w:p>
    <w:p w14:paraId="3838D7F9" w14:textId="700D2F75" w:rsidR="00423068" w:rsidRPr="00423068" w:rsidRDefault="00423068" w:rsidP="00423068">
      <w:pPr>
        <w:jc w:val="center"/>
      </w:pPr>
      <w:r w:rsidRPr="00423068">
        <w:rPr>
          <w:noProof/>
        </w:rPr>
        <w:lastRenderedPageBreak/>
        <w:drawing>
          <wp:inline distT="0" distB="0" distL="0" distR="0" wp14:anchorId="44E2909E" wp14:editId="24229FB5">
            <wp:extent cx="6040120" cy="3859406"/>
            <wp:effectExtent l="0" t="0" r="0" b="8255"/>
            <wp:docPr id="5" name="Content Placeholder 4">
              <a:extLst xmlns:a="http://schemas.openxmlformats.org/drawingml/2006/main">
                <a:ext uri="{FF2B5EF4-FFF2-40B4-BE49-F238E27FC236}">
                  <a16:creationId xmlns:a16="http://schemas.microsoft.com/office/drawing/2014/main" id="{97BF9B4B-119A-40BC-AF2A-960F952D4E5A}"/>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a:extLst>
                        <a:ext uri="{FF2B5EF4-FFF2-40B4-BE49-F238E27FC236}">
                          <a16:creationId xmlns:a16="http://schemas.microsoft.com/office/drawing/2014/main" id="{97BF9B4B-119A-40BC-AF2A-960F952D4E5A}"/>
                        </a:ext>
                      </a:extLst>
                    </pic:cNvPr>
                    <pic:cNvPicPr>
                      <a:picLocks noGrp="1" noChangeAspect="1"/>
                    </pic:cNvPicPr>
                  </pic:nvPicPr>
                  <pic:blipFill>
                    <a:blip r:embed="rId14"/>
                    <a:stretch>
                      <a:fillRect/>
                    </a:stretch>
                  </pic:blipFill>
                  <pic:spPr>
                    <a:xfrm>
                      <a:off x="0" y="0"/>
                      <a:ext cx="6070451" cy="3878787"/>
                    </a:xfrm>
                    <a:prstGeom prst="rect">
                      <a:avLst/>
                    </a:prstGeom>
                  </pic:spPr>
                </pic:pic>
              </a:graphicData>
            </a:graphic>
          </wp:inline>
        </w:drawing>
      </w:r>
    </w:p>
    <w:p w14:paraId="791B0617" w14:textId="77777777" w:rsidR="00AB6307" w:rsidRDefault="00AB6307" w:rsidP="00AB6307">
      <w:pPr>
        <w:pStyle w:val="Caption"/>
        <w:jc w:val="center"/>
      </w:pPr>
      <w:bookmarkStart w:id="39" w:name="_Toc69736789"/>
      <w:r>
        <w:t xml:space="preserve">Figure </w:t>
      </w:r>
      <w:fldSimple w:instr=" SEQ Figure \* ARABIC ">
        <w:r>
          <w:rPr>
            <w:noProof/>
          </w:rPr>
          <w:t>4</w:t>
        </w:r>
      </w:fldSimple>
      <w:r>
        <w:t xml:space="preserve">: </w:t>
      </w:r>
      <w:r w:rsidRPr="007D62B4">
        <w:t>Virtual Network Design</w:t>
      </w:r>
      <w:bookmarkEnd w:id="39"/>
    </w:p>
    <w:p w14:paraId="6CEBAC83" w14:textId="6C2596E7" w:rsidR="005C3E3B" w:rsidRDefault="005C3E3B" w:rsidP="00AB6307">
      <w:pPr>
        <w:pStyle w:val="Heading2"/>
      </w:pPr>
      <w:bookmarkStart w:id="40" w:name="_Toc70608583"/>
      <w:r>
        <w:t>3.11</w:t>
      </w:r>
      <w:r>
        <w:tab/>
        <w:t>Contingency Plan</w:t>
      </w:r>
      <w:bookmarkEnd w:id="40"/>
    </w:p>
    <w:p w14:paraId="44C5C041" w14:textId="418538DC" w:rsidR="006D5D46" w:rsidRDefault="006D5D46" w:rsidP="006D5D46">
      <w:r>
        <w:t>A contingency plan would utilise existing hardware available to the author to be set-up as above. This would only be executed if the experiments were not able to be completed in a safe virtual network environment.</w:t>
      </w:r>
    </w:p>
    <w:p w14:paraId="2EE316A8" w14:textId="127D06C7" w:rsidR="00813DEF" w:rsidRDefault="00813DEF" w:rsidP="00813DEF">
      <w:pPr>
        <w:pStyle w:val="Heading2"/>
      </w:pPr>
      <w:bookmarkStart w:id="41" w:name="_Toc70608584"/>
      <w:r>
        <w:t>3.12</w:t>
      </w:r>
      <w:r>
        <w:tab/>
        <w:t>Ethics Form</w:t>
      </w:r>
      <w:bookmarkEnd w:id="41"/>
    </w:p>
    <w:p w14:paraId="512D7E0F" w14:textId="45DA751F" w:rsidR="00813DEF" w:rsidRPr="00813DEF" w:rsidRDefault="00813DEF" w:rsidP="00813DEF">
      <w:r>
        <w:t>Appendix 1 contains the ethic form required for this project proposal.</w:t>
      </w:r>
    </w:p>
    <w:p w14:paraId="63D8C997" w14:textId="46B315EC" w:rsidR="00C036B1" w:rsidRDefault="00C036B1" w:rsidP="00C036B1">
      <w:pPr>
        <w:pStyle w:val="Heading1"/>
      </w:pPr>
      <w:bookmarkStart w:id="42" w:name="_Hlk69726580"/>
      <w:bookmarkStart w:id="43" w:name="_Toc70608585"/>
      <w:r>
        <w:t>4</w:t>
      </w:r>
      <w:r>
        <w:tab/>
      </w:r>
      <w:r w:rsidR="00704F34">
        <w:t>Conclusion</w:t>
      </w:r>
      <w:bookmarkEnd w:id="43"/>
    </w:p>
    <w:bookmarkEnd w:id="42"/>
    <w:p w14:paraId="38470A43" w14:textId="4C5D57B6" w:rsidR="007361B3" w:rsidRDefault="007361B3" w:rsidP="007361B3">
      <w:r>
        <w:t>The internet is h</w:t>
      </w:r>
      <w:r w:rsidRPr="004C54ED">
        <w:t xml:space="preserve">ere to stay and is increasing exponentially. As mentioned previously, four and a half billion users worldwide at this time. </w:t>
      </w:r>
    </w:p>
    <w:p w14:paraId="6CF4ABA3" w14:textId="77777777" w:rsidR="000A7940" w:rsidRDefault="000A7940" w:rsidP="000A7940">
      <w:r>
        <w:t xml:space="preserve">The aim and objectives of the project were outlined, to assess if MitM attacks were being overlooked by utilising penetration testing tools and techniques to investigate various MitM attacks on today’s technology.  </w:t>
      </w:r>
    </w:p>
    <w:p w14:paraId="18617313" w14:textId="1049ECDD" w:rsidR="007361B3" w:rsidRDefault="007361B3" w:rsidP="007361B3">
      <w:r w:rsidRPr="004C54ED">
        <w:t>Th</w:t>
      </w:r>
      <w:r>
        <w:t>is</w:t>
      </w:r>
      <w:r w:rsidRPr="004C54ED">
        <w:t xml:space="preserve"> </w:t>
      </w:r>
      <w:r>
        <w:t xml:space="preserve">project </w:t>
      </w:r>
      <w:r w:rsidRPr="004C54ED">
        <w:t xml:space="preserve">proposal </w:t>
      </w:r>
      <w:r w:rsidR="009C0D9D">
        <w:t>literature review indicates</w:t>
      </w:r>
      <w:r w:rsidRPr="004C54ED">
        <w:t xml:space="preserve"> MitM </w:t>
      </w:r>
      <w:r>
        <w:t xml:space="preserve">attacks, </w:t>
      </w:r>
      <w:r w:rsidRPr="004C54ED">
        <w:t>while not the top cyber-attack, is still a very dangerous exploitation method. It has highlighted the possibility of the “weakest link</w:t>
      </w:r>
      <w:r w:rsidRPr="00A20BD9">
        <w:rPr>
          <w:i/>
          <w:iCs/>
        </w:rPr>
        <w:t>”</w:t>
      </w:r>
      <w:r>
        <w:rPr>
          <w:i/>
          <w:iCs/>
        </w:rPr>
        <w:t xml:space="preserve"> </w:t>
      </w:r>
      <w:r>
        <w:t>that using BYOT produces, along with the feeling of security that the lock on the URL provides users when visiting HTTPS sites to perform bank transactions or for internet purchases.</w:t>
      </w:r>
    </w:p>
    <w:p w14:paraId="6D88655C" w14:textId="77777777" w:rsidR="007361B3" w:rsidRDefault="007361B3" w:rsidP="007361B3">
      <w:r>
        <w:t xml:space="preserve"> It also identified the top seven attack types, discovered where two major hackers joined forces to create a new MitM threat. Looked at OpenSSL, which is thought to be responsible </w:t>
      </w:r>
      <w:r>
        <w:lastRenderedPageBreak/>
        <w:t>for nineteen percent of targeted software globally and considered a hop-count filtering technique to counter IP spoofing.</w:t>
      </w:r>
    </w:p>
    <w:p w14:paraId="77CEE6F1" w14:textId="77777777" w:rsidR="007361B3" w:rsidRDefault="007361B3" w:rsidP="007361B3">
      <w:r>
        <w:t>With the aid of the research onion, a research philosophy was examined, and positivism was found to be the best philosophy as this project suggests using replicable experiments. Deduction was the authors choice of approach to allow experimentation to provide the evidence that will be analysed to assist in the final findings of the project.</w:t>
      </w:r>
    </w:p>
    <w:p w14:paraId="577E94E6" w14:textId="77777777" w:rsidR="007361B3" w:rsidRDefault="007361B3" w:rsidP="007361B3">
      <w:r>
        <w:t xml:space="preserve">The choice of whether qualitative or quantitative research would be used was explored along with the various research strategies that could be utilised to aid in the project’s success. A cross-sectional time horizon was investigated and was determined to allow for numerous scenarios to be completed before the data is collated and analysed. </w:t>
      </w:r>
    </w:p>
    <w:p w14:paraId="2E232461" w14:textId="77777777" w:rsidR="007361B3" w:rsidRDefault="007361B3" w:rsidP="007361B3">
      <w:r>
        <w:t xml:space="preserve">The data collection and analysis method were examined, and a risk assessment was conducted. Solutions the risk factors were outlined, and a contingency plan was constructed. A Gannt Chart was </w:t>
      </w:r>
      <w:r w:rsidRPr="007D2983">
        <w:t>composed</w:t>
      </w:r>
      <w:r>
        <w:t xml:space="preserve"> to ensure the work to be executed would be conducted in a timely manner. </w:t>
      </w:r>
    </w:p>
    <w:p w14:paraId="15377B80" w14:textId="77777777" w:rsidR="007361B3" w:rsidRDefault="007361B3" w:rsidP="007361B3">
      <w:r>
        <w:t>A blueprint was designed that would allow experimentation of MitM attacks to be safely executed. It is comprised of two virtual networks connected via the internet. One network to emulate a connection to a workplace and online websites, while the second would consist of a home network simulation, to include a BYOT device.</w:t>
      </w:r>
      <w:r w:rsidRPr="00BD453E">
        <w:t xml:space="preserve"> </w:t>
      </w:r>
    </w:p>
    <w:p w14:paraId="0C89A450" w14:textId="06CADECF" w:rsidR="007361B3" w:rsidRDefault="007361B3" w:rsidP="007361B3">
      <w:r>
        <w:t>A contingency plan was introduced which would be executed only if virtual networks were not available.</w:t>
      </w:r>
    </w:p>
    <w:p w14:paraId="2FD26678" w14:textId="4FB3D87E" w:rsidR="00813DEF" w:rsidRDefault="00813DEF" w:rsidP="007361B3"/>
    <w:p w14:paraId="17E35D2F" w14:textId="5CECF66E" w:rsidR="00511CDE" w:rsidRDefault="00511CDE" w:rsidP="00C036B1"/>
    <w:p w14:paraId="2C84FC83" w14:textId="77777777" w:rsidR="00BF07D4" w:rsidRDefault="00BF07D4">
      <w:pPr>
        <w:jc w:val="left"/>
        <w:rPr>
          <w:rFonts w:eastAsiaTheme="majorEastAsia"/>
          <w:color w:val="2F5496" w:themeColor="accent1" w:themeShade="BF"/>
          <w:sz w:val="32"/>
          <w:szCs w:val="32"/>
        </w:rPr>
      </w:pPr>
      <w:r>
        <w:br w:type="page"/>
      </w:r>
    </w:p>
    <w:p w14:paraId="42516787" w14:textId="25786B6C" w:rsidR="00C33755" w:rsidRDefault="00511CDE" w:rsidP="00E66A85">
      <w:pPr>
        <w:pStyle w:val="Heading1"/>
      </w:pPr>
      <w:bookmarkStart w:id="44" w:name="_Toc70608586"/>
      <w:r>
        <w:lastRenderedPageBreak/>
        <w:t>Bibliography</w:t>
      </w:r>
      <w:bookmarkEnd w:id="44"/>
      <w:r w:rsidR="00047825">
        <w:t xml:space="preserve"> </w:t>
      </w:r>
    </w:p>
    <w:p w14:paraId="17BDD040" w14:textId="02D2E3DF" w:rsidR="00F004E6" w:rsidRDefault="00F004E6" w:rsidP="00F004E6"/>
    <w:p w14:paraId="6D4BED6A" w14:textId="35836502" w:rsidR="007D7893" w:rsidRPr="007D7893" w:rsidRDefault="00F004E6" w:rsidP="007D7893">
      <w:pPr>
        <w:widowControl w:val="0"/>
        <w:autoSpaceDE w:val="0"/>
        <w:autoSpaceDN w:val="0"/>
        <w:adjustRightInd w:val="0"/>
        <w:spacing w:line="240" w:lineRule="auto"/>
        <w:ind w:left="640" w:hanging="640"/>
        <w:rPr>
          <w:noProof/>
        </w:rPr>
      </w:pPr>
      <w:r>
        <w:fldChar w:fldCharType="begin" w:fldLock="1"/>
      </w:r>
      <w:r>
        <w:instrText xml:space="preserve">ADDIN Mendeley Bibliography CSL_BIBLIOGRAPHY </w:instrText>
      </w:r>
      <w:r>
        <w:fldChar w:fldCharType="separate"/>
      </w:r>
      <w:r w:rsidR="007D7893" w:rsidRPr="007D7893">
        <w:rPr>
          <w:noProof/>
        </w:rPr>
        <w:t>[1]</w:t>
      </w:r>
      <w:r w:rsidR="007D7893" w:rsidRPr="007D7893">
        <w:rPr>
          <w:noProof/>
        </w:rPr>
        <w:tab/>
        <w:t>J. Johnson, “Internet Demographics and Use,” 2021.</w:t>
      </w:r>
    </w:p>
    <w:p w14:paraId="14DFE84F" w14:textId="77777777" w:rsidR="007D7893" w:rsidRPr="007D7893" w:rsidRDefault="007D7893" w:rsidP="007D7893">
      <w:pPr>
        <w:widowControl w:val="0"/>
        <w:autoSpaceDE w:val="0"/>
        <w:autoSpaceDN w:val="0"/>
        <w:adjustRightInd w:val="0"/>
        <w:spacing w:line="240" w:lineRule="auto"/>
        <w:ind w:left="640" w:hanging="640"/>
        <w:rPr>
          <w:noProof/>
        </w:rPr>
      </w:pPr>
      <w:r w:rsidRPr="007D7893">
        <w:rPr>
          <w:noProof/>
        </w:rPr>
        <w:t>[2]</w:t>
      </w:r>
      <w:r w:rsidRPr="007D7893">
        <w:rPr>
          <w:noProof/>
        </w:rPr>
        <w:tab/>
        <w:t xml:space="preserve">D. Swinhoe, “What is a man-in-the-middle attack? How MitM attacks work and how to prevent them,” </w:t>
      </w:r>
      <w:r w:rsidRPr="007D7893">
        <w:rPr>
          <w:i/>
          <w:iCs/>
          <w:noProof/>
        </w:rPr>
        <w:t>CSO Online</w:t>
      </w:r>
      <w:r w:rsidRPr="007D7893">
        <w:rPr>
          <w:noProof/>
        </w:rPr>
        <w:t>, Feb-2019.</w:t>
      </w:r>
    </w:p>
    <w:p w14:paraId="6CDFC848" w14:textId="77777777" w:rsidR="007D7893" w:rsidRPr="007D7893" w:rsidRDefault="007D7893" w:rsidP="007D7893">
      <w:pPr>
        <w:widowControl w:val="0"/>
        <w:autoSpaceDE w:val="0"/>
        <w:autoSpaceDN w:val="0"/>
        <w:adjustRightInd w:val="0"/>
        <w:spacing w:line="240" w:lineRule="auto"/>
        <w:ind w:left="640" w:hanging="640"/>
        <w:rPr>
          <w:noProof/>
        </w:rPr>
      </w:pPr>
      <w:r w:rsidRPr="007D7893">
        <w:rPr>
          <w:noProof/>
        </w:rPr>
        <w:t>[3]</w:t>
      </w:r>
      <w:r w:rsidRPr="007D7893">
        <w:rPr>
          <w:noProof/>
        </w:rPr>
        <w:tab/>
        <w:t xml:space="preserve">S. R. Radhika.P1 , Ramya.G2 , Sadhana.K3, “Defending Man In The Middle Attacks,” </w:t>
      </w:r>
      <w:r w:rsidRPr="007D7893">
        <w:rPr>
          <w:i/>
          <w:iCs/>
          <w:noProof/>
        </w:rPr>
        <w:t>Int. Res. J. Eng. Technol.</w:t>
      </w:r>
      <w:r w:rsidRPr="007D7893">
        <w:rPr>
          <w:noProof/>
        </w:rPr>
        <w:t>, vol. 04, no. 3, pp. 579–585, 2017.</w:t>
      </w:r>
    </w:p>
    <w:p w14:paraId="60136B17" w14:textId="77777777" w:rsidR="007D7893" w:rsidRPr="007D7893" w:rsidRDefault="007D7893" w:rsidP="007D7893">
      <w:pPr>
        <w:widowControl w:val="0"/>
        <w:autoSpaceDE w:val="0"/>
        <w:autoSpaceDN w:val="0"/>
        <w:adjustRightInd w:val="0"/>
        <w:spacing w:line="240" w:lineRule="auto"/>
        <w:ind w:left="640" w:hanging="640"/>
        <w:rPr>
          <w:noProof/>
        </w:rPr>
      </w:pPr>
      <w:r w:rsidRPr="007D7893">
        <w:rPr>
          <w:noProof/>
        </w:rPr>
        <w:t>[4]</w:t>
      </w:r>
      <w:r w:rsidRPr="007D7893">
        <w:rPr>
          <w:noProof/>
        </w:rPr>
        <w:tab/>
        <w:t xml:space="preserve">V.M.Febna, “Man-In-The-Middle (MITM) Attack: Types, Techniques And Prevention,” </w:t>
      </w:r>
      <w:r w:rsidRPr="007D7893">
        <w:rPr>
          <w:i/>
          <w:iCs/>
          <w:noProof/>
        </w:rPr>
        <w:t>Beagle Security</w:t>
      </w:r>
      <w:r w:rsidRPr="007D7893">
        <w:rPr>
          <w:noProof/>
        </w:rPr>
        <w:t>, 2021. [Online]. Available: https://beaglesecurity.com/blog/article/man-in-the-middle-attack.html.</w:t>
      </w:r>
    </w:p>
    <w:p w14:paraId="640031C9" w14:textId="77777777" w:rsidR="007D7893" w:rsidRPr="007D7893" w:rsidRDefault="007D7893" w:rsidP="007D7893">
      <w:pPr>
        <w:widowControl w:val="0"/>
        <w:autoSpaceDE w:val="0"/>
        <w:autoSpaceDN w:val="0"/>
        <w:adjustRightInd w:val="0"/>
        <w:spacing w:line="240" w:lineRule="auto"/>
        <w:ind w:left="640" w:hanging="640"/>
        <w:rPr>
          <w:noProof/>
        </w:rPr>
      </w:pPr>
      <w:r w:rsidRPr="007D7893">
        <w:rPr>
          <w:noProof/>
        </w:rPr>
        <w:t>[5]</w:t>
      </w:r>
      <w:r w:rsidRPr="007D7893">
        <w:rPr>
          <w:noProof/>
        </w:rPr>
        <w:tab/>
        <w:t xml:space="preserve">E. Johns, “Cyber Security Breaches Survey 2021: Statistical Release,” </w:t>
      </w:r>
      <w:r w:rsidRPr="007D7893">
        <w:rPr>
          <w:i/>
          <w:iCs/>
          <w:noProof/>
        </w:rPr>
        <w:t>Department for Digital, Culture, Media and Sport</w:t>
      </w:r>
      <w:r w:rsidRPr="007D7893">
        <w:rPr>
          <w:noProof/>
        </w:rPr>
        <w:t>. Government Official Website, London, UK, 2021.</w:t>
      </w:r>
    </w:p>
    <w:p w14:paraId="7682E374" w14:textId="77777777" w:rsidR="007D7893" w:rsidRPr="007D7893" w:rsidRDefault="007D7893" w:rsidP="007D7893">
      <w:pPr>
        <w:widowControl w:val="0"/>
        <w:autoSpaceDE w:val="0"/>
        <w:autoSpaceDN w:val="0"/>
        <w:adjustRightInd w:val="0"/>
        <w:spacing w:line="240" w:lineRule="auto"/>
        <w:ind w:left="640" w:hanging="640"/>
        <w:rPr>
          <w:noProof/>
        </w:rPr>
      </w:pPr>
      <w:r w:rsidRPr="007D7893">
        <w:rPr>
          <w:noProof/>
        </w:rPr>
        <w:t>[6]</w:t>
      </w:r>
      <w:r w:rsidRPr="007D7893">
        <w:rPr>
          <w:noProof/>
        </w:rPr>
        <w:tab/>
        <w:t xml:space="preserve">D. Milkovich, “15 Alarming Cyber Security Facts and Stats,” </w:t>
      </w:r>
      <w:r w:rsidRPr="007D7893">
        <w:rPr>
          <w:i/>
          <w:iCs/>
          <w:noProof/>
        </w:rPr>
        <w:t>CybintSoluitons.com</w:t>
      </w:r>
      <w:r w:rsidRPr="007D7893">
        <w:rPr>
          <w:noProof/>
        </w:rPr>
        <w:t>, 2020. [Online]. Available: https://www.cybintsolutions.com/cyber-security-facts-stats/.</w:t>
      </w:r>
    </w:p>
    <w:p w14:paraId="165CC783" w14:textId="77777777" w:rsidR="007D7893" w:rsidRPr="007D7893" w:rsidRDefault="007D7893" w:rsidP="007D7893">
      <w:pPr>
        <w:widowControl w:val="0"/>
        <w:autoSpaceDE w:val="0"/>
        <w:autoSpaceDN w:val="0"/>
        <w:adjustRightInd w:val="0"/>
        <w:spacing w:line="240" w:lineRule="auto"/>
        <w:ind w:left="640" w:hanging="640"/>
        <w:rPr>
          <w:noProof/>
        </w:rPr>
      </w:pPr>
      <w:r w:rsidRPr="007D7893">
        <w:rPr>
          <w:noProof/>
        </w:rPr>
        <w:t>[7]</w:t>
      </w:r>
      <w:r w:rsidRPr="007D7893">
        <w:rPr>
          <w:noProof/>
        </w:rPr>
        <w:tab/>
        <w:t xml:space="preserve">D. Glavan, C. Racuciu, R. Moinescu, and Se. Eftimie, “Man in the middle attack on HTTPS protocol,” </w:t>
      </w:r>
      <w:r w:rsidRPr="007D7893">
        <w:rPr>
          <w:i/>
          <w:iCs/>
          <w:noProof/>
        </w:rPr>
        <w:t>Sci. Bull. Nav. Acad.</w:t>
      </w:r>
      <w:r w:rsidRPr="007D7893">
        <w:rPr>
          <w:noProof/>
        </w:rPr>
        <w:t>, vol. 23, no. 1, pp. 199–201, 2020.</w:t>
      </w:r>
    </w:p>
    <w:p w14:paraId="005EB580" w14:textId="77777777" w:rsidR="007D7893" w:rsidRPr="007D7893" w:rsidRDefault="007D7893" w:rsidP="007D7893">
      <w:pPr>
        <w:widowControl w:val="0"/>
        <w:autoSpaceDE w:val="0"/>
        <w:autoSpaceDN w:val="0"/>
        <w:adjustRightInd w:val="0"/>
        <w:spacing w:line="240" w:lineRule="auto"/>
        <w:ind w:left="640" w:hanging="640"/>
        <w:rPr>
          <w:noProof/>
        </w:rPr>
      </w:pPr>
      <w:r w:rsidRPr="007D7893">
        <w:rPr>
          <w:noProof/>
        </w:rPr>
        <w:t>[8]</w:t>
      </w:r>
      <w:r w:rsidRPr="007D7893">
        <w:rPr>
          <w:noProof/>
        </w:rPr>
        <w:tab/>
        <w:t xml:space="preserve">Y. Ryabova, “HTTPS doesn’t mean safe,” </w:t>
      </w:r>
      <w:r w:rsidRPr="007D7893">
        <w:rPr>
          <w:i/>
          <w:iCs/>
          <w:noProof/>
        </w:rPr>
        <w:t>Kaspersy Web blog</w:t>
      </w:r>
      <w:r w:rsidRPr="007D7893">
        <w:rPr>
          <w:noProof/>
        </w:rPr>
        <w:t>, 2018. .</w:t>
      </w:r>
    </w:p>
    <w:p w14:paraId="4C6598DC" w14:textId="77777777" w:rsidR="007D7893" w:rsidRPr="007D7893" w:rsidRDefault="007D7893" w:rsidP="007D7893">
      <w:pPr>
        <w:widowControl w:val="0"/>
        <w:autoSpaceDE w:val="0"/>
        <w:autoSpaceDN w:val="0"/>
        <w:adjustRightInd w:val="0"/>
        <w:spacing w:line="240" w:lineRule="auto"/>
        <w:ind w:left="640" w:hanging="640"/>
        <w:rPr>
          <w:noProof/>
        </w:rPr>
      </w:pPr>
      <w:r w:rsidRPr="007D7893">
        <w:rPr>
          <w:noProof/>
        </w:rPr>
        <w:t>[9]</w:t>
      </w:r>
      <w:r w:rsidRPr="007D7893">
        <w:rPr>
          <w:noProof/>
        </w:rPr>
        <w:tab/>
        <w:t xml:space="preserve">C. McCarthy and Z.-H. Nur.A, “An Investigation on Identifying SSL Traffic,” </w:t>
      </w:r>
      <w:r w:rsidRPr="007D7893">
        <w:rPr>
          <w:i/>
          <w:iCs/>
          <w:noProof/>
        </w:rPr>
        <w:t>2011 IEEE Symp. Comput. Intell. Secur. Def. Appl.</w:t>
      </w:r>
      <w:r w:rsidRPr="007D7893">
        <w:rPr>
          <w:noProof/>
        </w:rPr>
        <w:t>, pp. 115–122, 2011.</w:t>
      </w:r>
    </w:p>
    <w:p w14:paraId="70A613F3" w14:textId="77777777" w:rsidR="007D7893" w:rsidRPr="007D7893" w:rsidRDefault="007D7893" w:rsidP="007D7893">
      <w:pPr>
        <w:widowControl w:val="0"/>
        <w:autoSpaceDE w:val="0"/>
        <w:autoSpaceDN w:val="0"/>
        <w:adjustRightInd w:val="0"/>
        <w:spacing w:line="240" w:lineRule="auto"/>
        <w:ind w:left="640" w:hanging="640"/>
        <w:rPr>
          <w:noProof/>
        </w:rPr>
      </w:pPr>
      <w:r w:rsidRPr="007D7893">
        <w:rPr>
          <w:noProof/>
        </w:rPr>
        <w:t>[10]</w:t>
      </w:r>
      <w:r w:rsidRPr="007D7893">
        <w:rPr>
          <w:noProof/>
        </w:rPr>
        <w:tab/>
        <w:t xml:space="preserve">A. safer default for navigation: HTTPS, “No Title,” </w:t>
      </w:r>
      <w:r w:rsidRPr="007D7893">
        <w:rPr>
          <w:i/>
          <w:iCs/>
          <w:noProof/>
        </w:rPr>
        <w:t>Google Chromium Blog</w:t>
      </w:r>
      <w:r w:rsidRPr="007D7893">
        <w:rPr>
          <w:noProof/>
        </w:rPr>
        <w:t>, 2021. [Online]. Available: https://blog.chromium.org/2021/03/a-safer-default-for-navigation-https.html.</w:t>
      </w:r>
    </w:p>
    <w:p w14:paraId="2E584C50" w14:textId="77777777" w:rsidR="007D7893" w:rsidRPr="007D7893" w:rsidRDefault="007D7893" w:rsidP="007D7893">
      <w:pPr>
        <w:widowControl w:val="0"/>
        <w:autoSpaceDE w:val="0"/>
        <w:autoSpaceDN w:val="0"/>
        <w:adjustRightInd w:val="0"/>
        <w:spacing w:line="240" w:lineRule="auto"/>
        <w:ind w:left="640" w:hanging="640"/>
        <w:rPr>
          <w:noProof/>
        </w:rPr>
      </w:pPr>
      <w:r w:rsidRPr="007D7893">
        <w:rPr>
          <w:noProof/>
        </w:rPr>
        <w:t>[11]</w:t>
      </w:r>
      <w:r w:rsidRPr="007D7893">
        <w:rPr>
          <w:noProof/>
        </w:rPr>
        <w:tab/>
        <w:t xml:space="preserve">Google, “A safer default for navigation: HTTPS,” </w:t>
      </w:r>
      <w:r w:rsidRPr="007D7893">
        <w:rPr>
          <w:i/>
          <w:iCs/>
          <w:noProof/>
        </w:rPr>
        <w:t>Googlenewsapp</w:t>
      </w:r>
      <w:r w:rsidRPr="007D7893">
        <w:rPr>
          <w:noProof/>
        </w:rPr>
        <w:t>, 2021. [Online]. Available: https://www.googlenewsapp.com/a-safer-default-for-navigation-https/.</w:t>
      </w:r>
    </w:p>
    <w:p w14:paraId="0C74566F" w14:textId="77777777" w:rsidR="007D7893" w:rsidRPr="007D7893" w:rsidRDefault="007D7893" w:rsidP="007D7893">
      <w:pPr>
        <w:widowControl w:val="0"/>
        <w:autoSpaceDE w:val="0"/>
        <w:autoSpaceDN w:val="0"/>
        <w:adjustRightInd w:val="0"/>
        <w:spacing w:line="240" w:lineRule="auto"/>
        <w:ind w:left="640" w:hanging="640"/>
        <w:rPr>
          <w:noProof/>
        </w:rPr>
      </w:pPr>
      <w:r w:rsidRPr="007D7893">
        <w:rPr>
          <w:noProof/>
        </w:rPr>
        <w:t>[12]</w:t>
      </w:r>
      <w:r w:rsidRPr="007D7893">
        <w:rPr>
          <w:noProof/>
        </w:rPr>
        <w:tab/>
        <w:t xml:space="preserve">W. C. and M. R. F. Callegati, “Man-in-the-Middle Attack to the HTTPS Protocol,” </w:t>
      </w:r>
      <w:r w:rsidRPr="007D7893">
        <w:rPr>
          <w:i/>
          <w:iCs/>
          <w:noProof/>
        </w:rPr>
        <w:t>IEEE Secur. Priv.</w:t>
      </w:r>
      <w:r w:rsidRPr="007D7893">
        <w:rPr>
          <w:noProof/>
        </w:rPr>
        <w:t>, vol. 7, no. 1, pp. 78–81, 2009.</w:t>
      </w:r>
    </w:p>
    <w:p w14:paraId="66248ABB" w14:textId="77777777" w:rsidR="007D7893" w:rsidRPr="007D7893" w:rsidRDefault="007D7893" w:rsidP="007D7893">
      <w:pPr>
        <w:widowControl w:val="0"/>
        <w:autoSpaceDE w:val="0"/>
        <w:autoSpaceDN w:val="0"/>
        <w:adjustRightInd w:val="0"/>
        <w:spacing w:line="240" w:lineRule="auto"/>
        <w:ind w:left="640" w:hanging="640"/>
        <w:rPr>
          <w:noProof/>
        </w:rPr>
      </w:pPr>
      <w:r w:rsidRPr="007D7893">
        <w:rPr>
          <w:noProof/>
        </w:rPr>
        <w:t>[13]</w:t>
      </w:r>
      <w:r w:rsidRPr="007D7893">
        <w:rPr>
          <w:noProof/>
        </w:rPr>
        <w:tab/>
        <w:t xml:space="preserve">E. W. C. Talent, “7 TYPES OF MAN IN THE MIDDLE (MITM) ATTACKS HACKERS ARE USING,” </w:t>
      </w:r>
      <w:r w:rsidRPr="007D7893">
        <w:rPr>
          <w:i/>
          <w:iCs/>
          <w:noProof/>
        </w:rPr>
        <w:t>Westpoint Cyber Talent</w:t>
      </w:r>
      <w:r w:rsidRPr="007D7893">
        <w:rPr>
          <w:noProof/>
        </w:rPr>
        <w:t>, 2020. [Online]. Available: https://www.westpointrecruitment.com/blog/blog/types-of-man-in-the-middle-cyber-attacks.</w:t>
      </w:r>
    </w:p>
    <w:p w14:paraId="22EB20CC" w14:textId="77777777" w:rsidR="007D7893" w:rsidRPr="007D7893" w:rsidRDefault="007D7893" w:rsidP="007D7893">
      <w:pPr>
        <w:widowControl w:val="0"/>
        <w:autoSpaceDE w:val="0"/>
        <w:autoSpaceDN w:val="0"/>
        <w:adjustRightInd w:val="0"/>
        <w:spacing w:line="240" w:lineRule="auto"/>
        <w:ind w:left="640" w:hanging="640"/>
        <w:rPr>
          <w:noProof/>
        </w:rPr>
      </w:pPr>
      <w:r w:rsidRPr="007D7893">
        <w:rPr>
          <w:noProof/>
        </w:rPr>
        <w:t>[14]</w:t>
      </w:r>
      <w:r w:rsidRPr="007D7893">
        <w:rPr>
          <w:noProof/>
        </w:rPr>
        <w:tab/>
        <w:t xml:space="preserve">B. Feely and B. Stone-Gross, “New Evidence Proves Ongoing WIZARD SPIDER / LUNAR SPIDER Collaboration,” </w:t>
      </w:r>
      <w:r w:rsidRPr="007D7893">
        <w:rPr>
          <w:i/>
          <w:iCs/>
          <w:noProof/>
        </w:rPr>
        <w:t>Crowdstrike</w:t>
      </w:r>
      <w:r w:rsidRPr="007D7893">
        <w:rPr>
          <w:noProof/>
        </w:rPr>
        <w:t>, 2019. [Online]. Available: https://www.crowdstrike.com/blog/wizard-spider-lunar-spider-shared-proxy-module/.</w:t>
      </w:r>
    </w:p>
    <w:p w14:paraId="3155E510" w14:textId="77777777" w:rsidR="007D7893" w:rsidRPr="007D7893" w:rsidRDefault="007D7893" w:rsidP="007D7893">
      <w:pPr>
        <w:widowControl w:val="0"/>
        <w:autoSpaceDE w:val="0"/>
        <w:autoSpaceDN w:val="0"/>
        <w:adjustRightInd w:val="0"/>
        <w:spacing w:line="240" w:lineRule="auto"/>
        <w:ind w:left="640" w:hanging="640"/>
        <w:rPr>
          <w:noProof/>
        </w:rPr>
      </w:pPr>
      <w:r w:rsidRPr="007D7893">
        <w:rPr>
          <w:noProof/>
        </w:rPr>
        <w:t>[15]</w:t>
      </w:r>
      <w:r w:rsidRPr="007D7893">
        <w:rPr>
          <w:noProof/>
        </w:rPr>
        <w:tab/>
        <w:t xml:space="preserve">E. C. Inc, “What Is a Bot? | Bot Definition,” </w:t>
      </w:r>
      <w:r w:rsidRPr="007D7893">
        <w:rPr>
          <w:i/>
          <w:iCs/>
          <w:noProof/>
        </w:rPr>
        <w:t>Cloudflare Inc</w:t>
      </w:r>
      <w:r w:rsidRPr="007D7893">
        <w:rPr>
          <w:noProof/>
        </w:rPr>
        <w:t>, 2021. [Online]. Available: https://www.cloudflare.com/learning/bots/what-is-a-bot/.</w:t>
      </w:r>
    </w:p>
    <w:p w14:paraId="47415E12" w14:textId="77777777" w:rsidR="007D7893" w:rsidRPr="007D7893" w:rsidRDefault="007D7893" w:rsidP="007D7893">
      <w:pPr>
        <w:widowControl w:val="0"/>
        <w:autoSpaceDE w:val="0"/>
        <w:autoSpaceDN w:val="0"/>
        <w:adjustRightInd w:val="0"/>
        <w:spacing w:line="240" w:lineRule="auto"/>
        <w:ind w:left="640" w:hanging="640"/>
        <w:rPr>
          <w:noProof/>
        </w:rPr>
      </w:pPr>
      <w:r w:rsidRPr="007D7893">
        <w:rPr>
          <w:noProof/>
        </w:rPr>
        <w:t>[16]</w:t>
      </w:r>
      <w:r w:rsidRPr="007D7893">
        <w:rPr>
          <w:noProof/>
        </w:rPr>
        <w:tab/>
        <w:t>M. Thomas, “2020 global Threat Intelligence Report,” 2020.</w:t>
      </w:r>
    </w:p>
    <w:p w14:paraId="31C2A86A" w14:textId="77777777" w:rsidR="007D7893" w:rsidRPr="007D7893" w:rsidRDefault="007D7893" w:rsidP="007D7893">
      <w:pPr>
        <w:widowControl w:val="0"/>
        <w:autoSpaceDE w:val="0"/>
        <w:autoSpaceDN w:val="0"/>
        <w:adjustRightInd w:val="0"/>
        <w:spacing w:line="240" w:lineRule="auto"/>
        <w:ind w:left="640" w:hanging="640"/>
        <w:rPr>
          <w:noProof/>
        </w:rPr>
      </w:pPr>
      <w:r w:rsidRPr="007D7893">
        <w:rPr>
          <w:noProof/>
        </w:rPr>
        <w:t>[17]</w:t>
      </w:r>
      <w:r w:rsidRPr="007D7893">
        <w:rPr>
          <w:noProof/>
        </w:rPr>
        <w:tab/>
        <w:t>A. Simpson, “THE FACTORS THAT IMPACT GENERATION X TO ADOPT BRING-YOUR-OWN-DEVICE WITHIN THE WORKPLACE: A CORRELATIONAL STUDY,” Capella University, 2020.</w:t>
      </w:r>
    </w:p>
    <w:p w14:paraId="13C3B61D" w14:textId="77777777" w:rsidR="007D7893" w:rsidRPr="007D7893" w:rsidRDefault="007D7893" w:rsidP="007D7893">
      <w:pPr>
        <w:widowControl w:val="0"/>
        <w:autoSpaceDE w:val="0"/>
        <w:autoSpaceDN w:val="0"/>
        <w:adjustRightInd w:val="0"/>
        <w:spacing w:line="240" w:lineRule="auto"/>
        <w:ind w:left="640" w:hanging="640"/>
        <w:rPr>
          <w:noProof/>
        </w:rPr>
      </w:pPr>
      <w:r w:rsidRPr="007D7893">
        <w:rPr>
          <w:noProof/>
        </w:rPr>
        <w:lastRenderedPageBreak/>
        <w:t>[18]</w:t>
      </w:r>
      <w:r w:rsidRPr="007D7893">
        <w:rPr>
          <w:noProof/>
        </w:rPr>
        <w:tab/>
        <w:t xml:space="preserve">K. Mitnick, “Cyber Security Articles &amp; News,” </w:t>
      </w:r>
      <w:r w:rsidRPr="007D7893">
        <w:rPr>
          <w:i/>
          <w:iCs/>
          <w:noProof/>
        </w:rPr>
        <w:t>Mitnick Secur.</w:t>
      </w:r>
      <w:r w:rsidRPr="007D7893">
        <w:rPr>
          <w:noProof/>
        </w:rPr>
        <w:t>, 2017.</w:t>
      </w:r>
    </w:p>
    <w:p w14:paraId="562E3493" w14:textId="77777777" w:rsidR="007D7893" w:rsidRPr="007D7893" w:rsidRDefault="007D7893" w:rsidP="007D7893">
      <w:pPr>
        <w:widowControl w:val="0"/>
        <w:autoSpaceDE w:val="0"/>
        <w:autoSpaceDN w:val="0"/>
        <w:adjustRightInd w:val="0"/>
        <w:spacing w:line="240" w:lineRule="auto"/>
        <w:ind w:left="640" w:hanging="640"/>
        <w:rPr>
          <w:noProof/>
        </w:rPr>
      </w:pPr>
      <w:r w:rsidRPr="007D7893">
        <w:rPr>
          <w:noProof/>
        </w:rPr>
        <w:t>[19]</w:t>
      </w:r>
      <w:r w:rsidRPr="007D7893">
        <w:rPr>
          <w:noProof/>
        </w:rPr>
        <w:tab/>
        <w:t xml:space="preserve">Kaspersky, “Top 10 Most Notorious Hackers of All Time,” </w:t>
      </w:r>
      <w:r w:rsidRPr="007D7893">
        <w:rPr>
          <w:i/>
          <w:iCs/>
          <w:noProof/>
        </w:rPr>
        <w:t>Kaspersky Lab</w:t>
      </w:r>
      <w:r w:rsidRPr="007D7893">
        <w:rPr>
          <w:noProof/>
        </w:rPr>
        <w:t>, 2021. [Online]. Available: https://www.kaspersky.com/resource-center/threats/top-ten-greatest-hackers.</w:t>
      </w:r>
    </w:p>
    <w:p w14:paraId="45A3D487" w14:textId="77777777" w:rsidR="007D7893" w:rsidRPr="007D7893" w:rsidRDefault="007D7893" w:rsidP="007D7893">
      <w:pPr>
        <w:widowControl w:val="0"/>
        <w:autoSpaceDE w:val="0"/>
        <w:autoSpaceDN w:val="0"/>
        <w:adjustRightInd w:val="0"/>
        <w:spacing w:line="240" w:lineRule="auto"/>
        <w:ind w:left="640" w:hanging="640"/>
        <w:rPr>
          <w:noProof/>
        </w:rPr>
      </w:pPr>
      <w:r w:rsidRPr="007D7893">
        <w:rPr>
          <w:noProof/>
        </w:rPr>
        <w:t>[20]</w:t>
      </w:r>
      <w:r w:rsidRPr="007D7893">
        <w:rPr>
          <w:noProof/>
        </w:rPr>
        <w:tab/>
        <w:t xml:space="preserve">C. Jin, H. Wang, and G. K. Shin, “Hop-Count Filtering: An Effective Defense Against Spoofed DDoS Traffic,” </w:t>
      </w:r>
      <w:r w:rsidRPr="007D7893">
        <w:rPr>
          <w:i/>
          <w:iCs/>
          <w:noProof/>
        </w:rPr>
        <w:t>CCS ’03 Proc. 10th ACM Conf. Comput. Commun. Secur.</w:t>
      </w:r>
      <w:r w:rsidRPr="007D7893">
        <w:rPr>
          <w:noProof/>
        </w:rPr>
        <w:t>, vol. 1, no. 1, pp. 30–41, 2003.</w:t>
      </w:r>
    </w:p>
    <w:p w14:paraId="391D12D0" w14:textId="77777777" w:rsidR="007D7893" w:rsidRPr="007D7893" w:rsidRDefault="007D7893" w:rsidP="007D7893">
      <w:pPr>
        <w:widowControl w:val="0"/>
        <w:autoSpaceDE w:val="0"/>
        <w:autoSpaceDN w:val="0"/>
        <w:adjustRightInd w:val="0"/>
        <w:spacing w:line="240" w:lineRule="auto"/>
        <w:ind w:left="640" w:hanging="640"/>
        <w:rPr>
          <w:noProof/>
        </w:rPr>
      </w:pPr>
      <w:r w:rsidRPr="007D7893">
        <w:rPr>
          <w:noProof/>
        </w:rPr>
        <w:t>[21]</w:t>
      </w:r>
      <w:r w:rsidRPr="007D7893">
        <w:rPr>
          <w:noProof/>
        </w:rPr>
        <w:tab/>
        <w:t xml:space="preserve">S. Dubey and S. Gupta, “Cyber crimes are becoming increasingly sophisticated and have more severe economic impacts. Each attacker goal can be divided into four main classes: Interruption, interception, modification and fabrication. Based on the attacker goals there are mainly tw,” </w:t>
      </w:r>
      <w:r w:rsidRPr="007D7893">
        <w:rPr>
          <w:i/>
          <w:iCs/>
          <w:noProof/>
        </w:rPr>
        <w:t>Int. J. Innov. Sci. Mod. Eng.</w:t>
      </w:r>
      <w:r w:rsidRPr="007D7893">
        <w:rPr>
          <w:noProof/>
        </w:rPr>
        <w:t>, vol. 4, no. 12, 2017.</w:t>
      </w:r>
    </w:p>
    <w:p w14:paraId="2B679240" w14:textId="77777777" w:rsidR="007D7893" w:rsidRPr="007D7893" w:rsidRDefault="007D7893" w:rsidP="007D7893">
      <w:pPr>
        <w:widowControl w:val="0"/>
        <w:autoSpaceDE w:val="0"/>
        <w:autoSpaceDN w:val="0"/>
        <w:adjustRightInd w:val="0"/>
        <w:spacing w:line="240" w:lineRule="auto"/>
        <w:ind w:left="640" w:hanging="640"/>
        <w:rPr>
          <w:noProof/>
        </w:rPr>
      </w:pPr>
      <w:r w:rsidRPr="007D7893">
        <w:rPr>
          <w:noProof/>
        </w:rPr>
        <w:t>[22]</w:t>
      </w:r>
      <w:r w:rsidRPr="007D7893">
        <w:rPr>
          <w:noProof/>
        </w:rPr>
        <w:tab/>
        <w:t xml:space="preserve">Z. Li, G. Xiong, and L. Guo, “2020 IEEE 3rd International Conference on Information Systems and Computer Aided Education (ICISCAE),” in </w:t>
      </w:r>
      <w:r w:rsidRPr="007D7893">
        <w:rPr>
          <w:i/>
          <w:iCs/>
          <w:noProof/>
        </w:rPr>
        <w:t>Unveiling SSL/TLS MITM Hosts in the Wild</w:t>
      </w:r>
      <w:r w:rsidRPr="007D7893">
        <w:rPr>
          <w:noProof/>
        </w:rPr>
        <w:t>, 2020, pp. 141–145.</w:t>
      </w:r>
    </w:p>
    <w:p w14:paraId="3F626F2D" w14:textId="77777777" w:rsidR="007D7893" w:rsidRPr="007D7893" w:rsidRDefault="007D7893" w:rsidP="007D7893">
      <w:pPr>
        <w:widowControl w:val="0"/>
        <w:autoSpaceDE w:val="0"/>
        <w:autoSpaceDN w:val="0"/>
        <w:adjustRightInd w:val="0"/>
        <w:spacing w:line="240" w:lineRule="auto"/>
        <w:ind w:left="640" w:hanging="640"/>
        <w:rPr>
          <w:noProof/>
        </w:rPr>
      </w:pPr>
      <w:r w:rsidRPr="007D7893">
        <w:rPr>
          <w:noProof/>
        </w:rPr>
        <w:t>[23]</w:t>
      </w:r>
      <w:r w:rsidRPr="007D7893">
        <w:rPr>
          <w:noProof/>
        </w:rPr>
        <w:tab/>
        <w:t xml:space="preserve">S. Khan, L. Zhu, Z. Zhang, A. M. Rahim, K. Kahn, and M. Li, “Attack-Resilient TLS Certificate Transparency,” </w:t>
      </w:r>
      <w:r w:rsidRPr="007D7893">
        <w:rPr>
          <w:i/>
          <w:iCs/>
          <w:noProof/>
        </w:rPr>
        <w:t>IEEE Access</w:t>
      </w:r>
      <w:r w:rsidRPr="007D7893">
        <w:rPr>
          <w:noProof/>
        </w:rPr>
        <w:t>, vol. 8, pp. 98958–98973, 2020.</w:t>
      </w:r>
    </w:p>
    <w:p w14:paraId="3E4FE797" w14:textId="77777777" w:rsidR="007D7893" w:rsidRPr="007D7893" w:rsidRDefault="007D7893" w:rsidP="007D7893">
      <w:pPr>
        <w:widowControl w:val="0"/>
        <w:autoSpaceDE w:val="0"/>
        <w:autoSpaceDN w:val="0"/>
        <w:adjustRightInd w:val="0"/>
        <w:spacing w:line="240" w:lineRule="auto"/>
        <w:ind w:left="640" w:hanging="640"/>
        <w:rPr>
          <w:noProof/>
        </w:rPr>
      </w:pPr>
      <w:r w:rsidRPr="007D7893">
        <w:rPr>
          <w:noProof/>
        </w:rPr>
        <w:t>[24]</w:t>
      </w:r>
      <w:r w:rsidRPr="007D7893">
        <w:rPr>
          <w:noProof/>
        </w:rPr>
        <w:tab/>
        <w:t xml:space="preserve">M. Saunders, P. Lewis, and A. Thornhill, </w:t>
      </w:r>
      <w:r w:rsidRPr="007D7893">
        <w:rPr>
          <w:i/>
          <w:iCs/>
          <w:noProof/>
        </w:rPr>
        <w:t>M04 Research Methods for Business</w:t>
      </w:r>
      <w:r w:rsidRPr="007D7893">
        <w:rPr>
          <w:noProof/>
        </w:rPr>
        <w:t>. Pearson, 2018.</w:t>
      </w:r>
    </w:p>
    <w:p w14:paraId="1A746852" w14:textId="77777777" w:rsidR="007D7893" w:rsidRPr="007D7893" w:rsidRDefault="007D7893" w:rsidP="007D7893">
      <w:pPr>
        <w:widowControl w:val="0"/>
        <w:autoSpaceDE w:val="0"/>
        <w:autoSpaceDN w:val="0"/>
        <w:adjustRightInd w:val="0"/>
        <w:spacing w:line="240" w:lineRule="auto"/>
        <w:ind w:left="640" w:hanging="640"/>
        <w:rPr>
          <w:noProof/>
        </w:rPr>
      </w:pPr>
      <w:r w:rsidRPr="007D7893">
        <w:rPr>
          <w:noProof/>
        </w:rPr>
        <w:t>[25]</w:t>
      </w:r>
      <w:r w:rsidRPr="007D7893">
        <w:rPr>
          <w:noProof/>
        </w:rPr>
        <w:tab/>
        <w:t xml:space="preserve">P. Park, Soo, Yoon, L. M. P. Konge, and A. P. ArtinoJr.R, “The Positivism Paradigm of Research,” </w:t>
      </w:r>
      <w:r w:rsidRPr="007D7893">
        <w:rPr>
          <w:i/>
          <w:iCs/>
          <w:noProof/>
        </w:rPr>
        <w:t>Acad. Med.</w:t>
      </w:r>
      <w:r w:rsidRPr="007D7893">
        <w:rPr>
          <w:noProof/>
        </w:rPr>
        <w:t>, vol. 95, no. 5, pp. 690–694, 2020.</w:t>
      </w:r>
    </w:p>
    <w:p w14:paraId="7ED2CACE" w14:textId="77777777" w:rsidR="007D7893" w:rsidRPr="007D7893" w:rsidRDefault="007D7893" w:rsidP="007D7893">
      <w:pPr>
        <w:widowControl w:val="0"/>
        <w:autoSpaceDE w:val="0"/>
        <w:autoSpaceDN w:val="0"/>
        <w:adjustRightInd w:val="0"/>
        <w:spacing w:line="240" w:lineRule="auto"/>
        <w:ind w:left="640" w:hanging="640"/>
        <w:rPr>
          <w:noProof/>
        </w:rPr>
      </w:pPr>
      <w:r w:rsidRPr="007D7893">
        <w:rPr>
          <w:noProof/>
        </w:rPr>
        <w:t>[26]</w:t>
      </w:r>
      <w:r w:rsidRPr="007D7893">
        <w:rPr>
          <w:noProof/>
        </w:rPr>
        <w:tab/>
        <w:t xml:space="preserve">A. Melnikovas, “Towards an Explicit Research Methodology: Adapting Research Onion Model for Futures Studies,” </w:t>
      </w:r>
      <w:r w:rsidRPr="007D7893">
        <w:rPr>
          <w:i/>
          <w:iCs/>
          <w:noProof/>
        </w:rPr>
        <w:t>J. Futur. Stud.</w:t>
      </w:r>
      <w:r w:rsidRPr="007D7893">
        <w:rPr>
          <w:noProof/>
        </w:rPr>
        <w:t>, vol. 23, no. 2, pp. 29–44, 2018.</w:t>
      </w:r>
    </w:p>
    <w:p w14:paraId="77BB49CD" w14:textId="77777777" w:rsidR="007D7893" w:rsidRPr="007D7893" w:rsidRDefault="007D7893" w:rsidP="007D7893">
      <w:pPr>
        <w:widowControl w:val="0"/>
        <w:autoSpaceDE w:val="0"/>
        <w:autoSpaceDN w:val="0"/>
        <w:adjustRightInd w:val="0"/>
        <w:spacing w:line="240" w:lineRule="auto"/>
        <w:ind w:left="640" w:hanging="640"/>
        <w:rPr>
          <w:noProof/>
        </w:rPr>
      </w:pPr>
      <w:r w:rsidRPr="007D7893">
        <w:rPr>
          <w:noProof/>
        </w:rPr>
        <w:t>[27]</w:t>
      </w:r>
      <w:r w:rsidRPr="007D7893">
        <w:rPr>
          <w:noProof/>
        </w:rPr>
        <w:tab/>
        <w:t xml:space="preserve">M. Lobur, S. Shcherbovskykh, and T. Stefanovych, “Availability Audit of IoT System Data Reserved by 3-2-1 Backup Strategy based on Fault Tree and State Transition Diagram Analysis,” </w:t>
      </w:r>
      <w:r w:rsidRPr="007D7893">
        <w:rPr>
          <w:i/>
          <w:iCs/>
          <w:noProof/>
        </w:rPr>
        <w:t>International Conference on Computer Sciences and Information Technologies (CSIT), Zbarazh, Ukraine,</w:t>
      </w:r>
      <w:r w:rsidRPr="007D7893">
        <w:rPr>
          <w:noProof/>
        </w:rPr>
        <w:t xml:space="preserve"> 2020. .</w:t>
      </w:r>
    </w:p>
    <w:p w14:paraId="6F7CA658" w14:textId="4137B482" w:rsidR="00F004E6" w:rsidRDefault="00F004E6" w:rsidP="00F004E6">
      <w:r>
        <w:fldChar w:fldCharType="end"/>
      </w:r>
    </w:p>
    <w:p w14:paraId="1114C342" w14:textId="71B7BC81" w:rsidR="0019136F" w:rsidRDefault="0019136F" w:rsidP="00F004E6"/>
    <w:p w14:paraId="30C7A6C3" w14:textId="76555117" w:rsidR="0019136F" w:rsidRDefault="0019136F" w:rsidP="00F004E6"/>
    <w:p w14:paraId="4214DFC8" w14:textId="35D9E262" w:rsidR="0019136F" w:rsidRDefault="0019136F">
      <w:pPr>
        <w:jc w:val="left"/>
      </w:pPr>
      <w:r>
        <w:br w:type="page"/>
      </w:r>
    </w:p>
    <w:p w14:paraId="59FEE169" w14:textId="2121D0EB" w:rsidR="00500869" w:rsidRDefault="00500869" w:rsidP="00500869">
      <w:pPr>
        <w:pStyle w:val="Heading1"/>
      </w:pPr>
      <w:bookmarkStart w:id="45" w:name="_Toc70608587"/>
      <w:r>
        <w:lastRenderedPageBreak/>
        <w:t>Appendix 1</w:t>
      </w:r>
      <w:bookmarkEnd w:id="45"/>
    </w:p>
    <w:p w14:paraId="295885B7" w14:textId="77777777" w:rsidR="00813DEF" w:rsidRPr="00813DEF" w:rsidRDefault="00813DEF" w:rsidP="00813DEF"/>
    <w:p w14:paraId="6A5837E7" w14:textId="38D8401D" w:rsidR="00500869" w:rsidRDefault="00500869" w:rsidP="00500869"/>
    <w:p w14:paraId="4257D871" w14:textId="377B832A" w:rsidR="00500869" w:rsidRPr="00500869" w:rsidRDefault="00500869" w:rsidP="00500869"/>
    <w:p w14:paraId="71E084F0" w14:textId="5B207239" w:rsidR="00500869" w:rsidRDefault="00813DEF" w:rsidP="0019136F">
      <w:r w:rsidRPr="004C3A0B">
        <w:rPr>
          <w:noProof/>
          <w:lang w:eastAsia="en-GB"/>
        </w:rPr>
        <w:drawing>
          <wp:anchor distT="0" distB="0" distL="114300" distR="114300" simplePos="0" relativeHeight="251660288" behindDoc="0" locked="0" layoutInCell="1" allowOverlap="1" wp14:anchorId="0BE4AC5F" wp14:editId="4E338A6F">
            <wp:simplePos x="0" y="0"/>
            <wp:positionH relativeFrom="margin">
              <wp:posOffset>-181155</wp:posOffset>
            </wp:positionH>
            <wp:positionV relativeFrom="page">
              <wp:posOffset>2167735</wp:posOffset>
            </wp:positionV>
            <wp:extent cx="1792800" cy="601200"/>
            <wp:effectExtent l="0" t="0" r="0" b="8890"/>
            <wp:wrapSquare wrapText="bothSides"/>
            <wp:docPr id="9" name="Picture 9"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25FA44" w14:textId="2DE8E6D7" w:rsidR="00500869" w:rsidRDefault="00500869" w:rsidP="0019136F"/>
    <w:p w14:paraId="12EAFC5A" w14:textId="00E2E27F" w:rsidR="00500869" w:rsidRDefault="00500869" w:rsidP="00500869">
      <w:pPr>
        <w:pStyle w:val="Header"/>
        <w:jc w:val="right"/>
        <w:rPr>
          <w:rFonts w:ascii="Arial" w:hAnsi="Arial" w:cs="Arial"/>
          <w:b/>
          <w:bCs/>
          <w:sz w:val="22"/>
          <w:szCs w:val="22"/>
        </w:rPr>
      </w:pPr>
      <w:r w:rsidRPr="004C3A0B">
        <w:rPr>
          <w:rFonts w:ascii="Arial" w:hAnsi="Arial" w:cs="Arial"/>
          <w:b/>
          <w:bCs/>
          <w:sz w:val="22"/>
          <w:szCs w:val="22"/>
        </w:rPr>
        <w:t>PG2</w:t>
      </w:r>
      <w:r>
        <w:rPr>
          <w:rFonts w:ascii="Arial" w:hAnsi="Arial" w:cs="Arial"/>
          <w:b/>
          <w:bCs/>
          <w:sz w:val="22"/>
          <w:szCs w:val="22"/>
        </w:rPr>
        <w:t xml:space="preserve"> / E1 FORM</w:t>
      </w:r>
    </w:p>
    <w:p w14:paraId="1B17D697" w14:textId="77777777" w:rsidR="00500869" w:rsidRPr="00965F27" w:rsidRDefault="00500869" w:rsidP="00500869">
      <w:pPr>
        <w:pStyle w:val="Header"/>
        <w:jc w:val="right"/>
        <w:rPr>
          <w:rFonts w:ascii="Arial" w:hAnsi="Arial" w:cs="Arial"/>
          <w:b/>
          <w:bCs/>
          <w:sz w:val="22"/>
          <w:szCs w:val="22"/>
        </w:rPr>
      </w:pPr>
    </w:p>
    <w:p w14:paraId="08475894" w14:textId="4E07C8EB" w:rsidR="00500869" w:rsidRPr="004C3A0B" w:rsidRDefault="00500869" w:rsidP="00500869">
      <w:pPr>
        <w:tabs>
          <w:tab w:val="left" w:pos="5103"/>
        </w:tabs>
        <w:jc w:val="center"/>
        <w:rPr>
          <w:rFonts w:ascii="Arial" w:hAnsi="Arial" w:cs="Arial"/>
          <w:b/>
          <w:bCs/>
        </w:rPr>
      </w:pPr>
      <w:r w:rsidRPr="004C3A0B">
        <w:rPr>
          <w:rFonts w:ascii="Arial" w:hAnsi="Arial" w:cs="Arial"/>
          <w:b/>
          <w:bCs/>
        </w:rPr>
        <w:t>APPLICATION FOR ETHICAL APPROVAL</w:t>
      </w:r>
    </w:p>
    <w:p w14:paraId="341DD07A" w14:textId="77777777" w:rsidR="00500869" w:rsidRPr="004C3A0B" w:rsidRDefault="00500869" w:rsidP="00500869">
      <w:pPr>
        <w:tabs>
          <w:tab w:val="left" w:pos="5103"/>
        </w:tabs>
        <w:ind w:right="282"/>
        <w:jc w:val="center"/>
        <w:rPr>
          <w:rFonts w:ascii="Arial" w:hAnsi="Arial" w:cs="Arial"/>
          <w:b/>
          <w:bCs/>
        </w:rPr>
      </w:pPr>
    </w:p>
    <w:p w14:paraId="76D3A053" w14:textId="77777777" w:rsidR="00500869" w:rsidRPr="004C3A0B" w:rsidRDefault="00500869" w:rsidP="00500869">
      <w:pPr>
        <w:tabs>
          <w:tab w:val="left" w:pos="5103"/>
        </w:tabs>
        <w:ind w:right="282"/>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2FBA7F59" w14:textId="77777777" w:rsidR="00500869" w:rsidRPr="004C3A0B" w:rsidRDefault="00500869" w:rsidP="00500869">
      <w:pPr>
        <w:tabs>
          <w:tab w:val="left" w:pos="5103"/>
        </w:tabs>
        <w:ind w:right="282"/>
        <w:jc w:val="center"/>
        <w:rPr>
          <w:rFonts w:ascii="Arial" w:hAnsi="Arial" w:cs="Arial"/>
          <w:b/>
          <w:bCs/>
          <w:sz w:val="16"/>
          <w:szCs w:val="16"/>
        </w:rPr>
      </w:pPr>
    </w:p>
    <w:p w14:paraId="20B44217" w14:textId="77777777" w:rsidR="00500869" w:rsidRPr="004C3A0B" w:rsidRDefault="00500869" w:rsidP="00500869">
      <w:pPr>
        <w:tabs>
          <w:tab w:val="left" w:pos="5103"/>
        </w:tabs>
        <w:ind w:right="282"/>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E582E25" w14:textId="77777777" w:rsidR="00500869" w:rsidRPr="004C3A0B" w:rsidRDefault="00500869" w:rsidP="00500869">
      <w:pPr>
        <w:tabs>
          <w:tab w:val="left" w:pos="5103"/>
        </w:tabs>
        <w:ind w:right="282"/>
        <w:rPr>
          <w:rFonts w:ascii="Arial" w:hAnsi="Arial" w:cs="Arial"/>
          <w:sz w:val="22"/>
          <w:szCs w:val="22"/>
        </w:rPr>
      </w:pPr>
    </w:p>
    <w:p w14:paraId="57EF0759" w14:textId="77777777" w:rsidR="00500869" w:rsidRPr="004C3A0B" w:rsidRDefault="00500869" w:rsidP="00500869">
      <w:pPr>
        <w:tabs>
          <w:tab w:val="left" w:pos="5103"/>
        </w:tabs>
        <w:ind w:right="282"/>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7F9CD3C" w14:textId="77777777" w:rsidR="00500869" w:rsidRPr="004C3A0B" w:rsidRDefault="00500869" w:rsidP="00500869">
      <w:pPr>
        <w:tabs>
          <w:tab w:val="left" w:pos="5103"/>
        </w:tabs>
        <w:ind w:right="282"/>
        <w:rPr>
          <w:rFonts w:ascii="Arial" w:hAnsi="Arial" w:cs="Arial"/>
          <w:sz w:val="22"/>
          <w:szCs w:val="22"/>
        </w:rPr>
      </w:pPr>
    </w:p>
    <w:p w14:paraId="1543197E" w14:textId="77777777" w:rsidR="00500869" w:rsidRPr="004C3A0B" w:rsidRDefault="00500869" w:rsidP="00500869">
      <w:pPr>
        <w:tabs>
          <w:tab w:val="left" w:pos="5103"/>
        </w:tabs>
        <w:ind w:right="282"/>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4A35AE12" w14:textId="77777777" w:rsidR="00500869" w:rsidRPr="004C3A0B" w:rsidRDefault="00500869" w:rsidP="00500869">
      <w:pPr>
        <w:tabs>
          <w:tab w:val="left" w:pos="5103"/>
        </w:tabs>
        <w:ind w:right="282"/>
        <w:rPr>
          <w:rFonts w:ascii="Arial" w:hAnsi="Arial" w:cs="Arial"/>
          <w:sz w:val="22"/>
          <w:szCs w:val="22"/>
        </w:rPr>
      </w:pPr>
    </w:p>
    <w:p w14:paraId="0863C454" w14:textId="77777777" w:rsidR="00500869" w:rsidRPr="004C3A0B" w:rsidRDefault="00500869" w:rsidP="00500869">
      <w:pPr>
        <w:tabs>
          <w:tab w:val="left" w:pos="5103"/>
        </w:tabs>
        <w:ind w:right="282"/>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766F918B" w14:textId="77777777" w:rsidR="00500869" w:rsidRPr="004C3A0B" w:rsidRDefault="00500869" w:rsidP="00500869">
      <w:pPr>
        <w:autoSpaceDE w:val="0"/>
        <w:autoSpaceDN w:val="0"/>
        <w:adjustRightInd w:val="0"/>
        <w:rPr>
          <w:rFonts w:ascii="Arial" w:hAnsi="Arial" w:cs="Arial"/>
          <w:sz w:val="22"/>
          <w:szCs w:val="22"/>
        </w:rPr>
      </w:pPr>
    </w:p>
    <w:p w14:paraId="312F8931" w14:textId="77777777" w:rsidR="00500869" w:rsidRDefault="00500869" w:rsidP="00500869">
      <w:pPr>
        <w:autoSpaceDE w:val="0"/>
        <w:autoSpaceDN w:val="0"/>
        <w:adjustRightInd w:val="0"/>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07AEF4D8" w14:textId="77777777" w:rsidR="00500869" w:rsidRDefault="00500869" w:rsidP="00500869">
      <w:pPr>
        <w:autoSpaceDE w:val="0"/>
        <w:autoSpaceDN w:val="0"/>
        <w:adjustRightInd w:val="0"/>
        <w:rPr>
          <w:rFonts w:ascii="Arial" w:hAnsi="Arial" w:cs="Arial"/>
          <w:sz w:val="22"/>
          <w:szCs w:val="22"/>
        </w:rPr>
      </w:pPr>
    </w:p>
    <w:p w14:paraId="5DF3C65A" w14:textId="77777777" w:rsidR="00500869" w:rsidRPr="00D839CD" w:rsidRDefault="00500869" w:rsidP="00500869">
      <w:pPr>
        <w:autoSpaceDE w:val="0"/>
        <w:autoSpaceDN w:val="0"/>
        <w:adjustRightInd w:val="0"/>
        <w:rPr>
          <w:rFonts w:ascii="Arial" w:hAnsi="Arial" w:cs="Arial"/>
          <w:b/>
          <w:sz w:val="22"/>
          <w:szCs w:val="22"/>
        </w:rPr>
      </w:pPr>
      <w:r>
        <w:rPr>
          <w:rFonts w:ascii="Arial" w:hAnsi="Arial" w:cs="Arial"/>
          <w:b/>
          <w:sz w:val="22"/>
          <w:szCs w:val="22"/>
        </w:rPr>
        <w:t>Delete the Guidance Notes at the end of the form BEFORE submitting your application</w:t>
      </w:r>
    </w:p>
    <w:p w14:paraId="6C0D5A43" w14:textId="77777777" w:rsidR="00500869" w:rsidRPr="004C3A0B" w:rsidRDefault="00500869" w:rsidP="00500869">
      <w:pPr>
        <w:autoSpaceDE w:val="0"/>
        <w:autoSpaceDN w:val="0"/>
        <w:adjustRightInd w:val="0"/>
        <w:rPr>
          <w:rFonts w:ascii="Arial" w:hAnsi="Arial" w:cs="Arial"/>
          <w:sz w:val="22"/>
          <w:szCs w:val="22"/>
        </w:rPr>
      </w:pPr>
    </w:p>
    <w:p w14:paraId="574CA7F0" w14:textId="77777777" w:rsidR="00500869" w:rsidRPr="004C3A0B" w:rsidRDefault="00500869" w:rsidP="00500869">
      <w:pPr>
        <w:autoSpaceDE w:val="0"/>
        <w:autoSpaceDN w:val="0"/>
        <w:adjustRightInd w:val="0"/>
        <w:spacing w:after="240"/>
        <w:rPr>
          <w:rFonts w:ascii="Arial" w:hAnsi="Arial" w:cs="Arial"/>
          <w:sz w:val="22"/>
          <w:szCs w:val="22"/>
        </w:rPr>
      </w:pPr>
    </w:p>
    <w:p w14:paraId="32D375BC" w14:textId="77777777" w:rsidR="00500869" w:rsidRPr="004C3A0B" w:rsidRDefault="00500869" w:rsidP="00500869">
      <w:pPr>
        <w:autoSpaceDE w:val="0"/>
        <w:autoSpaceDN w:val="0"/>
        <w:adjustRightInd w:val="0"/>
        <w:spacing w:after="240"/>
        <w:rPr>
          <w:rFonts w:ascii="Arial" w:hAnsi="Arial" w:cs="Arial"/>
          <w:b/>
          <w:sz w:val="22"/>
          <w:szCs w:val="22"/>
        </w:rPr>
      </w:pPr>
      <w:r w:rsidRPr="004C3A0B">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500869" w:rsidRPr="004C3A0B" w14:paraId="7AB5613B" w14:textId="77777777" w:rsidTr="007631C7">
        <w:trPr>
          <w:trHeight w:val="439"/>
        </w:trPr>
        <w:tc>
          <w:tcPr>
            <w:tcW w:w="3253" w:type="dxa"/>
            <w:gridSpan w:val="2"/>
            <w:shd w:val="clear" w:color="auto" w:fill="F2F2F2" w:themeFill="background1" w:themeFillShade="F2"/>
          </w:tcPr>
          <w:p w14:paraId="75587513" w14:textId="77777777" w:rsidR="00500869" w:rsidRPr="004C3A0B" w:rsidRDefault="00500869" w:rsidP="007631C7">
            <w:pPr>
              <w:rPr>
                <w:rFonts w:ascii="Arial" w:hAnsi="Arial" w:cs="Arial"/>
                <w:sz w:val="22"/>
                <w:szCs w:val="22"/>
              </w:rPr>
            </w:pPr>
            <w:r w:rsidRPr="004C3A0B">
              <w:rPr>
                <w:rFonts w:ascii="Arial" w:hAnsi="Arial" w:cs="Arial"/>
                <w:sz w:val="22"/>
                <w:szCs w:val="22"/>
              </w:rPr>
              <w:lastRenderedPageBreak/>
              <w:t>Full Name:</w:t>
            </w:r>
          </w:p>
        </w:tc>
        <w:tc>
          <w:tcPr>
            <w:tcW w:w="6636" w:type="dxa"/>
            <w:gridSpan w:val="4"/>
          </w:tcPr>
          <w:p w14:paraId="5D905A8E" w14:textId="77777777" w:rsidR="00500869" w:rsidRDefault="00500869" w:rsidP="007631C7">
            <w:pPr>
              <w:rPr>
                <w:rFonts w:ascii="Arial" w:hAnsi="Arial" w:cs="Arial"/>
                <w:sz w:val="22"/>
                <w:szCs w:val="22"/>
              </w:rPr>
            </w:pPr>
          </w:p>
          <w:p w14:paraId="05EECEC9" w14:textId="77777777" w:rsidR="00500869" w:rsidRDefault="00500869" w:rsidP="007631C7">
            <w:pPr>
              <w:rPr>
                <w:rFonts w:ascii="Arial" w:hAnsi="Arial" w:cs="Arial"/>
                <w:sz w:val="22"/>
                <w:szCs w:val="22"/>
              </w:rPr>
            </w:pPr>
            <w:r>
              <w:rPr>
                <w:rFonts w:ascii="Arial" w:hAnsi="Arial" w:cs="Arial"/>
                <w:sz w:val="22"/>
                <w:szCs w:val="22"/>
              </w:rPr>
              <w:t>Betty Julie Millard</w:t>
            </w:r>
          </w:p>
          <w:p w14:paraId="357F964A" w14:textId="77777777" w:rsidR="00500869" w:rsidRPr="004C3A0B" w:rsidRDefault="00500869" w:rsidP="007631C7">
            <w:pPr>
              <w:rPr>
                <w:rFonts w:ascii="Arial" w:hAnsi="Arial" w:cs="Arial"/>
                <w:sz w:val="22"/>
                <w:szCs w:val="22"/>
              </w:rPr>
            </w:pPr>
          </w:p>
        </w:tc>
      </w:tr>
      <w:tr w:rsidR="00500869" w:rsidRPr="004C3A0B" w14:paraId="2F44493D" w14:textId="77777777" w:rsidTr="007631C7">
        <w:trPr>
          <w:trHeight w:val="472"/>
        </w:trPr>
        <w:tc>
          <w:tcPr>
            <w:tcW w:w="3253" w:type="dxa"/>
            <w:gridSpan w:val="2"/>
            <w:shd w:val="clear" w:color="auto" w:fill="BFBFBF" w:themeFill="background1" w:themeFillShade="BF"/>
            <w:vAlign w:val="center"/>
          </w:tcPr>
          <w:p w14:paraId="1B601829" w14:textId="77777777" w:rsidR="00500869" w:rsidRPr="004C3A0B" w:rsidRDefault="00500869" w:rsidP="007631C7">
            <w:pPr>
              <w:rPr>
                <w:rFonts w:ascii="Arial" w:hAnsi="Arial" w:cs="Arial"/>
                <w:sz w:val="22"/>
                <w:szCs w:val="22"/>
              </w:rPr>
            </w:pPr>
            <w:r w:rsidRPr="004C3A0B">
              <w:rPr>
                <w:rFonts w:ascii="Arial" w:hAnsi="Arial" w:cs="Arial"/>
                <w:sz w:val="22"/>
                <w:szCs w:val="22"/>
              </w:rPr>
              <w:t>Tick all boxes which apply:</w:t>
            </w:r>
          </w:p>
          <w:p w14:paraId="508B9CF5" w14:textId="77777777" w:rsidR="00500869" w:rsidRPr="004C3A0B" w:rsidRDefault="00500869" w:rsidP="007631C7">
            <w:pPr>
              <w:rPr>
                <w:rFonts w:ascii="Arial" w:hAnsi="Arial" w:cs="Arial"/>
                <w:sz w:val="22"/>
                <w:szCs w:val="22"/>
              </w:rPr>
            </w:pPr>
          </w:p>
        </w:tc>
        <w:tc>
          <w:tcPr>
            <w:tcW w:w="2551" w:type="dxa"/>
            <w:shd w:val="clear" w:color="auto" w:fill="F2F2F2" w:themeFill="background1" w:themeFillShade="F2"/>
            <w:vAlign w:val="center"/>
          </w:tcPr>
          <w:p w14:paraId="17114876" w14:textId="77777777" w:rsidR="00500869" w:rsidRPr="004C3A0B" w:rsidRDefault="00500869" w:rsidP="007631C7">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0D158819" w14:textId="77777777" w:rsidR="00500869" w:rsidRPr="004C3A0B" w:rsidRDefault="00500869" w:rsidP="007631C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E12E786" w14:textId="77777777" w:rsidR="00500869" w:rsidRPr="004C3A0B" w:rsidRDefault="00500869" w:rsidP="007631C7">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648BB40" w14:textId="77777777" w:rsidR="00500869" w:rsidRPr="004C3A0B" w:rsidRDefault="00500869" w:rsidP="007631C7">
            <w:pPr>
              <w:jc w:val="center"/>
              <w:rPr>
                <w:rFonts w:ascii="Arial" w:hAnsi="Arial" w:cs="Arial"/>
                <w:sz w:val="22"/>
                <w:szCs w:val="22"/>
              </w:rPr>
            </w:pPr>
            <w:r>
              <w:rPr>
                <w:rFonts w:ascii="MS Gothic" w:eastAsia="MS Gothic" w:hAnsi="MS Gothic" w:cs="Arial" w:hint="eastAsia"/>
                <w:sz w:val="22"/>
                <w:szCs w:val="22"/>
              </w:rPr>
              <w:t>☐</w:t>
            </w:r>
          </w:p>
        </w:tc>
      </w:tr>
      <w:tr w:rsidR="00500869" w:rsidRPr="004C3A0B" w14:paraId="210622C0" w14:textId="77777777" w:rsidTr="007631C7">
        <w:trPr>
          <w:trHeight w:val="472"/>
        </w:trPr>
        <w:tc>
          <w:tcPr>
            <w:tcW w:w="2544" w:type="dxa"/>
            <w:shd w:val="clear" w:color="auto" w:fill="F2F2F2" w:themeFill="background1" w:themeFillShade="F2"/>
            <w:vAlign w:val="center"/>
          </w:tcPr>
          <w:p w14:paraId="69BA6B78" w14:textId="77777777" w:rsidR="00500869" w:rsidRPr="004C3A0B" w:rsidRDefault="00500869" w:rsidP="007631C7">
            <w:pPr>
              <w:rPr>
                <w:rFonts w:ascii="Arial" w:hAnsi="Arial" w:cs="Arial"/>
                <w:sz w:val="22"/>
                <w:szCs w:val="22"/>
              </w:rPr>
            </w:pPr>
            <w:r>
              <w:rPr>
                <w:rFonts w:ascii="Arial" w:hAnsi="Arial" w:cs="Arial"/>
                <w:sz w:val="22"/>
                <w:szCs w:val="22"/>
              </w:rPr>
              <w:t>Undergraduate Student</w:t>
            </w:r>
          </w:p>
        </w:tc>
        <w:tc>
          <w:tcPr>
            <w:tcW w:w="709" w:type="dxa"/>
            <w:shd w:val="clear" w:color="auto" w:fill="BFBFBF" w:themeFill="background1" w:themeFillShade="BF"/>
            <w:vAlign w:val="center"/>
          </w:tcPr>
          <w:p w14:paraId="2FB9D148" w14:textId="3957A44F" w:rsidR="00500869" w:rsidRDefault="00500869" w:rsidP="007631C7">
            <w:pPr>
              <w:jc w:val="center"/>
              <w:rPr>
                <w:rFonts w:ascii="Arial" w:hAnsi="Arial" w:cs="Arial"/>
                <w:sz w:val="22"/>
                <w:szCs w:val="22"/>
              </w:rPr>
            </w:pPr>
            <w:r>
              <w:rPr>
                <w:rFonts w:ascii="MS Gothic" w:eastAsia="MS Gothic" w:hAnsi="MS Gothic" w:cs="Arial" w:hint="eastAsia"/>
                <w:sz w:val="22"/>
                <w:szCs w:val="22"/>
              </w:rPr>
              <w:t>☐</w:t>
            </w:r>
          </w:p>
        </w:tc>
        <w:tc>
          <w:tcPr>
            <w:tcW w:w="2551" w:type="dxa"/>
            <w:shd w:val="clear" w:color="auto" w:fill="F2F2F2" w:themeFill="background1" w:themeFillShade="F2"/>
            <w:vAlign w:val="center"/>
          </w:tcPr>
          <w:p w14:paraId="069E8636" w14:textId="77777777" w:rsidR="00500869" w:rsidRPr="004C3A0B" w:rsidRDefault="00500869" w:rsidP="007631C7">
            <w:pPr>
              <w:rPr>
                <w:rFonts w:ascii="Arial" w:hAnsi="Arial" w:cs="Arial"/>
                <w:sz w:val="22"/>
                <w:szCs w:val="22"/>
              </w:rPr>
            </w:pPr>
            <w:r>
              <w:rPr>
                <w:rFonts w:ascii="Arial" w:hAnsi="Arial" w:cs="Arial"/>
                <w:sz w:val="22"/>
                <w:szCs w:val="22"/>
              </w:rPr>
              <w:t>Taught Postgraduate Student</w:t>
            </w:r>
          </w:p>
        </w:tc>
        <w:tc>
          <w:tcPr>
            <w:tcW w:w="709" w:type="dxa"/>
            <w:shd w:val="clear" w:color="auto" w:fill="BFBFBF" w:themeFill="background1" w:themeFillShade="BF"/>
            <w:vAlign w:val="center"/>
          </w:tcPr>
          <w:p w14:paraId="0A8F6AEF" w14:textId="73100984" w:rsidR="00500869" w:rsidRDefault="00500869" w:rsidP="007631C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3B0617D5" w14:textId="77777777" w:rsidR="00500869" w:rsidRPr="004C3A0B" w:rsidRDefault="00500869" w:rsidP="007631C7">
            <w:pPr>
              <w:rPr>
                <w:rFonts w:ascii="Arial" w:hAnsi="Arial" w:cs="Arial"/>
                <w:sz w:val="22"/>
                <w:szCs w:val="22"/>
              </w:rPr>
            </w:pPr>
            <w:r>
              <w:rPr>
                <w:rFonts w:ascii="Arial" w:hAnsi="Arial" w:cs="Arial"/>
                <w:sz w:val="22"/>
                <w:szCs w:val="22"/>
              </w:rPr>
              <w:t>Postgraduate Research Student</w:t>
            </w:r>
          </w:p>
        </w:tc>
        <w:tc>
          <w:tcPr>
            <w:tcW w:w="850" w:type="dxa"/>
            <w:shd w:val="clear" w:color="auto" w:fill="BFBFBF" w:themeFill="background1" w:themeFillShade="BF"/>
            <w:vAlign w:val="center"/>
          </w:tcPr>
          <w:p w14:paraId="73CD2B61" w14:textId="0F393997" w:rsidR="00500869" w:rsidRDefault="00500869" w:rsidP="007631C7">
            <w:pPr>
              <w:jc w:val="center"/>
              <w:rPr>
                <w:rFonts w:ascii="Arial" w:hAnsi="Arial" w:cs="Arial"/>
                <w:sz w:val="22"/>
                <w:szCs w:val="22"/>
              </w:rPr>
            </w:pPr>
            <w:r>
              <w:rPr>
                <w:rFonts w:ascii="MS Gothic" w:eastAsia="MS Gothic" w:hAnsi="MS Gothic" w:cs="Arial" w:hint="eastAsia"/>
                <w:sz w:val="22"/>
                <w:szCs w:val="22"/>
              </w:rPr>
              <w:t>☐</w:t>
            </w:r>
          </w:p>
        </w:tc>
      </w:tr>
    </w:tbl>
    <w:p w14:paraId="036FD2A1" w14:textId="77777777" w:rsidR="00500869" w:rsidRPr="004C3A0B" w:rsidRDefault="00500869" w:rsidP="0050086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500869" w:rsidRPr="004C3A0B" w14:paraId="2BD83BF8" w14:textId="77777777" w:rsidTr="007631C7">
        <w:trPr>
          <w:cantSplit/>
          <w:trHeight w:val="334"/>
        </w:trPr>
        <w:tc>
          <w:tcPr>
            <w:tcW w:w="3253" w:type="dxa"/>
            <w:shd w:val="clear" w:color="auto" w:fill="F2F2F2" w:themeFill="background1" w:themeFillShade="F2"/>
          </w:tcPr>
          <w:p w14:paraId="73F02AC6" w14:textId="77777777" w:rsidR="00500869" w:rsidRPr="004C3A0B" w:rsidRDefault="00500869" w:rsidP="007631C7">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5FA5E849" w14:textId="77777777" w:rsidR="00500869" w:rsidRDefault="00500869" w:rsidP="007631C7">
            <w:pPr>
              <w:rPr>
                <w:rFonts w:ascii="Arial" w:hAnsi="Arial" w:cs="Arial"/>
                <w:sz w:val="22"/>
                <w:szCs w:val="22"/>
              </w:rPr>
            </w:pPr>
          </w:p>
          <w:p w14:paraId="7ACD2A2F" w14:textId="77777777" w:rsidR="00500869" w:rsidRPr="004C3A0B" w:rsidRDefault="00500869" w:rsidP="007631C7">
            <w:pPr>
              <w:rPr>
                <w:rFonts w:ascii="Arial" w:hAnsi="Arial" w:cs="Arial"/>
                <w:sz w:val="22"/>
                <w:szCs w:val="22"/>
              </w:rPr>
            </w:pPr>
            <w:r>
              <w:rPr>
                <w:rFonts w:ascii="Arial" w:hAnsi="Arial" w:cs="Arial"/>
                <w:sz w:val="22"/>
                <w:szCs w:val="22"/>
              </w:rPr>
              <w:t>University of Wales Trinity St. Davids. Computer Network and Cyber Security</w:t>
            </w:r>
          </w:p>
        </w:tc>
      </w:tr>
      <w:tr w:rsidR="00500869" w:rsidRPr="004C3A0B" w14:paraId="6C40A07F" w14:textId="77777777" w:rsidTr="007631C7">
        <w:trPr>
          <w:cantSplit/>
          <w:trHeight w:val="340"/>
        </w:trPr>
        <w:tc>
          <w:tcPr>
            <w:tcW w:w="3253" w:type="dxa"/>
            <w:shd w:val="clear" w:color="auto" w:fill="F2F2F2" w:themeFill="background1" w:themeFillShade="F2"/>
          </w:tcPr>
          <w:p w14:paraId="21816C57" w14:textId="77777777" w:rsidR="00500869" w:rsidRPr="004C3A0B" w:rsidRDefault="00500869" w:rsidP="007631C7">
            <w:pPr>
              <w:rPr>
                <w:rFonts w:ascii="Arial" w:hAnsi="Arial" w:cs="Arial"/>
                <w:sz w:val="22"/>
                <w:szCs w:val="22"/>
              </w:rPr>
            </w:pPr>
            <w:r w:rsidRPr="004C3A0B">
              <w:rPr>
                <w:rFonts w:ascii="Arial" w:hAnsi="Arial" w:cs="Arial"/>
                <w:sz w:val="22"/>
                <w:szCs w:val="22"/>
              </w:rPr>
              <w:t>Campus:</w:t>
            </w:r>
          </w:p>
        </w:tc>
        <w:tc>
          <w:tcPr>
            <w:tcW w:w="6636" w:type="dxa"/>
          </w:tcPr>
          <w:p w14:paraId="7D2617E0" w14:textId="77777777" w:rsidR="00500869" w:rsidRDefault="00500869" w:rsidP="007631C7">
            <w:pPr>
              <w:rPr>
                <w:rFonts w:ascii="Arial" w:hAnsi="Arial" w:cs="Arial"/>
                <w:sz w:val="22"/>
                <w:szCs w:val="22"/>
              </w:rPr>
            </w:pPr>
          </w:p>
          <w:p w14:paraId="396ED726" w14:textId="77777777" w:rsidR="00500869" w:rsidRPr="004C3A0B" w:rsidRDefault="00500869" w:rsidP="007631C7">
            <w:pPr>
              <w:rPr>
                <w:rFonts w:ascii="Arial" w:hAnsi="Arial" w:cs="Arial"/>
                <w:sz w:val="22"/>
                <w:szCs w:val="22"/>
              </w:rPr>
            </w:pPr>
            <w:r>
              <w:rPr>
                <w:rFonts w:ascii="Arial" w:hAnsi="Arial" w:cs="Arial"/>
                <w:sz w:val="22"/>
                <w:szCs w:val="22"/>
              </w:rPr>
              <w:t>Swansea</w:t>
            </w:r>
          </w:p>
        </w:tc>
      </w:tr>
      <w:tr w:rsidR="00500869" w:rsidRPr="004C3A0B" w14:paraId="07FBF982" w14:textId="77777777" w:rsidTr="007631C7">
        <w:trPr>
          <w:cantSplit/>
          <w:trHeight w:val="340"/>
        </w:trPr>
        <w:tc>
          <w:tcPr>
            <w:tcW w:w="3253" w:type="dxa"/>
            <w:shd w:val="clear" w:color="auto" w:fill="F2F2F2" w:themeFill="background1" w:themeFillShade="F2"/>
          </w:tcPr>
          <w:p w14:paraId="065A2439" w14:textId="77777777" w:rsidR="00500869" w:rsidRPr="004C3A0B" w:rsidRDefault="00500869" w:rsidP="007631C7">
            <w:pPr>
              <w:rPr>
                <w:rFonts w:ascii="Arial" w:hAnsi="Arial" w:cs="Arial"/>
                <w:sz w:val="22"/>
                <w:szCs w:val="22"/>
              </w:rPr>
            </w:pPr>
            <w:r w:rsidRPr="004C3A0B">
              <w:rPr>
                <w:rFonts w:ascii="Arial" w:hAnsi="Arial" w:cs="Arial"/>
                <w:sz w:val="22"/>
                <w:szCs w:val="22"/>
              </w:rPr>
              <w:t>E-mail address:</w:t>
            </w:r>
          </w:p>
        </w:tc>
        <w:tc>
          <w:tcPr>
            <w:tcW w:w="6636" w:type="dxa"/>
          </w:tcPr>
          <w:p w14:paraId="4B2C4A64" w14:textId="77777777" w:rsidR="00500869" w:rsidRDefault="00500869" w:rsidP="007631C7">
            <w:pPr>
              <w:rPr>
                <w:rFonts w:ascii="Arial" w:hAnsi="Arial" w:cs="Arial"/>
                <w:sz w:val="22"/>
                <w:szCs w:val="22"/>
              </w:rPr>
            </w:pPr>
          </w:p>
          <w:p w14:paraId="7D2EB431" w14:textId="77777777" w:rsidR="00500869" w:rsidRDefault="00500869" w:rsidP="007631C7">
            <w:pPr>
              <w:rPr>
                <w:rFonts w:ascii="Arial" w:hAnsi="Arial" w:cs="Arial"/>
                <w:sz w:val="22"/>
                <w:szCs w:val="22"/>
              </w:rPr>
            </w:pPr>
            <w:r>
              <w:rPr>
                <w:rFonts w:ascii="Arial" w:hAnsi="Arial" w:cs="Arial"/>
                <w:sz w:val="22"/>
                <w:szCs w:val="22"/>
              </w:rPr>
              <w:t>bmillard.150865@student.uwtsd.ac.uk</w:t>
            </w:r>
          </w:p>
          <w:p w14:paraId="03C3C227" w14:textId="77777777" w:rsidR="00500869" w:rsidRPr="004C3A0B" w:rsidRDefault="00500869" w:rsidP="007631C7">
            <w:pPr>
              <w:rPr>
                <w:rFonts w:ascii="Arial" w:hAnsi="Arial" w:cs="Arial"/>
                <w:sz w:val="22"/>
                <w:szCs w:val="22"/>
              </w:rPr>
            </w:pPr>
          </w:p>
        </w:tc>
      </w:tr>
      <w:tr w:rsidR="00500869" w:rsidRPr="004C3A0B" w14:paraId="58B203A0" w14:textId="77777777" w:rsidTr="007631C7">
        <w:trPr>
          <w:cantSplit/>
          <w:trHeight w:val="340"/>
        </w:trPr>
        <w:tc>
          <w:tcPr>
            <w:tcW w:w="3253" w:type="dxa"/>
            <w:shd w:val="clear" w:color="auto" w:fill="F2F2F2" w:themeFill="background1" w:themeFillShade="F2"/>
          </w:tcPr>
          <w:p w14:paraId="689FB190" w14:textId="77777777" w:rsidR="00500869" w:rsidRPr="004C3A0B" w:rsidRDefault="00500869" w:rsidP="007631C7">
            <w:pPr>
              <w:rPr>
                <w:rFonts w:ascii="Arial" w:hAnsi="Arial" w:cs="Arial"/>
                <w:sz w:val="22"/>
                <w:szCs w:val="22"/>
              </w:rPr>
            </w:pPr>
            <w:r w:rsidRPr="004C3A0B">
              <w:rPr>
                <w:rFonts w:ascii="Arial" w:hAnsi="Arial" w:cs="Arial"/>
                <w:sz w:val="22"/>
                <w:szCs w:val="22"/>
              </w:rPr>
              <w:t>Contact Telephone Number:</w:t>
            </w:r>
          </w:p>
        </w:tc>
        <w:tc>
          <w:tcPr>
            <w:tcW w:w="6636" w:type="dxa"/>
          </w:tcPr>
          <w:p w14:paraId="516BCA23" w14:textId="77777777" w:rsidR="00500869" w:rsidRDefault="00500869" w:rsidP="007631C7">
            <w:pPr>
              <w:rPr>
                <w:rFonts w:ascii="Arial" w:hAnsi="Arial" w:cs="Arial"/>
                <w:sz w:val="22"/>
                <w:szCs w:val="22"/>
              </w:rPr>
            </w:pPr>
          </w:p>
          <w:p w14:paraId="2F367EFA" w14:textId="77777777" w:rsidR="00500869" w:rsidRPr="004C3A0B" w:rsidRDefault="00500869" w:rsidP="007631C7">
            <w:pPr>
              <w:rPr>
                <w:rFonts w:ascii="Arial" w:hAnsi="Arial" w:cs="Arial"/>
                <w:sz w:val="22"/>
                <w:szCs w:val="22"/>
              </w:rPr>
            </w:pPr>
          </w:p>
        </w:tc>
      </w:tr>
      <w:tr w:rsidR="00500869" w:rsidRPr="004C3A0B" w14:paraId="3F9D0C56" w14:textId="77777777" w:rsidTr="007631C7">
        <w:tc>
          <w:tcPr>
            <w:tcW w:w="9889" w:type="dxa"/>
            <w:gridSpan w:val="2"/>
            <w:shd w:val="clear" w:color="auto" w:fill="BFBFBF" w:themeFill="background1" w:themeFillShade="BF"/>
          </w:tcPr>
          <w:p w14:paraId="404203EA" w14:textId="77777777" w:rsidR="00500869" w:rsidRPr="004C3A0B" w:rsidRDefault="00500869" w:rsidP="007631C7">
            <w:pPr>
              <w:rPr>
                <w:rFonts w:ascii="Arial" w:hAnsi="Arial" w:cs="Arial"/>
                <w:sz w:val="22"/>
                <w:szCs w:val="22"/>
              </w:rPr>
            </w:pPr>
            <w:r w:rsidRPr="004C3A0B">
              <w:rPr>
                <w:rFonts w:ascii="Arial" w:hAnsi="Arial" w:cs="Arial"/>
                <w:b/>
                <w:i/>
                <w:sz w:val="22"/>
                <w:szCs w:val="22"/>
              </w:rPr>
              <w:t>For students:</w:t>
            </w:r>
          </w:p>
        </w:tc>
      </w:tr>
      <w:tr w:rsidR="00500869" w:rsidRPr="004C3A0B" w14:paraId="5AD6E784" w14:textId="77777777" w:rsidTr="007631C7">
        <w:trPr>
          <w:trHeight w:val="513"/>
        </w:trPr>
        <w:tc>
          <w:tcPr>
            <w:tcW w:w="3253" w:type="dxa"/>
            <w:shd w:val="clear" w:color="auto" w:fill="F2F2F2" w:themeFill="background1" w:themeFillShade="F2"/>
            <w:vAlign w:val="center"/>
          </w:tcPr>
          <w:p w14:paraId="06EF2167" w14:textId="77777777" w:rsidR="00500869" w:rsidRPr="004C3A0B" w:rsidRDefault="00500869" w:rsidP="007631C7">
            <w:pPr>
              <w:rPr>
                <w:rFonts w:ascii="Arial" w:hAnsi="Arial" w:cs="Arial"/>
                <w:sz w:val="22"/>
                <w:szCs w:val="22"/>
              </w:rPr>
            </w:pPr>
            <w:r w:rsidRPr="004C3A0B">
              <w:rPr>
                <w:rFonts w:ascii="Arial" w:hAnsi="Arial" w:cs="Arial"/>
                <w:sz w:val="22"/>
                <w:szCs w:val="22"/>
              </w:rPr>
              <w:t>Student Number:</w:t>
            </w:r>
          </w:p>
        </w:tc>
        <w:tc>
          <w:tcPr>
            <w:tcW w:w="6636" w:type="dxa"/>
          </w:tcPr>
          <w:p w14:paraId="1EE11DF3" w14:textId="77777777" w:rsidR="00500869" w:rsidRDefault="00500869" w:rsidP="007631C7">
            <w:pPr>
              <w:rPr>
                <w:rFonts w:ascii="Arial" w:hAnsi="Arial" w:cs="Arial"/>
                <w:sz w:val="22"/>
                <w:szCs w:val="22"/>
              </w:rPr>
            </w:pPr>
          </w:p>
          <w:p w14:paraId="3D46A93A" w14:textId="77777777" w:rsidR="00500869" w:rsidRPr="004C3A0B" w:rsidRDefault="00500869" w:rsidP="007631C7">
            <w:pPr>
              <w:rPr>
                <w:rFonts w:ascii="Arial" w:hAnsi="Arial" w:cs="Arial"/>
                <w:sz w:val="22"/>
                <w:szCs w:val="22"/>
              </w:rPr>
            </w:pPr>
            <w:r>
              <w:rPr>
                <w:rFonts w:ascii="Arial" w:hAnsi="Arial" w:cs="Arial"/>
                <w:sz w:val="22"/>
                <w:szCs w:val="22"/>
              </w:rPr>
              <w:t>P150865</w:t>
            </w:r>
          </w:p>
        </w:tc>
      </w:tr>
      <w:tr w:rsidR="00500869" w:rsidRPr="004C3A0B" w14:paraId="5CE12260" w14:textId="77777777" w:rsidTr="007631C7">
        <w:trPr>
          <w:trHeight w:val="549"/>
        </w:trPr>
        <w:tc>
          <w:tcPr>
            <w:tcW w:w="3253" w:type="dxa"/>
            <w:shd w:val="clear" w:color="auto" w:fill="F2F2F2" w:themeFill="background1" w:themeFillShade="F2"/>
            <w:vAlign w:val="center"/>
          </w:tcPr>
          <w:p w14:paraId="017C9DCE" w14:textId="77777777" w:rsidR="00500869" w:rsidRPr="004C3A0B" w:rsidRDefault="00500869" w:rsidP="007631C7">
            <w:pPr>
              <w:rPr>
                <w:rFonts w:ascii="Arial" w:hAnsi="Arial" w:cs="Arial"/>
                <w:sz w:val="22"/>
                <w:szCs w:val="22"/>
              </w:rPr>
            </w:pPr>
            <w:r w:rsidRPr="004C3A0B">
              <w:rPr>
                <w:rFonts w:ascii="Arial" w:hAnsi="Arial" w:cs="Arial"/>
                <w:sz w:val="22"/>
                <w:szCs w:val="22"/>
              </w:rPr>
              <w:t>Programme of Study:</w:t>
            </w:r>
          </w:p>
        </w:tc>
        <w:tc>
          <w:tcPr>
            <w:tcW w:w="6636" w:type="dxa"/>
          </w:tcPr>
          <w:p w14:paraId="24BE9C10" w14:textId="77777777" w:rsidR="00500869" w:rsidRDefault="00500869" w:rsidP="007631C7">
            <w:pPr>
              <w:rPr>
                <w:rFonts w:ascii="Arial" w:hAnsi="Arial" w:cs="Arial"/>
                <w:sz w:val="22"/>
                <w:szCs w:val="22"/>
              </w:rPr>
            </w:pPr>
          </w:p>
          <w:p w14:paraId="3F75DC71" w14:textId="77777777" w:rsidR="00500869" w:rsidRDefault="00500869" w:rsidP="007631C7">
            <w:pPr>
              <w:rPr>
                <w:rFonts w:ascii="Arial" w:hAnsi="Arial" w:cs="Arial"/>
                <w:sz w:val="22"/>
                <w:szCs w:val="22"/>
              </w:rPr>
            </w:pPr>
            <w:r>
              <w:rPr>
                <w:rFonts w:ascii="Arial" w:hAnsi="Arial" w:cs="Arial"/>
                <w:sz w:val="22"/>
                <w:szCs w:val="22"/>
              </w:rPr>
              <w:t>Computer Network and Cyber Security</w:t>
            </w:r>
          </w:p>
          <w:p w14:paraId="2796BD19" w14:textId="77777777" w:rsidR="00500869" w:rsidRPr="004C3A0B" w:rsidRDefault="00500869" w:rsidP="007631C7">
            <w:pPr>
              <w:rPr>
                <w:rFonts w:ascii="Arial" w:hAnsi="Arial" w:cs="Arial"/>
                <w:sz w:val="22"/>
                <w:szCs w:val="22"/>
              </w:rPr>
            </w:pPr>
          </w:p>
        </w:tc>
      </w:tr>
      <w:tr w:rsidR="00500869" w:rsidRPr="004C3A0B" w14:paraId="1B17FFD9" w14:textId="77777777" w:rsidTr="007631C7">
        <w:trPr>
          <w:trHeight w:val="557"/>
        </w:trPr>
        <w:tc>
          <w:tcPr>
            <w:tcW w:w="3253" w:type="dxa"/>
            <w:shd w:val="clear" w:color="auto" w:fill="F2F2F2" w:themeFill="background1" w:themeFillShade="F2"/>
            <w:vAlign w:val="center"/>
          </w:tcPr>
          <w:p w14:paraId="43F0A2DA" w14:textId="77777777" w:rsidR="00500869" w:rsidRPr="004C3A0B" w:rsidRDefault="00500869" w:rsidP="007631C7">
            <w:pPr>
              <w:rPr>
                <w:rFonts w:ascii="Arial" w:hAnsi="Arial" w:cs="Arial"/>
                <w:sz w:val="22"/>
                <w:szCs w:val="22"/>
              </w:rPr>
            </w:pPr>
            <w:r w:rsidRPr="004C3A0B">
              <w:rPr>
                <w:rFonts w:ascii="Arial" w:hAnsi="Arial" w:cs="Arial"/>
                <w:sz w:val="22"/>
                <w:szCs w:val="22"/>
              </w:rPr>
              <w:t>Director of Studies/Supervisor:</w:t>
            </w:r>
          </w:p>
        </w:tc>
        <w:tc>
          <w:tcPr>
            <w:tcW w:w="6636" w:type="dxa"/>
          </w:tcPr>
          <w:p w14:paraId="01A46735" w14:textId="77777777" w:rsidR="00500869" w:rsidRPr="004C3A0B" w:rsidRDefault="00500869" w:rsidP="007631C7">
            <w:pPr>
              <w:rPr>
                <w:rFonts w:ascii="Arial" w:hAnsi="Arial" w:cs="Arial"/>
                <w:sz w:val="22"/>
                <w:szCs w:val="22"/>
              </w:rPr>
            </w:pPr>
            <w:r>
              <w:rPr>
                <w:rFonts w:ascii="Arial" w:hAnsi="Arial" w:cs="Arial"/>
                <w:sz w:val="22"/>
                <w:szCs w:val="22"/>
              </w:rPr>
              <w:t>Dr Carlene Campbell</w:t>
            </w:r>
          </w:p>
        </w:tc>
      </w:tr>
    </w:tbl>
    <w:p w14:paraId="02BEE607" w14:textId="77777777" w:rsidR="00500869" w:rsidRDefault="00500869" w:rsidP="00500869">
      <w:pPr>
        <w:rPr>
          <w:rFonts w:ascii="Arial" w:hAnsi="Arial" w:cs="Arial"/>
          <w:bCs/>
          <w:iCs/>
        </w:rPr>
      </w:pPr>
    </w:p>
    <w:p w14:paraId="708B5060" w14:textId="77777777" w:rsidR="00500869" w:rsidRDefault="00500869" w:rsidP="00500869">
      <w:pPr>
        <w:autoSpaceDE w:val="0"/>
        <w:autoSpaceDN w:val="0"/>
        <w:adjustRightInd w:val="0"/>
        <w:rPr>
          <w:rFonts w:ascii="Arial" w:hAnsi="Arial" w:cs="Arial"/>
          <w:b/>
          <w:sz w:val="22"/>
          <w:szCs w:val="22"/>
        </w:rPr>
      </w:pPr>
    </w:p>
    <w:p w14:paraId="2B97736B" w14:textId="77777777" w:rsidR="00500869" w:rsidRDefault="00500869" w:rsidP="00500869">
      <w:pPr>
        <w:rPr>
          <w:rFonts w:ascii="Arial" w:hAnsi="Arial" w:cs="Arial"/>
          <w:b/>
          <w:sz w:val="22"/>
          <w:szCs w:val="22"/>
        </w:rPr>
      </w:pPr>
      <w:r>
        <w:rPr>
          <w:rFonts w:ascii="Arial" w:hAnsi="Arial" w:cs="Arial"/>
          <w:b/>
          <w:sz w:val="22"/>
          <w:szCs w:val="22"/>
        </w:rPr>
        <w:br w:type="page"/>
      </w:r>
    </w:p>
    <w:p w14:paraId="6C339E78" w14:textId="77777777" w:rsidR="00500869" w:rsidRPr="004C3A0B" w:rsidRDefault="00500869" w:rsidP="00500869">
      <w:pPr>
        <w:autoSpaceDE w:val="0"/>
        <w:autoSpaceDN w:val="0"/>
        <w:adjustRightInd w:val="0"/>
        <w:spacing w:after="240"/>
        <w:rPr>
          <w:rFonts w:ascii="Arial" w:hAnsi="Arial" w:cs="Arial"/>
          <w:b/>
          <w:sz w:val="22"/>
          <w:szCs w:val="22"/>
        </w:rPr>
      </w:pPr>
      <w:r w:rsidRPr="004C3A0B">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500869" w:rsidRPr="004C3A0B" w14:paraId="37FB5105" w14:textId="77777777" w:rsidTr="007631C7">
        <w:tc>
          <w:tcPr>
            <w:tcW w:w="6232" w:type="dxa"/>
            <w:gridSpan w:val="2"/>
            <w:shd w:val="clear" w:color="auto" w:fill="F2F2F2" w:themeFill="background1" w:themeFillShade="F2"/>
            <w:vAlign w:val="center"/>
          </w:tcPr>
          <w:p w14:paraId="13535031" w14:textId="77777777" w:rsidR="00500869" w:rsidRPr="004C3A0B" w:rsidRDefault="00500869" w:rsidP="007631C7">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7E381F2B" w14:textId="77777777" w:rsidR="00500869" w:rsidRPr="004C3A0B" w:rsidRDefault="00500869" w:rsidP="007631C7">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4A10BDBD" w14:textId="77777777" w:rsidR="00500869" w:rsidRPr="003257BD" w:rsidRDefault="00500869" w:rsidP="007631C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p w14:paraId="7F4BE515" w14:textId="2EF2A7B8" w:rsidR="00500869" w:rsidRPr="00065801" w:rsidRDefault="00500869" w:rsidP="007631C7">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tc>
          <w:tcPr>
            <w:tcW w:w="992" w:type="dxa"/>
            <w:shd w:val="clear" w:color="auto" w:fill="F2F2F2" w:themeFill="background1" w:themeFillShade="F2"/>
            <w:vAlign w:val="center"/>
          </w:tcPr>
          <w:p w14:paraId="1DA04646" w14:textId="77777777" w:rsidR="00500869" w:rsidRPr="003257BD" w:rsidRDefault="00500869" w:rsidP="007631C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BFBFBF" w:themeFill="background1" w:themeFillShade="BF"/>
            <w:vAlign w:val="center"/>
          </w:tcPr>
          <w:p w14:paraId="28B4B7C9" w14:textId="73CE1652" w:rsidR="00500869" w:rsidRPr="00065801" w:rsidRDefault="00500869" w:rsidP="007631C7">
            <w:pPr>
              <w:autoSpaceDE w:val="0"/>
              <w:autoSpaceDN w:val="0"/>
              <w:adjustRightInd w:val="0"/>
              <w:jc w:val="center"/>
              <w:rPr>
                <w:rFonts w:ascii="Arial" w:hAnsi="Arial" w:cs="Arial"/>
                <w:b/>
                <w:sz w:val="22"/>
                <w:szCs w:val="22"/>
              </w:rPr>
            </w:pPr>
            <w:r>
              <w:rPr>
                <w:rFonts w:ascii="MS Gothic" w:eastAsia="MS Gothic" w:hAnsi="MS Gothic" w:cs="Segoe UI Symbol" w:hint="eastAsia"/>
                <w:b/>
                <w:sz w:val="22"/>
                <w:szCs w:val="22"/>
              </w:rPr>
              <w:t>☒</w:t>
            </w:r>
          </w:p>
        </w:tc>
      </w:tr>
      <w:tr w:rsidR="00500869" w:rsidRPr="004C3A0B" w14:paraId="3150B09D" w14:textId="77777777" w:rsidTr="007631C7">
        <w:tc>
          <w:tcPr>
            <w:tcW w:w="8075" w:type="dxa"/>
            <w:gridSpan w:val="4"/>
            <w:shd w:val="clear" w:color="auto" w:fill="F2F2F2" w:themeFill="background1" w:themeFillShade="F2"/>
          </w:tcPr>
          <w:p w14:paraId="3F5FECBB" w14:textId="77777777" w:rsidR="00500869" w:rsidRPr="004C3A0B" w:rsidRDefault="00500869" w:rsidP="007631C7">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E099973" w14:textId="77777777" w:rsidR="00500869" w:rsidRPr="004C3A0B" w:rsidRDefault="00500869" w:rsidP="007631C7">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00869" w:rsidRPr="004C3A0B" w14:paraId="65F8238D" w14:textId="77777777" w:rsidTr="007631C7">
        <w:trPr>
          <w:trHeight w:val="437"/>
        </w:trPr>
        <w:tc>
          <w:tcPr>
            <w:tcW w:w="3693" w:type="dxa"/>
            <w:vMerge w:val="restart"/>
            <w:shd w:val="clear" w:color="auto" w:fill="F2F2F2" w:themeFill="background1" w:themeFillShade="F2"/>
          </w:tcPr>
          <w:p w14:paraId="7F9436B8" w14:textId="77777777" w:rsidR="00500869" w:rsidRPr="004C3A0B" w:rsidRDefault="00500869" w:rsidP="007631C7">
            <w:pPr>
              <w:autoSpaceDE w:val="0"/>
              <w:autoSpaceDN w:val="0"/>
              <w:adjustRightInd w:val="0"/>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404402E" w14:textId="77777777" w:rsidR="00500869" w:rsidRPr="004C3A0B" w:rsidRDefault="00500869" w:rsidP="007631C7">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tc>
          <w:tcPr>
            <w:tcW w:w="850" w:type="dxa"/>
            <w:shd w:val="clear" w:color="auto" w:fill="BFBFBF" w:themeFill="background1" w:themeFillShade="BF"/>
            <w:vAlign w:val="center"/>
          </w:tcPr>
          <w:p w14:paraId="621F10FB" w14:textId="1C1D3F57" w:rsidR="00500869" w:rsidRPr="004C3A0B" w:rsidRDefault="00500869" w:rsidP="007631C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tc>
          <w:tcPr>
            <w:tcW w:w="1843" w:type="dxa"/>
            <w:gridSpan w:val="2"/>
            <w:vAlign w:val="center"/>
          </w:tcPr>
          <w:p w14:paraId="5CDB5927" w14:textId="77777777" w:rsidR="00500869" w:rsidRPr="004C3A0B" w:rsidRDefault="00500869" w:rsidP="007631C7">
            <w:pPr>
              <w:autoSpaceDE w:val="0"/>
              <w:autoSpaceDN w:val="0"/>
              <w:adjustRightInd w:val="0"/>
              <w:jc w:val="center"/>
              <w:rPr>
                <w:rFonts w:ascii="Arial" w:hAnsi="Arial" w:cs="Arial"/>
                <w:b/>
                <w:bCs/>
                <w:sz w:val="22"/>
                <w:szCs w:val="22"/>
              </w:rPr>
            </w:pPr>
          </w:p>
        </w:tc>
      </w:tr>
      <w:tr w:rsidR="00500869" w:rsidRPr="004C3A0B" w14:paraId="4B3A50FE" w14:textId="77777777" w:rsidTr="007631C7">
        <w:trPr>
          <w:trHeight w:val="415"/>
        </w:trPr>
        <w:tc>
          <w:tcPr>
            <w:tcW w:w="3693" w:type="dxa"/>
            <w:vMerge/>
            <w:shd w:val="clear" w:color="auto" w:fill="F2F2F2" w:themeFill="background1" w:themeFillShade="F2"/>
          </w:tcPr>
          <w:p w14:paraId="7B78D81F" w14:textId="77777777" w:rsidR="00500869" w:rsidRPr="004C3A0B" w:rsidRDefault="00500869" w:rsidP="007631C7">
            <w:pPr>
              <w:autoSpaceDE w:val="0"/>
              <w:autoSpaceDN w:val="0"/>
              <w:adjustRightInd w:val="0"/>
              <w:rPr>
                <w:rFonts w:ascii="Arial" w:hAnsi="Arial" w:cs="Arial"/>
                <w:sz w:val="22"/>
                <w:szCs w:val="22"/>
              </w:rPr>
            </w:pPr>
          </w:p>
        </w:tc>
        <w:tc>
          <w:tcPr>
            <w:tcW w:w="3532" w:type="dxa"/>
            <w:gridSpan w:val="2"/>
            <w:shd w:val="clear" w:color="auto" w:fill="F2F2F2" w:themeFill="background1" w:themeFillShade="F2"/>
            <w:vAlign w:val="center"/>
          </w:tcPr>
          <w:p w14:paraId="66081FC9" w14:textId="77777777" w:rsidR="00500869" w:rsidRPr="004C3A0B" w:rsidRDefault="00500869" w:rsidP="007631C7">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tc>
          <w:tcPr>
            <w:tcW w:w="850" w:type="dxa"/>
            <w:shd w:val="clear" w:color="auto" w:fill="BFBFBF" w:themeFill="background1" w:themeFillShade="BF"/>
            <w:vAlign w:val="center"/>
          </w:tcPr>
          <w:p w14:paraId="60B84C0B" w14:textId="264DB123" w:rsidR="00500869" w:rsidRPr="004C3A0B" w:rsidRDefault="00500869" w:rsidP="007631C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tc>
          <w:tcPr>
            <w:tcW w:w="1843" w:type="dxa"/>
            <w:gridSpan w:val="2"/>
            <w:vAlign w:val="center"/>
          </w:tcPr>
          <w:p w14:paraId="194A1CA9" w14:textId="77777777" w:rsidR="00500869" w:rsidRPr="004C3A0B" w:rsidRDefault="00500869" w:rsidP="007631C7">
            <w:pPr>
              <w:autoSpaceDE w:val="0"/>
              <w:autoSpaceDN w:val="0"/>
              <w:adjustRightInd w:val="0"/>
              <w:jc w:val="center"/>
              <w:rPr>
                <w:rFonts w:ascii="Arial" w:hAnsi="Arial" w:cs="Arial"/>
                <w:b/>
                <w:bCs/>
                <w:sz w:val="22"/>
                <w:szCs w:val="22"/>
              </w:rPr>
            </w:pPr>
          </w:p>
        </w:tc>
      </w:tr>
      <w:tr w:rsidR="00500869" w:rsidRPr="004C3A0B" w14:paraId="3647EE1E" w14:textId="77777777" w:rsidTr="007631C7">
        <w:tc>
          <w:tcPr>
            <w:tcW w:w="3693" w:type="dxa"/>
            <w:vMerge/>
            <w:shd w:val="clear" w:color="auto" w:fill="F2F2F2" w:themeFill="background1" w:themeFillShade="F2"/>
          </w:tcPr>
          <w:p w14:paraId="1741F2B3" w14:textId="77777777" w:rsidR="00500869" w:rsidRPr="004C3A0B" w:rsidRDefault="00500869" w:rsidP="007631C7">
            <w:pPr>
              <w:autoSpaceDE w:val="0"/>
              <w:autoSpaceDN w:val="0"/>
              <w:adjustRightInd w:val="0"/>
              <w:rPr>
                <w:rFonts w:ascii="Arial" w:hAnsi="Arial" w:cs="Arial"/>
                <w:sz w:val="22"/>
                <w:szCs w:val="22"/>
              </w:rPr>
            </w:pPr>
          </w:p>
        </w:tc>
        <w:tc>
          <w:tcPr>
            <w:tcW w:w="3532" w:type="dxa"/>
            <w:gridSpan w:val="2"/>
            <w:shd w:val="clear" w:color="auto" w:fill="F2F2F2" w:themeFill="background1" w:themeFillShade="F2"/>
            <w:vAlign w:val="center"/>
          </w:tcPr>
          <w:p w14:paraId="58086902" w14:textId="77777777" w:rsidR="00500869" w:rsidRPr="004C3A0B" w:rsidRDefault="00500869" w:rsidP="007631C7">
            <w:pPr>
              <w:autoSpaceDE w:val="0"/>
              <w:autoSpaceDN w:val="0"/>
              <w:adjustRightInd w:val="0"/>
              <w:rPr>
                <w:rFonts w:ascii="Arial" w:hAnsi="Arial" w:cs="Arial"/>
                <w:sz w:val="22"/>
                <w:szCs w:val="22"/>
              </w:rPr>
            </w:pPr>
            <w:r w:rsidRPr="004C3A0B">
              <w:rPr>
                <w:rFonts w:ascii="Arial" w:hAnsi="Arial" w:cs="Arial"/>
                <w:sz w:val="22"/>
                <w:szCs w:val="22"/>
              </w:rPr>
              <w:t>Other (write in)</w:t>
            </w:r>
          </w:p>
          <w:p w14:paraId="55B16377" w14:textId="77777777" w:rsidR="00500869" w:rsidRPr="004C3A0B" w:rsidRDefault="00500869" w:rsidP="007631C7">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p w14:paraId="1141C219" w14:textId="37617BF9" w:rsidR="00500869" w:rsidRPr="004C3A0B" w:rsidRDefault="00500869" w:rsidP="007631C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tc>
          <w:tcPr>
            <w:tcW w:w="1843" w:type="dxa"/>
            <w:gridSpan w:val="2"/>
            <w:vAlign w:val="center"/>
          </w:tcPr>
          <w:p w14:paraId="22BFE1D8" w14:textId="77777777" w:rsidR="00500869" w:rsidRPr="004C3A0B" w:rsidRDefault="00500869" w:rsidP="007631C7">
            <w:pPr>
              <w:autoSpaceDE w:val="0"/>
              <w:autoSpaceDN w:val="0"/>
              <w:adjustRightInd w:val="0"/>
              <w:jc w:val="center"/>
              <w:rPr>
                <w:rFonts w:ascii="Arial" w:hAnsi="Arial" w:cs="Arial"/>
                <w:b/>
                <w:bCs/>
                <w:sz w:val="22"/>
                <w:szCs w:val="22"/>
              </w:rPr>
            </w:pPr>
          </w:p>
        </w:tc>
      </w:tr>
    </w:tbl>
    <w:p w14:paraId="0086B5CA" w14:textId="77777777" w:rsidR="00500869" w:rsidRDefault="00500869" w:rsidP="00500869">
      <w:pPr>
        <w:autoSpaceDE w:val="0"/>
        <w:autoSpaceDN w:val="0"/>
        <w:adjustRightInd w:val="0"/>
        <w:spacing w:after="240"/>
        <w:rPr>
          <w:rFonts w:ascii="Arial" w:hAnsi="Arial" w:cs="Arial"/>
          <w:bCs/>
          <w:iCs/>
        </w:rPr>
      </w:pPr>
    </w:p>
    <w:p w14:paraId="4AF8C566" w14:textId="77777777" w:rsidR="00500869" w:rsidRPr="004C3A0B" w:rsidRDefault="00500869" w:rsidP="00500869">
      <w:pPr>
        <w:autoSpaceDE w:val="0"/>
        <w:autoSpaceDN w:val="0"/>
        <w:adjustRightInd w:val="0"/>
        <w:spacing w:after="240"/>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9918" w:type="dxa"/>
        <w:tblLook w:val="04A0" w:firstRow="1" w:lastRow="0" w:firstColumn="1" w:lastColumn="0" w:noHBand="0" w:noVBand="1"/>
      </w:tblPr>
      <w:tblGrid>
        <w:gridCol w:w="8784"/>
        <w:gridCol w:w="1134"/>
      </w:tblGrid>
      <w:tr w:rsidR="00500869" w:rsidRPr="004C3A0B" w14:paraId="21D5A53D" w14:textId="77777777" w:rsidTr="007631C7">
        <w:tc>
          <w:tcPr>
            <w:tcW w:w="9918" w:type="dxa"/>
            <w:gridSpan w:val="2"/>
            <w:shd w:val="clear" w:color="auto" w:fill="F2F2F2" w:themeFill="background1" w:themeFillShade="F2"/>
          </w:tcPr>
          <w:p w14:paraId="44B9AAAE" w14:textId="77777777" w:rsidR="00500869" w:rsidRPr="004C3A0B" w:rsidRDefault="00500869" w:rsidP="007631C7">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500869" w:rsidRPr="004C3A0B" w14:paraId="75083DF8" w14:textId="77777777" w:rsidTr="007631C7">
        <w:trPr>
          <w:trHeight w:val="227"/>
        </w:trPr>
        <w:tc>
          <w:tcPr>
            <w:tcW w:w="8784" w:type="dxa"/>
          </w:tcPr>
          <w:p w14:paraId="1C30C857" w14:textId="77777777" w:rsidR="00500869" w:rsidRPr="005704BE" w:rsidRDefault="00500869" w:rsidP="007631C7">
            <w:pPr>
              <w:autoSpaceDE w:val="0"/>
              <w:autoSpaceDN w:val="0"/>
              <w:adjustRightInd w:val="0"/>
              <w:rPr>
                <w:rStyle w:val="Hyperlink"/>
                <w:rFonts w:ascii="Arial" w:hAnsi="Arial" w:cs="Arial"/>
                <w:b/>
                <w:bCs/>
                <w:sz w:val="22"/>
                <w:szCs w:val="22"/>
              </w:rPr>
            </w:pPr>
            <w:hyperlink r:id="rId16" w:history="1">
              <w:proofErr w:type="spellStart"/>
              <w:r w:rsidRPr="005704BE">
                <w:rPr>
                  <w:rStyle w:val="Hyperlink"/>
                  <w:rFonts w:ascii="Arial" w:hAnsi="Arial" w:cs="Arial"/>
                  <w:b/>
                  <w:bCs/>
                  <w:sz w:val="22"/>
                  <w:szCs w:val="22"/>
                </w:rPr>
                <w:t>UWTSD</w:t>
              </w:r>
              <w:proofErr w:type="spellEnd"/>
              <w:r w:rsidRPr="005704BE">
                <w:rPr>
                  <w:rStyle w:val="Hyperlink"/>
                  <w:rFonts w:ascii="Arial" w:hAnsi="Arial" w:cs="Arial"/>
                  <w:b/>
                  <w:bCs/>
                  <w:sz w:val="22"/>
                  <w:szCs w:val="22"/>
                </w:rPr>
                <w:t xml:space="preserve"> Research Ethi</w:t>
              </w:r>
              <w:r>
                <w:rPr>
                  <w:rStyle w:val="Hyperlink"/>
                  <w:rFonts w:ascii="Arial" w:hAnsi="Arial" w:cs="Arial"/>
                  <w:b/>
                  <w:bCs/>
                  <w:sz w:val="22"/>
                  <w:szCs w:val="22"/>
                </w:rPr>
                <w:t>cs &amp; Integrity Code of Practice</w:t>
              </w:r>
            </w:hyperlink>
          </w:p>
          <w:p w14:paraId="16826768" w14:textId="77777777" w:rsidR="00500869" w:rsidRPr="003257BD" w:rsidRDefault="00500869" w:rsidP="007631C7">
            <w:pPr>
              <w:autoSpaceDE w:val="0"/>
              <w:autoSpaceDN w:val="0"/>
              <w:adjustRightInd w:val="0"/>
              <w:rPr>
                <w:rFonts w:ascii="Arial" w:hAnsi="Arial" w:cs="Arial"/>
                <w:bCs/>
                <w:sz w:val="22"/>
                <w:szCs w:val="22"/>
              </w:rPr>
            </w:pPr>
          </w:p>
        </w:tc>
        <w:tc>
          <w:tcPr>
            <w:tcW w:w="1134" w:type="dxa"/>
            <w:shd w:val="clear" w:color="auto" w:fill="BFBFBF" w:themeFill="background1" w:themeFillShade="BF"/>
          </w:tcPr>
          <w:p w14:paraId="23C5C44B" w14:textId="773C6BEC" w:rsidR="00500869" w:rsidRPr="00DD0929" w:rsidRDefault="00500869" w:rsidP="007631C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tr>
      <w:tr w:rsidR="00500869" w:rsidRPr="004C3A0B" w14:paraId="6662A5F9" w14:textId="77777777" w:rsidTr="007631C7">
        <w:trPr>
          <w:trHeight w:val="227"/>
        </w:trPr>
        <w:tc>
          <w:tcPr>
            <w:tcW w:w="8784" w:type="dxa"/>
          </w:tcPr>
          <w:p w14:paraId="583E534B" w14:textId="77777777" w:rsidR="00500869" w:rsidRDefault="00500869" w:rsidP="007631C7">
            <w:pPr>
              <w:autoSpaceDE w:val="0"/>
              <w:autoSpaceDN w:val="0"/>
              <w:adjustRightInd w:val="0"/>
              <w:rPr>
                <w:rFonts w:ascii="Arial" w:hAnsi="Arial" w:cs="Arial"/>
                <w:b/>
                <w:bCs/>
                <w:i/>
                <w:sz w:val="22"/>
                <w:szCs w:val="22"/>
              </w:rPr>
            </w:pPr>
          </w:p>
          <w:p w14:paraId="6A0E5C5B" w14:textId="77777777" w:rsidR="00500869" w:rsidRPr="006C1FDD" w:rsidRDefault="00500869" w:rsidP="007631C7">
            <w:pPr>
              <w:autoSpaceDE w:val="0"/>
              <w:autoSpaceDN w:val="0"/>
              <w:adjustRightInd w:val="0"/>
              <w:rPr>
                <w:rFonts w:ascii="Arial" w:hAnsi="Arial" w:cs="Arial"/>
                <w:b/>
                <w:bCs/>
                <w:color w:val="FF0000"/>
                <w:sz w:val="22"/>
                <w:szCs w:val="22"/>
              </w:rPr>
            </w:pPr>
            <w:proofErr w:type="spellStart"/>
            <w:r w:rsidRPr="006C1FDD">
              <w:rPr>
                <w:rFonts w:ascii="Arial" w:hAnsi="Arial" w:cs="Arial"/>
                <w:b/>
                <w:bCs/>
                <w:sz w:val="22"/>
                <w:szCs w:val="22"/>
              </w:rPr>
              <w:t>UWTSD</w:t>
            </w:r>
            <w:proofErr w:type="spellEnd"/>
            <w:r w:rsidRPr="006C1FDD">
              <w:rPr>
                <w:rFonts w:ascii="Arial" w:hAnsi="Arial" w:cs="Arial"/>
                <w:b/>
                <w:bCs/>
                <w:sz w:val="22"/>
                <w:szCs w:val="22"/>
              </w:rPr>
              <w:t xml:space="preserve"> Research Data Management Policy</w:t>
            </w:r>
          </w:p>
        </w:tc>
        <w:tc>
          <w:tcPr>
            <w:tcW w:w="1134" w:type="dxa"/>
            <w:shd w:val="clear" w:color="auto" w:fill="BFBFBF" w:themeFill="background1" w:themeFillShade="BF"/>
          </w:tcPr>
          <w:p w14:paraId="43F9EF6B" w14:textId="54EDAB54" w:rsidR="00500869" w:rsidRPr="004C3A0B" w:rsidRDefault="00500869" w:rsidP="007631C7">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tc>
      </w:tr>
      <w:tr w:rsidR="00500869" w:rsidRPr="004C3A0B" w14:paraId="1FD916AB" w14:textId="77777777" w:rsidTr="007631C7">
        <w:trPr>
          <w:trHeight w:val="227"/>
        </w:trPr>
        <w:tc>
          <w:tcPr>
            <w:tcW w:w="8784" w:type="dxa"/>
          </w:tcPr>
          <w:p w14:paraId="718633F2" w14:textId="77777777" w:rsidR="00500869" w:rsidRDefault="00500869" w:rsidP="007631C7">
            <w:pPr>
              <w:autoSpaceDE w:val="0"/>
              <w:autoSpaceDN w:val="0"/>
              <w:adjustRightInd w:val="0"/>
              <w:rPr>
                <w:rFonts w:ascii="Arial" w:hAnsi="Arial" w:cs="Arial"/>
                <w:b/>
                <w:bCs/>
                <w:i/>
                <w:sz w:val="22"/>
                <w:szCs w:val="22"/>
              </w:rPr>
            </w:pPr>
          </w:p>
          <w:p w14:paraId="4483B9BC" w14:textId="77777777" w:rsidR="00500869" w:rsidRPr="004C3A0B" w:rsidRDefault="00500869" w:rsidP="007631C7">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p w14:paraId="0C792DA7" w14:textId="3E9CC9B7" w:rsidR="00500869" w:rsidRPr="004C3A0B" w:rsidRDefault="00500869" w:rsidP="007631C7">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tc>
      </w:tr>
    </w:tbl>
    <w:p w14:paraId="66475E08" w14:textId="77777777" w:rsidR="00500869" w:rsidRPr="004C3A0B" w:rsidRDefault="00500869" w:rsidP="00500869">
      <w:pPr>
        <w:autoSpaceDE w:val="0"/>
        <w:autoSpaceDN w:val="0"/>
        <w:adjustRightInd w:val="0"/>
        <w:spacing w:after="240"/>
        <w:rPr>
          <w:rFonts w:ascii="Arial" w:hAnsi="Arial" w:cs="Arial"/>
          <w:b/>
          <w:sz w:val="22"/>
          <w:szCs w:val="22"/>
        </w:rPr>
      </w:pPr>
    </w:p>
    <w:p w14:paraId="5AEF56C9" w14:textId="77777777" w:rsidR="00500869" w:rsidRPr="004C3A0B" w:rsidRDefault="00500869" w:rsidP="00500869">
      <w:pPr>
        <w:autoSpaceDE w:val="0"/>
        <w:autoSpaceDN w:val="0"/>
        <w:adjustRightInd w:val="0"/>
        <w:spacing w:after="240"/>
        <w:rPr>
          <w:rFonts w:ascii="Arial" w:hAnsi="Arial" w:cs="Arial"/>
          <w:b/>
          <w:sz w:val="22"/>
          <w:szCs w:val="22"/>
        </w:rPr>
      </w:pPr>
      <w:r w:rsidRPr="004C3A0B">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500869" w:rsidRPr="004C3A0B" w14:paraId="39A23731" w14:textId="77777777" w:rsidTr="007631C7">
        <w:tc>
          <w:tcPr>
            <w:tcW w:w="6232" w:type="dxa"/>
            <w:gridSpan w:val="2"/>
            <w:shd w:val="clear" w:color="auto" w:fill="F2F2F2" w:themeFill="background1" w:themeFillShade="F2"/>
          </w:tcPr>
          <w:p w14:paraId="2AE13CDB" w14:textId="77777777" w:rsidR="00500869" w:rsidRPr="004C3A0B" w:rsidRDefault="00500869" w:rsidP="007631C7">
            <w:pPr>
              <w:autoSpaceDE w:val="0"/>
              <w:autoSpaceDN w:val="0"/>
              <w:adjustRightInd w:val="0"/>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1DE85D40" w14:textId="77777777" w:rsidR="00500869" w:rsidRPr="003257BD" w:rsidRDefault="00500869" w:rsidP="007631C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p w14:paraId="764E22DC" w14:textId="5757433F" w:rsidR="00500869" w:rsidRPr="00065801" w:rsidRDefault="00500869" w:rsidP="007631C7">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tc>
          <w:tcPr>
            <w:tcW w:w="796" w:type="dxa"/>
            <w:shd w:val="clear" w:color="auto" w:fill="F2F2F2" w:themeFill="background1" w:themeFillShade="F2"/>
            <w:vAlign w:val="center"/>
          </w:tcPr>
          <w:p w14:paraId="2E9C3E1F" w14:textId="77777777" w:rsidR="00500869" w:rsidRPr="003257BD" w:rsidRDefault="00500869" w:rsidP="007631C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p w14:paraId="3B07E9D4" w14:textId="2F70C4A8" w:rsidR="00500869" w:rsidRPr="00065801" w:rsidRDefault="00500869" w:rsidP="007631C7">
            <w:pPr>
              <w:autoSpaceDE w:val="0"/>
              <w:autoSpaceDN w:val="0"/>
              <w:adjustRightInd w:val="0"/>
              <w:jc w:val="center"/>
              <w:rPr>
                <w:rFonts w:ascii="Arial" w:hAnsi="Arial" w:cs="Arial"/>
                <w:b/>
                <w:sz w:val="22"/>
                <w:szCs w:val="22"/>
              </w:rPr>
            </w:pPr>
            <w:r>
              <w:rPr>
                <w:rFonts w:ascii="MS Gothic" w:eastAsia="MS Gothic" w:hAnsi="MS Gothic" w:cs="Segoe UI Symbol" w:hint="eastAsia"/>
                <w:b/>
                <w:sz w:val="22"/>
                <w:szCs w:val="22"/>
              </w:rPr>
              <w:t>☒</w:t>
            </w:r>
          </w:p>
        </w:tc>
      </w:tr>
      <w:tr w:rsidR="00500869" w:rsidRPr="004C3A0B" w14:paraId="3F7BB49C" w14:textId="77777777" w:rsidTr="007631C7">
        <w:tc>
          <w:tcPr>
            <w:tcW w:w="9918" w:type="dxa"/>
            <w:gridSpan w:val="8"/>
          </w:tcPr>
          <w:p w14:paraId="1F2C3017" w14:textId="77777777" w:rsidR="00500869" w:rsidRPr="004C3A0B" w:rsidRDefault="00500869" w:rsidP="007631C7">
            <w:pPr>
              <w:autoSpaceDE w:val="0"/>
              <w:autoSpaceDN w:val="0"/>
              <w:adjustRightInd w:val="0"/>
              <w:rPr>
                <w:rFonts w:ascii="Arial" w:hAnsi="Arial" w:cs="Arial"/>
                <w:sz w:val="16"/>
                <w:szCs w:val="16"/>
              </w:rPr>
            </w:pPr>
          </w:p>
          <w:p w14:paraId="7D3D9B4C" w14:textId="77777777" w:rsidR="00500869" w:rsidRPr="004C3A0B" w:rsidRDefault="00500869" w:rsidP="007631C7">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00869" w:rsidRPr="004C3A0B" w14:paraId="1DA37B92" w14:textId="77777777" w:rsidTr="007631C7">
        <w:trPr>
          <w:trHeight w:val="227"/>
        </w:trPr>
        <w:tc>
          <w:tcPr>
            <w:tcW w:w="3823" w:type="dxa"/>
            <w:shd w:val="clear" w:color="auto" w:fill="F2F2F2" w:themeFill="background1" w:themeFillShade="F2"/>
          </w:tcPr>
          <w:p w14:paraId="07CCA436" w14:textId="77777777" w:rsidR="00500869" w:rsidRPr="004C3A0B" w:rsidRDefault="00500869" w:rsidP="007631C7">
            <w:pPr>
              <w:autoSpaceDE w:val="0"/>
              <w:autoSpaceDN w:val="0"/>
              <w:adjustRightInd w:val="0"/>
              <w:rPr>
                <w:rFonts w:ascii="Arial" w:hAnsi="Arial" w:cs="Arial"/>
                <w:sz w:val="22"/>
                <w:szCs w:val="22"/>
              </w:rPr>
            </w:pPr>
            <w:r w:rsidRPr="004C3A0B">
              <w:rPr>
                <w:rFonts w:ascii="Arial" w:hAnsi="Arial" w:cs="Arial"/>
                <w:sz w:val="22"/>
                <w:szCs w:val="22"/>
              </w:rPr>
              <w:t>Institution</w:t>
            </w:r>
          </w:p>
        </w:tc>
        <w:tc>
          <w:tcPr>
            <w:tcW w:w="6095" w:type="dxa"/>
            <w:gridSpan w:val="7"/>
          </w:tcPr>
          <w:p w14:paraId="50C44F6F" w14:textId="77777777" w:rsidR="00500869" w:rsidRDefault="00500869" w:rsidP="007631C7">
            <w:pPr>
              <w:autoSpaceDE w:val="0"/>
              <w:autoSpaceDN w:val="0"/>
              <w:adjustRightInd w:val="0"/>
              <w:rPr>
                <w:rFonts w:ascii="Arial" w:hAnsi="Arial" w:cs="Arial"/>
                <w:bCs/>
                <w:sz w:val="22"/>
                <w:szCs w:val="22"/>
              </w:rPr>
            </w:pPr>
          </w:p>
          <w:p w14:paraId="1628286C" w14:textId="77777777" w:rsidR="00500869" w:rsidRPr="004C3A0B" w:rsidRDefault="00500869" w:rsidP="007631C7">
            <w:pPr>
              <w:autoSpaceDE w:val="0"/>
              <w:autoSpaceDN w:val="0"/>
              <w:adjustRightInd w:val="0"/>
              <w:rPr>
                <w:rFonts w:ascii="Arial" w:hAnsi="Arial" w:cs="Arial"/>
                <w:bCs/>
                <w:sz w:val="22"/>
                <w:szCs w:val="22"/>
              </w:rPr>
            </w:pPr>
          </w:p>
        </w:tc>
      </w:tr>
      <w:tr w:rsidR="00500869" w:rsidRPr="004C3A0B" w14:paraId="27CAF14F" w14:textId="77777777" w:rsidTr="007631C7">
        <w:trPr>
          <w:trHeight w:val="227"/>
        </w:trPr>
        <w:tc>
          <w:tcPr>
            <w:tcW w:w="3823" w:type="dxa"/>
            <w:shd w:val="clear" w:color="auto" w:fill="F2F2F2" w:themeFill="background1" w:themeFillShade="F2"/>
          </w:tcPr>
          <w:p w14:paraId="23C85CB1" w14:textId="77777777" w:rsidR="00500869" w:rsidRPr="004C3A0B" w:rsidRDefault="00500869" w:rsidP="007631C7">
            <w:pPr>
              <w:autoSpaceDE w:val="0"/>
              <w:autoSpaceDN w:val="0"/>
              <w:adjustRightInd w:val="0"/>
              <w:rPr>
                <w:rFonts w:ascii="Arial" w:hAnsi="Arial" w:cs="Arial"/>
                <w:sz w:val="22"/>
                <w:szCs w:val="22"/>
              </w:rPr>
            </w:pPr>
            <w:r w:rsidRPr="004C3A0B">
              <w:rPr>
                <w:rFonts w:ascii="Arial" w:hAnsi="Arial" w:cs="Arial"/>
                <w:sz w:val="22"/>
                <w:szCs w:val="22"/>
              </w:rPr>
              <w:t>Contact person name</w:t>
            </w:r>
          </w:p>
        </w:tc>
        <w:tc>
          <w:tcPr>
            <w:tcW w:w="6095" w:type="dxa"/>
            <w:gridSpan w:val="7"/>
          </w:tcPr>
          <w:p w14:paraId="5898C52C" w14:textId="77777777" w:rsidR="00500869" w:rsidRDefault="00500869" w:rsidP="007631C7">
            <w:pPr>
              <w:autoSpaceDE w:val="0"/>
              <w:autoSpaceDN w:val="0"/>
              <w:adjustRightInd w:val="0"/>
              <w:rPr>
                <w:rFonts w:ascii="Arial" w:hAnsi="Arial" w:cs="Arial"/>
                <w:bCs/>
                <w:sz w:val="22"/>
                <w:szCs w:val="22"/>
              </w:rPr>
            </w:pPr>
          </w:p>
          <w:p w14:paraId="77D0FEC6" w14:textId="77777777" w:rsidR="00500869" w:rsidRPr="004C3A0B" w:rsidRDefault="00500869" w:rsidP="007631C7">
            <w:pPr>
              <w:autoSpaceDE w:val="0"/>
              <w:autoSpaceDN w:val="0"/>
              <w:adjustRightInd w:val="0"/>
              <w:rPr>
                <w:rFonts w:ascii="Arial" w:hAnsi="Arial" w:cs="Arial"/>
                <w:bCs/>
                <w:sz w:val="22"/>
                <w:szCs w:val="22"/>
              </w:rPr>
            </w:pPr>
          </w:p>
        </w:tc>
      </w:tr>
      <w:tr w:rsidR="00500869" w:rsidRPr="004C3A0B" w14:paraId="00C6697A" w14:textId="77777777" w:rsidTr="007631C7">
        <w:trPr>
          <w:trHeight w:val="227"/>
        </w:trPr>
        <w:tc>
          <w:tcPr>
            <w:tcW w:w="3823" w:type="dxa"/>
            <w:shd w:val="clear" w:color="auto" w:fill="F2F2F2" w:themeFill="background1" w:themeFillShade="F2"/>
          </w:tcPr>
          <w:p w14:paraId="2F983573" w14:textId="77777777" w:rsidR="00500869" w:rsidRDefault="00500869" w:rsidP="007631C7">
            <w:pPr>
              <w:autoSpaceDE w:val="0"/>
              <w:autoSpaceDN w:val="0"/>
              <w:adjustRightInd w:val="0"/>
              <w:rPr>
                <w:rFonts w:ascii="Arial" w:hAnsi="Arial" w:cs="Arial"/>
                <w:sz w:val="22"/>
                <w:szCs w:val="22"/>
              </w:rPr>
            </w:pPr>
            <w:r w:rsidRPr="004C3A0B">
              <w:rPr>
                <w:rFonts w:ascii="Arial" w:hAnsi="Arial" w:cs="Arial"/>
                <w:sz w:val="22"/>
                <w:szCs w:val="22"/>
              </w:rPr>
              <w:t>Contact person e-mail address</w:t>
            </w:r>
          </w:p>
          <w:p w14:paraId="7D4736C5" w14:textId="77777777" w:rsidR="00500869" w:rsidRPr="004C3A0B" w:rsidRDefault="00500869" w:rsidP="007631C7">
            <w:pPr>
              <w:autoSpaceDE w:val="0"/>
              <w:autoSpaceDN w:val="0"/>
              <w:adjustRightInd w:val="0"/>
              <w:rPr>
                <w:rFonts w:ascii="Arial" w:hAnsi="Arial" w:cs="Arial"/>
                <w:sz w:val="22"/>
                <w:szCs w:val="22"/>
              </w:rPr>
            </w:pPr>
          </w:p>
        </w:tc>
        <w:tc>
          <w:tcPr>
            <w:tcW w:w="6095" w:type="dxa"/>
            <w:gridSpan w:val="7"/>
          </w:tcPr>
          <w:p w14:paraId="300D1409" w14:textId="77777777" w:rsidR="00500869" w:rsidRDefault="00500869" w:rsidP="007631C7">
            <w:pPr>
              <w:autoSpaceDE w:val="0"/>
              <w:autoSpaceDN w:val="0"/>
              <w:adjustRightInd w:val="0"/>
              <w:rPr>
                <w:rFonts w:ascii="Arial" w:hAnsi="Arial" w:cs="Arial"/>
                <w:bCs/>
                <w:sz w:val="22"/>
                <w:szCs w:val="22"/>
              </w:rPr>
            </w:pPr>
          </w:p>
        </w:tc>
      </w:tr>
      <w:tr w:rsidR="00500869" w:rsidRPr="004C3A0B" w14:paraId="17A926EF" w14:textId="77777777" w:rsidTr="007631C7">
        <w:tc>
          <w:tcPr>
            <w:tcW w:w="6232" w:type="dxa"/>
            <w:gridSpan w:val="2"/>
            <w:shd w:val="clear" w:color="auto" w:fill="F2F2F2" w:themeFill="background1" w:themeFillShade="F2"/>
          </w:tcPr>
          <w:p w14:paraId="56C91661" w14:textId="77777777" w:rsidR="00500869" w:rsidRPr="004C3A0B" w:rsidRDefault="00500869" w:rsidP="007631C7">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B6C75C1" w14:textId="77777777" w:rsidR="00500869" w:rsidRPr="004C3A0B" w:rsidRDefault="00500869" w:rsidP="007631C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AEE75B6" w14:textId="1F0487AF" w:rsidR="00500869" w:rsidRPr="004C3A0B" w:rsidRDefault="00500869" w:rsidP="007631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gridSpan w:val="3"/>
            <w:shd w:val="clear" w:color="auto" w:fill="F2F2F2" w:themeFill="background1" w:themeFillShade="F2"/>
            <w:vAlign w:val="center"/>
          </w:tcPr>
          <w:p w14:paraId="79267FAF" w14:textId="77777777" w:rsidR="00500869" w:rsidRPr="004C3A0B" w:rsidRDefault="00500869" w:rsidP="007631C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p w14:paraId="54FD6218" w14:textId="7B5D6225" w:rsidR="00500869" w:rsidRPr="004C3A0B" w:rsidRDefault="00500869" w:rsidP="007631C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500869" w:rsidRPr="004C3A0B" w14:paraId="0FCF20E1" w14:textId="77777777" w:rsidTr="007631C7">
        <w:tc>
          <w:tcPr>
            <w:tcW w:w="6232" w:type="dxa"/>
            <w:gridSpan w:val="2"/>
            <w:shd w:val="clear" w:color="auto" w:fill="F2F2F2" w:themeFill="background1" w:themeFillShade="F2"/>
          </w:tcPr>
          <w:p w14:paraId="4F476E19" w14:textId="77777777" w:rsidR="00500869" w:rsidRPr="004C3A0B" w:rsidRDefault="00500869" w:rsidP="007631C7">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25795AB" w14:textId="77777777" w:rsidR="00500869" w:rsidRPr="004C3A0B" w:rsidRDefault="00500869" w:rsidP="007631C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51579C4" w14:textId="01AC6A2B" w:rsidR="00500869" w:rsidRPr="004C3A0B" w:rsidRDefault="00500869" w:rsidP="007631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gridSpan w:val="3"/>
            <w:shd w:val="clear" w:color="auto" w:fill="F2F2F2" w:themeFill="background1" w:themeFillShade="F2"/>
            <w:vAlign w:val="center"/>
          </w:tcPr>
          <w:p w14:paraId="53ED3A55" w14:textId="77777777" w:rsidR="00500869" w:rsidRPr="004C3A0B" w:rsidRDefault="00500869" w:rsidP="007631C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p w14:paraId="4EE3AF76" w14:textId="59D1E003" w:rsidR="00500869" w:rsidRPr="004C3A0B" w:rsidRDefault="00500869" w:rsidP="007631C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500869" w:rsidRPr="004C3A0B" w14:paraId="4B3097A7" w14:textId="77777777" w:rsidTr="007631C7">
        <w:tc>
          <w:tcPr>
            <w:tcW w:w="6232" w:type="dxa"/>
            <w:gridSpan w:val="2"/>
            <w:shd w:val="clear" w:color="auto" w:fill="F2F2F2" w:themeFill="background1" w:themeFillShade="F2"/>
          </w:tcPr>
          <w:p w14:paraId="182D1781" w14:textId="77777777" w:rsidR="00500869" w:rsidRPr="004C3A0B" w:rsidRDefault="00500869" w:rsidP="007631C7">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4EB7972" w14:textId="77777777" w:rsidR="00500869" w:rsidRPr="004C3A0B" w:rsidRDefault="00500869" w:rsidP="007631C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89ECC21" w14:textId="2034E404" w:rsidR="00500869" w:rsidRPr="004C3A0B" w:rsidRDefault="00500869" w:rsidP="007631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gridSpan w:val="3"/>
            <w:shd w:val="clear" w:color="auto" w:fill="F2F2F2" w:themeFill="background1" w:themeFillShade="F2"/>
            <w:vAlign w:val="center"/>
          </w:tcPr>
          <w:p w14:paraId="6F09CCED" w14:textId="77777777" w:rsidR="00500869" w:rsidRPr="004C3A0B" w:rsidRDefault="00500869" w:rsidP="007631C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p w14:paraId="6607901D" w14:textId="56A3F8D0" w:rsidR="00500869" w:rsidRPr="004C3A0B" w:rsidRDefault="00500869" w:rsidP="007631C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500869" w:rsidRPr="004C3A0B" w14:paraId="528A5571" w14:textId="77777777" w:rsidTr="007631C7">
        <w:trPr>
          <w:trHeight w:val="386"/>
        </w:trPr>
        <w:tc>
          <w:tcPr>
            <w:tcW w:w="3823" w:type="dxa"/>
            <w:vMerge w:val="restart"/>
            <w:shd w:val="clear" w:color="auto" w:fill="F2F2F2" w:themeFill="background1" w:themeFillShade="F2"/>
          </w:tcPr>
          <w:p w14:paraId="2236C9D2" w14:textId="77777777" w:rsidR="00500869" w:rsidRDefault="00500869" w:rsidP="007631C7">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2AE94333" w14:textId="77777777" w:rsidR="00500869" w:rsidRDefault="00500869" w:rsidP="007631C7">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1C3C10F" w14:textId="77777777" w:rsidR="00500869" w:rsidRPr="003257BD" w:rsidRDefault="00500869" w:rsidP="007631C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DD24BDE" w14:textId="5E78E3BB" w:rsidR="00500869" w:rsidRDefault="00500869" w:rsidP="007631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82" w:type="dxa"/>
            <w:gridSpan w:val="2"/>
            <w:shd w:val="clear" w:color="auto" w:fill="F2F2F2" w:themeFill="background1" w:themeFillShade="F2"/>
            <w:vAlign w:val="center"/>
          </w:tcPr>
          <w:p w14:paraId="67B5614F" w14:textId="77777777" w:rsidR="00500869" w:rsidRPr="003257BD" w:rsidRDefault="00500869" w:rsidP="007631C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p w14:paraId="3462EF7D" w14:textId="70BB15D2" w:rsidR="00500869" w:rsidRPr="003257BD" w:rsidRDefault="00500869" w:rsidP="007631C7">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tc>
      </w:tr>
      <w:tr w:rsidR="00500869" w:rsidRPr="004C3A0B" w14:paraId="1D17EEF6" w14:textId="77777777" w:rsidTr="007631C7">
        <w:trPr>
          <w:trHeight w:val="386"/>
        </w:trPr>
        <w:tc>
          <w:tcPr>
            <w:tcW w:w="3823" w:type="dxa"/>
            <w:vMerge/>
            <w:shd w:val="clear" w:color="auto" w:fill="F2F2F2" w:themeFill="background1" w:themeFillShade="F2"/>
          </w:tcPr>
          <w:p w14:paraId="1FFCB163" w14:textId="77777777" w:rsidR="00500869" w:rsidRDefault="00500869" w:rsidP="007631C7">
            <w:pPr>
              <w:autoSpaceDE w:val="0"/>
              <w:autoSpaceDN w:val="0"/>
              <w:adjustRightInd w:val="0"/>
              <w:rPr>
                <w:rFonts w:ascii="Arial" w:hAnsi="Arial" w:cs="Arial"/>
                <w:sz w:val="22"/>
                <w:szCs w:val="22"/>
              </w:rPr>
            </w:pPr>
          </w:p>
        </w:tc>
        <w:tc>
          <w:tcPr>
            <w:tcW w:w="2409" w:type="dxa"/>
          </w:tcPr>
          <w:p w14:paraId="3C2DD491" w14:textId="77777777" w:rsidR="00500869" w:rsidRDefault="00500869" w:rsidP="007631C7">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540A1F5" w14:textId="77777777" w:rsidR="00500869" w:rsidRPr="003257BD" w:rsidRDefault="00500869" w:rsidP="007631C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B920154" w14:textId="022CD6FC" w:rsidR="00500869" w:rsidRDefault="00500869" w:rsidP="007631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82" w:type="dxa"/>
            <w:gridSpan w:val="2"/>
            <w:shd w:val="clear" w:color="auto" w:fill="F2F2F2" w:themeFill="background1" w:themeFillShade="F2"/>
            <w:vAlign w:val="center"/>
          </w:tcPr>
          <w:p w14:paraId="0B49DEBE" w14:textId="77777777" w:rsidR="00500869" w:rsidRPr="003257BD" w:rsidRDefault="00500869" w:rsidP="007631C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p w14:paraId="2BF2CFBA" w14:textId="004AB138" w:rsidR="00500869" w:rsidRPr="003257BD" w:rsidRDefault="00500869" w:rsidP="007631C7">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tc>
      </w:tr>
      <w:tr w:rsidR="00500869" w:rsidRPr="004C3A0B" w14:paraId="230E508E" w14:textId="77777777" w:rsidTr="007631C7">
        <w:tc>
          <w:tcPr>
            <w:tcW w:w="3823" w:type="dxa"/>
            <w:shd w:val="clear" w:color="auto" w:fill="F2F2F2" w:themeFill="background1" w:themeFillShade="F2"/>
          </w:tcPr>
          <w:p w14:paraId="3A37056C" w14:textId="77777777" w:rsidR="00500869" w:rsidRDefault="00500869" w:rsidP="007631C7">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w:t>
            </w:r>
            <w:proofErr w:type="spellStart"/>
            <w:r>
              <w:rPr>
                <w:rFonts w:ascii="Arial" w:hAnsi="Arial" w:cs="Arial"/>
                <w:sz w:val="22"/>
                <w:szCs w:val="22"/>
              </w:rPr>
              <w:t>UWTSD</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w:t>
            </w:r>
            <w:r>
              <w:rPr>
                <w:rFonts w:ascii="Arial" w:hAnsi="Arial" w:cs="Arial"/>
                <w:sz w:val="22"/>
                <w:szCs w:val="22"/>
              </w:rPr>
              <w:lastRenderedPageBreak/>
              <w:t>(</w:t>
            </w:r>
            <w:proofErr w:type="spellStart"/>
            <w:r>
              <w:rPr>
                <w:rFonts w:ascii="Arial" w:hAnsi="Arial" w:cs="Arial"/>
                <w:sz w:val="22"/>
                <w:szCs w:val="22"/>
              </w:rPr>
              <w:t>APLP</w:t>
            </w:r>
            <w:proofErr w:type="spellEnd"/>
            <w:r>
              <w:rPr>
                <w:rFonts w:ascii="Arial" w:hAnsi="Arial" w:cs="Arial"/>
                <w:sz w:val="22"/>
                <w:szCs w:val="22"/>
              </w:rPr>
              <w:t>)</w:t>
            </w:r>
          </w:p>
        </w:tc>
        <w:tc>
          <w:tcPr>
            <w:tcW w:w="2409" w:type="dxa"/>
          </w:tcPr>
          <w:p w14:paraId="6BD7C098" w14:textId="77777777" w:rsidR="00500869" w:rsidRDefault="00500869" w:rsidP="007631C7">
            <w:pPr>
              <w:autoSpaceDE w:val="0"/>
              <w:autoSpaceDN w:val="0"/>
              <w:adjustRightInd w:val="0"/>
              <w:rPr>
                <w:rFonts w:ascii="Arial" w:hAnsi="Arial" w:cs="Arial"/>
                <w:bCs/>
                <w:sz w:val="22"/>
                <w:szCs w:val="22"/>
              </w:rPr>
            </w:pPr>
            <w:r>
              <w:rPr>
                <w:rFonts w:ascii="Arial" w:hAnsi="Arial" w:cs="Arial"/>
                <w:bCs/>
                <w:sz w:val="22"/>
                <w:szCs w:val="22"/>
              </w:rPr>
              <w:lastRenderedPageBreak/>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w:t>
            </w:r>
            <w:r>
              <w:rPr>
                <w:rFonts w:ascii="Arial" w:hAnsi="Arial" w:cs="Arial"/>
                <w:bCs/>
                <w:sz w:val="22"/>
                <w:szCs w:val="22"/>
              </w:rPr>
              <w:lastRenderedPageBreak/>
              <w:t>to be answered.</w:t>
            </w:r>
          </w:p>
        </w:tc>
        <w:tc>
          <w:tcPr>
            <w:tcW w:w="993" w:type="dxa"/>
            <w:shd w:val="clear" w:color="auto" w:fill="F2F2F2" w:themeFill="background1" w:themeFillShade="F2"/>
            <w:vAlign w:val="center"/>
          </w:tcPr>
          <w:p w14:paraId="4F04888B" w14:textId="77777777" w:rsidR="00500869" w:rsidRPr="003257BD" w:rsidRDefault="00500869" w:rsidP="007631C7">
            <w:pPr>
              <w:autoSpaceDE w:val="0"/>
              <w:autoSpaceDN w:val="0"/>
              <w:adjustRightInd w:val="0"/>
              <w:jc w:val="center"/>
              <w:rPr>
                <w:rFonts w:ascii="Arial" w:hAnsi="Arial" w:cs="Arial"/>
                <w:b/>
                <w:bCs/>
                <w:sz w:val="22"/>
                <w:szCs w:val="22"/>
              </w:rPr>
            </w:pPr>
            <w:r w:rsidRPr="003257BD">
              <w:rPr>
                <w:rFonts w:ascii="Arial" w:hAnsi="Arial" w:cs="Arial"/>
                <w:b/>
                <w:sz w:val="22"/>
                <w:szCs w:val="22"/>
              </w:rPr>
              <w:lastRenderedPageBreak/>
              <w:t>YES</w:t>
            </w:r>
          </w:p>
        </w:tc>
        <w:tc>
          <w:tcPr>
            <w:tcW w:w="850" w:type="dxa"/>
            <w:shd w:val="clear" w:color="auto" w:fill="D9D9D9" w:themeFill="background1" w:themeFillShade="D9"/>
            <w:vAlign w:val="center"/>
          </w:tcPr>
          <w:p w14:paraId="7BF72A1D" w14:textId="3673DEA6" w:rsidR="00500869" w:rsidRPr="00CE6A02" w:rsidRDefault="00500869" w:rsidP="007631C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c>
          <w:tcPr>
            <w:tcW w:w="992" w:type="dxa"/>
            <w:gridSpan w:val="3"/>
            <w:shd w:val="clear" w:color="auto" w:fill="F2F2F2" w:themeFill="background1" w:themeFillShade="F2"/>
            <w:vAlign w:val="center"/>
          </w:tcPr>
          <w:p w14:paraId="541790C5" w14:textId="77777777" w:rsidR="00500869" w:rsidRPr="003257BD" w:rsidRDefault="00500869" w:rsidP="007631C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p w14:paraId="2719C7AF" w14:textId="4AD9ABAA" w:rsidR="00500869" w:rsidRPr="00CE6A02" w:rsidRDefault="00500869" w:rsidP="007631C7">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tc>
      </w:tr>
      <w:tr w:rsidR="00500869" w:rsidRPr="004C3A0B" w14:paraId="2775847E" w14:textId="77777777" w:rsidTr="007631C7">
        <w:tc>
          <w:tcPr>
            <w:tcW w:w="3823" w:type="dxa"/>
            <w:shd w:val="clear" w:color="auto" w:fill="F2F2F2" w:themeFill="background1" w:themeFillShade="F2"/>
          </w:tcPr>
          <w:p w14:paraId="7735121A" w14:textId="77777777" w:rsidR="00500869" w:rsidRDefault="00500869" w:rsidP="007631C7">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4A046A54" w14:textId="77777777" w:rsidR="00500869" w:rsidRDefault="00500869" w:rsidP="007631C7">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66FEE29" w14:textId="77777777" w:rsidR="00500869" w:rsidDel="008461DD" w:rsidRDefault="00500869" w:rsidP="007631C7">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2F1065F9" w14:textId="77777777" w:rsidR="00500869" w:rsidRPr="003257BD" w:rsidRDefault="00500869" w:rsidP="007631C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324DB73" w14:textId="427BBBF0" w:rsidR="00500869" w:rsidRPr="00CE6A02" w:rsidRDefault="00500869" w:rsidP="007631C7">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tc>
        <w:tc>
          <w:tcPr>
            <w:tcW w:w="992" w:type="dxa"/>
            <w:gridSpan w:val="3"/>
            <w:shd w:val="clear" w:color="auto" w:fill="F2F2F2" w:themeFill="background1" w:themeFillShade="F2"/>
            <w:vAlign w:val="center"/>
          </w:tcPr>
          <w:p w14:paraId="58038405" w14:textId="77777777" w:rsidR="00500869" w:rsidRPr="003257BD" w:rsidRDefault="00500869" w:rsidP="007631C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p w14:paraId="19ECAB54" w14:textId="0DDD2D1F" w:rsidR="00500869" w:rsidRPr="00CE6A02" w:rsidRDefault="00500869" w:rsidP="007631C7">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tc>
      </w:tr>
    </w:tbl>
    <w:p w14:paraId="62689A7B" w14:textId="77777777" w:rsidR="00500869" w:rsidRPr="004C3A0B" w:rsidRDefault="00500869" w:rsidP="00500869">
      <w:pPr>
        <w:rPr>
          <w:rFonts w:ascii="Arial" w:hAnsi="Arial" w:cs="Arial"/>
          <w:bCs/>
          <w:iCs/>
          <w:sz w:val="16"/>
          <w:szCs w:val="16"/>
        </w:rPr>
      </w:pPr>
    </w:p>
    <w:p w14:paraId="61FB502D" w14:textId="77777777" w:rsidR="00500869" w:rsidRDefault="00500869" w:rsidP="00500869">
      <w:pPr>
        <w:rPr>
          <w:rFonts w:ascii="Arial" w:hAnsi="Arial" w:cs="Arial"/>
          <w:b/>
          <w:bCs/>
          <w:iCs/>
          <w:sz w:val="22"/>
          <w:szCs w:val="22"/>
        </w:rPr>
      </w:pPr>
    </w:p>
    <w:p w14:paraId="013FB2FB" w14:textId="77777777" w:rsidR="00500869" w:rsidRPr="00354F34" w:rsidRDefault="00500869" w:rsidP="00500869">
      <w:pPr>
        <w:autoSpaceDE w:val="0"/>
        <w:autoSpaceDN w:val="0"/>
        <w:adjustRightInd w:val="0"/>
        <w:spacing w:after="240"/>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500869" w:rsidRPr="004C3A0B" w14:paraId="54D0DE60" w14:textId="77777777" w:rsidTr="007631C7">
        <w:trPr>
          <w:trHeight w:val="507"/>
        </w:trPr>
        <w:tc>
          <w:tcPr>
            <w:tcW w:w="6237" w:type="dxa"/>
            <w:shd w:val="clear" w:color="auto" w:fill="F2F2F2" w:themeFill="background1" w:themeFillShade="F2"/>
            <w:vAlign w:val="center"/>
          </w:tcPr>
          <w:p w14:paraId="03C1F87E" w14:textId="77777777" w:rsidR="00500869" w:rsidRPr="004C3A0B" w:rsidRDefault="00500869" w:rsidP="007631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43669AD1" w14:textId="77777777" w:rsidR="00500869" w:rsidRPr="003257BD" w:rsidRDefault="00500869" w:rsidP="007631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p w14:paraId="524E2D3B" w14:textId="5C7C3C05" w:rsidR="00500869" w:rsidRPr="004C3A0B" w:rsidRDefault="00500869" w:rsidP="007631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47" w:type="dxa"/>
            <w:shd w:val="clear" w:color="auto" w:fill="F2F2F2" w:themeFill="background1" w:themeFillShade="F2"/>
            <w:vAlign w:val="center"/>
          </w:tcPr>
          <w:p w14:paraId="1C2A2134" w14:textId="77777777" w:rsidR="00500869" w:rsidRPr="003257BD" w:rsidRDefault="00500869" w:rsidP="007631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p w14:paraId="17488988" w14:textId="42C07D64" w:rsidR="00500869" w:rsidRPr="004C3A0B" w:rsidRDefault="00500869" w:rsidP="007631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500869" w:rsidRPr="004C3A0B" w14:paraId="5175784A" w14:textId="77777777" w:rsidTr="007631C7">
        <w:tc>
          <w:tcPr>
            <w:tcW w:w="9923" w:type="dxa"/>
            <w:gridSpan w:val="5"/>
          </w:tcPr>
          <w:p w14:paraId="6BEFFD03" w14:textId="77777777" w:rsidR="00500869" w:rsidRDefault="00500869" w:rsidP="007631C7">
            <w:pPr>
              <w:autoSpaceDE w:val="0"/>
              <w:autoSpaceDN w:val="0"/>
              <w:adjustRightInd w:val="0"/>
              <w:rPr>
                <w:rFonts w:ascii="Arial" w:hAnsi="Arial" w:cs="Arial"/>
                <w:bCs/>
                <w:sz w:val="22"/>
                <w:szCs w:val="22"/>
              </w:rPr>
            </w:pPr>
          </w:p>
          <w:p w14:paraId="70CA4AC2" w14:textId="77777777" w:rsidR="00500869" w:rsidRDefault="00500869" w:rsidP="007631C7">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1BA2D942" w14:textId="77777777" w:rsidR="00500869" w:rsidRPr="004C3A0B" w:rsidRDefault="00500869" w:rsidP="007631C7">
            <w:pPr>
              <w:autoSpaceDE w:val="0"/>
              <w:autoSpaceDN w:val="0"/>
              <w:adjustRightInd w:val="0"/>
              <w:rPr>
                <w:rFonts w:ascii="Arial" w:hAnsi="Arial" w:cs="Arial"/>
                <w:b/>
                <w:bCs/>
                <w:sz w:val="22"/>
                <w:szCs w:val="22"/>
              </w:rPr>
            </w:pPr>
          </w:p>
        </w:tc>
      </w:tr>
    </w:tbl>
    <w:p w14:paraId="22949B62" w14:textId="77777777" w:rsidR="00500869" w:rsidRPr="004C3A0B" w:rsidRDefault="00500869" w:rsidP="00500869">
      <w:pPr>
        <w:autoSpaceDE w:val="0"/>
        <w:autoSpaceDN w:val="0"/>
        <w:adjustRightInd w:val="0"/>
        <w:spacing w:after="240"/>
        <w:rPr>
          <w:rFonts w:ascii="Arial" w:hAnsi="Arial" w:cs="Arial"/>
          <w:bCs/>
          <w:iCs/>
        </w:rPr>
      </w:pPr>
    </w:p>
    <w:p w14:paraId="3A19B2AD" w14:textId="77777777" w:rsidR="00500869" w:rsidRPr="004C3A0B" w:rsidRDefault="00500869" w:rsidP="00500869">
      <w:pPr>
        <w:autoSpaceDE w:val="0"/>
        <w:autoSpaceDN w:val="0"/>
        <w:adjustRightInd w:val="0"/>
        <w:spacing w:after="240"/>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21"/>
        <w:gridCol w:w="2348"/>
        <w:gridCol w:w="2348"/>
        <w:gridCol w:w="2384"/>
      </w:tblGrid>
      <w:tr w:rsidR="00500869" w:rsidRPr="004C3A0B" w14:paraId="227D5C6F" w14:textId="77777777" w:rsidTr="007631C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E879E8" w14:textId="77777777" w:rsidR="00500869" w:rsidRPr="007631C7" w:rsidRDefault="00500869" w:rsidP="007631C7">
            <w:pPr>
              <w:rPr>
                <w:rFonts w:ascii="Arial" w:hAnsi="Arial" w:cs="Arial"/>
              </w:rPr>
            </w:pPr>
            <w:r w:rsidRPr="007631C7">
              <w:rPr>
                <w:rFonts w:ascii="Arial"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1F9971B4" w14:textId="77777777" w:rsidR="00500869" w:rsidRPr="007631C7" w:rsidRDefault="00500869" w:rsidP="007631C7">
            <w:pPr>
              <w:pStyle w:val="Title"/>
              <w:jc w:val="left"/>
              <w:rPr>
                <w:color w:val="000000"/>
                <w:sz w:val="24"/>
                <w:szCs w:val="24"/>
              </w:rPr>
            </w:pPr>
            <w:r w:rsidRPr="00212A4A">
              <w:rPr>
                <w:color w:val="000000"/>
                <w:sz w:val="24"/>
                <w:szCs w:val="24"/>
              </w:rPr>
              <w:t xml:space="preserve">The Impact and Vigilance </w:t>
            </w:r>
          </w:p>
          <w:p w14:paraId="5CABD79D" w14:textId="77777777" w:rsidR="00500869" w:rsidRPr="007631C7" w:rsidRDefault="00500869" w:rsidP="007631C7">
            <w:pPr>
              <w:pStyle w:val="Title"/>
              <w:jc w:val="left"/>
              <w:rPr>
                <w:color w:val="000000"/>
                <w:sz w:val="24"/>
                <w:szCs w:val="24"/>
              </w:rPr>
            </w:pPr>
            <w:r w:rsidRPr="00212A4A">
              <w:rPr>
                <w:color w:val="000000"/>
                <w:sz w:val="24"/>
                <w:szCs w:val="24"/>
              </w:rPr>
              <w:t xml:space="preserve">Https and Transport Layer Security Has On </w:t>
            </w:r>
          </w:p>
          <w:p w14:paraId="477B77FA" w14:textId="77777777" w:rsidR="00500869" w:rsidRPr="007631C7" w:rsidRDefault="00500869" w:rsidP="007631C7">
            <w:pPr>
              <w:pStyle w:val="Title"/>
              <w:jc w:val="left"/>
              <w:rPr>
                <w:color w:val="000000"/>
                <w:sz w:val="24"/>
                <w:szCs w:val="24"/>
              </w:rPr>
            </w:pPr>
            <w:r w:rsidRPr="00212A4A">
              <w:rPr>
                <w:color w:val="000000"/>
                <w:sz w:val="24"/>
                <w:szCs w:val="24"/>
              </w:rPr>
              <w:t xml:space="preserve">Man-In-The-Middle Attacks: </w:t>
            </w:r>
          </w:p>
          <w:p w14:paraId="66B698C5" w14:textId="77777777" w:rsidR="00500869" w:rsidRPr="007631C7" w:rsidRDefault="00500869" w:rsidP="007631C7">
            <w:pPr>
              <w:pStyle w:val="Title"/>
              <w:jc w:val="left"/>
              <w:rPr>
                <w:color w:val="000000"/>
                <w:sz w:val="24"/>
                <w:szCs w:val="24"/>
              </w:rPr>
            </w:pPr>
            <w:r w:rsidRPr="00212A4A">
              <w:rPr>
                <w:color w:val="000000"/>
                <w:sz w:val="24"/>
                <w:szCs w:val="24"/>
              </w:rPr>
              <w:t>Has It Made Us Complacent?</w:t>
            </w:r>
          </w:p>
          <w:p w14:paraId="060FAD70" w14:textId="77777777" w:rsidR="00500869" w:rsidRPr="007631C7" w:rsidRDefault="00500869" w:rsidP="007631C7">
            <w:pPr>
              <w:rPr>
                <w:rFonts w:ascii="Arial" w:hAnsi="Arial" w:cs="Arial"/>
              </w:rPr>
            </w:pPr>
          </w:p>
        </w:tc>
      </w:tr>
      <w:tr w:rsidR="00500869" w:rsidRPr="004C3A0B" w14:paraId="5139FED0" w14:textId="77777777" w:rsidTr="007631C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4FD163" w14:textId="77777777" w:rsidR="00500869" w:rsidRPr="00D839CD" w:rsidRDefault="00500869" w:rsidP="007631C7">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7208C3F" w14:textId="77777777" w:rsidR="00500869" w:rsidRPr="00D839CD" w:rsidRDefault="00500869" w:rsidP="007631C7">
            <w:pPr>
              <w:rPr>
                <w:rFonts w:ascii="Arial" w:hAnsi="Arial" w:cs="Arial"/>
                <w:sz w:val="22"/>
                <w:szCs w:val="22"/>
              </w:rPr>
            </w:pPr>
            <w:r>
              <w:rPr>
                <w:rFonts w:ascii="Arial" w:hAnsi="Arial" w:cs="Arial"/>
                <w:sz w:val="22"/>
                <w:szCs w:val="22"/>
              </w:rPr>
              <w:t>March 2021</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B11916" w14:textId="77777777" w:rsidR="00500869" w:rsidRPr="00D839CD" w:rsidRDefault="00500869" w:rsidP="007631C7">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631C56C7" w14:textId="77777777" w:rsidR="00500869" w:rsidRPr="004C3A0B" w:rsidRDefault="00500869" w:rsidP="007631C7">
            <w:pPr>
              <w:rPr>
                <w:rFonts w:ascii="Arial" w:hAnsi="Arial" w:cs="Arial"/>
                <w:sz w:val="22"/>
                <w:szCs w:val="22"/>
              </w:rPr>
            </w:pPr>
            <w:r>
              <w:rPr>
                <w:rFonts w:ascii="Arial" w:hAnsi="Arial" w:cs="Arial"/>
                <w:sz w:val="22"/>
                <w:szCs w:val="22"/>
              </w:rPr>
              <w:t>September 2021</w:t>
            </w:r>
          </w:p>
        </w:tc>
      </w:tr>
      <w:tr w:rsidR="00500869" w:rsidRPr="004C3A0B" w14:paraId="3F7ADEAE" w14:textId="77777777" w:rsidTr="007631C7">
        <w:trPr>
          <w:trHeight w:val="454"/>
        </w:trPr>
        <w:tc>
          <w:tcPr>
            <w:tcW w:w="5000" w:type="pct"/>
            <w:gridSpan w:val="4"/>
            <w:tcBorders>
              <w:top w:val="single" w:sz="4" w:space="0" w:color="auto"/>
            </w:tcBorders>
            <w:shd w:val="clear" w:color="auto" w:fill="F2F2F2" w:themeFill="background1" w:themeFillShade="F2"/>
            <w:vAlign w:val="center"/>
          </w:tcPr>
          <w:p w14:paraId="38F14855" w14:textId="77777777" w:rsidR="00500869" w:rsidRDefault="00500869" w:rsidP="007631C7">
            <w:pPr>
              <w:spacing w:before="120" w:after="120"/>
              <w:rPr>
                <w:rFonts w:ascii="Arial" w:hAnsi="Arial" w:cs="Arial"/>
                <w:b/>
                <w:sz w:val="22"/>
                <w:szCs w:val="22"/>
              </w:rPr>
            </w:pPr>
            <w:r>
              <w:rPr>
                <w:rFonts w:ascii="Arial" w:hAnsi="Arial" w:cs="Arial"/>
                <w:b/>
                <w:sz w:val="22"/>
                <w:szCs w:val="22"/>
              </w:rPr>
              <w:t>Introduction to the Research (maximum 300 words)</w:t>
            </w:r>
          </w:p>
          <w:p w14:paraId="1B70A565" w14:textId="77777777" w:rsidR="00500869" w:rsidRPr="009D2E0B" w:rsidRDefault="00500869" w:rsidP="007631C7">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4B85D63A" w14:textId="77777777" w:rsidR="00500869" w:rsidRPr="006C1FDD" w:rsidRDefault="00500869" w:rsidP="00500869">
            <w:pPr>
              <w:pStyle w:val="ListParagraph"/>
              <w:numPr>
                <w:ilvl w:val="0"/>
                <w:numId w:val="33"/>
              </w:numPr>
              <w:spacing w:after="0" w:line="240" w:lineRule="auto"/>
              <w:contextualSpacing w:val="0"/>
              <w:jc w:val="left"/>
              <w:rPr>
                <w:rFonts w:ascii="Arial" w:hAnsi="Arial" w:cs="Arial"/>
                <w:i/>
              </w:rPr>
            </w:pPr>
            <w:r w:rsidRPr="006C1FDD">
              <w:rPr>
                <w:rFonts w:ascii="Arial" w:hAnsi="Arial" w:cs="Arial"/>
                <w:i/>
              </w:rPr>
              <w:t>Purpose of Research Activity</w:t>
            </w:r>
          </w:p>
          <w:p w14:paraId="6878544C" w14:textId="77777777" w:rsidR="00500869" w:rsidRPr="006C1FDD" w:rsidRDefault="00500869" w:rsidP="00500869">
            <w:pPr>
              <w:pStyle w:val="ListParagraph"/>
              <w:numPr>
                <w:ilvl w:val="0"/>
                <w:numId w:val="33"/>
              </w:numPr>
              <w:spacing w:after="0" w:line="240" w:lineRule="auto"/>
              <w:contextualSpacing w:val="0"/>
              <w:jc w:val="left"/>
              <w:rPr>
                <w:rFonts w:ascii="Arial" w:hAnsi="Arial" w:cs="Arial"/>
                <w:i/>
              </w:rPr>
            </w:pPr>
            <w:r w:rsidRPr="006C1FDD">
              <w:rPr>
                <w:rFonts w:ascii="Arial" w:hAnsi="Arial" w:cs="Arial"/>
                <w:i/>
              </w:rPr>
              <w:t>Proposed Research Question</w:t>
            </w:r>
          </w:p>
          <w:p w14:paraId="6B46D0A8" w14:textId="77777777" w:rsidR="00500869" w:rsidRPr="009D2E0B" w:rsidRDefault="00500869" w:rsidP="00500869">
            <w:pPr>
              <w:pStyle w:val="ListParagraph"/>
              <w:numPr>
                <w:ilvl w:val="0"/>
                <w:numId w:val="33"/>
              </w:numPr>
              <w:spacing w:after="0" w:line="240" w:lineRule="auto"/>
              <w:contextualSpacing w:val="0"/>
              <w:jc w:val="left"/>
              <w:rPr>
                <w:rFonts w:ascii="Arial" w:hAnsi="Arial" w:cs="Arial"/>
                <w:i/>
              </w:rPr>
            </w:pPr>
            <w:r w:rsidRPr="009D2E0B">
              <w:rPr>
                <w:rFonts w:ascii="Arial" w:hAnsi="Arial" w:cs="Arial"/>
                <w:i/>
              </w:rPr>
              <w:t>Aims of Research Activity</w:t>
            </w:r>
          </w:p>
          <w:p w14:paraId="16BFB033" w14:textId="77777777" w:rsidR="00500869" w:rsidRPr="009D2E0B" w:rsidRDefault="00500869" w:rsidP="00500869">
            <w:pPr>
              <w:pStyle w:val="ListParagraph"/>
              <w:numPr>
                <w:ilvl w:val="0"/>
                <w:numId w:val="33"/>
              </w:numPr>
              <w:spacing w:after="0" w:line="240" w:lineRule="auto"/>
              <w:ind w:left="714" w:hanging="357"/>
              <w:contextualSpacing w:val="0"/>
              <w:jc w:val="left"/>
              <w:rPr>
                <w:rFonts w:ascii="Arial" w:hAnsi="Arial" w:cs="Arial"/>
                <w:i/>
              </w:rPr>
            </w:pPr>
            <w:r w:rsidRPr="009D2E0B">
              <w:rPr>
                <w:rFonts w:ascii="Arial" w:hAnsi="Arial" w:cs="Arial"/>
                <w:i/>
              </w:rPr>
              <w:t>Objectives of Research Activity</w:t>
            </w:r>
          </w:p>
          <w:p w14:paraId="52D74F0C" w14:textId="77777777" w:rsidR="00500869" w:rsidRDefault="00500869" w:rsidP="007631C7">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290053E1" w14:textId="77777777" w:rsidR="00500869" w:rsidRPr="009D2E0B" w:rsidRDefault="00500869" w:rsidP="00500869">
            <w:pPr>
              <w:pStyle w:val="ListParagraph"/>
              <w:numPr>
                <w:ilvl w:val="0"/>
                <w:numId w:val="33"/>
              </w:numPr>
              <w:spacing w:after="0" w:line="240" w:lineRule="auto"/>
              <w:contextualSpacing w:val="0"/>
              <w:jc w:val="left"/>
              <w:rPr>
                <w:rFonts w:ascii="Arial" w:hAnsi="Arial" w:cs="Arial"/>
                <w:i/>
              </w:rPr>
            </w:pPr>
            <w:r w:rsidRPr="009D2E0B">
              <w:rPr>
                <w:rFonts w:ascii="Arial" w:hAnsi="Arial" w:cs="Arial"/>
                <w:i/>
              </w:rPr>
              <w:t xml:space="preserve">What the research activity will add to the body of knowledge </w:t>
            </w:r>
          </w:p>
          <w:p w14:paraId="0C9EB463" w14:textId="77777777" w:rsidR="00500869" w:rsidRPr="009D2E0B" w:rsidRDefault="00500869" w:rsidP="00500869">
            <w:pPr>
              <w:pStyle w:val="ListParagraph"/>
              <w:numPr>
                <w:ilvl w:val="0"/>
                <w:numId w:val="33"/>
              </w:numPr>
              <w:spacing w:after="0" w:line="240" w:lineRule="auto"/>
              <w:contextualSpacing w:val="0"/>
              <w:jc w:val="left"/>
              <w:rPr>
                <w:rFonts w:ascii="Arial" w:hAnsi="Arial" w:cs="Arial"/>
              </w:rPr>
            </w:pPr>
            <w:r w:rsidRPr="009D2E0B">
              <w:rPr>
                <w:rFonts w:ascii="Arial" w:hAnsi="Arial" w:cs="Arial"/>
                <w:i/>
              </w:rPr>
              <w:t xml:space="preserve">How it addresses an area of importance. </w:t>
            </w:r>
          </w:p>
        </w:tc>
      </w:tr>
      <w:tr w:rsidR="00500869" w:rsidRPr="004C3A0B" w:rsidDel="002A152D" w14:paraId="5EC393BE" w14:textId="77777777" w:rsidTr="007631C7">
        <w:trPr>
          <w:trHeight w:val="454"/>
        </w:trPr>
        <w:tc>
          <w:tcPr>
            <w:tcW w:w="5000" w:type="pct"/>
            <w:gridSpan w:val="4"/>
            <w:vAlign w:val="center"/>
          </w:tcPr>
          <w:p w14:paraId="67BD9333" w14:textId="77777777" w:rsidR="00500869" w:rsidRDefault="00500869" w:rsidP="007631C7">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6EC4EB22" w14:textId="77777777" w:rsidR="00500869" w:rsidRPr="009D2E0B" w:rsidRDefault="00500869" w:rsidP="007631C7">
            <w:pPr>
              <w:autoSpaceDE w:val="0"/>
              <w:autoSpaceDN w:val="0"/>
              <w:adjustRightInd w:val="0"/>
              <w:rPr>
                <w:rFonts w:ascii="Arial" w:hAnsi="Arial" w:cs="Arial"/>
                <w:b/>
                <w:bCs/>
                <w:sz w:val="22"/>
                <w:szCs w:val="22"/>
              </w:rPr>
            </w:pPr>
          </w:p>
          <w:p w14:paraId="137D6EDE" w14:textId="77777777" w:rsidR="00500869" w:rsidRDefault="00500869" w:rsidP="007631C7">
            <w:pPr>
              <w:rPr>
                <w:rFonts w:ascii="Arial" w:hAnsi="Arial" w:cs="Arial"/>
              </w:rPr>
            </w:pPr>
            <w:r>
              <w:rPr>
                <w:rFonts w:ascii="Arial" w:hAnsi="Arial" w:cs="Arial"/>
              </w:rPr>
              <w:t>To identify if https and transport layer security has changed the way man-in-the-middle attacks have been viewed. Has this security made MitM attacks seem less threatening?</w:t>
            </w:r>
          </w:p>
          <w:p w14:paraId="4E12E355" w14:textId="77777777" w:rsidR="00500869" w:rsidRDefault="00500869" w:rsidP="007631C7">
            <w:pPr>
              <w:rPr>
                <w:rFonts w:ascii="Arial" w:hAnsi="Arial" w:cs="Arial"/>
              </w:rPr>
            </w:pPr>
          </w:p>
          <w:p w14:paraId="45A825EB" w14:textId="77777777" w:rsidR="00500869" w:rsidRPr="002A152D" w:rsidDel="00425DA7" w:rsidRDefault="00500869" w:rsidP="007631C7">
            <w:pPr>
              <w:rPr>
                <w:rFonts w:ascii="Arial" w:hAnsi="Arial" w:cs="Arial"/>
              </w:rPr>
            </w:pPr>
            <w:r w:rsidRPr="004C3A0B">
              <w:rPr>
                <w:rFonts w:ascii="Arial" w:hAnsi="Arial" w:cs="Arial"/>
                <w:color w:val="808080"/>
                <w:sz w:val="18"/>
                <w:szCs w:val="18"/>
              </w:rPr>
              <w:t>(this box should expand as you type)</w:t>
            </w:r>
          </w:p>
        </w:tc>
      </w:tr>
      <w:tr w:rsidR="00500869" w:rsidRPr="006C1FDD" w:rsidDel="002A152D" w14:paraId="527C95D7" w14:textId="77777777" w:rsidTr="007631C7">
        <w:trPr>
          <w:trHeight w:val="454"/>
        </w:trPr>
        <w:tc>
          <w:tcPr>
            <w:tcW w:w="5000" w:type="pct"/>
            <w:gridSpan w:val="4"/>
            <w:vAlign w:val="center"/>
          </w:tcPr>
          <w:p w14:paraId="1007C508" w14:textId="77777777" w:rsidR="00500869" w:rsidRPr="006C1FDD" w:rsidRDefault="00500869" w:rsidP="007631C7">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151E71B1" w14:textId="77777777" w:rsidR="00500869" w:rsidRPr="006C1FDD" w:rsidRDefault="00500869" w:rsidP="007631C7">
            <w:pPr>
              <w:rPr>
                <w:rFonts w:ascii="Arial" w:hAnsi="Arial" w:cs="Arial"/>
              </w:rPr>
            </w:pPr>
          </w:p>
          <w:p w14:paraId="4BFC461A" w14:textId="77777777" w:rsidR="00500869" w:rsidRPr="00DC4799" w:rsidRDefault="00500869" w:rsidP="007631C7">
            <w:pPr>
              <w:pStyle w:val="Title"/>
              <w:jc w:val="left"/>
              <w:rPr>
                <w:color w:val="000000"/>
                <w:sz w:val="24"/>
                <w:szCs w:val="24"/>
              </w:rPr>
            </w:pPr>
            <w:r w:rsidRPr="00DC4799">
              <w:rPr>
                <w:color w:val="000000"/>
                <w:sz w:val="24"/>
                <w:szCs w:val="24"/>
              </w:rPr>
              <w:lastRenderedPageBreak/>
              <w:t xml:space="preserve">The Impact and Vigilance Https and Transport Layer Security Has </w:t>
            </w:r>
            <w:r>
              <w:rPr>
                <w:color w:val="000000"/>
                <w:sz w:val="24"/>
                <w:szCs w:val="24"/>
              </w:rPr>
              <w:t>o</w:t>
            </w:r>
            <w:r w:rsidRPr="00DC4799">
              <w:rPr>
                <w:color w:val="000000"/>
                <w:sz w:val="24"/>
                <w:szCs w:val="24"/>
              </w:rPr>
              <w:t xml:space="preserve">n Man-In-The-Middle Attacks: </w:t>
            </w:r>
          </w:p>
          <w:p w14:paraId="281A3321" w14:textId="77777777" w:rsidR="00500869" w:rsidRPr="00DC4799" w:rsidRDefault="00500869" w:rsidP="007631C7">
            <w:pPr>
              <w:pStyle w:val="Title"/>
              <w:jc w:val="left"/>
              <w:rPr>
                <w:color w:val="000000"/>
                <w:sz w:val="24"/>
                <w:szCs w:val="24"/>
              </w:rPr>
            </w:pPr>
            <w:r w:rsidRPr="00DC4799">
              <w:rPr>
                <w:color w:val="000000"/>
                <w:sz w:val="24"/>
                <w:szCs w:val="24"/>
              </w:rPr>
              <w:t>Has It Made Us Complacent?</w:t>
            </w:r>
          </w:p>
          <w:p w14:paraId="1028511B" w14:textId="77777777" w:rsidR="00500869" w:rsidRPr="006C1FDD" w:rsidRDefault="00500869" w:rsidP="007631C7">
            <w:pPr>
              <w:rPr>
                <w:rFonts w:ascii="Arial" w:hAnsi="Arial" w:cs="Arial"/>
                <w:sz w:val="22"/>
                <w:szCs w:val="22"/>
              </w:rPr>
            </w:pPr>
          </w:p>
          <w:p w14:paraId="75BC43A9" w14:textId="77777777" w:rsidR="00500869" w:rsidRPr="006C1FDD" w:rsidRDefault="00500869" w:rsidP="007631C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500869" w:rsidRPr="004C3A0B" w14:paraId="2285A770" w14:textId="77777777" w:rsidTr="007631C7">
        <w:trPr>
          <w:trHeight w:val="454"/>
        </w:trPr>
        <w:tc>
          <w:tcPr>
            <w:tcW w:w="5000" w:type="pct"/>
            <w:gridSpan w:val="4"/>
            <w:vAlign w:val="center"/>
          </w:tcPr>
          <w:p w14:paraId="108D453B" w14:textId="77777777" w:rsidR="00500869" w:rsidRPr="009D2E0B" w:rsidRDefault="00500869" w:rsidP="007631C7">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6A5A009" w14:textId="77777777" w:rsidR="00500869" w:rsidRDefault="00500869" w:rsidP="007631C7">
            <w:pPr>
              <w:rPr>
                <w:rFonts w:ascii="Arial" w:hAnsi="Arial" w:cs="Arial"/>
              </w:rPr>
            </w:pPr>
          </w:p>
          <w:p w14:paraId="6AF92433" w14:textId="77777777" w:rsidR="00500869" w:rsidRPr="00212A4A" w:rsidRDefault="00500869" w:rsidP="007631C7">
            <w:pPr>
              <w:rPr>
                <w:rFonts w:ascii="Arial" w:hAnsi="Arial" w:cs="Arial"/>
              </w:rPr>
            </w:pPr>
            <w:r w:rsidRPr="00212A4A">
              <w:rPr>
                <w:rFonts w:ascii="Arial" w:hAnsi="Arial" w:cs="Arial"/>
                <w:lang w:val="en-US"/>
              </w:rPr>
              <w:t>To investigate the impact of Man-in-the-Middle attacks on current technologies</w:t>
            </w:r>
            <w:r>
              <w:rPr>
                <w:rFonts w:ascii="Arial" w:hAnsi="Arial" w:cs="Arial"/>
                <w:lang w:val="en-US"/>
              </w:rPr>
              <w:t>.</w:t>
            </w:r>
          </w:p>
          <w:p w14:paraId="72EEBBCD" w14:textId="77777777" w:rsidR="00500869" w:rsidRDefault="00500869" w:rsidP="007631C7">
            <w:pPr>
              <w:rPr>
                <w:rFonts w:ascii="Arial" w:hAnsi="Arial" w:cs="Arial"/>
              </w:rPr>
            </w:pPr>
          </w:p>
          <w:p w14:paraId="4BA78A4D" w14:textId="77777777" w:rsidR="00500869" w:rsidRPr="004C3A0B" w:rsidRDefault="00500869" w:rsidP="007631C7">
            <w:pPr>
              <w:rPr>
                <w:rFonts w:ascii="Arial" w:hAnsi="Arial" w:cs="Arial"/>
                <w:sz w:val="22"/>
                <w:szCs w:val="22"/>
              </w:rPr>
            </w:pPr>
          </w:p>
          <w:p w14:paraId="75719C4A" w14:textId="77777777" w:rsidR="00500869" w:rsidRPr="002A152D" w:rsidRDefault="00500869" w:rsidP="007631C7">
            <w:pPr>
              <w:rPr>
                <w:rFonts w:ascii="Arial" w:hAnsi="Arial" w:cs="Arial"/>
              </w:rPr>
            </w:pPr>
            <w:r w:rsidRPr="004C3A0B">
              <w:rPr>
                <w:rFonts w:ascii="Arial" w:hAnsi="Arial" w:cs="Arial"/>
                <w:color w:val="808080"/>
                <w:sz w:val="18"/>
                <w:szCs w:val="18"/>
              </w:rPr>
              <w:t>(this box should expand as you type)</w:t>
            </w:r>
          </w:p>
        </w:tc>
      </w:tr>
      <w:tr w:rsidR="00500869" w:rsidRPr="004C3A0B" w14:paraId="4A54E25C" w14:textId="77777777" w:rsidTr="007631C7">
        <w:trPr>
          <w:trHeight w:val="454"/>
        </w:trPr>
        <w:tc>
          <w:tcPr>
            <w:tcW w:w="5000" w:type="pct"/>
            <w:gridSpan w:val="4"/>
            <w:vAlign w:val="center"/>
          </w:tcPr>
          <w:p w14:paraId="7C754488" w14:textId="77777777" w:rsidR="00500869" w:rsidRPr="009D2E0B" w:rsidRDefault="00500869" w:rsidP="007631C7">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39D3153C" w14:textId="77777777" w:rsidR="00500869" w:rsidRDefault="00500869" w:rsidP="007631C7">
            <w:pPr>
              <w:rPr>
                <w:rFonts w:ascii="Arial" w:hAnsi="Arial" w:cs="Arial"/>
              </w:rPr>
            </w:pPr>
          </w:p>
          <w:p w14:paraId="71E27423" w14:textId="77777777" w:rsidR="00500869" w:rsidRDefault="00500869" w:rsidP="007631C7">
            <w:pPr>
              <w:rPr>
                <w:rFonts w:ascii="Arial" w:hAnsi="Arial" w:cs="Arial"/>
                <w:sz w:val="22"/>
                <w:szCs w:val="22"/>
              </w:rPr>
            </w:pPr>
            <w:r>
              <w:rPr>
                <w:rFonts w:ascii="Arial" w:hAnsi="Arial" w:cs="Arial"/>
                <w:sz w:val="22"/>
                <w:szCs w:val="22"/>
              </w:rPr>
              <w:t>Research various MitM attacks, penetration testing tools and techniques relating to MitM attacks and investigate the impact of Bring Your Own Technology to MitM attacks</w:t>
            </w:r>
          </w:p>
          <w:p w14:paraId="178E5EA6" w14:textId="77777777" w:rsidR="00500869" w:rsidRPr="004C3A0B" w:rsidRDefault="00500869" w:rsidP="007631C7">
            <w:pPr>
              <w:rPr>
                <w:rFonts w:ascii="Arial" w:hAnsi="Arial" w:cs="Arial"/>
                <w:sz w:val="22"/>
                <w:szCs w:val="22"/>
              </w:rPr>
            </w:pPr>
          </w:p>
          <w:p w14:paraId="4BD1CA90" w14:textId="77777777" w:rsidR="00500869" w:rsidRPr="004C3A0B" w:rsidRDefault="00500869" w:rsidP="007631C7">
            <w:pPr>
              <w:rPr>
                <w:rFonts w:ascii="Arial" w:hAnsi="Arial" w:cs="Arial"/>
                <w:sz w:val="22"/>
                <w:szCs w:val="22"/>
              </w:rPr>
            </w:pPr>
            <w:r w:rsidRPr="004C3A0B">
              <w:rPr>
                <w:rFonts w:ascii="Arial" w:hAnsi="Arial" w:cs="Arial"/>
                <w:color w:val="808080"/>
                <w:sz w:val="18"/>
                <w:szCs w:val="18"/>
              </w:rPr>
              <w:t>(this box should expand as you type)</w:t>
            </w:r>
          </w:p>
        </w:tc>
      </w:tr>
      <w:tr w:rsidR="00500869" w:rsidRPr="004C3A0B" w14:paraId="1208E5A3" w14:textId="77777777" w:rsidTr="007631C7">
        <w:trPr>
          <w:trHeight w:val="454"/>
        </w:trPr>
        <w:tc>
          <w:tcPr>
            <w:tcW w:w="5000" w:type="pct"/>
            <w:gridSpan w:val="4"/>
            <w:shd w:val="clear" w:color="auto" w:fill="F2F2F2" w:themeFill="background1" w:themeFillShade="F2"/>
            <w:vAlign w:val="center"/>
          </w:tcPr>
          <w:p w14:paraId="357CBA6A" w14:textId="77777777" w:rsidR="00500869" w:rsidRPr="004C3A0B" w:rsidRDefault="00500869" w:rsidP="007631C7">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0D0849EE" w14:textId="77777777" w:rsidR="00500869" w:rsidRPr="004C3A0B" w:rsidRDefault="00500869" w:rsidP="007631C7">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500869" w:rsidRPr="004C3A0B" w14:paraId="2D812522" w14:textId="77777777" w:rsidTr="007631C7">
        <w:trPr>
          <w:trHeight w:val="454"/>
        </w:trPr>
        <w:tc>
          <w:tcPr>
            <w:tcW w:w="5000" w:type="pct"/>
            <w:gridSpan w:val="4"/>
            <w:vAlign w:val="center"/>
          </w:tcPr>
          <w:p w14:paraId="7A5E5E33" w14:textId="77777777" w:rsidR="00500869" w:rsidRPr="004C3A0B" w:rsidRDefault="00500869" w:rsidP="007631C7">
            <w:pPr>
              <w:rPr>
                <w:rFonts w:ascii="Arial" w:hAnsi="Arial" w:cs="Arial"/>
                <w:sz w:val="22"/>
                <w:szCs w:val="22"/>
              </w:rPr>
            </w:pPr>
          </w:p>
          <w:p w14:paraId="1150CF61" w14:textId="77777777" w:rsidR="00500869" w:rsidRPr="004C3A0B" w:rsidRDefault="00500869" w:rsidP="007631C7">
            <w:pPr>
              <w:rPr>
                <w:rFonts w:ascii="Arial" w:hAnsi="Arial" w:cs="Arial"/>
                <w:sz w:val="22"/>
                <w:szCs w:val="22"/>
              </w:rPr>
            </w:pPr>
            <w:r>
              <w:rPr>
                <w:rFonts w:ascii="Arial" w:hAnsi="Arial" w:cs="Arial"/>
                <w:sz w:val="22"/>
                <w:szCs w:val="22"/>
              </w:rPr>
              <w:t xml:space="preserve">Carry out a small-scale MitM experiment using different penetration testing tools to investigate the various vulnerabilities of http redirects from http server to https website and/or a MitM attack on a BYOT device. </w:t>
            </w:r>
          </w:p>
          <w:p w14:paraId="643071A9" w14:textId="77777777" w:rsidR="00500869" w:rsidRDefault="00500869" w:rsidP="007631C7">
            <w:pPr>
              <w:rPr>
                <w:rFonts w:ascii="Arial" w:hAnsi="Arial" w:cs="Arial"/>
                <w:sz w:val="22"/>
                <w:szCs w:val="22"/>
              </w:rPr>
            </w:pPr>
          </w:p>
          <w:p w14:paraId="31854DCB" w14:textId="77777777" w:rsidR="00500869" w:rsidRDefault="00500869" w:rsidP="007631C7">
            <w:pPr>
              <w:rPr>
                <w:rFonts w:ascii="Arial" w:hAnsi="Arial" w:cs="Arial"/>
                <w:sz w:val="22"/>
                <w:szCs w:val="22"/>
              </w:rPr>
            </w:pPr>
            <w:r w:rsidRPr="007631C7">
              <w:rPr>
                <w:rFonts w:ascii="Arial" w:hAnsi="Arial" w:cs="Arial"/>
                <w:sz w:val="22"/>
                <w:szCs w:val="22"/>
              </w:rPr>
              <w:t>Wi-Fi Eavesdropping, IP spoofing, DNS spoofing, DNS Cache Poisoning, Email Hijacking, Stealing Browser Cookies, HTTPS Spoofing and SSL Spoofing</w:t>
            </w:r>
            <w:r>
              <w:rPr>
                <w:rFonts w:ascii="Arial" w:hAnsi="Arial" w:cs="Arial"/>
                <w:sz w:val="22"/>
                <w:szCs w:val="22"/>
              </w:rPr>
              <w:t xml:space="preserve"> are methods to be considered.</w:t>
            </w:r>
          </w:p>
          <w:p w14:paraId="62061FB7" w14:textId="77777777" w:rsidR="00500869" w:rsidRDefault="00500869" w:rsidP="007631C7">
            <w:pPr>
              <w:rPr>
                <w:rFonts w:ascii="Arial" w:hAnsi="Arial" w:cs="Arial"/>
                <w:sz w:val="22"/>
                <w:szCs w:val="22"/>
              </w:rPr>
            </w:pPr>
          </w:p>
          <w:p w14:paraId="1FFB8773" w14:textId="77777777" w:rsidR="00500869" w:rsidRPr="007631C7" w:rsidRDefault="00500869" w:rsidP="007631C7">
            <w:pPr>
              <w:rPr>
                <w:rFonts w:ascii="Arial" w:hAnsi="Arial" w:cs="Arial"/>
                <w:sz w:val="22"/>
                <w:szCs w:val="22"/>
              </w:rPr>
            </w:pPr>
            <w:r>
              <w:rPr>
                <w:rFonts w:ascii="Arial" w:hAnsi="Arial" w:cs="Arial"/>
                <w:sz w:val="22"/>
                <w:szCs w:val="22"/>
              </w:rPr>
              <w:t>A virtual network to be set-up to carry out the experiments and a laptop for the BYOT experiment.</w:t>
            </w:r>
          </w:p>
          <w:p w14:paraId="0F8803B3" w14:textId="77777777" w:rsidR="00500869" w:rsidRPr="004C3A0B" w:rsidRDefault="00500869" w:rsidP="007631C7">
            <w:pPr>
              <w:rPr>
                <w:rFonts w:ascii="Arial" w:hAnsi="Arial" w:cs="Arial"/>
                <w:sz w:val="22"/>
                <w:szCs w:val="22"/>
              </w:rPr>
            </w:pPr>
          </w:p>
          <w:p w14:paraId="700290FD" w14:textId="77777777" w:rsidR="00500869" w:rsidRPr="007631C7" w:rsidRDefault="00500869" w:rsidP="007631C7">
            <w:pPr>
              <w:rPr>
                <w:rFonts w:ascii="Arial" w:hAnsi="Arial" w:cs="Arial"/>
                <w:sz w:val="22"/>
                <w:szCs w:val="22"/>
              </w:rPr>
            </w:pPr>
            <w:r w:rsidRPr="007631C7">
              <w:rPr>
                <w:rFonts w:ascii="Arial" w:hAnsi="Arial" w:cs="Arial"/>
                <w:sz w:val="22"/>
                <w:szCs w:val="22"/>
              </w:rPr>
              <w:t>(this box should expand as you type)</w:t>
            </w:r>
          </w:p>
        </w:tc>
      </w:tr>
    </w:tbl>
    <w:p w14:paraId="4E7A607E" w14:textId="77777777" w:rsidR="00500869" w:rsidRDefault="00500869" w:rsidP="00500869">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410"/>
      </w:tblGrid>
      <w:tr w:rsidR="00500869" w:rsidRPr="004C3A0B" w14:paraId="12B72C43" w14:textId="77777777" w:rsidTr="007631C7">
        <w:trPr>
          <w:trHeight w:val="454"/>
        </w:trPr>
        <w:tc>
          <w:tcPr>
            <w:tcW w:w="5000" w:type="pct"/>
            <w:shd w:val="clear" w:color="auto" w:fill="F2F2F2" w:themeFill="background1" w:themeFillShade="F2"/>
            <w:vAlign w:val="center"/>
          </w:tcPr>
          <w:p w14:paraId="47D4A521" w14:textId="77777777" w:rsidR="00500869" w:rsidRPr="004C3A0B" w:rsidRDefault="00500869" w:rsidP="007631C7">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43CFB748" w14:textId="77777777" w:rsidR="00500869" w:rsidRPr="004C3A0B" w:rsidRDefault="00500869" w:rsidP="007631C7">
            <w:pPr>
              <w:rPr>
                <w:rFonts w:ascii="Arial" w:hAnsi="Arial" w:cs="Arial"/>
                <w:sz w:val="22"/>
                <w:szCs w:val="22"/>
              </w:rPr>
            </w:pPr>
            <w:r w:rsidRPr="004C3A0B">
              <w:rPr>
                <w:rFonts w:ascii="Arial" w:hAnsi="Arial" w:cs="Arial"/>
                <w:sz w:val="22"/>
                <w:szCs w:val="22"/>
              </w:rPr>
              <w:t>Identify all locations where research activity will take place.</w:t>
            </w:r>
          </w:p>
        </w:tc>
      </w:tr>
      <w:tr w:rsidR="00500869" w:rsidRPr="004C3A0B" w14:paraId="71E21E31" w14:textId="77777777" w:rsidTr="007631C7">
        <w:trPr>
          <w:trHeight w:val="454"/>
        </w:trPr>
        <w:tc>
          <w:tcPr>
            <w:tcW w:w="5000" w:type="pct"/>
            <w:vAlign w:val="center"/>
          </w:tcPr>
          <w:p w14:paraId="1829B76C" w14:textId="77777777" w:rsidR="00500869" w:rsidRPr="004C3A0B" w:rsidRDefault="00500869" w:rsidP="007631C7">
            <w:pPr>
              <w:rPr>
                <w:rFonts w:ascii="Arial" w:hAnsi="Arial" w:cs="Arial"/>
                <w:sz w:val="22"/>
                <w:szCs w:val="22"/>
              </w:rPr>
            </w:pPr>
            <w:proofErr w:type="spellStart"/>
            <w:r>
              <w:rPr>
                <w:rFonts w:ascii="Arial" w:hAnsi="Arial" w:cs="Arial"/>
                <w:sz w:val="22"/>
                <w:szCs w:val="22"/>
              </w:rPr>
              <w:t>UWTSD</w:t>
            </w:r>
            <w:proofErr w:type="spellEnd"/>
            <w:r>
              <w:rPr>
                <w:rFonts w:ascii="Arial" w:hAnsi="Arial" w:cs="Arial"/>
                <w:sz w:val="22"/>
                <w:szCs w:val="22"/>
              </w:rPr>
              <w:t xml:space="preserve"> Swansea</w:t>
            </w:r>
          </w:p>
          <w:p w14:paraId="136E5CBD" w14:textId="77777777" w:rsidR="00500869" w:rsidRPr="004C3A0B" w:rsidRDefault="00500869" w:rsidP="007631C7">
            <w:pPr>
              <w:rPr>
                <w:rFonts w:ascii="Arial" w:hAnsi="Arial" w:cs="Arial"/>
                <w:sz w:val="22"/>
                <w:szCs w:val="22"/>
              </w:rPr>
            </w:pPr>
          </w:p>
          <w:p w14:paraId="0BE88279" w14:textId="77777777" w:rsidR="00500869" w:rsidRPr="004C3A0B" w:rsidRDefault="00500869" w:rsidP="007631C7">
            <w:pPr>
              <w:rPr>
                <w:rFonts w:ascii="Arial" w:hAnsi="Arial" w:cs="Arial"/>
                <w:b/>
                <w:sz w:val="22"/>
                <w:szCs w:val="22"/>
              </w:rPr>
            </w:pPr>
            <w:r w:rsidRPr="004C3A0B">
              <w:rPr>
                <w:rFonts w:ascii="Arial" w:hAnsi="Arial" w:cs="Arial"/>
                <w:color w:val="808080"/>
                <w:sz w:val="18"/>
                <w:szCs w:val="18"/>
              </w:rPr>
              <w:t>(this box should expand as you type)</w:t>
            </w:r>
          </w:p>
        </w:tc>
      </w:tr>
      <w:tr w:rsidR="00500869" w:rsidRPr="004C3A0B" w14:paraId="21DFD896" w14:textId="77777777" w:rsidTr="007631C7">
        <w:trPr>
          <w:trHeight w:val="454"/>
        </w:trPr>
        <w:tc>
          <w:tcPr>
            <w:tcW w:w="5000" w:type="pct"/>
            <w:shd w:val="clear" w:color="auto" w:fill="F2F2F2" w:themeFill="background1" w:themeFillShade="F2"/>
            <w:vAlign w:val="center"/>
          </w:tcPr>
          <w:p w14:paraId="0AAD2D86" w14:textId="77777777" w:rsidR="00500869" w:rsidRPr="004C3A0B" w:rsidRDefault="00500869" w:rsidP="007631C7">
            <w:pPr>
              <w:spacing w:before="120"/>
              <w:rPr>
                <w:rFonts w:ascii="Arial" w:hAnsi="Arial" w:cs="Arial"/>
                <w:b/>
                <w:sz w:val="22"/>
                <w:szCs w:val="22"/>
              </w:rPr>
            </w:pPr>
            <w:r w:rsidRPr="004C3A0B">
              <w:rPr>
                <w:rFonts w:ascii="Arial" w:hAnsi="Arial" w:cs="Arial"/>
                <w:b/>
                <w:sz w:val="22"/>
                <w:szCs w:val="22"/>
              </w:rPr>
              <w:t>Research activity outside of the UK</w:t>
            </w:r>
          </w:p>
          <w:p w14:paraId="30B81A90" w14:textId="77777777" w:rsidR="00500869" w:rsidRPr="004C3A0B" w:rsidRDefault="00500869" w:rsidP="007631C7">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500869" w:rsidRPr="004C3A0B" w14:paraId="5364B78F" w14:textId="77777777" w:rsidTr="007631C7">
        <w:trPr>
          <w:trHeight w:val="454"/>
        </w:trPr>
        <w:tc>
          <w:tcPr>
            <w:tcW w:w="5000" w:type="pct"/>
            <w:vAlign w:val="center"/>
          </w:tcPr>
          <w:p w14:paraId="2384B6E7" w14:textId="77777777" w:rsidR="00500869" w:rsidRDefault="00500869" w:rsidP="007631C7">
            <w:pPr>
              <w:rPr>
                <w:rFonts w:ascii="Arial" w:hAnsi="Arial" w:cs="Arial"/>
                <w:sz w:val="22"/>
                <w:szCs w:val="22"/>
              </w:rPr>
            </w:pPr>
          </w:p>
          <w:p w14:paraId="35698F8A" w14:textId="77777777" w:rsidR="00500869" w:rsidRDefault="00500869" w:rsidP="007631C7">
            <w:pPr>
              <w:rPr>
                <w:rFonts w:ascii="Arial" w:hAnsi="Arial" w:cs="Arial"/>
                <w:sz w:val="22"/>
                <w:szCs w:val="22"/>
              </w:rPr>
            </w:pPr>
          </w:p>
          <w:p w14:paraId="2DB46FE2" w14:textId="77777777" w:rsidR="00500869" w:rsidRPr="004C3A0B" w:rsidRDefault="00500869" w:rsidP="007631C7">
            <w:pPr>
              <w:rPr>
                <w:rFonts w:ascii="Arial" w:hAnsi="Arial" w:cs="Arial"/>
                <w:sz w:val="22"/>
                <w:szCs w:val="22"/>
              </w:rPr>
            </w:pPr>
          </w:p>
          <w:p w14:paraId="7E350744" w14:textId="77777777" w:rsidR="00500869" w:rsidRPr="003257BD" w:rsidRDefault="00500869" w:rsidP="007631C7">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500869" w:rsidRPr="00090CF7" w14:paraId="4AC4D974" w14:textId="77777777" w:rsidTr="007631C7">
        <w:tc>
          <w:tcPr>
            <w:tcW w:w="8222" w:type="dxa"/>
            <w:vMerge w:val="restart"/>
            <w:shd w:val="clear" w:color="auto" w:fill="F2F2F2" w:themeFill="background1" w:themeFillShade="F2"/>
            <w:vAlign w:val="center"/>
          </w:tcPr>
          <w:p w14:paraId="59E2CC87" w14:textId="77777777" w:rsidR="00500869" w:rsidRPr="00090CF7" w:rsidRDefault="00500869" w:rsidP="007631C7">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6CCD403D" w14:textId="77777777" w:rsidR="00500869" w:rsidRPr="00090CF7" w:rsidRDefault="00500869" w:rsidP="007631C7">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9266544" w14:textId="77777777" w:rsidR="00500869" w:rsidRPr="00090CF7" w:rsidRDefault="00500869" w:rsidP="007631C7">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p w14:paraId="710793FA" w14:textId="49982F63" w:rsidR="00500869" w:rsidRPr="00090CF7" w:rsidRDefault="00500869" w:rsidP="007631C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500869" w:rsidRPr="00090CF7" w14:paraId="266D0A3C" w14:textId="77777777" w:rsidTr="007631C7">
        <w:tc>
          <w:tcPr>
            <w:tcW w:w="8222" w:type="dxa"/>
            <w:vMerge/>
            <w:shd w:val="clear" w:color="auto" w:fill="F2F2F2" w:themeFill="background1" w:themeFillShade="F2"/>
          </w:tcPr>
          <w:p w14:paraId="7CD705E3" w14:textId="77777777" w:rsidR="00500869" w:rsidRPr="00090CF7" w:rsidRDefault="00500869" w:rsidP="007631C7">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009D1FE" w14:textId="77777777" w:rsidR="00500869" w:rsidRPr="00090CF7" w:rsidRDefault="00500869" w:rsidP="007631C7">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73C9F947" w14:textId="43168D13" w:rsidR="00500869" w:rsidRPr="00090CF7" w:rsidRDefault="00500869" w:rsidP="007631C7">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tc>
      </w:tr>
      <w:tr w:rsidR="00500869" w:rsidRPr="00090CF7" w14:paraId="1B195089" w14:textId="77777777" w:rsidTr="007631C7">
        <w:tc>
          <w:tcPr>
            <w:tcW w:w="9923" w:type="dxa"/>
            <w:gridSpan w:val="3"/>
            <w:shd w:val="clear" w:color="auto" w:fill="FFFFFF" w:themeFill="background1"/>
          </w:tcPr>
          <w:p w14:paraId="402E79F0" w14:textId="77777777" w:rsidR="00500869" w:rsidRPr="00090CF7" w:rsidRDefault="00500869" w:rsidP="007631C7">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5208B35E" w14:textId="77777777" w:rsidR="00500869" w:rsidRPr="00090CF7" w:rsidRDefault="00500869" w:rsidP="007631C7">
            <w:pPr>
              <w:rPr>
                <w:rFonts w:ascii="Arial" w:hAnsi="Arial" w:cs="Arial"/>
                <w:sz w:val="22"/>
                <w:szCs w:val="22"/>
              </w:rPr>
            </w:pPr>
          </w:p>
          <w:p w14:paraId="32D60C6B" w14:textId="77777777" w:rsidR="00500869" w:rsidRPr="00090CF7" w:rsidRDefault="00500869" w:rsidP="007631C7">
            <w:pPr>
              <w:rPr>
                <w:rFonts w:ascii="Arial" w:hAnsi="Arial" w:cs="Arial"/>
                <w:sz w:val="22"/>
                <w:szCs w:val="22"/>
              </w:rPr>
            </w:pPr>
          </w:p>
          <w:p w14:paraId="58A73498" w14:textId="77777777" w:rsidR="00500869" w:rsidRPr="00090CF7" w:rsidRDefault="00500869" w:rsidP="007631C7">
            <w:pPr>
              <w:rPr>
                <w:rFonts w:ascii="Arial" w:hAnsi="Arial" w:cs="Arial"/>
                <w:sz w:val="22"/>
                <w:szCs w:val="22"/>
              </w:rPr>
            </w:pPr>
          </w:p>
          <w:p w14:paraId="21998F40" w14:textId="77777777" w:rsidR="00500869" w:rsidRPr="00090CF7" w:rsidRDefault="00500869" w:rsidP="007631C7">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53359C8" w14:textId="77777777" w:rsidR="00500869" w:rsidRDefault="00500869" w:rsidP="00500869">
      <w:pPr>
        <w:autoSpaceDE w:val="0"/>
        <w:autoSpaceDN w:val="0"/>
        <w:adjustRightInd w:val="0"/>
        <w:spacing w:after="240"/>
        <w:rPr>
          <w:rFonts w:ascii="Arial" w:hAnsi="Arial" w:cs="Arial"/>
          <w:b/>
          <w:sz w:val="22"/>
          <w:szCs w:val="22"/>
        </w:rPr>
      </w:pPr>
    </w:p>
    <w:p w14:paraId="0E082879" w14:textId="77777777" w:rsidR="00500869" w:rsidRDefault="00500869" w:rsidP="00500869">
      <w:pPr>
        <w:rPr>
          <w:rFonts w:ascii="Arial" w:hAnsi="Arial" w:cs="Arial"/>
          <w:b/>
          <w:sz w:val="22"/>
          <w:szCs w:val="22"/>
        </w:rPr>
      </w:pPr>
      <w:r>
        <w:rPr>
          <w:rFonts w:ascii="Arial" w:hAnsi="Arial" w:cs="Arial"/>
          <w:b/>
          <w:sz w:val="22"/>
          <w:szCs w:val="22"/>
        </w:rPr>
        <w:br w:type="page"/>
      </w:r>
    </w:p>
    <w:p w14:paraId="6A056320" w14:textId="77777777" w:rsidR="00500869" w:rsidRPr="004C3A0B" w:rsidRDefault="00500869" w:rsidP="00500869">
      <w:pPr>
        <w:autoSpaceDE w:val="0"/>
        <w:autoSpaceDN w:val="0"/>
        <w:adjustRightInd w:val="0"/>
        <w:spacing w:after="240"/>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500869" w:rsidRPr="004C3A0B" w14:paraId="6E63B406" w14:textId="77777777" w:rsidTr="007631C7">
        <w:tc>
          <w:tcPr>
            <w:tcW w:w="8227" w:type="dxa"/>
            <w:shd w:val="clear" w:color="auto" w:fill="F2F2F2" w:themeFill="background1" w:themeFillShade="F2"/>
          </w:tcPr>
          <w:p w14:paraId="6BB8B32A" w14:textId="77777777" w:rsidR="00500869" w:rsidRPr="004C3A0B" w:rsidRDefault="00500869" w:rsidP="007631C7">
            <w:pPr>
              <w:autoSpaceDE w:val="0"/>
              <w:autoSpaceDN w:val="0"/>
              <w:adjustRightInd w:val="0"/>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27BE4BB8" w14:textId="77777777" w:rsidR="00500869" w:rsidRPr="004C3A0B" w:rsidRDefault="00500869" w:rsidP="007631C7">
            <w:pPr>
              <w:autoSpaceDE w:val="0"/>
              <w:autoSpaceDN w:val="0"/>
              <w:adjustRightInd w:val="0"/>
              <w:jc w:val="center"/>
              <w:rPr>
                <w:rFonts w:ascii="Arial" w:hAnsi="Arial" w:cs="Arial"/>
                <w:b/>
                <w:bCs/>
                <w:sz w:val="22"/>
                <w:szCs w:val="22"/>
              </w:rPr>
            </w:pPr>
          </w:p>
          <w:p w14:paraId="4A6B9641" w14:textId="77777777" w:rsidR="00500869" w:rsidRPr="004C3A0B" w:rsidRDefault="00500869" w:rsidP="007631C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1C700F3C" w14:textId="77777777" w:rsidR="00500869" w:rsidRPr="004C3A0B" w:rsidRDefault="00500869" w:rsidP="007631C7">
            <w:pPr>
              <w:autoSpaceDE w:val="0"/>
              <w:autoSpaceDN w:val="0"/>
              <w:adjustRightInd w:val="0"/>
              <w:jc w:val="center"/>
              <w:rPr>
                <w:rFonts w:ascii="Arial" w:hAnsi="Arial" w:cs="Arial"/>
                <w:b/>
                <w:bCs/>
                <w:sz w:val="22"/>
                <w:szCs w:val="22"/>
              </w:rPr>
            </w:pPr>
          </w:p>
          <w:p w14:paraId="12053F8D" w14:textId="77777777" w:rsidR="00500869" w:rsidRPr="004C3A0B" w:rsidRDefault="00500869" w:rsidP="007631C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500869" w:rsidRPr="004C3A0B" w14:paraId="200394A6" w14:textId="77777777" w:rsidTr="007631C7">
        <w:trPr>
          <w:trHeight w:val="439"/>
        </w:trPr>
        <w:tc>
          <w:tcPr>
            <w:tcW w:w="8227" w:type="dxa"/>
            <w:shd w:val="clear" w:color="auto" w:fill="F2F2F2" w:themeFill="background1" w:themeFillShade="F2"/>
            <w:vAlign w:val="center"/>
          </w:tcPr>
          <w:p w14:paraId="01FE460A" w14:textId="77777777" w:rsidR="00500869" w:rsidRPr="004C3A0B" w:rsidRDefault="00500869" w:rsidP="007631C7">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p w14:paraId="12D1AADA" w14:textId="7E2BF3F9"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10943009" w14:textId="5F9BFCC4"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500869" w:rsidRPr="004C3A0B" w14:paraId="4C2A5E57" w14:textId="77777777" w:rsidTr="007631C7">
        <w:trPr>
          <w:trHeight w:val="439"/>
        </w:trPr>
        <w:tc>
          <w:tcPr>
            <w:tcW w:w="8227" w:type="dxa"/>
            <w:shd w:val="clear" w:color="auto" w:fill="F2F2F2" w:themeFill="background1" w:themeFillShade="F2"/>
            <w:vAlign w:val="center"/>
          </w:tcPr>
          <w:p w14:paraId="446A73CE" w14:textId="77777777" w:rsidR="00500869" w:rsidRPr="004C3A0B" w:rsidRDefault="00500869" w:rsidP="007631C7">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p w14:paraId="42E974F6" w14:textId="16112341"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1138D404" w14:textId="1F2D6E77"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500869" w:rsidRPr="004C3A0B" w14:paraId="5CA6BA0D" w14:textId="77777777" w:rsidTr="007631C7">
        <w:trPr>
          <w:trHeight w:val="403"/>
        </w:trPr>
        <w:tc>
          <w:tcPr>
            <w:tcW w:w="8227" w:type="dxa"/>
            <w:shd w:val="clear" w:color="auto" w:fill="F2F2F2" w:themeFill="background1" w:themeFillShade="F2"/>
            <w:vAlign w:val="center"/>
          </w:tcPr>
          <w:p w14:paraId="107214FD" w14:textId="77777777" w:rsidR="00500869" w:rsidRPr="004C3A0B" w:rsidRDefault="00500869" w:rsidP="007631C7">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p w14:paraId="039BD82C" w14:textId="3F25C289"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0CC0D48C" w14:textId="24117CE6"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500869" w:rsidRPr="004C3A0B" w14:paraId="06A33EEC" w14:textId="77777777" w:rsidTr="007631C7">
        <w:trPr>
          <w:trHeight w:val="403"/>
        </w:trPr>
        <w:tc>
          <w:tcPr>
            <w:tcW w:w="8227" w:type="dxa"/>
            <w:shd w:val="clear" w:color="auto" w:fill="F2F2F2" w:themeFill="background1" w:themeFillShade="F2"/>
            <w:vAlign w:val="center"/>
          </w:tcPr>
          <w:p w14:paraId="033C7199" w14:textId="77777777" w:rsidR="00500869" w:rsidRPr="004C3A0B" w:rsidRDefault="00500869" w:rsidP="007631C7">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p w14:paraId="40DEAB23" w14:textId="38FC7F6B"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39582C2B" w14:textId="2E878468"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500869" w:rsidRPr="004C3A0B" w14:paraId="038237F9" w14:textId="77777777" w:rsidTr="007631C7">
        <w:trPr>
          <w:trHeight w:val="439"/>
        </w:trPr>
        <w:tc>
          <w:tcPr>
            <w:tcW w:w="8227" w:type="dxa"/>
            <w:shd w:val="clear" w:color="auto" w:fill="F2F2F2" w:themeFill="background1" w:themeFillShade="F2"/>
            <w:vAlign w:val="center"/>
          </w:tcPr>
          <w:p w14:paraId="3FB19A48" w14:textId="77777777" w:rsidR="00500869" w:rsidRPr="004C3A0B" w:rsidRDefault="00500869" w:rsidP="007631C7">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p w14:paraId="1B789EFD" w14:textId="2A0AF6BB"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7D7819C9" w14:textId="576EF7F3"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500869" w:rsidRPr="004C3A0B" w14:paraId="2AFA40E3" w14:textId="77777777" w:rsidTr="007631C7">
        <w:trPr>
          <w:trHeight w:val="403"/>
        </w:trPr>
        <w:tc>
          <w:tcPr>
            <w:tcW w:w="8227" w:type="dxa"/>
            <w:shd w:val="clear" w:color="auto" w:fill="F2F2F2" w:themeFill="background1" w:themeFillShade="F2"/>
            <w:vAlign w:val="center"/>
          </w:tcPr>
          <w:p w14:paraId="35A9F9FD" w14:textId="77777777" w:rsidR="00500869" w:rsidRPr="004C3A0B" w:rsidRDefault="00500869" w:rsidP="007631C7">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p w14:paraId="54E83108" w14:textId="7E4B1EB1"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6AADDCBD" w14:textId="285A082E"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500869" w:rsidRPr="004C3A0B" w14:paraId="1B034317" w14:textId="77777777" w:rsidTr="007631C7">
        <w:trPr>
          <w:trHeight w:val="439"/>
        </w:trPr>
        <w:tc>
          <w:tcPr>
            <w:tcW w:w="8227" w:type="dxa"/>
            <w:shd w:val="clear" w:color="auto" w:fill="F2F2F2" w:themeFill="background1" w:themeFillShade="F2"/>
            <w:vAlign w:val="center"/>
          </w:tcPr>
          <w:p w14:paraId="5D981277" w14:textId="77777777" w:rsidR="00500869" w:rsidRPr="004C3A0B" w:rsidRDefault="00500869" w:rsidP="007631C7">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p w14:paraId="2E093C71" w14:textId="19923B4F"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33609364" w14:textId="1D9FBA94"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500869" w:rsidRPr="004C3A0B" w14:paraId="4A180207" w14:textId="77777777" w:rsidTr="007631C7">
        <w:trPr>
          <w:trHeight w:val="403"/>
        </w:trPr>
        <w:tc>
          <w:tcPr>
            <w:tcW w:w="8227" w:type="dxa"/>
            <w:shd w:val="clear" w:color="auto" w:fill="F2F2F2" w:themeFill="background1" w:themeFillShade="F2"/>
            <w:vAlign w:val="center"/>
          </w:tcPr>
          <w:p w14:paraId="67318213" w14:textId="77777777" w:rsidR="00500869" w:rsidRPr="004C3A0B" w:rsidRDefault="00500869" w:rsidP="007631C7">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p w14:paraId="7157FFFF" w14:textId="1A56F95F"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5804C575" w14:textId="3FAE1DE2"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500869" w:rsidRPr="004C3A0B" w14:paraId="2AEF45DE" w14:textId="77777777" w:rsidTr="007631C7">
        <w:trPr>
          <w:trHeight w:val="403"/>
        </w:trPr>
        <w:tc>
          <w:tcPr>
            <w:tcW w:w="8227" w:type="dxa"/>
            <w:shd w:val="clear" w:color="auto" w:fill="F2F2F2" w:themeFill="background1" w:themeFillShade="F2"/>
            <w:vAlign w:val="center"/>
          </w:tcPr>
          <w:p w14:paraId="1612AF4C" w14:textId="77777777" w:rsidR="00500869" w:rsidRPr="004C3A0B" w:rsidRDefault="00500869" w:rsidP="007631C7">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p w14:paraId="65DBA789" w14:textId="3FB66B96" w:rsidR="00500869" w:rsidRPr="004C3A0B" w:rsidRDefault="00500869" w:rsidP="007631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36B72410" w14:textId="6DD4E132" w:rsidR="00500869" w:rsidRPr="004C3A0B" w:rsidRDefault="00500869" w:rsidP="007631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500869" w:rsidRPr="004C3A0B" w14:paraId="2524FF25" w14:textId="77777777" w:rsidTr="007631C7">
        <w:trPr>
          <w:trHeight w:val="403"/>
        </w:trPr>
        <w:tc>
          <w:tcPr>
            <w:tcW w:w="8227" w:type="dxa"/>
            <w:shd w:val="clear" w:color="auto" w:fill="F2F2F2" w:themeFill="background1" w:themeFillShade="F2"/>
            <w:vAlign w:val="center"/>
          </w:tcPr>
          <w:p w14:paraId="38581723" w14:textId="77777777" w:rsidR="00500869" w:rsidRPr="004C3A0B" w:rsidRDefault="00500869" w:rsidP="007631C7">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p w14:paraId="267C6A1D" w14:textId="10998100" w:rsidR="00500869" w:rsidRPr="004C3A0B" w:rsidRDefault="00500869" w:rsidP="007631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0DFFB08E" w14:textId="629EA32F" w:rsidR="00500869" w:rsidRPr="004C3A0B" w:rsidRDefault="00500869" w:rsidP="007631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500869" w:rsidRPr="004C3A0B" w14:paraId="286D1DA7" w14:textId="77777777" w:rsidTr="007631C7">
        <w:trPr>
          <w:trHeight w:val="403"/>
        </w:trPr>
        <w:tc>
          <w:tcPr>
            <w:tcW w:w="8227" w:type="dxa"/>
            <w:shd w:val="clear" w:color="auto" w:fill="F2F2F2" w:themeFill="background1" w:themeFillShade="F2"/>
            <w:vAlign w:val="center"/>
          </w:tcPr>
          <w:p w14:paraId="175CF3D4" w14:textId="77777777" w:rsidR="00500869" w:rsidRPr="004C3A0B" w:rsidRDefault="00500869" w:rsidP="007631C7">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p w14:paraId="6402C722" w14:textId="138C4E83" w:rsidR="00500869" w:rsidRPr="004C3A0B" w:rsidRDefault="00500869" w:rsidP="007631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599E4941" w14:textId="7DB48EA8" w:rsidR="00500869" w:rsidRPr="004C3A0B" w:rsidRDefault="00500869" w:rsidP="007631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500869" w:rsidRPr="004C3A0B" w14:paraId="1A6B8B2E" w14:textId="77777777" w:rsidTr="007631C7">
        <w:trPr>
          <w:trHeight w:val="403"/>
        </w:trPr>
        <w:tc>
          <w:tcPr>
            <w:tcW w:w="8227" w:type="dxa"/>
            <w:shd w:val="clear" w:color="auto" w:fill="F2F2F2" w:themeFill="background1" w:themeFillShade="F2"/>
            <w:vAlign w:val="center"/>
          </w:tcPr>
          <w:p w14:paraId="7D175DBD" w14:textId="77777777" w:rsidR="00500869" w:rsidRPr="004C3A0B" w:rsidRDefault="00500869" w:rsidP="007631C7">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p w14:paraId="04742635" w14:textId="762A338C" w:rsidR="00500869" w:rsidRPr="004C3A0B" w:rsidRDefault="00500869" w:rsidP="007631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76EA6D2F" w14:textId="1BED9FFC" w:rsidR="00500869" w:rsidRPr="004C3A0B" w:rsidRDefault="00500869" w:rsidP="007631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500869" w:rsidRPr="004C3A0B" w14:paraId="2934290D" w14:textId="77777777" w:rsidTr="007631C7">
        <w:trPr>
          <w:trHeight w:val="403"/>
        </w:trPr>
        <w:tc>
          <w:tcPr>
            <w:tcW w:w="8227" w:type="dxa"/>
            <w:shd w:val="clear" w:color="auto" w:fill="F2F2F2" w:themeFill="background1" w:themeFillShade="F2"/>
            <w:vAlign w:val="center"/>
          </w:tcPr>
          <w:p w14:paraId="2AC714CA" w14:textId="77777777" w:rsidR="00500869" w:rsidRPr="004C3A0B" w:rsidRDefault="00500869" w:rsidP="007631C7">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p w14:paraId="32756240" w14:textId="4C5120B6" w:rsidR="00500869" w:rsidRPr="004C3A0B" w:rsidRDefault="00500869" w:rsidP="007631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5C46F50F" w14:textId="06200D3A" w:rsidR="00500869" w:rsidRPr="004C3A0B" w:rsidRDefault="00500869" w:rsidP="007631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500869" w:rsidRPr="006C1FDD" w14:paraId="24E42015" w14:textId="77777777" w:rsidTr="007631C7">
        <w:trPr>
          <w:trHeight w:val="403"/>
        </w:trPr>
        <w:tc>
          <w:tcPr>
            <w:tcW w:w="8227" w:type="dxa"/>
            <w:shd w:val="clear" w:color="auto" w:fill="F2F2F2" w:themeFill="background1" w:themeFillShade="F2"/>
            <w:vAlign w:val="center"/>
          </w:tcPr>
          <w:p w14:paraId="5117A114" w14:textId="77777777" w:rsidR="00500869" w:rsidRPr="006C1FDD" w:rsidRDefault="00500869" w:rsidP="007631C7">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128B4F70" w14:textId="77777777" w:rsidR="00500869" w:rsidRPr="006C1FDD" w:rsidRDefault="00500869" w:rsidP="007631C7">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p w14:paraId="057346FF" w14:textId="40EE5404" w:rsidR="00500869" w:rsidRPr="006C1FDD" w:rsidRDefault="00500869" w:rsidP="007631C7">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tc>
        <w:tc>
          <w:tcPr>
            <w:tcW w:w="816" w:type="dxa"/>
            <w:vMerge w:val="restart"/>
            <w:shd w:val="clear" w:color="auto" w:fill="BFBFBF" w:themeFill="background1" w:themeFillShade="BF"/>
            <w:vAlign w:val="center"/>
          </w:tcPr>
          <w:p w14:paraId="327746CE" w14:textId="5A891B84" w:rsidR="00500869" w:rsidRPr="006C1FDD" w:rsidRDefault="00500869" w:rsidP="007631C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tr>
      <w:tr w:rsidR="00500869" w:rsidRPr="006C1FDD" w14:paraId="275F1105" w14:textId="77777777" w:rsidTr="007631C7">
        <w:trPr>
          <w:trHeight w:val="403"/>
        </w:trPr>
        <w:tc>
          <w:tcPr>
            <w:tcW w:w="8227" w:type="dxa"/>
            <w:shd w:val="clear" w:color="auto" w:fill="auto"/>
            <w:vAlign w:val="center"/>
          </w:tcPr>
          <w:p w14:paraId="5EAF97E6" w14:textId="77777777" w:rsidR="00500869" w:rsidRPr="006C1FDD" w:rsidRDefault="00500869" w:rsidP="007631C7">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11633D55" w14:textId="77777777" w:rsidR="00500869" w:rsidRPr="006C1FDD" w:rsidRDefault="00500869" w:rsidP="007631C7">
            <w:pPr>
              <w:rPr>
                <w:rFonts w:ascii="Arial" w:hAnsi="Arial" w:cs="Arial"/>
              </w:rPr>
            </w:pPr>
          </w:p>
          <w:p w14:paraId="27349323" w14:textId="77777777" w:rsidR="00500869" w:rsidRPr="006C1FDD" w:rsidRDefault="00500869" w:rsidP="007631C7">
            <w:pPr>
              <w:rPr>
                <w:rFonts w:ascii="Arial" w:hAnsi="Arial" w:cs="Arial"/>
              </w:rPr>
            </w:pPr>
          </w:p>
          <w:p w14:paraId="26FD7477" w14:textId="77777777" w:rsidR="00500869" w:rsidRPr="006C1FDD" w:rsidRDefault="00500869" w:rsidP="007631C7">
            <w:pPr>
              <w:rPr>
                <w:rFonts w:ascii="Arial" w:hAnsi="Arial" w:cs="Arial"/>
                <w:sz w:val="22"/>
                <w:szCs w:val="22"/>
              </w:rPr>
            </w:pPr>
          </w:p>
          <w:p w14:paraId="6469CF65" w14:textId="77777777" w:rsidR="00500869" w:rsidRPr="006C1FDD" w:rsidRDefault="00500869" w:rsidP="007631C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4A46518C" w14:textId="77777777" w:rsidR="00500869" w:rsidRPr="006C1FDD" w:rsidRDefault="00500869" w:rsidP="007631C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6B34B5E" w14:textId="77777777" w:rsidR="00500869" w:rsidRPr="006C1FDD" w:rsidRDefault="00500869" w:rsidP="007631C7">
            <w:pPr>
              <w:autoSpaceDE w:val="0"/>
              <w:autoSpaceDN w:val="0"/>
              <w:adjustRightInd w:val="0"/>
              <w:jc w:val="center"/>
              <w:rPr>
                <w:rFonts w:ascii="Arial" w:hAnsi="Arial" w:cs="Arial"/>
                <w:b/>
                <w:bCs/>
                <w:sz w:val="22"/>
                <w:szCs w:val="22"/>
              </w:rPr>
            </w:pPr>
          </w:p>
        </w:tc>
      </w:tr>
    </w:tbl>
    <w:p w14:paraId="051CA551" w14:textId="77777777" w:rsidR="00500869" w:rsidRPr="004C3A0B" w:rsidRDefault="00500869" w:rsidP="00500869">
      <w:pPr>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36FEC641" w14:textId="77777777" w:rsidR="00500869" w:rsidRPr="004C3A0B" w:rsidRDefault="00500869" w:rsidP="00500869">
      <w:pPr>
        <w:rPr>
          <w:rFonts w:ascii="Arial" w:hAnsi="Arial" w:cs="Arial"/>
          <w:bCs/>
          <w:iCs/>
          <w:sz w:val="22"/>
          <w:szCs w:val="22"/>
        </w:rPr>
      </w:pPr>
    </w:p>
    <w:p w14:paraId="67087D6F" w14:textId="77777777" w:rsidR="00500869" w:rsidRDefault="00500869" w:rsidP="00500869">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4BC0F2A6" w14:textId="77777777" w:rsidR="00500869" w:rsidRPr="004C3A0B" w:rsidRDefault="00500869" w:rsidP="00500869">
      <w:pPr>
        <w:rPr>
          <w:rFonts w:ascii="Arial" w:hAnsi="Arial" w:cs="Arial"/>
          <w:bCs/>
          <w:iCs/>
          <w:sz w:val="22"/>
          <w:szCs w:val="22"/>
        </w:rPr>
      </w:pPr>
    </w:p>
    <w:p w14:paraId="4429B6A7" w14:textId="77777777" w:rsidR="00500869" w:rsidRDefault="00500869" w:rsidP="00500869">
      <w:pPr>
        <w:rPr>
          <w:rFonts w:ascii="Arial" w:hAnsi="Arial" w:cs="Arial"/>
          <w:b/>
          <w:sz w:val="22"/>
          <w:szCs w:val="22"/>
        </w:rPr>
      </w:pPr>
      <w:r>
        <w:rPr>
          <w:rFonts w:ascii="Arial" w:hAnsi="Arial" w:cs="Arial"/>
          <w:b/>
          <w:sz w:val="22"/>
          <w:szCs w:val="22"/>
        </w:rPr>
        <w:br w:type="page"/>
      </w:r>
    </w:p>
    <w:p w14:paraId="0F50F12C" w14:textId="77777777" w:rsidR="00500869" w:rsidRPr="00354F34" w:rsidRDefault="00500869" w:rsidP="00500869">
      <w:pPr>
        <w:autoSpaceDE w:val="0"/>
        <w:autoSpaceDN w:val="0"/>
        <w:adjustRightInd w:val="0"/>
        <w:spacing w:after="240"/>
        <w:rPr>
          <w:rFonts w:ascii="Arial" w:hAnsi="Arial" w:cs="Arial"/>
          <w:b/>
          <w:sz w:val="22"/>
          <w:szCs w:val="22"/>
        </w:rPr>
      </w:pPr>
      <w:r w:rsidRPr="00354F34">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500869" w:rsidRPr="004C3A0B" w14:paraId="36A4C752" w14:textId="77777777" w:rsidTr="007631C7">
        <w:tc>
          <w:tcPr>
            <w:tcW w:w="8217" w:type="dxa"/>
            <w:shd w:val="clear" w:color="auto" w:fill="F2F2F2" w:themeFill="background1" w:themeFillShade="F2"/>
          </w:tcPr>
          <w:p w14:paraId="2F40E9EB" w14:textId="77777777" w:rsidR="00500869" w:rsidRPr="004C3A0B" w:rsidRDefault="00500869" w:rsidP="007631C7">
            <w:pPr>
              <w:autoSpaceDE w:val="0"/>
              <w:autoSpaceDN w:val="0"/>
              <w:adjustRightInd w:val="0"/>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685ABA67" w14:textId="77777777" w:rsidR="00500869" w:rsidRPr="004C3A0B" w:rsidRDefault="00500869" w:rsidP="007631C7">
            <w:pPr>
              <w:autoSpaceDE w:val="0"/>
              <w:autoSpaceDN w:val="0"/>
              <w:adjustRightInd w:val="0"/>
              <w:jc w:val="center"/>
              <w:rPr>
                <w:rFonts w:ascii="Arial" w:hAnsi="Arial" w:cs="Arial"/>
                <w:b/>
                <w:bCs/>
                <w:sz w:val="22"/>
                <w:szCs w:val="22"/>
              </w:rPr>
            </w:pPr>
          </w:p>
          <w:p w14:paraId="7BAE000B" w14:textId="77777777" w:rsidR="00500869" w:rsidRPr="004C3A0B" w:rsidRDefault="00500869" w:rsidP="007631C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5D44A526" w14:textId="77777777" w:rsidR="00500869" w:rsidRPr="004C3A0B" w:rsidRDefault="00500869" w:rsidP="007631C7">
            <w:pPr>
              <w:autoSpaceDE w:val="0"/>
              <w:autoSpaceDN w:val="0"/>
              <w:adjustRightInd w:val="0"/>
              <w:jc w:val="center"/>
              <w:rPr>
                <w:rFonts w:ascii="Arial" w:hAnsi="Arial" w:cs="Arial"/>
                <w:b/>
                <w:bCs/>
                <w:sz w:val="22"/>
                <w:szCs w:val="22"/>
              </w:rPr>
            </w:pPr>
          </w:p>
          <w:p w14:paraId="2D808616" w14:textId="77777777" w:rsidR="00500869" w:rsidRPr="004C3A0B" w:rsidRDefault="00500869" w:rsidP="007631C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500869" w:rsidRPr="004C3A0B" w14:paraId="185373F9" w14:textId="77777777" w:rsidTr="007631C7">
        <w:trPr>
          <w:trHeight w:val="439"/>
        </w:trPr>
        <w:tc>
          <w:tcPr>
            <w:tcW w:w="8217" w:type="dxa"/>
            <w:shd w:val="clear" w:color="auto" w:fill="F2F2F2" w:themeFill="background1" w:themeFillShade="F2"/>
            <w:vAlign w:val="center"/>
          </w:tcPr>
          <w:p w14:paraId="6A7F59A5" w14:textId="77777777" w:rsidR="00500869" w:rsidRPr="004C3A0B" w:rsidRDefault="00500869" w:rsidP="007631C7">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p w14:paraId="329F0C5F" w14:textId="0DF0138D"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1AAA74E7" w14:textId="5BA03340"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500869" w:rsidRPr="004C3A0B" w14:paraId="69E2CD37" w14:textId="77777777" w:rsidTr="007631C7">
        <w:trPr>
          <w:trHeight w:val="403"/>
        </w:trPr>
        <w:tc>
          <w:tcPr>
            <w:tcW w:w="8217" w:type="dxa"/>
            <w:shd w:val="clear" w:color="auto" w:fill="F2F2F2" w:themeFill="background1" w:themeFillShade="F2"/>
            <w:vAlign w:val="center"/>
          </w:tcPr>
          <w:p w14:paraId="5494D7D2" w14:textId="77777777" w:rsidR="00500869" w:rsidRPr="004C3A0B" w:rsidRDefault="00500869" w:rsidP="007631C7">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p w14:paraId="6D286E40" w14:textId="7336CE97"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431A7AB8" w14:textId="2B8C7513"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500869" w:rsidRPr="004C3A0B" w14:paraId="686D9A27" w14:textId="77777777" w:rsidTr="007631C7">
        <w:trPr>
          <w:trHeight w:val="439"/>
        </w:trPr>
        <w:tc>
          <w:tcPr>
            <w:tcW w:w="8217" w:type="dxa"/>
            <w:shd w:val="clear" w:color="auto" w:fill="F2F2F2" w:themeFill="background1" w:themeFillShade="F2"/>
            <w:vAlign w:val="center"/>
          </w:tcPr>
          <w:p w14:paraId="3CE7B828" w14:textId="77777777" w:rsidR="00500869" w:rsidRPr="004C3A0B" w:rsidRDefault="00500869" w:rsidP="007631C7">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p w14:paraId="2090B611" w14:textId="3D622051"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6AA5745A" w14:textId="656D115B"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500869" w:rsidRPr="004C3A0B" w14:paraId="48C57D43" w14:textId="77777777" w:rsidTr="007631C7">
        <w:trPr>
          <w:trHeight w:val="403"/>
        </w:trPr>
        <w:tc>
          <w:tcPr>
            <w:tcW w:w="8217" w:type="dxa"/>
            <w:shd w:val="clear" w:color="auto" w:fill="F2F2F2" w:themeFill="background1" w:themeFillShade="F2"/>
            <w:vAlign w:val="center"/>
          </w:tcPr>
          <w:p w14:paraId="4FBFB4DD" w14:textId="77777777" w:rsidR="00500869" w:rsidRPr="004C3A0B" w:rsidRDefault="00500869" w:rsidP="007631C7">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p w14:paraId="088A754E" w14:textId="7DDFE2BF"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42C2DDD8" w14:textId="2FA8ADFB"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500869" w:rsidRPr="004C3A0B" w14:paraId="540C3B44" w14:textId="77777777" w:rsidTr="007631C7">
        <w:trPr>
          <w:trHeight w:val="403"/>
        </w:trPr>
        <w:tc>
          <w:tcPr>
            <w:tcW w:w="8217" w:type="dxa"/>
            <w:shd w:val="clear" w:color="auto" w:fill="F2F2F2" w:themeFill="background1" w:themeFillShade="F2"/>
            <w:vAlign w:val="center"/>
          </w:tcPr>
          <w:p w14:paraId="5B634C5A" w14:textId="77777777" w:rsidR="00500869" w:rsidRPr="004C3A0B" w:rsidRDefault="00500869" w:rsidP="007631C7">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p w14:paraId="0B7510CF" w14:textId="2023255C"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25128F32" w14:textId="3DD04065"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500869" w:rsidRPr="004C3A0B" w14:paraId="393D25F9" w14:textId="77777777" w:rsidTr="007631C7">
        <w:trPr>
          <w:trHeight w:val="439"/>
        </w:trPr>
        <w:tc>
          <w:tcPr>
            <w:tcW w:w="8217" w:type="dxa"/>
            <w:shd w:val="clear" w:color="auto" w:fill="F2F2F2" w:themeFill="background1" w:themeFillShade="F2"/>
            <w:vAlign w:val="center"/>
          </w:tcPr>
          <w:p w14:paraId="744A9231" w14:textId="77777777" w:rsidR="00500869" w:rsidRPr="004C3A0B" w:rsidRDefault="00500869" w:rsidP="007631C7">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p w14:paraId="6BD7509E" w14:textId="5F238BBD"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3E3CB01D" w14:textId="57905CF7"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500869" w:rsidRPr="004C3A0B" w14:paraId="2E3D40A8" w14:textId="77777777" w:rsidTr="007631C7">
        <w:trPr>
          <w:trHeight w:val="403"/>
        </w:trPr>
        <w:tc>
          <w:tcPr>
            <w:tcW w:w="8217" w:type="dxa"/>
            <w:shd w:val="clear" w:color="auto" w:fill="F2F2F2" w:themeFill="background1" w:themeFillShade="F2"/>
            <w:vAlign w:val="center"/>
          </w:tcPr>
          <w:p w14:paraId="79E68856" w14:textId="77777777" w:rsidR="00500869" w:rsidRPr="004C3A0B" w:rsidRDefault="00500869" w:rsidP="007631C7">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p w14:paraId="1C094501" w14:textId="216F167E" w:rsidR="00500869" w:rsidRPr="004C3A0B" w:rsidRDefault="00500869" w:rsidP="007631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2AA8F149" w14:textId="055825C6" w:rsidR="00500869" w:rsidRPr="004C3A0B" w:rsidRDefault="00500869" w:rsidP="007631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500869" w:rsidRPr="004C3A0B" w14:paraId="6FB57BBE" w14:textId="77777777" w:rsidTr="007631C7">
        <w:trPr>
          <w:trHeight w:val="403"/>
        </w:trPr>
        <w:tc>
          <w:tcPr>
            <w:tcW w:w="8217" w:type="dxa"/>
            <w:shd w:val="clear" w:color="auto" w:fill="F2F2F2" w:themeFill="background1" w:themeFillShade="F2"/>
            <w:vAlign w:val="center"/>
          </w:tcPr>
          <w:p w14:paraId="7EE63D47" w14:textId="77777777" w:rsidR="00500869" w:rsidRPr="004C3A0B" w:rsidRDefault="00500869" w:rsidP="007631C7">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p w14:paraId="61C9BB3C" w14:textId="7BCCE995" w:rsidR="00500869" w:rsidRPr="004C3A0B" w:rsidRDefault="00500869" w:rsidP="007631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1320E31D" w14:textId="69F45EAD" w:rsidR="00500869" w:rsidRPr="004C3A0B" w:rsidRDefault="00500869" w:rsidP="007631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500869" w:rsidRPr="004C3A0B" w14:paraId="7833690F" w14:textId="77777777" w:rsidTr="007631C7">
        <w:trPr>
          <w:trHeight w:val="403"/>
        </w:trPr>
        <w:tc>
          <w:tcPr>
            <w:tcW w:w="8217" w:type="dxa"/>
            <w:shd w:val="clear" w:color="auto" w:fill="F2F2F2" w:themeFill="background1" w:themeFillShade="F2"/>
            <w:vAlign w:val="center"/>
          </w:tcPr>
          <w:p w14:paraId="2059084F" w14:textId="77777777" w:rsidR="00500869" w:rsidRPr="004C3A0B" w:rsidRDefault="00500869" w:rsidP="007631C7">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12A081EA" w14:textId="77777777" w:rsidR="00500869" w:rsidRPr="004C3A0B" w:rsidRDefault="00500869" w:rsidP="007631C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p w14:paraId="32A49EDD" w14:textId="6318756B" w:rsidR="00500869" w:rsidRPr="004C3A0B" w:rsidRDefault="00500869" w:rsidP="007631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vMerge w:val="restart"/>
            <w:shd w:val="clear" w:color="auto" w:fill="BFBFBF" w:themeFill="background1" w:themeFillShade="BF"/>
            <w:vAlign w:val="center"/>
          </w:tcPr>
          <w:p w14:paraId="706F483E" w14:textId="3F874419" w:rsidR="00500869" w:rsidRPr="004C3A0B" w:rsidRDefault="00500869" w:rsidP="007631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500869" w:rsidRPr="004C3A0B" w14:paraId="2241297C" w14:textId="77777777" w:rsidTr="007631C7">
        <w:trPr>
          <w:trHeight w:val="403"/>
        </w:trPr>
        <w:tc>
          <w:tcPr>
            <w:tcW w:w="8217" w:type="dxa"/>
            <w:shd w:val="clear" w:color="auto" w:fill="auto"/>
            <w:vAlign w:val="center"/>
          </w:tcPr>
          <w:p w14:paraId="67524C13" w14:textId="77777777" w:rsidR="00500869" w:rsidRPr="006C1FDD" w:rsidRDefault="00500869" w:rsidP="007631C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5B3D56D5" w14:textId="77777777" w:rsidR="00500869" w:rsidRDefault="00500869" w:rsidP="007631C7">
            <w:pPr>
              <w:rPr>
                <w:rFonts w:ascii="Arial" w:hAnsi="Arial" w:cs="Arial"/>
              </w:rPr>
            </w:pPr>
          </w:p>
          <w:p w14:paraId="5B3912BA" w14:textId="77777777" w:rsidR="00500869" w:rsidRDefault="00500869" w:rsidP="007631C7">
            <w:pPr>
              <w:rPr>
                <w:rFonts w:ascii="Arial" w:hAnsi="Arial" w:cs="Arial"/>
              </w:rPr>
            </w:pPr>
          </w:p>
          <w:p w14:paraId="3790523F" w14:textId="77777777" w:rsidR="00500869" w:rsidRPr="004C3A0B" w:rsidRDefault="00500869" w:rsidP="007631C7">
            <w:pPr>
              <w:rPr>
                <w:rFonts w:ascii="Arial" w:hAnsi="Arial" w:cs="Arial"/>
                <w:sz w:val="22"/>
                <w:szCs w:val="22"/>
              </w:rPr>
            </w:pPr>
          </w:p>
          <w:p w14:paraId="36B00B36" w14:textId="77777777" w:rsidR="00500869" w:rsidRPr="004C3A0B" w:rsidRDefault="00500869" w:rsidP="007631C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AAAE5AB" w14:textId="77777777" w:rsidR="00500869" w:rsidRDefault="00500869" w:rsidP="007631C7">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9399CCD" w14:textId="77777777" w:rsidR="00500869" w:rsidRDefault="00500869" w:rsidP="007631C7">
            <w:pPr>
              <w:autoSpaceDE w:val="0"/>
              <w:autoSpaceDN w:val="0"/>
              <w:adjustRightInd w:val="0"/>
              <w:jc w:val="center"/>
              <w:rPr>
                <w:rFonts w:ascii="Arial" w:hAnsi="Arial" w:cs="Arial"/>
                <w:b/>
                <w:bCs/>
                <w:sz w:val="22"/>
                <w:szCs w:val="22"/>
              </w:rPr>
            </w:pPr>
          </w:p>
        </w:tc>
      </w:tr>
    </w:tbl>
    <w:p w14:paraId="38E138B0" w14:textId="77777777" w:rsidR="00500869" w:rsidRPr="00D71982" w:rsidRDefault="00500869" w:rsidP="00500869">
      <w:pPr>
        <w:rPr>
          <w:rFonts w:ascii="Arial" w:hAnsi="Arial" w:cs="Arial"/>
          <w:bCs/>
        </w:rPr>
      </w:pPr>
    </w:p>
    <w:tbl>
      <w:tblPr>
        <w:tblStyle w:val="TableGrid"/>
        <w:tblW w:w="9889" w:type="dxa"/>
        <w:tblLook w:val="04A0" w:firstRow="1" w:lastRow="0" w:firstColumn="1" w:lastColumn="0" w:noHBand="0" w:noVBand="1"/>
      </w:tblPr>
      <w:tblGrid>
        <w:gridCol w:w="3256"/>
        <w:gridCol w:w="6633"/>
      </w:tblGrid>
      <w:tr w:rsidR="00500869" w:rsidRPr="004C3A0B" w14:paraId="17007D6F" w14:textId="77777777" w:rsidTr="007631C7">
        <w:trPr>
          <w:trHeight w:val="403"/>
        </w:trPr>
        <w:tc>
          <w:tcPr>
            <w:tcW w:w="9889" w:type="dxa"/>
            <w:gridSpan w:val="2"/>
            <w:tcBorders>
              <w:bottom w:val="single" w:sz="4" w:space="0" w:color="auto"/>
            </w:tcBorders>
            <w:shd w:val="clear" w:color="auto" w:fill="F2F2F2" w:themeFill="background1" w:themeFillShade="F2"/>
            <w:vAlign w:val="center"/>
          </w:tcPr>
          <w:p w14:paraId="33488C15" w14:textId="77777777" w:rsidR="00500869" w:rsidRPr="004C3A0B" w:rsidRDefault="00500869" w:rsidP="007631C7">
            <w:pPr>
              <w:rPr>
                <w:rFonts w:ascii="Arial" w:hAnsi="Arial" w:cs="Arial"/>
                <w:b/>
                <w:sz w:val="22"/>
                <w:szCs w:val="22"/>
              </w:rPr>
            </w:pPr>
            <w:r w:rsidRPr="004C3A0B">
              <w:rPr>
                <w:rFonts w:ascii="Arial" w:hAnsi="Arial" w:cs="Arial"/>
                <w:b/>
                <w:sz w:val="22"/>
                <w:szCs w:val="22"/>
              </w:rPr>
              <w:t>Participant numbers and source</w:t>
            </w:r>
          </w:p>
          <w:p w14:paraId="0132DACC" w14:textId="77777777" w:rsidR="00500869" w:rsidRPr="004C3A0B" w:rsidRDefault="00500869" w:rsidP="007631C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500869" w:rsidRPr="004C3A0B" w14:paraId="3C9F3CF4" w14:textId="77777777" w:rsidTr="007631C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D8BD15" w14:textId="77777777" w:rsidR="00500869" w:rsidRPr="004C3A0B" w:rsidRDefault="00500869" w:rsidP="007631C7">
            <w:pPr>
              <w:rPr>
                <w:rFonts w:ascii="Arial" w:hAnsi="Arial" w:cs="Arial"/>
                <w:sz w:val="22"/>
                <w:szCs w:val="22"/>
              </w:rPr>
            </w:pPr>
            <w:r>
              <w:rPr>
                <w:rFonts w:ascii="Arial" w:hAnsi="Arial" w:cs="Arial"/>
                <w:sz w:val="22"/>
                <w:szCs w:val="22"/>
              </w:rPr>
              <w:t>How many participants are expected?</w:t>
            </w:r>
          </w:p>
          <w:p w14:paraId="7DDA7E9E" w14:textId="77777777" w:rsidR="00500869" w:rsidRPr="004C3A0B" w:rsidRDefault="00500869" w:rsidP="007631C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2386D7F" w14:textId="77777777" w:rsidR="00500869" w:rsidRDefault="00500869" w:rsidP="007631C7">
            <w:pPr>
              <w:rPr>
                <w:rFonts w:ascii="Arial" w:hAnsi="Arial" w:cs="Arial"/>
                <w:sz w:val="22"/>
                <w:szCs w:val="22"/>
              </w:rPr>
            </w:pPr>
          </w:p>
          <w:p w14:paraId="09CD6733" w14:textId="77777777" w:rsidR="00500869" w:rsidRDefault="00500869" w:rsidP="007631C7">
            <w:pPr>
              <w:rPr>
                <w:rFonts w:ascii="Arial" w:hAnsi="Arial" w:cs="Arial"/>
                <w:sz w:val="22"/>
                <w:szCs w:val="22"/>
              </w:rPr>
            </w:pPr>
          </w:p>
          <w:p w14:paraId="27FCBCA3" w14:textId="77777777" w:rsidR="00500869" w:rsidRPr="004C3A0B" w:rsidRDefault="00500869" w:rsidP="007631C7">
            <w:pPr>
              <w:rPr>
                <w:rFonts w:ascii="Arial" w:hAnsi="Arial" w:cs="Arial"/>
                <w:sz w:val="22"/>
                <w:szCs w:val="22"/>
              </w:rPr>
            </w:pPr>
          </w:p>
          <w:p w14:paraId="25DD7A08" w14:textId="77777777" w:rsidR="00500869" w:rsidRPr="004C3A0B" w:rsidRDefault="00500869" w:rsidP="007631C7">
            <w:pPr>
              <w:rPr>
                <w:rFonts w:ascii="Arial" w:hAnsi="Arial" w:cs="Arial"/>
                <w:b/>
                <w:sz w:val="22"/>
                <w:szCs w:val="22"/>
              </w:rPr>
            </w:pPr>
            <w:r w:rsidRPr="003257BD">
              <w:rPr>
                <w:rFonts w:ascii="Arial" w:hAnsi="Arial" w:cs="Arial"/>
                <w:i/>
                <w:color w:val="808080"/>
                <w:sz w:val="18"/>
                <w:szCs w:val="18"/>
              </w:rPr>
              <w:t>(this box should expand as you type)</w:t>
            </w:r>
          </w:p>
        </w:tc>
      </w:tr>
      <w:tr w:rsidR="00500869" w:rsidRPr="004C3A0B" w14:paraId="3B223FC1" w14:textId="77777777" w:rsidTr="007631C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F23162" w14:textId="77777777" w:rsidR="00500869" w:rsidRDefault="00500869" w:rsidP="007631C7">
            <w:pPr>
              <w:rPr>
                <w:rFonts w:ascii="Arial" w:hAnsi="Arial" w:cs="Arial"/>
                <w:sz w:val="22"/>
                <w:szCs w:val="22"/>
              </w:rPr>
            </w:pPr>
            <w:r>
              <w:rPr>
                <w:rFonts w:ascii="Arial" w:hAnsi="Arial" w:cs="Arial"/>
                <w:sz w:val="22"/>
                <w:szCs w:val="22"/>
              </w:rPr>
              <w:t>Who will the participants be?</w:t>
            </w:r>
          </w:p>
          <w:p w14:paraId="3D5D6726" w14:textId="77777777" w:rsidR="00500869" w:rsidRDefault="00500869" w:rsidP="007631C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34B01E2" w14:textId="77777777" w:rsidR="00500869" w:rsidRDefault="00500869" w:rsidP="007631C7">
            <w:pPr>
              <w:rPr>
                <w:rFonts w:ascii="Arial" w:hAnsi="Arial" w:cs="Arial"/>
                <w:sz w:val="22"/>
                <w:szCs w:val="22"/>
              </w:rPr>
            </w:pPr>
          </w:p>
          <w:p w14:paraId="2F941637" w14:textId="77777777" w:rsidR="00500869" w:rsidRDefault="00500869" w:rsidP="007631C7">
            <w:pPr>
              <w:rPr>
                <w:rFonts w:ascii="Arial" w:hAnsi="Arial" w:cs="Arial"/>
                <w:sz w:val="22"/>
                <w:szCs w:val="22"/>
              </w:rPr>
            </w:pPr>
          </w:p>
          <w:p w14:paraId="5F251106" w14:textId="77777777" w:rsidR="00500869" w:rsidRPr="004C3A0B" w:rsidRDefault="00500869" w:rsidP="007631C7">
            <w:pPr>
              <w:rPr>
                <w:rFonts w:ascii="Arial" w:hAnsi="Arial" w:cs="Arial"/>
                <w:sz w:val="22"/>
                <w:szCs w:val="22"/>
              </w:rPr>
            </w:pPr>
          </w:p>
          <w:p w14:paraId="2C0AF33D" w14:textId="77777777" w:rsidR="00500869" w:rsidRPr="003257BD" w:rsidRDefault="00500869" w:rsidP="007631C7">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500869" w:rsidRPr="004C3A0B" w14:paraId="7B8F3A6E" w14:textId="77777777" w:rsidTr="007631C7">
        <w:trPr>
          <w:trHeight w:val="403"/>
        </w:trPr>
        <w:tc>
          <w:tcPr>
            <w:tcW w:w="3256" w:type="dxa"/>
            <w:tcBorders>
              <w:top w:val="single" w:sz="4" w:space="0" w:color="auto"/>
            </w:tcBorders>
            <w:shd w:val="clear" w:color="auto" w:fill="F2F2F2" w:themeFill="background1" w:themeFillShade="F2"/>
            <w:vAlign w:val="center"/>
          </w:tcPr>
          <w:p w14:paraId="2BF4ABBA" w14:textId="77777777" w:rsidR="00500869" w:rsidRDefault="00500869" w:rsidP="007631C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6CC587" w14:textId="77777777" w:rsidR="00500869" w:rsidRDefault="00500869" w:rsidP="007631C7">
            <w:pPr>
              <w:rPr>
                <w:rFonts w:ascii="Arial" w:hAnsi="Arial" w:cs="Arial"/>
                <w:sz w:val="22"/>
                <w:szCs w:val="22"/>
              </w:rPr>
            </w:pPr>
          </w:p>
          <w:p w14:paraId="3BE2A668" w14:textId="77777777" w:rsidR="00500869" w:rsidRDefault="00500869" w:rsidP="007631C7">
            <w:pPr>
              <w:rPr>
                <w:rFonts w:ascii="Arial" w:hAnsi="Arial" w:cs="Arial"/>
                <w:sz w:val="22"/>
                <w:szCs w:val="22"/>
              </w:rPr>
            </w:pPr>
          </w:p>
          <w:p w14:paraId="0116BFDF" w14:textId="77777777" w:rsidR="00500869" w:rsidRPr="004C3A0B" w:rsidRDefault="00500869" w:rsidP="007631C7">
            <w:pPr>
              <w:rPr>
                <w:rFonts w:ascii="Arial" w:hAnsi="Arial" w:cs="Arial"/>
                <w:sz w:val="22"/>
                <w:szCs w:val="22"/>
              </w:rPr>
            </w:pPr>
          </w:p>
          <w:p w14:paraId="60CB8A8D" w14:textId="77777777" w:rsidR="00500869" w:rsidRPr="004C3A0B" w:rsidRDefault="00500869" w:rsidP="007631C7">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0C19941" w14:textId="77777777" w:rsidR="00500869" w:rsidRPr="00D71982" w:rsidRDefault="00500869" w:rsidP="00500869">
      <w:pPr>
        <w:rPr>
          <w:rFonts w:ascii="Arial" w:hAnsi="Arial" w:cs="Arial"/>
          <w:bCs/>
        </w:rPr>
      </w:pPr>
    </w:p>
    <w:p w14:paraId="5E211FDD" w14:textId="77777777" w:rsidR="00500869" w:rsidRDefault="00500869" w:rsidP="00500869">
      <w:r>
        <w:br w:type="page"/>
      </w:r>
    </w:p>
    <w:tbl>
      <w:tblPr>
        <w:tblStyle w:val="TableGrid"/>
        <w:tblW w:w="9889" w:type="dxa"/>
        <w:tblLook w:val="04A0" w:firstRow="1" w:lastRow="0" w:firstColumn="1" w:lastColumn="0" w:noHBand="0" w:noVBand="1"/>
      </w:tblPr>
      <w:tblGrid>
        <w:gridCol w:w="7225"/>
        <w:gridCol w:w="992"/>
        <w:gridCol w:w="850"/>
        <w:gridCol w:w="822"/>
      </w:tblGrid>
      <w:tr w:rsidR="00500869" w:rsidRPr="004C3A0B" w14:paraId="5CD05FFD" w14:textId="77777777" w:rsidTr="007631C7">
        <w:tc>
          <w:tcPr>
            <w:tcW w:w="7225" w:type="dxa"/>
            <w:shd w:val="clear" w:color="auto" w:fill="F2F2F2" w:themeFill="background1" w:themeFillShade="F2"/>
          </w:tcPr>
          <w:p w14:paraId="37D0458A" w14:textId="77777777" w:rsidR="00500869" w:rsidRPr="004C3A0B" w:rsidRDefault="00500869" w:rsidP="007631C7">
            <w:pPr>
              <w:autoSpaceDE w:val="0"/>
              <w:autoSpaceDN w:val="0"/>
              <w:adjustRightInd w:val="0"/>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4C089A52" w14:textId="77777777" w:rsidR="00500869" w:rsidRPr="004C3A0B" w:rsidRDefault="00500869" w:rsidP="007631C7">
            <w:pPr>
              <w:autoSpaceDE w:val="0"/>
              <w:autoSpaceDN w:val="0"/>
              <w:adjustRightInd w:val="0"/>
              <w:jc w:val="center"/>
              <w:rPr>
                <w:rFonts w:ascii="Arial" w:hAnsi="Arial" w:cs="Arial"/>
                <w:b/>
                <w:bCs/>
                <w:sz w:val="16"/>
                <w:szCs w:val="16"/>
              </w:rPr>
            </w:pPr>
          </w:p>
          <w:p w14:paraId="011517CE" w14:textId="77777777" w:rsidR="00500869" w:rsidRPr="004C3A0B" w:rsidRDefault="00500869" w:rsidP="007631C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13EEF69" w14:textId="77777777" w:rsidR="00500869" w:rsidRPr="004C3A0B" w:rsidRDefault="00500869" w:rsidP="007631C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0673641E" w14:textId="77777777" w:rsidR="00500869" w:rsidRPr="004C3A0B" w:rsidRDefault="00500869" w:rsidP="007631C7">
            <w:pPr>
              <w:autoSpaceDE w:val="0"/>
              <w:autoSpaceDN w:val="0"/>
              <w:adjustRightInd w:val="0"/>
              <w:jc w:val="center"/>
              <w:rPr>
                <w:rFonts w:ascii="Arial" w:hAnsi="Arial" w:cs="Arial"/>
                <w:b/>
                <w:bCs/>
                <w:sz w:val="16"/>
                <w:szCs w:val="16"/>
              </w:rPr>
            </w:pPr>
          </w:p>
          <w:p w14:paraId="13D49121" w14:textId="77777777" w:rsidR="00500869" w:rsidRPr="004C3A0B" w:rsidRDefault="00500869" w:rsidP="007631C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500869" w:rsidRPr="004C3A0B" w14:paraId="586A05E3" w14:textId="77777777" w:rsidTr="007631C7">
        <w:trPr>
          <w:trHeight w:val="439"/>
        </w:trPr>
        <w:tc>
          <w:tcPr>
            <w:tcW w:w="7225" w:type="dxa"/>
            <w:shd w:val="clear" w:color="auto" w:fill="F2F2F2" w:themeFill="background1" w:themeFillShade="F2"/>
            <w:vAlign w:val="center"/>
          </w:tcPr>
          <w:p w14:paraId="40FF498F" w14:textId="77777777" w:rsidR="00500869" w:rsidRPr="004C3A0B" w:rsidRDefault="00500869" w:rsidP="007631C7">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p w14:paraId="1CB5D09D" w14:textId="178DBD0C"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0" w:type="dxa"/>
            <w:shd w:val="clear" w:color="auto" w:fill="BFBFBF" w:themeFill="background1" w:themeFillShade="BF"/>
            <w:vAlign w:val="center"/>
          </w:tcPr>
          <w:p w14:paraId="0610CC77" w14:textId="2404F065" w:rsidR="00500869" w:rsidRPr="004C3A0B" w:rsidRDefault="00500869" w:rsidP="007631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4D8091E6" w14:textId="09669E93"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500869" w:rsidRPr="004C3A0B" w14:paraId="522D310B" w14:textId="77777777" w:rsidTr="007631C7">
        <w:trPr>
          <w:trHeight w:val="403"/>
        </w:trPr>
        <w:tc>
          <w:tcPr>
            <w:tcW w:w="7225" w:type="dxa"/>
            <w:shd w:val="clear" w:color="auto" w:fill="F2F2F2" w:themeFill="background1" w:themeFillShade="F2"/>
            <w:vAlign w:val="center"/>
          </w:tcPr>
          <w:p w14:paraId="7670AD6D" w14:textId="77777777" w:rsidR="00500869" w:rsidRPr="004C3A0B" w:rsidRDefault="00500869" w:rsidP="007631C7">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p w14:paraId="5BBA383D" w14:textId="51B544C7"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0" w:type="dxa"/>
            <w:shd w:val="clear" w:color="auto" w:fill="BFBFBF" w:themeFill="background1" w:themeFillShade="BF"/>
            <w:vAlign w:val="center"/>
          </w:tcPr>
          <w:p w14:paraId="120C6FED" w14:textId="3C2631F5" w:rsidR="00500869" w:rsidRPr="004C3A0B" w:rsidRDefault="00500869" w:rsidP="007631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022EA2EE" w14:textId="692F4DF2"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500869" w:rsidRPr="004C3A0B" w14:paraId="0B312134" w14:textId="77777777" w:rsidTr="007631C7">
        <w:trPr>
          <w:trHeight w:val="439"/>
        </w:trPr>
        <w:tc>
          <w:tcPr>
            <w:tcW w:w="7225" w:type="dxa"/>
            <w:shd w:val="clear" w:color="auto" w:fill="F2F2F2" w:themeFill="background1" w:themeFillShade="F2"/>
            <w:vAlign w:val="center"/>
          </w:tcPr>
          <w:p w14:paraId="2ABF4FC3" w14:textId="77777777" w:rsidR="00500869" w:rsidRPr="004C3A0B" w:rsidRDefault="00500869" w:rsidP="007631C7">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p w14:paraId="0863B161" w14:textId="59F586BB"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0" w:type="dxa"/>
            <w:shd w:val="clear" w:color="auto" w:fill="BFBFBF" w:themeFill="background1" w:themeFillShade="BF"/>
            <w:vAlign w:val="center"/>
          </w:tcPr>
          <w:p w14:paraId="739878ED" w14:textId="1977EA82" w:rsidR="00500869" w:rsidRPr="004C3A0B" w:rsidRDefault="00500869" w:rsidP="007631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3B64201F" w14:textId="027614A7"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500869" w:rsidRPr="004C3A0B" w14:paraId="63CE9358" w14:textId="77777777" w:rsidTr="007631C7">
        <w:trPr>
          <w:trHeight w:val="403"/>
        </w:trPr>
        <w:tc>
          <w:tcPr>
            <w:tcW w:w="7225" w:type="dxa"/>
            <w:shd w:val="clear" w:color="auto" w:fill="F2F2F2" w:themeFill="background1" w:themeFillShade="F2"/>
            <w:vAlign w:val="center"/>
          </w:tcPr>
          <w:p w14:paraId="76D3767E" w14:textId="77777777" w:rsidR="00500869" w:rsidRPr="004C3A0B" w:rsidRDefault="00500869" w:rsidP="007631C7">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p w14:paraId="2975BF3A" w14:textId="1EE6321E"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0" w:type="dxa"/>
            <w:shd w:val="clear" w:color="auto" w:fill="BFBFBF" w:themeFill="background1" w:themeFillShade="BF"/>
            <w:vAlign w:val="center"/>
          </w:tcPr>
          <w:p w14:paraId="2535ECDD" w14:textId="5823B7FC" w:rsidR="00500869" w:rsidRPr="004C3A0B" w:rsidRDefault="00500869" w:rsidP="007631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20CC9721" w14:textId="54633E79"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500869" w:rsidRPr="004C3A0B" w14:paraId="366C2399" w14:textId="77777777" w:rsidTr="007631C7">
        <w:trPr>
          <w:trHeight w:val="439"/>
        </w:trPr>
        <w:tc>
          <w:tcPr>
            <w:tcW w:w="7225" w:type="dxa"/>
            <w:shd w:val="clear" w:color="auto" w:fill="F2F2F2" w:themeFill="background1" w:themeFillShade="F2"/>
            <w:vAlign w:val="center"/>
          </w:tcPr>
          <w:p w14:paraId="06F78651" w14:textId="77777777" w:rsidR="00500869" w:rsidRPr="004C3A0B" w:rsidRDefault="00500869" w:rsidP="007631C7">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p w14:paraId="60E881C1" w14:textId="63A61C63"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0" w:type="dxa"/>
            <w:shd w:val="clear" w:color="auto" w:fill="BFBFBF" w:themeFill="background1" w:themeFillShade="BF"/>
            <w:vAlign w:val="center"/>
          </w:tcPr>
          <w:p w14:paraId="52C6A905" w14:textId="280AAB34" w:rsidR="00500869" w:rsidRPr="004C3A0B" w:rsidRDefault="00500869" w:rsidP="007631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2A4F11D7" w14:textId="2AAECECB"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500869" w:rsidRPr="004C3A0B" w14:paraId="3E7D6E24" w14:textId="77777777" w:rsidTr="007631C7">
        <w:trPr>
          <w:trHeight w:val="403"/>
        </w:trPr>
        <w:tc>
          <w:tcPr>
            <w:tcW w:w="7225" w:type="dxa"/>
            <w:shd w:val="clear" w:color="auto" w:fill="F2F2F2" w:themeFill="background1" w:themeFillShade="F2"/>
            <w:vAlign w:val="center"/>
          </w:tcPr>
          <w:p w14:paraId="6D9E6ACA" w14:textId="77777777" w:rsidR="00500869" w:rsidRPr="004C3A0B" w:rsidRDefault="00500869" w:rsidP="007631C7">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p w14:paraId="7173A8C9" w14:textId="0A765FEF"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0" w:type="dxa"/>
            <w:shd w:val="clear" w:color="auto" w:fill="BFBFBF" w:themeFill="background1" w:themeFillShade="BF"/>
            <w:vAlign w:val="center"/>
          </w:tcPr>
          <w:p w14:paraId="7D1F2C50" w14:textId="2440801C" w:rsidR="00500869" w:rsidRPr="004C3A0B" w:rsidRDefault="00500869" w:rsidP="007631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2FF3FEA9" w14:textId="3BE7C1A4"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500869" w:rsidRPr="004C3A0B" w14:paraId="1A0457CF" w14:textId="77777777" w:rsidTr="007631C7">
        <w:trPr>
          <w:trHeight w:val="439"/>
        </w:trPr>
        <w:tc>
          <w:tcPr>
            <w:tcW w:w="7225" w:type="dxa"/>
            <w:shd w:val="clear" w:color="auto" w:fill="F2F2F2" w:themeFill="background1" w:themeFillShade="F2"/>
            <w:vAlign w:val="center"/>
          </w:tcPr>
          <w:p w14:paraId="6CF71F43" w14:textId="77777777" w:rsidR="00500869" w:rsidRPr="004C3A0B" w:rsidRDefault="00500869" w:rsidP="007631C7">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p w14:paraId="5F77326B" w14:textId="3CF65138"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0" w:type="dxa"/>
            <w:shd w:val="clear" w:color="auto" w:fill="BFBFBF" w:themeFill="background1" w:themeFillShade="BF"/>
            <w:vAlign w:val="center"/>
          </w:tcPr>
          <w:p w14:paraId="7AD60E0E" w14:textId="7012BAEC" w:rsidR="00500869" w:rsidRPr="004C3A0B" w:rsidRDefault="00500869" w:rsidP="007631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00E63177" w14:textId="0638BC73"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500869" w:rsidRPr="004C3A0B" w14:paraId="7DC7AD93" w14:textId="77777777" w:rsidTr="007631C7">
        <w:trPr>
          <w:trHeight w:val="403"/>
        </w:trPr>
        <w:tc>
          <w:tcPr>
            <w:tcW w:w="7225" w:type="dxa"/>
            <w:shd w:val="clear" w:color="auto" w:fill="F2F2F2" w:themeFill="background1" w:themeFillShade="F2"/>
            <w:vAlign w:val="center"/>
          </w:tcPr>
          <w:p w14:paraId="33A94ECF" w14:textId="77777777" w:rsidR="00500869" w:rsidRPr="004C3A0B" w:rsidRDefault="00500869" w:rsidP="007631C7">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p w14:paraId="0141196E" w14:textId="4C6C189A"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0" w:type="dxa"/>
            <w:shd w:val="clear" w:color="auto" w:fill="BFBFBF" w:themeFill="background1" w:themeFillShade="BF"/>
            <w:vAlign w:val="center"/>
          </w:tcPr>
          <w:p w14:paraId="397951F6" w14:textId="3D9A4E85" w:rsidR="00500869" w:rsidRPr="004C3A0B" w:rsidRDefault="00500869" w:rsidP="007631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7E4A2704" w14:textId="35944CB9"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500869" w:rsidRPr="004C3A0B" w14:paraId="331376D1" w14:textId="77777777" w:rsidTr="007631C7">
        <w:trPr>
          <w:trHeight w:val="439"/>
        </w:trPr>
        <w:tc>
          <w:tcPr>
            <w:tcW w:w="7225" w:type="dxa"/>
            <w:shd w:val="clear" w:color="auto" w:fill="F2F2F2" w:themeFill="background1" w:themeFillShade="F2"/>
            <w:vAlign w:val="center"/>
          </w:tcPr>
          <w:p w14:paraId="705ADA9C" w14:textId="77777777" w:rsidR="00500869" w:rsidRPr="004C3A0B" w:rsidRDefault="00500869" w:rsidP="007631C7">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p w14:paraId="68817666" w14:textId="0C5D47EE"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0" w:type="dxa"/>
            <w:shd w:val="clear" w:color="auto" w:fill="BFBFBF" w:themeFill="background1" w:themeFillShade="BF"/>
            <w:vAlign w:val="center"/>
          </w:tcPr>
          <w:p w14:paraId="49A81E44" w14:textId="3E1ABA83" w:rsidR="00500869" w:rsidRPr="004C3A0B" w:rsidRDefault="00500869" w:rsidP="007631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519DF02B" w14:textId="232EF604"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500869" w:rsidRPr="004C3A0B" w14:paraId="0842F54E" w14:textId="77777777" w:rsidTr="007631C7">
        <w:trPr>
          <w:trHeight w:val="403"/>
        </w:trPr>
        <w:tc>
          <w:tcPr>
            <w:tcW w:w="9889" w:type="dxa"/>
            <w:gridSpan w:val="4"/>
            <w:tcBorders>
              <w:bottom w:val="single" w:sz="4" w:space="0" w:color="auto"/>
            </w:tcBorders>
            <w:shd w:val="clear" w:color="auto" w:fill="F2F2F2" w:themeFill="background1" w:themeFillShade="F2"/>
            <w:vAlign w:val="center"/>
          </w:tcPr>
          <w:p w14:paraId="0CC1F790" w14:textId="77777777" w:rsidR="00500869" w:rsidRPr="004C3A0B" w:rsidRDefault="00500869" w:rsidP="007631C7">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500869" w:rsidRPr="004C3A0B" w14:paraId="00D6D6DB" w14:textId="77777777" w:rsidTr="007631C7">
        <w:trPr>
          <w:trHeight w:val="403"/>
        </w:trPr>
        <w:tc>
          <w:tcPr>
            <w:tcW w:w="9889" w:type="dxa"/>
            <w:gridSpan w:val="4"/>
            <w:vAlign w:val="center"/>
          </w:tcPr>
          <w:p w14:paraId="0BC96856" w14:textId="77777777" w:rsidR="00500869" w:rsidRDefault="00500869" w:rsidP="007631C7">
            <w:pPr>
              <w:rPr>
                <w:rFonts w:ascii="Arial" w:hAnsi="Arial" w:cs="Arial"/>
                <w:sz w:val="22"/>
                <w:szCs w:val="22"/>
              </w:rPr>
            </w:pPr>
          </w:p>
          <w:p w14:paraId="48B46B28" w14:textId="77777777" w:rsidR="00500869" w:rsidRDefault="00500869" w:rsidP="007631C7">
            <w:pPr>
              <w:rPr>
                <w:rFonts w:ascii="Arial" w:hAnsi="Arial" w:cs="Arial"/>
                <w:sz w:val="22"/>
                <w:szCs w:val="22"/>
              </w:rPr>
            </w:pPr>
          </w:p>
          <w:p w14:paraId="4C7FB50C" w14:textId="77777777" w:rsidR="00500869" w:rsidRPr="004C3A0B" w:rsidRDefault="00500869" w:rsidP="007631C7">
            <w:pPr>
              <w:rPr>
                <w:rFonts w:ascii="Arial" w:hAnsi="Arial" w:cs="Arial"/>
                <w:sz w:val="22"/>
                <w:szCs w:val="22"/>
              </w:rPr>
            </w:pPr>
          </w:p>
          <w:p w14:paraId="5A516D31" w14:textId="77777777" w:rsidR="00500869" w:rsidRPr="004C3A0B" w:rsidRDefault="00500869" w:rsidP="007631C7">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FD522B" w14:textId="77777777" w:rsidR="00500869" w:rsidRPr="004C3A0B" w:rsidRDefault="00500869" w:rsidP="00500869"/>
    <w:tbl>
      <w:tblPr>
        <w:tblStyle w:val="TableGrid"/>
        <w:tblW w:w="9889" w:type="dxa"/>
        <w:tblLook w:val="04A0" w:firstRow="1" w:lastRow="0" w:firstColumn="1" w:lastColumn="0" w:noHBand="0" w:noVBand="1"/>
      </w:tblPr>
      <w:tblGrid>
        <w:gridCol w:w="7225"/>
        <w:gridCol w:w="992"/>
        <w:gridCol w:w="850"/>
        <w:gridCol w:w="822"/>
      </w:tblGrid>
      <w:tr w:rsidR="00500869" w:rsidRPr="004C3A0B" w14:paraId="38F59D64" w14:textId="77777777" w:rsidTr="007631C7">
        <w:tc>
          <w:tcPr>
            <w:tcW w:w="7225" w:type="dxa"/>
            <w:shd w:val="clear" w:color="auto" w:fill="F2F2F2" w:themeFill="background1" w:themeFillShade="F2"/>
          </w:tcPr>
          <w:p w14:paraId="2D4627D2" w14:textId="77777777" w:rsidR="00500869" w:rsidRPr="004C3A0B" w:rsidRDefault="00500869" w:rsidP="007631C7">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7726D51" w14:textId="77777777" w:rsidR="00500869" w:rsidRPr="004C3A0B" w:rsidRDefault="00500869" w:rsidP="007631C7">
            <w:pPr>
              <w:autoSpaceDE w:val="0"/>
              <w:autoSpaceDN w:val="0"/>
              <w:adjustRightInd w:val="0"/>
              <w:jc w:val="center"/>
              <w:rPr>
                <w:rFonts w:ascii="Arial" w:hAnsi="Arial" w:cs="Arial"/>
                <w:b/>
                <w:bCs/>
                <w:sz w:val="16"/>
                <w:szCs w:val="16"/>
              </w:rPr>
            </w:pPr>
          </w:p>
          <w:p w14:paraId="7BD8A7F2" w14:textId="77777777" w:rsidR="00500869" w:rsidRPr="004C3A0B" w:rsidRDefault="00500869" w:rsidP="007631C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1AFE1EE" w14:textId="77777777" w:rsidR="00500869" w:rsidRPr="004C3A0B" w:rsidRDefault="00500869" w:rsidP="007631C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137B3A69" w14:textId="77777777" w:rsidR="00500869" w:rsidRPr="004C3A0B" w:rsidRDefault="00500869" w:rsidP="007631C7">
            <w:pPr>
              <w:autoSpaceDE w:val="0"/>
              <w:autoSpaceDN w:val="0"/>
              <w:adjustRightInd w:val="0"/>
              <w:jc w:val="center"/>
              <w:rPr>
                <w:rFonts w:ascii="Arial" w:hAnsi="Arial" w:cs="Arial"/>
                <w:b/>
                <w:bCs/>
                <w:sz w:val="16"/>
                <w:szCs w:val="16"/>
              </w:rPr>
            </w:pPr>
          </w:p>
          <w:p w14:paraId="797C848A" w14:textId="77777777" w:rsidR="00500869" w:rsidRPr="004C3A0B" w:rsidRDefault="00500869" w:rsidP="007631C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500869" w:rsidRPr="004C3A0B" w14:paraId="04B1FE2B" w14:textId="77777777" w:rsidTr="007631C7">
        <w:trPr>
          <w:trHeight w:val="439"/>
        </w:trPr>
        <w:tc>
          <w:tcPr>
            <w:tcW w:w="7225" w:type="dxa"/>
            <w:shd w:val="clear" w:color="auto" w:fill="F2F2F2" w:themeFill="background1" w:themeFillShade="F2"/>
            <w:vAlign w:val="center"/>
          </w:tcPr>
          <w:p w14:paraId="41A3D786" w14:textId="77777777" w:rsidR="00500869" w:rsidRPr="004C3A0B" w:rsidRDefault="00500869" w:rsidP="007631C7">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p w14:paraId="4590137C" w14:textId="7ED296AA"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0" w:type="dxa"/>
            <w:shd w:val="clear" w:color="auto" w:fill="BFBFBF" w:themeFill="background1" w:themeFillShade="BF"/>
            <w:vAlign w:val="center"/>
          </w:tcPr>
          <w:p w14:paraId="434853CA" w14:textId="5D37950B" w:rsidR="00500869" w:rsidRPr="004C3A0B" w:rsidRDefault="00500869" w:rsidP="007631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48C33AC2" w14:textId="2D24CB41"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500869" w:rsidRPr="004C3A0B" w14:paraId="48295C2E" w14:textId="77777777" w:rsidTr="007631C7">
        <w:trPr>
          <w:trHeight w:val="403"/>
        </w:trPr>
        <w:tc>
          <w:tcPr>
            <w:tcW w:w="7225" w:type="dxa"/>
            <w:shd w:val="clear" w:color="auto" w:fill="F2F2F2" w:themeFill="background1" w:themeFillShade="F2"/>
            <w:vAlign w:val="center"/>
          </w:tcPr>
          <w:p w14:paraId="3B707B5B" w14:textId="77777777" w:rsidR="00500869" w:rsidRPr="004C3A0B" w:rsidRDefault="00500869" w:rsidP="007631C7">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p w14:paraId="653933B0" w14:textId="5DD6BDE3"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0" w:type="dxa"/>
            <w:shd w:val="clear" w:color="auto" w:fill="BFBFBF" w:themeFill="background1" w:themeFillShade="BF"/>
            <w:vAlign w:val="center"/>
          </w:tcPr>
          <w:p w14:paraId="5E80DAC6" w14:textId="3F4BCE8D" w:rsidR="00500869" w:rsidRPr="004C3A0B" w:rsidRDefault="00500869" w:rsidP="007631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1055D718" w14:textId="10975BEA"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500869" w:rsidRPr="004C3A0B" w14:paraId="33499ED4" w14:textId="77777777" w:rsidTr="007631C7">
        <w:trPr>
          <w:trHeight w:val="439"/>
        </w:trPr>
        <w:tc>
          <w:tcPr>
            <w:tcW w:w="7225" w:type="dxa"/>
            <w:shd w:val="clear" w:color="auto" w:fill="F2F2F2" w:themeFill="background1" w:themeFillShade="F2"/>
            <w:vAlign w:val="center"/>
          </w:tcPr>
          <w:p w14:paraId="75C22DD8" w14:textId="77777777" w:rsidR="00500869" w:rsidRPr="004C3A0B" w:rsidRDefault="00500869" w:rsidP="007631C7">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p w14:paraId="3565AF35" w14:textId="79AF0937"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0" w:type="dxa"/>
            <w:shd w:val="clear" w:color="auto" w:fill="BFBFBF" w:themeFill="background1" w:themeFillShade="BF"/>
            <w:vAlign w:val="center"/>
          </w:tcPr>
          <w:p w14:paraId="18FF41EC" w14:textId="092BB18C" w:rsidR="00500869" w:rsidRPr="004C3A0B" w:rsidRDefault="00500869" w:rsidP="007631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1390C105" w14:textId="1CB0F77A"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500869" w:rsidRPr="004C3A0B" w14:paraId="59E65249" w14:textId="77777777" w:rsidTr="007631C7">
        <w:trPr>
          <w:trHeight w:val="403"/>
        </w:trPr>
        <w:tc>
          <w:tcPr>
            <w:tcW w:w="7225" w:type="dxa"/>
            <w:shd w:val="clear" w:color="auto" w:fill="F2F2F2" w:themeFill="background1" w:themeFillShade="F2"/>
            <w:vAlign w:val="center"/>
          </w:tcPr>
          <w:p w14:paraId="2A5F05D5" w14:textId="77777777" w:rsidR="00500869" w:rsidRPr="004C3A0B" w:rsidRDefault="00500869" w:rsidP="007631C7">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p w14:paraId="1A6F758D" w14:textId="4051322E"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0" w:type="dxa"/>
            <w:shd w:val="clear" w:color="auto" w:fill="BFBFBF" w:themeFill="background1" w:themeFillShade="BF"/>
            <w:vAlign w:val="center"/>
          </w:tcPr>
          <w:p w14:paraId="40FD6C67" w14:textId="5F8F9162" w:rsidR="00500869" w:rsidRPr="004C3A0B" w:rsidRDefault="00500869" w:rsidP="007631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55347E83" w14:textId="06C039D6"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500869" w:rsidRPr="004C3A0B" w14:paraId="4CE133A4" w14:textId="77777777" w:rsidTr="007631C7">
        <w:trPr>
          <w:trHeight w:val="403"/>
        </w:trPr>
        <w:tc>
          <w:tcPr>
            <w:tcW w:w="9889" w:type="dxa"/>
            <w:gridSpan w:val="4"/>
            <w:shd w:val="clear" w:color="auto" w:fill="F2F2F2" w:themeFill="background1" w:themeFillShade="F2"/>
            <w:vAlign w:val="center"/>
          </w:tcPr>
          <w:p w14:paraId="73EFAD88" w14:textId="77777777" w:rsidR="00500869" w:rsidRPr="004C3A0B" w:rsidRDefault="00500869" w:rsidP="007631C7">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500869" w:rsidRPr="004C3A0B" w14:paraId="7F99FBA5" w14:textId="77777777" w:rsidTr="007631C7">
        <w:trPr>
          <w:trHeight w:val="403"/>
        </w:trPr>
        <w:tc>
          <w:tcPr>
            <w:tcW w:w="9889" w:type="dxa"/>
            <w:gridSpan w:val="4"/>
            <w:vAlign w:val="center"/>
          </w:tcPr>
          <w:p w14:paraId="7686F085" w14:textId="77777777" w:rsidR="00500869" w:rsidRDefault="00500869" w:rsidP="007631C7">
            <w:pPr>
              <w:rPr>
                <w:rFonts w:ascii="Arial" w:hAnsi="Arial" w:cs="Arial"/>
                <w:sz w:val="22"/>
                <w:szCs w:val="22"/>
              </w:rPr>
            </w:pPr>
          </w:p>
          <w:p w14:paraId="31C60545" w14:textId="77777777" w:rsidR="00500869" w:rsidRDefault="00500869" w:rsidP="007631C7">
            <w:pPr>
              <w:rPr>
                <w:rFonts w:ascii="Arial" w:hAnsi="Arial" w:cs="Arial"/>
                <w:sz w:val="22"/>
                <w:szCs w:val="22"/>
              </w:rPr>
            </w:pPr>
          </w:p>
          <w:p w14:paraId="14C4F1B9" w14:textId="77777777" w:rsidR="00500869" w:rsidRPr="004C3A0B" w:rsidRDefault="00500869" w:rsidP="007631C7">
            <w:pPr>
              <w:rPr>
                <w:rFonts w:ascii="Arial" w:hAnsi="Arial" w:cs="Arial"/>
                <w:sz w:val="22"/>
                <w:szCs w:val="22"/>
              </w:rPr>
            </w:pPr>
          </w:p>
          <w:p w14:paraId="627A0EE3" w14:textId="77777777" w:rsidR="00500869" w:rsidRPr="004C3A0B" w:rsidRDefault="00500869" w:rsidP="007631C7">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157D955" w14:textId="77777777" w:rsidR="00500869" w:rsidRPr="00354F34" w:rsidRDefault="00500869" w:rsidP="00500869">
      <w:pPr>
        <w:autoSpaceDE w:val="0"/>
        <w:autoSpaceDN w:val="0"/>
        <w:adjustRightInd w:val="0"/>
        <w:spacing w:after="240"/>
        <w:rPr>
          <w:rFonts w:ascii="Arial" w:hAnsi="Arial" w:cs="Arial"/>
          <w:b/>
          <w:sz w:val="22"/>
          <w:szCs w:val="22"/>
        </w:rPr>
      </w:pPr>
    </w:p>
    <w:p w14:paraId="32397D67" w14:textId="77777777" w:rsidR="00500869" w:rsidRDefault="00500869" w:rsidP="00500869">
      <w:pPr>
        <w:rPr>
          <w:rFonts w:ascii="Arial" w:hAnsi="Arial" w:cs="Arial"/>
          <w:b/>
          <w:sz w:val="22"/>
          <w:szCs w:val="22"/>
        </w:rPr>
      </w:pPr>
      <w:r>
        <w:rPr>
          <w:rFonts w:ascii="Arial" w:hAnsi="Arial" w:cs="Arial"/>
          <w:b/>
          <w:sz w:val="22"/>
          <w:szCs w:val="22"/>
        </w:rPr>
        <w:br w:type="page"/>
      </w:r>
    </w:p>
    <w:p w14:paraId="628CA4FE" w14:textId="77777777" w:rsidR="00500869" w:rsidRPr="00354F34" w:rsidRDefault="00500869" w:rsidP="00500869">
      <w:pPr>
        <w:autoSpaceDE w:val="0"/>
        <w:autoSpaceDN w:val="0"/>
        <w:adjustRightInd w:val="0"/>
        <w:spacing w:after="240"/>
        <w:rPr>
          <w:rFonts w:ascii="Arial" w:hAnsi="Arial" w:cs="Arial"/>
          <w:b/>
          <w:sz w:val="22"/>
          <w:szCs w:val="22"/>
        </w:rPr>
      </w:pPr>
      <w:r w:rsidRPr="00354F34">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500869" w:rsidRPr="004C3A0B" w14:paraId="34F57C45" w14:textId="77777777" w:rsidTr="007631C7">
        <w:tc>
          <w:tcPr>
            <w:tcW w:w="9923" w:type="dxa"/>
            <w:gridSpan w:val="4"/>
            <w:tcBorders>
              <w:bottom w:val="single" w:sz="4" w:space="0" w:color="auto"/>
            </w:tcBorders>
            <w:shd w:val="clear" w:color="auto" w:fill="F2F2F2" w:themeFill="background1" w:themeFillShade="F2"/>
          </w:tcPr>
          <w:p w14:paraId="48A2968A" w14:textId="77777777" w:rsidR="00500869" w:rsidRDefault="00500869" w:rsidP="007631C7">
            <w:pPr>
              <w:pStyle w:val="Heading1"/>
              <w:jc w:val="left"/>
              <w:rPr>
                <w:rFonts w:ascii="Arial" w:hAnsi="Arial" w:cs="Arial"/>
              </w:rPr>
            </w:pPr>
            <w:r w:rsidRPr="004C3A0B">
              <w:rPr>
                <w:rFonts w:ascii="Arial" w:hAnsi="Arial" w:cs="Arial"/>
              </w:rPr>
              <w:br w:type="page"/>
            </w:r>
            <w:bookmarkStart w:id="46" w:name="_Toc70608588"/>
            <w:r w:rsidRPr="004C3A0B">
              <w:rPr>
                <w:rFonts w:ascii="Arial" w:hAnsi="Arial" w:cs="Arial"/>
              </w:rPr>
              <w:t>Outline any anticipated risks</w:t>
            </w:r>
            <w:r w:rsidRPr="004C3A0B">
              <w:rPr>
                <w:rFonts w:ascii="Arial" w:eastAsia="SimSun" w:hAnsi="Arial" w:cs="Arial"/>
                <w:lang w:eastAsia="zh-CN"/>
              </w:rPr>
              <w:t xml:space="preserve"> </w:t>
            </w:r>
            <w:r w:rsidRPr="004C3A0B">
              <w:rPr>
                <w:rFonts w:ascii="Arial" w:hAnsi="Arial" w:cs="Arial"/>
              </w:rPr>
              <w:t>that may adversely affect any of the participants, the researchers and/or the University, and the steps that will be taken to address them.</w:t>
            </w:r>
            <w:bookmarkEnd w:id="46"/>
            <w:r w:rsidRPr="004C3A0B">
              <w:rPr>
                <w:rFonts w:ascii="Arial" w:hAnsi="Arial" w:cs="Arial"/>
              </w:rPr>
              <w:t xml:space="preserve"> </w:t>
            </w:r>
          </w:p>
          <w:p w14:paraId="2076060D" w14:textId="77777777" w:rsidR="00500869" w:rsidRDefault="00500869" w:rsidP="007631C7"/>
          <w:p w14:paraId="6AD2D2FF" w14:textId="77777777" w:rsidR="00500869" w:rsidRPr="00204E14" w:rsidRDefault="00500869" w:rsidP="007631C7">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500869" w:rsidRPr="004C3A0B" w14:paraId="2547DD7F" w14:textId="77777777" w:rsidTr="007631C7">
        <w:tc>
          <w:tcPr>
            <w:tcW w:w="8251" w:type="dxa"/>
            <w:gridSpan w:val="2"/>
            <w:vMerge w:val="restart"/>
            <w:shd w:val="clear" w:color="auto" w:fill="F2F2F2" w:themeFill="background1" w:themeFillShade="F2"/>
          </w:tcPr>
          <w:p w14:paraId="48AD31D1" w14:textId="77777777" w:rsidR="00500869" w:rsidRPr="00204E14" w:rsidRDefault="00500869" w:rsidP="007631C7">
            <w:pPr>
              <w:pStyle w:val="Heading1"/>
              <w:jc w:val="left"/>
              <w:rPr>
                <w:rFonts w:ascii="Arial" w:hAnsi="Arial" w:cs="Arial"/>
                <w:sz w:val="20"/>
                <w:szCs w:val="16"/>
              </w:rPr>
            </w:pPr>
            <w:bookmarkStart w:id="47" w:name="_Toc70608589"/>
            <w:r w:rsidRPr="00204E14">
              <w:rPr>
                <w:rFonts w:ascii="Arial" w:hAnsi="Arial" w:cs="Arial"/>
                <w:sz w:val="20"/>
                <w:szCs w:val="16"/>
              </w:rPr>
              <w:t>Full risk assessment completed and appended?</w:t>
            </w:r>
            <w:bookmarkEnd w:id="47"/>
            <w:r w:rsidRPr="00204E14">
              <w:rPr>
                <w:rFonts w:ascii="Arial" w:hAnsi="Arial" w:cs="Arial"/>
                <w:sz w:val="20"/>
                <w:szCs w:val="16"/>
              </w:rPr>
              <w:t xml:space="preserve"> </w:t>
            </w:r>
          </w:p>
          <w:p w14:paraId="375CF518" w14:textId="77777777" w:rsidR="00500869" w:rsidRPr="00204E14" w:rsidRDefault="00500869" w:rsidP="007631C7">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4336F37" w14:textId="77777777" w:rsidR="00500869" w:rsidRPr="00264416" w:rsidRDefault="00500869" w:rsidP="007631C7">
            <w:pPr>
              <w:pStyle w:val="Heading1"/>
              <w:jc w:val="left"/>
              <w:rPr>
                <w:rFonts w:ascii="Arial" w:hAnsi="Arial" w:cs="Arial"/>
              </w:rPr>
            </w:pPr>
            <w:bookmarkStart w:id="48" w:name="_Toc70608590"/>
            <w:r w:rsidRPr="00204E14">
              <w:rPr>
                <w:rFonts w:ascii="Arial" w:hAnsi="Arial" w:cs="Arial"/>
              </w:rPr>
              <w:t>Yes</w:t>
            </w:r>
            <w:bookmarkEnd w:id="48"/>
            <w:r w:rsidRPr="00204E14">
              <w:rPr>
                <w:rFonts w:ascii="Arial" w:hAnsi="Arial" w:cs="Arial"/>
              </w:rPr>
              <w:t xml:space="preserve"> </w:t>
            </w:r>
          </w:p>
        </w:tc>
        <w:tc>
          <w:tcPr>
            <w:tcW w:w="822" w:type="dxa"/>
            <w:tcBorders>
              <w:bottom w:val="single" w:sz="4" w:space="0" w:color="auto"/>
            </w:tcBorders>
            <w:shd w:val="clear" w:color="auto" w:fill="BFBFBF" w:themeFill="background1" w:themeFillShade="BF"/>
          </w:tcPr>
          <w:p w14:paraId="443E4E1F" w14:textId="2BC107A1" w:rsidR="00500869" w:rsidRPr="00FD519A" w:rsidRDefault="00500869" w:rsidP="007631C7">
            <w:pPr>
              <w:pStyle w:val="Heading1"/>
              <w:rPr>
                <w:rFonts w:ascii="Arial" w:hAnsi="Arial" w:cs="Arial"/>
                <w:sz w:val="20"/>
                <w:szCs w:val="16"/>
              </w:rPr>
            </w:pPr>
            <w:bookmarkStart w:id="49" w:name="_Toc70608591"/>
            <w:r>
              <w:rPr>
                <w:rFonts w:ascii="MS Gothic" w:eastAsia="MS Gothic" w:hAnsi="MS Gothic" w:cs="Arial" w:hint="eastAsia"/>
              </w:rPr>
              <w:t>☐</w:t>
            </w:r>
            <w:bookmarkEnd w:id="49"/>
          </w:p>
        </w:tc>
      </w:tr>
      <w:tr w:rsidR="00500869" w:rsidRPr="004C3A0B" w14:paraId="7D54F840" w14:textId="77777777" w:rsidTr="007631C7">
        <w:tc>
          <w:tcPr>
            <w:tcW w:w="8251" w:type="dxa"/>
            <w:gridSpan w:val="2"/>
            <w:vMerge/>
            <w:tcBorders>
              <w:bottom w:val="single" w:sz="4" w:space="0" w:color="auto"/>
            </w:tcBorders>
            <w:shd w:val="clear" w:color="auto" w:fill="F2F2F2" w:themeFill="background1" w:themeFillShade="F2"/>
          </w:tcPr>
          <w:p w14:paraId="510909A2" w14:textId="77777777" w:rsidR="00500869" w:rsidRPr="00204E14" w:rsidRDefault="00500869" w:rsidP="007631C7">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2C3640A" w14:textId="77777777" w:rsidR="00500869" w:rsidRPr="00204E14" w:rsidRDefault="00500869" w:rsidP="007631C7">
            <w:pPr>
              <w:pStyle w:val="Heading1"/>
              <w:jc w:val="left"/>
              <w:rPr>
                <w:rFonts w:ascii="Arial" w:hAnsi="Arial" w:cs="Arial"/>
              </w:rPr>
            </w:pPr>
            <w:bookmarkStart w:id="50" w:name="_Toc70608592"/>
            <w:r w:rsidRPr="00204E14">
              <w:rPr>
                <w:rFonts w:ascii="Arial" w:hAnsi="Arial" w:cs="Arial"/>
              </w:rPr>
              <w:t>No</w:t>
            </w:r>
            <w:bookmarkEnd w:id="50"/>
          </w:p>
        </w:tc>
        <w:tc>
          <w:tcPr>
            <w:tcW w:w="822" w:type="dxa"/>
            <w:tcBorders>
              <w:bottom w:val="single" w:sz="4" w:space="0" w:color="auto"/>
            </w:tcBorders>
            <w:shd w:val="clear" w:color="auto" w:fill="BFBFBF" w:themeFill="background1" w:themeFillShade="BF"/>
          </w:tcPr>
          <w:p w14:paraId="7CE1CBD0" w14:textId="3398A918" w:rsidR="00500869" w:rsidRDefault="00500869" w:rsidP="007631C7">
            <w:pPr>
              <w:pStyle w:val="Heading1"/>
              <w:rPr>
                <w:rFonts w:ascii="Arial" w:hAnsi="Arial" w:cs="Arial"/>
                <w:b/>
                <w:bCs/>
              </w:rPr>
            </w:pPr>
            <w:bookmarkStart w:id="51" w:name="_Toc70608593"/>
            <w:r>
              <w:rPr>
                <w:rFonts w:ascii="MS Gothic" w:eastAsia="MS Gothic" w:hAnsi="MS Gothic" w:cs="Arial" w:hint="eastAsia"/>
              </w:rPr>
              <w:t>☒</w:t>
            </w:r>
            <w:bookmarkEnd w:id="51"/>
          </w:p>
        </w:tc>
      </w:tr>
      <w:tr w:rsidR="00500869" w:rsidRPr="004C3A0B" w14:paraId="0FBC9FB1" w14:textId="77777777" w:rsidTr="007631C7">
        <w:tc>
          <w:tcPr>
            <w:tcW w:w="9923" w:type="dxa"/>
            <w:gridSpan w:val="4"/>
            <w:tcBorders>
              <w:bottom w:val="single" w:sz="4" w:space="0" w:color="auto"/>
            </w:tcBorders>
            <w:shd w:val="clear" w:color="auto" w:fill="F2F2F2" w:themeFill="background1" w:themeFillShade="F2"/>
          </w:tcPr>
          <w:p w14:paraId="3FC49BAC" w14:textId="77777777" w:rsidR="00500869" w:rsidRPr="004C3A0B" w:rsidRDefault="00500869" w:rsidP="007631C7">
            <w:pPr>
              <w:rPr>
                <w:rFonts w:ascii="Arial" w:hAnsi="Arial" w:cs="Arial"/>
                <w:sz w:val="22"/>
                <w:szCs w:val="22"/>
              </w:rPr>
            </w:pPr>
            <w:r w:rsidRPr="004C3A0B">
              <w:rPr>
                <w:rFonts w:ascii="Arial" w:hAnsi="Arial" w:cs="Arial"/>
                <w:b/>
                <w:sz w:val="22"/>
                <w:szCs w:val="22"/>
              </w:rPr>
              <w:t>Risks to participants</w:t>
            </w:r>
          </w:p>
          <w:p w14:paraId="7494E907" w14:textId="77777777" w:rsidR="00500869" w:rsidRPr="004C3A0B" w:rsidRDefault="00500869" w:rsidP="007631C7">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500869" w:rsidRPr="004C3A0B" w14:paraId="0E74A583" w14:textId="77777777" w:rsidTr="007631C7">
        <w:tc>
          <w:tcPr>
            <w:tcW w:w="4849" w:type="dxa"/>
            <w:tcBorders>
              <w:top w:val="single" w:sz="4" w:space="0" w:color="auto"/>
              <w:bottom w:val="single" w:sz="4" w:space="0" w:color="auto"/>
            </w:tcBorders>
          </w:tcPr>
          <w:p w14:paraId="5246FD60" w14:textId="77777777" w:rsidR="00500869" w:rsidRDefault="00500869" w:rsidP="007631C7">
            <w:pPr>
              <w:autoSpaceDE w:val="0"/>
              <w:autoSpaceDN w:val="0"/>
              <w:adjustRightInd w:val="0"/>
              <w:rPr>
                <w:rFonts w:ascii="Arial" w:hAnsi="Arial" w:cs="Arial"/>
                <w:sz w:val="22"/>
                <w:szCs w:val="22"/>
              </w:rPr>
            </w:pPr>
            <w:r>
              <w:rPr>
                <w:rFonts w:ascii="Arial" w:hAnsi="Arial" w:cs="Arial"/>
                <w:sz w:val="22"/>
                <w:szCs w:val="22"/>
              </w:rPr>
              <w:t>Risk to Participant:</w:t>
            </w:r>
          </w:p>
          <w:p w14:paraId="08732EEF" w14:textId="77777777" w:rsidR="00500869" w:rsidRDefault="00500869" w:rsidP="007631C7">
            <w:pPr>
              <w:rPr>
                <w:rFonts w:ascii="Arial" w:hAnsi="Arial" w:cs="Arial"/>
                <w:sz w:val="22"/>
                <w:szCs w:val="22"/>
              </w:rPr>
            </w:pPr>
          </w:p>
          <w:p w14:paraId="45DC3F3F" w14:textId="77777777" w:rsidR="00500869" w:rsidRDefault="00500869" w:rsidP="007631C7">
            <w:pPr>
              <w:rPr>
                <w:rFonts w:ascii="Arial" w:hAnsi="Arial" w:cs="Arial"/>
                <w:sz w:val="22"/>
                <w:szCs w:val="22"/>
              </w:rPr>
            </w:pPr>
          </w:p>
          <w:p w14:paraId="2D73251C" w14:textId="77777777" w:rsidR="00500869" w:rsidRPr="004C3A0B" w:rsidRDefault="00500869" w:rsidP="007631C7">
            <w:pPr>
              <w:rPr>
                <w:rFonts w:ascii="Arial" w:hAnsi="Arial" w:cs="Arial"/>
                <w:sz w:val="22"/>
                <w:szCs w:val="22"/>
              </w:rPr>
            </w:pPr>
          </w:p>
          <w:p w14:paraId="3563791E" w14:textId="77777777" w:rsidR="00500869" w:rsidRPr="004C3A0B" w:rsidRDefault="00500869" w:rsidP="007631C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42A347D" w14:textId="77777777" w:rsidR="00500869" w:rsidRDefault="00500869" w:rsidP="007631C7">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Participant</w:t>
            </w:r>
            <w:proofErr w:type="gramEnd"/>
          </w:p>
          <w:p w14:paraId="222C68EB" w14:textId="77777777" w:rsidR="00500869" w:rsidRDefault="00500869" w:rsidP="007631C7">
            <w:pPr>
              <w:rPr>
                <w:rFonts w:ascii="Arial" w:hAnsi="Arial" w:cs="Arial"/>
                <w:sz w:val="22"/>
                <w:szCs w:val="22"/>
              </w:rPr>
            </w:pPr>
          </w:p>
          <w:p w14:paraId="1CC1BA1E" w14:textId="77777777" w:rsidR="00500869" w:rsidRDefault="00500869" w:rsidP="007631C7">
            <w:pPr>
              <w:rPr>
                <w:rFonts w:ascii="Arial" w:hAnsi="Arial" w:cs="Arial"/>
                <w:sz w:val="22"/>
                <w:szCs w:val="22"/>
              </w:rPr>
            </w:pPr>
          </w:p>
          <w:p w14:paraId="4F0DD3F5" w14:textId="77777777" w:rsidR="00500869" w:rsidRPr="004C3A0B" w:rsidRDefault="00500869" w:rsidP="007631C7">
            <w:pPr>
              <w:rPr>
                <w:rFonts w:ascii="Arial" w:hAnsi="Arial" w:cs="Arial"/>
                <w:sz w:val="22"/>
                <w:szCs w:val="22"/>
              </w:rPr>
            </w:pPr>
          </w:p>
          <w:p w14:paraId="60894DA5" w14:textId="77777777" w:rsidR="00500869" w:rsidRPr="00354F34" w:rsidRDefault="00500869" w:rsidP="007631C7">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500869" w:rsidRPr="004C3A0B" w14:paraId="53433DD3" w14:textId="77777777" w:rsidTr="007631C7">
        <w:tc>
          <w:tcPr>
            <w:tcW w:w="9923" w:type="dxa"/>
            <w:gridSpan w:val="4"/>
            <w:tcBorders>
              <w:bottom w:val="single" w:sz="4" w:space="0" w:color="auto"/>
            </w:tcBorders>
            <w:shd w:val="clear" w:color="auto" w:fill="F2F2F2" w:themeFill="background1" w:themeFillShade="F2"/>
          </w:tcPr>
          <w:p w14:paraId="2BFE3BA7" w14:textId="77777777" w:rsidR="00500869" w:rsidRPr="004C3A0B" w:rsidRDefault="00500869" w:rsidP="007631C7">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500869" w:rsidRPr="004C3A0B" w14:paraId="2F265A70" w14:textId="77777777" w:rsidTr="007631C7">
        <w:tc>
          <w:tcPr>
            <w:tcW w:w="9923" w:type="dxa"/>
            <w:gridSpan w:val="4"/>
            <w:tcBorders>
              <w:top w:val="single" w:sz="4" w:space="0" w:color="auto"/>
              <w:bottom w:val="single" w:sz="4" w:space="0" w:color="auto"/>
            </w:tcBorders>
          </w:tcPr>
          <w:p w14:paraId="55A79E6B" w14:textId="77777777" w:rsidR="00500869" w:rsidRDefault="00500869" w:rsidP="007631C7">
            <w:pPr>
              <w:rPr>
                <w:rFonts w:ascii="Arial" w:hAnsi="Arial" w:cs="Arial"/>
                <w:sz w:val="22"/>
                <w:szCs w:val="22"/>
              </w:rPr>
            </w:pPr>
          </w:p>
          <w:p w14:paraId="1A7555C0" w14:textId="77777777" w:rsidR="00500869" w:rsidRDefault="00500869" w:rsidP="007631C7">
            <w:pPr>
              <w:rPr>
                <w:rFonts w:ascii="Arial" w:hAnsi="Arial" w:cs="Arial"/>
                <w:sz w:val="22"/>
                <w:szCs w:val="22"/>
              </w:rPr>
            </w:pPr>
          </w:p>
          <w:p w14:paraId="2267694A" w14:textId="77777777" w:rsidR="00500869" w:rsidRPr="004C3A0B" w:rsidRDefault="00500869" w:rsidP="007631C7">
            <w:pPr>
              <w:rPr>
                <w:rFonts w:ascii="Arial" w:hAnsi="Arial" w:cs="Arial"/>
                <w:sz w:val="22"/>
                <w:szCs w:val="22"/>
              </w:rPr>
            </w:pPr>
          </w:p>
          <w:p w14:paraId="743EFABF" w14:textId="77777777" w:rsidR="00500869" w:rsidRPr="004C3A0B" w:rsidRDefault="00500869" w:rsidP="007631C7">
            <w:pPr>
              <w:autoSpaceDE w:val="0"/>
              <w:autoSpaceDN w:val="0"/>
              <w:adjustRightInd w:val="0"/>
              <w:rPr>
                <w:rFonts w:cs="Arial"/>
              </w:rPr>
            </w:pPr>
            <w:r w:rsidRPr="003257BD">
              <w:rPr>
                <w:rFonts w:ascii="Arial" w:hAnsi="Arial" w:cs="Arial"/>
                <w:i/>
                <w:color w:val="808080"/>
                <w:sz w:val="18"/>
                <w:szCs w:val="18"/>
              </w:rPr>
              <w:t>(this box should expand as you type)</w:t>
            </w:r>
          </w:p>
        </w:tc>
      </w:tr>
      <w:tr w:rsidR="00500869" w:rsidRPr="004C3A0B" w14:paraId="5F9070D3" w14:textId="77777777" w:rsidTr="007631C7">
        <w:tc>
          <w:tcPr>
            <w:tcW w:w="9923" w:type="dxa"/>
            <w:gridSpan w:val="4"/>
            <w:tcBorders>
              <w:top w:val="single" w:sz="4" w:space="0" w:color="auto"/>
              <w:bottom w:val="single" w:sz="4" w:space="0" w:color="auto"/>
            </w:tcBorders>
            <w:shd w:val="clear" w:color="auto" w:fill="F2F2F2" w:themeFill="background1" w:themeFillShade="F2"/>
          </w:tcPr>
          <w:p w14:paraId="6D6847A3" w14:textId="77777777" w:rsidR="00500869" w:rsidRPr="004C3A0B" w:rsidRDefault="00500869" w:rsidP="007631C7">
            <w:pPr>
              <w:rPr>
                <w:rFonts w:ascii="Arial" w:hAnsi="Arial" w:cs="Arial"/>
                <w:sz w:val="22"/>
                <w:szCs w:val="22"/>
              </w:rPr>
            </w:pPr>
            <w:r w:rsidRPr="004C3A0B">
              <w:rPr>
                <w:rFonts w:ascii="Arial" w:hAnsi="Arial" w:cs="Arial"/>
                <w:b/>
                <w:sz w:val="22"/>
                <w:szCs w:val="22"/>
              </w:rPr>
              <w:t>Risks to investigator</w:t>
            </w:r>
          </w:p>
          <w:p w14:paraId="549126F5" w14:textId="77777777" w:rsidR="00500869" w:rsidRPr="004C3A0B" w:rsidRDefault="00500869" w:rsidP="007631C7">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500869" w:rsidRPr="004C3A0B" w14:paraId="2329D288" w14:textId="77777777" w:rsidTr="007631C7">
        <w:tc>
          <w:tcPr>
            <w:tcW w:w="4849" w:type="dxa"/>
            <w:tcBorders>
              <w:top w:val="single" w:sz="4" w:space="0" w:color="auto"/>
              <w:bottom w:val="single" w:sz="4" w:space="0" w:color="auto"/>
            </w:tcBorders>
          </w:tcPr>
          <w:p w14:paraId="4345371A" w14:textId="77777777" w:rsidR="00500869" w:rsidRDefault="00500869" w:rsidP="007631C7">
            <w:pPr>
              <w:autoSpaceDE w:val="0"/>
              <w:autoSpaceDN w:val="0"/>
              <w:adjustRightInd w:val="0"/>
              <w:rPr>
                <w:rFonts w:ascii="Arial" w:hAnsi="Arial" w:cs="Arial"/>
                <w:sz w:val="22"/>
                <w:szCs w:val="22"/>
              </w:rPr>
            </w:pPr>
            <w:r>
              <w:rPr>
                <w:rFonts w:ascii="Arial" w:hAnsi="Arial" w:cs="Arial"/>
                <w:sz w:val="22"/>
                <w:szCs w:val="22"/>
              </w:rPr>
              <w:t>Risk to Investigator:</w:t>
            </w:r>
          </w:p>
          <w:p w14:paraId="515FC23A" w14:textId="77777777" w:rsidR="00500869" w:rsidRDefault="00500869" w:rsidP="007631C7">
            <w:pPr>
              <w:rPr>
                <w:rFonts w:ascii="Arial" w:hAnsi="Arial" w:cs="Arial"/>
                <w:sz w:val="22"/>
                <w:szCs w:val="22"/>
              </w:rPr>
            </w:pPr>
          </w:p>
          <w:p w14:paraId="61AB067B" w14:textId="77777777" w:rsidR="00500869" w:rsidRDefault="00500869" w:rsidP="007631C7">
            <w:pPr>
              <w:rPr>
                <w:rFonts w:ascii="Arial" w:hAnsi="Arial" w:cs="Arial"/>
                <w:sz w:val="22"/>
                <w:szCs w:val="22"/>
              </w:rPr>
            </w:pPr>
          </w:p>
          <w:p w14:paraId="79248D99" w14:textId="77777777" w:rsidR="00500869" w:rsidRPr="004C3A0B" w:rsidRDefault="00500869" w:rsidP="007631C7">
            <w:pPr>
              <w:rPr>
                <w:rFonts w:ascii="Arial" w:hAnsi="Arial" w:cs="Arial"/>
                <w:sz w:val="22"/>
                <w:szCs w:val="22"/>
              </w:rPr>
            </w:pPr>
          </w:p>
          <w:p w14:paraId="0A591C86" w14:textId="77777777" w:rsidR="00500869" w:rsidRPr="004C3A0B" w:rsidRDefault="00500869" w:rsidP="007631C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7A7F090" w14:textId="77777777" w:rsidR="00500869" w:rsidRPr="00354F34" w:rsidRDefault="00500869" w:rsidP="007631C7">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proofErr w:type="gramStart"/>
            <w:r w:rsidRPr="00354F34">
              <w:rPr>
                <w:rFonts w:ascii="Arial" w:hAnsi="Arial" w:cs="Arial"/>
                <w:i/>
                <w:sz w:val="18"/>
                <w:szCs w:val="18"/>
              </w:rPr>
              <w:t>Investigator:</w:t>
            </w:r>
            <w:proofErr w:type="gramEnd"/>
          </w:p>
          <w:p w14:paraId="20C47A6A" w14:textId="77777777" w:rsidR="00500869" w:rsidRDefault="00500869" w:rsidP="007631C7">
            <w:pPr>
              <w:rPr>
                <w:rFonts w:ascii="Arial" w:hAnsi="Arial" w:cs="Arial"/>
                <w:sz w:val="22"/>
                <w:szCs w:val="22"/>
              </w:rPr>
            </w:pPr>
          </w:p>
          <w:p w14:paraId="2C98ED88" w14:textId="77777777" w:rsidR="00500869" w:rsidRDefault="00500869" w:rsidP="007631C7">
            <w:pPr>
              <w:rPr>
                <w:rFonts w:ascii="Arial" w:hAnsi="Arial" w:cs="Arial"/>
                <w:sz w:val="22"/>
                <w:szCs w:val="22"/>
              </w:rPr>
            </w:pPr>
          </w:p>
          <w:p w14:paraId="01DD36A7" w14:textId="77777777" w:rsidR="00500869" w:rsidRPr="004C3A0B" w:rsidRDefault="00500869" w:rsidP="007631C7">
            <w:pPr>
              <w:rPr>
                <w:rFonts w:ascii="Arial" w:hAnsi="Arial" w:cs="Arial"/>
                <w:sz w:val="22"/>
                <w:szCs w:val="22"/>
              </w:rPr>
            </w:pPr>
          </w:p>
          <w:p w14:paraId="1E8659A5" w14:textId="77777777" w:rsidR="00500869" w:rsidRPr="004C3A0B" w:rsidRDefault="00500869" w:rsidP="007631C7">
            <w:pPr>
              <w:autoSpaceDE w:val="0"/>
              <w:autoSpaceDN w:val="0"/>
              <w:adjustRightInd w:val="0"/>
              <w:rPr>
                <w:rFonts w:cs="Arial"/>
              </w:rPr>
            </w:pPr>
            <w:r w:rsidRPr="003257BD">
              <w:rPr>
                <w:rFonts w:ascii="Arial" w:hAnsi="Arial" w:cs="Arial"/>
                <w:i/>
                <w:color w:val="808080"/>
                <w:sz w:val="18"/>
                <w:szCs w:val="18"/>
              </w:rPr>
              <w:t>(this box should expand as you type)</w:t>
            </w:r>
          </w:p>
        </w:tc>
      </w:tr>
      <w:tr w:rsidR="00500869" w:rsidRPr="004C3A0B" w14:paraId="6B9AF7B7" w14:textId="77777777" w:rsidTr="007631C7">
        <w:tc>
          <w:tcPr>
            <w:tcW w:w="9923" w:type="dxa"/>
            <w:gridSpan w:val="4"/>
            <w:tcBorders>
              <w:top w:val="single" w:sz="4" w:space="0" w:color="auto"/>
              <w:bottom w:val="single" w:sz="4" w:space="0" w:color="auto"/>
            </w:tcBorders>
            <w:shd w:val="clear" w:color="auto" w:fill="F2F2F2" w:themeFill="background1" w:themeFillShade="F2"/>
          </w:tcPr>
          <w:p w14:paraId="167E6FBE" w14:textId="77777777" w:rsidR="00500869" w:rsidRPr="004C3A0B" w:rsidRDefault="00500869" w:rsidP="007631C7">
            <w:pPr>
              <w:rPr>
                <w:rFonts w:ascii="Arial" w:hAnsi="Arial" w:cs="Arial"/>
                <w:sz w:val="22"/>
                <w:szCs w:val="22"/>
              </w:rPr>
            </w:pPr>
            <w:r w:rsidRPr="004C3A0B">
              <w:rPr>
                <w:rFonts w:ascii="Arial" w:hAnsi="Arial" w:cs="Arial"/>
                <w:b/>
                <w:sz w:val="22"/>
                <w:szCs w:val="22"/>
              </w:rPr>
              <w:t>University/institutional risks</w:t>
            </w:r>
          </w:p>
          <w:p w14:paraId="0B9198AE" w14:textId="77777777" w:rsidR="00500869" w:rsidRPr="004C3A0B" w:rsidRDefault="00500869" w:rsidP="007631C7">
            <w:pPr>
              <w:rPr>
                <w:rFonts w:ascii="Arial" w:hAnsi="Arial" w:cs="Arial"/>
                <w:sz w:val="22"/>
                <w:szCs w:val="22"/>
              </w:rPr>
            </w:pPr>
            <w:r w:rsidRPr="004C3A0B">
              <w:rPr>
                <w:rFonts w:ascii="Arial" w:hAnsi="Arial" w:cs="Arial"/>
                <w:sz w:val="22"/>
                <w:szCs w:val="22"/>
              </w:rPr>
              <w:t>For example: adverse publicity, financial loss, data protection</w:t>
            </w:r>
          </w:p>
        </w:tc>
      </w:tr>
      <w:tr w:rsidR="00500869" w:rsidRPr="004C3A0B" w14:paraId="68432F01" w14:textId="77777777" w:rsidTr="007631C7">
        <w:tc>
          <w:tcPr>
            <w:tcW w:w="4849" w:type="dxa"/>
            <w:tcBorders>
              <w:top w:val="single" w:sz="4" w:space="0" w:color="auto"/>
              <w:bottom w:val="single" w:sz="4" w:space="0" w:color="auto"/>
            </w:tcBorders>
          </w:tcPr>
          <w:p w14:paraId="331E23A3" w14:textId="77777777" w:rsidR="00500869" w:rsidRDefault="00500869" w:rsidP="007631C7">
            <w:pPr>
              <w:autoSpaceDE w:val="0"/>
              <w:autoSpaceDN w:val="0"/>
              <w:adjustRightInd w:val="0"/>
              <w:rPr>
                <w:rFonts w:ascii="Arial" w:hAnsi="Arial" w:cs="Arial"/>
                <w:sz w:val="22"/>
                <w:szCs w:val="22"/>
              </w:rPr>
            </w:pPr>
            <w:r>
              <w:rPr>
                <w:rFonts w:ascii="Arial" w:hAnsi="Arial" w:cs="Arial"/>
                <w:sz w:val="22"/>
                <w:szCs w:val="22"/>
              </w:rPr>
              <w:t>Risk to University:</w:t>
            </w:r>
          </w:p>
          <w:p w14:paraId="2649FD4E" w14:textId="77777777" w:rsidR="00500869" w:rsidRDefault="00500869" w:rsidP="007631C7">
            <w:pPr>
              <w:rPr>
                <w:rFonts w:ascii="Arial" w:hAnsi="Arial" w:cs="Arial"/>
                <w:sz w:val="22"/>
                <w:szCs w:val="22"/>
              </w:rPr>
            </w:pPr>
          </w:p>
          <w:p w14:paraId="7F87720C" w14:textId="77777777" w:rsidR="00500869" w:rsidRDefault="00500869" w:rsidP="007631C7">
            <w:pPr>
              <w:rPr>
                <w:rFonts w:ascii="Arial" w:hAnsi="Arial" w:cs="Arial"/>
                <w:sz w:val="22"/>
                <w:szCs w:val="22"/>
              </w:rPr>
            </w:pPr>
          </w:p>
          <w:p w14:paraId="0A2F38F7" w14:textId="77777777" w:rsidR="00500869" w:rsidRPr="004C3A0B" w:rsidRDefault="00500869" w:rsidP="007631C7">
            <w:pPr>
              <w:rPr>
                <w:rFonts w:ascii="Arial" w:hAnsi="Arial" w:cs="Arial"/>
                <w:sz w:val="22"/>
                <w:szCs w:val="22"/>
              </w:rPr>
            </w:pPr>
          </w:p>
          <w:p w14:paraId="50A8FFEC" w14:textId="77777777" w:rsidR="00500869" w:rsidRPr="004C3A0B" w:rsidRDefault="00500869" w:rsidP="007631C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E6ED04E" w14:textId="77777777" w:rsidR="00500869" w:rsidRPr="00354F34" w:rsidRDefault="00500869" w:rsidP="007631C7">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University:</w:t>
            </w:r>
            <w:proofErr w:type="gramEnd"/>
          </w:p>
          <w:p w14:paraId="7C3A3CCA" w14:textId="77777777" w:rsidR="00500869" w:rsidRDefault="00500869" w:rsidP="007631C7">
            <w:pPr>
              <w:rPr>
                <w:rFonts w:ascii="Arial" w:hAnsi="Arial" w:cs="Arial"/>
                <w:sz w:val="22"/>
                <w:szCs w:val="22"/>
              </w:rPr>
            </w:pPr>
          </w:p>
          <w:p w14:paraId="613B0658" w14:textId="77777777" w:rsidR="00500869" w:rsidRDefault="00500869" w:rsidP="007631C7">
            <w:pPr>
              <w:rPr>
                <w:rFonts w:ascii="Arial" w:hAnsi="Arial" w:cs="Arial"/>
                <w:sz w:val="22"/>
                <w:szCs w:val="22"/>
              </w:rPr>
            </w:pPr>
          </w:p>
          <w:p w14:paraId="306F4CA4" w14:textId="77777777" w:rsidR="00500869" w:rsidRPr="004C3A0B" w:rsidRDefault="00500869" w:rsidP="007631C7">
            <w:pPr>
              <w:rPr>
                <w:rFonts w:ascii="Arial" w:hAnsi="Arial" w:cs="Arial"/>
                <w:sz w:val="22"/>
                <w:szCs w:val="22"/>
              </w:rPr>
            </w:pPr>
          </w:p>
          <w:p w14:paraId="38DBEDEB" w14:textId="77777777" w:rsidR="00500869" w:rsidRPr="004C3A0B" w:rsidRDefault="00500869" w:rsidP="007631C7">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46F2302" w14:textId="77777777" w:rsidR="00500869" w:rsidRDefault="00500869" w:rsidP="00500869"/>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500869" w:rsidRPr="004C3A0B" w14:paraId="7E0D4BB4" w14:textId="77777777" w:rsidTr="007631C7">
        <w:tc>
          <w:tcPr>
            <w:tcW w:w="9923" w:type="dxa"/>
            <w:gridSpan w:val="4"/>
            <w:tcBorders>
              <w:top w:val="single" w:sz="4" w:space="0" w:color="auto"/>
              <w:bottom w:val="single" w:sz="4" w:space="0" w:color="auto"/>
            </w:tcBorders>
            <w:shd w:val="clear" w:color="auto" w:fill="F2F2F2" w:themeFill="background1" w:themeFillShade="F2"/>
          </w:tcPr>
          <w:p w14:paraId="669F0846" w14:textId="77777777" w:rsidR="00500869" w:rsidRPr="004C3A0B" w:rsidRDefault="00500869" w:rsidP="007631C7">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500869" w:rsidRPr="004C3A0B" w14:paraId="07FBC943" w14:textId="77777777" w:rsidTr="007631C7">
        <w:tc>
          <w:tcPr>
            <w:tcW w:w="7259" w:type="dxa"/>
            <w:tcBorders>
              <w:top w:val="single" w:sz="4" w:space="0" w:color="auto"/>
              <w:bottom w:val="single" w:sz="4" w:space="0" w:color="auto"/>
            </w:tcBorders>
            <w:shd w:val="clear" w:color="auto" w:fill="F2F2F2" w:themeFill="background1" w:themeFillShade="F2"/>
          </w:tcPr>
          <w:p w14:paraId="5F1E3645" w14:textId="77777777" w:rsidR="00500869" w:rsidRPr="004C3A0B" w:rsidRDefault="00500869" w:rsidP="007631C7">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2514D4E7" w14:textId="77777777" w:rsidR="00500869" w:rsidRDefault="00500869" w:rsidP="007631C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2B38619C" w14:textId="77777777" w:rsidR="00500869" w:rsidRPr="004C3A0B" w:rsidRDefault="00500869" w:rsidP="007631C7">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D056049" w14:textId="77777777" w:rsidR="00500869" w:rsidRDefault="00500869" w:rsidP="007631C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424B965A" w14:textId="77777777" w:rsidR="00500869" w:rsidRPr="004C3A0B" w:rsidRDefault="00500869" w:rsidP="007631C7">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8D3DF9F" w14:textId="77777777" w:rsidR="00500869" w:rsidRDefault="00500869" w:rsidP="007631C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336CA4E" w14:textId="77777777" w:rsidR="00500869" w:rsidRPr="004C3A0B" w:rsidRDefault="00500869" w:rsidP="007631C7">
            <w:pPr>
              <w:autoSpaceDE w:val="0"/>
              <w:autoSpaceDN w:val="0"/>
              <w:adjustRightInd w:val="0"/>
              <w:jc w:val="center"/>
              <w:rPr>
                <w:rFonts w:ascii="Arial" w:hAnsi="Arial" w:cs="Arial"/>
                <w:b/>
                <w:sz w:val="22"/>
                <w:szCs w:val="22"/>
              </w:rPr>
            </w:pPr>
          </w:p>
        </w:tc>
      </w:tr>
      <w:tr w:rsidR="00500869" w:rsidRPr="004C3A0B" w14:paraId="6C7C9C01" w14:textId="77777777" w:rsidTr="007631C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164C849" w14:textId="77777777" w:rsidR="00500869" w:rsidRPr="004C3A0B" w:rsidRDefault="00500869" w:rsidP="007631C7">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72647427" w14:textId="05F3C2DF" w:rsidR="00500869" w:rsidRPr="004C3A0B" w:rsidRDefault="00500869" w:rsidP="007631C7">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tc>
        <w:tc>
          <w:tcPr>
            <w:tcW w:w="850" w:type="dxa"/>
            <w:tcBorders>
              <w:top w:val="single" w:sz="4" w:space="0" w:color="auto"/>
              <w:bottom w:val="single" w:sz="4" w:space="0" w:color="auto"/>
            </w:tcBorders>
            <w:shd w:val="clear" w:color="auto" w:fill="BFBFBF" w:themeFill="background1" w:themeFillShade="BF"/>
            <w:vAlign w:val="center"/>
          </w:tcPr>
          <w:p w14:paraId="12C901FE" w14:textId="03288D8A" w:rsidR="00500869" w:rsidRPr="004C3A0B" w:rsidRDefault="00500869" w:rsidP="007631C7">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tc>
        <w:tc>
          <w:tcPr>
            <w:tcW w:w="822" w:type="dxa"/>
            <w:tcBorders>
              <w:top w:val="single" w:sz="4" w:space="0" w:color="auto"/>
              <w:bottom w:val="single" w:sz="4" w:space="0" w:color="auto"/>
            </w:tcBorders>
            <w:shd w:val="clear" w:color="auto" w:fill="BFBFBF" w:themeFill="background1" w:themeFillShade="BF"/>
            <w:vAlign w:val="center"/>
          </w:tcPr>
          <w:p w14:paraId="445E30A2" w14:textId="15FA5978" w:rsidR="00500869" w:rsidRPr="004C3A0B" w:rsidRDefault="00500869" w:rsidP="007631C7">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tc>
      </w:tr>
    </w:tbl>
    <w:p w14:paraId="0379B473" w14:textId="77777777" w:rsidR="00500869" w:rsidRPr="00354F34" w:rsidRDefault="00500869" w:rsidP="00500869">
      <w:pPr>
        <w:autoSpaceDE w:val="0"/>
        <w:autoSpaceDN w:val="0"/>
        <w:adjustRightInd w:val="0"/>
        <w:spacing w:after="240"/>
        <w:rPr>
          <w:rFonts w:ascii="Arial" w:hAnsi="Arial" w:cs="Arial"/>
          <w:b/>
          <w:sz w:val="22"/>
          <w:szCs w:val="22"/>
        </w:rPr>
      </w:pPr>
    </w:p>
    <w:p w14:paraId="6F0C4A69" w14:textId="77777777" w:rsidR="00500869" w:rsidRDefault="00500869" w:rsidP="00500869">
      <w:pPr>
        <w:rPr>
          <w:rFonts w:ascii="Arial" w:hAnsi="Arial" w:cs="Arial"/>
          <w:b/>
          <w:sz w:val="22"/>
          <w:szCs w:val="22"/>
        </w:rPr>
      </w:pPr>
      <w:r>
        <w:rPr>
          <w:rFonts w:ascii="Arial" w:hAnsi="Arial" w:cs="Arial"/>
          <w:b/>
          <w:sz w:val="22"/>
          <w:szCs w:val="22"/>
        </w:rPr>
        <w:br w:type="page"/>
      </w:r>
    </w:p>
    <w:p w14:paraId="458F858C" w14:textId="77777777" w:rsidR="00500869" w:rsidRPr="00354F34" w:rsidRDefault="00500869" w:rsidP="00500869">
      <w:pPr>
        <w:autoSpaceDE w:val="0"/>
        <w:autoSpaceDN w:val="0"/>
        <w:adjustRightInd w:val="0"/>
        <w:spacing w:after="240"/>
        <w:rPr>
          <w:rFonts w:ascii="Arial" w:hAnsi="Arial" w:cs="Arial"/>
          <w:b/>
          <w:sz w:val="22"/>
          <w:szCs w:val="22"/>
        </w:rPr>
      </w:pPr>
      <w:r w:rsidRPr="00354F34">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500869" w:rsidRPr="004C3A0B" w14:paraId="51602839" w14:textId="77777777" w:rsidTr="007631C7">
        <w:tc>
          <w:tcPr>
            <w:tcW w:w="9923" w:type="dxa"/>
            <w:tcBorders>
              <w:top w:val="single" w:sz="4" w:space="0" w:color="auto"/>
              <w:bottom w:val="single" w:sz="4" w:space="0" w:color="auto"/>
            </w:tcBorders>
            <w:shd w:val="clear" w:color="auto" w:fill="F2F2F2" w:themeFill="background1" w:themeFillShade="F2"/>
          </w:tcPr>
          <w:p w14:paraId="2E0318D0" w14:textId="77777777" w:rsidR="00500869" w:rsidRPr="004C3A0B" w:rsidRDefault="00500869" w:rsidP="007631C7">
            <w:pPr>
              <w:rPr>
                <w:rFonts w:ascii="Arial" w:hAnsi="Arial" w:cs="Arial"/>
                <w:sz w:val="22"/>
                <w:szCs w:val="22"/>
              </w:rPr>
            </w:pPr>
            <w:r w:rsidRPr="004C3A0B">
              <w:rPr>
                <w:rFonts w:ascii="Arial" w:hAnsi="Arial" w:cs="Arial"/>
                <w:b/>
                <w:sz w:val="22"/>
                <w:szCs w:val="22"/>
              </w:rPr>
              <w:t>Feedback</w:t>
            </w:r>
          </w:p>
          <w:p w14:paraId="47DBABF1" w14:textId="77777777" w:rsidR="00500869" w:rsidRPr="004C3A0B" w:rsidRDefault="00500869" w:rsidP="007631C7">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500869" w:rsidRPr="004C3A0B" w14:paraId="1D12BD35" w14:textId="77777777" w:rsidTr="007631C7">
        <w:tc>
          <w:tcPr>
            <w:tcW w:w="9923" w:type="dxa"/>
            <w:tcBorders>
              <w:top w:val="single" w:sz="4" w:space="0" w:color="auto"/>
              <w:bottom w:val="single" w:sz="4" w:space="0" w:color="auto"/>
            </w:tcBorders>
          </w:tcPr>
          <w:p w14:paraId="70F3ED38" w14:textId="77777777" w:rsidR="00500869" w:rsidRDefault="00500869" w:rsidP="007631C7">
            <w:pPr>
              <w:rPr>
                <w:rFonts w:ascii="Arial" w:hAnsi="Arial" w:cs="Arial"/>
                <w:sz w:val="22"/>
                <w:szCs w:val="22"/>
              </w:rPr>
            </w:pPr>
          </w:p>
          <w:p w14:paraId="58E0675E" w14:textId="77777777" w:rsidR="00500869" w:rsidRDefault="00500869" w:rsidP="007631C7">
            <w:pPr>
              <w:rPr>
                <w:rFonts w:ascii="Arial" w:hAnsi="Arial" w:cs="Arial"/>
                <w:sz w:val="22"/>
                <w:szCs w:val="22"/>
              </w:rPr>
            </w:pPr>
          </w:p>
          <w:p w14:paraId="33EA5BE3" w14:textId="77777777" w:rsidR="00500869" w:rsidRPr="004C3A0B" w:rsidRDefault="00500869" w:rsidP="007631C7">
            <w:pPr>
              <w:rPr>
                <w:rFonts w:ascii="Arial" w:hAnsi="Arial" w:cs="Arial"/>
                <w:sz w:val="22"/>
                <w:szCs w:val="22"/>
              </w:rPr>
            </w:pPr>
          </w:p>
          <w:p w14:paraId="40D3EC08" w14:textId="77777777" w:rsidR="00500869" w:rsidRPr="004C3A0B" w:rsidRDefault="00500869" w:rsidP="007631C7">
            <w:pPr>
              <w:autoSpaceDE w:val="0"/>
              <w:autoSpaceDN w:val="0"/>
              <w:adjustRightInd w:val="0"/>
              <w:rPr>
                <w:rFonts w:cs="Arial"/>
              </w:rPr>
            </w:pPr>
            <w:r w:rsidRPr="003257BD">
              <w:rPr>
                <w:rFonts w:ascii="Arial" w:hAnsi="Arial" w:cs="Arial"/>
                <w:i/>
                <w:color w:val="808080"/>
                <w:sz w:val="18"/>
                <w:szCs w:val="18"/>
              </w:rPr>
              <w:t>(this box should expand as you type)</w:t>
            </w:r>
          </w:p>
        </w:tc>
      </w:tr>
      <w:tr w:rsidR="00500869" w:rsidRPr="004C3A0B" w14:paraId="01E5202F" w14:textId="77777777" w:rsidTr="007631C7">
        <w:tc>
          <w:tcPr>
            <w:tcW w:w="9923" w:type="dxa"/>
            <w:tcBorders>
              <w:top w:val="single" w:sz="4" w:space="0" w:color="auto"/>
              <w:bottom w:val="single" w:sz="4" w:space="0" w:color="auto"/>
            </w:tcBorders>
            <w:shd w:val="clear" w:color="auto" w:fill="F2F2F2" w:themeFill="background1" w:themeFillShade="F2"/>
          </w:tcPr>
          <w:p w14:paraId="72F16CF9" w14:textId="77777777" w:rsidR="00500869" w:rsidRPr="004C3A0B" w:rsidRDefault="00500869" w:rsidP="007631C7">
            <w:pPr>
              <w:rPr>
                <w:rFonts w:ascii="Arial" w:hAnsi="Arial" w:cs="Arial"/>
                <w:sz w:val="22"/>
                <w:szCs w:val="22"/>
              </w:rPr>
            </w:pPr>
            <w:r w:rsidRPr="004C3A0B">
              <w:rPr>
                <w:rFonts w:ascii="Arial" w:hAnsi="Arial" w:cs="Arial"/>
                <w:b/>
                <w:sz w:val="22"/>
                <w:szCs w:val="22"/>
              </w:rPr>
              <w:t>Informed consent</w:t>
            </w:r>
          </w:p>
          <w:p w14:paraId="32EE7AAD" w14:textId="77777777" w:rsidR="00500869" w:rsidRPr="004C3A0B" w:rsidRDefault="00500869" w:rsidP="007631C7">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500869" w:rsidRPr="004C3A0B" w14:paraId="5A982F05" w14:textId="77777777" w:rsidTr="007631C7">
        <w:tc>
          <w:tcPr>
            <w:tcW w:w="9923" w:type="dxa"/>
            <w:tcBorders>
              <w:top w:val="single" w:sz="4" w:space="0" w:color="auto"/>
              <w:bottom w:val="single" w:sz="4" w:space="0" w:color="auto"/>
            </w:tcBorders>
          </w:tcPr>
          <w:p w14:paraId="4E105CAD" w14:textId="77777777" w:rsidR="00500869" w:rsidRDefault="00500869" w:rsidP="007631C7">
            <w:pPr>
              <w:rPr>
                <w:rFonts w:ascii="Arial" w:hAnsi="Arial" w:cs="Arial"/>
                <w:sz w:val="22"/>
                <w:szCs w:val="22"/>
              </w:rPr>
            </w:pPr>
          </w:p>
          <w:p w14:paraId="64C03C21" w14:textId="77777777" w:rsidR="00500869" w:rsidRDefault="00500869" w:rsidP="007631C7">
            <w:pPr>
              <w:rPr>
                <w:rFonts w:ascii="Arial" w:hAnsi="Arial" w:cs="Arial"/>
                <w:sz w:val="22"/>
                <w:szCs w:val="22"/>
              </w:rPr>
            </w:pPr>
          </w:p>
          <w:p w14:paraId="3DCFA251" w14:textId="77777777" w:rsidR="00500869" w:rsidRPr="004C3A0B" w:rsidRDefault="00500869" w:rsidP="007631C7">
            <w:pPr>
              <w:rPr>
                <w:rFonts w:ascii="Arial" w:hAnsi="Arial" w:cs="Arial"/>
                <w:sz w:val="22"/>
                <w:szCs w:val="22"/>
              </w:rPr>
            </w:pPr>
          </w:p>
          <w:p w14:paraId="6192DF95" w14:textId="77777777" w:rsidR="00500869" w:rsidRPr="004C3A0B" w:rsidRDefault="00500869" w:rsidP="007631C7">
            <w:pPr>
              <w:autoSpaceDE w:val="0"/>
              <w:autoSpaceDN w:val="0"/>
              <w:adjustRightInd w:val="0"/>
              <w:rPr>
                <w:rFonts w:cs="Arial"/>
              </w:rPr>
            </w:pPr>
            <w:r w:rsidRPr="003257BD">
              <w:rPr>
                <w:rFonts w:ascii="Arial" w:hAnsi="Arial" w:cs="Arial"/>
                <w:i/>
                <w:color w:val="808080"/>
                <w:sz w:val="18"/>
                <w:szCs w:val="18"/>
              </w:rPr>
              <w:t>(this box should expand as you type)</w:t>
            </w:r>
          </w:p>
        </w:tc>
      </w:tr>
      <w:tr w:rsidR="00500869" w:rsidRPr="004C3A0B" w14:paraId="280FCB2C" w14:textId="77777777" w:rsidTr="007631C7">
        <w:tc>
          <w:tcPr>
            <w:tcW w:w="9923" w:type="dxa"/>
            <w:tcBorders>
              <w:top w:val="single" w:sz="4" w:space="0" w:color="auto"/>
              <w:bottom w:val="single" w:sz="4" w:space="0" w:color="auto"/>
            </w:tcBorders>
            <w:shd w:val="clear" w:color="auto" w:fill="F2F2F2" w:themeFill="background1" w:themeFillShade="F2"/>
          </w:tcPr>
          <w:p w14:paraId="1B50AF21" w14:textId="77777777" w:rsidR="00500869" w:rsidRPr="004C3A0B" w:rsidRDefault="00500869" w:rsidP="007631C7">
            <w:pPr>
              <w:rPr>
                <w:rFonts w:ascii="Arial" w:hAnsi="Arial" w:cs="Arial"/>
                <w:b/>
                <w:sz w:val="22"/>
                <w:szCs w:val="22"/>
              </w:rPr>
            </w:pPr>
            <w:r w:rsidRPr="004C3A0B">
              <w:rPr>
                <w:rFonts w:ascii="Arial" w:hAnsi="Arial" w:cs="Arial"/>
                <w:b/>
                <w:sz w:val="22"/>
                <w:szCs w:val="22"/>
              </w:rPr>
              <w:t>Confidentiality / Anonymity</w:t>
            </w:r>
          </w:p>
          <w:p w14:paraId="015B5671" w14:textId="77777777" w:rsidR="00500869" w:rsidRPr="004C3A0B" w:rsidRDefault="00500869" w:rsidP="007631C7">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500869" w:rsidRPr="004C3A0B" w14:paraId="21D6CCED" w14:textId="77777777" w:rsidTr="007631C7">
        <w:tc>
          <w:tcPr>
            <w:tcW w:w="9923" w:type="dxa"/>
            <w:tcBorders>
              <w:top w:val="single" w:sz="4" w:space="0" w:color="auto"/>
              <w:bottom w:val="single" w:sz="4" w:space="0" w:color="auto"/>
            </w:tcBorders>
          </w:tcPr>
          <w:p w14:paraId="00F23194" w14:textId="77777777" w:rsidR="00500869" w:rsidRDefault="00500869" w:rsidP="007631C7">
            <w:pPr>
              <w:rPr>
                <w:rFonts w:ascii="Arial" w:hAnsi="Arial" w:cs="Arial"/>
                <w:sz w:val="22"/>
                <w:szCs w:val="22"/>
              </w:rPr>
            </w:pPr>
          </w:p>
          <w:p w14:paraId="6664AA88" w14:textId="77777777" w:rsidR="00500869" w:rsidRDefault="00500869" w:rsidP="007631C7">
            <w:pPr>
              <w:rPr>
                <w:rFonts w:ascii="Arial" w:hAnsi="Arial" w:cs="Arial"/>
                <w:sz w:val="22"/>
                <w:szCs w:val="22"/>
              </w:rPr>
            </w:pPr>
          </w:p>
          <w:p w14:paraId="3EEF0899" w14:textId="77777777" w:rsidR="00500869" w:rsidRPr="004C3A0B" w:rsidRDefault="00500869" w:rsidP="007631C7">
            <w:pPr>
              <w:rPr>
                <w:rFonts w:ascii="Arial" w:hAnsi="Arial" w:cs="Arial"/>
                <w:sz w:val="22"/>
                <w:szCs w:val="22"/>
              </w:rPr>
            </w:pPr>
          </w:p>
          <w:p w14:paraId="7329B377" w14:textId="77777777" w:rsidR="00500869" w:rsidRPr="004C3A0B" w:rsidRDefault="00500869" w:rsidP="007631C7">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8805AC4" w14:textId="77777777" w:rsidR="00500869" w:rsidRPr="004C3A0B" w:rsidRDefault="00500869" w:rsidP="00500869">
      <w:pPr>
        <w:rPr>
          <w:rFonts w:ascii="Arial" w:hAnsi="Arial" w:cs="Arial"/>
          <w:sz w:val="22"/>
          <w:szCs w:val="22"/>
        </w:rPr>
      </w:pPr>
    </w:p>
    <w:p w14:paraId="7F26F3A8" w14:textId="77777777" w:rsidR="00500869" w:rsidRDefault="00500869" w:rsidP="00500869">
      <w:pPr>
        <w:rPr>
          <w:rFonts w:ascii="Arial" w:hAnsi="Arial" w:cs="Arial"/>
          <w:b/>
          <w:sz w:val="22"/>
          <w:szCs w:val="22"/>
        </w:rPr>
      </w:pPr>
      <w:r>
        <w:rPr>
          <w:rFonts w:ascii="Arial" w:hAnsi="Arial" w:cs="Arial"/>
          <w:b/>
          <w:sz w:val="22"/>
          <w:szCs w:val="22"/>
        </w:rPr>
        <w:br w:type="page"/>
      </w:r>
    </w:p>
    <w:p w14:paraId="145E67CC" w14:textId="77777777" w:rsidR="00500869" w:rsidRPr="00354F34" w:rsidRDefault="00500869" w:rsidP="00500869">
      <w:pPr>
        <w:rPr>
          <w:rFonts w:ascii="Arial" w:hAnsi="Arial" w:cs="Arial"/>
          <w:b/>
          <w:sz w:val="22"/>
          <w:szCs w:val="22"/>
        </w:rPr>
      </w:pPr>
      <w:r w:rsidRPr="00354F34">
        <w:rPr>
          <w:rFonts w:ascii="Arial" w:hAnsi="Arial" w:cs="Arial"/>
          <w:b/>
          <w:sz w:val="22"/>
          <w:szCs w:val="22"/>
        </w:rPr>
        <w:lastRenderedPageBreak/>
        <w:t>SECTION J: Data Protection and Storage</w:t>
      </w:r>
    </w:p>
    <w:p w14:paraId="04C0C904" w14:textId="77777777" w:rsidR="00500869" w:rsidRDefault="00500869" w:rsidP="00500869">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7"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500869" w14:paraId="6745F565" w14:textId="77777777" w:rsidTr="007631C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2EC5200" w14:textId="77777777" w:rsidR="00500869" w:rsidRDefault="00500869" w:rsidP="007631C7">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w:t>
            </w:r>
            <w:proofErr w:type="spellStart"/>
            <w:r>
              <w:rPr>
                <w:rFonts w:ascii="Arial" w:hAnsi="Arial" w:cs="Arial"/>
                <w:sz w:val="22"/>
                <w:szCs w:val="22"/>
              </w:rPr>
              <w:t>DPA</w:t>
            </w:r>
            <w:proofErr w:type="spellEnd"/>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2C900" w14:textId="77777777" w:rsidR="00500869" w:rsidRDefault="00500869" w:rsidP="007631C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B600B5" w14:textId="77777777" w:rsidR="00500869" w:rsidRDefault="00500869" w:rsidP="007631C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500869" w14:paraId="63B23621" w14:textId="77777777" w:rsidTr="007631C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1E41523" w14:textId="77777777" w:rsidR="00500869" w:rsidRDefault="00500869" w:rsidP="007631C7">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0B9358" w14:textId="77777777" w:rsidR="00500869" w:rsidRDefault="00500869" w:rsidP="007631C7">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205038" w14:textId="77777777" w:rsidR="00500869" w:rsidRDefault="00500869" w:rsidP="007631C7">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rPr>
              <w:t>☒</w:t>
            </w:r>
          </w:p>
        </w:tc>
      </w:tr>
      <w:tr w:rsidR="00500869" w14:paraId="3A52DBE0" w14:textId="77777777" w:rsidTr="007631C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D37C42" w14:textId="77777777" w:rsidR="00500869" w:rsidRDefault="00500869" w:rsidP="007631C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500869" w14:paraId="0D8943F3" w14:textId="77777777" w:rsidTr="007631C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7C9E96F" w14:textId="77777777" w:rsidR="00500869" w:rsidRDefault="00500869" w:rsidP="007631C7">
            <w:pPr>
              <w:rPr>
                <w:rFonts w:ascii="Arial" w:hAnsi="Arial" w:cs="Arial"/>
                <w:sz w:val="22"/>
                <w:szCs w:val="22"/>
              </w:rPr>
            </w:pPr>
          </w:p>
          <w:p w14:paraId="380CFE9F" w14:textId="77777777" w:rsidR="00500869" w:rsidRDefault="00500869" w:rsidP="007631C7">
            <w:pPr>
              <w:rPr>
                <w:rFonts w:ascii="Arial" w:hAnsi="Arial" w:cs="Arial"/>
                <w:sz w:val="22"/>
                <w:szCs w:val="22"/>
              </w:rPr>
            </w:pPr>
          </w:p>
          <w:p w14:paraId="6590F58C" w14:textId="77777777" w:rsidR="00500869" w:rsidRPr="004C3A0B" w:rsidRDefault="00500869" w:rsidP="007631C7">
            <w:pPr>
              <w:rPr>
                <w:rFonts w:ascii="Arial" w:hAnsi="Arial" w:cs="Arial"/>
                <w:sz w:val="22"/>
                <w:szCs w:val="22"/>
              </w:rPr>
            </w:pPr>
          </w:p>
          <w:p w14:paraId="0528E942" w14:textId="77777777" w:rsidR="00500869" w:rsidRPr="00354F34" w:rsidRDefault="00500869" w:rsidP="007631C7">
            <w:pPr>
              <w:autoSpaceDE w:val="0"/>
              <w:autoSpaceDN w:val="0"/>
              <w:adjustRightInd w:val="0"/>
              <w:rPr>
                <w:i/>
              </w:rPr>
            </w:pPr>
            <w:r w:rsidRPr="003257BD">
              <w:rPr>
                <w:rFonts w:ascii="Arial" w:hAnsi="Arial" w:cs="Arial"/>
                <w:i/>
                <w:color w:val="808080"/>
                <w:sz w:val="18"/>
                <w:szCs w:val="18"/>
              </w:rPr>
              <w:t>(this box should expand as you type)</w:t>
            </w:r>
          </w:p>
        </w:tc>
      </w:tr>
      <w:tr w:rsidR="00500869" w14:paraId="2405764D" w14:textId="77777777" w:rsidTr="007631C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60072E1" w14:textId="77777777" w:rsidR="00500869" w:rsidRPr="00947984" w:rsidRDefault="00500869" w:rsidP="007631C7">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440505" w14:textId="77777777" w:rsidR="00500869" w:rsidRDefault="00500869" w:rsidP="007631C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815E24" w14:textId="77777777" w:rsidR="00500869" w:rsidRDefault="00500869" w:rsidP="007631C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500869" w14:paraId="023E15A3" w14:textId="77777777" w:rsidTr="007631C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0983F0B" w14:textId="77777777" w:rsidR="00500869" w:rsidRDefault="00500869" w:rsidP="007631C7">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6BB73F04" w14:textId="77777777" w:rsidR="00500869" w:rsidRDefault="00500869" w:rsidP="007631C7">
            <w:pPr>
              <w:pStyle w:val="NormalWeb"/>
              <w:spacing w:before="0" w:beforeAutospacing="0" w:after="0" w:afterAutospacing="0"/>
              <w:ind w:left="1134" w:right="567"/>
            </w:pPr>
            <w:r>
              <w:rPr>
                <w:rFonts w:ascii="Arial" w:hAnsi="Arial" w:cs="Arial"/>
                <w:i/>
                <w:iCs/>
                <w:color w:val="000000"/>
                <w:sz w:val="20"/>
                <w:szCs w:val="23"/>
              </w:rPr>
              <w:t>(a) racial or ethnic origin,</w:t>
            </w:r>
          </w:p>
          <w:p w14:paraId="6FF97B3B" w14:textId="77777777" w:rsidR="00500869" w:rsidRDefault="00500869" w:rsidP="007631C7">
            <w:pPr>
              <w:pStyle w:val="NormalWeb"/>
              <w:spacing w:before="0" w:beforeAutospacing="0" w:after="0" w:afterAutospacing="0"/>
              <w:ind w:left="1134" w:right="567"/>
            </w:pPr>
            <w:r>
              <w:rPr>
                <w:rFonts w:ascii="Arial" w:hAnsi="Arial" w:cs="Arial"/>
                <w:i/>
                <w:iCs/>
                <w:color w:val="000000"/>
                <w:sz w:val="20"/>
                <w:szCs w:val="23"/>
              </w:rPr>
              <w:t>(b) political opinions,</w:t>
            </w:r>
          </w:p>
          <w:p w14:paraId="50F978B3" w14:textId="77777777" w:rsidR="00500869" w:rsidRDefault="00500869" w:rsidP="007631C7">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0D984505" w14:textId="77777777" w:rsidR="00500869" w:rsidRDefault="00500869" w:rsidP="007631C7">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259C8A10" w14:textId="77777777" w:rsidR="00500869" w:rsidRDefault="00500869" w:rsidP="007631C7">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016958F7" w14:textId="77777777" w:rsidR="00500869" w:rsidRDefault="00500869" w:rsidP="007631C7">
            <w:pPr>
              <w:pStyle w:val="NormalWeb"/>
              <w:spacing w:before="0" w:beforeAutospacing="0" w:after="0" w:afterAutospacing="0"/>
              <w:ind w:left="1134" w:right="567"/>
            </w:pPr>
            <w:r>
              <w:rPr>
                <w:rFonts w:ascii="Arial" w:hAnsi="Arial" w:cs="Arial"/>
                <w:i/>
                <w:iCs/>
                <w:color w:val="000000"/>
                <w:sz w:val="20"/>
                <w:szCs w:val="23"/>
              </w:rPr>
              <w:t>(f) sexual life,</w:t>
            </w:r>
          </w:p>
          <w:p w14:paraId="4186A458" w14:textId="77777777" w:rsidR="00500869" w:rsidRDefault="00500869" w:rsidP="007631C7">
            <w:pPr>
              <w:pStyle w:val="NormalWeb"/>
              <w:spacing w:before="0" w:beforeAutospacing="0" w:after="0" w:afterAutospacing="0"/>
              <w:ind w:left="1134" w:right="567"/>
            </w:pPr>
            <w:r>
              <w:rPr>
                <w:rFonts w:ascii="Arial" w:hAnsi="Arial" w:cs="Arial"/>
                <w:i/>
                <w:iCs/>
                <w:color w:val="000000"/>
                <w:sz w:val="20"/>
                <w:szCs w:val="23"/>
              </w:rPr>
              <w:t>(g) genetics,</w:t>
            </w:r>
          </w:p>
          <w:p w14:paraId="655B88AD" w14:textId="77777777" w:rsidR="00500869" w:rsidRPr="00354F34" w:rsidRDefault="00500869" w:rsidP="007631C7">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3974FCF" w14:textId="77777777" w:rsidR="00500869" w:rsidRDefault="00500869" w:rsidP="007631C7">
            <w:pPr>
              <w:pStyle w:val="NormalWeb"/>
              <w:autoSpaceDE w:val="0"/>
              <w:autoSpaceDN w:val="0"/>
              <w:adjustRightInd w:val="0"/>
              <w:jc w:val="center"/>
              <w:rPr>
                <w:rFonts w:ascii="MS Gothic" w:eastAsia="MS Gothic" w:hAnsi="MS Gothic" w:cs="Arial"/>
                <w:b/>
                <w:bCs/>
                <w:sz w:val="22"/>
                <w:szCs w:val="22"/>
                <w:lang w:val="en-US"/>
              </w:rPr>
            </w:pPr>
          </w:p>
          <w:p w14:paraId="5EDD6E72" w14:textId="77777777" w:rsidR="00500869" w:rsidRDefault="00500869" w:rsidP="007631C7">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FE2F8BB" w14:textId="77777777" w:rsidR="00500869" w:rsidRDefault="00500869" w:rsidP="007631C7">
            <w:pPr>
              <w:pStyle w:val="NormalWeb"/>
              <w:autoSpaceDE w:val="0"/>
              <w:autoSpaceDN w:val="0"/>
              <w:adjustRightInd w:val="0"/>
              <w:jc w:val="center"/>
              <w:rPr>
                <w:rFonts w:ascii="MS Gothic" w:eastAsia="MS Gothic" w:hAnsi="MS Gothic" w:cs="Arial"/>
                <w:b/>
                <w:bCs/>
                <w:sz w:val="22"/>
                <w:szCs w:val="22"/>
                <w:lang w:val="en-US"/>
              </w:rPr>
            </w:pPr>
          </w:p>
          <w:p w14:paraId="716D1EA8" w14:textId="77777777" w:rsidR="00500869" w:rsidRDefault="00500869" w:rsidP="007631C7">
            <w:pPr>
              <w:pStyle w:val="NormalWeb"/>
              <w:autoSpaceDE w:val="0"/>
              <w:autoSpaceDN w:val="0"/>
              <w:adjustRightInd w:val="0"/>
              <w:jc w:val="center"/>
            </w:pPr>
            <w:r>
              <w:rPr>
                <w:rFonts w:ascii="MS Gothic" w:eastAsia="MS Gothic" w:hAnsi="MS Gothic" w:cs="Arial" w:hint="eastAsia"/>
                <w:b/>
                <w:bCs/>
                <w:sz w:val="22"/>
                <w:szCs w:val="22"/>
              </w:rPr>
              <w:t>☒</w:t>
            </w:r>
          </w:p>
        </w:tc>
      </w:tr>
      <w:tr w:rsidR="00500869" w14:paraId="3B590F5C" w14:textId="77777777" w:rsidTr="007631C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2D0B268" w14:textId="77777777" w:rsidR="00500869" w:rsidRDefault="00500869" w:rsidP="007631C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500869" w14:paraId="3AE9A90C" w14:textId="77777777" w:rsidTr="007631C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2AF0327" w14:textId="77777777" w:rsidR="00500869" w:rsidRDefault="00500869" w:rsidP="007631C7">
            <w:pPr>
              <w:rPr>
                <w:rFonts w:ascii="Arial" w:hAnsi="Arial" w:cs="Arial"/>
                <w:sz w:val="22"/>
                <w:szCs w:val="22"/>
              </w:rPr>
            </w:pPr>
          </w:p>
          <w:p w14:paraId="6F18DAFD" w14:textId="77777777" w:rsidR="00500869" w:rsidRDefault="00500869" w:rsidP="007631C7">
            <w:pPr>
              <w:rPr>
                <w:rFonts w:ascii="Arial" w:hAnsi="Arial" w:cs="Arial"/>
                <w:sz w:val="22"/>
                <w:szCs w:val="22"/>
              </w:rPr>
            </w:pPr>
          </w:p>
          <w:p w14:paraId="2796045D" w14:textId="77777777" w:rsidR="00500869" w:rsidRPr="004C3A0B" w:rsidRDefault="00500869" w:rsidP="007631C7">
            <w:pPr>
              <w:rPr>
                <w:rFonts w:ascii="Arial" w:hAnsi="Arial" w:cs="Arial"/>
                <w:sz w:val="22"/>
                <w:szCs w:val="22"/>
              </w:rPr>
            </w:pPr>
          </w:p>
          <w:p w14:paraId="41321F5A" w14:textId="77777777" w:rsidR="00500869" w:rsidRDefault="00500869" w:rsidP="007631C7">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500869" w:rsidRPr="004C3A0B" w14:paraId="5F7EEC00" w14:textId="77777777" w:rsidTr="007631C7">
        <w:trPr>
          <w:trHeight w:val="439"/>
        </w:trPr>
        <w:tc>
          <w:tcPr>
            <w:tcW w:w="7763" w:type="dxa"/>
            <w:shd w:val="clear" w:color="auto" w:fill="F2F2F2" w:themeFill="background1" w:themeFillShade="F2"/>
          </w:tcPr>
          <w:p w14:paraId="3106F3AC" w14:textId="77777777" w:rsidR="00500869" w:rsidRPr="004C3A0B" w:rsidRDefault="00500869" w:rsidP="007631C7">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w:t>
            </w:r>
            <w:proofErr w:type="gramStart"/>
            <w:r w:rsidRPr="004C3A0B">
              <w:rPr>
                <w:rFonts w:ascii="Arial" w:hAnsi="Arial" w:cs="Arial"/>
                <w:bCs/>
                <w:sz w:val="22"/>
                <w:szCs w:val="22"/>
              </w:rPr>
              <w:t>following:</w:t>
            </w:r>
            <w:proofErr w:type="gramEnd"/>
          </w:p>
        </w:tc>
        <w:tc>
          <w:tcPr>
            <w:tcW w:w="992" w:type="dxa"/>
            <w:shd w:val="clear" w:color="auto" w:fill="F2F2F2" w:themeFill="background1" w:themeFillShade="F2"/>
          </w:tcPr>
          <w:p w14:paraId="72BEDDCE" w14:textId="77777777" w:rsidR="00500869" w:rsidRPr="004C3A0B" w:rsidRDefault="00500869" w:rsidP="007631C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1F501D40" w14:textId="77777777" w:rsidR="00500869" w:rsidRPr="004C3A0B" w:rsidRDefault="00500869" w:rsidP="007631C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500869" w:rsidRPr="004C3A0B" w14:paraId="45DF931B" w14:textId="77777777" w:rsidTr="007631C7">
        <w:trPr>
          <w:trHeight w:val="439"/>
        </w:trPr>
        <w:tc>
          <w:tcPr>
            <w:tcW w:w="7763" w:type="dxa"/>
            <w:shd w:val="clear" w:color="auto" w:fill="F2F2F2" w:themeFill="background1" w:themeFillShade="F2"/>
          </w:tcPr>
          <w:p w14:paraId="2330AE58" w14:textId="77777777" w:rsidR="00500869" w:rsidRPr="004C3A0B" w:rsidRDefault="00500869" w:rsidP="007631C7">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p w14:paraId="1D9D207D" w14:textId="0769E860" w:rsidR="00500869" w:rsidRPr="004C3A0B" w:rsidRDefault="00500869" w:rsidP="007631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tcPr>
          <w:p w14:paraId="2FF42FEE" w14:textId="3900E9AF"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500869" w:rsidRPr="004C3A0B" w14:paraId="76AFB2E5" w14:textId="77777777" w:rsidTr="007631C7">
        <w:trPr>
          <w:trHeight w:val="403"/>
        </w:trPr>
        <w:tc>
          <w:tcPr>
            <w:tcW w:w="7763" w:type="dxa"/>
            <w:shd w:val="clear" w:color="auto" w:fill="F2F2F2" w:themeFill="background1" w:themeFillShade="F2"/>
          </w:tcPr>
          <w:p w14:paraId="2D1B3DE3" w14:textId="77777777" w:rsidR="00500869" w:rsidRPr="004C3A0B" w:rsidRDefault="00500869" w:rsidP="007631C7">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p w14:paraId="09220775" w14:textId="1B0CE1BF" w:rsidR="00500869" w:rsidRPr="004C3A0B" w:rsidRDefault="00500869" w:rsidP="007631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tcPr>
          <w:p w14:paraId="7984CCBF" w14:textId="2676AF81"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500869" w:rsidRPr="004C3A0B" w14:paraId="11575945" w14:textId="77777777" w:rsidTr="007631C7">
        <w:trPr>
          <w:trHeight w:val="439"/>
        </w:trPr>
        <w:tc>
          <w:tcPr>
            <w:tcW w:w="7763" w:type="dxa"/>
            <w:shd w:val="clear" w:color="auto" w:fill="F2F2F2" w:themeFill="background1" w:themeFillShade="F2"/>
          </w:tcPr>
          <w:p w14:paraId="4D6EF09B" w14:textId="77777777" w:rsidR="00500869" w:rsidRPr="004C3A0B" w:rsidRDefault="00500869" w:rsidP="007631C7">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p w14:paraId="34113610" w14:textId="06BEFCB3" w:rsidR="00500869" w:rsidRPr="004C3A0B" w:rsidRDefault="00500869" w:rsidP="007631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tcPr>
          <w:p w14:paraId="1353CFCB" w14:textId="5E9B848A"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500869" w:rsidRPr="004C3A0B" w14:paraId="156272EC" w14:textId="77777777" w:rsidTr="007631C7">
        <w:trPr>
          <w:trHeight w:val="403"/>
        </w:trPr>
        <w:tc>
          <w:tcPr>
            <w:tcW w:w="7763" w:type="dxa"/>
            <w:shd w:val="clear" w:color="auto" w:fill="F2F2F2" w:themeFill="background1" w:themeFillShade="F2"/>
          </w:tcPr>
          <w:p w14:paraId="5F085A38" w14:textId="77777777" w:rsidR="00500869" w:rsidRPr="004C3A0B" w:rsidRDefault="00500869" w:rsidP="007631C7">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p w14:paraId="5E7A1259" w14:textId="75CA3E84" w:rsidR="00500869" w:rsidRPr="004C3A0B" w:rsidRDefault="00500869" w:rsidP="007631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tcPr>
          <w:p w14:paraId="0C1ED1C7" w14:textId="498ADE0A"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500869" w:rsidRPr="004C3A0B" w14:paraId="7245D323" w14:textId="77777777" w:rsidTr="007631C7">
        <w:trPr>
          <w:trHeight w:val="403"/>
        </w:trPr>
        <w:tc>
          <w:tcPr>
            <w:tcW w:w="7763" w:type="dxa"/>
            <w:shd w:val="clear" w:color="auto" w:fill="F2F2F2" w:themeFill="background1" w:themeFillShade="F2"/>
          </w:tcPr>
          <w:p w14:paraId="7CDF80FA" w14:textId="77777777" w:rsidR="00500869" w:rsidRPr="004C3A0B" w:rsidRDefault="00500869" w:rsidP="007631C7">
            <w:pPr>
              <w:autoSpaceDE w:val="0"/>
              <w:autoSpaceDN w:val="0"/>
              <w:adjustRightInd w:val="0"/>
              <w:rPr>
                <w:rFonts w:ascii="Arial" w:hAnsi="Arial" w:cs="Arial"/>
                <w:sz w:val="22"/>
                <w:szCs w:val="22"/>
              </w:rPr>
            </w:pPr>
            <w:r w:rsidRPr="004C3A0B">
              <w:rPr>
                <w:rFonts w:ascii="Arial" w:hAnsi="Arial" w:cs="Arial"/>
                <w:sz w:val="22"/>
                <w:szCs w:val="22"/>
              </w:rPr>
              <w:lastRenderedPageBreak/>
              <w:t>Laptop computers/ CDs/ Portable disk-drives/ memory sticks?</w:t>
            </w:r>
          </w:p>
        </w:tc>
        <w:tc>
          <w:tcPr>
            <w:tcW w:w="992" w:type="dxa"/>
            <w:shd w:val="clear" w:color="auto" w:fill="BFBFBF" w:themeFill="background1" w:themeFillShade="BF"/>
          </w:tcPr>
          <w:p w14:paraId="2563EE55" w14:textId="79A71554" w:rsidR="00500869" w:rsidRPr="004C3A0B" w:rsidRDefault="00500869" w:rsidP="007631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tcPr>
          <w:p w14:paraId="05BB01EF" w14:textId="3C21A36E"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500869" w:rsidRPr="004C3A0B" w14:paraId="1AB18296" w14:textId="77777777" w:rsidTr="007631C7">
        <w:trPr>
          <w:trHeight w:val="403"/>
        </w:trPr>
        <w:tc>
          <w:tcPr>
            <w:tcW w:w="7763" w:type="dxa"/>
            <w:shd w:val="clear" w:color="auto" w:fill="F2F2F2" w:themeFill="background1" w:themeFillShade="F2"/>
          </w:tcPr>
          <w:p w14:paraId="7BC1D115" w14:textId="77777777" w:rsidR="00500869" w:rsidRPr="004C3A0B" w:rsidRDefault="00500869" w:rsidP="007631C7">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p w14:paraId="557F1E12" w14:textId="3E7B0DBF" w:rsidR="00500869" w:rsidRPr="004C3A0B" w:rsidRDefault="00500869" w:rsidP="007631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tcPr>
          <w:p w14:paraId="08B173BB" w14:textId="54A5D252"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500869" w:rsidRPr="004C3A0B" w14:paraId="11F08680" w14:textId="77777777" w:rsidTr="007631C7">
        <w:trPr>
          <w:trHeight w:val="403"/>
        </w:trPr>
        <w:tc>
          <w:tcPr>
            <w:tcW w:w="7763" w:type="dxa"/>
            <w:shd w:val="clear" w:color="auto" w:fill="F2F2F2" w:themeFill="background1" w:themeFillShade="F2"/>
          </w:tcPr>
          <w:p w14:paraId="26EB6A11" w14:textId="77777777" w:rsidR="00500869" w:rsidRPr="004C3A0B" w:rsidRDefault="00500869" w:rsidP="007631C7">
            <w:pPr>
              <w:autoSpaceDE w:val="0"/>
              <w:autoSpaceDN w:val="0"/>
              <w:adjustRightInd w:val="0"/>
              <w:rPr>
                <w:rFonts w:ascii="Arial" w:hAnsi="Arial" w:cs="Arial"/>
                <w:sz w:val="22"/>
                <w:szCs w:val="22"/>
              </w:rPr>
            </w:pPr>
            <w:r w:rsidRPr="004C3A0B">
              <w:rPr>
                <w:rFonts w:ascii="Arial" w:hAnsi="Arial" w:cs="Arial"/>
                <w:sz w:val="22"/>
                <w:szCs w:val="22"/>
              </w:rPr>
              <w:t>Other – specify:</w:t>
            </w:r>
          </w:p>
          <w:p w14:paraId="3050E325" w14:textId="77777777" w:rsidR="00500869" w:rsidRPr="004C3A0B" w:rsidRDefault="00500869" w:rsidP="007631C7">
            <w:pPr>
              <w:autoSpaceDE w:val="0"/>
              <w:autoSpaceDN w:val="0"/>
              <w:adjustRightInd w:val="0"/>
              <w:rPr>
                <w:rFonts w:ascii="Arial" w:hAnsi="Arial" w:cs="Arial"/>
                <w:sz w:val="22"/>
                <w:szCs w:val="22"/>
              </w:rPr>
            </w:pPr>
          </w:p>
        </w:tc>
        <w:tc>
          <w:tcPr>
            <w:tcW w:w="992" w:type="dxa"/>
            <w:shd w:val="clear" w:color="auto" w:fill="BFBFBF" w:themeFill="background1" w:themeFillShade="BF"/>
          </w:tcPr>
          <w:p w14:paraId="2A26DB88" w14:textId="6502843B" w:rsidR="00500869" w:rsidRPr="004C3A0B" w:rsidRDefault="00500869" w:rsidP="007631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tcPr>
          <w:p w14:paraId="2FC0C91F" w14:textId="4E8C84A3"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500869" w:rsidRPr="004C3A0B" w14:paraId="5766B3CA" w14:textId="77777777" w:rsidTr="007631C7">
        <w:trPr>
          <w:trHeight w:val="403"/>
        </w:trPr>
        <w:tc>
          <w:tcPr>
            <w:tcW w:w="9889" w:type="dxa"/>
            <w:gridSpan w:val="3"/>
            <w:shd w:val="clear" w:color="auto" w:fill="F2F2F2" w:themeFill="background1" w:themeFillShade="F2"/>
          </w:tcPr>
          <w:p w14:paraId="5364A6FA" w14:textId="77777777" w:rsidR="00500869" w:rsidRDefault="00500869" w:rsidP="007631C7">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500869" w:rsidRPr="004C3A0B" w14:paraId="5F3189BB" w14:textId="77777777" w:rsidTr="007631C7">
        <w:trPr>
          <w:trHeight w:val="403"/>
        </w:trPr>
        <w:tc>
          <w:tcPr>
            <w:tcW w:w="9889" w:type="dxa"/>
            <w:gridSpan w:val="3"/>
          </w:tcPr>
          <w:p w14:paraId="1A0C2699" w14:textId="77777777" w:rsidR="00500869" w:rsidRDefault="00500869" w:rsidP="007631C7">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500869" w:rsidRPr="004C3A0B" w14:paraId="13BF13BB" w14:textId="77777777" w:rsidTr="007631C7">
        <w:trPr>
          <w:trHeight w:val="439"/>
        </w:trPr>
        <w:tc>
          <w:tcPr>
            <w:tcW w:w="9889" w:type="dxa"/>
            <w:gridSpan w:val="3"/>
            <w:shd w:val="clear" w:color="auto" w:fill="F2F2F2" w:themeFill="background1" w:themeFillShade="F2"/>
            <w:vAlign w:val="center"/>
          </w:tcPr>
          <w:p w14:paraId="0A7DB616" w14:textId="77777777" w:rsidR="00500869" w:rsidRPr="004C3A0B" w:rsidRDefault="00500869" w:rsidP="007631C7">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500869" w:rsidRPr="004C3A0B" w14:paraId="718947B2" w14:textId="77777777" w:rsidTr="007631C7">
        <w:trPr>
          <w:trHeight w:val="439"/>
        </w:trPr>
        <w:tc>
          <w:tcPr>
            <w:tcW w:w="7763" w:type="dxa"/>
            <w:shd w:val="clear" w:color="auto" w:fill="F2F2F2" w:themeFill="background1" w:themeFillShade="F2"/>
            <w:vAlign w:val="center"/>
          </w:tcPr>
          <w:p w14:paraId="2464A714" w14:textId="77777777" w:rsidR="00500869" w:rsidRPr="004C3A0B" w:rsidRDefault="00500869" w:rsidP="007631C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446A824E" w14:textId="77777777" w:rsidR="00500869" w:rsidRPr="004C3A0B" w:rsidRDefault="00500869" w:rsidP="007631C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515D496" w14:textId="77777777" w:rsidR="00500869" w:rsidRPr="004C3A0B" w:rsidRDefault="00500869" w:rsidP="007631C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500869" w:rsidRPr="004C3A0B" w14:paraId="01A4DB2E" w14:textId="77777777" w:rsidTr="007631C7">
        <w:trPr>
          <w:trHeight w:val="439"/>
        </w:trPr>
        <w:tc>
          <w:tcPr>
            <w:tcW w:w="7763" w:type="dxa"/>
            <w:shd w:val="clear" w:color="auto" w:fill="F2F2F2" w:themeFill="background1" w:themeFillShade="F2"/>
            <w:vAlign w:val="center"/>
          </w:tcPr>
          <w:p w14:paraId="3A906343" w14:textId="77777777" w:rsidR="00500869" w:rsidRPr="004C3A0B" w:rsidRDefault="00500869" w:rsidP="007631C7">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p w14:paraId="503CD4E2" w14:textId="47A4D4C2" w:rsidR="00500869" w:rsidRPr="004C3A0B" w:rsidRDefault="00500869" w:rsidP="007631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vAlign w:val="center"/>
          </w:tcPr>
          <w:p w14:paraId="48BFD03F" w14:textId="43467FED"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500869" w:rsidRPr="004C3A0B" w14:paraId="19A9FEE1" w14:textId="77777777" w:rsidTr="007631C7">
        <w:trPr>
          <w:trHeight w:val="403"/>
        </w:trPr>
        <w:tc>
          <w:tcPr>
            <w:tcW w:w="7763" w:type="dxa"/>
            <w:shd w:val="clear" w:color="auto" w:fill="F2F2F2" w:themeFill="background1" w:themeFillShade="F2"/>
            <w:vAlign w:val="center"/>
          </w:tcPr>
          <w:p w14:paraId="2C792278" w14:textId="77777777" w:rsidR="00500869" w:rsidRPr="004C3A0B" w:rsidRDefault="00500869" w:rsidP="007631C7">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p w14:paraId="3E2C1642" w14:textId="60F69251" w:rsidR="00500869" w:rsidRPr="004C3A0B" w:rsidRDefault="00500869" w:rsidP="007631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vAlign w:val="center"/>
          </w:tcPr>
          <w:p w14:paraId="3C5EBDF4" w14:textId="75BD5EA2"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500869" w:rsidRPr="004C3A0B" w14:paraId="181D58A5" w14:textId="77777777" w:rsidTr="007631C7">
        <w:trPr>
          <w:trHeight w:val="439"/>
        </w:trPr>
        <w:tc>
          <w:tcPr>
            <w:tcW w:w="7763" w:type="dxa"/>
            <w:shd w:val="clear" w:color="auto" w:fill="F2F2F2" w:themeFill="background1" w:themeFillShade="F2"/>
            <w:vAlign w:val="center"/>
          </w:tcPr>
          <w:p w14:paraId="29A3AAEC" w14:textId="77777777" w:rsidR="00500869" w:rsidRPr="004C3A0B" w:rsidRDefault="00500869" w:rsidP="007631C7">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p w14:paraId="06E0E785" w14:textId="198E1E91" w:rsidR="00500869" w:rsidRPr="004C3A0B" w:rsidRDefault="00500869" w:rsidP="007631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vAlign w:val="center"/>
          </w:tcPr>
          <w:p w14:paraId="7D1E8D3D" w14:textId="3B1B745B"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500869" w:rsidRPr="004C3A0B" w14:paraId="1168F261" w14:textId="77777777" w:rsidTr="007631C7">
        <w:trPr>
          <w:trHeight w:val="403"/>
        </w:trPr>
        <w:tc>
          <w:tcPr>
            <w:tcW w:w="7763" w:type="dxa"/>
            <w:shd w:val="clear" w:color="auto" w:fill="F2F2F2" w:themeFill="background1" w:themeFillShade="F2"/>
            <w:vAlign w:val="center"/>
          </w:tcPr>
          <w:p w14:paraId="38DE729B" w14:textId="77777777" w:rsidR="00500869" w:rsidRPr="004C3A0B" w:rsidRDefault="00500869" w:rsidP="007631C7">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p w14:paraId="48DF74C8" w14:textId="67834684" w:rsidR="00500869" w:rsidRPr="004C3A0B" w:rsidRDefault="00500869" w:rsidP="007631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vAlign w:val="center"/>
          </w:tcPr>
          <w:p w14:paraId="3F8FF9A5" w14:textId="360A7E54"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500869" w:rsidRPr="004C3A0B" w14:paraId="18C17DA8" w14:textId="77777777" w:rsidTr="007631C7">
        <w:trPr>
          <w:trHeight w:val="403"/>
        </w:trPr>
        <w:tc>
          <w:tcPr>
            <w:tcW w:w="7763" w:type="dxa"/>
            <w:shd w:val="clear" w:color="auto" w:fill="F2F2F2" w:themeFill="background1" w:themeFillShade="F2"/>
            <w:vAlign w:val="center"/>
          </w:tcPr>
          <w:p w14:paraId="02273900" w14:textId="77777777" w:rsidR="00500869" w:rsidRPr="004C3A0B" w:rsidRDefault="00500869" w:rsidP="007631C7">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p w14:paraId="35C26C99" w14:textId="737B39D1" w:rsidR="00500869" w:rsidRPr="004C3A0B" w:rsidRDefault="00500869" w:rsidP="007631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vAlign w:val="center"/>
          </w:tcPr>
          <w:p w14:paraId="7ECCFAE1" w14:textId="0EF62302"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500869" w:rsidRPr="004C3A0B" w14:paraId="47B83B24" w14:textId="77777777" w:rsidTr="007631C7">
        <w:trPr>
          <w:trHeight w:val="403"/>
        </w:trPr>
        <w:tc>
          <w:tcPr>
            <w:tcW w:w="7763" w:type="dxa"/>
            <w:shd w:val="clear" w:color="auto" w:fill="F2F2F2" w:themeFill="background1" w:themeFillShade="F2"/>
            <w:vAlign w:val="center"/>
          </w:tcPr>
          <w:p w14:paraId="51FE4982" w14:textId="77777777" w:rsidR="00500869" w:rsidRPr="004C3A0B" w:rsidRDefault="00500869" w:rsidP="007631C7">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p w14:paraId="2356D1E7" w14:textId="0B58206B" w:rsidR="00500869" w:rsidRPr="004C3A0B" w:rsidRDefault="00500869" w:rsidP="007631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vAlign w:val="center"/>
          </w:tcPr>
          <w:p w14:paraId="54BF3DF1" w14:textId="1062813E"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500869" w:rsidRPr="004C3A0B" w14:paraId="1F7B6A13" w14:textId="77777777" w:rsidTr="007631C7">
        <w:trPr>
          <w:trHeight w:val="403"/>
        </w:trPr>
        <w:tc>
          <w:tcPr>
            <w:tcW w:w="7763" w:type="dxa"/>
            <w:shd w:val="clear" w:color="auto" w:fill="F2F2F2" w:themeFill="background1" w:themeFillShade="F2"/>
            <w:vAlign w:val="center"/>
          </w:tcPr>
          <w:p w14:paraId="01C19FD6" w14:textId="77777777" w:rsidR="00500869" w:rsidRPr="004C3A0B" w:rsidRDefault="00500869" w:rsidP="007631C7">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p w14:paraId="7C1D7A5A" w14:textId="1BDDFD79" w:rsidR="00500869" w:rsidRPr="004C3A0B" w:rsidRDefault="00500869" w:rsidP="007631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vAlign w:val="center"/>
          </w:tcPr>
          <w:p w14:paraId="11EBD5F2" w14:textId="757A9D3C" w:rsidR="00500869" w:rsidRPr="004C3A0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500869" w:rsidRPr="004C3A0B" w14:paraId="2F5E3F6C" w14:textId="77777777" w:rsidTr="007631C7">
        <w:trPr>
          <w:trHeight w:val="403"/>
        </w:trPr>
        <w:tc>
          <w:tcPr>
            <w:tcW w:w="7763" w:type="dxa"/>
            <w:shd w:val="clear" w:color="auto" w:fill="F2F2F2" w:themeFill="background1" w:themeFillShade="F2"/>
            <w:vAlign w:val="center"/>
          </w:tcPr>
          <w:p w14:paraId="5CA1277A" w14:textId="77777777" w:rsidR="00500869" w:rsidRPr="004C3A0B" w:rsidRDefault="00500869" w:rsidP="007631C7">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p w14:paraId="2D746596" w14:textId="4B5A5B3C" w:rsidR="00500869" w:rsidRPr="004C3A0B" w:rsidRDefault="00500869" w:rsidP="007631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vAlign w:val="center"/>
          </w:tcPr>
          <w:p w14:paraId="656A0567" w14:textId="2B27DCF5" w:rsidR="00500869" w:rsidRPr="004C3A0B" w:rsidRDefault="00500869" w:rsidP="007631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500869" w:rsidRPr="004C3A0B" w14:paraId="09C50E77" w14:textId="77777777" w:rsidTr="007631C7">
        <w:trPr>
          <w:trHeight w:val="403"/>
        </w:trPr>
        <w:tc>
          <w:tcPr>
            <w:tcW w:w="9889" w:type="dxa"/>
            <w:gridSpan w:val="3"/>
            <w:shd w:val="clear" w:color="auto" w:fill="F2F2F2" w:themeFill="background1" w:themeFillShade="F2"/>
            <w:vAlign w:val="center"/>
          </w:tcPr>
          <w:p w14:paraId="4DB3E781" w14:textId="77777777" w:rsidR="00500869" w:rsidRPr="004C3A0B" w:rsidRDefault="00500869" w:rsidP="007631C7">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 xml:space="preserve">GDPR and </w:t>
            </w:r>
            <w:proofErr w:type="spellStart"/>
            <w:r>
              <w:rPr>
                <w:rFonts w:ascii="Arial" w:hAnsi="Arial" w:cs="Arial"/>
                <w:bCs/>
                <w:sz w:val="22"/>
                <w:szCs w:val="22"/>
              </w:rPr>
              <w:t>DPA</w:t>
            </w:r>
            <w:proofErr w:type="spellEnd"/>
            <w:r w:rsidRPr="004C3A0B">
              <w:rPr>
                <w:rFonts w:ascii="Arial" w:hAnsi="Arial" w:cs="Arial"/>
                <w:bCs/>
                <w:sz w:val="22"/>
                <w:szCs w:val="22"/>
              </w:rPr>
              <w:t xml:space="preserve"> (and/or any international equivalent):</w:t>
            </w:r>
          </w:p>
        </w:tc>
      </w:tr>
      <w:tr w:rsidR="00500869" w:rsidRPr="004C3A0B" w14:paraId="33C05DB4" w14:textId="77777777" w:rsidTr="007631C7">
        <w:trPr>
          <w:trHeight w:val="403"/>
        </w:trPr>
        <w:tc>
          <w:tcPr>
            <w:tcW w:w="9889" w:type="dxa"/>
            <w:gridSpan w:val="3"/>
            <w:vAlign w:val="center"/>
          </w:tcPr>
          <w:p w14:paraId="67C8B376" w14:textId="77777777" w:rsidR="00500869" w:rsidRPr="00354F34" w:rsidRDefault="00500869" w:rsidP="007631C7">
            <w:pPr>
              <w:autoSpaceDE w:val="0"/>
              <w:autoSpaceDN w:val="0"/>
              <w:adjustRightInd w:val="0"/>
              <w:rPr>
                <w:rFonts w:ascii="Arial" w:hAnsi="Arial" w:cs="Arial"/>
                <w:sz w:val="22"/>
                <w:szCs w:val="22"/>
              </w:rPr>
            </w:pPr>
          </w:p>
          <w:p w14:paraId="1999939B" w14:textId="77777777" w:rsidR="00500869" w:rsidRPr="004C3A0B" w:rsidRDefault="00500869" w:rsidP="007631C7">
            <w:pPr>
              <w:autoSpaceDE w:val="0"/>
              <w:autoSpaceDN w:val="0"/>
              <w:adjustRightInd w:val="0"/>
              <w:rPr>
                <w:rFonts w:cs="Arial"/>
              </w:rPr>
            </w:pPr>
            <w:r w:rsidRPr="00354F34">
              <w:rPr>
                <w:rFonts w:ascii="Arial" w:hAnsi="Arial" w:cs="Arial"/>
                <w:i/>
                <w:color w:val="808080"/>
                <w:sz w:val="18"/>
                <w:szCs w:val="18"/>
              </w:rPr>
              <w:t>(this box should expand as you type)</w:t>
            </w:r>
          </w:p>
        </w:tc>
      </w:tr>
      <w:tr w:rsidR="00500869" w:rsidRPr="004C3A0B" w14:paraId="6821BCAD" w14:textId="77777777" w:rsidTr="007631C7">
        <w:trPr>
          <w:trHeight w:val="403"/>
        </w:trPr>
        <w:tc>
          <w:tcPr>
            <w:tcW w:w="9889" w:type="dxa"/>
            <w:gridSpan w:val="3"/>
            <w:shd w:val="clear" w:color="auto" w:fill="F2F2F2" w:themeFill="background1" w:themeFillShade="F2"/>
            <w:vAlign w:val="center"/>
          </w:tcPr>
          <w:p w14:paraId="75D7854C" w14:textId="77777777" w:rsidR="00500869" w:rsidRPr="004C3A0B" w:rsidRDefault="00500869" w:rsidP="007631C7">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500869" w:rsidRPr="004C3A0B" w14:paraId="49375E86" w14:textId="77777777" w:rsidTr="007631C7">
        <w:trPr>
          <w:trHeight w:val="403"/>
        </w:trPr>
        <w:tc>
          <w:tcPr>
            <w:tcW w:w="9889" w:type="dxa"/>
            <w:gridSpan w:val="3"/>
            <w:vAlign w:val="center"/>
          </w:tcPr>
          <w:p w14:paraId="715033A7" w14:textId="77777777" w:rsidR="00500869" w:rsidRDefault="00500869" w:rsidP="007631C7">
            <w:pPr>
              <w:autoSpaceDE w:val="0"/>
              <w:autoSpaceDN w:val="0"/>
              <w:adjustRightInd w:val="0"/>
              <w:rPr>
                <w:rFonts w:ascii="Arial" w:hAnsi="Arial" w:cs="Arial"/>
                <w:sz w:val="22"/>
                <w:szCs w:val="22"/>
              </w:rPr>
            </w:pPr>
          </w:p>
          <w:p w14:paraId="2CDA82B5" w14:textId="77777777" w:rsidR="00500869" w:rsidRDefault="00500869" w:rsidP="007631C7">
            <w:pPr>
              <w:autoSpaceDE w:val="0"/>
              <w:autoSpaceDN w:val="0"/>
              <w:adjustRightInd w:val="0"/>
              <w:rPr>
                <w:rFonts w:ascii="Arial" w:hAnsi="Arial" w:cs="Arial"/>
                <w:sz w:val="22"/>
                <w:szCs w:val="22"/>
              </w:rPr>
            </w:pPr>
          </w:p>
          <w:p w14:paraId="55D5291A" w14:textId="77777777" w:rsidR="00500869" w:rsidRPr="00354F34" w:rsidRDefault="00500869" w:rsidP="007631C7">
            <w:pPr>
              <w:autoSpaceDE w:val="0"/>
              <w:autoSpaceDN w:val="0"/>
              <w:adjustRightInd w:val="0"/>
              <w:rPr>
                <w:rFonts w:ascii="Arial" w:hAnsi="Arial" w:cs="Arial"/>
                <w:sz w:val="22"/>
                <w:szCs w:val="22"/>
              </w:rPr>
            </w:pPr>
          </w:p>
          <w:p w14:paraId="6D96B1FE" w14:textId="77777777" w:rsidR="00500869" w:rsidRPr="004C3A0B" w:rsidRDefault="00500869" w:rsidP="007631C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500869" w:rsidRPr="004C3A0B" w14:paraId="5A32AE00" w14:textId="77777777" w:rsidTr="007631C7">
        <w:trPr>
          <w:trHeight w:val="403"/>
        </w:trPr>
        <w:tc>
          <w:tcPr>
            <w:tcW w:w="9889" w:type="dxa"/>
            <w:gridSpan w:val="3"/>
            <w:shd w:val="clear" w:color="auto" w:fill="F2F2F2" w:themeFill="background1" w:themeFillShade="F2"/>
          </w:tcPr>
          <w:p w14:paraId="6C322141" w14:textId="77777777" w:rsidR="00500869" w:rsidRPr="004C3A0B" w:rsidRDefault="00500869" w:rsidP="007631C7">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500869" w:rsidRPr="004C3A0B" w14:paraId="4E43B37E" w14:textId="77777777" w:rsidTr="007631C7">
        <w:trPr>
          <w:trHeight w:val="403"/>
        </w:trPr>
        <w:tc>
          <w:tcPr>
            <w:tcW w:w="9889" w:type="dxa"/>
            <w:gridSpan w:val="3"/>
          </w:tcPr>
          <w:p w14:paraId="654A2BB6" w14:textId="77777777" w:rsidR="00500869" w:rsidRDefault="00500869" w:rsidP="007631C7">
            <w:pPr>
              <w:autoSpaceDE w:val="0"/>
              <w:autoSpaceDN w:val="0"/>
              <w:adjustRightInd w:val="0"/>
              <w:rPr>
                <w:rFonts w:ascii="Arial" w:hAnsi="Arial" w:cs="Arial"/>
                <w:sz w:val="22"/>
                <w:szCs w:val="22"/>
              </w:rPr>
            </w:pPr>
          </w:p>
          <w:p w14:paraId="697BCCAA" w14:textId="77777777" w:rsidR="00500869" w:rsidRDefault="00500869" w:rsidP="007631C7">
            <w:pPr>
              <w:autoSpaceDE w:val="0"/>
              <w:autoSpaceDN w:val="0"/>
              <w:adjustRightInd w:val="0"/>
              <w:rPr>
                <w:rFonts w:ascii="Arial" w:hAnsi="Arial" w:cs="Arial"/>
                <w:sz w:val="22"/>
                <w:szCs w:val="22"/>
              </w:rPr>
            </w:pPr>
          </w:p>
          <w:p w14:paraId="4D679702" w14:textId="77777777" w:rsidR="00500869" w:rsidRPr="00354F34" w:rsidRDefault="00500869" w:rsidP="007631C7">
            <w:pPr>
              <w:autoSpaceDE w:val="0"/>
              <w:autoSpaceDN w:val="0"/>
              <w:adjustRightInd w:val="0"/>
              <w:rPr>
                <w:rFonts w:ascii="Arial" w:hAnsi="Arial" w:cs="Arial"/>
                <w:sz w:val="22"/>
                <w:szCs w:val="22"/>
              </w:rPr>
            </w:pPr>
          </w:p>
          <w:p w14:paraId="1A190E3B" w14:textId="77777777" w:rsidR="00500869" w:rsidRPr="004C3A0B" w:rsidRDefault="00500869" w:rsidP="007631C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500869" w:rsidRPr="004C3A0B" w14:paraId="25C77DB4" w14:textId="77777777" w:rsidTr="007631C7">
        <w:trPr>
          <w:trHeight w:val="403"/>
        </w:trPr>
        <w:tc>
          <w:tcPr>
            <w:tcW w:w="9889" w:type="dxa"/>
            <w:gridSpan w:val="3"/>
            <w:shd w:val="clear" w:color="auto" w:fill="F2F2F2" w:themeFill="background1" w:themeFillShade="F2"/>
          </w:tcPr>
          <w:p w14:paraId="1649BC3F" w14:textId="77777777" w:rsidR="00500869" w:rsidRPr="004C3A0B" w:rsidRDefault="00500869" w:rsidP="007631C7">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500869" w:rsidRPr="004C3A0B" w14:paraId="2691D996" w14:textId="77777777" w:rsidTr="007631C7">
        <w:trPr>
          <w:trHeight w:val="403"/>
        </w:trPr>
        <w:tc>
          <w:tcPr>
            <w:tcW w:w="9889" w:type="dxa"/>
            <w:gridSpan w:val="3"/>
          </w:tcPr>
          <w:p w14:paraId="712E1A6F" w14:textId="77777777" w:rsidR="00500869" w:rsidRPr="00354F34" w:rsidRDefault="00500869" w:rsidP="007631C7">
            <w:pPr>
              <w:autoSpaceDE w:val="0"/>
              <w:autoSpaceDN w:val="0"/>
              <w:adjustRightInd w:val="0"/>
              <w:rPr>
                <w:rFonts w:ascii="Arial" w:hAnsi="Arial" w:cs="Arial"/>
                <w:sz w:val="22"/>
                <w:szCs w:val="22"/>
              </w:rPr>
            </w:pPr>
          </w:p>
          <w:p w14:paraId="10B90F6F" w14:textId="77777777" w:rsidR="00500869" w:rsidRPr="004C3A0B" w:rsidRDefault="00500869" w:rsidP="007631C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500869" w:rsidRPr="004C3A0B" w14:paraId="0F1A3658" w14:textId="77777777" w:rsidTr="007631C7">
        <w:trPr>
          <w:trHeight w:val="403"/>
        </w:trPr>
        <w:tc>
          <w:tcPr>
            <w:tcW w:w="9889" w:type="dxa"/>
            <w:gridSpan w:val="3"/>
          </w:tcPr>
          <w:p w14:paraId="4455152D" w14:textId="77777777" w:rsidR="00500869" w:rsidRDefault="00500869" w:rsidP="007631C7">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w:t>
            </w:r>
            <w:proofErr w:type="spellStart"/>
            <w:r>
              <w:rPr>
                <w:rFonts w:ascii="Arial" w:hAnsi="Arial" w:cs="Arial"/>
                <w:sz w:val="22"/>
                <w:szCs w:val="22"/>
              </w:rPr>
              <w:t>UWTSD</w:t>
            </w:r>
            <w:proofErr w:type="spellEnd"/>
            <w:r>
              <w:rPr>
                <w:rFonts w:ascii="Arial" w:hAnsi="Arial" w:cs="Arial"/>
                <w:sz w:val="22"/>
                <w:szCs w:val="22"/>
              </w:rPr>
              <w:t xml:space="preserve"> Research Data Repository (see </w:t>
            </w:r>
            <w:hyperlink r:id="rId18"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500869" w:rsidRPr="004C3A0B" w14:paraId="585AA1E3" w14:textId="77777777" w:rsidTr="007631C7">
        <w:trPr>
          <w:trHeight w:val="403"/>
        </w:trPr>
        <w:tc>
          <w:tcPr>
            <w:tcW w:w="9889" w:type="dxa"/>
            <w:gridSpan w:val="3"/>
          </w:tcPr>
          <w:p w14:paraId="7BA37D05" w14:textId="77777777" w:rsidR="00500869" w:rsidRDefault="00500869" w:rsidP="007631C7">
            <w:pPr>
              <w:autoSpaceDE w:val="0"/>
              <w:autoSpaceDN w:val="0"/>
              <w:adjustRightInd w:val="0"/>
              <w:rPr>
                <w:rFonts w:ascii="Arial" w:hAnsi="Arial" w:cs="Arial"/>
                <w:sz w:val="22"/>
                <w:szCs w:val="22"/>
              </w:rPr>
            </w:pPr>
          </w:p>
          <w:p w14:paraId="4A002BB7" w14:textId="77777777" w:rsidR="00500869" w:rsidRDefault="00500869" w:rsidP="007631C7">
            <w:pPr>
              <w:autoSpaceDE w:val="0"/>
              <w:autoSpaceDN w:val="0"/>
              <w:adjustRightInd w:val="0"/>
              <w:rPr>
                <w:rFonts w:ascii="Arial" w:hAnsi="Arial" w:cs="Arial"/>
                <w:sz w:val="22"/>
                <w:szCs w:val="22"/>
              </w:rPr>
            </w:pPr>
          </w:p>
          <w:p w14:paraId="0399F1E9" w14:textId="77777777" w:rsidR="00500869" w:rsidRPr="00354F34" w:rsidRDefault="00500869" w:rsidP="007631C7">
            <w:pPr>
              <w:autoSpaceDE w:val="0"/>
              <w:autoSpaceDN w:val="0"/>
              <w:adjustRightInd w:val="0"/>
              <w:rPr>
                <w:rFonts w:ascii="Arial" w:hAnsi="Arial" w:cs="Arial"/>
                <w:sz w:val="22"/>
                <w:szCs w:val="22"/>
              </w:rPr>
            </w:pPr>
          </w:p>
          <w:p w14:paraId="43E236BC" w14:textId="77777777" w:rsidR="00500869" w:rsidRDefault="00500869" w:rsidP="007631C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500869" w:rsidRPr="004C3A0B" w14:paraId="309DC637" w14:textId="77777777" w:rsidTr="007631C7">
        <w:trPr>
          <w:trHeight w:val="252"/>
        </w:trPr>
        <w:tc>
          <w:tcPr>
            <w:tcW w:w="7763" w:type="dxa"/>
            <w:vMerge w:val="restart"/>
            <w:shd w:val="clear" w:color="auto" w:fill="F2F2F2" w:themeFill="background1" w:themeFillShade="F2"/>
          </w:tcPr>
          <w:p w14:paraId="28016845" w14:textId="77777777" w:rsidR="00500869" w:rsidRDefault="00500869" w:rsidP="007631C7">
            <w:pPr>
              <w:autoSpaceDE w:val="0"/>
              <w:autoSpaceDN w:val="0"/>
              <w:adjustRightInd w:val="0"/>
              <w:rPr>
                <w:rFonts w:ascii="Arial" w:hAnsi="Arial" w:cs="Arial"/>
                <w:color w:val="000000"/>
                <w:sz w:val="22"/>
                <w:szCs w:val="22"/>
              </w:rPr>
            </w:pPr>
            <w:r w:rsidRPr="004D6425">
              <w:rPr>
                <w:rFonts w:ascii="Arial" w:hAnsi="Arial" w:cs="Arial"/>
                <w:bCs/>
                <w:sz w:val="22"/>
                <w:szCs w:val="22"/>
              </w:rPr>
              <w:lastRenderedPageBreak/>
              <w:t xml:space="preserve">Confirm that you </w:t>
            </w:r>
            <w:r>
              <w:rPr>
                <w:rFonts w:ascii="Arial" w:hAnsi="Arial" w:cs="Arial"/>
                <w:bCs/>
                <w:sz w:val="22"/>
                <w:szCs w:val="22"/>
              </w:rPr>
              <w:t xml:space="preserve">have read the </w:t>
            </w:r>
            <w:proofErr w:type="spellStart"/>
            <w:r>
              <w:rPr>
                <w:rFonts w:ascii="Arial" w:hAnsi="Arial" w:cs="Arial"/>
                <w:bCs/>
                <w:sz w:val="22"/>
                <w:szCs w:val="22"/>
              </w:rPr>
              <w:t>UWTSD</w:t>
            </w:r>
            <w:proofErr w:type="spellEnd"/>
            <w:r>
              <w:rPr>
                <w:rFonts w:ascii="Arial" w:hAnsi="Arial" w:cs="Arial"/>
                <w:bCs/>
                <w:sz w:val="22"/>
                <w:szCs w:val="22"/>
              </w:rPr>
              <w:t xml:space="preserve"> guidance on data management (see </w:t>
            </w:r>
            <w:hyperlink r:id="rId19"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5909DAA2" w14:textId="77777777" w:rsidR="00500869" w:rsidRPr="0092487B" w:rsidRDefault="00500869" w:rsidP="007631C7">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A156233" w14:textId="77777777" w:rsidR="00500869" w:rsidRPr="003257BD" w:rsidRDefault="00500869" w:rsidP="007631C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1652734" w14:textId="0655BAC0" w:rsidR="00500869" w:rsidRPr="0092487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rPr>
              <w:t>☒</w:t>
            </w:r>
          </w:p>
        </w:tc>
      </w:tr>
      <w:tr w:rsidR="00500869" w:rsidRPr="004C3A0B" w14:paraId="62D44B94" w14:textId="77777777" w:rsidTr="007631C7">
        <w:trPr>
          <w:trHeight w:val="252"/>
        </w:trPr>
        <w:tc>
          <w:tcPr>
            <w:tcW w:w="7763" w:type="dxa"/>
            <w:vMerge/>
            <w:shd w:val="clear" w:color="auto" w:fill="F2F2F2" w:themeFill="background1" w:themeFillShade="F2"/>
          </w:tcPr>
          <w:p w14:paraId="2FC9FB08" w14:textId="77777777" w:rsidR="00500869" w:rsidRPr="004D6425" w:rsidRDefault="00500869" w:rsidP="007631C7">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2B02D95" w14:textId="77777777" w:rsidR="00500869" w:rsidRPr="003257BD" w:rsidRDefault="00500869" w:rsidP="007631C7">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6BD19880" w14:textId="4FA85B14" w:rsidR="00500869" w:rsidRPr="0092487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rPr>
              <w:t>☐</w:t>
            </w:r>
          </w:p>
        </w:tc>
      </w:tr>
      <w:tr w:rsidR="00500869" w:rsidRPr="004C3A0B" w14:paraId="796A5859" w14:textId="77777777" w:rsidTr="007631C7">
        <w:trPr>
          <w:trHeight w:val="311"/>
        </w:trPr>
        <w:tc>
          <w:tcPr>
            <w:tcW w:w="7763" w:type="dxa"/>
            <w:vMerge w:val="restart"/>
            <w:shd w:val="clear" w:color="auto" w:fill="F2F2F2" w:themeFill="background1" w:themeFillShade="F2"/>
          </w:tcPr>
          <w:p w14:paraId="056447F5" w14:textId="77777777" w:rsidR="00500869" w:rsidRPr="0092487B" w:rsidRDefault="00500869" w:rsidP="007631C7">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732937A6" w14:textId="77777777" w:rsidR="00500869" w:rsidRPr="003257BD" w:rsidRDefault="00500869" w:rsidP="007631C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F48DD9C" w14:textId="6109EA80" w:rsidR="00500869" w:rsidRPr="0092487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rPr>
              <w:t>☒</w:t>
            </w:r>
          </w:p>
        </w:tc>
      </w:tr>
      <w:tr w:rsidR="00500869" w:rsidRPr="004C3A0B" w14:paraId="07BE80C3" w14:textId="77777777" w:rsidTr="007631C7">
        <w:trPr>
          <w:trHeight w:val="311"/>
        </w:trPr>
        <w:tc>
          <w:tcPr>
            <w:tcW w:w="7763" w:type="dxa"/>
            <w:vMerge/>
            <w:shd w:val="clear" w:color="auto" w:fill="F2F2F2" w:themeFill="background1" w:themeFillShade="F2"/>
          </w:tcPr>
          <w:p w14:paraId="7FCC54C0" w14:textId="77777777" w:rsidR="00500869" w:rsidRPr="0092487B" w:rsidRDefault="00500869" w:rsidP="007631C7">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CDC44DB" w14:textId="77777777" w:rsidR="00500869" w:rsidRPr="003257BD" w:rsidRDefault="00500869" w:rsidP="007631C7">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094A702F" w14:textId="43ABCC10" w:rsidR="00500869" w:rsidRPr="0092487B" w:rsidRDefault="00500869" w:rsidP="007631C7">
            <w:pPr>
              <w:autoSpaceDE w:val="0"/>
              <w:autoSpaceDN w:val="0"/>
              <w:adjustRightInd w:val="0"/>
              <w:jc w:val="center"/>
              <w:rPr>
                <w:rFonts w:ascii="Arial" w:hAnsi="Arial" w:cs="Arial"/>
                <w:sz w:val="22"/>
                <w:szCs w:val="22"/>
              </w:rPr>
            </w:pPr>
            <w:r>
              <w:rPr>
                <w:rFonts w:ascii="MS Gothic" w:eastAsia="MS Gothic" w:hAnsi="MS Gothic" w:cs="Arial" w:hint="eastAsia"/>
                <w:b/>
                <w:bCs/>
              </w:rPr>
              <w:t>☐</w:t>
            </w:r>
          </w:p>
        </w:tc>
      </w:tr>
    </w:tbl>
    <w:p w14:paraId="325E6978" w14:textId="77777777" w:rsidR="00500869" w:rsidRDefault="00500869" w:rsidP="00500869">
      <w:pPr>
        <w:rPr>
          <w:rFonts w:ascii="Arial" w:hAnsi="Arial" w:cs="Arial"/>
          <w:b/>
          <w:bCs/>
          <w:sz w:val="22"/>
          <w:szCs w:val="22"/>
        </w:rPr>
      </w:pPr>
    </w:p>
    <w:p w14:paraId="6B00F602" w14:textId="77777777" w:rsidR="00500869" w:rsidRDefault="00500869" w:rsidP="00500869">
      <w:pPr>
        <w:rPr>
          <w:rFonts w:ascii="Arial" w:hAnsi="Arial" w:cs="Arial"/>
          <w:b/>
          <w:bCs/>
          <w:sz w:val="22"/>
          <w:szCs w:val="22"/>
        </w:rPr>
      </w:pPr>
      <w:r>
        <w:rPr>
          <w:rFonts w:ascii="Arial" w:hAnsi="Arial" w:cs="Arial"/>
          <w:b/>
          <w:bCs/>
          <w:sz w:val="22"/>
          <w:szCs w:val="22"/>
        </w:rPr>
        <w:br w:type="page"/>
      </w:r>
    </w:p>
    <w:p w14:paraId="1EEAADA1" w14:textId="77777777" w:rsidR="00500869" w:rsidRPr="00354F34" w:rsidRDefault="00500869" w:rsidP="00500869">
      <w:pPr>
        <w:autoSpaceDE w:val="0"/>
        <w:autoSpaceDN w:val="0"/>
        <w:adjustRightInd w:val="0"/>
        <w:spacing w:after="240"/>
        <w:rPr>
          <w:rFonts w:ascii="Arial" w:hAnsi="Arial" w:cs="Arial"/>
          <w:b/>
          <w:sz w:val="22"/>
          <w:szCs w:val="22"/>
        </w:rPr>
      </w:pPr>
      <w:r w:rsidRPr="00354F34">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500869" w:rsidRPr="004C3A0B" w14:paraId="5F5A367D" w14:textId="77777777" w:rsidTr="007631C7">
        <w:trPr>
          <w:trHeight w:val="1807"/>
        </w:trPr>
        <w:tc>
          <w:tcPr>
            <w:tcW w:w="9881" w:type="dxa"/>
            <w:gridSpan w:val="3"/>
            <w:shd w:val="clear" w:color="auto" w:fill="F2F2F2" w:themeFill="background1" w:themeFillShade="F2"/>
            <w:vAlign w:val="center"/>
          </w:tcPr>
          <w:p w14:paraId="2C13B98E" w14:textId="77777777" w:rsidR="00500869" w:rsidRPr="004C3A0B" w:rsidRDefault="00500869" w:rsidP="007631C7">
            <w:pPr>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BC23BAE" w14:textId="77777777" w:rsidR="00500869" w:rsidRPr="004C3A0B" w:rsidRDefault="00500869" w:rsidP="007631C7">
            <w:pPr>
              <w:rPr>
                <w:rFonts w:ascii="Arial" w:hAnsi="Arial" w:cs="Arial"/>
                <w:b/>
                <w:bCs/>
                <w:color w:val="000000"/>
                <w:sz w:val="22"/>
                <w:szCs w:val="22"/>
              </w:rPr>
            </w:pPr>
          </w:p>
          <w:p w14:paraId="35783371" w14:textId="77777777" w:rsidR="00500869" w:rsidRPr="004C3A0B" w:rsidRDefault="00500869" w:rsidP="007631C7">
            <w:pPr>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20"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500869" w:rsidRPr="004C3A0B" w14:paraId="4830C1CD" w14:textId="77777777" w:rsidTr="007631C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E93B58" w14:textId="77777777" w:rsidR="00500869" w:rsidRPr="004C3A0B" w:rsidRDefault="00500869" w:rsidP="007631C7">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689661F4" w14:textId="77777777" w:rsidR="00500869" w:rsidRPr="004C3A0B" w:rsidRDefault="00500869" w:rsidP="007631C7">
            <w:pPr>
              <w:spacing w:before="100" w:beforeAutospacing="1" w:after="100" w:afterAutospacing="1"/>
              <w:rPr>
                <w:rFonts w:ascii="Arial" w:hAnsi="Arial" w:cs="Arial"/>
                <w:sz w:val="22"/>
                <w:szCs w:val="22"/>
              </w:rPr>
            </w:pPr>
            <w:r>
              <w:rPr>
                <w:noProof/>
              </w:rPr>
              <w:drawing>
                <wp:inline distT="0" distB="0" distL="0" distR="0" wp14:anchorId="388CAA7B" wp14:editId="0774F21A">
                  <wp:extent cx="1381125" cy="28773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443331" cy="300694"/>
                          </a:xfrm>
                          <a:prstGeom prst="rect">
                            <a:avLst/>
                          </a:prstGeom>
                        </pic:spPr>
                      </pic:pic>
                    </a:graphicData>
                  </a:graphic>
                </wp:inline>
              </w:drawing>
            </w:r>
          </w:p>
        </w:tc>
        <w:tc>
          <w:tcPr>
            <w:tcW w:w="2239" w:type="dxa"/>
            <w:vAlign w:val="center"/>
          </w:tcPr>
          <w:p w14:paraId="6C38B650" w14:textId="77777777" w:rsidR="00500869" w:rsidRDefault="00500869" w:rsidP="007631C7">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Pr>
                <w:rFonts w:ascii="Arial" w:hAnsi="Arial" w:cs="Arial"/>
                <w:b/>
                <w:bCs/>
                <w:sz w:val="22"/>
                <w:szCs w:val="22"/>
              </w:rPr>
              <w:t>02/04/2021</w:t>
            </w:r>
          </w:p>
          <w:p w14:paraId="56B711BF" w14:textId="77777777" w:rsidR="00500869" w:rsidRPr="004C3A0B" w:rsidRDefault="00500869" w:rsidP="007631C7">
            <w:pPr>
              <w:spacing w:before="100" w:beforeAutospacing="1" w:after="100" w:afterAutospacing="1"/>
              <w:rPr>
                <w:rFonts w:ascii="Arial" w:hAnsi="Arial" w:cs="Arial"/>
                <w:sz w:val="22"/>
                <w:szCs w:val="22"/>
              </w:rPr>
            </w:pPr>
          </w:p>
        </w:tc>
      </w:tr>
    </w:tbl>
    <w:p w14:paraId="1187A127" w14:textId="77777777" w:rsidR="00500869" w:rsidRPr="004C3A0B" w:rsidRDefault="00500869" w:rsidP="00500869">
      <w:pPr>
        <w:rPr>
          <w:rFonts w:ascii="Arial" w:hAnsi="Arial" w:cs="Arial"/>
          <w:sz w:val="22"/>
          <w:szCs w:val="22"/>
        </w:rPr>
      </w:pPr>
    </w:p>
    <w:p w14:paraId="1B3E1A2E" w14:textId="77777777" w:rsidR="00500869" w:rsidRPr="004C3A0B" w:rsidRDefault="00500869" w:rsidP="00500869">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71"/>
        <w:gridCol w:w="4673"/>
        <w:gridCol w:w="2040"/>
      </w:tblGrid>
      <w:tr w:rsidR="00500869" w:rsidRPr="004C3A0B" w14:paraId="41989CE6" w14:textId="77777777" w:rsidTr="007631C7">
        <w:trPr>
          <w:trHeight w:val="346"/>
        </w:trPr>
        <w:tc>
          <w:tcPr>
            <w:tcW w:w="1423" w:type="pct"/>
            <w:shd w:val="clear" w:color="auto" w:fill="F2F2F2" w:themeFill="background1" w:themeFillShade="F2"/>
            <w:vAlign w:val="center"/>
          </w:tcPr>
          <w:p w14:paraId="387F155A" w14:textId="77777777" w:rsidR="00500869" w:rsidRPr="004C3A0B" w:rsidRDefault="00500869" w:rsidP="007631C7">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7E62F1D6" w14:textId="77777777" w:rsidR="00500869" w:rsidRPr="004C3A0B" w:rsidRDefault="00500869" w:rsidP="007631C7">
            <w:pPr>
              <w:pStyle w:val="ListParagraph"/>
              <w:ind w:left="0"/>
              <w:rPr>
                <w:rFonts w:ascii="Arial" w:hAnsi="Arial" w:cs="Arial"/>
              </w:rPr>
            </w:pPr>
            <w:r>
              <w:rPr>
                <w:rFonts w:ascii="Arial" w:hAnsi="Arial" w:cs="Arial"/>
              </w:rPr>
              <w:t>Dr Carlene Campbell</w:t>
            </w:r>
          </w:p>
        </w:tc>
        <w:tc>
          <w:tcPr>
            <w:tcW w:w="1087" w:type="pct"/>
            <w:vMerge w:val="restart"/>
          </w:tcPr>
          <w:p w14:paraId="34E49E45" w14:textId="77777777" w:rsidR="00500869" w:rsidRPr="004C3A0B" w:rsidRDefault="00500869" w:rsidP="007631C7">
            <w:pPr>
              <w:pStyle w:val="ListParagraph"/>
              <w:ind w:left="0"/>
              <w:rPr>
                <w:rFonts w:ascii="Arial" w:hAnsi="Arial" w:cs="Arial"/>
              </w:rPr>
            </w:pPr>
            <w:r w:rsidRPr="004C3A0B">
              <w:rPr>
                <w:rFonts w:ascii="Arial" w:hAnsi="Arial" w:cs="Arial"/>
                <w:b/>
                <w:bCs/>
              </w:rPr>
              <w:t>Date:</w:t>
            </w:r>
          </w:p>
        </w:tc>
      </w:tr>
      <w:tr w:rsidR="00500869" w:rsidRPr="004C3A0B" w14:paraId="4016F24D" w14:textId="77777777" w:rsidTr="007631C7">
        <w:trPr>
          <w:trHeight w:val="347"/>
        </w:trPr>
        <w:tc>
          <w:tcPr>
            <w:tcW w:w="1423" w:type="pct"/>
            <w:shd w:val="clear" w:color="auto" w:fill="F2F2F2" w:themeFill="background1" w:themeFillShade="F2"/>
            <w:vAlign w:val="center"/>
          </w:tcPr>
          <w:p w14:paraId="16C8099C" w14:textId="77777777" w:rsidR="00500869" w:rsidRPr="004C3A0B" w:rsidRDefault="00500869" w:rsidP="007631C7">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3256849" w14:textId="77777777" w:rsidR="00500869" w:rsidRPr="004C3A0B" w:rsidRDefault="00500869" w:rsidP="007631C7">
            <w:pPr>
              <w:pStyle w:val="ListParagraph"/>
              <w:ind w:left="0"/>
              <w:rPr>
                <w:rFonts w:ascii="Arial" w:hAnsi="Arial" w:cs="Arial"/>
              </w:rPr>
            </w:pPr>
          </w:p>
          <w:p w14:paraId="1D1E7E5B" w14:textId="77777777" w:rsidR="00500869" w:rsidRPr="004C3A0B" w:rsidRDefault="00500869" w:rsidP="007631C7">
            <w:pPr>
              <w:pStyle w:val="ListParagraph"/>
              <w:ind w:left="0"/>
              <w:rPr>
                <w:rFonts w:ascii="Arial" w:hAnsi="Arial" w:cs="Arial"/>
              </w:rPr>
            </w:pPr>
          </w:p>
        </w:tc>
        <w:tc>
          <w:tcPr>
            <w:tcW w:w="1087" w:type="pct"/>
            <w:vMerge/>
            <w:vAlign w:val="center"/>
          </w:tcPr>
          <w:p w14:paraId="35E227A0" w14:textId="77777777" w:rsidR="00500869" w:rsidRPr="004C3A0B" w:rsidRDefault="00500869" w:rsidP="007631C7">
            <w:pPr>
              <w:pStyle w:val="ListParagraph"/>
              <w:ind w:left="0"/>
              <w:rPr>
                <w:rFonts w:ascii="Arial" w:hAnsi="Arial" w:cs="Arial"/>
              </w:rPr>
            </w:pPr>
          </w:p>
        </w:tc>
      </w:tr>
    </w:tbl>
    <w:p w14:paraId="4B5A5142" w14:textId="77777777" w:rsidR="00500869" w:rsidRPr="004C3A0B" w:rsidRDefault="00500869" w:rsidP="00500869">
      <w:pPr>
        <w:rPr>
          <w:rFonts w:ascii="Arial" w:hAnsi="Arial" w:cs="Arial"/>
          <w:sz w:val="22"/>
          <w:szCs w:val="22"/>
        </w:rPr>
      </w:pPr>
    </w:p>
    <w:p w14:paraId="62EC3049" w14:textId="77777777" w:rsidR="00500869" w:rsidRDefault="00500869" w:rsidP="00500869">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71"/>
        <w:gridCol w:w="4673"/>
        <w:gridCol w:w="2040"/>
      </w:tblGrid>
      <w:tr w:rsidR="00500869" w:rsidRPr="004C3A0B" w14:paraId="26DAC444" w14:textId="77777777" w:rsidTr="007631C7">
        <w:trPr>
          <w:trHeight w:val="346"/>
        </w:trPr>
        <w:tc>
          <w:tcPr>
            <w:tcW w:w="1423" w:type="pct"/>
            <w:shd w:val="clear" w:color="auto" w:fill="F2F2F2" w:themeFill="background1" w:themeFillShade="F2"/>
            <w:vAlign w:val="center"/>
          </w:tcPr>
          <w:p w14:paraId="1A053C29" w14:textId="77777777" w:rsidR="00500869" w:rsidRPr="004C3A0B" w:rsidRDefault="00500869" w:rsidP="007631C7">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490" w:type="pct"/>
            <w:shd w:val="clear" w:color="auto" w:fill="auto"/>
            <w:vAlign w:val="center"/>
          </w:tcPr>
          <w:p w14:paraId="55E1A9FD" w14:textId="77777777" w:rsidR="00500869" w:rsidRPr="004C3A0B" w:rsidRDefault="00500869" w:rsidP="007631C7">
            <w:pPr>
              <w:pStyle w:val="ListParagraph"/>
              <w:ind w:left="0"/>
              <w:rPr>
                <w:rFonts w:ascii="Arial" w:hAnsi="Arial" w:cs="Arial"/>
              </w:rPr>
            </w:pPr>
          </w:p>
        </w:tc>
        <w:tc>
          <w:tcPr>
            <w:tcW w:w="1087" w:type="pct"/>
            <w:vMerge w:val="restart"/>
          </w:tcPr>
          <w:p w14:paraId="4D43387C" w14:textId="77777777" w:rsidR="00500869" w:rsidRPr="004C3A0B" w:rsidRDefault="00500869" w:rsidP="007631C7">
            <w:pPr>
              <w:pStyle w:val="ListParagraph"/>
              <w:ind w:left="0"/>
              <w:rPr>
                <w:rFonts w:ascii="Arial" w:hAnsi="Arial" w:cs="Arial"/>
              </w:rPr>
            </w:pPr>
            <w:r w:rsidRPr="004C3A0B">
              <w:rPr>
                <w:rFonts w:ascii="Arial" w:hAnsi="Arial" w:cs="Arial"/>
                <w:b/>
                <w:bCs/>
              </w:rPr>
              <w:t>Date:</w:t>
            </w:r>
          </w:p>
        </w:tc>
      </w:tr>
      <w:tr w:rsidR="00500869" w:rsidRPr="004C3A0B" w14:paraId="6B43A36E" w14:textId="77777777" w:rsidTr="007631C7">
        <w:trPr>
          <w:trHeight w:val="347"/>
        </w:trPr>
        <w:tc>
          <w:tcPr>
            <w:tcW w:w="1423" w:type="pct"/>
            <w:shd w:val="clear" w:color="auto" w:fill="F2F2F2" w:themeFill="background1" w:themeFillShade="F2"/>
            <w:vAlign w:val="center"/>
          </w:tcPr>
          <w:p w14:paraId="31A828AA" w14:textId="77777777" w:rsidR="00500869" w:rsidRPr="004C3A0B" w:rsidRDefault="00500869" w:rsidP="007631C7">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B2CD1EF" w14:textId="77777777" w:rsidR="00500869" w:rsidRPr="004C3A0B" w:rsidRDefault="00500869" w:rsidP="007631C7">
            <w:pPr>
              <w:pStyle w:val="ListParagraph"/>
              <w:ind w:left="0"/>
              <w:rPr>
                <w:rFonts w:ascii="Arial" w:hAnsi="Arial" w:cs="Arial"/>
              </w:rPr>
            </w:pPr>
          </w:p>
          <w:p w14:paraId="217E7EF0" w14:textId="77777777" w:rsidR="00500869" w:rsidRPr="004C3A0B" w:rsidRDefault="00500869" w:rsidP="007631C7">
            <w:pPr>
              <w:pStyle w:val="ListParagraph"/>
              <w:ind w:left="0"/>
              <w:rPr>
                <w:rFonts w:ascii="Arial" w:hAnsi="Arial" w:cs="Arial"/>
              </w:rPr>
            </w:pPr>
          </w:p>
        </w:tc>
        <w:tc>
          <w:tcPr>
            <w:tcW w:w="1087" w:type="pct"/>
            <w:vMerge/>
            <w:vAlign w:val="center"/>
          </w:tcPr>
          <w:p w14:paraId="0CD8911C" w14:textId="77777777" w:rsidR="00500869" w:rsidRPr="004C3A0B" w:rsidRDefault="00500869" w:rsidP="007631C7">
            <w:pPr>
              <w:pStyle w:val="ListParagraph"/>
              <w:ind w:left="0"/>
              <w:rPr>
                <w:rFonts w:ascii="Arial" w:hAnsi="Arial" w:cs="Arial"/>
              </w:rPr>
            </w:pPr>
          </w:p>
        </w:tc>
      </w:tr>
    </w:tbl>
    <w:p w14:paraId="1CE19F03" w14:textId="77777777" w:rsidR="00500869" w:rsidRDefault="00500869" w:rsidP="00500869">
      <w:pPr>
        <w:rPr>
          <w:rFonts w:ascii="Arial" w:hAnsi="Arial" w:cs="Arial"/>
          <w:b/>
          <w:sz w:val="22"/>
          <w:szCs w:val="22"/>
        </w:rPr>
      </w:pPr>
    </w:p>
    <w:p w14:paraId="169DE6DF" w14:textId="77777777" w:rsidR="00500869" w:rsidRPr="004C3A0B" w:rsidRDefault="00500869" w:rsidP="00500869">
      <w:pPr>
        <w:autoSpaceDE w:val="0"/>
        <w:autoSpaceDN w:val="0"/>
        <w:adjustRightInd w:val="0"/>
        <w:spacing w:after="240"/>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500869" w:rsidRPr="004C3A0B" w14:paraId="7D83CC21" w14:textId="77777777" w:rsidTr="007631C7">
        <w:trPr>
          <w:trHeight w:val="491"/>
        </w:trPr>
        <w:tc>
          <w:tcPr>
            <w:tcW w:w="675" w:type="dxa"/>
            <w:shd w:val="clear" w:color="auto" w:fill="BFBFBF" w:themeFill="background1" w:themeFillShade="BF"/>
            <w:vAlign w:val="center"/>
          </w:tcPr>
          <w:p w14:paraId="42AEB601" w14:textId="73B20D55" w:rsidR="00500869" w:rsidRPr="004C3A0B" w:rsidRDefault="00500869" w:rsidP="007631C7">
            <w:pPr>
              <w:jc w:val="center"/>
              <w:rPr>
                <w:rFonts w:ascii="Arial" w:eastAsia="MS Gothic" w:hAnsi="Arial" w:cs="Arial"/>
                <w:bCs/>
                <w:sz w:val="22"/>
                <w:szCs w:val="22"/>
              </w:rPr>
            </w:pPr>
            <w:r>
              <w:rPr>
                <w:rFonts w:ascii="MS Gothic" w:eastAsia="MS Gothic" w:hAnsi="MS Gothic" w:cs="Arial" w:hint="eastAsia"/>
                <w:b/>
                <w:bCs/>
              </w:rPr>
              <w:t>☒</w:t>
            </w:r>
          </w:p>
        </w:tc>
        <w:tc>
          <w:tcPr>
            <w:tcW w:w="9356" w:type="dxa"/>
            <w:vAlign w:val="center"/>
          </w:tcPr>
          <w:p w14:paraId="438918A8" w14:textId="77777777" w:rsidR="00500869" w:rsidRPr="004C3A0B" w:rsidRDefault="00500869" w:rsidP="007631C7">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500869" w:rsidRPr="004C3A0B" w14:paraId="447181B7" w14:textId="77777777" w:rsidTr="007631C7">
        <w:trPr>
          <w:trHeight w:val="413"/>
        </w:trPr>
        <w:tc>
          <w:tcPr>
            <w:tcW w:w="675" w:type="dxa"/>
            <w:shd w:val="clear" w:color="auto" w:fill="BFBFBF" w:themeFill="background1" w:themeFillShade="BF"/>
            <w:vAlign w:val="center"/>
          </w:tcPr>
          <w:p w14:paraId="443B0BCB" w14:textId="0599D4B2" w:rsidR="00500869" w:rsidRPr="004C3A0B" w:rsidRDefault="00500869" w:rsidP="007631C7">
            <w:pPr>
              <w:jc w:val="center"/>
              <w:rPr>
                <w:rFonts w:ascii="Arial" w:eastAsia="MS Gothic" w:hAnsi="Arial" w:cs="Arial"/>
                <w:bCs/>
                <w:sz w:val="22"/>
                <w:szCs w:val="22"/>
              </w:rPr>
            </w:pPr>
            <w:r>
              <w:rPr>
                <w:rFonts w:ascii="MS Gothic" w:eastAsia="MS Gothic" w:hAnsi="MS Gothic" w:cs="Arial" w:hint="eastAsia"/>
                <w:b/>
                <w:bCs/>
              </w:rPr>
              <w:t>☒</w:t>
            </w:r>
          </w:p>
        </w:tc>
        <w:tc>
          <w:tcPr>
            <w:tcW w:w="9356" w:type="dxa"/>
            <w:vAlign w:val="center"/>
          </w:tcPr>
          <w:p w14:paraId="284043B0" w14:textId="77777777" w:rsidR="00500869" w:rsidRPr="004C3A0B" w:rsidRDefault="00500869" w:rsidP="007631C7">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500869" w:rsidRPr="004C3A0B" w14:paraId="769A8EBA" w14:textId="77777777" w:rsidTr="007631C7">
        <w:trPr>
          <w:trHeight w:val="419"/>
        </w:trPr>
        <w:tc>
          <w:tcPr>
            <w:tcW w:w="675" w:type="dxa"/>
            <w:shd w:val="clear" w:color="auto" w:fill="BFBFBF" w:themeFill="background1" w:themeFillShade="BF"/>
            <w:vAlign w:val="center"/>
          </w:tcPr>
          <w:p w14:paraId="518A2DF5" w14:textId="112D3724" w:rsidR="00500869" w:rsidRPr="004C3A0B" w:rsidRDefault="00500869" w:rsidP="007631C7">
            <w:pPr>
              <w:jc w:val="center"/>
              <w:rPr>
                <w:rFonts w:ascii="Arial" w:hAnsi="Arial" w:cs="Arial"/>
                <w:sz w:val="22"/>
                <w:szCs w:val="22"/>
              </w:rPr>
            </w:pPr>
            <w:r>
              <w:rPr>
                <w:rFonts w:ascii="MS Gothic" w:eastAsia="MS Gothic" w:hAnsi="MS Gothic" w:cs="Arial" w:hint="eastAsia"/>
                <w:b/>
                <w:bCs/>
              </w:rPr>
              <w:t>☐</w:t>
            </w:r>
          </w:p>
        </w:tc>
        <w:tc>
          <w:tcPr>
            <w:tcW w:w="9356" w:type="dxa"/>
            <w:vAlign w:val="center"/>
          </w:tcPr>
          <w:p w14:paraId="3D120019" w14:textId="77777777" w:rsidR="00500869" w:rsidRPr="004C3A0B" w:rsidRDefault="00500869" w:rsidP="007631C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500869" w:rsidRPr="004C3A0B" w14:paraId="48A9BC60" w14:textId="77777777" w:rsidTr="007631C7">
        <w:trPr>
          <w:trHeight w:val="492"/>
        </w:trPr>
        <w:tc>
          <w:tcPr>
            <w:tcW w:w="675" w:type="dxa"/>
            <w:shd w:val="clear" w:color="auto" w:fill="BFBFBF" w:themeFill="background1" w:themeFillShade="BF"/>
            <w:vAlign w:val="center"/>
          </w:tcPr>
          <w:p w14:paraId="226278FF" w14:textId="60819548" w:rsidR="00500869" w:rsidRPr="004C3A0B" w:rsidRDefault="00500869" w:rsidP="007631C7">
            <w:pPr>
              <w:jc w:val="center"/>
              <w:rPr>
                <w:rFonts w:ascii="Arial" w:hAnsi="Arial" w:cs="Arial"/>
                <w:sz w:val="22"/>
                <w:szCs w:val="22"/>
              </w:rPr>
            </w:pPr>
            <w:r>
              <w:rPr>
                <w:rFonts w:ascii="MS Gothic" w:eastAsia="MS Gothic" w:hAnsi="MS Gothic" w:cs="Arial" w:hint="eastAsia"/>
                <w:b/>
                <w:bCs/>
              </w:rPr>
              <w:t>☐</w:t>
            </w:r>
          </w:p>
        </w:tc>
        <w:tc>
          <w:tcPr>
            <w:tcW w:w="9356" w:type="dxa"/>
            <w:vAlign w:val="center"/>
          </w:tcPr>
          <w:p w14:paraId="36C89931" w14:textId="77777777" w:rsidR="00500869" w:rsidRPr="004C3A0B" w:rsidRDefault="00500869" w:rsidP="007631C7">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500869" w:rsidRPr="004C3A0B" w14:paraId="0A035107" w14:textId="77777777" w:rsidTr="007631C7">
        <w:trPr>
          <w:trHeight w:val="720"/>
        </w:trPr>
        <w:tc>
          <w:tcPr>
            <w:tcW w:w="675" w:type="dxa"/>
            <w:shd w:val="clear" w:color="auto" w:fill="BFBFBF" w:themeFill="background1" w:themeFillShade="BF"/>
            <w:vAlign w:val="center"/>
          </w:tcPr>
          <w:p w14:paraId="32AC84F8" w14:textId="3D8A0CC2" w:rsidR="00500869" w:rsidRDefault="00500869" w:rsidP="007631C7">
            <w:pPr>
              <w:jc w:val="center"/>
              <w:rPr>
                <w:rFonts w:ascii="Arial" w:hAnsi="Arial" w:cs="Arial"/>
                <w:b/>
                <w:bCs/>
              </w:rPr>
            </w:pPr>
            <w:r>
              <w:rPr>
                <w:rFonts w:ascii="MS Gothic" w:eastAsia="MS Gothic" w:hAnsi="MS Gothic" w:cs="Arial" w:hint="eastAsia"/>
                <w:b/>
                <w:bCs/>
              </w:rPr>
              <w:t>☐</w:t>
            </w:r>
          </w:p>
        </w:tc>
        <w:tc>
          <w:tcPr>
            <w:tcW w:w="9356" w:type="dxa"/>
            <w:vAlign w:val="center"/>
          </w:tcPr>
          <w:p w14:paraId="1F75EC9F" w14:textId="77777777" w:rsidR="00500869" w:rsidRPr="004C3A0B" w:rsidRDefault="00500869" w:rsidP="007631C7">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Pr>
                <w:rFonts w:ascii="Arial" w:hAnsi="Arial" w:cs="Arial"/>
                <w:sz w:val="22"/>
                <w:szCs w:val="22"/>
              </w:rPr>
              <w:t xml:space="preserve">  </w:t>
            </w:r>
            <w:r w:rsidRPr="003257BD">
              <w:rPr>
                <w:rFonts w:ascii="Arial" w:hAnsi="Arial" w:cs="Arial"/>
                <w:i/>
                <w:sz w:val="22"/>
                <w:szCs w:val="22"/>
              </w:rPr>
              <w:t>ONLY</w:t>
            </w:r>
            <w:proofErr w:type="gramEnd"/>
            <w:r w:rsidRPr="003257BD">
              <w:rPr>
                <w:rFonts w:ascii="Arial" w:hAnsi="Arial" w:cs="Arial"/>
                <w:i/>
                <w:sz w:val="22"/>
                <w:szCs w:val="22"/>
              </w:rPr>
              <w:t xml:space="preserve">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500869" w:rsidRPr="004C3A0B" w14:paraId="3AE5D91A" w14:textId="77777777" w:rsidTr="007631C7">
        <w:trPr>
          <w:trHeight w:val="858"/>
        </w:trPr>
        <w:tc>
          <w:tcPr>
            <w:tcW w:w="675" w:type="dxa"/>
            <w:shd w:val="clear" w:color="auto" w:fill="BFBFBF" w:themeFill="background1" w:themeFillShade="BF"/>
            <w:vAlign w:val="center"/>
          </w:tcPr>
          <w:p w14:paraId="3C483509" w14:textId="01FF3CFC" w:rsidR="00500869" w:rsidRPr="004C3A0B" w:rsidRDefault="00500869" w:rsidP="007631C7">
            <w:pPr>
              <w:jc w:val="center"/>
              <w:rPr>
                <w:rFonts w:ascii="Arial" w:hAnsi="Arial" w:cs="Arial"/>
                <w:sz w:val="22"/>
                <w:szCs w:val="22"/>
              </w:rPr>
            </w:pPr>
            <w:r>
              <w:rPr>
                <w:rFonts w:ascii="MS Gothic" w:eastAsia="MS Gothic" w:hAnsi="MS Gothic" w:cs="Arial" w:hint="eastAsia"/>
                <w:b/>
                <w:bCs/>
              </w:rPr>
              <w:t>☒</w:t>
            </w:r>
          </w:p>
        </w:tc>
        <w:tc>
          <w:tcPr>
            <w:tcW w:w="9356" w:type="dxa"/>
            <w:vAlign w:val="center"/>
          </w:tcPr>
          <w:p w14:paraId="39277CA7" w14:textId="77777777" w:rsidR="00500869" w:rsidRPr="004C3A0B" w:rsidRDefault="00500869" w:rsidP="007631C7">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500869" w:rsidRPr="004C3A0B" w14:paraId="4E61459F" w14:textId="77777777" w:rsidTr="007631C7">
        <w:trPr>
          <w:trHeight w:val="969"/>
        </w:trPr>
        <w:tc>
          <w:tcPr>
            <w:tcW w:w="675" w:type="dxa"/>
            <w:shd w:val="clear" w:color="auto" w:fill="BFBFBF" w:themeFill="background1" w:themeFillShade="BF"/>
            <w:vAlign w:val="center"/>
          </w:tcPr>
          <w:p w14:paraId="1EC68A65" w14:textId="010B8DCF" w:rsidR="00500869" w:rsidRPr="004C3A0B" w:rsidRDefault="00500869" w:rsidP="007631C7">
            <w:pPr>
              <w:jc w:val="center"/>
              <w:rPr>
                <w:rFonts w:ascii="Arial" w:hAnsi="Arial" w:cs="Arial"/>
                <w:sz w:val="22"/>
                <w:szCs w:val="22"/>
              </w:rPr>
            </w:pPr>
            <w:r>
              <w:rPr>
                <w:rFonts w:ascii="MS Gothic" w:eastAsia="MS Gothic" w:hAnsi="MS Gothic" w:cs="Arial" w:hint="eastAsia"/>
                <w:b/>
                <w:bCs/>
              </w:rPr>
              <w:t>☒</w:t>
            </w:r>
          </w:p>
        </w:tc>
        <w:tc>
          <w:tcPr>
            <w:tcW w:w="9356" w:type="dxa"/>
            <w:vAlign w:val="center"/>
          </w:tcPr>
          <w:p w14:paraId="41B81743" w14:textId="77777777" w:rsidR="00500869" w:rsidRPr="004C3A0B" w:rsidRDefault="00500869" w:rsidP="007631C7">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r w:rsidR="00500869" w:rsidRPr="004C3A0B" w14:paraId="44ECBEFC" w14:textId="77777777" w:rsidTr="007631C7">
        <w:trPr>
          <w:trHeight w:val="590"/>
        </w:trPr>
        <w:tc>
          <w:tcPr>
            <w:tcW w:w="675" w:type="dxa"/>
            <w:shd w:val="clear" w:color="auto" w:fill="BFBFBF" w:themeFill="background1" w:themeFillShade="BF"/>
            <w:vAlign w:val="center"/>
          </w:tcPr>
          <w:p w14:paraId="04B8CE44" w14:textId="23CDE5BB" w:rsidR="00500869" w:rsidRDefault="00500869" w:rsidP="007631C7">
            <w:pPr>
              <w:jc w:val="center"/>
              <w:rPr>
                <w:rFonts w:ascii="Arial" w:hAnsi="Arial" w:cs="Arial"/>
                <w:b/>
                <w:bCs/>
              </w:rPr>
            </w:pPr>
            <w:r>
              <w:rPr>
                <w:rFonts w:ascii="MS Gothic" w:eastAsia="MS Gothic" w:hAnsi="MS Gothic" w:cs="Arial" w:hint="eastAsia"/>
                <w:b/>
                <w:bCs/>
              </w:rPr>
              <w:lastRenderedPageBreak/>
              <w:t>☒</w:t>
            </w:r>
          </w:p>
          <w:p w14:paraId="40CDB097" w14:textId="77777777" w:rsidR="00500869" w:rsidRDefault="00500869" w:rsidP="007631C7">
            <w:pPr>
              <w:jc w:val="center"/>
              <w:rPr>
                <w:rFonts w:ascii="MS Gothic" w:eastAsia="MS Gothic" w:hAnsi="MS Gothic" w:cs="Arial"/>
                <w:b/>
                <w:bCs/>
              </w:rPr>
            </w:pPr>
          </w:p>
        </w:tc>
        <w:tc>
          <w:tcPr>
            <w:tcW w:w="9356" w:type="dxa"/>
            <w:vAlign w:val="center"/>
          </w:tcPr>
          <w:p w14:paraId="2DFC58F0" w14:textId="77777777" w:rsidR="00500869" w:rsidRPr="004C3A0B" w:rsidRDefault="00500869" w:rsidP="007631C7">
            <w:pPr>
              <w:rPr>
                <w:rFonts w:ascii="Arial" w:hAnsi="Arial" w:cs="Arial"/>
                <w:sz w:val="22"/>
                <w:szCs w:val="22"/>
              </w:rPr>
            </w:pPr>
            <w:r>
              <w:rPr>
                <w:rFonts w:ascii="Arial" w:hAnsi="Arial" w:cs="Arial"/>
                <w:sz w:val="22"/>
                <w:szCs w:val="22"/>
              </w:rPr>
              <w:t>I have deleted the guidance notes before submitting the PG2 for consideration</w:t>
            </w:r>
          </w:p>
        </w:tc>
      </w:tr>
    </w:tbl>
    <w:p w14:paraId="4967B48B" w14:textId="77777777" w:rsidR="00500869" w:rsidRPr="004C3A0B" w:rsidRDefault="00500869" w:rsidP="00500869">
      <w:pPr>
        <w:tabs>
          <w:tab w:val="left" w:pos="5103"/>
        </w:tabs>
        <w:rPr>
          <w:rFonts w:ascii="Arial" w:hAnsi="Arial" w:cs="Arial"/>
          <w:b/>
          <w:bCs/>
          <w:sz w:val="22"/>
          <w:szCs w:val="22"/>
        </w:rPr>
      </w:pPr>
    </w:p>
    <w:p w14:paraId="2A862106" w14:textId="77777777" w:rsidR="00500869" w:rsidRDefault="00500869" w:rsidP="00500869">
      <w:pPr>
        <w:rPr>
          <w:rFonts w:ascii="Arial" w:hAnsi="Arial" w:cs="Arial"/>
          <w:b/>
          <w:bCs/>
          <w:sz w:val="22"/>
          <w:szCs w:val="22"/>
        </w:rPr>
      </w:pPr>
      <w:r>
        <w:rPr>
          <w:rFonts w:ascii="Arial" w:hAnsi="Arial" w:cs="Arial"/>
          <w:b/>
          <w:bCs/>
          <w:sz w:val="22"/>
          <w:szCs w:val="22"/>
        </w:rPr>
        <w:br w:type="page"/>
      </w:r>
    </w:p>
    <w:p w14:paraId="76ADA590" w14:textId="77777777" w:rsidR="00500869" w:rsidRPr="004C3A0B" w:rsidRDefault="00500869" w:rsidP="00500869">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500869" w:rsidRPr="004C3A0B" w14:paraId="59FA9A0B" w14:textId="77777777" w:rsidTr="007631C7">
        <w:tc>
          <w:tcPr>
            <w:tcW w:w="10060" w:type="dxa"/>
            <w:shd w:val="clear" w:color="auto" w:fill="F2F2F2" w:themeFill="background1" w:themeFillShade="F2"/>
          </w:tcPr>
          <w:p w14:paraId="7EB582F7" w14:textId="77777777" w:rsidR="00500869" w:rsidRPr="004C3A0B" w:rsidRDefault="00500869" w:rsidP="007631C7">
            <w:pPr>
              <w:rPr>
                <w:rFonts w:ascii="Arial" w:hAnsi="Arial" w:cs="Arial"/>
                <w:b/>
                <w:sz w:val="22"/>
                <w:szCs w:val="22"/>
              </w:rPr>
            </w:pPr>
            <w:r w:rsidRPr="004C3A0B">
              <w:rPr>
                <w:rFonts w:ascii="Arial" w:hAnsi="Arial" w:cs="Arial"/>
                <w:b/>
                <w:sz w:val="22"/>
                <w:szCs w:val="22"/>
              </w:rPr>
              <w:t>RESEARCH STUDENTS AND STAFF ONLY</w:t>
            </w:r>
          </w:p>
          <w:p w14:paraId="146E2F1A" w14:textId="77777777" w:rsidR="00500869" w:rsidRPr="004C3A0B" w:rsidRDefault="00500869" w:rsidP="007631C7">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22"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6211A52D" w14:textId="77777777" w:rsidR="00500869" w:rsidRPr="004C3A0B" w:rsidRDefault="00500869" w:rsidP="007631C7">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bl>
    <w:p w14:paraId="7DF48B02" w14:textId="77777777" w:rsidR="00500869" w:rsidRPr="004C3A0B" w:rsidRDefault="00500869" w:rsidP="00500869">
      <w:pPr>
        <w:tabs>
          <w:tab w:val="left" w:pos="5103"/>
        </w:tabs>
        <w:rPr>
          <w:rFonts w:ascii="Arial" w:hAnsi="Arial" w:cs="Arial"/>
          <w:b/>
          <w:bCs/>
          <w:sz w:val="22"/>
          <w:szCs w:val="22"/>
        </w:rPr>
      </w:pPr>
    </w:p>
    <w:p w14:paraId="2985C4F6" w14:textId="77777777" w:rsidR="00500869" w:rsidRPr="004C3A0B" w:rsidRDefault="00500869" w:rsidP="00500869">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BE1E750" w14:textId="77777777" w:rsidR="00500869" w:rsidRPr="004C3A0B" w:rsidRDefault="00500869" w:rsidP="00500869">
      <w:pPr>
        <w:tabs>
          <w:tab w:val="left" w:pos="5103"/>
        </w:tabs>
        <w:rPr>
          <w:rFonts w:ascii="Arial" w:hAnsi="Arial" w:cs="Arial"/>
          <w:bCs/>
          <w:sz w:val="22"/>
          <w:szCs w:val="22"/>
        </w:rPr>
      </w:pPr>
    </w:p>
    <w:p w14:paraId="7473A8A6" w14:textId="77777777" w:rsidR="00500869" w:rsidRPr="00CA510C" w:rsidRDefault="00500869" w:rsidP="00500869">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23" w:history="1">
        <w:r w:rsidRPr="00CA510C">
          <w:rPr>
            <w:rStyle w:val="Hyperlink"/>
            <w:rFonts w:ascii="Arial" w:hAnsi="Arial" w:cs="Arial"/>
            <w:sz w:val="22"/>
            <w:szCs w:val="22"/>
          </w:rPr>
          <w:t>https://www.uwtsd.ac.uk/academic-office/appendices-and-forms/</w:t>
        </w:r>
      </w:hyperlink>
      <w:r w:rsidRPr="00CA510C">
        <w:rPr>
          <w:rFonts w:ascii="Arial" w:hAnsi="Arial" w:cs="Arial"/>
          <w:sz w:val="22"/>
          <w:szCs w:val="22"/>
        </w:rPr>
        <w:t xml:space="preserve"> </w:t>
      </w:r>
    </w:p>
    <w:p w14:paraId="1419D82D" w14:textId="77777777" w:rsidR="00500869" w:rsidRPr="004C3A0B" w:rsidRDefault="00500869" w:rsidP="00500869">
      <w:pPr>
        <w:tabs>
          <w:tab w:val="left" w:pos="5103"/>
        </w:tabs>
        <w:rPr>
          <w:rFonts w:ascii="Arial" w:hAnsi="Arial" w:cs="Arial"/>
          <w:bCs/>
          <w:sz w:val="22"/>
          <w:szCs w:val="22"/>
        </w:rPr>
      </w:pPr>
    </w:p>
    <w:p w14:paraId="3E86F12B" w14:textId="77777777" w:rsidR="00500869" w:rsidRDefault="00500869" w:rsidP="00500869">
      <w:pPr>
        <w:jc w:val="center"/>
        <w:rPr>
          <w:rFonts w:ascii="Arial" w:hAnsi="Arial" w:cs="Arial"/>
          <w:b/>
          <w:sz w:val="22"/>
          <w:szCs w:val="22"/>
        </w:rPr>
      </w:pPr>
    </w:p>
    <w:p w14:paraId="59DEC8A6" w14:textId="77777777" w:rsidR="00500869" w:rsidRDefault="00500869" w:rsidP="00500869">
      <w:pPr>
        <w:jc w:val="center"/>
        <w:rPr>
          <w:rFonts w:ascii="Arial" w:hAnsi="Arial" w:cs="Arial"/>
          <w:b/>
          <w:sz w:val="22"/>
          <w:szCs w:val="22"/>
        </w:rPr>
      </w:pPr>
    </w:p>
    <w:p w14:paraId="52C473D3" w14:textId="77777777" w:rsidR="00500869" w:rsidRPr="004C3A0B" w:rsidRDefault="00500869" w:rsidP="00500869">
      <w:pPr>
        <w:jc w:val="center"/>
        <w:rPr>
          <w:rFonts w:ascii="Arial" w:hAnsi="Arial" w:cs="Arial"/>
          <w:b/>
          <w:sz w:val="22"/>
          <w:szCs w:val="22"/>
        </w:rPr>
      </w:pPr>
      <w:r w:rsidRPr="004C3A0B">
        <w:rPr>
          <w:rFonts w:ascii="Arial" w:hAnsi="Arial" w:cs="Arial"/>
          <w:b/>
          <w:sz w:val="22"/>
          <w:szCs w:val="22"/>
        </w:rPr>
        <w:t>Application Process</w:t>
      </w:r>
    </w:p>
    <w:p w14:paraId="559C5897" w14:textId="77777777" w:rsidR="00500869" w:rsidRPr="004C3A0B" w:rsidRDefault="00500869" w:rsidP="00500869">
      <w:pPr>
        <w:rPr>
          <w:rFonts w:ascii="Arial" w:hAnsi="Arial" w:cs="Arial"/>
        </w:rPr>
      </w:pPr>
    </w:p>
    <w:p w14:paraId="69FF8B1E" w14:textId="77777777" w:rsidR="00500869" w:rsidRPr="004C3A0B" w:rsidRDefault="00500869" w:rsidP="00500869">
      <w:pPr>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24" w:history="1">
        <w:r w:rsidRPr="004C3A0B">
          <w:rPr>
            <w:rStyle w:val="Hyperlink"/>
            <w:rFonts w:ascii="Arial" w:hAnsi="Arial" w:cs="Arial"/>
            <w:sz w:val="22"/>
            <w:szCs w:val="22"/>
          </w:rPr>
          <w:t>pgresearch@uwtsd.ac.uk</w:t>
        </w:r>
      </w:hyperlink>
      <w:r w:rsidRPr="004C3A0B">
        <w:rPr>
          <w:rStyle w:val="Hyperlink"/>
          <w:rFonts w:ascii="Arial" w:hAnsi="Arial" w:cs="Arial"/>
          <w:sz w:val="22"/>
          <w:szCs w:val="22"/>
        </w:rPr>
        <w:t>)</w:t>
      </w:r>
      <w:r w:rsidRPr="004C3A0B">
        <w:rPr>
          <w:rFonts w:ascii="Arial" w:hAnsi="Arial" w:cs="Arial"/>
        </w:rPr>
        <w:t xml:space="preserve">.   Staff research directly in relation to personal study for taught undergraduate or </w:t>
      </w:r>
      <w:proofErr w:type="gramStart"/>
      <w:r w:rsidRPr="004C3A0B">
        <w:rPr>
          <w:rFonts w:ascii="Arial" w:hAnsi="Arial" w:cs="Arial"/>
        </w:rPr>
        <w:t>Masters</w:t>
      </w:r>
      <w:proofErr w:type="gramEnd"/>
      <w:r w:rsidRPr="004C3A0B">
        <w:rPr>
          <w:rFonts w:ascii="Arial" w:hAnsi="Arial" w:cs="Arial"/>
        </w:rPr>
        <w:t xml:space="preserve"> programmes should be submitted via the </w:t>
      </w:r>
      <w:r>
        <w:rPr>
          <w:rFonts w:ascii="Arial" w:hAnsi="Arial" w:cs="Arial"/>
        </w:rPr>
        <w:t>Institute</w:t>
      </w:r>
      <w:r w:rsidRPr="004C3A0B">
        <w:rPr>
          <w:rFonts w:ascii="Arial" w:hAnsi="Arial" w:cs="Arial"/>
        </w:rPr>
        <w:t xml:space="preserve"> procedures explained below.</w:t>
      </w:r>
    </w:p>
    <w:p w14:paraId="0B88FE2E" w14:textId="77777777" w:rsidR="00500869" w:rsidRPr="004C3A0B" w:rsidRDefault="00500869" w:rsidP="00500869">
      <w:pPr>
        <w:rPr>
          <w:rFonts w:ascii="Arial" w:hAnsi="Arial" w:cs="Arial"/>
        </w:rPr>
      </w:pPr>
    </w:p>
    <w:p w14:paraId="218BDCFD" w14:textId="77777777" w:rsidR="00500869" w:rsidRPr="004C3A0B" w:rsidRDefault="00500869" w:rsidP="00500869">
      <w:pPr>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Pr>
          <w:rFonts w:ascii="Arial" w:hAnsi="Arial" w:cs="Arial"/>
          <w:b/>
        </w:rPr>
        <w:t>Institutes</w:t>
      </w:r>
      <w:r w:rsidRPr="004C3A0B">
        <w:rPr>
          <w:rFonts w:ascii="Arial" w:hAnsi="Arial" w:cs="Arial"/>
          <w:b/>
        </w:rPr>
        <w:t>.</w:t>
      </w:r>
      <w:r w:rsidRPr="004C3A0B">
        <w:rPr>
          <w:rFonts w:ascii="Arial" w:hAnsi="Arial" w:cs="Arial"/>
        </w:rPr>
        <w:t xml:space="preserve">  </w:t>
      </w:r>
      <w:r>
        <w:rPr>
          <w:rFonts w:ascii="Arial" w:hAnsi="Arial" w:cs="Arial"/>
        </w:rPr>
        <w:t>Institutes</w:t>
      </w:r>
      <w:r w:rsidRPr="004C3A0B">
        <w:rPr>
          <w:rFonts w:ascii="Arial" w:hAnsi="Arial" w:cs="Arial"/>
        </w:rPr>
        <w:t xml:space="preserve">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w:t>
      </w:r>
      <w:r>
        <w:rPr>
          <w:rFonts w:ascii="Arial" w:hAnsi="Arial" w:cs="Arial"/>
        </w:rPr>
        <w:t>Institute</w:t>
      </w:r>
      <w:r w:rsidRPr="004C3A0B">
        <w:rPr>
          <w:rFonts w:ascii="Arial" w:hAnsi="Arial" w:cs="Arial"/>
        </w:rPr>
        <w:t xml:space="preserve"> will refer these to the University</w:t>
      </w:r>
      <w:r>
        <w:rPr>
          <w:rFonts w:ascii="Arial" w:hAnsi="Arial" w:cs="Arial"/>
        </w:rPr>
        <w:t xml:space="preserve"> Research</w:t>
      </w:r>
      <w:r w:rsidRPr="004C3A0B">
        <w:rPr>
          <w:rFonts w:ascii="Arial" w:hAnsi="Arial" w:cs="Arial"/>
        </w:rPr>
        <w:t xml:space="preserve"> Ethics Committee.   Any student activity that involves the collection of primary data needs to undergo Ethical </w:t>
      </w:r>
      <w:proofErr w:type="gramStart"/>
      <w:r w:rsidRPr="004C3A0B">
        <w:rPr>
          <w:rFonts w:ascii="Arial" w:hAnsi="Arial" w:cs="Arial"/>
        </w:rPr>
        <w:t>approval,</w:t>
      </w:r>
      <w:proofErr w:type="gramEnd"/>
      <w:r w:rsidRPr="004C3A0B">
        <w:rPr>
          <w:rFonts w:ascii="Arial" w:hAnsi="Arial" w:cs="Arial"/>
        </w:rPr>
        <w:t xml:space="preserve"> this includes assignment work as well as dissertations.   </w:t>
      </w:r>
    </w:p>
    <w:p w14:paraId="0DA9AB2F" w14:textId="77777777" w:rsidR="00500869" w:rsidRPr="004C3A0B" w:rsidRDefault="00500869" w:rsidP="00500869">
      <w:pPr>
        <w:rPr>
          <w:rFonts w:ascii="Arial" w:hAnsi="Arial" w:cs="Arial"/>
        </w:rPr>
      </w:pPr>
    </w:p>
    <w:p w14:paraId="4118D250" w14:textId="77777777" w:rsidR="00500869" w:rsidRDefault="00500869" w:rsidP="00500869">
      <w:pPr>
        <w:rPr>
          <w:rFonts w:ascii="Arial" w:hAnsi="Arial" w:cs="Arial"/>
          <w:b/>
          <w:bCs/>
          <w:sz w:val="22"/>
          <w:szCs w:val="22"/>
        </w:rPr>
      </w:pPr>
      <w:r>
        <w:rPr>
          <w:rFonts w:ascii="Arial" w:hAnsi="Arial" w:cs="Arial"/>
          <w:b/>
          <w:bCs/>
          <w:sz w:val="22"/>
          <w:szCs w:val="22"/>
        </w:rPr>
        <w:br w:type="page"/>
      </w:r>
    </w:p>
    <w:p w14:paraId="70490F4A" w14:textId="77777777" w:rsidR="00500869" w:rsidRPr="004C3A0B" w:rsidRDefault="00500869" w:rsidP="00500869">
      <w:pPr>
        <w:tabs>
          <w:tab w:val="left" w:pos="5103"/>
        </w:tabs>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3DDC8DFB" w14:textId="77777777" w:rsidR="00500869" w:rsidRPr="004C3A0B" w:rsidRDefault="00500869" w:rsidP="00500869">
      <w:pPr>
        <w:tabs>
          <w:tab w:val="left" w:pos="5103"/>
        </w:tabs>
        <w:rPr>
          <w:rFonts w:ascii="Arial" w:hAnsi="Arial" w:cs="Arial"/>
          <w:b/>
          <w:bCs/>
        </w:rPr>
      </w:pPr>
    </w:p>
    <w:p w14:paraId="513FB903" w14:textId="77777777" w:rsidR="00500869" w:rsidRPr="004C3A0B" w:rsidRDefault="00500869" w:rsidP="00500869">
      <w:pPr>
        <w:tabs>
          <w:tab w:val="left" w:pos="5103"/>
        </w:tabs>
        <w:rPr>
          <w:rFonts w:ascii="Arial" w:hAnsi="Arial" w:cs="Arial"/>
          <w:b/>
          <w:bCs/>
        </w:rPr>
      </w:pPr>
      <w:r w:rsidRPr="004C3A0B">
        <w:rPr>
          <w:rFonts w:ascii="Arial" w:hAnsi="Arial" w:cs="Arial"/>
          <w:b/>
          <w:bCs/>
        </w:rPr>
        <w:t>Section A:  About You</w:t>
      </w:r>
    </w:p>
    <w:p w14:paraId="14A99856" w14:textId="77777777" w:rsidR="00500869" w:rsidRPr="004C3A0B" w:rsidRDefault="00500869" w:rsidP="00500869">
      <w:pPr>
        <w:tabs>
          <w:tab w:val="left" w:pos="5103"/>
        </w:tabs>
        <w:rPr>
          <w:rFonts w:ascii="Arial" w:hAnsi="Arial" w:cs="Arial"/>
          <w:bCs/>
        </w:rPr>
      </w:pPr>
      <w:r w:rsidRPr="004C3A0B">
        <w:rPr>
          <w:rFonts w:ascii="Arial" w:hAnsi="Arial" w:cs="Arial"/>
          <w:bCs/>
        </w:rPr>
        <w:t>Please complete all relevant sections</w:t>
      </w:r>
    </w:p>
    <w:p w14:paraId="4945D277" w14:textId="77777777" w:rsidR="00500869" w:rsidRPr="004C3A0B" w:rsidRDefault="00500869" w:rsidP="00500869">
      <w:pPr>
        <w:tabs>
          <w:tab w:val="left" w:pos="5103"/>
        </w:tabs>
        <w:rPr>
          <w:rFonts w:ascii="Arial" w:hAnsi="Arial" w:cs="Arial"/>
          <w:b/>
          <w:bCs/>
        </w:rPr>
      </w:pPr>
    </w:p>
    <w:p w14:paraId="16A7F40D" w14:textId="77777777" w:rsidR="00500869" w:rsidRPr="004C3A0B" w:rsidRDefault="00500869" w:rsidP="00500869">
      <w:pPr>
        <w:tabs>
          <w:tab w:val="left" w:pos="5103"/>
        </w:tabs>
        <w:rPr>
          <w:rFonts w:ascii="Arial" w:hAnsi="Arial" w:cs="Arial"/>
          <w:b/>
          <w:bCs/>
        </w:rPr>
      </w:pPr>
      <w:r w:rsidRPr="004C3A0B">
        <w:rPr>
          <w:rFonts w:ascii="Arial" w:hAnsi="Arial" w:cs="Arial"/>
          <w:b/>
          <w:bCs/>
        </w:rPr>
        <w:t>Section B:  Approval for research activity</w:t>
      </w:r>
    </w:p>
    <w:p w14:paraId="444A61E0" w14:textId="77777777" w:rsidR="00500869" w:rsidRPr="004C3A0B" w:rsidRDefault="00500869" w:rsidP="00500869">
      <w:pPr>
        <w:tabs>
          <w:tab w:val="left" w:pos="5103"/>
        </w:tabs>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14:paraId="7499AF54" w14:textId="77777777" w:rsidR="00500869" w:rsidRPr="004C3A0B" w:rsidRDefault="00500869" w:rsidP="00500869">
      <w:pPr>
        <w:tabs>
          <w:tab w:val="left" w:pos="5103"/>
        </w:tabs>
        <w:rPr>
          <w:rFonts w:ascii="Arial" w:hAnsi="Arial" w:cs="Arial"/>
          <w:bCs/>
          <w:sz w:val="12"/>
          <w:szCs w:val="12"/>
        </w:rPr>
      </w:pPr>
    </w:p>
    <w:p w14:paraId="46E82B5E" w14:textId="77777777" w:rsidR="00500869" w:rsidRPr="004C3A0B" w:rsidRDefault="00500869" w:rsidP="00500869">
      <w:pPr>
        <w:tabs>
          <w:tab w:val="left" w:pos="5103"/>
        </w:tabs>
        <w:rPr>
          <w:rFonts w:ascii="Arial" w:hAnsi="Arial" w:cs="Arial"/>
          <w:bCs/>
        </w:rPr>
      </w:pPr>
      <w:r w:rsidRPr="004C3A0B">
        <w:rPr>
          <w:rFonts w:ascii="Arial" w:hAnsi="Arial" w:cs="Arial"/>
          <w:bCs/>
        </w:rPr>
        <w:t>The process for proposal approval varies according the individual and programme of study:</w:t>
      </w:r>
    </w:p>
    <w:p w14:paraId="53D486BF" w14:textId="77777777" w:rsidR="00500869" w:rsidRPr="004C3A0B" w:rsidRDefault="00500869" w:rsidP="00500869">
      <w:pPr>
        <w:pStyle w:val="ListParagraph"/>
        <w:numPr>
          <w:ilvl w:val="0"/>
          <w:numId w:val="27"/>
        </w:numPr>
        <w:tabs>
          <w:tab w:val="left" w:pos="5103"/>
        </w:tabs>
        <w:spacing w:after="0" w:line="240" w:lineRule="auto"/>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14:paraId="1B421FCF" w14:textId="77777777" w:rsidR="00500869" w:rsidRPr="004C3A0B" w:rsidRDefault="00500869" w:rsidP="00500869">
      <w:pPr>
        <w:pStyle w:val="ListParagraph"/>
        <w:numPr>
          <w:ilvl w:val="0"/>
          <w:numId w:val="27"/>
        </w:numPr>
        <w:tabs>
          <w:tab w:val="left" w:pos="5103"/>
        </w:tabs>
        <w:spacing w:after="0" w:line="240" w:lineRule="auto"/>
        <w:rPr>
          <w:rFonts w:ascii="Arial" w:hAnsi="Arial" w:cs="Arial"/>
          <w:bCs/>
          <w:sz w:val="20"/>
          <w:szCs w:val="20"/>
        </w:rPr>
      </w:pPr>
      <w:r w:rsidRPr="004C3A0B">
        <w:rPr>
          <w:rFonts w:ascii="Arial" w:hAnsi="Arial" w:cs="Arial"/>
          <w:bCs/>
          <w:sz w:val="20"/>
          <w:szCs w:val="20"/>
        </w:rPr>
        <w:t xml:space="preserve">Taught students by review of research proposal within </w:t>
      </w:r>
      <w:r>
        <w:rPr>
          <w:rFonts w:ascii="Arial" w:hAnsi="Arial" w:cs="Arial"/>
          <w:bCs/>
          <w:sz w:val="20"/>
          <w:szCs w:val="20"/>
        </w:rPr>
        <w:t>Institutes</w:t>
      </w:r>
      <w:r w:rsidRPr="004C3A0B">
        <w:rPr>
          <w:rFonts w:ascii="Arial" w:hAnsi="Arial" w:cs="Arial"/>
          <w:bCs/>
          <w:sz w:val="20"/>
          <w:szCs w:val="20"/>
        </w:rPr>
        <w:t xml:space="preserve"> (</w:t>
      </w:r>
      <w:r>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52CB1A8B" w14:textId="77777777" w:rsidR="00500869" w:rsidRPr="004C3A0B" w:rsidRDefault="00500869" w:rsidP="00500869">
      <w:pPr>
        <w:pStyle w:val="ListParagraph"/>
        <w:numPr>
          <w:ilvl w:val="0"/>
          <w:numId w:val="27"/>
        </w:numPr>
        <w:tabs>
          <w:tab w:val="left" w:pos="5103"/>
        </w:tabs>
        <w:spacing w:after="0" w:line="240" w:lineRule="auto"/>
        <w:rPr>
          <w:rFonts w:ascii="Arial" w:hAnsi="Arial" w:cs="Arial"/>
          <w:bCs/>
          <w:sz w:val="20"/>
          <w:szCs w:val="20"/>
        </w:rPr>
      </w:pPr>
      <w:r w:rsidRPr="004C3A0B">
        <w:rPr>
          <w:rFonts w:ascii="Arial" w:hAnsi="Arial" w:cs="Arial"/>
          <w:bCs/>
          <w:sz w:val="20"/>
          <w:szCs w:val="20"/>
        </w:rPr>
        <w:t xml:space="preserve">Staff, by agreement by the </w:t>
      </w:r>
      <w:r>
        <w:rPr>
          <w:rFonts w:ascii="Arial" w:hAnsi="Arial" w:cs="Arial"/>
          <w:bCs/>
          <w:sz w:val="20"/>
          <w:szCs w:val="20"/>
        </w:rPr>
        <w:t>Academic Director</w:t>
      </w:r>
      <w:r w:rsidRPr="004C3A0B">
        <w:rPr>
          <w:rFonts w:ascii="Arial" w:hAnsi="Arial" w:cs="Arial"/>
          <w:bCs/>
          <w:sz w:val="20"/>
          <w:szCs w:val="20"/>
        </w:rPr>
        <w:t>/Assistant Dean</w:t>
      </w:r>
    </w:p>
    <w:p w14:paraId="54C6383C" w14:textId="77777777" w:rsidR="00500869" w:rsidRPr="004C3A0B" w:rsidRDefault="00500869" w:rsidP="00500869">
      <w:pPr>
        <w:tabs>
          <w:tab w:val="left" w:pos="5103"/>
        </w:tabs>
        <w:rPr>
          <w:rFonts w:ascii="Arial" w:hAnsi="Arial" w:cs="Arial"/>
          <w:bCs/>
        </w:rPr>
      </w:pPr>
    </w:p>
    <w:p w14:paraId="53684BA9" w14:textId="77777777" w:rsidR="00500869" w:rsidRPr="004C3A0B" w:rsidRDefault="00500869" w:rsidP="00500869">
      <w:pPr>
        <w:tabs>
          <w:tab w:val="left" w:pos="5103"/>
        </w:tabs>
        <w:rPr>
          <w:rFonts w:ascii="Arial" w:hAnsi="Arial" w:cs="Arial"/>
          <w:b/>
          <w:bCs/>
        </w:rPr>
      </w:pPr>
      <w:r w:rsidRPr="004C3A0B">
        <w:rPr>
          <w:rFonts w:ascii="Arial" w:hAnsi="Arial" w:cs="Arial"/>
          <w:b/>
          <w:bCs/>
        </w:rPr>
        <w:t>Section C:  External Ethical Guidance materials</w:t>
      </w:r>
    </w:p>
    <w:p w14:paraId="632B6184" w14:textId="77777777" w:rsidR="00500869" w:rsidRPr="004C3A0B" w:rsidRDefault="00500869" w:rsidP="00500869">
      <w:pPr>
        <w:tabs>
          <w:tab w:val="left" w:pos="5103"/>
        </w:tabs>
        <w:rPr>
          <w:rFonts w:ascii="Arial" w:hAnsi="Arial" w:cs="Arial"/>
          <w:bCs/>
        </w:rPr>
      </w:pPr>
      <w:r w:rsidRPr="004C3A0B">
        <w:rPr>
          <w:rFonts w:ascii="Arial" w:hAnsi="Arial" w:cs="Arial"/>
          <w:bCs/>
        </w:rPr>
        <w:t xml:space="preserve">Many discipline areas are required to operate with the discipline specific codes of research ethics (for example health, psychology, education etc.), any such codes must be </w:t>
      </w:r>
      <w:proofErr w:type="gramStart"/>
      <w:r w:rsidRPr="004C3A0B">
        <w:rPr>
          <w:rFonts w:ascii="Arial" w:hAnsi="Arial" w:cs="Arial"/>
          <w:bCs/>
        </w:rPr>
        <w:t>listed</w:t>
      </w:r>
      <w:proofErr w:type="gramEnd"/>
      <w:r w:rsidRPr="004C3A0B">
        <w:rPr>
          <w:rFonts w:ascii="Arial" w:hAnsi="Arial" w:cs="Arial"/>
          <w:bCs/>
        </w:rPr>
        <w:t xml:space="preserve"> and you must tick to confirm that you have consulted with these.</w:t>
      </w:r>
    </w:p>
    <w:p w14:paraId="1248FDF7" w14:textId="77777777" w:rsidR="00500869" w:rsidRPr="004C3A0B" w:rsidRDefault="00500869" w:rsidP="00500869">
      <w:pPr>
        <w:tabs>
          <w:tab w:val="left" w:pos="5103"/>
        </w:tabs>
        <w:rPr>
          <w:rFonts w:ascii="Arial" w:hAnsi="Arial" w:cs="Arial"/>
          <w:bCs/>
        </w:rPr>
      </w:pPr>
    </w:p>
    <w:p w14:paraId="1543AD9F" w14:textId="77777777" w:rsidR="00500869" w:rsidRPr="004C3A0B" w:rsidRDefault="00500869" w:rsidP="00500869">
      <w:pPr>
        <w:tabs>
          <w:tab w:val="left" w:pos="5103"/>
        </w:tabs>
        <w:rPr>
          <w:rFonts w:ascii="Arial" w:hAnsi="Arial" w:cs="Arial"/>
          <w:b/>
          <w:bCs/>
        </w:rPr>
      </w:pPr>
      <w:r w:rsidRPr="004C3A0B">
        <w:rPr>
          <w:rFonts w:ascii="Arial" w:hAnsi="Arial" w:cs="Arial"/>
          <w:b/>
          <w:bCs/>
        </w:rPr>
        <w:t>Section D:  External Collaborative Research Activity</w:t>
      </w:r>
    </w:p>
    <w:p w14:paraId="60686BC6" w14:textId="77777777" w:rsidR="00500869" w:rsidRPr="004C3A0B" w:rsidRDefault="00500869" w:rsidP="00500869">
      <w:pPr>
        <w:tabs>
          <w:tab w:val="left" w:pos="5103"/>
        </w:tabs>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20FB81EB" w14:textId="77777777" w:rsidR="00500869" w:rsidRPr="004C3A0B" w:rsidRDefault="00500869" w:rsidP="00500869">
      <w:pPr>
        <w:tabs>
          <w:tab w:val="left" w:pos="5103"/>
        </w:tabs>
        <w:rPr>
          <w:rFonts w:ascii="Arial" w:hAnsi="Arial" w:cs="Arial"/>
          <w:bCs/>
        </w:rPr>
      </w:pPr>
    </w:p>
    <w:p w14:paraId="6BB3D8EE" w14:textId="77777777" w:rsidR="00500869" w:rsidRPr="004C3A0B" w:rsidRDefault="00500869" w:rsidP="00500869">
      <w:pPr>
        <w:tabs>
          <w:tab w:val="left" w:pos="5103"/>
        </w:tabs>
        <w:rPr>
          <w:rFonts w:ascii="Arial" w:hAnsi="Arial" w:cs="Arial"/>
          <w:b/>
          <w:bCs/>
        </w:rPr>
      </w:pPr>
      <w:r w:rsidRPr="004C3A0B">
        <w:rPr>
          <w:rFonts w:ascii="Arial" w:hAnsi="Arial" w:cs="Arial"/>
          <w:b/>
          <w:bCs/>
        </w:rPr>
        <w:t>Section E:  Details of Research Activity</w:t>
      </w:r>
    </w:p>
    <w:p w14:paraId="6D960404" w14:textId="77777777" w:rsidR="00500869" w:rsidRDefault="00500869" w:rsidP="00500869">
      <w:pPr>
        <w:tabs>
          <w:tab w:val="left" w:pos="5103"/>
        </w:tabs>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F24FA7A" w14:textId="77777777" w:rsidR="00500869" w:rsidRPr="004C3A0B" w:rsidRDefault="00500869" w:rsidP="00500869">
      <w:pPr>
        <w:tabs>
          <w:tab w:val="left" w:pos="5103"/>
        </w:tabs>
        <w:rPr>
          <w:rFonts w:ascii="Arial" w:hAnsi="Arial" w:cs="Arial"/>
          <w:b/>
          <w:bCs/>
        </w:rPr>
      </w:pPr>
      <w:r w:rsidRPr="004C3A0B">
        <w:rPr>
          <w:rFonts w:ascii="Arial" w:hAnsi="Arial" w:cs="Arial"/>
          <w:b/>
          <w:bCs/>
        </w:rPr>
        <w:t>Indicative Title:  please use the same title as used on the research proposal.</w:t>
      </w:r>
    </w:p>
    <w:p w14:paraId="38A9D8E3" w14:textId="77777777" w:rsidR="00500869" w:rsidRDefault="00500869" w:rsidP="00500869">
      <w:pPr>
        <w:tabs>
          <w:tab w:val="left" w:pos="5103"/>
        </w:tabs>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66F249A4" w14:textId="77777777" w:rsidR="00500869" w:rsidRDefault="00500869" w:rsidP="00500869">
      <w:pPr>
        <w:tabs>
          <w:tab w:val="left" w:pos="5103"/>
        </w:tabs>
        <w:rPr>
          <w:rFonts w:ascii="Arial" w:hAnsi="Arial" w:cs="Arial"/>
          <w:bCs/>
        </w:rPr>
      </w:pPr>
      <w:r w:rsidRPr="004C3A0B">
        <w:rPr>
          <w:rFonts w:ascii="Arial" w:hAnsi="Arial" w:cs="Arial"/>
          <w:b/>
          <w:bCs/>
        </w:rPr>
        <w:lastRenderedPageBreak/>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77FFF5DC" w14:textId="77777777" w:rsidR="00500869" w:rsidRDefault="00500869" w:rsidP="00500869">
      <w:pPr>
        <w:tabs>
          <w:tab w:val="left" w:pos="5103"/>
        </w:tabs>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Pr>
          <w:rFonts w:ascii="Arial" w:hAnsi="Arial" w:cs="Arial"/>
          <w:bCs/>
        </w:rPr>
        <w:t>.</w:t>
      </w:r>
    </w:p>
    <w:p w14:paraId="3187FE98" w14:textId="77777777" w:rsidR="00500869" w:rsidRPr="004C3A0B" w:rsidRDefault="00500869" w:rsidP="00500869">
      <w:pPr>
        <w:tabs>
          <w:tab w:val="left" w:pos="5103"/>
        </w:tabs>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493EE8DB" w14:textId="77777777" w:rsidR="00500869" w:rsidRDefault="00500869" w:rsidP="00500869">
      <w:pPr>
        <w:tabs>
          <w:tab w:val="left" w:pos="5103"/>
        </w:tabs>
        <w:rPr>
          <w:rFonts w:ascii="Arial" w:hAnsi="Arial" w:cs="Arial"/>
          <w:b/>
          <w:bCs/>
        </w:rPr>
      </w:pPr>
    </w:p>
    <w:p w14:paraId="0D77F905" w14:textId="77777777" w:rsidR="00500869" w:rsidRPr="004C3A0B" w:rsidRDefault="00500869" w:rsidP="00500869">
      <w:pPr>
        <w:tabs>
          <w:tab w:val="left" w:pos="5103"/>
        </w:tabs>
        <w:rPr>
          <w:rFonts w:ascii="Arial" w:hAnsi="Arial" w:cs="Arial"/>
          <w:b/>
          <w:bCs/>
        </w:rPr>
      </w:pPr>
      <w:r w:rsidRPr="004C3A0B">
        <w:rPr>
          <w:rFonts w:ascii="Arial" w:hAnsi="Arial" w:cs="Arial"/>
          <w:b/>
          <w:bCs/>
        </w:rPr>
        <w:t>Section F:  Scope of Research Activity</w:t>
      </w:r>
    </w:p>
    <w:p w14:paraId="4E98F807" w14:textId="77777777" w:rsidR="00500869" w:rsidRPr="004C3A0B" w:rsidRDefault="00500869" w:rsidP="00500869">
      <w:pPr>
        <w:tabs>
          <w:tab w:val="left" w:pos="5103"/>
        </w:tabs>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5D6FFBC2" w14:textId="77777777" w:rsidR="00500869" w:rsidRPr="004C3A0B" w:rsidRDefault="00500869" w:rsidP="00500869">
      <w:pPr>
        <w:tabs>
          <w:tab w:val="left" w:pos="5103"/>
        </w:tabs>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2C1A2BCD" w14:textId="77777777" w:rsidR="00500869" w:rsidRDefault="00500869" w:rsidP="00500869">
      <w:pPr>
        <w:tabs>
          <w:tab w:val="left" w:pos="5103"/>
        </w:tabs>
        <w:rPr>
          <w:rFonts w:ascii="Arial" w:hAnsi="Arial" w:cs="Arial"/>
          <w:b/>
          <w:bCs/>
        </w:rPr>
      </w:pPr>
    </w:p>
    <w:p w14:paraId="030F27A6" w14:textId="77777777" w:rsidR="00500869" w:rsidRPr="004C3A0B" w:rsidRDefault="00500869" w:rsidP="00500869">
      <w:pPr>
        <w:tabs>
          <w:tab w:val="left" w:pos="5103"/>
        </w:tabs>
        <w:rPr>
          <w:rFonts w:ascii="Arial" w:hAnsi="Arial" w:cs="Arial"/>
          <w:b/>
          <w:bCs/>
        </w:rPr>
      </w:pPr>
      <w:r w:rsidRPr="004C3A0B">
        <w:rPr>
          <w:rFonts w:ascii="Arial" w:hAnsi="Arial" w:cs="Arial"/>
          <w:b/>
          <w:bCs/>
        </w:rPr>
        <w:t>Section G:  Intended Participants</w:t>
      </w:r>
    </w:p>
    <w:p w14:paraId="7770CC6A" w14:textId="77777777" w:rsidR="00500869" w:rsidRPr="004C3A0B" w:rsidRDefault="00500869" w:rsidP="00500869">
      <w:pPr>
        <w:tabs>
          <w:tab w:val="left" w:pos="5103"/>
        </w:tabs>
        <w:rPr>
          <w:rFonts w:ascii="Arial" w:hAnsi="Arial" w:cs="Arial"/>
          <w:bCs/>
        </w:rPr>
      </w:pPr>
      <w:r w:rsidRPr="004C3A0B">
        <w:rPr>
          <w:rFonts w:ascii="Arial" w:hAnsi="Arial" w:cs="Arial"/>
          <w:bCs/>
        </w:rPr>
        <w:t>Please tick all categories that might apply.</w:t>
      </w:r>
    </w:p>
    <w:p w14:paraId="3D5EF8CB" w14:textId="77777777" w:rsidR="00500869" w:rsidRPr="004C3A0B" w:rsidRDefault="00500869" w:rsidP="00500869">
      <w:pPr>
        <w:tabs>
          <w:tab w:val="left" w:pos="5103"/>
        </w:tabs>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  Be clear about how you will find respondents.   Will you use intermediaries, and if </w:t>
      </w:r>
      <w:proofErr w:type="gramStart"/>
      <w:r w:rsidRPr="004C3A0B">
        <w:rPr>
          <w:rFonts w:ascii="Arial" w:hAnsi="Arial" w:cs="Arial"/>
          <w:bCs/>
        </w:rPr>
        <w:t>so</w:t>
      </w:r>
      <w:proofErr w:type="gramEnd"/>
      <w:r w:rsidRPr="004C3A0B">
        <w:rPr>
          <w:rFonts w:ascii="Arial" w:hAnsi="Arial" w:cs="Arial"/>
          <w:bCs/>
        </w:rPr>
        <w:t xml:space="preserve"> how?  How will you ensure compliance with your sampling strategy?</w:t>
      </w:r>
    </w:p>
    <w:p w14:paraId="7F7B5F15" w14:textId="77777777" w:rsidR="00500869" w:rsidRPr="004C3A0B" w:rsidRDefault="00500869" w:rsidP="00500869">
      <w:pPr>
        <w:tabs>
          <w:tab w:val="left" w:pos="5103"/>
        </w:tabs>
        <w:rPr>
          <w:rFonts w:ascii="Arial" w:hAnsi="Arial" w:cs="Arial"/>
          <w:bCs/>
        </w:rPr>
      </w:pPr>
      <w:r w:rsidRPr="004C3A0B">
        <w:rPr>
          <w:rFonts w:ascii="Arial" w:hAnsi="Arial" w:cs="Arial"/>
          <w:b/>
          <w:bCs/>
        </w:rPr>
        <w:t>Information for participants</w:t>
      </w:r>
      <w:r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Pr="004C3A0B">
        <w:rPr>
          <w:rFonts w:ascii="Arial" w:hAnsi="Arial" w:cs="Arial"/>
          <w:bCs/>
        </w:rPr>
        <w:t>documentation, but</w:t>
      </w:r>
      <w:proofErr w:type="gramEnd"/>
      <w:r w:rsidRPr="004C3A0B">
        <w:rPr>
          <w:rFonts w:ascii="Arial" w:hAnsi="Arial" w:cs="Arial"/>
          <w:bCs/>
        </w:rPr>
        <w:t xml:space="preserve"> requires this to be reviewed and approved by the Director of Studies in the case of research students, the supervisor/module tutor in relation to students on taught programmes and the </w:t>
      </w:r>
      <w:r>
        <w:rPr>
          <w:rFonts w:ascii="Arial" w:hAnsi="Arial" w:cs="Arial"/>
          <w:bCs/>
        </w:rPr>
        <w:t>Academic Director</w:t>
      </w:r>
      <w:r w:rsidRPr="004C3A0B">
        <w:rPr>
          <w:rFonts w:ascii="Arial" w:hAnsi="Arial" w:cs="Arial"/>
          <w:bCs/>
        </w:rPr>
        <w:t>/Assistant Dean in relation to staff research.</w:t>
      </w:r>
    </w:p>
    <w:p w14:paraId="3AFB9294" w14:textId="77777777" w:rsidR="00500869" w:rsidRPr="004C3A0B" w:rsidRDefault="00500869" w:rsidP="00500869">
      <w:pPr>
        <w:tabs>
          <w:tab w:val="left" w:pos="5103"/>
        </w:tabs>
        <w:rPr>
          <w:rFonts w:ascii="Arial" w:hAnsi="Arial" w:cs="Arial"/>
          <w:bCs/>
        </w:rPr>
      </w:pPr>
    </w:p>
    <w:p w14:paraId="60330B9C" w14:textId="77777777" w:rsidR="00500869" w:rsidRPr="004C3A0B" w:rsidRDefault="00500869" w:rsidP="00500869">
      <w:pPr>
        <w:tabs>
          <w:tab w:val="left" w:pos="5103"/>
        </w:tabs>
        <w:rPr>
          <w:rFonts w:ascii="Arial" w:hAnsi="Arial" w:cs="Arial"/>
          <w:b/>
          <w:bCs/>
        </w:rPr>
      </w:pPr>
      <w:r w:rsidRPr="004C3A0B">
        <w:rPr>
          <w:rFonts w:ascii="Arial" w:hAnsi="Arial" w:cs="Arial"/>
          <w:b/>
          <w:bCs/>
        </w:rPr>
        <w:t>Section H:  Anticipate Risks</w:t>
      </w:r>
    </w:p>
    <w:p w14:paraId="21514354" w14:textId="77777777" w:rsidR="00500869" w:rsidRPr="004C3A0B" w:rsidRDefault="00500869" w:rsidP="00500869">
      <w:pPr>
        <w:tabs>
          <w:tab w:val="left" w:pos="5103"/>
        </w:tabs>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Pr>
          <w:rFonts w:ascii="Arial" w:hAnsi="Arial" w:cs="Arial"/>
          <w:bCs/>
        </w:rPr>
        <w:t xml:space="preserve"> </w:t>
      </w:r>
      <w:r w:rsidRPr="00204E14">
        <w:rPr>
          <w:rFonts w:ascii="Arial" w:hAnsi="Arial" w:cs="Arial"/>
          <w:bCs/>
        </w:rPr>
        <w:t xml:space="preserve">If you have completed a full risk assessment, as required for example for laboratory work, field </w:t>
      </w:r>
      <w:r w:rsidRPr="00204E14">
        <w:rPr>
          <w:rFonts w:ascii="Arial" w:hAnsi="Arial" w:cs="Arial"/>
          <w:bCs/>
        </w:rPr>
        <w:lastRenderedPageBreak/>
        <w:t>work, clinical tests, diving operations, or by a collaborative partner, you may append that to this form.  In that case, please tick the box indicating this has been provided.  You will not then be required to complete Section H.</w:t>
      </w:r>
    </w:p>
    <w:p w14:paraId="4590B752" w14:textId="77777777" w:rsidR="00500869" w:rsidRPr="004C3A0B" w:rsidRDefault="00500869" w:rsidP="00500869">
      <w:pPr>
        <w:contextualSpacing/>
        <w:rPr>
          <w:rFonts w:ascii="Arial" w:hAnsi="Arial" w:cs="Arial"/>
        </w:rPr>
      </w:pPr>
      <w:r w:rsidRPr="004C3A0B">
        <w:rPr>
          <w:rFonts w:ascii="Arial" w:hAnsi="Arial" w:cs="Arial"/>
          <w:b/>
        </w:rPr>
        <w:t xml:space="preserve">Risk to participants   </w:t>
      </w:r>
      <w:r w:rsidRPr="004C3A0B">
        <w:rPr>
          <w:rFonts w:ascii="Arial" w:hAnsi="Arial" w:cs="Arial"/>
        </w:rPr>
        <w:t xml:space="preserve">Think very carefully about how your actions/questions/discussions might affect the people you are involving as participants.  You might identify the risk as </w:t>
      </w:r>
      <w:proofErr w:type="gramStart"/>
      <w:r w:rsidRPr="004C3A0B">
        <w:rPr>
          <w:rFonts w:ascii="Arial" w:hAnsi="Arial" w:cs="Arial"/>
        </w:rPr>
        <w:t>small</w:t>
      </w:r>
      <w:proofErr w:type="gramEnd"/>
      <w:r w:rsidRPr="004C3A0B">
        <w:rPr>
          <w:rFonts w:ascii="Arial" w:hAnsi="Arial" w:cs="Arial"/>
        </w:rPr>
        <w:t xml:space="preserve"> but it would still be a risk.  Many types of question have the potential to make respondents less content with their life / job; you need to recognise and try to ameliorate any such effects</w:t>
      </w:r>
    </w:p>
    <w:p w14:paraId="5BD59B68" w14:textId="77777777" w:rsidR="00500869" w:rsidRPr="004C3A0B" w:rsidRDefault="00500869" w:rsidP="00500869">
      <w:pPr>
        <w:rPr>
          <w:rFonts w:ascii="Arial" w:hAnsi="Arial" w:cs="Arial"/>
        </w:rPr>
      </w:pPr>
      <w:r w:rsidRPr="004C3A0B">
        <w:rPr>
          <w:rFonts w:ascii="Arial" w:hAnsi="Arial" w:cs="Arial"/>
        </w:rPr>
        <w:t xml:space="preserve">If these are business owners, time with you may reduce profit.  </w:t>
      </w:r>
    </w:p>
    <w:p w14:paraId="2CB7BDB9" w14:textId="77777777" w:rsidR="00500869" w:rsidRPr="004C3A0B" w:rsidRDefault="00500869" w:rsidP="00500869">
      <w:pPr>
        <w:rPr>
          <w:rFonts w:ascii="Arial" w:hAnsi="Arial" w:cs="Arial"/>
        </w:rPr>
      </w:pPr>
      <w:r w:rsidRPr="004C3A0B">
        <w:rPr>
          <w:rFonts w:ascii="Arial" w:hAnsi="Arial" w:cs="Arial"/>
        </w:rPr>
        <w:t xml:space="preserve">In some locations physical risk is very real to both participants and </w:t>
      </w:r>
      <w:proofErr w:type="gramStart"/>
      <w:r w:rsidRPr="004C3A0B">
        <w:rPr>
          <w:rFonts w:ascii="Arial" w:hAnsi="Arial" w:cs="Arial"/>
        </w:rPr>
        <w:t>yourself</w:t>
      </w:r>
      <w:proofErr w:type="gramEnd"/>
      <w:r w:rsidRPr="004C3A0B">
        <w:rPr>
          <w:rFonts w:ascii="Arial" w:hAnsi="Arial" w:cs="Arial"/>
        </w:rPr>
        <w:t>, please consider this.</w:t>
      </w:r>
    </w:p>
    <w:p w14:paraId="1FF62CFD" w14:textId="77777777" w:rsidR="00500869" w:rsidRPr="004C3A0B" w:rsidRDefault="00500869" w:rsidP="00500869">
      <w:pPr>
        <w:contextualSpacing/>
        <w:rPr>
          <w:rFonts w:ascii="Arial" w:hAnsi="Arial" w:cs="Arial"/>
          <w:b/>
        </w:rPr>
      </w:pPr>
      <w:r w:rsidRPr="004C3A0B">
        <w:rPr>
          <w:rFonts w:ascii="Arial" w:hAnsi="Arial" w:cs="Arial"/>
          <w:b/>
        </w:rPr>
        <w:t xml:space="preserve">Risk to you, the researcher   </w:t>
      </w:r>
      <w:r w:rsidRPr="004C3A0B">
        <w:rPr>
          <w:rFonts w:ascii="Arial" w:hAnsi="Arial" w:cs="Arial"/>
        </w:rPr>
        <w:t xml:space="preserve">Think about where you will meet people, if there </w:t>
      </w:r>
      <w:r>
        <w:rPr>
          <w:rFonts w:ascii="Arial" w:hAnsi="Arial" w:cs="Arial"/>
        </w:rPr>
        <w:t xml:space="preserve">are </w:t>
      </w:r>
      <w:r w:rsidRPr="004C3A0B">
        <w:rPr>
          <w:rFonts w:ascii="Arial" w:hAnsi="Arial" w:cs="Arial"/>
        </w:rPr>
        <w:t xml:space="preserve">any dangers involved in the location.  If you are meeting people as individuals think about using a public place.  In </w:t>
      </w:r>
      <w:proofErr w:type="gramStart"/>
      <w:r w:rsidRPr="004C3A0B">
        <w:rPr>
          <w:rFonts w:ascii="Arial" w:hAnsi="Arial" w:cs="Arial"/>
        </w:rPr>
        <w:t>general</w:t>
      </w:r>
      <w:proofErr w:type="gramEnd"/>
      <w:r w:rsidRPr="004C3A0B">
        <w:rPr>
          <w:rFonts w:ascii="Arial" w:hAnsi="Arial" w:cs="Arial"/>
        </w:rPr>
        <w:t xml:space="preserve"> do not visit people in their own homes or remote locations.</w:t>
      </w:r>
      <w:r w:rsidRPr="004C3A0B">
        <w:rPr>
          <w:rFonts w:ascii="Arial" w:hAnsi="Arial" w:cs="Arial"/>
          <w:b/>
        </w:rPr>
        <w:t xml:space="preserve">  </w:t>
      </w:r>
      <w:r w:rsidRPr="004C3A0B">
        <w:rPr>
          <w:rFonts w:ascii="Arial" w:hAnsi="Arial" w:cs="Arial"/>
        </w:rPr>
        <w:t>If you are talking to individuals about certain issues think about how their responses might affect you emotionally.  What about the risk of collecting insufficient data?</w:t>
      </w:r>
    </w:p>
    <w:p w14:paraId="4228A407" w14:textId="77777777" w:rsidR="00500869" w:rsidRPr="00CA0057" w:rsidRDefault="00500869" w:rsidP="00500869">
      <w:pPr>
        <w:contextualSpacing/>
        <w:rPr>
          <w:rFonts w:ascii="Arial" w:hAnsi="Arial" w:cs="Arial"/>
          <w:b/>
        </w:rPr>
      </w:pPr>
      <w:r w:rsidRPr="004C3A0B">
        <w:rPr>
          <w:rFonts w:ascii="Arial" w:hAnsi="Arial" w:cs="Arial"/>
          <w:b/>
        </w:rPr>
        <w:t xml:space="preserve">Risk to the University   </w:t>
      </w:r>
      <w:r w:rsidRPr="004C3A0B">
        <w:rPr>
          <w:rFonts w:ascii="Arial"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w:t>
      </w:r>
      <w:proofErr w:type="gramStart"/>
      <w:r w:rsidRPr="00CA0057">
        <w:rPr>
          <w:rFonts w:ascii="Arial" w:hAnsi="Arial" w:cs="Arial"/>
        </w:rPr>
        <w:t>legal</w:t>
      </w:r>
      <w:proofErr w:type="gramEnd"/>
      <w:r w:rsidRPr="00CA0057">
        <w:rPr>
          <w:rFonts w:ascii="Arial" w:hAnsi="Arial" w:cs="Arial"/>
        </w:rPr>
        <w:t xml:space="preserve"> and professional frameworks, obligations and standards as required by statutory and regulatory authorities, as well as the university’s Research Integrity and Ethics Code of Practice.  Research misconduct in this respect can take many forms, including:</w:t>
      </w:r>
    </w:p>
    <w:p w14:paraId="2C296A46" w14:textId="77777777" w:rsidR="00500869" w:rsidRPr="00CA0057" w:rsidRDefault="00500869" w:rsidP="00500869">
      <w:pPr>
        <w:pStyle w:val="ListParagraph"/>
        <w:numPr>
          <w:ilvl w:val="0"/>
          <w:numId w:val="30"/>
        </w:numPr>
        <w:spacing w:after="0" w:line="240" w:lineRule="auto"/>
        <w:rPr>
          <w:rFonts w:ascii="Arial" w:hAnsi="Arial" w:cs="Arial"/>
          <w:sz w:val="20"/>
          <w:szCs w:val="20"/>
        </w:rPr>
      </w:pPr>
      <w:r w:rsidRPr="00CA0057">
        <w:rPr>
          <w:rFonts w:ascii="Arial" w:hAnsi="Arial" w:cs="Arial"/>
          <w:sz w:val="20"/>
          <w:szCs w:val="20"/>
        </w:rPr>
        <w:t>fabrication: making up results or other outputs (</w:t>
      </w:r>
      <w:proofErr w:type="spellStart"/>
      <w:r w:rsidRPr="00CA0057">
        <w:rPr>
          <w:rFonts w:ascii="Arial" w:hAnsi="Arial" w:cs="Arial"/>
          <w:sz w:val="20"/>
          <w:szCs w:val="20"/>
        </w:rPr>
        <w:t>eg</w:t>
      </w:r>
      <w:proofErr w:type="spellEnd"/>
      <w:r w:rsidRPr="00CA0057">
        <w:rPr>
          <w:rFonts w:ascii="Arial" w:hAnsi="Arial" w:cs="Arial"/>
          <w:sz w:val="20"/>
          <w:szCs w:val="20"/>
        </w:rPr>
        <w:t>, artefacts) and presenting them as if they were real</w:t>
      </w:r>
    </w:p>
    <w:p w14:paraId="4BDECF14" w14:textId="77777777" w:rsidR="00500869" w:rsidRPr="00CA0057" w:rsidRDefault="00500869" w:rsidP="00500869">
      <w:pPr>
        <w:pStyle w:val="ListParagraph"/>
        <w:numPr>
          <w:ilvl w:val="0"/>
          <w:numId w:val="30"/>
        </w:numPr>
        <w:spacing w:after="0" w:line="240" w:lineRule="auto"/>
        <w:rPr>
          <w:rFonts w:ascii="Arial" w:hAnsi="Arial" w:cs="Arial"/>
          <w:sz w:val="20"/>
          <w:szCs w:val="20"/>
        </w:rPr>
      </w:pPr>
      <w:r w:rsidRPr="00CA0057">
        <w:rPr>
          <w:rFonts w:ascii="Arial" w:hAnsi="Arial" w:cs="Arial"/>
          <w:sz w:val="20"/>
          <w:szCs w:val="20"/>
        </w:rPr>
        <w:t>falsification: manipulating research processes or changing or omitting data without good cause</w:t>
      </w:r>
    </w:p>
    <w:p w14:paraId="3DBB0F54" w14:textId="77777777" w:rsidR="00500869" w:rsidRPr="00CA0057" w:rsidRDefault="00500869" w:rsidP="00500869">
      <w:pPr>
        <w:pStyle w:val="ListParagraph"/>
        <w:numPr>
          <w:ilvl w:val="0"/>
          <w:numId w:val="30"/>
        </w:numPr>
        <w:spacing w:after="0" w:line="240" w:lineRule="auto"/>
        <w:rPr>
          <w:rFonts w:ascii="Arial" w:hAnsi="Arial" w:cs="Arial"/>
          <w:sz w:val="20"/>
          <w:szCs w:val="20"/>
        </w:rPr>
      </w:pPr>
      <w:r w:rsidRPr="00CA0057">
        <w:rPr>
          <w:rFonts w:ascii="Arial" w:hAnsi="Arial" w:cs="Arial"/>
          <w:sz w:val="20"/>
          <w:szCs w:val="20"/>
        </w:rPr>
        <w:t>plagiarism: using other people’s material without giving proper credit</w:t>
      </w:r>
    </w:p>
    <w:p w14:paraId="4C47D3EB" w14:textId="77777777" w:rsidR="00500869" w:rsidRPr="00CA0057" w:rsidRDefault="00500869" w:rsidP="00500869">
      <w:pPr>
        <w:pStyle w:val="ListParagraph"/>
        <w:numPr>
          <w:ilvl w:val="0"/>
          <w:numId w:val="30"/>
        </w:numPr>
        <w:spacing w:after="0" w:line="240" w:lineRule="auto"/>
        <w:rPr>
          <w:rFonts w:ascii="Arial" w:hAnsi="Arial" w:cs="Arial"/>
          <w:sz w:val="20"/>
          <w:szCs w:val="20"/>
        </w:rPr>
      </w:pPr>
      <w:r w:rsidRPr="00CA0057">
        <w:rPr>
          <w:rFonts w:ascii="Arial" w:hAnsi="Arial" w:cs="Arial"/>
          <w:sz w:val="20"/>
          <w:szCs w:val="20"/>
        </w:rPr>
        <w:t xml:space="preserve">failure to meet ethical, legal and professional obligations: for </w:t>
      </w:r>
      <w:proofErr w:type="gramStart"/>
      <w:r w:rsidRPr="00CA0057">
        <w:rPr>
          <w:rFonts w:ascii="Arial" w:hAnsi="Arial" w:cs="Arial"/>
          <w:sz w:val="20"/>
          <w:szCs w:val="20"/>
        </w:rPr>
        <w:t>example</w:t>
      </w:r>
      <w:proofErr w:type="gramEnd"/>
      <w:r w:rsidRPr="00CA0057">
        <w:rPr>
          <w:rFonts w:ascii="Arial"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7A99C65E" w14:textId="77777777" w:rsidR="00500869" w:rsidRPr="00CA0057" w:rsidRDefault="00500869" w:rsidP="00500869">
      <w:pPr>
        <w:pStyle w:val="ListParagraph"/>
        <w:numPr>
          <w:ilvl w:val="0"/>
          <w:numId w:val="30"/>
        </w:numPr>
        <w:spacing w:after="0" w:line="240" w:lineRule="auto"/>
        <w:rPr>
          <w:rFonts w:ascii="Arial" w:hAnsi="Arial" w:cs="Arial"/>
          <w:sz w:val="20"/>
          <w:szCs w:val="20"/>
        </w:rPr>
      </w:pPr>
      <w:r w:rsidRPr="00CA0057">
        <w:rPr>
          <w:rFonts w:ascii="Arial" w:hAnsi="Arial" w:cs="Arial"/>
          <w:sz w:val="20"/>
          <w:szCs w:val="20"/>
        </w:rPr>
        <w:t>improper dealing with allegations of misconduct: failing to address possible infringements such as attempts to cover up misconduct and reprisals against whistle-blowers</w:t>
      </w:r>
    </w:p>
    <w:p w14:paraId="785C08D8" w14:textId="77777777" w:rsidR="00500869" w:rsidRDefault="00500869" w:rsidP="00500869">
      <w:pPr>
        <w:contextualSpacing/>
        <w:rPr>
          <w:rFonts w:ascii="Arial" w:hAnsi="Arial" w:cs="Arial"/>
          <w:b/>
        </w:rPr>
      </w:pPr>
    </w:p>
    <w:p w14:paraId="7DCC3AAE" w14:textId="77777777" w:rsidR="00500869" w:rsidRPr="004C3A0B" w:rsidRDefault="00500869" w:rsidP="00500869">
      <w:pPr>
        <w:contextualSpacing/>
        <w:rPr>
          <w:rFonts w:ascii="Arial" w:hAnsi="Arial" w:cs="Arial"/>
        </w:rPr>
      </w:pPr>
      <w:r w:rsidRPr="004C3A0B">
        <w:rPr>
          <w:rFonts w:ascii="Arial" w:hAnsi="Arial" w:cs="Arial"/>
          <w:b/>
        </w:rPr>
        <w:t xml:space="preserve">Adverse Outcomes.  </w:t>
      </w:r>
      <w:r w:rsidRPr="004C3A0B">
        <w:rPr>
          <w:rFonts w:ascii="Arial" w:hAnsi="Arial" w:cs="Arial"/>
        </w:rPr>
        <w:t>Think carefully about the possibilities, and cover here</w:t>
      </w:r>
    </w:p>
    <w:p w14:paraId="1EF41AED" w14:textId="77777777" w:rsidR="00500869" w:rsidRPr="004C3A0B" w:rsidRDefault="00500869" w:rsidP="00500869">
      <w:pPr>
        <w:contextualSpacing/>
        <w:rPr>
          <w:rFonts w:ascii="Arial" w:hAnsi="Arial" w:cs="Arial"/>
        </w:rPr>
      </w:pPr>
    </w:p>
    <w:p w14:paraId="15B9B75D" w14:textId="77777777" w:rsidR="00500869" w:rsidRPr="004C3A0B" w:rsidRDefault="00500869" w:rsidP="00500869">
      <w:pPr>
        <w:contextualSpacing/>
        <w:rPr>
          <w:rFonts w:ascii="Arial" w:hAnsi="Arial" w:cs="Arial"/>
          <w:b/>
        </w:rPr>
      </w:pPr>
      <w:r w:rsidRPr="004C3A0B">
        <w:rPr>
          <w:rFonts w:ascii="Arial" w:hAnsi="Arial" w:cs="Arial"/>
          <w:b/>
        </w:rPr>
        <w:t>Section I:  Feedback, Consent and Confidentiality</w:t>
      </w:r>
    </w:p>
    <w:p w14:paraId="10BC2648" w14:textId="77777777" w:rsidR="00500869" w:rsidRDefault="00500869" w:rsidP="00500869">
      <w:pPr>
        <w:rPr>
          <w:rFonts w:ascii="Arial" w:hAnsi="Arial" w:cs="Arial"/>
        </w:rPr>
      </w:pPr>
      <w:r w:rsidRPr="004C3A0B">
        <w:rPr>
          <w:rFonts w:ascii="Arial" w:hAnsi="Arial" w:cs="Arial"/>
          <w:b/>
        </w:rPr>
        <w:t>Feedback to participants:</w:t>
      </w:r>
      <w:r w:rsidRPr="004C3A0B">
        <w:rPr>
          <w:rFonts w:ascii="Arial" w:hAnsi="Arial" w:cs="Arial"/>
        </w:rPr>
        <w:t xml:space="preserve">  outline your approach.   Will interview transcripts be shared with respondents to check accuracy?  Will summaries of questionnaire </w:t>
      </w:r>
      <w:r w:rsidRPr="004C3A0B">
        <w:rPr>
          <w:rFonts w:ascii="Arial" w:hAnsi="Arial" w:cs="Arial"/>
        </w:rPr>
        <w:lastRenderedPageBreak/>
        <w:t>analysis be made available to respondents in some way?   Will an overview report be provided?  How and when?</w:t>
      </w:r>
    </w:p>
    <w:p w14:paraId="1D15542D" w14:textId="77777777" w:rsidR="00500869" w:rsidRDefault="00500869" w:rsidP="00500869">
      <w:pPr>
        <w:rPr>
          <w:rFonts w:ascii="Arial" w:hAnsi="Arial" w:cs="Arial"/>
        </w:rPr>
      </w:pPr>
      <w:r w:rsidRPr="004C3A0B">
        <w:rPr>
          <w:rFonts w:ascii="Arial" w:hAnsi="Arial" w:cs="Arial"/>
          <w:b/>
        </w:rPr>
        <w:t>Informed consent</w:t>
      </w:r>
      <w:r w:rsidRPr="004C3A0B">
        <w:rPr>
          <w:rFonts w:ascii="Arial" w:hAnsi="Arial" w:cs="Arial"/>
        </w:rPr>
        <w:t xml:space="preserve">:   Draft letter / e-mail / or heading (or footer) section of questionnaire must be approved by DoS/supervisor (if research student), supervisor/module tutor if taught student, or </w:t>
      </w:r>
      <w:r>
        <w:rPr>
          <w:rFonts w:ascii="Arial" w:hAnsi="Arial" w:cs="Arial"/>
        </w:rPr>
        <w:t>Academic Director</w:t>
      </w:r>
      <w:r w:rsidRPr="004C3A0B">
        <w:rPr>
          <w:rFonts w:ascii="Arial" w:hAnsi="Arial" w:cs="Arial"/>
        </w:rPr>
        <w:t xml:space="preserve"> / Assistant Dean if a member of staff.</w:t>
      </w:r>
    </w:p>
    <w:p w14:paraId="564B08C7" w14:textId="77777777" w:rsidR="00500869" w:rsidRPr="004C3A0B" w:rsidRDefault="00500869" w:rsidP="00500869">
      <w:pPr>
        <w:rPr>
          <w:rFonts w:ascii="Arial" w:hAnsi="Arial" w:cs="Arial"/>
        </w:rPr>
      </w:pPr>
      <w:r w:rsidRPr="004C3A0B">
        <w:rPr>
          <w:rFonts w:ascii="Arial" w:hAnsi="Arial" w:cs="Arial"/>
        </w:rPr>
        <w:t>Confidentiality/Anonymity.  Explain clearly how you will ensure confidentiality and anonymity.</w:t>
      </w:r>
    </w:p>
    <w:p w14:paraId="179CB09C" w14:textId="77777777" w:rsidR="00500869" w:rsidRDefault="00500869" w:rsidP="00500869">
      <w:pPr>
        <w:rPr>
          <w:rFonts w:ascii="Arial" w:hAnsi="Arial" w:cs="Arial"/>
        </w:rPr>
      </w:pPr>
    </w:p>
    <w:p w14:paraId="712FFCE0" w14:textId="77777777" w:rsidR="00500869" w:rsidRPr="004C3A0B" w:rsidRDefault="00500869" w:rsidP="00500869">
      <w:pPr>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14:paraId="59052405" w14:textId="77777777" w:rsidR="00500869" w:rsidRDefault="00500869" w:rsidP="00500869">
      <w:pPr>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3543BD64" w14:textId="77777777" w:rsidR="00500869" w:rsidRPr="004C3A0B" w:rsidRDefault="00500869" w:rsidP="00500869">
      <w:pPr>
        <w:rPr>
          <w:rFonts w:ascii="Arial" w:hAnsi="Arial" w:cs="Arial"/>
        </w:rPr>
      </w:pPr>
    </w:p>
    <w:p w14:paraId="02C57C8C" w14:textId="77777777" w:rsidR="00500869" w:rsidRDefault="00500869" w:rsidP="00500869">
      <w:pPr>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6D47CAD1" w14:textId="77777777" w:rsidR="00500869" w:rsidRPr="004C3A0B" w:rsidRDefault="00500869" w:rsidP="00500869">
      <w:pPr>
        <w:rPr>
          <w:rFonts w:ascii="Arial"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Pr="004C3A0B">
        <w:rPr>
          <w:rFonts w:ascii="Arial" w:hAnsi="Arial" w:cs="Arial"/>
        </w:rPr>
        <w:t>Also</w:t>
      </w:r>
      <w:proofErr w:type="gramEnd"/>
      <w:r w:rsidRPr="004C3A0B">
        <w:rPr>
          <w:rFonts w:ascii="Arial" w:hAnsi="Arial" w:cs="Arial"/>
        </w:rPr>
        <w:t xml:space="preserve"> that a thesis will be made available via the University library and the British Library system.  If you are seeking an access bar for a period of time after </w:t>
      </w:r>
      <w:proofErr w:type="gramStart"/>
      <w:r w:rsidRPr="004C3A0B">
        <w:rPr>
          <w:rFonts w:ascii="Arial" w:hAnsi="Arial" w:cs="Arial"/>
        </w:rPr>
        <w:t>completion</w:t>
      </w:r>
      <w:proofErr w:type="gramEnd"/>
      <w:r w:rsidRPr="004C3A0B">
        <w:rPr>
          <w:rFonts w:ascii="Arial" w:hAnsi="Arial" w:cs="Arial"/>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763CAA76" w14:textId="77777777" w:rsidR="00500869" w:rsidRPr="004C3A0B" w:rsidRDefault="00500869" w:rsidP="00500869">
      <w:pPr>
        <w:rPr>
          <w:rFonts w:ascii="Arial" w:hAnsi="Arial" w:cs="Arial"/>
        </w:rPr>
      </w:pPr>
      <w:r w:rsidRPr="004C3A0B">
        <w:rPr>
          <w:rFonts w:ascii="Arial" w:hAnsi="Arial" w:cs="Arial"/>
        </w:rPr>
        <w:t xml:space="preserve">In terms of storage of data please ensure security, </w:t>
      </w:r>
      <w:proofErr w:type="gramStart"/>
      <w:r w:rsidRPr="004C3A0B">
        <w:rPr>
          <w:rFonts w:ascii="Arial" w:hAnsi="Arial" w:cs="Arial"/>
        </w:rPr>
        <w:t>and also</w:t>
      </w:r>
      <w:proofErr w:type="gramEnd"/>
      <w:r w:rsidRPr="004C3A0B">
        <w:rPr>
          <w:rFonts w:ascii="Arial" w:hAnsi="Arial" w:cs="Arial"/>
        </w:rPr>
        <w:t xml:space="preserve"> mitigate against loss of data.</w:t>
      </w:r>
    </w:p>
    <w:p w14:paraId="10646F6D" w14:textId="77777777" w:rsidR="00500869" w:rsidRPr="004C3A0B" w:rsidRDefault="00500869" w:rsidP="00500869">
      <w:pPr>
        <w:rPr>
          <w:rFonts w:ascii="Arial" w:hAnsi="Arial" w:cs="Arial"/>
        </w:rPr>
      </w:pPr>
    </w:p>
    <w:p w14:paraId="78135421" w14:textId="77777777" w:rsidR="00500869" w:rsidRPr="004C3A0B" w:rsidRDefault="00500869" w:rsidP="00500869">
      <w:pPr>
        <w:rPr>
          <w:rFonts w:ascii="Arial" w:hAnsi="Arial" w:cs="Arial"/>
          <w:b/>
        </w:rPr>
      </w:pPr>
      <w:r w:rsidRPr="004C3A0B">
        <w:rPr>
          <w:rFonts w:ascii="Arial" w:hAnsi="Arial" w:cs="Arial"/>
          <w:b/>
        </w:rPr>
        <w:t>Section K:  Declaration</w:t>
      </w:r>
    </w:p>
    <w:p w14:paraId="188F6449" w14:textId="77777777" w:rsidR="00500869" w:rsidRPr="004C3A0B" w:rsidRDefault="00500869" w:rsidP="00500869">
      <w:pPr>
        <w:rPr>
          <w:rFonts w:ascii="Arial" w:hAnsi="Arial" w:cs="Arial"/>
        </w:rPr>
      </w:pPr>
      <w:r w:rsidRPr="004C3A0B">
        <w:rPr>
          <w:rFonts w:ascii="Arial" w:hAnsi="Arial" w:cs="Arial"/>
        </w:rPr>
        <w:t>Ensure the appropriate countersignatures have been provided</w:t>
      </w:r>
    </w:p>
    <w:p w14:paraId="50070661" w14:textId="77777777" w:rsidR="00500869" w:rsidRPr="00D77DFD" w:rsidRDefault="00500869" w:rsidP="00500869">
      <w:pPr>
        <w:rPr>
          <w:rFonts w:ascii="Arial" w:hAnsi="Arial" w:cs="Arial"/>
          <w:sz w:val="22"/>
          <w:szCs w:val="22"/>
        </w:rPr>
      </w:pPr>
      <w:r w:rsidRPr="004C3A0B">
        <w:rPr>
          <w:rFonts w:ascii="Arial" w:hAnsi="Arial" w:cs="Arial"/>
        </w:rPr>
        <w:t>Look carefully at the checklist and ensure that you comply with and tick all that are relevant to your research.</w:t>
      </w:r>
    </w:p>
    <w:p w14:paraId="46500E74" w14:textId="77777777" w:rsidR="00500869" w:rsidRPr="0019136F" w:rsidRDefault="00500869" w:rsidP="0019136F"/>
    <w:sectPr w:rsidR="00500869" w:rsidRPr="0019136F" w:rsidSect="00C33755">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4E7C2C" w14:textId="77777777" w:rsidR="000A3C36" w:rsidRDefault="000A3C36" w:rsidP="003C0E2C">
      <w:pPr>
        <w:spacing w:after="0" w:line="240" w:lineRule="auto"/>
      </w:pPr>
      <w:r>
        <w:separator/>
      </w:r>
    </w:p>
  </w:endnote>
  <w:endnote w:type="continuationSeparator" w:id="0">
    <w:p w14:paraId="7C80DE8D" w14:textId="77777777" w:rsidR="000A3C36" w:rsidRDefault="000A3C36" w:rsidP="003C0E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0741863"/>
      <w:docPartObj>
        <w:docPartGallery w:val="Page Numbers (Bottom of Page)"/>
        <w:docPartUnique/>
      </w:docPartObj>
    </w:sdtPr>
    <w:sdtEndPr>
      <w:rPr>
        <w:noProof/>
      </w:rPr>
    </w:sdtEndPr>
    <w:sdtContent>
      <w:p w14:paraId="0FCA58FC" w14:textId="6A90AE9A" w:rsidR="008E2C6C" w:rsidRDefault="008E2C6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04E9E5" w14:textId="77777777" w:rsidR="008E2C6C" w:rsidRDefault="008E2C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778753" w14:textId="77777777" w:rsidR="000A3C36" w:rsidRDefault="000A3C36" w:rsidP="003C0E2C">
      <w:pPr>
        <w:spacing w:after="0" w:line="240" w:lineRule="auto"/>
      </w:pPr>
      <w:r>
        <w:separator/>
      </w:r>
    </w:p>
  </w:footnote>
  <w:footnote w:type="continuationSeparator" w:id="0">
    <w:p w14:paraId="5DBA341D" w14:textId="77777777" w:rsidR="000A3C36" w:rsidRDefault="000A3C36" w:rsidP="003C0E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F0503B"/>
    <w:multiLevelType w:val="hybridMultilevel"/>
    <w:tmpl w:val="6E649424"/>
    <w:lvl w:ilvl="0" w:tplc="977C09C8">
      <w:start w:val="1"/>
      <w:numFmt w:val="bullet"/>
      <w:lvlText w:val="•"/>
      <w:lvlJc w:val="left"/>
      <w:pPr>
        <w:tabs>
          <w:tab w:val="num" w:pos="720"/>
        </w:tabs>
        <w:ind w:left="720" w:hanging="360"/>
      </w:pPr>
      <w:rPr>
        <w:rFonts w:ascii="Arial" w:hAnsi="Arial" w:hint="default"/>
      </w:rPr>
    </w:lvl>
    <w:lvl w:ilvl="1" w:tplc="C0563AEA" w:tentative="1">
      <w:start w:val="1"/>
      <w:numFmt w:val="bullet"/>
      <w:lvlText w:val="•"/>
      <w:lvlJc w:val="left"/>
      <w:pPr>
        <w:tabs>
          <w:tab w:val="num" w:pos="1440"/>
        </w:tabs>
        <w:ind w:left="1440" w:hanging="360"/>
      </w:pPr>
      <w:rPr>
        <w:rFonts w:ascii="Arial" w:hAnsi="Arial" w:hint="default"/>
      </w:rPr>
    </w:lvl>
    <w:lvl w:ilvl="2" w:tplc="994EC554" w:tentative="1">
      <w:start w:val="1"/>
      <w:numFmt w:val="bullet"/>
      <w:lvlText w:val="•"/>
      <w:lvlJc w:val="left"/>
      <w:pPr>
        <w:tabs>
          <w:tab w:val="num" w:pos="2160"/>
        </w:tabs>
        <w:ind w:left="2160" w:hanging="360"/>
      </w:pPr>
      <w:rPr>
        <w:rFonts w:ascii="Arial" w:hAnsi="Arial" w:hint="default"/>
      </w:rPr>
    </w:lvl>
    <w:lvl w:ilvl="3" w:tplc="9CAE53B6" w:tentative="1">
      <w:start w:val="1"/>
      <w:numFmt w:val="bullet"/>
      <w:lvlText w:val="•"/>
      <w:lvlJc w:val="left"/>
      <w:pPr>
        <w:tabs>
          <w:tab w:val="num" w:pos="2880"/>
        </w:tabs>
        <w:ind w:left="2880" w:hanging="360"/>
      </w:pPr>
      <w:rPr>
        <w:rFonts w:ascii="Arial" w:hAnsi="Arial" w:hint="default"/>
      </w:rPr>
    </w:lvl>
    <w:lvl w:ilvl="4" w:tplc="C060A61C" w:tentative="1">
      <w:start w:val="1"/>
      <w:numFmt w:val="bullet"/>
      <w:lvlText w:val="•"/>
      <w:lvlJc w:val="left"/>
      <w:pPr>
        <w:tabs>
          <w:tab w:val="num" w:pos="3600"/>
        </w:tabs>
        <w:ind w:left="3600" w:hanging="360"/>
      </w:pPr>
      <w:rPr>
        <w:rFonts w:ascii="Arial" w:hAnsi="Arial" w:hint="default"/>
      </w:rPr>
    </w:lvl>
    <w:lvl w:ilvl="5" w:tplc="1CEE36E4" w:tentative="1">
      <w:start w:val="1"/>
      <w:numFmt w:val="bullet"/>
      <w:lvlText w:val="•"/>
      <w:lvlJc w:val="left"/>
      <w:pPr>
        <w:tabs>
          <w:tab w:val="num" w:pos="4320"/>
        </w:tabs>
        <w:ind w:left="4320" w:hanging="360"/>
      </w:pPr>
      <w:rPr>
        <w:rFonts w:ascii="Arial" w:hAnsi="Arial" w:hint="default"/>
      </w:rPr>
    </w:lvl>
    <w:lvl w:ilvl="6" w:tplc="352E917E" w:tentative="1">
      <w:start w:val="1"/>
      <w:numFmt w:val="bullet"/>
      <w:lvlText w:val="•"/>
      <w:lvlJc w:val="left"/>
      <w:pPr>
        <w:tabs>
          <w:tab w:val="num" w:pos="5040"/>
        </w:tabs>
        <w:ind w:left="5040" w:hanging="360"/>
      </w:pPr>
      <w:rPr>
        <w:rFonts w:ascii="Arial" w:hAnsi="Arial" w:hint="default"/>
      </w:rPr>
    </w:lvl>
    <w:lvl w:ilvl="7" w:tplc="358ED2F4" w:tentative="1">
      <w:start w:val="1"/>
      <w:numFmt w:val="bullet"/>
      <w:lvlText w:val="•"/>
      <w:lvlJc w:val="left"/>
      <w:pPr>
        <w:tabs>
          <w:tab w:val="num" w:pos="5760"/>
        </w:tabs>
        <w:ind w:left="5760" w:hanging="360"/>
      </w:pPr>
      <w:rPr>
        <w:rFonts w:ascii="Arial" w:hAnsi="Arial" w:hint="default"/>
      </w:rPr>
    </w:lvl>
    <w:lvl w:ilvl="8" w:tplc="70C0D00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B65293"/>
    <w:multiLevelType w:val="hybridMultilevel"/>
    <w:tmpl w:val="19680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AD6CB3"/>
    <w:multiLevelType w:val="hybridMultilevel"/>
    <w:tmpl w:val="A0289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F42EE1"/>
    <w:multiLevelType w:val="hybridMultilevel"/>
    <w:tmpl w:val="39606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2A37FB1"/>
    <w:multiLevelType w:val="hybridMultilevel"/>
    <w:tmpl w:val="D8D02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CE90081"/>
    <w:multiLevelType w:val="hybridMultilevel"/>
    <w:tmpl w:val="E0548882"/>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4936D3"/>
    <w:multiLevelType w:val="multilevel"/>
    <w:tmpl w:val="FE34D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0"/>
  </w:num>
  <w:num w:numId="2">
    <w:abstractNumId w:val="1"/>
  </w:num>
  <w:num w:numId="3">
    <w:abstractNumId w:val="32"/>
  </w:num>
  <w:num w:numId="4">
    <w:abstractNumId w:val="17"/>
  </w:num>
  <w:num w:numId="5">
    <w:abstractNumId w:val="13"/>
  </w:num>
  <w:num w:numId="6">
    <w:abstractNumId w:val="28"/>
  </w:num>
  <w:num w:numId="7">
    <w:abstractNumId w:val="14"/>
  </w:num>
  <w:num w:numId="8">
    <w:abstractNumId w:val="11"/>
  </w:num>
  <w:num w:numId="9">
    <w:abstractNumId w:val="24"/>
  </w:num>
  <w:num w:numId="10">
    <w:abstractNumId w:val="3"/>
  </w:num>
  <w:num w:numId="11">
    <w:abstractNumId w:val="30"/>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8"/>
  </w:num>
  <w:num w:numId="17">
    <w:abstractNumId w:val="9"/>
  </w:num>
  <w:num w:numId="18">
    <w:abstractNumId w:val="27"/>
  </w:num>
  <w:num w:numId="19">
    <w:abstractNumId w:val="25"/>
  </w:num>
  <w:num w:numId="20">
    <w:abstractNumId w:val="26"/>
  </w:num>
  <w:num w:numId="21">
    <w:abstractNumId w:val="0"/>
  </w:num>
  <w:num w:numId="22">
    <w:abstractNumId w:val="6"/>
  </w:num>
  <w:num w:numId="23">
    <w:abstractNumId w:val="7"/>
  </w:num>
  <w:num w:numId="24">
    <w:abstractNumId w:val="12"/>
  </w:num>
  <w:num w:numId="25">
    <w:abstractNumId w:val="16"/>
  </w:num>
  <w:num w:numId="26">
    <w:abstractNumId w:val="29"/>
  </w:num>
  <w:num w:numId="27">
    <w:abstractNumId w:val="5"/>
  </w:num>
  <w:num w:numId="28">
    <w:abstractNumId w:val="18"/>
  </w:num>
  <w:num w:numId="29">
    <w:abstractNumId w:val="23"/>
  </w:num>
  <w:num w:numId="30">
    <w:abstractNumId w:val="2"/>
  </w:num>
  <w:num w:numId="31">
    <w:abstractNumId w:val="10"/>
  </w:num>
  <w:num w:numId="32">
    <w:abstractNumId w:val="15"/>
  </w:num>
  <w:num w:numId="33">
    <w:abstractNumId w:val="31"/>
  </w:num>
  <w:num w:numId="3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C0E2C"/>
    <w:rsid w:val="000033F4"/>
    <w:rsid w:val="000217C0"/>
    <w:rsid w:val="00031128"/>
    <w:rsid w:val="000448AE"/>
    <w:rsid w:val="00047825"/>
    <w:rsid w:val="0005567E"/>
    <w:rsid w:val="000836E1"/>
    <w:rsid w:val="00083A0A"/>
    <w:rsid w:val="000A3C36"/>
    <w:rsid w:val="000A7940"/>
    <w:rsid w:val="000A7BA4"/>
    <w:rsid w:val="000D01F8"/>
    <w:rsid w:val="000E37E1"/>
    <w:rsid w:val="000E49FC"/>
    <w:rsid w:val="000E5166"/>
    <w:rsid w:val="000E6D6C"/>
    <w:rsid w:val="000E7408"/>
    <w:rsid w:val="000F1B87"/>
    <w:rsid w:val="001070CE"/>
    <w:rsid w:val="00120A5C"/>
    <w:rsid w:val="00134842"/>
    <w:rsid w:val="001411D7"/>
    <w:rsid w:val="00142069"/>
    <w:rsid w:val="0015416B"/>
    <w:rsid w:val="00155697"/>
    <w:rsid w:val="00157C89"/>
    <w:rsid w:val="00164851"/>
    <w:rsid w:val="00176964"/>
    <w:rsid w:val="001911D0"/>
    <w:rsid w:val="0019136F"/>
    <w:rsid w:val="0019171D"/>
    <w:rsid w:val="00192C3F"/>
    <w:rsid w:val="001959C7"/>
    <w:rsid w:val="001A657C"/>
    <w:rsid w:val="001A7F12"/>
    <w:rsid w:val="001C350F"/>
    <w:rsid w:val="001F13DC"/>
    <w:rsid w:val="001F1E9A"/>
    <w:rsid w:val="00201C80"/>
    <w:rsid w:val="002042C7"/>
    <w:rsid w:val="0020485F"/>
    <w:rsid w:val="002206C3"/>
    <w:rsid w:val="0023546B"/>
    <w:rsid w:val="0025203D"/>
    <w:rsid w:val="00254FA2"/>
    <w:rsid w:val="002550F5"/>
    <w:rsid w:val="00270230"/>
    <w:rsid w:val="00277B60"/>
    <w:rsid w:val="00297312"/>
    <w:rsid w:val="002A2757"/>
    <w:rsid w:val="002B3F5D"/>
    <w:rsid w:val="002B5B46"/>
    <w:rsid w:val="002C1A57"/>
    <w:rsid w:val="002C1B7F"/>
    <w:rsid w:val="002C602B"/>
    <w:rsid w:val="002E1A05"/>
    <w:rsid w:val="002F1BB0"/>
    <w:rsid w:val="002F2E7D"/>
    <w:rsid w:val="003267EB"/>
    <w:rsid w:val="0033162A"/>
    <w:rsid w:val="003329C7"/>
    <w:rsid w:val="00336A51"/>
    <w:rsid w:val="0035029B"/>
    <w:rsid w:val="00353FB2"/>
    <w:rsid w:val="0036012B"/>
    <w:rsid w:val="00381AA5"/>
    <w:rsid w:val="003B05CF"/>
    <w:rsid w:val="003B4473"/>
    <w:rsid w:val="003C0E2C"/>
    <w:rsid w:val="003E21E5"/>
    <w:rsid w:val="003E5A7F"/>
    <w:rsid w:val="003E73B2"/>
    <w:rsid w:val="003F0056"/>
    <w:rsid w:val="003F260D"/>
    <w:rsid w:val="003F3C70"/>
    <w:rsid w:val="00406647"/>
    <w:rsid w:val="00406F28"/>
    <w:rsid w:val="0041110E"/>
    <w:rsid w:val="00412401"/>
    <w:rsid w:val="004215FE"/>
    <w:rsid w:val="00423068"/>
    <w:rsid w:val="00442A0A"/>
    <w:rsid w:val="0045329A"/>
    <w:rsid w:val="004648AB"/>
    <w:rsid w:val="00483E27"/>
    <w:rsid w:val="00490FDB"/>
    <w:rsid w:val="0049677B"/>
    <w:rsid w:val="004A4215"/>
    <w:rsid w:val="004A588F"/>
    <w:rsid w:val="004A776C"/>
    <w:rsid w:val="004B4D4B"/>
    <w:rsid w:val="004B6B52"/>
    <w:rsid w:val="004C050C"/>
    <w:rsid w:val="004C2DFA"/>
    <w:rsid w:val="004D300F"/>
    <w:rsid w:val="004E1E34"/>
    <w:rsid w:val="004E3C4E"/>
    <w:rsid w:val="004E5A99"/>
    <w:rsid w:val="00500869"/>
    <w:rsid w:val="005103E9"/>
    <w:rsid w:val="00511CDE"/>
    <w:rsid w:val="00512D2B"/>
    <w:rsid w:val="005139C8"/>
    <w:rsid w:val="00544040"/>
    <w:rsid w:val="005613D5"/>
    <w:rsid w:val="00561F2D"/>
    <w:rsid w:val="0059541F"/>
    <w:rsid w:val="005A0CC6"/>
    <w:rsid w:val="005B1FB9"/>
    <w:rsid w:val="005C38D3"/>
    <w:rsid w:val="005C3E3B"/>
    <w:rsid w:val="005E75DC"/>
    <w:rsid w:val="005E7E5E"/>
    <w:rsid w:val="005F067A"/>
    <w:rsid w:val="005F7184"/>
    <w:rsid w:val="00606319"/>
    <w:rsid w:val="00615861"/>
    <w:rsid w:val="00626821"/>
    <w:rsid w:val="006336C6"/>
    <w:rsid w:val="0065215F"/>
    <w:rsid w:val="00655D87"/>
    <w:rsid w:val="00661418"/>
    <w:rsid w:val="00681576"/>
    <w:rsid w:val="00692E48"/>
    <w:rsid w:val="00697841"/>
    <w:rsid w:val="006A4326"/>
    <w:rsid w:val="006C47D0"/>
    <w:rsid w:val="006C75CC"/>
    <w:rsid w:val="006D5D46"/>
    <w:rsid w:val="006E4D03"/>
    <w:rsid w:val="006E6D2F"/>
    <w:rsid w:val="006F1447"/>
    <w:rsid w:val="006F2FD0"/>
    <w:rsid w:val="00704B03"/>
    <w:rsid w:val="00704F34"/>
    <w:rsid w:val="007104D7"/>
    <w:rsid w:val="00713AF0"/>
    <w:rsid w:val="00713B12"/>
    <w:rsid w:val="00727118"/>
    <w:rsid w:val="007361B3"/>
    <w:rsid w:val="00755FB2"/>
    <w:rsid w:val="00762A72"/>
    <w:rsid w:val="00767B6F"/>
    <w:rsid w:val="00787CCD"/>
    <w:rsid w:val="00793EF3"/>
    <w:rsid w:val="00796E6A"/>
    <w:rsid w:val="007A4BE7"/>
    <w:rsid w:val="007C2538"/>
    <w:rsid w:val="007C56FB"/>
    <w:rsid w:val="007D427B"/>
    <w:rsid w:val="007D48FD"/>
    <w:rsid w:val="007D7893"/>
    <w:rsid w:val="007E1DDA"/>
    <w:rsid w:val="007E7079"/>
    <w:rsid w:val="007F1C89"/>
    <w:rsid w:val="007F4DFC"/>
    <w:rsid w:val="007F5292"/>
    <w:rsid w:val="00810706"/>
    <w:rsid w:val="00813DEF"/>
    <w:rsid w:val="00821547"/>
    <w:rsid w:val="00822A7E"/>
    <w:rsid w:val="00837EDB"/>
    <w:rsid w:val="0084326B"/>
    <w:rsid w:val="00852E1A"/>
    <w:rsid w:val="00865B78"/>
    <w:rsid w:val="008661BA"/>
    <w:rsid w:val="00873D73"/>
    <w:rsid w:val="00883599"/>
    <w:rsid w:val="00890090"/>
    <w:rsid w:val="00891A0A"/>
    <w:rsid w:val="008A30AF"/>
    <w:rsid w:val="008B014E"/>
    <w:rsid w:val="008D64DB"/>
    <w:rsid w:val="008E1733"/>
    <w:rsid w:val="008E2C6C"/>
    <w:rsid w:val="008E7FF8"/>
    <w:rsid w:val="008F2237"/>
    <w:rsid w:val="009003DC"/>
    <w:rsid w:val="0090478F"/>
    <w:rsid w:val="0090783B"/>
    <w:rsid w:val="009114E2"/>
    <w:rsid w:val="00917559"/>
    <w:rsid w:val="0092451B"/>
    <w:rsid w:val="00933C3F"/>
    <w:rsid w:val="00942036"/>
    <w:rsid w:val="009470EF"/>
    <w:rsid w:val="00950F63"/>
    <w:rsid w:val="00952E25"/>
    <w:rsid w:val="009669B6"/>
    <w:rsid w:val="00980A97"/>
    <w:rsid w:val="009818BE"/>
    <w:rsid w:val="009914D9"/>
    <w:rsid w:val="009B5D74"/>
    <w:rsid w:val="009C0D9D"/>
    <w:rsid w:val="009C3537"/>
    <w:rsid w:val="009C4DF2"/>
    <w:rsid w:val="009D51B6"/>
    <w:rsid w:val="009D6092"/>
    <w:rsid w:val="009E67AA"/>
    <w:rsid w:val="009F182B"/>
    <w:rsid w:val="009F4DBC"/>
    <w:rsid w:val="00A01C95"/>
    <w:rsid w:val="00A1737D"/>
    <w:rsid w:val="00A20BD9"/>
    <w:rsid w:val="00A2332C"/>
    <w:rsid w:val="00A32F32"/>
    <w:rsid w:val="00A67F66"/>
    <w:rsid w:val="00A83275"/>
    <w:rsid w:val="00A9362E"/>
    <w:rsid w:val="00AA0601"/>
    <w:rsid w:val="00AB0C10"/>
    <w:rsid w:val="00AB2F9E"/>
    <w:rsid w:val="00AB4479"/>
    <w:rsid w:val="00AB6307"/>
    <w:rsid w:val="00AC4F10"/>
    <w:rsid w:val="00AD7B15"/>
    <w:rsid w:val="00AE663D"/>
    <w:rsid w:val="00AF51C2"/>
    <w:rsid w:val="00B03002"/>
    <w:rsid w:val="00B04E04"/>
    <w:rsid w:val="00B12CBB"/>
    <w:rsid w:val="00B2269E"/>
    <w:rsid w:val="00B24866"/>
    <w:rsid w:val="00B25DA7"/>
    <w:rsid w:val="00B3088B"/>
    <w:rsid w:val="00B5526A"/>
    <w:rsid w:val="00B55424"/>
    <w:rsid w:val="00B62344"/>
    <w:rsid w:val="00B65790"/>
    <w:rsid w:val="00B77D48"/>
    <w:rsid w:val="00B815F6"/>
    <w:rsid w:val="00BA62ED"/>
    <w:rsid w:val="00BC74CC"/>
    <w:rsid w:val="00BD5E68"/>
    <w:rsid w:val="00BE2704"/>
    <w:rsid w:val="00BE5466"/>
    <w:rsid w:val="00BF07D4"/>
    <w:rsid w:val="00BF635C"/>
    <w:rsid w:val="00BF7E40"/>
    <w:rsid w:val="00C00DE1"/>
    <w:rsid w:val="00C036B1"/>
    <w:rsid w:val="00C04CA8"/>
    <w:rsid w:val="00C12295"/>
    <w:rsid w:val="00C144CE"/>
    <w:rsid w:val="00C15824"/>
    <w:rsid w:val="00C15C1C"/>
    <w:rsid w:val="00C30F6E"/>
    <w:rsid w:val="00C32F1A"/>
    <w:rsid w:val="00C33755"/>
    <w:rsid w:val="00C579A5"/>
    <w:rsid w:val="00CA178E"/>
    <w:rsid w:val="00CB065C"/>
    <w:rsid w:val="00CB35C0"/>
    <w:rsid w:val="00CC5506"/>
    <w:rsid w:val="00CD5231"/>
    <w:rsid w:val="00CE7FDB"/>
    <w:rsid w:val="00CF0E8E"/>
    <w:rsid w:val="00CF27A7"/>
    <w:rsid w:val="00D3524A"/>
    <w:rsid w:val="00D363AB"/>
    <w:rsid w:val="00D72D8B"/>
    <w:rsid w:val="00D7545B"/>
    <w:rsid w:val="00D84666"/>
    <w:rsid w:val="00D91B4E"/>
    <w:rsid w:val="00D93C75"/>
    <w:rsid w:val="00D9510C"/>
    <w:rsid w:val="00DB18ED"/>
    <w:rsid w:val="00DD31B3"/>
    <w:rsid w:val="00DD38BC"/>
    <w:rsid w:val="00DE452F"/>
    <w:rsid w:val="00DE6106"/>
    <w:rsid w:val="00E01206"/>
    <w:rsid w:val="00E27AF1"/>
    <w:rsid w:val="00E3232D"/>
    <w:rsid w:val="00E45667"/>
    <w:rsid w:val="00E47968"/>
    <w:rsid w:val="00E579CB"/>
    <w:rsid w:val="00E66A85"/>
    <w:rsid w:val="00E7773C"/>
    <w:rsid w:val="00E77E11"/>
    <w:rsid w:val="00E91A95"/>
    <w:rsid w:val="00E9201B"/>
    <w:rsid w:val="00E95417"/>
    <w:rsid w:val="00E95645"/>
    <w:rsid w:val="00E9728E"/>
    <w:rsid w:val="00EA519B"/>
    <w:rsid w:val="00EA5726"/>
    <w:rsid w:val="00EC28BA"/>
    <w:rsid w:val="00EE00A9"/>
    <w:rsid w:val="00EF5FB2"/>
    <w:rsid w:val="00F004E6"/>
    <w:rsid w:val="00F240AB"/>
    <w:rsid w:val="00F2634E"/>
    <w:rsid w:val="00F43945"/>
    <w:rsid w:val="00F45647"/>
    <w:rsid w:val="00F530D0"/>
    <w:rsid w:val="00F5360F"/>
    <w:rsid w:val="00F659B4"/>
    <w:rsid w:val="00F717B6"/>
    <w:rsid w:val="00F73FC5"/>
    <w:rsid w:val="00F757EB"/>
    <w:rsid w:val="00F95BFE"/>
    <w:rsid w:val="00F95D5A"/>
    <w:rsid w:val="00FA1E8E"/>
    <w:rsid w:val="00FD445E"/>
    <w:rsid w:val="00FD73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8C21E7"/>
  <w15:docId w15:val="{0598181F-279F-4AA1-BE2A-9362490A2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0E2C"/>
    <w:pPr>
      <w:jc w:val="both"/>
    </w:pPr>
    <w:rPr>
      <w:rFonts w:ascii="Times New Roman" w:hAnsi="Times New Roman" w:cs="Times New Roman"/>
      <w:sz w:val="24"/>
      <w:szCs w:val="24"/>
    </w:rPr>
  </w:style>
  <w:style w:type="paragraph" w:styleId="Heading1">
    <w:name w:val="heading 1"/>
    <w:basedOn w:val="Normal"/>
    <w:next w:val="Normal"/>
    <w:link w:val="Heading1Char"/>
    <w:uiPriority w:val="99"/>
    <w:qFormat/>
    <w:rsid w:val="003C0E2C"/>
    <w:pPr>
      <w:keepNext/>
      <w:keepLines/>
      <w:spacing w:before="240" w:after="0"/>
      <w:outlineLvl w:val="0"/>
    </w:pPr>
    <w:rPr>
      <w:rFonts w:eastAsiaTheme="majorEastAsia"/>
      <w:color w:val="2F5496" w:themeColor="accent1" w:themeShade="BF"/>
      <w:sz w:val="32"/>
      <w:szCs w:val="32"/>
    </w:rPr>
  </w:style>
  <w:style w:type="paragraph" w:styleId="Heading2">
    <w:name w:val="heading 2"/>
    <w:basedOn w:val="Normal"/>
    <w:next w:val="Normal"/>
    <w:link w:val="Heading2Char"/>
    <w:uiPriority w:val="9"/>
    <w:unhideWhenUsed/>
    <w:qFormat/>
    <w:rsid w:val="003C0E2C"/>
    <w:pPr>
      <w:keepNext/>
      <w:keepLines/>
      <w:spacing w:before="40" w:after="0"/>
      <w:outlineLvl w:val="1"/>
    </w:pPr>
    <w:rPr>
      <w:rFonts w:asciiTheme="majorHAnsi" w:eastAsiaTheme="majorEastAsia" w:hAnsiTheme="majorHAnsi" w:cstheme="majorBidi"/>
      <w:color w:val="2F5496" w:themeColor="accent1" w:themeShade="BF"/>
      <w:sz w:val="28"/>
      <w:szCs w:val="28"/>
    </w:rPr>
  </w:style>
  <w:style w:type="paragraph" w:styleId="Heading3">
    <w:name w:val="heading 3"/>
    <w:basedOn w:val="Normal"/>
    <w:next w:val="Normal"/>
    <w:link w:val="Heading3Char"/>
    <w:uiPriority w:val="9"/>
    <w:unhideWhenUsed/>
    <w:qFormat/>
    <w:rsid w:val="003C0E2C"/>
    <w:pPr>
      <w:keepNext/>
      <w:keepLines/>
      <w:spacing w:before="40" w:after="0"/>
      <w:outlineLvl w:val="2"/>
    </w:pPr>
    <w:rPr>
      <w:rFonts w:eastAsiaTheme="majorEastAsia"/>
      <w:color w:val="1F3763" w:themeColor="accent1" w:themeShade="7F"/>
      <w:sz w:val="26"/>
      <w:szCs w:val="26"/>
    </w:rPr>
  </w:style>
  <w:style w:type="paragraph" w:styleId="Heading4">
    <w:name w:val="heading 4"/>
    <w:basedOn w:val="Normal"/>
    <w:next w:val="Normal"/>
    <w:link w:val="Heading4Char"/>
    <w:uiPriority w:val="99"/>
    <w:unhideWhenUsed/>
    <w:qFormat/>
    <w:rsid w:val="009914D9"/>
    <w:pPr>
      <w:keepNext/>
      <w:keepLines/>
      <w:spacing w:before="40" w:after="0"/>
      <w:jc w:val="center"/>
      <w:outlineLvl w:val="3"/>
    </w:pPr>
    <w:rPr>
      <w:rFonts w:eastAsiaTheme="majorEastAsia"/>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C0E2C"/>
    <w:rPr>
      <w:rFonts w:ascii="Times New Roman" w:eastAsiaTheme="majorEastAsia" w:hAnsi="Times New Roman" w:cs="Times New Roman"/>
      <w:color w:val="2F5496" w:themeColor="accent1" w:themeShade="BF"/>
      <w:sz w:val="32"/>
      <w:szCs w:val="32"/>
    </w:rPr>
  </w:style>
  <w:style w:type="character" w:customStyle="1" w:styleId="Heading2Char">
    <w:name w:val="Heading 2 Char"/>
    <w:basedOn w:val="DefaultParagraphFont"/>
    <w:link w:val="Heading2"/>
    <w:uiPriority w:val="9"/>
    <w:rsid w:val="003C0E2C"/>
    <w:rPr>
      <w:rFonts w:asciiTheme="majorHAnsi" w:eastAsiaTheme="majorEastAsia" w:hAnsiTheme="majorHAnsi" w:cstheme="majorBidi"/>
      <w:color w:val="2F5496" w:themeColor="accent1" w:themeShade="BF"/>
      <w:sz w:val="28"/>
      <w:szCs w:val="28"/>
    </w:rPr>
  </w:style>
  <w:style w:type="character" w:customStyle="1" w:styleId="Heading3Char">
    <w:name w:val="Heading 3 Char"/>
    <w:basedOn w:val="DefaultParagraphFont"/>
    <w:link w:val="Heading3"/>
    <w:uiPriority w:val="9"/>
    <w:rsid w:val="003C0E2C"/>
    <w:rPr>
      <w:rFonts w:ascii="Times New Roman" w:eastAsiaTheme="majorEastAsia" w:hAnsi="Times New Roman" w:cs="Times New Roman"/>
      <w:color w:val="1F3763" w:themeColor="accent1" w:themeShade="7F"/>
      <w:sz w:val="26"/>
      <w:szCs w:val="26"/>
    </w:rPr>
  </w:style>
  <w:style w:type="paragraph" w:styleId="NoSpacing">
    <w:name w:val="No Spacing"/>
    <w:uiPriority w:val="1"/>
    <w:qFormat/>
    <w:rsid w:val="003C0E2C"/>
    <w:pPr>
      <w:spacing w:after="0" w:line="240" w:lineRule="auto"/>
    </w:pPr>
    <w:rPr>
      <w:rFonts w:ascii="Times New Roman" w:hAnsi="Times New Roman" w:cs="Times New Roman"/>
      <w:sz w:val="24"/>
      <w:szCs w:val="24"/>
    </w:rPr>
  </w:style>
  <w:style w:type="paragraph" w:styleId="Header">
    <w:name w:val="header"/>
    <w:basedOn w:val="Normal"/>
    <w:link w:val="HeaderChar"/>
    <w:uiPriority w:val="99"/>
    <w:unhideWhenUsed/>
    <w:rsid w:val="003C0E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0E2C"/>
    <w:rPr>
      <w:rFonts w:ascii="Times New Roman" w:hAnsi="Times New Roman" w:cs="Times New Roman"/>
      <w:sz w:val="24"/>
      <w:szCs w:val="24"/>
    </w:rPr>
  </w:style>
  <w:style w:type="paragraph" w:styleId="Footer">
    <w:name w:val="footer"/>
    <w:basedOn w:val="Normal"/>
    <w:link w:val="FooterChar"/>
    <w:uiPriority w:val="99"/>
    <w:unhideWhenUsed/>
    <w:rsid w:val="003C0E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0E2C"/>
    <w:rPr>
      <w:rFonts w:ascii="Times New Roman" w:hAnsi="Times New Roman" w:cs="Times New Roman"/>
      <w:sz w:val="24"/>
      <w:szCs w:val="24"/>
    </w:rPr>
  </w:style>
  <w:style w:type="paragraph" w:styleId="Title">
    <w:name w:val="Title"/>
    <w:basedOn w:val="Normal"/>
    <w:next w:val="Normal"/>
    <w:link w:val="TitleChar"/>
    <w:uiPriority w:val="10"/>
    <w:qFormat/>
    <w:rsid w:val="00511CDE"/>
    <w:pPr>
      <w:spacing w:after="0" w:line="240" w:lineRule="auto"/>
      <w:contextualSpacing/>
      <w:jc w:val="center"/>
    </w:pPr>
    <w:rPr>
      <w:rFonts w:eastAsiaTheme="majorEastAsia"/>
      <w:color w:val="2F5496" w:themeColor="accent1" w:themeShade="BF"/>
      <w:spacing w:val="-10"/>
      <w:kern w:val="28"/>
      <w:sz w:val="52"/>
      <w:szCs w:val="52"/>
    </w:rPr>
  </w:style>
  <w:style w:type="character" w:customStyle="1" w:styleId="TitleChar">
    <w:name w:val="Title Char"/>
    <w:basedOn w:val="DefaultParagraphFont"/>
    <w:link w:val="Title"/>
    <w:uiPriority w:val="10"/>
    <w:rsid w:val="00511CDE"/>
    <w:rPr>
      <w:rFonts w:ascii="Times New Roman" w:eastAsiaTheme="majorEastAsia" w:hAnsi="Times New Roman" w:cs="Times New Roman"/>
      <w:color w:val="2F5496" w:themeColor="accent1" w:themeShade="BF"/>
      <w:spacing w:val="-10"/>
      <w:kern w:val="28"/>
      <w:sz w:val="52"/>
      <w:szCs w:val="52"/>
    </w:rPr>
  </w:style>
  <w:style w:type="character" w:customStyle="1" w:styleId="Heading4Char">
    <w:name w:val="Heading 4 Char"/>
    <w:basedOn w:val="DefaultParagraphFont"/>
    <w:link w:val="Heading4"/>
    <w:uiPriority w:val="99"/>
    <w:rsid w:val="009914D9"/>
    <w:rPr>
      <w:rFonts w:ascii="Times New Roman" w:eastAsiaTheme="majorEastAsia" w:hAnsi="Times New Roman" w:cs="Times New Roman"/>
      <w:i/>
      <w:iCs/>
      <w:color w:val="2F5496" w:themeColor="accent1" w:themeShade="BF"/>
      <w:sz w:val="24"/>
      <w:szCs w:val="24"/>
    </w:rPr>
  </w:style>
  <w:style w:type="paragraph" w:styleId="Subtitle">
    <w:name w:val="Subtitle"/>
    <w:basedOn w:val="Normal"/>
    <w:next w:val="Normal"/>
    <w:link w:val="SubtitleChar"/>
    <w:uiPriority w:val="11"/>
    <w:qFormat/>
    <w:rsid w:val="00511CDE"/>
    <w:pPr>
      <w:spacing w:line="256" w:lineRule="auto"/>
    </w:pPr>
    <w:rPr>
      <w:rFonts w:eastAsiaTheme="minorEastAsia" w:cstheme="minorBidi"/>
      <w:color w:val="8EAADB" w:themeColor="accent1" w:themeTint="99"/>
      <w:spacing w:val="15"/>
      <w:sz w:val="28"/>
      <w:szCs w:val="22"/>
    </w:rPr>
  </w:style>
  <w:style w:type="character" w:customStyle="1" w:styleId="SubtitleChar">
    <w:name w:val="Subtitle Char"/>
    <w:basedOn w:val="DefaultParagraphFont"/>
    <w:link w:val="Subtitle"/>
    <w:uiPriority w:val="11"/>
    <w:rsid w:val="00511CDE"/>
    <w:rPr>
      <w:rFonts w:ascii="Times New Roman" w:eastAsiaTheme="minorEastAsia" w:hAnsi="Times New Roman"/>
      <w:color w:val="8EAADB" w:themeColor="accent1" w:themeTint="99"/>
      <w:spacing w:val="15"/>
      <w:sz w:val="28"/>
    </w:rPr>
  </w:style>
  <w:style w:type="paragraph" w:styleId="TOCHeading">
    <w:name w:val="TOC Heading"/>
    <w:basedOn w:val="Heading1"/>
    <w:next w:val="Normal"/>
    <w:uiPriority w:val="39"/>
    <w:unhideWhenUsed/>
    <w:qFormat/>
    <w:rsid w:val="00511CDE"/>
    <w:pPr>
      <w:jc w:val="left"/>
      <w:outlineLvl w:val="9"/>
    </w:pPr>
    <w:rPr>
      <w:rFonts w:asciiTheme="majorHAnsi" w:hAnsiTheme="majorHAnsi" w:cstheme="majorBidi"/>
      <w:lang w:val="en-US"/>
    </w:rPr>
  </w:style>
  <w:style w:type="paragraph" w:styleId="TOC1">
    <w:name w:val="toc 1"/>
    <w:basedOn w:val="Normal"/>
    <w:next w:val="Normal"/>
    <w:autoRedefine/>
    <w:uiPriority w:val="39"/>
    <w:unhideWhenUsed/>
    <w:rsid w:val="00511CDE"/>
    <w:pPr>
      <w:spacing w:after="100"/>
    </w:pPr>
  </w:style>
  <w:style w:type="character" w:styleId="Hyperlink">
    <w:name w:val="Hyperlink"/>
    <w:basedOn w:val="DefaultParagraphFont"/>
    <w:uiPriority w:val="99"/>
    <w:unhideWhenUsed/>
    <w:rsid w:val="00511CDE"/>
    <w:rPr>
      <w:color w:val="0563C1" w:themeColor="hyperlink"/>
      <w:u w:val="single"/>
    </w:rPr>
  </w:style>
  <w:style w:type="paragraph" w:customStyle="1" w:styleId="name">
    <w:name w:val="name"/>
    <w:basedOn w:val="Normal"/>
    <w:rsid w:val="00606319"/>
    <w:pPr>
      <w:spacing w:before="100" w:beforeAutospacing="1" w:after="100" w:afterAutospacing="1" w:line="240" w:lineRule="auto"/>
      <w:jc w:val="left"/>
    </w:pPr>
    <w:rPr>
      <w:rFonts w:eastAsia="Times New Roman"/>
      <w:lang w:eastAsia="en-GB"/>
    </w:rPr>
  </w:style>
  <w:style w:type="character" w:customStyle="1" w:styleId="by">
    <w:name w:val="by"/>
    <w:basedOn w:val="DefaultParagraphFont"/>
    <w:rsid w:val="00606319"/>
  </w:style>
  <w:style w:type="character" w:customStyle="1" w:styleId="fn">
    <w:name w:val="fn"/>
    <w:basedOn w:val="DefaultParagraphFont"/>
    <w:rsid w:val="00606319"/>
  </w:style>
  <w:style w:type="paragraph" w:customStyle="1" w:styleId="dateline">
    <w:name w:val="dateline"/>
    <w:basedOn w:val="Normal"/>
    <w:rsid w:val="00606319"/>
    <w:pPr>
      <w:spacing w:before="100" w:beforeAutospacing="1" w:after="100" w:afterAutospacing="1" w:line="240" w:lineRule="auto"/>
      <w:jc w:val="left"/>
    </w:pPr>
    <w:rPr>
      <w:rFonts w:eastAsia="Times New Roman"/>
      <w:lang w:eastAsia="en-GB"/>
    </w:rPr>
  </w:style>
  <w:style w:type="character" w:customStyle="1" w:styleId="publisher">
    <w:name w:val="publisher"/>
    <w:basedOn w:val="DefaultParagraphFont"/>
    <w:rsid w:val="00606319"/>
  </w:style>
  <w:style w:type="paragraph" w:styleId="NormalWeb">
    <w:name w:val="Normal (Web)"/>
    <w:basedOn w:val="Normal"/>
    <w:uiPriority w:val="99"/>
    <w:unhideWhenUsed/>
    <w:rsid w:val="00606319"/>
    <w:pPr>
      <w:spacing w:before="100" w:beforeAutospacing="1" w:after="100" w:afterAutospacing="1" w:line="240" w:lineRule="auto"/>
      <w:jc w:val="left"/>
    </w:pPr>
    <w:rPr>
      <w:rFonts w:eastAsia="Times New Roman"/>
      <w:lang w:eastAsia="en-GB"/>
    </w:rPr>
  </w:style>
  <w:style w:type="paragraph" w:styleId="Caption">
    <w:name w:val="caption"/>
    <w:basedOn w:val="Normal"/>
    <w:next w:val="Normal"/>
    <w:uiPriority w:val="35"/>
    <w:unhideWhenUsed/>
    <w:qFormat/>
    <w:rsid w:val="00406647"/>
    <w:pPr>
      <w:spacing w:after="200" w:line="240" w:lineRule="auto"/>
    </w:pPr>
    <w:rPr>
      <w:i/>
      <w:iCs/>
      <w:color w:val="44546A" w:themeColor="text2"/>
      <w:sz w:val="18"/>
      <w:szCs w:val="18"/>
    </w:rPr>
  </w:style>
  <w:style w:type="paragraph" w:styleId="ListParagraph">
    <w:name w:val="List Paragraph"/>
    <w:basedOn w:val="Normal"/>
    <w:uiPriority w:val="34"/>
    <w:qFormat/>
    <w:rsid w:val="00950F63"/>
    <w:pPr>
      <w:ind w:left="720"/>
      <w:contextualSpacing/>
    </w:pPr>
  </w:style>
  <w:style w:type="character" w:styleId="UnresolvedMention">
    <w:name w:val="Unresolved Mention"/>
    <w:basedOn w:val="DefaultParagraphFont"/>
    <w:uiPriority w:val="99"/>
    <w:semiHidden/>
    <w:unhideWhenUsed/>
    <w:rsid w:val="00E47968"/>
    <w:rPr>
      <w:color w:val="605E5C"/>
      <w:shd w:val="clear" w:color="auto" w:fill="E1DFDD"/>
    </w:rPr>
  </w:style>
  <w:style w:type="character" w:styleId="Emphasis">
    <w:name w:val="Emphasis"/>
    <w:basedOn w:val="DefaultParagraphFont"/>
    <w:uiPriority w:val="20"/>
    <w:qFormat/>
    <w:rsid w:val="00F659B4"/>
    <w:rPr>
      <w:i/>
      <w:iCs/>
    </w:rPr>
  </w:style>
  <w:style w:type="character" w:styleId="Strong">
    <w:name w:val="Strong"/>
    <w:basedOn w:val="DefaultParagraphFont"/>
    <w:uiPriority w:val="22"/>
    <w:qFormat/>
    <w:rsid w:val="00615861"/>
    <w:rPr>
      <w:b/>
      <w:bCs/>
    </w:rPr>
  </w:style>
  <w:style w:type="paragraph" w:styleId="TOC2">
    <w:name w:val="toc 2"/>
    <w:basedOn w:val="Normal"/>
    <w:next w:val="Normal"/>
    <w:autoRedefine/>
    <w:uiPriority w:val="39"/>
    <w:unhideWhenUsed/>
    <w:rsid w:val="00C32F1A"/>
    <w:pPr>
      <w:spacing w:after="100"/>
      <w:ind w:left="240"/>
    </w:pPr>
  </w:style>
  <w:style w:type="character" w:styleId="HTMLCode">
    <w:name w:val="HTML Code"/>
    <w:basedOn w:val="DefaultParagraphFont"/>
    <w:uiPriority w:val="99"/>
    <w:semiHidden/>
    <w:unhideWhenUsed/>
    <w:rsid w:val="00A1737D"/>
    <w:rPr>
      <w:rFonts w:ascii="Courier New" w:eastAsia="Times New Roman" w:hAnsi="Courier New" w:cs="Courier New"/>
      <w:sz w:val="20"/>
      <w:szCs w:val="20"/>
    </w:rPr>
  </w:style>
  <w:style w:type="character" w:styleId="FollowedHyperlink">
    <w:name w:val="FollowedHyperlink"/>
    <w:basedOn w:val="DefaultParagraphFont"/>
    <w:uiPriority w:val="99"/>
    <w:semiHidden/>
    <w:unhideWhenUsed/>
    <w:rsid w:val="00AB6307"/>
    <w:rPr>
      <w:color w:val="954F72" w:themeColor="followedHyperlink"/>
      <w:u w:val="single"/>
    </w:rPr>
  </w:style>
  <w:style w:type="paragraph" w:styleId="TableofFigures">
    <w:name w:val="table of figures"/>
    <w:basedOn w:val="Normal"/>
    <w:next w:val="Normal"/>
    <w:uiPriority w:val="99"/>
    <w:unhideWhenUsed/>
    <w:rsid w:val="00AB6307"/>
    <w:pPr>
      <w:spacing w:after="0"/>
    </w:pPr>
  </w:style>
  <w:style w:type="paragraph" w:styleId="BodyText2">
    <w:name w:val="Body Text 2"/>
    <w:basedOn w:val="Normal"/>
    <w:link w:val="BodyText2Char"/>
    <w:uiPriority w:val="99"/>
    <w:rsid w:val="00500869"/>
    <w:pPr>
      <w:spacing w:after="0" w:line="240" w:lineRule="auto"/>
      <w:ind w:left="720" w:hanging="720"/>
      <w:jc w:val="left"/>
    </w:pPr>
    <w:rPr>
      <w:rFonts w:eastAsia="Times New Roman"/>
      <w:b/>
      <w:bCs/>
      <w:sz w:val="22"/>
      <w:szCs w:val="22"/>
    </w:rPr>
  </w:style>
  <w:style w:type="character" w:customStyle="1" w:styleId="BodyText2Char">
    <w:name w:val="Body Text 2 Char"/>
    <w:basedOn w:val="DefaultParagraphFont"/>
    <w:link w:val="BodyText2"/>
    <w:uiPriority w:val="99"/>
    <w:rsid w:val="00500869"/>
    <w:rPr>
      <w:rFonts w:ascii="Times New Roman" w:eastAsia="Times New Roman" w:hAnsi="Times New Roman" w:cs="Times New Roman"/>
      <w:b/>
      <w:bCs/>
    </w:rPr>
  </w:style>
  <w:style w:type="paragraph" w:customStyle="1" w:styleId="deannah1">
    <w:name w:val="deannah1"/>
    <w:basedOn w:val="Normal"/>
    <w:uiPriority w:val="99"/>
    <w:rsid w:val="00500869"/>
    <w:pPr>
      <w:keepNext/>
      <w:spacing w:after="240" w:line="240" w:lineRule="auto"/>
      <w:jc w:val="left"/>
    </w:pPr>
    <w:rPr>
      <w:rFonts w:eastAsia="Times New Roman"/>
      <w:b/>
      <w:bCs/>
    </w:rPr>
  </w:style>
  <w:style w:type="paragraph" w:styleId="BalloonText">
    <w:name w:val="Balloon Text"/>
    <w:basedOn w:val="Normal"/>
    <w:link w:val="BalloonTextChar"/>
    <w:uiPriority w:val="99"/>
    <w:semiHidden/>
    <w:rsid w:val="00500869"/>
    <w:pPr>
      <w:spacing w:after="0" w:line="240" w:lineRule="auto"/>
      <w:jc w:val="left"/>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500869"/>
    <w:rPr>
      <w:rFonts w:ascii="Tahoma" w:eastAsia="Times New Roman" w:hAnsi="Tahoma" w:cs="Tahoma"/>
      <w:sz w:val="16"/>
      <w:szCs w:val="16"/>
    </w:rPr>
  </w:style>
  <w:style w:type="table" w:styleId="TableGrid">
    <w:name w:val="Table Grid"/>
    <w:basedOn w:val="TableNormal"/>
    <w:uiPriority w:val="59"/>
    <w:rsid w:val="0050086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uiPriority w:val="99"/>
    <w:rsid w:val="00500869"/>
    <w:rPr>
      <w:color w:val="535353"/>
      <w:u w:val="single"/>
      <w:effect w:val="none"/>
    </w:rPr>
  </w:style>
  <w:style w:type="paragraph" w:customStyle="1" w:styleId="NormalWeb1">
    <w:name w:val="Normal (Web)1"/>
    <w:basedOn w:val="Normal"/>
    <w:uiPriority w:val="99"/>
    <w:rsid w:val="00500869"/>
    <w:pPr>
      <w:spacing w:before="100" w:beforeAutospacing="1" w:after="300" w:line="240" w:lineRule="auto"/>
      <w:jc w:val="left"/>
    </w:pPr>
    <w:rPr>
      <w:rFonts w:eastAsia="Times New Roman"/>
      <w:lang w:eastAsia="en-GB"/>
    </w:rPr>
  </w:style>
  <w:style w:type="character" w:styleId="PageNumber">
    <w:name w:val="page number"/>
    <w:basedOn w:val="DefaultParagraphFont"/>
    <w:uiPriority w:val="99"/>
    <w:rsid w:val="00500869"/>
  </w:style>
  <w:style w:type="character" w:styleId="CommentReference">
    <w:name w:val="annotation reference"/>
    <w:uiPriority w:val="99"/>
    <w:semiHidden/>
    <w:unhideWhenUsed/>
    <w:rsid w:val="00500869"/>
    <w:rPr>
      <w:sz w:val="16"/>
      <w:szCs w:val="16"/>
    </w:rPr>
  </w:style>
  <w:style w:type="paragraph" w:styleId="CommentText">
    <w:name w:val="annotation text"/>
    <w:basedOn w:val="Normal"/>
    <w:link w:val="CommentTextChar"/>
    <w:uiPriority w:val="99"/>
    <w:semiHidden/>
    <w:unhideWhenUsed/>
    <w:rsid w:val="00500869"/>
    <w:pPr>
      <w:spacing w:after="0" w:line="240" w:lineRule="auto"/>
      <w:jc w:val="left"/>
    </w:pPr>
    <w:rPr>
      <w:rFonts w:eastAsia="Times New Roman"/>
      <w:sz w:val="20"/>
      <w:szCs w:val="20"/>
    </w:rPr>
  </w:style>
  <w:style w:type="character" w:customStyle="1" w:styleId="CommentTextChar">
    <w:name w:val="Comment Text Char"/>
    <w:basedOn w:val="DefaultParagraphFont"/>
    <w:link w:val="CommentText"/>
    <w:uiPriority w:val="99"/>
    <w:semiHidden/>
    <w:rsid w:val="0050086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00869"/>
    <w:rPr>
      <w:b/>
      <w:bCs/>
    </w:rPr>
  </w:style>
  <w:style w:type="character" w:customStyle="1" w:styleId="CommentSubjectChar">
    <w:name w:val="Comment Subject Char"/>
    <w:basedOn w:val="CommentTextChar"/>
    <w:link w:val="CommentSubject"/>
    <w:uiPriority w:val="99"/>
    <w:semiHidden/>
    <w:rsid w:val="00500869"/>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546636">
      <w:bodyDiv w:val="1"/>
      <w:marLeft w:val="0"/>
      <w:marRight w:val="0"/>
      <w:marTop w:val="0"/>
      <w:marBottom w:val="0"/>
      <w:divBdr>
        <w:top w:val="none" w:sz="0" w:space="0" w:color="auto"/>
        <w:left w:val="none" w:sz="0" w:space="0" w:color="auto"/>
        <w:bottom w:val="none" w:sz="0" w:space="0" w:color="auto"/>
        <w:right w:val="none" w:sz="0" w:space="0" w:color="auto"/>
      </w:divBdr>
    </w:div>
    <w:div w:id="370113854">
      <w:bodyDiv w:val="1"/>
      <w:marLeft w:val="0"/>
      <w:marRight w:val="0"/>
      <w:marTop w:val="0"/>
      <w:marBottom w:val="0"/>
      <w:divBdr>
        <w:top w:val="none" w:sz="0" w:space="0" w:color="auto"/>
        <w:left w:val="none" w:sz="0" w:space="0" w:color="auto"/>
        <w:bottom w:val="none" w:sz="0" w:space="0" w:color="auto"/>
        <w:right w:val="none" w:sz="0" w:space="0" w:color="auto"/>
      </w:divBdr>
      <w:divsChild>
        <w:div w:id="121576861">
          <w:marLeft w:val="346"/>
          <w:marRight w:val="0"/>
          <w:marTop w:val="360"/>
          <w:marBottom w:val="0"/>
          <w:divBdr>
            <w:top w:val="none" w:sz="0" w:space="0" w:color="auto"/>
            <w:left w:val="none" w:sz="0" w:space="0" w:color="auto"/>
            <w:bottom w:val="none" w:sz="0" w:space="0" w:color="auto"/>
            <w:right w:val="none" w:sz="0" w:space="0" w:color="auto"/>
          </w:divBdr>
        </w:div>
        <w:div w:id="1074738023">
          <w:marLeft w:val="346"/>
          <w:marRight w:val="0"/>
          <w:marTop w:val="360"/>
          <w:marBottom w:val="0"/>
          <w:divBdr>
            <w:top w:val="none" w:sz="0" w:space="0" w:color="auto"/>
            <w:left w:val="none" w:sz="0" w:space="0" w:color="auto"/>
            <w:bottom w:val="none" w:sz="0" w:space="0" w:color="auto"/>
            <w:right w:val="none" w:sz="0" w:space="0" w:color="auto"/>
          </w:divBdr>
        </w:div>
        <w:div w:id="1651789128">
          <w:marLeft w:val="346"/>
          <w:marRight w:val="0"/>
          <w:marTop w:val="360"/>
          <w:marBottom w:val="0"/>
          <w:divBdr>
            <w:top w:val="none" w:sz="0" w:space="0" w:color="auto"/>
            <w:left w:val="none" w:sz="0" w:space="0" w:color="auto"/>
            <w:bottom w:val="none" w:sz="0" w:space="0" w:color="auto"/>
            <w:right w:val="none" w:sz="0" w:space="0" w:color="auto"/>
          </w:divBdr>
        </w:div>
      </w:divsChild>
    </w:div>
    <w:div w:id="407457888">
      <w:bodyDiv w:val="1"/>
      <w:marLeft w:val="0"/>
      <w:marRight w:val="0"/>
      <w:marTop w:val="0"/>
      <w:marBottom w:val="0"/>
      <w:divBdr>
        <w:top w:val="none" w:sz="0" w:space="0" w:color="auto"/>
        <w:left w:val="none" w:sz="0" w:space="0" w:color="auto"/>
        <w:bottom w:val="none" w:sz="0" w:space="0" w:color="auto"/>
        <w:right w:val="none" w:sz="0" w:space="0" w:color="auto"/>
      </w:divBdr>
    </w:div>
    <w:div w:id="472991438">
      <w:bodyDiv w:val="1"/>
      <w:marLeft w:val="0"/>
      <w:marRight w:val="0"/>
      <w:marTop w:val="0"/>
      <w:marBottom w:val="0"/>
      <w:divBdr>
        <w:top w:val="none" w:sz="0" w:space="0" w:color="auto"/>
        <w:left w:val="none" w:sz="0" w:space="0" w:color="auto"/>
        <w:bottom w:val="none" w:sz="0" w:space="0" w:color="auto"/>
        <w:right w:val="none" w:sz="0" w:space="0" w:color="auto"/>
      </w:divBdr>
    </w:div>
    <w:div w:id="509681680">
      <w:bodyDiv w:val="1"/>
      <w:marLeft w:val="0"/>
      <w:marRight w:val="0"/>
      <w:marTop w:val="0"/>
      <w:marBottom w:val="0"/>
      <w:divBdr>
        <w:top w:val="none" w:sz="0" w:space="0" w:color="auto"/>
        <w:left w:val="none" w:sz="0" w:space="0" w:color="auto"/>
        <w:bottom w:val="none" w:sz="0" w:space="0" w:color="auto"/>
        <w:right w:val="none" w:sz="0" w:space="0" w:color="auto"/>
      </w:divBdr>
    </w:div>
    <w:div w:id="514273326">
      <w:bodyDiv w:val="1"/>
      <w:marLeft w:val="0"/>
      <w:marRight w:val="0"/>
      <w:marTop w:val="0"/>
      <w:marBottom w:val="0"/>
      <w:divBdr>
        <w:top w:val="none" w:sz="0" w:space="0" w:color="auto"/>
        <w:left w:val="none" w:sz="0" w:space="0" w:color="auto"/>
        <w:bottom w:val="none" w:sz="0" w:space="0" w:color="auto"/>
        <w:right w:val="none" w:sz="0" w:space="0" w:color="auto"/>
      </w:divBdr>
    </w:div>
    <w:div w:id="532112576">
      <w:bodyDiv w:val="1"/>
      <w:marLeft w:val="0"/>
      <w:marRight w:val="0"/>
      <w:marTop w:val="0"/>
      <w:marBottom w:val="0"/>
      <w:divBdr>
        <w:top w:val="none" w:sz="0" w:space="0" w:color="auto"/>
        <w:left w:val="none" w:sz="0" w:space="0" w:color="auto"/>
        <w:bottom w:val="none" w:sz="0" w:space="0" w:color="auto"/>
        <w:right w:val="none" w:sz="0" w:space="0" w:color="auto"/>
      </w:divBdr>
    </w:div>
    <w:div w:id="564681726">
      <w:bodyDiv w:val="1"/>
      <w:marLeft w:val="0"/>
      <w:marRight w:val="0"/>
      <w:marTop w:val="0"/>
      <w:marBottom w:val="0"/>
      <w:divBdr>
        <w:top w:val="none" w:sz="0" w:space="0" w:color="auto"/>
        <w:left w:val="none" w:sz="0" w:space="0" w:color="auto"/>
        <w:bottom w:val="none" w:sz="0" w:space="0" w:color="auto"/>
        <w:right w:val="none" w:sz="0" w:space="0" w:color="auto"/>
      </w:divBdr>
    </w:div>
    <w:div w:id="591619955">
      <w:bodyDiv w:val="1"/>
      <w:marLeft w:val="0"/>
      <w:marRight w:val="0"/>
      <w:marTop w:val="0"/>
      <w:marBottom w:val="0"/>
      <w:divBdr>
        <w:top w:val="none" w:sz="0" w:space="0" w:color="auto"/>
        <w:left w:val="none" w:sz="0" w:space="0" w:color="auto"/>
        <w:bottom w:val="none" w:sz="0" w:space="0" w:color="auto"/>
        <w:right w:val="none" w:sz="0" w:space="0" w:color="auto"/>
      </w:divBdr>
    </w:div>
    <w:div w:id="607929247">
      <w:bodyDiv w:val="1"/>
      <w:marLeft w:val="0"/>
      <w:marRight w:val="0"/>
      <w:marTop w:val="0"/>
      <w:marBottom w:val="0"/>
      <w:divBdr>
        <w:top w:val="none" w:sz="0" w:space="0" w:color="auto"/>
        <w:left w:val="none" w:sz="0" w:space="0" w:color="auto"/>
        <w:bottom w:val="none" w:sz="0" w:space="0" w:color="auto"/>
        <w:right w:val="none" w:sz="0" w:space="0" w:color="auto"/>
      </w:divBdr>
    </w:div>
    <w:div w:id="788744502">
      <w:bodyDiv w:val="1"/>
      <w:marLeft w:val="0"/>
      <w:marRight w:val="0"/>
      <w:marTop w:val="0"/>
      <w:marBottom w:val="0"/>
      <w:divBdr>
        <w:top w:val="none" w:sz="0" w:space="0" w:color="auto"/>
        <w:left w:val="none" w:sz="0" w:space="0" w:color="auto"/>
        <w:bottom w:val="none" w:sz="0" w:space="0" w:color="auto"/>
        <w:right w:val="none" w:sz="0" w:space="0" w:color="auto"/>
      </w:divBdr>
    </w:div>
    <w:div w:id="855390640">
      <w:bodyDiv w:val="1"/>
      <w:marLeft w:val="0"/>
      <w:marRight w:val="0"/>
      <w:marTop w:val="0"/>
      <w:marBottom w:val="0"/>
      <w:divBdr>
        <w:top w:val="none" w:sz="0" w:space="0" w:color="auto"/>
        <w:left w:val="none" w:sz="0" w:space="0" w:color="auto"/>
        <w:bottom w:val="none" w:sz="0" w:space="0" w:color="auto"/>
        <w:right w:val="none" w:sz="0" w:space="0" w:color="auto"/>
      </w:divBdr>
    </w:div>
    <w:div w:id="858350699">
      <w:bodyDiv w:val="1"/>
      <w:marLeft w:val="0"/>
      <w:marRight w:val="0"/>
      <w:marTop w:val="0"/>
      <w:marBottom w:val="0"/>
      <w:divBdr>
        <w:top w:val="none" w:sz="0" w:space="0" w:color="auto"/>
        <w:left w:val="none" w:sz="0" w:space="0" w:color="auto"/>
        <w:bottom w:val="none" w:sz="0" w:space="0" w:color="auto"/>
        <w:right w:val="none" w:sz="0" w:space="0" w:color="auto"/>
      </w:divBdr>
    </w:div>
    <w:div w:id="924151651">
      <w:bodyDiv w:val="1"/>
      <w:marLeft w:val="0"/>
      <w:marRight w:val="0"/>
      <w:marTop w:val="0"/>
      <w:marBottom w:val="0"/>
      <w:divBdr>
        <w:top w:val="none" w:sz="0" w:space="0" w:color="auto"/>
        <w:left w:val="none" w:sz="0" w:space="0" w:color="auto"/>
        <w:bottom w:val="none" w:sz="0" w:space="0" w:color="auto"/>
        <w:right w:val="none" w:sz="0" w:space="0" w:color="auto"/>
      </w:divBdr>
    </w:div>
    <w:div w:id="962805756">
      <w:bodyDiv w:val="1"/>
      <w:marLeft w:val="0"/>
      <w:marRight w:val="0"/>
      <w:marTop w:val="0"/>
      <w:marBottom w:val="0"/>
      <w:divBdr>
        <w:top w:val="none" w:sz="0" w:space="0" w:color="auto"/>
        <w:left w:val="none" w:sz="0" w:space="0" w:color="auto"/>
        <w:bottom w:val="none" w:sz="0" w:space="0" w:color="auto"/>
        <w:right w:val="none" w:sz="0" w:space="0" w:color="auto"/>
      </w:divBdr>
    </w:div>
    <w:div w:id="1015427266">
      <w:bodyDiv w:val="1"/>
      <w:marLeft w:val="0"/>
      <w:marRight w:val="0"/>
      <w:marTop w:val="0"/>
      <w:marBottom w:val="0"/>
      <w:divBdr>
        <w:top w:val="none" w:sz="0" w:space="0" w:color="auto"/>
        <w:left w:val="none" w:sz="0" w:space="0" w:color="auto"/>
        <w:bottom w:val="none" w:sz="0" w:space="0" w:color="auto"/>
        <w:right w:val="none" w:sz="0" w:space="0" w:color="auto"/>
      </w:divBdr>
    </w:div>
    <w:div w:id="1094787569">
      <w:bodyDiv w:val="1"/>
      <w:marLeft w:val="0"/>
      <w:marRight w:val="0"/>
      <w:marTop w:val="0"/>
      <w:marBottom w:val="0"/>
      <w:divBdr>
        <w:top w:val="none" w:sz="0" w:space="0" w:color="auto"/>
        <w:left w:val="none" w:sz="0" w:space="0" w:color="auto"/>
        <w:bottom w:val="none" w:sz="0" w:space="0" w:color="auto"/>
        <w:right w:val="none" w:sz="0" w:space="0" w:color="auto"/>
      </w:divBdr>
    </w:div>
    <w:div w:id="1186752270">
      <w:bodyDiv w:val="1"/>
      <w:marLeft w:val="0"/>
      <w:marRight w:val="0"/>
      <w:marTop w:val="0"/>
      <w:marBottom w:val="0"/>
      <w:divBdr>
        <w:top w:val="none" w:sz="0" w:space="0" w:color="auto"/>
        <w:left w:val="none" w:sz="0" w:space="0" w:color="auto"/>
        <w:bottom w:val="none" w:sz="0" w:space="0" w:color="auto"/>
        <w:right w:val="none" w:sz="0" w:space="0" w:color="auto"/>
      </w:divBdr>
    </w:div>
    <w:div w:id="1634214606">
      <w:bodyDiv w:val="1"/>
      <w:marLeft w:val="0"/>
      <w:marRight w:val="0"/>
      <w:marTop w:val="0"/>
      <w:marBottom w:val="0"/>
      <w:divBdr>
        <w:top w:val="none" w:sz="0" w:space="0" w:color="auto"/>
        <w:left w:val="none" w:sz="0" w:space="0" w:color="auto"/>
        <w:bottom w:val="none" w:sz="0" w:space="0" w:color="auto"/>
        <w:right w:val="none" w:sz="0" w:space="0" w:color="auto"/>
      </w:divBdr>
    </w:div>
    <w:div w:id="1721859237">
      <w:bodyDiv w:val="1"/>
      <w:marLeft w:val="0"/>
      <w:marRight w:val="0"/>
      <w:marTop w:val="0"/>
      <w:marBottom w:val="0"/>
      <w:divBdr>
        <w:top w:val="none" w:sz="0" w:space="0" w:color="auto"/>
        <w:left w:val="none" w:sz="0" w:space="0" w:color="auto"/>
        <w:bottom w:val="none" w:sz="0" w:space="0" w:color="auto"/>
        <w:right w:val="none" w:sz="0" w:space="0" w:color="auto"/>
      </w:divBdr>
    </w:div>
    <w:div w:id="1955552206">
      <w:bodyDiv w:val="1"/>
      <w:marLeft w:val="0"/>
      <w:marRight w:val="0"/>
      <w:marTop w:val="0"/>
      <w:marBottom w:val="0"/>
      <w:divBdr>
        <w:top w:val="none" w:sz="0" w:space="0" w:color="auto"/>
        <w:left w:val="none" w:sz="0" w:space="0" w:color="auto"/>
        <w:bottom w:val="none" w:sz="0" w:space="0" w:color="auto"/>
        <w:right w:val="none" w:sz="0" w:space="0" w:color="auto"/>
      </w:divBdr>
    </w:div>
    <w:div w:id="20366190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file:///C:\Users\c.lohmann-hancock\AppData\Local\Microsoft\Windows\INetCache\REICoP-17-20-v3-Final.pdf" TargetMode="External"/><Relationship Id="rId20" Type="http://schemas.openxmlformats.org/officeDocument/2006/relationships/hyperlink" Target="https://www.uwtsd.ac.uk/research/research-ethic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mailto:pgresearch@uwtsd.ac.uk" TargetMode="Externa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hyperlink" Target="https://www.uwtsd.ac.uk/academic-office/appendices-and-forms/" TargetMode="External"/><Relationship Id="rId10" Type="http://schemas.openxmlformats.org/officeDocument/2006/relationships/hyperlink" Target="https://cve.mitre.org/cgi-bin/cvename.cgi?name=CVE-2014-0160" TargetMode="External"/><Relationship Id="rId1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settings" Target="settings.xml"/><Relationship Id="rId9" Type="http://schemas.openxmlformats.org/officeDocument/2006/relationships/hyperlink" Target="https://info.phishlabs.com/blog/quarter-phishing-attacks-hosted-https-domains" TargetMode="External"/><Relationship Id="rId14" Type="http://schemas.openxmlformats.org/officeDocument/2006/relationships/image" Target="media/image5.png"/><Relationship Id="rId22" Type="http://schemas.openxmlformats.org/officeDocument/2006/relationships/hyperlink" Target="mailto:pgresearch@uwtsd.ac.uk"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A4950CAC-B8E8-42DD-88E8-F6E6826606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21488</Words>
  <Characters>122487</Characters>
  <Application>Microsoft Office Word</Application>
  <DocSecurity>0</DocSecurity>
  <Lines>1020</Lines>
  <Paragraphs>287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Betty Julie Millard (P150865)</dc:creator>
  <cp:keywords/>
  <dc:description/>
  <cp:lastModifiedBy>Julie Millard</cp:lastModifiedBy>
  <cp:revision>2</cp:revision>
  <dcterms:created xsi:type="dcterms:W3CDTF">2021-04-30T00:10:00Z</dcterms:created>
  <dcterms:modified xsi:type="dcterms:W3CDTF">2021-04-30T00:10:00Z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e4a8477d-5f81-3471-ac3a-f38907e8e1f9</vt:lpwstr>
  </property>
  <property fmtid="{D5CDD505-2E9C-101B-9397-08002B2CF9AE}" pid="24" name="Mendeley Citation Style_1">
    <vt:lpwstr>http://www.zotero.org/styles/ieee</vt:lpwstr>
  </property>
</Properties>
</file>