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9A2CC6" w14:textId="77777777" w:rsidR="004C275D" w:rsidRPr="00636C3E" w:rsidRDefault="004C275D" w:rsidP="004C275D"/>
    <w:p w14:paraId="72B48DFB" w14:textId="77777777" w:rsidR="00971F23" w:rsidRPr="00636C3E" w:rsidRDefault="00971F23" w:rsidP="00971F23">
      <w:pPr>
        <w:pBdr>
          <w:bottom w:val="single" w:sz="4" w:space="1" w:color="auto"/>
        </w:pBdr>
        <w:spacing w:line="259" w:lineRule="auto"/>
        <w:jc w:val="center"/>
        <w:rPr>
          <w:b/>
          <w:bCs/>
          <w:sz w:val="40"/>
          <w:szCs w:val="44"/>
        </w:rPr>
      </w:pPr>
    </w:p>
    <w:p w14:paraId="7313AE55" w14:textId="77777777" w:rsidR="00971F23" w:rsidRPr="00636C3E" w:rsidRDefault="00971F23">
      <w:pPr>
        <w:spacing w:line="259" w:lineRule="auto"/>
      </w:pPr>
    </w:p>
    <w:p w14:paraId="781F58E0" w14:textId="77777777" w:rsidR="00EB7A54" w:rsidRDefault="00EB7A54" w:rsidP="00EB7A54">
      <w:pPr>
        <w:pBdr>
          <w:bottom w:val="single" w:sz="4" w:space="1" w:color="auto"/>
        </w:pBdr>
        <w:spacing w:line="256" w:lineRule="auto"/>
        <w:jc w:val="center"/>
        <w:rPr>
          <w:b/>
          <w:bCs/>
          <w:color w:val="3D8888" w:themeColor="accent1" w:themeShade="BF"/>
          <w:szCs w:val="28"/>
        </w:rPr>
      </w:pPr>
      <w:r>
        <w:rPr>
          <w:b/>
          <w:bCs/>
          <w:color w:val="3D8888" w:themeColor="accent1" w:themeShade="BF"/>
          <w:sz w:val="40"/>
          <w:szCs w:val="44"/>
        </w:rPr>
        <w:t>Academic and Employability Skills</w:t>
      </w:r>
    </w:p>
    <w:p w14:paraId="65A17AE4" w14:textId="065C40D4" w:rsidR="00EB7A54" w:rsidRDefault="00EB7A54" w:rsidP="00EB7A54">
      <w:pPr>
        <w:pBdr>
          <w:bottom w:val="single" w:sz="4" w:space="1" w:color="auto"/>
        </w:pBdr>
        <w:spacing w:line="256" w:lineRule="auto"/>
        <w:jc w:val="center"/>
        <w:rPr>
          <w:sz w:val="28"/>
          <w:szCs w:val="48"/>
        </w:rPr>
      </w:pPr>
      <w:r>
        <w:rPr>
          <w:sz w:val="28"/>
          <w:szCs w:val="48"/>
        </w:rPr>
        <w:t>Task 2:  Reflective Report</w:t>
      </w:r>
    </w:p>
    <w:p w14:paraId="7FC1A360" w14:textId="4F0A21F4" w:rsidR="00EB7A54" w:rsidRPr="00395256" w:rsidRDefault="00EB7A54" w:rsidP="00395256">
      <w:pPr>
        <w:pBdr>
          <w:bottom w:val="single" w:sz="4" w:space="1" w:color="auto"/>
        </w:pBdr>
        <w:spacing w:line="256" w:lineRule="auto"/>
        <w:jc w:val="center"/>
        <w:rPr>
          <w:sz w:val="28"/>
          <w:szCs w:val="48"/>
        </w:rPr>
      </w:pPr>
      <w:r>
        <w:rPr>
          <w:sz w:val="28"/>
          <w:szCs w:val="48"/>
        </w:rPr>
        <w:t>BMSW4001</w:t>
      </w:r>
    </w:p>
    <w:p w14:paraId="3A0B7333" w14:textId="77777777" w:rsidR="00760275" w:rsidRPr="00EB7A54" w:rsidRDefault="00760275" w:rsidP="00760275">
      <w:pPr>
        <w:pStyle w:val="TOC1"/>
        <w:tabs>
          <w:tab w:val="right" w:leader="dot" w:pos="9350"/>
        </w:tabs>
        <w:rPr>
          <w:noProof/>
          <w:sz w:val="28"/>
          <w:szCs w:val="28"/>
        </w:rPr>
      </w:pPr>
      <w:r w:rsidRPr="00EB7A54">
        <w:rPr>
          <w:sz w:val="28"/>
          <w:szCs w:val="28"/>
        </w:rPr>
        <w:fldChar w:fldCharType="begin"/>
      </w:r>
      <w:r w:rsidRPr="00EB7A54">
        <w:rPr>
          <w:sz w:val="28"/>
          <w:szCs w:val="28"/>
        </w:rPr>
        <w:instrText xml:space="preserve"> TOC \o "1-3" \h \z \u </w:instrText>
      </w:r>
      <w:r w:rsidRPr="00EB7A54">
        <w:rPr>
          <w:sz w:val="28"/>
          <w:szCs w:val="28"/>
        </w:rPr>
        <w:fldChar w:fldCharType="separate"/>
      </w:r>
    </w:p>
    <w:p w14:paraId="644F49A3" w14:textId="77777777" w:rsidR="00760275" w:rsidRPr="00EB7A54" w:rsidRDefault="00760275" w:rsidP="00760275">
      <w:pPr>
        <w:pStyle w:val="TOC1"/>
        <w:tabs>
          <w:tab w:val="right" w:leader="dot" w:pos="9350"/>
        </w:tabs>
        <w:rPr>
          <w:noProof/>
          <w:sz w:val="32"/>
          <w:szCs w:val="28"/>
          <w:lang w:val="en-IN" w:eastAsia="en-IN"/>
        </w:rPr>
      </w:pPr>
      <w:hyperlink w:anchor="_Toc99830128" w:history="1">
        <w:r w:rsidRPr="00EB7A54">
          <w:rPr>
            <w:rStyle w:val="Hyperlink"/>
            <w:noProof/>
            <w:sz w:val="28"/>
            <w:szCs w:val="28"/>
          </w:rPr>
          <w:t>Task 2</w:t>
        </w:r>
        <w:r w:rsidRPr="00EB7A54">
          <w:rPr>
            <w:noProof/>
            <w:webHidden/>
            <w:sz w:val="28"/>
            <w:szCs w:val="28"/>
          </w:rPr>
          <w:tab/>
          <w:t>4</w:t>
        </w:r>
      </w:hyperlink>
    </w:p>
    <w:p w14:paraId="50C8D173" w14:textId="77777777" w:rsidR="00760275" w:rsidRPr="00EB7A54" w:rsidRDefault="00760275" w:rsidP="00760275">
      <w:pPr>
        <w:pStyle w:val="TOC2"/>
        <w:tabs>
          <w:tab w:val="right" w:leader="dot" w:pos="9350"/>
        </w:tabs>
        <w:rPr>
          <w:noProof/>
          <w:sz w:val="28"/>
          <w:szCs w:val="28"/>
        </w:rPr>
      </w:pPr>
      <w:hyperlink w:anchor="_Toc99830129" w:history="1">
        <w:r w:rsidRPr="00EB7A54">
          <w:rPr>
            <w:rStyle w:val="Hyperlink"/>
            <w:noProof/>
            <w:sz w:val="28"/>
            <w:szCs w:val="28"/>
          </w:rPr>
          <w:t>Application of Gibb’s Model for Analysing my Experience during Writing task a and Working in Group</w:t>
        </w:r>
        <w:r w:rsidRPr="00EB7A54">
          <w:rPr>
            <w:noProof/>
            <w:webHidden/>
            <w:sz w:val="28"/>
            <w:szCs w:val="28"/>
          </w:rPr>
          <w:tab/>
          <w:t>4</w:t>
        </w:r>
      </w:hyperlink>
    </w:p>
    <w:p w14:paraId="4317FD72" w14:textId="77777777" w:rsidR="00760275" w:rsidRPr="00EB7A54" w:rsidRDefault="00760275" w:rsidP="00760275">
      <w:pPr>
        <w:pStyle w:val="TOC2"/>
        <w:tabs>
          <w:tab w:val="right" w:leader="dot" w:pos="9350"/>
        </w:tabs>
        <w:rPr>
          <w:noProof/>
          <w:sz w:val="28"/>
          <w:szCs w:val="28"/>
        </w:rPr>
      </w:pPr>
      <w:hyperlink w:anchor="_Toc99830130" w:history="1">
        <w:r w:rsidRPr="00EB7A54">
          <w:rPr>
            <w:rStyle w:val="Hyperlink"/>
            <w:noProof/>
            <w:sz w:val="28"/>
            <w:szCs w:val="28"/>
          </w:rPr>
          <w:t>Personal Development plan</w:t>
        </w:r>
        <w:r w:rsidRPr="00EB7A54">
          <w:rPr>
            <w:noProof/>
            <w:webHidden/>
            <w:sz w:val="28"/>
            <w:szCs w:val="28"/>
          </w:rPr>
          <w:tab/>
          <w:t>5</w:t>
        </w:r>
      </w:hyperlink>
    </w:p>
    <w:p w14:paraId="0A62E1FF" w14:textId="77777777" w:rsidR="00760275" w:rsidRPr="00EB7A54" w:rsidRDefault="00760275" w:rsidP="00760275">
      <w:pPr>
        <w:pStyle w:val="TOC1"/>
        <w:tabs>
          <w:tab w:val="right" w:leader="dot" w:pos="9350"/>
        </w:tabs>
        <w:rPr>
          <w:noProof/>
          <w:sz w:val="32"/>
          <w:szCs w:val="28"/>
          <w:lang w:val="en-IN" w:eastAsia="en-IN"/>
        </w:rPr>
      </w:pPr>
      <w:hyperlink w:anchor="_Toc99830131" w:history="1">
        <w:r w:rsidRPr="00EB7A54">
          <w:rPr>
            <w:rStyle w:val="Hyperlink"/>
            <w:noProof/>
            <w:sz w:val="28"/>
            <w:szCs w:val="28"/>
          </w:rPr>
          <w:t>References</w:t>
        </w:r>
        <w:r w:rsidRPr="00EB7A54">
          <w:rPr>
            <w:noProof/>
            <w:webHidden/>
            <w:sz w:val="28"/>
            <w:szCs w:val="28"/>
          </w:rPr>
          <w:tab/>
        </w:r>
        <w:r w:rsidRPr="00EB7A54">
          <w:rPr>
            <w:noProof/>
            <w:webHidden/>
            <w:sz w:val="28"/>
            <w:szCs w:val="28"/>
          </w:rPr>
          <w:fldChar w:fldCharType="begin"/>
        </w:r>
        <w:r w:rsidRPr="00EB7A54">
          <w:rPr>
            <w:noProof/>
            <w:webHidden/>
            <w:sz w:val="28"/>
            <w:szCs w:val="28"/>
          </w:rPr>
          <w:instrText xml:space="preserve"> PAGEREF _Toc99830131 \h </w:instrText>
        </w:r>
        <w:r w:rsidRPr="00EB7A54">
          <w:rPr>
            <w:noProof/>
            <w:webHidden/>
            <w:sz w:val="28"/>
            <w:szCs w:val="28"/>
          </w:rPr>
        </w:r>
        <w:r w:rsidRPr="00EB7A54">
          <w:rPr>
            <w:noProof/>
            <w:webHidden/>
            <w:sz w:val="28"/>
            <w:szCs w:val="28"/>
          </w:rPr>
          <w:fldChar w:fldCharType="separate"/>
        </w:r>
        <w:r w:rsidRPr="00EB7A54">
          <w:rPr>
            <w:noProof/>
            <w:webHidden/>
            <w:sz w:val="28"/>
            <w:szCs w:val="28"/>
          </w:rPr>
          <w:t>18</w:t>
        </w:r>
        <w:r w:rsidRPr="00EB7A54">
          <w:rPr>
            <w:noProof/>
            <w:webHidden/>
            <w:sz w:val="28"/>
            <w:szCs w:val="28"/>
          </w:rPr>
          <w:fldChar w:fldCharType="end"/>
        </w:r>
      </w:hyperlink>
    </w:p>
    <w:p w14:paraId="0E84B67A" w14:textId="77777777" w:rsidR="00760275" w:rsidRPr="00EB7A54" w:rsidRDefault="00760275" w:rsidP="00760275">
      <w:pPr>
        <w:rPr>
          <w:sz w:val="28"/>
          <w:szCs w:val="28"/>
        </w:rPr>
      </w:pPr>
      <w:r w:rsidRPr="00EB7A54">
        <w:rPr>
          <w:b/>
          <w:bCs/>
          <w:noProof/>
          <w:sz w:val="28"/>
          <w:szCs w:val="28"/>
        </w:rPr>
        <w:fldChar w:fldCharType="end"/>
      </w:r>
    </w:p>
    <w:p w14:paraId="14591AB3" w14:textId="77777777" w:rsidR="00760275" w:rsidRPr="00EB7A54" w:rsidRDefault="00760275" w:rsidP="00760275">
      <w:pPr>
        <w:spacing w:line="259" w:lineRule="auto"/>
        <w:rPr>
          <w:sz w:val="28"/>
          <w:szCs w:val="28"/>
        </w:rPr>
      </w:pPr>
      <w:r w:rsidRPr="00EB7A54">
        <w:rPr>
          <w:sz w:val="28"/>
          <w:szCs w:val="28"/>
        </w:rPr>
        <w:br w:type="page"/>
      </w:r>
    </w:p>
    <w:p w14:paraId="3961F73B" w14:textId="77777777" w:rsidR="00760275" w:rsidRPr="00EB7A54" w:rsidRDefault="00760275" w:rsidP="00760275">
      <w:pPr>
        <w:pStyle w:val="Heading1"/>
        <w:rPr>
          <w:rFonts w:ascii="Arial" w:hAnsi="Arial" w:cs="Arial"/>
          <w:sz w:val="24"/>
          <w:szCs w:val="24"/>
        </w:rPr>
      </w:pPr>
      <w:bookmarkStart w:id="0" w:name="_Toc99830128"/>
      <w:r w:rsidRPr="00EB7A54">
        <w:rPr>
          <w:rFonts w:ascii="Arial" w:hAnsi="Arial" w:cs="Arial"/>
          <w:sz w:val="24"/>
          <w:szCs w:val="24"/>
        </w:rPr>
        <w:t>Task 2</w:t>
      </w:r>
      <w:bookmarkEnd w:id="0"/>
    </w:p>
    <w:p w14:paraId="7E5660BB" w14:textId="77777777" w:rsidR="00760275" w:rsidRPr="00EB7A54" w:rsidRDefault="00760275" w:rsidP="00760275">
      <w:pPr>
        <w:pStyle w:val="Heading2"/>
        <w:rPr>
          <w:rFonts w:ascii="Arial" w:hAnsi="Arial" w:cs="Arial"/>
          <w:sz w:val="24"/>
          <w:szCs w:val="24"/>
        </w:rPr>
      </w:pPr>
      <w:bookmarkStart w:id="1" w:name="_Toc99830129"/>
      <w:r w:rsidRPr="00EB7A54">
        <w:rPr>
          <w:rFonts w:ascii="Arial" w:hAnsi="Arial" w:cs="Arial"/>
          <w:sz w:val="24"/>
          <w:szCs w:val="24"/>
        </w:rPr>
        <w:t>Application of Gibb’s Model for Analysing my Experience during Writing task a and Working in Group</w:t>
      </w:r>
      <w:bookmarkEnd w:id="1"/>
      <w:r w:rsidRPr="00EB7A54">
        <w:rPr>
          <w:rFonts w:ascii="Arial" w:hAnsi="Arial" w:cs="Arial"/>
          <w:sz w:val="24"/>
          <w:szCs w:val="24"/>
        </w:rPr>
        <w:t xml:space="preserve"> </w:t>
      </w:r>
    </w:p>
    <w:p w14:paraId="52C9DF04" w14:textId="77777777" w:rsidR="00760275" w:rsidRPr="00EB7A54" w:rsidRDefault="00760275" w:rsidP="00760275">
      <w:pPr>
        <w:rPr>
          <w:rFonts w:ascii="Arial" w:hAnsi="Arial" w:cs="Arial"/>
          <w:sz w:val="24"/>
          <w:szCs w:val="24"/>
        </w:rPr>
      </w:pPr>
      <w:r w:rsidRPr="00EB7A54">
        <w:rPr>
          <w:rFonts w:ascii="Arial" w:hAnsi="Arial" w:cs="Arial"/>
          <w:sz w:val="24"/>
          <w:szCs w:val="24"/>
        </w:rPr>
        <w:t xml:space="preserve">The term self-reflection is associated with the concept of analysing one’s own feelings and behaviour and the cause behind a feeling or behaving that way in a particular situation. Self-reflection helps an individual to help them understand rather than experience the situation. It increases self-awareness among the individual and conscious ness and practice. In addition to this, self-reflection benefits in recognizing the weakness and help a person to take effective measure for improving those areas (Crane </w:t>
      </w:r>
      <w:r w:rsidRPr="00EB7A54">
        <w:rPr>
          <w:rFonts w:ascii="Arial" w:hAnsi="Arial" w:cs="Arial"/>
          <w:i/>
          <w:iCs/>
          <w:sz w:val="24"/>
          <w:szCs w:val="24"/>
        </w:rPr>
        <w:t>et al</w:t>
      </w:r>
      <w:r w:rsidRPr="00EB7A54">
        <w:rPr>
          <w:rFonts w:ascii="Arial" w:hAnsi="Arial" w:cs="Arial"/>
          <w:sz w:val="24"/>
          <w:szCs w:val="24"/>
        </w:rPr>
        <w:t xml:space="preserve">., 2019). As a result, a person who is exercising self-reflection can improve various skills and review their effectiveness instead of just carrying out the activity. Self-reflection is all about asking questions in an appositive manner about what a person does, what is the cause behind doing it and deciding the better option for performing the activity in a more effective manner in the future. In this </w:t>
      </w:r>
      <w:proofErr w:type="gramStart"/>
      <w:r w:rsidRPr="00EB7A54">
        <w:rPr>
          <w:rFonts w:ascii="Arial" w:hAnsi="Arial" w:cs="Arial"/>
          <w:sz w:val="24"/>
          <w:szCs w:val="24"/>
        </w:rPr>
        <w:t>particular report</w:t>
      </w:r>
      <w:proofErr w:type="gramEnd"/>
      <w:r w:rsidRPr="00EB7A54">
        <w:rPr>
          <w:rFonts w:ascii="Arial" w:hAnsi="Arial" w:cs="Arial"/>
          <w:sz w:val="24"/>
          <w:szCs w:val="24"/>
        </w:rPr>
        <w:t>, I will be drawing a self-reflection based upon the experience gathered during writing task 1 and working as a group in the week 8 activity. Lastly, I will develop a personal development plan recognizing the areas for improvement.</w:t>
      </w:r>
    </w:p>
    <w:p w14:paraId="257D8AAD" w14:textId="77777777" w:rsidR="00760275" w:rsidRPr="00EB7A54" w:rsidRDefault="00760275" w:rsidP="00760275">
      <w:pPr>
        <w:rPr>
          <w:rFonts w:ascii="Arial" w:hAnsi="Arial" w:cs="Arial"/>
          <w:sz w:val="24"/>
          <w:szCs w:val="24"/>
        </w:rPr>
      </w:pPr>
      <w:r w:rsidRPr="00EB7A54">
        <w:rPr>
          <w:rFonts w:ascii="Arial" w:hAnsi="Arial" w:cs="Arial"/>
          <w:sz w:val="24"/>
          <w:szCs w:val="24"/>
        </w:rPr>
        <w:t xml:space="preserve">Self-reflection framework offers a systematic framework for the analysis of own feelings and behaviour of an individual. The application of the self-reflection model is very beneficial as it enables individuals to relate their new knowledge and understandings with their prior experiences. Gibbs’ Reflective model is a well renowned cyclical model of reflection which offers six stages in exploring the experiences, description, feelings, evaluation, conclusion and action plan. For this </w:t>
      </w:r>
      <w:proofErr w:type="gramStart"/>
      <w:r w:rsidRPr="00EB7A54">
        <w:rPr>
          <w:rFonts w:ascii="Arial" w:hAnsi="Arial" w:cs="Arial"/>
          <w:sz w:val="24"/>
          <w:szCs w:val="24"/>
        </w:rPr>
        <w:t>particular reflection</w:t>
      </w:r>
      <w:proofErr w:type="gramEnd"/>
      <w:r w:rsidRPr="00EB7A54">
        <w:rPr>
          <w:rFonts w:ascii="Arial" w:hAnsi="Arial" w:cs="Arial"/>
          <w:sz w:val="24"/>
          <w:szCs w:val="24"/>
        </w:rPr>
        <w:t>, I will be utilizing this famous Gibbs reflective model established in the year 1988 by Graham Gibbs. The cyclic nature of the model will particularly benefit me in analysing my repeated experiences and allow me to learn and plan from good and bad experiences and will also allow me to plan and learn while undergoing the stages.</w:t>
      </w:r>
    </w:p>
    <w:p w14:paraId="5C3DC9BD" w14:textId="77777777" w:rsidR="00760275" w:rsidRPr="00EB7A54" w:rsidRDefault="00760275" w:rsidP="00760275">
      <w:pPr>
        <w:pStyle w:val="ListParagraph"/>
        <w:numPr>
          <w:ilvl w:val="0"/>
          <w:numId w:val="2"/>
        </w:numPr>
        <w:spacing w:before="0"/>
        <w:contextualSpacing w:val="0"/>
        <w:rPr>
          <w:rFonts w:ascii="Arial" w:hAnsi="Arial" w:cs="Arial"/>
          <w:sz w:val="24"/>
          <w:szCs w:val="24"/>
        </w:rPr>
      </w:pPr>
      <w:r w:rsidRPr="00EB7A54">
        <w:rPr>
          <w:rFonts w:ascii="Arial" w:hAnsi="Arial" w:cs="Arial"/>
          <w:b/>
          <w:i/>
          <w:sz w:val="24"/>
          <w:szCs w:val="24"/>
          <w:u w:val="single"/>
        </w:rPr>
        <w:t>Description</w:t>
      </w:r>
    </w:p>
    <w:p w14:paraId="49714F05" w14:textId="77777777" w:rsidR="00760275" w:rsidRPr="00EB7A54" w:rsidRDefault="00760275" w:rsidP="00760275">
      <w:pPr>
        <w:pStyle w:val="ListParagraph"/>
        <w:spacing w:before="0"/>
        <w:contextualSpacing w:val="0"/>
        <w:rPr>
          <w:rFonts w:ascii="Arial" w:hAnsi="Arial" w:cs="Arial"/>
          <w:sz w:val="24"/>
          <w:szCs w:val="24"/>
        </w:rPr>
      </w:pPr>
      <w:r w:rsidRPr="00EB7A54">
        <w:rPr>
          <w:rFonts w:ascii="Arial" w:hAnsi="Arial" w:cs="Arial"/>
          <w:sz w:val="24"/>
          <w:szCs w:val="24"/>
        </w:rPr>
        <w:t>In the Gibbs Reflective cycle, description is the first stage in the reflective practice in which an individual demonstrates their own situation and experience (</w:t>
      </w:r>
      <w:proofErr w:type="spellStart"/>
      <w:r w:rsidRPr="00EB7A54">
        <w:rPr>
          <w:rFonts w:ascii="Arial" w:hAnsi="Arial" w:cs="Arial"/>
          <w:sz w:val="24"/>
          <w:szCs w:val="24"/>
        </w:rPr>
        <w:t>Adeani</w:t>
      </w:r>
      <w:proofErr w:type="spellEnd"/>
      <w:r w:rsidRPr="00EB7A54">
        <w:rPr>
          <w:rFonts w:ascii="Arial" w:hAnsi="Arial" w:cs="Arial"/>
          <w:sz w:val="24"/>
          <w:szCs w:val="24"/>
        </w:rPr>
        <w:t xml:space="preserve">, </w:t>
      </w:r>
      <w:proofErr w:type="spellStart"/>
      <w:r w:rsidRPr="00EB7A54">
        <w:rPr>
          <w:rFonts w:ascii="Arial" w:hAnsi="Arial" w:cs="Arial"/>
          <w:sz w:val="24"/>
          <w:szCs w:val="24"/>
        </w:rPr>
        <w:t>Febriani</w:t>
      </w:r>
      <w:proofErr w:type="spellEnd"/>
      <w:r w:rsidRPr="00EB7A54">
        <w:rPr>
          <w:rFonts w:ascii="Arial" w:hAnsi="Arial" w:cs="Arial"/>
          <w:sz w:val="24"/>
          <w:szCs w:val="24"/>
        </w:rPr>
        <w:t xml:space="preserve"> and </w:t>
      </w:r>
      <w:proofErr w:type="spellStart"/>
      <w:r w:rsidRPr="00EB7A54">
        <w:rPr>
          <w:rFonts w:ascii="Arial" w:hAnsi="Arial" w:cs="Arial"/>
          <w:sz w:val="24"/>
          <w:szCs w:val="24"/>
        </w:rPr>
        <w:t>Syafryadin</w:t>
      </w:r>
      <w:proofErr w:type="spellEnd"/>
      <w:r w:rsidRPr="00EB7A54">
        <w:rPr>
          <w:rFonts w:ascii="Arial" w:hAnsi="Arial" w:cs="Arial"/>
          <w:sz w:val="24"/>
          <w:szCs w:val="24"/>
        </w:rPr>
        <w:t xml:space="preserve">, 2020). This stage particularly focuses on understanding the happenings rather than drawing a conclusion. This stage focus on contextual information which can offer factual elaboration of the situation. In addition to this, this stage is also beneficial in order to develop a suitable background for comprehending the occurrence. The journey of writing task 1 was really enriching as this has broadened and enriched my arena of learning.  Task 1 was basically based on a discussion of the ways how employees can be motivated. Motivation is a crucial aspect that is directly associated with the success of an organisation as employees are the main pillar of success inside a firm. </w:t>
      </w:r>
    </w:p>
    <w:p w14:paraId="1AF15A38" w14:textId="77777777" w:rsidR="00760275" w:rsidRPr="00EB7A54" w:rsidRDefault="00760275" w:rsidP="00760275">
      <w:pPr>
        <w:pStyle w:val="ListParagraph"/>
        <w:spacing w:before="0"/>
        <w:contextualSpacing w:val="0"/>
        <w:rPr>
          <w:rFonts w:ascii="Arial" w:hAnsi="Arial" w:cs="Arial"/>
          <w:sz w:val="24"/>
          <w:szCs w:val="24"/>
        </w:rPr>
      </w:pPr>
      <w:r w:rsidRPr="00EB7A54">
        <w:rPr>
          <w:rFonts w:ascii="Arial" w:hAnsi="Arial" w:cs="Arial"/>
          <w:sz w:val="24"/>
          <w:szCs w:val="24"/>
        </w:rPr>
        <w:t xml:space="preserve">During writing this task, I have gained profound knowledge regarding the way by which employees can be motivated. In order to make my writing more enriched, I have analysed plenty of reports, and articles and read a book, which has improved my memory, and I have also experienced improved reading skills myself. But I have also understood that I faced difficulty in organizing and managing time while reading informative papers and accomplishing Task 1. The group was also a different type of experience which has helped me recognise my strengths as well as areas to improve. Being a team member, I had to communicate daily with members regarding updates. In that phase, I faced a lack of communication skills issues, which has led me to face miscommunication and obstruction n during the project. </w:t>
      </w:r>
    </w:p>
    <w:p w14:paraId="381EE34C" w14:textId="77777777" w:rsidR="00760275" w:rsidRPr="00EB7A54" w:rsidRDefault="00760275" w:rsidP="00760275">
      <w:pPr>
        <w:pStyle w:val="ListParagraph"/>
        <w:numPr>
          <w:ilvl w:val="0"/>
          <w:numId w:val="2"/>
        </w:numPr>
        <w:spacing w:before="0"/>
        <w:contextualSpacing w:val="0"/>
        <w:rPr>
          <w:rFonts w:ascii="Arial" w:hAnsi="Arial" w:cs="Arial"/>
          <w:sz w:val="24"/>
          <w:szCs w:val="24"/>
        </w:rPr>
      </w:pPr>
      <w:r w:rsidRPr="00EB7A54">
        <w:rPr>
          <w:rFonts w:ascii="Arial" w:hAnsi="Arial" w:cs="Arial"/>
          <w:b/>
          <w:i/>
          <w:sz w:val="24"/>
          <w:szCs w:val="24"/>
          <w:u w:val="single"/>
        </w:rPr>
        <w:t>Feeling</w:t>
      </w:r>
      <w:r w:rsidRPr="00EB7A54">
        <w:rPr>
          <w:rFonts w:ascii="Arial" w:hAnsi="Arial" w:cs="Arial"/>
          <w:sz w:val="24"/>
          <w:szCs w:val="24"/>
        </w:rPr>
        <w:t xml:space="preserve">: </w:t>
      </w:r>
    </w:p>
    <w:p w14:paraId="1402A2FE" w14:textId="77777777" w:rsidR="00760275" w:rsidRPr="00EB7A54" w:rsidRDefault="00760275" w:rsidP="00760275">
      <w:pPr>
        <w:pStyle w:val="ListParagraph"/>
        <w:spacing w:before="0"/>
        <w:contextualSpacing w:val="0"/>
        <w:rPr>
          <w:rFonts w:ascii="Arial" w:hAnsi="Arial" w:cs="Arial"/>
          <w:sz w:val="24"/>
          <w:szCs w:val="24"/>
        </w:rPr>
      </w:pPr>
      <w:r w:rsidRPr="00EB7A54">
        <w:rPr>
          <w:rFonts w:ascii="Arial" w:hAnsi="Arial" w:cs="Arial"/>
          <w:sz w:val="24"/>
          <w:szCs w:val="24"/>
        </w:rPr>
        <w:t>This is the second phase of Gibbs’ reflective model where the feelings and thoughts of an individual are demonstrated and the elaboration regarding the impact on the experience is also demonstrated in this phase (</w:t>
      </w:r>
      <w:proofErr w:type="spellStart"/>
      <w:r w:rsidRPr="00EB7A54">
        <w:rPr>
          <w:rFonts w:ascii="Arial" w:hAnsi="Arial" w:cs="Arial"/>
          <w:sz w:val="24"/>
          <w:szCs w:val="24"/>
        </w:rPr>
        <w:t>Sekarwinahyu</w:t>
      </w:r>
      <w:proofErr w:type="spellEnd"/>
      <w:r w:rsidRPr="00EB7A54">
        <w:rPr>
          <w:rFonts w:ascii="Arial" w:hAnsi="Arial" w:cs="Arial"/>
          <w:sz w:val="24"/>
          <w:szCs w:val="24"/>
        </w:rPr>
        <w:t xml:space="preserve"> </w:t>
      </w:r>
      <w:r w:rsidRPr="00EB7A54">
        <w:rPr>
          <w:rFonts w:ascii="Arial" w:hAnsi="Arial" w:cs="Arial"/>
          <w:i/>
          <w:iCs/>
          <w:sz w:val="24"/>
          <w:szCs w:val="24"/>
        </w:rPr>
        <w:t>et al</w:t>
      </w:r>
      <w:r w:rsidRPr="00EB7A54">
        <w:rPr>
          <w:rFonts w:ascii="Arial" w:hAnsi="Arial" w:cs="Arial"/>
          <w:sz w:val="24"/>
          <w:szCs w:val="24"/>
        </w:rPr>
        <w:t>., 2019).  In this phase, I have got the opportunity to explore my thoughts regarding the situation by asking various questions to myself. The writing task included a lot of research as I needed in-depth knowledge of the topic. As a result, I made a vast amount of research, meanwhile while doing research I felt so blown away at first for getting plenty of options to gather knowledge but at the same time I felt lost as I could not find the right content as per my need which made me feel mentally exhausted.</w:t>
      </w:r>
    </w:p>
    <w:p w14:paraId="4433AF95" w14:textId="77777777" w:rsidR="00760275" w:rsidRPr="00EB7A54" w:rsidRDefault="00760275" w:rsidP="00760275">
      <w:pPr>
        <w:pStyle w:val="ListParagraph"/>
        <w:spacing w:before="0"/>
        <w:contextualSpacing w:val="0"/>
        <w:rPr>
          <w:rFonts w:ascii="Arial" w:hAnsi="Arial" w:cs="Arial"/>
          <w:sz w:val="24"/>
          <w:szCs w:val="24"/>
        </w:rPr>
      </w:pPr>
      <w:r w:rsidRPr="00EB7A54">
        <w:rPr>
          <w:rFonts w:ascii="Arial" w:hAnsi="Arial" w:cs="Arial"/>
          <w:sz w:val="24"/>
          <w:szCs w:val="24"/>
        </w:rPr>
        <w:t>That situation has taught me the value of keywords while making research and I have gained a fulfilling sense after improving my research skill. On the other hand, my lack of time management skills and organisation skills made me feel demotivated as I could not progress as per my expectation. During teamwork, my lack of communication skills leads me to feel a lack of morale and I faced misunderstandings, faced conflict during the process. Along with this, it also led me to feel low confidence during communicating with others.</w:t>
      </w:r>
    </w:p>
    <w:p w14:paraId="0DE3C1A5" w14:textId="77777777" w:rsidR="00760275" w:rsidRPr="00EB7A54" w:rsidRDefault="00760275" w:rsidP="00760275">
      <w:pPr>
        <w:pStyle w:val="ListParagraph"/>
        <w:numPr>
          <w:ilvl w:val="0"/>
          <w:numId w:val="2"/>
        </w:numPr>
        <w:spacing w:before="0"/>
        <w:contextualSpacing w:val="0"/>
        <w:rPr>
          <w:rFonts w:ascii="Arial" w:hAnsi="Arial" w:cs="Arial"/>
          <w:sz w:val="24"/>
          <w:szCs w:val="24"/>
        </w:rPr>
      </w:pPr>
      <w:r w:rsidRPr="00EB7A54">
        <w:rPr>
          <w:rFonts w:ascii="Arial" w:hAnsi="Arial" w:cs="Arial"/>
          <w:b/>
          <w:i/>
          <w:sz w:val="24"/>
          <w:szCs w:val="24"/>
          <w:u w:val="single"/>
        </w:rPr>
        <w:t>Evaluation</w:t>
      </w:r>
      <w:r w:rsidRPr="00EB7A54">
        <w:rPr>
          <w:rFonts w:ascii="Arial" w:hAnsi="Arial" w:cs="Arial"/>
          <w:sz w:val="24"/>
          <w:szCs w:val="24"/>
        </w:rPr>
        <w:t>:</w:t>
      </w:r>
    </w:p>
    <w:p w14:paraId="75889A99" w14:textId="77777777" w:rsidR="00760275" w:rsidRPr="00EB7A54" w:rsidRDefault="00760275" w:rsidP="00760275">
      <w:pPr>
        <w:pStyle w:val="ListParagraph"/>
        <w:spacing w:before="0"/>
        <w:contextualSpacing w:val="0"/>
        <w:rPr>
          <w:rFonts w:ascii="Arial" w:hAnsi="Arial" w:cs="Arial"/>
          <w:sz w:val="24"/>
          <w:szCs w:val="24"/>
        </w:rPr>
      </w:pPr>
      <w:r w:rsidRPr="00EB7A54">
        <w:rPr>
          <w:rFonts w:ascii="Arial" w:hAnsi="Arial" w:cs="Arial"/>
          <w:sz w:val="24"/>
          <w:szCs w:val="24"/>
        </w:rPr>
        <w:t>In the evaluation phase, individuals evaluate their experiences, from positive as well as negative perspectives which help to understand the situation both good and bad situation. In this stage, individuals become objective and comprehend what was good and bad happened in that situation (</w:t>
      </w:r>
      <w:proofErr w:type="spellStart"/>
      <w:r w:rsidRPr="00EB7A54">
        <w:rPr>
          <w:rFonts w:ascii="Arial" w:hAnsi="Arial" w:cs="Arial"/>
          <w:sz w:val="24"/>
          <w:szCs w:val="24"/>
        </w:rPr>
        <w:t>Harithuddin</w:t>
      </w:r>
      <w:proofErr w:type="spellEnd"/>
      <w:r w:rsidRPr="00EB7A54">
        <w:rPr>
          <w:rFonts w:ascii="Arial" w:hAnsi="Arial" w:cs="Arial"/>
          <w:sz w:val="24"/>
          <w:szCs w:val="24"/>
        </w:rPr>
        <w:t xml:space="preserve">, 2021). The assignment of writing task on the topic of ways to motivate the employees helped me to understand and learn about various ways through which employees can be motivated which have broadened my arena of knowledge. In addition to this, during the process of gathering knowledge, I have read a lot of articles, books and journals which has improved my memory and reading skills. </w:t>
      </w:r>
    </w:p>
    <w:p w14:paraId="149FE09D" w14:textId="77777777" w:rsidR="00760275" w:rsidRPr="00EB7A54" w:rsidRDefault="00760275" w:rsidP="00760275">
      <w:pPr>
        <w:pStyle w:val="ListParagraph"/>
        <w:spacing w:before="0"/>
        <w:contextualSpacing w:val="0"/>
        <w:rPr>
          <w:rFonts w:ascii="Arial" w:hAnsi="Arial" w:cs="Arial"/>
          <w:sz w:val="24"/>
          <w:szCs w:val="24"/>
        </w:rPr>
      </w:pPr>
      <w:r w:rsidRPr="00EB7A54">
        <w:rPr>
          <w:rFonts w:ascii="Arial" w:hAnsi="Arial" w:cs="Arial"/>
          <w:sz w:val="24"/>
          <w:szCs w:val="24"/>
        </w:rPr>
        <w:t xml:space="preserve">The experience of group work has helped me to gain an experience in teamwork which is very crucial in today’s world. Through the experience of teamwork, I have understood the significance of communication in </w:t>
      </w:r>
      <w:proofErr w:type="gramStart"/>
      <w:r w:rsidRPr="00EB7A54">
        <w:rPr>
          <w:rFonts w:ascii="Arial" w:hAnsi="Arial" w:cs="Arial"/>
          <w:sz w:val="24"/>
          <w:szCs w:val="24"/>
        </w:rPr>
        <w:t>teamwork</w:t>
      </w:r>
      <w:proofErr w:type="gramEnd"/>
      <w:r w:rsidRPr="00EB7A54">
        <w:rPr>
          <w:rFonts w:ascii="Arial" w:hAnsi="Arial" w:cs="Arial"/>
          <w:sz w:val="24"/>
          <w:szCs w:val="24"/>
        </w:rPr>
        <w:t xml:space="preserve"> and I have also gained a different range of perspectives and gained collaboration skills. I cannot attribute any experience to bad reason that every experience has taught me something new about myself. But there are certain things which might have been better which are, during the phase of group work we created a deadline for every </w:t>
      </w:r>
      <w:proofErr w:type="gramStart"/>
      <w:r w:rsidRPr="00EB7A54">
        <w:rPr>
          <w:rFonts w:ascii="Arial" w:hAnsi="Arial" w:cs="Arial"/>
          <w:sz w:val="24"/>
          <w:szCs w:val="24"/>
        </w:rPr>
        <w:t>task</w:t>
      </w:r>
      <w:proofErr w:type="gramEnd"/>
      <w:r w:rsidRPr="00EB7A54">
        <w:rPr>
          <w:rFonts w:ascii="Arial" w:hAnsi="Arial" w:cs="Arial"/>
          <w:sz w:val="24"/>
          <w:szCs w:val="24"/>
        </w:rPr>
        <w:t xml:space="preserve"> but we could not make it finish the project on time due to a lack of communication and collaboration among us.  </w:t>
      </w:r>
    </w:p>
    <w:p w14:paraId="5478926B" w14:textId="77777777" w:rsidR="00760275" w:rsidRPr="00EB7A54" w:rsidRDefault="00760275" w:rsidP="00760275">
      <w:pPr>
        <w:pStyle w:val="ListParagraph"/>
        <w:numPr>
          <w:ilvl w:val="0"/>
          <w:numId w:val="2"/>
        </w:numPr>
        <w:spacing w:before="0"/>
        <w:contextualSpacing w:val="0"/>
        <w:rPr>
          <w:rFonts w:ascii="Arial" w:hAnsi="Arial" w:cs="Arial"/>
          <w:sz w:val="24"/>
          <w:szCs w:val="24"/>
        </w:rPr>
      </w:pPr>
      <w:r w:rsidRPr="00EB7A54">
        <w:rPr>
          <w:rFonts w:ascii="Arial" w:hAnsi="Arial" w:cs="Arial"/>
          <w:b/>
          <w:i/>
          <w:sz w:val="24"/>
          <w:szCs w:val="24"/>
          <w:u w:val="single"/>
        </w:rPr>
        <w:t>Analysis</w:t>
      </w:r>
      <w:r w:rsidRPr="00EB7A54">
        <w:rPr>
          <w:rFonts w:ascii="Arial" w:hAnsi="Arial" w:cs="Arial"/>
          <w:sz w:val="24"/>
          <w:szCs w:val="24"/>
        </w:rPr>
        <w:t xml:space="preserve">:  </w:t>
      </w:r>
    </w:p>
    <w:p w14:paraId="3095F33B" w14:textId="77777777" w:rsidR="00760275" w:rsidRPr="00EB7A54" w:rsidRDefault="00760275" w:rsidP="00760275">
      <w:pPr>
        <w:pStyle w:val="ListParagraph"/>
        <w:spacing w:before="0"/>
        <w:contextualSpacing w:val="0"/>
        <w:rPr>
          <w:rFonts w:ascii="Arial" w:hAnsi="Arial" w:cs="Arial"/>
          <w:sz w:val="24"/>
          <w:szCs w:val="24"/>
        </w:rPr>
      </w:pPr>
      <w:r w:rsidRPr="00EB7A54">
        <w:rPr>
          <w:rFonts w:ascii="Arial" w:hAnsi="Arial" w:cs="Arial"/>
          <w:sz w:val="24"/>
          <w:szCs w:val="24"/>
        </w:rPr>
        <w:t xml:space="preserve">The analysis stage in Gibbs’ reflective cycle gives an opportunity to make sense of all the experiences that happened.  In the early stages, individuals focus on the details of this stage and emphasize extracting meaning from the experience and the situation.  Gaining knowledge regarding the ways of motivating employees will benefit me in my professional life to keep my team motivated during any project (Dressler </w:t>
      </w:r>
      <w:r w:rsidRPr="00EB7A54">
        <w:rPr>
          <w:rFonts w:ascii="Arial" w:hAnsi="Arial" w:cs="Arial"/>
          <w:i/>
          <w:iCs/>
          <w:sz w:val="24"/>
          <w:szCs w:val="24"/>
        </w:rPr>
        <w:t>et al</w:t>
      </w:r>
      <w:r w:rsidRPr="00EB7A54">
        <w:rPr>
          <w:rFonts w:ascii="Arial" w:hAnsi="Arial" w:cs="Arial"/>
          <w:sz w:val="24"/>
          <w:szCs w:val="24"/>
        </w:rPr>
        <w:t>., 2018).</w:t>
      </w:r>
    </w:p>
    <w:p w14:paraId="03A0E88B" w14:textId="77777777" w:rsidR="00760275" w:rsidRPr="00EB7A54" w:rsidRDefault="00760275" w:rsidP="00760275">
      <w:pPr>
        <w:pStyle w:val="ListParagraph"/>
        <w:spacing w:before="0"/>
        <w:contextualSpacing w:val="0"/>
        <w:rPr>
          <w:rFonts w:ascii="Arial" w:hAnsi="Arial" w:cs="Arial"/>
          <w:sz w:val="24"/>
          <w:szCs w:val="24"/>
        </w:rPr>
      </w:pPr>
      <w:r w:rsidRPr="00EB7A54">
        <w:rPr>
          <w:rFonts w:ascii="Arial" w:hAnsi="Arial" w:cs="Arial"/>
          <w:sz w:val="24"/>
          <w:szCs w:val="24"/>
        </w:rPr>
        <w:t xml:space="preserve">According to </w:t>
      </w:r>
      <w:proofErr w:type="spellStart"/>
      <w:r w:rsidRPr="00EB7A54">
        <w:rPr>
          <w:rFonts w:ascii="Arial" w:hAnsi="Arial" w:cs="Arial"/>
          <w:sz w:val="24"/>
          <w:szCs w:val="24"/>
        </w:rPr>
        <w:t>Sonmez</w:t>
      </w:r>
      <w:proofErr w:type="spellEnd"/>
      <w:r w:rsidRPr="00EB7A54">
        <w:rPr>
          <w:rFonts w:ascii="Arial" w:hAnsi="Arial" w:cs="Arial"/>
          <w:sz w:val="24"/>
          <w:szCs w:val="24"/>
        </w:rPr>
        <w:t xml:space="preserve"> </w:t>
      </w:r>
      <w:proofErr w:type="spellStart"/>
      <w:r w:rsidRPr="00EB7A54">
        <w:rPr>
          <w:rFonts w:ascii="Arial" w:hAnsi="Arial" w:cs="Arial"/>
          <w:sz w:val="24"/>
          <w:szCs w:val="24"/>
        </w:rPr>
        <w:t>Cakir</w:t>
      </w:r>
      <w:proofErr w:type="spellEnd"/>
      <w:r w:rsidRPr="00EB7A54">
        <w:rPr>
          <w:rFonts w:ascii="Arial" w:hAnsi="Arial" w:cs="Arial"/>
          <w:sz w:val="24"/>
          <w:szCs w:val="24"/>
        </w:rPr>
        <w:t xml:space="preserve"> and </w:t>
      </w:r>
      <w:proofErr w:type="spellStart"/>
      <w:r w:rsidRPr="00EB7A54">
        <w:rPr>
          <w:rFonts w:ascii="Arial" w:hAnsi="Arial" w:cs="Arial"/>
          <w:sz w:val="24"/>
          <w:szCs w:val="24"/>
        </w:rPr>
        <w:t>Adiguzel</w:t>
      </w:r>
      <w:proofErr w:type="spellEnd"/>
      <w:r w:rsidRPr="00EB7A54">
        <w:rPr>
          <w:rFonts w:ascii="Arial" w:hAnsi="Arial" w:cs="Arial"/>
          <w:sz w:val="24"/>
          <w:szCs w:val="24"/>
        </w:rPr>
        <w:t xml:space="preserve"> (2020), employees are the most crucial aspect who is the writer of success inside an organisation. Knowing the ways to keep employees will help me to keep employees happy and can encourage them to work hard and do a good job which will help to improve Organisational potential. Reading a lot of articles enhanced my reading and enhanced my memory, which will contribute to my professional growth as well as my personal growth. In the week 8 activity, the group work experience has helped me to gain teamwork experience.  Teamwork is very crucial in the present world as it enhances the relationship with everyone and results in better outcomes due to sharing different perspectives, skills, and collaboration. </w:t>
      </w:r>
    </w:p>
    <w:p w14:paraId="4F05C242" w14:textId="77777777" w:rsidR="00760275" w:rsidRPr="00EB7A54" w:rsidRDefault="00760275" w:rsidP="00760275">
      <w:pPr>
        <w:pStyle w:val="ListParagraph"/>
        <w:numPr>
          <w:ilvl w:val="0"/>
          <w:numId w:val="2"/>
        </w:numPr>
        <w:spacing w:before="0"/>
        <w:contextualSpacing w:val="0"/>
        <w:rPr>
          <w:rFonts w:ascii="Arial" w:hAnsi="Arial" w:cs="Arial"/>
          <w:sz w:val="24"/>
          <w:szCs w:val="24"/>
        </w:rPr>
      </w:pPr>
      <w:r w:rsidRPr="00EB7A54">
        <w:rPr>
          <w:rFonts w:ascii="Arial" w:hAnsi="Arial" w:cs="Arial"/>
          <w:b/>
          <w:i/>
          <w:sz w:val="24"/>
          <w:szCs w:val="24"/>
          <w:u w:val="single"/>
        </w:rPr>
        <w:t>Conclusion</w:t>
      </w:r>
      <w:r w:rsidRPr="00EB7A54">
        <w:rPr>
          <w:rFonts w:ascii="Arial" w:hAnsi="Arial" w:cs="Arial"/>
          <w:sz w:val="24"/>
          <w:szCs w:val="24"/>
        </w:rPr>
        <w:t>:</w:t>
      </w:r>
    </w:p>
    <w:p w14:paraId="2AFA4CCC" w14:textId="77777777" w:rsidR="00760275" w:rsidRPr="00EB7A54" w:rsidRDefault="00760275" w:rsidP="00760275">
      <w:pPr>
        <w:pStyle w:val="ListParagraph"/>
        <w:spacing w:before="0"/>
        <w:contextualSpacing w:val="0"/>
        <w:rPr>
          <w:rFonts w:ascii="Arial" w:hAnsi="Arial" w:cs="Arial"/>
          <w:sz w:val="24"/>
          <w:szCs w:val="24"/>
        </w:rPr>
      </w:pPr>
      <w:r w:rsidRPr="00EB7A54">
        <w:rPr>
          <w:rFonts w:ascii="Arial" w:hAnsi="Arial" w:cs="Arial"/>
          <w:sz w:val="24"/>
          <w:szCs w:val="24"/>
        </w:rPr>
        <w:t xml:space="preserve">This stage is all about drawing the conclusion from all the evaluations. This stage encourages an individual to go through all the experiences all over again utilizing all the information gained so far. From evaluating my experience, I have understood that keyword is very significant while making research online and it is very necessary to write down all the aspect learnt after reading one article which helps me summarise and memorise the aspects learnt. In addition to this, this experience has exposed me to my weak areas like enhancing my communication skill, organisation skill and problem-solving skill which is very crucial for effective teamwork. Furthermore, in my next experience of teamwork, I will make sure that I follow Belbin’s team role framework for ensuring the high performance of the team. </w:t>
      </w:r>
    </w:p>
    <w:p w14:paraId="5F60FA63" w14:textId="77777777" w:rsidR="00760275" w:rsidRPr="00EB7A54" w:rsidRDefault="00760275" w:rsidP="00760275">
      <w:pPr>
        <w:pStyle w:val="ListParagraph"/>
        <w:numPr>
          <w:ilvl w:val="0"/>
          <w:numId w:val="2"/>
        </w:numPr>
        <w:spacing w:before="0"/>
        <w:contextualSpacing w:val="0"/>
        <w:rPr>
          <w:rFonts w:ascii="Arial" w:hAnsi="Arial" w:cs="Arial"/>
          <w:sz w:val="24"/>
          <w:szCs w:val="24"/>
        </w:rPr>
      </w:pPr>
      <w:r w:rsidRPr="00EB7A54">
        <w:rPr>
          <w:rFonts w:ascii="Arial" w:hAnsi="Arial" w:cs="Arial"/>
          <w:b/>
          <w:i/>
          <w:sz w:val="24"/>
          <w:szCs w:val="24"/>
          <w:u w:val="single"/>
        </w:rPr>
        <w:t>Action Plan</w:t>
      </w:r>
      <w:r w:rsidRPr="00EB7A54">
        <w:rPr>
          <w:rFonts w:ascii="Arial" w:hAnsi="Arial" w:cs="Arial"/>
          <w:sz w:val="24"/>
          <w:szCs w:val="24"/>
        </w:rPr>
        <w:t>:</w:t>
      </w:r>
    </w:p>
    <w:p w14:paraId="26727E5C" w14:textId="77777777" w:rsidR="00760275" w:rsidRPr="00EB7A54" w:rsidRDefault="00760275" w:rsidP="00760275">
      <w:pPr>
        <w:pStyle w:val="ListParagraph"/>
        <w:spacing w:before="0"/>
        <w:contextualSpacing w:val="0"/>
        <w:rPr>
          <w:rFonts w:ascii="Arial" w:hAnsi="Arial" w:cs="Arial"/>
          <w:sz w:val="24"/>
          <w:szCs w:val="24"/>
        </w:rPr>
      </w:pPr>
      <w:r w:rsidRPr="00EB7A54">
        <w:rPr>
          <w:rFonts w:ascii="Arial" w:hAnsi="Arial" w:cs="Arial"/>
          <w:sz w:val="24"/>
          <w:szCs w:val="24"/>
        </w:rPr>
        <w:t xml:space="preserve">This is the last stage of Gibbs’ Reflective cycle where an individual focus on demonstrating how he/she will deal with a similar circumstance in future and how the outcome can be improved (Dressler </w:t>
      </w:r>
      <w:r w:rsidRPr="00EB7A54">
        <w:rPr>
          <w:rFonts w:ascii="Arial" w:hAnsi="Arial" w:cs="Arial"/>
          <w:i/>
          <w:iCs/>
          <w:sz w:val="24"/>
          <w:szCs w:val="24"/>
        </w:rPr>
        <w:t>et al</w:t>
      </w:r>
      <w:r w:rsidRPr="00EB7A54">
        <w:rPr>
          <w:rFonts w:ascii="Arial" w:hAnsi="Arial" w:cs="Arial"/>
          <w:sz w:val="24"/>
          <w:szCs w:val="24"/>
        </w:rPr>
        <w:t>., 2018). Next time while working in a group I will be open about my strengths and weakness which will work as an icebreaker and the team members will be able to know me. In addition to this, for enhancing collaboration a good relationship is necessary. In addition to this, I will also focus on diving into the group work and conducting meetings weekly to get an update and maintain communication among all the members. Through these ways, I will ensure that everyone will feel comfortable in the team and will yield a better outcome.</w:t>
      </w:r>
    </w:p>
    <w:p w14:paraId="11665376" w14:textId="77777777" w:rsidR="00760275" w:rsidRPr="00EB7A54" w:rsidRDefault="00760275" w:rsidP="00760275">
      <w:pPr>
        <w:jc w:val="center"/>
        <w:rPr>
          <w:rFonts w:ascii="Arial" w:hAnsi="Arial" w:cs="Arial"/>
          <w:sz w:val="24"/>
          <w:szCs w:val="24"/>
        </w:rPr>
      </w:pPr>
      <w:r w:rsidRPr="00EB7A54">
        <w:rPr>
          <w:rFonts w:ascii="Arial" w:hAnsi="Arial" w:cs="Arial"/>
          <w:noProof/>
          <w:sz w:val="24"/>
          <w:szCs w:val="24"/>
        </w:rPr>
        <w:drawing>
          <wp:inline distT="0" distB="0" distL="0" distR="0" wp14:anchorId="26520243" wp14:editId="332D8D2C">
            <wp:extent cx="3717493" cy="3599791"/>
            <wp:effectExtent l="0" t="0" r="0" b="1270"/>
            <wp:docPr id="2" name="Picture 2" descr="British Journal Of Midwifery - Learning through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British Journal Of Midwifery - Learning through reflection"/>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730358" cy="3612249"/>
                    </a:xfrm>
                    <a:prstGeom prst="rect">
                      <a:avLst/>
                    </a:prstGeom>
                    <a:noFill/>
                    <a:ln>
                      <a:noFill/>
                    </a:ln>
                  </pic:spPr>
                </pic:pic>
              </a:graphicData>
            </a:graphic>
          </wp:inline>
        </w:drawing>
      </w:r>
    </w:p>
    <w:p w14:paraId="1D9C86A6" w14:textId="77777777" w:rsidR="00760275" w:rsidRPr="00EB7A54" w:rsidRDefault="00760275" w:rsidP="00760275">
      <w:pPr>
        <w:jc w:val="center"/>
        <w:rPr>
          <w:rFonts w:ascii="Arial" w:hAnsi="Arial" w:cs="Arial"/>
          <w:b/>
          <w:sz w:val="24"/>
          <w:szCs w:val="24"/>
        </w:rPr>
      </w:pPr>
      <w:r w:rsidRPr="00EB7A54">
        <w:rPr>
          <w:rFonts w:ascii="Arial" w:hAnsi="Arial" w:cs="Arial"/>
          <w:b/>
          <w:sz w:val="24"/>
          <w:szCs w:val="24"/>
        </w:rPr>
        <w:t>Fig 1: Gibbs’ Reflective Cycle</w:t>
      </w:r>
    </w:p>
    <w:p w14:paraId="18E64B4D" w14:textId="77777777" w:rsidR="00760275" w:rsidRPr="00EB7A54" w:rsidRDefault="00760275" w:rsidP="00760275">
      <w:pPr>
        <w:jc w:val="center"/>
        <w:rPr>
          <w:rFonts w:ascii="Arial" w:hAnsi="Arial" w:cs="Arial"/>
          <w:sz w:val="24"/>
          <w:szCs w:val="24"/>
        </w:rPr>
      </w:pPr>
      <w:r w:rsidRPr="00EB7A54">
        <w:rPr>
          <w:rFonts w:ascii="Arial" w:hAnsi="Arial" w:cs="Arial"/>
          <w:sz w:val="24"/>
          <w:szCs w:val="24"/>
        </w:rPr>
        <w:t xml:space="preserve">(Source: </w:t>
      </w:r>
      <w:proofErr w:type="spellStart"/>
      <w:r w:rsidRPr="00EB7A54">
        <w:rPr>
          <w:rFonts w:ascii="Arial" w:hAnsi="Arial" w:cs="Arial"/>
          <w:sz w:val="24"/>
          <w:szCs w:val="24"/>
        </w:rPr>
        <w:t>Harithuddin</w:t>
      </w:r>
      <w:proofErr w:type="spellEnd"/>
      <w:r w:rsidRPr="00EB7A54">
        <w:rPr>
          <w:rFonts w:ascii="Arial" w:hAnsi="Arial" w:cs="Arial"/>
          <w:sz w:val="24"/>
          <w:szCs w:val="24"/>
        </w:rPr>
        <w:t>, 2021).</w:t>
      </w:r>
    </w:p>
    <w:p w14:paraId="55E376E7" w14:textId="77777777" w:rsidR="00760275" w:rsidRPr="00EB7A54" w:rsidRDefault="00760275" w:rsidP="00760275">
      <w:pPr>
        <w:pStyle w:val="Heading2"/>
        <w:rPr>
          <w:rFonts w:ascii="Arial" w:hAnsi="Arial" w:cs="Arial"/>
          <w:sz w:val="24"/>
          <w:szCs w:val="24"/>
        </w:rPr>
      </w:pPr>
      <w:bookmarkStart w:id="2" w:name="_Toc99830130"/>
      <w:r w:rsidRPr="00EB7A54">
        <w:rPr>
          <w:rFonts w:ascii="Arial" w:hAnsi="Arial" w:cs="Arial"/>
          <w:sz w:val="24"/>
          <w:szCs w:val="24"/>
        </w:rPr>
        <w:t>Personal Development plan</w:t>
      </w:r>
      <w:bookmarkEnd w:id="2"/>
      <w:r w:rsidRPr="00EB7A54">
        <w:rPr>
          <w:rFonts w:ascii="Arial" w:hAnsi="Arial" w:cs="Arial"/>
          <w:sz w:val="24"/>
          <w:szCs w:val="24"/>
        </w:rPr>
        <w:t xml:space="preserve"> </w:t>
      </w:r>
    </w:p>
    <w:tbl>
      <w:tblPr>
        <w:tblStyle w:val="TableGrid"/>
        <w:tblW w:w="0" w:type="auto"/>
        <w:tblLook w:val="04A0" w:firstRow="1" w:lastRow="0" w:firstColumn="1" w:lastColumn="0" w:noHBand="0" w:noVBand="1"/>
      </w:tblPr>
      <w:tblGrid>
        <w:gridCol w:w="2030"/>
        <w:gridCol w:w="2620"/>
        <w:gridCol w:w="2955"/>
        <w:gridCol w:w="1745"/>
      </w:tblGrid>
      <w:tr w:rsidR="00760275" w:rsidRPr="00EB7A54" w14:paraId="4BFB0822" w14:textId="77777777" w:rsidTr="002E1ACA">
        <w:tc>
          <w:tcPr>
            <w:tcW w:w="2030" w:type="dxa"/>
            <w:shd w:val="clear" w:color="auto" w:fill="DCEFEF" w:themeFill="accent1" w:themeFillTint="33"/>
          </w:tcPr>
          <w:p w14:paraId="12556306" w14:textId="77777777" w:rsidR="00760275" w:rsidRPr="00EB7A54" w:rsidRDefault="00760275" w:rsidP="002E1ACA">
            <w:pPr>
              <w:jc w:val="center"/>
              <w:rPr>
                <w:rFonts w:ascii="Arial" w:hAnsi="Arial" w:cs="Arial"/>
                <w:b/>
                <w:sz w:val="24"/>
                <w:szCs w:val="24"/>
              </w:rPr>
            </w:pPr>
            <w:r w:rsidRPr="00EB7A54">
              <w:rPr>
                <w:rFonts w:ascii="Arial" w:hAnsi="Arial" w:cs="Arial"/>
                <w:b/>
                <w:sz w:val="24"/>
                <w:szCs w:val="24"/>
              </w:rPr>
              <w:t>Skills</w:t>
            </w:r>
          </w:p>
        </w:tc>
        <w:tc>
          <w:tcPr>
            <w:tcW w:w="2620" w:type="dxa"/>
            <w:shd w:val="clear" w:color="auto" w:fill="DCEFEF" w:themeFill="accent1" w:themeFillTint="33"/>
          </w:tcPr>
          <w:p w14:paraId="70C48E41" w14:textId="77777777" w:rsidR="00760275" w:rsidRPr="00EB7A54" w:rsidRDefault="00760275" w:rsidP="002E1ACA">
            <w:pPr>
              <w:jc w:val="center"/>
              <w:rPr>
                <w:rFonts w:ascii="Arial" w:hAnsi="Arial" w:cs="Arial"/>
                <w:b/>
                <w:sz w:val="24"/>
                <w:szCs w:val="24"/>
              </w:rPr>
            </w:pPr>
            <w:r w:rsidRPr="00EB7A54">
              <w:rPr>
                <w:rFonts w:ascii="Arial" w:hAnsi="Arial" w:cs="Arial"/>
                <w:b/>
                <w:sz w:val="24"/>
                <w:szCs w:val="24"/>
              </w:rPr>
              <w:t>Definition and Why to Improve</w:t>
            </w:r>
          </w:p>
        </w:tc>
        <w:tc>
          <w:tcPr>
            <w:tcW w:w="2955" w:type="dxa"/>
            <w:shd w:val="clear" w:color="auto" w:fill="DCEFEF" w:themeFill="accent1" w:themeFillTint="33"/>
          </w:tcPr>
          <w:p w14:paraId="3F9252D8" w14:textId="77777777" w:rsidR="00760275" w:rsidRPr="00EB7A54" w:rsidRDefault="00760275" w:rsidP="002E1ACA">
            <w:pPr>
              <w:jc w:val="center"/>
              <w:rPr>
                <w:rFonts w:ascii="Arial" w:hAnsi="Arial" w:cs="Arial"/>
                <w:b/>
                <w:sz w:val="24"/>
                <w:szCs w:val="24"/>
              </w:rPr>
            </w:pPr>
            <w:r w:rsidRPr="00EB7A54">
              <w:rPr>
                <w:rFonts w:ascii="Arial" w:hAnsi="Arial" w:cs="Arial"/>
                <w:b/>
                <w:sz w:val="24"/>
                <w:szCs w:val="24"/>
              </w:rPr>
              <w:t>Ways to Improve</w:t>
            </w:r>
          </w:p>
        </w:tc>
        <w:tc>
          <w:tcPr>
            <w:tcW w:w="1745" w:type="dxa"/>
            <w:shd w:val="clear" w:color="auto" w:fill="DCEFEF" w:themeFill="accent1" w:themeFillTint="33"/>
          </w:tcPr>
          <w:p w14:paraId="6B80EC6D" w14:textId="77777777" w:rsidR="00760275" w:rsidRPr="00EB7A54" w:rsidRDefault="00760275" w:rsidP="002E1ACA">
            <w:pPr>
              <w:jc w:val="center"/>
              <w:rPr>
                <w:rFonts w:ascii="Arial" w:hAnsi="Arial" w:cs="Arial"/>
                <w:b/>
                <w:sz w:val="24"/>
                <w:szCs w:val="24"/>
              </w:rPr>
            </w:pPr>
            <w:r w:rsidRPr="00EB7A54">
              <w:rPr>
                <w:rFonts w:ascii="Arial" w:hAnsi="Arial" w:cs="Arial"/>
                <w:b/>
                <w:sz w:val="24"/>
                <w:szCs w:val="24"/>
              </w:rPr>
              <w:t>Time frame</w:t>
            </w:r>
          </w:p>
        </w:tc>
      </w:tr>
      <w:tr w:rsidR="00760275" w:rsidRPr="00EB7A54" w14:paraId="2A7AC788" w14:textId="77777777" w:rsidTr="002E1ACA">
        <w:tc>
          <w:tcPr>
            <w:tcW w:w="2030" w:type="dxa"/>
            <w:shd w:val="clear" w:color="auto" w:fill="EDEDED" w:themeFill="accent3" w:themeFillTint="33"/>
          </w:tcPr>
          <w:p w14:paraId="7873E7F9" w14:textId="77777777" w:rsidR="00760275" w:rsidRPr="00EB7A54" w:rsidRDefault="00760275" w:rsidP="002E1ACA">
            <w:pPr>
              <w:jc w:val="center"/>
              <w:rPr>
                <w:rFonts w:ascii="Arial" w:hAnsi="Arial" w:cs="Arial"/>
                <w:b/>
                <w:sz w:val="24"/>
                <w:szCs w:val="24"/>
              </w:rPr>
            </w:pPr>
            <w:r w:rsidRPr="00EB7A54">
              <w:rPr>
                <w:rFonts w:ascii="Arial" w:hAnsi="Arial" w:cs="Arial"/>
                <w:b/>
                <w:sz w:val="24"/>
                <w:szCs w:val="24"/>
              </w:rPr>
              <w:t>Communication Skill</w:t>
            </w:r>
          </w:p>
        </w:tc>
        <w:tc>
          <w:tcPr>
            <w:tcW w:w="2620" w:type="dxa"/>
          </w:tcPr>
          <w:p w14:paraId="119743AE" w14:textId="77777777" w:rsidR="00760275" w:rsidRPr="00EB7A54" w:rsidRDefault="00760275" w:rsidP="002E1ACA">
            <w:pPr>
              <w:rPr>
                <w:rFonts w:ascii="Arial" w:hAnsi="Arial" w:cs="Arial"/>
                <w:sz w:val="24"/>
                <w:szCs w:val="24"/>
              </w:rPr>
            </w:pPr>
            <w:r w:rsidRPr="00EB7A54">
              <w:rPr>
                <w:rFonts w:ascii="Arial" w:hAnsi="Arial" w:cs="Arial"/>
                <w:sz w:val="24"/>
                <w:szCs w:val="24"/>
              </w:rPr>
              <w:t xml:space="preserve">Communication skill is the ability to share ideas and feel efficient (Lee, Lee and Gu, 2020). Good communication skills will help me to understand information quickly and accurately </w:t>
            </w:r>
            <w:proofErr w:type="gramStart"/>
            <w:r w:rsidRPr="00EB7A54">
              <w:rPr>
                <w:rFonts w:ascii="Arial" w:hAnsi="Arial" w:cs="Arial"/>
                <w:sz w:val="24"/>
                <w:szCs w:val="24"/>
              </w:rPr>
              <w:t>and also</w:t>
            </w:r>
            <w:proofErr w:type="gramEnd"/>
            <w:r w:rsidRPr="00EB7A54">
              <w:rPr>
                <w:rFonts w:ascii="Arial" w:hAnsi="Arial" w:cs="Arial"/>
                <w:sz w:val="24"/>
                <w:szCs w:val="24"/>
              </w:rPr>
              <w:t xml:space="preserve"> help me avoid frustration and misunderstanding. </w:t>
            </w:r>
          </w:p>
        </w:tc>
        <w:tc>
          <w:tcPr>
            <w:tcW w:w="2955" w:type="dxa"/>
          </w:tcPr>
          <w:p w14:paraId="730C2660" w14:textId="77777777" w:rsidR="00760275" w:rsidRPr="00EB7A54" w:rsidRDefault="00760275" w:rsidP="002E1ACA">
            <w:pPr>
              <w:rPr>
                <w:rFonts w:ascii="Arial" w:hAnsi="Arial" w:cs="Arial"/>
                <w:sz w:val="24"/>
                <w:szCs w:val="24"/>
              </w:rPr>
            </w:pPr>
            <w:r w:rsidRPr="00EB7A54">
              <w:rPr>
                <w:rFonts w:ascii="Arial" w:hAnsi="Arial" w:cs="Arial"/>
                <w:sz w:val="24"/>
                <w:szCs w:val="24"/>
              </w:rPr>
              <w:t xml:space="preserve">After clarifying the cause before initiating my PDP plan, I am clearer about why it is important for me. For enhancing my communication skill, firstly I will focus on enhancing my listening skills which is the most vital aspect of communication (Lee, Lee and Gu, 2020). I will also focus on clarification via asking a question. Every day for 30 minutes in the evening I will communicate and weekly I will take a review from them to continue my growing process. I will take notes of all the things I have learned to ensure that I have not forgotten any lessons. Lastly, I will practise public speaking, which will require communicating with the audience, and I will also enjoy increased confidence in myself. </w:t>
            </w:r>
          </w:p>
        </w:tc>
        <w:tc>
          <w:tcPr>
            <w:tcW w:w="1745" w:type="dxa"/>
            <w:shd w:val="clear" w:color="auto" w:fill="FFF2CC" w:themeFill="accent4" w:themeFillTint="33"/>
          </w:tcPr>
          <w:p w14:paraId="34292B9C" w14:textId="77777777" w:rsidR="00760275" w:rsidRPr="00EB7A54" w:rsidRDefault="00760275" w:rsidP="002E1ACA">
            <w:pPr>
              <w:rPr>
                <w:rFonts w:ascii="Arial" w:hAnsi="Arial" w:cs="Arial"/>
                <w:b/>
                <w:sz w:val="24"/>
                <w:szCs w:val="24"/>
              </w:rPr>
            </w:pPr>
            <w:r w:rsidRPr="00EB7A54">
              <w:rPr>
                <w:rFonts w:ascii="Arial" w:hAnsi="Arial" w:cs="Arial"/>
                <w:b/>
                <w:sz w:val="24"/>
                <w:szCs w:val="24"/>
              </w:rPr>
              <w:t xml:space="preserve"> 6-8 Months </w:t>
            </w:r>
          </w:p>
        </w:tc>
      </w:tr>
      <w:tr w:rsidR="00760275" w:rsidRPr="00EB7A54" w14:paraId="242A70D7" w14:textId="77777777" w:rsidTr="002E1ACA">
        <w:tc>
          <w:tcPr>
            <w:tcW w:w="2030" w:type="dxa"/>
            <w:shd w:val="clear" w:color="auto" w:fill="EDEDED" w:themeFill="accent3" w:themeFillTint="33"/>
          </w:tcPr>
          <w:p w14:paraId="4345674D" w14:textId="77777777" w:rsidR="00760275" w:rsidRPr="00EB7A54" w:rsidRDefault="00760275" w:rsidP="002E1ACA">
            <w:pPr>
              <w:jc w:val="center"/>
              <w:rPr>
                <w:rFonts w:ascii="Arial" w:hAnsi="Arial" w:cs="Arial"/>
                <w:b/>
                <w:sz w:val="24"/>
                <w:szCs w:val="24"/>
              </w:rPr>
            </w:pPr>
            <w:r w:rsidRPr="00EB7A54">
              <w:rPr>
                <w:rFonts w:ascii="Arial" w:hAnsi="Arial" w:cs="Arial"/>
                <w:b/>
                <w:sz w:val="24"/>
                <w:szCs w:val="24"/>
              </w:rPr>
              <w:t>Time Management Skill</w:t>
            </w:r>
          </w:p>
        </w:tc>
        <w:tc>
          <w:tcPr>
            <w:tcW w:w="2620" w:type="dxa"/>
          </w:tcPr>
          <w:p w14:paraId="5898C5F8" w14:textId="77777777" w:rsidR="00760275" w:rsidRPr="00EB7A54" w:rsidRDefault="00760275" w:rsidP="002E1ACA">
            <w:pPr>
              <w:rPr>
                <w:rFonts w:ascii="Arial" w:hAnsi="Arial" w:cs="Arial"/>
                <w:sz w:val="24"/>
                <w:szCs w:val="24"/>
              </w:rPr>
            </w:pPr>
            <w:r w:rsidRPr="00EB7A54">
              <w:rPr>
                <w:rFonts w:ascii="Arial" w:hAnsi="Arial" w:cs="Arial"/>
                <w:sz w:val="24"/>
                <w:szCs w:val="24"/>
              </w:rPr>
              <w:t>Time management skill is about managing time intelligently which enables us to use time more effectively. Good time management skill will help me to improve productivity, experience less stress and will experience more opportunity to do the things, which matters most to me (</w:t>
            </w:r>
            <w:proofErr w:type="spellStart"/>
            <w:r w:rsidRPr="00EB7A54">
              <w:rPr>
                <w:rFonts w:ascii="Arial" w:hAnsi="Arial" w:cs="Arial"/>
                <w:sz w:val="24"/>
                <w:szCs w:val="24"/>
              </w:rPr>
              <w:t>Sainz</w:t>
            </w:r>
            <w:proofErr w:type="spellEnd"/>
            <w:r w:rsidRPr="00EB7A54">
              <w:rPr>
                <w:rFonts w:ascii="Arial" w:hAnsi="Arial" w:cs="Arial"/>
                <w:sz w:val="24"/>
                <w:szCs w:val="24"/>
              </w:rPr>
              <w:t xml:space="preserve">, Ferrero and </w:t>
            </w:r>
            <w:proofErr w:type="spellStart"/>
            <w:r w:rsidRPr="00EB7A54">
              <w:rPr>
                <w:rFonts w:ascii="Arial" w:hAnsi="Arial" w:cs="Arial"/>
                <w:sz w:val="24"/>
                <w:szCs w:val="24"/>
              </w:rPr>
              <w:t>Ugidos</w:t>
            </w:r>
            <w:proofErr w:type="spellEnd"/>
            <w:r w:rsidRPr="00EB7A54">
              <w:rPr>
                <w:rFonts w:ascii="Arial" w:hAnsi="Arial" w:cs="Arial"/>
                <w:sz w:val="24"/>
                <w:szCs w:val="24"/>
              </w:rPr>
              <w:t xml:space="preserve">, 2019). </w:t>
            </w:r>
          </w:p>
          <w:p w14:paraId="77EFA27E" w14:textId="77777777" w:rsidR="00760275" w:rsidRPr="00EB7A54" w:rsidRDefault="00760275" w:rsidP="002E1ACA">
            <w:pPr>
              <w:rPr>
                <w:rFonts w:ascii="Arial" w:hAnsi="Arial" w:cs="Arial"/>
                <w:sz w:val="24"/>
                <w:szCs w:val="24"/>
              </w:rPr>
            </w:pPr>
          </w:p>
        </w:tc>
        <w:tc>
          <w:tcPr>
            <w:tcW w:w="2955" w:type="dxa"/>
          </w:tcPr>
          <w:p w14:paraId="3F39AF17" w14:textId="77777777" w:rsidR="00760275" w:rsidRPr="00EB7A54" w:rsidRDefault="00760275" w:rsidP="002E1ACA">
            <w:pPr>
              <w:rPr>
                <w:rFonts w:ascii="Arial" w:hAnsi="Arial" w:cs="Arial"/>
                <w:sz w:val="24"/>
                <w:szCs w:val="24"/>
              </w:rPr>
            </w:pPr>
            <w:r w:rsidRPr="00EB7A54">
              <w:rPr>
                <w:rFonts w:ascii="Arial" w:hAnsi="Arial" w:cs="Arial"/>
                <w:sz w:val="24"/>
                <w:szCs w:val="24"/>
              </w:rPr>
              <w:t xml:space="preserve">For enhancing time management skills, every night I will </w:t>
            </w:r>
            <w:proofErr w:type="gramStart"/>
            <w:r w:rsidRPr="00EB7A54">
              <w:rPr>
                <w:rFonts w:ascii="Arial" w:hAnsi="Arial" w:cs="Arial"/>
                <w:sz w:val="24"/>
                <w:szCs w:val="24"/>
              </w:rPr>
              <w:t>make a plan</w:t>
            </w:r>
            <w:proofErr w:type="gramEnd"/>
            <w:r w:rsidRPr="00EB7A54">
              <w:rPr>
                <w:rFonts w:ascii="Arial" w:hAnsi="Arial" w:cs="Arial"/>
                <w:sz w:val="24"/>
                <w:szCs w:val="24"/>
              </w:rPr>
              <w:t xml:space="preserve"> for the next day along with a time frame. In addition to this, I will apply the technique of “</w:t>
            </w:r>
            <w:r w:rsidRPr="00EB7A54">
              <w:rPr>
                <w:rFonts w:ascii="Arial" w:hAnsi="Arial" w:cs="Arial"/>
                <w:b/>
                <w:sz w:val="24"/>
                <w:szCs w:val="24"/>
              </w:rPr>
              <w:t>Habit staking</w:t>
            </w:r>
            <w:r w:rsidRPr="00EB7A54">
              <w:rPr>
                <w:rFonts w:ascii="Arial" w:hAnsi="Arial" w:cs="Arial"/>
                <w:sz w:val="24"/>
                <w:szCs w:val="24"/>
              </w:rPr>
              <w:t>” learnt from the Atomic Habit book. For accomplishing tasks, I will adopt the Pomodoro approach. Furthermore, I will only focus on one activity at one time. Reading books about time management will also be in my daily routine (</w:t>
            </w:r>
            <w:proofErr w:type="spellStart"/>
            <w:r w:rsidRPr="00EB7A54">
              <w:rPr>
                <w:rFonts w:ascii="Arial" w:hAnsi="Arial" w:cs="Arial"/>
                <w:sz w:val="24"/>
                <w:szCs w:val="24"/>
              </w:rPr>
              <w:t>Sainz</w:t>
            </w:r>
            <w:proofErr w:type="spellEnd"/>
            <w:r w:rsidRPr="00EB7A54">
              <w:rPr>
                <w:rFonts w:ascii="Arial" w:hAnsi="Arial" w:cs="Arial"/>
                <w:sz w:val="24"/>
                <w:szCs w:val="24"/>
              </w:rPr>
              <w:t xml:space="preserve">, Ferrero and </w:t>
            </w:r>
            <w:proofErr w:type="spellStart"/>
            <w:r w:rsidRPr="00EB7A54">
              <w:rPr>
                <w:rFonts w:ascii="Arial" w:hAnsi="Arial" w:cs="Arial"/>
                <w:sz w:val="24"/>
                <w:szCs w:val="24"/>
              </w:rPr>
              <w:t>Ugidos</w:t>
            </w:r>
            <w:proofErr w:type="spellEnd"/>
            <w:r w:rsidRPr="00EB7A54">
              <w:rPr>
                <w:rFonts w:ascii="Arial" w:hAnsi="Arial" w:cs="Arial"/>
                <w:sz w:val="24"/>
                <w:szCs w:val="24"/>
              </w:rPr>
              <w:t xml:space="preserve">, 2019).  </w:t>
            </w:r>
          </w:p>
        </w:tc>
        <w:tc>
          <w:tcPr>
            <w:tcW w:w="1745" w:type="dxa"/>
            <w:shd w:val="clear" w:color="auto" w:fill="FFF2CC" w:themeFill="accent4" w:themeFillTint="33"/>
          </w:tcPr>
          <w:p w14:paraId="22FECDD0" w14:textId="77777777" w:rsidR="00760275" w:rsidRPr="00EB7A54" w:rsidRDefault="00760275" w:rsidP="002E1ACA">
            <w:pPr>
              <w:rPr>
                <w:rFonts w:ascii="Arial" w:hAnsi="Arial" w:cs="Arial"/>
                <w:b/>
                <w:sz w:val="24"/>
                <w:szCs w:val="24"/>
              </w:rPr>
            </w:pPr>
            <w:r w:rsidRPr="00EB7A54">
              <w:rPr>
                <w:rFonts w:ascii="Arial" w:hAnsi="Arial" w:cs="Arial"/>
                <w:b/>
                <w:sz w:val="24"/>
                <w:szCs w:val="24"/>
              </w:rPr>
              <w:t xml:space="preserve"> 5-6 Months</w:t>
            </w:r>
          </w:p>
        </w:tc>
      </w:tr>
      <w:tr w:rsidR="00760275" w:rsidRPr="00EB7A54" w14:paraId="62CD7E1B" w14:textId="77777777" w:rsidTr="002E1ACA">
        <w:tc>
          <w:tcPr>
            <w:tcW w:w="2030" w:type="dxa"/>
            <w:shd w:val="clear" w:color="auto" w:fill="EDEDED" w:themeFill="accent3" w:themeFillTint="33"/>
          </w:tcPr>
          <w:p w14:paraId="0B37BE80" w14:textId="77777777" w:rsidR="00760275" w:rsidRPr="00EB7A54" w:rsidRDefault="00760275" w:rsidP="002E1ACA">
            <w:pPr>
              <w:jc w:val="center"/>
              <w:rPr>
                <w:rFonts w:ascii="Arial" w:hAnsi="Arial" w:cs="Arial"/>
                <w:b/>
                <w:sz w:val="24"/>
                <w:szCs w:val="24"/>
              </w:rPr>
            </w:pPr>
            <w:r w:rsidRPr="00EB7A54">
              <w:rPr>
                <w:rFonts w:ascii="Arial" w:hAnsi="Arial" w:cs="Arial"/>
                <w:b/>
                <w:sz w:val="24"/>
                <w:szCs w:val="24"/>
              </w:rPr>
              <w:t>Problem Solving Skill</w:t>
            </w:r>
          </w:p>
        </w:tc>
        <w:tc>
          <w:tcPr>
            <w:tcW w:w="2620" w:type="dxa"/>
          </w:tcPr>
          <w:p w14:paraId="7493F888" w14:textId="77777777" w:rsidR="00760275" w:rsidRPr="00EB7A54" w:rsidRDefault="00760275" w:rsidP="002E1ACA">
            <w:pPr>
              <w:rPr>
                <w:rFonts w:ascii="Arial" w:hAnsi="Arial" w:cs="Arial"/>
                <w:sz w:val="24"/>
                <w:szCs w:val="24"/>
              </w:rPr>
            </w:pPr>
            <w:r w:rsidRPr="00EB7A54">
              <w:rPr>
                <w:rFonts w:ascii="Arial" w:hAnsi="Arial" w:cs="Arial"/>
                <w:sz w:val="24"/>
                <w:szCs w:val="24"/>
              </w:rPr>
              <w:t xml:space="preserve">Problem-solving skill is the activity of defining the issue and understanding the cause of the issue and prioritizing d selecting alternatives for solution and implementation of the solution. Problem-solving skills will benefit me to make better judgements and drive me towards a solution which is a significant quality of a leader. As an aspiring leader, communication skills will benefit me to enhance my leadership skill. </w:t>
            </w:r>
          </w:p>
        </w:tc>
        <w:tc>
          <w:tcPr>
            <w:tcW w:w="2955" w:type="dxa"/>
          </w:tcPr>
          <w:p w14:paraId="6BB276E9" w14:textId="77777777" w:rsidR="00760275" w:rsidRPr="00EB7A54" w:rsidRDefault="00760275" w:rsidP="002E1ACA">
            <w:pPr>
              <w:rPr>
                <w:rFonts w:ascii="Arial" w:hAnsi="Arial" w:cs="Arial"/>
                <w:sz w:val="24"/>
                <w:szCs w:val="24"/>
              </w:rPr>
            </w:pPr>
            <w:r w:rsidRPr="00EB7A54">
              <w:rPr>
                <w:rFonts w:ascii="Arial" w:hAnsi="Arial" w:cs="Arial"/>
                <w:sz w:val="24"/>
                <w:szCs w:val="24"/>
              </w:rPr>
              <w:t xml:space="preserve">In order to improve my problem-solving skill, I will maintain a workout session and do yoga twice every week which will increase my body awareness. Logic puzzles like Sudoku, Chess and brain-boosting games I will play to improve my problem-solving skill (Crespin, Holzman and Muldoon, 2019). I will maintain an idea journal for recording my significant thoughts and work on my own thoughts by sorting them out objectively. A mind map is a visual representation of issues that help in to focus. I will also make a mind map to make possible solutions. Lastly once every week I will play soccer as sports and functions of the brain are interlinked. </w:t>
            </w:r>
          </w:p>
        </w:tc>
        <w:tc>
          <w:tcPr>
            <w:tcW w:w="1745" w:type="dxa"/>
            <w:shd w:val="clear" w:color="auto" w:fill="FFF2CC" w:themeFill="accent4" w:themeFillTint="33"/>
          </w:tcPr>
          <w:p w14:paraId="3888AC13" w14:textId="77777777" w:rsidR="00760275" w:rsidRPr="00EB7A54" w:rsidRDefault="00760275" w:rsidP="002E1ACA">
            <w:pPr>
              <w:rPr>
                <w:rFonts w:ascii="Arial" w:hAnsi="Arial" w:cs="Arial"/>
                <w:b/>
                <w:sz w:val="24"/>
                <w:szCs w:val="24"/>
              </w:rPr>
            </w:pPr>
          </w:p>
          <w:p w14:paraId="6E3E303D" w14:textId="77777777" w:rsidR="00760275" w:rsidRPr="00EB7A54" w:rsidRDefault="00760275" w:rsidP="002E1ACA">
            <w:pPr>
              <w:rPr>
                <w:rFonts w:ascii="Arial" w:hAnsi="Arial" w:cs="Arial"/>
                <w:b/>
                <w:sz w:val="24"/>
                <w:szCs w:val="24"/>
              </w:rPr>
            </w:pPr>
            <w:r w:rsidRPr="00EB7A54">
              <w:rPr>
                <w:rFonts w:ascii="Arial" w:hAnsi="Arial" w:cs="Arial"/>
                <w:b/>
                <w:sz w:val="24"/>
                <w:szCs w:val="24"/>
              </w:rPr>
              <w:t xml:space="preserve"> 8-10 Months </w:t>
            </w:r>
          </w:p>
        </w:tc>
      </w:tr>
      <w:tr w:rsidR="00760275" w:rsidRPr="00EB7A54" w14:paraId="52ABDD34" w14:textId="77777777" w:rsidTr="002E1ACA">
        <w:tc>
          <w:tcPr>
            <w:tcW w:w="2030" w:type="dxa"/>
            <w:shd w:val="clear" w:color="auto" w:fill="EDEDED" w:themeFill="accent3" w:themeFillTint="33"/>
          </w:tcPr>
          <w:p w14:paraId="006BCC05" w14:textId="77777777" w:rsidR="00760275" w:rsidRPr="00EB7A54" w:rsidRDefault="00760275" w:rsidP="002E1ACA">
            <w:pPr>
              <w:jc w:val="center"/>
              <w:rPr>
                <w:rFonts w:ascii="Arial" w:hAnsi="Arial" w:cs="Arial"/>
                <w:b/>
                <w:sz w:val="24"/>
                <w:szCs w:val="24"/>
              </w:rPr>
            </w:pPr>
            <w:r w:rsidRPr="00EB7A54">
              <w:rPr>
                <w:rFonts w:ascii="Arial" w:hAnsi="Arial" w:cs="Arial"/>
                <w:b/>
                <w:sz w:val="24"/>
                <w:szCs w:val="24"/>
              </w:rPr>
              <w:t>Organisation Skill</w:t>
            </w:r>
          </w:p>
        </w:tc>
        <w:tc>
          <w:tcPr>
            <w:tcW w:w="2620" w:type="dxa"/>
          </w:tcPr>
          <w:p w14:paraId="427E991C" w14:textId="77777777" w:rsidR="00760275" w:rsidRPr="00EB7A54" w:rsidRDefault="00760275" w:rsidP="002E1ACA">
            <w:pPr>
              <w:rPr>
                <w:rFonts w:ascii="Arial" w:hAnsi="Arial" w:cs="Arial"/>
                <w:sz w:val="24"/>
                <w:szCs w:val="24"/>
              </w:rPr>
            </w:pPr>
            <w:r w:rsidRPr="00EB7A54">
              <w:rPr>
                <w:rFonts w:ascii="Arial" w:hAnsi="Arial" w:cs="Arial"/>
                <w:sz w:val="24"/>
                <w:szCs w:val="24"/>
              </w:rPr>
              <w:t>Organisation skill is about developing a structure for enhancing productivity and prioritizing tasks that require to be accomplished immediately (Mohanty, 2021). Organisation skills will benefit me prioritize tasks in day-to-day life and benefit e by offering a structure to accomplish my desired tasks.</w:t>
            </w:r>
          </w:p>
        </w:tc>
        <w:tc>
          <w:tcPr>
            <w:tcW w:w="2955" w:type="dxa"/>
          </w:tcPr>
          <w:p w14:paraId="0DC490FB" w14:textId="77777777" w:rsidR="00760275" w:rsidRPr="00EB7A54" w:rsidRDefault="00760275" w:rsidP="002E1ACA">
            <w:pPr>
              <w:rPr>
                <w:rFonts w:ascii="Arial" w:hAnsi="Arial" w:cs="Arial"/>
                <w:sz w:val="24"/>
                <w:szCs w:val="24"/>
              </w:rPr>
            </w:pPr>
            <w:r w:rsidRPr="00EB7A54">
              <w:rPr>
                <w:rFonts w:ascii="Arial" w:hAnsi="Arial" w:cs="Arial"/>
                <w:sz w:val="24"/>
                <w:szCs w:val="24"/>
              </w:rPr>
              <w:t xml:space="preserve">I will declutter my space and identify and set realistic or SMART goals. prioritize the tasks and organize all the required materials every day (Mohanty, 2021). Furthermore, I will reward myself for my accomplishment </w:t>
            </w:r>
            <w:proofErr w:type="gramStart"/>
            <w:r w:rsidRPr="00EB7A54">
              <w:rPr>
                <w:rFonts w:ascii="Arial" w:hAnsi="Arial" w:cs="Arial"/>
                <w:sz w:val="24"/>
                <w:szCs w:val="24"/>
              </w:rPr>
              <w:t>and also</w:t>
            </w:r>
            <w:proofErr w:type="gramEnd"/>
            <w:r w:rsidRPr="00EB7A54">
              <w:rPr>
                <w:rFonts w:ascii="Arial" w:hAnsi="Arial" w:cs="Arial"/>
                <w:sz w:val="24"/>
                <w:szCs w:val="24"/>
              </w:rPr>
              <w:t xml:space="preserve"> maintain a healthy work-life balance. </w:t>
            </w:r>
          </w:p>
          <w:p w14:paraId="48FAA8E7" w14:textId="77777777" w:rsidR="00760275" w:rsidRPr="00EB7A54" w:rsidRDefault="00760275" w:rsidP="002E1ACA">
            <w:pPr>
              <w:rPr>
                <w:rFonts w:ascii="Arial" w:hAnsi="Arial" w:cs="Arial"/>
                <w:sz w:val="24"/>
                <w:szCs w:val="24"/>
              </w:rPr>
            </w:pPr>
          </w:p>
        </w:tc>
        <w:tc>
          <w:tcPr>
            <w:tcW w:w="1745" w:type="dxa"/>
            <w:shd w:val="clear" w:color="auto" w:fill="FFF2CC" w:themeFill="accent4" w:themeFillTint="33"/>
          </w:tcPr>
          <w:p w14:paraId="532E76D7" w14:textId="77777777" w:rsidR="00760275" w:rsidRPr="00EB7A54" w:rsidRDefault="00760275" w:rsidP="002E1ACA">
            <w:pPr>
              <w:rPr>
                <w:rFonts w:ascii="Arial" w:hAnsi="Arial" w:cs="Arial"/>
                <w:b/>
                <w:sz w:val="24"/>
                <w:szCs w:val="24"/>
              </w:rPr>
            </w:pPr>
          </w:p>
          <w:p w14:paraId="3891F68A" w14:textId="77777777" w:rsidR="00760275" w:rsidRPr="00EB7A54" w:rsidRDefault="00760275" w:rsidP="002E1ACA">
            <w:pPr>
              <w:rPr>
                <w:rFonts w:ascii="Arial" w:hAnsi="Arial" w:cs="Arial"/>
                <w:b/>
                <w:sz w:val="24"/>
                <w:szCs w:val="24"/>
              </w:rPr>
            </w:pPr>
            <w:r w:rsidRPr="00EB7A54">
              <w:rPr>
                <w:rFonts w:ascii="Arial" w:hAnsi="Arial" w:cs="Arial"/>
                <w:b/>
                <w:sz w:val="24"/>
                <w:szCs w:val="24"/>
              </w:rPr>
              <w:t xml:space="preserve">3-4 Months </w:t>
            </w:r>
          </w:p>
        </w:tc>
      </w:tr>
    </w:tbl>
    <w:p w14:paraId="6BD161F2" w14:textId="5EEF049C" w:rsidR="00395256" w:rsidRDefault="00725A93" w:rsidP="00395256">
      <w:pPr>
        <w:spacing w:line="256" w:lineRule="auto"/>
        <w:jc w:val="center"/>
        <w:rPr>
          <w:b/>
          <w:bCs/>
          <w:sz w:val="28"/>
          <w:szCs w:val="28"/>
        </w:rPr>
      </w:pPr>
      <w:r>
        <w:rPr>
          <w:b/>
          <w:bCs/>
          <w:sz w:val="28"/>
          <w:szCs w:val="28"/>
        </w:rPr>
        <w:t>Student Name: Vimi Naiko</w:t>
      </w:r>
    </w:p>
    <w:p w14:paraId="1290C61E" w14:textId="7F09DEFA" w:rsidR="00725A93" w:rsidRDefault="00725A93" w:rsidP="00395256">
      <w:pPr>
        <w:spacing w:line="256" w:lineRule="auto"/>
        <w:jc w:val="center"/>
        <w:rPr>
          <w:b/>
          <w:bCs/>
          <w:sz w:val="28"/>
          <w:szCs w:val="28"/>
        </w:rPr>
      </w:pPr>
      <w:r>
        <w:rPr>
          <w:b/>
          <w:bCs/>
          <w:sz w:val="28"/>
          <w:szCs w:val="28"/>
        </w:rPr>
        <w:t>Lecturer: Jonathan Wyatt</w:t>
      </w:r>
    </w:p>
    <w:p w14:paraId="42A58DCA" w14:textId="125BD848" w:rsidR="00EB7A54" w:rsidRDefault="00EB7A54" w:rsidP="00725A93">
      <w:pPr>
        <w:spacing w:line="256" w:lineRule="auto"/>
        <w:jc w:val="center"/>
        <w:rPr>
          <w:b/>
          <w:bCs/>
          <w:sz w:val="28"/>
          <w:szCs w:val="28"/>
        </w:rPr>
      </w:pPr>
      <w:r>
        <w:rPr>
          <w:b/>
          <w:bCs/>
          <w:sz w:val="28"/>
          <w:szCs w:val="28"/>
        </w:rPr>
        <w:t>Student ID</w:t>
      </w:r>
      <w:r w:rsidR="00725A93">
        <w:rPr>
          <w:b/>
          <w:bCs/>
          <w:sz w:val="28"/>
          <w:szCs w:val="28"/>
        </w:rPr>
        <w:t>: 2120212</w:t>
      </w:r>
    </w:p>
    <w:p w14:paraId="643D5838" w14:textId="767BC941" w:rsidR="00EB7A54" w:rsidRDefault="00EB7A54" w:rsidP="00EB7A54">
      <w:pPr>
        <w:spacing w:line="256" w:lineRule="auto"/>
        <w:jc w:val="center"/>
        <w:rPr>
          <w:b/>
          <w:bCs/>
          <w:sz w:val="28"/>
          <w:szCs w:val="28"/>
        </w:rPr>
      </w:pPr>
      <w:r>
        <w:rPr>
          <w:b/>
          <w:bCs/>
          <w:sz w:val="28"/>
          <w:szCs w:val="28"/>
        </w:rPr>
        <w:t>Words</w:t>
      </w:r>
      <w:r w:rsidR="00725A93">
        <w:rPr>
          <w:b/>
          <w:bCs/>
          <w:sz w:val="28"/>
          <w:szCs w:val="28"/>
        </w:rPr>
        <w:t>:</w:t>
      </w:r>
    </w:p>
    <w:p w14:paraId="206E5462" w14:textId="05E4C225" w:rsidR="00EB7A54" w:rsidRDefault="00EB7A54" w:rsidP="00EB7A54">
      <w:pPr>
        <w:spacing w:line="256" w:lineRule="auto"/>
        <w:jc w:val="center"/>
        <w:rPr>
          <w:b/>
          <w:bCs/>
          <w:sz w:val="28"/>
          <w:szCs w:val="28"/>
        </w:rPr>
      </w:pPr>
      <w:r>
        <w:rPr>
          <w:b/>
          <w:bCs/>
          <w:sz w:val="28"/>
          <w:szCs w:val="28"/>
        </w:rPr>
        <w:t>Deadline</w:t>
      </w:r>
      <w:r w:rsidR="00725A93">
        <w:rPr>
          <w:b/>
          <w:bCs/>
          <w:sz w:val="28"/>
          <w:szCs w:val="28"/>
        </w:rPr>
        <w:t>:</w:t>
      </w:r>
      <w:r>
        <w:rPr>
          <w:b/>
          <w:bCs/>
          <w:sz w:val="28"/>
          <w:szCs w:val="28"/>
        </w:rPr>
        <w:t xml:space="preserve"> </w:t>
      </w:r>
    </w:p>
    <w:p w14:paraId="5513F507" w14:textId="77777777" w:rsidR="00971F23" w:rsidRPr="00636C3E" w:rsidRDefault="00971F23" w:rsidP="00971F23">
      <w:pPr>
        <w:spacing w:line="259" w:lineRule="auto"/>
        <w:jc w:val="center"/>
      </w:pPr>
    </w:p>
    <w:p w14:paraId="79ABFB03" w14:textId="2454F9A2" w:rsidR="00971F23" w:rsidRPr="00636C3E" w:rsidRDefault="00971F23" w:rsidP="00971F23">
      <w:pPr>
        <w:spacing w:line="259" w:lineRule="auto"/>
        <w:jc w:val="center"/>
      </w:pPr>
    </w:p>
    <w:p w14:paraId="6AF992EA" w14:textId="03861DC3" w:rsidR="00636C3E" w:rsidRPr="00636C3E" w:rsidRDefault="00636C3E" w:rsidP="00971F23">
      <w:pPr>
        <w:spacing w:line="259" w:lineRule="auto"/>
        <w:jc w:val="center"/>
      </w:pPr>
    </w:p>
    <w:p w14:paraId="4B3073F7" w14:textId="1CDDB86E" w:rsidR="00636C3E" w:rsidRPr="00636C3E" w:rsidRDefault="00636C3E" w:rsidP="00971F23">
      <w:pPr>
        <w:spacing w:line="259" w:lineRule="auto"/>
        <w:jc w:val="center"/>
      </w:pPr>
    </w:p>
    <w:p w14:paraId="00F90472" w14:textId="6C2C2A88" w:rsidR="00636C3E" w:rsidRPr="00636C3E" w:rsidRDefault="00636C3E" w:rsidP="00971F23">
      <w:pPr>
        <w:spacing w:line="259" w:lineRule="auto"/>
        <w:jc w:val="center"/>
      </w:pPr>
    </w:p>
    <w:p w14:paraId="7568882F" w14:textId="463D644A" w:rsidR="00636C3E" w:rsidRPr="00636C3E" w:rsidRDefault="00636C3E" w:rsidP="00971F23">
      <w:pPr>
        <w:spacing w:line="259" w:lineRule="auto"/>
        <w:jc w:val="center"/>
      </w:pPr>
    </w:p>
    <w:p w14:paraId="3C3D5668" w14:textId="1828A05C" w:rsidR="00636C3E" w:rsidRPr="00636C3E" w:rsidRDefault="00636C3E" w:rsidP="00971F23">
      <w:pPr>
        <w:spacing w:line="259" w:lineRule="auto"/>
        <w:jc w:val="center"/>
      </w:pPr>
    </w:p>
    <w:p w14:paraId="699CB552" w14:textId="3BE50B11" w:rsidR="00636C3E" w:rsidRPr="00636C3E" w:rsidRDefault="00636C3E" w:rsidP="00971F23">
      <w:pPr>
        <w:spacing w:line="259" w:lineRule="auto"/>
        <w:jc w:val="center"/>
      </w:pPr>
    </w:p>
    <w:p w14:paraId="5CE663D1" w14:textId="0D901E33" w:rsidR="00636C3E" w:rsidRPr="00636C3E" w:rsidRDefault="00636C3E" w:rsidP="00971F23">
      <w:pPr>
        <w:spacing w:line="259" w:lineRule="auto"/>
        <w:jc w:val="center"/>
      </w:pPr>
    </w:p>
    <w:p w14:paraId="6CE332C3" w14:textId="631F516F" w:rsidR="00636C3E" w:rsidRPr="00636C3E" w:rsidRDefault="00636C3E" w:rsidP="00971F23">
      <w:pPr>
        <w:spacing w:line="259" w:lineRule="auto"/>
        <w:jc w:val="center"/>
      </w:pPr>
    </w:p>
    <w:p w14:paraId="4383ED0F" w14:textId="372A3B35" w:rsidR="00636C3E" w:rsidRPr="00636C3E" w:rsidRDefault="00636C3E" w:rsidP="00971F23">
      <w:pPr>
        <w:spacing w:line="259" w:lineRule="auto"/>
        <w:jc w:val="center"/>
      </w:pPr>
    </w:p>
    <w:p w14:paraId="6A2E232A" w14:textId="0707E3F8" w:rsidR="00636C3E" w:rsidRPr="00636C3E" w:rsidRDefault="00636C3E" w:rsidP="00971F23">
      <w:pPr>
        <w:spacing w:line="259" w:lineRule="auto"/>
        <w:jc w:val="center"/>
      </w:pPr>
    </w:p>
    <w:p w14:paraId="54C14F2C" w14:textId="77777777" w:rsidR="00636C3E" w:rsidRPr="00636C3E" w:rsidRDefault="00636C3E" w:rsidP="00971F23">
      <w:pPr>
        <w:spacing w:line="259" w:lineRule="auto"/>
        <w:jc w:val="center"/>
      </w:pPr>
    </w:p>
    <w:p w14:paraId="55C98A64" w14:textId="77777777" w:rsidR="00971F23" w:rsidRPr="00636C3E" w:rsidRDefault="00971F23" w:rsidP="00971F23">
      <w:pPr>
        <w:spacing w:line="259" w:lineRule="auto"/>
        <w:jc w:val="center"/>
      </w:pPr>
    </w:p>
    <w:p w14:paraId="2FCEF22D" w14:textId="77777777" w:rsidR="00971F23" w:rsidRPr="00636C3E" w:rsidRDefault="00971F23" w:rsidP="00636C3E">
      <w:pPr>
        <w:jc w:val="center"/>
      </w:pPr>
      <w:r w:rsidRPr="00636C3E">
        <w:t>Name of the Student:</w:t>
      </w:r>
    </w:p>
    <w:p w14:paraId="312D65A4" w14:textId="29EEC167" w:rsidR="00971F23" w:rsidRPr="00636C3E" w:rsidRDefault="00971F23" w:rsidP="00636C3E">
      <w:pPr>
        <w:jc w:val="center"/>
      </w:pPr>
      <w:r w:rsidRPr="00636C3E">
        <w:t>Student</w:t>
      </w:r>
      <w:r w:rsidR="00636C3E" w:rsidRPr="00636C3E">
        <w:t>’</w:t>
      </w:r>
      <w:r w:rsidRPr="00636C3E">
        <w:t>s ID:</w:t>
      </w:r>
    </w:p>
    <w:p w14:paraId="7EB19C37" w14:textId="4BAF6F7D" w:rsidR="004C275D" w:rsidRPr="00636C3E" w:rsidRDefault="00971F23" w:rsidP="00636C3E">
      <w:pPr>
        <w:jc w:val="center"/>
      </w:pPr>
      <w:r w:rsidRPr="00636C3E">
        <w:t>Course:</w:t>
      </w:r>
      <w:r w:rsidRPr="00636C3E">
        <w:br w:type="page"/>
      </w:r>
    </w:p>
    <w:sdt>
      <w:sdtPr>
        <w:rPr>
          <w:b/>
          <w:bCs/>
          <w:sz w:val="40"/>
          <w:szCs w:val="40"/>
        </w:rPr>
        <w:id w:val="-1818941625"/>
        <w:docPartObj>
          <w:docPartGallery w:val="Table of Contents"/>
          <w:docPartUnique/>
        </w:docPartObj>
      </w:sdtPr>
      <w:sdtEndPr>
        <w:rPr>
          <w:noProof/>
          <w:sz w:val="28"/>
          <w:szCs w:val="28"/>
        </w:rPr>
      </w:sdtEndPr>
      <w:sdtContent>
        <w:p w14:paraId="167C6060" w14:textId="477BDCFA" w:rsidR="00A20D6A" w:rsidRPr="00EB7A54" w:rsidRDefault="00A20D6A" w:rsidP="00636C3E">
          <w:pPr>
            <w:pBdr>
              <w:bottom w:val="single" w:sz="4" w:space="1" w:color="auto"/>
            </w:pBdr>
            <w:jc w:val="center"/>
            <w:rPr>
              <w:b/>
              <w:bCs/>
              <w:sz w:val="40"/>
              <w:szCs w:val="40"/>
            </w:rPr>
          </w:pPr>
          <w:r w:rsidRPr="00EB7A54">
            <w:rPr>
              <w:b/>
              <w:bCs/>
              <w:sz w:val="40"/>
              <w:szCs w:val="40"/>
            </w:rPr>
            <w:t>Table of Contents</w:t>
          </w:r>
        </w:p>
      </w:sdtContent>
    </w:sdt>
    <w:p w14:paraId="1573F577" w14:textId="77777777" w:rsidR="000559F5" w:rsidRPr="00EB7A54" w:rsidRDefault="000559F5" w:rsidP="002E3200">
      <w:pPr>
        <w:rPr>
          <w:rFonts w:ascii="Arial" w:hAnsi="Arial" w:cs="Arial"/>
          <w:sz w:val="24"/>
          <w:szCs w:val="24"/>
        </w:rPr>
      </w:pPr>
    </w:p>
    <w:p w14:paraId="1C9CA043" w14:textId="77777777" w:rsidR="00C73E5F" w:rsidRPr="00EB7A54" w:rsidRDefault="00C73E5F" w:rsidP="00C73E5F">
      <w:pPr>
        <w:rPr>
          <w:rFonts w:ascii="Arial" w:hAnsi="Arial" w:cs="Arial"/>
          <w:sz w:val="24"/>
          <w:szCs w:val="24"/>
        </w:rPr>
      </w:pPr>
    </w:p>
    <w:p w14:paraId="3FBCEF80" w14:textId="77777777" w:rsidR="002F2132" w:rsidRPr="00EB7A54" w:rsidRDefault="002F2132">
      <w:pPr>
        <w:spacing w:line="259" w:lineRule="auto"/>
        <w:rPr>
          <w:rFonts w:ascii="Arial" w:eastAsiaTheme="majorEastAsia" w:hAnsi="Arial" w:cs="Arial"/>
          <w:b/>
          <w:color w:val="3D8888" w:themeColor="accent1" w:themeShade="BF"/>
          <w:sz w:val="24"/>
          <w:szCs w:val="24"/>
        </w:rPr>
      </w:pPr>
      <w:r w:rsidRPr="00EB7A54">
        <w:rPr>
          <w:rFonts w:ascii="Arial" w:hAnsi="Arial" w:cs="Arial"/>
          <w:sz w:val="24"/>
          <w:szCs w:val="24"/>
        </w:rPr>
        <w:br w:type="page"/>
      </w:r>
    </w:p>
    <w:p w14:paraId="4E3CCE14" w14:textId="77777777" w:rsidR="00A967EE" w:rsidRPr="00EB7A54" w:rsidRDefault="00A967EE" w:rsidP="00A967EE">
      <w:pPr>
        <w:pStyle w:val="Heading1"/>
        <w:rPr>
          <w:rFonts w:ascii="Arial" w:hAnsi="Arial" w:cs="Arial"/>
          <w:sz w:val="24"/>
          <w:szCs w:val="24"/>
        </w:rPr>
      </w:pPr>
      <w:bookmarkStart w:id="3" w:name="_Toc99801321"/>
      <w:bookmarkStart w:id="4" w:name="_Toc99830131"/>
      <w:r w:rsidRPr="00EB7A54">
        <w:rPr>
          <w:rFonts w:ascii="Arial" w:hAnsi="Arial" w:cs="Arial"/>
          <w:sz w:val="24"/>
          <w:szCs w:val="24"/>
        </w:rPr>
        <w:t>References</w:t>
      </w:r>
      <w:bookmarkEnd w:id="3"/>
      <w:bookmarkEnd w:id="4"/>
      <w:r w:rsidRPr="00EB7A54">
        <w:rPr>
          <w:rFonts w:ascii="Arial" w:hAnsi="Arial" w:cs="Arial"/>
          <w:sz w:val="24"/>
          <w:szCs w:val="24"/>
        </w:rPr>
        <w:t xml:space="preserve"> </w:t>
      </w:r>
    </w:p>
    <w:p w14:paraId="1C162540" w14:textId="77777777" w:rsidR="007A26EE" w:rsidRPr="00EB7A54" w:rsidRDefault="00A967EE" w:rsidP="00636C3E">
      <w:pPr>
        <w:pStyle w:val="Heading2"/>
        <w:rPr>
          <w:rFonts w:ascii="Arial" w:hAnsi="Arial" w:cs="Arial"/>
          <w:sz w:val="24"/>
          <w:szCs w:val="24"/>
        </w:rPr>
      </w:pPr>
      <w:bookmarkStart w:id="5" w:name="_Toc99830133"/>
      <w:r w:rsidRPr="00EB7A54">
        <w:rPr>
          <w:rFonts w:ascii="Arial" w:hAnsi="Arial" w:cs="Arial"/>
          <w:sz w:val="24"/>
          <w:szCs w:val="24"/>
        </w:rPr>
        <w:t>Task 2</w:t>
      </w:r>
      <w:bookmarkEnd w:id="5"/>
    </w:p>
    <w:p w14:paraId="7F595DF4" w14:textId="77777777" w:rsidR="00636C3E" w:rsidRPr="00EB7A54" w:rsidRDefault="00636C3E" w:rsidP="00AD7204">
      <w:pPr>
        <w:rPr>
          <w:rFonts w:ascii="Arial" w:hAnsi="Arial" w:cs="Arial"/>
          <w:b/>
          <w:sz w:val="24"/>
          <w:szCs w:val="24"/>
        </w:rPr>
      </w:pPr>
      <w:proofErr w:type="spellStart"/>
      <w:r w:rsidRPr="00EB7A54">
        <w:rPr>
          <w:rFonts w:ascii="Arial" w:hAnsi="Arial" w:cs="Arial"/>
          <w:sz w:val="24"/>
          <w:szCs w:val="24"/>
        </w:rPr>
        <w:t>Adeani</w:t>
      </w:r>
      <w:proofErr w:type="spellEnd"/>
      <w:r w:rsidRPr="00EB7A54">
        <w:rPr>
          <w:rFonts w:ascii="Arial" w:hAnsi="Arial" w:cs="Arial"/>
          <w:sz w:val="24"/>
          <w:szCs w:val="24"/>
        </w:rPr>
        <w:t xml:space="preserve">, I.S., </w:t>
      </w:r>
      <w:proofErr w:type="spellStart"/>
      <w:r w:rsidRPr="00EB7A54">
        <w:rPr>
          <w:rFonts w:ascii="Arial" w:hAnsi="Arial" w:cs="Arial"/>
          <w:sz w:val="24"/>
          <w:szCs w:val="24"/>
        </w:rPr>
        <w:t>Febriani</w:t>
      </w:r>
      <w:proofErr w:type="spellEnd"/>
      <w:r w:rsidRPr="00EB7A54">
        <w:rPr>
          <w:rFonts w:ascii="Arial" w:hAnsi="Arial" w:cs="Arial"/>
          <w:sz w:val="24"/>
          <w:szCs w:val="24"/>
        </w:rPr>
        <w:t xml:space="preserve">, R.B. and </w:t>
      </w:r>
      <w:proofErr w:type="spellStart"/>
      <w:r w:rsidRPr="00EB7A54">
        <w:rPr>
          <w:rFonts w:ascii="Arial" w:hAnsi="Arial" w:cs="Arial"/>
          <w:sz w:val="24"/>
          <w:szCs w:val="24"/>
        </w:rPr>
        <w:t>Syafryadin</w:t>
      </w:r>
      <w:proofErr w:type="spellEnd"/>
      <w:r w:rsidRPr="00EB7A54">
        <w:rPr>
          <w:rFonts w:ascii="Arial" w:hAnsi="Arial" w:cs="Arial"/>
          <w:sz w:val="24"/>
          <w:szCs w:val="24"/>
        </w:rPr>
        <w:t>, S., 2020. USING GIBBS’REFLECTIVE CYCLE IN MAKING REFLECTIONS OF LITERARY ANALYSIS. </w:t>
      </w:r>
      <w:r w:rsidRPr="00EB7A54">
        <w:rPr>
          <w:rFonts w:ascii="Arial" w:hAnsi="Arial" w:cs="Arial"/>
          <w:i/>
          <w:iCs/>
          <w:sz w:val="24"/>
          <w:szCs w:val="24"/>
        </w:rPr>
        <w:t>Indonesian EFL Journal</w:t>
      </w:r>
      <w:r w:rsidRPr="00EB7A54">
        <w:rPr>
          <w:rFonts w:ascii="Arial" w:hAnsi="Arial" w:cs="Arial"/>
          <w:sz w:val="24"/>
          <w:szCs w:val="24"/>
        </w:rPr>
        <w:t>, </w:t>
      </w:r>
      <w:r w:rsidRPr="00EB7A54">
        <w:rPr>
          <w:rFonts w:ascii="Arial" w:hAnsi="Arial" w:cs="Arial"/>
          <w:i/>
          <w:iCs/>
          <w:sz w:val="24"/>
          <w:szCs w:val="24"/>
        </w:rPr>
        <w:t>6</w:t>
      </w:r>
      <w:r w:rsidRPr="00EB7A54">
        <w:rPr>
          <w:rFonts w:ascii="Arial" w:hAnsi="Arial" w:cs="Arial"/>
          <w:sz w:val="24"/>
          <w:szCs w:val="24"/>
        </w:rPr>
        <w:t>(2), pp.139-148.</w:t>
      </w:r>
    </w:p>
    <w:p w14:paraId="2276653C" w14:textId="77777777" w:rsidR="00636C3E" w:rsidRPr="00EB7A54" w:rsidRDefault="00636C3E" w:rsidP="00AD7204">
      <w:pPr>
        <w:rPr>
          <w:rFonts w:ascii="Arial" w:hAnsi="Arial" w:cs="Arial"/>
          <w:sz w:val="24"/>
          <w:szCs w:val="24"/>
        </w:rPr>
      </w:pPr>
      <w:r w:rsidRPr="00EB7A54">
        <w:rPr>
          <w:rFonts w:ascii="Arial" w:hAnsi="Arial" w:cs="Arial"/>
          <w:sz w:val="24"/>
          <w:szCs w:val="24"/>
        </w:rPr>
        <w:t xml:space="preserve">Crane, M.F., Searle, B.J., Kangas, M. and </w:t>
      </w:r>
      <w:proofErr w:type="spellStart"/>
      <w:r w:rsidRPr="00EB7A54">
        <w:rPr>
          <w:rFonts w:ascii="Arial" w:hAnsi="Arial" w:cs="Arial"/>
          <w:sz w:val="24"/>
          <w:szCs w:val="24"/>
        </w:rPr>
        <w:t>Nwiran</w:t>
      </w:r>
      <w:proofErr w:type="spellEnd"/>
      <w:r w:rsidRPr="00EB7A54">
        <w:rPr>
          <w:rFonts w:ascii="Arial" w:hAnsi="Arial" w:cs="Arial"/>
          <w:sz w:val="24"/>
          <w:szCs w:val="24"/>
        </w:rPr>
        <w:t>, Y., 2019. How resilience is strengthened by exposure to stressors: The systematic self-reflection model of resilience strengthening. </w:t>
      </w:r>
      <w:r w:rsidRPr="00EB7A54">
        <w:rPr>
          <w:rFonts w:ascii="Arial" w:hAnsi="Arial" w:cs="Arial"/>
          <w:i/>
          <w:iCs/>
          <w:sz w:val="24"/>
          <w:szCs w:val="24"/>
        </w:rPr>
        <w:t>Anxiety, Stress, &amp; Coping</w:t>
      </w:r>
      <w:r w:rsidRPr="00EB7A54">
        <w:rPr>
          <w:rFonts w:ascii="Arial" w:hAnsi="Arial" w:cs="Arial"/>
          <w:sz w:val="24"/>
          <w:szCs w:val="24"/>
        </w:rPr>
        <w:t>, </w:t>
      </w:r>
      <w:r w:rsidRPr="00EB7A54">
        <w:rPr>
          <w:rFonts w:ascii="Arial" w:hAnsi="Arial" w:cs="Arial"/>
          <w:i/>
          <w:iCs/>
          <w:sz w:val="24"/>
          <w:szCs w:val="24"/>
        </w:rPr>
        <w:t>32</w:t>
      </w:r>
      <w:r w:rsidRPr="00EB7A54">
        <w:rPr>
          <w:rFonts w:ascii="Arial" w:hAnsi="Arial" w:cs="Arial"/>
          <w:sz w:val="24"/>
          <w:szCs w:val="24"/>
        </w:rPr>
        <w:t>(1), pp.1-17.</w:t>
      </w:r>
    </w:p>
    <w:p w14:paraId="3316718F" w14:textId="77777777" w:rsidR="00636C3E" w:rsidRPr="00EB7A54" w:rsidRDefault="00636C3E" w:rsidP="00A62686">
      <w:pPr>
        <w:rPr>
          <w:rFonts w:ascii="Arial" w:hAnsi="Arial" w:cs="Arial"/>
          <w:sz w:val="24"/>
          <w:szCs w:val="24"/>
        </w:rPr>
      </w:pPr>
      <w:r w:rsidRPr="00EB7A54">
        <w:rPr>
          <w:rFonts w:ascii="Arial" w:hAnsi="Arial" w:cs="Arial"/>
          <w:sz w:val="24"/>
          <w:szCs w:val="24"/>
        </w:rPr>
        <w:t>Crespin, K.P., Holzman, S. and Muldoon, A., 2019. Framework for the future: Workplace readiness skills in Virginia.</w:t>
      </w:r>
    </w:p>
    <w:p w14:paraId="7F0F4EB7" w14:textId="77777777" w:rsidR="00636C3E" w:rsidRPr="00EB7A54" w:rsidRDefault="00636C3E" w:rsidP="00AD7204">
      <w:pPr>
        <w:rPr>
          <w:rFonts w:ascii="Arial" w:hAnsi="Arial" w:cs="Arial"/>
          <w:sz w:val="24"/>
          <w:szCs w:val="24"/>
        </w:rPr>
      </w:pPr>
      <w:r w:rsidRPr="00EB7A54">
        <w:rPr>
          <w:rFonts w:ascii="Arial" w:hAnsi="Arial" w:cs="Arial"/>
          <w:sz w:val="24"/>
          <w:szCs w:val="24"/>
        </w:rPr>
        <w:t xml:space="preserve">Dressler, R., Becker, S., </w:t>
      </w:r>
      <w:proofErr w:type="spellStart"/>
      <w:r w:rsidRPr="00EB7A54">
        <w:rPr>
          <w:rFonts w:ascii="Arial" w:hAnsi="Arial" w:cs="Arial"/>
          <w:sz w:val="24"/>
          <w:szCs w:val="24"/>
        </w:rPr>
        <w:t>Kawalilak</w:t>
      </w:r>
      <w:proofErr w:type="spellEnd"/>
      <w:r w:rsidRPr="00EB7A54">
        <w:rPr>
          <w:rFonts w:ascii="Arial" w:hAnsi="Arial" w:cs="Arial"/>
          <w:sz w:val="24"/>
          <w:szCs w:val="24"/>
        </w:rPr>
        <w:t>, C. and Arthur, N., 2018. The cross-cultural reflective model for post-sojourn debriefing. </w:t>
      </w:r>
      <w:r w:rsidRPr="00EB7A54">
        <w:rPr>
          <w:rFonts w:ascii="Arial" w:hAnsi="Arial" w:cs="Arial"/>
          <w:i/>
          <w:iCs/>
          <w:sz w:val="24"/>
          <w:szCs w:val="24"/>
        </w:rPr>
        <w:t>Reflective Practice</w:t>
      </w:r>
      <w:r w:rsidRPr="00EB7A54">
        <w:rPr>
          <w:rFonts w:ascii="Arial" w:hAnsi="Arial" w:cs="Arial"/>
          <w:sz w:val="24"/>
          <w:szCs w:val="24"/>
        </w:rPr>
        <w:t>, </w:t>
      </w:r>
      <w:r w:rsidRPr="00EB7A54">
        <w:rPr>
          <w:rFonts w:ascii="Arial" w:hAnsi="Arial" w:cs="Arial"/>
          <w:i/>
          <w:iCs/>
          <w:sz w:val="24"/>
          <w:szCs w:val="24"/>
        </w:rPr>
        <w:t>19</w:t>
      </w:r>
      <w:r w:rsidRPr="00EB7A54">
        <w:rPr>
          <w:rFonts w:ascii="Arial" w:hAnsi="Arial" w:cs="Arial"/>
          <w:sz w:val="24"/>
          <w:szCs w:val="24"/>
        </w:rPr>
        <w:t>(4), pp.490-504.</w:t>
      </w:r>
    </w:p>
    <w:p w14:paraId="094BC589" w14:textId="77777777" w:rsidR="00636C3E" w:rsidRPr="00EB7A54" w:rsidRDefault="00636C3E" w:rsidP="00AD7204">
      <w:pPr>
        <w:rPr>
          <w:rFonts w:ascii="Arial" w:hAnsi="Arial" w:cs="Arial"/>
          <w:sz w:val="24"/>
          <w:szCs w:val="24"/>
        </w:rPr>
      </w:pPr>
      <w:proofErr w:type="spellStart"/>
      <w:r w:rsidRPr="00EB7A54">
        <w:rPr>
          <w:rFonts w:ascii="Arial" w:hAnsi="Arial" w:cs="Arial"/>
          <w:sz w:val="24"/>
          <w:szCs w:val="24"/>
        </w:rPr>
        <w:t>Harithuddin</w:t>
      </w:r>
      <w:proofErr w:type="spellEnd"/>
      <w:r w:rsidRPr="00EB7A54">
        <w:rPr>
          <w:rFonts w:ascii="Arial" w:hAnsi="Arial" w:cs="Arial"/>
          <w:sz w:val="24"/>
          <w:szCs w:val="24"/>
        </w:rPr>
        <w:t>, A.S.M., 2021. A First Experience of Using Failure Report as a Reflective Tool in Engineering Education. </w:t>
      </w:r>
      <w:r w:rsidRPr="00EB7A54">
        <w:rPr>
          <w:rFonts w:ascii="Arial" w:hAnsi="Arial" w:cs="Arial"/>
          <w:i/>
          <w:iCs/>
          <w:sz w:val="24"/>
          <w:szCs w:val="24"/>
        </w:rPr>
        <w:t>International Journal of Emerging Technologies in Learning</w:t>
      </w:r>
      <w:r w:rsidRPr="00EB7A54">
        <w:rPr>
          <w:rFonts w:ascii="Arial" w:hAnsi="Arial" w:cs="Arial"/>
          <w:sz w:val="24"/>
          <w:szCs w:val="24"/>
        </w:rPr>
        <w:t>, </w:t>
      </w:r>
      <w:r w:rsidRPr="00EB7A54">
        <w:rPr>
          <w:rFonts w:ascii="Arial" w:hAnsi="Arial" w:cs="Arial"/>
          <w:i/>
          <w:iCs/>
          <w:sz w:val="24"/>
          <w:szCs w:val="24"/>
        </w:rPr>
        <w:t>16</w:t>
      </w:r>
      <w:r w:rsidRPr="00EB7A54">
        <w:rPr>
          <w:rFonts w:ascii="Arial" w:hAnsi="Arial" w:cs="Arial"/>
          <w:sz w:val="24"/>
          <w:szCs w:val="24"/>
        </w:rPr>
        <w:t>(18).</w:t>
      </w:r>
    </w:p>
    <w:p w14:paraId="3AE5C068" w14:textId="77777777" w:rsidR="00636C3E" w:rsidRPr="00EB7A54" w:rsidRDefault="00636C3E" w:rsidP="00A62686">
      <w:pPr>
        <w:rPr>
          <w:rFonts w:ascii="Arial" w:hAnsi="Arial" w:cs="Arial"/>
          <w:sz w:val="24"/>
          <w:szCs w:val="24"/>
        </w:rPr>
      </w:pPr>
      <w:r w:rsidRPr="00EB7A54">
        <w:rPr>
          <w:rFonts w:ascii="Arial" w:hAnsi="Arial" w:cs="Arial"/>
          <w:sz w:val="24"/>
          <w:szCs w:val="24"/>
        </w:rPr>
        <w:t>Lee, O.S., Lee, K.S. and Gu, H.J., 2020. Influence of Perception of Importance of Communication, Self-esteem and Communication skill on Patient Safety attitude of Nursing student. </w:t>
      </w:r>
      <w:r w:rsidRPr="00EB7A54">
        <w:rPr>
          <w:rFonts w:ascii="Arial" w:hAnsi="Arial" w:cs="Arial"/>
          <w:i/>
          <w:iCs/>
          <w:sz w:val="24"/>
          <w:szCs w:val="24"/>
        </w:rPr>
        <w:t>Journal of Digital Convergence</w:t>
      </w:r>
      <w:r w:rsidRPr="00EB7A54">
        <w:rPr>
          <w:rFonts w:ascii="Arial" w:hAnsi="Arial" w:cs="Arial"/>
          <w:sz w:val="24"/>
          <w:szCs w:val="24"/>
        </w:rPr>
        <w:t>, </w:t>
      </w:r>
      <w:r w:rsidRPr="00EB7A54">
        <w:rPr>
          <w:rFonts w:ascii="Arial" w:hAnsi="Arial" w:cs="Arial"/>
          <w:i/>
          <w:iCs/>
          <w:sz w:val="24"/>
          <w:szCs w:val="24"/>
        </w:rPr>
        <w:t>18</w:t>
      </w:r>
      <w:r w:rsidRPr="00EB7A54">
        <w:rPr>
          <w:rFonts w:ascii="Arial" w:hAnsi="Arial" w:cs="Arial"/>
          <w:sz w:val="24"/>
          <w:szCs w:val="24"/>
        </w:rPr>
        <w:t>(10), pp.307-314.</w:t>
      </w:r>
    </w:p>
    <w:p w14:paraId="1B1332FF" w14:textId="77777777" w:rsidR="00636C3E" w:rsidRPr="00EB7A54" w:rsidRDefault="00636C3E" w:rsidP="00A62686">
      <w:pPr>
        <w:rPr>
          <w:rFonts w:ascii="Arial" w:hAnsi="Arial" w:cs="Arial"/>
          <w:sz w:val="24"/>
          <w:szCs w:val="24"/>
        </w:rPr>
      </w:pPr>
      <w:r w:rsidRPr="00EB7A54">
        <w:rPr>
          <w:rFonts w:ascii="Arial" w:hAnsi="Arial" w:cs="Arial"/>
          <w:sz w:val="24"/>
          <w:szCs w:val="24"/>
        </w:rPr>
        <w:t xml:space="preserve">Mohanty, U.N., 2021. </w:t>
      </w:r>
      <w:proofErr w:type="gramStart"/>
      <w:r w:rsidRPr="00EB7A54">
        <w:rPr>
          <w:rFonts w:ascii="Arial" w:hAnsi="Arial" w:cs="Arial"/>
          <w:sz w:val="24"/>
          <w:szCs w:val="24"/>
        </w:rPr>
        <w:t>Work Book</w:t>
      </w:r>
      <w:proofErr w:type="gramEnd"/>
      <w:r w:rsidRPr="00EB7A54">
        <w:rPr>
          <w:rFonts w:ascii="Arial" w:hAnsi="Arial" w:cs="Arial"/>
          <w:sz w:val="24"/>
          <w:szCs w:val="24"/>
        </w:rPr>
        <w:t xml:space="preserve"> Cum Question Bank With Answers (Fundamentals of Entrepreneurship).</w:t>
      </w:r>
    </w:p>
    <w:p w14:paraId="4A98129D" w14:textId="77777777" w:rsidR="00636C3E" w:rsidRPr="00EB7A54" w:rsidRDefault="00636C3E" w:rsidP="00A62686">
      <w:pPr>
        <w:rPr>
          <w:rFonts w:ascii="Arial" w:hAnsi="Arial" w:cs="Arial"/>
          <w:sz w:val="24"/>
          <w:szCs w:val="24"/>
        </w:rPr>
      </w:pPr>
      <w:proofErr w:type="spellStart"/>
      <w:r w:rsidRPr="00EB7A54">
        <w:rPr>
          <w:rFonts w:ascii="Arial" w:hAnsi="Arial" w:cs="Arial"/>
          <w:sz w:val="24"/>
          <w:szCs w:val="24"/>
        </w:rPr>
        <w:t>Sainz</w:t>
      </w:r>
      <w:proofErr w:type="spellEnd"/>
      <w:r w:rsidRPr="00EB7A54">
        <w:rPr>
          <w:rFonts w:ascii="Arial" w:hAnsi="Arial" w:cs="Arial"/>
          <w:sz w:val="24"/>
          <w:szCs w:val="24"/>
        </w:rPr>
        <w:t xml:space="preserve">, M.A., Ferrero, A.M. and </w:t>
      </w:r>
      <w:proofErr w:type="spellStart"/>
      <w:r w:rsidRPr="00EB7A54">
        <w:rPr>
          <w:rFonts w:ascii="Arial" w:hAnsi="Arial" w:cs="Arial"/>
          <w:sz w:val="24"/>
          <w:szCs w:val="24"/>
        </w:rPr>
        <w:t>Ugidos</w:t>
      </w:r>
      <w:proofErr w:type="spellEnd"/>
      <w:r w:rsidRPr="00EB7A54">
        <w:rPr>
          <w:rFonts w:ascii="Arial" w:hAnsi="Arial" w:cs="Arial"/>
          <w:sz w:val="24"/>
          <w:szCs w:val="24"/>
        </w:rPr>
        <w:t>, A., 2019. Time management: skills to learn and put into practice. </w:t>
      </w:r>
      <w:r w:rsidRPr="00EB7A54">
        <w:rPr>
          <w:rFonts w:ascii="Arial" w:hAnsi="Arial" w:cs="Arial"/>
          <w:i/>
          <w:iCs/>
          <w:sz w:val="24"/>
          <w:szCs w:val="24"/>
        </w:rPr>
        <w:t>Education+ Training</w:t>
      </w:r>
      <w:r w:rsidRPr="00EB7A54">
        <w:rPr>
          <w:rFonts w:ascii="Arial" w:hAnsi="Arial" w:cs="Arial"/>
          <w:sz w:val="24"/>
          <w:szCs w:val="24"/>
        </w:rPr>
        <w:t>.</w:t>
      </w:r>
    </w:p>
    <w:p w14:paraId="470EF0CB" w14:textId="77777777" w:rsidR="00636C3E" w:rsidRPr="00EB7A54" w:rsidRDefault="00636C3E" w:rsidP="00AD7204">
      <w:pPr>
        <w:rPr>
          <w:rFonts w:ascii="Arial" w:hAnsi="Arial" w:cs="Arial"/>
          <w:sz w:val="24"/>
          <w:szCs w:val="24"/>
        </w:rPr>
      </w:pPr>
      <w:proofErr w:type="spellStart"/>
      <w:r w:rsidRPr="00EB7A54">
        <w:rPr>
          <w:rFonts w:ascii="Arial" w:hAnsi="Arial" w:cs="Arial"/>
          <w:sz w:val="24"/>
          <w:szCs w:val="24"/>
        </w:rPr>
        <w:t>Sekarwinahyu</w:t>
      </w:r>
      <w:proofErr w:type="spellEnd"/>
      <w:r w:rsidRPr="00EB7A54">
        <w:rPr>
          <w:rFonts w:ascii="Arial" w:hAnsi="Arial" w:cs="Arial"/>
          <w:sz w:val="24"/>
          <w:szCs w:val="24"/>
        </w:rPr>
        <w:t xml:space="preserve">, M., </w:t>
      </w:r>
      <w:proofErr w:type="spellStart"/>
      <w:r w:rsidRPr="00EB7A54">
        <w:rPr>
          <w:rFonts w:ascii="Arial" w:hAnsi="Arial" w:cs="Arial"/>
          <w:sz w:val="24"/>
          <w:szCs w:val="24"/>
        </w:rPr>
        <w:t>Rustaman</w:t>
      </w:r>
      <w:proofErr w:type="spellEnd"/>
      <w:r w:rsidRPr="00EB7A54">
        <w:rPr>
          <w:rFonts w:ascii="Arial" w:hAnsi="Arial" w:cs="Arial"/>
          <w:sz w:val="24"/>
          <w:szCs w:val="24"/>
        </w:rPr>
        <w:t xml:space="preserve">, N.Y., Widodo, A. and </w:t>
      </w:r>
      <w:proofErr w:type="spellStart"/>
      <w:r w:rsidRPr="00EB7A54">
        <w:rPr>
          <w:rFonts w:ascii="Arial" w:hAnsi="Arial" w:cs="Arial"/>
          <w:sz w:val="24"/>
          <w:szCs w:val="24"/>
        </w:rPr>
        <w:t>Riandi</w:t>
      </w:r>
      <w:proofErr w:type="spellEnd"/>
      <w:r w:rsidRPr="00EB7A54">
        <w:rPr>
          <w:rFonts w:ascii="Arial" w:hAnsi="Arial" w:cs="Arial"/>
          <w:sz w:val="24"/>
          <w:szCs w:val="24"/>
        </w:rPr>
        <w:t xml:space="preserve">, R., 2019, February. Development of </w:t>
      </w:r>
      <w:proofErr w:type="gramStart"/>
      <w:r w:rsidRPr="00EB7A54">
        <w:rPr>
          <w:rFonts w:ascii="Arial" w:hAnsi="Arial" w:cs="Arial"/>
          <w:sz w:val="24"/>
          <w:szCs w:val="24"/>
        </w:rPr>
        <w:t>problem based</w:t>
      </w:r>
      <w:proofErr w:type="gramEnd"/>
      <w:r w:rsidRPr="00EB7A54">
        <w:rPr>
          <w:rFonts w:ascii="Arial" w:hAnsi="Arial" w:cs="Arial"/>
          <w:sz w:val="24"/>
          <w:szCs w:val="24"/>
        </w:rPr>
        <w:t xml:space="preserve"> learning for online tutorial program in plant development using Gibbs’ reflective cycle and e-portfolio to enhance reflective thinking skills. In </w:t>
      </w:r>
      <w:r w:rsidRPr="00EB7A54">
        <w:rPr>
          <w:rFonts w:ascii="Arial" w:hAnsi="Arial" w:cs="Arial"/>
          <w:i/>
          <w:iCs/>
          <w:sz w:val="24"/>
          <w:szCs w:val="24"/>
        </w:rPr>
        <w:t>Journal of Physics: Conference Series</w:t>
      </w:r>
      <w:r w:rsidRPr="00EB7A54">
        <w:rPr>
          <w:rFonts w:ascii="Arial" w:hAnsi="Arial" w:cs="Arial"/>
          <w:sz w:val="24"/>
          <w:szCs w:val="24"/>
        </w:rPr>
        <w:t> (Vol. 1157, No. 2, p. 022099). IOP Publishing.</w:t>
      </w:r>
    </w:p>
    <w:p w14:paraId="23387AD5" w14:textId="77777777" w:rsidR="00636C3E" w:rsidRPr="00EB7A54" w:rsidRDefault="00636C3E" w:rsidP="00AD7204">
      <w:pPr>
        <w:rPr>
          <w:rFonts w:ascii="Arial" w:hAnsi="Arial" w:cs="Arial"/>
          <w:sz w:val="24"/>
          <w:szCs w:val="24"/>
        </w:rPr>
      </w:pPr>
      <w:proofErr w:type="spellStart"/>
      <w:r w:rsidRPr="00EB7A54">
        <w:rPr>
          <w:rFonts w:ascii="Arial" w:hAnsi="Arial" w:cs="Arial"/>
          <w:sz w:val="24"/>
          <w:szCs w:val="24"/>
        </w:rPr>
        <w:t>Sonmez</w:t>
      </w:r>
      <w:proofErr w:type="spellEnd"/>
      <w:r w:rsidRPr="00EB7A54">
        <w:rPr>
          <w:rFonts w:ascii="Arial" w:hAnsi="Arial" w:cs="Arial"/>
          <w:sz w:val="24"/>
          <w:szCs w:val="24"/>
        </w:rPr>
        <w:t xml:space="preserve"> </w:t>
      </w:r>
      <w:proofErr w:type="spellStart"/>
      <w:r w:rsidRPr="00EB7A54">
        <w:rPr>
          <w:rFonts w:ascii="Arial" w:hAnsi="Arial" w:cs="Arial"/>
          <w:sz w:val="24"/>
          <w:szCs w:val="24"/>
        </w:rPr>
        <w:t>Cakir</w:t>
      </w:r>
      <w:proofErr w:type="spellEnd"/>
      <w:r w:rsidRPr="00EB7A54">
        <w:rPr>
          <w:rFonts w:ascii="Arial" w:hAnsi="Arial" w:cs="Arial"/>
          <w:sz w:val="24"/>
          <w:szCs w:val="24"/>
        </w:rPr>
        <w:t xml:space="preserve">, F. and </w:t>
      </w:r>
      <w:proofErr w:type="spellStart"/>
      <w:r w:rsidRPr="00EB7A54">
        <w:rPr>
          <w:rFonts w:ascii="Arial" w:hAnsi="Arial" w:cs="Arial"/>
          <w:sz w:val="24"/>
          <w:szCs w:val="24"/>
        </w:rPr>
        <w:t>Adiguzel</w:t>
      </w:r>
      <w:proofErr w:type="spellEnd"/>
      <w:r w:rsidRPr="00EB7A54">
        <w:rPr>
          <w:rFonts w:ascii="Arial" w:hAnsi="Arial" w:cs="Arial"/>
          <w:sz w:val="24"/>
          <w:szCs w:val="24"/>
        </w:rPr>
        <w:t xml:space="preserve">, Z., 2020. Analysis of leader effectiveness in organization and knowledge sharing </w:t>
      </w:r>
      <w:proofErr w:type="spellStart"/>
      <w:r w:rsidRPr="00EB7A54">
        <w:rPr>
          <w:rFonts w:ascii="Arial" w:hAnsi="Arial" w:cs="Arial"/>
          <w:sz w:val="24"/>
          <w:szCs w:val="24"/>
        </w:rPr>
        <w:t>behavior</w:t>
      </w:r>
      <w:proofErr w:type="spellEnd"/>
      <w:r w:rsidRPr="00EB7A54">
        <w:rPr>
          <w:rFonts w:ascii="Arial" w:hAnsi="Arial" w:cs="Arial"/>
          <w:sz w:val="24"/>
          <w:szCs w:val="24"/>
        </w:rPr>
        <w:t xml:space="preserve"> on employees and organization. </w:t>
      </w:r>
      <w:r w:rsidRPr="00EB7A54">
        <w:rPr>
          <w:rFonts w:ascii="Arial" w:hAnsi="Arial" w:cs="Arial"/>
          <w:i/>
          <w:iCs/>
          <w:sz w:val="24"/>
          <w:szCs w:val="24"/>
        </w:rPr>
        <w:t>SAGE Open</w:t>
      </w:r>
      <w:r w:rsidRPr="00EB7A54">
        <w:rPr>
          <w:rFonts w:ascii="Arial" w:hAnsi="Arial" w:cs="Arial"/>
          <w:sz w:val="24"/>
          <w:szCs w:val="24"/>
        </w:rPr>
        <w:t>, </w:t>
      </w:r>
      <w:r w:rsidRPr="00EB7A54">
        <w:rPr>
          <w:rFonts w:ascii="Arial" w:hAnsi="Arial" w:cs="Arial"/>
          <w:i/>
          <w:iCs/>
          <w:sz w:val="24"/>
          <w:szCs w:val="24"/>
        </w:rPr>
        <w:t>10</w:t>
      </w:r>
      <w:r w:rsidRPr="00EB7A54">
        <w:rPr>
          <w:rFonts w:ascii="Arial" w:hAnsi="Arial" w:cs="Arial"/>
          <w:sz w:val="24"/>
          <w:szCs w:val="24"/>
        </w:rPr>
        <w:t>(1), p.2158244020914634.</w:t>
      </w:r>
    </w:p>
    <w:sectPr w:rsidR="00636C3E" w:rsidRPr="00EB7A54" w:rsidSect="00EB7A54">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6763B0" w14:textId="77777777" w:rsidR="008E48E0" w:rsidRDefault="008E48E0">
      <w:pPr>
        <w:spacing w:after="0" w:line="240" w:lineRule="auto"/>
      </w:pPr>
      <w:r>
        <w:separator/>
      </w:r>
    </w:p>
  </w:endnote>
  <w:endnote w:type="continuationSeparator" w:id="0">
    <w:p w14:paraId="2F862697" w14:textId="77777777" w:rsidR="008E48E0" w:rsidRDefault="008E48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2758738"/>
      <w:docPartObj>
        <w:docPartGallery w:val="Page Numbers (Bottom of Page)"/>
        <w:docPartUnique/>
      </w:docPartObj>
    </w:sdtPr>
    <w:sdtEndPr/>
    <w:sdtContent>
      <w:p w14:paraId="5D7F47D0" w14:textId="77777777" w:rsidR="00300C21" w:rsidRDefault="000D426D">
        <w:pPr>
          <w:pStyle w:val="Footer"/>
          <w:jc w:val="right"/>
        </w:pPr>
        <w:r>
          <w:t xml:space="preserve">Page | </w:t>
        </w:r>
        <w:r>
          <w:fldChar w:fldCharType="begin"/>
        </w:r>
        <w:r>
          <w:instrText xml:space="preserve"> PAGE   \* MERGEFORMAT </w:instrText>
        </w:r>
        <w:r>
          <w:fldChar w:fldCharType="separate"/>
        </w:r>
        <w:r w:rsidR="007A26EE">
          <w:rPr>
            <w:noProof/>
          </w:rPr>
          <w:t>8</w:t>
        </w:r>
        <w:r>
          <w:rPr>
            <w:noProof/>
          </w:rPr>
          <w:fldChar w:fldCharType="end"/>
        </w:r>
        <w:r>
          <w:t xml:space="preserve"> </w:t>
        </w:r>
      </w:p>
    </w:sdtContent>
  </w:sdt>
  <w:p w14:paraId="76F2EA96" w14:textId="77777777" w:rsidR="00300C21" w:rsidRDefault="00300C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D6D56E" w14:textId="77777777" w:rsidR="008E48E0" w:rsidRDefault="008E48E0">
      <w:pPr>
        <w:spacing w:after="0" w:line="240" w:lineRule="auto"/>
      </w:pPr>
      <w:r>
        <w:separator/>
      </w:r>
    </w:p>
  </w:footnote>
  <w:footnote w:type="continuationSeparator" w:id="0">
    <w:p w14:paraId="2ED65C65" w14:textId="77777777" w:rsidR="008E48E0" w:rsidRDefault="008E48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A14EC0"/>
    <w:multiLevelType w:val="hybridMultilevel"/>
    <w:tmpl w:val="D91A6BB6"/>
    <w:lvl w:ilvl="0" w:tplc="2280C988">
      <w:start w:val="1"/>
      <w:numFmt w:val="decimal"/>
      <w:lvlText w:val="%1."/>
      <w:lvlJc w:val="left"/>
      <w:pPr>
        <w:ind w:left="720" w:hanging="360"/>
      </w:pPr>
    </w:lvl>
    <w:lvl w:ilvl="1" w:tplc="FD7C151A" w:tentative="1">
      <w:start w:val="1"/>
      <w:numFmt w:val="lowerLetter"/>
      <w:lvlText w:val="%2."/>
      <w:lvlJc w:val="left"/>
      <w:pPr>
        <w:ind w:left="1440" w:hanging="360"/>
      </w:pPr>
    </w:lvl>
    <w:lvl w:ilvl="2" w:tplc="F8244684" w:tentative="1">
      <w:start w:val="1"/>
      <w:numFmt w:val="lowerRoman"/>
      <w:lvlText w:val="%3."/>
      <w:lvlJc w:val="right"/>
      <w:pPr>
        <w:ind w:left="2160" w:hanging="180"/>
      </w:pPr>
    </w:lvl>
    <w:lvl w:ilvl="3" w:tplc="C4BE5222" w:tentative="1">
      <w:start w:val="1"/>
      <w:numFmt w:val="decimal"/>
      <w:lvlText w:val="%4."/>
      <w:lvlJc w:val="left"/>
      <w:pPr>
        <w:ind w:left="2880" w:hanging="360"/>
      </w:pPr>
    </w:lvl>
    <w:lvl w:ilvl="4" w:tplc="6E204F6C" w:tentative="1">
      <w:start w:val="1"/>
      <w:numFmt w:val="lowerLetter"/>
      <w:lvlText w:val="%5."/>
      <w:lvlJc w:val="left"/>
      <w:pPr>
        <w:ind w:left="3600" w:hanging="360"/>
      </w:pPr>
    </w:lvl>
    <w:lvl w:ilvl="5" w:tplc="4850B066" w:tentative="1">
      <w:start w:val="1"/>
      <w:numFmt w:val="lowerRoman"/>
      <w:lvlText w:val="%6."/>
      <w:lvlJc w:val="right"/>
      <w:pPr>
        <w:ind w:left="4320" w:hanging="180"/>
      </w:pPr>
    </w:lvl>
    <w:lvl w:ilvl="6" w:tplc="D758E3A8" w:tentative="1">
      <w:start w:val="1"/>
      <w:numFmt w:val="decimal"/>
      <w:lvlText w:val="%7."/>
      <w:lvlJc w:val="left"/>
      <w:pPr>
        <w:ind w:left="5040" w:hanging="360"/>
      </w:pPr>
    </w:lvl>
    <w:lvl w:ilvl="7" w:tplc="3BAEDB7C" w:tentative="1">
      <w:start w:val="1"/>
      <w:numFmt w:val="lowerLetter"/>
      <w:lvlText w:val="%8."/>
      <w:lvlJc w:val="left"/>
      <w:pPr>
        <w:ind w:left="5760" w:hanging="360"/>
      </w:pPr>
    </w:lvl>
    <w:lvl w:ilvl="8" w:tplc="D09EE7DC" w:tentative="1">
      <w:start w:val="1"/>
      <w:numFmt w:val="lowerRoman"/>
      <w:lvlText w:val="%9."/>
      <w:lvlJc w:val="right"/>
      <w:pPr>
        <w:ind w:left="6480" w:hanging="180"/>
      </w:pPr>
    </w:lvl>
  </w:abstractNum>
  <w:abstractNum w:abstractNumId="1" w15:restartNumberingAfterBreak="0">
    <w:nsid w:val="63115727"/>
    <w:multiLevelType w:val="hybridMultilevel"/>
    <w:tmpl w:val="79040F64"/>
    <w:lvl w:ilvl="0" w:tplc="8D7C6EB2">
      <w:start w:val="1"/>
      <w:numFmt w:val="bullet"/>
      <w:lvlText w:val=""/>
      <w:lvlJc w:val="left"/>
      <w:pPr>
        <w:ind w:left="720" w:hanging="360"/>
      </w:pPr>
      <w:rPr>
        <w:rFonts w:ascii="Symbol" w:hAnsi="Symbol" w:hint="default"/>
      </w:rPr>
    </w:lvl>
    <w:lvl w:ilvl="1" w:tplc="3DEE5370" w:tentative="1">
      <w:start w:val="1"/>
      <w:numFmt w:val="bullet"/>
      <w:lvlText w:val="o"/>
      <w:lvlJc w:val="left"/>
      <w:pPr>
        <w:ind w:left="1440" w:hanging="360"/>
      </w:pPr>
      <w:rPr>
        <w:rFonts w:ascii="Courier New" w:hAnsi="Courier New" w:cs="Courier New" w:hint="default"/>
      </w:rPr>
    </w:lvl>
    <w:lvl w:ilvl="2" w:tplc="45727A5A" w:tentative="1">
      <w:start w:val="1"/>
      <w:numFmt w:val="bullet"/>
      <w:lvlText w:val=""/>
      <w:lvlJc w:val="left"/>
      <w:pPr>
        <w:ind w:left="2160" w:hanging="360"/>
      </w:pPr>
      <w:rPr>
        <w:rFonts w:ascii="Wingdings" w:hAnsi="Wingdings" w:hint="default"/>
      </w:rPr>
    </w:lvl>
    <w:lvl w:ilvl="3" w:tplc="6B1A4622" w:tentative="1">
      <w:start w:val="1"/>
      <w:numFmt w:val="bullet"/>
      <w:lvlText w:val=""/>
      <w:lvlJc w:val="left"/>
      <w:pPr>
        <w:ind w:left="2880" w:hanging="360"/>
      </w:pPr>
      <w:rPr>
        <w:rFonts w:ascii="Symbol" w:hAnsi="Symbol" w:hint="default"/>
      </w:rPr>
    </w:lvl>
    <w:lvl w:ilvl="4" w:tplc="FFDE717E" w:tentative="1">
      <w:start w:val="1"/>
      <w:numFmt w:val="bullet"/>
      <w:lvlText w:val="o"/>
      <w:lvlJc w:val="left"/>
      <w:pPr>
        <w:ind w:left="3600" w:hanging="360"/>
      </w:pPr>
      <w:rPr>
        <w:rFonts w:ascii="Courier New" w:hAnsi="Courier New" w:cs="Courier New" w:hint="default"/>
      </w:rPr>
    </w:lvl>
    <w:lvl w:ilvl="5" w:tplc="5DAC1D2A" w:tentative="1">
      <w:start w:val="1"/>
      <w:numFmt w:val="bullet"/>
      <w:lvlText w:val=""/>
      <w:lvlJc w:val="left"/>
      <w:pPr>
        <w:ind w:left="4320" w:hanging="360"/>
      </w:pPr>
      <w:rPr>
        <w:rFonts w:ascii="Wingdings" w:hAnsi="Wingdings" w:hint="default"/>
      </w:rPr>
    </w:lvl>
    <w:lvl w:ilvl="6" w:tplc="4FEC6E62" w:tentative="1">
      <w:start w:val="1"/>
      <w:numFmt w:val="bullet"/>
      <w:lvlText w:val=""/>
      <w:lvlJc w:val="left"/>
      <w:pPr>
        <w:ind w:left="5040" w:hanging="360"/>
      </w:pPr>
      <w:rPr>
        <w:rFonts w:ascii="Symbol" w:hAnsi="Symbol" w:hint="default"/>
      </w:rPr>
    </w:lvl>
    <w:lvl w:ilvl="7" w:tplc="FF0E61C0" w:tentative="1">
      <w:start w:val="1"/>
      <w:numFmt w:val="bullet"/>
      <w:lvlText w:val="o"/>
      <w:lvlJc w:val="left"/>
      <w:pPr>
        <w:ind w:left="5760" w:hanging="360"/>
      </w:pPr>
      <w:rPr>
        <w:rFonts w:ascii="Courier New" w:hAnsi="Courier New" w:cs="Courier New" w:hint="default"/>
      </w:rPr>
    </w:lvl>
    <w:lvl w:ilvl="8" w:tplc="706C3D94" w:tentative="1">
      <w:start w:val="1"/>
      <w:numFmt w:val="bullet"/>
      <w:lvlText w:val=""/>
      <w:lvlJc w:val="left"/>
      <w:pPr>
        <w:ind w:left="6480" w:hanging="360"/>
      </w:pPr>
      <w:rPr>
        <w:rFonts w:ascii="Wingdings" w:hAnsi="Wingdings" w:hint="default"/>
      </w:rPr>
    </w:lvl>
  </w:abstractNum>
  <w:abstractNum w:abstractNumId="2" w15:restartNumberingAfterBreak="0">
    <w:nsid w:val="6C34429E"/>
    <w:multiLevelType w:val="hybridMultilevel"/>
    <w:tmpl w:val="E300107A"/>
    <w:lvl w:ilvl="0" w:tplc="04C2E3C8">
      <w:start w:val="1"/>
      <w:numFmt w:val="upperRoman"/>
      <w:lvlText w:val="%1."/>
      <w:lvlJc w:val="right"/>
      <w:pPr>
        <w:ind w:left="720" w:hanging="360"/>
      </w:pPr>
    </w:lvl>
    <w:lvl w:ilvl="1" w:tplc="12164FB6" w:tentative="1">
      <w:start w:val="1"/>
      <w:numFmt w:val="lowerLetter"/>
      <w:lvlText w:val="%2."/>
      <w:lvlJc w:val="left"/>
      <w:pPr>
        <w:ind w:left="1440" w:hanging="360"/>
      </w:pPr>
    </w:lvl>
    <w:lvl w:ilvl="2" w:tplc="74B6CB2E" w:tentative="1">
      <w:start w:val="1"/>
      <w:numFmt w:val="lowerRoman"/>
      <w:lvlText w:val="%3."/>
      <w:lvlJc w:val="right"/>
      <w:pPr>
        <w:ind w:left="2160" w:hanging="180"/>
      </w:pPr>
    </w:lvl>
    <w:lvl w:ilvl="3" w:tplc="50309A30" w:tentative="1">
      <w:start w:val="1"/>
      <w:numFmt w:val="decimal"/>
      <w:lvlText w:val="%4."/>
      <w:lvlJc w:val="left"/>
      <w:pPr>
        <w:ind w:left="2880" w:hanging="360"/>
      </w:pPr>
    </w:lvl>
    <w:lvl w:ilvl="4" w:tplc="A0AEA0CA" w:tentative="1">
      <w:start w:val="1"/>
      <w:numFmt w:val="lowerLetter"/>
      <w:lvlText w:val="%5."/>
      <w:lvlJc w:val="left"/>
      <w:pPr>
        <w:ind w:left="3600" w:hanging="360"/>
      </w:pPr>
    </w:lvl>
    <w:lvl w:ilvl="5" w:tplc="146CEA80" w:tentative="1">
      <w:start w:val="1"/>
      <w:numFmt w:val="lowerRoman"/>
      <w:lvlText w:val="%6."/>
      <w:lvlJc w:val="right"/>
      <w:pPr>
        <w:ind w:left="4320" w:hanging="180"/>
      </w:pPr>
    </w:lvl>
    <w:lvl w:ilvl="6" w:tplc="E272C93C" w:tentative="1">
      <w:start w:val="1"/>
      <w:numFmt w:val="decimal"/>
      <w:lvlText w:val="%7."/>
      <w:lvlJc w:val="left"/>
      <w:pPr>
        <w:ind w:left="5040" w:hanging="360"/>
      </w:pPr>
    </w:lvl>
    <w:lvl w:ilvl="7" w:tplc="AD4E03BC" w:tentative="1">
      <w:start w:val="1"/>
      <w:numFmt w:val="lowerLetter"/>
      <w:lvlText w:val="%8."/>
      <w:lvlJc w:val="left"/>
      <w:pPr>
        <w:ind w:left="5760" w:hanging="360"/>
      </w:pPr>
    </w:lvl>
    <w:lvl w:ilvl="8" w:tplc="B2A4D754"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0C21"/>
    <w:rsid w:val="000038B0"/>
    <w:rsid w:val="00003910"/>
    <w:rsid w:val="00003D38"/>
    <w:rsid w:val="00004404"/>
    <w:rsid w:val="0000711B"/>
    <w:rsid w:val="000071CE"/>
    <w:rsid w:val="00010AEC"/>
    <w:rsid w:val="00010E02"/>
    <w:rsid w:val="00013DE1"/>
    <w:rsid w:val="00017E93"/>
    <w:rsid w:val="000213A1"/>
    <w:rsid w:val="0002255C"/>
    <w:rsid w:val="00024D5A"/>
    <w:rsid w:val="00026329"/>
    <w:rsid w:val="00031D0F"/>
    <w:rsid w:val="0003437B"/>
    <w:rsid w:val="00035281"/>
    <w:rsid w:val="00035AC6"/>
    <w:rsid w:val="00042AAC"/>
    <w:rsid w:val="00054C26"/>
    <w:rsid w:val="000559F5"/>
    <w:rsid w:val="00055D13"/>
    <w:rsid w:val="000600E0"/>
    <w:rsid w:val="000640A0"/>
    <w:rsid w:val="00070934"/>
    <w:rsid w:val="0007202E"/>
    <w:rsid w:val="00073136"/>
    <w:rsid w:val="00076DED"/>
    <w:rsid w:val="00082C85"/>
    <w:rsid w:val="00097DE4"/>
    <w:rsid w:val="000A5C55"/>
    <w:rsid w:val="000B05F9"/>
    <w:rsid w:val="000B4EBA"/>
    <w:rsid w:val="000B5119"/>
    <w:rsid w:val="000C0FC8"/>
    <w:rsid w:val="000D305A"/>
    <w:rsid w:val="000D426D"/>
    <w:rsid w:val="000D65DB"/>
    <w:rsid w:val="000E1CB3"/>
    <w:rsid w:val="000E1E32"/>
    <w:rsid w:val="000E6608"/>
    <w:rsid w:val="000F2189"/>
    <w:rsid w:val="000F24CA"/>
    <w:rsid w:val="0010264E"/>
    <w:rsid w:val="00102732"/>
    <w:rsid w:val="00104336"/>
    <w:rsid w:val="00104C6F"/>
    <w:rsid w:val="001126C4"/>
    <w:rsid w:val="001147DF"/>
    <w:rsid w:val="00114A05"/>
    <w:rsid w:val="0011659E"/>
    <w:rsid w:val="0011750D"/>
    <w:rsid w:val="00117554"/>
    <w:rsid w:val="00121E4D"/>
    <w:rsid w:val="00123B0B"/>
    <w:rsid w:val="00127943"/>
    <w:rsid w:val="00127E0E"/>
    <w:rsid w:val="00131DF8"/>
    <w:rsid w:val="00132574"/>
    <w:rsid w:val="001363A0"/>
    <w:rsid w:val="00144B38"/>
    <w:rsid w:val="00152480"/>
    <w:rsid w:val="00156E8D"/>
    <w:rsid w:val="00162E59"/>
    <w:rsid w:val="001740B8"/>
    <w:rsid w:val="001754FC"/>
    <w:rsid w:val="00176104"/>
    <w:rsid w:val="00177812"/>
    <w:rsid w:val="001811EC"/>
    <w:rsid w:val="001842E5"/>
    <w:rsid w:val="00184793"/>
    <w:rsid w:val="00190A08"/>
    <w:rsid w:val="001919C1"/>
    <w:rsid w:val="0019538C"/>
    <w:rsid w:val="001A30ED"/>
    <w:rsid w:val="001A6D56"/>
    <w:rsid w:val="001B54A9"/>
    <w:rsid w:val="001C3AA2"/>
    <w:rsid w:val="001C6671"/>
    <w:rsid w:val="001C6D58"/>
    <w:rsid w:val="001D2E7D"/>
    <w:rsid w:val="001D318D"/>
    <w:rsid w:val="001D48A7"/>
    <w:rsid w:val="001E2CFF"/>
    <w:rsid w:val="001E310C"/>
    <w:rsid w:val="001E36FE"/>
    <w:rsid w:val="001E4A0F"/>
    <w:rsid w:val="001E5276"/>
    <w:rsid w:val="001F041E"/>
    <w:rsid w:val="001F1E54"/>
    <w:rsid w:val="001F24BA"/>
    <w:rsid w:val="001F3EC6"/>
    <w:rsid w:val="001F6138"/>
    <w:rsid w:val="00201095"/>
    <w:rsid w:val="00201D23"/>
    <w:rsid w:val="00203BFA"/>
    <w:rsid w:val="002119A3"/>
    <w:rsid w:val="002130D5"/>
    <w:rsid w:val="002178DB"/>
    <w:rsid w:val="00220719"/>
    <w:rsid w:val="002234DE"/>
    <w:rsid w:val="00223B15"/>
    <w:rsid w:val="00231587"/>
    <w:rsid w:val="002348D5"/>
    <w:rsid w:val="00252974"/>
    <w:rsid w:val="002609BE"/>
    <w:rsid w:val="002623BE"/>
    <w:rsid w:val="002624E2"/>
    <w:rsid w:val="00263D75"/>
    <w:rsid w:val="00265051"/>
    <w:rsid w:val="002654BB"/>
    <w:rsid w:val="00272BCB"/>
    <w:rsid w:val="00273473"/>
    <w:rsid w:val="0027377E"/>
    <w:rsid w:val="002747FC"/>
    <w:rsid w:val="00276917"/>
    <w:rsid w:val="00277D24"/>
    <w:rsid w:val="00284836"/>
    <w:rsid w:val="0028545B"/>
    <w:rsid w:val="00294A49"/>
    <w:rsid w:val="00294D32"/>
    <w:rsid w:val="002A242E"/>
    <w:rsid w:val="002A38BE"/>
    <w:rsid w:val="002B090E"/>
    <w:rsid w:val="002B19AC"/>
    <w:rsid w:val="002B50D9"/>
    <w:rsid w:val="002C12BA"/>
    <w:rsid w:val="002C1DB7"/>
    <w:rsid w:val="002C381D"/>
    <w:rsid w:val="002C3D8B"/>
    <w:rsid w:val="002C3ECE"/>
    <w:rsid w:val="002D06BE"/>
    <w:rsid w:val="002D3088"/>
    <w:rsid w:val="002E1EA7"/>
    <w:rsid w:val="002E3200"/>
    <w:rsid w:val="002E3BB9"/>
    <w:rsid w:val="002E3BD9"/>
    <w:rsid w:val="002E61C9"/>
    <w:rsid w:val="002F2132"/>
    <w:rsid w:val="002F328A"/>
    <w:rsid w:val="002F66D8"/>
    <w:rsid w:val="00300C21"/>
    <w:rsid w:val="00302118"/>
    <w:rsid w:val="003030BE"/>
    <w:rsid w:val="003032C5"/>
    <w:rsid w:val="00304460"/>
    <w:rsid w:val="00310D1A"/>
    <w:rsid w:val="00311499"/>
    <w:rsid w:val="0031269C"/>
    <w:rsid w:val="0031436B"/>
    <w:rsid w:val="003154E1"/>
    <w:rsid w:val="003236C6"/>
    <w:rsid w:val="0032428E"/>
    <w:rsid w:val="00324822"/>
    <w:rsid w:val="0033132A"/>
    <w:rsid w:val="00333BE3"/>
    <w:rsid w:val="00340F31"/>
    <w:rsid w:val="00344A73"/>
    <w:rsid w:val="00345474"/>
    <w:rsid w:val="003541E0"/>
    <w:rsid w:val="0035492F"/>
    <w:rsid w:val="003579F1"/>
    <w:rsid w:val="00360FFA"/>
    <w:rsid w:val="0037719E"/>
    <w:rsid w:val="00381A19"/>
    <w:rsid w:val="00384DE8"/>
    <w:rsid w:val="003875F8"/>
    <w:rsid w:val="003906AB"/>
    <w:rsid w:val="00395256"/>
    <w:rsid w:val="003A4E8B"/>
    <w:rsid w:val="003A66A2"/>
    <w:rsid w:val="003A6A18"/>
    <w:rsid w:val="003B1D24"/>
    <w:rsid w:val="003B22F7"/>
    <w:rsid w:val="003B5C64"/>
    <w:rsid w:val="003B6E51"/>
    <w:rsid w:val="003C24E9"/>
    <w:rsid w:val="003C5F82"/>
    <w:rsid w:val="003C73B1"/>
    <w:rsid w:val="003D07DA"/>
    <w:rsid w:val="003D1308"/>
    <w:rsid w:val="003D66F8"/>
    <w:rsid w:val="003E4BF5"/>
    <w:rsid w:val="003F10E2"/>
    <w:rsid w:val="003F5128"/>
    <w:rsid w:val="0041517D"/>
    <w:rsid w:val="00416BF5"/>
    <w:rsid w:val="00417097"/>
    <w:rsid w:val="004321E4"/>
    <w:rsid w:val="004403D6"/>
    <w:rsid w:val="00447A53"/>
    <w:rsid w:val="0045213F"/>
    <w:rsid w:val="00453AD8"/>
    <w:rsid w:val="0045526A"/>
    <w:rsid w:val="004556B9"/>
    <w:rsid w:val="00465363"/>
    <w:rsid w:val="00471D4F"/>
    <w:rsid w:val="00472681"/>
    <w:rsid w:val="00482617"/>
    <w:rsid w:val="00487614"/>
    <w:rsid w:val="00490AC1"/>
    <w:rsid w:val="00497F34"/>
    <w:rsid w:val="004A198D"/>
    <w:rsid w:val="004A5457"/>
    <w:rsid w:val="004B1675"/>
    <w:rsid w:val="004B5562"/>
    <w:rsid w:val="004C04B6"/>
    <w:rsid w:val="004C275D"/>
    <w:rsid w:val="004C2C72"/>
    <w:rsid w:val="004C35F3"/>
    <w:rsid w:val="004C53B1"/>
    <w:rsid w:val="004C5C47"/>
    <w:rsid w:val="004D106F"/>
    <w:rsid w:val="004D5407"/>
    <w:rsid w:val="004D5BE6"/>
    <w:rsid w:val="004D7442"/>
    <w:rsid w:val="004E09F8"/>
    <w:rsid w:val="004E1978"/>
    <w:rsid w:val="004E24CE"/>
    <w:rsid w:val="004E300B"/>
    <w:rsid w:val="004F19F3"/>
    <w:rsid w:val="004F3FBB"/>
    <w:rsid w:val="004F4120"/>
    <w:rsid w:val="00510D38"/>
    <w:rsid w:val="00510F17"/>
    <w:rsid w:val="00512869"/>
    <w:rsid w:val="005173A8"/>
    <w:rsid w:val="0052050C"/>
    <w:rsid w:val="00522F3B"/>
    <w:rsid w:val="0053153A"/>
    <w:rsid w:val="00537DC5"/>
    <w:rsid w:val="00541F5F"/>
    <w:rsid w:val="00550A4C"/>
    <w:rsid w:val="005527D0"/>
    <w:rsid w:val="0055747C"/>
    <w:rsid w:val="00557649"/>
    <w:rsid w:val="005620EE"/>
    <w:rsid w:val="0057122C"/>
    <w:rsid w:val="00573E32"/>
    <w:rsid w:val="00581BEE"/>
    <w:rsid w:val="00581CCD"/>
    <w:rsid w:val="00582264"/>
    <w:rsid w:val="00590232"/>
    <w:rsid w:val="0059184D"/>
    <w:rsid w:val="00595D3D"/>
    <w:rsid w:val="00596A1C"/>
    <w:rsid w:val="005A0D5B"/>
    <w:rsid w:val="005A181C"/>
    <w:rsid w:val="005A2C68"/>
    <w:rsid w:val="005A39CC"/>
    <w:rsid w:val="005B7AAC"/>
    <w:rsid w:val="005C118D"/>
    <w:rsid w:val="005C3B2C"/>
    <w:rsid w:val="005C5A43"/>
    <w:rsid w:val="005C6C50"/>
    <w:rsid w:val="005C70A2"/>
    <w:rsid w:val="005D02E3"/>
    <w:rsid w:val="005D05F7"/>
    <w:rsid w:val="005D2FC1"/>
    <w:rsid w:val="005D7AD7"/>
    <w:rsid w:val="005E3469"/>
    <w:rsid w:val="005E4894"/>
    <w:rsid w:val="005F2F97"/>
    <w:rsid w:val="00605DF7"/>
    <w:rsid w:val="0061344C"/>
    <w:rsid w:val="006165C0"/>
    <w:rsid w:val="00617355"/>
    <w:rsid w:val="006349C1"/>
    <w:rsid w:val="00636C3E"/>
    <w:rsid w:val="00644800"/>
    <w:rsid w:val="006448D0"/>
    <w:rsid w:val="00644B5E"/>
    <w:rsid w:val="0065323B"/>
    <w:rsid w:val="00656C5A"/>
    <w:rsid w:val="00663C4A"/>
    <w:rsid w:val="00665EF1"/>
    <w:rsid w:val="00681819"/>
    <w:rsid w:val="00683820"/>
    <w:rsid w:val="00686071"/>
    <w:rsid w:val="00690DAF"/>
    <w:rsid w:val="00691954"/>
    <w:rsid w:val="006A20A6"/>
    <w:rsid w:val="006B4518"/>
    <w:rsid w:val="006B6326"/>
    <w:rsid w:val="006B6A7A"/>
    <w:rsid w:val="006C28AB"/>
    <w:rsid w:val="006C3E0B"/>
    <w:rsid w:val="006C6BC0"/>
    <w:rsid w:val="006D58A4"/>
    <w:rsid w:val="006D6E55"/>
    <w:rsid w:val="006F07E1"/>
    <w:rsid w:val="006F1A4B"/>
    <w:rsid w:val="006F218F"/>
    <w:rsid w:val="006F3773"/>
    <w:rsid w:val="006F4DD6"/>
    <w:rsid w:val="00701C7C"/>
    <w:rsid w:val="007113F7"/>
    <w:rsid w:val="00716E1F"/>
    <w:rsid w:val="007216D4"/>
    <w:rsid w:val="00723E22"/>
    <w:rsid w:val="007245BB"/>
    <w:rsid w:val="00725A93"/>
    <w:rsid w:val="0072705B"/>
    <w:rsid w:val="00730725"/>
    <w:rsid w:val="0073405C"/>
    <w:rsid w:val="007379AC"/>
    <w:rsid w:val="00743368"/>
    <w:rsid w:val="007455A1"/>
    <w:rsid w:val="00746C06"/>
    <w:rsid w:val="007471D7"/>
    <w:rsid w:val="00751778"/>
    <w:rsid w:val="00754968"/>
    <w:rsid w:val="00756D56"/>
    <w:rsid w:val="00760275"/>
    <w:rsid w:val="007678B0"/>
    <w:rsid w:val="0076793B"/>
    <w:rsid w:val="007767AC"/>
    <w:rsid w:val="00792828"/>
    <w:rsid w:val="007A26EE"/>
    <w:rsid w:val="007A3DF1"/>
    <w:rsid w:val="007A4D52"/>
    <w:rsid w:val="007B03D1"/>
    <w:rsid w:val="007B1A98"/>
    <w:rsid w:val="007B38D4"/>
    <w:rsid w:val="007B4600"/>
    <w:rsid w:val="007B495F"/>
    <w:rsid w:val="007B6CD3"/>
    <w:rsid w:val="007C25F8"/>
    <w:rsid w:val="007C53AE"/>
    <w:rsid w:val="007C63F3"/>
    <w:rsid w:val="007D07A3"/>
    <w:rsid w:val="007D4412"/>
    <w:rsid w:val="007D6F88"/>
    <w:rsid w:val="007D7B4A"/>
    <w:rsid w:val="007E340A"/>
    <w:rsid w:val="007E51EC"/>
    <w:rsid w:val="007E5B9A"/>
    <w:rsid w:val="007E687B"/>
    <w:rsid w:val="007F4402"/>
    <w:rsid w:val="007F70A2"/>
    <w:rsid w:val="008019AD"/>
    <w:rsid w:val="0080203F"/>
    <w:rsid w:val="00802104"/>
    <w:rsid w:val="00803516"/>
    <w:rsid w:val="00804C80"/>
    <w:rsid w:val="008167A9"/>
    <w:rsid w:val="00821142"/>
    <w:rsid w:val="008237BF"/>
    <w:rsid w:val="008247D2"/>
    <w:rsid w:val="00825CD3"/>
    <w:rsid w:val="0083195C"/>
    <w:rsid w:val="00841255"/>
    <w:rsid w:val="00847370"/>
    <w:rsid w:val="00855344"/>
    <w:rsid w:val="00855FA6"/>
    <w:rsid w:val="008572C8"/>
    <w:rsid w:val="00857A75"/>
    <w:rsid w:val="00861B9A"/>
    <w:rsid w:val="00862E01"/>
    <w:rsid w:val="00864DF2"/>
    <w:rsid w:val="00865199"/>
    <w:rsid w:val="00870487"/>
    <w:rsid w:val="00870DFA"/>
    <w:rsid w:val="008811C5"/>
    <w:rsid w:val="00885F2D"/>
    <w:rsid w:val="008876D6"/>
    <w:rsid w:val="0088793C"/>
    <w:rsid w:val="00893B5A"/>
    <w:rsid w:val="008A726D"/>
    <w:rsid w:val="008A7600"/>
    <w:rsid w:val="008B068B"/>
    <w:rsid w:val="008C188B"/>
    <w:rsid w:val="008C31CF"/>
    <w:rsid w:val="008C4EF9"/>
    <w:rsid w:val="008C7D7C"/>
    <w:rsid w:val="008D41F1"/>
    <w:rsid w:val="008D721D"/>
    <w:rsid w:val="008E48E0"/>
    <w:rsid w:val="008F5FA3"/>
    <w:rsid w:val="00903E06"/>
    <w:rsid w:val="00903E83"/>
    <w:rsid w:val="009041D8"/>
    <w:rsid w:val="00904BAA"/>
    <w:rsid w:val="00923D11"/>
    <w:rsid w:val="00927075"/>
    <w:rsid w:val="009312B0"/>
    <w:rsid w:val="009326BE"/>
    <w:rsid w:val="00932B31"/>
    <w:rsid w:val="00933E33"/>
    <w:rsid w:val="0093761F"/>
    <w:rsid w:val="00940E00"/>
    <w:rsid w:val="00941756"/>
    <w:rsid w:val="00941B1E"/>
    <w:rsid w:val="00941E32"/>
    <w:rsid w:val="00942977"/>
    <w:rsid w:val="00947107"/>
    <w:rsid w:val="00951B6E"/>
    <w:rsid w:val="00954C88"/>
    <w:rsid w:val="00955AD6"/>
    <w:rsid w:val="00961BB7"/>
    <w:rsid w:val="009643F5"/>
    <w:rsid w:val="009713F0"/>
    <w:rsid w:val="00971F23"/>
    <w:rsid w:val="00974F2A"/>
    <w:rsid w:val="00974FB4"/>
    <w:rsid w:val="00976078"/>
    <w:rsid w:val="00982439"/>
    <w:rsid w:val="00985AA7"/>
    <w:rsid w:val="00985C1E"/>
    <w:rsid w:val="00986F1D"/>
    <w:rsid w:val="0099357E"/>
    <w:rsid w:val="009946C0"/>
    <w:rsid w:val="00996DE6"/>
    <w:rsid w:val="009A03C4"/>
    <w:rsid w:val="009A05E6"/>
    <w:rsid w:val="009A1A1F"/>
    <w:rsid w:val="009A2162"/>
    <w:rsid w:val="009A7ADC"/>
    <w:rsid w:val="009B1339"/>
    <w:rsid w:val="009B3F66"/>
    <w:rsid w:val="009C0A11"/>
    <w:rsid w:val="009C32A4"/>
    <w:rsid w:val="009C352F"/>
    <w:rsid w:val="009C4424"/>
    <w:rsid w:val="009C4AE1"/>
    <w:rsid w:val="009C56B4"/>
    <w:rsid w:val="009D1D8C"/>
    <w:rsid w:val="009D3B4E"/>
    <w:rsid w:val="009D6525"/>
    <w:rsid w:val="009E151C"/>
    <w:rsid w:val="009E266E"/>
    <w:rsid w:val="009E2BE1"/>
    <w:rsid w:val="009E303C"/>
    <w:rsid w:val="009E7531"/>
    <w:rsid w:val="009F1080"/>
    <w:rsid w:val="009F23A7"/>
    <w:rsid w:val="009F6DAE"/>
    <w:rsid w:val="00A005CA"/>
    <w:rsid w:val="00A057F3"/>
    <w:rsid w:val="00A10B47"/>
    <w:rsid w:val="00A1476D"/>
    <w:rsid w:val="00A14C3A"/>
    <w:rsid w:val="00A15372"/>
    <w:rsid w:val="00A17FA6"/>
    <w:rsid w:val="00A20D6A"/>
    <w:rsid w:val="00A21C0E"/>
    <w:rsid w:val="00A22182"/>
    <w:rsid w:val="00A23061"/>
    <w:rsid w:val="00A25844"/>
    <w:rsid w:val="00A25B9D"/>
    <w:rsid w:val="00A260ED"/>
    <w:rsid w:val="00A30D24"/>
    <w:rsid w:val="00A32595"/>
    <w:rsid w:val="00A333BE"/>
    <w:rsid w:val="00A40F94"/>
    <w:rsid w:val="00A45428"/>
    <w:rsid w:val="00A45BFE"/>
    <w:rsid w:val="00A54710"/>
    <w:rsid w:val="00A55399"/>
    <w:rsid w:val="00A56835"/>
    <w:rsid w:val="00A605C7"/>
    <w:rsid w:val="00A62686"/>
    <w:rsid w:val="00A63E9D"/>
    <w:rsid w:val="00A7096E"/>
    <w:rsid w:val="00A7352E"/>
    <w:rsid w:val="00A77169"/>
    <w:rsid w:val="00A7787E"/>
    <w:rsid w:val="00A85F0A"/>
    <w:rsid w:val="00A9011E"/>
    <w:rsid w:val="00A95B77"/>
    <w:rsid w:val="00A967EE"/>
    <w:rsid w:val="00A97BB9"/>
    <w:rsid w:val="00AB03DE"/>
    <w:rsid w:val="00AB08FC"/>
    <w:rsid w:val="00AC4354"/>
    <w:rsid w:val="00AC50E5"/>
    <w:rsid w:val="00AC5C26"/>
    <w:rsid w:val="00AC6C2B"/>
    <w:rsid w:val="00AC7C43"/>
    <w:rsid w:val="00AD2328"/>
    <w:rsid w:val="00AD7204"/>
    <w:rsid w:val="00AE0A60"/>
    <w:rsid w:val="00AE5BE0"/>
    <w:rsid w:val="00AE5E22"/>
    <w:rsid w:val="00AF180D"/>
    <w:rsid w:val="00B01C3B"/>
    <w:rsid w:val="00B04A77"/>
    <w:rsid w:val="00B07E3C"/>
    <w:rsid w:val="00B20635"/>
    <w:rsid w:val="00B22CAE"/>
    <w:rsid w:val="00B2442B"/>
    <w:rsid w:val="00B25980"/>
    <w:rsid w:val="00B2657B"/>
    <w:rsid w:val="00B27A6D"/>
    <w:rsid w:val="00B30283"/>
    <w:rsid w:val="00B302C4"/>
    <w:rsid w:val="00B302E6"/>
    <w:rsid w:val="00B328E7"/>
    <w:rsid w:val="00B3401F"/>
    <w:rsid w:val="00B41433"/>
    <w:rsid w:val="00B41F30"/>
    <w:rsid w:val="00B45E9B"/>
    <w:rsid w:val="00B50E0C"/>
    <w:rsid w:val="00B51E9D"/>
    <w:rsid w:val="00B554BF"/>
    <w:rsid w:val="00B57526"/>
    <w:rsid w:val="00B628CB"/>
    <w:rsid w:val="00B66BA8"/>
    <w:rsid w:val="00B72B84"/>
    <w:rsid w:val="00B73D0E"/>
    <w:rsid w:val="00B7572D"/>
    <w:rsid w:val="00B76A77"/>
    <w:rsid w:val="00B77FA3"/>
    <w:rsid w:val="00B956E3"/>
    <w:rsid w:val="00B96534"/>
    <w:rsid w:val="00BA0E1A"/>
    <w:rsid w:val="00BB17F5"/>
    <w:rsid w:val="00BC47D1"/>
    <w:rsid w:val="00BC55C0"/>
    <w:rsid w:val="00BC5ADF"/>
    <w:rsid w:val="00BE6E22"/>
    <w:rsid w:val="00BF2602"/>
    <w:rsid w:val="00BF644C"/>
    <w:rsid w:val="00C02828"/>
    <w:rsid w:val="00C1176D"/>
    <w:rsid w:val="00C212C1"/>
    <w:rsid w:val="00C25D44"/>
    <w:rsid w:val="00C31EA4"/>
    <w:rsid w:val="00C3292C"/>
    <w:rsid w:val="00C341B2"/>
    <w:rsid w:val="00C34B64"/>
    <w:rsid w:val="00C37D5A"/>
    <w:rsid w:val="00C41736"/>
    <w:rsid w:val="00C4427D"/>
    <w:rsid w:val="00C450F7"/>
    <w:rsid w:val="00C52095"/>
    <w:rsid w:val="00C536E5"/>
    <w:rsid w:val="00C54CA0"/>
    <w:rsid w:val="00C57636"/>
    <w:rsid w:val="00C62323"/>
    <w:rsid w:val="00C63D08"/>
    <w:rsid w:val="00C66F17"/>
    <w:rsid w:val="00C711C9"/>
    <w:rsid w:val="00C7203D"/>
    <w:rsid w:val="00C73E5F"/>
    <w:rsid w:val="00C812C5"/>
    <w:rsid w:val="00C81DF2"/>
    <w:rsid w:val="00C85E55"/>
    <w:rsid w:val="00C96A6F"/>
    <w:rsid w:val="00CA0F74"/>
    <w:rsid w:val="00CA3999"/>
    <w:rsid w:val="00CA4D8D"/>
    <w:rsid w:val="00CA53BD"/>
    <w:rsid w:val="00CA57E1"/>
    <w:rsid w:val="00CA67C2"/>
    <w:rsid w:val="00CA708B"/>
    <w:rsid w:val="00CB1344"/>
    <w:rsid w:val="00CB5577"/>
    <w:rsid w:val="00CC21F8"/>
    <w:rsid w:val="00CC4D00"/>
    <w:rsid w:val="00CD11D7"/>
    <w:rsid w:val="00CD2462"/>
    <w:rsid w:val="00CD3272"/>
    <w:rsid w:val="00CE3A48"/>
    <w:rsid w:val="00CE404B"/>
    <w:rsid w:val="00CE7923"/>
    <w:rsid w:val="00CF203D"/>
    <w:rsid w:val="00CF4059"/>
    <w:rsid w:val="00D03A13"/>
    <w:rsid w:val="00D04968"/>
    <w:rsid w:val="00D07588"/>
    <w:rsid w:val="00D12C70"/>
    <w:rsid w:val="00D16493"/>
    <w:rsid w:val="00D16828"/>
    <w:rsid w:val="00D21E3D"/>
    <w:rsid w:val="00D24BF5"/>
    <w:rsid w:val="00D25829"/>
    <w:rsid w:val="00D31423"/>
    <w:rsid w:val="00D406F9"/>
    <w:rsid w:val="00D426F4"/>
    <w:rsid w:val="00D42A4F"/>
    <w:rsid w:val="00D457B3"/>
    <w:rsid w:val="00D552CA"/>
    <w:rsid w:val="00D55387"/>
    <w:rsid w:val="00D5636F"/>
    <w:rsid w:val="00D57994"/>
    <w:rsid w:val="00D653A3"/>
    <w:rsid w:val="00D70393"/>
    <w:rsid w:val="00D70C3B"/>
    <w:rsid w:val="00D77837"/>
    <w:rsid w:val="00D83BF3"/>
    <w:rsid w:val="00D84AF4"/>
    <w:rsid w:val="00D8681D"/>
    <w:rsid w:val="00D9358A"/>
    <w:rsid w:val="00DA33D3"/>
    <w:rsid w:val="00DA5C56"/>
    <w:rsid w:val="00DA6BFF"/>
    <w:rsid w:val="00DB5E82"/>
    <w:rsid w:val="00DD1226"/>
    <w:rsid w:val="00DD1963"/>
    <w:rsid w:val="00DD2017"/>
    <w:rsid w:val="00DD245D"/>
    <w:rsid w:val="00DD7038"/>
    <w:rsid w:val="00DE23BA"/>
    <w:rsid w:val="00DE51C8"/>
    <w:rsid w:val="00DF265D"/>
    <w:rsid w:val="00DF3229"/>
    <w:rsid w:val="00DF37C8"/>
    <w:rsid w:val="00E00A43"/>
    <w:rsid w:val="00E033C8"/>
    <w:rsid w:val="00E03DCD"/>
    <w:rsid w:val="00E05C90"/>
    <w:rsid w:val="00E074F2"/>
    <w:rsid w:val="00E16D21"/>
    <w:rsid w:val="00E24044"/>
    <w:rsid w:val="00E244AB"/>
    <w:rsid w:val="00E24511"/>
    <w:rsid w:val="00E33D7E"/>
    <w:rsid w:val="00E35B23"/>
    <w:rsid w:val="00E36110"/>
    <w:rsid w:val="00E446EB"/>
    <w:rsid w:val="00E459FC"/>
    <w:rsid w:val="00E725E2"/>
    <w:rsid w:val="00E77DAA"/>
    <w:rsid w:val="00E80048"/>
    <w:rsid w:val="00E81026"/>
    <w:rsid w:val="00E91922"/>
    <w:rsid w:val="00E9387C"/>
    <w:rsid w:val="00E96363"/>
    <w:rsid w:val="00E97493"/>
    <w:rsid w:val="00E97CF7"/>
    <w:rsid w:val="00EA0F7F"/>
    <w:rsid w:val="00EA61A9"/>
    <w:rsid w:val="00EA6D7B"/>
    <w:rsid w:val="00EB0BDE"/>
    <w:rsid w:val="00EB0E07"/>
    <w:rsid w:val="00EB7A54"/>
    <w:rsid w:val="00EC1857"/>
    <w:rsid w:val="00EC4C68"/>
    <w:rsid w:val="00EC5D92"/>
    <w:rsid w:val="00ED305D"/>
    <w:rsid w:val="00ED3769"/>
    <w:rsid w:val="00ED6004"/>
    <w:rsid w:val="00EE0C79"/>
    <w:rsid w:val="00EE57A3"/>
    <w:rsid w:val="00EE7EC4"/>
    <w:rsid w:val="00EF116F"/>
    <w:rsid w:val="00EF3329"/>
    <w:rsid w:val="00EF4F0B"/>
    <w:rsid w:val="00F01448"/>
    <w:rsid w:val="00F019C3"/>
    <w:rsid w:val="00F048F8"/>
    <w:rsid w:val="00F0661B"/>
    <w:rsid w:val="00F13E7C"/>
    <w:rsid w:val="00F2052C"/>
    <w:rsid w:val="00F22159"/>
    <w:rsid w:val="00F25B86"/>
    <w:rsid w:val="00F26C49"/>
    <w:rsid w:val="00F2772A"/>
    <w:rsid w:val="00F307B6"/>
    <w:rsid w:val="00F31F5A"/>
    <w:rsid w:val="00F46FD0"/>
    <w:rsid w:val="00F51766"/>
    <w:rsid w:val="00F5202F"/>
    <w:rsid w:val="00F54F98"/>
    <w:rsid w:val="00F70665"/>
    <w:rsid w:val="00F7068A"/>
    <w:rsid w:val="00F732A7"/>
    <w:rsid w:val="00F73C41"/>
    <w:rsid w:val="00F744AF"/>
    <w:rsid w:val="00F7536D"/>
    <w:rsid w:val="00F77063"/>
    <w:rsid w:val="00F770F9"/>
    <w:rsid w:val="00F81442"/>
    <w:rsid w:val="00F8343B"/>
    <w:rsid w:val="00F93FFF"/>
    <w:rsid w:val="00F95C30"/>
    <w:rsid w:val="00F97F85"/>
    <w:rsid w:val="00FA17D9"/>
    <w:rsid w:val="00FB19E8"/>
    <w:rsid w:val="00FB2A4E"/>
    <w:rsid w:val="00FB3032"/>
    <w:rsid w:val="00FB5321"/>
    <w:rsid w:val="00FB588B"/>
    <w:rsid w:val="00FB5CA2"/>
    <w:rsid w:val="00FC38C0"/>
    <w:rsid w:val="00FD560F"/>
    <w:rsid w:val="00FE2B38"/>
    <w:rsid w:val="00FE2C5A"/>
    <w:rsid w:val="00FE66BD"/>
    <w:rsid w:val="00FE6B5A"/>
    <w:rsid w:val="00FF2B2C"/>
    <w:rsid w:val="00FF39EB"/>
    <w:rsid w:val="00FF3C8E"/>
    <w:rsid w:val="00FF6B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2E723"/>
  <w15:chartTrackingRefBased/>
  <w15:docId w15:val="{5F74B4C0-21CF-436B-BAE3-0279DA0CC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7A54"/>
    <w:rPr>
      <w:lang w:val="en-GB"/>
    </w:rPr>
  </w:style>
  <w:style w:type="paragraph" w:styleId="Heading1">
    <w:name w:val="heading 1"/>
    <w:basedOn w:val="Normal"/>
    <w:next w:val="Normal"/>
    <w:link w:val="Heading1Char"/>
    <w:uiPriority w:val="9"/>
    <w:qFormat/>
    <w:rsid w:val="00EB7A54"/>
    <w:pPr>
      <w:pBdr>
        <w:top w:val="single" w:sz="24" w:space="0" w:color="55B3B3" w:themeColor="accent1"/>
        <w:left w:val="single" w:sz="24" w:space="0" w:color="55B3B3" w:themeColor="accent1"/>
        <w:bottom w:val="single" w:sz="24" w:space="0" w:color="55B3B3" w:themeColor="accent1"/>
        <w:right w:val="single" w:sz="24" w:space="0" w:color="55B3B3" w:themeColor="accent1"/>
      </w:pBdr>
      <w:shd w:val="clear" w:color="auto" w:fill="55B3B3"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EB7A54"/>
    <w:pPr>
      <w:pBdr>
        <w:top w:val="single" w:sz="24" w:space="0" w:color="DCEFEF" w:themeColor="accent1" w:themeTint="33"/>
        <w:left w:val="single" w:sz="24" w:space="0" w:color="DCEFEF" w:themeColor="accent1" w:themeTint="33"/>
        <w:bottom w:val="single" w:sz="24" w:space="0" w:color="DCEFEF" w:themeColor="accent1" w:themeTint="33"/>
        <w:right w:val="single" w:sz="24" w:space="0" w:color="DCEFEF" w:themeColor="accent1" w:themeTint="33"/>
      </w:pBdr>
      <w:shd w:val="clear" w:color="auto" w:fill="DCEFEF"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EB7A54"/>
    <w:pPr>
      <w:pBdr>
        <w:top w:val="single" w:sz="6" w:space="2" w:color="55B3B3" w:themeColor="accent1"/>
      </w:pBdr>
      <w:spacing w:before="300" w:after="0"/>
      <w:outlineLvl w:val="2"/>
    </w:pPr>
    <w:rPr>
      <w:caps/>
      <w:color w:val="285A5A" w:themeColor="accent1" w:themeShade="7F"/>
      <w:spacing w:val="15"/>
    </w:rPr>
  </w:style>
  <w:style w:type="paragraph" w:styleId="Heading4">
    <w:name w:val="heading 4"/>
    <w:basedOn w:val="Normal"/>
    <w:next w:val="Normal"/>
    <w:link w:val="Heading4Char"/>
    <w:uiPriority w:val="9"/>
    <w:semiHidden/>
    <w:unhideWhenUsed/>
    <w:qFormat/>
    <w:rsid w:val="00EB7A54"/>
    <w:pPr>
      <w:pBdr>
        <w:top w:val="dotted" w:sz="6" w:space="2" w:color="55B3B3" w:themeColor="accent1"/>
      </w:pBdr>
      <w:spacing w:before="200" w:after="0"/>
      <w:outlineLvl w:val="3"/>
    </w:pPr>
    <w:rPr>
      <w:caps/>
      <w:color w:val="3D8888" w:themeColor="accent1" w:themeShade="BF"/>
      <w:spacing w:val="10"/>
    </w:rPr>
  </w:style>
  <w:style w:type="paragraph" w:styleId="Heading5">
    <w:name w:val="heading 5"/>
    <w:basedOn w:val="Normal"/>
    <w:next w:val="Normal"/>
    <w:link w:val="Heading5Char"/>
    <w:uiPriority w:val="9"/>
    <w:semiHidden/>
    <w:unhideWhenUsed/>
    <w:qFormat/>
    <w:rsid w:val="00EB7A54"/>
    <w:pPr>
      <w:pBdr>
        <w:bottom w:val="single" w:sz="6" w:space="1" w:color="55B3B3" w:themeColor="accent1"/>
      </w:pBdr>
      <w:spacing w:before="200" w:after="0"/>
      <w:outlineLvl w:val="4"/>
    </w:pPr>
    <w:rPr>
      <w:caps/>
      <w:color w:val="3D8888" w:themeColor="accent1" w:themeShade="BF"/>
      <w:spacing w:val="10"/>
    </w:rPr>
  </w:style>
  <w:style w:type="paragraph" w:styleId="Heading6">
    <w:name w:val="heading 6"/>
    <w:basedOn w:val="Normal"/>
    <w:next w:val="Normal"/>
    <w:link w:val="Heading6Char"/>
    <w:uiPriority w:val="9"/>
    <w:semiHidden/>
    <w:unhideWhenUsed/>
    <w:qFormat/>
    <w:rsid w:val="00EB7A54"/>
    <w:pPr>
      <w:pBdr>
        <w:bottom w:val="dotted" w:sz="6" w:space="1" w:color="55B3B3" w:themeColor="accent1"/>
      </w:pBdr>
      <w:spacing w:before="200" w:after="0"/>
      <w:outlineLvl w:val="5"/>
    </w:pPr>
    <w:rPr>
      <w:caps/>
      <w:color w:val="3D8888" w:themeColor="accent1" w:themeShade="BF"/>
      <w:spacing w:val="10"/>
    </w:rPr>
  </w:style>
  <w:style w:type="paragraph" w:styleId="Heading7">
    <w:name w:val="heading 7"/>
    <w:basedOn w:val="Normal"/>
    <w:next w:val="Normal"/>
    <w:link w:val="Heading7Char"/>
    <w:uiPriority w:val="9"/>
    <w:semiHidden/>
    <w:unhideWhenUsed/>
    <w:qFormat/>
    <w:rsid w:val="00EB7A54"/>
    <w:pPr>
      <w:spacing w:before="200" w:after="0"/>
      <w:outlineLvl w:val="6"/>
    </w:pPr>
    <w:rPr>
      <w:caps/>
      <w:color w:val="3D8888" w:themeColor="accent1" w:themeShade="BF"/>
      <w:spacing w:val="10"/>
    </w:rPr>
  </w:style>
  <w:style w:type="paragraph" w:styleId="Heading8">
    <w:name w:val="heading 8"/>
    <w:basedOn w:val="Normal"/>
    <w:next w:val="Normal"/>
    <w:link w:val="Heading8Char"/>
    <w:uiPriority w:val="9"/>
    <w:semiHidden/>
    <w:unhideWhenUsed/>
    <w:qFormat/>
    <w:rsid w:val="00EB7A54"/>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EB7A54"/>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0C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0C21"/>
  </w:style>
  <w:style w:type="paragraph" w:styleId="Footer">
    <w:name w:val="footer"/>
    <w:basedOn w:val="Normal"/>
    <w:link w:val="FooterChar"/>
    <w:uiPriority w:val="99"/>
    <w:unhideWhenUsed/>
    <w:rsid w:val="00300C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0C21"/>
  </w:style>
  <w:style w:type="character" w:customStyle="1" w:styleId="Heading1Char">
    <w:name w:val="Heading 1 Char"/>
    <w:basedOn w:val="DefaultParagraphFont"/>
    <w:link w:val="Heading1"/>
    <w:uiPriority w:val="9"/>
    <w:rsid w:val="00EB7A54"/>
    <w:rPr>
      <w:caps/>
      <w:color w:val="FFFFFF" w:themeColor="background1"/>
      <w:spacing w:val="15"/>
      <w:sz w:val="22"/>
      <w:szCs w:val="22"/>
      <w:shd w:val="clear" w:color="auto" w:fill="55B3B3" w:themeFill="accent1"/>
    </w:rPr>
  </w:style>
  <w:style w:type="character" w:customStyle="1" w:styleId="Heading2Char">
    <w:name w:val="Heading 2 Char"/>
    <w:basedOn w:val="DefaultParagraphFont"/>
    <w:link w:val="Heading2"/>
    <w:uiPriority w:val="9"/>
    <w:rsid w:val="00EB7A54"/>
    <w:rPr>
      <w:caps/>
      <w:spacing w:val="15"/>
      <w:shd w:val="clear" w:color="auto" w:fill="DCEFEF" w:themeFill="accent1" w:themeFillTint="33"/>
    </w:rPr>
  </w:style>
  <w:style w:type="paragraph" w:styleId="ListParagraph">
    <w:name w:val="List Paragraph"/>
    <w:basedOn w:val="Normal"/>
    <w:uiPriority w:val="34"/>
    <w:qFormat/>
    <w:rsid w:val="008D721D"/>
    <w:pPr>
      <w:ind w:left="720"/>
      <w:contextualSpacing/>
    </w:pPr>
  </w:style>
  <w:style w:type="table" w:styleId="TableGrid">
    <w:name w:val="Table Grid"/>
    <w:basedOn w:val="TableNormal"/>
    <w:uiPriority w:val="39"/>
    <w:rsid w:val="001953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B7A54"/>
    <w:pPr>
      <w:outlineLvl w:val="9"/>
    </w:pPr>
  </w:style>
  <w:style w:type="paragraph" w:styleId="TOC1">
    <w:name w:val="toc 1"/>
    <w:basedOn w:val="Normal"/>
    <w:next w:val="Normal"/>
    <w:autoRedefine/>
    <w:uiPriority w:val="39"/>
    <w:unhideWhenUsed/>
    <w:rsid w:val="00A20D6A"/>
    <w:pPr>
      <w:spacing w:after="100"/>
    </w:pPr>
  </w:style>
  <w:style w:type="character" w:styleId="Hyperlink">
    <w:name w:val="Hyperlink"/>
    <w:basedOn w:val="DefaultParagraphFont"/>
    <w:uiPriority w:val="99"/>
    <w:unhideWhenUsed/>
    <w:rsid w:val="00A20D6A"/>
    <w:rPr>
      <w:color w:val="0563C1" w:themeColor="hyperlink"/>
      <w:u w:val="single"/>
    </w:rPr>
  </w:style>
  <w:style w:type="paragraph" w:styleId="TOC2">
    <w:name w:val="toc 2"/>
    <w:basedOn w:val="Normal"/>
    <w:next w:val="Normal"/>
    <w:autoRedefine/>
    <w:uiPriority w:val="39"/>
    <w:unhideWhenUsed/>
    <w:rsid w:val="00636C3E"/>
    <w:pPr>
      <w:spacing w:after="100"/>
      <w:ind w:left="240"/>
    </w:pPr>
  </w:style>
  <w:style w:type="character" w:customStyle="1" w:styleId="Heading3Char">
    <w:name w:val="Heading 3 Char"/>
    <w:basedOn w:val="DefaultParagraphFont"/>
    <w:link w:val="Heading3"/>
    <w:uiPriority w:val="9"/>
    <w:semiHidden/>
    <w:rsid w:val="00EB7A54"/>
    <w:rPr>
      <w:caps/>
      <w:color w:val="285A5A" w:themeColor="accent1" w:themeShade="7F"/>
      <w:spacing w:val="15"/>
    </w:rPr>
  </w:style>
  <w:style w:type="character" w:customStyle="1" w:styleId="Heading4Char">
    <w:name w:val="Heading 4 Char"/>
    <w:basedOn w:val="DefaultParagraphFont"/>
    <w:link w:val="Heading4"/>
    <w:uiPriority w:val="9"/>
    <w:semiHidden/>
    <w:rsid w:val="00EB7A54"/>
    <w:rPr>
      <w:caps/>
      <w:color w:val="3D8888" w:themeColor="accent1" w:themeShade="BF"/>
      <w:spacing w:val="10"/>
    </w:rPr>
  </w:style>
  <w:style w:type="character" w:customStyle="1" w:styleId="Heading5Char">
    <w:name w:val="Heading 5 Char"/>
    <w:basedOn w:val="DefaultParagraphFont"/>
    <w:link w:val="Heading5"/>
    <w:uiPriority w:val="9"/>
    <w:semiHidden/>
    <w:rsid w:val="00EB7A54"/>
    <w:rPr>
      <w:caps/>
      <w:color w:val="3D8888" w:themeColor="accent1" w:themeShade="BF"/>
      <w:spacing w:val="10"/>
    </w:rPr>
  </w:style>
  <w:style w:type="character" w:customStyle="1" w:styleId="Heading6Char">
    <w:name w:val="Heading 6 Char"/>
    <w:basedOn w:val="DefaultParagraphFont"/>
    <w:link w:val="Heading6"/>
    <w:uiPriority w:val="9"/>
    <w:semiHidden/>
    <w:rsid w:val="00EB7A54"/>
    <w:rPr>
      <w:caps/>
      <w:color w:val="3D8888" w:themeColor="accent1" w:themeShade="BF"/>
      <w:spacing w:val="10"/>
    </w:rPr>
  </w:style>
  <w:style w:type="character" w:customStyle="1" w:styleId="Heading7Char">
    <w:name w:val="Heading 7 Char"/>
    <w:basedOn w:val="DefaultParagraphFont"/>
    <w:link w:val="Heading7"/>
    <w:uiPriority w:val="9"/>
    <w:semiHidden/>
    <w:rsid w:val="00EB7A54"/>
    <w:rPr>
      <w:caps/>
      <w:color w:val="3D8888" w:themeColor="accent1" w:themeShade="BF"/>
      <w:spacing w:val="10"/>
    </w:rPr>
  </w:style>
  <w:style w:type="character" w:customStyle="1" w:styleId="Heading8Char">
    <w:name w:val="Heading 8 Char"/>
    <w:basedOn w:val="DefaultParagraphFont"/>
    <w:link w:val="Heading8"/>
    <w:uiPriority w:val="9"/>
    <w:semiHidden/>
    <w:rsid w:val="00EB7A54"/>
    <w:rPr>
      <w:caps/>
      <w:spacing w:val="10"/>
      <w:sz w:val="18"/>
      <w:szCs w:val="18"/>
    </w:rPr>
  </w:style>
  <w:style w:type="character" w:customStyle="1" w:styleId="Heading9Char">
    <w:name w:val="Heading 9 Char"/>
    <w:basedOn w:val="DefaultParagraphFont"/>
    <w:link w:val="Heading9"/>
    <w:uiPriority w:val="9"/>
    <w:semiHidden/>
    <w:rsid w:val="00EB7A54"/>
    <w:rPr>
      <w:i/>
      <w:iCs/>
      <w:caps/>
      <w:spacing w:val="10"/>
      <w:sz w:val="18"/>
      <w:szCs w:val="18"/>
    </w:rPr>
  </w:style>
  <w:style w:type="paragraph" w:styleId="Caption">
    <w:name w:val="caption"/>
    <w:basedOn w:val="Normal"/>
    <w:next w:val="Normal"/>
    <w:uiPriority w:val="35"/>
    <w:semiHidden/>
    <w:unhideWhenUsed/>
    <w:qFormat/>
    <w:rsid w:val="00EB7A54"/>
    <w:rPr>
      <w:b/>
      <w:bCs/>
      <w:color w:val="3D8888" w:themeColor="accent1" w:themeShade="BF"/>
      <w:sz w:val="16"/>
      <w:szCs w:val="16"/>
    </w:rPr>
  </w:style>
  <w:style w:type="paragraph" w:styleId="Title">
    <w:name w:val="Title"/>
    <w:basedOn w:val="Normal"/>
    <w:next w:val="Normal"/>
    <w:link w:val="TitleChar"/>
    <w:uiPriority w:val="10"/>
    <w:qFormat/>
    <w:rsid w:val="00EB7A54"/>
    <w:pPr>
      <w:spacing w:before="0" w:after="0"/>
    </w:pPr>
    <w:rPr>
      <w:rFonts w:asciiTheme="majorHAnsi" w:eastAsiaTheme="majorEastAsia" w:hAnsiTheme="majorHAnsi" w:cstheme="majorBidi"/>
      <w:caps/>
      <w:color w:val="55B3B3" w:themeColor="accent1"/>
      <w:spacing w:val="10"/>
      <w:sz w:val="52"/>
      <w:szCs w:val="52"/>
    </w:rPr>
  </w:style>
  <w:style w:type="character" w:customStyle="1" w:styleId="TitleChar">
    <w:name w:val="Title Char"/>
    <w:basedOn w:val="DefaultParagraphFont"/>
    <w:link w:val="Title"/>
    <w:uiPriority w:val="10"/>
    <w:rsid w:val="00EB7A54"/>
    <w:rPr>
      <w:rFonts w:asciiTheme="majorHAnsi" w:eastAsiaTheme="majorEastAsia" w:hAnsiTheme="majorHAnsi" w:cstheme="majorBidi"/>
      <w:caps/>
      <w:color w:val="55B3B3" w:themeColor="accent1"/>
      <w:spacing w:val="10"/>
      <w:sz w:val="52"/>
      <w:szCs w:val="52"/>
    </w:rPr>
  </w:style>
  <w:style w:type="paragraph" w:styleId="Subtitle">
    <w:name w:val="Subtitle"/>
    <w:basedOn w:val="Normal"/>
    <w:next w:val="Normal"/>
    <w:link w:val="SubtitleChar"/>
    <w:uiPriority w:val="11"/>
    <w:qFormat/>
    <w:rsid w:val="00EB7A54"/>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EB7A54"/>
    <w:rPr>
      <w:caps/>
      <w:color w:val="595959" w:themeColor="text1" w:themeTint="A6"/>
      <w:spacing w:val="10"/>
      <w:sz w:val="21"/>
      <w:szCs w:val="21"/>
    </w:rPr>
  </w:style>
  <w:style w:type="character" w:styleId="Strong">
    <w:name w:val="Strong"/>
    <w:uiPriority w:val="22"/>
    <w:qFormat/>
    <w:rsid w:val="00EB7A54"/>
    <w:rPr>
      <w:b/>
      <w:bCs/>
    </w:rPr>
  </w:style>
  <w:style w:type="character" w:styleId="Emphasis">
    <w:name w:val="Emphasis"/>
    <w:uiPriority w:val="20"/>
    <w:qFormat/>
    <w:rsid w:val="00EB7A54"/>
    <w:rPr>
      <w:caps/>
      <w:color w:val="285A5A" w:themeColor="accent1" w:themeShade="7F"/>
      <w:spacing w:val="5"/>
    </w:rPr>
  </w:style>
  <w:style w:type="paragraph" w:styleId="NoSpacing">
    <w:name w:val="No Spacing"/>
    <w:uiPriority w:val="1"/>
    <w:qFormat/>
    <w:rsid w:val="00EB7A54"/>
    <w:pPr>
      <w:spacing w:after="0" w:line="240" w:lineRule="auto"/>
    </w:pPr>
  </w:style>
  <w:style w:type="paragraph" w:styleId="Quote">
    <w:name w:val="Quote"/>
    <w:basedOn w:val="Normal"/>
    <w:next w:val="Normal"/>
    <w:link w:val="QuoteChar"/>
    <w:uiPriority w:val="29"/>
    <w:qFormat/>
    <w:rsid w:val="00EB7A54"/>
    <w:rPr>
      <w:i/>
      <w:iCs/>
      <w:sz w:val="24"/>
      <w:szCs w:val="24"/>
    </w:rPr>
  </w:style>
  <w:style w:type="character" w:customStyle="1" w:styleId="QuoteChar">
    <w:name w:val="Quote Char"/>
    <w:basedOn w:val="DefaultParagraphFont"/>
    <w:link w:val="Quote"/>
    <w:uiPriority w:val="29"/>
    <w:rsid w:val="00EB7A54"/>
    <w:rPr>
      <w:i/>
      <w:iCs/>
      <w:sz w:val="24"/>
      <w:szCs w:val="24"/>
    </w:rPr>
  </w:style>
  <w:style w:type="paragraph" w:styleId="IntenseQuote">
    <w:name w:val="Intense Quote"/>
    <w:basedOn w:val="Normal"/>
    <w:next w:val="Normal"/>
    <w:link w:val="IntenseQuoteChar"/>
    <w:uiPriority w:val="30"/>
    <w:qFormat/>
    <w:rsid w:val="00EB7A54"/>
    <w:pPr>
      <w:spacing w:before="240" w:after="240" w:line="240" w:lineRule="auto"/>
      <w:ind w:left="1080" w:right="1080"/>
      <w:jc w:val="center"/>
    </w:pPr>
    <w:rPr>
      <w:color w:val="55B3B3" w:themeColor="accent1"/>
      <w:sz w:val="24"/>
      <w:szCs w:val="24"/>
    </w:rPr>
  </w:style>
  <w:style w:type="character" w:customStyle="1" w:styleId="IntenseQuoteChar">
    <w:name w:val="Intense Quote Char"/>
    <w:basedOn w:val="DefaultParagraphFont"/>
    <w:link w:val="IntenseQuote"/>
    <w:uiPriority w:val="30"/>
    <w:rsid w:val="00EB7A54"/>
    <w:rPr>
      <w:color w:val="55B3B3" w:themeColor="accent1"/>
      <w:sz w:val="24"/>
      <w:szCs w:val="24"/>
    </w:rPr>
  </w:style>
  <w:style w:type="character" w:styleId="SubtleEmphasis">
    <w:name w:val="Subtle Emphasis"/>
    <w:uiPriority w:val="19"/>
    <w:qFormat/>
    <w:rsid w:val="00EB7A54"/>
    <w:rPr>
      <w:i/>
      <w:iCs/>
      <w:color w:val="285A5A" w:themeColor="accent1" w:themeShade="7F"/>
    </w:rPr>
  </w:style>
  <w:style w:type="character" w:styleId="IntenseEmphasis">
    <w:name w:val="Intense Emphasis"/>
    <w:uiPriority w:val="21"/>
    <w:qFormat/>
    <w:rsid w:val="00EB7A54"/>
    <w:rPr>
      <w:b/>
      <w:bCs/>
      <w:caps/>
      <w:color w:val="285A5A" w:themeColor="accent1" w:themeShade="7F"/>
      <w:spacing w:val="10"/>
    </w:rPr>
  </w:style>
  <w:style w:type="character" w:styleId="SubtleReference">
    <w:name w:val="Subtle Reference"/>
    <w:uiPriority w:val="31"/>
    <w:qFormat/>
    <w:rsid w:val="00EB7A54"/>
    <w:rPr>
      <w:b/>
      <w:bCs/>
      <w:color w:val="55B3B3" w:themeColor="accent1"/>
    </w:rPr>
  </w:style>
  <w:style w:type="character" w:styleId="IntenseReference">
    <w:name w:val="Intense Reference"/>
    <w:uiPriority w:val="32"/>
    <w:qFormat/>
    <w:rsid w:val="00EB7A54"/>
    <w:rPr>
      <w:b/>
      <w:bCs/>
      <w:i/>
      <w:iCs/>
      <w:caps/>
      <w:color w:val="55B3B3" w:themeColor="accent1"/>
    </w:rPr>
  </w:style>
  <w:style w:type="character" w:styleId="BookTitle">
    <w:name w:val="Book Title"/>
    <w:uiPriority w:val="33"/>
    <w:qFormat/>
    <w:rsid w:val="00EB7A54"/>
    <w:rPr>
      <w:b/>
      <w:bCs/>
      <w:i/>
      <w:iC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8482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Custom 3">
      <a:dk1>
        <a:sysClr val="windowText" lastClr="000000"/>
      </a:dk1>
      <a:lt1>
        <a:sysClr val="window" lastClr="FFFFFF"/>
      </a:lt1>
      <a:dk2>
        <a:srgbClr val="44546A"/>
      </a:dk2>
      <a:lt2>
        <a:srgbClr val="E7E6E6"/>
      </a:lt2>
      <a:accent1>
        <a:srgbClr val="55B3B3"/>
      </a:accent1>
      <a:accent2>
        <a:srgbClr val="48A1FA"/>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761FF85-2FD0-41C1-8FEF-DEAE97906E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2285</Words>
  <Characters>13030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lorena hazaparu</dc:creator>
  <cp:lastModifiedBy>Vimi Naiko (2120212)</cp:lastModifiedBy>
  <cp:revision>2</cp:revision>
  <dcterms:created xsi:type="dcterms:W3CDTF">2022-04-05T20:13:00Z</dcterms:created>
  <dcterms:modified xsi:type="dcterms:W3CDTF">2022-04-05T20:13:00Z</dcterms:modified>
</cp:coreProperties>
</file>