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84EAE" w14:textId="2A638D46" w:rsidR="007A579D" w:rsidRDefault="007A579D" w:rsidP="008D7A26">
      <w:r w:rsidRPr="002D4BBB">
        <w:rPr>
          <w:noProof/>
        </w:rPr>
        <w:drawing>
          <wp:inline distT="0" distB="0" distL="0" distR="0" wp14:anchorId="482F92D1" wp14:editId="64203457">
            <wp:extent cx="28479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133475"/>
                    </a:xfrm>
                    <a:prstGeom prst="rect">
                      <a:avLst/>
                    </a:prstGeom>
                    <a:noFill/>
                    <a:ln>
                      <a:noFill/>
                    </a:ln>
                  </pic:spPr>
                </pic:pic>
              </a:graphicData>
            </a:graphic>
          </wp:inline>
        </w:drawing>
      </w:r>
    </w:p>
    <w:p w14:paraId="384E8D26" w14:textId="76D611AA" w:rsidR="007A579D" w:rsidRPr="002A4FF7" w:rsidRDefault="007A579D" w:rsidP="00953438">
      <w:pPr>
        <w:jc w:val="center"/>
        <w:rPr>
          <w:rFonts w:asciiTheme="majorHAnsi" w:eastAsiaTheme="minorHAnsi" w:hAnsiTheme="majorHAnsi" w:cstheme="majorHAnsi"/>
          <w:b/>
          <w:bCs/>
          <w:sz w:val="48"/>
          <w:szCs w:val="48"/>
          <w:lang w:eastAsia="en-GB"/>
        </w:rPr>
      </w:pPr>
      <w:r w:rsidRPr="002A4FF7">
        <w:rPr>
          <w:rFonts w:asciiTheme="majorHAnsi" w:eastAsiaTheme="minorHAnsi" w:hAnsiTheme="majorHAnsi" w:cstheme="majorHAnsi"/>
          <w:b/>
          <w:bCs/>
          <w:sz w:val="48"/>
          <w:szCs w:val="48"/>
          <w:lang w:eastAsia="en-GB"/>
        </w:rPr>
        <w:t>University of Wales</w:t>
      </w:r>
    </w:p>
    <w:p w14:paraId="3889BDE7" w14:textId="77777777" w:rsidR="007A579D" w:rsidRPr="002A4FF7" w:rsidRDefault="007A579D" w:rsidP="00953438">
      <w:pPr>
        <w:jc w:val="center"/>
        <w:rPr>
          <w:rFonts w:asciiTheme="majorHAnsi" w:eastAsiaTheme="minorHAnsi" w:hAnsiTheme="majorHAnsi" w:cstheme="majorHAnsi"/>
          <w:b/>
          <w:bCs/>
          <w:sz w:val="48"/>
          <w:szCs w:val="48"/>
          <w:lang w:eastAsia="en-GB"/>
        </w:rPr>
      </w:pPr>
      <w:r w:rsidRPr="002A4FF7">
        <w:rPr>
          <w:rFonts w:asciiTheme="majorHAnsi" w:eastAsiaTheme="minorHAnsi" w:hAnsiTheme="majorHAnsi" w:cstheme="majorHAnsi"/>
          <w:b/>
          <w:bCs/>
          <w:sz w:val="48"/>
          <w:szCs w:val="48"/>
          <w:lang w:eastAsia="en-GB"/>
        </w:rPr>
        <w:t>Trinity Saint David</w:t>
      </w:r>
    </w:p>
    <w:p w14:paraId="17470B41" w14:textId="21CC4730" w:rsidR="007A579D" w:rsidRPr="002A4FF7" w:rsidRDefault="007A579D" w:rsidP="00953438">
      <w:pPr>
        <w:jc w:val="center"/>
        <w:rPr>
          <w:rFonts w:asciiTheme="majorHAnsi" w:eastAsiaTheme="minorHAnsi" w:hAnsiTheme="majorHAnsi" w:cstheme="majorHAnsi"/>
          <w:b/>
          <w:bCs/>
          <w:sz w:val="48"/>
          <w:szCs w:val="48"/>
          <w:lang w:eastAsia="en-GB"/>
        </w:rPr>
      </w:pPr>
      <w:r w:rsidRPr="002A4FF7">
        <w:rPr>
          <w:rFonts w:asciiTheme="majorHAnsi" w:eastAsiaTheme="minorHAnsi" w:hAnsiTheme="majorHAnsi" w:cstheme="majorHAnsi"/>
          <w:b/>
          <w:bCs/>
          <w:sz w:val="48"/>
          <w:szCs w:val="48"/>
          <w:lang w:eastAsia="en-GB"/>
        </w:rPr>
        <w:t>School of Applied Computing</w:t>
      </w:r>
    </w:p>
    <w:p w14:paraId="34D3B59C" w14:textId="77777777" w:rsidR="007A579D" w:rsidRPr="002A4FF7" w:rsidRDefault="007A579D" w:rsidP="007A579D">
      <w:pPr>
        <w:jc w:val="center"/>
        <w:rPr>
          <w:rFonts w:asciiTheme="majorHAnsi" w:eastAsiaTheme="minorHAnsi" w:hAnsiTheme="majorHAnsi" w:cstheme="majorHAnsi"/>
          <w:b/>
          <w:bCs/>
          <w:sz w:val="48"/>
          <w:szCs w:val="48"/>
          <w:lang w:eastAsia="en-GB"/>
        </w:rPr>
      </w:pPr>
    </w:p>
    <w:p w14:paraId="725A740F" w14:textId="77777777" w:rsidR="00FF79C4" w:rsidRPr="002A4FF7" w:rsidRDefault="007A579D" w:rsidP="00526E1D">
      <w:pPr>
        <w:jc w:val="left"/>
        <w:rPr>
          <w:rFonts w:asciiTheme="majorHAnsi" w:eastAsiaTheme="minorHAnsi" w:hAnsiTheme="majorHAnsi" w:cstheme="majorHAnsi"/>
          <w:b/>
          <w:bCs/>
          <w:sz w:val="28"/>
          <w:szCs w:val="28"/>
          <w:lang w:eastAsia="en-GB"/>
        </w:rPr>
      </w:pPr>
      <w:r w:rsidRPr="002A4FF7">
        <w:rPr>
          <w:rFonts w:asciiTheme="majorHAnsi" w:eastAsiaTheme="minorHAnsi" w:hAnsiTheme="majorHAnsi" w:cstheme="majorHAnsi"/>
          <w:color w:val="2F5496" w:themeColor="accent1" w:themeShade="BF"/>
          <w:sz w:val="28"/>
          <w:szCs w:val="28"/>
          <w:lang w:eastAsia="en-GB"/>
        </w:rPr>
        <w:t>Title</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b/>
          <w:bCs/>
          <w:sz w:val="28"/>
          <w:szCs w:val="28"/>
          <w:lang w:eastAsia="en-GB"/>
        </w:rPr>
        <w:tab/>
      </w:r>
      <w:r w:rsidRPr="002A4FF7">
        <w:rPr>
          <w:rFonts w:asciiTheme="majorHAnsi" w:eastAsiaTheme="minorHAnsi" w:hAnsiTheme="majorHAnsi" w:cstheme="majorHAnsi"/>
          <w:b/>
          <w:bCs/>
          <w:sz w:val="28"/>
          <w:szCs w:val="28"/>
          <w:lang w:eastAsia="en-GB"/>
        </w:rPr>
        <w:tab/>
      </w:r>
      <w:r w:rsidR="00FF79C4" w:rsidRPr="002A4FF7">
        <w:rPr>
          <w:rFonts w:asciiTheme="majorHAnsi" w:eastAsiaTheme="minorHAnsi" w:hAnsiTheme="majorHAnsi" w:cstheme="majorHAnsi"/>
          <w:b/>
          <w:bCs/>
          <w:sz w:val="28"/>
          <w:szCs w:val="28"/>
          <w:lang w:eastAsia="en-GB"/>
        </w:rPr>
        <w:t xml:space="preserve">Research and Case Scenario in </w:t>
      </w:r>
    </w:p>
    <w:p w14:paraId="09054E2A" w14:textId="4F249B47" w:rsidR="007A579D" w:rsidRPr="002A4FF7" w:rsidRDefault="00FF79C4" w:rsidP="00526E1D">
      <w:pPr>
        <w:jc w:val="left"/>
        <w:rPr>
          <w:rFonts w:asciiTheme="majorHAnsi" w:eastAsiaTheme="minorHAnsi" w:hAnsiTheme="majorHAnsi" w:cstheme="majorHAnsi"/>
          <w:b/>
          <w:bCs/>
          <w:color w:val="FF0000"/>
          <w:sz w:val="28"/>
          <w:szCs w:val="28"/>
          <w:lang w:eastAsia="en-GB"/>
        </w:rPr>
      </w:pPr>
      <w:r w:rsidRPr="002A4FF7">
        <w:rPr>
          <w:rFonts w:asciiTheme="majorHAnsi" w:eastAsiaTheme="minorHAnsi" w:hAnsiTheme="majorHAnsi" w:cstheme="majorHAnsi"/>
          <w:color w:val="2F5496" w:themeColor="accent1" w:themeShade="BF"/>
          <w:sz w:val="28"/>
          <w:szCs w:val="28"/>
          <w:lang w:eastAsia="en-GB"/>
        </w:rPr>
        <w:tab/>
      </w:r>
      <w:r w:rsidRPr="002A4FF7">
        <w:rPr>
          <w:rFonts w:asciiTheme="majorHAnsi" w:eastAsiaTheme="minorHAnsi" w:hAnsiTheme="majorHAnsi" w:cstheme="majorHAnsi"/>
          <w:color w:val="2F5496" w:themeColor="accent1" w:themeShade="BF"/>
          <w:sz w:val="28"/>
          <w:szCs w:val="28"/>
          <w:lang w:eastAsia="en-GB"/>
        </w:rPr>
        <w:tab/>
      </w:r>
      <w:r w:rsidRPr="002A4FF7">
        <w:rPr>
          <w:rFonts w:asciiTheme="majorHAnsi" w:eastAsiaTheme="minorHAnsi" w:hAnsiTheme="majorHAnsi" w:cstheme="majorHAnsi"/>
          <w:color w:val="2F5496" w:themeColor="accent1" w:themeShade="BF"/>
          <w:sz w:val="28"/>
          <w:szCs w:val="28"/>
          <w:lang w:eastAsia="en-GB"/>
        </w:rPr>
        <w:tab/>
      </w:r>
      <w:r w:rsidRPr="002A4FF7">
        <w:rPr>
          <w:rFonts w:asciiTheme="majorHAnsi" w:eastAsiaTheme="minorHAnsi" w:hAnsiTheme="majorHAnsi" w:cstheme="majorHAnsi"/>
          <w:b/>
          <w:bCs/>
          <w:sz w:val="28"/>
          <w:szCs w:val="28"/>
          <w:lang w:eastAsia="en-GB"/>
        </w:rPr>
        <w:t>Data Security and Compliance</w:t>
      </w:r>
      <w:r w:rsidR="007A579D" w:rsidRPr="002A4FF7">
        <w:rPr>
          <w:rFonts w:asciiTheme="majorHAnsi" w:eastAsiaTheme="minorHAnsi" w:hAnsiTheme="majorHAnsi" w:cstheme="majorHAnsi"/>
          <w:b/>
          <w:bCs/>
          <w:sz w:val="28"/>
          <w:szCs w:val="28"/>
          <w:lang w:eastAsia="en-GB"/>
        </w:rPr>
        <w:t xml:space="preserve"> </w:t>
      </w:r>
    </w:p>
    <w:p w14:paraId="2B944F7D" w14:textId="77777777" w:rsidR="007A579D" w:rsidRPr="002A4FF7" w:rsidRDefault="007A579D" w:rsidP="007A579D">
      <w:pPr>
        <w:jc w:val="left"/>
        <w:rPr>
          <w:rFonts w:asciiTheme="majorHAnsi" w:eastAsiaTheme="minorHAnsi" w:hAnsiTheme="majorHAnsi" w:cstheme="majorHAnsi"/>
          <w:b/>
          <w:bCs/>
          <w:sz w:val="28"/>
          <w:szCs w:val="28"/>
          <w:lang w:eastAsia="en-GB"/>
        </w:rPr>
      </w:pPr>
    </w:p>
    <w:p w14:paraId="73BA4B05" w14:textId="4B3B1129" w:rsidR="007A579D" w:rsidRPr="002A4FF7" w:rsidRDefault="007A579D" w:rsidP="007A579D">
      <w:pPr>
        <w:jc w:val="left"/>
        <w:rPr>
          <w:rFonts w:asciiTheme="majorHAnsi" w:eastAsiaTheme="minorHAnsi" w:hAnsiTheme="majorHAnsi" w:cstheme="majorHAnsi"/>
          <w:sz w:val="28"/>
          <w:szCs w:val="28"/>
          <w:lang w:eastAsia="en-GB"/>
        </w:rPr>
      </w:pPr>
      <w:r w:rsidRPr="002A4FF7">
        <w:rPr>
          <w:rFonts w:asciiTheme="majorHAnsi" w:eastAsiaTheme="minorHAnsi" w:hAnsiTheme="majorHAnsi" w:cstheme="majorHAnsi"/>
          <w:color w:val="2F5496" w:themeColor="accent1" w:themeShade="BF"/>
          <w:sz w:val="28"/>
          <w:szCs w:val="28"/>
          <w:lang w:eastAsia="en-GB"/>
        </w:rPr>
        <w:t>Module</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Pr="002A4FF7">
        <w:rPr>
          <w:rFonts w:asciiTheme="majorHAnsi" w:eastAsiaTheme="minorHAnsi" w:hAnsiTheme="majorHAnsi" w:cstheme="majorHAnsi"/>
          <w:sz w:val="28"/>
          <w:szCs w:val="28"/>
          <w:lang w:eastAsia="en-GB"/>
        </w:rPr>
        <w:tab/>
      </w:r>
      <w:r w:rsidR="00FF79C4" w:rsidRPr="002A4FF7">
        <w:rPr>
          <w:rFonts w:asciiTheme="majorHAnsi" w:eastAsiaTheme="minorHAnsi" w:hAnsiTheme="majorHAnsi" w:cstheme="majorHAnsi"/>
          <w:sz w:val="28"/>
          <w:szCs w:val="28"/>
          <w:lang w:eastAsia="en-GB"/>
        </w:rPr>
        <w:t>Data Security and Compliance</w:t>
      </w:r>
    </w:p>
    <w:p w14:paraId="4CDCEC23" w14:textId="63E294B0" w:rsidR="007A579D" w:rsidRPr="002A4FF7" w:rsidRDefault="007A579D" w:rsidP="007A579D">
      <w:pPr>
        <w:jc w:val="left"/>
        <w:rPr>
          <w:rFonts w:asciiTheme="majorHAnsi" w:eastAsiaTheme="minorHAnsi" w:hAnsiTheme="majorHAnsi" w:cstheme="majorHAnsi"/>
          <w:b/>
          <w:bCs/>
          <w:color w:val="FF0000"/>
          <w:sz w:val="28"/>
          <w:szCs w:val="28"/>
          <w:lang w:eastAsia="en-GB"/>
        </w:rPr>
      </w:pPr>
      <w:r w:rsidRPr="002A4FF7">
        <w:rPr>
          <w:rFonts w:asciiTheme="majorHAnsi" w:eastAsiaTheme="minorHAnsi" w:hAnsiTheme="majorHAnsi" w:cstheme="majorHAnsi"/>
          <w:color w:val="2F5496" w:themeColor="accent1" w:themeShade="BF"/>
          <w:sz w:val="28"/>
          <w:szCs w:val="28"/>
          <w:lang w:eastAsia="en-GB"/>
        </w:rPr>
        <w:t>Code</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Pr="002A4FF7">
        <w:rPr>
          <w:rFonts w:asciiTheme="majorHAnsi" w:eastAsiaTheme="minorHAnsi" w:hAnsiTheme="majorHAnsi" w:cstheme="majorHAnsi"/>
          <w:sz w:val="28"/>
          <w:szCs w:val="28"/>
          <w:lang w:eastAsia="en-GB"/>
        </w:rPr>
        <w:tab/>
      </w:r>
      <w:r w:rsidR="00526E1D" w:rsidRPr="002A4FF7">
        <w:rPr>
          <w:rFonts w:asciiTheme="majorHAnsi" w:eastAsiaTheme="minorHAnsi" w:hAnsiTheme="majorHAnsi" w:cstheme="majorHAnsi"/>
          <w:sz w:val="28"/>
          <w:szCs w:val="28"/>
          <w:lang w:eastAsia="en-GB"/>
        </w:rPr>
        <w:t xml:space="preserve">ACCA </w:t>
      </w:r>
      <w:r w:rsidR="00FF79C4" w:rsidRPr="002A4FF7">
        <w:rPr>
          <w:rFonts w:asciiTheme="majorHAnsi" w:eastAsiaTheme="minorHAnsi" w:hAnsiTheme="majorHAnsi" w:cstheme="majorHAnsi"/>
          <w:sz w:val="28"/>
          <w:szCs w:val="28"/>
          <w:lang w:eastAsia="en-GB"/>
        </w:rPr>
        <w:t>5034</w:t>
      </w:r>
    </w:p>
    <w:p w14:paraId="525BD527" w14:textId="77777777" w:rsidR="007A579D" w:rsidRPr="002A4FF7" w:rsidRDefault="007A579D" w:rsidP="007A579D">
      <w:pPr>
        <w:jc w:val="left"/>
        <w:rPr>
          <w:rFonts w:asciiTheme="majorHAnsi" w:eastAsiaTheme="minorHAnsi" w:hAnsiTheme="majorHAnsi" w:cstheme="majorHAnsi"/>
          <w:b/>
          <w:bCs/>
          <w:sz w:val="28"/>
          <w:szCs w:val="28"/>
          <w:lang w:eastAsia="en-GB"/>
        </w:rPr>
      </w:pPr>
      <w:r w:rsidRPr="002A4FF7">
        <w:rPr>
          <w:rFonts w:asciiTheme="majorHAnsi" w:eastAsiaTheme="minorHAnsi" w:hAnsiTheme="majorHAnsi" w:cstheme="majorHAnsi"/>
          <w:color w:val="2F5496" w:themeColor="accent1" w:themeShade="BF"/>
          <w:sz w:val="28"/>
          <w:szCs w:val="28"/>
          <w:lang w:eastAsia="en-GB"/>
        </w:rPr>
        <w:t>Student</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Pr="002A4FF7">
        <w:rPr>
          <w:rFonts w:asciiTheme="majorHAnsi" w:eastAsiaTheme="minorHAnsi" w:hAnsiTheme="majorHAnsi" w:cstheme="majorHAnsi"/>
          <w:sz w:val="28"/>
          <w:szCs w:val="28"/>
          <w:lang w:eastAsia="en-GB"/>
        </w:rPr>
        <w:tab/>
        <w:t>Martin Darzins</w:t>
      </w:r>
    </w:p>
    <w:p w14:paraId="280D1C3A" w14:textId="5D6218D6" w:rsidR="007A579D" w:rsidRPr="002A4FF7" w:rsidRDefault="007A579D" w:rsidP="007A579D">
      <w:pPr>
        <w:jc w:val="left"/>
        <w:rPr>
          <w:rFonts w:asciiTheme="majorHAnsi" w:eastAsiaTheme="minorHAnsi" w:hAnsiTheme="majorHAnsi" w:cstheme="majorHAnsi"/>
          <w:sz w:val="28"/>
          <w:szCs w:val="28"/>
          <w:lang w:eastAsia="en-GB"/>
        </w:rPr>
      </w:pPr>
      <w:r w:rsidRPr="002A4FF7">
        <w:rPr>
          <w:rFonts w:asciiTheme="majorHAnsi" w:eastAsiaTheme="minorHAnsi" w:hAnsiTheme="majorHAnsi" w:cstheme="majorHAnsi"/>
          <w:color w:val="2F5496" w:themeColor="accent1" w:themeShade="BF"/>
          <w:sz w:val="28"/>
          <w:szCs w:val="28"/>
          <w:lang w:eastAsia="en-GB"/>
        </w:rPr>
        <w:t>Student no.</w:t>
      </w:r>
      <w:r w:rsidRPr="002A4FF7">
        <w:rPr>
          <w:rFonts w:asciiTheme="majorHAnsi" w:eastAsiaTheme="minorHAnsi" w:hAnsiTheme="majorHAnsi" w:cstheme="majorHAnsi"/>
          <w:b/>
          <w:bCs/>
          <w:color w:val="2F5496" w:themeColor="accent1" w:themeShade="BF"/>
          <w:sz w:val="28"/>
          <w:szCs w:val="28"/>
          <w:lang w:eastAsia="en-GB"/>
        </w:rPr>
        <w:t>:</w:t>
      </w:r>
      <w:r w:rsidRPr="002A4FF7">
        <w:rPr>
          <w:rFonts w:asciiTheme="majorHAnsi" w:eastAsiaTheme="minorHAnsi" w:hAnsiTheme="majorHAnsi" w:cstheme="majorHAnsi"/>
          <w:sz w:val="28"/>
          <w:szCs w:val="28"/>
          <w:lang w:eastAsia="en-GB"/>
        </w:rPr>
        <w:tab/>
        <w:t>1909722</w:t>
      </w:r>
    </w:p>
    <w:p w14:paraId="1A00957E" w14:textId="6FD8D59C" w:rsidR="007A579D" w:rsidRPr="002A4FF7" w:rsidRDefault="007A579D" w:rsidP="007A579D">
      <w:pPr>
        <w:jc w:val="left"/>
        <w:rPr>
          <w:rFonts w:asciiTheme="majorHAnsi" w:eastAsiaTheme="minorHAnsi" w:hAnsiTheme="majorHAnsi" w:cstheme="majorHAnsi"/>
          <w:b/>
          <w:bCs/>
          <w:sz w:val="28"/>
          <w:szCs w:val="28"/>
          <w:lang w:eastAsia="en-GB"/>
        </w:rPr>
      </w:pPr>
      <w:r w:rsidRPr="002A4FF7">
        <w:rPr>
          <w:rFonts w:asciiTheme="majorHAnsi" w:eastAsiaTheme="minorHAnsi" w:hAnsiTheme="majorHAnsi" w:cstheme="majorHAnsi"/>
          <w:color w:val="2F5496" w:themeColor="accent1" w:themeShade="BF"/>
          <w:sz w:val="28"/>
          <w:szCs w:val="28"/>
          <w:lang w:eastAsia="en-GB"/>
        </w:rPr>
        <w:t>Programme:</w:t>
      </w:r>
      <w:r w:rsidRPr="002A4FF7">
        <w:rPr>
          <w:rFonts w:asciiTheme="majorHAnsi" w:eastAsiaTheme="minorHAnsi" w:hAnsiTheme="majorHAnsi" w:cstheme="majorHAnsi"/>
          <w:color w:val="2F5496" w:themeColor="accent1" w:themeShade="BF"/>
          <w:sz w:val="28"/>
          <w:szCs w:val="28"/>
          <w:lang w:eastAsia="en-GB"/>
        </w:rPr>
        <w:tab/>
      </w:r>
      <w:r w:rsidR="00526E1D" w:rsidRPr="002A4FF7">
        <w:rPr>
          <w:rFonts w:asciiTheme="majorHAnsi" w:eastAsiaTheme="minorHAnsi" w:hAnsiTheme="majorHAnsi" w:cstheme="majorHAnsi"/>
          <w:sz w:val="28"/>
          <w:szCs w:val="28"/>
          <w:lang w:eastAsia="en-GB"/>
        </w:rPr>
        <w:t xml:space="preserve">Computing Portfolio – Applied Computing: Year </w:t>
      </w:r>
      <w:r w:rsidR="00FF79C4" w:rsidRPr="002A4FF7">
        <w:rPr>
          <w:rFonts w:asciiTheme="majorHAnsi" w:eastAsiaTheme="minorHAnsi" w:hAnsiTheme="majorHAnsi" w:cstheme="majorHAnsi"/>
          <w:sz w:val="28"/>
          <w:szCs w:val="28"/>
          <w:lang w:eastAsia="en-GB"/>
        </w:rPr>
        <w:t>2</w:t>
      </w:r>
    </w:p>
    <w:p w14:paraId="2373D3FF" w14:textId="355C13E6" w:rsidR="007A579D" w:rsidRPr="002A4FF7" w:rsidRDefault="007A579D" w:rsidP="007A579D">
      <w:pPr>
        <w:jc w:val="left"/>
        <w:rPr>
          <w:rFonts w:asciiTheme="majorHAnsi" w:eastAsiaTheme="minorHAnsi" w:hAnsiTheme="majorHAnsi" w:cstheme="majorHAnsi"/>
          <w:b/>
          <w:bCs/>
          <w:sz w:val="28"/>
          <w:szCs w:val="28"/>
          <w:lang w:eastAsia="en-GB"/>
        </w:rPr>
      </w:pPr>
      <w:r w:rsidRPr="002A4FF7">
        <w:rPr>
          <w:rFonts w:asciiTheme="majorHAnsi" w:eastAsiaTheme="minorHAnsi" w:hAnsiTheme="majorHAnsi" w:cstheme="majorHAnsi"/>
          <w:color w:val="2F5496" w:themeColor="accent1" w:themeShade="BF"/>
          <w:sz w:val="28"/>
          <w:szCs w:val="28"/>
          <w:lang w:eastAsia="en-GB"/>
        </w:rPr>
        <w:t>Lecturer</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Pr="002A4FF7">
        <w:rPr>
          <w:rFonts w:asciiTheme="majorHAnsi" w:eastAsiaTheme="minorHAnsi" w:hAnsiTheme="majorHAnsi" w:cstheme="majorHAnsi"/>
          <w:sz w:val="28"/>
          <w:szCs w:val="28"/>
          <w:lang w:eastAsia="en-GB"/>
        </w:rPr>
        <w:tab/>
      </w:r>
      <w:r w:rsidR="00FF79C4" w:rsidRPr="002A4FF7">
        <w:rPr>
          <w:rFonts w:asciiTheme="majorHAnsi" w:eastAsiaTheme="minorHAnsi" w:hAnsiTheme="majorHAnsi" w:cstheme="majorHAnsi"/>
          <w:sz w:val="28"/>
          <w:szCs w:val="28"/>
          <w:lang w:eastAsia="en-GB"/>
        </w:rPr>
        <w:t>Assoc. Professor Carlene Campbell</w:t>
      </w:r>
    </w:p>
    <w:p w14:paraId="2D98B395" w14:textId="752641B8" w:rsidR="007A579D" w:rsidRPr="002A4FF7" w:rsidRDefault="007A579D" w:rsidP="007A579D">
      <w:pPr>
        <w:jc w:val="left"/>
        <w:rPr>
          <w:rFonts w:asciiTheme="majorHAnsi" w:eastAsiaTheme="minorHAnsi" w:hAnsiTheme="majorHAnsi" w:cstheme="majorHAnsi"/>
          <w:sz w:val="28"/>
          <w:szCs w:val="28"/>
          <w:lang w:eastAsia="en-GB"/>
        </w:rPr>
      </w:pPr>
      <w:r w:rsidRPr="002A4FF7">
        <w:rPr>
          <w:rFonts w:asciiTheme="majorHAnsi" w:eastAsiaTheme="minorHAnsi" w:hAnsiTheme="majorHAnsi" w:cstheme="majorHAnsi"/>
          <w:color w:val="2F5496" w:themeColor="accent1" w:themeShade="BF"/>
          <w:sz w:val="28"/>
          <w:szCs w:val="28"/>
          <w:lang w:eastAsia="en-GB"/>
        </w:rPr>
        <w:t>Due Date</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00FF79C4" w:rsidRPr="002A4FF7">
        <w:rPr>
          <w:rFonts w:asciiTheme="majorHAnsi" w:eastAsiaTheme="minorHAnsi" w:hAnsiTheme="majorHAnsi" w:cstheme="majorHAnsi"/>
          <w:sz w:val="28"/>
          <w:szCs w:val="28"/>
          <w:lang w:eastAsia="en-GB"/>
        </w:rPr>
        <w:t>7</w:t>
      </w:r>
      <w:r w:rsidR="00FF79C4" w:rsidRPr="002A4FF7">
        <w:rPr>
          <w:rFonts w:asciiTheme="majorHAnsi" w:eastAsiaTheme="minorHAnsi" w:hAnsiTheme="majorHAnsi" w:cstheme="majorHAnsi"/>
          <w:sz w:val="28"/>
          <w:szCs w:val="28"/>
          <w:vertAlign w:val="superscript"/>
          <w:lang w:eastAsia="en-GB"/>
        </w:rPr>
        <w:t>th</w:t>
      </w:r>
      <w:r w:rsidR="00FF79C4" w:rsidRPr="002A4FF7">
        <w:rPr>
          <w:rFonts w:asciiTheme="majorHAnsi" w:eastAsiaTheme="minorHAnsi" w:hAnsiTheme="majorHAnsi" w:cstheme="majorHAnsi"/>
          <w:sz w:val="28"/>
          <w:szCs w:val="28"/>
          <w:lang w:eastAsia="en-GB"/>
        </w:rPr>
        <w:t xml:space="preserve"> December</w:t>
      </w:r>
      <w:r w:rsidR="00526E1D" w:rsidRPr="002A4FF7">
        <w:rPr>
          <w:rFonts w:asciiTheme="majorHAnsi" w:eastAsiaTheme="minorHAnsi" w:hAnsiTheme="majorHAnsi" w:cstheme="majorHAnsi"/>
          <w:sz w:val="28"/>
          <w:szCs w:val="28"/>
          <w:lang w:eastAsia="en-GB"/>
        </w:rPr>
        <w:t xml:space="preserve"> 2021</w:t>
      </w:r>
    </w:p>
    <w:p w14:paraId="47339B11" w14:textId="77777777" w:rsidR="007A579D" w:rsidRPr="002A4FF7" w:rsidRDefault="007A579D" w:rsidP="008D7A26">
      <w:pPr>
        <w:rPr>
          <w:rFonts w:asciiTheme="majorHAnsi" w:hAnsiTheme="majorHAnsi" w:cstheme="majorHAnsi"/>
          <w:sz w:val="28"/>
          <w:szCs w:val="28"/>
        </w:rPr>
      </w:pPr>
    </w:p>
    <w:p w14:paraId="5CDD21B9" w14:textId="77777777" w:rsidR="007A579D" w:rsidRPr="002A4FF7" w:rsidRDefault="007A579D" w:rsidP="008D7A26">
      <w:pPr>
        <w:rPr>
          <w:rFonts w:asciiTheme="majorHAnsi" w:hAnsiTheme="majorHAnsi" w:cstheme="majorHAnsi"/>
        </w:rPr>
      </w:pPr>
    </w:p>
    <w:p w14:paraId="10D551AC" w14:textId="77777777" w:rsidR="007C68C0" w:rsidRPr="002A4FF7" w:rsidRDefault="007C68C0">
      <w:pPr>
        <w:spacing w:line="252" w:lineRule="auto"/>
        <w:rPr>
          <w:rFonts w:asciiTheme="majorHAnsi" w:hAnsiTheme="majorHAnsi" w:cstheme="majorHAnsi"/>
        </w:rPr>
      </w:pPr>
      <w:r w:rsidRPr="002A4FF7">
        <w:rPr>
          <w:rFonts w:asciiTheme="majorHAnsi" w:hAnsiTheme="majorHAnsi" w:cstheme="majorHAnsi"/>
        </w:rPr>
        <w:br w:type="page"/>
      </w:r>
    </w:p>
    <w:p w14:paraId="5F1CF59C" w14:textId="77777777" w:rsidR="00D71D40" w:rsidRPr="002A4FF7" w:rsidRDefault="00D71D40" w:rsidP="001F4BD4">
      <w:pPr>
        <w:pStyle w:val="Heading1"/>
        <w:rPr>
          <w:rFonts w:eastAsiaTheme="minorHAnsi" w:cstheme="majorHAnsi"/>
          <w:lang w:eastAsia="en-GB"/>
        </w:rPr>
      </w:pPr>
      <w:bookmarkStart w:id="0" w:name="_Toc88390123"/>
      <w:r w:rsidRPr="002A4FF7">
        <w:rPr>
          <w:rFonts w:eastAsiaTheme="minorHAnsi" w:cstheme="majorHAnsi"/>
          <w:lang w:eastAsia="en-GB"/>
        </w:rPr>
        <w:lastRenderedPageBreak/>
        <w:t>Abstract</w:t>
      </w:r>
      <w:bookmarkEnd w:id="0"/>
    </w:p>
    <w:p w14:paraId="5651CD76" w14:textId="77777777" w:rsidR="00CF0406" w:rsidRPr="002A4FF7" w:rsidRDefault="00CF0406" w:rsidP="00CF0406">
      <w:pPr>
        <w:rPr>
          <w:rFonts w:asciiTheme="majorHAnsi" w:eastAsia="Times New Roman" w:hAnsiTheme="majorHAnsi" w:cstheme="majorHAnsi"/>
          <w:lang w:val="en-US"/>
        </w:rPr>
      </w:pPr>
      <w:r w:rsidRPr="002A4FF7">
        <w:rPr>
          <w:rFonts w:asciiTheme="majorHAnsi" w:hAnsiTheme="majorHAnsi" w:cstheme="majorHAnsi"/>
        </w:rPr>
        <w:t xml:space="preserve">Modern, successful Companies require multiple layers of security to be in place for the protection of its operations, including </w:t>
      </w:r>
      <w:r w:rsidRPr="002A4FF7">
        <w:rPr>
          <w:rFonts w:asciiTheme="majorHAnsi" w:eastAsia="Times New Roman" w:hAnsiTheme="majorHAnsi" w:cstheme="majorHAnsi"/>
          <w:lang w:val="en-US"/>
        </w:rPr>
        <w:t xml:space="preserve">Data Security enforcement through enacting appropriate procedures and carrying out training to ensure Compliance, always remembering that </w:t>
      </w:r>
      <w:r w:rsidRPr="002A4FF7">
        <w:rPr>
          <w:rFonts w:asciiTheme="majorHAnsi" w:eastAsia="Times New Roman" w:hAnsiTheme="majorHAnsi" w:cstheme="majorHAnsi"/>
          <w:i/>
          <w:iCs/>
          <w:lang w:val="en-US"/>
        </w:rPr>
        <w:t>’Compliance is not Security’</w:t>
      </w:r>
      <w:r w:rsidRPr="002A4FF7">
        <w:rPr>
          <w:rFonts w:asciiTheme="majorHAnsi" w:eastAsia="Times New Roman" w:hAnsiTheme="majorHAnsi" w:cstheme="majorHAnsi"/>
          <w:lang w:val="en-US"/>
        </w:rPr>
        <w:t xml:space="preserve"> [1].</w:t>
      </w:r>
    </w:p>
    <w:p w14:paraId="544E463A" w14:textId="3861F896" w:rsidR="00105772" w:rsidRPr="002A4FF7" w:rsidRDefault="00FA38F0" w:rsidP="00105772">
      <w:pPr>
        <w:rPr>
          <w:rFonts w:asciiTheme="majorHAnsi" w:eastAsia="Verdana" w:hAnsiTheme="majorHAnsi" w:cstheme="majorHAnsi"/>
          <w:lang w:eastAsia="en-GB"/>
        </w:rPr>
      </w:pPr>
      <w:r w:rsidRPr="002A4FF7">
        <w:rPr>
          <w:rFonts w:asciiTheme="majorHAnsi" w:eastAsia="Verdana" w:hAnsiTheme="majorHAnsi" w:cstheme="majorHAnsi"/>
          <w:lang w:eastAsia="en-GB"/>
        </w:rPr>
        <w:t xml:space="preserve">Through Task 1 &amp; 2, this report shows that </w:t>
      </w:r>
      <w:r w:rsidR="00105772" w:rsidRPr="002A4FF7">
        <w:rPr>
          <w:rFonts w:asciiTheme="majorHAnsi" w:eastAsia="Verdana" w:hAnsiTheme="majorHAnsi" w:cstheme="majorHAnsi"/>
          <w:lang w:eastAsia="en-GB"/>
        </w:rPr>
        <w:t xml:space="preserve">Data Security controls and Compliance play an essential role in an information security programme, enforcing Company IT policies, that are not directly human controlled. </w:t>
      </w:r>
      <w:r w:rsidRPr="002A4FF7">
        <w:rPr>
          <w:rFonts w:asciiTheme="majorHAnsi" w:eastAsia="Verdana" w:hAnsiTheme="majorHAnsi" w:cstheme="majorHAnsi"/>
          <w:lang w:eastAsia="en-GB"/>
        </w:rPr>
        <w:t>This helps</w:t>
      </w:r>
      <w:r w:rsidR="00105772" w:rsidRPr="002A4FF7">
        <w:rPr>
          <w:rFonts w:asciiTheme="majorHAnsi" w:eastAsia="Verdana" w:hAnsiTheme="majorHAnsi" w:cstheme="majorHAnsi"/>
          <w:lang w:eastAsia="en-GB"/>
        </w:rPr>
        <w:t xml:space="preserve"> improve the Company’s ability to balance conflicting objectives between making information readily available and preserving confidentiality and integrity. </w:t>
      </w:r>
    </w:p>
    <w:p w14:paraId="43FEA137" w14:textId="7A5782E6" w:rsidR="000A37F4" w:rsidRPr="002A4FF7" w:rsidRDefault="000A37F4" w:rsidP="000A37F4">
      <w:pPr>
        <w:jc w:val="left"/>
        <w:rPr>
          <w:rFonts w:asciiTheme="majorHAnsi" w:hAnsiTheme="majorHAnsi" w:cstheme="majorHAnsi"/>
          <w:u w:val="single"/>
        </w:rPr>
      </w:pPr>
      <w:r w:rsidRPr="002A4FF7">
        <w:rPr>
          <w:rFonts w:asciiTheme="majorHAnsi" w:hAnsiTheme="majorHAnsi" w:cstheme="majorHAnsi"/>
          <w:u w:val="single"/>
        </w:rPr>
        <w:t xml:space="preserve">Task 1 – Research in Data Security and Compliance </w:t>
      </w:r>
    </w:p>
    <w:p w14:paraId="1A7B9C8A" w14:textId="77777777" w:rsidR="000A37F4" w:rsidRPr="002A4FF7" w:rsidRDefault="000A37F4" w:rsidP="000A37F4">
      <w:pPr>
        <w:jc w:val="left"/>
        <w:rPr>
          <w:rFonts w:asciiTheme="majorHAnsi" w:hAnsiTheme="majorHAnsi" w:cstheme="majorHAnsi"/>
        </w:rPr>
      </w:pPr>
      <w:r w:rsidRPr="002A4FF7">
        <w:rPr>
          <w:rFonts w:asciiTheme="majorHAnsi" w:hAnsiTheme="majorHAnsi" w:cstheme="majorHAnsi"/>
        </w:rPr>
        <w:t xml:space="preserve">Analyses and critically evaluates research into Security Technologies (Firewalls, Access Controls, VPN’s etc), reflecting why modern Companies need to create an environment that protect, detect, react and safeguard applications using its IT systems and infrastructure. </w:t>
      </w:r>
    </w:p>
    <w:p w14:paraId="5EBE0A7E" w14:textId="77777777" w:rsidR="000A37F4" w:rsidRPr="002A4FF7" w:rsidRDefault="000A37F4" w:rsidP="000A37F4">
      <w:pPr>
        <w:jc w:val="left"/>
        <w:rPr>
          <w:rFonts w:asciiTheme="majorHAnsi" w:hAnsiTheme="majorHAnsi" w:cstheme="majorHAnsi"/>
          <w:u w:val="single"/>
        </w:rPr>
      </w:pPr>
      <w:r w:rsidRPr="002A4FF7">
        <w:rPr>
          <w:rFonts w:asciiTheme="majorHAnsi" w:hAnsiTheme="majorHAnsi" w:cstheme="majorHAnsi"/>
          <w:u w:val="single"/>
        </w:rPr>
        <w:t xml:space="preserve">Task 2 – Case Scenario </w:t>
      </w:r>
    </w:p>
    <w:p w14:paraId="3BA57896" w14:textId="77777777" w:rsidR="000A37F4" w:rsidRPr="002A4FF7" w:rsidRDefault="000A37F4" w:rsidP="000A37F4">
      <w:pPr>
        <w:jc w:val="left"/>
        <w:rPr>
          <w:rFonts w:asciiTheme="majorHAnsi" w:hAnsiTheme="majorHAnsi" w:cstheme="majorHAnsi"/>
        </w:rPr>
      </w:pPr>
      <w:r w:rsidRPr="002A4FF7">
        <w:rPr>
          <w:rFonts w:asciiTheme="majorHAnsi" w:hAnsiTheme="majorHAnsi" w:cstheme="majorHAnsi"/>
        </w:rPr>
        <w:t xml:space="preserve">Designing an approach to create a new Company Information Security unit within Flow-Tech Ltd, a fast-growing threat intelligence and consultancy company that uses online presence to sell it services, where it assists businesses to proactively combat real and immediate threats from cyber-attacks. </w:t>
      </w:r>
    </w:p>
    <w:p w14:paraId="4645AE05" w14:textId="77777777" w:rsidR="00EE0E79" w:rsidRPr="002A4FF7" w:rsidRDefault="000A37F4" w:rsidP="00EE0E79">
      <w:pPr>
        <w:jc w:val="left"/>
        <w:rPr>
          <w:rFonts w:asciiTheme="majorHAnsi" w:hAnsiTheme="majorHAnsi" w:cstheme="majorHAnsi"/>
        </w:rPr>
      </w:pPr>
      <w:r w:rsidRPr="002A4FF7">
        <w:rPr>
          <w:rFonts w:asciiTheme="majorHAnsi" w:hAnsiTheme="majorHAnsi" w:cstheme="majorHAnsi"/>
        </w:rPr>
        <w:t xml:space="preserve">In addition, Flow-Tech Ltd also use their consultancy services to provide the right tools and frameworks solutions to their customers state of compliance, business continuity, data recovery and risk management which includes their cloud storages and services. </w:t>
      </w:r>
    </w:p>
    <w:p w14:paraId="052AEB70" w14:textId="17B31F8A" w:rsidR="00EE0E79" w:rsidRPr="002A4FF7" w:rsidRDefault="000A37F4" w:rsidP="00EE0E79">
      <w:pPr>
        <w:jc w:val="left"/>
        <w:rPr>
          <w:rFonts w:asciiTheme="majorHAnsi" w:hAnsiTheme="majorHAnsi" w:cstheme="majorHAnsi"/>
        </w:rPr>
      </w:pPr>
      <w:r w:rsidRPr="002A4FF7">
        <w:rPr>
          <w:rFonts w:asciiTheme="majorHAnsi" w:hAnsiTheme="majorHAnsi" w:cstheme="majorHAnsi"/>
        </w:rPr>
        <w:t xml:space="preserve">As the incumbent </w:t>
      </w:r>
      <w:r w:rsidR="00DC7843">
        <w:rPr>
          <w:rFonts w:asciiTheme="majorHAnsi" w:hAnsiTheme="majorHAnsi" w:cstheme="majorHAnsi"/>
        </w:rPr>
        <w:t>CISO</w:t>
      </w:r>
      <w:r w:rsidRPr="002A4FF7">
        <w:rPr>
          <w:rFonts w:asciiTheme="majorHAnsi" w:hAnsiTheme="majorHAnsi" w:cstheme="majorHAnsi"/>
        </w:rPr>
        <w:t xml:space="preserve"> within Flow-Tech Ltd, this design solution will consider the following factors; Organisation structure/chart, Polices Compliance (Laws and Ethics), Governance and Strategic Planning for Security, Risk Management, Contingencies Planning and Protection Mechanisms.</w:t>
      </w:r>
    </w:p>
    <w:p w14:paraId="19160F4D" w14:textId="5A96CF79" w:rsidR="00D71D40" w:rsidRPr="002A4FF7" w:rsidRDefault="00D71D40" w:rsidP="000A37F4">
      <w:pPr>
        <w:spacing w:line="252" w:lineRule="auto"/>
        <w:jc w:val="left"/>
        <w:rPr>
          <w:rFonts w:asciiTheme="majorHAnsi" w:eastAsia="Times New Roman" w:hAnsiTheme="majorHAnsi" w:cstheme="majorHAnsi"/>
          <w:lang w:eastAsia="en-GB"/>
        </w:rPr>
      </w:pPr>
      <w:r w:rsidRPr="002A4FF7">
        <w:rPr>
          <w:rFonts w:asciiTheme="majorHAnsi" w:eastAsia="Times New Roman" w:hAnsiTheme="majorHAnsi" w:cstheme="majorHAnsi"/>
          <w:lang w:eastAsia="en-GB"/>
        </w:rPr>
        <w:br w:type="page"/>
      </w:r>
    </w:p>
    <w:p w14:paraId="30F37271" w14:textId="77777777" w:rsidR="00D71D40" w:rsidRPr="002A4FF7" w:rsidRDefault="00D71D40" w:rsidP="001F4BD4">
      <w:pPr>
        <w:pStyle w:val="Heading1"/>
        <w:rPr>
          <w:rFonts w:eastAsiaTheme="minorHAnsi" w:cstheme="majorHAnsi"/>
          <w:lang w:eastAsia="en-GB"/>
        </w:rPr>
      </w:pPr>
      <w:bookmarkStart w:id="1" w:name="_Toc88390124"/>
      <w:r w:rsidRPr="002A4FF7">
        <w:rPr>
          <w:rFonts w:eastAsiaTheme="minorHAnsi" w:cstheme="majorHAnsi"/>
          <w:lang w:eastAsia="en-GB"/>
        </w:rPr>
        <w:lastRenderedPageBreak/>
        <w:t>Acknowledgements</w:t>
      </w:r>
      <w:bookmarkEnd w:id="1"/>
    </w:p>
    <w:p w14:paraId="067A1E37" w14:textId="3EB50A71" w:rsidR="00D71D40" w:rsidRPr="002A4FF7" w:rsidRDefault="00D71D40" w:rsidP="003E608A">
      <w:pPr>
        <w:ind w:left="432"/>
        <w:rPr>
          <w:rFonts w:asciiTheme="majorHAnsi" w:eastAsiaTheme="minorHAnsi" w:hAnsiTheme="majorHAnsi" w:cstheme="majorHAnsi"/>
          <w:lang w:eastAsia="en-GB"/>
        </w:rPr>
      </w:pPr>
      <w:r w:rsidRPr="002A4FF7">
        <w:rPr>
          <w:rFonts w:asciiTheme="majorHAnsi" w:eastAsiaTheme="minorHAnsi" w:hAnsiTheme="majorHAnsi" w:cstheme="majorHAnsi"/>
          <w:lang w:eastAsia="en-GB"/>
        </w:rPr>
        <w:t xml:space="preserve">The author acknowledges </w:t>
      </w:r>
      <w:r w:rsidR="006B4F95" w:rsidRPr="002A4FF7">
        <w:rPr>
          <w:rFonts w:asciiTheme="majorHAnsi" w:eastAsiaTheme="minorHAnsi" w:hAnsiTheme="majorHAnsi" w:cstheme="majorHAnsi"/>
          <w:lang w:eastAsia="en-GB"/>
        </w:rPr>
        <w:t xml:space="preserve">the various lecture notes and tutorial details within </w:t>
      </w:r>
      <w:r w:rsidRPr="002A4FF7">
        <w:rPr>
          <w:rFonts w:asciiTheme="majorHAnsi" w:eastAsiaTheme="minorHAnsi" w:hAnsiTheme="majorHAnsi" w:cstheme="majorHAnsi"/>
          <w:lang w:eastAsia="en-GB"/>
        </w:rPr>
        <w:t>th</w:t>
      </w:r>
      <w:r w:rsidR="00617FFB" w:rsidRPr="002A4FF7">
        <w:rPr>
          <w:rFonts w:asciiTheme="majorHAnsi" w:eastAsiaTheme="minorHAnsi" w:hAnsiTheme="majorHAnsi" w:cstheme="majorHAnsi"/>
          <w:lang w:eastAsia="en-GB"/>
        </w:rPr>
        <w:t xml:space="preserve">e </w:t>
      </w:r>
      <w:r w:rsidR="006B4F95" w:rsidRPr="002A4FF7">
        <w:rPr>
          <w:rFonts w:asciiTheme="majorHAnsi" w:eastAsiaTheme="minorHAnsi" w:hAnsiTheme="majorHAnsi" w:cstheme="majorHAnsi"/>
          <w:lang w:eastAsia="en-GB"/>
        </w:rPr>
        <w:t>L5 Data Security and Compliance module ACCA 5034.</w:t>
      </w:r>
    </w:p>
    <w:p w14:paraId="3E299E7F" w14:textId="77777777" w:rsidR="00D71D40" w:rsidRPr="002A4FF7" w:rsidRDefault="00D71D40" w:rsidP="00D71D40">
      <w:pPr>
        <w:spacing w:after="100" w:afterAutospacing="1"/>
        <w:jc w:val="left"/>
        <w:rPr>
          <w:rFonts w:asciiTheme="majorHAnsi" w:eastAsia="Times New Roman" w:hAnsiTheme="majorHAnsi" w:cstheme="majorHAnsi"/>
          <w:lang w:eastAsia="en-GB"/>
        </w:rPr>
      </w:pPr>
    </w:p>
    <w:p w14:paraId="633B2D71" w14:textId="6CDDA745" w:rsidR="007C68C0" w:rsidRPr="002A4FF7" w:rsidRDefault="007C68C0" w:rsidP="008D7A26">
      <w:pPr>
        <w:rPr>
          <w:rFonts w:asciiTheme="majorHAnsi" w:hAnsiTheme="majorHAnsi" w:cstheme="majorHAnsi"/>
        </w:rPr>
      </w:pPr>
    </w:p>
    <w:p w14:paraId="0E66E4AD" w14:textId="77777777" w:rsidR="007C68C0" w:rsidRPr="002A4FF7" w:rsidRDefault="007C68C0">
      <w:pPr>
        <w:spacing w:line="252" w:lineRule="auto"/>
        <w:rPr>
          <w:rFonts w:asciiTheme="majorHAnsi" w:hAnsiTheme="majorHAnsi" w:cstheme="majorHAnsi"/>
        </w:rPr>
      </w:pPr>
      <w:r w:rsidRPr="002A4FF7">
        <w:rPr>
          <w:rFonts w:asciiTheme="majorHAnsi" w:hAnsiTheme="majorHAnsi" w:cstheme="majorHAnsi"/>
        </w:rPr>
        <w:br w:type="page"/>
      </w:r>
    </w:p>
    <w:sdt>
      <w:sdtPr>
        <w:rPr>
          <w:rFonts w:asciiTheme="minorHAnsi" w:eastAsiaTheme="minorEastAsia" w:hAnsiTheme="minorHAnsi" w:cstheme="majorHAnsi"/>
          <w:b w:val="0"/>
          <w:bCs w:val="0"/>
          <w:caps w:val="0"/>
          <w:spacing w:val="0"/>
          <w:sz w:val="22"/>
          <w:szCs w:val="22"/>
        </w:rPr>
        <w:id w:val="-1308077628"/>
        <w:docPartObj>
          <w:docPartGallery w:val="Table of Contents"/>
          <w:docPartUnique/>
        </w:docPartObj>
      </w:sdtPr>
      <w:sdtEndPr>
        <w:rPr>
          <w:noProof/>
        </w:rPr>
      </w:sdtEndPr>
      <w:sdtContent>
        <w:p w14:paraId="4D58ABEC" w14:textId="28D6F1BE" w:rsidR="005C7029" w:rsidRPr="002A4FF7" w:rsidRDefault="005C7029">
          <w:pPr>
            <w:pStyle w:val="TOCHeading"/>
            <w:rPr>
              <w:rFonts w:cstheme="majorHAnsi"/>
            </w:rPr>
          </w:pPr>
          <w:r w:rsidRPr="002A4FF7">
            <w:rPr>
              <w:rFonts w:cstheme="majorHAnsi"/>
            </w:rPr>
            <w:t>Table of Contents</w:t>
          </w:r>
        </w:p>
        <w:p w14:paraId="0CD75A3F" w14:textId="36729977" w:rsidR="009A31AD" w:rsidRDefault="00F3030C">
          <w:pPr>
            <w:pStyle w:val="TOC1"/>
            <w:tabs>
              <w:tab w:val="left" w:pos="440"/>
              <w:tab w:val="right" w:leader="dot" w:pos="10456"/>
            </w:tabs>
            <w:rPr>
              <w:rFonts w:cstheme="minorBidi"/>
              <w:b w:val="0"/>
              <w:bCs w:val="0"/>
              <w:caps w:val="0"/>
              <w:noProof/>
              <w:sz w:val="22"/>
              <w:szCs w:val="22"/>
              <w:lang w:eastAsia="en-GB"/>
            </w:rPr>
          </w:pPr>
          <w:r w:rsidRPr="002A4FF7">
            <w:rPr>
              <w:rFonts w:asciiTheme="majorHAnsi" w:hAnsiTheme="majorHAnsi" w:cstheme="majorHAnsi"/>
              <w:b w:val="0"/>
              <w:bCs w:val="0"/>
              <w:caps w:val="0"/>
              <w:color w:val="FF0000"/>
            </w:rPr>
            <w:fldChar w:fldCharType="begin"/>
          </w:r>
          <w:r w:rsidRPr="002A4FF7">
            <w:rPr>
              <w:rFonts w:asciiTheme="majorHAnsi" w:hAnsiTheme="majorHAnsi" w:cstheme="majorHAnsi"/>
              <w:b w:val="0"/>
              <w:bCs w:val="0"/>
              <w:caps w:val="0"/>
              <w:color w:val="FF0000"/>
            </w:rPr>
            <w:instrText xml:space="preserve"> TOC \o "1-3" \h \z \u </w:instrText>
          </w:r>
          <w:r w:rsidRPr="002A4FF7">
            <w:rPr>
              <w:rFonts w:asciiTheme="majorHAnsi" w:hAnsiTheme="majorHAnsi" w:cstheme="majorHAnsi"/>
              <w:b w:val="0"/>
              <w:bCs w:val="0"/>
              <w:caps w:val="0"/>
              <w:color w:val="FF0000"/>
            </w:rPr>
            <w:fldChar w:fldCharType="separate"/>
          </w:r>
          <w:hyperlink w:anchor="_Toc88390123" w:history="1">
            <w:r w:rsidR="009A31AD" w:rsidRPr="00C83B5C">
              <w:rPr>
                <w:rStyle w:val="Hyperlink"/>
                <w:rFonts w:eastAsiaTheme="minorHAnsi" w:cstheme="majorHAnsi"/>
                <w:noProof/>
                <w:lang w:eastAsia="en-GB"/>
              </w:rPr>
              <w:t>1</w:t>
            </w:r>
            <w:r w:rsidR="009A31AD">
              <w:rPr>
                <w:rFonts w:cstheme="minorBidi"/>
                <w:b w:val="0"/>
                <w:bCs w:val="0"/>
                <w:caps w:val="0"/>
                <w:noProof/>
                <w:sz w:val="22"/>
                <w:szCs w:val="22"/>
                <w:lang w:eastAsia="en-GB"/>
              </w:rPr>
              <w:tab/>
            </w:r>
            <w:r w:rsidR="009A31AD" w:rsidRPr="00C83B5C">
              <w:rPr>
                <w:rStyle w:val="Hyperlink"/>
                <w:rFonts w:eastAsiaTheme="minorHAnsi" w:cstheme="majorHAnsi"/>
                <w:noProof/>
                <w:lang w:eastAsia="en-GB"/>
              </w:rPr>
              <w:t>Abstract</w:t>
            </w:r>
            <w:r w:rsidR="009A31AD">
              <w:rPr>
                <w:noProof/>
                <w:webHidden/>
              </w:rPr>
              <w:tab/>
            </w:r>
            <w:r w:rsidR="009A31AD">
              <w:rPr>
                <w:noProof/>
                <w:webHidden/>
              </w:rPr>
              <w:fldChar w:fldCharType="begin"/>
            </w:r>
            <w:r w:rsidR="009A31AD">
              <w:rPr>
                <w:noProof/>
                <w:webHidden/>
              </w:rPr>
              <w:instrText xml:space="preserve"> PAGEREF _Toc88390123 \h </w:instrText>
            </w:r>
            <w:r w:rsidR="009A31AD">
              <w:rPr>
                <w:noProof/>
                <w:webHidden/>
              </w:rPr>
            </w:r>
            <w:r w:rsidR="009A31AD">
              <w:rPr>
                <w:noProof/>
                <w:webHidden/>
              </w:rPr>
              <w:fldChar w:fldCharType="separate"/>
            </w:r>
            <w:r w:rsidR="009A31AD">
              <w:rPr>
                <w:noProof/>
                <w:webHidden/>
              </w:rPr>
              <w:t>ii</w:t>
            </w:r>
            <w:r w:rsidR="009A31AD">
              <w:rPr>
                <w:noProof/>
                <w:webHidden/>
              </w:rPr>
              <w:fldChar w:fldCharType="end"/>
            </w:r>
          </w:hyperlink>
        </w:p>
        <w:p w14:paraId="3CADE9EB" w14:textId="0B2A7A89" w:rsidR="009A31AD" w:rsidRDefault="009A31AD">
          <w:pPr>
            <w:pStyle w:val="TOC1"/>
            <w:tabs>
              <w:tab w:val="left" w:pos="440"/>
              <w:tab w:val="right" w:leader="dot" w:pos="10456"/>
            </w:tabs>
            <w:rPr>
              <w:rFonts w:cstheme="minorBidi"/>
              <w:b w:val="0"/>
              <w:bCs w:val="0"/>
              <w:caps w:val="0"/>
              <w:noProof/>
              <w:sz w:val="22"/>
              <w:szCs w:val="22"/>
              <w:lang w:eastAsia="en-GB"/>
            </w:rPr>
          </w:pPr>
          <w:hyperlink w:anchor="_Toc88390124" w:history="1">
            <w:r w:rsidRPr="00C83B5C">
              <w:rPr>
                <w:rStyle w:val="Hyperlink"/>
                <w:rFonts w:eastAsiaTheme="minorHAnsi" w:cstheme="majorHAnsi"/>
                <w:noProof/>
                <w:lang w:eastAsia="en-GB"/>
              </w:rPr>
              <w:t>2</w:t>
            </w:r>
            <w:r>
              <w:rPr>
                <w:rFonts w:cstheme="minorBidi"/>
                <w:b w:val="0"/>
                <w:bCs w:val="0"/>
                <w:caps w:val="0"/>
                <w:noProof/>
                <w:sz w:val="22"/>
                <w:szCs w:val="22"/>
                <w:lang w:eastAsia="en-GB"/>
              </w:rPr>
              <w:tab/>
            </w:r>
            <w:r w:rsidRPr="00C83B5C">
              <w:rPr>
                <w:rStyle w:val="Hyperlink"/>
                <w:rFonts w:eastAsiaTheme="minorHAnsi" w:cstheme="majorHAnsi"/>
                <w:noProof/>
                <w:lang w:eastAsia="en-GB"/>
              </w:rPr>
              <w:t>Acknowledgements</w:t>
            </w:r>
            <w:r>
              <w:rPr>
                <w:noProof/>
                <w:webHidden/>
              </w:rPr>
              <w:tab/>
            </w:r>
            <w:r>
              <w:rPr>
                <w:noProof/>
                <w:webHidden/>
              </w:rPr>
              <w:fldChar w:fldCharType="begin"/>
            </w:r>
            <w:r>
              <w:rPr>
                <w:noProof/>
                <w:webHidden/>
              </w:rPr>
              <w:instrText xml:space="preserve"> PAGEREF _Toc88390124 \h </w:instrText>
            </w:r>
            <w:r>
              <w:rPr>
                <w:noProof/>
                <w:webHidden/>
              </w:rPr>
            </w:r>
            <w:r>
              <w:rPr>
                <w:noProof/>
                <w:webHidden/>
              </w:rPr>
              <w:fldChar w:fldCharType="separate"/>
            </w:r>
            <w:r>
              <w:rPr>
                <w:noProof/>
                <w:webHidden/>
              </w:rPr>
              <w:t>iii</w:t>
            </w:r>
            <w:r>
              <w:rPr>
                <w:noProof/>
                <w:webHidden/>
              </w:rPr>
              <w:fldChar w:fldCharType="end"/>
            </w:r>
          </w:hyperlink>
        </w:p>
        <w:p w14:paraId="76F3BDB3" w14:textId="0BA17EF0" w:rsidR="009A31AD" w:rsidRDefault="009A31AD">
          <w:pPr>
            <w:pStyle w:val="TOC1"/>
            <w:tabs>
              <w:tab w:val="left" w:pos="440"/>
              <w:tab w:val="right" w:leader="dot" w:pos="10456"/>
            </w:tabs>
            <w:rPr>
              <w:rFonts w:cstheme="minorBidi"/>
              <w:b w:val="0"/>
              <w:bCs w:val="0"/>
              <w:caps w:val="0"/>
              <w:noProof/>
              <w:sz w:val="22"/>
              <w:szCs w:val="22"/>
              <w:lang w:eastAsia="en-GB"/>
            </w:rPr>
          </w:pPr>
          <w:hyperlink w:anchor="_Toc88390125" w:history="1">
            <w:r w:rsidRPr="00C83B5C">
              <w:rPr>
                <w:rStyle w:val="Hyperlink"/>
                <w:rFonts w:cstheme="majorHAnsi"/>
                <w:noProof/>
              </w:rPr>
              <w:t>4</w:t>
            </w:r>
            <w:r>
              <w:rPr>
                <w:rFonts w:cstheme="minorBidi"/>
                <w:b w:val="0"/>
                <w:bCs w:val="0"/>
                <w:caps w:val="0"/>
                <w:noProof/>
                <w:sz w:val="22"/>
                <w:szCs w:val="22"/>
                <w:lang w:eastAsia="en-GB"/>
              </w:rPr>
              <w:tab/>
            </w:r>
            <w:r w:rsidRPr="00C83B5C">
              <w:rPr>
                <w:rStyle w:val="Hyperlink"/>
                <w:rFonts w:cstheme="majorHAnsi"/>
                <w:noProof/>
              </w:rPr>
              <w:t>Introduction</w:t>
            </w:r>
            <w:r>
              <w:rPr>
                <w:noProof/>
                <w:webHidden/>
              </w:rPr>
              <w:tab/>
            </w:r>
            <w:r>
              <w:rPr>
                <w:noProof/>
                <w:webHidden/>
              </w:rPr>
              <w:fldChar w:fldCharType="begin"/>
            </w:r>
            <w:r>
              <w:rPr>
                <w:noProof/>
                <w:webHidden/>
              </w:rPr>
              <w:instrText xml:space="preserve"> PAGEREF _Toc88390125 \h </w:instrText>
            </w:r>
            <w:r>
              <w:rPr>
                <w:noProof/>
                <w:webHidden/>
              </w:rPr>
            </w:r>
            <w:r>
              <w:rPr>
                <w:noProof/>
                <w:webHidden/>
              </w:rPr>
              <w:fldChar w:fldCharType="separate"/>
            </w:r>
            <w:r>
              <w:rPr>
                <w:noProof/>
                <w:webHidden/>
              </w:rPr>
              <w:t>1</w:t>
            </w:r>
            <w:r>
              <w:rPr>
                <w:noProof/>
                <w:webHidden/>
              </w:rPr>
              <w:fldChar w:fldCharType="end"/>
            </w:r>
          </w:hyperlink>
        </w:p>
        <w:p w14:paraId="7FC17A5A" w14:textId="76F06E02" w:rsidR="009A31AD" w:rsidRDefault="009A31AD">
          <w:pPr>
            <w:pStyle w:val="TOC2"/>
            <w:tabs>
              <w:tab w:val="left" w:pos="880"/>
              <w:tab w:val="right" w:leader="dot" w:pos="10456"/>
            </w:tabs>
            <w:rPr>
              <w:rFonts w:cstheme="minorBidi"/>
              <w:smallCaps w:val="0"/>
              <w:noProof/>
              <w:sz w:val="22"/>
              <w:szCs w:val="22"/>
              <w:lang w:eastAsia="en-GB"/>
            </w:rPr>
          </w:pPr>
          <w:hyperlink w:anchor="_Toc88390126" w:history="1">
            <w:r w:rsidRPr="00C83B5C">
              <w:rPr>
                <w:rStyle w:val="Hyperlink"/>
                <w:rFonts w:cstheme="majorHAnsi"/>
                <w:noProof/>
              </w:rPr>
              <w:t>4.1</w:t>
            </w:r>
            <w:r>
              <w:rPr>
                <w:rFonts w:cstheme="minorBidi"/>
                <w:smallCaps w:val="0"/>
                <w:noProof/>
                <w:sz w:val="22"/>
                <w:szCs w:val="22"/>
                <w:lang w:eastAsia="en-GB"/>
              </w:rPr>
              <w:tab/>
            </w:r>
            <w:r w:rsidRPr="00C83B5C">
              <w:rPr>
                <w:rStyle w:val="Hyperlink"/>
                <w:rFonts w:cstheme="majorHAnsi"/>
                <w:noProof/>
              </w:rPr>
              <w:t>Aims</w:t>
            </w:r>
            <w:r>
              <w:rPr>
                <w:noProof/>
                <w:webHidden/>
              </w:rPr>
              <w:tab/>
            </w:r>
            <w:r>
              <w:rPr>
                <w:noProof/>
                <w:webHidden/>
              </w:rPr>
              <w:fldChar w:fldCharType="begin"/>
            </w:r>
            <w:r>
              <w:rPr>
                <w:noProof/>
                <w:webHidden/>
              </w:rPr>
              <w:instrText xml:space="preserve"> PAGEREF _Toc88390126 \h </w:instrText>
            </w:r>
            <w:r>
              <w:rPr>
                <w:noProof/>
                <w:webHidden/>
              </w:rPr>
            </w:r>
            <w:r>
              <w:rPr>
                <w:noProof/>
                <w:webHidden/>
              </w:rPr>
              <w:fldChar w:fldCharType="separate"/>
            </w:r>
            <w:r>
              <w:rPr>
                <w:noProof/>
                <w:webHidden/>
              </w:rPr>
              <w:t>1</w:t>
            </w:r>
            <w:r>
              <w:rPr>
                <w:noProof/>
                <w:webHidden/>
              </w:rPr>
              <w:fldChar w:fldCharType="end"/>
            </w:r>
          </w:hyperlink>
        </w:p>
        <w:p w14:paraId="3C7FD87D" w14:textId="0C46113F" w:rsidR="009A31AD" w:rsidRDefault="009A31AD">
          <w:pPr>
            <w:pStyle w:val="TOC2"/>
            <w:tabs>
              <w:tab w:val="left" w:pos="880"/>
              <w:tab w:val="right" w:leader="dot" w:pos="10456"/>
            </w:tabs>
            <w:rPr>
              <w:rFonts w:cstheme="minorBidi"/>
              <w:smallCaps w:val="0"/>
              <w:noProof/>
              <w:sz w:val="22"/>
              <w:szCs w:val="22"/>
              <w:lang w:eastAsia="en-GB"/>
            </w:rPr>
          </w:pPr>
          <w:hyperlink w:anchor="_Toc88390127" w:history="1">
            <w:r w:rsidRPr="00C83B5C">
              <w:rPr>
                <w:rStyle w:val="Hyperlink"/>
                <w:rFonts w:cstheme="majorHAnsi"/>
                <w:noProof/>
              </w:rPr>
              <w:t>4.2</w:t>
            </w:r>
            <w:r>
              <w:rPr>
                <w:rFonts w:cstheme="minorBidi"/>
                <w:smallCaps w:val="0"/>
                <w:noProof/>
                <w:sz w:val="22"/>
                <w:szCs w:val="22"/>
                <w:lang w:eastAsia="en-GB"/>
              </w:rPr>
              <w:tab/>
            </w:r>
            <w:r w:rsidRPr="00C83B5C">
              <w:rPr>
                <w:rStyle w:val="Hyperlink"/>
                <w:rFonts w:cstheme="majorHAnsi"/>
                <w:noProof/>
              </w:rPr>
              <w:t>Objectives</w:t>
            </w:r>
            <w:r>
              <w:rPr>
                <w:noProof/>
                <w:webHidden/>
              </w:rPr>
              <w:tab/>
            </w:r>
            <w:r>
              <w:rPr>
                <w:noProof/>
                <w:webHidden/>
              </w:rPr>
              <w:fldChar w:fldCharType="begin"/>
            </w:r>
            <w:r>
              <w:rPr>
                <w:noProof/>
                <w:webHidden/>
              </w:rPr>
              <w:instrText xml:space="preserve"> PAGEREF _Toc88390127 \h </w:instrText>
            </w:r>
            <w:r>
              <w:rPr>
                <w:noProof/>
                <w:webHidden/>
              </w:rPr>
            </w:r>
            <w:r>
              <w:rPr>
                <w:noProof/>
                <w:webHidden/>
              </w:rPr>
              <w:fldChar w:fldCharType="separate"/>
            </w:r>
            <w:r>
              <w:rPr>
                <w:noProof/>
                <w:webHidden/>
              </w:rPr>
              <w:t>1</w:t>
            </w:r>
            <w:r>
              <w:rPr>
                <w:noProof/>
                <w:webHidden/>
              </w:rPr>
              <w:fldChar w:fldCharType="end"/>
            </w:r>
          </w:hyperlink>
        </w:p>
        <w:p w14:paraId="0FA10EC0" w14:textId="326D1729" w:rsidR="009A31AD" w:rsidRDefault="009A31AD">
          <w:pPr>
            <w:pStyle w:val="TOC1"/>
            <w:tabs>
              <w:tab w:val="left" w:pos="440"/>
              <w:tab w:val="right" w:leader="dot" w:pos="10456"/>
            </w:tabs>
            <w:rPr>
              <w:rFonts w:cstheme="minorBidi"/>
              <w:b w:val="0"/>
              <w:bCs w:val="0"/>
              <w:caps w:val="0"/>
              <w:noProof/>
              <w:sz w:val="22"/>
              <w:szCs w:val="22"/>
              <w:lang w:eastAsia="en-GB"/>
            </w:rPr>
          </w:pPr>
          <w:hyperlink w:anchor="_Toc88390128" w:history="1">
            <w:r w:rsidRPr="00C83B5C">
              <w:rPr>
                <w:rStyle w:val="Hyperlink"/>
                <w:rFonts w:cstheme="majorHAnsi"/>
                <w:noProof/>
              </w:rPr>
              <w:t>5</w:t>
            </w:r>
            <w:r>
              <w:rPr>
                <w:rFonts w:cstheme="minorBidi"/>
                <w:b w:val="0"/>
                <w:bCs w:val="0"/>
                <w:caps w:val="0"/>
                <w:noProof/>
                <w:sz w:val="22"/>
                <w:szCs w:val="22"/>
                <w:lang w:eastAsia="en-GB"/>
              </w:rPr>
              <w:tab/>
            </w:r>
            <w:r w:rsidRPr="00C83B5C">
              <w:rPr>
                <w:rStyle w:val="Hyperlink"/>
                <w:rFonts w:cstheme="majorHAnsi"/>
                <w:noProof/>
              </w:rPr>
              <w:t>Task 1 – Research in data security and compliance</w:t>
            </w:r>
            <w:r>
              <w:rPr>
                <w:noProof/>
                <w:webHidden/>
              </w:rPr>
              <w:tab/>
            </w:r>
            <w:r>
              <w:rPr>
                <w:noProof/>
                <w:webHidden/>
              </w:rPr>
              <w:fldChar w:fldCharType="begin"/>
            </w:r>
            <w:r>
              <w:rPr>
                <w:noProof/>
                <w:webHidden/>
              </w:rPr>
              <w:instrText xml:space="preserve"> PAGEREF _Toc88390128 \h </w:instrText>
            </w:r>
            <w:r>
              <w:rPr>
                <w:noProof/>
                <w:webHidden/>
              </w:rPr>
            </w:r>
            <w:r>
              <w:rPr>
                <w:noProof/>
                <w:webHidden/>
              </w:rPr>
              <w:fldChar w:fldCharType="separate"/>
            </w:r>
            <w:r>
              <w:rPr>
                <w:noProof/>
                <w:webHidden/>
              </w:rPr>
              <w:t>2</w:t>
            </w:r>
            <w:r>
              <w:rPr>
                <w:noProof/>
                <w:webHidden/>
              </w:rPr>
              <w:fldChar w:fldCharType="end"/>
            </w:r>
          </w:hyperlink>
        </w:p>
        <w:p w14:paraId="30BF9F56" w14:textId="0D34767E" w:rsidR="009A31AD" w:rsidRDefault="009A31AD">
          <w:pPr>
            <w:pStyle w:val="TOC2"/>
            <w:tabs>
              <w:tab w:val="left" w:pos="880"/>
              <w:tab w:val="right" w:leader="dot" w:pos="10456"/>
            </w:tabs>
            <w:rPr>
              <w:rFonts w:cstheme="minorBidi"/>
              <w:smallCaps w:val="0"/>
              <w:noProof/>
              <w:sz w:val="22"/>
              <w:szCs w:val="22"/>
              <w:lang w:eastAsia="en-GB"/>
            </w:rPr>
          </w:pPr>
          <w:hyperlink w:anchor="_Toc88390129" w:history="1">
            <w:r w:rsidRPr="00C83B5C">
              <w:rPr>
                <w:rStyle w:val="Hyperlink"/>
                <w:rFonts w:cstheme="majorHAnsi"/>
                <w:noProof/>
              </w:rPr>
              <w:t>5.1</w:t>
            </w:r>
            <w:r>
              <w:rPr>
                <w:rFonts w:cstheme="minorBidi"/>
                <w:smallCaps w:val="0"/>
                <w:noProof/>
                <w:sz w:val="22"/>
                <w:szCs w:val="22"/>
                <w:lang w:eastAsia="en-GB"/>
              </w:rPr>
              <w:tab/>
            </w:r>
            <w:r w:rsidRPr="00C83B5C">
              <w:rPr>
                <w:rStyle w:val="Hyperlink"/>
                <w:rFonts w:cstheme="majorHAnsi"/>
                <w:noProof/>
              </w:rPr>
              <w:t>Security Technologies</w:t>
            </w:r>
            <w:r>
              <w:rPr>
                <w:noProof/>
                <w:webHidden/>
              </w:rPr>
              <w:tab/>
            </w:r>
            <w:r>
              <w:rPr>
                <w:noProof/>
                <w:webHidden/>
              </w:rPr>
              <w:fldChar w:fldCharType="begin"/>
            </w:r>
            <w:r>
              <w:rPr>
                <w:noProof/>
                <w:webHidden/>
              </w:rPr>
              <w:instrText xml:space="preserve"> PAGEREF _Toc88390129 \h </w:instrText>
            </w:r>
            <w:r>
              <w:rPr>
                <w:noProof/>
                <w:webHidden/>
              </w:rPr>
            </w:r>
            <w:r>
              <w:rPr>
                <w:noProof/>
                <w:webHidden/>
              </w:rPr>
              <w:fldChar w:fldCharType="separate"/>
            </w:r>
            <w:r>
              <w:rPr>
                <w:noProof/>
                <w:webHidden/>
              </w:rPr>
              <w:t>2</w:t>
            </w:r>
            <w:r>
              <w:rPr>
                <w:noProof/>
                <w:webHidden/>
              </w:rPr>
              <w:fldChar w:fldCharType="end"/>
            </w:r>
          </w:hyperlink>
        </w:p>
        <w:p w14:paraId="425079F0" w14:textId="49D4E0A7" w:rsidR="009A31AD" w:rsidRDefault="009A31AD">
          <w:pPr>
            <w:pStyle w:val="TOC3"/>
            <w:tabs>
              <w:tab w:val="left" w:pos="1100"/>
              <w:tab w:val="right" w:leader="dot" w:pos="10456"/>
            </w:tabs>
            <w:rPr>
              <w:rFonts w:cstheme="minorBidi"/>
              <w:i w:val="0"/>
              <w:iCs w:val="0"/>
              <w:noProof/>
              <w:sz w:val="22"/>
              <w:szCs w:val="22"/>
              <w:lang w:eastAsia="en-GB"/>
            </w:rPr>
          </w:pPr>
          <w:hyperlink w:anchor="_Toc88390130" w:history="1">
            <w:r w:rsidRPr="00C83B5C">
              <w:rPr>
                <w:rStyle w:val="Hyperlink"/>
                <w:rFonts w:cstheme="majorHAnsi"/>
                <w:noProof/>
              </w:rPr>
              <w:t>5.1.1</w:t>
            </w:r>
            <w:r>
              <w:rPr>
                <w:rFonts w:cstheme="minorBidi"/>
                <w:i w:val="0"/>
                <w:iCs w:val="0"/>
                <w:noProof/>
                <w:sz w:val="22"/>
                <w:szCs w:val="22"/>
                <w:lang w:eastAsia="en-GB"/>
              </w:rPr>
              <w:tab/>
            </w:r>
            <w:r w:rsidRPr="00C83B5C">
              <w:rPr>
                <w:rStyle w:val="Hyperlink"/>
                <w:rFonts w:cstheme="majorHAnsi"/>
                <w:noProof/>
              </w:rPr>
              <w:t>Access Controls</w:t>
            </w:r>
            <w:r>
              <w:rPr>
                <w:noProof/>
                <w:webHidden/>
              </w:rPr>
              <w:tab/>
            </w:r>
            <w:r>
              <w:rPr>
                <w:noProof/>
                <w:webHidden/>
              </w:rPr>
              <w:fldChar w:fldCharType="begin"/>
            </w:r>
            <w:r>
              <w:rPr>
                <w:noProof/>
                <w:webHidden/>
              </w:rPr>
              <w:instrText xml:space="preserve"> PAGEREF _Toc88390130 \h </w:instrText>
            </w:r>
            <w:r>
              <w:rPr>
                <w:noProof/>
                <w:webHidden/>
              </w:rPr>
            </w:r>
            <w:r>
              <w:rPr>
                <w:noProof/>
                <w:webHidden/>
              </w:rPr>
              <w:fldChar w:fldCharType="separate"/>
            </w:r>
            <w:r>
              <w:rPr>
                <w:noProof/>
                <w:webHidden/>
              </w:rPr>
              <w:t>2</w:t>
            </w:r>
            <w:r>
              <w:rPr>
                <w:noProof/>
                <w:webHidden/>
              </w:rPr>
              <w:fldChar w:fldCharType="end"/>
            </w:r>
          </w:hyperlink>
        </w:p>
        <w:p w14:paraId="2462C1E8" w14:textId="5935ACC7" w:rsidR="009A31AD" w:rsidRDefault="009A31AD">
          <w:pPr>
            <w:pStyle w:val="TOC2"/>
            <w:tabs>
              <w:tab w:val="left" w:pos="880"/>
              <w:tab w:val="right" w:leader="dot" w:pos="10456"/>
            </w:tabs>
            <w:rPr>
              <w:rFonts w:cstheme="minorBidi"/>
              <w:smallCaps w:val="0"/>
              <w:noProof/>
              <w:sz w:val="22"/>
              <w:szCs w:val="22"/>
              <w:lang w:eastAsia="en-GB"/>
            </w:rPr>
          </w:pPr>
          <w:hyperlink w:anchor="_Toc88390131" w:history="1">
            <w:r w:rsidRPr="00C83B5C">
              <w:rPr>
                <w:rStyle w:val="Hyperlink"/>
                <w:rFonts w:cstheme="majorHAnsi"/>
                <w:noProof/>
              </w:rPr>
              <w:t>5.2</w:t>
            </w:r>
            <w:r>
              <w:rPr>
                <w:rFonts w:cstheme="minorBidi"/>
                <w:smallCaps w:val="0"/>
                <w:noProof/>
                <w:sz w:val="22"/>
                <w:szCs w:val="22"/>
                <w:lang w:eastAsia="en-GB"/>
              </w:rPr>
              <w:tab/>
            </w:r>
            <w:r w:rsidRPr="00C83B5C">
              <w:rPr>
                <w:rStyle w:val="Hyperlink"/>
                <w:rFonts w:cstheme="majorHAnsi"/>
                <w:noProof/>
              </w:rPr>
              <w:t>Firewalls</w:t>
            </w:r>
            <w:r>
              <w:rPr>
                <w:noProof/>
                <w:webHidden/>
              </w:rPr>
              <w:tab/>
            </w:r>
            <w:r>
              <w:rPr>
                <w:noProof/>
                <w:webHidden/>
              </w:rPr>
              <w:fldChar w:fldCharType="begin"/>
            </w:r>
            <w:r>
              <w:rPr>
                <w:noProof/>
                <w:webHidden/>
              </w:rPr>
              <w:instrText xml:space="preserve"> PAGEREF _Toc88390131 \h </w:instrText>
            </w:r>
            <w:r>
              <w:rPr>
                <w:noProof/>
                <w:webHidden/>
              </w:rPr>
            </w:r>
            <w:r>
              <w:rPr>
                <w:noProof/>
                <w:webHidden/>
              </w:rPr>
              <w:fldChar w:fldCharType="separate"/>
            </w:r>
            <w:r>
              <w:rPr>
                <w:noProof/>
                <w:webHidden/>
              </w:rPr>
              <w:t>4</w:t>
            </w:r>
            <w:r>
              <w:rPr>
                <w:noProof/>
                <w:webHidden/>
              </w:rPr>
              <w:fldChar w:fldCharType="end"/>
            </w:r>
          </w:hyperlink>
        </w:p>
        <w:p w14:paraId="7BB5B353" w14:textId="1033E9C9" w:rsidR="009A31AD" w:rsidRDefault="009A31AD">
          <w:pPr>
            <w:pStyle w:val="TOC3"/>
            <w:tabs>
              <w:tab w:val="left" w:pos="1100"/>
              <w:tab w:val="right" w:leader="dot" w:pos="10456"/>
            </w:tabs>
            <w:rPr>
              <w:rFonts w:cstheme="minorBidi"/>
              <w:i w:val="0"/>
              <w:iCs w:val="0"/>
              <w:noProof/>
              <w:sz w:val="22"/>
              <w:szCs w:val="22"/>
              <w:lang w:eastAsia="en-GB"/>
            </w:rPr>
          </w:pPr>
          <w:hyperlink w:anchor="_Toc88390132" w:history="1">
            <w:r w:rsidRPr="00C83B5C">
              <w:rPr>
                <w:rStyle w:val="Hyperlink"/>
                <w:rFonts w:cstheme="majorHAnsi"/>
                <w:noProof/>
              </w:rPr>
              <w:t>5.2.1</w:t>
            </w:r>
            <w:r>
              <w:rPr>
                <w:rFonts w:cstheme="minorBidi"/>
                <w:i w:val="0"/>
                <w:iCs w:val="0"/>
                <w:noProof/>
                <w:sz w:val="22"/>
                <w:szCs w:val="22"/>
                <w:lang w:eastAsia="en-GB"/>
              </w:rPr>
              <w:tab/>
            </w:r>
            <w:r w:rsidRPr="00C83B5C">
              <w:rPr>
                <w:rStyle w:val="Hyperlink"/>
                <w:rFonts w:cstheme="majorHAnsi"/>
                <w:noProof/>
              </w:rPr>
              <w:t>Interaction</w:t>
            </w:r>
            <w:r>
              <w:rPr>
                <w:noProof/>
                <w:webHidden/>
              </w:rPr>
              <w:tab/>
            </w:r>
            <w:r>
              <w:rPr>
                <w:noProof/>
                <w:webHidden/>
              </w:rPr>
              <w:fldChar w:fldCharType="begin"/>
            </w:r>
            <w:r>
              <w:rPr>
                <w:noProof/>
                <w:webHidden/>
              </w:rPr>
              <w:instrText xml:space="preserve"> PAGEREF _Toc88390132 \h </w:instrText>
            </w:r>
            <w:r>
              <w:rPr>
                <w:noProof/>
                <w:webHidden/>
              </w:rPr>
            </w:r>
            <w:r>
              <w:rPr>
                <w:noProof/>
                <w:webHidden/>
              </w:rPr>
              <w:fldChar w:fldCharType="separate"/>
            </w:r>
            <w:r>
              <w:rPr>
                <w:noProof/>
                <w:webHidden/>
              </w:rPr>
              <w:t>4</w:t>
            </w:r>
            <w:r>
              <w:rPr>
                <w:noProof/>
                <w:webHidden/>
              </w:rPr>
              <w:fldChar w:fldCharType="end"/>
            </w:r>
          </w:hyperlink>
        </w:p>
        <w:p w14:paraId="04AD7363" w14:textId="6932A4F2" w:rsidR="009A31AD" w:rsidRDefault="009A31AD">
          <w:pPr>
            <w:pStyle w:val="TOC3"/>
            <w:tabs>
              <w:tab w:val="left" w:pos="1100"/>
              <w:tab w:val="right" w:leader="dot" w:pos="10456"/>
            </w:tabs>
            <w:rPr>
              <w:rFonts w:cstheme="minorBidi"/>
              <w:i w:val="0"/>
              <w:iCs w:val="0"/>
              <w:noProof/>
              <w:sz w:val="22"/>
              <w:szCs w:val="22"/>
              <w:lang w:eastAsia="en-GB"/>
            </w:rPr>
          </w:pPr>
          <w:hyperlink w:anchor="_Toc88390133" w:history="1">
            <w:r w:rsidRPr="00C83B5C">
              <w:rPr>
                <w:rStyle w:val="Hyperlink"/>
                <w:rFonts w:cstheme="majorHAnsi"/>
                <w:noProof/>
              </w:rPr>
              <w:t>5.2.2</w:t>
            </w:r>
            <w:r>
              <w:rPr>
                <w:rFonts w:cstheme="minorBidi"/>
                <w:i w:val="0"/>
                <w:iCs w:val="0"/>
                <w:noProof/>
                <w:sz w:val="22"/>
                <w:szCs w:val="22"/>
                <w:lang w:eastAsia="en-GB"/>
              </w:rPr>
              <w:tab/>
            </w:r>
            <w:r w:rsidRPr="00C83B5C">
              <w:rPr>
                <w:rStyle w:val="Hyperlink"/>
                <w:rFonts w:cstheme="majorHAnsi"/>
                <w:noProof/>
              </w:rPr>
              <w:t>Processing Modes</w:t>
            </w:r>
            <w:r>
              <w:rPr>
                <w:noProof/>
                <w:webHidden/>
              </w:rPr>
              <w:tab/>
            </w:r>
            <w:r>
              <w:rPr>
                <w:noProof/>
                <w:webHidden/>
              </w:rPr>
              <w:fldChar w:fldCharType="begin"/>
            </w:r>
            <w:r>
              <w:rPr>
                <w:noProof/>
                <w:webHidden/>
              </w:rPr>
              <w:instrText xml:space="preserve"> PAGEREF _Toc88390133 \h </w:instrText>
            </w:r>
            <w:r>
              <w:rPr>
                <w:noProof/>
                <w:webHidden/>
              </w:rPr>
            </w:r>
            <w:r>
              <w:rPr>
                <w:noProof/>
                <w:webHidden/>
              </w:rPr>
              <w:fldChar w:fldCharType="separate"/>
            </w:r>
            <w:r>
              <w:rPr>
                <w:noProof/>
                <w:webHidden/>
              </w:rPr>
              <w:t>4</w:t>
            </w:r>
            <w:r>
              <w:rPr>
                <w:noProof/>
                <w:webHidden/>
              </w:rPr>
              <w:fldChar w:fldCharType="end"/>
            </w:r>
          </w:hyperlink>
        </w:p>
        <w:p w14:paraId="0D3056BD" w14:textId="11339F99" w:rsidR="009A31AD" w:rsidRDefault="009A31AD">
          <w:pPr>
            <w:pStyle w:val="TOC3"/>
            <w:tabs>
              <w:tab w:val="left" w:pos="1100"/>
              <w:tab w:val="right" w:leader="dot" w:pos="10456"/>
            </w:tabs>
            <w:rPr>
              <w:rFonts w:cstheme="minorBidi"/>
              <w:i w:val="0"/>
              <w:iCs w:val="0"/>
              <w:noProof/>
              <w:sz w:val="22"/>
              <w:szCs w:val="22"/>
              <w:lang w:eastAsia="en-GB"/>
            </w:rPr>
          </w:pPr>
          <w:hyperlink w:anchor="_Toc88390134" w:history="1">
            <w:r w:rsidRPr="00C83B5C">
              <w:rPr>
                <w:rStyle w:val="Hyperlink"/>
                <w:rFonts w:cstheme="majorHAnsi"/>
                <w:noProof/>
              </w:rPr>
              <w:t>5.2.3</w:t>
            </w:r>
            <w:r>
              <w:rPr>
                <w:rFonts w:cstheme="minorBidi"/>
                <w:i w:val="0"/>
                <w:iCs w:val="0"/>
                <w:noProof/>
                <w:sz w:val="22"/>
                <w:szCs w:val="22"/>
                <w:lang w:eastAsia="en-GB"/>
              </w:rPr>
              <w:tab/>
            </w:r>
            <w:r w:rsidRPr="00C83B5C">
              <w:rPr>
                <w:rStyle w:val="Hyperlink"/>
                <w:rFonts w:cstheme="majorHAnsi"/>
                <w:noProof/>
              </w:rPr>
              <w:t>Implementation</w:t>
            </w:r>
            <w:r>
              <w:rPr>
                <w:noProof/>
                <w:webHidden/>
              </w:rPr>
              <w:tab/>
            </w:r>
            <w:r>
              <w:rPr>
                <w:noProof/>
                <w:webHidden/>
              </w:rPr>
              <w:fldChar w:fldCharType="begin"/>
            </w:r>
            <w:r>
              <w:rPr>
                <w:noProof/>
                <w:webHidden/>
              </w:rPr>
              <w:instrText xml:space="preserve"> PAGEREF _Toc88390134 \h </w:instrText>
            </w:r>
            <w:r>
              <w:rPr>
                <w:noProof/>
                <w:webHidden/>
              </w:rPr>
            </w:r>
            <w:r>
              <w:rPr>
                <w:noProof/>
                <w:webHidden/>
              </w:rPr>
              <w:fldChar w:fldCharType="separate"/>
            </w:r>
            <w:r>
              <w:rPr>
                <w:noProof/>
                <w:webHidden/>
              </w:rPr>
              <w:t>6</w:t>
            </w:r>
            <w:r>
              <w:rPr>
                <w:noProof/>
                <w:webHidden/>
              </w:rPr>
              <w:fldChar w:fldCharType="end"/>
            </w:r>
          </w:hyperlink>
        </w:p>
        <w:p w14:paraId="127C45DD" w14:textId="25BA2FF8" w:rsidR="009A31AD" w:rsidRDefault="009A31AD">
          <w:pPr>
            <w:pStyle w:val="TOC3"/>
            <w:tabs>
              <w:tab w:val="left" w:pos="1100"/>
              <w:tab w:val="right" w:leader="dot" w:pos="10456"/>
            </w:tabs>
            <w:rPr>
              <w:rFonts w:cstheme="minorBidi"/>
              <w:i w:val="0"/>
              <w:iCs w:val="0"/>
              <w:noProof/>
              <w:sz w:val="22"/>
              <w:szCs w:val="22"/>
              <w:lang w:eastAsia="en-GB"/>
            </w:rPr>
          </w:pPr>
          <w:hyperlink w:anchor="_Toc88390135" w:history="1">
            <w:r w:rsidRPr="00C83B5C">
              <w:rPr>
                <w:rStyle w:val="Hyperlink"/>
                <w:rFonts w:cstheme="majorHAnsi"/>
                <w:noProof/>
              </w:rPr>
              <w:t>5.2.4</w:t>
            </w:r>
            <w:r>
              <w:rPr>
                <w:rFonts w:cstheme="minorBidi"/>
                <w:i w:val="0"/>
                <w:iCs w:val="0"/>
                <w:noProof/>
                <w:sz w:val="22"/>
                <w:szCs w:val="22"/>
                <w:lang w:eastAsia="en-GB"/>
              </w:rPr>
              <w:tab/>
            </w:r>
            <w:r w:rsidRPr="00C83B5C">
              <w:rPr>
                <w:rStyle w:val="Hyperlink"/>
                <w:rFonts w:cstheme="majorHAnsi"/>
                <w:noProof/>
              </w:rPr>
              <w:t>Selection</w:t>
            </w:r>
            <w:r>
              <w:rPr>
                <w:noProof/>
                <w:webHidden/>
              </w:rPr>
              <w:tab/>
            </w:r>
            <w:r>
              <w:rPr>
                <w:noProof/>
                <w:webHidden/>
              </w:rPr>
              <w:fldChar w:fldCharType="begin"/>
            </w:r>
            <w:r>
              <w:rPr>
                <w:noProof/>
                <w:webHidden/>
              </w:rPr>
              <w:instrText xml:space="preserve"> PAGEREF _Toc88390135 \h </w:instrText>
            </w:r>
            <w:r>
              <w:rPr>
                <w:noProof/>
                <w:webHidden/>
              </w:rPr>
            </w:r>
            <w:r>
              <w:rPr>
                <w:noProof/>
                <w:webHidden/>
              </w:rPr>
              <w:fldChar w:fldCharType="separate"/>
            </w:r>
            <w:r>
              <w:rPr>
                <w:noProof/>
                <w:webHidden/>
              </w:rPr>
              <w:t>7</w:t>
            </w:r>
            <w:r>
              <w:rPr>
                <w:noProof/>
                <w:webHidden/>
              </w:rPr>
              <w:fldChar w:fldCharType="end"/>
            </w:r>
          </w:hyperlink>
        </w:p>
        <w:p w14:paraId="4490E16A" w14:textId="4A8E94BF" w:rsidR="009A31AD" w:rsidRDefault="009A31AD">
          <w:pPr>
            <w:pStyle w:val="TOC3"/>
            <w:tabs>
              <w:tab w:val="left" w:pos="1100"/>
              <w:tab w:val="right" w:leader="dot" w:pos="10456"/>
            </w:tabs>
            <w:rPr>
              <w:rFonts w:cstheme="minorBidi"/>
              <w:i w:val="0"/>
              <w:iCs w:val="0"/>
              <w:noProof/>
              <w:sz w:val="22"/>
              <w:szCs w:val="22"/>
              <w:lang w:eastAsia="en-GB"/>
            </w:rPr>
          </w:pPr>
          <w:hyperlink w:anchor="_Toc88390136" w:history="1">
            <w:r w:rsidRPr="00C83B5C">
              <w:rPr>
                <w:rStyle w:val="Hyperlink"/>
                <w:rFonts w:cstheme="majorHAnsi"/>
                <w:noProof/>
              </w:rPr>
              <w:t>5.2.5</w:t>
            </w:r>
            <w:r>
              <w:rPr>
                <w:rFonts w:cstheme="minorBidi"/>
                <w:i w:val="0"/>
                <w:iCs w:val="0"/>
                <w:noProof/>
                <w:sz w:val="22"/>
                <w:szCs w:val="22"/>
                <w:lang w:eastAsia="en-GB"/>
              </w:rPr>
              <w:tab/>
            </w:r>
            <w:r w:rsidRPr="00C83B5C">
              <w:rPr>
                <w:rStyle w:val="Hyperlink"/>
                <w:rFonts w:cstheme="majorHAnsi"/>
                <w:noProof/>
              </w:rPr>
              <w:t>Configuration and Management</w:t>
            </w:r>
            <w:r>
              <w:rPr>
                <w:noProof/>
                <w:webHidden/>
              </w:rPr>
              <w:tab/>
            </w:r>
            <w:r>
              <w:rPr>
                <w:noProof/>
                <w:webHidden/>
              </w:rPr>
              <w:fldChar w:fldCharType="begin"/>
            </w:r>
            <w:r>
              <w:rPr>
                <w:noProof/>
                <w:webHidden/>
              </w:rPr>
              <w:instrText xml:space="preserve"> PAGEREF _Toc88390136 \h </w:instrText>
            </w:r>
            <w:r>
              <w:rPr>
                <w:noProof/>
                <w:webHidden/>
              </w:rPr>
            </w:r>
            <w:r>
              <w:rPr>
                <w:noProof/>
                <w:webHidden/>
              </w:rPr>
              <w:fldChar w:fldCharType="separate"/>
            </w:r>
            <w:r>
              <w:rPr>
                <w:noProof/>
                <w:webHidden/>
              </w:rPr>
              <w:t>7</w:t>
            </w:r>
            <w:r>
              <w:rPr>
                <w:noProof/>
                <w:webHidden/>
              </w:rPr>
              <w:fldChar w:fldCharType="end"/>
            </w:r>
          </w:hyperlink>
        </w:p>
        <w:p w14:paraId="052466D8" w14:textId="7504B9CC" w:rsidR="009A31AD" w:rsidRDefault="009A31AD">
          <w:pPr>
            <w:pStyle w:val="TOC2"/>
            <w:tabs>
              <w:tab w:val="left" w:pos="880"/>
              <w:tab w:val="right" w:leader="dot" w:pos="10456"/>
            </w:tabs>
            <w:rPr>
              <w:rFonts w:cstheme="minorBidi"/>
              <w:smallCaps w:val="0"/>
              <w:noProof/>
              <w:sz w:val="22"/>
              <w:szCs w:val="22"/>
              <w:lang w:eastAsia="en-GB"/>
            </w:rPr>
          </w:pPr>
          <w:hyperlink w:anchor="_Toc88390137" w:history="1">
            <w:r w:rsidRPr="00C83B5C">
              <w:rPr>
                <w:rStyle w:val="Hyperlink"/>
                <w:rFonts w:cstheme="majorHAnsi"/>
                <w:noProof/>
              </w:rPr>
              <w:t>5.3</w:t>
            </w:r>
            <w:r>
              <w:rPr>
                <w:rFonts w:cstheme="minorBidi"/>
                <w:smallCaps w:val="0"/>
                <w:noProof/>
                <w:sz w:val="22"/>
                <w:szCs w:val="22"/>
                <w:lang w:eastAsia="en-GB"/>
              </w:rPr>
              <w:tab/>
            </w:r>
            <w:r w:rsidRPr="00C83B5C">
              <w:rPr>
                <w:rStyle w:val="Hyperlink"/>
                <w:rFonts w:cstheme="majorHAnsi"/>
                <w:noProof/>
              </w:rPr>
              <w:t>Content Filters</w:t>
            </w:r>
            <w:r>
              <w:rPr>
                <w:noProof/>
                <w:webHidden/>
              </w:rPr>
              <w:tab/>
            </w:r>
            <w:r>
              <w:rPr>
                <w:noProof/>
                <w:webHidden/>
              </w:rPr>
              <w:fldChar w:fldCharType="begin"/>
            </w:r>
            <w:r>
              <w:rPr>
                <w:noProof/>
                <w:webHidden/>
              </w:rPr>
              <w:instrText xml:space="preserve"> PAGEREF _Toc88390137 \h </w:instrText>
            </w:r>
            <w:r>
              <w:rPr>
                <w:noProof/>
                <w:webHidden/>
              </w:rPr>
            </w:r>
            <w:r>
              <w:rPr>
                <w:noProof/>
                <w:webHidden/>
              </w:rPr>
              <w:fldChar w:fldCharType="separate"/>
            </w:r>
            <w:r>
              <w:rPr>
                <w:noProof/>
                <w:webHidden/>
              </w:rPr>
              <w:t>8</w:t>
            </w:r>
            <w:r>
              <w:rPr>
                <w:noProof/>
                <w:webHidden/>
              </w:rPr>
              <w:fldChar w:fldCharType="end"/>
            </w:r>
          </w:hyperlink>
        </w:p>
        <w:p w14:paraId="608A1CF2" w14:textId="37B1750A" w:rsidR="009A31AD" w:rsidRDefault="009A31AD">
          <w:pPr>
            <w:pStyle w:val="TOC2"/>
            <w:tabs>
              <w:tab w:val="left" w:pos="880"/>
              <w:tab w:val="right" w:leader="dot" w:pos="10456"/>
            </w:tabs>
            <w:rPr>
              <w:rFonts w:cstheme="minorBidi"/>
              <w:smallCaps w:val="0"/>
              <w:noProof/>
              <w:sz w:val="22"/>
              <w:szCs w:val="22"/>
              <w:lang w:eastAsia="en-GB"/>
            </w:rPr>
          </w:pPr>
          <w:hyperlink w:anchor="_Toc88390138" w:history="1">
            <w:r w:rsidRPr="00C83B5C">
              <w:rPr>
                <w:rStyle w:val="Hyperlink"/>
                <w:rFonts w:cstheme="majorHAnsi"/>
                <w:noProof/>
              </w:rPr>
              <w:t>5.4</w:t>
            </w:r>
            <w:r>
              <w:rPr>
                <w:rFonts w:cstheme="minorBidi"/>
                <w:smallCaps w:val="0"/>
                <w:noProof/>
                <w:sz w:val="22"/>
                <w:szCs w:val="22"/>
                <w:lang w:eastAsia="en-GB"/>
              </w:rPr>
              <w:tab/>
            </w:r>
            <w:r w:rsidRPr="00C83B5C">
              <w:rPr>
                <w:rStyle w:val="Hyperlink"/>
                <w:rFonts w:cstheme="majorHAnsi"/>
                <w:noProof/>
              </w:rPr>
              <w:t>Remote Connection and Access</w:t>
            </w:r>
            <w:r>
              <w:rPr>
                <w:noProof/>
                <w:webHidden/>
              </w:rPr>
              <w:tab/>
            </w:r>
            <w:r>
              <w:rPr>
                <w:noProof/>
                <w:webHidden/>
              </w:rPr>
              <w:fldChar w:fldCharType="begin"/>
            </w:r>
            <w:r>
              <w:rPr>
                <w:noProof/>
                <w:webHidden/>
              </w:rPr>
              <w:instrText xml:space="preserve"> PAGEREF _Toc88390138 \h </w:instrText>
            </w:r>
            <w:r>
              <w:rPr>
                <w:noProof/>
                <w:webHidden/>
              </w:rPr>
            </w:r>
            <w:r>
              <w:rPr>
                <w:noProof/>
                <w:webHidden/>
              </w:rPr>
              <w:fldChar w:fldCharType="separate"/>
            </w:r>
            <w:r>
              <w:rPr>
                <w:noProof/>
                <w:webHidden/>
              </w:rPr>
              <w:t>9</w:t>
            </w:r>
            <w:r>
              <w:rPr>
                <w:noProof/>
                <w:webHidden/>
              </w:rPr>
              <w:fldChar w:fldCharType="end"/>
            </w:r>
          </w:hyperlink>
        </w:p>
        <w:p w14:paraId="2D855DC3" w14:textId="3FE2E892" w:rsidR="009A31AD" w:rsidRDefault="009A31AD">
          <w:pPr>
            <w:pStyle w:val="TOC3"/>
            <w:tabs>
              <w:tab w:val="left" w:pos="1100"/>
              <w:tab w:val="right" w:leader="dot" w:pos="10456"/>
            </w:tabs>
            <w:rPr>
              <w:rFonts w:cstheme="minorBidi"/>
              <w:i w:val="0"/>
              <w:iCs w:val="0"/>
              <w:noProof/>
              <w:sz w:val="22"/>
              <w:szCs w:val="22"/>
              <w:lang w:eastAsia="en-GB"/>
            </w:rPr>
          </w:pPr>
          <w:hyperlink w:anchor="_Toc88390139" w:history="1">
            <w:r w:rsidRPr="00C83B5C">
              <w:rPr>
                <w:rStyle w:val="Hyperlink"/>
                <w:rFonts w:eastAsia="Verdana" w:cstheme="majorHAnsi"/>
                <w:noProof/>
                <w:lang w:val="en-US"/>
              </w:rPr>
              <w:t>5.4.1</w:t>
            </w:r>
            <w:r>
              <w:rPr>
                <w:rFonts w:cstheme="minorBidi"/>
                <w:i w:val="0"/>
                <w:iCs w:val="0"/>
                <w:noProof/>
                <w:sz w:val="22"/>
                <w:szCs w:val="22"/>
                <w:lang w:eastAsia="en-GB"/>
              </w:rPr>
              <w:tab/>
            </w:r>
            <w:r w:rsidRPr="00C83B5C">
              <w:rPr>
                <w:rStyle w:val="Hyperlink"/>
                <w:rFonts w:eastAsia="Verdana" w:cstheme="majorHAnsi"/>
                <w:noProof/>
                <w:lang w:val="en-US"/>
              </w:rPr>
              <w:t>Remote Connection Protection</w:t>
            </w:r>
            <w:r>
              <w:rPr>
                <w:noProof/>
                <w:webHidden/>
              </w:rPr>
              <w:tab/>
            </w:r>
            <w:r>
              <w:rPr>
                <w:noProof/>
                <w:webHidden/>
              </w:rPr>
              <w:fldChar w:fldCharType="begin"/>
            </w:r>
            <w:r>
              <w:rPr>
                <w:noProof/>
                <w:webHidden/>
              </w:rPr>
              <w:instrText xml:space="preserve"> PAGEREF _Toc88390139 \h </w:instrText>
            </w:r>
            <w:r>
              <w:rPr>
                <w:noProof/>
                <w:webHidden/>
              </w:rPr>
            </w:r>
            <w:r>
              <w:rPr>
                <w:noProof/>
                <w:webHidden/>
              </w:rPr>
              <w:fldChar w:fldCharType="separate"/>
            </w:r>
            <w:r>
              <w:rPr>
                <w:noProof/>
                <w:webHidden/>
              </w:rPr>
              <w:t>9</w:t>
            </w:r>
            <w:r>
              <w:rPr>
                <w:noProof/>
                <w:webHidden/>
              </w:rPr>
              <w:fldChar w:fldCharType="end"/>
            </w:r>
          </w:hyperlink>
        </w:p>
        <w:p w14:paraId="706AC041" w14:textId="048AB8E7" w:rsidR="009A31AD" w:rsidRDefault="009A31AD">
          <w:pPr>
            <w:pStyle w:val="TOC3"/>
            <w:tabs>
              <w:tab w:val="left" w:pos="1100"/>
              <w:tab w:val="right" w:leader="dot" w:pos="10456"/>
            </w:tabs>
            <w:rPr>
              <w:rFonts w:cstheme="minorBidi"/>
              <w:i w:val="0"/>
              <w:iCs w:val="0"/>
              <w:noProof/>
              <w:sz w:val="22"/>
              <w:szCs w:val="22"/>
              <w:lang w:eastAsia="en-GB"/>
            </w:rPr>
          </w:pPr>
          <w:hyperlink w:anchor="_Toc88390140" w:history="1">
            <w:r w:rsidRPr="00C83B5C">
              <w:rPr>
                <w:rStyle w:val="Hyperlink"/>
                <w:rFonts w:eastAsia="Verdana" w:cstheme="majorHAnsi"/>
                <w:noProof/>
                <w:lang w:val="en-US"/>
              </w:rPr>
              <w:t>5.4.2</w:t>
            </w:r>
            <w:r>
              <w:rPr>
                <w:rFonts w:cstheme="minorBidi"/>
                <w:i w:val="0"/>
                <w:iCs w:val="0"/>
                <w:noProof/>
                <w:sz w:val="22"/>
                <w:szCs w:val="22"/>
                <w:lang w:eastAsia="en-GB"/>
              </w:rPr>
              <w:tab/>
            </w:r>
            <w:r w:rsidRPr="00C83B5C">
              <w:rPr>
                <w:rStyle w:val="Hyperlink"/>
                <w:rFonts w:eastAsia="Verdana" w:cstheme="majorHAnsi"/>
                <w:noProof/>
                <w:lang w:val="en-US"/>
              </w:rPr>
              <w:t>Remote Access</w:t>
            </w:r>
            <w:r>
              <w:rPr>
                <w:noProof/>
                <w:webHidden/>
              </w:rPr>
              <w:tab/>
            </w:r>
            <w:r>
              <w:rPr>
                <w:noProof/>
                <w:webHidden/>
              </w:rPr>
              <w:fldChar w:fldCharType="begin"/>
            </w:r>
            <w:r>
              <w:rPr>
                <w:noProof/>
                <w:webHidden/>
              </w:rPr>
              <w:instrText xml:space="preserve"> PAGEREF _Toc88390140 \h </w:instrText>
            </w:r>
            <w:r>
              <w:rPr>
                <w:noProof/>
                <w:webHidden/>
              </w:rPr>
            </w:r>
            <w:r>
              <w:rPr>
                <w:noProof/>
                <w:webHidden/>
              </w:rPr>
              <w:fldChar w:fldCharType="separate"/>
            </w:r>
            <w:r>
              <w:rPr>
                <w:noProof/>
                <w:webHidden/>
              </w:rPr>
              <w:t>9</w:t>
            </w:r>
            <w:r>
              <w:rPr>
                <w:noProof/>
                <w:webHidden/>
              </w:rPr>
              <w:fldChar w:fldCharType="end"/>
            </w:r>
          </w:hyperlink>
        </w:p>
        <w:p w14:paraId="4A5E6337" w14:textId="6B96A577" w:rsidR="009A31AD" w:rsidRDefault="009A31AD">
          <w:pPr>
            <w:pStyle w:val="TOC2"/>
            <w:tabs>
              <w:tab w:val="left" w:pos="880"/>
              <w:tab w:val="right" w:leader="dot" w:pos="10456"/>
            </w:tabs>
            <w:rPr>
              <w:rFonts w:cstheme="minorBidi"/>
              <w:smallCaps w:val="0"/>
              <w:noProof/>
              <w:sz w:val="22"/>
              <w:szCs w:val="22"/>
              <w:lang w:eastAsia="en-GB"/>
            </w:rPr>
          </w:pPr>
          <w:hyperlink w:anchor="_Toc88390141" w:history="1">
            <w:r w:rsidRPr="00C83B5C">
              <w:rPr>
                <w:rStyle w:val="Hyperlink"/>
                <w:rFonts w:cstheme="majorHAnsi"/>
                <w:noProof/>
              </w:rPr>
              <w:t>5.5</w:t>
            </w:r>
            <w:r>
              <w:rPr>
                <w:rFonts w:cstheme="minorBidi"/>
                <w:smallCaps w:val="0"/>
                <w:noProof/>
                <w:sz w:val="22"/>
                <w:szCs w:val="22"/>
                <w:lang w:eastAsia="en-GB"/>
              </w:rPr>
              <w:tab/>
            </w:r>
            <w:r w:rsidRPr="00C83B5C">
              <w:rPr>
                <w:rStyle w:val="Hyperlink"/>
                <w:rFonts w:cstheme="majorHAnsi"/>
                <w:noProof/>
              </w:rPr>
              <w:t>Virtual Private Networks (VPN)</w:t>
            </w:r>
            <w:r>
              <w:rPr>
                <w:noProof/>
                <w:webHidden/>
              </w:rPr>
              <w:tab/>
            </w:r>
            <w:r>
              <w:rPr>
                <w:noProof/>
                <w:webHidden/>
              </w:rPr>
              <w:fldChar w:fldCharType="begin"/>
            </w:r>
            <w:r>
              <w:rPr>
                <w:noProof/>
                <w:webHidden/>
              </w:rPr>
              <w:instrText xml:space="preserve"> PAGEREF _Toc88390141 \h </w:instrText>
            </w:r>
            <w:r>
              <w:rPr>
                <w:noProof/>
                <w:webHidden/>
              </w:rPr>
            </w:r>
            <w:r>
              <w:rPr>
                <w:noProof/>
                <w:webHidden/>
              </w:rPr>
              <w:fldChar w:fldCharType="separate"/>
            </w:r>
            <w:r>
              <w:rPr>
                <w:noProof/>
                <w:webHidden/>
              </w:rPr>
              <w:t>10</w:t>
            </w:r>
            <w:r>
              <w:rPr>
                <w:noProof/>
                <w:webHidden/>
              </w:rPr>
              <w:fldChar w:fldCharType="end"/>
            </w:r>
          </w:hyperlink>
        </w:p>
        <w:p w14:paraId="22111A83" w14:textId="2C763358" w:rsidR="009A31AD" w:rsidRDefault="009A31AD">
          <w:pPr>
            <w:pStyle w:val="TOC3"/>
            <w:tabs>
              <w:tab w:val="left" w:pos="1100"/>
              <w:tab w:val="right" w:leader="dot" w:pos="10456"/>
            </w:tabs>
            <w:rPr>
              <w:rFonts w:cstheme="minorBidi"/>
              <w:i w:val="0"/>
              <w:iCs w:val="0"/>
              <w:noProof/>
              <w:sz w:val="22"/>
              <w:szCs w:val="22"/>
              <w:lang w:eastAsia="en-GB"/>
            </w:rPr>
          </w:pPr>
          <w:hyperlink w:anchor="_Toc88390142" w:history="1">
            <w:r w:rsidRPr="00C83B5C">
              <w:rPr>
                <w:rStyle w:val="Hyperlink"/>
                <w:rFonts w:cstheme="majorHAnsi"/>
                <w:noProof/>
              </w:rPr>
              <w:t>5.5.1</w:t>
            </w:r>
            <w:r>
              <w:rPr>
                <w:rFonts w:cstheme="minorBidi"/>
                <w:i w:val="0"/>
                <w:iCs w:val="0"/>
                <w:noProof/>
                <w:sz w:val="22"/>
                <w:szCs w:val="22"/>
                <w:lang w:eastAsia="en-GB"/>
              </w:rPr>
              <w:tab/>
            </w:r>
            <w:r w:rsidRPr="00C83B5C">
              <w:rPr>
                <w:rStyle w:val="Hyperlink"/>
                <w:rFonts w:cstheme="majorHAnsi"/>
                <w:noProof/>
              </w:rPr>
              <w:t>Transport Mode</w:t>
            </w:r>
            <w:r>
              <w:rPr>
                <w:noProof/>
                <w:webHidden/>
              </w:rPr>
              <w:tab/>
            </w:r>
            <w:r>
              <w:rPr>
                <w:noProof/>
                <w:webHidden/>
              </w:rPr>
              <w:fldChar w:fldCharType="begin"/>
            </w:r>
            <w:r>
              <w:rPr>
                <w:noProof/>
                <w:webHidden/>
              </w:rPr>
              <w:instrText xml:space="preserve"> PAGEREF _Toc88390142 \h </w:instrText>
            </w:r>
            <w:r>
              <w:rPr>
                <w:noProof/>
                <w:webHidden/>
              </w:rPr>
            </w:r>
            <w:r>
              <w:rPr>
                <w:noProof/>
                <w:webHidden/>
              </w:rPr>
              <w:fldChar w:fldCharType="separate"/>
            </w:r>
            <w:r>
              <w:rPr>
                <w:noProof/>
                <w:webHidden/>
              </w:rPr>
              <w:t>10</w:t>
            </w:r>
            <w:r>
              <w:rPr>
                <w:noProof/>
                <w:webHidden/>
              </w:rPr>
              <w:fldChar w:fldCharType="end"/>
            </w:r>
          </w:hyperlink>
        </w:p>
        <w:p w14:paraId="0532CBCA" w14:textId="0FCD4E16" w:rsidR="009A31AD" w:rsidRDefault="009A31AD">
          <w:pPr>
            <w:pStyle w:val="TOC3"/>
            <w:tabs>
              <w:tab w:val="left" w:pos="1100"/>
              <w:tab w:val="right" w:leader="dot" w:pos="10456"/>
            </w:tabs>
            <w:rPr>
              <w:rFonts w:cstheme="minorBidi"/>
              <w:i w:val="0"/>
              <w:iCs w:val="0"/>
              <w:noProof/>
              <w:sz w:val="22"/>
              <w:szCs w:val="22"/>
              <w:lang w:eastAsia="en-GB"/>
            </w:rPr>
          </w:pPr>
          <w:hyperlink w:anchor="_Toc88390143" w:history="1">
            <w:r w:rsidRPr="00C83B5C">
              <w:rPr>
                <w:rStyle w:val="Hyperlink"/>
                <w:rFonts w:cstheme="majorHAnsi"/>
                <w:noProof/>
              </w:rPr>
              <w:t>5.5.2</w:t>
            </w:r>
            <w:r>
              <w:rPr>
                <w:rFonts w:cstheme="minorBidi"/>
                <w:i w:val="0"/>
                <w:iCs w:val="0"/>
                <w:noProof/>
                <w:sz w:val="22"/>
                <w:szCs w:val="22"/>
                <w:lang w:eastAsia="en-GB"/>
              </w:rPr>
              <w:tab/>
            </w:r>
            <w:r w:rsidRPr="00C83B5C">
              <w:rPr>
                <w:rStyle w:val="Hyperlink"/>
                <w:rFonts w:cstheme="majorHAnsi"/>
                <w:noProof/>
              </w:rPr>
              <w:t>Tunnel Mode</w:t>
            </w:r>
            <w:r>
              <w:rPr>
                <w:noProof/>
                <w:webHidden/>
              </w:rPr>
              <w:tab/>
            </w:r>
            <w:r>
              <w:rPr>
                <w:noProof/>
                <w:webHidden/>
              </w:rPr>
              <w:fldChar w:fldCharType="begin"/>
            </w:r>
            <w:r>
              <w:rPr>
                <w:noProof/>
                <w:webHidden/>
              </w:rPr>
              <w:instrText xml:space="preserve"> PAGEREF _Toc88390143 \h </w:instrText>
            </w:r>
            <w:r>
              <w:rPr>
                <w:noProof/>
                <w:webHidden/>
              </w:rPr>
            </w:r>
            <w:r>
              <w:rPr>
                <w:noProof/>
                <w:webHidden/>
              </w:rPr>
              <w:fldChar w:fldCharType="separate"/>
            </w:r>
            <w:r>
              <w:rPr>
                <w:noProof/>
                <w:webHidden/>
              </w:rPr>
              <w:t>11</w:t>
            </w:r>
            <w:r>
              <w:rPr>
                <w:noProof/>
                <w:webHidden/>
              </w:rPr>
              <w:fldChar w:fldCharType="end"/>
            </w:r>
          </w:hyperlink>
        </w:p>
        <w:p w14:paraId="08C0C0B4" w14:textId="399EBB64" w:rsidR="009A31AD" w:rsidRDefault="009A31AD">
          <w:pPr>
            <w:pStyle w:val="TOC1"/>
            <w:tabs>
              <w:tab w:val="left" w:pos="440"/>
              <w:tab w:val="right" w:leader="dot" w:pos="10456"/>
            </w:tabs>
            <w:rPr>
              <w:rFonts w:cstheme="minorBidi"/>
              <w:b w:val="0"/>
              <w:bCs w:val="0"/>
              <w:caps w:val="0"/>
              <w:noProof/>
              <w:sz w:val="22"/>
              <w:szCs w:val="22"/>
              <w:lang w:eastAsia="en-GB"/>
            </w:rPr>
          </w:pPr>
          <w:hyperlink w:anchor="_Toc88390144" w:history="1">
            <w:r w:rsidRPr="00C83B5C">
              <w:rPr>
                <w:rStyle w:val="Hyperlink"/>
                <w:rFonts w:cstheme="majorHAnsi"/>
                <w:noProof/>
              </w:rPr>
              <w:t>6</w:t>
            </w:r>
            <w:r>
              <w:rPr>
                <w:rFonts w:cstheme="minorBidi"/>
                <w:b w:val="0"/>
                <w:bCs w:val="0"/>
                <w:caps w:val="0"/>
                <w:noProof/>
                <w:sz w:val="22"/>
                <w:szCs w:val="22"/>
                <w:lang w:eastAsia="en-GB"/>
              </w:rPr>
              <w:tab/>
            </w:r>
            <w:r w:rsidRPr="00C83B5C">
              <w:rPr>
                <w:rStyle w:val="Hyperlink"/>
                <w:rFonts w:cstheme="majorHAnsi"/>
                <w:noProof/>
              </w:rPr>
              <w:t>task 2 – case scenario</w:t>
            </w:r>
            <w:r>
              <w:rPr>
                <w:noProof/>
                <w:webHidden/>
              </w:rPr>
              <w:tab/>
            </w:r>
            <w:r>
              <w:rPr>
                <w:noProof/>
                <w:webHidden/>
              </w:rPr>
              <w:fldChar w:fldCharType="begin"/>
            </w:r>
            <w:r>
              <w:rPr>
                <w:noProof/>
                <w:webHidden/>
              </w:rPr>
              <w:instrText xml:space="preserve"> PAGEREF _Toc88390144 \h </w:instrText>
            </w:r>
            <w:r>
              <w:rPr>
                <w:noProof/>
                <w:webHidden/>
              </w:rPr>
            </w:r>
            <w:r>
              <w:rPr>
                <w:noProof/>
                <w:webHidden/>
              </w:rPr>
              <w:fldChar w:fldCharType="separate"/>
            </w:r>
            <w:r>
              <w:rPr>
                <w:noProof/>
                <w:webHidden/>
              </w:rPr>
              <w:t>12</w:t>
            </w:r>
            <w:r>
              <w:rPr>
                <w:noProof/>
                <w:webHidden/>
              </w:rPr>
              <w:fldChar w:fldCharType="end"/>
            </w:r>
          </w:hyperlink>
        </w:p>
        <w:p w14:paraId="65AD7555" w14:textId="3F8AD41F" w:rsidR="009A31AD" w:rsidRDefault="009A31AD">
          <w:pPr>
            <w:pStyle w:val="TOC2"/>
            <w:tabs>
              <w:tab w:val="left" w:pos="880"/>
              <w:tab w:val="right" w:leader="dot" w:pos="10456"/>
            </w:tabs>
            <w:rPr>
              <w:rFonts w:cstheme="minorBidi"/>
              <w:smallCaps w:val="0"/>
              <w:noProof/>
              <w:sz w:val="22"/>
              <w:szCs w:val="22"/>
              <w:lang w:eastAsia="en-GB"/>
            </w:rPr>
          </w:pPr>
          <w:hyperlink w:anchor="_Toc88390145" w:history="1">
            <w:r w:rsidRPr="00C83B5C">
              <w:rPr>
                <w:rStyle w:val="Hyperlink"/>
                <w:rFonts w:cstheme="majorHAnsi"/>
                <w:noProof/>
              </w:rPr>
              <w:t>6.1</w:t>
            </w:r>
            <w:r>
              <w:rPr>
                <w:rFonts w:cstheme="minorBidi"/>
                <w:smallCaps w:val="0"/>
                <w:noProof/>
                <w:sz w:val="22"/>
                <w:szCs w:val="22"/>
                <w:lang w:eastAsia="en-GB"/>
              </w:rPr>
              <w:tab/>
            </w:r>
            <w:r w:rsidRPr="00C83B5C">
              <w:rPr>
                <w:rStyle w:val="Hyperlink"/>
                <w:rFonts w:cstheme="majorHAnsi"/>
                <w:noProof/>
              </w:rPr>
              <w:t>Systems Development Life Cycle (SDLC)</w:t>
            </w:r>
            <w:r>
              <w:rPr>
                <w:noProof/>
                <w:webHidden/>
              </w:rPr>
              <w:tab/>
            </w:r>
            <w:r>
              <w:rPr>
                <w:noProof/>
                <w:webHidden/>
              </w:rPr>
              <w:fldChar w:fldCharType="begin"/>
            </w:r>
            <w:r>
              <w:rPr>
                <w:noProof/>
                <w:webHidden/>
              </w:rPr>
              <w:instrText xml:space="preserve"> PAGEREF _Toc88390145 \h </w:instrText>
            </w:r>
            <w:r>
              <w:rPr>
                <w:noProof/>
                <w:webHidden/>
              </w:rPr>
            </w:r>
            <w:r>
              <w:rPr>
                <w:noProof/>
                <w:webHidden/>
              </w:rPr>
              <w:fldChar w:fldCharType="separate"/>
            </w:r>
            <w:r>
              <w:rPr>
                <w:noProof/>
                <w:webHidden/>
              </w:rPr>
              <w:t>12</w:t>
            </w:r>
            <w:r>
              <w:rPr>
                <w:noProof/>
                <w:webHidden/>
              </w:rPr>
              <w:fldChar w:fldCharType="end"/>
            </w:r>
          </w:hyperlink>
        </w:p>
        <w:p w14:paraId="4A7B23B5" w14:textId="3FBFF60D" w:rsidR="009A31AD" w:rsidRDefault="009A31AD">
          <w:pPr>
            <w:pStyle w:val="TOC2"/>
            <w:tabs>
              <w:tab w:val="left" w:pos="880"/>
              <w:tab w:val="right" w:leader="dot" w:pos="10456"/>
            </w:tabs>
            <w:rPr>
              <w:rFonts w:cstheme="minorBidi"/>
              <w:smallCaps w:val="0"/>
              <w:noProof/>
              <w:sz w:val="22"/>
              <w:szCs w:val="22"/>
              <w:lang w:eastAsia="en-GB"/>
            </w:rPr>
          </w:pPr>
          <w:hyperlink w:anchor="_Toc88390146" w:history="1">
            <w:r w:rsidRPr="00C83B5C">
              <w:rPr>
                <w:rStyle w:val="Hyperlink"/>
                <w:rFonts w:cstheme="majorHAnsi"/>
                <w:noProof/>
              </w:rPr>
              <w:t>6.2</w:t>
            </w:r>
            <w:r>
              <w:rPr>
                <w:rFonts w:cstheme="minorBidi"/>
                <w:smallCaps w:val="0"/>
                <w:noProof/>
                <w:sz w:val="22"/>
                <w:szCs w:val="22"/>
                <w:lang w:eastAsia="en-GB"/>
              </w:rPr>
              <w:tab/>
            </w:r>
            <w:r w:rsidRPr="00C83B5C">
              <w:rPr>
                <w:rStyle w:val="Hyperlink"/>
                <w:rFonts w:cstheme="majorHAnsi"/>
                <w:noProof/>
              </w:rPr>
              <w:t>System Improvement Approaches</w:t>
            </w:r>
            <w:r>
              <w:rPr>
                <w:noProof/>
                <w:webHidden/>
              </w:rPr>
              <w:tab/>
            </w:r>
            <w:r>
              <w:rPr>
                <w:noProof/>
                <w:webHidden/>
              </w:rPr>
              <w:fldChar w:fldCharType="begin"/>
            </w:r>
            <w:r>
              <w:rPr>
                <w:noProof/>
                <w:webHidden/>
              </w:rPr>
              <w:instrText xml:space="preserve"> PAGEREF _Toc88390146 \h </w:instrText>
            </w:r>
            <w:r>
              <w:rPr>
                <w:noProof/>
                <w:webHidden/>
              </w:rPr>
            </w:r>
            <w:r>
              <w:rPr>
                <w:noProof/>
                <w:webHidden/>
              </w:rPr>
              <w:fldChar w:fldCharType="separate"/>
            </w:r>
            <w:r>
              <w:rPr>
                <w:noProof/>
                <w:webHidden/>
              </w:rPr>
              <w:t>14</w:t>
            </w:r>
            <w:r>
              <w:rPr>
                <w:noProof/>
                <w:webHidden/>
              </w:rPr>
              <w:fldChar w:fldCharType="end"/>
            </w:r>
          </w:hyperlink>
        </w:p>
        <w:p w14:paraId="7115AAD2" w14:textId="16417FAC" w:rsidR="009A31AD" w:rsidRDefault="009A31AD">
          <w:pPr>
            <w:pStyle w:val="TOC2"/>
            <w:tabs>
              <w:tab w:val="left" w:pos="880"/>
              <w:tab w:val="right" w:leader="dot" w:pos="10456"/>
            </w:tabs>
            <w:rPr>
              <w:rFonts w:cstheme="minorBidi"/>
              <w:smallCaps w:val="0"/>
              <w:noProof/>
              <w:sz w:val="22"/>
              <w:szCs w:val="22"/>
              <w:lang w:eastAsia="en-GB"/>
            </w:rPr>
          </w:pPr>
          <w:hyperlink w:anchor="_Toc88390147" w:history="1">
            <w:r w:rsidRPr="00C83B5C">
              <w:rPr>
                <w:rStyle w:val="Hyperlink"/>
                <w:rFonts w:cstheme="majorHAnsi"/>
                <w:noProof/>
              </w:rPr>
              <w:t>6.3</w:t>
            </w:r>
            <w:r>
              <w:rPr>
                <w:rFonts w:cstheme="minorBidi"/>
                <w:smallCaps w:val="0"/>
                <w:noProof/>
                <w:sz w:val="22"/>
                <w:szCs w:val="22"/>
                <w:lang w:eastAsia="en-GB"/>
              </w:rPr>
              <w:tab/>
            </w:r>
            <w:r w:rsidRPr="00C83B5C">
              <w:rPr>
                <w:rStyle w:val="Hyperlink"/>
                <w:rFonts w:cstheme="majorHAnsi"/>
                <w:noProof/>
              </w:rPr>
              <w:t>Personnel,  Roles &amp; Responsibilities</w:t>
            </w:r>
            <w:r>
              <w:rPr>
                <w:noProof/>
                <w:webHidden/>
              </w:rPr>
              <w:tab/>
            </w:r>
            <w:r>
              <w:rPr>
                <w:noProof/>
                <w:webHidden/>
              </w:rPr>
              <w:fldChar w:fldCharType="begin"/>
            </w:r>
            <w:r>
              <w:rPr>
                <w:noProof/>
                <w:webHidden/>
              </w:rPr>
              <w:instrText xml:space="preserve"> PAGEREF _Toc88390147 \h </w:instrText>
            </w:r>
            <w:r>
              <w:rPr>
                <w:noProof/>
                <w:webHidden/>
              </w:rPr>
            </w:r>
            <w:r>
              <w:rPr>
                <w:noProof/>
                <w:webHidden/>
              </w:rPr>
              <w:fldChar w:fldCharType="separate"/>
            </w:r>
            <w:r>
              <w:rPr>
                <w:noProof/>
                <w:webHidden/>
              </w:rPr>
              <w:t>15</w:t>
            </w:r>
            <w:r>
              <w:rPr>
                <w:noProof/>
                <w:webHidden/>
              </w:rPr>
              <w:fldChar w:fldCharType="end"/>
            </w:r>
          </w:hyperlink>
        </w:p>
        <w:p w14:paraId="674732D9" w14:textId="7F83E36F" w:rsidR="009A31AD" w:rsidRDefault="009A31AD">
          <w:pPr>
            <w:pStyle w:val="TOC2"/>
            <w:tabs>
              <w:tab w:val="left" w:pos="880"/>
              <w:tab w:val="right" w:leader="dot" w:pos="10456"/>
            </w:tabs>
            <w:rPr>
              <w:rFonts w:cstheme="minorBidi"/>
              <w:smallCaps w:val="0"/>
              <w:noProof/>
              <w:sz w:val="22"/>
              <w:szCs w:val="22"/>
              <w:lang w:eastAsia="en-GB"/>
            </w:rPr>
          </w:pPr>
          <w:hyperlink w:anchor="_Toc88390148" w:history="1">
            <w:r w:rsidRPr="00C83B5C">
              <w:rPr>
                <w:rStyle w:val="Hyperlink"/>
                <w:rFonts w:eastAsiaTheme="minorHAnsi" w:cstheme="majorHAnsi"/>
                <w:noProof/>
              </w:rPr>
              <w:t>6.4</w:t>
            </w:r>
            <w:r>
              <w:rPr>
                <w:rFonts w:cstheme="minorBidi"/>
                <w:smallCaps w:val="0"/>
                <w:noProof/>
                <w:sz w:val="22"/>
                <w:szCs w:val="22"/>
                <w:lang w:eastAsia="en-GB"/>
              </w:rPr>
              <w:tab/>
            </w:r>
            <w:r w:rsidRPr="00C83B5C">
              <w:rPr>
                <w:rStyle w:val="Hyperlink"/>
                <w:rFonts w:eastAsiaTheme="minorHAnsi" w:cstheme="majorHAnsi"/>
                <w:noProof/>
              </w:rPr>
              <w:t>Policies &amp; Security Frameworks</w:t>
            </w:r>
            <w:r>
              <w:rPr>
                <w:noProof/>
                <w:webHidden/>
              </w:rPr>
              <w:tab/>
            </w:r>
            <w:r>
              <w:rPr>
                <w:noProof/>
                <w:webHidden/>
              </w:rPr>
              <w:fldChar w:fldCharType="begin"/>
            </w:r>
            <w:r>
              <w:rPr>
                <w:noProof/>
                <w:webHidden/>
              </w:rPr>
              <w:instrText xml:space="preserve"> PAGEREF _Toc88390148 \h </w:instrText>
            </w:r>
            <w:r>
              <w:rPr>
                <w:noProof/>
                <w:webHidden/>
              </w:rPr>
            </w:r>
            <w:r>
              <w:rPr>
                <w:noProof/>
                <w:webHidden/>
              </w:rPr>
              <w:fldChar w:fldCharType="separate"/>
            </w:r>
            <w:r>
              <w:rPr>
                <w:noProof/>
                <w:webHidden/>
              </w:rPr>
              <w:t>17</w:t>
            </w:r>
            <w:r>
              <w:rPr>
                <w:noProof/>
                <w:webHidden/>
              </w:rPr>
              <w:fldChar w:fldCharType="end"/>
            </w:r>
          </w:hyperlink>
        </w:p>
        <w:p w14:paraId="317692B6" w14:textId="4095E91A" w:rsidR="009A31AD" w:rsidRDefault="009A31AD">
          <w:pPr>
            <w:pStyle w:val="TOC2"/>
            <w:tabs>
              <w:tab w:val="left" w:pos="880"/>
              <w:tab w:val="right" w:leader="dot" w:pos="10456"/>
            </w:tabs>
            <w:rPr>
              <w:rFonts w:cstheme="minorBidi"/>
              <w:smallCaps w:val="0"/>
              <w:noProof/>
              <w:sz w:val="22"/>
              <w:szCs w:val="22"/>
              <w:lang w:eastAsia="en-GB"/>
            </w:rPr>
          </w:pPr>
          <w:hyperlink w:anchor="_Toc88390149" w:history="1">
            <w:r w:rsidRPr="00C83B5C">
              <w:rPr>
                <w:rStyle w:val="Hyperlink"/>
                <w:rFonts w:eastAsiaTheme="minorHAnsi" w:cstheme="majorHAnsi"/>
                <w:noProof/>
              </w:rPr>
              <w:t>6.5</w:t>
            </w:r>
            <w:r>
              <w:rPr>
                <w:rFonts w:cstheme="minorBidi"/>
                <w:smallCaps w:val="0"/>
                <w:noProof/>
                <w:sz w:val="22"/>
                <w:szCs w:val="22"/>
                <w:lang w:eastAsia="en-GB"/>
              </w:rPr>
              <w:tab/>
            </w:r>
            <w:r w:rsidRPr="00C83B5C">
              <w:rPr>
                <w:rStyle w:val="Hyperlink"/>
                <w:rFonts w:eastAsiaTheme="minorHAnsi" w:cstheme="majorHAnsi"/>
                <w:noProof/>
              </w:rPr>
              <w:t>Legal, Ethical &amp; Professional Considerations</w:t>
            </w:r>
            <w:r>
              <w:rPr>
                <w:noProof/>
                <w:webHidden/>
              </w:rPr>
              <w:tab/>
            </w:r>
            <w:r>
              <w:rPr>
                <w:noProof/>
                <w:webHidden/>
              </w:rPr>
              <w:fldChar w:fldCharType="begin"/>
            </w:r>
            <w:r>
              <w:rPr>
                <w:noProof/>
                <w:webHidden/>
              </w:rPr>
              <w:instrText xml:space="preserve"> PAGEREF _Toc88390149 \h </w:instrText>
            </w:r>
            <w:r>
              <w:rPr>
                <w:noProof/>
                <w:webHidden/>
              </w:rPr>
            </w:r>
            <w:r>
              <w:rPr>
                <w:noProof/>
                <w:webHidden/>
              </w:rPr>
              <w:fldChar w:fldCharType="separate"/>
            </w:r>
            <w:r>
              <w:rPr>
                <w:noProof/>
                <w:webHidden/>
              </w:rPr>
              <w:t>19</w:t>
            </w:r>
            <w:r>
              <w:rPr>
                <w:noProof/>
                <w:webHidden/>
              </w:rPr>
              <w:fldChar w:fldCharType="end"/>
            </w:r>
          </w:hyperlink>
        </w:p>
        <w:p w14:paraId="2CE72ED4" w14:textId="35AC7C91" w:rsidR="009A31AD" w:rsidRDefault="009A31AD">
          <w:pPr>
            <w:pStyle w:val="TOC2"/>
            <w:tabs>
              <w:tab w:val="left" w:pos="880"/>
              <w:tab w:val="right" w:leader="dot" w:pos="10456"/>
            </w:tabs>
            <w:rPr>
              <w:rFonts w:cstheme="minorBidi"/>
              <w:smallCaps w:val="0"/>
              <w:noProof/>
              <w:sz w:val="22"/>
              <w:szCs w:val="22"/>
              <w:lang w:eastAsia="en-GB"/>
            </w:rPr>
          </w:pPr>
          <w:hyperlink w:anchor="_Toc88390150" w:history="1">
            <w:r w:rsidRPr="00C83B5C">
              <w:rPr>
                <w:rStyle w:val="Hyperlink"/>
                <w:rFonts w:eastAsiaTheme="minorHAnsi" w:cstheme="majorHAnsi"/>
                <w:noProof/>
              </w:rPr>
              <w:t>6.6</w:t>
            </w:r>
            <w:r>
              <w:rPr>
                <w:rFonts w:cstheme="minorBidi"/>
                <w:smallCaps w:val="0"/>
                <w:noProof/>
                <w:sz w:val="22"/>
                <w:szCs w:val="22"/>
                <w:lang w:eastAsia="en-GB"/>
              </w:rPr>
              <w:tab/>
            </w:r>
            <w:r w:rsidRPr="00C83B5C">
              <w:rPr>
                <w:rStyle w:val="Hyperlink"/>
                <w:rFonts w:eastAsiaTheme="minorHAnsi" w:cstheme="majorHAnsi"/>
                <w:noProof/>
              </w:rPr>
              <w:t>Risk Management</w:t>
            </w:r>
            <w:r>
              <w:rPr>
                <w:noProof/>
                <w:webHidden/>
              </w:rPr>
              <w:tab/>
            </w:r>
            <w:r>
              <w:rPr>
                <w:noProof/>
                <w:webHidden/>
              </w:rPr>
              <w:fldChar w:fldCharType="begin"/>
            </w:r>
            <w:r>
              <w:rPr>
                <w:noProof/>
                <w:webHidden/>
              </w:rPr>
              <w:instrText xml:space="preserve"> PAGEREF _Toc88390150 \h </w:instrText>
            </w:r>
            <w:r>
              <w:rPr>
                <w:noProof/>
                <w:webHidden/>
              </w:rPr>
            </w:r>
            <w:r>
              <w:rPr>
                <w:noProof/>
                <w:webHidden/>
              </w:rPr>
              <w:fldChar w:fldCharType="separate"/>
            </w:r>
            <w:r>
              <w:rPr>
                <w:noProof/>
                <w:webHidden/>
              </w:rPr>
              <w:t>20</w:t>
            </w:r>
            <w:r>
              <w:rPr>
                <w:noProof/>
                <w:webHidden/>
              </w:rPr>
              <w:fldChar w:fldCharType="end"/>
            </w:r>
          </w:hyperlink>
        </w:p>
        <w:p w14:paraId="3BFC4545" w14:textId="51A724B5" w:rsidR="009A31AD" w:rsidRDefault="009A31AD">
          <w:pPr>
            <w:pStyle w:val="TOC2"/>
            <w:tabs>
              <w:tab w:val="left" w:pos="880"/>
              <w:tab w:val="right" w:leader="dot" w:pos="10456"/>
            </w:tabs>
            <w:rPr>
              <w:rFonts w:cstheme="minorBidi"/>
              <w:smallCaps w:val="0"/>
              <w:noProof/>
              <w:sz w:val="22"/>
              <w:szCs w:val="22"/>
              <w:lang w:eastAsia="en-GB"/>
            </w:rPr>
          </w:pPr>
          <w:hyperlink w:anchor="_Toc88390151" w:history="1">
            <w:r w:rsidRPr="00C83B5C">
              <w:rPr>
                <w:rStyle w:val="Hyperlink"/>
                <w:rFonts w:cstheme="majorHAnsi"/>
                <w:noProof/>
              </w:rPr>
              <w:t>6.7</w:t>
            </w:r>
            <w:r>
              <w:rPr>
                <w:rFonts w:cstheme="minorBidi"/>
                <w:smallCaps w:val="0"/>
                <w:noProof/>
                <w:sz w:val="22"/>
                <w:szCs w:val="22"/>
                <w:lang w:eastAsia="en-GB"/>
              </w:rPr>
              <w:tab/>
            </w:r>
            <w:r w:rsidRPr="00C83B5C">
              <w:rPr>
                <w:rStyle w:val="Hyperlink"/>
                <w:rFonts w:cstheme="majorHAnsi"/>
                <w:noProof/>
              </w:rPr>
              <w:t>Security Technologies</w:t>
            </w:r>
            <w:r>
              <w:rPr>
                <w:noProof/>
                <w:webHidden/>
              </w:rPr>
              <w:tab/>
            </w:r>
            <w:r>
              <w:rPr>
                <w:noProof/>
                <w:webHidden/>
              </w:rPr>
              <w:fldChar w:fldCharType="begin"/>
            </w:r>
            <w:r>
              <w:rPr>
                <w:noProof/>
                <w:webHidden/>
              </w:rPr>
              <w:instrText xml:space="preserve"> PAGEREF _Toc88390151 \h </w:instrText>
            </w:r>
            <w:r>
              <w:rPr>
                <w:noProof/>
                <w:webHidden/>
              </w:rPr>
            </w:r>
            <w:r>
              <w:rPr>
                <w:noProof/>
                <w:webHidden/>
              </w:rPr>
              <w:fldChar w:fldCharType="separate"/>
            </w:r>
            <w:r>
              <w:rPr>
                <w:noProof/>
                <w:webHidden/>
              </w:rPr>
              <w:t>22</w:t>
            </w:r>
            <w:r>
              <w:rPr>
                <w:noProof/>
                <w:webHidden/>
              </w:rPr>
              <w:fldChar w:fldCharType="end"/>
            </w:r>
          </w:hyperlink>
        </w:p>
        <w:p w14:paraId="57FA4221" w14:textId="1DD70A2E" w:rsidR="009A31AD" w:rsidRDefault="009A31AD">
          <w:pPr>
            <w:pStyle w:val="TOC3"/>
            <w:tabs>
              <w:tab w:val="left" w:pos="1100"/>
              <w:tab w:val="right" w:leader="dot" w:pos="10456"/>
            </w:tabs>
            <w:rPr>
              <w:rFonts w:cstheme="minorBidi"/>
              <w:i w:val="0"/>
              <w:iCs w:val="0"/>
              <w:noProof/>
              <w:sz w:val="22"/>
              <w:szCs w:val="22"/>
              <w:lang w:eastAsia="en-GB"/>
            </w:rPr>
          </w:pPr>
          <w:hyperlink w:anchor="_Toc88390152" w:history="1">
            <w:r w:rsidRPr="00C83B5C">
              <w:rPr>
                <w:rStyle w:val="Hyperlink"/>
                <w:rFonts w:cstheme="majorHAnsi"/>
                <w:noProof/>
              </w:rPr>
              <w:t>6.7.1</w:t>
            </w:r>
            <w:r>
              <w:rPr>
                <w:rFonts w:cstheme="minorBidi"/>
                <w:i w:val="0"/>
                <w:iCs w:val="0"/>
                <w:noProof/>
                <w:sz w:val="22"/>
                <w:szCs w:val="22"/>
                <w:lang w:eastAsia="en-GB"/>
              </w:rPr>
              <w:tab/>
            </w:r>
            <w:r w:rsidRPr="00C83B5C">
              <w:rPr>
                <w:rStyle w:val="Hyperlink"/>
                <w:rFonts w:cstheme="majorHAnsi"/>
                <w:noProof/>
              </w:rPr>
              <w:t>Firewalls, VPNs</w:t>
            </w:r>
            <w:r>
              <w:rPr>
                <w:noProof/>
                <w:webHidden/>
              </w:rPr>
              <w:tab/>
            </w:r>
            <w:r>
              <w:rPr>
                <w:noProof/>
                <w:webHidden/>
              </w:rPr>
              <w:fldChar w:fldCharType="begin"/>
            </w:r>
            <w:r>
              <w:rPr>
                <w:noProof/>
                <w:webHidden/>
              </w:rPr>
              <w:instrText xml:space="preserve"> PAGEREF _Toc88390152 \h </w:instrText>
            </w:r>
            <w:r>
              <w:rPr>
                <w:noProof/>
                <w:webHidden/>
              </w:rPr>
            </w:r>
            <w:r>
              <w:rPr>
                <w:noProof/>
                <w:webHidden/>
              </w:rPr>
              <w:fldChar w:fldCharType="separate"/>
            </w:r>
            <w:r>
              <w:rPr>
                <w:noProof/>
                <w:webHidden/>
              </w:rPr>
              <w:t>22</w:t>
            </w:r>
            <w:r>
              <w:rPr>
                <w:noProof/>
                <w:webHidden/>
              </w:rPr>
              <w:fldChar w:fldCharType="end"/>
            </w:r>
          </w:hyperlink>
        </w:p>
        <w:p w14:paraId="36C7D291" w14:textId="3CF43C1D" w:rsidR="009A31AD" w:rsidRDefault="009A31AD">
          <w:pPr>
            <w:pStyle w:val="TOC3"/>
            <w:tabs>
              <w:tab w:val="left" w:pos="1100"/>
              <w:tab w:val="right" w:leader="dot" w:pos="10456"/>
            </w:tabs>
            <w:rPr>
              <w:rFonts w:cstheme="minorBidi"/>
              <w:i w:val="0"/>
              <w:iCs w:val="0"/>
              <w:noProof/>
              <w:sz w:val="22"/>
              <w:szCs w:val="22"/>
              <w:lang w:eastAsia="en-GB"/>
            </w:rPr>
          </w:pPr>
          <w:hyperlink w:anchor="_Toc88390153" w:history="1">
            <w:r w:rsidRPr="00C83B5C">
              <w:rPr>
                <w:rStyle w:val="Hyperlink"/>
                <w:rFonts w:cstheme="majorHAnsi"/>
                <w:noProof/>
              </w:rPr>
              <w:t>6.7.2</w:t>
            </w:r>
            <w:r>
              <w:rPr>
                <w:rFonts w:cstheme="minorBidi"/>
                <w:i w:val="0"/>
                <w:iCs w:val="0"/>
                <w:noProof/>
                <w:sz w:val="22"/>
                <w:szCs w:val="22"/>
                <w:lang w:eastAsia="en-GB"/>
              </w:rPr>
              <w:tab/>
            </w:r>
            <w:r w:rsidRPr="00C83B5C">
              <w:rPr>
                <w:rStyle w:val="Hyperlink"/>
                <w:rFonts w:cstheme="majorHAnsi"/>
                <w:noProof/>
              </w:rPr>
              <w:t>Intrusion Detection and Prevention Systems (IDPS)</w:t>
            </w:r>
            <w:r>
              <w:rPr>
                <w:noProof/>
                <w:webHidden/>
              </w:rPr>
              <w:tab/>
            </w:r>
            <w:r>
              <w:rPr>
                <w:noProof/>
                <w:webHidden/>
              </w:rPr>
              <w:fldChar w:fldCharType="begin"/>
            </w:r>
            <w:r>
              <w:rPr>
                <w:noProof/>
                <w:webHidden/>
              </w:rPr>
              <w:instrText xml:space="preserve"> PAGEREF _Toc88390153 \h </w:instrText>
            </w:r>
            <w:r>
              <w:rPr>
                <w:noProof/>
                <w:webHidden/>
              </w:rPr>
            </w:r>
            <w:r>
              <w:rPr>
                <w:noProof/>
                <w:webHidden/>
              </w:rPr>
              <w:fldChar w:fldCharType="separate"/>
            </w:r>
            <w:r>
              <w:rPr>
                <w:noProof/>
                <w:webHidden/>
              </w:rPr>
              <w:t>22</w:t>
            </w:r>
            <w:r>
              <w:rPr>
                <w:noProof/>
                <w:webHidden/>
              </w:rPr>
              <w:fldChar w:fldCharType="end"/>
            </w:r>
          </w:hyperlink>
        </w:p>
        <w:p w14:paraId="2AE5D1B4" w14:textId="7D4BB352" w:rsidR="009A31AD" w:rsidRDefault="009A31AD">
          <w:pPr>
            <w:pStyle w:val="TOC2"/>
            <w:tabs>
              <w:tab w:val="left" w:pos="880"/>
              <w:tab w:val="right" w:leader="dot" w:pos="10456"/>
            </w:tabs>
            <w:rPr>
              <w:rFonts w:cstheme="minorBidi"/>
              <w:smallCaps w:val="0"/>
              <w:noProof/>
              <w:sz w:val="22"/>
              <w:szCs w:val="22"/>
              <w:lang w:eastAsia="en-GB"/>
            </w:rPr>
          </w:pPr>
          <w:hyperlink w:anchor="_Toc88390154" w:history="1">
            <w:r w:rsidRPr="00C83B5C">
              <w:rPr>
                <w:rStyle w:val="Hyperlink"/>
                <w:rFonts w:cstheme="majorHAnsi"/>
                <w:noProof/>
              </w:rPr>
              <w:t>6.8</w:t>
            </w:r>
            <w:r>
              <w:rPr>
                <w:rFonts w:cstheme="minorBidi"/>
                <w:smallCaps w:val="0"/>
                <w:noProof/>
                <w:sz w:val="22"/>
                <w:szCs w:val="22"/>
                <w:lang w:eastAsia="en-GB"/>
              </w:rPr>
              <w:tab/>
            </w:r>
            <w:r w:rsidRPr="00C83B5C">
              <w:rPr>
                <w:rStyle w:val="Hyperlink"/>
                <w:rFonts w:cstheme="majorHAnsi"/>
                <w:noProof/>
              </w:rPr>
              <w:t>Cryptography</w:t>
            </w:r>
            <w:r>
              <w:rPr>
                <w:noProof/>
                <w:webHidden/>
              </w:rPr>
              <w:tab/>
            </w:r>
            <w:r>
              <w:rPr>
                <w:noProof/>
                <w:webHidden/>
              </w:rPr>
              <w:fldChar w:fldCharType="begin"/>
            </w:r>
            <w:r>
              <w:rPr>
                <w:noProof/>
                <w:webHidden/>
              </w:rPr>
              <w:instrText xml:space="preserve"> PAGEREF _Toc88390154 \h </w:instrText>
            </w:r>
            <w:r>
              <w:rPr>
                <w:noProof/>
                <w:webHidden/>
              </w:rPr>
            </w:r>
            <w:r>
              <w:rPr>
                <w:noProof/>
                <w:webHidden/>
              </w:rPr>
              <w:fldChar w:fldCharType="separate"/>
            </w:r>
            <w:r>
              <w:rPr>
                <w:noProof/>
                <w:webHidden/>
              </w:rPr>
              <w:t>24</w:t>
            </w:r>
            <w:r>
              <w:rPr>
                <w:noProof/>
                <w:webHidden/>
              </w:rPr>
              <w:fldChar w:fldCharType="end"/>
            </w:r>
          </w:hyperlink>
        </w:p>
        <w:p w14:paraId="4DAAB5BD" w14:textId="28BC89C3" w:rsidR="009A31AD" w:rsidRDefault="009A31AD">
          <w:pPr>
            <w:pStyle w:val="TOC2"/>
            <w:tabs>
              <w:tab w:val="left" w:pos="880"/>
              <w:tab w:val="right" w:leader="dot" w:pos="10456"/>
            </w:tabs>
            <w:rPr>
              <w:rFonts w:cstheme="minorBidi"/>
              <w:smallCaps w:val="0"/>
              <w:noProof/>
              <w:sz w:val="22"/>
              <w:szCs w:val="22"/>
              <w:lang w:eastAsia="en-GB"/>
            </w:rPr>
          </w:pPr>
          <w:hyperlink w:anchor="_Toc88390155" w:history="1">
            <w:r w:rsidRPr="00C83B5C">
              <w:rPr>
                <w:rStyle w:val="Hyperlink"/>
                <w:rFonts w:cstheme="majorHAnsi"/>
                <w:noProof/>
              </w:rPr>
              <w:t>6.9</w:t>
            </w:r>
            <w:r>
              <w:rPr>
                <w:rFonts w:cstheme="minorBidi"/>
                <w:smallCaps w:val="0"/>
                <w:noProof/>
                <w:sz w:val="22"/>
                <w:szCs w:val="22"/>
                <w:lang w:eastAsia="en-GB"/>
              </w:rPr>
              <w:tab/>
            </w:r>
            <w:r w:rsidRPr="00C83B5C">
              <w:rPr>
                <w:rStyle w:val="Hyperlink"/>
                <w:rFonts w:cstheme="majorHAnsi"/>
                <w:noProof/>
              </w:rPr>
              <w:t>Physical Security</w:t>
            </w:r>
            <w:r>
              <w:rPr>
                <w:noProof/>
                <w:webHidden/>
              </w:rPr>
              <w:tab/>
            </w:r>
            <w:r>
              <w:rPr>
                <w:noProof/>
                <w:webHidden/>
              </w:rPr>
              <w:fldChar w:fldCharType="begin"/>
            </w:r>
            <w:r>
              <w:rPr>
                <w:noProof/>
                <w:webHidden/>
              </w:rPr>
              <w:instrText xml:space="preserve"> PAGEREF _Toc88390155 \h </w:instrText>
            </w:r>
            <w:r>
              <w:rPr>
                <w:noProof/>
                <w:webHidden/>
              </w:rPr>
            </w:r>
            <w:r>
              <w:rPr>
                <w:noProof/>
                <w:webHidden/>
              </w:rPr>
              <w:fldChar w:fldCharType="separate"/>
            </w:r>
            <w:r>
              <w:rPr>
                <w:noProof/>
                <w:webHidden/>
              </w:rPr>
              <w:t>25</w:t>
            </w:r>
            <w:r>
              <w:rPr>
                <w:noProof/>
                <w:webHidden/>
              </w:rPr>
              <w:fldChar w:fldCharType="end"/>
            </w:r>
          </w:hyperlink>
        </w:p>
        <w:p w14:paraId="290AFB36" w14:textId="2B3A4C57" w:rsidR="009A31AD" w:rsidRDefault="009A31AD">
          <w:pPr>
            <w:pStyle w:val="TOC2"/>
            <w:tabs>
              <w:tab w:val="left" w:pos="880"/>
              <w:tab w:val="right" w:leader="dot" w:pos="10456"/>
            </w:tabs>
            <w:rPr>
              <w:rFonts w:cstheme="minorBidi"/>
              <w:smallCaps w:val="0"/>
              <w:noProof/>
              <w:sz w:val="22"/>
              <w:szCs w:val="22"/>
              <w:lang w:eastAsia="en-GB"/>
            </w:rPr>
          </w:pPr>
          <w:hyperlink w:anchor="_Toc88390156" w:history="1">
            <w:r w:rsidRPr="00C83B5C">
              <w:rPr>
                <w:rStyle w:val="Hyperlink"/>
                <w:rFonts w:cstheme="majorHAnsi"/>
                <w:noProof/>
              </w:rPr>
              <w:t>6.10</w:t>
            </w:r>
            <w:r>
              <w:rPr>
                <w:rFonts w:cstheme="minorBidi"/>
                <w:smallCaps w:val="0"/>
                <w:noProof/>
                <w:sz w:val="22"/>
                <w:szCs w:val="22"/>
                <w:lang w:eastAsia="en-GB"/>
              </w:rPr>
              <w:tab/>
            </w:r>
            <w:r w:rsidRPr="00C83B5C">
              <w:rPr>
                <w:rStyle w:val="Hyperlink"/>
                <w:rFonts w:cstheme="majorHAnsi"/>
                <w:noProof/>
              </w:rPr>
              <w:t>Implementation</w:t>
            </w:r>
            <w:r>
              <w:rPr>
                <w:noProof/>
                <w:webHidden/>
              </w:rPr>
              <w:tab/>
            </w:r>
            <w:r>
              <w:rPr>
                <w:noProof/>
                <w:webHidden/>
              </w:rPr>
              <w:fldChar w:fldCharType="begin"/>
            </w:r>
            <w:r>
              <w:rPr>
                <w:noProof/>
                <w:webHidden/>
              </w:rPr>
              <w:instrText xml:space="preserve"> PAGEREF _Toc88390156 \h </w:instrText>
            </w:r>
            <w:r>
              <w:rPr>
                <w:noProof/>
                <w:webHidden/>
              </w:rPr>
            </w:r>
            <w:r>
              <w:rPr>
                <w:noProof/>
                <w:webHidden/>
              </w:rPr>
              <w:fldChar w:fldCharType="separate"/>
            </w:r>
            <w:r>
              <w:rPr>
                <w:noProof/>
                <w:webHidden/>
              </w:rPr>
              <w:t>27</w:t>
            </w:r>
            <w:r>
              <w:rPr>
                <w:noProof/>
                <w:webHidden/>
              </w:rPr>
              <w:fldChar w:fldCharType="end"/>
            </w:r>
          </w:hyperlink>
        </w:p>
        <w:p w14:paraId="25542182" w14:textId="71B860E3" w:rsidR="009A31AD" w:rsidRDefault="009A31AD">
          <w:pPr>
            <w:pStyle w:val="TOC2"/>
            <w:tabs>
              <w:tab w:val="left" w:pos="880"/>
              <w:tab w:val="right" w:leader="dot" w:pos="10456"/>
            </w:tabs>
            <w:rPr>
              <w:rFonts w:cstheme="minorBidi"/>
              <w:smallCaps w:val="0"/>
              <w:noProof/>
              <w:sz w:val="22"/>
              <w:szCs w:val="22"/>
              <w:lang w:eastAsia="en-GB"/>
            </w:rPr>
          </w:pPr>
          <w:hyperlink w:anchor="_Toc88390157" w:history="1">
            <w:r w:rsidRPr="00C83B5C">
              <w:rPr>
                <w:rStyle w:val="Hyperlink"/>
                <w:rFonts w:cstheme="majorHAnsi"/>
                <w:noProof/>
              </w:rPr>
              <w:t>6.11</w:t>
            </w:r>
            <w:r>
              <w:rPr>
                <w:rFonts w:cstheme="minorBidi"/>
                <w:smallCaps w:val="0"/>
                <w:noProof/>
                <w:sz w:val="22"/>
                <w:szCs w:val="22"/>
                <w:lang w:eastAsia="en-GB"/>
              </w:rPr>
              <w:tab/>
            </w:r>
            <w:r w:rsidRPr="00C83B5C">
              <w:rPr>
                <w:rStyle w:val="Hyperlink"/>
                <w:rFonts w:cstheme="majorHAnsi"/>
                <w:noProof/>
              </w:rPr>
              <w:t>Security Maintenance</w:t>
            </w:r>
            <w:r>
              <w:rPr>
                <w:noProof/>
                <w:webHidden/>
              </w:rPr>
              <w:tab/>
            </w:r>
            <w:r>
              <w:rPr>
                <w:noProof/>
                <w:webHidden/>
              </w:rPr>
              <w:fldChar w:fldCharType="begin"/>
            </w:r>
            <w:r>
              <w:rPr>
                <w:noProof/>
                <w:webHidden/>
              </w:rPr>
              <w:instrText xml:space="preserve"> PAGEREF _Toc88390157 \h </w:instrText>
            </w:r>
            <w:r>
              <w:rPr>
                <w:noProof/>
                <w:webHidden/>
              </w:rPr>
            </w:r>
            <w:r>
              <w:rPr>
                <w:noProof/>
                <w:webHidden/>
              </w:rPr>
              <w:fldChar w:fldCharType="separate"/>
            </w:r>
            <w:r>
              <w:rPr>
                <w:noProof/>
                <w:webHidden/>
              </w:rPr>
              <w:t>29</w:t>
            </w:r>
            <w:r>
              <w:rPr>
                <w:noProof/>
                <w:webHidden/>
              </w:rPr>
              <w:fldChar w:fldCharType="end"/>
            </w:r>
          </w:hyperlink>
        </w:p>
        <w:p w14:paraId="2796385E" w14:textId="0595E6F9" w:rsidR="009A31AD" w:rsidRDefault="009A31AD">
          <w:pPr>
            <w:pStyle w:val="TOC1"/>
            <w:tabs>
              <w:tab w:val="left" w:pos="440"/>
              <w:tab w:val="right" w:leader="dot" w:pos="10456"/>
            </w:tabs>
            <w:rPr>
              <w:rFonts w:cstheme="minorBidi"/>
              <w:b w:val="0"/>
              <w:bCs w:val="0"/>
              <w:caps w:val="0"/>
              <w:noProof/>
              <w:sz w:val="22"/>
              <w:szCs w:val="22"/>
              <w:lang w:eastAsia="en-GB"/>
            </w:rPr>
          </w:pPr>
          <w:hyperlink w:anchor="_Toc88390158" w:history="1">
            <w:r w:rsidRPr="00C83B5C">
              <w:rPr>
                <w:rStyle w:val="Hyperlink"/>
                <w:rFonts w:cstheme="majorHAnsi"/>
                <w:noProof/>
              </w:rPr>
              <w:t>7</w:t>
            </w:r>
            <w:r>
              <w:rPr>
                <w:rFonts w:cstheme="minorBidi"/>
                <w:b w:val="0"/>
                <w:bCs w:val="0"/>
                <w:caps w:val="0"/>
                <w:noProof/>
                <w:sz w:val="22"/>
                <w:szCs w:val="22"/>
                <w:lang w:eastAsia="en-GB"/>
              </w:rPr>
              <w:tab/>
            </w:r>
            <w:r w:rsidRPr="00C83B5C">
              <w:rPr>
                <w:rStyle w:val="Hyperlink"/>
                <w:rFonts w:cstheme="majorHAnsi"/>
                <w:noProof/>
              </w:rPr>
              <w:t>Conclusions</w:t>
            </w:r>
            <w:r>
              <w:rPr>
                <w:noProof/>
                <w:webHidden/>
              </w:rPr>
              <w:tab/>
            </w:r>
            <w:r>
              <w:rPr>
                <w:noProof/>
                <w:webHidden/>
              </w:rPr>
              <w:fldChar w:fldCharType="begin"/>
            </w:r>
            <w:r>
              <w:rPr>
                <w:noProof/>
                <w:webHidden/>
              </w:rPr>
              <w:instrText xml:space="preserve"> PAGEREF _Toc88390158 \h </w:instrText>
            </w:r>
            <w:r>
              <w:rPr>
                <w:noProof/>
                <w:webHidden/>
              </w:rPr>
            </w:r>
            <w:r>
              <w:rPr>
                <w:noProof/>
                <w:webHidden/>
              </w:rPr>
              <w:fldChar w:fldCharType="separate"/>
            </w:r>
            <w:r>
              <w:rPr>
                <w:noProof/>
                <w:webHidden/>
              </w:rPr>
              <w:t>30</w:t>
            </w:r>
            <w:r>
              <w:rPr>
                <w:noProof/>
                <w:webHidden/>
              </w:rPr>
              <w:fldChar w:fldCharType="end"/>
            </w:r>
          </w:hyperlink>
        </w:p>
        <w:p w14:paraId="48FD3435" w14:textId="0CB0113C" w:rsidR="009A31AD" w:rsidRDefault="009A31AD">
          <w:pPr>
            <w:pStyle w:val="TOC2"/>
            <w:tabs>
              <w:tab w:val="left" w:pos="880"/>
              <w:tab w:val="right" w:leader="dot" w:pos="10456"/>
            </w:tabs>
            <w:rPr>
              <w:rFonts w:cstheme="minorBidi"/>
              <w:smallCaps w:val="0"/>
              <w:noProof/>
              <w:sz w:val="22"/>
              <w:szCs w:val="22"/>
              <w:lang w:eastAsia="en-GB"/>
            </w:rPr>
          </w:pPr>
          <w:hyperlink w:anchor="_Toc88390159" w:history="1">
            <w:r w:rsidRPr="00C83B5C">
              <w:rPr>
                <w:rStyle w:val="Hyperlink"/>
                <w:rFonts w:cstheme="majorHAnsi"/>
                <w:noProof/>
              </w:rPr>
              <w:t>7.1</w:t>
            </w:r>
            <w:r>
              <w:rPr>
                <w:rFonts w:cstheme="minorBidi"/>
                <w:smallCaps w:val="0"/>
                <w:noProof/>
                <w:sz w:val="22"/>
                <w:szCs w:val="22"/>
                <w:lang w:eastAsia="en-GB"/>
              </w:rPr>
              <w:tab/>
            </w:r>
            <w:r w:rsidRPr="00C83B5C">
              <w:rPr>
                <w:rStyle w:val="Hyperlink"/>
                <w:rFonts w:cstheme="majorHAnsi"/>
                <w:noProof/>
              </w:rPr>
              <w:t>Task 1 – Research Data Security &amp; Compliance</w:t>
            </w:r>
            <w:r>
              <w:rPr>
                <w:noProof/>
                <w:webHidden/>
              </w:rPr>
              <w:tab/>
            </w:r>
            <w:r>
              <w:rPr>
                <w:noProof/>
                <w:webHidden/>
              </w:rPr>
              <w:fldChar w:fldCharType="begin"/>
            </w:r>
            <w:r>
              <w:rPr>
                <w:noProof/>
                <w:webHidden/>
              </w:rPr>
              <w:instrText xml:space="preserve"> PAGEREF _Toc88390159 \h </w:instrText>
            </w:r>
            <w:r>
              <w:rPr>
                <w:noProof/>
                <w:webHidden/>
              </w:rPr>
            </w:r>
            <w:r>
              <w:rPr>
                <w:noProof/>
                <w:webHidden/>
              </w:rPr>
              <w:fldChar w:fldCharType="separate"/>
            </w:r>
            <w:r>
              <w:rPr>
                <w:noProof/>
                <w:webHidden/>
              </w:rPr>
              <w:t>30</w:t>
            </w:r>
            <w:r>
              <w:rPr>
                <w:noProof/>
                <w:webHidden/>
              </w:rPr>
              <w:fldChar w:fldCharType="end"/>
            </w:r>
          </w:hyperlink>
        </w:p>
        <w:p w14:paraId="34C8A8BA" w14:textId="38C0A228" w:rsidR="009A31AD" w:rsidRDefault="009A31AD">
          <w:pPr>
            <w:pStyle w:val="TOC2"/>
            <w:tabs>
              <w:tab w:val="left" w:pos="880"/>
              <w:tab w:val="right" w:leader="dot" w:pos="10456"/>
            </w:tabs>
            <w:rPr>
              <w:rFonts w:cstheme="minorBidi"/>
              <w:smallCaps w:val="0"/>
              <w:noProof/>
              <w:sz w:val="22"/>
              <w:szCs w:val="22"/>
              <w:lang w:eastAsia="en-GB"/>
            </w:rPr>
          </w:pPr>
          <w:hyperlink w:anchor="_Toc88390160" w:history="1">
            <w:r w:rsidRPr="00C83B5C">
              <w:rPr>
                <w:rStyle w:val="Hyperlink"/>
                <w:rFonts w:eastAsia="Times New Roman" w:cstheme="majorHAnsi"/>
                <w:noProof/>
                <w:lang w:eastAsia="en-GB"/>
              </w:rPr>
              <w:t>7.2</w:t>
            </w:r>
            <w:r>
              <w:rPr>
                <w:rFonts w:cstheme="minorBidi"/>
                <w:smallCaps w:val="0"/>
                <w:noProof/>
                <w:sz w:val="22"/>
                <w:szCs w:val="22"/>
                <w:lang w:eastAsia="en-GB"/>
              </w:rPr>
              <w:tab/>
            </w:r>
            <w:r w:rsidRPr="00C83B5C">
              <w:rPr>
                <w:rStyle w:val="Hyperlink"/>
                <w:rFonts w:eastAsia="Times New Roman" w:cstheme="majorHAnsi"/>
                <w:noProof/>
                <w:lang w:eastAsia="en-GB"/>
              </w:rPr>
              <w:t>Task 2 – Case Scenario</w:t>
            </w:r>
            <w:r>
              <w:rPr>
                <w:noProof/>
                <w:webHidden/>
              </w:rPr>
              <w:tab/>
            </w:r>
            <w:r>
              <w:rPr>
                <w:noProof/>
                <w:webHidden/>
              </w:rPr>
              <w:fldChar w:fldCharType="begin"/>
            </w:r>
            <w:r>
              <w:rPr>
                <w:noProof/>
                <w:webHidden/>
              </w:rPr>
              <w:instrText xml:space="preserve"> PAGEREF _Toc88390160 \h </w:instrText>
            </w:r>
            <w:r>
              <w:rPr>
                <w:noProof/>
                <w:webHidden/>
              </w:rPr>
            </w:r>
            <w:r>
              <w:rPr>
                <w:noProof/>
                <w:webHidden/>
              </w:rPr>
              <w:fldChar w:fldCharType="separate"/>
            </w:r>
            <w:r>
              <w:rPr>
                <w:noProof/>
                <w:webHidden/>
              </w:rPr>
              <w:t>30</w:t>
            </w:r>
            <w:r>
              <w:rPr>
                <w:noProof/>
                <w:webHidden/>
              </w:rPr>
              <w:fldChar w:fldCharType="end"/>
            </w:r>
          </w:hyperlink>
        </w:p>
        <w:p w14:paraId="10FDA863" w14:textId="1E7277C8" w:rsidR="009A31AD" w:rsidRDefault="009A31AD">
          <w:pPr>
            <w:pStyle w:val="TOC1"/>
            <w:tabs>
              <w:tab w:val="left" w:pos="440"/>
              <w:tab w:val="right" w:leader="dot" w:pos="10456"/>
            </w:tabs>
            <w:rPr>
              <w:rFonts w:cstheme="minorBidi"/>
              <w:b w:val="0"/>
              <w:bCs w:val="0"/>
              <w:caps w:val="0"/>
              <w:noProof/>
              <w:sz w:val="22"/>
              <w:szCs w:val="22"/>
              <w:lang w:eastAsia="en-GB"/>
            </w:rPr>
          </w:pPr>
          <w:hyperlink w:anchor="_Toc88390161" w:history="1">
            <w:r w:rsidRPr="00C83B5C">
              <w:rPr>
                <w:rStyle w:val="Hyperlink"/>
                <w:rFonts w:cstheme="majorHAnsi"/>
                <w:noProof/>
              </w:rPr>
              <w:t>8</w:t>
            </w:r>
            <w:r>
              <w:rPr>
                <w:rFonts w:cstheme="minorBidi"/>
                <w:b w:val="0"/>
                <w:bCs w:val="0"/>
                <w:caps w:val="0"/>
                <w:noProof/>
                <w:sz w:val="22"/>
                <w:szCs w:val="22"/>
                <w:lang w:eastAsia="en-GB"/>
              </w:rPr>
              <w:tab/>
            </w:r>
            <w:r w:rsidRPr="00C83B5C">
              <w:rPr>
                <w:rStyle w:val="Hyperlink"/>
                <w:rFonts w:cstheme="majorHAnsi"/>
                <w:noProof/>
              </w:rPr>
              <w:t>References</w:t>
            </w:r>
            <w:r>
              <w:rPr>
                <w:noProof/>
                <w:webHidden/>
              </w:rPr>
              <w:tab/>
            </w:r>
            <w:r>
              <w:rPr>
                <w:noProof/>
                <w:webHidden/>
              </w:rPr>
              <w:fldChar w:fldCharType="begin"/>
            </w:r>
            <w:r>
              <w:rPr>
                <w:noProof/>
                <w:webHidden/>
              </w:rPr>
              <w:instrText xml:space="preserve"> PAGEREF _Toc88390161 \h </w:instrText>
            </w:r>
            <w:r>
              <w:rPr>
                <w:noProof/>
                <w:webHidden/>
              </w:rPr>
            </w:r>
            <w:r>
              <w:rPr>
                <w:noProof/>
                <w:webHidden/>
              </w:rPr>
              <w:fldChar w:fldCharType="separate"/>
            </w:r>
            <w:r>
              <w:rPr>
                <w:noProof/>
                <w:webHidden/>
              </w:rPr>
              <w:t>31</w:t>
            </w:r>
            <w:r>
              <w:rPr>
                <w:noProof/>
                <w:webHidden/>
              </w:rPr>
              <w:fldChar w:fldCharType="end"/>
            </w:r>
          </w:hyperlink>
        </w:p>
        <w:p w14:paraId="6E319602" w14:textId="1B2C745A" w:rsidR="009A31AD" w:rsidRDefault="009A31AD">
          <w:pPr>
            <w:pStyle w:val="TOC1"/>
            <w:tabs>
              <w:tab w:val="left" w:pos="440"/>
              <w:tab w:val="right" w:leader="dot" w:pos="10456"/>
            </w:tabs>
            <w:rPr>
              <w:rFonts w:cstheme="minorBidi"/>
              <w:b w:val="0"/>
              <w:bCs w:val="0"/>
              <w:caps w:val="0"/>
              <w:noProof/>
              <w:sz w:val="22"/>
              <w:szCs w:val="22"/>
              <w:lang w:eastAsia="en-GB"/>
            </w:rPr>
          </w:pPr>
          <w:hyperlink w:anchor="_Toc88390162" w:history="1">
            <w:r w:rsidRPr="00C83B5C">
              <w:rPr>
                <w:rStyle w:val="Hyperlink"/>
                <w:rFonts w:cstheme="majorHAnsi"/>
                <w:noProof/>
              </w:rPr>
              <w:t>9</w:t>
            </w:r>
            <w:r>
              <w:rPr>
                <w:rFonts w:cstheme="minorBidi"/>
                <w:b w:val="0"/>
                <w:bCs w:val="0"/>
                <w:caps w:val="0"/>
                <w:noProof/>
                <w:sz w:val="22"/>
                <w:szCs w:val="22"/>
                <w:lang w:eastAsia="en-GB"/>
              </w:rPr>
              <w:tab/>
            </w:r>
            <w:r w:rsidRPr="00C83B5C">
              <w:rPr>
                <w:rStyle w:val="Hyperlink"/>
                <w:rFonts w:cstheme="majorHAnsi"/>
                <w:noProof/>
              </w:rPr>
              <w:t>acronyms</w:t>
            </w:r>
            <w:r>
              <w:rPr>
                <w:noProof/>
                <w:webHidden/>
              </w:rPr>
              <w:tab/>
            </w:r>
            <w:r>
              <w:rPr>
                <w:noProof/>
                <w:webHidden/>
              </w:rPr>
              <w:fldChar w:fldCharType="begin"/>
            </w:r>
            <w:r>
              <w:rPr>
                <w:noProof/>
                <w:webHidden/>
              </w:rPr>
              <w:instrText xml:space="preserve"> PAGEREF _Toc88390162 \h </w:instrText>
            </w:r>
            <w:r>
              <w:rPr>
                <w:noProof/>
                <w:webHidden/>
              </w:rPr>
            </w:r>
            <w:r>
              <w:rPr>
                <w:noProof/>
                <w:webHidden/>
              </w:rPr>
              <w:fldChar w:fldCharType="separate"/>
            </w:r>
            <w:r>
              <w:rPr>
                <w:noProof/>
                <w:webHidden/>
              </w:rPr>
              <w:t>33</w:t>
            </w:r>
            <w:r>
              <w:rPr>
                <w:noProof/>
                <w:webHidden/>
              </w:rPr>
              <w:fldChar w:fldCharType="end"/>
            </w:r>
          </w:hyperlink>
        </w:p>
        <w:p w14:paraId="7F54C5D5" w14:textId="2EC1EC38" w:rsidR="009A31AD" w:rsidRDefault="009A31AD">
          <w:pPr>
            <w:pStyle w:val="TOC1"/>
            <w:tabs>
              <w:tab w:val="left" w:pos="440"/>
              <w:tab w:val="right" w:leader="dot" w:pos="10456"/>
            </w:tabs>
            <w:rPr>
              <w:rFonts w:cstheme="minorBidi"/>
              <w:b w:val="0"/>
              <w:bCs w:val="0"/>
              <w:caps w:val="0"/>
              <w:noProof/>
              <w:sz w:val="22"/>
              <w:szCs w:val="22"/>
              <w:lang w:eastAsia="en-GB"/>
            </w:rPr>
          </w:pPr>
          <w:hyperlink w:anchor="_Toc88390163" w:history="1">
            <w:r w:rsidRPr="00C83B5C">
              <w:rPr>
                <w:rStyle w:val="Hyperlink"/>
                <w:rFonts w:cstheme="majorHAnsi"/>
                <w:noProof/>
              </w:rPr>
              <w:t>10</w:t>
            </w:r>
            <w:r>
              <w:rPr>
                <w:rFonts w:cstheme="minorBidi"/>
                <w:b w:val="0"/>
                <w:bCs w:val="0"/>
                <w:caps w:val="0"/>
                <w:noProof/>
                <w:sz w:val="22"/>
                <w:szCs w:val="22"/>
                <w:lang w:eastAsia="en-GB"/>
              </w:rPr>
              <w:tab/>
            </w:r>
            <w:r w:rsidRPr="00C83B5C">
              <w:rPr>
                <w:rStyle w:val="Hyperlink"/>
                <w:rFonts w:cstheme="majorHAnsi"/>
                <w:noProof/>
              </w:rPr>
              <w:t>Report Planning Methodology</w:t>
            </w:r>
            <w:r>
              <w:rPr>
                <w:noProof/>
                <w:webHidden/>
              </w:rPr>
              <w:tab/>
            </w:r>
            <w:r>
              <w:rPr>
                <w:noProof/>
                <w:webHidden/>
              </w:rPr>
              <w:fldChar w:fldCharType="begin"/>
            </w:r>
            <w:r>
              <w:rPr>
                <w:noProof/>
                <w:webHidden/>
              </w:rPr>
              <w:instrText xml:space="preserve"> PAGEREF _Toc88390163 \h </w:instrText>
            </w:r>
            <w:r>
              <w:rPr>
                <w:noProof/>
                <w:webHidden/>
              </w:rPr>
            </w:r>
            <w:r>
              <w:rPr>
                <w:noProof/>
                <w:webHidden/>
              </w:rPr>
              <w:fldChar w:fldCharType="separate"/>
            </w:r>
            <w:r>
              <w:rPr>
                <w:noProof/>
                <w:webHidden/>
              </w:rPr>
              <w:t>36</w:t>
            </w:r>
            <w:r>
              <w:rPr>
                <w:noProof/>
                <w:webHidden/>
              </w:rPr>
              <w:fldChar w:fldCharType="end"/>
            </w:r>
          </w:hyperlink>
        </w:p>
        <w:p w14:paraId="06B8C73E" w14:textId="72366700" w:rsidR="005F2081" w:rsidRPr="002A4FF7" w:rsidRDefault="00F3030C">
          <w:pPr>
            <w:rPr>
              <w:rFonts w:asciiTheme="majorHAnsi" w:hAnsiTheme="majorHAnsi" w:cstheme="majorHAnsi"/>
              <w:b/>
              <w:bCs/>
              <w:caps/>
              <w:color w:val="FF0000"/>
              <w:sz w:val="20"/>
              <w:szCs w:val="20"/>
            </w:rPr>
          </w:pPr>
          <w:r w:rsidRPr="002A4FF7">
            <w:rPr>
              <w:rFonts w:asciiTheme="majorHAnsi" w:hAnsiTheme="majorHAnsi" w:cstheme="majorHAnsi"/>
              <w:b/>
              <w:bCs/>
              <w:caps/>
              <w:color w:val="FF0000"/>
              <w:sz w:val="20"/>
              <w:szCs w:val="20"/>
            </w:rPr>
            <w:fldChar w:fldCharType="end"/>
          </w:r>
        </w:p>
        <w:p w14:paraId="46B47D90" w14:textId="1541C579" w:rsidR="005F2081" w:rsidRPr="002A4FF7" w:rsidRDefault="005F2081">
          <w:pPr>
            <w:rPr>
              <w:rFonts w:asciiTheme="majorHAnsi" w:hAnsiTheme="majorHAnsi" w:cstheme="majorHAnsi"/>
              <w:b/>
              <w:bCs/>
              <w:caps/>
              <w:color w:val="FF0000"/>
              <w:sz w:val="20"/>
              <w:szCs w:val="20"/>
            </w:rPr>
          </w:pPr>
        </w:p>
        <w:p w14:paraId="1741635D" w14:textId="77777777" w:rsidR="005F2081" w:rsidRPr="002A4FF7" w:rsidRDefault="005F2081">
          <w:pPr>
            <w:rPr>
              <w:rFonts w:asciiTheme="majorHAnsi" w:hAnsiTheme="majorHAnsi" w:cstheme="majorHAnsi"/>
              <w:b/>
              <w:bCs/>
              <w:caps/>
              <w:color w:val="FF0000"/>
              <w:sz w:val="20"/>
              <w:szCs w:val="20"/>
            </w:rPr>
          </w:pPr>
        </w:p>
        <w:p w14:paraId="6302A50C" w14:textId="365CFFD6" w:rsidR="009A31AD" w:rsidRDefault="001F2120">
          <w:pPr>
            <w:pStyle w:val="TableofFigures"/>
            <w:tabs>
              <w:tab w:val="right" w:leader="dot" w:pos="10456"/>
            </w:tabs>
            <w:rPr>
              <w:noProof/>
              <w:lang w:eastAsia="en-GB"/>
            </w:rPr>
          </w:pPr>
          <w:r w:rsidRPr="002A4FF7">
            <w:rPr>
              <w:rFonts w:asciiTheme="majorHAnsi" w:hAnsiTheme="majorHAnsi" w:cstheme="majorHAnsi"/>
              <w:b/>
              <w:bCs/>
              <w:caps/>
              <w:color w:val="FF0000"/>
              <w:sz w:val="20"/>
              <w:szCs w:val="20"/>
            </w:rPr>
            <w:fldChar w:fldCharType="begin"/>
          </w:r>
          <w:r w:rsidRPr="002A4FF7">
            <w:rPr>
              <w:rFonts w:asciiTheme="majorHAnsi" w:hAnsiTheme="majorHAnsi" w:cstheme="majorHAnsi"/>
              <w:b/>
              <w:bCs/>
              <w:caps/>
              <w:color w:val="FF0000"/>
              <w:sz w:val="20"/>
              <w:szCs w:val="20"/>
            </w:rPr>
            <w:instrText xml:space="preserve"> TOC \h \z \c "Figure" </w:instrText>
          </w:r>
          <w:r w:rsidRPr="002A4FF7">
            <w:rPr>
              <w:rFonts w:asciiTheme="majorHAnsi" w:hAnsiTheme="majorHAnsi" w:cstheme="majorHAnsi"/>
              <w:b/>
              <w:bCs/>
              <w:caps/>
              <w:color w:val="FF0000"/>
              <w:sz w:val="20"/>
              <w:szCs w:val="20"/>
            </w:rPr>
            <w:fldChar w:fldCharType="separate"/>
          </w:r>
          <w:hyperlink w:anchor="_Toc88390164" w:history="1">
            <w:r w:rsidR="009A31AD" w:rsidRPr="00D31053">
              <w:rPr>
                <w:rStyle w:val="Hyperlink"/>
                <w:rFonts w:asciiTheme="majorHAnsi" w:hAnsiTheme="majorHAnsi" w:cstheme="majorHAnsi"/>
                <w:noProof/>
              </w:rPr>
              <w:t>Figure 1 – Mandatory Access Control [3]</w:t>
            </w:r>
            <w:r w:rsidR="009A31AD">
              <w:rPr>
                <w:noProof/>
                <w:webHidden/>
              </w:rPr>
              <w:tab/>
            </w:r>
            <w:r w:rsidR="009A31AD">
              <w:rPr>
                <w:noProof/>
                <w:webHidden/>
              </w:rPr>
              <w:fldChar w:fldCharType="begin"/>
            </w:r>
            <w:r w:rsidR="009A31AD">
              <w:rPr>
                <w:noProof/>
                <w:webHidden/>
              </w:rPr>
              <w:instrText xml:space="preserve"> PAGEREF _Toc88390164 \h </w:instrText>
            </w:r>
            <w:r w:rsidR="009A31AD">
              <w:rPr>
                <w:noProof/>
                <w:webHidden/>
              </w:rPr>
            </w:r>
            <w:r w:rsidR="009A31AD">
              <w:rPr>
                <w:noProof/>
                <w:webHidden/>
              </w:rPr>
              <w:fldChar w:fldCharType="separate"/>
            </w:r>
            <w:r w:rsidR="009A31AD">
              <w:rPr>
                <w:noProof/>
                <w:webHidden/>
              </w:rPr>
              <w:t>2</w:t>
            </w:r>
            <w:r w:rsidR="009A31AD">
              <w:rPr>
                <w:noProof/>
                <w:webHidden/>
              </w:rPr>
              <w:fldChar w:fldCharType="end"/>
            </w:r>
          </w:hyperlink>
        </w:p>
        <w:p w14:paraId="7782B46B" w14:textId="1C936F08" w:rsidR="009A31AD" w:rsidRDefault="009A31AD">
          <w:pPr>
            <w:pStyle w:val="TableofFigures"/>
            <w:tabs>
              <w:tab w:val="right" w:leader="dot" w:pos="10456"/>
            </w:tabs>
            <w:rPr>
              <w:noProof/>
              <w:lang w:eastAsia="en-GB"/>
            </w:rPr>
          </w:pPr>
          <w:hyperlink w:anchor="_Toc88390165" w:history="1">
            <w:r w:rsidRPr="00D31053">
              <w:rPr>
                <w:rStyle w:val="Hyperlink"/>
                <w:rFonts w:asciiTheme="majorHAnsi" w:hAnsiTheme="majorHAnsi" w:cstheme="majorHAnsi"/>
                <w:noProof/>
              </w:rPr>
              <w:t>Figure 2 - Firewall Security [5]</w:t>
            </w:r>
            <w:r>
              <w:rPr>
                <w:noProof/>
                <w:webHidden/>
              </w:rPr>
              <w:tab/>
            </w:r>
            <w:r>
              <w:rPr>
                <w:noProof/>
                <w:webHidden/>
              </w:rPr>
              <w:fldChar w:fldCharType="begin"/>
            </w:r>
            <w:r>
              <w:rPr>
                <w:noProof/>
                <w:webHidden/>
              </w:rPr>
              <w:instrText xml:space="preserve"> PAGEREF _Toc88390165 \h </w:instrText>
            </w:r>
            <w:r>
              <w:rPr>
                <w:noProof/>
                <w:webHidden/>
              </w:rPr>
            </w:r>
            <w:r>
              <w:rPr>
                <w:noProof/>
                <w:webHidden/>
              </w:rPr>
              <w:fldChar w:fldCharType="separate"/>
            </w:r>
            <w:r>
              <w:rPr>
                <w:noProof/>
                <w:webHidden/>
              </w:rPr>
              <w:t>4</w:t>
            </w:r>
            <w:r>
              <w:rPr>
                <w:noProof/>
                <w:webHidden/>
              </w:rPr>
              <w:fldChar w:fldCharType="end"/>
            </w:r>
          </w:hyperlink>
        </w:p>
        <w:p w14:paraId="6C505EC2" w14:textId="18BFAE62" w:rsidR="009A31AD" w:rsidRDefault="009A31AD">
          <w:pPr>
            <w:pStyle w:val="TableofFigures"/>
            <w:tabs>
              <w:tab w:val="right" w:leader="dot" w:pos="10456"/>
            </w:tabs>
            <w:rPr>
              <w:noProof/>
              <w:lang w:eastAsia="en-GB"/>
            </w:rPr>
          </w:pPr>
          <w:hyperlink w:anchor="_Toc88390166" w:history="1">
            <w:r w:rsidRPr="00D31053">
              <w:rPr>
                <w:rStyle w:val="Hyperlink"/>
                <w:rFonts w:asciiTheme="majorHAnsi" w:hAnsiTheme="majorHAnsi" w:cstheme="majorHAnsi"/>
                <w:noProof/>
              </w:rPr>
              <w:t>Figure 3 – Firewalls &amp; DMZ [6]</w:t>
            </w:r>
            <w:r>
              <w:rPr>
                <w:noProof/>
                <w:webHidden/>
              </w:rPr>
              <w:tab/>
            </w:r>
            <w:r>
              <w:rPr>
                <w:noProof/>
                <w:webHidden/>
              </w:rPr>
              <w:fldChar w:fldCharType="begin"/>
            </w:r>
            <w:r>
              <w:rPr>
                <w:noProof/>
                <w:webHidden/>
              </w:rPr>
              <w:instrText xml:space="preserve"> PAGEREF _Toc88390166 \h </w:instrText>
            </w:r>
            <w:r>
              <w:rPr>
                <w:noProof/>
                <w:webHidden/>
              </w:rPr>
            </w:r>
            <w:r>
              <w:rPr>
                <w:noProof/>
                <w:webHidden/>
              </w:rPr>
              <w:fldChar w:fldCharType="separate"/>
            </w:r>
            <w:r>
              <w:rPr>
                <w:noProof/>
                <w:webHidden/>
              </w:rPr>
              <w:t>5</w:t>
            </w:r>
            <w:r>
              <w:rPr>
                <w:noProof/>
                <w:webHidden/>
              </w:rPr>
              <w:fldChar w:fldCharType="end"/>
            </w:r>
          </w:hyperlink>
        </w:p>
        <w:p w14:paraId="62503C46" w14:textId="3AA2712F" w:rsidR="009A31AD" w:rsidRDefault="009A31AD">
          <w:pPr>
            <w:pStyle w:val="TableofFigures"/>
            <w:tabs>
              <w:tab w:val="right" w:leader="dot" w:pos="10456"/>
            </w:tabs>
            <w:rPr>
              <w:noProof/>
              <w:lang w:eastAsia="en-GB"/>
            </w:rPr>
          </w:pPr>
          <w:hyperlink w:anchor="_Toc88390167" w:history="1">
            <w:r w:rsidRPr="00D31053">
              <w:rPr>
                <w:rStyle w:val="Hyperlink"/>
                <w:rFonts w:asciiTheme="majorHAnsi" w:hAnsiTheme="majorHAnsi" w:cstheme="majorHAnsi"/>
                <w:noProof/>
              </w:rPr>
              <w:t>Figure 4 - Machine Learning [8]</w:t>
            </w:r>
            <w:r>
              <w:rPr>
                <w:noProof/>
                <w:webHidden/>
              </w:rPr>
              <w:tab/>
            </w:r>
            <w:r>
              <w:rPr>
                <w:noProof/>
                <w:webHidden/>
              </w:rPr>
              <w:fldChar w:fldCharType="begin"/>
            </w:r>
            <w:r>
              <w:rPr>
                <w:noProof/>
                <w:webHidden/>
              </w:rPr>
              <w:instrText xml:space="preserve"> PAGEREF _Toc88390167 \h </w:instrText>
            </w:r>
            <w:r>
              <w:rPr>
                <w:noProof/>
                <w:webHidden/>
              </w:rPr>
            </w:r>
            <w:r>
              <w:rPr>
                <w:noProof/>
                <w:webHidden/>
              </w:rPr>
              <w:fldChar w:fldCharType="separate"/>
            </w:r>
            <w:r>
              <w:rPr>
                <w:noProof/>
                <w:webHidden/>
              </w:rPr>
              <w:t>8</w:t>
            </w:r>
            <w:r>
              <w:rPr>
                <w:noProof/>
                <w:webHidden/>
              </w:rPr>
              <w:fldChar w:fldCharType="end"/>
            </w:r>
          </w:hyperlink>
        </w:p>
        <w:p w14:paraId="3B2536C0" w14:textId="1939520B" w:rsidR="009A31AD" w:rsidRDefault="009A31AD">
          <w:pPr>
            <w:pStyle w:val="TableofFigures"/>
            <w:tabs>
              <w:tab w:val="right" w:leader="dot" w:pos="10456"/>
            </w:tabs>
            <w:rPr>
              <w:noProof/>
              <w:lang w:eastAsia="en-GB"/>
            </w:rPr>
          </w:pPr>
          <w:hyperlink w:anchor="_Toc88390168" w:history="1">
            <w:r w:rsidRPr="00D31053">
              <w:rPr>
                <w:rStyle w:val="Hyperlink"/>
                <w:rFonts w:asciiTheme="majorHAnsi" w:hAnsiTheme="majorHAnsi" w:cstheme="majorHAnsi"/>
                <w:noProof/>
              </w:rPr>
              <w:t>Figure 5 – Virtual Private Network [10]</w:t>
            </w:r>
            <w:r>
              <w:rPr>
                <w:noProof/>
                <w:webHidden/>
              </w:rPr>
              <w:tab/>
            </w:r>
            <w:r>
              <w:rPr>
                <w:noProof/>
                <w:webHidden/>
              </w:rPr>
              <w:fldChar w:fldCharType="begin"/>
            </w:r>
            <w:r>
              <w:rPr>
                <w:noProof/>
                <w:webHidden/>
              </w:rPr>
              <w:instrText xml:space="preserve"> PAGEREF _Toc88390168 \h </w:instrText>
            </w:r>
            <w:r>
              <w:rPr>
                <w:noProof/>
                <w:webHidden/>
              </w:rPr>
            </w:r>
            <w:r>
              <w:rPr>
                <w:noProof/>
                <w:webHidden/>
              </w:rPr>
              <w:fldChar w:fldCharType="separate"/>
            </w:r>
            <w:r>
              <w:rPr>
                <w:noProof/>
                <w:webHidden/>
              </w:rPr>
              <w:t>10</w:t>
            </w:r>
            <w:r>
              <w:rPr>
                <w:noProof/>
                <w:webHidden/>
              </w:rPr>
              <w:fldChar w:fldCharType="end"/>
            </w:r>
          </w:hyperlink>
        </w:p>
        <w:p w14:paraId="1DB23E1E" w14:textId="30EF86CB" w:rsidR="009A31AD" w:rsidRDefault="009A31AD">
          <w:pPr>
            <w:pStyle w:val="TableofFigures"/>
            <w:tabs>
              <w:tab w:val="right" w:leader="dot" w:pos="10456"/>
            </w:tabs>
            <w:rPr>
              <w:noProof/>
              <w:lang w:eastAsia="en-GB"/>
            </w:rPr>
          </w:pPr>
          <w:hyperlink w:anchor="_Toc88390169" w:history="1">
            <w:r w:rsidRPr="00D31053">
              <w:rPr>
                <w:rStyle w:val="Hyperlink"/>
                <w:rFonts w:asciiTheme="majorHAnsi" w:hAnsiTheme="majorHAnsi" w:cstheme="majorHAnsi"/>
                <w:noProof/>
              </w:rPr>
              <w:t>Figure 6 - SDLC [2]</w:t>
            </w:r>
            <w:r>
              <w:rPr>
                <w:noProof/>
                <w:webHidden/>
              </w:rPr>
              <w:tab/>
            </w:r>
            <w:r>
              <w:rPr>
                <w:noProof/>
                <w:webHidden/>
              </w:rPr>
              <w:fldChar w:fldCharType="begin"/>
            </w:r>
            <w:r>
              <w:rPr>
                <w:noProof/>
                <w:webHidden/>
              </w:rPr>
              <w:instrText xml:space="preserve"> PAGEREF _Toc88390169 \h </w:instrText>
            </w:r>
            <w:r>
              <w:rPr>
                <w:noProof/>
                <w:webHidden/>
              </w:rPr>
            </w:r>
            <w:r>
              <w:rPr>
                <w:noProof/>
                <w:webHidden/>
              </w:rPr>
              <w:fldChar w:fldCharType="separate"/>
            </w:r>
            <w:r>
              <w:rPr>
                <w:noProof/>
                <w:webHidden/>
              </w:rPr>
              <w:t>12</w:t>
            </w:r>
            <w:r>
              <w:rPr>
                <w:noProof/>
                <w:webHidden/>
              </w:rPr>
              <w:fldChar w:fldCharType="end"/>
            </w:r>
          </w:hyperlink>
        </w:p>
        <w:p w14:paraId="5A05BA9F" w14:textId="2A2FCA9F" w:rsidR="009A31AD" w:rsidRDefault="009A31AD">
          <w:pPr>
            <w:pStyle w:val="TableofFigures"/>
            <w:tabs>
              <w:tab w:val="right" w:leader="dot" w:pos="10456"/>
            </w:tabs>
            <w:rPr>
              <w:noProof/>
              <w:lang w:eastAsia="en-GB"/>
            </w:rPr>
          </w:pPr>
          <w:hyperlink w:anchor="_Toc88390170" w:history="1">
            <w:r w:rsidRPr="00D31053">
              <w:rPr>
                <w:rStyle w:val="Hyperlink"/>
                <w:rFonts w:asciiTheme="majorHAnsi" w:hAnsiTheme="majorHAnsi" w:cstheme="majorHAnsi"/>
                <w:noProof/>
              </w:rPr>
              <w:t>Figure 7 - Implementation Approach [2]</w:t>
            </w:r>
            <w:r>
              <w:rPr>
                <w:noProof/>
                <w:webHidden/>
              </w:rPr>
              <w:tab/>
            </w:r>
            <w:r>
              <w:rPr>
                <w:noProof/>
                <w:webHidden/>
              </w:rPr>
              <w:fldChar w:fldCharType="begin"/>
            </w:r>
            <w:r>
              <w:rPr>
                <w:noProof/>
                <w:webHidden/>
              </w:rPr>
              <w:instrText xml:space="preserve"> PAGEREF _Toc88390170 \h </w:instrText>
            </w:r>
            <w:r>
              <w:rPr>
                <w:noProof/>
                <w:webHidden/>
              </w:rPr>
            </w:r>
            <w:r>
              <w:rPr>
                <w:noProof/>
                <w:webHidden/>
              </w:rPr>
              <w:fldChar w:fldCharType="separate"/>
            </w:r>
            <w:r>
              <w:rPr>
                <w:noProof/>
                <w:webHidden/>
              </w:rPr>
              <w:t>14</w:t>
            </w:r>
            <w:r>
              <w:rPr>
                <w:noProof/>
                <w:webHidden/>
              </w:rPr>
              <w:fldChar w:fldCharType="end"/>
            </w:r>
          </w:hyperlink>
        </w:p>
        <w:p w14:paraId="28D548AB" w14:textId="13AA09A7" w:rsidR="009A31AD" w:rsidRDefault="009A31AD">
          <w:pPr>
            <w:pStyle w:val="TableofFigures"/>
            <w:tabs>
              <w:tab w:val="right" w:leader="dot" w:pos="10456"/>
            </w:tabs>
            <w:rPr>
              <w:noProof/>
              <w:lang w:eastAsia="en-GB"/>
            </w:rPr>
          </w:pPr>
          <w:hyperlink w:anchor="_Toc88390171" w:history="1">
            <w:r w:rsidRPr="00D31053">
              <w:rPr>
                <w:rStyle w:val="Hyperlink"/>
                <w:noProof/>
              </w:rPr>
              <w:t>Figure 8 - Managing Information [13]</w:t>
            </w:r>
            <w:r>
              <w:rPr>
                <w:noProof/>
                <w:webHidden/>
              </w:rPr>
              <w:tab/>
            </w:r>
            <w:r>
              <w:rPr>
                <w:noProof/>
                <w:webHidden/>
              </w:rPr>
              <w:fldChar w:fldCharType="begin"/>
            </w:r>
            <w:r>
              <w:rPr>
                <w:noProof/>
                <w:webHidden/>
              </w:rPr>
              <w:instrText xml:space="preserve"> PAGEREF _Toc88390171 \h </w:instrText>
            </w:r>
            <w:r>
              <w:rPr>
                <w:noProof/>
                <w:webHidden/>
              </w:rPr>
            </w:r>
            <w:r>
              <w:rPr>
                <w:noProof/>
                <w:webHidden/>
              </w:rPr>
              <w:fldChar w:fldCharType="separate"/>
            </w:r>
            <w:r>
              <w:rPr>
                <w:noProof/>
                <w:webHidden/>
              </w:rPr>
              <w:t>15</w:t>
            </w:r>
            <w:r>
              <w:rPr>
                <w:noProof/>
                <w:webHidden/>
              </w:rPr>
              <w:fldChar w:fldCharType="end"/>
            </w:r>
          </w:hyperlink>
        </w:p>
        <w:p w14:paraId="195198F9" w14:textId="20942E8A" w:rsidR="009A31AD" w:rsidRDefault="009A31AD">
          <w:pPr>
            <w:pStyle w:val="TableofFigures"/>
            <w:tabs>
              <w:tab w:val="right" w:leader="dot" w:pos="10456"/>
            </w:tabs>
            <w:rPr>
              <w:noProof/>
              <w:lang w:eastAsia="en-GB"/>
            </w:rPr>
          </w:pPr>
          <w:hyperlink w:anchor="_Toc88390172" w:history="1">
            <w:r w:rsidRPr="00D31053">
              <w:rPr>
                <w:rStyle w:val="Hyperlink"/>
                <w:rFonts w:asciiTheme="majorHAnsi" w:hAnsiTheme="majorHAnsi" w:cstheme="majorHAnsi"/>
                <w:noProof/>
              </w:rPr>
              <w:t>Figure 9 - Policies Hierarchy [2]</w:t>
            </w:r>
            <w:r>
              <w:rPr>
                <w:noProof/>
                <w:webHidden/>
              </w:rPr>
              <w:tab/>
            </w:r>
            <w:r>
              <w:rPr>
                <w:noProof/>
                <w:webHidden/>
              </w:rPr>
              <w:fldChar w:fldCharType="begin"/>
            </w:r>
            <w:r>
              <w:rPr>
                <w:noProof/>
                <w:webHidden/>
              </w:rPr>
              <w:instrText xml:space="preserve"> PAGEREF _Toc88390172 \h </w:instrText>
            </w:r>
            <w:r>
              <w:rPr>
                <w:noProof/>
                <w:webHidden/>
              </w:rPr>
            </w:r>
            <w:r>
              <w:rPr>
                <w:noProof/>
                <w:webHidden/>
              </w:rPr>
              <w:fldChar w:fldCharType="separate"/>
            </w:r>
            <w:r>
              <w:rPr>
                <w:noProof/>
                <w:webHidden/>
              </w:rPr>
              <w:t>17</w:t>
            </w:r>
            <w:r>
              <w:rPr>
                <w:noProof/>
                <w:webHidden/>
              </w:rPr>
              <w:fldChar w:fldCharType="end"/>
            </w:r>
          </w:hyperlink>
        </w:p>
        <w:p w14:paraId="6A663B8E" w14:textId="3B2A564D" w:rsidR="009A31AD" w:rsidRDefault="009A31AD">
          <w:pPr>
            <w:pStyle w:val="TableofFigures"/>
            <w:tabs>
              <w:tab w:val="right" w:leader="dot" w:pos="10456"/>
            </w:tabs>
            <w:rPr>
              <w:noProof/>
              <w:lang w:eastAsia="en-GB"/>
            </w:rPr>
          </w:pPr>
          <w:hyperlink w:anchor="_Toc88390173" w:history="1">
            <w:r w:rsidRPr="00D31053">
              <w:rPr>
                <w:rStyle w:val="Hyperlink"/>
                <w:rFonts w:asciiTheme="majorHAnsi" w:hAnsiTheme="majorHAnsi" w:cstheme="majorHAnsi"/>
                <w:noProof/>
              </w:rPr>
              <w:t>Figure 10 - Risk Management [2]</w:t>
            </w:r>
            <w:r>
              <w:rPr>
                <w:noProof/>
                <w:webHidden/>
              </w:rPr>
              <w:tab/>
            </w:r>
            <w:r>
              <w:rPr>
                <w:noProof/>
                <w:webHidden/>
              </w:rPr>
              <w:fldChar w:fldCharType="begin"/>
            </w:r>
            <w:r>
              <w:rPr>
                <w:noProof/>
                <w:webHidden/>
              </w:rPr>
              <w:instrText xml:space="preserve"> PAGEREF _Toc88390173 \h </w:instrText>
            </w:r>
            <w:r>
              <w:rPr>
                <w:noProof/>
                <w:webHidden/>
              </w:rPr>
            </w:r>
            <w:r>
              <w:rPr>
                <w:noProof/>
                <w:webHidden/>
              </w:rPr>
              <w:fldChar w:fldCharType="separate"/>
            </w:r>
            <w:r>
              <w:rPr>
                <w:noProof/>
                <w:webHidden/>
              </w:rPr>
              <w:t>20</w:t>
            </w:r>
            <w:r>
              <w:rPr>
                <w:noProof/>
                <w:webHidden/>
              </w:rPr>
              <w:fldChar w:fldCharType="end"/>
            </w:r>
          </w:hyperlink>
        </w:p>
        <w:p w14:paraId="6F07B224" w14:textId="05ECF9E1" w:rsidR="009A31AD" w:rsidRDefault="009A31AD">
          <w:pPr>
            <w:pStyle w:val="TableofFigures"/>
            <w:tabs>
              <w:tab w:val="right" w:leader="dot" w:pos="10456"/>
            </w:tabs>
            <w:rPr>
              <w:noProof/>
              <w:lang w:eastAsia="en-GB"/>
            </w:rPr>
          </w:pPr>
          <w:hyperlink w:anchor="_Toc88390174" w:history="1">
            <w:r w:rsidRPr="00D31053">
              <w:rPr>
                <w:rStyle w:val="Hyperlink"/>
                <w:rFonts w:asciiTheme="majorHAnsi" w:hAnsiTheme="majorHAnsi" w:cstheme="majorHAnsi"/>
                <w:noProof/>
              </w:rPr>
              <w:t>Figure 11 - IDPS [2]</w:t>
            </w:r>
            <w:r>
              <w:rPr>
                <w:noProof/>
                <w:webHidden/>
              </w:rPr>
              <w:tab/>
            </w:r>
            <w:r>
              <w:rPr>
                <w:noProof/>
                <w:webHidden/>
              </w:rPr>
              <w:fldChar w:fldCharType="begin"/>
            </w:r>
            <w:r>
              <w:rPr>
                <w:noProof/>
                <w:webHidden/>
              </w:rPr>
              <w:instrText xml:space="preserve"> PAGEREF _Toc88390174 \h </w:instrText>
            </w:r>
            <w:r>
              <w:rPr>
                <w:noProof/>
                <w:webHidden/>
              </w:rPr>
            </w:r>
            <w:r>
              <w:rPr>
                <w:noProof/>
                <w:webHidden/>
              </w:rPr>
              <w:fldChar w:fldCharType="separate"/>
            </w:r>
            <w:r>
              <w:rPr>
                <w:noProof/>
                <w:webHidden/>
              </w:rPr>
              <w:t>22</w:t>
            </w:r>
            <w:r>
              <w:rPr>
                <w:noProof/>
                <w:webHidden/>
              </w:rPr>
              <w:fldChar w:fldCharType="end"/>
            </w:r>
          </w:hyperlink>
        </w:p>
        <w:p w14:paraId="1549FD13" w14:textId="7F7D3B4A" w:rsidR="009A31AD" w:rsidRDefault="009A31AD">
          <w:pPr>
            <w:pStyle w:val="TableofFigures"/>
            <w:tabs>
              <w:tab w:val="right" w:leader="dot" w:pos="10456"/>
            </w:tabs>
            <w:rPr>
              <w:noProof/>
              <w:lang w:eastAsia="en-GB"/>
            </w:rPr>
          </w:pPr>
          <w:hyperlink w:anchor="_Toc88390175" w:history="1">
            <w:r w:rsidRPr="00D31053">
              <w:rPr>
                <w:rStyle w:val="Hyperlink"/>
                <w:noProof/>
              </w:rPr>
              <w:t>Figure 12 - IDPS [17]</w:t>
            </w:r>
            <w:r>
              <w:rPr>
                <w:noProof/>
                <w:webHidden/>
              </w:rPr>
              <w:tab/>
            </w:r>
            <w:r>
              <w:rPr>
                <w:noProof/>
                <w:webHidden/>
              </w:rPr>
              <w:fldChar w:fldCharType="begin"/>
            </w:r>
            <w:r>
              <w:rPr>
                <w:noProof/>
                <w:webHidden/>
              </w:rPr>
              <w:instrText xml:space="preserve"> PAGEREF _Toc88390175 \h </w:instrText>
            </w:r>
            <w:r>
              <w:rPr>
                <w:noProof/>
                <w:webHidden/>
              </w:rPr>
            </w:r>
            <w:r>
              <w:rPr>
                <w:noProof/>
                <w:webHidden/>
              </w:rPr>
              <w:fldChar w:fldCharType="separate"/>
            </w:r>
            <w:r>
              <w:rPr>
                <w:noProof/>
                <w:webHidden/>
              </w:rPr>
              <w:t>23</w:t>
            </w:r>
            <w:r>
              <w:rPr>
                <w:noProof/>
                <w:webHidden/>
              </w:rPr>
              <w:fldChar w:fldCharType="end"/>
            </w:r>
          </w:hyperlink>
        </w:p>
        <w:p w14:paraId="527E8E41" w14:textId="2D71FC39" w:rsidR="009A31AD" w:rsidRDefault="009A31AD">
          <w:pPr>
            <w:pStyle w:val="TableofFigures"/>
            <w:tabs>
              <w:tab w:val="right" w:leader="dot" w:pos="10456"/>
            </w:tabs>
            <w:rPr>
              <w:noProof/>
              <w:lang w:eastAsia="en-GB"/>
            </w:rPr>
          </w:pPr>
          <w:hyperlink w:anchor="_Toc88390176" w:history="1">
            <w:r w:rsidRPr="00D31053">
              <w:rPr>
                <w:rStyle w:val="Hyperlink"/>
                <w:noProof/>
              </w:rPr>
              <w:t>Figure 13 - Cryptography [18]</w:t>
            </w:r>
            <w:r>
              <w:rPr>
                <w:noProof/>
                <w:webHidden/>
              </w:rPr>
              <w:tab/>
            </w:r>
            <w:r>
              <w:rPr>
                <w:noProof/>
                <w:webHidden/>
              </w:rPr>
              <w:fldChar w:fldCharType="begin"/>
            </w:r>
            <w:r>
              <w:rPr>
                <w:noProof/>
                <w:webHidden/>
              </w:rPr>
              <w:instrText xml:space="preserve"> PAGEREF _Toc88390176 \h </w:instrText>
            </w:r>
            <w:r>
              <w:rPr>
                <w:noProof/>
                <w:webHidden/>
              </w:rPr>
            </w:r>
            <w:r>
              <w:rPr>
                <w:noProof/>
                <w:webHidden/>
              </w:rPr>
              <w:fldChar w:fldCharType="separate"/>
            </w:r>
            <w:r>
              <w:rPr>
                <w:noProof/>
                <w:webHidden/>
              </w:rPr>
              <w:t>24</w:t>
            </w:r>
            <w:r>
              <w:rPr>
                <w:noProof/>
                <w:webHidden/>
              </w:rPr>
              <w:fldChar w:fldCharType="end"/>
            </w:r>
          </w:hyperlink>
        </w:p>
        <w:p w14:paraId="5C2430F9" w14:textId="0AAC1883" w:rsidR="009A31AD" w:rsidRDefault="009A31AD">
          <w:pPr>
            <w:pStyle w:val="TableofFigures"/>
            <w:tabs>
              <w:tab w:val="right" w:leader="dot" w:pos="10456"/>
            </w:tabs>
            <w:rPr>
              <w:noProof/>
              <w:lang w:eastAsia="en-GB"/>
            </w:rPr>
          </w:pPr>
          <w:hyperlink w:anchor="_Toc88390177" w:history="1">
            <w:r w:rsidRPr="00D31053">
              <w:rPr>
                <w:rStyle w:val="Hyperlink"/>
                <w:noProof/>
              </w:rPr>
              <w:t>Figure 14 - Man</w:t>
            </w:r>
            <w:r w:rsidRPr="00D31053">
              <w:rPr>
                <w:rStyle w:val="Hyperlink"/>
                <w:noProof/>
              </w:rPr>
              <w:t>t</w:t>
            </w:r>
            <w:r w:rsidRPr="00D31053">
              <w:rPr>
                <w:rStyle w:val="Hyperlink"/>
                <w:noProof/>
              </w:rPr>
              <w:t>raps [19]</w:t>
            </w:r>
            <w:r>
              <w:rPr>
                <w:noProof/>
                <w:webHidden/>
              </w:rPr>
              <w:tab/>
            </w:r>
            <w:r>
              <w:rPr>
                <w:noProof/>
                <w:webHidden/>
              </w:rPr>
              <w:fldChar w:fldCharType="begin"/>
            </w:r>
            <w:r>
              <w:rPr>
                <w:noProof/>
                <w:webHidden/>
              </w:rPr>
              <w:instrText xml:space="preserve"> PAGEREF _Toc88390177 \h </w:instrText>
            </w:r>
            <w:r>
              <w:rPr>
                <w:noProof/>
                <w:webHidden/>
              </w:rPr>
            </w:r>
            <w:r>
              <w:rPr>
                <w:noProof/>
                <w:webHidden/>
              </w:rPr>
              <w:fldChar w:fldCharType="separate"/>
            </w:r>
            <w:r>
              <w:rPr>
                <w:noProof/>
                <w:webHidden/>
              </w:rPr>
              <w:t>25</w:t>
            </w:r>
            <w:r>
              <w:rPr>
                <w:noProof/>
                <w:webHidden/>
              </w:rPr>
              <w:fldChar w:fldCharType="end"/>
            </w:r>
          </w:hyperlink>
        </w:p>
        <w:p w14:paraId="5DC8505A" w14:textId="7377A6BB" w:rsidR="005C7029" w:rsidRPr="002A4FF7" w:rsidRDefault="001F2120" w:rsidP="00DB2FB5">
          <w:pPr>
            <w:tabs>
              <w:tab w:val="left" w:pos="2268"/>
            </w:tabs>
            <w:rPr>
              <w:rFonts w:asciiTheme="majorHAnsi" w:hAnsiTheme="majorHAnsi" w:cstheme="majorHAnsi"/>
            </w:rPr>
          </w:pPr>
          <w:r w:rsidRPr="002A4FF7">
            <w:rPr>
              <w:rFonts w:asciiTheme="majorHAnsi" w:hAnsiTheme="majorHAnsi" w:cstheme="majorHAnsi"/>
              <w:b/>
              <w:bCs/>
              <w:caps/>
              <w:color w:val="FF0000"/>
              <w:sz w:val="20"/>
              <w:szCs w:val="20"/>
            </w:rPr>
            <w:fldChar w:fldCharType="end"/>
          </w:r>
          <w:r w:rsidR="00DB2FB5" w:rsidRPr="002A4FF7">
            <w:rPr>
              <w:rFonts w:asciiTheme="majorHAnsi" w:hAnsiTheme="majorHAnsi" w:cstheme="majorHAnsi"/>
              <w:b/>
              <w:bCs/>
              <w:caps/>
              <w:color w:val="FF0000"/>
              <w:sz w:val="20"/>
              <w:szCs w:val="20"/>
            </w:rPr>
            <w:tab/>
          </w:r>
        </w:p>
      </w:sdtContent>
    </w:sdt>
    <w:p w14:paraId="59DBBD5D" w14:textId="77777777" w:rsidR="004427E0" w:rsidRPr="002A4FF7" w:rsidRDefault="004427E0">
      <w:pPr>
        <w:pStyle w:val="TableofFigures"/>
        <w:tabs>
          <w:tab w:val="right" w:leader="dot" w:pos="10456"/>
        </w:tabs>
        <w:rPr>
          <w:rFonts w:asciiTheme="majorHAnsi" w:hAnsiTheme="majorHAnsi" w:cstheme="majorHAnsi"/>
        </w:rPr>
      </w:pPr>
    </w:p>
    <w:p w14:paraId="769B7508" w14:textId="01237C27" w:rsidR="007A0140" w:rsidRPr="002A4FF7" w:rsidRDefault="007A0140" w:rsidP="008D7A26">
      <w:pPr>
        <w:rPr>
          <w:rFonts w:asciiTheme="majorHAnsi" w:hAnsiTheme="majorHAnsi" w:cstheme="majorHAnsi"/>
        </w:rPr>
        <w:sectPr w:rsidR="007A0140" w:rsidRPr="002A4FF7" w:rsidSect="007A0140">
          <w:footerReference w:type="default" r:id="rId9"/>
          <w:pgSz w:w="11906" w:h="16838"/>
          <w:pgMar w:top="720" w:right="720" w:bottom="720" w:left="720" w:header="708" w:footer="708" w:gutter="0"/>
          <w:pgNumType w:fmt="lowerRoman"/>
          <w:cols w:space="708"/>
          <w:titlePg/>
          <w:docGrid w:linePitch="360"/>
        </w:sectPr>
      </w:pPr>
    </w:p>
    <w:p w14:paraId="51701446" w14:textId="2DBFA11E" w:rsidR="003F0090" w:rsidRPr="002A4FF7" w:rsidRDefault="003F0090" w:rsidP="001F4BD4">
      <w:pPr>
        <w:pStyle w:val="Heading1"/>
        <w:rPr>
          <w:rFonts w:cstheme="majorHAnsi"/>
        </w:rPr>
      </w:pPr>
      <w:bookmarkStart w:id="2" w:name="_Toc88390125"/>
      <w:r w:rsidRPr="002A4FF7">
        <w:rPr>
          <w:rFonts w:cstheme="majorHAnsi"/>
        </w:rPr>
        <w:lastRenderedPageBreak/>
        <w:t>Introduction</w:t>
      </w:r>
      <w:bookmarkEnd w:id="2"/>
    </w:p>
    <w:p w14:paraId="2B94C39B" w14:textId="3DF3B8AB" w:rsidR="007C68C0" w:rsidRPr="002A4FF7" w:rsidRDefault="007C68C0" w:rsidP="009F05C7">
      <w:pPr>
        <w:pStyle w:val="Heading2"/>
        <w:rPr>
          <w:rFonts w:cstheme="majorHAnsi"/>
        </w:rPr>
      </w:pPr>
      <w:bookmarkStart w:id="3" w:name="_Toc88390126"/>
      <w:r w:rsidRPr="002A4FF7">
        <w:rPr>
          <w:rFonts w:cstheme="majorHAnsi"/>
        </w:rPr>
        <w:t>Aims</w:t>
      </w:r>
      <w:bookmarkEnd w:id="3"/>
    </w:p>
    <w:p w14:paraId="1D870698" w14:textId="59D46547" w:rsidR="00993717" w:rsidRPr="002A4FF7" w:rsidRDefault="007D400E" w:rsidP="00402C32">
      <w:p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 xml:space="preserve">The aim of this report is to </w:t>
      </w:r>
      <w:r w:rsidR="006B4F95" w:rsidRPr="002A4FF7">
        <w:rPr>
          <w:rFonts w:asciiTheme="majorHAnsi" w:eastAsia="Times New Roman" w:hAnsiTheme="majorHAnsi" w:cstheme="majorHAnsi"/>
          <w:lang w:eastAsia="en-GB"/>
        </w:rPr>
        <w:t>understand the key issues associated with</w:t>
      </w:r>
      <w:r w:rsidR="00993717" w:rsidRPr="002A4FF7">
        <w:rPr>
          <w:rFonts w:asciiTheme="majorHAnsi" w:eastAsia="Times New Roman" w:hAnsiTheme="majorHAnsi" w:cstheme="majorHAnsi"/>
          <w:lang w:eastAsia="en-GB"/>
        </w:rPr>
        <w:t xml:space="preserve"> threats to information assets and provide an overview of information security assurance and regulatory compliance.</w:t>
      </w:r>
    </w:p>
    <w:p w14:paraId="0F30FB09" w14:textId="651B3C58" w:rsidR="00402C32" w:rsidRPr="002A4FF7" w:rsidRDefault="007C68C0" w:rsidP="00402C32">
      <w:pPr>
        <w:pStyle w:val="Heading2"/>
        <w:rPr>
          <w:rFonts w:cstheme="majorHAnsi"/>
        </w:rPr>
      </w:pPr>
      <w:bookmarkStart w:id="4" w:name="_Toc88390127"/>
      <w:r w:rsidRPr="002A4FF7">
        <w:rPr>
          <w:rFonts w:cstheme="majorHAnsi"/>
        </w:rPr>
        <w:t>Objective</w:t>
      </w:r>
      <w:r w:rsidR="00402C32" w:rsidRPr="002A4FF7">
        <w:rPr>
          <w:rFonts w:cstheme="majorHAnsi"/>
        </w:rPr>
        <w:t>s</w:t>
      </w:r>
      <w:bookmarkEnd w:id="4"/>
    </w:p>
    <w:p w14:paraId="32053692" w14:textId="69345948" w:rsidR="006B4F95" w:rsidRPr="002A4FF7" w:rsidRDefault="006B4F95" w:rsidP="00402C32">
      <w:pPr>
        <w:rPr>
          <w:rFonts w:asciiTheme="majorHAnsi" w:hAnsiTheme="majorHAnsi" w:cstheme="majorHAnsi"/>
        </w:rPr>
      </w:pPr>
      <w:r w:rsidRPr="002A4FF7">
        <w:rPr>
          <w:rFonts w:asciiTheme="majorHAnsi" w:hAnsiTheme="majorHAnsi" w:cstheme="majorHAnsi"/>
        </w:rPr>
        <w:t xml:space="preserve">This </w:t>
      </w:r>
      <w:r w:rsidR="00993717" w:rsidRPr="002A4FF7">
        <w:rPr>
          <w:rFonts w:asciiTheme="majorHAnsi" w:hAnsiTheme="majorHAnsi" w:cstheme="majorHAnsi"/>
        </w:rPr>
        <w:t xml:space="preserve">report will show </w:t>
      </w:r>
      <w:r w:rsidRPr="002A4FF7">
        <w:rPr>
          <w:rFonts w:asciiTheme="majorHAnsi" w:hAnsiTheme="majorHAnsi" w:cstheme="majorHAnsi"/>
        </w:rPr>
        <w:t xml:space="preserve">the key issues associated with protecting information assets, </w:t>
      </w:r>
      <w:r w:rsidR="00993717" w:rsidRPr="002A4FF7">
        <w:rPr>
          <w:rFonts w:asciiTheme="majorHAnsi" w:hAnsiTheme="majorHAnsi" w:cstheme="majorHAnsi"/>
        </w:rPr>
        <w:t xml:space="preserve">levels of protection, security responses and designs for an </w:t>
      </w:r>
      <w:r w:rsidRPr="002A4FF7">
        <w:rPr>
          <w:rFonts w:asciiTheme="majorHAnsi" w:hAnsiTheme="majorHAnsi" w:cstheme="majorHAnsi"/>
        </w:rPr>
        <w:t>information security system, with appropriate intrusion detection and reporting features</w:t>
      </w:r>
      <w:r w:rsidR="00993717" w:rsidRPr="002A4FF7">
        <w:rPr>
          <w:rFonts w:asciiTheme="majorHAnsi" w:hAnsiTheme="majorHAnsi" w:cstheme="majorHAnsi"/>
        </w:rPr>
        <w:t>, via assignment Task</w:t>
      </w:r>
      <w:r w:rsidR="0001092A" w:rsidRPr="002A4FF7">
        <w:rPr>
          <w:rFonts w:asciiTheme="majorHAnsi" w:hAnsiTheme="majorHAnsi" w:cstheme="majorHAnsi"/>
        </w:rPr>
        <w:t>s</w:t>
      </w:r>
      <w:r w:rsidR="00993717" w:rsidRPr="002A4FF7">
        <w:rPr>
          <w:rFonts w:asciiTheme="majorHAnsi" w:hAnsiTheme="majorHAnsi" w:cstheme="majorHAnsi"/>
        </w:rPr>
        <w:t xml:space="preserve"> 1 &amp; 2 .</w:t>
      </w:r>
    </w:p>
    <w:p w14:paraId="3B710D08" w14:textId="629D34C7" w:rsidR="003F0090" w:rsidRPr="002A4FF7" w:rsidRDefault="003F0090">
      <w:pPr>
        <w:rPr>
          <w:rFonts w:asciiTheme="majorHAnsi" w:hAnsiTheme="majorHAnsi" w:cstheme="majorHAnsi"/>
        </w:rPr>
      </w:pPr>
      <w:r w:rsidRPr="002A4FF7">
        <w:rPr>
          <w:rFonts w:asciiTheme="majorHAnsi" w:hAnsiTheme="majorHAnsi" w:cstheme="majorHAnsi"/>
        </w:rPr>
        <w:br w:type="page"/>
      </w:r>
    </w:p>
    <w:p w14:paraId="760B6703" w14:textId="6BCC0601" w:rsidR="003F0090" w:rsidRPr="002A4FF7" w:rsidRDefault="00526E1D" w:rsidP="001F4BD4">
      <w:pPr>
        <w:pStyle w:val="Heading1"/>
        <w:rPr>
          <w:rFonts w:cstheme="majorHAnsi"/>
        </w:rPr>
      </w:pPr>
      <w:bookmarkStart w:id="5" w:name="_Toc88390128"/>
      <w:r w:rsidRPr="002A4FF7">
        <w:rPr>
          <w:rFonts w:cstheme="majorHAnsi"/>
        </w:rPr>
        <w:lastRenderedPageBreak/>
        <w:t>Task</w:t>
      </w:r>
      <w:r w:rsidR="0025662E" w:rsidRPr="002A4FF7">
        <w:rPr>
          <w:rFonts w:cstheme="majorHAnsi"/>
        </w:rPr>
        <w:t xml:space="preserve"> 1 – Research in data secu</w:t>
      </w:r>
      <w:r w:rsidR="00841866" w:rsidRPr="002A4FF7">
        <w:rPr>
          <w:rFonts w:cstheme="majorHAnsi"/>
        </w:rPr>
        <w:t>ri</w:t>
      </w:r>
      <w:r w:rsidR="0025662E" w:rsidRPr="002A4FF7">
        <w:rPr>
          <w:rFonts w:cstheme="majorHAnsi"/>
        </w:rPr>
        <w:t>ty and compliance</w:t>
      </w:r>
      <w:bookmarkEnd w:id="5"/>
    </w:p>
    <w:p w14:paraId="7B37DFB3" w14:textId="77777777" w:rsidR="0070522A" w:rsidRPr="002A4FF7" w:rsidRDefault="0025662E" w:rsidP="0070522A">
      <w:pPr>
        <w:pStyle w:val="Heading2"/>
        <w:rPr>
          <w:rFonts w:cstheme="majorHAnsi"/>
        </w:rPr>
      </w:pPr>
      <w:bookmarkStart w:id="6" w:name="_Toc88390129"/>
      <w:r w:rsidRPr="002A4FF7">
        <w:rPr>
          <w:rFonts w:cstheme="majorHAnsi"/>
        </w:rPr>
        <w:t>Security Technologies</w:t>
      </w:r>
      <w:bookmarkEnd w:id="6"/>
    </w:p>
    <w:p w14:paraId="72AC8D2C" w14:textId="2324E618" w:rsidR="0070522A" w:rsidRPr="002A4FF7" w:rsidRDefault="0070522A" w:rsidP="0070522A">
      <w:pPr>
        <w:rPr>
          <w:rFonts w:asciiTheme="majorHAnsi" w:hAnsiTheme="majorHAnsi" w:cstheme="majorHAnsi"/>
        </w:rPr>
      </w:pPr>
      <w:r w:rsidRPr="002A4FF7">
        <w:rPr>
          <w:rFonts w:asciiTheme="majorHAnsi" w:hAnsiTheme="majorHAnsi" w:cstheme="majorHAnsi"/>
          <w:lang w:val="en-US"/>
        </w:rPr>
        <w:t xml:space="preserve">Information Security management protects Confidentiality, Integrity and Availability of information, </w:t>
      </w:r>
      <w:r w:rsidR="00FD2477">
        <w:rPr>
          <w:rFonts w:asciiTheme="majorHAnsi" w:hAnsiTheme="majorHAnsi" w:cstheme="majorHAnsi"/>
          <w:lang w:val="en-US"/>
        </w:rPr>
        <w:t>either</w:t>
      </w:r>
      <w:r w:rsidRPr="002A4FF7">
        <w:rPr>
          <w:rFonts w:asciiTheme="majorHAnsi" w:hAnsiTheme="majorHAnsi" w:cstheme="majorHAnsi"/>
          <w:lang w:val="en-US"/>
        </w:rPr>
        <w:t xml:space="preserve"> in transmission, storage, or processing, whereas Network Security enforced </w:t>
      </w:r>
      <w:r w:rsidR="00FD2477">
        <w:rPr>
          <w:rFonts w:asciiTheme="majorHAnsi" w:hAnsiTheme="majorHAnsi" w:cstheme="majorHAnsi"/>
          <w:lang w:val="en-US"/>
        </w:rPr>
        <w:t>via</w:t>
      </w:r>
      <w:r w:rsidRPr="002A4FF7">
        <w:rPr>
          <w:rFonts w:asciiTheme="majorHAnsi" w:hAnsiTheme="majorHAnsi" w:cstheme="majorHAnsi"/>
          <w:lang w:val="en-US"/>
        </w:rPr>
        <w:t xml:space="preserve"> protecting voice and data networking components, connections, and content.</w:t>
      </w:r>
    </w:p>
    <w:p w14:paraId="77311464" w14:textId="08B8A1B4" w:rsidR="0070522A" w:rsidRPr="002A4FF7" w:rsidRDefault="0070522A" w:rsidP="0070522A">
      <w:pPr>
        <w:rPr>
          <w:rFonts w:asciiTheme="majorHAnsi" w:eastAsiaTheme="minorHAnsi" w:hAnsiTheme="majorHAnsi" w:cstheme="majorHAnsi"/>
        </w:rPr>
      </w:pPr>
      <w:r w:rsidRPr="002A4FF7">
        <w:rPr>
          <w:rFonts w:asciiTheme="majorHAnsi" w:eastAsiaTheme="minorHAnsi" w:hAnsiTheme="majorHAnsi" w:cstheme="majorHAnsi"/>
        </w:rPr>
        <w:t>Companies need to create an environment that Protects, Detects, Reacts and Safeguards applications via IT Systems and IT Infrastructures, these are significantly enhanced via the introduction of Security Technologies.</w:t>
      </w:r>
    </w:p>
    <w:p w14:paraId="5A6D82CD" w14:textId="432676C1" w:rsidR="0070522A" w:rsidRPr="002A4FF7" w:rsidRDefault="0070522A" w:rsidP="0070522A">
      <w:pPr>
        <w:rPr>
          <w:rFonts w:asciiTheme="majorHAnsi" w:eastAsia="Verdana" w:hAnsiTheme="majorHAnsi" w:cstheme="majorHAnsi"/>
          <w:kern w:val="24"/>
          <w:lang w:val="en-US"/>
        </w:rPr>
      </w:pPr>
      <w:r w:rsidRPr="002A4FF7">
        <w:rPr>
          <w:rFonts w:asciiTheme="majorHAnsi" w:eastAsia="Verdana" w:hAnsiTheme="majorHAnsi" w:cstheme="majorHAnsi"/>
          <w:kern w:val="24"/>
          <w:lang w:val="en-US"/>
        </w:rPr>
        <w:t>These</w:t>
      </w:r>
      <w:r w:rsidR="00FD2477">
        <w:rPr>
          <w:rFonts w:asciiTheme="majorHAnsi" w:eastAsia="Verdana" w:hAnsiTheme="majorHAnsi" w:cstheme="majorHAnsi"/>
          <w:kern w:val="24"/>
          <w:lang w:val="en-US"/>
        </w:rPr>
        <w:t xml:space="preserve"> essential</w:t>
      </w:r>
      <w:r w:rsidRPr="002A4FF7">
        <w:rPr>
          <w:rFonts w:asciiTheme="majorHAnsi" w:eastAsia="Verdana" w:hAnsiTheme="majorHAnsi" w:cstheme="majorHAnsi"/>
          <w:kern w:val="24"/>
          <w:lang w:val="en-US"/>
        </w:rPr>
        <w:t xml:space="preserve"> technical controls enforc</w:t>
      </w:r>
      <w:r w:rsidR="00FD2477">
        <w:rPr>
          <w:rFonts w:asciiTheme="majorHAnsi" w:eastAsia="Verdana" w:hAnsiTheme="majorHAnsi" w:cstheme="majorHAnsi"/>
          <w:kern w:val="24"/>
          <w:lang w:val="en-US"/>
        </w:rPr>
        <w:t>e</w:t>
      </w:r>
      <w:r w:rsidRPr="002A4FF7">
        <w:rPr>
          <w:rFonts w:asciiTheme="majorHAnsi" w:eastAsia="Verdana" w:hAnsiTheme="majorHAnsi" w:cstheme="majorHAnsi"/>
          <w:kern w:val="24"/>
          <w:lang w:val="en-US"/>
        </w:rPr>
        <w:t xml:space="preserve"> policy as </w:t>
      </w:r>
      <w:r w:rsidR="00FD2477">
        <w:rPr>
          <w:rFonts w:asciiTheme="majorHAnsi" w:eastAsia="Verdana" w:hAnsiTheme="majorHAnsi" w:cstheme="majorHAnsi"/>
          <w:kern w:val="24"/>
          <w:lang w:val="en-US"/>
        </w:rPr>
        <w:t>a number of</w:t>
      </w:r>
      <w:r w:rsidRPr="002A4FF7">
        <w:rPr>
          <w:rFonts w:asciiTheme="majorHAnsi" w:eastAsia="Verdana" w:hAnsiTheme="majorHAnsi" w:cstheme="majorHAnsi"/>
          <w:kern w:val="24"/>
          <w:lang w:val="en-US"/>
        </w:rPr>
        <w:t xml:space="preserve"> IT functions are not </w:t>
      </w:r>
      <w:r w:rsidR="00FD2477">
        <w:rPr>
          <w:rFonts w:asciiTheme="majorHAnsi" w:eastAsia="Verdana" w:hAnsiTheme="majorHAnsi" w:cstheme="majorHAnsi"/>
          <w:kern w:val="24"/>
          <w:lang w:val="en-US"/>
        </w:rPr>
        <w:t>directly</w:t>
      </w:r>
      <w:r w:rsidRPr="002A4FF7">
        <w:rPr>
          <w:rFonts w:asciiTheme="majorHAnsi" w:eastAsia="Verdana" w:hAnsiTheme="majorHAnsi" w:cstheme="majorHAnsi"/>
          <w:kern w:val="24"/>
          <w:lang w:val="en-US"/>
        </w:rPr>
        <w:t xml:space="preserve"> human control</w:t>
      </w:r>
      <w:r w:rsidR="00FD2477">
        <w:rPr>
          <w:rFonts w:asciiTheme="majorHAnsi" w:eastAsia="Verdana" w:hAnsiTheme="majorHAnsi" w:cstheme="majorHAnsi"/>
          <w:kern w:val="24"/>
          <w:lang w:val="en-US"/>
        </w:rPr>
        <w:t>led</w:t>
      </w:r>
      <w:r w:rsidRPr="002A4FF7">
        <w:rPr>
          <w:rFonts w:asciiTheme="majorHAnsi" w:eastAsia="Verdana" w:hAnsiTheme="majorHAnsi" w:cstheme="majorHAnsi"/>
          <w:kern w:val="24"/>
          <w:lang w:val="en-US"/>
        </w:rPr>
        <w:t xml:space="preserve">, these control solutions, </w:t>
      </w:r>
      <w:r w:rsidR="00FD2477">
        <w:rPr>
          <w:rFonts w:asciiTheme="majorHAnsi" w:eastAsia="Verdana" w:hAnsiTheme="majorHAnsi" w:cstheme="majorHAnsi"/>
          <w:kern w:val="24"/>
          <w:lang w:val="en-US"/>
        </w:rPr>
        <w:t>if implemented</w:t>
      </w:r>
      <w:r w:rsidRPr="002A4FF7">
        <w:rPr>
          <w:rFonts w:asciiTheme="majorHAnsi" w:eastAsia="Verdana" w:hAnsiTheme="majorHAnsi" w:cstheme="majorHAnsi"/>
          <w:kern w:val="24"/>
          <w:lang w:val="en-US"/>
        </w:rPr>
        <w:t xml:space="preserve"> properly will improve the Company’s ability to balance the </w:t>
      </w:r>
      <w:r w:rsidR="00412ECC">
        <w:rPr>
          <w:rFonts w:asciiTheme="majorHAnsi" w:eastAsia="Verdana" w:hAnsiTheme="majorHAnsi" w:cstheme="majorHAnsi"/>
          <w:kern w:val="24"/>
          <w:lang w:val="en-US"/>
        </w:rPr>
        <w:t>intentions to make</w:t>
      </w:r>
      <w:r w:rsidRPr="002A4FF7">
        <w:rPr>
          <w:rFonts w:asciiTheme="majorHAnsi" w:eastAsia="Verdana" w:hAnsiTheme="majorHAnsi" w:cstheme="majorHAnsi"/>
          <w:kern w:val="24"/>
          <w:lang w:val="en-US"/>
        </w:rPr>
        <w:t xml:space="preserve"> information readily Available, pr</w:t>
      </w:r>
      <w:r w:rsidR="00412ECC">
        <w:rPr>
          <w:rFonts w:asciiTheme="majorHAnsi" w:eastAsia="Verdana" w:hAnsiTheme="majorHAnsi" w:cstheme="majorHAnsi"/>
          <w:kern w:val="24"/>
          <w:lang w:val="en-US"/>
        </w:rPr>
        <w:t>otecting</w:t>
      </w:r>
      <w:r w:rsidRPr="002A4FF7">
        <w:rPr>
          <w:rFonts w:asciiTheme="majorHAnsi" w:eastAsia="Verdana" w:hAnsiTheme="majorHAnsi" w:cstheme="majorHAnsi"/>
          <w:kern w:val="24"/>
          <w:lang w:val="en-US"/>
        </w:rPr>
        <w:t xml:space="preserve"> information Confidentiality and Integrity.</w:t>
      </w:r>
    </w:p>
    <w:p w14:paraId="4CA15BCA" w14:textId="77777777" w:rsidR="0070522A" w:rsidRPr="002A4FF7" w:rsidRDefault="0070522A" w:rsidP="0070522A">
      <w:pPr>
        <w:rPr>
          <w:rFonts w:asciiTheme="majorHAnsi" w:eastAsiaTheme="minorHAnsi" w:hAnsiTheme="majorHAnsi" w:cstheme="majorHAnsi"/>
        </w:rPr>
      </w:pPr>
      <w:r w:rsidRPr="002A4FF7">
        <w:rPr>
          <w:rFonts w:asciiTheme="majorHAnsi" w:eastAsia="Verdana" w:hAnsiTheme="majorHAnsi" w:cstheme="majorHAnsi"/>
          <w:kern w:val="24"/>
          <w:lang w:val="en-US"/>
        </w:rPr>
        <w:t xml:space="preserve">To achieve these goals, such Security Technology methods that need to be incorporated, will include: </w:t>
      </w:r>
    </w:p>
    <w:p w14:paraId="3FBC690D" w14:textId="501AAA0C" w:rsidR="00067BAD" w:rsidRPr="002A4FF7" w:rsidRDefault="0025662E" w:rsidP="00526E1D">
      <w:pPr>
        <w:pStyle w:val="Heading3"/>
        <w:rPr>
          <w:rFonts w:cstheme="majorHAnsi"/>
        </w:rPr>
      </w:pPr>
      <w:bookmarkStart w:id="7" w:name="_Toc88390130"/>
      <w:r w:rsidRPr="002A4FF7">
        <w:rPr>
          <w:rFonts w:cstheme="majorHAnsi"/>
        </w:rPr>
        <w:t xml:space="preserve">Access </w:t>
      </w:r>
      <w:r w:rsidR="0070522A" w:rsidRPr="002A4FF7">
        <w:rPr>
          <w:rFonts w:cstheme="majorHAnsi"/>
        </w:rPr>
        <w:t>Controls</w:t>
      </w:r>
      <w:bookmarkEnd w:id="7"/>
    </w:p>
    <w:p w14:paraId="6DA596E3" w14:textId="34E364EA" w:rsidR="0070522A" w:rsidRPr="002A4FF7" w:rsidRDefault="0070522A" w:rsidP="0070522A">
      <w:p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ab/>
        <w:t xml:space="preserve">Are selective methods by which systems determine if, how and who may use a trusted area of the </w:t>
      </w:r>
      <w:r w:rsidRPr="002A4FF7">
        <w:rPr>
          <w:rFonts w:asciiTheme="majorHAnsi" w:eastAsia="Verdana" w:hAnsiTheme="majorHAnsi" w:cstheme="majorHAnsi"/>
          <w:lang w:val="en-US" w:eastAsia="en-GB"/>
        </w:rPr>
        <w:tab/>
        <w:t xml:space="preserve">Company resources, these control approaches rely on Identification, Authentication, Authorisation, and </w:t>
      </w:r>
      <w:r w:rsidRPr="002A4FF7">
        <w:rPr>
          <w:rFonts w:asciiTheme="majorHAnsi" w:eastAsia="Verdana" w:hAnsiTheme="majorHAnsi" w:cstheme="majorHAnsi"/>
          <w:lang w:val="en-US" w:eastAsia="en-GB"/>
        </w:rPr>
        <w:tab/>
        <w:t xml:space="preserve">Accountability </w:t>
      </w:r>
      <w:r w:rsidRPr="002A4FF7">
        <w:rPr>
          <w:rFonts w:asciiTheme="majorHAnsi" w:eastAsia="Verdana" w:hAnsiTheme="majorHAnsi" w:cstheme="majorHAnsi"/>
          <w:b/>
          <w:bCs/>
          <w:lang w:val="en-US" w:eastAsia="en-GB"/>
        </w:rPr>
        <w:t>[2, 3].</w:t>
      </w:r>
    </w:p>
    <w:p w14:paraId="6359196A" w14:textId="6E5DB3C8" w:rsidR="0025662E" w:rsidRPr="002A4FF7" w:rsidRDefault="0025662E" w:rsidP="003B5855">
      <w:pPr>
        <w:pStyle w:val="Heading4"/>
        <w:rPr>
          <w:rFonts w:cstheme="majorHAnsi"/>
        </w:rPr>
      </w:pPr>
      <w:r w:rsidRPr="002A4FF7">
        <w:rPr>
          <w:rFonts w:cstheme="majorHAnsi"/>
        </w:rPr>
        <w:t>Methods</w:t>
      </w:r>
    </w:p>
    <w:p w14:paraId="6C061AEF" w14:textId="35C795FB" w:rsidR="0070522A" w:rsidRPr="002A4FF7" w:rsidRDefault="0070522A" w:rsidP="00EB4BB6">
      <w:pPr>
        <w:pStyle w:val="ListParagraph"/>
        <w:numPr>
          <w:ilvl w:val="0"/>
          <w:numId w:val="3"/>
        </w:numPr>
        <w:jc w:val="left"/>
        <w:rPr>
          <w:rFonts w:asciiTheme="majorHAnsi" w:hAnsiTheme="majorHAnsi" w:cstheme="majorHAnsi"/>
        </w:rPr>
      </w:pPr>
      <w:r w:rsidRPr="002A4FF7">
        <w:rPr>
          <w:rFonts w:asciiTheme="majorHAnsi" w:eastAsia="Verdana" w:hAnsiTheme="majorHAnsi" w:cstheme="majorHAnsi"/>
          <w:lang w:val="en-US"/>
        </w:rPr>
        <w:t xml:space="preserve">Mandatory Access Controls (MACs) are a required, structured data classification scheme that </w:t>
      </w:r>
      <w:r w:rsidR="00412ECC">
        <w:rPr>
          <w:rFonts w:asciiTheme="majorHAnsi" w:eastAsia="Verdana" w:hAnsiTheme="majorHAnsi" w:cstheme="majorHAnsi"/>
          <w:lang w:val="en-US"/>
        </w:rPr>
        <w:t>assesses</w:t>
      </w:r>
      <w:r w:rsidRPr="002A4FF7">
        <w:rPr>
          <w:rFonts w:asciiTheme="majorHAnsi" w:eastAsia="Verdana" w:hAnsiTheme="majorHAnsi" w:cstheme="majorHAnsi"/>
          <w:lang w:val="en-US"/>
        </w:rPr>
        <w:t xml:space="preserve"> each </w:t>
      </w:r>
      <w:r w:rsidR="00061726">
        <w:rPr>
          <w:rFonts w:asciiTheme="majorHAnsi" w:eastAsia="Verdana" w:hAnsiTheme="majorHAnsi" w:cstheme="majorHAnsi"/>
          <w:lang w:val="en-US"/>
        </w:rPr>
        <w:t>gathering</w:t>
      </w:r>
      <w:r w:rsidRPr="002A4FF7">
        <w:rPr>
          <w:rFonts w:asciiTheme="majorHAnsi" w:eastAsia="Verdana" w:hAnsiTheme="majorHAnsi" w:cstheme="majorHAnsi"/>
          <w:lang w:val="en-US"/>
        </w:rPr>
        <w:t xml:space="preserve"> of information</w:t>
      </w:r>
      <w:r w:rsidR="00061726">
        <w:rPr>
          <w:rFonts w:asciiTheme="majorHAnsi" w:eastAsia="Verdana" w:hAnsiTheme="majorHAnsi" w:cstheme="majorHAnsi"/>
          <w:lang w:val="en-US"/>
        </w:rPr>
        <w:t xml:space="preserve"> and</w:t>
      </w:r>
      <w:r w:rsidRPr="002A4FF7">
        <w:rPr>
          <w:rFonts w:asciiTheme="majorHAnsi" w:eastAsia="Verdana" w:hAnsiTheme="majorHAnsi" w:cstheme="majorHAnsi"/>
          <w:lang w:val="en-US"/>
        </w:rPr>
        <w:t xml:space="preserve"> user</w:t>
      </w:r>
      <w:r w:rsidR="00061726">
        <w:rPr>
          <w:rFonts w:asciiTheme="majorHAnsi" w:eastAsia="Verdana" w:hAnsiTheme="majorHAnsi" w:cstheme="majorHAnsi"/>
          <w:lang w:val="en-US"/>
        </w:rPr>
        <w:t>s</w:t>
      </w:r>
      <w:r w:rsidRPr="002A4FF7">
        <w:rPr>
          <w:rFonts w:asciiTheme="majorHAnsi" w:eastAsia="Verdana" w:hAnsiTheme="majorHAnsi" w:cstheme="majorHAnsi"/>
          <w:lang w:val="en-US"/>
        </w:rPr>
        <w:t>.</w:t>
      </w:r>
    </w:p>
    <w:p w14:paraId="15DCEA30" w14:textId="17AD69DC" w:rsidR="008204EB" w:rsidRPr="002A4FF7" w:rsidRDefault="0070522A" w:rsidP="00EB4BB6">
      <w:pPr>
        <w:pStyle w:val="ListParagraph"/>
        <w:numPr>
          <w:ilvl w:val="0"/>
          <w:numId w:val="3"/>
        </w:numPr>
        <w:jc w:val="left"/>
        <w:rPr>
          <w:rFonts w:asciiTheme="majorHAnsi" w:hAnsiTheme="majorHAnsi" w:cstheme="majorHAnsi"/>
        </w:rPr>
      </w:pPr>
      <w:r w:rsidRPr="002A4FF7">
        <w:rPr>
          <w:rFonts w:asciiTheme="majorHAnsi" w:eastAsia="Verdana" w:hAnsiTheme="majorHAnsi" w:cstheme="majorHAnsi"/>
          <w:lang w:val="en-US"/>
        </w:rPr>
        <w:t xml:space="preserve">Discretionary Access Controls (DACs) are </w:t>
      </w:r>
      <w:r w:rsidR="00061726">
        <w:rPr>
          <w:rFonts w:asciiTheme="majorHAnsi" w:eastAsia="Verdana" w:hAnsiTheme="majorHAnsi" w:cstheme="majorHAnsi"/>
          <w:lang w:val="en-US"/>
        </w:rPr>
        <w:t xml:space="preserve">discretionary </w:t>
      </w:r>
      <w:r w:rsidRPr="002A4FF7">
        <w:rPr>
          <w:rFonts w:asciiTheme="majorHAnsi" w:eastAsia="Verdana" w:hAnsiTheme="majorHAnsi" w:cstheme="majorHAnsi"/>
          <w:lang w:val="en-US"/>
        </w:rPr>
        <w:t>controls implemented a</w:t>
      </w:r>
      <w:r w:rsidR="00061726">
        <w:rPr>
          <w:rFonts w:asciiTheme="majorHAnsi" w:eastAsia="Verdana" w:hAnsiTheme="majorHAnsi" w:cstheme="majorHAnsi"/>
          <w:lang w:val="en-US"/>
        </w:rPr>
        <w:t>s an</w:t>
      </w:r>
      <w:r w:rsidRPr="002A4FF7">
        <w:rPr>
          <w:rFonts w:asciiTheme="majorHAnsi" w:eastAsia="Verdana" w:hAnsiTheme="majorHAnsi" w:cstheme="majorHAnsi"/>
          <w:lang w:val="en-US"/>
        </w:rPr>
        <w:t xml:space="preserve"> option of the data user.</w:t>
      </w:r>
    </w:p>
    <w:p w14:paraId="43AA29AB" w14:textId="40B6C613" w:rsidR="008204EB" w:rsidRPr="002A4FF7" w:rsidRDefault="0070522A" w:rsidP="00EB4BB6">
      <w:pPr>
        <w:pStyle w:val="ListParagraph"/>
        <w:numPr>
          <w:ilvl w:val="0"/>
          <w:numId w:val="3"/>
        </w:numPr>
        <w:jc w:val="left"/>
        <w:rPr>
          <w:rFonts w:asciiTheme="majorHAnsi" w:hAnsiTheme="majorHAnsi" w:cstheme="majorHAnsi"/>
        </w:rPr>
      </w:pPr>
      <w:r w:rsidRPr="002A4FF7">
        <w:rPr>
          <w:rFonts w:asciiTheme="majorHAnsi" w:eastAsia="Verdana" w:hAnsiTheme="majorHAnsi" w:cstheme="majorHAnsi"/>
          <w:lang w:val="en-US"/>
        </w:rPr>
        <w:t xml:space="preserve">Nondiscretionary Controls </w:t>
      </w:r>
      <w:r w:rsidR="00061726">
        <w:rPr>
          <w:rFonts w:asciiTheme="majorHAnsi" w:eastAsia="Verdana" w:hAnsiTheme="majorHAnsi" w:cstheme="majorHAnsi"/>
          <w:lang w:val="en-US"/>
        </w:rPr>
        <w:t>will be</w:t>
      </w:r>
      <w:r w:rsidRPr="002A4FF7">
        <w:rPr>
          <w:rFonts w:asciiTheme="majorHAnsi" w:eastAsia="Verdana" w:hAnsiTheme="majorHAnsi" w:cstheme="majorHAnsi"/>
          <w:lang w:val="en-US"/>
        </w:rPr>
        <w:t xml:space="preserve"> implemented by a central authority.</w:t>
      </w:r>
    </w:p>
    <w:p w14:paraId="3B2BDB61" w14:textId="720D584A" w:rsidR="0070522A" w:rsidRPr="002A4FF7" w:rsidRDefault="0070522A" w:rsidP="008204EB">
      <w:pPr>
        <w:pStyle w:val="ListParagraph"/>
        <w:ind w:left="1854"/>
        <w:jc w:val="center"/>
        <w:rPr>
          <w:rFonts w:asciiTheme="majorHAnsi" w:hAnsiTheme="majorHAnsi" w:cstheme="majorHAnsi"/>
        </w:rPr>
      </w:pPr>
      <w:r w:rsidRPr="002A4FF7">
        <w:rPr>
          <w:rFonts w:asciiTheme="majorHAnsi" w:hAnsiTheme="majorHAnsi" w:cstheme="majorHAnsi"/>
          <w:noProof/>
        </w:rPr>
        <w:drawing>
          <wp:inline distT="0" distB="0" distL="0" distR="0" wp14:anchorId="6BBF602B" wp14:editId="1898BDD4">
            <wp:extent cx="5226399" cy="255884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5250188" cy="2570492"/>
                    </a:xfrm>
                    <a:prstGeom prst="rect">
                      <a:avLst/>
                    </a:prstGeom>
                  </pic:spPr>
                </pic:pic>
              </a:graphicData>
            </a:graphic>
          </wp:inline>
        </w:drawing>
      </w:r>
    </w:p>
    <w:p w14:paraId="08D2D173" w14:textId="00544E34" w:rsidR="0070522A" w:rsidRPr="002A4FF7" w:rsidRDefault="0070522A" w:rsidP="0070522A">
      <w:pPr>
        <w:pStyle w:val="Caption"/>
        <w:jc w:val="center"/>
        <w:rPr>
          <w:rFonts w:asciiTheme="majorHAnsi" w:hAnsiTheme="majorHAnsi" w:cstheme="majorHAnsi"/>
        </w:rPr>
      </w:pPr>
      <w:bookmarkStart w:id="8" w:name="_Toc88390164"/>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1</w:t>
      </w:r>
      <w:r w:rsidRPr="002A4FF7">
        <w:rPr>
          <w:rFonts w:asciiTheme="majorHAnsi" w:hAnsiTheme="majorHAnsi" w:cstheme="majorHAnsi"/>
        </w:rPr>
        <w:fldChar w:fldCharType="end"/>
      </w:r>
      <w:r w:rsidRPr="002A4FF7">
        <w:rPr>
          <w:rFonts w:asciiTheme="majorHAnsi" w:hAnsiTheme="majorHAnsi" w:cstheme="majorHAnsi"/>
        </w:rPr>
        <w:t xml:space="preserve"> – Mandatory Access Control [3]</w:t>
      </w:r>
      <w:bookmarkEnd w:id="8"/>
    </w:p>
    <w:p w14:paraId="5BDD24DA" w14:textId="780DC136" w:rsidR="0025662E" w:rsidRPr="002A4FF7" w:rsidRDefault="0025662E" w:rsidP="0025662E">
      <w:pPr>
        <w:pStyle w:val="Heading4"/>
        <w:rPr>
          <w:rFonts w:cstheme="majorHAnsi"/>
        </w:rPr>
      </w:pPr>
      <w:r w:rsidRPr="002A4FF7">
        <w:rPr>
          <w:rFonts w:cstheme="majorHAnsi"/>
        </w:rPr>
        <w:lastRenderedPageBreak/>
        <w:t>Approaches</w:t>
      </w:r>
    </w:p>
    <w:p w14:paraId="47126E85" w14:textId="77777777" w:rsidR="008204EB" w:rsidRPr="002A4FF7" w:rsidRDefault="008204EB" w:rsidP="008204EB">
      <w:p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Generally, access control approaches follow four fundamental functions/mechanisms:</w:t>
      </w:r>
    </w:p>
    <w:p w14:paraId="2926B35E" w14:textId="77777777" w:rsidR="008204EB" w:rsidRPr="002A4FF7" w:rsidRDefault="008204EB" w:rsidP="00EB4BB6">
      <w:pPr>
        <w:pStyle w:val="ListParagraph"/>
        <w:numPr>
          <w:ilvl w:val="0"/>
          <w:numId w:val="4"/>
        </w:numPr>
        <w:rPr>
          <w:rFonts w:asciiTheme="majorHAnsi" w:hAnsiTheme="majorHAnsi" w:cstheme="majorHAnsi"/>
        </w:rPr>
      </w:pPr>
      <w:r w:rsidRPr="002A4FF7">
        <w:rPr>
          <w:rFonts w:asciiTheme="majorHAnsi" w:hAnsiTheme="majorHAnsi" w:cstheme="majorHAnsi"/>
        </w:rPr>
        <w:t>Identification confirming whether the person is a valid User of the system</w:t>
      </w:r>
    </w:p>
    <w:p w14:paraId="4CBBE8D3" w14:textId="77777777" w:rsidR="008204EB" w:rsidRPr="002A4FF7" w:rsidRDefault="008204EB" w:rsidP="00EB4BB6">
      <w:pPr>
        <w:pStyle w:val="ListParagraph"/>
        <w:numPr>
          <w:ilvl w:val="0"/>
          <w:numId w:val="4"/>
        </w:numPr>
        <w:rPr>
          <w:rFonts w:asciiTheme="majorHAnsi" w:hAnsiTheme="majorHAnsi" w:cstheme="majorHAnsi"/>
        </w:rPr>
      </w:pPr>
      <w:r w:rsidRPr="002A4FF7">
        <w:rPr>
          <w:rFonts w:asciiTheme="majorHAnsi" w:hAnsiTheme="majorHAnsi" w:cstheme="majorHAnsi"/>
        </w:rPr>
        <w:t>Authentication where User proves that they are a valid user of the system</w:t>
      </w:r>
    </w:p>
    <w:p w14:paraId="5FDFD206" w14:textId="77777777" w:rsidR="008204EB" w:rsidRPr="002A4FF7" w:rsidRDefault="008204EB" w:rsidP="00EB4BB6">
      <w:pPr>
        <w:pStyle w:val="ListParagraph"/>
        <w:numPr>
          <w:ilvl w:val="0"/>
          <w:numId w:val="4"/>
        </w:numPr>
        <w:rPr>
          <w:rFonts w:asciiTheme="majorHAnsi" w:hAnsiTheme="majorHAnsi" w:cstheme="majorHAnsi"/>
        </w:rPr>
      </w:pPr>
      <w:r w:rsidRPr="002A4FF7">
        <w:rPr>
          <w:rFonts w:asciiTheme="majorHAnsi" w:hAnsiTheme="majorHAnsi" w:cstheme="majorHAnsi"/>
        </w:rPr>
        <w:t>Authorisation where the system advises what the User can/use access within the system</w:t>
      </w:r>
    </w:p>
    <w:p w14:paraId="2889152F" w14:textId="77777777" w:rsidR="008204EB" w:rsidRPr="002A4FF7" w:rsidRDefault="008204EB" w:rsidP="00EB4BB6">
      <w:pPr>
        <w:pStyle w:val="ListParagraph"/>
        <w:numPr>
          <w:ilvl w:val="0"/>
          <w:numId w:val="4"/>
        </w:numPr>
        <w:rPr>
          <w:rFonts w:asciiTheme="majorHAnsi" w:hAnsiTheme="majorHAnsi" w:cstheme="majorHAnsi"/>
        </w:rPr>
      </w:pPr>
      <w:r w:rsidRPr="002A4FF7">
        <w:rPr>
          <w:rFonts w:asciiTheme="majorHAnsi" w:hAnsiTheme="majorHAnsi" w:cstheme="majorHAnsi"/>
        </w:rPr>
        <w:t>Accountability where the system tracks and monitors the Users use of the system</w:t>
      </w:r>
    </w:p>
    <w:p w14:paraId="06541727" w14:textId="6006E0F8" w:rsidR="0025662E" w:rsidRPr="002A4FF7" w:rsidRDefault="0025662E" w:rsidP="0025662E">
      <w:pPr>
        <w:pStyle w:val="Heading4"/>
        <w:rPr>
          <w:rFonts w:cstheme="majorHAnsi"/>
        </w:rPr>
      </w:pPr>
      <w:r w:rsidRPr="002A4FF7">
        <w:rPr>
          <w:rFonts w:cstheme="majorHAnsi"/>
        </w:rPr>
        <w:t>Architectural Models</w:t>
      </w:r>
    </w:p>
    <w:p w14:paraId="1FEA600C" w14:textId="77777777" w:rsidR="008204EB" w:rsidRPr="002A4FF7" w:rsidRDefault="008204EB" w:rsidP="008204EB">
      <w:pPr>
        <w:rPr>
          <w:rFonts w:asciiTheme="majorHAnsi" w:hAnsiTheme="majorHAnsi" w:cstheme="majorHAnsi"/>
        </w:rPr>
      </w:pPr>
      <w:r w:rsidRPr="002A4FF7">
        <w:rPr>
          <w:rFonts w:asciiTheme="majorHAnsi" w:hAnsiTheme="majorHAnsi" w:cstheme="majorHAnsi"/>
        </w:rPr>
        <w:t>Typical integrity models include:</w:t>
      </w:r>
    </w:p>
    <w:p w14:paraId="7D737EA1" w14:textId="77777777" w:rsidR="008204EB" w:rsidRPr="002A4FF7" w:rsidRDefault="008204EB" w:rsidP="00EB4BB6">
      <w:pPr>
        <w:pStyle w:val="ListParagraph"/>
        <w:numPr>
          <w:ilvl w:val="0"/>
          <w:numId w:val="5"/>
        </w:numPr>
        <w:rPr>
          <w:rFonts w:asciiTheme="majorHAnsi" w:hAnsiTheme="majorHAnsi" w:cstheme="majorHAnsi"/>
        </w:rPr>
      </w:pPr>
      <w:r w:rsidRPr="002A4FF7">
        <w:rPr>
          <w:rFonts w:asciiTheme="majorHAnsi" w:hAnsiTheme="majorHAnsi" w:cstheme="majorHAnsi"/>
        </w:rPr>
        <w:t>Biba, designed to prevent corruption and based on ‘no write up, no read down’ principle.</w:t>
      </w:r>
    </w:p>
    <w:p w14:paraId="52CDD143" w14:textId="77777777" w:rsidR="008204EB" w:rsidRPr="002A4FF7" w:rsidRDefault="008204EB" w:rsidP="00EB4BB6">
      <w:pPr>
        <w:pStyle w:val="ListParagraph"/>
        <w:numPr>
          <w:ilvl w:val="0"/>
          <w:numId w:val="5"/>
        </w:numPr>
        <w:rPr>
          <w:rFonts w:asciiTheme="majorHAnsi" w:hAnsiTheme="majorHAnsi" w:cstheme="majorHAnsi"/>
        </w:rPr>
      </w:pPr>
      <w:r w:rsidRPr="002A4FF7">
        <w:rPr>
          <w:rFonts w:asciiTheme="majorHAnsi" w:hAnsiTheme="majorHAnsi" w:cstheme="majorHAnsi"/>
        </w:rPr>
        <w:t>Clark-Wilson, where no changes allowed by unauthorised subjects, no unauthorised changes by authorised subjects, so as to maintain internal and external consistency.</w:t>
      </w:r>
    </w:p>
    <w:p w14:paraId="3CE1CB09" w14:textId="162023A3" w:rsidR="008204EB" w:rsidRDefault="008204EB" w:rsidP="00EB4BB6">
      <w:pPr>
        <w:pStyle w:val="ListParagraph"/>
        <w:numPr>
          <w:ilvl w:val="0"/>
          <w:numId w:val="5"/>
        </w:numPr>
        <w:rPr>
          <w:rFonts w:asciiTheme="majorHAnsi" w:hAnsiTheme="majorHAnsi" w:cstheme="majorHAnsi"/>
        </w:rPr>
      </w:pPr>
      <w:r w:rsidRPr="002A4FF7">
        <w:rPr>
          <w:rFonts w:asciiTheme="majorHAnsi" w:hAnsiTheme="majorHAnsi" w:cstheme="majorHAnsi"/>
        </w:rPr>
        <w:t>Graham-Denning, comprising of sets of objects, subjects and rights.</w:t>
      </w:r>
    </w:p>
    <w:p w14:paraId="6A03D54A" w14:textId="61425BE2" w:rsidR="00DC7843" w:rsidRDefault="00DC7843" w:rsidP="00DC7843">
      <w:pPr>
        <w:rPr>
          <w:rFonts w:asciiTheme="majorHAnsi" w:hAnsiTheme="majorHAnsi" w:cstheme="majorHAnsi"/>
        </w:rPr>
      </w:pPr>
    </w:p>
    <w:p w14:paraId="49CBDCD2" w14:textId="0242E185" w:rsidR="00DC7843" w:rsidRDefault="00DC7843" w:rsidP="00DC7843">
      <w:pPr>
        <w:rPr>
          <w:rFonts w:asciiTheme="majorHAnsi" w:hAnsiTheme="majorHAnsi" w:cstheme="majorHAnsi"/>
        </w:rPr>
      </w:pPr>
    </w:p>
    <w:p w14:paraId="5AD25832" w14:textId="7CDF9404" w:rsidR="00DC7843" w:rsidRDefault="00DC7843" w:rsidP="00DC7843">
      <w:pPr>
        <w:rPr>
          <w:rFonts w:asciiTheme="majorHAnsi" w:hAnsiTheme="majorHAnsi" w:cstheme="majorHAnsi"/>
        </w:rPr>
      </w:pPr>
    </w:p>
    <w:p w14:paraId="283E5364" w14:textId="02BE380A" w:rsidR="00DC7843" w:rsidRDefault="00DC7843" w:rsidP="00DC7843">
      <w:pPr>
        <w:rPr>
          <w:rFonts w:asciiTheme="majorHAnsi" w:hAnsiTheme="majorHAnsi" w:cstheme="majorHAnsi"/>
        </w:rPr>
      </w:pPr>
    </w:p>
    <w:p w14:paraId="56787B73" w14:textId="7D6ED110" w:rsidR="00DC7843" w:rsidRDefault="00DC7843" w:rsidP="00DC7843">
      <w:pPr>
        <w:rPr>
          <w:rFonts w:asciiTheme="majorHAnsi" w:hAnsiTheme="majorHAnsi" w:cstheme="majorHAnsi"/>
        </w:rPr>
      </w:pPr>
    </w:p>
    <w:p w14:paraId="1F574CDF" w14:textId="27DDB3F2" w:rsidR="00DC7843" w:rsidRDefault="00DC7843" w:rsidP="00DC7843">
      <w:pPr>
        <w:rPr>
          <w:rFonts w:asciiTheme="majorHAnsi" w:hAnsiTheme="majorHAnsi" w:cstheme="majorHAnsi"/>
        </w:rPr>
      </w:pPr>
    </w:p>
    <w:p w14:paraId="7F4D04E8" w14:textId="74CA7510" w:rsidR="00DC7843" w:rsidRDefault="00DC7843" w:rsidP="00DC7843">
      <w:pPr>
        <w:rPr>
          <w:rFonts w:asciiTheme="majorHAnsi" w:hAnsiTheme="majorHAnsi" w:cstheme="majorHAnsi"/>
        </w:rPr>
      </w:pPr>
    </w:p>
    <w:p w14:paraId="15F9D556" w14:textId="7CC258B6" w:rsidR="00DC7843" w:rsidRDefault="00DC7843" w:rsidP="00DC7843">
      <w:pPr>
        <w:rPr>
          <w:rFonts w:asciiTheme="majorHAnsi" w:hAnsiTheme="majorHAnsi" w:cstheme="majorHAnsi"/>
        </w:rPr>
      </w:pPr>
    </w:p>
    <w:p w14:paraId="46D24A15" w14:textId="345BB309" w:rsidR="00DC7843" w:rsidRDefault="00DC7843" w:rsidP="00DC7843">
      <w:pPr>
        <w:rPr>
          <w:rFonts w:asciiTheme="majorHAnsi" w:hAnsiTheme="majorHAnsi" w:cstheme="majorHAnsi"/>
        </w:rPr>
      </w:pPr>
    </w:p>
    <w:p w14:paraId="3CF04293" w14:textId="5E07A50F" w:rsidR="00DC7843" w:rsidRDefault="00DC7843" w:rsidP="00DC7843">
      <w:pPr>
        <w:rPr>
          <w:rFonts w:asciiTheme="majorHAnsi" w:hAnsiTheme="majorHAnsi" w:cstheme="majorHAnsi"/>
        </w:rPr>
      </w:pPr>
    </w:p>
    <w:p w14:paraId="66541440" w14:textId="277EEA04" w:rsidR="00DC7843" w:rsidRDefault="00DC7843" w:rsidP="00DC7843">
      <w:pPr>
        <w:rPr>
          <w:rFonts w:asciiTheme="majorHAnsi" w:hAnsiTheme="majorHAnsi" w:cstheme="majorHAnsi"/>
        </w:rPr>
      </w:pPr>
    </w:p>
    <w:p w14:paraId="4AE45F30" w14:textId="2C26B240" w:rsidR="00DC7843" w:rsidRDefault="00DC7843" w:rsidP="00DC7843">
      <w:pPr>
        <w:rPr>
          <w:rFonts w:asciiTheme="majorHAnsi" w:hAnsiTheme="majorHAnsi" w:cstheme="majorHAnsi"/>
        </w:rPr>
      </w:pPr>
    </w:p>
    <w:p w14:paraId="63911013" w14:textId="284FAD3F" w:rsidR="00DC7843" w:rsidRDefault="00DC7843" w:rsidP="00DC7843">
      <w:pPr>
        <w:rPr>
          <w:rFonts w:asciiTheme="majorHAnsi" w:hAnsiTheme="majorHAnsi" w:cstheme="majorHAnsi"/>
        </w:rPr>
      </w:pPr>
    </w:p>
    <w:p w14:paraId="13B60250" w14:textId="6FFF83CC" w:rsidR="00DC7843" w:rsidRDefault="00DC7843" w:rsidP="00DC7843">
      <w:pPr>
        <w:rPr>
          <w:rFonts w:asciiTheme="majorHAnsi" w:hAnsiTheme="majorHAnsi" w:cstheme="majorHAnsi"/>
        </w:rPr>
      </w:pPr>
    </w:p>
    <w:p w14:paraId="38701921" w14:textId="77777777" w:rsidR="00DC7843" w:rsidRPr="00DC7843" w:rsidRDefault="00DC7843" w:rsidP="00DC7843">
      <w:pPr>
        <w:rPr>
          <w:rFonts w:asciiTheme="majorHAnsi" w:hAnsiTheme="majorHAnsi" w:cstheme="majorHAnsi"/>
        </w:rPr>
      </w:pPr>
    </w:p>
    <w:p w14:paraId="79410D69" w14:textId="1415E326" w:rsidR="007C68C0" w:rsidRPr="002A4FF7" w:rsidRDefault="0025662E" w:rsidP="007C68C0">
      <w:pPr>
        <w:pStyle w:val="Heading2"/>
        <w:rPr>
          <w:rFonts w:cstheme="majorHAnsi"/>
        </w:rPr>
      </w:pPr>
      <w:bookmarkStart w:id="9" w:name="_Toc88390131"/>
      <w:r w:rsidRPr="002A4FF7">
        <w:rPr>
          <w:rFonts w:cstheme="majorHAnsi"/>
        </w:rPr>
        <w:lastRenderedPageBreak/>
        <w:t>Firewalls</w:t>
      </w:r>
      <w:bookmarkEnd w:id="9"/>
    </w:p>
    <w:p w14:paraId="4C433B21" w14:textId="6CCD0D08" w:rsidR="008204EB" w:rsidRPr="002A4FF7" w:rsidRDefault="00322334" w:rsidP="008204EB">
      <w:pPr>
        <w:rPr>
          <w:rFonts w:asciiTheme="majorHAnsi" w:hAnsiTheme="majorHAnsi" w:cstheme="majorHAnsi"/>
        </w:rPr>
      </w:pPr>
      <w:r w:rsidRPr="002A4FF7">
        <w:rPr>
          <w:rFonts w:asciiTheme="majorHAnsi" w:eastAsia="Verdana" w:hAnsiTheme="majorHAnsi" w:cstheme="majorHAnsi"/>
          <w:lang w:val="en-US"/>
        </w:rPr>
        <w:t xml:space="preserve">Firewall </w:t>
      </w:r>
      <w:r w:rsidR="008204EB" w:rsidRPr="002A4FF7">
        <w:rPr>
          <w:rFonts w:asciiTheme="majorHAnsi" w:eastAsia="Verdana" w:hAnsiTheme="majorHAnsi" w:cstheme="majorHAnsi"/>
          <w:lang w:val="en-US"/>
        </w:rPr>
        <w:t>primary purpose, combin</w:t>
      </w:r>
      <w:r w:rsidR="003B787D">
        <w:rPr>
          <w:rFonts w:asciiTheme="majorHAnsi" w:eastAsia="Verdana" w:hAnsiTheme="majorHAnsi" w:cstheme="majorHAnsi"/>
          <w:lang w:val="en-US"/>
        </w:rPr>
        <w:t>ing</w:t>
      </w:r>
      <w:r w:rsidR="008204EB" w:rsidRPr="002A4FF7">
        <w:rPr>
          <w:rFonts w:asciiTheme="majorHAnsi" w:eastAsia="Verdana" w:hAnsiTheme="majorHAnsi" w:cstheme="majorHAnsi"/>
          <w:lang w:val="en-US"/>
        </w:rPr>
        <w:t xml:space="preserve"> hardware and software devices, filte</w:t>
      </w:r>
      <w:r w:rsidR="003B787D">
        <w:rPr>
          <w:rFonts w:asciiTheme="majorHAnsi" w:eastAsia="Verdana" w:hAnsiTheme="majorHAnsi" w:cstheme="majorHAnsi"/>
          <w:lang w:val="en-US"/>
        </w:rPr>
        <w:t>rs</w:t>
      </w:r>
      <w:r w:rsidR="008204EB" w:rsidRPr="002A4FF7">
        <w:rPr>
          <w:rFonts w:asciiTheme="majorHAnsi" w:eastAsia="Verdana" w:hAnsiTheme="majorHAnsi" w:cstheme="majorHAnsi"/>
          <w:lang w:val="en-US"/>
        </w:rPr>
        <w:t xml:space="preserve"> or prevent</w:t>
      </w:r>
      <w:r w:rsidR="003B787D">
        <w:rPr>
          <w:rFonts w:asciiTheme="majorHAnsi" w:eastAsia="Verdana" w:hAnsiTheme="majorHAnsi" w:cstheme="majorHAnsi"/>
          <w:lang w:val="en-US"/>
        </w:rPr>
        <w:t>s</w:t>
      </w:r>
      <w:r w:rsidR="008204EB" w:rsidRPr="002A4FF7">
        <w:rPr>
          <w:rFonts w:asciiTheme="majorHAnsi" w:eastAsia="Verdana" w:hAnsiTheme="majorHAnsi" w:cstheme="majorHAnsi"/>
          <w:lang w:val="en-US"/>
        </w:rPr>
        <w:t xml:space="preserve"> specific type</w:t>
      </w:r>
      <w:r w:rsidR="003B787D">
        <w:rPr>
          <w:rFonts w:asciiTheme="majorHAnsi" w:eastAsia="Verdana" w:hAnsiTheme="majorHAnsi" w:cstheme="majorHAnsi"/>
          <w:lang w:val="en-US"/>
        </w:rPr>
        <w:t>s</w:t>
      </w:r>
      <w:r w:rsidR="008204EB" w:rsidRPr="002A4FF7">
        <w:rPr>
          <w:rFonts w:asciiTheme="majorHAnsi" w:eastAsia="Verdana" w:hAnsiTheme="majorHAnsi" w:cstheme="majorHAnsi"/>
          <w:lang w:val="en-US"/>
        </w:rPr>
        <w:t xml:space="preserve"> of information from </w:t>
      </w:r>
      <w:r w:rsidR="003B787D">
        <w:rPr>
          <w:rFonts w:asciiTheme="majorHAnsi" w:eastAsia="Verdana" w:hAnsiTheme="majorHAnsi" w:cstheme="majorHAnsi"/>
          <w:lang w:val="en-US"/>
        </w:rPr>
        <w:t>transiting</w:t>
      </w:r>
      <w:r w:rsidR="008204EB" w:rsidRPr="002A4FF7">
        <w:rPr>
          <w:rFonts w:asciiTheme="majorHAnsi" w:eastAsia="Verdana" w:hAnsiTheme="majorHAnsi" w:cstheme="majorHAnsi"/>
          <w:lang w:val="en-US"/>
        </w:rPr>
        <w:t xml:space="preserve"> between </w:t>
      </w:r>
      <w:r w:rsidR="003B787D">
        <w:rPr>
          <w:rFonts w:asciiTheme="majorHAnsi" w:eastAsia="Verdana" w:hAnsiTheme="majorHAnsi" w:cstheme="majorHAnsi"/>
          <w:lang w:val="en-US"/>
        </w:rPr>
        <w:t>an</w:t>
      </w:r>
      <w:r w:rsidR="008204EB" w:rsidRPr="002A4FF7">
        <w:rPr>
          <w:rFonts w:asciiTheme="majorHAnsi" w:eastAsia="Verdana" w:hAnsiTheme="majorHAnsi" w:cstheme="majorHAnsi"/>
          <w:lang w:val="en-US"/>
        </w:rPr>
        <w:t xml:space="preserve"> outside (untrusted) network and </w:t>
      </w:r>
      <w:r w:rsidR="00567A21">
        <w:rPr>
          <w:rFonts w:asciiTheme="majorHAnsi" w:eastAsia="Verdana" w:hAnsiTheme="majorHAnsi" w:cstheme="majorHAnsi"/>
          <w:lang w:val="en-US"/>
        </w:rPr>
        <w:t>an</w:t>
      </w:r>
      <w:r w:rsidR="008204EB" w:rsidRPr="002A4FF7">
        <w:rPr>
          <w:rFonts w:asciiTheme="majorHAnsi" w:eastAsia="Verdana" w:hAnsiTheme="majorHAnsi" w:cstheme="majorHAnsi"/>
          <w:lang w:val="en-US"/>
        </w:rPr>
        <w:t xml:space="preserve"> inside (trusted) network. These may cover separate computer systems, software services running on existing routers/servers and separate networks containing supporting devices and allows</w:t>
      </w:r>
      <w:r w:rsidR="008204EB" w:rsidRPr="002A4FF7">
        <w:rPr>
          <w:rFonts w:asciiTheme="majorHAnsi" w:hAnsiTheme="majorHAnsi" w:cstheme="majorHAnsi"/>
        </w:rPr>
        <w:t xml:space="preserve"> system administrators to </w:t>
      </w:r>
      <w:r w:rsidR="003B787D">
        <w:rPr>
          <w:rFonts w:asciiTheme="majorHAnsi" w:hAnsiTheme="majorHAnsi" w:cstheme="majorHAnsi"/>
        </w:rPr>
        <w:t>review</w:t>
      </w:r>
      <w:r w:rsidR="008204EB" w:rsidRPr="002A4FF7">
        <w:rPr>
          <w:rFonts w:asciiTheme="majorHAnsi" w:hAnsiTheme="majorHAnsi" w:cstheme="majorHAnsi"/>
        </w:rPr>
        <w:t xml:space="preserve"> data from untrusted networks and</w:t>
      </w:r>
      <w:r w:rsidR="003B787D">
        <w:rPr>
          <w:rFonts w:asciiTheme="majorHAnsi" w:hAnsiTheme="majorHAnsi" w:cstheme="majorHAnsi"/>
        </w:rPr>
        <w:t xml:space="preserve"> prohibit</w:t>
      </w:r>
      <w:r w:rsidR="008204EB" w:rsidRPr="002A4FF7">
        <w:rPr>
          <w:rFonts w:asciiTheme="majorHAnsi" w:hAnsiTheme="majorHAnsi" w:cstheme="majorHAnsi"/>
        </w:rPr>
        <w:t xml:space="preserve"> </w:t>
      </w:r>
      <w:r w:rsidR="00D21EA8">
        <w:rPr>
          <w:rFonts w:asciiTheme="majorHAnsi" w:hAnsiTheme="majorHAnsi" w:cstheme="majorHAnsi"/>
        </w:rPr>
        <w:t>doubtful</w:t>
      </w:r>
      <w:r w:rsidR="008204EB" w:rsidRPr="002A4FF7">
        <w:rPr>
          <w:rFonts w:asciiTheme="majorHAnsi" w:hAnsiTheme="majorHAnsi" w:cstheme="majorHAnsi"/>
        </w:rPr>
        <w:t xml:space="preserve"> data from entering the trusted network </w:t>
      </w:r>
      <w:r w:rsidR="008204EB" w:rsidRPr="002A4FF7">
        <w:rPr>
          <w:rFonts w:asciiTheme="majorHAnsi" w:hAnsiTheme="majorHAnsi" w:cstheme="majorHAnsi"/>
          <w:b/>
          <w:bCs/>
        </w:rPr>
        <w:t>[2, 4].</w:t>
      </w:r>
    </w:p>
    <w:p w14:paraId="59070B64" w14:textId="00F08EF6" w:rsidR="00FD2FEA" w:rsidRPr="002A4FF7" w:rsidRDefault="00FD2FEA" w:rsidP="00FD2FEA">
      <w:pPr>
        <w:jc w:val="center"/>
        <w:rPr>
          <w:rFonts w:asciiTheme="majorHAnsi" w:hAnsiTheme="majorHAnsi" w:cstheme="majorHAnsi"/>
        </w:rPr>
      </w:pPr>
      <w:r w:rsidRPr="002A4FF7">
        <w:rPr>
          <w:rFonts w:asciiTheme="majorHAnsi" w:hAnsiTheme="majorHAnsi" w:cstheme="majorHAnsi"/>
          <w:noProof/>
        </w:rPr>
        <w:drawing>
          <wp:inline distT="0" distB="0" distL="0" distR="0" wp14:anchorId="76938BA7" wp14:editId="21869027">
            <wp:extent cx="6007694" cy="3283657"/>
            <wp:effectExtent l="0" t="0" r="0" b="0"/>
            <wp:docPr id="4" name="Picture 1" descr="Internet users and Firewall 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et users and Firewall Secur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40857" cy="3301783"/>
                    </a:xfrm>
                    <a:prstGeom prst="rect">
                      <a:avLst/>
                    </a:prstGeom>
                    <a:noFill/>
                    <a:ln>
                      <a:noFill/>
                    </a:ln>
                  </pic:spPr>
                </pic:pic>
              </a:graphicData>
            </a:graphic>
          </wp:inline>
        </w:drawing>
      </w:r>
    </w:p>
    <w:p w14:paraId="27A91E14" w14:textId="255B6C7B" w:rsidR="00FD2FEA" w:rsidRPr="002A4FF7" w:rsidRDefault="00FD2FEA" w:rsidP="00FD2FEA">
      <w:pPr>
        <w:pStyle w:val="Caption"/>
        <w:jc w:val="center"/>
        <w:rPr>
          <w:rFonts w:asciiTheme="majorHAnsi" w:hAnsiTheme="majorHAnsi" w:cstheme="majorHAnsi"/>
        </w:rPr>
      </w:pPr>
      <w:bookmarkStart w:id="10" w:name="_Toc88390165"/>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2</w:t>
      </w:r>
      <w:r w:rsidRPr="002A4FF7">
        <w:rPr>
          <w:rFonts w:asciiTheme="majorHAnsi" w:hAnsiTheme="majorHAnsi" w:cstheme="majorHAnsi"/>
        </w:rPr>
        <w:fldChar w:fldCharType="end"/>
      </w:r>
      <w:r w:rsidRPr="002A4FF7">
        <w:rPr>
          <w:rFonts w:asciiTheme="majorHAnsi" w:hAnsiTheme="majorHAnsi" w:cstheme="majorHAnsi"/>
        </w:rPr>
        <w:t xml:space="preserve"> - Firewall Security [5]</w:t>
      </w:r>
      <w:bookmarkEnd w:id="10"/>
    </w:p>
    <w:p w14:paraId="0DACDABC" w14:textId="689EE6C2" w:rsidR="00067BAD" w:rsidRPr="002A4FF7" w:rsidRDefault="00067BAD" w:rsidP="00067BAD">
      <w:pPr>
        <w:pStyle w:val="Heading3"/>
        <w:rPr>
          <w:rFonts w:cstheme="majorHAnsi"/>
        </w:rPr>
      </w:pPr>
      <w:bookmarkStart w:id="11" w:name="_Toc88390132"/>
      <w:r w:rsidRPr="002A4FF7">
        <w:rPr>
          <w:rFonts w:cstheme="majorHAnsi"/>
        </w:rPr>
        <w:t>In</w:t>
      </w:r>
      <w:r w:rsidR="0025662E" w:rsidRPr="002A4FF7">
        <w:rPr>
          <w:rFonts w:cstheme="majorHAnsi"/>
        </w:rPr>
        <w:t>te</w:t>
      </w:r>
      <w:r w:rsidR="00A77468" w:rsidRPr="002A4FF7">
        <w:rPr>
          <w:rFonts w:cstheme="majorHAnsi"/>
        </w:rPr>
        <w:t>raction</w:t>
      </w:r>
      <w:bookmarkEnd w:id="11"/>
    </w:p>
    <w:p w14:paraId="7E9DBEB4" w14:textId="09EA5935" w:rsidR="00A77468" w:rsidRPr="002A4FF7" w:rsidRDefault="00A77468" w:rsidP="00A77468">
      <w:pPr>
        <w:rPr>
          <w:rFonts w:asciiTheme="majorHAnsi" w:eastAsia="Times New Roman" w:hAnsiTheme="majorHAnsi" w:cstheme="majorHAnsi"/>
          <w:lang w:eastAsia="en-GB"/>
        </w:rPr>
      </w:pPr>
      <w:r w:rsidRPr="002A4FF7">
        <w:rPr>
          <w:rFonts w:asciiTheme="majorHAnsi" w:eastAsia="Verdana" w:hAnsiTheme="majorHAnsi" w:cstheme="majorHAnsi"/>
          <w:lang w:val="en-US"/>
        </w:rPr>
        <w:tab/>
        <w:t>Interaction with Open Systems Interconnection model (OSI)</w:t>
      </w:r>
      <w:r w:rsidR="00837B64" w:rsidRPr="002A4FF7">
        <w:rPr>
          <w:rFonts w:asciiTheme="majorHAnsi" w:eastAsia="Verdana" w:hAnsiTheme="majorHAnsi" w:cstheme="majorHAnsi"/>
          <w:lang w:val="en-US"/>
        </w:rPr>
        <w:t>,</w:t>
      </w:r>
      <w:r w:rsidRPr="002A4FF7">
        <w:rPr>
          <w:rFonts w:asciiTheme="majorHAnsi" w:eastAsia="Times New Roman" w:hAnsiTheme="majorHAnsi" w:cstheme="majorHAnsi"/>
          <w:shd w:val="clear" w:color="auto" w:fill="FFFFFF"/>
          <w:lang w:eastAsia="en-GB"/>
        </w:rPr>
        <w:t> </w:t>
      </w:r>
      <w:r w:rsidR="00D21EA8">
        <w:rPr>
          <w:rFonts w:asciiTheme="majorHAnsi" w:eastAsia="Times New Roman" w:hAnsiTheme="majorHAnsi" w:cstheme="majorHAnsi"/>
          <w:shd w:val="clear" w:color="auto" w:fill="FFFFFF"/>
          <w:lang w:eastAsia="en-GB"/>
        </w:rPr>
        <w:t>describing</w:t>
      </w:r>
      <w:r w:rsidRPr="002A4FF7">
        <w:rPr>
          <w:rFonts w:asciiTheme="majorHAnsi" w:eastAsia="Times New Roman" w:hAnsiTheme="majorHAnsi" w:cstheme="majorHAnsi"/>
          <w:shd w:val="clear" w:color="auto" w:fill="FFFFFF"/>
          <w:lang w:eastAsia="en-GB"/>
        </w:rPr>
        <w:t xml:space="preserve"> </w:t>
      </w:r>
      <w:r w:rsidR="00E661D1">
        <w:rPr>
          <w:rFonts w:asciiTheme="majorHAnsi" w:eastAsia="Times New Roman" w:hAnsiTheme="majorHAnsi" w:cstheme="majorHAnsi"/>
          <w:shd w:val="clear" w:color="auto" w:fill="FFFFFF"/>
          <w:lang w:eastAsia="en-GB"/>
        </w:rPr>
        <w:t xml:space="preserve">networking </w:t>
      </w:r>
      <w:r w:rsidRPr="002A4FF7">
        <w:rPr>
          <w:rFonts w:asciiTheme="majorHAnsi" w:eastAsia="Times New Roman" w:hAnsiTheme="majorHAnsi" w:cstheme="majorHAnsi"/>
          <w:shd w:val="clear" w:color="auto" w:fill="FFFFFF"/>
          <w:lang w:eastAsia="en-GB"/>
        </w:rPr>
        <w:t>functions</w:t>
      </w:r>
      <w:r w:rsidR="00E661D1">
        <w:rPr>
          <w:rFonts w:asciiTheme="majorHAnsi" w:eastAsia="Times New Roman" w:hAnsiTheme="majorHAnsi" w:cstheme="majorHAnsi"/>
          <w:shd w:val="clear" w:color="auto" w:fill="FFFFFF"/>
          <w:lang w:eastAsia="en-GB"/>
        </w:rPr>
        <w:t>,</w:t>
      </w:r>
      <w:r w:rsidRPr="002A4FF7">
        <w:rPr>
          <w:rFonts w:asciiTheme="majorHAnsi" w:eastAsia="Times New Roman" w:hAnsiTheme="majorHAnsi" w:cstheme="majorHAnsi"/>
          <w:shd w:val="clear" w:color="auto" w:fill="FFFFFF"/>
          <w:lang w:eastAsia="en-GB"/>
        </w:rPr>
        <w:t xml:space="preserve"> </w:t>
      </w:r>
      <w:r w:rsidR="00E661D1">
        <w:rPr>
          <w:rFonts w:asciiTheme="majorHAnsi" w:eastAsia="Times New Roman" w:hAnsiTheme="majorHAnsi" w:cstheme="majorHAnsi"/>
          <w:shd w:val="clear" w:color="auto" w:fill="FFFFFF"/>
          <w:lang w:eastAsia="en-GB"/>
        </w:rPr>
        <w:tab/>
        <w:t>distinguishes</w:t>
      </w:r>
      <w:r w:rsidRPr="002A4FF7">
        <w:rPr>
          <w:rFonts w:asciiTheme="majorHAnsi" w:eastAsia="Times New Roman" w:hAnsiTheme="majorHAnsi" w:cstheme="majorHAnsi"/>
          <w:shd w:val="clear" w:color="auto" w:fill="FFFFFF"/>
          <w:lang w:eastAsia="en-GB"/>
        </w:rPr>
        <w:t xml:space="preserve"> computing functions into universal r</w:t>
      </w:r>
      <w:r w:rsidR="00E661D1">
        <w:rPr>
          <w:rFonts w:asciiTheme="majorHAnsi" w:eastAsia="Times New Roman" w:hAnsiTheme="majorHAnsi" w:cstheme="majorHAnsi"/>
          <w:shd w:val="clear" w:color="auto" w:fill="FFFFFF"/>
          <w:lang w:eastAsia="en-GB"/>
        </w:rPr>
        <w:t>eq</w:t>
      </w:r>
      <w:r w:rsidRPr="002A4FF7">
        <w:rPr>
          <w:rFonts w:asciiTheme="majorHAnsi" w:eastAsia="Times New Roman" w:hAnsiTheme="majorHAnsi" w:cstheme="majorHAnsi"/>
          <w:shd w:val="clear" w:color="auto" w:fill="FFFFFF"/>
          <w:lang w:eastAsia="en-GB"/>
        </w:rPr>
        <w:t xml:space="preserve">uirements to support </w:t>
      </w:r>
      <w:r w:rsidR="00E661D1">
        <w:rPr>
          <w:rFonts w:asciiTheme="majorHAnsi" w:eastAsia="Times New Roman" w:hAnsiTheme="majorHAnsi" w:cstheme="majorHAnsi"/>
          <w:shd w:val="clear" w:color="auto" w:fill="FFFFFF"/>
          <w:lang w:eastAsia="en-GB"/>
        </w:rPr>
        <w:t>operations</w:t>
      </w:r>
      <w:r w:rsidRPr="002A4FF7">
        <w:rPr>
          <w:rFonts w:asciiTheme="majorHAnsi" w:eastAsia="Times New Roman" w:hAnsiTheme="majorHAnsi" w:cstheme="majorHAnsi"/>
          <w:shd w:val="clear" w:color="auto" w:fill="FFFFFF"/>
          <w:lang w:eastAsia="en-GB"/>
        </w:rPr>
        <w:t xml:space="preserve"> between different </w:t>
      </w:r>
      <w:r w:rsidR="00837B64" w:rsidRPr="002A4FF7">
        <w:rPr>
          <w:rFonts w:asciiTheme="majorHAnsi" w:eastAsia="Times New Roman" w:hAnsiTheme="majorHAnsi" w:cstheme="majorHAnsi"/>
          <w:shd w:val="clear" w:color="auto" w:fill="FFFFFF"/>
          <w:lang w:eastAsia="en-GB"/>
        </w:rPr>
        <w:tab/>
      </w:r>
      <w:r w:rsidRPr="002A4FF7">
        <w:rPr>
          <w:rFonts w:asciiTheme="majorHAnsi" w:eastAsia="Times New Roman" w:hAnsiTheme="majorHAnsi" w:cstheme="majorHAnsi"/>
          <w:shd w:val="clear" w:color="auto" w:fill="FFFFFF"/>
          <w:lang w:eastAsia="en-GB"/>
        </w:rPr>
        <w:t>products and software.</w:t>
      </w:r>
      <w:r w:rsidRPr="002A4FF7">
        <w:rPr>
          <w:rFonts w:asciiTheme="majorHAnsi" w:eastAsia="Times New Roman" w:hAnsiTheme="majorHAnsi" w:cstheme="majorHAnsi"/>
          <w:lang w:eastAsia="en-GB"/>
        </w:rPr>
        <w:t xml:space="preserve"> </w:t>
      </w:r>
      <w:r w:rsidR="00E661D1">
        <w:rPr>
          <w:rFonts w:asciiTheme="majorHAnsi" w:eastAsia="Times New Roman" w:hAnsiTheme="majorHAnsi" w:cstheme="majorHAnsi"/>
          <w:lang w:eastAsia="en-GB"/>
        </w:rPr>
        <w:t>This model employs</w:t>
      </w:r>
      <w:r w:rsidRPr="002A4FF7">
        <w:rPr>
          <w:rFonts w:asciiTheme="majorHAnsi" w:eastAsia="Times New Roman" w:hAnsiTheme="majorHAnsi" w:cstheme="majorHAnsi"/>
          <w:lang w:eastAsia="en-GB"/>
        </w:rPr>
        <w:t xml:space="preserve"> </w:t>
      </w:r>
      <w:r w:rsidR="00E661D1">
        <w:rPr>
          <w:rFonts w:asciiTheme="majorHAnsi" w:eastAsia="Times New Roman" w:hAnsiTheme="majorHAnsi" w:cstheme="majorHAnsi"/>
          <w:lang w:eastAsia="en-GB"/>
        </w:rPr>
        <w:t>various</w:t>
      </w:r>
      <w:r w:rsidRPr="002A4FF7">
        <w:rPr>
          <w:rFonts w:asciiTheme="majorHAnsi" w:eastAsia="Times New Roman" w:hAnsiTheme="majorHAnsi" w:cstheme="majorHAnsi"/>
          <w:lang w:eastAsia="en-GB"/>
        </w:rPr>
        <w:t xml:space="preserve"> firewalls </w:t>
      </w:r>
      <w:r w:rsidR="00E661D1">
        <w:rPr>
          <w:rFonts w:asciiTheme="majorHAnsi" w:eastAsia="Times New Roman" w:hAnsiTheme="majorHAnsi" w:cstheme="majorHAnsi"/>
          <w:lang w:eastAsia="en-GB"/>
        </w:rPr>
        <w:t>at</w:t>
      </w:r>
      <w:r w:rsidRPr="002A4FF7">
        <w:rPr>
          <w:rFonts w:asciiTheme="majorHAnsi" w:eastAsia="Times New Roman" w:hAnsiTheme="majorHAnsi" w:cstheme="majorHAnsi"/>
          <w:lang w:eastAsia="en-GB"/>
        </w:rPr>
        <w:t xml:space="preserve"> the transport level to </w:t>
      </w:r>
      <w:r w:rsidR="00E661D1">
        <w:rPr>
          <w:rFonts w:asciiTheme="majorHAnsi" w:eastAsia="Times New Roman" w:hAnsiTheme="majorHAnsi" w:cstheme="majorHAnsi"/>
          <w:lang w:eastAsia="en-GB"/>
        </w:rPr>
        <w:t>prevent</w:t>
      </w:r>
      <w:r w:rsidRPr="002A4FF7">
        <w:rPr>
          <w:rFonts w:asciiTheme="majorHAnsi" w:eastAsia="Times New Roman" w:hAnsiTheme="majorHAnsi" w:cstheme="majorHAnsi"/>
          <w:lang w:eastAsia="en-GB"/>
        </w:rPr>
        <w:t xml:space="preserve"> </w:t>
      </w:r>
      <w:r w:rsidR="00837B64" w:rsidRPr="002A4FF7">
        <w:rPr>
          <w:rFonts w:asciiTheme="majorHAnsi" w:eastAsia="Times New Roman" w:hAnsiTheme="majorHAnsi" w:cstheme="majorHAnsi"/>
          <w:lang w:eastAsia="en-GB"/>
        </w:rPr>
        <w:tab/>
      </w:r>
      <w:r w:rsidRPr="002A4FF7">
        <w:rPr>
          <w:rFonts w:asciiTheme="majorHAnsi" w:eastAsia="Times New Roman" w:hAnsiTheme="majorHAnsi" w:cstheme="majorHAnsi"/>
          <w:lang w:eastAsia="en-GB"/>
        </w:rPr>
        <w:t xml:space="preserve">external threats to </w:t>
      </w:r>
      <w:r w:rsidR="00E661D1">
        <w:rPr>
          <w:rFonts w:asciiTheme="majorHAnsi" w:eastAsia="Times New Roman" w:hAnsiTheme="majorHAnsi" w:cstheme="majorHAnsi"/>
          <w:lang w:eastAsia="en-GB"/>
        </w:rPr>
        <w:t>t</w:t>
      </w:r>
      <w:r w:rsidRPr="002A4FF7">
        <w:rPr>
          <w:rFonts w:asciiTheme="majorHAnsi" w:eastAsia="Times New Roman" w:hAnsiTheme="majorHAnsi" w:cstheme="majorHAnsi"/>
          <w:lang w:eastAsia="en-GB"/>
        </w:rPr>
        <w:t>he trusted network.</w:t>
      </w:r>
    </w:p>
    <w:p w14:paraId="0434DA34" w14:textId="4008FD4D" w:rsidR="00067BAD" w:rsidRPr="002A4FF7" w:rsidRDefault="0025662E" w:rsidP="00067BAD">
      <w:pPr>
        <w:pStyle w:val="Heading3"/>
        <w:rPr>
          <w:rFonts w:cstheme="majorHAnsi"/>
        </w:rPr>
      </w:pPr>
      <w:bookmarkStart w:id="12" w:name="_Toc88390133"/>
      <w:r w:rsidRPr="002A4FF7">
        <w:rPr>
          <w:rFonts w:cstheme="majorHAnsi"/>
        </w:rPr>
        <w:t>Processing Modes</w:t>
      </w:r>
      <w:bookmarkEnd w:id="12"/>
    </w:p>
    <w:p w14:paraId="4DFB35A1" w14:textId="6847D1FF" w:rsidR="00837B64" w:rsidRPr="002A4FF7" w:rsidRDefault="00837B64" w:rsidP="00837B64">
      <w:pPr>
        <w:pStyle w:val="ListParagraph"/>
        <w:rPr>
          <w:rFonts w:asciiTheme="majorHAnsi" w:eastAsia="Verdana" w:hAnsiTheme="majorHAnsi" w:cstheme="majorHAnsi"/>
          <w:kern w:val="24"/>
          <w:lang w:val="en-US" w:eastAsia="en-GB"/>
        </w:rPr>
      </w:pPr>
      <w:r w:rsidRPr="002A4FF7">
        <w:rPr>
          <w:rFonts w:asciiTheme="majorHAnsi" w:eastAsia="Verdana" w:hAnsiTheme="majorHAnsi" w:cstheme="majorHAnsi"/>
          <w:lang w:val="en-US"/>
        </w:rPr>
        <w:tab/>
        <w:t xml:space="preserve">Simple </w:t>
      </w:r>
      <w:r w:rsidR="000B7F29">
        <w:rPr>
          <w:rFonts w:asciiTheme="majorHAnsi" w:eastAsia="Verdana" w:hAnsiTheme="majorHAnsi" w:cstheme="majorHAnsi"/>
          <w:lang w:val="en-US"/>
        </w:rPr>
        <w:t xml:space="preserve">enforcement </w:t>
      </w:r>
      <w:r w:rsidRPr="002A4FF7">
        <w:rPr>
          <w:rFonts w:asciiTheme="majorHAnsi" w:eastAsia="Verdana" w:hAnsiTheme="majorHAnsi" w:cstheme="majorHAnsi"/>
          <w:lang w:val="en-US"/>
        </w:rPr>
        <w:t xml:space="preserve">models </w:t>
      </w:r>
      <w:r w:rsidR="000B7F29">
        <w:rPr>
          <w:rFonts w:asciiTheme="majorHAnsi" w:eastAsia="Verdana" w:hAnsiTheme="majorHAnsi" w:cstheme="majorHAnsi"/>
          <w:lang w:val="en-US"/>
        </w:rPr>
        <w:t>are</w:t>
      </w:r>
      <w:r w:rsidRPr="002A4FF7">
        <w:rPr>
          <w:rFonts w:asciiTheme="majorHAnsi" w:eastAsia="Verdana" w:hAnsiTheme="majorHAnsi" w:cstheme="majorHAnsi"/>
          <w:lang w:val="en-US"/>
        </w:rPr>
        <w:t xml:space="preserve"> designed to </w:t>
      </w:r>
      <w:r w:rsidR="000B7F29">
        <w:rPr>
          <w:rFonts w:asciiTheme="majorHAnsi" w:eastAsia="Verdana" w:hAnsiTheme="majorHAnsi" w:cstheme="majorHAnsi"/>
          <w:lang w:val="en-US"/>
        </w:rPr>
        <w:t>bar</w:t>
      </w:r>
      <w:r w:rsidRPr="002A4FF7">
        <w:rPr>
          <w:rFonts w:asciiTheme="majorHAnsi" w:eastAsia="Verdana" w:hAnsiTheme="majorHAnsi" w:cstheme="majorHAnsi"/>
          <w:lang w:val="en-US"/>
        </w:rPr>
        <w:t xml:space="preserve"> packets with </w:t>
      </w:r>
      <w:r w:rsidR="000B7F29">
        <w:rPr>
          <w:rFonts w:asciiTheme="majorHAnsi" w:eastAsia="Verdana" w:hAnsiTheme="majorHAnsi" w:cstheme="majorHAnsi"/>
          <w:lang w:val="en-US"/>
        </w:rPr>
        <w:t>definitive or</w:t>
      </w:r>
      <w:r w:rsidRPr="002A4FF7">
        <w:rPr>
          <w:rFonts w:asciiTheme="majorHAnsi" w:eastAsia="Verdana" w:hAnsiTheme="majorHAnsi" w:cstheme="majorHAnsi"/>
          <w:lang w:val="en-US"/>
        </w:rPr>
        <w:t xml:space="preserve"> partial addresses </w:t>
      </w:r>
      <w:r w:rsidRPr="002A4FF7">
        <w:rPr>
          <w:rFonts w:asciiTheme="majorHAnsi" w:eastAsia="Verdana" w:hAnsiTheme="majorHAnsi" w:cstheme="majorHAnsi"/>
          <w:lang w:val="en-US"/>
        </w:rPr>
        <w:tab/>
        <w:t xml:space="preserve">from </w:t>
      </w:r>
      <w:r w:rsidR="000B7F29">
        <w:rPr>
          <w:rFonts w:asciiTheme="majorHAnsi" w:eastAsia="Verdana" w:hAnsiTheme="majorHAnsi" w:cstheme="majorHAnsi"/>
          <w:lang w:val="en-US"/>
        </w:rPr>
        <w:t xml:space="preserve">transiting </w:t>
      </w:r>
      <w:r w:rsidRPr="002A4FF7">
        <w:rPr>
          <w:rFonts w:asciiTheme="majorHAnsi" w:eastAsia="Verdana" w:hAnsiTheme="majorHAnsi" w:cstheme="majorHAnsi"/>
          <w:lang w:val="en-US"/>
        </w:rPr>
        <w:t>passing through.</w:t>
      </w:r>
      <w:r w:rsidRPr="002A4FF7">
        <w:rPr>
          <w:rFonts w:asciiTheme="majorHAnsi" w:eastAsia="Verdana" w:hAnsiTheme="majorHAnsi" w:cstheme="majorHAnsi"/>
          <w:kern w:val="24"/>
          <w:lang w:val="en-US" w:eastAsia="en-GB"/>
        </w:rPr>
        <w:t xml:space="preserve"> </w:t>
      </w:r>
    </w:p>
    <w:p w14:paraId="669DE9A5" w14:textId="394546CB" w:rsidR="00837B64" w:rsidRPr="002A4FF7" w:rsidRDefault="00837B64" w:rsidP="00837B64">
      <w:pPr>
        <w:pStyle w:val="ListParagraph"/>
        <w:rPr>
          <w:rFonts w:asciiTheme="majorHAnsi" w:eastAsia="Verdana" w:hAnsiTheme="majorHAnsi" w:cstheme="majorHAnsi"/>
          <w:kern w:val="24"/>
          <w:lang w:val="en-US" w:eastAsia="en-GB"/>
        </w:rPr>
      </w:pPr>
      <w:r w:rsidRPr="002A4FF7">
        <w:rPr>
          <w:rFonts w:asciiTheme="majorHAnsi" w:eastAsia="Verdana" w:hAnsiTheme="majorHAnsi" w:cstheme="majorHAnsi"/>
          <w:kern w:val="24"/>
          <w:lang w:val="en-US" w:eastAsia="en-GB"/>
        </w:rPr>
        <w:tab/>
        <w:t xml:space="preserve">Firewalls can be categorised as: </w:t>
      </w:r>
    </w:p>
    <w:p w14:paraId="500E7AC4" w14:textId="4961495C" w:rsidR="00E528D1" w:rsidRPr="002A4FF7" w:rsidRDefault="00E528D1" w:rsidP="00E528D1">
      <w:pPr>
        <w:pStyle w:val="Heading4"/>
        <w:rPr>
          <w:rFonts w:eastAsia="Times New Roman" w:cstheme="majorHAnsi"/>
        </w:rPr>
      </w:pPr>
      <w:r w:rsidRPr="002A4FF7">
        <w:rPr>
          <w:rFonts w:eastAsia="Times New Roman" w:cstheme="majorHAnsi"/>
        </w:rPr>
        <w:t>Packet Filtering</w:t>
      </w:r>
    </w:p>
    <w:p w14:paraId="0621478B" w14:textId="7B0A8368" w:rsidR="007A52A0" w:rsidRPr="002A4FF7" w:rsidRDefault="007A52A0" w:rsidP="00EB4BB6">
      <w:pPr>
        <w:pStyle w:val="ListParagraph"/>
        <w:numPr>
          <w:ilvl w:val="0"/>
          <w:numId w:val="6"/>
        </w:num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 xml:space="preserve">Where </w:t>
      </w:r>
      <w:r w:rsidR="000B7F29">
        <w:rPr>
          <w:rFonts w:asciiTheme="majorHAnsi" w:eastAsia="Verdana" w:hAnsiTheme="majorHAnsi" w:cstheme="majorHAnsi"/>
          <w:lang w:val="en-US" w:eastAsia="en-GB"/>
        </w:rPr>
        <w:t>header (</w:t>
      </w:r>
      <w:r w:rsidRPr="002A4FF7">
        <w:rPr>
          <w:rFonts w:asciiTheme="majorHAnsi" w:eastAsia="Verdana" w:hAnsiTheme="majorHAnsi" w:cstheme="majorHAnsi"/>
          <w:lang w:val="en-US" w:eastAsia="en-GB"/>
        </w:rPr>
        <w:t>data packet</w:t>
      </w:r>
      <w:r w:rsidR="000B7F29">
        <w:rPr>
          <w:rFonts w:asciiTheme="majorHAnsi" w:eastAsia="Verdana" w:hAnsiTheme="majorHAnsi" w:cstheme="majorHAnsi"/>
          <w:lang w:val="en-US" w:eastAsia="en-GB"/>
        </w:rPr>
        <w:t>)</w:t>
      </w:r>
      <w:r w:rsidRPr="002A4FF7">
        <w:rPr>
          <w:rFonts w:asciiTheme="majorHAnsi" w:eastAsia="Verdana" w:hAnsiTheme="majorHAnsi" w:cstheme="majorHAnsi"/>
          <w:lang w:val="en-US" w:eastAsia="en-GB"/>
        </w:rPr>
        <w:t xml:space="preserve"> information is </w:t>
      </w:r>
      <w:r w:rsidR="000B7F29">
        <w:rPr>
          <w:rFonts w:asciiTheme="majorHAnsi" w:eastAsia="Verdana" w:hAnsiTheme="majorHAnsi" w:cstheme="majorHAnsi"/>
          <w:lang w:val="en-US" w:eastAsia="en-GB"/>
        </w:rPr>
        <w:t>reviewed</w:t>
      </w:r>
      <w:r w:rsidRPr="002A4FF7">
        <w:rPr>
          <w:rFonts w:asciiTheme="majorHAnsi" w:eastAsia="Verdana" w:hAnsiTheme="majorHAnsi" w:cstheme="majorHAnsi"/>
          <w:lang w:val="en-US" w:eastAsia="en-GB"/>
        </w:rPr>
        <w:t xml:space="preserve">, based on </w:t>
      </w:r>
      <w:r w:rsidR="000B7F29" w:rsidRPr="002A4FF7">
        <w:rPr>
          <w:rFonts w:asciiTheme="majorHAnsi" w:eastAsia="Verdana" w:hAnsiTheme="majorHAnsi" w:cstheme="majorHAnsi"/>
          <w:lang w:val="en-US" w:eastAsia="en-GB"/>
        </w:rPr>
        <w:t xml:space="preserve">User Datagram (UDP) </w:t>
      </w:r>
      <w:r w:rsidR="00567A21" w:rsidRPr="002A4FF7">
        <w:rPr>
          <w:rFonts w:asciiTheme="majorHAnsi" w:eastAsia="Verdana" w:hAnsiTheme="majorHAnsi" w:cstheme="majorHAnsi"/>
          <w:lang w:val="en-US" w:eastAsia="en-GB"/>
        </w:rPr>
        <w:t>Protocols, IP</w:t>
      </w:r>
      <w:r w:rsidRPr="002A4FF7">
        <w:rPr>
          <w:rFonts w:asciiTheme="majorHAnsi" w:eastAsia="Verdana" w:hAnsiTheme="majorHAnsi" w:cstheme="majorHAnsi"/>
          <w:lang w:val="en-US" w:eastAsia="en-GB"/>
        </w:rPr>
        <w:t xml:space="preserve"> source,</w:t>
      </w:r>
      <w:r w:rsidR="006038F0">
        <w:rPr>
          <w:rFonts w:asciiTheme="majorHAnsi" w:eastAsia="Verdana" w:hAnsiTheme="majorHAnsi" w:cstheme="majorHAnsi"/>
          <w:lang w:val="en-US" w:eastAsia="en-GB"/>
        </w:rPr>
        <w:t xml:space="preserve"> </w:t>
      </w:r>
      <w:r w:rsidR="006038F0" w:rsidRPr="002A4FF7">
        <w:rPr>
          <w:rFonts w:asciiTheme="majorHAnsi" w:eastAsia="Verdana" w:hAnsiTheme="majorHAnsi" w:cstheme="majorHAnsi"/>
          <w:lang w:val="en-US" w:eastAsia="en-GB"/>
        </w:rPr>
        <w:t xml:space="preserve">direction (In/Outbound), Transmission Control (TCP) </w:t>
      </w:r>
      <w:r w:rsidRPr="002A4FF7">
        <w:rPr>
          <w:rFonts w:asciiTheme="majorHAnsi" w:eastAsia="Verdana" w:hAnsiTheme="majorHAnsi" w:cstheme="majorHAnsi"/>
          <w:lang w:val="en-US" w:eastAsia="en-GB"/>
        </w:rPr>
        <w:t xml:space="preserve">destination address, or destination port requests. </w:t>
      </w:r>
    </w:p>
    <w:p w14:paraId="45C2646E" w14:textId="71A3F650" w:rsidR="007A52A0" w:rsidRPr="002A4FF7" w:rsidRDefault="007A52A0" w:rsidP="00EB4BB6">
      <w:pPr>
        <w:pStyle w:val="ListParagraph"/>
        <w:numPr>
          <w:ilvl w:val="0"/>
          <w:numId w:val="6"/>
        </w:num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lastRenderedPageBreak/>
        <w:t>Performing two di</w:t>
      </w:r>
      <w:r w:rsidR="006038F0">
        <w:rPr>
          <w:rFonts w:asciiTheme="majorHAnsi" w:eastAsia="Times New Roman" w:hAnsiTheme="majorHAnsi" w:cstheme="majorHAnsi"/>
          <w:lang w:eastAsia="en-GB"/>
        </w:rPr>
        <w:t>verse</w:t>
      </w:r>
      <w:r w:rsidRPr="002A4FF7">
        <w:rPr>
          <w:rFonts w:asciiTheme="majorHAnsi" w:eastAsia="Times New Roman" w:hAnsiTheme="majorHAnsi" w:cstheme="majorHAnsi"/>
          <w:lang w:eastAsia="en-GB"/>
        </w:rPr>
        <w:t xml:space="preserve"> </w:t>
      </w:r>
      <w:r w:rsidR="006038F0">
        <w:rPr>
          <w:rFonts w:asciiTheme="majorHAnsi" w:eastAsia="Times New Roman" w:hAnsiTheme="majorHAnsi" w:cstheme="majorHAnsi"/>
          <w:lang w:eastAsia="en-GB"/>
        </w:rPr>
        <w:t>roles</w:t>
      </w:r>
      <w:r w:rsidRPr="002A4FF7">
        <w:rPr>
          <w:rFonts w:asciiTheme="majorHAnsi" w:eastAsia="Times New Roman" w:hAnsiTheme="majorHAnsi" w:cstheme="majorHAnsi"/>
          <w:lang w:eastAsia="en-GB"/>
        </w:rPr>
        <w:t xml:space="preserve">, </w:t>
      </w:r>
      <w:r w:rsidR="006038F0">
        <w:rPr>
          <w:rFonts w:asciiTheme="majorHAnsi" w:eastAsia="Times New Roman" w:hAnsiTheme="majorHAnsi" w:cstheme="majorHAnsi"/>
          <w:lang w:eastAsia="en-GB"/>
        </w:rPr>
        <w:t>the</w:t>
      </w:r>
      <w:r w:rsidRPr="002A4FF7">
        <w:rPr>
          <w:rFonts w:asciiTheme="majorHAnsi" w:eastAsia="Times New Roman" w:hAnsiTheme="majorHAnsi" w:cstheme="majorHAnsi"/>
          <w:lang w:eastAsia="en-GB"/>
        </w:rPr>
        <w:t xml:space="preserve"> transport protocol</w:t>
      </w:r>
      <w:r w:rsidR="006038F0">
        <w:rPr>
          <w:rFonts w:asciiTheme="majorHAnsi" w:eastAsia="Times New Roman" w:hAnsiTheme="majorHAnsi" w:cstheme="majorHAnsi"/>
          <w:lang w:eastAsia="en-GB"/>
        </w:rPr>
        <w:t xml:space="preserve"> (TCP)</w:t>
      </w:r>
      <w:r w:rsidRPr="002A4FF7">
        <w:rPr>
          <w:rFonts w:asciiTheme="majorHAnsi" w:eastAsia="Times New Roman" w:hAnsiTheme="majorHAnsi" w:cstheme="majorHAnsi"/>
          <w:lang w:eastAsia="en-GB"/>
        </w:rPr>
        <w:t xml:space="preserve"> kee</w:t>
      </w:r>
      <w:r w:rsidR="006038F0">
        <w:rPr>
          <w:rFonts w:asciiTheme="majorHAnsi" w:eastAsia="Times New Roman" w:hAnsiTheme="majorHAnsi" w:cstheme="majorHAnsi"/>
          <w:lang w:eastAsia="en-GB"/>
        </w:rPr>
        <w:t>ps</w:t>
      </w:r>
      <w:r w:rsidRPr="002A4FF7">
        <w:rPr>
          <w:rFonts w:asciiTheme="majorHAnsi" w:eastAsia="Times New Roman" w:hAnsiTheme="majorHAnsi" w:cstheme="majorHAnsi"/>
          <w:lang w:eastAsia="en-GB"/>
        </w:rPr>
        <w:t xml:space="preserve"> </w:t>
      </w:r>
      <w:r w:rsidR="006038F0">
        <w:rPr>
          <w:rFonts w:asciiTheme="majorHAnsi" w:eastAsia="Times New Roman" w:hAnsiTheme="majorHAnsi" w:cstheme="majorHAnsi"/>
          <w:lang w:eastAsia="en-GB"/>
        </w:rPr>
        <w:t>account</w:t>
      </w:r>
      <w:r w:rsidRPr="002A4FF7">
        <w:rPr>
          <w:rFonts w:asciiTheme="majorHAnsi" w:eastAsia="Times New Roman" w:hAnsiTheme="majorHAnsi" w:cstheme="majorHAnsi"/>
          <w:lang w:eastAsia="en-GB"/>
        </w:rPr>
        <w:t xml:space="preserve"> of data transferred and </w:t>
      </w:r>
      <w:r w:rsidR="006038F0">
        <w:rPr>
          <w:rFonts w:asciiTheme="majorHAnsi" w:eastAsia="Times New Roman" w:hAnsiTheme="majorHAnsi" w:cstheme="majorHAnsi"/>
          <w:lang w:eastAsia="en-GB"/>
        </w:rPr>
        <w:t>advises</w:t>
      </w:r>
      <w:r w:rsidRPr="002A4FF7">
        <w:rPr>
          <w:rFonts w:asciiTheme="majorHAnsi" w:eastAsia="Times New Roman" w:hAnsiTheme="majorHAnsi" w:cstheme="majorHAnsi"/>
          <w:lang w:eastAsia="en-GB"/>
        </w:rPr>
        <w:t xml:space="preserve"> sender </w:t>
      </w:r>
      <w:r w:rsidR="006038F0">
        <w:rPr>
          <w:rFonts w:asciiTheme="majorHAnsi" w:eastAsia="Times New Roman" w:hAnsiTheme="majorHAnsi" w:cstheme="majorHAnsi"/>
          <w:lang w:eastAsia="en-GB"/>
        </w:rPr>
        <w:t>on</w:t>
      </w:r>
      <w:r w:rsidRPr="002A4FF7">
        <w:rPr>
          <w:rFonts w:asciiTheme="majorHAnsi" w:eastAsia="Times New Roman" w:hAnsiTheme="majorHAnsi" w:cstheme="majorHAnsi"/>
          <w:lang w:eastAsia="en-GB"/>
        </w:rPr>
        <w:t xml:space="preserve"> its status, wh</w:t>
      </w:r>
      <w:r w:rsidR="006038F0">
        <w:rPr>
          <w:rFonts w:asciiTheme="majorHAnsi" w:eastAsia="Times New Roman" w:hAnsiTheme="majorHAnsi" w:cstheme="majorHAnsi"/>
          <w:lang w:eastAsia="en-GB"/>
        </w:rPr>
        <w:t>ereas</w:t>
      </w:r>
      <w:r w:rsidRPr="002A4FF7">
        <w:rPr>
          <w:rFonts w:asciiTheme="majorHAnsi" w:eastAsia="Times New Roman" w:hAnsiTheme="majorHAnsi" w:cstheme="majorHAnsi"/>
          <w:lang w:eastAsia="en-GB"/>
        </w:rPr>
        <w:t xml:space="preserve"> UDP involve</w:t>
      </w:r>
      <w:r w:rsidR="004E212B">
        <w:rPr>
          <w:rFonts w:asciiTheme="majorHAnsi" w:eastAsia="Times New Roman" w:hAnsiTheme="majorHAnsi" w:cstheme="majorHAnsi"/>
          <w:lang w:eastAsia="en-GB"/>
        </w:rPr>
        <w:t>s</w:t>
      </w:r>
      <w:r w:rsidRPr="002A4FF7">
        <w:rPr>
          <w:rFonts w:asciiTheme="majorHAnsi" w:eastAsia="Times New Roman" w:hAnsiTheme="majorHAnsi" w:cstheme="majorHAnsi"/>
          <w:lang w:eastAsia="en-GB"/>
        </w:rPr>
        <w:t xml:space="preserve"> the speed of the data </w:t>
      </w:r>
      <w:r w:rsidR="004E212B">
        <w:rPr>
          <w:rFonts w:asciiTheme="majorHAnsi" w:eastAsia="Times New Roman" w:hAnsiTheme="majorHAnsi" w:cstheme="majorHAnsi"/>
          <w:lang w:eastAsia="en-GB"/>
        </w:rPr>
        <w:t xml:space="preserve">without </w:t>
      </w:r>
      <w:r w:rsidRPr="002A4FF7">
        <w:rPr>
          <w:rFonts w:asciiTheme="majorHAnsi" w:eastAsia="Times New Roman" w:hAnsiTheme="majorHAnsi" w:cstheme="majorHAnsi"/>
          <w:lang w:eastAsia="en-GB"/>
        </w:rPr>
        <w:t>reporting back.</w:t>
      </w:r>
    </w:p>
    <w:p w14:paraId="4D93ADFF" w14:textId="0E050236" w:rsidR="007A52A0" w:rsidRPr="002A4FF7" w:rsidRDefault="007A52A0" w:rsidP="007A52A0">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ab/>
        <w:t>Subset Filtering within Packet Filtering include:</w:t>
      </w:r>
    </w:p>
    <w:p w14:paraId="3586E7E7" w14:textId="30FF7E06" w:rsidR="007A52A0" w:rsidRPr="002A4FF7" w:rsidRDefault="007A52A0" w:rsidP="00EB4BB6">
      <w:pPr>
        <w:pStyle w:val="ListParagraph"/>
        <w:numPr>
          <w:ilvl w:val="0"/>
          <w:numId w:val="7"/>
        </w:num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S</w:t>
      </w:r>
      <w:r w:rsidRPr="002A4FF7">
        <w:rPr>
          <w:rFonts w:asciiTheme="majorHAnsi" w:eastAsia="Times New Roman" w:hAnsiTheme="majorHAnsi" w:cstheme="majorHAnsi"/>
          <w:lang w:eastAsia="en-GB"/>
        </w:rPr>
        <w:t xml:space="preserve">tatic, requiring rules </w:t>
      </w:r>
      <w:r w:rsidR="004E212B">
        <w:rPr>
          <w:rFonts w:asciiTheme="majorHAnsi" w:eastAsia="Times New Roman" w:hAnsiTheme="majorHAnsi" w:cstheme="majorHAnsi"/>
          <w:lang w:eastAsia="en-GB"/>
        </w:rPr>
        <w:t xml:space="preserve">being installed and </w:t>
      </w:r>
      <w:r w:rsidRPr="002A4FF7">
        <w:rPr>
          <w:rFonts w:asciiTheme="majorHAnsi" w:eastAsia="Times New Roman" w:hAnsiTheme="majorHAnsi" w:cstheme="majorHAnsi"/>
          <w:lang w:eastAsia="en-GB"/>
        </w:rPr>
        <w:t>developed within the firewall</w:t>
      </w:r>
    </w:p>
    <w:p w14:paraId="137B61B6" w14:textId="2175363E" w:rsidR="007A52A0" w:rsidRPr="002A4FF7" w:rsidRDefault="007A52A0" w:rsidP="00EB4BB6">
      <w:pPr>
        <w:pStyle w:val="ListParagraph"/>
        <w:numPr>
          <w:ilvl w:val="0"/>
          <w:numId w:val="7"/>
        </w:num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Dynamic, allowing firewall to</w:t>
      </w:r>
      <w:r w:rsidR="004E212B">
        <w:rPr>
          <w:rFonts w:asciiTheme="majorHAnsi" w:eastAsia="Times New Roman" w:hAnsiTheme="majorHAnsi" w:cstheme="majorHAnsi"/>
          <w:lang w:eastAsia="en-GB"/>
        </w:rPr>
        <w:t xml:space="preserve"> counter</w:t>
      </w:r>
      <w:r w:rsidRPr="002A4FF7">
        <w:rPr>
          <w:rFonts w:asciiTheme="majorHAnsi" w:eastAsia="Times New Roman" w:hAnsiTheme="majorHAnsi" w:cstheme="majorHAnsi"/>
          <w:lang w:eastAsia="en-GB"/>
        </w:rPr>
        <w:t xml:space="preserve"> a </w:t>
      </w:r>
      <w:r w:rsidR="004E212B">
        <w:rPr>
          <w:rFonts w:asciiTheme="majorHAnsi" w:eastAsia="Times New Roman" w:hAnsiTheme="majorHAnsi" w:cstheme="majorHAnsi"/>
          <w:lang w:eastAsia="en-GB"/>
        </w:rPr>
        <w:t>developing</w:t>
      </w:r>
      <w:r w:rsidRPr="002A4FF7">
        <w:rPr>
          <w:rFonts w:asciiTheme="majorHAnsi" w:eastAsia="Times New Roman" w:hAnsiTheme="majorHAnsi" w:cstheme="majorHAnsi"/>
          <w:lang w:eastAsia="en-GB"/>
        </w:rPr>
        <w:t xml:space="preserve"> </w:t>
      </w:r>
      <w:r w:rsidR="004E212B">
        <w:rPr>
          <w:rFonts w:asciiTheme="majorHAnsi" w:eastAsia="Times New Roman" w:hAnsiTheme="majorHAnsi" w:cstheme="majorHAnsi"/>
          <w:lang w:eastAsia="en-GB"/>
        </w:rPr>
        <w:t>incident</w:t>
      </w:r>
      <w:r w:rsidRPr="002A4FF7">
        <w:rPr>
          <w:rFonts w:asciiTheme="majorHAnsi" w:eastAsia="Times New Roman" w:hAnsiTheme="majorHAnsi" w:cstheme="majorHAnsi"/>
          <w:lang w:eastAsia="en-GB"/>
        </w:rPr>
        <w:t xml:space="preserve"> and update</w:t>
      </w:r>
      <w:r w:rsidR="004E212B">
        <w:rPr>
          <w:rFonts w:asciiTheme="majorHAnsi" w:eastAsia="Times New Roman" w:hAnsiTheme="majorHAnsi" w:cstheme="majorHAnsi"/>
          <w:lang w:eastAsia="en-GB"/>
        </w:rPr>
        <w:t xml:space="preserve">s and/or </w:t>
      </w:r>
      <w:r w:rsidRPr="002A4FF7">
        <w:rPr>
          <w:rFonts w:asciiTheme="majorHAnsi" w:eastAsia="Times New Roman" w:hAnsiTheme="majorHAnsi" w:cstheme="majorHAnsi"/>
          <w:lang w:eastAsia="en-GB"/>
        </w:rPr>
        <w:t>create</w:t>
      </w:r>
      <w:r w:rsidR="004E212B">
        <w:rPr>
          <w:rFonts w:asciiTheme="majorHAnsi" w:eastAsia="Times New Roman" w:hAnsiTheme="majorHAnsi" w:cstheme="majorHAnsi"/>
          <w:lang w:eastAsia="en-GB"/>
        </w:rPr>
        <w:t>s</w:t>
      </w:r>
      <w:r w:rsidRPr="002A4FF7">
        <w:rPr>
          <w:rFonts w:asciiTheme="majorHAnsi" w:eastAsia="Times New Roman" w:hAnsiTheme="majorHAnsi" w:cstheme="majorHAnsi"/>
          <w:lang w:eastAsia="en-GB"/>
        </w:rPr>
        <w:t xml:space="preserve"> rules to handle. This changing ability makes it more secure.</w:t>
      </w:r>
    </w:p>
    <w:p w14:paraId="7F603FF5" w14:textId="601733BB" w:rsidR="007A52A0" w:rsidRPr="002A4FF7" w:rsidRDefault="007A52A0" w:rsidP="00EB4BB6">
      <w:pPr>
        <w:pStyle w:val="ListParagraph"/>
        <w:numPr>
          <w:ilvl w:val="0"/>
          <w:numId w:val="7"/>
        </w:num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 xml:space="preserve">Stateful Packet Inspection (SPI) firewalls, </w:t>
      </w:r>
      <w:r w:rsidR="004E212B">
        <w:rPr>
          <w:rFonts w:asciiTheme="majorHAnsi" w:eastAsia="Times New Roman" w:hAnsiTheme="majorHAnsi" w:cstheme="majorHAnsi"/>
          <w:lang w:eastAsia="en-GB"/>
        </w:rPr>
        <w:t xml:space="preserve">using a </w:t>
      </w:r>
      <w:r w:rsidR="007040F3">
        <w:rPr>
          <w:rFonts w:asciiTheme="majorHAnsi" w:eastAsia="Times New Roman" w:hAnsiTheme="majorHAnsi" w:cstheme="majorHAnsi"/>
          <w:lang w:eastAsia="en-GB"/>
        </w:rPr>
        <w:t xml:space="preserve">state table, this </w:t>
      </w:r>
      <w:r w:rsidRPr="002A4FF7">
        <w:rPr>
          <w:rFonts w:asciiTheme="majorHAnsi" w:eastAsia="Times New Roman" w:hAnsiTheme="majorHAnsi" w:cstheme="majorHAnsi"/>
          <w:lang w:eastAsia="en-GB"/>
        </w:rPr>
        <w:t>track</w:t>
      </w:r>
      <w:r w:rsidR="004E212B">
        <w:rPr>
          <w:rFonts w:asciiTheme="majorHAnsi" w:eastAsia="Times New Roman" w:hAnsiTheme="majorHAnsi" w:cstheme="majorHAnsi"/>
          <w:lang w:eastAsia="en-GB"/>
        </w:rPr>
        <w:t>s</w:t>
      </w:r>
      <w:r w:rsidRPr="002A4FF7">
        <w:rPr>
          <w:rFonts w:asciiTheme="majorHAnsi" w:eastAsia="Times New Roman" w:hAnsiTheme="majorHAnsi" w:cstheme="majorHAnsi"/>
          <w:lang w:eastAsia="en-GB"/>
        </w:rPr>
        <w:t xml:space="preserve"> each network connection between </w:t>
      </w:r>
      <w:r w:rsidR="004E212B">
        <w:rPr>
          <w:rFonts w:asciiTheme="majorHAnsi" w:eastAsia="Times New Roman" w:hAnsiTheme="majorHAnsi" w:cstheme="majorHAnsi"/>
          <w:lang w:eastAsia="en-GB"/>
        </w:rPr>
        <w:t>External/</w:t>
      </w:r>
      <w:r w:rsidRPr="002A4FF7">
        <w:rPr>
          <w:rFonts w:asciiTheme="majorHAnsi" w:eastAsia="Times New Roman" w:hAnsiTheme="majorHAnsi" w:cstheme="majorHAnsi"/>
          <w:lang w:eastAsia="en-GB"/>
        </w:rPr>
        <w:t>Internal systems</w:t>
      </w:r>
      <w:r w:rsidR="00F8361A" w:rsidRPr="002A4FF7">
        <w:rPr>
          <w:rFonts w:asciiTheme="majorHAnsi" w:eastAsia="Times New Roman" w:hAnsiTheme="majorHAnsi" w:cstheme="majorHAnsi"/>
          <w:lang w:eastAsia="en-GB"/>
        </w:rPr>
        <w:t xml:space="preserve"> </w:t>
      </w:r>
      <w:r w:rsidR="00F8361A" w:rsidRPr="002A4FF7">
        <w:rPr>
          <w:rFonts w:asciiTheme="majorHAnsi" w:eastAsia="Times New Roman" w:hAnsiTheme="majorHAnsi" w:cstheme="majorHAnsi"/>
          <w:b/>
          <w:bCs/>
          <w:lang w:eastAsia="en-GB"/>
        </w:rPr>
        <w:t>[2, 6]</w:t>
      </w:r>
      <w:r w:rsidRPr="002A4FF7">
        <w:rPr>
          <w:rFonts w:asciiTheme="majorHAnsi" w:eastAsia="Times New Roman" w:hAnsiTheme="majorHAnsi" w:cstheme="majorHAnsi"/>
          <w:b/>
          <w:bCs/>
          <w:lang w:eastAsia="en-GB"/>
        </w:rPr>
        <w:t>.</w:t>
      </w:r>
    </w:p>
    <w:p w14:paraId="2D33E0CF" w14:textId="175D0A3C" w:rsidR="0045253A" w:rsidRPr="002A4FF7" w:rsidRDefault="0045253A" w:rsidP="0045253A">
      <w:pPr>
        <w:jc w:val="center"/>
        <w:rPr>
          <w:rFonts w:asciiTheme="majorHAnsi" w:eastAsia="Times New Roman" w:hAnsiTheme="majorHAnsi" w:cstheme="majorHAnsi"/>
          <w:lang w:eastAsia="en-GB"/>
        </w:rPr>
      </w:pPr>
      <w:r w:rsidRPr="002A4FF7">
        <w:rPr>
          <w:rFonts w:asciiTheme="majorHAnsi" w:hAnsiTheme="majorHAnsi" w:cstheme="majorHAnsi"/>
          <w:noProof/>
        </w:rPr>
        <w:drawing>
          <wp:inline distT="0" distB="0" distL="0" distR="0" wp14:anchorId="47A2862F" wp14:editId="7A8E0ABD">
            <wp:extent cx="6194494" cy="2868562"/>
            <wp:effectExtent l="0" t="0" r="0" b="825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stretch>
                      <a:fillRect/>
                    </a:stretch>
                  </pic:blipFill>
                  <pic:spPr>
                    <a:xfrm>
                      <a:off x="0" y="0"/>
                      <a:ext cx="6237309" cy="2888389"/>
                    </a:xfrm>
                    <a:prstGeom prst="rect">
                      <a:avLst/>
                    </a:prstGeom>
                  </pic:spPr>
                </pic:pic>
              </a:graphicData>
            </a:graphic>
          </wp:inline>
        </w:drawing>
      </w:r>
    </w:p>
    <w:p w14:paraId="675E6926" w14:textId="2024FBB2" w:rsidR="0045253A" w:rsidRPr="002A4FF7" w:rsidRDefault="0045253A" w:rsidP="0045253A">
      <w:pPr>
        <w:pStyle w:val="Caption"/>
        <w:jc w:val="center"/>
        <w:rPr>
          <w:rFonts w:asciiTheme="majorHAnsi" w:eastAsia="Times New Roman" w:hAnsiTheme="majorHAnsi" w:cstheme="majorHAnsi"/>
          <w:lang w:eastAsia="en-GB"/>
        </w:rPr>
      </w:pPr>
      <w:bookmarkStart w:id="13" w:name="_Toc88390166"/>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3</w:t>
      </w:r>
      <w:r w:rsidRPr="002A4FF7">
        <w:rPr>
          <w:rFonts w:asciiTheme="majorHAnsi" w:hAnsiTheme="majorHAnsi" w:cstheme="majorHAnsi"/>
        </w:rPr>
        <w:fldChar w:fldCharType="end"/>
      </w:r>
      <w:r w:rsidRPr="002A4FF7">
        <w:rPr>
          <w:rFonts w:asciiTheme="majorHAnsi" w:hAnsiTheme="majorHAnsi" w:cstheme="majorHAnsi"/>
        </w:rPr>
        <w:t xml:space="preserve"> – Firewalls &amp; DMZ [6]</w:t>
      </w:r>
      <w:bookmarkEnd w:id="13"/>
    </w:p>
    <w:p w14:paraId="3310571A" w14:textId="3038FD15" w:rsidR="00E528D1" w:rsidRPr="002A4FF7" w:rsidRDefault="00E528D1" w:rsidP="00E528D1">
      <w:pPr>
        <w:pStyle w:val="Heading4"/>
        <w:rPr>
          <w:rFonts w:cstheme="majorHAnsi"/>
        </w:rPr>
      </w:pPr>
      <w:r w:rsidRPr="002A4FF7">
        <w:rPr>
          <w:rFonts w:cstheme="majorHAnsi"/>
        </w:rPr>
        <w:t>Application Layer</w:t>
      </w:r>
      <w:r w:rsidR="00FB53A4" w:rsidRPr="002A4FF7">
        <w:rPr>
          <w:rFonts w:cstheme="majorHAnsi"/>
        </w:rPr>
        <w:t xml:space="preserve"> (ALP)</w:t>
      </w:r>
    </w:p>
    <w:p w14:paraId="79035F50" w14:textId="539DFC41" w:rsidR="00FB53A4" w:rsidRPr="002A4FF7" w:rsidRDefault="00FB53A4" w:rsidP="00FB53A4">
      <w:pPr>
        <w:rPr>
          <w:rFonts w:asciiTheme="majorHAnsi" w:eastAsia="Verdana" w:hAnsiTheme="majorHAnsi" w:cstheme="majorHAnsi"/>
          <w:lang w:val="en-US" w:eastAsia="en-GB"/>
        </w:rPr>
      </w:pPr>
      <w:r w:rsidRPr="002A4FF7">
        <w:rPr>
          <w:rFonts w:asciiTheme="majorHAnsi" w:hAnsiTheme="majorHAnsi" w:cstheme="majorHAnsi"/>
        </w:rPr>
        <w:t>Is a</w:t>
      </w:r>
      <w:r w:rsidRPr="002A4FF7">
        <w:rPr>
          <w:rFonts w:asciiTheme="majorHAnsi" w:eastAsia="Verdana" w:hAnsiTheme="majorHAnsi" w:cstheme="majorHAnsi"/>
          <w:lang w:val="en-US" w:eastAsia="en-GB"/>
        </w:rPr>
        <w:t xml:space="preserve"> device capable of functioning both as a firewall and an application layer proxy server and because proxy servers are typically placed in unsecured demilitarized (DMZ) area of the network , they are exposed to higher levels of risk from less trusted networks. However, additional filtering routers can be implemented behind the proxy firewall, further protecting internal systems.</w:t>
      </w:r>
    </w:p>
    <w:p w14:paraId="4B691815" w14:textId="79051D46" w:rsidR="00FB53A4" w:rsidRPr="002A4FF7" w:rsidRDefault="00FB53A4" w:rsidP="00FB53A4">
      <w:pPr>
        <w:rPr>
          <w:rFonts w:asciiTheme="majorHAnsi" w:eastAsia="Times New Roman" w:hAnsiTheme="majorHAnsi" w:cstheme="majorHAnsi"/>
        </w:rPr>
      </w:pPr>
      <w:r w:rsidRPr="002A4FF7">
        <w:rPr>
          <w:rFonts w:asciiTheme="majorHAnsi" w:eastAsia="Verdana" w:hAnsiTheme="majorHAnsi" w:cstheme="majorHAnsi"/>
          <w:lang w:val="en-US" w:eastAsia="en-GB"/>
        </w:rPr>
        <w:t xml:space="preserve">ALP differs from Packet Filtering due to </w:t>
      </w:r>
      <w:r w:rsidRPr="002A4FF7">
        <w:rPr>
          <w:rFonts w:asciiTheme="majorHAnsi" w:eastAsia="Times New Roman" w:hAnsiTheme="majorHAnsi" w:cstheme="majorHAnsi"/>
        </w:rPr>
        <w:t xml:space="preserve">the unique quality of the packet filtering firewall as it </w:t>
      </w:r>
      <w:r w:rsidRPr="002A4FF7">
        <w:rPr>
          <w:rFonts w:asciiTheme="majorHAnsi" w:eastAsia="Times New Roman" w:hAnsiTheme="majorHAnsi" w:cstheme="majorHAnsi"/>
        </w:rPr>
        <w:tab/>
        <w:t>notices data packets for the destination, generated source information, whereas ALP incorporates software applications giving it proxy server function abilities as well.</w:t>
      </w:r>
    </w:p>
    <w:p w14:paraId="2953EFD7" w14:textId="55BC4C9C" w:rsidR="00FB53A4" w:rsidRPr="002A4FF7" w:rsidRDefault="00E528D1" w:rsidP="00A14E01">
      <w:pPr>
        <w:pStyle w:val="Heading4"/>
        <w:rPr>
          <w:rFonts w:cstheme="majorHAnsi"/>
        </w:rPr>
      </w:pPr>
      <w:r w:rsidRPr="002A4FF7">
        <w:rPr>
          <w:rFonts w:cstheme="majorHAnsi"/>
        </w:rPr>
        <w:t>M</w:t>
      </w:r>
      <w:r w:rsidR="00FB53A4" w:rsidRPr="002A4FF7">
        <w:rPr>
          <w:rFonts w:eastAsia="Verdana" w:cstheme="majorHAnsi"/>
          <w:lang w:val="en-US"/>
        </w:rPr>
        <w:t>andatory Access Controls (MAC) Layer</w:t>
      </w:r>
    </w:p>
    <w:p w14:paraId="1424C853" w14:textId="77777777" w:rsidR="00FB53A4" w:rsidRPr="002A4FF7" w:rsidRDefault="00FB53A4" w:rsidP="00FB53A4">
      <w:pPr>
        <w:rPr>
          <w:rFonts w:asciiTheme="majorHAnsi" w:hAnsiTheme="majorHAnsi" w:cstheme="majorHAnsi"/>
        </w:rPr>
      </w:pPr>
      <w:r w:rsidRPr="002A4FF7">
        <w:rPr>
          <w:rFonts w:asciiTheme="majorHAnsi" w:eastAsia="Verdana" w:hAnsiTheme="majorHAnsi" w:cstheme="majorHAnsi"/>
          <w:kern w:val="24"/>
          <w:lang w:val="en-US"/>
        </w:rPr>
        <w:t>Are designed to operate at the media access control sublayer of network’s data link layer, where they make filtering decisions based on specific host computer’s identities. The MAC addresses of specific host computers are linked to Access Control List (ACL) entries that identify specific types of packets that can be sent to each host; all other traffic is blocked.</w:t>
      </w:r>
    </w:p>
    <w:p w14:paraId="0A07325F" w14:textId="504C278C" w:rsidR="00E528D1" w:rsidRPr="002A4FF7" w:rsidRDefault="00E528D1" w:rsidP="00E528D1">
      <w:pPr>
        <w:pStyle w:val="Heading4"/>
        <w:rPr>
          <w:rFonts w:cstheme="majorHAnsi"/>
        </w:rPr>
      </w:pPr>
      <w:r w:rsidRPr="002A4FF7">
        <w:rPr>
          <w:rFonts w:cstheme="majorHAnsi"/>
        </w:rPr>
        <w:lastRenderedPageBreak/>
        <w:t>Hybrids</w:t>
      </w:r>
    </w:p>
    <w:p w14:paraId="0BDF5EFC" w14:textId="79E81793" w:rsidR="00FB53A4" w:rsidRPr="002A4FF7" w:rsidRDefault="00FB53A4" w:rsidP="00FB53A4">
      <w:pPr>
        <w:rPr>
          <w:rFonts w:asciiTheme="majorHAnsi" w:eastAsia="Verdana" w:hAnsiTheme="majorHAnsi" w:cstheme="majorHAnsi"/>
          <w:lang w:val="en-US"/>
        </w:rPr>
      </w:pPr>
      <w:r w:rsidRPr="002A4FF7">
        <w:rPr>
          <w:rFonts w:asciiTheme="majorHAnsi" w:eastAsia="Verdana" w:hAnsiTheme="majorHAnsi" w:cstheme="majorHAnsi"/>
          <w:lang w:val="en-US"/>
        </w:rPr>
        <w:t xml:space="preserve">Combine other firewalls elements of packet filtering and proxy services, packet filtering and circuit gateways. They may also </w:t>
      </w:r>
      <w:r w:rsidR="007040F3">
        <w:rPr>
          <w:rFonts w:asciiTheme="majorHAnsi" w:eastAsia="Verdana" w:hAnsiTheme="majorHAnsi" w:cstheme="majorHAnsi"/>
          <w:lang w:val="en-US"/>
        </w:rPr>
        <w:t>compromise 2(</w:t>
      </w:r>
      <w:r w:rsidRPr="002A4FF7">
        <w:rPr>
          <w:rFonts w:asciiTheme="majorHAnsi" w:eastAsia="Verdana" w:hAnsiTheme="majorHAnsi" w:cstheme="majorHAnsi"/>
          <w:lang w:val="en-US"/>
        </w:rPr>
        <w:t>two</w:t>
      </w:r>
      <w:r w:rsidR="007040F3">
        <w:rPr>
          <w:rFonts w:asciiTheme="majorHAnsi" w:eastAsia="Verdana" w:hAnsiTheme="majorHAnsi" w:cstheme="majorHAnsi"/>
          <w:lang w:val="en-US"/>
        </w:rPr>
        <w:t>)</w:t>
      </w:r>
      <w:r w:rsidRPr="002A4FF7">
        <w:rPr>
          <w:rFonts w:asciiTheme="majorHAnsi" w:eastAsia="Verdana" w:hAnsiTheme="majorHAnsi" w:cstheme="majorHAnsi"/>
          <w:lang w:val="en-US"/>
        </w:rPr>
        <w:t xml:space="preserve"> separate firewall devices</w:t>
      </w:r>
      <w:r w:rsidR="007040F3">
        <w:rPr>
          <w:rFonts w:asciiTheme="majorHAnsi" w:eastAsia="Verdana" w:hAnsiTheme="majorHAnsi" w:cstheme="majorHAnsi"/>
          <w:lang w:val="en-US"/>
        </w:rPr>
        <w:t>/</w:t>
      </w:r>
      <w:r w:rsidRPr="002A4FF7">
        <w:rPr>
          <w:rFonts w:asciiTheme="majorHAnsi" w:eastAsia="Verdana" w:hAnsiTheme="majorHAnsi" w:cstheme="majorHAnsi"/>
          <w:lang w:val="en-US"/>
        </w:rPr>
        <w:t>system</w:t>
      </w:r>
      <w:r w:rsidR="007040F3">
        <w:rPr>
          <w:rFonts w:asciiTheme="majorHAnsi" w:eastAsia="Verdana" w:hAnsiTheme="majorHAnsi" w:cstheme="majorHAnsi"/>
          <w:lang w:val="en-US"/>
        </w:rPr>
        <w:t>s,</w:t>
      </w:r>
      <w:r w:rsidRPr="002A4FF7">
        <w:rPr>
          <w:rFonts w:asciiTheme="majorHAnsi" w:eastAsia="Verdana" w:hAnsiTheme="majorHAnsi" w:cstheme="majorHAnsi"/>
          <w:lang w:val="en-US"/>
        </w:rPr>
        <w:t xml:space="preserve"> but</w:t>
      </w:r>
      <w:r w:rsidR="007040F3">
        <w:rPr>
          <w:rFonts w:asciiTheme="majorHAnsi" w:eastAsia="Verdana" w:hAnsiTheme="majorHAnsi" w:cstheme="majorHAnsi"/>
          <w:lang w:val="en-US"/>
        </w:rPr>
        <w:t xml:space="preserve"> both</w:t>
      </w:r>
      <w:r w:rsidRPr="002A4FF7">
        <w:rPr>
          <w:rFonts w:asciiTheme="majorHAnsi" w:eastAsia="Verdana" w:hAnsiTheme="majorHAnsi" w:cstheme="majorHAnsi"/>
          <w:lang w:val="en-US"/>
        </w:rPr>
        <w:t xml:space="preserve"> connected </w:t>
      </w:r>
      <w:r w:rsidR="007040F3">
        <w:rPr>
          <w:rFonts w:asciiTheme="majorHAnsi" w:eastAsia="Verdana" w:hAnsiTheme="majorHAnsi" w:cstheme="majorHAnsi"/>
          <w:lang w:val="en-US"/>
        </w:rPr>
        <w:t>allowing collaborations by w</w:t>
      </w:r>
      <w:r w:rsidRPr="002A4FF7">
        <w:rPr>
          <w:rFonts w:asciiTheme="majorHAnsi" w:eastAsia="Verdana" w:hAnsiTheme="majorHAnsi" w:cstheme="majorHAnsi"/>
          <w:lang w:val="en-US"/>
        </w:rPr>
        <w:t>ork</w:t>
      </w:r>
      <w:r w:rsidR="007040F3">
        <w:rPr>
          <w:rFonts w:asciiTheme="majorHAnsi" w:eastAsia="Verdana" w:hAnsiTheme="majorHAnsi" w:cstheme="majorHAnsi"/>
          <w:lang w:val="en-US"/>
        </w:rPr>
        <w:t>ing</w:t>
      </w:r>
      <w:r w:rsidRPr="002A4FF7">
        <w:rPr>
          <w:rFonts w:asciiTheme="majorHAnsi" w:eastAsia="Verdana" w:hAnsiTheme="majorHAnsi" w:cstheme="majorHAnsi"/>
          <w:lang w:val="en-US"/>
        </w:rPr>
        <w:t xml:space="preserve"> in tandem. </w:t>
      </w:r>
      <w:r w:rsidR="007040F3">
        <w:rPr>
          <w:rFonts w:asciiTheme="majorHAnsi" w:eastAsia="Verdana" w:hAnsiTheme="majorHAnsi" w:cstheme="majorHAnsi"/>
          <w:lang w:val="en-US"/>
        </w:rPr>
        <w:t>Enabling</w:t>
      </w:r>
      <w:r w:rsidRPr="002A4FF7">
        <w:rPr>
          <w:rFonts w:asciiTheme="majorHAnsi" w:eastAsia="Verdana" w:hAnsiTheme="majorHAnsi" w:cstheme="majorHAnsi"/>
          <w:lang w:val="en-US"/>
        </w:rPr>
        <w:t xml:space="preserve"> the Company to make security improvements without </w:t>
      </w:r>
      <w:r w:rsidR="00706C28">
        <w:rPr>
          <w:rFonts w:asciiTheme="majorHAnsi" w:eastAsia="Verdana" w:hAnsiTheme="majorHAnsi" w:cstheme="majorHAnsi"/>
          <w:lang w:val="en-US"/>
        </w:rPr>
        <w:t>fully</w:t>
      </w:r>
      <w:r w:rsidRPr="002A4FF7">
        <w:rPr>
          <w:rFonts w:asciiTheme="majorHAnsi" w:eastAsia="Verdana" w:hAnsiTheme="majorHAnsi" w:cstheme="majorHAnsi"/>
          <w:lang w:val="en-US"/>
        </w:rPr>
        <w:t xml:space="preserve"> </w:t>
      </w:r>
      <w:r w:rsidR="00706C28">
        <w:rPr>
          <w:rFonts w:asciiTheme="majorHAnsi" w:eastAsia="Verdana" w:hAnsiTheme="majorHAnsi" w:cstheme="majorHAnsi"/>
          <w:lang w:val="en-US"/>
        </w:rPr>
        <w:t>swapping</w:t>
      </w:r>
      <w:r w:rsidRPr="002A4FF7">
        <w:rPr>
          <w:rFonts w:asciiTheme="majorHAnsi" w:eastAsia="Verdana" w:hAnsiTheme="majorHAnsi" w:cstheme="majorHAnsi"/>
          <w:lang w:val="en-US"/>
        </w:rPr>
        <w:t xml:space="preserve"> existing firewalls and includes Next Generation Firewall (NGFW) and Unified Threat Management (UTM) devices.</w:t>
      </w:r>
    </w:p>
    <w:p w14:paraId="557510A1" w14:textId="114B6CCC" w:rsidR="00FB53A4" w:rsidRPr="002A4FF7" w:rsidRDefault="00706C28" w:rsidP="00FB53A4">
      <w:pPr>
        <w:rPr>
          <w:rFonts w:asciiTheme="majorHAnsi" w:eastAsia="Times New Roman" w:hAnsiTheme="majorHAnsi" w:cstheme="majorHAnsi"/>
          <w:bCs/>
          <w:lang w:eastAsia="en-GB" w:bidi="ta-IN"/>
        </w:rPr>
      </w:pPr>
      <w:r>
        <w:rPr>
          <w:rFonts w:asciiTheme="majorHAnsi" w:eastAsia="Times New Roman" w:hAnsiTheme="majorHAnsi" w:cstheme="majorHAnsi"/>
          <w:bCs/>
          <w:lang w:eastAsia="en-GB" w:bidi="ta-IN"/>
        </w:rPr>
        <w:t xml:space="preserve">UTM offers an inclusive solution identifying and responding to  various </w:t>
      </w:r>
      <w:r w:rsidR="00FB53A4" w:rsidRPr="002A4FF7">
        <w:rPr>
          <w:rFonts w:asciiTheme="majorHAnsi" w:eastAsia="Times New Roman" w:hAnsiTheme="majorHAnsi" w:cstheme="majorHAnsi"/>
          <w:bCs/>
          <w:lang w:eastAsia="en-GB" w:bidi="ta-IN"/>
        </w:rPr>
        <w:t>network-based threats</w:t>
      </w:r>
      <w:r>
        <w:rPr>
          <w:rFonts w:asciiTheme="majorHAnsi" w:eastAsia="Times New Roman" w:hAnsiTheme="majorHAnsi" w:cstheme="majorHAnsi"/>
          <w:bCs/>
          <w:lang w:eastAsia="en-GB" w:bidi="ta-IN"/>
        </w:rPr>
        <w:t>, by combing</w:t>
      </w:r>
      <w:r w:rsidR="00FB53A4" w:rsidRPr="002A4FF7">
        <w:rPr>
          <w:rFonts w:asciiTheme="majorHAnsi" w:eastAsia="Times New Roman" w:hAnsiTheme="majorHAnsi" w:cstheme="majorHAnsi"/>
          <w:bCs/>
          <w:lang w:eastAsia="en-GB" w:bidi="ta-IN"/>
        </w:rPr>
        <w:t xml:space="preserve"> together firewall and Intrusion Detection and Preventive Systems (IDPS) technology with load</w:t>
      </w:r>
      <w:r>
        <w:rPr>
          <w:rFonts w:asciiTheme="majorHAnsi" w:eastAsia="Times New Roman" w:hAnsiTheme="majorHAnsi" w:cstheme="majorHAnsi"/>
          <w:bCs/>
          <w:lang w:eastAsia="en-GB" w:bidi="ta-IN"/>
        </w:rPr>
        <w:t xml:space="preserve"> </w:t>
      </w:r>
      <w:r w:rsidR="00FB53A4" w:rsidRPr="002A4FF7">
        <w:rPr>
          <w:rFonts w:asciiTheme="majorHAnsi" w:eastAsia="Times New Roman" w:hAnsiTheme="majorHAnsi" w:cstheme="majorHAnsi"/>
          <w:bCs/>
          <w:lang w:eastAsia="en-GB" w:bidi="ta-IN"/>
        </w:rPr>
        <w:t>balancing, content filtering</w:t>
      </w:r>
      <w:r w:rsidR="006C7057">
        <w:rPr>
          <w:rFonts w:asciiTheme="majorHAnsi" w:eastAsia="Times New Roman" w:hAnsiTheme="majorHAnsi" w:cstheme="majorHAnsi"/>
          <w:bCs/>
          <w:lang w:eastAsia="en-GB" w:bidi="ta-IN"/>
        </w:rPr>
        <w:t>,</w:t>
      </w:r>
      <w:r w:rsidR="00FB53A4" w:rsidRPr="002A4FF7">
        <w:rPr>
          <w:rFonts w:asciiTheme="majorHAnsi" w:eastAsia="Times New Roman" w:hAnsiTheme="majorHAnsi" w:cstheme="majorHAnsi"/>
          <w:bCs/>
          <w:lang w:eastAsia="en-GB" w:bidi="ta-IN"/>
        </w:rPr>
        <w:t xml:space="preserve"> data loss prevention</w:t>
      </w:r>
      <w:r>
        <w:rPr>
          <w:rFonts w:asciiTheme="majorHAnsi" w:eastAsia="Times New Roman" w:hAnsiTheme="majorHAnsi" w:cstheme="majorHAnsi"/>
          <w:bCs/>
          <w:lang w:eastAsia="en-GB" w:bidi="ta-IN"/>
        </w:rPr>
        <w:t xml:space="preserve"> and anti-malware</w:t>
      </w:r>
      <w:r w:rsidR="00FB53A4" w:rsidRPr="002A4FF7">
        <w:rPr>
          <w:rFonts w:asciiTheme="majorHAnsi" w:eastAsia="Times New Roman" w:hAnsiTheme="majorHAnsi" w:cstheme="majorHAnsi"/>
          <w:bCs/>
          <w:lang w:eastAsia="en-GB" w:bidi="ta-IN"/>
        </w:rPr>
        <w:t xml:space="preserve"> </w:t>
      </w:r>
      <w:r w:rsidR="00FB53A4" w:rsidRPr="00F52751">
        <w:rPr>
          <w:rFonts w:asciiTheme="majorHAnsi" w:eastAsia="Times New Roman" w:hAnsiTheme="majorHAnsi" w:cstheme="majorHAnsi"/>
          <w:b/>
          <w:lang w:eastAsia="en-GB" w:bidi="ta-IN"/>
        </w:rPr>
        <w:t>[2, 7].</w:t>
      </w:r>
      <w:r w:rsidR="00FB53A4" w:rsidRPr="002A4FF7">
        <w:rPr>
          <w:rFonts w:asciiTheme="majorHAnsi" w:eastAsia="Times New Roman" w:hAnsiTheme="majorHAnsi" w:cstheme="majorHAnsi"/>
          <w:bCs/>
          <w:lang w:eastAsia="en-GB" w:bidi="ta-IN"/>
        </w:rPr>
        <w:t xml:space="preserve"> </w:t>
      </w:r>
      <w:r w:rsidR="006C7057">
        <w:rPr>
          <w:rFonts w:asciiTheme="majorHAnsi" w:eastAsia="Times New Roman" w:hAnsiTheme="majorHAnsi" w:cstheme="majorHAnsi"/>
          <w:bCs/>
          <w:lang w:eastAsia="en-GB" w:bidi="ta-IN"/>
        </w:rPr>
        <w:t>I</w:t>
      </w:r>
      <w:r w:rsidR="00FB53A4" w:rsidRPr="002A4FF7">
        <w:rPr>
          <w:rFonts w:asciiTheme="majorHAnsi" w:eastAsia="Times New Roman" w:hAnsiTheme="majorHAnsi" w:cstheme="majorHAnsi"/>
          <w:bCs/>
          <w:lang w:eastAsia="en-GB" w:bidi="ta-IN"/>
        </w:rPr>
        <w:t>ntegrat</w:t>
      </w:r>
      <w:r w:rsidR="006C7057">
        <w:rPr>
          <w:rFonts w:asciiTheme="majorHAnsi" w:eastAsia="Times New Roman" w:hAnsiTheme="majorHAnsi" w:cstheme="majorHAnsi"/>
          <w:bCs/>
          <w:lang w:eastAsia="en-GB" w:bidi="ta-IN"/>
        </w:rPr>
        <w:t>ing</w:t>
      </w:r>
      <w:r w:rsidR="00FB53A4" w:rsidRPr="002A4FF7">
        <w:rPr>
          <w:rFonts w:asciiTheme="majorHAnsi" w:eastAsia="Times New Roman" w:hAnsiTheme="majorHAnsi" w:cstheme="majorHAnsi"/>
          <w:bCs/>
          <w:lang w:eastAsia="en-GB" w:bidi="ta-IN"/>
        </w:rPr>
        <w:t xml:space="preserve"> these tools with management, control, and reporting functions.</w:t>
      </w:r>
    </w:p>
    <w:p w14:paraId="2C83E038" w14:textId="3810847C" w:rsidR="00E528D1" w:rsidRPr="002A4FF7" w:rsidRDefault="00E528D1" w:rsidP="00E528D1">
      <w:pPr>
        <w:pStyle w:val="Heading3"/>
        <w:rPr>
          <w:rFonts w:cstheme="majorHAnsi"/>
        </w:rPr>
      </w:pPr>
      <w:bookmarkStart w:id="14" w:name="_Toc88390134"/>
      <w:r w:rsidRPr="002A4FF7">
        <w:rPr>
          <w:rFonts w:cstheme="majorHAnsi"/>
        </w:rPr>
        <w:t>Implementation</w:t>
      </w:r>
      <w:bookmarkEnd w:id="14"/>
    </w:p>
    <w:p w14:paraId="3FB0AAC6" w14:textId="6CB4B156" w:rsidR="006C7057" w:rsidRPr="002A4FF7" w:rsidRDefault="00B14176" w:rsidP="00B14176">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ab/>
      </w:r>
      <w:r w:rsidR="006C7057">
        <w:rPr>
          <w:rFonts w:asciiTheme="majorHAnsi" w:eastAsia="Verdana" w:hAnsiTheme="majorHAnsi" w:cstheme="majorHAnsi"/>
          <w:lang w:val="en-US" w:eastAsia="en-GB"/>
        </w:rPr>
        <w:t xml:space="preserve">Dependent on the Company’s network goals, its ability to implement and develop architectures and </w:t>
      </w:r>
      <w:r w:rsidR="006C7057">
        <w:rPr>
          <w:rFonts w:asciiTheme="majorHAnsi" w:eastAsia="Verdana" w:hAnsiTheme="majorHAnsi" w:cstheme="majorHAnsi"/>
          <w:lang w:val="en-US" w:eastAsia="en-GB"/>
        </w:rPr>
        <w:tab/>
        <w:t xml:space="preserve">importantly any budget constraints, Firewalls allow configuration in several network connection </w:t>
      </w:r>
      <w:r w:rsidR="006C7057">
        <w:rPr>
          <w:rFonts w:asciiTheme="majorHAnsi" w:eastAsia="Verdana" w:hAnsiTheme="majorHAnsi" w:cstheme="majorHAnsi"/>
          <w:lang w:val="en-US" w:eastAsia="en-GB"/>
        </w:rPr>
        <w:tab/>
        <w:t>architectures.</w:t>
      </w:r>
    </w:p>
    <w:p w14:paraId="6A72E2B6" w14:textId="0DBFCF42" w:rsidR="00B14176" w:rsidRPr="002A4FF7" w:rsidRDefault="00B14176" w:rsidP="00B14176">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ab/>
        <w:t xml:space="preserve">The most common architectural implementations of firewalls are via: </w:t>
      </w:r>
    </w:p>
    <w:p w14:paraId="1285FA52" w14:textId="463F4565" w:rsidR="00E528D1" w:rsidRPr="002A4FF7" w:rsidRDefault="00E528D1" w:rsidP="00E528D1">
      <w:pPr>
        <w:pStyle w:val="Heading4"/>
        <w:rPr>
          <w:rFonts w:cstheme="majorHAnsi"/>
        </w:rPr>
      </w:pPr>
      <w:r w:rsidRPr="002A4FF7">
        <w:rPr>
          <w:rFonts w:cstheme="majorHAnsi"/>
        </w:rPr>
        <w:t>Single Bastion Hosts</w:t>
      </w:r>
    </w:p>
    <w:p w14:paraId="077054EE" w14:textId="77777777" w:rsidR="00B14176" w:rsidRPr="002A4FF7" w:rsidRDefault="00B14176" w:rsidP="00B14176">
      <w:pPr>
        <w:rPr>
          <w:rFonts w:asciiTheme="majorHAnsi" w:eastAsia="Verdana" w:hAnsiTheme="majorHAnsi" w:cstheme="majorHAnsi"/>
          <w:lang w:val="en-US"/>
        </w:rPr>
      </w:pPr>
      <w:r w:rsidRPr="002A4FF7">
        <w:rPr>
          <w:rFonts w:asciiTheme="majorHAnsi" w:eastAsia="Verdana" w:hAnsiTheme="majorHAnsi" w:cstheme="majorHAnsi"/>
          <w:lang w:val="en-US"/>
        </w:rPr>
        <w:t>Known as the sacrificial host, it is the sole defender on the network perimeter, usually implemented as a dual-homed host, which contains two Network Interface Cards (NICs) one connected to external network the other to the internal network. Often making use of Network Address Translation (NAT), creates another barrier to intrusion from external attackers.</w:t>
      </w:r>
    </w:p>
    <w:p w14:paraId="1CE45A52" w14:textId="54BBB798" w:rsidR="00E528D1" w:rsidRPr="002A4FF7" w:rsidRDefault="00E528D1" w:rsidP="00E528D1">
      <w:pPr>
        <w:pStyle w:val="Heading4"/>
        <w:rPr>
          <w:rFonts w:cstheme="majorHAnsi"/>
        </w:rPr>
      </w:pPr>
      <w:r w:rsidRPr="002A4FF7">
        <w:rPr>
          <w:rFonts w:cstheme="majorHAnsi"/>
        </w:rPr>
        <w:t>Screened Hosts</w:t>
      </w:r>
    </w:p>
    <w:p w14:paraId="407F30D0" w14:textId="293812CA" w:rsidR="00E528D1" w:rsidRPr="002A4FF7" w:rsidRDefault="00B14176" w:rsidP="00E528D1">
      <w:pPr>
        <w:rPr>
          <w:rFonts w:asciiTheme="majorHAnsi" w:hAnsiTheme="majorHAnsi" w:cstheme="majorHAnsi"/>
        </w:rPr>
      </w:pPr>
      <w:r w:rsidRPr="002A4FF7">
        <w:rPr>
          <w:rFonts w:asciiTheme="majorHAnsi" w:eastAsia="Verdana" w:hAnsiTheme="majorHAnsi" w:cstheme="majorHAnsi"/>
          <w:lang w:val="en-US" w:eastAsia="en-GB"/>
        </w:rPr>
        <w:t>Combine packet-filtering router with a separate, dedicated firewall such as an application proxy server, this allows the router to prescreen packets to minimise the traffic/load on the internal proxy. This effectively requires an external attack to compromise two separate systems before the attack can access internal data.</w:t>
      </w:r>
    </w:p>
    <w:p w14:paraId="16E3DC39" w14:textId="1CCA4830" w:rsidR="00E528D1" w:rsidRPr="002A4FF7" w:rsidRDefault="00E528D1" w:rsidP="00E528D1">
      <w:pPr>
        <w:pStyle w:val="Heading4"/>
        <w:rPr>
          <w:rFonts w:cstheme="majorHAnsi"/>
        </w:rPr>
      </w:pPr>
      <w:r w:rsidRPr="002A4FF7">
        <w:rPr>
          <w:rFonts w:cstheme="majorHAnsi"/>
        </w:rPr>
        <w:t>Screened Subnet Hosts</w:t>
      </w:r>
    </w:p>
    <w:p w14:paraId="33E80A44" w14:textId="30A29AFD" w:rsidR="00102B67" w:rsidRPr="002A4FF7" w:rsidRDefault="00102B67" w:rsidP="00102B67">
      <w:pPr>
        <w:rPr>
          <w:rFonts w:asciiTheme="majorHAnsi" w:eastAsia="Verdana" w:hAnsiTheme="majorHAnsi" w:cstheme="majorHAnsi"/>
          <w:lang w:val="en-US"/>
        </w:rPr>
      </w:pPr>
      <w:r w:rsidRPr="002A4FF7">
        <w:rPr>
          <w:rFonts w:asciiTheme="majorHAnsi" w:eastAsia="Verdana" w:hAnsiTheme="majorHAnsi" w:cstheme="majorHAnsi"/>
          <w:lang w:val="en-US"/>
        </w:rPr>
        <w:t xml:space="preserve">Are the </w:t>
      </w:r>
      <w:r w:rsidR="003F4A2E">
        <w:rPr>
          <w:rFonts w:asciiTheme="majorHAnsi" w:eastAsia="Verdana" w:hAnsiTheme="majorHAnsi" w:cstheme="majorHAnsi"/>
          <w:lang w:val="en-US"/>
        </w:rPr>
        <w:t>leading</w:t>
      </w:r>
      <w:r w:rsidRPr="002A4FF7">
        <w:rPr>
          <w:rFonts w:asciiTheme="majorHAnsi" w:eastAsia="Verdana" w:hAnsiTheme="majorHAnsi" w:cstheme="majorHAnsi"/>
          <w:lang w:val="en-US"/>
        </w:rPr>
        <w:t xml:space="preserve"> architecture used and </w:t>
      </w:r>
      <w:r w:rsidR="003F4A2E">
        <w:rPr>
          <w:rFonts w:asciiTheme="majorHAnsi" w:eastAsia="Verdana" w:hAnsiTheme="majorHAnsi" w:cstheme="majorHAnsi"/>
          <w:lang w:val="en-US"/>
        </w:rPr>
        <w:t>regularly compromise a number of</w:t>
      </w:r>
      <w:r w:rsidRPr="002A4FF7">
        <w:rPr>
          <w:rFonts w:asciiTheme="majorHAnsi" w:eastAsia="Verdana" w:hAnsiTheme="majorHAnsi" w:cstheme="majorHAnsi"/>
          <w:lang w:val="en-US"/>
        </w:rPr>
        <w:t xml:space="preserve"> internal firewalls behind packet-filtering routers, each protecting a trusted network. Connections from an outside or untrusted network will be routed </w:t>
      </w:r>
      <w:r w:rsidR="003F4A2E">
        <w:rPr>
          <w:rFonts w:asciiTheme="majorHAnsi" w:eastAsia="Verdana" w:hAnsiTheme="majorHAnsi" w:cstheme="majorHAnsi"/>
          <w:lang w:val="en-US"/>
        </w:rPr>
        <w:t>via</w:t>
      </w:r>
      <w:r w:rsidRPr="002A4FF7">
        <w:rPr>
          <w:rFonts w:asciiTheme="majorHAnsi" w:eastAsia="Verdana" w:hAnsiTheme="majorHAnsi" w:cstheme="majorHAnsi"/>
          <w:lang w:val="en-US"/>
        </w:rPr>
        <w:t xml:space="preserve"> an external filtering router</w:t>
      </w:r>
      <w:r w:rsidR="003F4A2E">
        <w:rPr>
          <w:rFonts w:asciiTheme="majorHAnsi" w:eastAsia="Verdana" w:hAnsiTheme="majorHAnsi" w:cstheme="majorHAnsi"/>
          <w:lang w:val="en-US"/>
        </w:rPr>
        <w:t>. This</w:t>
      </w:r>
      <w:r w:rsidRPr="002A4FF7">
        <w:rPr>
          <w:rFonts w:asciiTheme="majorHAnsi" w:eastAsia="Verdana" w:hAnsiTheme="majorHAnsi" w:cstheme="majorHAnsi"/>
          <w:lang w:val="en-US"/>
        </w:rPr>
        <w:t xml:space="preserve"> rout</w:t>
      </w:r>
      <w:r w:rsidR="003F4A2E">
        <w:rPr>
          <w:rFonts w:asciiTheme="majorHAnsi" w:eastAsia="Verdana" w:hAnsiTheme="majorHAnsi" w:cstheme="majorHAnsi"/>
          <w:lang w:val="en-US"/>
        </w:rPr>
        <w:t>ing in</w:t>
      </w:r>
      <w:r w:rsidRPr="002A4FF7">
        <w:rPr>
          <w:rFonts w:asciiTheme="majorHAnsi" w:eastAsia="Verdana" w:hAnsiTheme="majorHAnsi" w:cstheme="majorHAnsi"/>
          <w:lang w:val="en-US"/>
        </w:rPr>
        <w:t xml:space="preserve"> and out of routing firewall separat</w:t>
      </w:r>
      <w:r w:rsidR="003F4A2E">
        <w:rPr>
          <w:rFonts w:asciiTheme="majorHAnsi" w:eastAsia="Verdana" w:hAnsiTheme="majorHAnsi" w:cstheme="majorHAnsi"/>
          <w:lang w:val="en-US"/>
        </w:rPr>
        <w:t>es</w:t>
      </w:r>
      <w:r w:rsidRPr="002A4FF7">
        <w:rPr>
          <w:rFonts w:asciiTheme="majorHAnsi" w:eastAsia="Verdana" w:hAnsiTheme="majorHAnsi" w:cstheme="majorHAnsi"/>
          <w:lang w:val="en-US"/>
        </w:rPr>
        <w:t xml:space="preserve"> the network segment </w:t>
      </w:r>
      <w:r w:rsidR="003F4A2E">
        <w:rPr>
          <w:rFonts w:asciiTheme="majorHAnsi" w:eastAsia="Verdana" w:hAnsiTheme="majorHAnsi" w:cstheme="majorHAnsi"/>
          <w:lang w:val="en-US"/>
        </w:rPr>
        <w:t>called a</w:t>
      </w:r>
      <w:r w:rsidRPr="002A4FF7">
        <w:rPr>
          <w:rFonts w:asciiTheme="majorHAnsi" w:eastAsia="Verdana" w:hAnsiTheme="majorHAnsi" w:cstheme="majorHAnsi"/>
          <w:lang w:val="en-US"/>
        </w:rPr>
        <w:t xml:space="preserve"> DMZ</w:t>
      </w:r>
      <w:r w:rsidR="003F4A2E">
        <w:rPr>
          <w:rFonts w:asciiTheme="majorHAnsi" w:eastAsia="Verdana" w:hAnsiTheme="majorHAnsi" w:cstheme="majorHAnsi"/>
          <w:lang w:val="en-US"/>
        </w:rPr>
        <w:t>, allowing c</w:t>
      </w:r>
      <w:r w:rsidRPr="002A4FF7">
        <w:rPr>
          <w:rFonts w:asciiTheme="majorHAnsi" w:eastAsia="Verdana" w:hAnsiTheme="majorHAnsi" w:cstheme="majorHAnsi"/>
          <w:lang w:val="en-US"/>
        </w:rPr>
        <w:t xml:space="preserve">onnections into trusted internal network </w:t>
      </w:r>
      <w:r w:rsidR="00567A21">
        <w:rPr>
          <w:rFonts w:asciiTheme="majorHAnsi" w:eastAsia="Verdana" w:hAnsiTheme="majorHAnsi" w:cstheme="majorHAnsi"/>
          <w:lang w:val="en-US"/>
        </w:rPr>
        <w:t>only</w:t>
      </w:r>
      <w:r w:rsidRPr="002A4FF7">
        <w:rPr>
          <w:rFonts w:asciiTheme="majorHAnsi" w:eastAsia="Verdana" w:hAnsiTheme="majorHAnsi" w:cstheme="majorHAnsi"/>
          <w:lang w:val="en-US"/>
        </w:rPr>
        <w:t xml:space="preserve"> from DMZ bastion host servers.</w:t>
      </w:r>
    </w:p>
    <w:p w14:paraId="0A81C7EC" w14:textId="13BCDC41" w:rsidR="00102B67" w:rsidRPr="002A4FF7" w:rsidRDefault="00F4271F" w:rsidP="00102B67">
      <w:pPr>
        <w:rPr>
          <w:rFonts w:asciiTheme="majorHAnsi" w:hAnsiTheme="majorHAnsi" w:cstheme="majorHAnsi"/>
        </w:rPr>
      </w:pPr>
      <w:r>
        <w:rPr>
          <w:rFonts w:asciiTheme="majorHAnsi" w:eastAsia="Verdana" w:hAnsiTheme="majorHAnsi" w:cstheme="majorHAnsi"/>
          <w:lang w:val="en-US"/>
        </w:rPr>
        <w:t xml:space="preserve">Two functions performed by </w:t>
      </w:r>
      <w:r w:rsidR="00102B67" w:rsidRPr="002A4FF7">
        <w:rPr>
          <w:rFonts w:asciiTheme="majorHAnsi" w:eastAsia="Verdana" w:hAnsiTheme="majorHAnsi" w:cstheme="majorHAnsi"/>
          <w:lang w:val="en-US"/>
        </w:rPr>
        <w:t xml:space="preserve">Screened subnet </w:t>
      </w:r>
      <w:r>
        <w:rPr>
          <w:rFonts w:asciiTheme="majorHAnsi" w:eastAsia="Verdana" w:hAnsiTheme="majorHAnsi" w:cstheme="majorHAnsi"/>
          <w:lang w:val="en-US"/>
        </w:rPr>
        <w:t>are that t</w:t>
      </w:r>
      <w:r w:rsidR="00102B67" w:rsidRPr="002A4FF7">
        <w:rPr>
          <w:rFonts w:asciiTheme="majorHAnsi" w:eastAsia="Verdana" w:hAnsiTheme="majorHAnsi" w:cstheme="majorHAnsi"/>
          <w:lang w:val="en-US"/>
        </w:rPr>
        <w:t xml:space="preserve">hey protect DMZ </w:t>
      </w:r>
      <w:r>
        <w:rPr>
          <w:rFonts w:asciiTheme="majorHAnsi" w:eastAsia="Verdana" w:hAnsiTheme="majorHAnsi" w:cstheme="majorHAnsi"/>
          <w:lang w:val="en-US"/>
        </w:rPr>
        <w:t xml:space="preserve">information and </w:t>
      </w:r>
      <w:r w:rsidR="00102B67" w:rsidRPr="002A4FF7">
        <w:rPr>
          <w:rFonts w:asciiTheme="majorHAnsi" w:eastAsia="Verdana" w:hAnsiTheme="majorHAnsi" w:cstheme="majorHAnsi"/>
          <w:lang w:val="en-US"/>
        </w:rPr>
        <w:t xml:space="preserve">systems from outside threats and the internal networks, </w:t>
      </w:r>
      <w:r>
        <w:rPr>
          <w:rFonts w:asciiTheme="majorHAnsi" w:eastAsia="Verdana" w:hAnsiTheme="majorHAnsi" w:cstheme="majorHAnsi"/>
          <w:lang w:val="en-US"/>
        </w:rPr>
        <w:t>through curtailing</w:t>
      </w:r>
      <w:r w:rsidR="00102B67" w:rsidRPr="002A4FF7">
        <w:rPr>
          <w:rFonts w:asciiTheme="majorHAnsi" w:eastAsia="Verdana" w:hAnsiTheme="majorHAnsi" w:cstheme="majorHAnsi"/>
          <w:lang w:val="en-US"/>
        </w:rPr>
        <w:t xml:space="preserve"> how external connections gain access to the </w:t>
      </w:r>
      <w:r w:rsidR="00102B67" w:rsidRPr="002A4FF7">
        <w:rPr>
          <w:rFonts w:asciiTheme="majorHAnsi" w:eastAsia="Verdana" w:hAnsiTheme="majorHAnsi" w:cstheme="majorHAnsi"/>
          <w:lang w:val="en-US"/>
        </w:rPr>
        <w:lastRenderedPageBreak/>
        <w:t>Company’s internal systems.</w:t>
      </w:r>
      <w:r w:rsidR="006B03EF">
        <w:rPr>
          <w:rFonts w:asciiTheme="majorHAnsi" w:eastAsia="Verdana" w:hAnsiTheme="majorHAnsi" w:cstheme="majorHAnsi"/>
          <w:lang w:val="en-US"/>
        </w:rPr>
        <w:t xml:space="preserve"> </w:t>
      </w:r>
      <w:r w:rsidR="00102B67" w:rsidRPr="002A4FF7">
        <w:rPr>
          <w:rFonts w:asciiTheme="majorHAnsi" w:eastAsia="Verdana" w:hAnsiTheme="majorHAnsi" w:cstheme="majorHAnsi"/>
          <w:lang w:val="en-US"/>
        </w:rPr>
        <w:t xml:space="preserve">For information protection on a trusted network, </w:t>
      </w:r>
      <w:r w:rsidR="00102B67" w:rsidRPr="002A4FF7">
        <w:rPr>
          <w:rFonts w:asciiTheme="majorHAnsi" w:hAnsiTheme="majorHAnsi" w:cstheme="majorHAnsi"/>
        </w:rPr>
        <w:t>Screened host architectures provide dedicated firewall</w:t>
      </w:r>
      <w:r>
        <w:rPr>
          <w:rFonts w:asciiTheme="majorHAnsi" w:hAnsiTheme="majorHAnsi" w:cstheme="majorHAnsi"/>
        </w:rPr>
        <w:t xml:space="preserve"> services</w:t>
      </w:r>
      <w:r w:rsidR="00102B67" w:rsidRPr="002A4FF7">
        <w:rPr>
          <w:rFonts w:asciiTheme="majorHAnsi" w:hAnsiTheme="majorHAnsi" w:cstheme="majorHAnsi"/>
        </w:rPr>
        <w:t xml:space="preserve">, but </w:t>
      </w:r>
      <w:r>
        <w:rPr>
          <w:rFonts w:asciiTheme="majorHAnsi" w:hAnsiTheme="majorHAnsi" w:cstheme="majorHAnsi"/>
        </w:rPr>
        <w:t xml:space="preserve">greater security is provided to DMZ by a </w:t>
      </w:r>
      <w:r w:rsidR="00102B67" w:rsidRPr="002A4FF7">
        <w:rPr>
          <w:rFonts w:asciiTheme="majorHAnsi" w:hAnsiTheme="majorHAnsi" w:cstheme="majorHAnsi"/>
        </w:rPr>
        <w:t xml:space="preserve">Screened Subnet architecture </w:t>
      </w:r>
      <w:r w:rsidR="00102B67" w:rsidRPr="002A4FF7">
        <w:rPr>
          <w:rFonts w:asciiTheme="majorHAnsi" w:hAnsiTheme="majorHAnsi" w:cstheme="majorHAnsi"/>
          <w:b/>
          <w:bCs/>
        </w:rPr>
        <w:t>[2].</w:t>
      </w:r>
    </w:p>
    <w:p w14:paraId="146AB944" w14:textId="4A9A8E4C" w:rsidR="00E528D1" w:rsidRPr="002A4FF7" w:rsidRDefault="00E528D1" w:rsidP="00E528D1">
      <w:pPr>
        <w:pStyle w:val="Heading3"/>
        <w:rPr>
          <w:rFonts w:cstheme="majorHAnsi"/>
        </w:rPr>
      </w:pPr>
      <w:bookmarkStart w:id="15" w:name="_Toc88390135"/>
      <w:r w:rsidRPr="002A4FF7">
        <w:rPr>
          <w:rFonts w:cstheme="majorHAnsi"/>
        </w:rPr>
        <w:t>Selection</w:t>
      </w:r>
      <w:bookmarkEnd w:id="15"/>
    </w:p>
    <w:p w14:paraId="72F2A3B8" w14:textId="7C983AE5" w:rsidR="00102B67" w:rsidRPr="002A4FF7" w:rsidRDefault="00102B67" w:rsidP="00102B67">
      <w:pPr>
        <w:rPr>
          <w:rFonts w:asciiTheme="majorHAnsi" w:eastAsia="Verdana" w:hAnsiTheme="majorHAnsi" w:cstheme="majorHAnsi"/>
          <w:lang w:val="en-US" w:eastAsia="en-GB"/>
        </w:rPr>
      </w:pPr>
      <w:r w:rsidRPr="002A4FF7">
        <w:rPr>
          <w:rFonts w:asciiTheme="majorHAnsi" w:hAnsiTheme="majorHAnsi" w:cstheme="majorHAnsi"/>
        </w:rPr>
        <w:tab/>
        <w:t>The most important considerations when s</w:t>
      </w:r>
      <w:r w:rsidRPr="002A4FF7">
        <w:rPr>
          <w:rFonts w:asciiTheme="majorHAnsi" w:eastAsia="Verdana" w:hAnsiTheme="majorHAnsi" w:cstheme="majorHAnsi"/>
          <w:lang w:val="en-US" w:eastAsia="en-GB"/>
        </w:rPr>
        <w:t xml:space="preserve">electing the correct firewall technology are whether it </w:t>
      </w:r>
      <w:r w:rsidRPr="002A4FF7">
        <w:rPr>
          <w:rFonts w:asciiTheme="majorHAnsi" w:eastAsia="Verdana" w:hAnsiTheme="majorHAnsi" w:cstheme="majorHAnsi"/>
          <w:lang w:val="en-US" w:eastAsia="en-GB"/>
        </w:rPr>
        <w:tab/>
      </w:r>
      <w:r w:rsidR="00F4271F">
        <w:rPr>
          <w:rFonts w:asciiTheme="majorHAnsi" w:eastAsia="Verdana" w:hAnsiTheme="majorHAnsi" w:cstheme="majorHAnsi"/>
          <w:lang w:val="en-US" w:eastAsia="en-GB"/>
        </w:rPr>
        <w:t>correctly balances</w:t>
      </w:r>
      <w:r w:rsidR="007A74F8">
        <w:rPr>
          <w:rFonts w:asciiTheme="majorHAnsi" w:eastAsia="Verdana" w:hAnsiTheme="majorHAnsi" w:cstheme="majorHAnsi"/>
          <w:lang w:val="en-US" w:eastAsia="en-GB"/>
        </w:rPr>
        <w:t xml:space="preserve"> effectiveness,</w:t>
      </w:r>
      <w:r w:rsidRPr="002A4FF7">
        <w:rPr>
          <w:rFonts w:asciiTheme="majorHAnsi" w:eastAsia="Verdana" w:hAnsiTheme="majorHAnsi" w:cstheme="majorHAnsi"/>
          <w:lang w:val="en-US" w:eastAsia="en-GB"/>
        </w:rPr>
        <w:t xml:space="preserve"> protection and cost, but other thoughts should also be given to:</w:t>
      </w:r>
    </w:p>
    <w:p w14:paraId="617FB2AB" w14:textId="127034C6" w:rsidR="00102B67" w:rsidRPr="002A4FF7" w:rsidRDefault="00102B67" w:rsidP="00EB4BB6">
      <w:pPr>
        <w:pStyle w:val="ListParagraph"/>
        <w:numPr>
          <w:ilvl w:val="0"/>
          <w:numId w:val="8"/>
        </w:num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Determination of those features that are included and those available at an extra cost, to ensure that all cost factors known.</w:t>
      </w:r>
    </w:p>
    <w:p w14:paraId="7AF62874" w14:textId="7BF482D5" w:rsidR="00102B67" w:rsidRPr="002A4FF7" w:rsidRDefault="00102B67" w:rsidP="00EB4BB6">
      <w:pPr>
        <w:pStyle w:val="ListParagraph"/>
        <w:numPr>
          <w:ilvl w:val="0"/>
          <w:numId w:val="8"/>
        </w:num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Ease of use, set up and configuration of the firewall.</w:t>
      </w:r>
    </w:p>
    <w:p w14:paraId="507ADE47" w14:textId="0EA41441" w:rsidR="00102B67" w:rsidRPr="002A4FF7" w:rsidRDefault="00102B67" w:rsidP="00EB4BB6">
      <w:pPr>
        <w:pStyle w:val="ListParagraph"/>
        <w:numPr>
          <w:ilvl w:val="0"/>
          <w:numId w:val="8"/>
        </w:num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 xml:space="preserve">Trained </w:t>
      </w:r>
      <w:r w:rsidRPr="002A4FF7">
        <w:rPr>
          <w:rFonts w:asciiTheme="majorHAnsi" w:eastAsia="Verdana" w:hAnsiTheme="majorHAnsi" w:cstheme="majorHAnsi"/>
          <w:lang w:val="en-US" w:eastAsia="en-GB"/>
        </w:rPr>
        <w:t>Company staff availability or whether additional external staff need to be hired/employed.</w:t>
      </w:r>
    </w:p>
    <w:p w14:paraId="14AE389D" w14:textId="6AE70A2B" w:rsidR="00102B67" w:rsidRPr="002A4FF7" w:rsidRDefault="007A74F8" w:rsidP="00EB4BB6">
      <w:pPr>
        <w:pStyle w:val="ListParagraph"/>
        <w:numPr>
          <w:ilvl w:val="0"/>
          <w:numId w:val="8"/>
        </w:numPr>
        <w:rPr>
          <w:rFonts w:asciiTheme="majorHAnsi" w:eastAsia="Times New Roman" w:hAnsiTheme="majorHAnsi" w:cstheme="majorHAnsi"/>
          <w:lang w:eastAsia="en-GB"/>
        </w:rPr>
      </w:pPr>
      <w:r>
        <w:rPr>
          <w:rFonts w:asciiTheme="majorHAnsi" w:eastAsia="Verdana" w:hAnsiTheme="majorHAnsi" w:cstheme="majorHAnsi"/>
          <w:lang w:val="en-US" w:eastAsia="en-GB"/>
        </w:rPr>
        <w:t>F</w:t>
      </w:r>
      <w:r w:rsidR="00102B67" w:rsidRPr="002A4FF7">
        <w:rPr>
          <w:rFonts w:asciiTheme="majorHAnsi" w:eastAsia="Verdana" w:hAnsiTheme="majorHAnsi" w:cstheme="majorHAnsi"/>
          <w:lang w:val="en-US" w:eastAsia="en-GB"/>
        </w:rPr>
        <w:t>irewall a</w:t>
      </w:r>
      <w:r>
        <w:rPr>
          <w:rFonts w:asciiTheme="majorHAnsi" w:eastAsia="Verdana" w:hAnsiTheme="majorHAnsi" w:cstheme="majorHAnsi"/>
          <w:lang w:val="en-US" w:eastAsia="en-GB"/>
        </w:rPr>
        <w:t>bility to a</w:t>
      </w:r>
      <w:r w:rsidR="00102B67" w:rsidRPr="002A4FF7">
        <w:rPr>
          <w:rFonts w:asciiTheme="majorHAnsi" w:eastAsia="Verdana" w:hAnsiTheme="majorHAnsi" w:cstheme="majorHAnsi"/>
          <w:lang w:val="en-US" w:eastAsia="en-GB"/>
        </w:rPr>
        <w:t xml:space="preserve">dapt to Company’s </w:t>
      </w:r>
      <w:r>
        <w:rPr>
          <w:rFonts w:asciiTheme="majorHAnsi" w:eastAsia="Verdana" w:hAnsiTheme="majorHAnsi" w:cstheme="majorHAnsi"/>
          <w:lang w:val="en-US" w:eastAsia="en-GB"/>
        </w:rPr>
        <w:t>future</w:t>
      </w:r>
      <w:r w:rsidR="00102B67" w:rsidRPr="002A4FF7">
        <w:rPr>
          <w:rFonts w:asciiTheme="majorHAnsi" w:eastAsia="Verdana" w:hAnsiTheme="majorHAnsi" w:cstheme="majorHAnsi"/>
          <w:lang w:val="en-US" w:eastAsia="en-GB"/>
        </w:rPr>
        <w:t xml:space="preserve"> network demands and future reliability [2].</w:t>
      </w:r>
    </w:p>
    <w:p w14:paraId="1530BACC" w14:textId="1F434D06" w:rsidR="00E528D1" w:rsidRPr="002A4FF7" w:rsidRDefault="00E528D1" w:rsidP="00E528D1">
      <w:pPr>
        <w:pStyle w:val="Heading3"/>
        <w:rPr>
          <w:rFonts w:cstheme="majorHAnsi"/>
        </w:rPr>
      </w:pPr>
      <w:bookmarkStart w:id="16" w:name="_Toc88390136"/>
      <w:r w:rsidRPr="002A4FF7">
        <w:rPr>
          <w:rFonts w:cstheme="majorHAnsi"/>
        </w:rPr>
        <w:t>Configuration and Management</w:t>
      </w:r>
      <w:bookmarkEnd w:id="16"/>
    </w:p>
    <w:p w14:paraId="565EE300" w14:textId="7512DBE5" w:rsidR="00102B67" w:rsidRPr="002A4FF7" w:rsidRDefault="00102B67" w:rsidP="00102B67">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ab/>
      </w:r>
      <w:r w:rsidR="007A74F8">
        <w:rPr>
          <w:rFonts w:asciiTheme="majorHAnsi" w:eastAsia="Verdana" w:hAnsiTheme="majorHAnsi" w:cstheme="majorHAnsi"/>
          <w:lang w:val="en-US" w:eastAsia="en-GB"/>
        </w:rPr>
        <w:t>I</w:t>
      </w:r>
      <w:r w:rsidRPr="002A4FF7">
        <w:rPr>
          <w:rFonts w:asciiTheme="majorHAnsi" w:eastAsia="Verdana" w:hAnsiTheme="majorHAnsi" w:cstheme="majorHAnsi"/>
          <w:lang w:val="en-US" w:eastAsia="en-GB"/>
        </w:rPr>
        <w:t xml:space="preserve">nitial configuration and ongoing management of firewall(s), with each its </w:t>
      </w:r>
      <w:r w:rsidR="007A74F8">
        <w:rPr>
          <w:rFonts w:asciiTheme="majorHAnsi" w:eastAsia="Verdana" w:hAnsiTheme="majorHAnsi" w:cstheme="majorHAnsi"/>
          <w:lang w:val="en-US" w:eastAsia="en-GB"/>
        </w:rPr>
        <w:t xml:space="preserve">specific </w:t>
      </w:r>
      <w:r w:rsidRPr="002A4FF7">
        <w:rPr>
          <w:rFonts w:asciiTheme="majorHAnsi" w:eastAsia="Verdana" w:hAnsiTheme="majorHAnsi" w:cstheme="majorHAnsi"/>
          <w:lang w:val="en-US" w:eastAsia="en-GB"/>
        </w:rPr>
        <w:t xml:space="preserve">set of configuration </w:t>
      </w:r>
      <w:r w:rsidR="007A74F8">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rules regulating its actions</w:t>
      </w:r>
      <w:r w:rsidR="007A74F8">
        <w:rPr>
          <w:rFonts w:asciiTheme="majorHAnsi" w:eastAsia="Verdana" w:hAnsiTheme="majorHAnsi" w:cstheme="majorHAnsi"/>
          <w:lang w:val="en-US" w:eastAsia="en-GB"/>
        </w:rPr>
        <w:t>, will be required to be determined by the Company</w:t>
      </w:r>
      <w:r w:rsidRPr="002A4FF7">
        <w:rPr>
          <w:rFonts w:asciiTheme="majorHAnsi" w:eastAsia="Verdana" w:hAnsiTheme="majorHAnsi" w:cstheme="majorHAnsi"/>
          <w:lang w:val="en-US" w:eastAsia="en-GB"/>
        </w:rPr>
        <w:t xml:space="preserve">. Firewall policy </w:t>
      </w:r>
      <w:r w:rsidR="007A74F8">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 xml:space="preserve">configuration is </w:t>
      </w:r>
      <w:r w:rsidR="007A74F8">
        <w:rPr>
          <w:rFonts w:asciiTheme="majorHAnsi" w:eastAsia="Verdana" w:hAnsiTheme="majorHAnsi" w:cstheme="majorHAnsi"/>
          <w:lang w:val="en-US" w:eastAsia="en-GB"/>
        </w:rPr>
        <w:t>typically difficult and</w:t>
      </w:r>
      <w:r w:rsidRPr="002A4FF7">
        <w:rPr>
          <w:rFonts w:asciiTheme="majorHAnsi" w:eastAsia="Verdana" w:hAnsiTheme="majorHAnsi" w:cstheme="majorHAnsi"/>
          <w:lang w:val="en-US" w:eastAsia="en-GB"/>
        </w:rPr>
        <w:t xml:space="preserve"> difficult</w:t>
      </w:r>
      <w:r w:rsidR="00FE4BB6">
        <w:rPr>
          <w:rFonts w:asciiTheme="majorHAnsi" w:eastAsia="Verdana" w:hAnsiTheme="majorHAnsi" w:cstheme="majorHAnsi"/>
          <w:lang w:val="en-US" w:eastAsia="en-GB"/>
        </w:rPr>
        <w:t>, as</w:t>
      </w:r>
      <w:r w:rsidRPr="002A4FF7">
        <w:rPr>
          <w:rFonts w:asciiTheme="majorHAnsi" w:eastAsia="Verdana" w:hAnsiTheme="majorHAnsi" w:cstheme="majorHAnsi"/>
          <w:lang w:val="en-US" w:eastAsia="en-GB"/>
        </w:rPr>
        <w:t xml:space="preserve"> security rules </w:t>
      </w:r>
      <w:r w:rsidR="00FE4BB6">
        <w:rPr>
          <w:rFonts w:asciiTheme="majorHAnsi" w:eastAsia="Verdana" w:hAnsiTheme="majorHAnsi" w:cstheme="majorHAnsi"/>
          <w:lang w:val="en-US" w:eastAsia="en-GB"/>
        </w:rPr>
        <w:t xml:space="preserve">tend to </w:t>
      </w:r>
      <w:r w:rsidRPr="002A4FF7">
        <w:rPr>
          <w:rFonts w:asciiTheme="majorHAnsi" w:eastAsia="Verdana" w:hAnsiTheme="majorHAnsi" w:cstheme="majorHAnsi"/>
          <w:lang w:val="en-US" w:eastAsia="en-GB"/>
        </w:rPr>
        <w:t xml:space="preserve">conflict with the </w:t>
      </w:r>
      <w:r w:rsidRPr="002A4FF7">
        <w:rPr>
          <w:rFonts w:asciiTheme="majorHAnsi" w:eastAsia="Verdana" w:hAnsiTheme="majorHAnsi" w:cstheme="majorHAnsi"/>
          <w:lang w:val="en-US" w:eastAsia="en-GB"/>
        </w:rPr>
        <w:tab/>
        <w:t xml:space="preserve">performance of business, </w:t>
      </w:r>
      <w:r w:rsidR="00FE4BB6">
        <w:rPr>
          <w:rFonts w:asciiTheme="majorHAnsi" w:eastAsia="Verdana" w:hAnsiTheme="majorHAnsi" w:cstheme="majorHAnsi"/>
          <w:lang w:val="en-US" w:eastAsia="en-GB"/>
        </w:rPr>
        <w:t xml:space="preserve">and oft </w:t>
      </w:r>
      <w:r w:rsidRPr="002A4FF7">
        <w:rPr>
          <w:rFonts w:asciiTheme="majorHAnsi" w:eastAsia="Verdana" w:hAnsiTheme="majorHAnsi" w:cstheme="majorHAnsi"/>
          <w:lang w:val="en-US" w:eastAsia="en-GB"/>
        </w:rPr>
        <w:t>security loses</w:t>
      </w:r>
      <w:r w:rsidR="00FE4BB6">
        <w:rPr>
          <w:rFonts w:asciiTheme="majorHAnsi" w:eastAsia="Verdana" w:hAnsiTheme="majorHAnsi" w:cstheme="majorHAnsi"/>
          <w:lang w:val="en-US" w:eastAsia="en-GB"/>
        </w:rPr>
        <w:t xml:space="preserve"> out</w:t>
      </w:r>
      <w:r w:rsidRPr="002A4FF7">
        <w:rPr>
          <w:rFonts w:asciiTheme="majorHAnsi" w:eastAsia="Verdana" w:hAnsiTheme="majorHAnsi" w:cstheme="majorHAnsi"/>
          <w:lang w:val="en-US" w:eastAsia="en-GB"/>
        </w:rPr>
        <w:t>.</w:t>
      </w:r>
    </w:p>
    <w:p w14:paraId="052C9212" w14:textId="3C85925B" w:rsidR="00322CFB" w:rsidRPr="002A4FF7" w:rsidRDefault="00322CFB" w:rsidP="00102B67">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ab/>
        <w:t>The Company needs to follow these typical Firewall Best Practices and Rules:</w:t>
      </w:r>
    </w:p>
    <w:p w14:paraId="3CDB6BEC" w14:textId="6E715F66" w:rsidR="00E528D1" w:rsidRPr="002A4FF7" w:rsidRDefault="00E528D1" w:rsidP="00E528D1">
      <w:pPr>
        <w:pStyle w:val="Heading4"/>
        <w:rPr>
          <w:rFonts w:cstheme="majorHAnsi"/>
        </w:rPr>
      </w:pPr>
      <w:r w:rsidRPr="002A4FF7">
        <w:rPr>
          <w:rFonts w:cstheme="majorHAnsi"/>
        </w:rPr>
        <w:t>Firewall Best Practices</w:t>
      </w:r>
    </w:p>
    <w:p w14:paraId="14A361D2" w14:textId="52376860" w:rsidR="00FE4BB6" w:rsidRPr="002A4FF7" w:rsidRDefault="00FE4BB6" w:rsidP="00FE4BB6">
      <w:pPr>
        <w:pStyle w:val="ListParagraph"/>
        <w:numPr>
          <w:ilvl w:val="0"/>
          <w:numId w:val="9"/>
        </w:num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Internet Control Message Protocol (ICMP) data denied.</w:t>
      </w:r>
    </w:p>
    <w:p w14:paraId="3690FA9F" w14:textId="730E0575" w:rsidR="00FE4BB6" w:rsidRPr="002A4FF7" w:rsidRDefault="00FE4BB6" w:rsidP="00FE4BB6">
      <w:pPr>
        <w:pStyle w:val="ListParagraph"/>
        <w:numPr>
          <w:ilvl w:val="0"/>
          <w:numId w:val="9"/>
        </w:num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Firewall device never directly accessed from public network.</w:t>
      </w:r>
    </w:p>
    <w:p w14:paraId="4EFD72EC" w14:textId="77777777" w:rsidR="00FE4BB6" w:rsidRPr="002A4FF7" w:rsidRDefault="00FE4BB6" w:rsidP="00FE4BB6">
      <w:pPr>
        <w:pStyle w:val="ListParagraph"/>
        <w:numPr>
          <w:ilvl w:val="0"/>
          <w:numId w:val="9"/>
        </w:numPr>
        <w:rPr>
          <w:rFonts w:asciiTheme="majorHAnsi" w:hAnsiTheme="majorHAnsi" w:cstheme="majorHAnsi"/>
        </w:rPr>
      </w:pPr>
      <w:r w:rsidRPr="002A4FF7">
        <w:rPr>
          <w:rFonts w:asciiTheme="majorHAnsi" w:hAnsiTheme="majorHAnsi" w:cstheme="majorHAnsi"/>
          <w:lang w:val="en-US"/>
        </w:rPr>
        <w:t>All data not verifiably authentic should be denied.</w:t>
      </w:r>
    </w:p>
    <w:p w14:paraId="691C5B52" w14:textId="77777777" w:rsidR="00FE4BB6" w:rsidRPr="002A4FF7" w:rsidRDefault="00FE4BB6" w:rsidP="00FE4BB6">
      <w:pPr>
        <w:pStyle w:val="ListParagraph"/>
        <w:numPr>
          <w:ilvl w:val="0"/>
          <w:numId w:val="9"/>
        </w:num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Simple Mail Transport Protocol (SMTP) data are allowed to pass through firewall.</w:t>
      </w:r>
    </w:p>
    <w:p w14:paraId="1A64C4B6" w14:textId="0F5CC869" w:rsidR="00102B67" w:rsidRPr="002A4FF7" w:rsidRDefault="00102B67" w:rsidP="00EB4BB6">
      <w:pPr>
        <w:pStyle w:val="ListParagraph"/>
        <w:numPr>
          <w:ilvl w:val="0"/>
          <w:numId w:val="9"/>
        </w:num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 xml:space="preserve">All traffic from the trusted network is allowed </w:t>
      </w:r>
      <w:r w:rsidR="00FE4BB6">
        <w:rPr>
          <w:rFonts w:asciiTheme="majorHAnsi" w:eastAsia="Verdana" w:hAnsiTheme="majorHAnsi" w:cstheme="majorHAnsi"/>
          <w:lang w:val="en-US" w:eastAsia="en-GB"/>
        </w:rPr>
        <w:t>exit</w:t>
      </w:r>
      <w:r w:rsidRPr="002A4FF7">
        <w:rPr>
          <w:rFonts w:asciiTheme="majorHAnsi" w:eastAsia="Verdana" w:hAnsiTheme="majorHAnsi" w:cstheme="majorHAnsi"/>
          <w:lang w:val="en-US" w:eastAsia="en-GB"/>
        </w:rPr>
        <w:t>.</w:t>
      </w:r>
    </w:p>
    <w:p w14:paraId="29009046" w14:textId="515529B4" w:rsidR="00102B67" w:rsidRPr="002A4FF7" w:rsidRDefault="00FE4BB6" w:rsidP="00EB4BB6">
      <w:pPr>
        <w:pStyle w:val="ListParagraph"/>
        <w:numPr>
          <w:ilvl w:val="0"/>
          <w:numId w:val="9"/>
        </w:numPr>
        <w:rPr>
          <w:rFonts w:asciiTheme="majorHAnsi" w:hAnsiTheme="majorHAnsi" w:cstheme="majorHAnsi"/>
          <w:lang w:val="en-US"/>
        </w:rPr>
      </w:pPr>
      <w:r>
        <w:rPr>
          <w:rFonts w:asciiTheme="majorHAnsi" w:hAnsiTheme="majorHAnsi" w:cstheme="majorHAnsi"/>
          <w:lang w:val="en-US"/>
        </w:rPr>
        <w:t>A</w:t>
      </w:r>
      <w:r w:rsidR="00102B67" w:rsidRPr="002A4FF7">
        <w:rPr>
          <w:rFonts w:asciiTheme="majorHAnsi" w:hAnsiTheme="majorHAnsi" w:cstheme="majorHAnsi"/>
          <w:lang w:val="en-US"/>
        </w:rPr>
        <w:t>ccess to internal servers should be blocked.</w:t>
      </w:r>
    </w:p>
    <w:p w14:paraId="15AB84A8" w14:textId="0D94161F" w:rsidR="00102B67" w:rsidRPr="002A4FF7" w:rsidRDefault="00FE4BB6" w:rsidP="00EB4BB6">
      <w:pPr>
        <w:pStyle w:val="ListParagraph"/>
        <w:numPr>
          <w:ilvl w:val="0"/>
          <w:numId w:val="9"/>
        </w:numPr>
        <w:rPr>
          <w:rFonts w:asciiTheme="majorHAnsi" w:hAnsiTheme="majorHAnsi" w:cstheme="majorHAnsi"/>
          <w:lang w:val="en-US"/>
        </w:rPr>
      </w:pPr>
      <w:r>
        <w:rPr>
          <w:rFonts w:asciiTheme="majorHAnsi" w:hAnsiTheme="majorHAnsi" w:cstheme="majorHAnsi"/>
          <w:lang w:val="en-US"/>
        </w:rPr>
        <w:t>Should</w:t>
      </w:r>
      <w:r w:rsidR="00102B67" w:rsidRPr="002A4FF7">
        <w:rPr>
          <w:rFonts w:asciiTheme="majorHAnsi" w:hAnsiTheme="majorHAnsi" w:cstheme="majorHAnsi"/>
          <w:lang w:val="en-US"/>
        </w:rPr>
        <w:t xml:space="preserve"> Web services </w:t>
      </w:r>
      <w:r>
        <w:rPr>
          <w:rFonts w:asciiTheme="majorHAnsi" w:hAnsiTheme="majorHAnsi" w:cstheme="majorHAnsi"/>
          <w:lang w:val="en-US"/>
        </w:rPr>
        <w:t>be</w:t>
      </w:r>
      <w:r w:rsidR="00102B67" w:rsidRPr="002A4FF7">
        <w:rPr>
          <w:rFonts w:asciiTheme="majorHAnsi" w:hAnsiTheme="majorHAnsi" w:cstheme="majorHAnsi"/>
          <w:lang w:val="en-US"/>
        </w:rPr>
        <w:t xml:space="preserve"> offered outside the firewall, HTTP traffic </w:t>
      </w:r>
      <w:r>
        <w:rPr>
          <w:rFonts w:asciiTheme="majorHAnsi" w:hAnsiTheme="majorHAnsi" w:cstheme="majorHAnsi"/>
          <w:lang w:val="en-US"/>
        </w:rPr>
        <w:t>to</w:t>
      </w:r>
      <w:r w:rsidR="00102B67" w:rsidRPr="002A4FF7">
        <w:rPr>
          <w:rFonts w:asciiTheme="majorHAnsi" w:hAnsiTheme="majorHAnsi" w:cstheme="majorHAnsi"/>
          <w:lang w:val="en-US"/>
        </w:rPr>
        <w:t xml:space="preserve"> be blocked from reaching internal networks.</w:t>
      </w:r>
    </w:p>
    <w:p w14:paraId="674C5704" w14:textId="5717ACC6" w:rsidR="00E528D1" w:rsidRPr="002A4FF7" w:rsidRDefault="00E528D1" w:rsidP="00E528D1">
      <w:pPr>
        <w:pStyle w:val="Heading4"/>
        <w:rPr>
          <w:rFonts w:cstheme="majorHAnsi"/>
        </w:rPr>
      </w:pPr>
      <w:r w:rsidRPr="002A4FF7">
        <w:rPr>
          <w:rFonts w:cstheme="majorHAnsi"/>
        </w:rPr>
        <w:t>Firewall Rules</w:t>
      </w:r>
    </w:p>
    <w:p w14:paraId="17BB5303" w14:textId="500E3F2D" w:rsidR="00322CFB" w:rsidRPr="002A4FF7" w:rsidRDefault="00FE4BB6" w:rsidP="00EB4BB6">
      <w:pPr>
        <w:pStyle w:val="ListParagraph"/>
        <w:numPr>
          <w:ilvl w:val="0"/>
          <w:numId w:val="10"/>
        </w:numPr>
        <w:rPr>
          <w:rFonts w:asciiTheme="majorHAnsi" w:eastAsiaTheme="minorHAnsi" w:hAnsiTheme="majorHAnsi" w:cstheme="majorHAnsi"/>
          <w:lang w:val="en-US"/>
        </w:rPr>
      </w:pPr>
      <w:r>
        <w:rPr>
          <w:rFonts w:asciiTheme="majorHAnsi" w:eastAsiaTheme="minorHAnsi" w:hAnsiTheme="majorHAnsi" w:cstheme="majorHAnsi"/>
          <w:lang w:val="en-US"/>
        </w:rPr>
        <w:t>E</w:t>
      </w:r>
      <w:r w:rsidR="00322CFB" w:rsidRPr="002A4FF7">
        <w:rPr>
          <w:rFonts w:asciiTheme="majorHAnsi" w:eastAsiaTheme="minorHAnsi" w:hAnsiTheme="majorHAnsi" w:cstheme="majorHAnsi"/>
          <w:lang w:val="en-US"/>
        </w:rPr>
        <w:t>xamin</w:t>
      </w:r>
      <w:r>
        <w:rPr>
          <w:rFonts w:asciiTheme="majorHAnsi" w:eastAsiaTheme="minorHAnsi" w:hAnsiTheme="majorHAnsi" w:cstheme="majorHAnsi"/>
          <w:lang w:val="en-US"/>
        </w:rPr>
        <w:t>e</w:t>
      </w:r>
      <w:r w:rsidR="00322CFB" w:rsidRPr="002A4FF7">
        <w:rPr>
          <w:rFonts w:asciiTheme="majorHAnsi" w:eastAsiaTheme="minorHAnsi" w:hAnsiTheme="majorHAnsi" w:cstheme="majorHAnsi"/>
          <w:lang w:val="en-US"/>
        </w:rPr>
        <w:t xml:space="preserve"> data packets and perform comparison</w:t>
      </w:r>
      <w:r>
        <w:rPr>
          <w:rFonts w:asciiTheme="majorHAnsi" w:eastAsiaTheme="minorHAnsi" w:hAnsiTheme="majorHAnsi" w:cstheme="majorHAnsi"/>
          <w:lang w:val="en-US"/>
        </w:rPr>
        <w:t>s</w:t>
      </w:r>
      <w:r w:rsidR="00322CFB" w:rsidRPr="002A4FF7">
        <w:rPr>
          <w:rFonts w:asciiTheme="majorHAnsi" w:eastAsiaTheme="minorHAnsi" w:hAnsiTheme="majorHAnsi" w:cstheme="majorHAnsi"/>
          <w:lang w:val="en-US"/>
        </w:rPr>
        <w:t xml:space="preserve"> with predetermined logical rules</w:t>
      </w:r>
    </w:p>
    <w:p w14:paraId="086C6911" w14:textId="1490086C" w:rsidR="00322CFB" w:rsidRPr="002A4FF7" w:rsidRDefault="00FE4BB6" w:rsidP="00EB4BB6">
      <w:pPr>
        <w:pStyle w:val="ListParagraph"/>
        <w:numPr>
          <w:ilvl w:val="0"/>
          <w:numId w:val="10"/>
        </w:numPr>
        <w:rPr>
          <w:rFonts w:asciiTheme="majorHAnsi" w:eastAsia="Verdana" w:hAnsiTheme="majorHAnsi" w:cstheme="majorHAnsi"/>
          <w:kern w:val="24"/>
          <w:lang w:val="en-US" w:eastAsia="en-GB"/>
        </w:rPr>
      </w:pPr>
      <w:r>
        <w:rPr>
          <w:rFonts w:asciiTheme="majorHAnsi" w:eastAsia="Verdana" w:hAnsiTheme="majorHAnsi" w:cstheme="majorHAnsi"/>
          <w:kern w:val="24"/>
          <w:lang w:val="en-US" w:eastAsia="en-GB"/>
        </w:rPr>
        <w:t>L</w:t>
      </w:r>
      <w:r w:rsidR="00322CFB" w:rsidRPr="002A4FF7">
        <w:rPr>
          <w:rFonts w:asciiTheme="majorHAnsi" w:eastAsia="Verdana" w:hAnsiTheme="majorHAnsi" w:cstheme="majorHAnsi"/>
          <w:kern w:val="24"/>
          <w:lang w:val="en-US" w:eastAsia="en-GB"/>
        </w:rPr>
        <w:t xml:space="preserve">ogic is based on a set of </w:t>
      </w:r>
      <w:r w:rsidR="00C3198E">
        <w:rPr>
          <w:rFonts w:asciiTheme="majorHAnsi" w:eastAsia="Verdana" w:hAnsiTheme="majorHAnsi" w:cstheme="majorHAnsi"/>
          <w:kern w:val="24"/>
          <w:lang w:val="en-US" w:eastAsia="en-GB"/>
        </w:rPr>
        <w:t xml:space="preserve">Company </w:t>
      </w:r>
      <w:r w:rsidR="00322CFB" w:rsidRPr="002A4FF7">
        <w:rPr>
          <w:rFonts w:asciiTheme="majorHAnsi" w:eastAsia="Verdana" w:hAnsiTheme="majorHAnsi" w:cstheme="majorHAnsi"/>
          <w:kern w:val="24"/>
          <w:lang w:val="en-US" w:eastAsia="en-GB"/>
        </w:rPr>
        <w:t>guideline</w:t>
      </w:r>
      <w:r w:rsidR="00C3198E">
        <w:rPr>
          <w:rFonts w:asciiTheme="majorHAnsi" w:eastAsia="Verdana" w:hAnsiTheme="majorHAnsi" w:cstheme="majorHAnsi"/>
          <w:kern w:val="24"/>
          <w:lang w:val="en-US" w:eastAsia="en-GB"/>
        </w:rPr>
        <w:t>,</w:t>
      </w:r>
      <w:r w:rsidR="00322CFB" w:rsidRPr="002A4FF7">
        <w:rPr>
          <w:rFonts w:asciiTheme="majorHAnsi" w:eastAsia="Verdana" w:hAnsiTheme="majorHAnsi" w:cstheme="majorHAnsi"/>
          <w:kern w:val="24"/>
          <w:lang w:val="en-US" w:eastAsia="en-GB"/>
        </w:rPr>
        <w:t xml:space="preserve"> </w:t>
      </w:r>
      <w:r w:rsidR="00C3198E">
        <w:rPr>
          <w:rFonts w:asciiTheme="majorHAnsi" w:eastAsia="Verdana" w:hAnsiTheme="majorHAnsi" w:cstheme="majorHAnsi"/>
          <w:kern w:val="24"/>
          <w:lang w:val="en-US" w:eastAsia="en-GB"/>
        </w:rPr>
        <w:t xml:space="preserve">firewall logic or </w:t>
      </w:r>
      <w:r w:rsidR="00322CFB" w:rsidRPr="002A4FF7">
        <w:rPr>
          <w:rFonts w:asciiTheme="majorHAnsi" w:eastAsia="Verdana" w:hAnsiTheme="majorHAnsi" w:cstheme="majorHAnsi"/>
          <w:kern w:val="24"/>
          <w:lang w:val="en-US" w:eastAsia="en-GB"/>
        </w:rPr>
        <w:t>rule base.</w:t>
      </w:r>
    </w:p>
    <w:p w14:paraId="1AEDA52F" w14:textId="178DFA57" w:rsidR="00E528D1" w:rsidRPr="00DC7843" w:rsidRDefault="00C3198E" w:rsidP="00EB4BB6">
      <w:pPr>
        <w:pStyle w:val="ListParagraph"/>
        <w:numPr>
          <w:ilvl w:val="0"/>
          <w:numId w:val="10"/>
        </w:numPr>
        <w:rPr>
          <w:rFonts w:asciiTheme="majorHAnsi" w:hAnsiTheme="majorHAnsi" w:cstheme="majorHAnsi"/>
        </w:rPr>
      </w:pPr>
      <w:r>
        <w:rPr>
          <w:rFonts w:asciiTheme="majorHAnsi" w:eastAsia="Verdana" w:hAnsiTheme="majorHAnsi" w:cstheme="majorHAnsi"/>
          <w:kern w:val="24"/>
          <w:lang w:val="en-US" w:eastAsia="en-GB"/>
        </w:rPr>
        <w:t>D</w:t>
      </w:r>
      <w:r w:rsidR="00322CFB" w:rsidRPr="002A4FF7">
        <w:rPr>
          <w:rFonts w:asciiTheme="majorHAnsi" w:eastAsia="Verdana" w:hAnsiTheme="majorHAnsi" w:cstheme="majorHAnsi"/>
          <w:kern w:val="24"/>
          <w:lang w:val="en-US" w:eastAsia="en-GB"/>
        </w:rPr>
        <w:t xml:space="preserve">etermine </w:t>
      </w:r>
      <w:r>
        <w:rPr>
          <w:rFonts w:asciiTheme="majorHAnsi" w:eastAsia="Verdana" w:hAnsiTheme="majorHAnsi" w:cstheme="majorHAnsi"/>
          <w:kern w:val="24"/>
          <w:lang w:val="en-US" w:eastAsia="en-GB"/>
        </w:rPr>
        <w:t>whether</w:t>
      </w:r>
      <w:r w:rsidR="00322CFB" w:rsidRPr="002A4FF7">
        <w:rPr>
          <w:rFonts w:asciiTheme="majorHAnsi" w:eastAsia="Verdana" w:hAnsiTheme="majorHAnsi" w:cstheme="majorHAnsi"/>
          <w:kern w:val="24"/>
          <w:lang w:val="en-US" w:eastAsia="en-GB"/>
        </w:rPr>
        <w:t xml:space="preserve"> specific packet should</w:t>
      </w:r>
      <w:r>
        <w:rPr>
          <w:rFonts w:asciiTheme="majorHAnsi" w:eastAsia="Verdana" w:hAnsiTheme="majorHAnsi" w:cstheme="majorHAnsi"/>
          <w:kern w:val="24"/>
          <w:lang w:val="en-US" w:eastAsia="en-GB"/>
        </w:rPr>
        <w:t xml:space="preserve"> </w:t>
      </w:r>
      <w:r w:rsidR="00322CFB" w:rsidRPr="002A4FF7">
        <w:rPr>
          <w:rFonts w:asciiTheme="majorHAnsi" w:eastAsia="Verdana" w:hAnsiTheme="majorHAnsi" w:cstheme="majorHAnsi"/>
          <w:kern w:val="24"/>
          <w:lang w:val="en-US" w:eastAsia="en-GB"/>
        </w:rPr>
        <w:t>be allowed or denied</w:t>
      </w:r>
      <w:r>
        <w:rPr>
          <w:rFonts w:asciiTheme="majorHAnsi" w:eastAsia="Verdana" w:hAnsiTheme="majorHAnsi" w:cstheme="majorHAnsi"/>
          <w:kern w:val="24"/>
          <w:lang w:val="en-US" w:eastAsia="en-GB"/>
        </w:rPr>
        <w:t>, via packet header detail reviews</w:t>
      </w:r>
      <w:r w:rsidR="006B03EF">
        <w:rPr>
          <w:rFonts w:asciiTheme="majorHAnsi" w:eastAsia="Verdana" w:hAnsiTheme="majorHAnsi" w:cstheme="majorHAnsi"/>
          <w:kern w:val="24"/>
          <w:lang w:val="en-US" w:eastAsia="en-GB"/>
        </w:rPr>
        <w:t xml:space="preserve"> </w:t>
      </w:r>
      <w:r w:rsidR="006B03EF" w:rsidRPr="006B03EF">
        <w:rPr>
          <w:rFonts w:asciiTheme="majorHAnsi" w:eastAsia="Verdana" w:hAnsiTheme="majorHAnsi" w:cstheme="majorHAnsi"/>
          <w:b/>
          <w:bCs/>
          <w:kern w:val="24"/>
          <w:lang w:val="en-US" w:eastAsia="en-GB"/>
        </w:rPr>
        <w:t>[2]</w:t>
      </w:r>
      <w:r w:rsidR="00322CFB" w:rsidRPr="006B03EF">
        <w:rPr>
          <w:rFonts w:asciiTheme="majorHAnsi" w:eastAsia="Verdana" w:hAnsiTheme="majorHAnsi" w:cstheme="majorHAnsi"/>
          <w:b/>
          <w:bCs/>
          <w:kern w:val="24"/>
          <w:lang w:val="en-US" w:eastAsia="en-GB"/>
        </w:rPr>
        <w:t>.</w:t>
      </w:r>
    </w:p>
    <w:p w14:paraId="3BC7E995" w14:textId="1C2D0938" w:rsidR="00067BAD" w:rsidRPr="002A4FF7" w:rsidRDefault="00E528D1" w:rsidP="00067BAD">
      <w:pPr>
        <w:pStyle w:val="Heading2"/>
        <w:rPr>
          <w:rFonts w:cstheme="majorHAnsi"/>
        </w:rPr>
      </w:pPr>
      <w:bookmarkStart w:id="17" w:name="_Toc88390137"/>
      <w:r w:rsidRPr="002A4FF7">
        <w:rPr>
          <w:rFonts w:cstheme="majorHAnsi"/>
        </w:rPr>
        <w:lastRenderedPageBreak/>
        <w:t>Content Filters</w:t>
      </w:r>
      <w:bookmarkEnd w:id="17"/>
    </w:p>
    <w:p w14:paraId="578F4987" w14:textId="675BC223" w:rsidR="00322CFB" w:rsidRPr="002A4FF7" w:rsidRDefault="00C3198E" w:rsidP="00322CFB">
      <w:pPr>
        <w:rPr>
          <w:rFonts w:asciiTheme="majorHAnsi" w:eastAsia="Verdana" w:hAnsiTheme="majorHAnsi" w:cstheme="majorHAnsi"/>
          <w:kern w:val="24"/>
          <w:lang w:val="en-US" w:eastAsia="en-GB"/>
        </w:rPr>
      </w:pPr>
      <w:r>
        <w:rPr>
          <w:rFonts w:asciiTheme="majorHAnsi" w:eastAsia="Verdana" w:hAnsiTheme="majorHAnsi" w:cstheme="majorHAnsi"/>
          <w:kern w:val="24"/>
          <w:lang w:val="en-US" w:eastAsia="en-GB"/>
        </w:rPr>
        <w:t>These hardware/software appliances or</w:t>
      </w:r>
      <w:r w:rsidR="00322CFB" w:rsidRPr="002A4FF7">
        <w:rPr>
          <w:rFonts w:asciiTheme="majorHAnsi" w:eastAsia="Verdana" w:hAnsiTheme="majorHAnsi" w:cstheme="majorHAnsi"/>
          <w:kern w:val="24"/>
          <w:lang w:val="en-US" w:eastAsia="en-GB"/>
        </w:rPr>
        <w:t xml:space="preserve"> software programs</w:t>
      </w:r>
      <w:r>
        <w:rPr>
          <w:rFonts w:asciiTheme="majorHAnsi" w:eastAsia="Verdana" w:hAnsiTheme="majorHAnsi" w:cstheme="majorHAnsi"/>
          <w:kern w:val="24"/>
          <w:lang w:val="en-US" w:eastAsia="en-GB"/>
        </w:rPr>
        <w:t>,</w:t>
      </w:r>
      <w:r w:rsidR="00322CFB" w:rsidRPr="002A4FF7">
        <w:rPr>
          <w:rFonts w:asciiTheme="majorHAnsi" w:eastAsia="Verdana" w:hAnsiTheme="majorHAnsi" w:cstheme="majorHAnsi"/>
          <w:kern w:val="24"/>
          <w:lang w:val="en-US" w:eastAsia="en-GB"/>
        </w:rPr>
        <w:t xml:space="preserve"> allow administrators to </w:t>
      </w:r>
      <w:r>
        <w:rPr>
          <w:rFonts w:asciiTheme="majorHAnsi" w:eastAsia="Verdana" w:hAnsiTheme="majorHAnsi" w:cstheme="majorHAnsi"/>
          <w:kern w:val="24"/>
          <w:lang w:val="en-US" w:eastAsia="en-GB"/>
        </w:rPr>
        <w:t>contro</w:t>
      </w:r>
      <w:r w:rsidR="009A35DE">
        <w:rPr>
          <w:rFonts w:asciiTheme="majorHAnsi" w:eastAsia="Verdana" w:hAnsiTheme="majorHAnsi" w:cstheme="majorHAnsi"/>
          <w:kern w:val="24"/>
          <w:lang w:val="en-US" w:eastAsia="en-GB"/>
        </w:rPr>
        <w:t>l</w:t>
      </w:r>
      <w:r w:rsidR="00322CFB" w:rsidRPr="002A4FF7">
        <w:rPr>
          <w:rFonts w:asciiTheme="majorHAnsi" w:eastAsia="Verdana" w:hAnsiTheme="majorHAnsi" w:cstheme="majorHAnsi"/>
          <w:kern w:val="24"/>
          <w:lang w:val="en-US" w:eastAsia="en-GB"/>
        </w:rPr>
        <w:t xml:space="preserve"> content that </w:t>
      </w:r>
      <w:r>
        <w:rPr>
          <w:rFonts w:asciiTheme="majorHAnsi" w:eastAsia="Verdana" w:hAnsiTheme="majorHAnsi" w:cstheme="majorHAnsi"/>
          <w:kern w:val="24"/>
          <w:lang w:val="en-US" w:eastAsia="en-GB"/>
        </w:rPr>
        <w:t>enters/</w:t>
      </w:r>
      <w:r w:rsidR="00322CFB" w:rsidRPr="002A4FF7">
        <w:rPr>
          <w:rFonts w:asciiTheme="majorHAnsi" w:eastAsia="Verdana" w:hAnsiTheme="majorHAnsi" w:cstheme="majorHAnsi"/>
          <w:kern w:val="24"/>
          <w:lang w:val="en-US" w:eastAsia="en-GB"/>
        </w:rPr>
        <w:t>leaves the Company network. They are a set of</w:t>
      </w:r>
      <w:r w:rsidR="009A35DE">
        <w:rPr>
          <w:rFonts w:asciiTheme="majorHAnsi" w:eastAsia="Verdana" w:hAnsiTheme="majorHAnsi" w:cstheme="majorHAnsi"/>
          <w:kern w:val="24"/>
          <w:lang w:val="en-US" w:eastAsia="en-GB"/>
        </w:rPr>
        <w:t xml:space="preserve"> programs/</w:t>
      </w:r>
      <w:r w:rsidR="00322CFB" w:rsidRPr="002A4FF7">
        <w:rPr>
          <w:rFonts w:asciiTheme="majorHAnsi" w:eastAsia="Verdana" w:hAnsiTheme="majorHAnsi" w:cstheme="majorHAnsi"/>
          <w:kern w:val="24"/>
          <w:lang w:val="en-US" w:eastAsia="en-GB"/>
        </w:rPr>
        <w:t xml:space="preserve">scripts </w:t>
      </w:r>
      <w:r w:rsidR="009A35DE">
        <w:rPr>
          <w:rFonts w:asciiTheme="majorHAnsi" w:eastAsia="Verdana" w:hAnsiTheme="majorHAnsi" w:cstheme="majorHAnsi"/>
          <w:kern w:val="24"/>
          <w:lang w:val="en-US" w:eastAsia="en-GB"/>
        </w:rPr>
        <w:t>curbing</w:t>
      </w:r>
      <w:r w:rsidR="00322CFB" w:rsidRPr="002A4FF7">
        <w:rPr>
          <w:rFonts w:asciiTheme="majorHAnsi" w:eastAsia="Verdana" w:hAnsiTheme="majorHAnsi" w:cstheme="majorHAnsi"/>
          <w:kern w:val="24"/>
          <w:lang w:val="en-US" w:eastAsia="en-GB"/>
        </w:rPr>
        <w:t xml:space="preserve"> user access to </w:t>
      </w:r>
      <w:r w:rsidR="009A35DE">
        <w:rPr>
          <w:rFonts w:asciiTheme="majorHAnsi" w:eastAsia="Verdana" w:hAnsiTheme="majorHAnsi" w:cstheme="majorHAnsi"/>
          <w:kern w:val="24"/>
          <w:lang w:val="en-US" w:eastAsia="en-GB"/>
        </w:rPr>
        <w:t>determined</w:t>
      </w:r>
      <w:r w:rsidR="00322CFB" w:rsidRPr="002A4FF7">
        <w:rPr>
          <w:rFonts w:asciiTheme="majorHAnsi" w:eastAsia="Verdana" w:hAnsiTheme="majorHAnsi" w:cstheme="majorHAnsi"/>
          <w:kern w:val="24"/>
          <w:lang w:val="en-US" w:eastAsia="en-GB"/>
        </w:rPr>
        <w:t xml:space="preserve"> networking protocols/Internet locations, with the </w:t>
      </w:r>
      <w:r w:rsidR="009A35DE" w:rsidRPr="002A4FF7">
        <w:rPr>
          <w:rFonts w:asciiTheme="majorHAnsi" w:eastAsia="Verdana" w:hAnsiTheme="majorHAnsi" w:cstheme="majorHAnsi"/>
          <w:kern w:val="24"/>
          <w:lang w:val="en-US" w:eastAsia="en-GB"/>
        </w:rPr>
        <w:t>pri</w:t>
      </w:r>
      <w:r w:rsidR="009A35DE">
        <w:rPr>
          <w:rFonts w:asciiTheme="majorHAnsi" w:eastAsia="Verdana" w:hAnsiTheme="majorHAnsi" w:cstheme="majorHAnsi"/>
          <w:kern w:val="24"/>
          <w:lang w:val="en-US" w:eastAsia="en-GB"/>
        </w:rPr>
        <w:t>ncipal</w:t>
      </w:r>
      <w:r w:rsidR="00322CFB" w:rsidRPr="002A4FF7">
        <w:rPr>
          <w:rFonts w:asciiTheme="majorHAnsi" w:eastAsia="Verdana" w:hAnsiTheme="majorHAnsi" w:cstheme="majorHAnsi"/>
          <w:kern w:val="24"/>
          <w:lang w:val="en-US" w:eastAsia="en-GB"/>
        </w:rPr>
        <w:t xml:space="preserve"> </w:t>
      </w:r>
      <w:r w:rsidR="009A35DE">
        <w:rPr>
          <w:rFonts w:asciiTheme="majorHAnsi" w:eastAsia="Verdana" w:hAnsiTheme="majorHAnsi" w:cstheme="majorHAnsi"/>
          <w:kern w:val="24"/>
          <w:lang w:val="en-US" w:eastAsia="en-GB"/>
        </w:rPr>
        <w:t xml:space="preserve">goal of </w:t>
      </w:r>
      <w:r w:rsidR="00322CFB" w:rsidRPr="002A4FF7">
        <w:rPr>
          <w:rFonts w:asciiTheme="majorHAnsi" w:eastAsia="Verdana" w:hAnsiTheme="majorHAnsi" w:cstheme="majorHAnsi"/>
          <w:kern w:val="24"/>
          <w:lang w:val="en-US" w:eastAsia="en-GB"/>
        </w:rPr>
        <w:t>restrict</w:t>
      </w:r>
      <w:r w:rsidR="009A35DE">
        <w:rPr>
          <w:rFonts w:asciiTheme="majorHAnsi" w:eastAsia="Verdana" w:hAnsiTheme="majorHAnsi" w:cstheme="majorHAnsi"/>
          <w:kern w:val="24"/>
          <w:lang w:val="en-US" w:eastAsia="en-GB"/>
        </w:rPr>
        <w:t>ing</w:t>
      </w:r>
      <w:r w:rsidR="00322CFB" w:rsidRPr="002A4FF7">
        <w:rPr>
          <w:rFonts w:asciiTheme="majorHAnsi" w:eastAsia="Verdana" w:hAnsiTheme="majorHAnsi" w:cstheme="majorHAnsi"/>
          <w:kern w:val="24"/>
          <w:lang w:val="en-US" w:eastAsia="en-GB"/>
        </w:rPr>
        <w:t xml:space="preserve"> internal access to external material, </w:t>
      </w:r>
      <w:r w:rsidR="009A35DE">
        <w:rPr>
          <w:rFonts w:asciiTheme="majorHAnsi" w:eastAsia="Verdana" w:hAnsiTheme="majorHAnsi" w:cstheme="majorHAnsi"/>
          <w:kern w:val="24"/>
          <w:lang w:val="en-US" w:eastAsia="en-GB"/>
        </w:rPr>
        <w:t xml:space="preserve">commonly denying incoming </w:t>
      </w:r>
      <w:r w:rsidR="00567A21">
        <w:rPr>
          <w:rFonts w:asciiTheme="majorHAnsi" w:eastAsia="Verdana" w:hAnsiTheme="majorHAnsi" w:cstheme="majorHAnsi"/>
          <w:kern w:val="24"/>
          <w:lang w:val="en-US" w:eastAsia="en-GB"/>
        </w:rPr>
        <w:t>spam,</w:t>
      </w:r>
      <w:r w:rsidR="009A35DE">
        <w:rPr>
          <w:rFonts w:asciiTheme="majorHAnsi" w:eastAsia="Verdana" w:hAnsiTheme="majorHAnsi" w:cstheme="majorHAnsi"/>
          <w:kern w:val="24"/>
          <w:lang w:val="en-US" w:eastAsia="en-GB"/>
        </w:rPr>
        <w:t xml:space="preserve"> and limiting </w:t>
      </w:r>
      <w:r w:rsidR="00322CFB" w:rsidRPr="002A4FF7">
        <w:rPr>
          <w:rFonts w:asciiTheme="majorHAnsi" w:eastAsia="Verdana" w:hAnsiTheme="majorHAnsi" w:cstheme="majorHAnsi"/>
          <w:kern w:val="24"/>
          <w:lang w:val="en-US" w:eastAsia="en-GB"/>
        </w:rPr>
        <w:t>accessing non-business Web sites</w:t>
      </w:r>
      <w:r w:rsidR="009A35DE">
        <w:rPr>
          <w:rFonts w:asciiTheme="majorHAnsi" w:eastAsia="Verdana" w:hAnsiTheme="majorHAnsi" w:cstheme="majorHAnsi"/>
          <w:kern w:val="24"/>
          <w:lang w:val="en-US" w:eastAsia="en-GB"/>
        </w:rPr>
        <w:t>.</w:t>
      </w:r>
    </w:p>
    <w:p w14:paraId="6305F65C" w14:textId="521CB6E9" w:rsidR="00322CFB" w:rsidRPr="002A4FF7" w:rsidRDefault="00F04354" w:rsidP="00322CFB">
      <w:pPr>
        <w:rPr>
          <w:rFonts w:asciiTheme="majorHAnsi" w:eastAsia="Times New Roman" w:hAnsiTheme="majorHAnsi" w:cstheme="majorHAnsi"/>
          <w:lang w:eastAsia="en-GB"/>
        </w:rPr>
      </w:pPr>
      <w:r>
        <w:rPr>
          <w:rFonts w:asciiTheme="majorHAnsi" w:eastAsia="Times New Roman" w:hAnsiTheme="majorHAnsi" w:cstheme="majorHAnsi"/>
          <w:lang w:eastAsia="en-GB"/>
        </w:rPr>
        <w:t>P</w:t>
      </w:r>
      <w:r w:rsidR="00322CFB" w:rsidRPr="002A4FF7">
        <w:rPr>
          <w:rFonts w:asciiTheme="majorHAnsi" w:eastAsia="Times New Roman" w:hAnsiTheme="majorHAnsi" w:cstheme="majorHAnsi"/>
          <w:lang w:eastAsia="en-GB"/>
        </w:rPr>
        <w:t>laced between the trusted and untrusted network</w:t>
      </w:r>
      <w:r>
        <w:rPr>
          <w:rFonts w:asciiTheme="majorHAnsi" w:eastAsia="Times New Roman" w:hAnsiTheme="majorHAnsi" w:cstheme="majorHAnsi"/>
          <w:lang w:eastAsia="en-GB"/>
        </w:rPr>
        <w:t>s</w:t>
      </w:r>
      <w:r w:rsidR="00322CFB" w:rsidRPr="002A4FF7">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Content filters</w:t>
      </w:r>
      <w:r w:rsidR="00322CFB" w:rsidRPr="002A4FF7">
        <w:rPr>
          <w:rFonts w:asciiTheme="majorHAnsi" w:eastAsia="Times New Roman" w:hAnsiTheme="majorHAnsi" w:cstheme="majorHAnsi"/>
          <w:lang w:eastAsia="en-GB"/>
        </w:rPr>
        <w:t xml:space="preserve"> authorises administrator</w:t>
      </w:r>
      <w:r>
        <w:rPr>
          <w:rFonts w:asciiTheme="majorHAnsi" w:eastAsia="Times New Roman" w:hAnsiTheme="majorHAnsi" w:cstheme="majorHAnsi"/>
          <w:lang w:eastAsia="en-GB"/>
        </w:rPr>
        <w:t>s</w:t>
      </w:r>
      <w:r w:rsidR="00322CFB" w:rsidRPr="002A4FF7">
        <w:rPr>
          <w:rFonts w:asciiTheme="majorHAnsi" w:eastAsia="Times New Roman" w:hAnsiTheme="majorHAnsi" w:cstheme="majorHAnsi"/>
          <w:lang w:eastAsia="en-GB"/>
        </w:rPr>
        <w:t xml:space="preserve"> to limit access to the content of a specific network.</w:t>
      </w:r>
      <w:r w:rsidR="00961E68" w:rsidRPr="002A4FF7">
        <w:rPr>
          <w:rFonts w:asciiTheme="majorHAnsi" w:eastAsia="Times New Roman" w:hAnsiTheme="majorHAnsi" w:cstheme="majorHAnsi"/>
          <w:lang w:eastAsia="en-GB"/>
        </w:rPr>
        <w:t xml:space="preserve"> </w:t>
      </w:r>
      <w:r w:rsidR="00322CFB" w:rsidRPr="002A4FF7">
        <w:rPr>
          <w:rFonts w:asciiTheme="majorHAnsi" w:hAnsiTheme="majorHAnsi" w:cstheme="majorHAnsi"/>
        </w:rPr>
        <w:t>Spamming is a problem facing social networks and the utilisation of Machine-learning Deep-learning will be key to tackling this issue. The technology will continue to develop and improve</w:t>
      </w:r>
      <w:r>
        <w:rPr>
          <w:rFonts w:asciiTheme="majorHAnsi" w:hAnsiTheme="majorHAnsi" w:cstheme="majorHAnsi"/>
        </w:rPr>
        <w:t>,</w:t>
      </w:r>
      <w:r w:rsidR="00322CFB" w:rsidRPr="002A4FF7">
        <w:rPr>
          <w:rFonts w:asciiTheme="majorHAnsi" w:hAnsiTheme="majorHAnsi" w:cstheme="majorHAnsi"/>
        </w:rPr>
        <w:t xml:space="preserve"> providing security to Users against </w:t>
      </w:r>
      <w:r>
        <w:rPr>
          <w:rFonts w:asciiTheme="majorHAnsi" w:hAnsiTheme="majorHAnsi" w:cstheme="majorHAnsi"/>
        </w:rPr>
        <w:t xml:space="preserve">malicious intent and </w:t>
      </w:r>
      <w:r w:rsidR="00322CFB" w:rsidRPr="002A4FF7">
        <w:rPr>
          <w:rFonts w:asciiTheme="majorHAnsi" w:hAnsiTheme="majorHAnsi" w:cstheme="majorHAnsi"/>
        </w:rPr>
        <w:t>cyber criminals</w:t>
      </w:r>
      <w:r w:rsidR="00F8361A" w:rsidRPr="002A4FF7">
        <w:rPr>
          <w:rFonts w:asciiTheme="majorHAnsi" w:hAnsiTheme="majorHAnsi" w:cstheme="majorHAnsi"/>
        </w:rPr>
        <w:t xml:space="preserve"> </w:t>
      </w:r>
      <w:r w:rsidR="00F8361A" w:rsidRPr="002A4FF7">
        <w:rPr>
          <w:rFonts w:asciiTheme="majorHAnsi" w:hAnsiTheme="majorHAnsi" w:cstheme="majorHAnsi"/>
          <w:b/>
          <w:bCs/>
        </w:rPr>
        <w:t>[2, 8]</w:t>
      </w:r>
      <w:r w:rsidR="00322CFB" w:rsidRPr="002A4FF7">
        <w:rPr>
          <w:rFonts w:asciiTheme="majorHAnsi" w:hAnsiTheme="majorHAnsi" w:cstheme="majorHAnsi"/>
          <w:b/>
          <w:bCs/>
        </w:rPr>
        <w:t>.</w:t>
      </w:r>
    </w:p>
    <w:p w14:paraId="0C6667AD" w14:textId="2C386365" w:rsidR="00E528D1" w:rsidRPr="002A4FF7" w:rsidRDefault="00322CFB" w:rsidP="00961E68">
      <w:pPr>
        <w:jc w:val="center"/>
        <w:rPr>
          <w:rFonts w:asciiTheme="majorHAnsi" w:hAnsiTheme="majorHAnsi" w:cstheme="majorHAnsi"/>
        </w:rPr>
      </w:pPr>
      <w:r w:rsidRPr="002A4FF7">
        <w:rPr>
          <w:rFonts w:asciiTheme="majorHAnsi" w:eastAsia="Times New Roman" w:hAnsiTheme="majorHAnsi" w:cstheme="majorHAnsi"/>
          <w:noProof/>
          <w:lang w:eastAsia="en-GB"/>
        </w:rPr>
        <w:drawing>
          <wp:inline distT="0" distB="0" distL="0" distR="0" wp14:anchorId="152667AF" wp14:editId="4606EC6C">
            <wp:extent cx="6078651" cy="2470354"/>
            <wp:effectExtent l="0" t="0" r="0" b="6350"/>
            <wp:docPr id="3" name="Picture 3"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imeline&#10;&#10;Description automatically generated"/>
                    <pic:cNvPicPr/>
                  </pic:nvPicPr>
                  <pic:blipFill>
                    <a:blip r:embed="rId13"/>
                    <a:stretch>
                      <a:fillRect/>
                    </a:stretch>
                  </pic:blipFill>
                  <pic:spPr>
                    <a:xfrm>
                      <a:off x="0" y="0"/>
                      <a:ext cx="6131478" cy="2491823"/>
                    </a:xfrm>
                    <a:prstGeom prst="rect">
                      <a:avLst/>
                    </a:prstGeom>
                  </pic:spPr>
                </pic:pic>
              </a:graphicData>
            </a:graphic>
          </wp:inline>
        </w:drawing>
      </w:r>
    </w:p>
    <w:p w14:paraId="0A49E30D" w14:textId="4B2672AD" w:rsidR="00322CFB" w:rsidRDefault="00322CFB" w:rsidP="00961E68">
      <w:pPr>
        <w:pStyle w:val="Caption"/>
        <w:jc w:val="center"/>
        <w:rPr>
          <w:rFonts w:asciiTheme="majorHAnsi" w:hAnsiTheme="majorHAnsi" w:cstheme="majorHAnsi"/>
        </w:rPr>
      </w:pPr>
      <w:bookmarkStart w:id="18" w:name="_Toc88390167"/>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4</w:t>
      </w:r>
      <w:r w:rsidRPr="002A4FF7">
        <w:rPr>
          <w:rFonts w:asciiTheme="majorHAnsi" w:hAnsiTheme="majorHAnsi" w:cstheme="majorHAnsi"/>
        </w:rPr>
        <w:fldChar w:fldCharType="end"/>
      </w:r>
      <w:r w:rsidRPr="002A4FF7">
        <w:rPr>
          <w:rFonts w:asciiTheme="majorHAnsi" w:hAnsiTheme="majorHAnsi" w:cstheme="majorHAnsi"/>
        </w:rPr>
        <w:t xml:space="preserve"> - Machine Learning [8]</w:t>
      </w:r>
      <w:bookmarkEnd w:id="18"/>
    </w:p>
    <w:p w14:paraId="1ADE751D" w14:textId="633FA284" w:rsidR="00DC7843" w:rsidRDefault="00DC7843" w:rsidP="00DC7843"/>
    <w:p w14:paraId="1B4A8FA7" w14:textId="05A8444D" w:rsidR="00DC7843" w:rsidRDefault="00DC7843" w:rsidP="00DC7843"/>
    <w:p w14:paraId="2350FD37" w14:textId="2EF9FAD5" w:rsidR="00DC7843" w:rsidRDefault="00DC7843" w:rsidP="00DC7843"/>
    <w:p w14:paraId="47188742" w14:textId="74753480" w:rsidR="00DC7843" w:rsidRDefault="00DC7843" w:rsidP="00DC7843"/>
    <w:p w14:paraId="4F6C19E5" w14:textId="5726B679" w:rsidR="00DC7843" w:rsidRDefault="00DC7843" w:rsidP="00DC7843"/>
    <w:p w14:paraId="03331EBF" w14:textId="7F24E0F7" w:rsidR="00DC7843" w:rsidRDefault="00DC7843" w:rsidP="00DC7843"/>
    <w:p w14:paraId="44D770E5" w14:textId="41041A59" w:rsidR="00DC7843" w:rsidRDefault="00DC7843" w:rsidP="00DC7843"/>
    <w:p w14:paraId="557398A7" w14:textId="6F89FCB5" w:rsidR="00DC7843" w:rsidRDefault="00DC7843" w:rsidP="00DC7843"/>
    <w:p w14:paraId="1BB090D6" w14:textId="77777777" w:rsidR="00DC7843" w:rsidRPr="00DC7843" w:rsidRDefault="00DC7843" w:rsidP="00DC7843"/>
    <w:p w14:paraId="4678138F" w14:textId="7ED872AF" w:rsidR="00E528D1" w:rsidRPr="002A4FF7" w:rsidRDefault="00E528D1" w:rsidP="00E528D1">
      <w:pPr>
        <w:pStyle w:val="Heading2"/>
        <w:rPr>
          <w:rFonts w:cstheme="majorHAnsi"/>
        </w:rPr>
      </w:pPr>
      <w:bookmarkStart w:id="19" w:name="_Toc88390138"/>
      <w:r w:rsidRPr="002A4FF7">
        <w:rPr>
          <w:rFonts w:cstheme="majorHAnsi"/>
        </w:rPr>
        <w:lastRenderedPageBreak/>
        <w:t>Remote Connection and Access</w:t>
      </w:r>
      <w:bookmarkEnd w:id="19"/>
    </w:p>
    <w:p w14:paraId="350AA11F" w14:textId="1B0300CD" w:rsidR="00E26333" w:rsidRPr="002A4FF7" w:rsidRDefault="00E26333" w:rsidP="00362961">
      <w:pPr>
        <w:pStyle w:val="Heading3"/>
        <w:rPr>
          <w:rFonts w:eastAsia="Verdana" w:cstheme="majorHAnsi"/>
          <w:lang w:val="en-US"/>
        </w:rPr>
      </w:pPr>
      <w:bookmarkStart w:id="20" w:name="_Toc88390139"/>
      <w:r w:rsidRPr="002A4FF7">
        <w:rPr>
          <w:rFonts w:eastAsia="Verdana" w:cstheme="majorHAnsi"/>
          <w:lang w:val="en-US"/>
        </w:rPr>
        <w:t>Remote Connection</w:t>
      </w:r>
      <w:r w:rsidR="00452642" w:rsidRPr="002A4FF7">
        <w:rPr>
          <w:rFonts w:eastAsia="Verdana" w:cstheme="majorHAnsi"/>
          <w:lang w:val="en-US"/>
        </w:rPr>
        <w:t xml:space="preserve"> Protection</w:t>
      </w:r>
      <w:bookmarkEnd w:id="20"/>
    </w:p>
    <w:p w14:paraId="73D3FEF2" w14:textId="67498E81" w:rsidR="00E26333" w:rsidRPr="002A4FF7" w:rsidRDefault="00E26333" w:rsidP="00E26333">
      <w:p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ab/>
      </w:r>
      <w:r w:rsidR="00E45707">
        <w:rPr>
          <w:rFonts w:asciiTheme="majorHAnsi" w:eastAsia="Verdana" w:hAnsiTheme="majorHAnsi" w:cstheme="majorHAnsi"/>
          <w:lang w:val="en-US" w:eastAsia="en-GB"/>
        </w:rPr>
        <w:t xml:space="preserve">Work </w:t>
      </w:r>
      <w:r w:rsidRPr="002A4FF7">
        <w:rPr>
          <w:rFonts w:asciiTheme="majorHAnsi" w:eastAsia="Verdana" w:hAnsiTheme="majorHAnsi" w:cstheme="majorHAnsi"/>
          <w:lang w:val="en-US" w:eastAsia="en-GB"/>
        </w:rPr>
        <w:t xml:space="preserve">Internet connections require </w:t>
      </w:r>
      <w:r w:rsidR="00E45707">
        <w:rPr>
          <w:rFonts w:asciiTheme="majorHAnsi" w:eastAsia="Verdana" w:hAnsiTheme="majorHAnsi" w:cstheme="majorHAnsi"/>
          <w:lang w:val="en-US" w:eastAsia="en-GB"/>
        </w:rPr>
        <w:t>data channels/</w:t>
      </w:r>
      <w:r w:rsidRPr="002A4FF7">
        <w:rPr>
          <w:rFonts w:asciiTheme="majorHAnsi" w:eastAsia="Verdana" w:hAnsiTheme="majorHAnsi" w:cstheme="majorHAnsi"/>
          <w:lang w:val="en-US" w:eastAsia="en-GB"/>
        </w:rPr>
        <w:t>leased lines</w:t>
      </w:r>
      <w:r w:rsidR="00E45707">
        <w:rPr>
          <w:rFonts w:asciiTheme="majorHAnsi" w:eastAsia="Verdana" w:hAnsiTheme="majorHAnsi" w:cstheme="majorHAnsi"/>
          <w:lang w:val="en-US" w:eastAsia="en-GB"/>
        </w:rPr>
        <w:t>, which are typically</w:t>
      </w:r>
      <w:r w:rsidRPr="002A4FF7">
        <w:rPr>
          <w:rFonts w:asciiTheme="majorHAnsi" w:eastAsia="Verdana" w:hAnsiTheme="majorHAnsi" w:cstheme="majorHAnsi"/>
          <w:lang w:val="en-US" w:eastAsia="en-GB"/>
        </w:rPr>
        <w:t xml:space="preserve"> secured under the </w:t>
      </w:r>
      <w:r w:rsidR="00E45707">
        <w:rPr>
          <w:rFonts w:asciiTheme="majorHAnsi" w:eastAsia="Verdana" w:hAnsiTheme="majorHAnsi" w:cstheme="majorHAnsi"/>
          <w:lang w:val="en-US" w:eastAsia="en-GB"/>
        </w:rPr>
        <w:tab/>
        <w:t>necessities</w:t>
      </w:r>
      <w:r w:rsidRPr="002A4FF7">
        <w:rPr>
          <w:rFonts w:asciiTheme="majorHAnsi" w:eastAsia="Verdana" w:hAnsiTheme="majorHAnsi" w:cstheme="majorHAnsi"/>
          <w:lang w:val="en-US" w:eastAsia="en-GB"/>
        </w:rPr>
        <w:t xml:space="preserve"> of a</w:t>
      </w:r>
      <w:r w:rsidR="00E45707">
        <w:rPr>
          <w:rFonts w:asciiTheme="majorHAnsi" w:eastAsia="Verdana" w:hAnsiTheme="majorHAnsi" w:cstheme="majorHAnsi"/>
          <w:lang w:val="en-US" w:eastAsia="en-GB"/>
        </w:rPr>
        <w:t>a agreed</w:t>
      </w:r>
      <w:r w:rsidRPr="002A4FF7">
        <w:rPr>
          <w:rFonts w:asciiTheme="majorHAnsi" w:eastAsia="Verdana" w:hAnsiTheme="majorHAnsi" w:cstheme="majorHAnsi"/>
          <w:lang w:val="en-US" w:eastAsia="en-GB"/>
        </w:rPr>
        <w:t xml:space="preserve"> service agreement.</w:t>
      </w:r>
    </w:p>
    <w:p w14:paraId="26E87E34" w14:textId="6EA3629E" w:rsidR="00E26333" w:rsidRPr="002A4FF7" w:rsidRDefault="00E26333" w:rsidP="00E26333">
      <w:p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ab/>
      </w:r>
      <w:r w:rsidR="00E45707">
        <w:rPr>
          <w:rFonts w:asciiTheme="majorHAnsi" w:eastAsia="Verdana" w:hAnsiTheme="majorHAnsi" w:cstheme="majorHAnsi"/>
          <w:lang w:val="en-US" w:eastAsia="en-GB"/>
        </w:rPr>
        <w:t>In</w:t>
      </w:r>
      <w:r w:rsidRPr="002A4FF7">
        <w:rPr>
          <w:rFonts w:asciiTheme="majorHAnsi" w:eastAsia="Verdana" w:hAnsiTheme="majorHAnsi" w:cstheme="majorHAnsi"/>
          <w:lang w:val="en-US" w:eastAsia="en-GB"/>
        </w:rPr>
        <w:t>dividuals seek</w:t>
      </w:r>
      <w:r w:rsidR="00E45707">
        <w:rPr>
          <w:rFonts w:asciiTheme="majorHAnsi" w:eastAsia="Verdana" w:hAnsiTheme="majorHAnsi" w:cstheme="majorHAnsi"/>
          <w:lang w:val="en-US" w:eastAsia="en-GB"/>
        </w:rPr>
        <w:t>ing</w:t>
      </w:r>
      <w:r w:rsidRPr="002A4FF7">
        <w:rPr>
          <w:rFonts w:asciiTheme="majorHAnsi" w:eastAsia="Verdana" w:hAnsiTheme="majorHAnsi" w:cstheme="majorHAnsi"/>
          <w:lang w:val="en-US" w:eastAsia="en-GB"/>
        </w:rPr>
        <w:t xml:space="preserve"> connect</w:t>
      </w:r>
      <w:r w:rsidR="00E45707">
        <w:rPr>
          <w:rFonts w:asciiTheme="majorHAnsi" w:eastAsia="Verdana" w:hAnsiTheme="majorHAnsi" w:cstheme="majorHAnsi"/>
          <w:lang w:val="en-US" w:eastAsia="en-GB"/>
        </w:rPr>
        <w:t>ion</w:t>
      </w:r>
      <w:r w:rsidRPr="002A4FF7">
        <w:rPr>
          <w:rFonts w:asciiTheme="majorHAnsi" w:eastAsia="Verdana" w:hAnsiTheme="majorHAnsi" w:cstheme="majorHAnsi"/>
          <w:lang w:val="en-US" w:eastAsia="en-GB"/>
        </w:rPr>
        <w:t xml:space="preserve"> to the Company’s network, </w:t>
      </w:r>
      <w:r w:rsidR="00E45707">
        <w:rPr>
          <w:rFonts w:asciiTheme="majorHAnsi" w:eastAsia="Verdana" w:hAnsiTheme="majorHAnsi" w:cstheme="majorHAnsi"/>
          <w:lang w:val="en-US" w:eastAsia="en-GB"/>
        </w:rPr>
        <w:t xml:space="preserve">require </w:t>
      </w:r>
      <w:r w:rsidRPr="002A4FF7">
        <w:rPr>
          <w:rFonts w:asciiTheme="majorHAnsi" w:eastAsia="Verdana" w:hAnsiTheme="majorHAnsi" w:cstheme="majorHAnsi"/>
          <w:lang w:val="en-US" w:eastAsia="en-GB"/>
        </w:rPr>
        <w:t>option</w:t>
      </w:r>
      <w:r w:rsidR="00E45707">
        <w:rPr>
          <w:rFonts w:asciiTheme="majorHAnsi" w:eastAsia="Verdana" w:hAnsiTheme="majorHAnsi" w:cstheme="majorHAnsi"/>
          <w:lang w:val="en-US" w:eastAsia="en-GB"/>
        </w:rPr>
        <w:t>s with flexibility</w:t>
      </w:r>
      <w:r w:rsidRPr="002A4FF7">
        <w:rPr>
          <w:rFonts w:asciiTheme="majorHAnsi" w:eastAsia="Verdana" w:hAnsiTheme="majorHAnsi" w:cstheme="majorHAnsi"/>
          <w:lang w:val="en-US" w:eastAsia="en-GB"/>
        </w:rPr>
        <w:t xml:space="preserve">, such as </w:t>
      </w:r>
      <w:r w:rsidR="00E45707">
        <w:rPr>
          <w:rFonts w:asciiTheme="majorHAnsi" w:eastAsia="Verdana" w:hAnsiTheme="majorHAnsi" w:cstheme="majorHAnsi"/>
          <w:lang w:val="en-US" w:eastAsia="en-GB"/>
        </w:rPr>
        <w:tab/>
        <w:t xml:space="preserve">a </w:t>
      </w:r>
      <w:r w:rsidR="00E45707">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Virtual Private Network (VPN)</w:t>
      </w:r>
      <w:r w:rsidR="00E45707">
        <w:rPr>
          <w:rFonts w:asciiTheme="majorHAnsi" w:eastAsia="Verdana" w:hAnsiTheme="majorHAnsi" w:cstheme="majorHAnsi"/>
          <w:lang w:val="en-US" w:eastAsia="en-GB"/>
        </w:rPr>
        <w:t>, and are proving</w:t>
      </w:r>
      <w:r w:rsidRPr="002A4FF7">
        <w:rPr>
          <w:rFonts w:asciiTheme="majorHAnsi" w:eastAsia="Verdana" w:hAnsiTheme="majorHAnsi" w:cstheme="majorHAnsi"/>
          <w:lang w:val="en-US" w:eastAsia="en-GB"/>
        </w:rPr>
        <w:t xml:space="preserve"> more </w:t>
      </w:r>
      <w:r w:rsidR="00E45707">
        <w:rPr>
          <w:rFonts w:asciiTheme="majorHAnsi" w:eastAsia="Verdana" w:hAnsiTheme="majorHAnsi" w:cstheme="majorHAnsi"/>
          <w:lang w:val="en-US" w:eastAsia="en-GB"/>
        </w:rPr>
        <w:t>common</w:t>
      </w:r>
      <w:r w:rsidR="00416F35">
        <w:rPr>
          <w:rFonts w:asciiTheme="majorHAnsi" w:eastAsia="Verdana" w:hAnsiTheme="majorHAnsi" w:cstheme="majorHAnsi"/>
          <w:lang w:val="en-US" w:eastAsia="en-GB"/>
        </w:rPr>
        <w:t xml:space="preserve"> through </w:t>
      </w:r>
      <w:r w:rsidRPr="002A4FF7">
        <w:rPr>
          <w:rFonts w:asciiTheme="majorHAnsi" w:eastAsia="Verdana" w:hAnsiTheme="majorHAnsi" w:cstheme="majorHAnsi"/>
          <w:lang w:val="en-US" w:eastAsia="en-GB"/>
        </w:rPr>
        <w:t xml:space="preserve">increased </w:t>
      </w:r>
      <w:r w:rsidR="00416F35">
        <w:rPr>
          <w:rFonts w:asciiTheme="majorHAnsi" w:eastAsia="Verdana" w:hAnsiTheme="majorHAnsi" w:cstheme="majorHAnsi"/>
          <w:lang w:val="en-US" w:eastAsia="en-GB"/>
        </w:rPr>
        <w:t xml:space="preserve">Internet </w:t>
      </w:r>
      <w:r w:rsidR="00567A21" w:rsidRPr="002A4FF7">
        <w:rPr>
          <w:rFonts w:asciiTheme="majorHAnsi" w:eastAsia="Verdana" w:hAnsiTheme="majorHAnsi" w:cstheme="majorHAnsi"/>
          <w:lang w:val="en-US" w:eastAsia="en-GB"/>
        </w:rPr>
        <w:t>use</w:t>
      </w:r>
      <w:r w:rsidR="00567A21">
        <w:rPr>
          <w:rFonts w:asciiTheme="majorHAnsi" w:eastAsia="Verdana" w:hAnsiTheme="majorHAnsi" w:cstheme="majorHAnsi"/>
          <w:lang w:val="en-US" w:eastAsia="en-GB"/>
        </w:rPr>
        <w:t>.</w:t>
      </w:r>
    </w:p>
    <w:p w14:paraId="2ADF3461" w14:textId="77777777" w:rsidR="004D1DB6" w:rsidRPr="002A4FF7" w:rsidRDefault="004D1DB6" w:rsidP="004D1DB6">
      <w:pPr>
        <w:pStyle w:val="Heading3"/>
        <w:rPr>
          <w:rFonts w:eastAsia="Verdana" w:cstheme="majorHAnsi"/>
          <w:lang w:val="en-US"/>
        </w:rPr>
      </w:pPr>
      <w:bookmarkStart w:id="21" w:name="_Toc88390140"/>
      <w:r w:rsidRPr="002A4FF7">
        <w:rPr>
          <w:rFonts w:eastAsia="Verdana" w:cstheme="majorHAnsi"/>
          <w:lang w:val="en-US"/>
        </w:rPr>
        <w:t>Remote Access</w:t>
      </w:r>
      <w:bookmarkEnd w:id="21"/>
    </w:p>
    <w:p w14:paraId="4FE92D3A" w14:textId="624A1934" w:rsidR="004D1DB6" w:rsidRPr="002A4FF7" w:rsidRDefault="004D1DB6" w:rsidP="004D1DB6">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ab/>
        <w:t xml:space="preserve">Unsecured, dial-up connection points </w:t>
      </w:r>
      <w:r w:rsidR="00416F35">
        <w:rPr>
          <w:rFonts w:asciiTheme="majorHAnsi" w:eastAsia="Verdana" w:hAnsiTheme="majorHAnsi" w:cstheme="majorHAnsi"/>
          <w:lang w:val="en-US" w:eastAsia="en-GB"/>
        </w:rPr>
        <w:t>are</w:t>
      </w:r>
      <w:r w:rsidRPr="002A4FF7">
        <w:rPr>
          <w:rFonts w:asciiTheme="majorHAnsi" w:eastAsia="Verdana" w:hAnsiTheme="majorHAnsi" w:cstheme="majorHAnsi"/>
          <w:lang w:val="en-US" w:eastAsia="en-GB"/>
        </w:rPr>
        <w:t xml:space="preserve"> a </w:t>
      </w:r>
      <w:r w:rsidR="00416F35">
        <w:rPr>
          <w:rFonts w:asciiTheme="majorHAnsi" w:eastAsia="Verdana" w:hAnsiTheme="majorHAnsi" w:cstheme="majorHAnsi"/>
          <w:lang w:val="en-US" w:eastAsia="en-GB"/>
        </w:rPr>
        <w:t>considerable</w:t>
      </w:r>
      <w:r w:rsidRPr="002A4FF7">
        <w:rPr>
          <w:rFonts w:asciiTheme="majorHAnsi" w:eastAsia="Verdana" w:hAnsiTheme="majorHAnsi" w:cstheme="majorHAnsi"/>
          <w:lang w:val="en-US" w:eastAsia="en-GB"/>
        </w:rPr>
        <w:t xml:space="preserve"> exposure to attack, as attacker</w:t>
      </w:r>
      <w:r w:rsidR="00416F35">
        <w:rPr>
          <w:rFonts w:asciiTheme="majorHAnsi" w:eastAsia="Verdana" w:hAnsiTheme="majorHAnsi" w:cstheme="majorHAnsi"/>
          <w:lang w:val="en-US" w:eastAsia="en-GB"/>
        </w:rPr>
        <w:t>s utilize devices</w:t>
      </w:r>
      <w:r w:rsidRPr="002A4FF7">
        <w:rPr>
          <w:rFonts w:asciiTheme="majorHAnsi" w:eastAsia="Verdana" w:hAnsiTheme="majorHAnsi" w:cstheme="majorHAnsi"/>
          <w:lang w:val="en-US" w:eastAsia="en-GB"/>
        </w:rPr>
        <w:t xml:space="preserve">, </w:t>
      </w:r>
      <w:r w:rsidR="00416F35">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 xml:space="preserve">such as a War Dialer to </w:t>
      </w:r>
      <w:r w:rsidR="00416F35">
        <w:rPr>
          <w:rFonts w:asciiTheme="majorHAnsi" w:eastAsia="Verdana" w:hAnsiTheme="majorHAnsi" w:cstheme="majorHAnsi"/>
          <w:lang w:val="en-US" w:eastAsia="en-GB"/>
        </w:rPr>
        <w:t>identify</w:t>
      </w:r>
      <w:r w:rsidRPr="002A4FF7">
        <w:rPr>
          <w:rFonts w:asciiTheme="majorHAnsi" w:eastAsia="Verdana" w:hAnsiTheme="majorHAnsi" w:cstheme="majorHAnsi"/>
          <w:lang w:val="en-US" w:eastAsia="en-GB"/>
        </w:rPr>
        <w:t xml:space="preserve"> connection points. As this automates a phone-dialing program that dials </w:t>
      </w:r>
      <w:r w:rsidR="00416F35">
        <w:rPr>
          <w:rFonts w:asciiTheme="majorHAnsi" w:eastAsia="Verdana" w:hAnsiTheme="majorHAnsi" w:cstheme="majorHAnsi"/>
          <w:lang w:val="en-US" w:eastAsia="en-GB"/>
        </w:rPr>
        <w:tab/>
        <w:t>all</w:t>
      </w:r>
      <w:r w:rsidRPr="002A4FF7">
        <w:rPr>
          <w:rFonts w:asciiTheme="majorHAnsi" w:eastAsia="Verdana" w:hAnsiTheme="majorHAnsi" w:cstheme="majorHAnsi"/>
          <w:lang w:val="en-US" w:eastAsia="en-GB"/>
        </w:rPr>
        <w:t xml:space="preserve"> number</w:t>
      </w:r>
      <w:r w:rsidR="00416F35">
        <w:rPr>
          <w:rFonts w:asciiTheme="majorHAnsi" w:eastAsia="Verdana" w:hAnsiTheme="majorHAnsi" w:cstheme="majorHAnsi"/>
          <w:lang w:val="en-US" w:eastAsia="en-GB"/>
        </w:rPr>
        <w:t>s</w:t>
      </w:r>
      <w:r w:rsidRPr="002A4FF7">
        <w:rPr>
          <w:rFonts w:asciiTheme="majorHAnsi" w:eastAsia="Verdana" w:hAnsiTheme="majorHAnsi" w:cstheme="majorHAnsi"/>
          <w:lang w:val="en-US" w:eastAsia="en-GB"/>
        </w:rPr>
        <w:t xml:space="preserve"> in a configured range and records number if a modem </w:t>
      </w:r>
      <w:r w:rsidR="00416F35">
        <w:rPr>
          <w:rFonts w:asciiTheme="majorHAnsi" w:eastAsia="Verdana" w:hAnsiTheme="majorHAnsi" w:cstheme="majorHAnsi"/>
          <w:lang w:val="en-US" w:eastAsia="en-GB"/>
        </w:rPr>
        <w:t>responds</w:t>
      </w:r>
      <w:r w:rsidRPr="002A4FF7">
        <w:rPr>
          <w:rFonts w:asciiTheme="majorHAnsi" w:eastAsia="Verdana" w:hAnsiTheme="majorHAnsi" w:cstheme="majorHAnsi"/>
          <w:lang w:val="en-US" w:eastAsia="en-GB"/>
        </w:rPr>
        <w:t xml:space="preserve">. However, the </w:t>
      </w:r>
      <w:r w:rsidR="00416F35">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 xml:space="preserve">implementation of certain technologies (such as Kerberos; RADIUS systems; TACACS; CHAP </w:t>
      </w:r>
      <w:r w:rsidR="00416F35">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password systems) have improved the authentication process.</w:t>
      </w:r>
    </w:p>
    <w:p w14:paraId="1C7E6B4D" w14:textId="2B720432" w:rsidR="004D1DB6" w:rsidRDefault="004D1DB6" w:rsidP="004D1DB6">
      <w:pPr>
        <w:rPr>
          <w:rFonts w:asciiTheme="majorHAnsi" w:eastAsia="Times New Roman" w:hAnsiTheme="majorHAnsi" w:cstheme="majorHAnsi"/>
          <w:lang w:eastAsia="en-GB"/>
        </w:rPr>
      </w:pPr>
      <w:r w:rsidRPr="002A4FF7">
        <w:rPr>
          <w:rFonts w:asciiTheme="majorHAnsi" w:eastAsia="Verdana" w:hAnsiTheme="majorHAnsi" w:cstheme="majorHAnsi"/>
          <w:kern w:val="24"/>
          <w:lang w:val="en-US" w:eastAsia="en-GB"/>
        </w:rPr>
        <w:tab/>
        <w:t xml:space="preserve">RADIUS completes an identify assurance </w:t>
      </w:r>
      <w:r w:rsidR="0025603B">
        <w:rPr>
          <w:rFonts w:asciiTheme="majorHAnsi" w:eastAsia="Verdana" w:hAnsiTheme="majorHAnsi" w:cstheme="majorHAnsi"/>
          <w:kern w:val="24"/>
          <w:lang w:val="en-US" w:eastAsia="en-GB"/>
        </w:rPr>
        <w:t>review</w:t>
      </w:r>
      <w:r w:rsidRPr="002A4FF7">
        <w:rPr>
          <w:rFonts w:asciiTheme="majorHAnsi" w:eastAsia="Times New Roman" w:hAnsiTheme="majorHAnsi" w:cstheme="majorHAnsi"/>
          <w:lang w:eastAsia="en-GB"/>
        </w:rPr>
        <w:t xml:space="preserve"> for Users who </w:t>
      </w:r>
      <w:r w:rsidR="0025603B">
        <w:rPr>
          <w:rFonts w:asciiTheme="majorHAnsi" w:eastAsia="Times New Roman" w:hAnsiTheme="majorHAnsi" w:cstheme="majorHAnsi"/>
          <w:lang w:eastAsia="en-GB"/>
        </w:rPr>
        <w:t>require</w:t>
      </w:r>
      <w:r w:rsidRPr="002A4FF7">
        <w:rPr>
          <w:rFonts w:asciiTheme="majorHAnsi" w:eastAsia="Times New Roman" w:hAnsiTheme="majorHAnsi" w:cstheme="majorHAnsi"/>
          <w:lang w:eastAsia="en-GB"/>
        </w:rPr>
        <w:t xml:space="preserve"> in</w:t>
      </w:r>
      <w:r w:rsidR="0025603B">
        <w:rPr>
          <w:rFonts w:asciiTheme="majorHAnsi" w:eastAsia="Times New Roman" w:hAnsiTheme="majorHAnsi" w:cstheme="majorHAnsi"/>
          <w:lang w:eastAsia="en-GB"/>
        </w:rPr>
        <w:t>ter-action</w:t>
      </w:r>
      <w:r w:rsidRPr="002A4FF7">
        <w:rPr>
          <w:rFonts w:asciiTheme="majorHAnsi" w:eastAsia="Times New Roman" w:hAnsiTheme="majorHAnsi" w:cstheme="majorHAnsi"/>
          <w:lang w:eastAsia="en-GB"/>
        </w:rPr>
        <w:t xml:space="preserve"> with a </w:t>
      </w:r>
      <w:r w:rsidRPr="002A4FF7">
        <w:rPr>
          <w:rFonts w:asciiTheme="majorHAnsi" w:eastAsia="Times New Roman" w:hAnsiTheme="majorHAnsi" w:cstheme="majorHAnsi"/>
          <w:lang w:eastAsia="en-GB"/>
        </w:rPr>
        <w:tab/>
        <w:t>network</w:t>
      </w:r>
      <w:r w:rsidR="0025603B">
        <w:rPr>
          <w:rFonts w:asciiTheme="majorHAnsi" w:eastAsia="Times New Roman" w:hAnsiTheme="majorHAnsi" w:cstheme="majorHAnsi"/>
          <w:lang w:eastAsia="en-GB"/>
        </w:rPr>
        <w:t xml:space="preserve">, </w:t>
      </w:r>
      <w:r w:rsidR="0025603B">
        <w:rPr>
          <w:rFonts w:asciiTheme="majorHAnsi" w:eastAsia="Times New Roman" w:hAnsiTheme="majorHAnsi" w:cstheme="majorHAnsi"/>
          <w:lang w:eastAsia="en-GB"/>
        </w:rPr>
        <w:tab/>
        <w:t>this i</w:t>
      </w:r>
      <w:r w:rsidRPr="002A4FF7">
        <w:rPr>
          <w:rFonts w:asciiTheme="majorHAnsi" w:eastAsia="Times New Roman" w:hAnsiTheme="majorHAnsi" w:cstheme="majorHAnsi"/>
          <w:lang w:eastAsia="en-GB"/>
        </w:rPr>
        <w:t>s a widely supported identity check strategy, as compared to TACACS</w:t>
      </w:r>
      <w:r w:rsidR="006B03EF">
        <w:rPr>
          <w:rFonts w:asciiTheme="majorHAnsi" w:eastAsia="Times New Roman" w:hAnsiTheme="majorHAnsi" w:cstheme="majorHAnsi"/>
          <w:lang w:eastAsia="en-GB"/>
        </w:rPr>
        <w:t xml:space="preserve"> </w:t>
      </w:r>
      <w:r w:rsidR="006B03EF" w:rsidRPr="006B03EF">
        <w:rPr>
          <w:rFonts w:asciiTheme="majorHAnsi" w:eastAsia="Times New Roman" w:hAnsiTheme="majorHAnsi" w:cstheme="majorHAnsi"/>
          <w:b/>
          <w:bCs/>
          <w:lang w:eastAsia="en-GB"/>
        </w:rPr>
        <w:t>[2]</w:t>
      </w:r>
      <w:r w:rsidRPr="006B03EF">
        <w:rPr>
          <w:rFonts w:asciiTheme="majorHAnsi" w:eastAsia="Times New Roman" w:hAnsiTheme="majorHAnsi" w:cstheme="majorHAnsi"/>
          <w:b/>
          <w:bCs/>
          <w:lang w:eastAsia="en-GB"/>
        </w:rPr>
        <w:t>.</w:t>
      </w:r>
    </w:p>
    <w:p w14:paraId="65BC0957" w14:textId="32E91D7F" w:rsidR="00DC7843" w:rsidRDefault="00DC7843" w:rsidP="004D1DB6">
      <w:pPr>
        <w:rPr>
          <w:rFonts w:asciiTheme="majorHAnsi" w:eastAsia="Times New Roman" w:hAnsiTheme="majorHAnsi" w:cstheme="majorHAnsi"/>
          <w:lang w:eastAsia="en-GB"/>
        </w:rPr>
      </w:pPr>
    </w:p>
    <w:p w14:paraId="341D5B9E" w14:textId="164568EB" w:rsidR="00DC7843" w:rsidRDefault="00DC7843" w:rsidP="004D1DB6">
      <w:pPr>
        <w:rPr>
          <w:rFonts w:asciiTheme="majorHAnsi" w:eastAsia="Times New Roman" w:hAnsiTheme="majorHAnsi" w:cstheme="majorHAnsi"/>
          <w:lang w:eastAsia="en-GB"/>
        </w:rPr>
      </w:pPr>
    </w:p>
    <w:p w14:paraId="7FD6C427" w14:textId="1FD280A0" w:rsidR="00DC7843" w:rsidRDefault="00DC7843" w:rsidP="004D1DB6">
      <w:pPr>
        <w:rPr>
          <w:rFonts w:asciiTheme="majorHAnsi" w:eastAsia="Times New Roman" w:hAnsiTheme="majorHAnsi" w:cstheme="majorHAnsi"/>
          <w:lang w:eastAsia="en-GB"/>
        </w:rPr>
      </w:pPr>
    </w:p>
    <w:p w14:paraId="699D40DB" w14:textId="4F69F3B8" w:rsidR="00DC7843" w:rsidRDefault="00DC7843" w:rsidP="004D1DB6">
      <w:pPr>
        <w:rPr>
          <w:rFonts w:asciiTheme="majorHAnsi" w:eastAsia="Times New Roman" w:hAnsiTheme="majorHAnsi" w:cstheme="majorHAnsi"/>
          <w:lang w:eastAsia="en-GB"/>
        </w:rPr>
      </w:pPr>
    </w:p>
    <w:p w14:paraId="2EB7B542" w14:textId="56A40A46" w:rsidR="00DC7843" w:rsidRDefault="00DC7843" w:rsidP="004D1DB6">
      <w:pPr>
        <w:rPr>
          <w:rFonts w:asciiTheme="majorHAnsi" w:eastAsia="Times New Roman" w:hAnsiTheme="majorHAnsi" w:cstheme="majorHAnsi"/>
          <w:lang w:eastAsia="en-GB"/>
        </w:rPr>
      </w:pPr>
    </w:p>
    <w:p w14:paraId="6E2B1451" w14:textId="6640FB04" w:rsidR="00DC7843" w:rsidRDefault="00DC7843" w:rsidP="004D1DB6">
      <w:pPr>
        <w:rPr>
          <w:rFonts w:asciiTheme="majorHAnsi" w:eastAsia="Times New Roman" w:hAnsiTheme="majorHAnsi" w:cstheme="majorHAnsi"/>
          <w:lang w:eastAsia="en-GB"/>
        </w:rPr>
      </w:pPr>
    </w:p>
    <w:p w14:paraId="65EAB120" w14:textId="77640749" w:rsidR="00DC7843" w:rsidRDefault="00DC7843" w:rsidP="004D1DB6">
      <w:pPr>
        <w:rPr>
          <w:rFonts w:asciiTheme="majorHAnsi" w:eastAsia="Times New Roman" w:hAnsiTheme="majorHAnsi" w:cstheme="majorHAnsi"/>
          <w:lang w:eastAsia="en-GB"/>
        </w:rPr>
      </w:pPr>
    </w:p>
    <w:p w14:paraId="53786DEF" w14:textId="4D17F2CB" w:rsidR="00DC7843" w:rsidRDefault="00DC7843" w:rsidP="004D1DB6">
      <w:pPr>
        <w:rPr>
          <w:rFonts w:asciiTheme="majorHAnsi" w:eastAsia="Times New Roman" w:hAnsiTheme="majorHAnsi" w:cstheme="majorHAnsi"/>
          <w:lang w:eastAsia="en-GB"/>
        </w:rPr>
      </w:pPr>
    </w:p>
    <w:p w14:paraId="2ACA441E" w14:textId="699D3116" w:rsidR="00DC7843" w:rsidRDefault="00DC7843" w:rsidP="004D1DB6">
      <w:pPr>
        <w:rPr>
          <w:rFonts w:asciiTheme="majorHAnsi" w:eastAsia="Times New Roman" w:hAnsiTheme="majorHAnsi" w:cstheme="majorHAnsi"/>
          <w:lang w:eastAsia="en-GB"/>
        </w:rPr>
      </w:pPr>
    </w:p>
    <w:p w14:paraId="4E710543" w14:textId="68FC73A3" w:rsidR="00DC7843" w:rsidRDefault="00DC7843" w:rsidP="004D1DB6">
      <w:pPr>
        <w:rPr>
          <w:rFonts w:asciiTheme="majorHAnsi" w:eastAsia="Times New Roman" w:hAnsiTheme="majorHAnsi" w:cstheme="majorHAnsi"/>
          <w:lang w:eastAsia="en-GB"/>
        </w:rPr>
      </w:pPr>
    </w:p>
    <w:p w14:paraId="37ED365E" w14:textId="4CB3FEF6" w:rsidR="00DC7843" w:rsidRDefault="00DC7843" w:rsidP="004D1DB6">
      <w:pPr>
        <w:rPr>
          <w:rFonts w:asciiTheme="majorHAnsi" w:eastAsia="Times New Roman" w:hAnsiTheme="majorHAnsi" w:cstheme="majorHAnsi"/>
          <w:lang w:eastAsia="en-GB"/>
        </w:rPr>
      </w:pPr>
    </w:p>
    <w:p w14:paraId="304906A6" w14:textId="4254E72F" w:rsidR="00DC7843" w:rsidRDefault="00DC7843" w:rsidP="004D1DB6">
      <w:pPr>
        <w:rPr>
          <w:rFonts w:asciiTheme="majorHAnsi" w:eastAsia="Times New Roman" w:hAnsiTheme="majorHAnsi" w:cstheme="majorHAnsi"/>
          <w:lang w:eastAsia="en-GB"/>
        </w:rPr>
      </w:pPr>
    </w:p>
    <w:p w14:paraId="4E35C6B2" w14:textId="77777777" w:rsidR="00CC383B" w:rsidRPr="002A4FF7" w:rsidRDefault="00CC383B" w:rsidP="004D1DB6">
      <w:pPr>
        <w:rPr>
          <w:rFonts w:asciiTheme="majorHAnsi" w:eastAsia="Times New Roman" w:hAnsiTheme="majorHAnsi" w:cstheme="majorHAnsi"/>
          <w:lang w:eastAsia="en-GB"/>
        </w:rPr>
      </w:pPr>
    </w:p>
    <w:p w14:paraId="6921AD74" w14:textId="5E59CC87" w:rsidR="00C85EC9" w:rsidRPr="002A4FF7" w:rsidRDefault="00C85EC9" w:rsidP="00C85EC9">
      <w:pPr>
        <w:pStyle w:val="Heading2"/>
        <w:rPr>
          <w:rFonts w:cstheme="majorHAnsi"/>
        </w:rPr>
      </w:pPr>
      <w:bookmarkStart w:id="22" w:name="_Toc88390141"/>
      <w:r w:rsidRPr="002A4FF7">
        <w:rPr>
          <w:rFonts w:cstheme="majorHAnsi"/>
        </w:rPr>
        <w:lastRenderedPageBreak/>
        <w:t>Virtual Private Networks (VPN)</w:t>
      </w:r>
      <w:bookmarkEnd w:id="22"/>
      <w:r w:rsidRPr="002A4FF7">
        <w:rPr>
          <w:rFonts w:cstheme="majorHAnsi"/>
        </w:rPr>
        <w:t xml:space="preserve"> </w:t>
      </w:r>
    </w:p>
    <w:p w14:paraId="6F361A8A" w14:textId="549D2A07" w:rsidR="00C85EC9" w:rsidRPr="002A4FF7" w:rsidRDefault="00C85EC9" w:rsidP="00C85EC9">
      <w:pPr>
        <w:rPr>
          <w:rFonts w:asciiTheme="majorHAnsi" w:hAnsiTheme="majorHAnsi" w:cstheme="majorHAnsi"/>
          <w:shd w:val="clear" w:color="auto" w:fill="FFFFFF"/>
        </w:rPr>
      </w:pPr>
      <w:bookmarkStart w:id="23" w:name="_Hlk87215026"/>
      <w:r w:rsidRPr="002A4FF7">
        <w:rPr>
          <w:rFonts w:asciiTheme="majorHAnsi" w:eastAsia="Times New Roman" w:hAnsiTheme="majorHAnsi" w:cstheme="majorHAnsi"/>
          <w:lang w:eastAsia="en-GB"/>
        </w:rPr>
        <w:t>Virtual Private Network</w:t>
      </w:r>
      <w:r w:rsidR="00A17E46">
        <w:rPr>
          <w:rFonts w:asciiTheme="majorHAnsi" w:eastAsia="Times New Roman" w:hAnsiTheme="majorHAnsi" w:cstheme="majorHAnsi"/>
          <w:lang w:eastAsia="en-GB"/>
        </w:rPr>
        <w:t>s</w:t>
      </w:r>
      <w:r w:rsidRPr="002A4FF7">
        <w:rPr>
          <w:rFonts w:asciiTheme="majorHAnsi" w:eastAsia="Times New Roman" w:hAnsiTheme="majorHAnsi" w:cstheme="majorHAnsi"/>
          <w:lang w:eastAsia="en-GB"/>
        </w:rPr>
        <w:t xml:space="preserve"> (VPN) </w:t>
      </w:r>
      <w:r w:rsidR="00A17E46">
        <w:rPr>
          <w:rFonts w:asciiTheme="majorHAnsi" w:eastAsia="Times New Roman" w:hAnsiTheme="majorHAnsi" w:cstheme="majorHAnsi"/>
          <w:lang w:eastAsia="en-GB"/>
        </w:rPr>
        <w:t xml:space="preserve">security tools </w:t>
      </w:r>
      <w:r w:rsidRPr="002A4FF7">
        <w:rPr>
          <w:rFonts w:asciiTheme="majorHAnsi" w:eastAsia="Times New Roman" w:hAnsiTheme="majorHAnsi" w:cstheme="majorHAnsi"/>
          <w:lang w:eastAsia="en-GB"/>
        </w:rPr>
        <w:t xml:space="preserve">connect a private network to </w:t>
      </w:r>
      <w:r w:rsidR="00A17E46">
        <w:rPr>
          <w:rFonts w:asciiTheme="majorHAnsi" w:eastAsia="Times New Roman" w:hAnsiTheme="majorHAnsi" w:cstheme="majorHAnsi"/>
          <w:lang w:eastAsia="en-GB"/>
        </w:rPr>
        <w:t>the Internet making</w:t>
      </w:r>
      <w:r w:rsidRPr="002A4FF7">
        <w:rPr>
          <w:rFonts w:asciiTheme="majorHAnsi" w:eastAsia="Times New Roman" w:hAnsiTheme="majorHAnsi" w:cstheme="majorHAnsi"/>
          <w:lang w:eastAsia="en-GB"/>
        </w:rPr>
        <w:t xml:space="preserve"> a virtual network</w:t>
      </w:r>
      <w:r w:rsidR="005719C2">
        <w:rPr>
          <w:rFonts w:asciiTheme="majorHAnsi" w:eastAsia="Times New Roman" w:hAnsiTheme="majorHAnsi" w:cstheme="majorHAnsi"/>
          <w:lang w:eastAsia="en-GB"/>
        </w:rPr>
        <w:t>. This is now</w:t>
      </w:r>
      <w:r w:rsidRPr="002A4FF7">
        <w:rPr>
          <w:rFonts w:asciiTheme="majorHAnsi" w:eastAsia="Times New Roman" w:hAnsiTheme="majorHAnsi" w:cstheme="majorHAnsi"/>
          <w:lang w:eastAsia="en-GB"/>
        </w:rPr>
        <w:t xml:space="preserve"> more widely used</w:t>
      </w:r>
      <w:r w:rsidR="005719C2">
        <w:rPr>
          <w:rFonts w:asciiTheme="majorHAnsi" w:eastAsia="Times New Roman" w:hAnsiTheme="majorHAnsi" w:cstheme="majorHAnsi"/>
          <w:lang w:eastAsia="en-GB"/>
        </w:rPr>
        <w:t xml:space="preserve"> as it allows</w:t>
      </w:r>
      <w:r w:rsidRPr="002A4FF7">
        <w:rPr>
          <w:rFonts w:asciiTheme="majorHAnsi" w:eastAsia="Times New Roman" w:hAnsiTheme="majorHAnsi" w:cstheme="majorHAnsi"/>
          <w:lang w:eastAsia="en-GB"/>
        </w:rPr>
        <w:t xml:space="preserve"> Companies</w:t>
      </w:r>
      <w:r w:rsidR="005719C2">
        <w:rPr>
          <w:rFonts w:asciiTheme="majorHAnsi" w:eastAsia="Times New Roman" w:hAnsiTheme="majorHAnsi" w:cstheme="majorHAnsi"/>
          <w:lang w:eastAsia="en-GB"/>
        </w:rPr>
        <w:t xml:space="preserve"> to</w:t>
      </w:r>
      <w:r w:rsidRPr="002A4FF7">
        <w:rPr>
          <w:rFonts w:asciiTheme="majorHAnsi" w:eastAsia="Times New Roman" w:hAnsiTheme="majorHAnsi" w:cstheme="majorHAnsi"/>
          <w:lang w:eastAsia="en-GB"/>
        </w:rPr>
        <w:t xml:space="preserve"> make a virtual network between different of its distinct networks physically away from each other. </w:t>
      </w:r>
      <w:r w:rsidR="005719C2">
        <w:rPr>
          <w:rFonts w:asciiTheme="majorHAnsi" w:eastAsia="Times New Roman" w:hAnsiTheme="majorHAnsi" w:cstheme="majorHAnsi"/>
          <w:lang w:eastAsia="en-GB"/>
        </w:rPr>
        <w:t>P</w:t>
      </w:r>
      <w:bookmarkEnd w:id="23"/>
      <w:r w:rsidRPr="002A4FF7">
        <w:rPr>
          <w:rFonts w:asciiTheme="majorHAnsi" w:hAnsiTheme="majorHAnsi" w:cstheme="majorHAnsi"/>
          <w:shd w:val="clear" w:color="auto" w:fill="FFFFFF"/>
        </w:rPr>
        <w:t>rotect</w:t>
      </w:r>
      <w:r w:rsidR="005719C2">
        <w:rPr>
          <w:rFonts w:asciiTheme="majorHAnsi" w:hAnsiTheme="majorHAnsi" w:cstheme="majorHAnsi"/>
          <w:shd w:val="clear" w:color="auto" w:fill="FFFFFF"/>
        </w:rPr>
        <w:t>ing</w:t>
      </w:r>
      <w:r w:rsidRPr="002A4FF7">
        <w:rPr>
          <w:rFonts w:asciiTheme="majorHAnsi" w:hAnsiTheme="majorHAnsi" w:cstheme="majorHAnsi"/>
          <w:shd w:val="clear" w:color="auto" w:fill="FFFFFF"/>
        </w:rPr>
        <w:t xml:space="preserve"> identity and browsing activity from </w:t>
      </w:r>
      <w:r w:rsidR="005719C2">
        <w:rPr>
          <w:rFonts w:asciiTheme="majorHAnsi" w:hAnsiTheme="majorHAnsi" w:cstheme="majorHAnsi"/>
          <w:shd w:val="clear" w:color="auto" w:fill="FFFFFF"/>
        </w:rPr>
        <w:t xml:space="preserve">businesses, </w:t>
      </w:r>
      <w:r w:rsidRPr="002A4FF7">
        <w:rPr>
          <w:rFonts w:asciiTheme="majorHAnsi" w:hAnsiTheme="majorHAnsi" w:cstheme="majorHAnsi"/>
          <w:shd w:val="clear" w:color="auto" w:fill="FFFFFF"/>
        </w:rPr>
        <w:t>hackers,  government agencies and others</w:t>
      </w:r>
      <w:r w:rsidR="00F8361A" w:rsidRPr="002A4FF7">
        <w:rPr>
          <w:rFonts w:asciiTheme="majorHAnsi" w:hAnsiTheme="majorHAnsi" w:cstheme="majorHAnsi"/>
          <w:shd w:val="clear" w:color="auto" w:fill="FFFFFF"/>
        </w:rPr>
        <w:t xml:space="preserve"> </w:t>
      </w:r>
      <w:r w:rsidR="00F8361A" w:rsidRPr="002A4FF7">
        <w:rPr>
          <w:rFonts w:asciiTheme="majorHAnsi" w:hAnsiTheme="majorHAnsi" w:cstheme="majorHAnsi"/>
          <w:b/>
          <w:bCs/>
          <w:shd w:val="clear" w:color="auto" w:fill="FFFFFF"/>
        </w:rPr>
        <w:t>[2, 9]</w:t>
      </w:r>
      <w:r w:rsidRPr="002A4FF7">
        <w:rPr>
          <w:rFonts w:asciiTheme="majorHAnsi" w:hAnsiTheme="majorHAnsi" w:cstheme="majorHAnsi"/>
          <w:b/>
          <w:bCs/>
          <w:shd w:val="clear" w:color="auto" w:fill="FFFFFF"/>
        </w:rPr>
        <w:t>.</w:t>
      </w:r>
      <w:r w:rsidRPr="002A4FF7">
        <w:rPr>
          <w:rFonts w:asciiTheme="majorHAnsi" w:hAnsiTheme="majorHAnsi" w:cstheme="majorHAnsi"/>
          <w:shd w:val="clear" w:color="auto" w:fill="FFFFFF"/>
        </w:rPr>
        <w:t xml:space="preserve"> </w:t>
      </w:r>
    </w:p>
    <w:p w14:paraId="66685E51" w14:textId="4DFE3B4F" w:rsidR="00C85EC9" w:rsidRPr="002A4FF7" w:rsidRDefault="00C85EC9" w:rsidP="00C85EC9">
      <w:pPr>
        <w:jc w:val="center"/>
        <w:rPr>
          <w:rFonts w:asciiTheme="majorHAnsi" w:hAnsiTheme="majorHAnsi" w:cstheme="majorHAnsi"/>
          <w:shd w:val="clear" w:color="auto" w:fill="FFFFFF"/>
        </w:rPr>
      </w:pPr>
      <w:r w:rsidRPr="002A4FF7">
        <w:rPr>
          <w:rFonts w:asciiTheme="majorHAnsi" w:hAnsiTheme="majorHAnsi" w:cstheme="majorHAnsi"/>
          <w:noProof/>
          <w:shd w:val="clear" w:color="auto" w:fill="FFFFFF"/>
        </w:rPr>
        <w:drawing>
          <wp:inline distT="0" distB="0" distL="0" distR="0" wp14:anchorId="7E2DB624" wp14:editId="1009B706">
            <wp:extent cx="6145310" cy="2684206"/>
            <wp:effectExtent l="0" t="0" r="8255" b="1905"/>
            <wp:docPr id="6" name="Picture 6"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imeline&#10;&#10;Description automatically generated"/>
                    <pic:cNvPicPr/>
                  </pic:nvPicPr>
                  <pic:blipFill>
                    <a:blip r:embed="rId14"/>
                    <a:stretch>
                      <a:fillRect/>
                    </a:stretch>
                  </pic:blipFill>
                  <pic:spPr>
                    <a:xfrm>
                      <a:off x="0" y="0"/>
                      <a:ext cx="6197770" cy="2707120"/>
                    </a:xfrm>
                    <a:prstGeom prst="rect">
                      <a:avLst/>
                    </a:prstGeom>
                  </pic:spPr>
                </pic:pic>
              </a:graphicData>
            </a:graphic>
          </wp:inline>
        </w:drawing>
      </w:r>
    </w:p>
    <w:p w14:paraId="2D361C9E" w14:textId="542437FA" w:rsidR="00C85EC9" w:rsidRPr="002A4FF7" w:rsidRDefault="00C85EC9" w:rsidP="00C85EC9">
      <w:pPr>
        <w:pStyle w:val="Caption"/>
        <w:jc w:val="center"/>
        <w:rPr>
          <w:rFonts w:asciiTheme="majorHAnsi" w:hAnsiTheme="majorHAnsi" w:cstheme="majorHAnsi"/>
        </w:rPr>
      </w:pPr>
      <w:bookmarkStart w:id="24" w:name="_Toc88390168"/>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5</w:t>
      </w:r>
      <w:r w:rsidRPr="002A4FF7">
        <w:rPr>
          <w:rFonts w:asciiTheme="majorHAnsi" w:hAnsiTheme="majorHAnsi" w:cstheme="majorHAnsi"/>
        </w:rPr>
        <w:fldChar w:fldCharType="end"/>
      </w:r>
      <w:r w:rsidRPr="002A4FF7">
        <w:rPr>
          <w:rFonts w:asciiTheme="majorHAnsi" w:hAnsiTheme="majorHAnsi" w:cstheme="majorHAnsi"/>
        </w:rPr>
        <w:t xml:space="preserve"> </w:t>
      </w:r>
      <w:r w:rsidR="00A606E9" w:rsidRPr="002A4FF7">
        <w:rPr>
          <w:rFonts w:asciiTheme="majorHAnsi" w:hAnsiTheme="majorHAnsi" w:cstheme="majorHAnsi"/>
        </w:rPr>
        <w:t>–</w:t>
      </w:r>
      <w:r w:rsidRPr="002A4FF7">
        <w:rPr>
          <w:rFonts w:asciiTheme="majorHAnsi" w:hAnsiTheme="majorHAnsi" w:cstheme="majorHAnsi"/>
        </w:rPr>
        <w:t xml:space="preserve"> V</w:t>
      </w:r>
      <w:r w:rsidR="00A606E9" w:rsidRPr="002A4FF7">
        <w:rPr>
          <w:rFonts w:asciiTheme="majorHAnsi" w:hAnsiTheme="majorHAnsi" w:cstheme="majorHAnsi"/>
        </w:rPr>
        <w:t>irtual Private Network</w:t>
      </w:r>
      <w:r w:rsidRPr="002A4FF7">
        <w:rPr>
          <w:rFonts w:asciiTheme="majorHAnsi" w:hAnsiTheme="majorHAnsi" w:cstheme="majorHAnsi"/>
        </w:rPr>
        <w:t xml:space="preserve"> [10]</w:t>
      </w:r>
      <w:bookmarkEnd w:id="24"/>
    </w:p>
    <w:p w14:paraId="2E8E1687" w14:textId="6A973C48" w:rsidR="00D72CD5" w:rsidRDefault="00D72CD5" w:rsidP="00964E94">
      <w:pPr>
        <w:rPr>
          <w:rFonts w:asciiTheme="majorHAnsi" w:eastAsiaTheme="minorHAnsi" w:hAnsiTheme="majorHAnsi" w:cstheme="majorHAnsi"/>
          <w:shd w:val="clear" w:color="auto" w:fill="FFFFFF"/>
        </w:rPr>
      </w:pPr>
      <w:r>
        <w:rPr>
          <w:rFonts w:asciiTheme="majorHAnsi" w:eastAsia="Verdana" w:hAnsiTheme="majorHAnsi" w:cstheme="majorHAnsi"/>
          <w:lang w:val="en-US" w:eastAsia="en-GB"/>
        </w:rPr>
        <w:t>Secure and p</w:t>
      </w:r>
      <w:r w:rsidR="00964E94" w:rsidRPr="002A4FF7">
        <w:rPr>
          <w:rFonts w:asciiTheme="majorHAnsi" w:eastAsia="Verdana" w:hAnsiTheme="majorHAnsi" w:cstheme="majorHAnsi"/>
          <w:lang w:val="en-US" w:eastAsia="en-GB"/>
        </w:rPr>
        <w:t>rivate network connections between systems use data communication capabilities of unsecured and public networks, because w</w:t>
      </w:r>
      <w:r w:rsidR="00964E94" w:rsidRPr="002A4FF7">
        <w:rPr>
          <w:rFonts w:asciiTheme="majorHAnsi" w:eastAsiaTheme="minorHAnsi" w:hAnsiTheme="majorHAnsi" w:cstheme="majorHAnsi"/>
          <w:shd w:val="clear" w:color="auto" w:fill="FFFFFF"/>
        </w:rPr>
        <w:t xml:space="preserve">hen connecting via a VPN to the internet, your IP addresses </w:t>
      </w:r>
      <w:r>
        <w:rPr>
          <w:rFonts w:asciiTheme="majorHAnsi" w:eastAsiaTheme="minorHAnsi" w:hAnsiTheme="majorHAnsi" w:cstheme="majorHAnsi"/>
          <w:shd w:val="clear" w:color="auto" w:fill="FFFFFF"/>
        </w:rPr>
        <w:t xml:space="preserve">and data </w:t>
      </w:r>
      <w:r w:rsidR="00964E94" w:rsidRPr="002A4FF7">
        <w:rPr>
          <w:rFonts w:asciiTheme="majorHAnsi" w:eastAsiaTheme="minorHAnsi" w:hAnsiTheme="majorHAnsi" w:cstheme="majorHAnsi"/>
          <w:shd w:val="clear" w:color="auto" w:fill="FFFFFF"/>
        </w:rPr>
        <w:t xml:space="preserve">are hidden by a </w:t>
      </w:r>
      <w:r>
        <w:rPr>
          <w:rFonts w:asciiTheme="majorHAnsi" w:eastAsiaTheme="minorHAnsi" w:hAnsiTheme="majorHAnsi" w:cstheme="majorHAnsi"/>
          <w:shd w:val="clear" w:color="auto" w:fill="FFFFFF"/>
        </w:rPr>
        <w:t>‘</w:t>
      </w:r>
      <w:r w:rsidR="00964E94" w:rsidRPr="002A4FF7">
        <w:rPr>
          <w:rFonts w:asciiTheme="majorHAnsi" w:eastAsiaTheme="minorHAnsi" w:hAnsiTheme="majorHAnsi" w:cstheme="majorHAnsi"/>
          <w:shd w:val="clear" w:color="auto" w:fill="FFFFFF"/>
        </w:rPr>
        <w:t>virtual tunnel</w:t>
      </w:r>
      <w:r>
        <w:rPr>
          <w:rFonts w:asciiTheme="majorHAnsi" w:eastAsiaTheme="minorHAnsi" w:hAnsiTheme="majorHAnsi" w:cstheme="majorHAnsi"/>
          <w:shd w:val="clear" w:color="auto" w:fill="FFFFFF"/>
        </w:rPr>
        <w:t>’</w:t>
      </w:r>
      <w:r w:rsidR="00964E94" w:rsidRPr="002A4FF7">
        <w:rPr>
          <w:rFonts w:asciiTheme="majorHAnsi" w:eastAsiaTheme="minorHAnsi" w:hAnsiTheme="majorHAnsi" w:cstheme="majorHAnsi"/>
          <w:shd w:val="clear" w:color="auto" w:fill="FFFFFF"/>
        </w:rPr>
        <w:t xml:space="preserve">, keeping your online activity private. </w:t>
      </w:r>
    </w:p>
    <w:p w14:paraId="0ADA4908" w14:textId="7534A242" w:rsidR="00964E94" w:rsidRPr="002A4FF7" w:rsidRDefault="00964E94" w:rsidP="00964E94">
      <w:pPr>
        <w:rPr>
          <w:rFonts w:asciiTheme="majorHAnsi" w:eastAsia="Verdana" w:hAnsiTheme="majorHAnsi" w:cstheme="majorHAnsi"/>
          <w:lang w:val="en-US" w:eastAsia="en-GB"/>
        </w:rPr>
      </w:pPr>
      <w:r w:rsidRPr="002A4FF7">
        <w:rPr>
          <w:rFonts w:asciiTheme="majorHAnsi" w:eastAsiaTheme="minorHAnsi" w:hAnsiTheme="majorHAnsi" w:cstheme="majorHAnsi"/>
          <w:shd w:val="clear" w:color="auto" w:fill="FFFFFF"/>
        </w:rPr>
        <w:t>This online anonymity</w:t>
      </w:r>
      <w:r w:rsidR="00D72CD5">
        <w:rPr>
          <w:rFonts w:asciiTheme="majorHAnsi" w:eastAsiaTheme="minorHAnsi" w:hAnsiTheme="majorHAnsi" w:cstheme="majorHAnsi"/>
          <w:shd w:val="clear" w:color="auto" w:fill="FFFFFF"/>
        </w:rPr>
        <w:t xml:space="preserve"> and privacy</w:t>
      </w:r>
      <w:r w:rsidRPr="002A4FF7">
        <w:rPr>
          <w:rFonts w:asciiTheme="majorHAnsi" w:eastAsiaTheme="minorHAnsi" w:hAnsiTheme="majorHAnsi" w:cstheme="majorHAnsi"/>
          <w:shd w:val="clear" w:color="auto" w:fill="FFFFFF"/>
        </w:rPr>
        <w:t xml:space="preserve"> </w:t>
      </w:r>
      <w:r w:rsidR="00D72CD5">
        <w:rPr>
          <w:rFonts w:asciiTheme="majorHAnsi" w:eastAsiaTheme="minorHAnsi" w:hAnsiTheme="majorHAnsi" w:cstheme="majorHAnsi"/>
          <w:shd w:val="clear" w:color="auto" w:fill="FFFFFF"/>
        </w:rPr>
        <w:t>create</w:t>
      </w:r>
      <w:r w:rsidRPr="002A4FF7">
        <w:rPr>
          <w:rFonts w:asciiTheme="majorHAnsi" w:eastAsiaTheme="minorHAnsi" w:hAnsiTheme="majorHAnsi" w:cstheme="majorHAnsi"/>
          <w:shd w:val="clear" w:color="auto" w:fill="FFFFFF"/>
        </w:rPr>
        <w:t xml:space="preserve"> a private network from a public internet connection</w:t>
      </w:r>
      <w:r w:rsidR="00D72CD5">
        <w:rPr>
          <w:rFonts w:asciiTheme="majorHAnsi" w:eastAsiaTheme="minorHAnsi" w:hAnsiTheme="majorHAnsi" w:cstheme="majorHAnsi"/>
          <w:shd w:val="clear" w:color="auto" w:fill="FFFFFF"/>
        </w:rPr>
        <w:t>,</w:t>
      </w:r>
      <w:r w:rsidRPr="002A4FF7">
        <w:rPr>
          <w:rFonts w:asciiTheme="majorHAnsi" w:eastAsiaTheme="minorHAnsi" w:hAnsiTheme="majorHAnsi" w:cstheme="majorHAnsi"/>
          <w:shd w:val="clear" w:color="auto" w:fill="FFFFFF"/>
        </w:rPr>
        <w:t xml:space="preserve"> encrypt</w:t>
      </w:r>
      <w:r w:rsidR="00D72CD5">
        <w:rPr>
          <w:rFonts w:asciiTheme="majorHAnsi" w:eastAsiaTheme="minorHAnsi" w:hAnsiTheme="majorHAnsi" w:cstheme="majorHAnsi"/>
          <w:shd w:val="clear" w:color="auto" w:fill="FFFFFF"/>
        </w:rPr>
        <w:t>ing</w:t>
      </w:r>
      <w:r w:rsidRPr="002A4FF7">
        <w:rPr>
          <w:rFonts w:asciiTheme="majorHAnsi" w:eastAsiaTheme="minorHAnsi" w:hAnsiTheme="majorHAnsi" w:cstheme="majorHAnsi"/>
          <w:shd w:val="clear" w:color="auto" w:fill="FFFFFF"/>
        </w:rPr>
        <w:t xml:space="preserve"> connections</w:t>
      </w:r>
      <w:r w:rsidR="00D72CD5">
        <w:rPr>
          <w:rFonts w:asciiTheme="majorHAnsi" w:eastAsiaTheme="minorHAnsi" w:hAnsiTheme="majorHAnsi" w:cstheme="majorHAnsi"/>
          <w:shd w:val="clear" w:color="auto" w:fill="FFFFFF"/>
        </w:rPr>
        <w:t>, privacy even</w:t>
      </w:r>
      <w:r w:rsidRPr="002A4FF7">
        <w:rPr>
          <w:rFonts w:asciiTheme="majorHAnsi" w:eastAsiaTheme="minorHAnsi" w:hAnsiTheme="majorHAnsi" w:cstheme="majorHAnsi"/>
          <w:shd w:val="clear" w:color="auto" w:fill="FFFFFF"/>
        </w:rPr>
        <w:t xml:space="preserve"> greater than a secured Wi-Fi hotspot. VPNs </w:t>
      </w:r>
      <w:r w:rsidR="00D72CD5">
        <w:rPr>
          <w:rFonts w:asciiTheme="majorHAnsi" w:eastAsiaTheme="minorHAnsi" w:hAnsiTheme="majorHAnsi" w:cstheme="majorHAnsi"/>
          <w:shd w:val="clear" w:color="auto" w:fill="FFFFFF"/>
        </w:rPr>
        <w:t>hide</w:t>
      </w:r>
      <w:r w:rsidRPr="002A4FF7">
        <w:rPr>
          <w:rFonts w:asciiTheme="majorHAnsi" w:eastAsiaTheme="minorHAnsi" w:hAnsiTheme="majorHAnsi" w:cstheme="majorHAnsi"/>
          <w:shd w:val="clear" w:color="auto" w:fill="FFFFFF"/>
        </w:rPr>
        <w:t xml:space="preserve"> your internet protocol (IP) address, so that online act</w:t>
      </w:r>
      <w:r w:rsidR="003B7560">
        <w:rPr>
          <w:rFonts w:asciiTheme="majorHAnsi" w:eastAsiaTheme="minorHAnsi" w:hAnsiTheme="majorHAnsi" w:cstheme="majorHAnsi"/>
          <w:shd w:val="clear" w:color="auto" w:fill="FFFFFF"/>
        </w:rPr>
        <w:t>ivities</w:t>
      </w:r>
      <w:r w:rsidRPr="002A4FF7">
        <w:rPr>
          <w:rFonts w:asciiTheme="majorHAnsi" w:eastAsiaTheme="minorHAnsi" w:hAnsiTheme="majorHAnsi" w:cstheme="majorHAnsi"/>
          <w:shd w:val="clear" w:color="auto" w:fill="FFFFFF"/>
        </w:rPr>
        <w:t xml:space="preserve"> are </w:t>
      </w:r>
      <w:r w:rsidR="003B7560">
        <w:rPr>
          <w:rFonts w:asciiTheme="majorHAnsi" w:eastAsiaTheme="minorHAnsi" w:hAnsiTheme="majorHAnsi" w:cstheme="majorHAnsi"/>
          <w:shd w:val="clear" w:color="auto" w:fill="FFFFFF"/>
        </w:rPr>
        <w:t xml:space="preserve">difficult to </w:t>
      </w:r>
      <w:r w:rsidRPr="002A4FF7">
        <w:rPr>
          <w:rFonts w:asciiTheme="majorHAnsi" w:eastAsiaTheme="minorHAnsi" w:hAnsiTheme="majorHAnsi" w:cstheme="majorHAnsi"/>
          <w:shd w:val="clear" w:color="auto" w:fill="FFFFFF"/>
        </w:rPr>
        <w:t xml:space="preserve">trace and </w:t>
      </w:r>
      <w:r w:rsidRPr="002A4FF7">
        <w:rPr>
          <w:rFonts w:asciiTheme="majorHAnsi" w:eastAsia="Verdana" w:hAnsiTheme="majorHAnsi" w:cstheme="majorHAnsi"/>
          <w:lang w:val="en-US" w:eastAsia="en-GB"/>
        </w:rPr>
        <w:t>securely extend</w:t>
      </w:r>
      <w:r w:rsidR="003B7560">
        <w:rPr>
          <w:rFonts w:asciiTheme="majorHAnsi" w:eastAsia="Verdana" w:hAnsiTheme="majorHAnsi" w:cstheme="majorHAnsi"/>
          <w:lang w:val="en-US" w:eastAsia="en-GB"/>
        </w:rPr>
        <w:t>s</w:t>
      </w:r>
      <w:r w:rsidRPr="002A4FF7">
        <w:rPr>
          <w:rFonts w:asciiTheme="majorHAnsi" w:eastAsia="Verdana" w:hAnsiTheme="majorHAnsi" w:cstheme="majorHAnsi"/>
          <w:lang w:val="en-US" w:eastAsia="en-GB"/>
        </w:rPr>
        <w:t xml:space="preserve"> the Company’s internal network connections to remote locations. </w:t>
      </w:r>
    </w:p>
    <w:p w14:paraId="2540AD01" w14:textId="6FC0E51D" w:rsidR="00964E94" w:rsidRPr="002A4FF7" w:rsidRDefault="003B7560" w:rsidP="00964E94">
      <w:pPr>
        <w:rPr>
          <w:rFonts w:asciiTheme="majorHAnsi" w:eastAsiaTheme="minorHAnsi" w:hAnsiTheme="majorHAnsi" w:cstheme="majorHAnsi"/>
          <w:lang w:val="en-US" w:eastAsia="en-GB"/>
        </w:rPr>
      </w:pPr>
      <w:r>
        <w:rPr>
          <w:rFonts w:asciiTheme="majorHAnsi" w:eastAsia="Verdana" w:hAnsiTheme="majorHAnsi" w:cstheme="majorHAnsi"/>
          <w:lang w:val="en-US" w:eastAsia="en-GB"/>
        </w:rPr>
        <w:t xml:space="preserve">The </w:t>
      </w:r>
      <w:r w:rsidR="00964E94" w:rsidRPr="002A4FF7">
        <w:rPr>
          <w:rFonts w:asciiTheme="majorHAnsi" w:eastAsia="Verdana" w:hAnsiTheme="majorHAnsi" w:cstheme="majorHAnsi"/>
          <w:lang w:val="en-US" w:eastAsia="en-GB"/>
        </w:rPr>
        <w:t xml:space="preserve">VPN technologies </w:t>
      </w:r>
      <w:r>
        <w:rPr>
          <w:rFonts w:asciiTheme="majorHAnsi" w:eastAsia="Verdana" w:hAnsiTheme="majorHAnsi" w:cstheme="majorHAnsi"/>
          <w:lang w:val="en-US" w:eastAsia="en-GB"/>
        </w:rPr>
        <w:t>available are</w:t>
      </w:r>
      <w:r w:rsidR="00964E94" w:rsidRPr="002A4FF7">
        <w:rPr>
          <w:rFonts w:asciiTheme="majorHAnsi" w:eastAsia="Verdana" w:hAnsiTheme="majorHAnsi" w:cstheme="majorHAnsi"/>
          <w:lang w:val="en-US" w:eastAsia="en-GB"/>
        </w:rPr>
        <w:t xml:space="preserve"> Trusted, Secure or Hybrid (combining trusted and secure), but each </w:t>
      </w:r>
      <w:r>
        <w:rPr>
          <w:rFonts w:asciiTheme="majorHAnsi" w:eastAsia="Verdana" w:hAnsiTheme="majorHAnsi" w:cstheme="majorHAnsi"/>
          <w:lang w:val="en-US" w:eastAsia="en-GB"/>
        </w:rPr>
        <w:t>are required to</w:t>
      </w:r>
      <w:r w:rsidR="00964E94" w:rsidRPr="002A4FF7">
        <w:rPr>
          <w:rFonts w:asciiTheme="majorHAnsi" w:eastAsiaTheme="minorHAnsi" w:hAnsiTheme="majorHAnsi" w:cstheme="majorHAnsi"/>
          <w:lang w:val="en-US" w:eastAsia="en-GB"/>
        </w:rPr>
        <w:t xml:space="preserve"> Encapsulat</w:t>
      </w:r>
      <w:r>
        <w:rPr>
          <w:rFonts w:asciiTheme="majorHAnsi" w:eastAsiaTheme="minorHAnsi" w:hAnsiTheme="majorHAnsi" w:cstheme="majorHAnsi"/>
          <w:lang w:val="en-US" w:eastAsia="en-GB"/>
        </w:rPr>
        <w:t>e</w:t>
      </w:r>
      <w:r w:rsidR="00964E94" w:rsidRPr="002A4FF7">
        <w:rPr>
          <w:rFonts w:asciiTheme="majorHAnsi" w:eastAsiaTheme="minorHAnsi" w:hAnsiTheme="majorHAnsi" w:cstheme="majorHAnsi"/>
          <w:lang w:val="en-US" w:eastAsia="en-GB"/>
        </w:rPr>
        <w:t xml:space="preserve"> incoming</w:t>
      </w:r>
      <w:r>
        <w:rPr>
          <w:rFonts w:asciiTheme="majorHAnsi" w:eastAsiaTheme="minorHAnsi" w:hAnsiTheme="majorHAnsi" w:cstheme="majorHAnsi"/>
          <w:lang w:val="en-US" w:eastAsia="en-GB"/>
        </w:rPr>
        <w:t>/</w:t>
      </w:r>
      <w:r w:rsidR="00964E94" w:rsidRPr="002A4FF7">
        <w:rPr>
          <w:rFonts w:asciiTheme="majorHAnsi" w:eastAsiaTheme="minorHAnsi" w:hAnsiTheme="majorHAnsi" w:cstheme="majorHAnsi"/>
          <w:lang w:val="en-US" w:eastAsia="en-GB"/>
        </w:rPr>
        <w:t>outgoing data, Encryp</w:t>
      </w:r>
      <w:r>
        <w:rPr>
          <w:rFonts w:asciiTheme="majorHAnsi" w:eastAsiaTheme="minorHAnsi" w:hAnsiTheme="majorHAnsi" w:cstheme="majorHAnsi"/>
          <w:lang w:val="en-US" w:eastAsia="en-GB"/>
        </w:rPr>
        <w:t>t</w:t>
      </w:r>
      <w:r w:rsidR="00964E94" w:rsidRPr="002A4FF7">
        <w:rPr>
          <w:rFonts w:asciiTheme="majorHAnsi" w:eastAsiaTheme="minorHAnsi" w:hAnsiTheme="majorHAnsi" w:cstheme="majorHAnsi"/>
          <w:lang w:val="en-US" w:eastAsia="en-GB"/>
        </w:rPr>
        <w:t xml:space="preserve"> incoming</w:t>
      </w:r>
      <w:r>
        <w:rPr>
          <w:rFonts w:asciiTheme="majorHAnsi" w:eastAsiaTheme="minorHAnsi" w:hAnsiTheme="majorHAnsi" w:cstheme="majorHAnsi"/>
          <w:lang w:val="en-US" w:eastAsia="en-GB"/>
        </w:rPr>
        <w:t>/</w:t>
      </w:r>
      <w:r w:rsidR="00964E94" w:rsidRPr="002A4FF7">
        <w:rPr>
          <w:rFonts w:asciiTheme="majorHAnsi" w:eastAsiaTheme="minorHAnsi" w:hAnsiTheme="majorHAnsi" w:cstheme="majorHAnsi"/>
          <w:lang w:val="en-US" w:eastAsia="en-GB"/>
        </w:rPr>
        <w:t>outgoing data and Authenticat</w:t>
      </w:r>
      <w:r>
        <w:rPr>
          <w:rFonts w:asciiTheme="majorHAnsi" w:eastAsiaTheme="minorHAnsi" w:hAnsiTheme="majorHAnsi" w:cstheme="majorHAnsi"/>
          <w:lang w:val="en-US" w:eastAsia="en-GB"/>
        </w:rPr>
        <w:t xml:space="preserve">e </w:t>
      </w:r>
      <w:r w:rsidR="00964E94" w:rsidRPr="002A4FF7">
        <w:rPr>
          <w:rFonts w:asciiTheme="majorHAnsi" w:eastAsiaTheme="minorHAnsi" w:hAnsiTheme="majorHAnsi" w:cstheme="majorHAnsi"/>
          <w:lang w:val="en-US" w:eastAsia="en-GB"/>
        </w:rPr>
        <w:t>remote computer and possibly remote user.</w:t>
      </w:r>
    </w:p>
    <w:p w14:paraId="6F377298" w14:textId="35634E38" w:rsidR="00964E94" w:rsidRPr="002A4FF7" w:rsidRDefault="00964E94" w:rsidP="00964E94">
      <w:pPr>
        <w:rPr>
          <w:rFonts w:asciiTheme="majorHAnsi" w:eastAsiaTheme="minorHAnsi" w:hAnsiTheme="majorHAnsi" w:cstheme="majorHAnsi"/>
          <w:lang w:eastAsia="en-GB"/>
        </w:rPr>
      </w:pPr>
      <w:r w:rsidRPr="002A4FF7">
        <w:rPr>
          <w:rFonts w:asciiTheme="majorHAnsi" w:eastAsiaTheme="minorHAnsi" w:hAnsiTheme="majorHAnsi" w:cstheme="majorHAnsi"/>
          <w:lang w:eastAsia="en-GB"/>
        </w:rPr>
        <w:t>VPN’s can be implemented via a;</w:t>
      </w:r>
    </w:p>
    <w:p w14:paraId="098A4749" w14:textId="273DDCB6" w:rsidR="00E528D1" w:rsidRPr="002A4FF7" w:rsidRDefault="00E528D1" w:rsidP="00E528D1">
      <w:pPr>
        <w:pStyle w:val="Heading3"/>
        <w:rPr>
          <w:rFonts w:cstheme="majorHAnsi"/>
        </w:rPr>
      </w:pPr>
      <w:bookmarkStart w:id="25" w:name="_Toc88390142"/>
      <w:r w:rsidRPr="002A4FF7">
        <w:rPr>
          <w:rFonts w:cstheme="majorHAnsi"/>
        </w:rPr>
        <w:t>Transport Mode</w:t>
      </w:r>
      <w:bookmarkEnd w:id="25"/>
    </w:p>
    <w:p w14:paraId="0B48F0B0" w14:textId="59E76A1F" w:rsidR="00E528D1" w:rsidRPr="002A4FF7" w:rsidRDefault="00964E94" w:rsidP="00D34181">
      <w:pPr>
        <w:jc w:val="left"/>
        <w:rPr>
          <w:rFonts w:asciiTheme="majorHAnsi" w:hAnsiTheme="majorHAnsi" w:cstheme="majorHAnsi"/>
        </w:rPr>
      </w:pPr>
      <w:r w:rsidRPr="002A4FF7">
        <w:rPr>
          <w:rFonts w:asciiTheme="majorHAnsi" w:eastAsia="Verdana" w:hAnsiTheme="majorHAnsi" w:cstheme="majorHAnsi"/>
          <w:lang w:val="en-US" w:eastAsia="en-GB"/>
        </w:rPr>
        <w:tab/>
      </w:r>
      <w:r w:rsidR="00225120">
        <w:rPr>
          <w:rFonts w:asciiTheme="majorHAnsi" w:eastAsia="Verdana" w:hAnsiTheme="majorHAnsi" w:cstheme="majorHAnsi"/>
          <w:lang w:val="en-US" w:eastAsia="en-GB"/>
        </w:rPr>
        <w:t>Only encrypts</w:t>
      </w:r>
      <w:r w:rsidRPr="002A4FF7">
        <w:rPr>
          <w:rFonts w:asciiTheme="majorHAnsi" w:eastAsia="Verdana" w:hAnsiTheme="majorHAnsi" w:cstheme="majorHAnsi"/>
          <w:lang w:val="en-US" w:eastAsia="en-GB"/>
        </w:rPr>
        <w:t xml:space="preserve"> Data within an IP packet not header information, this </w:t>
      </w:r>
      <w:r w:rsidR="003B7560">
        <w:rPr>
          <w:rFonts w:asciiTheme="majorHAnsi" w:eastAsia="Verdana" w:hAnsiTheme="majorHAnsi" w:cstheme="majorHAnsi"/>
          <w:lang w:val="en-US" w:eastAsia="en-GB"/>
        </w:rPr>
        <w:t>effectively enables</w:t>
      </w:r>
      <w:r w:rsidRPr="002A4FF7">
        <w:rPr>
          <w:rFonts w:asciiTheme="majorHAnsi" w:eastAsia="Verdana" w:hAnsiTheme="majorHAnsi" w:cstheme="majorHAnsi"/>
          <w:lang w:val="en-US" w:eastAsia="en-GB"/>
        </w:rPr>
        <w:t xml:space="preserve"> user</w:t>
      </w:r>
      <w:r w:rsidR="003B7560">
        <w:rPr>
          <w:rFonts w:asciiTheme="majorHAnsi" w:eastAsia="Verdana" w:hAnsiTheme="majorHAnsi" w:cstheme="majorHAnsi"/>
          <w:lang w:val="en-US" w:eastAsia="en-GB"/>
        </w:rPr>
        <w:t>s</w:t>
      </w:r>
      <w:r w:rsidRPr="002A4FF7">
        <w:rPr>
          <w:rFonts w:asciiTheme="majorHAnsi" w:eastAsia="Verdana" w:hAnsiTheme="majorHAnsi" w:cstheme="majorHAnsi"/>
          <w:lang w:val="en-US" w:eastAsia="en-GB"/>
        </w:rPr>
        <w:t xml:space="preserve"> to</w:t>
      </w:r>
      <w:r w:rsidR="003B7560">
        <w:rPr>
          <w:rFonts w:asciiTheme="majorHAnsi" w:eastAsia="Verdana" w:hAnsiTheme="majorHAnsi" w:cstheme="majorHAnsi"/>
          <w:lang w:val="en-US" w:eastAsia="en-GB"/>
        </w:rPr>
        <w:t xml:space="preserve"> </w:t>
      </w:r>
      <w:r w:rsidR="00225120">
        <w:rPr>
          <w:rFonts w:asciiTheme="majorHAnsi" w:eastAsia="Verdana" w:hAnsiTheme="majorHAnsi" w:cstheme="majorHAnsi"/>
          <w:lang w:val="en-US" w:eastAsia="en-GB"/>
        </w:rPr>
        <w:tab/>
      </w:r>
      <w:r w:rsidR="00D34181">
        <w:rPr>
          <w:rFonts w:asciiTheme="majorHAnsi" w:eastAsia="Verdana" w:hAnsiTheme="majorHAnsi" w:cstheme="majorHAnsi"/>
          <w:lang w:val="en-US" w:eastAsia="en-GB"/>
        </w:rPr>
        <w:t>launch</w:t>
      </w:r>
      <w:r w:rsidRPr="002A4FF7">
        <w:rPr>
          <w:rFonts w:asciiTheme="majorHAnsi" w:eastAsia="Verdana" w:hAnsiTheme="majorHAnsi" w:cstheme="majorHAnsi"/>
          <w:lang w:val="en-US" w:eastAsia="en-GB"/>
        </w:rPr>
        <w:t xml:space="preserve"> secure link</w:t>
      </w:r>
      <w:r w:rsidR="00D34181">
        <w:rPr>
          <w:rFonts w:asciiTheme="majorHAnsi" w:eastAsia="Verdana" w:hAnsiTheme="majorHAnsi" w:cstheme="majorHAnsi"/>
          <w:lang w:val="en-US" w:eastAsia="en-GB"/>
        </w:rPr>
        <w:t>s</w:t>
      </w:r>
      <w:r w:rsidRPr="002A4FF7">
        <w:rPr>
          <w:rFonts w:asciiTheme="majorHAnsi" w:eastAsia="Verdana" w:hAnsiTheme="majorHAnsi" w:cstheme="majorHAnsi"/>
          <w:lang w:val="en-US" w:eastAsia="en-GB"/>
        </w:rPr>
        <w:t xml:space="preserve"> directly with </w:t>
      </w:r>
      <w:r w:rsidR="00D34181">
        <w:rPr>
          <w:rFonts w:asciiTheme="majorHAnsi" w:eastAsia="Verdana" w:hAnsiTheme="majorHAnsi" w:cstheme="majorHAnsi"/>
          <w:lang w:val="en-US" w:eastAsia="en-GB"/>
        </w:rPr>
        <w:t xml:space="preserve">a </w:t>
      </w:r>
      <w:r w:rsidRPr="002A4FF7">
        <w:rPr>
          <w:rFonts w:asciiTheme="majorHAnsi" w:eastAsia="Verdana" w:hAnsiTheme="majorHAnsi" w:cstheme="majorHAnsi"/>
          <w:lang w:val="en-US" w:eastAsia="en-GB"/>
        </w:rPr>
        <w:t xml:space="preserve">remote host. </w:t>
      </w:r>
      <w:r w:rsidR="00D34181">
        <w:rPr>
          <w:rFonts w:asciiTheme="majorHAnsi" w:eastAsia="Verdana" w:hAnsiTheme="majorHAnsi" w:cstheme="majorHAnsi"/>
          <w:lang w:val="en-US" w:eastAsia="en-GB"/>
        </w:rPr>
        <w:t>Uses include</w:t>
      </w:r>
      <w:r w:rsidRPr="002A4FF7">
        <w:rPr>
          <w:rFonts w:asciiTheme="majorHAnsi" w:eastAsia="Verdana" w:hAnsiTheme="majorHAnsi" w:cstheme="majorHAnsi"/>
          <w:lang w:val="en-US" w:eastAsia="en-GB"/>
        </w:rPr>
        <w:t xml:space="preserve"> End-to-end </w:t>
      </w:r>
      <w:r w:rsidR="00D34181">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transport</w:t>
      </w:r>
      <w:r w:rsidR="00D34181">
        <w:rPr>
          <w:rFonts w:asciiTheme="majorHAnsi" w:eastAsia="Verdana" w:hAnsiTheme="majorHAnsi" w:cstheme="majorHAnsi"/>
          <w:lang w:val="en-US" w:eastAsia="en-GB"/>
        </w:rPr>
        <w:t xml:space="preserve"> </w:t>
      </w:r>
      <w:r w:rsidRPr="002A4FF7">
        <w:rPr>
          <w:rFonts w:asciiTheme="majorHAnsi" w:eastAsia="Verdana" w:hAnsiTheme="majorHAnsi" w:cstheme="majorHAnsi"/>
          <w:lang w:val="en-US" w:eastAsia="en-GB"/>
        </w:rPr>
        <w:t xml:space="preserve">of encrypted data </w:t>
      </w:r>
      <w:r w:rsidR="00225120">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and enabl</w:t>
      </w:r>
      <w:r w:rsidR="00225120">
        <w:rPr>
          <w:rFonts w:asciiTheme="majorHAnsi" w:eastAsia="Verdana" w:hAnsiTheme="majorHAnsi" w:cstheme="majorHAnsi"/>
          <w:lang w:val="en-US" w:eastAsia="en-GB"/>
        </w:rPr>
        <w:t>es</w:t>
      </w:r>
      <w:r w:rsidRPr="002A4FF7">
        <w:rPr>
          <w:rFonts w:asciiTheme="majorHAnsi" w:eastAsia="Verdana" w:hAnsiTheme="majorHAnsi" w:cstheme="majorHAnsi"/>
          <w:lang w:val="en-US" w:eastAsia="en-GB"/>
        </w:rPr>
        <w:t xml:space="preserve"> remote access employee</w:t>
      </w:r>
      <w:r w:rsidR="00225120">
        <w:rPr>
          <w:rFonts w:asciiTheme="majorHAnsi" w:eastAsia="Verdana" w:hAnsiTheme="majorHAnsi" w:cstheme="majorHAnsi"/>
          <w:lang w:val="en-US" w:eastAsia="en-GB"/>
        </w:rPr>
        <w:t>s</w:t>
      </w:r>
      <w:r w:rsidRPr="002A4FF7">
        <w:rPr>
          <w:rFonts w:asciiTheme="majorHAnsi" w:eastAsia="Verdana" w:hAnsiTheme="majorHAnsi" w:cstheme="majorHAnsi"/>
          <w:lang w:val="en-US" w:eastAsia="en-GB"/>
        </w:rPr>
        <w:t xml:space="preserve"> to connect to a</w:t>
      </w:r>
      <w:r w:rsidR="00225120">
        <w:rPr>
          <w:rFonts w:asciiTheme="majorHAnsi" w:eastAsia="Verdana" w:hAnsiTheme="majorHAnsi" w:cstheme="majorHAnsi"/>
          <w:lang w:val="en-US" w:eastAsia="en-GB"/>
        </w:rPr>
        <w:t xml:space="preserve"> work</w:t>
      </w:r>
      <w:r w:rsidRPr="002A4FF7">
        <w:rPr>
          <w:rFonts w:asciiTheme="majorHAnsi" w:eastAsia="Verdana" w:hAnsiTheme="majorHAnsi" w:cstheme="majorHAnsi"/>
          <w:lang w:val="en-US" w:eastAsia="en-GB"/>
        </w:rPr>
        <w:t xml:space="preserve"> network </w:t>
      </w:r>
      <w:r w:rsidR="00225120">
        <w:rPr>
          <w:rFonts w:asciiTheme="majorHAnsi" w:eastAsia="Verdana" w:hAnsiTheme="majorHAnsi" w:cstheme="majorHAnsi"/>
          <w:lang w:val="en-US" w:eastAsia="en-GB"/>
        </w:rPr>
        <w:t xml:space="preserve">via </w:t>
      </w:r>
      <w:r w:rsidRPr="002A4FF7">
        <w:rPr>
          <w:rFonts w:asciiTheme="majorHAnsi" w:eastAsia="Verdana" w:hAnsiTheme="majorHAnsi" w:cstheme="majorHAnsi"/>
          <w:lang w:val="en-US" w:eastAsia="en-GB"/>
        </w:rPr>
        <w:t xml:space="preserve">Internet by </w:t>
      </w:r>
      <w:r w:rsidR="00225120">
        <w:rPr>
          <w:rFonts w:asciiTheme="majorHAnsi" w:eastAsia="Verdana" w:hAnsiTheme="majorHAnsi" w:cstheme="majorHAnsi"/>
          <w:lang w:val="en-US" w:eastAsia="en-GB"/>
        </w:rPr>
        <w:t xml:space="preserve">VPN server </w:t>
      </w:r>
      <w:r w:rsidR="00225120">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connecti</w:t>
      </w:r>
      <w:r w:rsidR="00225120">
        <w:rPr>
          <w:rFonts w:asciiTheme="majorHAnsi" w:eastAsia="Verdana" w:hAnsiTheme="majorHAnsi" w:cstheme="majorHAnsi"/>
          <w:lang w:val="en-US" w:eastAsia="en-GB"/>
        </w:rPr>
        <w:t>on</w:t>
      </w:r>
      <w:r w:rsidRPr="002A4FF7">
        <w:rPr>
          <w:rFonts w:asciiTheme="majorHAnsi" w:eastAsia="Verdana" w:hAnsiTheme="majorHAnsi" w:cstheme="majorHAnsi"/>
          <w:lang w:val="en-US" w:eastAsia="en-GB"/>
        </w:rPr>
        <w:t>.</w:t>
      </w:r>
    </w:p>
    <w:p w14:paraId="6E7565D0" w14:textId="3933858D" w:rsidR="00E528D1" w:rsidRPr="002A4FF7" w:rsidRDefault="00E528D1" w:rsidP="00E528D1">
      <w:pPr>
        <w:pStyle w:val="Heading3"/>
        <w:rPr>
          <w:rFonts w:cstheme="majorHAnsi"/>
        </w:rPr>
      </w:pPr>
      <w:bookmarkStart w:id="26" w:name="_Toc88390143"/>
      <w:r w:rsidRPr="002A4FF7">
        <w:rPr>
          <w:rFonts w:cstheme="majorHAnsi"/>
        </w:rPr>
        <w:lastRenderedPageBreak/>
        <w:t>Tunnel Mode</w:t>
      </w:r>
      <w:bookmarkEnd w:id="26"/>
    </w:p>
    <w:p w14:paraId="5D0E7E29" w14:textId="4F4F3E5E" w:rsidR="005C4F88" w:rsidRPr="002A4FF7" w:rsidRDefault="00964E94" w:rsidP="005C4F88">
      <w:pPr>
        <w:rPr>
          <w:rFonts w:asciiTheme="majorHAnsi" w:eastAsia="Times New Roman" w:hAnsiTheme="majorHAnsi" w:cstheme="majorHAnsi"/>
          <w:lang w:eastAsia="en-GB"/>
        </w:rPr>
      </w:pPr>
      <w:r w:rsidRPr="002A4FF7">
        <w:rPr>
          <w:rFonts w:asciiTheme="majorHAnsi" w:hAnsiTheme="majorHAnsi" w:cstheme="majorHAnsi"/>
        </w:rPr>
        <w:tab/>
      </w:r>
      <w:r w:rsidR="00225120">
        <w:rPr>
          <w:rFonts w:asciiTheme="majorHAnsi" w:hAnsiTheme="majorHAnsi" w:cstheme="majorHAnsi"/>
        </w:rPr>
        <w:t xml:space="preserve">Two </w:t>
      </w:r>
      <w:r w:rsidRPr="002A4FF7">
        <w:rPr>
          <w:rFonts w:asciiTheme="majorHAnsi" w:eastAsia="Verdana" w:hAnsiTheme="majorHAnsi" w:cstheme="majorHAnsi"/>
          <w:lang w:val="en-US" w:eastAsia="en-GB"/>
        </w:rPr>
        <w:t>perimeter tunnel servers</w:t>
      </w:r>
      <w:r w:rsidR="00225120">
        <w:rPr>
          <w:rFonts w:asciiTheme="majorHAnsi" w:eastAsia="Verdana" w:hAnsiTheme="majorHAnsi" w:cstheme="majorHAnsi"/>
          <w:lang w:val="en-US" w:eastAsia="en-GB"/>
        </w:rPr>
        <w:t xml:space="preserve"> are established </w:t>
      </w:r>
      <w:r w:rsidRPr="002A4FF7">
        <w:rPr>
          <w:rFonts w:asciiTheme="majorHAnsi" w:eastAsia="Verdana" w:hAnsiTheme="majorHAnsi" w:cstheme="majorHAnsi"/>
          <w:lang w:val="en-US" w:eastAsia="en-GB"/>
        </w:rPr>
        <w:t>to encrypt all traffic that traverse</w:t>
      </w:r>
      <w:r w:rsidR="00225120">
        <w:rPr>
          <w:rFonts w:asciiTheme="majorHAnsi" w:eastAsia="Verdana" w:hAnsiTheme="majorHAnsi" w:cstheme="majorHAnsi"/>
          <w:lang w:val="en-US" w:eastAsia="en-GB"/>
        </w:rPr>
        <w:t>s</w:t>
      </w:r>
      <w:r w:rsidRPr="002A4FF7">
        <w:rPr>
          <w:rFonts w:asciiTheme="majorHAnsi" w:eastAsia="Verdana" w:hAnsiTheme="majorHAnsi" w:cstheme="majorHAnsi"/>
          <w:lang w:val="en-US" w:eastAsia="en-GB"/>
        </w:rPr>
        <w:t xml:space="preserve"> an unsecured </w:t>
      </w:r>
      <w:r w:rsidRPr="002A4FF7">
        <w:rPr>
          <w:rFonts w:asciiTheme="majorHAnsi" w:eastAsia="Verdana" w:hAnsiTheme="majorHAnsi" w:cstheme="majorHAnsi"/>
          <w:lang w:val="en-US" w:eastAsia="en-GB"/>
        </w:rPr>
        <w:tab/>
        <w:t xml:space="preserve">network, where </w:t>
      </w:r>
      <w:r w:rsidR="00225120">
        <w:rPr>
          <w:rFonts w:asciiTheme="majorHAnsi" w:eastAsia="Verdana" w:hAnsiTheme="majorHAnsi" w:cstheme="majorHAnsi"/>
          <w:lang w:val="en-US" w:eastAsia="en-GB"/>
        </w:rPr>
        <w:t>all</w:t>
      </w:r>
      <w:r w:rsidRPr="002A4FF7">
        <w:rPr>
          <w:rFonts w:asciiTheme="majorHAnsi" w:eastAsia="Verdana" w:hAnsiTheme="majorHAnsi" w:cstheme="majorHAnsi"/>
          <w:lang w:val="en-US" w:eastAsia="en-GB"/>
        </w:rPr>
        <w:t xml:space="preserve"> is encrypted and </w:t>
      </w:r>
      <w:r w:rsidR="00225120">
        <w:rPr>
          <w:rFonts w:asciiTheme="majorHAnsi" w:eastAsia="Verdana" w:hAnsiTheme="majorHAnsi" w:cstheme="majorHAnsi"/>
          <w:lang w:val="en-US" w:eastAsia="en-GB"/>
        </w:rPr>
        <w:t>included</w:t>
      </w:r>
      <w:r w:rsidRPr="002A4FF7">
        <w:rPr>
          <w:rFonts w:asciiTheme="majorHAnsi" w:eastAsia="Verdana" w:hAnsiTheme="majorHAnsi" w:cstheme="majorHAnsi"/>
          <w:lang w:val="en-US" w:eastAsia="en-GB"/>
        </w:rPr>
        <w:t xml:space="preserve"> as data portion of packet from one</w:t>
      </w:r>
      <w:r w:rsidR="00225120">
        <w:rPr>
          <w:rFonts w:asciiTheme="majorHAnsi" w:eastAsia="Verdana" w:hAnsiTheme="majorHAnsi" w:cstheme="majorHAnsi"/>
          <w:lang w:val="en-US" w:eastAsia="en-GB"/>
        </w:rPr>
        <w:t xml:space="preserve"> ‘</w:t>
      </w:r>
      <w:r w:rsidRPr="002A4FF7">
        <w:rPr>
          <w:rFonts w:asciiTheme="majorHAnsi" w:eastAsia="Verdana" w:hAnsiTheme="majorHAnsi" w:cstheme="majorHAnsi"/>
          <w:lang w:val="en-US" w:eastAsia="en-GB"/>
        </w:rPr>
        <w:t>tunneling</w:t>
      </w:r>
      <w:r w:rsidR="00225120">
        <w:rPr>
          <w:rFonts w:asciiTheme="majorHAnsi" w:eastAsia="Verdana" w:hAnsiTheme="majorHAnsi" w:cstheme="majorHAnsi"/>
          <w:lang w:val="en-US" w:eastAsia="en-GB"/>
        </w:rPr>
        <w:t>’</w:t>
      </w:r>
      <w:r w:rsidRPr="002A4FF7">
        <w:rPr>
          <w:rFonts w:asciiTheme="majorHAnsi" w:eastAsia="Verdana" w:hAnsiTheme="majorHAnsi" w:cstheme="majorHAnsi"/>
          <w:lang w:val="en-US" w:eastAsia="en-GB"/>
        </w:rPr>
        <w:t xml:space="preserve"> server to </w:t>
      </w:r>
      <w:r w:rsidR="00225120">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 xml:space="preserve">other. </w:t>
      </w:r>
      <w:r w:rsidR="00225120">
        <w:rPr>
          <w:rFonts w:asciiTheme="majorHAnsi" w:eastAsia="Verdana" w:hAnsiTheme="majorHAnsi" w:cstheme="majorHAnsi"/>
          <w:lang w:val="en-US" w:eastAsia="en-GB"/>
        </w:rPr>
        <w:t>Main</w:t>
      </w:r>
      <w:r w:rsidRPr="002A4FF7">
        <w:rPr>
          <w:rFonts w:asciiTheme="majorHAnsi" w:eastAsia="Verdana" w:hAnsiTheme="majorHAnsi" w:cstheme="majorHAnsi"/>
          <w:lang w:val="en-US" w:eastAsia="en-GB"/>
        </w:rPr>
        <w:t xml:space="preserve"> benefit </w:t>
      </w:r>
      <w:r w:rsidR="00225120">
        <w:rPr>
          <w:rFonts w:asciiTheme="majorHAnsi" w:eastAsia="Verdana" w:hAnsiTheme="majorHAnsi" w:cstheme="majorHAnsi"/>
          <w:lang w:val="en-US" w:eastAsia="en-GB"/>
        </w:rPr>
        <w:t>being</w:t>
      </w:r>
      <w:r w:rsidRPr="002A4FF7">
        <w:rPr>
          <w:rFonts w:asciiTheme="majorHAnsi" w:eastAsia="Verdana" w:hAnsiTheme="majorHAnsi" w:cstheme="majorHAnsi"/>
          <w:lang w:val="en-US" w:eastAsia="en-GB"/>
        </w:rPr>
        <w:t xml:space="preserve"> that an</w:t>
      </w:r>
      <w:r w:rsidR="00A41782">
        <w:rPr>
          <w:rFonts w:asciiTheme="majorHAnsi" w:eastAsia="Verdana" w:hAnsiTheme="majorHAnsi" w:cstheme="majorHAnsi"/>
          <w:lang w:val="en-US" w:eastAsia="en-GB"/>
        </w:rPr>
        <w:t>y</w:t>
      </w:r>
      <w:r w:rsidRPr="002A4FF7">
        <w:rPr>
          <w:rFonts w:asciiTheme="majorHAnsi" w:eastAsia="Verdana" w:hAnsiTheme="majorHAnsi" w:cstheme="majorHAnsi"/>
          <w:lang w:val="en-US" w:eastAsia="en-GB"/>
        </w:rPr>
        <w:t xml:space="preserve"> intercepted packet reveals </w:t>
      </w:r>
      <w:r w:rsidR="00A41782">
        <w:rPr>
          <w:rFonts w:asciiTheme="majorHAnsi" w:eastAsia="Verdana" w:hAnsiTheme="majorHAnsi" w:cstheme="majorHAnsi"/>
          <w:lang w:val="en-US" w:eastAsia="en-GB"/>
        </w:rPr>
        <w:t xml:space="preserve">little concerning </w:t>
      </w:r>
      <w:r w:rsidRPr="002A4FF7">
        <w:rPr>
          <w:rFonts w:asciiTheme="majorHAnsi" w:eastAsia="Verdana" w:hAnsiTheme="majorHAnsi" w:cstheme="majorHAnsi"/>
          <w:lang w:val="en-US" w:eastAsia="en-GB"/>
        </w:rPr>
        <w:t xml:space="preserve">the true destination </w:t>
      </w:r>
      <w:r w:rsidR="00A41782">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system, an example being Microsoft’s Internet Security and Acceleration (ISA)</w:t>
      </w:r>
      <w:r w:rsidR="00A41782">
        <w:rPr>
          <w:rFonts w:asciiTheme="majorHAnsi" w:eastAsia="Verdana" w:hAnsiTheme="majorHAnsi" w:cstheme="majorHAnsi"/>
          <w:lang w:val="en-US" w:eastAsia="en-GB"/>
        </w:rPr>
        <w:t xml:space="preserve"> </w:t>
      </w:r>
      <w:r w:rsidRPr="002A4FF7">
        <w:rPr>
          <w:rFonts w:asciiTheme="majorHAnsi" w:eastAsia="Verdana" w:hAnsiTheme="majorHAnsi" w:cstheme="majorHAnsi"/>
          <w:lang w:val="en-US" w:eastAsia="en-GB"/>
        </w:rPr>
        <w:t xml:space="preserve">Server </w:t>
      </w:r>
      <w:r w:rsidRPr="002A4FF7">
        <w:rPr>
          <w:rFonts w:asciiTheme="majorHAnsi" w:eastAsia="Verdana" w:hAnsiTheme="majorHAnsi" w:cstheme="majorHAnsi"/>
          <w:b/>
          <w:bCs/>
          <w:lang w:val="en-US" w:eastAsia="en-GB"/>
        </w:rPr>
        <w:t>[2].</w:t>
      </w:r>
    </w:p>
    <w:p w14:paraId="7A1DE15A" w14:textId="77777777" w:rsidR="00C71C81" w:rsidRPr="002A4FF7" w:rsidRDefault="00C71C81" w:rsidP="0000602C">
      <w:pPr>
        <w:pStyle w:val="NoSpacing"/>
        <w:rPr>
          <w:rFonts w:asciiTheme="majorHAnsi" w:hAnsiTheme="majorHAnsi" w:cstheme="majorHAnsi"/>
          <w:u w:val="single"/>
        </w:rPr>
      </w:pPr>
    </w:p>
    <w:p w14:paraId="2FFFF2CA" w14:textId="77777777" w:rsidR="00C71C81" w:rsidRPr="002A4FF7" w:rsidRDefault="00C71C81" w:rsidP="0000602C">
      <w:pPr>
        <w:pStyle w:val="NoSpacing"/>
        <w:rPr>
          <w:rFonts w:asciiTheme="majorHAnsi" w:hAnsiTheme="majorHAnsi" w:cstheme="majorHAnsi"/>
          <w:u w:val="single"/>
        </w:rPr>
      </w:pPr>
    </w:p>
    <w:p w14:paraId="145D3CDB" w14:textId="77777777" w:rsidR="00C71C81" w:rsidRPr="002A4FF7" w:rsidRDefault="00C71C81" w:rsidP="0000602C">
      <w:pPr>
        <w:pStyle w:val="NoSpacing"/>
        <w:rPr>
          <w:rFonts w:asciiTheme="majorHAnsi" w:hAnsiTheme="majorHAnsi" w:cstheme="majorHAnsi"/>
          <w:u w:val="single"/>
        </w:rPr>
      </w:pPr>
    </w:p>
    <w:p w14:paraId="5425E8CF" w14:textId="77777777" w:rsidR="00C71C81" w:rsidRPr="002A4FF7" w:rsidRDefault="00C71C81" w:rsidP="0000602C">
      <w:pPr>
        <w:pStyle w:val="NoSpacing"/>
        <w:rPr>
          <w:rFonts w:asciiTheme="majorHAnsi" w:hAnsiTheme="majorHAnsi" w:cstheme="majorHAnsi"/>
          <w:u w:val="single"/>
        </w:rPr>
      </w:pPr>
    </w:p>
    <w:p w14:paraId="258D8080" w14:textId="77777777" w:rsidR="00C71C81" w:rsidRPr="002A4FF7" w:rsidRDefault="00C71C81" w:rsidP="0000602C">
      <w:pPr>
        <w:pStyle w:val="NoSpacing"/>
        <w:rPr>
          <w:rFonts w:asciiTheme="majorHAnsi" w:hAnsiTheme="majorHAnsi" w:cstheme="majorHAnsi"/>
          <w:u w:val="single"/>
        </w:rPr>
      </w:pPr>
    </w:p>
    <w:p w14:paraId="29E82A64" w14:textId="77777777" w:rsidR="00C71C81" w:rsidRPr="002A4FF7" w:rsidRDefault="00C71C81" w:rsidP="0000602C">
      <w:pPr>
        <w:pStyle w:val="NoSpacing"/>
        <w:rPr>
          <w:rFonts w:asciiTheme="majorHAnsi" w:hAnsiTheme="majorHAnsi" w:cstheme="majorHAnsi"/>
          <w:u w:val="single"/>
        </w:rPr>
      </w:pPr>
    </w:p>
    <w:p w14:paraId="39A6A226" w14:textId="77777777" w:rsidR="00C71C81" w:rsidRPr="002A4FF7" w:rsidRDefault="00C71C81" w:rsidP="0000602C">
      <w:pPr>
        <w:pStyle w:val="NoSpacing"/>
        <w:rPr>
          <w:rFonts w:asciiTheme="majorHAnsi" w:hAnsiTheme="majorHAnsi" w:cstheme="majorHAnsi"/>
          <w:u w:val="single"/>
        </w:rPr>
      </w:pPr>
    </w:p>
    <w:p w14:paraId="571EB1B1" w14:textId="77777777" w:rsidR="00C71C81" w:rsidRPr="002A4FF7" w:rsidRDefault="00C71C81" w:rsidP="0000602C">
      <w:pPr>
        <w:pStyle w:val="NoSpacing"/>
        <w:rPr>
          <w:rFonts w:asciiTheme="majorHAnsi" w:hAnsiTheme="majorHAnsi" w:cstheme="majorHAnsi"/>
          <w:u w:val="single"/>
        </w:rPr>
      </w:pPr>
    </w:p>
    <w:p w14:paraId="72430EC5" w14:textId="77777777" w:rsidR="00C71C81" w:rsidRPr="002A4FF7" w:rsidRDefault="00C71C81" w:rsidP="0000602C">
      <w:pPr>
        <w:pStyle w:val="NoSpacing"/>
        <w:rPr>
          <w:rFonts w:asciiTheme="majorHAnsi" w:hAnsiTheme="majorHAnsi" w:cstheme="majorHAnsi"/>
          <w:u w:val="single"/>
        </w:rPr>
      </w:pPr>
    </w:p>
    <w:p w14:paraId="3ED1B0F5" w14:textId="10072811" w:rsidR="005C4F88" w:rsidRPr="002A4FF7" w:rsidRDefault="005C4F88" w:rsidP="0000602C">
      <w:pPr>
        <w:pStyle w:val="NoSpacing"/>
        <w:rPr>
          <w:rFonts w:asciiTheme="majorHAnsi" w:hAnsiTheme="majorHAnsi" w:cstheme="majorHAnsi"/>
        </w:rPr>
      </w:pPr>
      <w:r w:rsidRPr="002A4FF7">
        <w:rPr>
          <w:rFonts w:asciiTheme="majorHAnsi" w:hAnsiTheme="majorHAnsi" w:cstheme="majorHAnsi"/>
          <w:u w:val="single"/>
        </w:rPr>
        <w:t xml:space="preserve">Task 1: Word count: </w:t>
      </w:r>
      <w:r w:rsidR="00322667" w:rsidRPr="002A4FF7">
        <w:rPr>
          <w:rFonts w:asciiTheme="majorHAnsi" w:hAnsiTheme="majorHAnsi" w:cstheme="majorHAnsi"/>
          <w:b/>
          <w:bCs/>
          <w:u w:val="single"/>
        </w:rPr>
        <w:t>2</w:t>
      </w:r>
      <w:r w:rsidR="002066D4">
        <w:rPr>
          <w:rFonts w:asciiTheme="majorHAnsi" w:hAnsiTheme="majorHAnsi" w:cstheme="majorHAnsi"/>
          <w:b/>
          <w:bCs/>
          <w:u w:val="single"/>
        </w:rPr>
        <w:t>050</w:t>
      </w:r>
      <w:r w:rsidRPr="002A4FF7">
        <w:rPr>
          <w:rFonts w:asciiTheme="majorHAnsi" w:hAnsiTheme="majorHAnsi" w:cstheme="majorHAnsi"/>
        </w:rPr>
        <w:t xml:space="preserve"> (excluding Title page and sections 1 - 3, and 8 - </w:t>
      </w:r>
      <w:r w:rsidR="00895559" w:rsidRPr="002A4FF7">
        <w:rPr>
          <w:rFonts w:asciiTheme="majorHAnsi" w:hAnsiTheme="majorHAnsi" w:cstheme="majorHAnsi"/>
        </w:rPr>
        <w:t>10</w:t>
      </w:r>
      <w:r w:rsidRPr="002A4FF7">
        <w:rPr>
          <w:rFonts w:asciiTheme="majorHAnsi" w:hAnsiTheme="majorHAnsi" w:cstheme="majorHAnsi"/>
        </w:rPr>
        <w:t>)</w:t>
      </w:r>
    </w:p>
    <w:p w14:paraId="229E37D1" w14:textId="0D8FC5BC" w:rsidR="00ED2249" w:rsidRPr="002A4FF7" w:rsidRDefault="00ED2249" w:rsidP="0000602C">
      <w:pPr>
        <w:pStyle w:val="NoSpacing"/>
        <w:rPr>
          <w:rFonts w:asciiTheme="majorHAnsi" w:hAnsiTheme="majorHAnsi" w:cstheme="majorHAnsi"/>
        </w:rPr>
      </w:pPr>
    </w:p>
    <w:p w14:paraId="5FA16CCD" w14:textId="60D484B8" w:rsidR="00ED2249" w:rsidRPr="002A4FF7" w:rsidRDefault="00ED2249" w:rsidP="0000602C">
      <w:pPr>
        <w:pStyle w:val="NoSpacing"/>
        <w:rPr>
          <w:rFonts w:asciiTheme="majorHAnsi" w:hAnsiTheme="majorHAnsi" w:cstheme="majorHAnsi"/>
        </w:rPr>
      </w:pPr>
    </w:p>
    <w:p w14:paraId="53F473CA" w14:textId="12BCBABA" w:rsidR="00ED2249" w:rsidRPr="002A4FF7" w:rsidRDefault="00ED2249" w:rsidP="0000602C">
      <w:pPr>
        <w:pStyle w:val="NoSpacing"/>
        <w:rPr>
          <w:rFonts w:asciiTheme="majorHAnsi" w:hAnsiTheme="majorHAnsi" w:cstheme="majorHAnsi"/>
        </w:rPr>
      </w:pPr>
    </w:p>
    <w:p w14:paraId="6D542DA9" w14:textId="49F23C06" w:rsidR="00ED2249" w:rsidRPr="002A4FF7" w:rsidRDefault="00ED2249" w:rsidP="0000602C">
      <w:pPr>
        <w:pStyle w:val="NoSpacing"/>
        <w:rPr>
          <w:rFonts w:asciiTheme="majorHAnsi" w:hAnsiTheme="majorHAnsi" w:cstheme="majorHAnsi"/>
        </w:rPr>
      </w:pPr>
    </w:p>
    <w:p w14:paraId="6CF58AD1" w14:textId="3BBC9C32" w:rsidR="00ED2249" w:rsidRPr="002A4FF7" w:rsidRDefault="00ED2249" w:rsidP="0000602C">
      <w:pPr>
        <w:pStyle w:val="NoSpacing"/>
        <w:rPr>
          <w:rFonts w:asciiTheme="majorHAnsi" w:hAnsiTheme="majorHAnsi" w:cstheme="majorHAnsi"/>
        </w:rPr>
      </w:pPr>
    </w:p>
    <w:p w14:paraId="4DC0FFA8" w14:textId="3F9BEBDC" w:rsidR="00ED2249" w:rsidRPr="002A4FF7" w:rsidRDefault="00ED2249" w:rsidP="0000602C">
      <w:pPr>
        <w:pStyle w:val="NoSpacing"/>
        <w:rPr>
          <w:rFonts w:asciiTheme="majorHAnsi" w:hAnsiTheme="majorHAnsi" w:cstheme="majorHAnsi"/>
        </w:rPr>
      </w:pPr>
    </w:p>
    <w:p w14:paraId="5BB43D7F" w14:textId="1BAA0F43" w:rsidR="00ED2249" w:rsidRDefault="00ED2249" w:rsidP="0000602C">
      <w:pPr>
        <w:pStyle w:val="NoSpacing"/>
        <w:rPr>
          <w:rFonts w:asciiTheme="majorHAnsi" w:hAnsiTheme="majorHAnsi" w:cstheme="majorHAnsi"/>
        </w:rPr>
      </w:pPr>
    </w:p>
    <w:p w14:paraId="66183A54" w14:textId="65E8416E" w:rsidR="00DC7843" w:rsidRDefault="00DC7843" w:rsidP="0000602C">
      <w:pPr>
        <w:pStyle w:val="NoSpacing"/>
        <w:rPr>
          <w:rFonts w:asciiTheme="majorHAnsi" w:hAnsiTheme="majorHAnsi" w:cstheme="majorHAnsi"/>
        </w:rPr>
      </w:pPr>
    </w:p>
    <w:p w14:paraId="1A231831" w14:textId="4F63D39C" w:rsidR="00DC7843" w:rsidRDefault="00DC7843" w:rsidP="0000602C">
      <w:pPr>
        <w:pStyle w:val="NoSpacing"/>
        <w:rPr>
          <w:rFonts w:asciiTheme="majorHAnsi" w:hAnsiTheme="majorHAnsi" w:cstheme="majorHAnsi"/>
        </w:rPr>
      </w:pPr>
    </w:p>
    <w:p w14:paraId="43B9F046" w14:textId="4F4376C9" w:rsidR="00DC7843" w:rsidRDefault="00DC7843" w:rsidP="0000602C">
      <w:pPr>
        <w:pStyle w:val="NoSpacing"/>
        <w:rPr>
          <w:rFonts w:asciiTheme="majorHAnsi" w:hAnsiTheme="majorHAnsi" w:cstheme="majorHAnsi"/>
        </w:rPr>
      </w:pPr>
    </w:p>
    <w:p w14:paraId="6A30D030" w14:textId="6DAFB31A" w:rsidR="00DC7843" w:rsidRDefault="00DC7843" w:rsidP="0000602C">
      <w:pPr>
        <w:pStyle w:val="NoSpacing"/>
        <w:rPr>
          <w:rFonts w:asciiTheme="majorHAnsi" w:hAnsiTheme="majorHAnsi" w:cstheme="majorHAnsi"/>
        </w:rPr>
      </w:pPr>
    </w:p>
    <w:p w14:paraId="0876DB58" w14:textId="52C96BDA" w:rsidR="00DC7843" w:rsidRDefault="00DC7843" w:rsidP="0000602C">
      <w:pPr>
        <w:pStyle w:val="NoSpacing"/>
        <w:rPr>
          <w:rFonts w:asciiTheme="majorHAnsi" w:hAnsiTheme="majorHAnsi" w:cstheme="majorHAnsi"/>
        </w:rPr>
      </w:pPr>
    </w:p>
    <w:p w14:paraId="143B5C78" w14:textId="44572C01" w:rsidR="00DC7843" w:rsidRDefault="00DC7843" w:rsidP="0000602C">
      <w:pPr>
        <w:pStyle w:val="NoSpacing"/>
        <w:rPr>
          <w:rFonts w:asciiTheme="majorHAnsi" w:hAnsiTheme="majorHAnsi" w:cstheme="majorHAnsi"/>
        </w:rPr>
      </w:pPr>
    </w:p>
    <w:p w14:paraId="5F3FF5FB" w14:textId="33CC934C" w:rsidR="00DC7843" w:rsidRDefault="00DC7843" w:rsidP="0000602C">
      <w:pPr>
        <w:pStyle w:val="NoSpacing"/>
        <w:rPr>
          <w:rFonts w:asciiTheme="majorHAnsi" w:hAnsiTheme="majorHAnsi" w:cstheme="majorHAnsi"/>
        </w:rPr>
      </w:pPr>
    </w:p>
    <w:p w14:paraId="4A3BA0C7" w14:textId="6C93C7C9" w:rsidR="00DC7843" w:rsidRDefault="00DC7843" w:rsidP="0000602C">
      <w:pPr>
        <w:pStyle w:val="NoSpacing"/>
        <w:rPr>
          <w:rFonts w:asciiTheme="majorHAnsi" w:hAnsiTheme="majorHAnsi" w:cstheme="majorHAnsi"/>
        </w:rPr>
      </w:pPr>
    </w:p>
    <w:p w14:paraId="7C644D85" w14:textId="2EFEEFE9" w:rsidR="00DC7843" w:rsidRDefault="00DC7843" w:rsidP="0000602C">
      <w:pPr>
        <w:pStyle w:val="NoSpacing"/>
        <w:rPr>
          <w:rFonts w:asciiTheme="majorHAnsi" w:hAnsiTheme="majorHAnsi" w:cstheme="majorHAnsi"/>
        </w:rPr>
      </w:pPr>
    </w:p>
    <w:p w14:paraId="05469C95" w14:textId="00F1B8EE" w:rsidR="00DC7843" w:rsidRDefault="00DC7843" w:rsidP="0000602C">
      <w:pPr>
        <w:pStyle w:val="NoSpacing"/>
        <w:rPr>
          <w:rFonts w:asciiTheme="majorHAnsi" w:hAnsiTheme="majorHAnsi" w:cstheme="majorHAnsi"/>
        </w:rPr>
      </w:pPr>
    </w:p>
    <w:p w14:paraId="545029CC" w14:textId="22605ED0" w:rsidR="00DC7843" w:rsidRDefault="00DC7843" w:rsidP="0000602C">
      <w:pPr>
        <w:pStyle w:val="NoSpacing"/>
        <w:rPr>
          <w:rFonts w:asciiTheme="majorHAnsi" w:hAnsiTheme="majorHAnsi" w:cstheme="majorHAnsi"/>
        </w:rPr>
      </w:pPr>
    </w:p>
    <w:p w14:paraId="66221F7C" w14:textId="461ED4A7" w:rsidR="00DC7843" w:rsidRDefault="00DC7843" w:rsidP="0000602C">
      <w:pPr>
        <w:pStyle w:val="NoSpacing"/>
        <w:rPr>
          <w:rFonts w:asciiTheme="majorHAnsi" w:hAnsiTheme="majorHAnsi" w:cstheme="majorHAnsi"/>
        </w:rPr>
      </w:pPr>
    </w:p>
    <w:p w14:paraId="27D0E722" w14:textId="143FBC60" w:rsidR="00DC7843" w:rsidRDefault="00DC7843" w:rsidP="0000602C">
      <w:pPr>
        <w:pStyle w:val="NoSpacing"/>
        <w:rPr>
          <w:rFonts w:asciiTheme="majorHAnsi" w:hAnsiTheme="majorHAnsi" w:cstheme="majorHAnsi"/>
        </w:rPr>
      </w:pPr>
    </w:p>
    <w:p w14:paraId="6C2A6B1D" w14:textId="325C393D" w:rsidR="00DC7843" w:rsidRDefault="00DC7843" w:rsidP="0000602C">
      <w:pPr>
        <w:pStyle w:val="NoSpacing"/>
        <w:rPr>
          <w:rFonts w:asciiTheme="majorHAnsi" w:hAnsiTheme="majorHAnsi" w:cstheme="majorHAnsi"/>
        </w:rPr>
      </w:pPr>
    </w:p>
    <w:p w14:paraId="170C9CD3" w14:textId="59E8FEF3" w:rsidR="00DC7843" w:rsidRDefault="00DC7843" w:rsidP="0000602C">
      <w:pPr>
        <w:pStyle w:val="NoSpacing"/>
        <w:rPr>
          <w:rFonts w:asciiTheme="majorHAnsi" w:hAnsiTheme="majorHAnsi" w:cstheme="majorHAnsi"/>
        </w:rPr>
      </w:pPr>
    </w:p>
    <w:p w14:paraId="5A89A83C" w14:textId="6E07FE94" w:rsidR="00DC7843" w:rsidRDefault="00DC7843" w:rsidP="0000602C">
      <w:pPr>
        <w:pStyle w:val="NoSpacing"/>
        <w:rPr>
          <w:rFonts w:asciiTheme="majorHAnsi" w:hAnsiTheme="majorHAnsi" w:cstheme="majorHAnsi"/>
        </w:rPr>
      </w:pPr>
    </w:p>
    <w:p w14:paraId="43BE6C7A" w14:textId="7B544FC5" w:rsidR="00DC7843" w:rsidRDefault="00DC7843" w:rsidP="0000602C">
      <w:pPr>
        <w:pStyle w:val="NoSpacing"/>
        <w:rPr>
          <w:rFonts w:asciiTheme="majorHAnsi" w:hAnsiTheme="majorHAnsi" w:cstheme="majorHAnsi"/>
        </w:rPr>
      </w:pPr>
    </w:p>
    <w:p w14:paraId="6C853565" w14:textId="4D5E5535" w:rsidR="00DC7843" w:rsidRDefault="00DC7843" w:rsidP="0000602C">
      <w:pPr>
        <w:pStyle w:val="NoSpacing"/>
        <w:rPr>
          <w:rFonts w:asciiTheme="majorHAnsi" w:hAnsiTheme="majorHAnsi" w:cstheme="majorHAnsi"/>
        </w:rPr>
      </w:pPr>
    </w:p>
    <w:p w14:paraId="36F7B349" w14:textId="57A5D9F9" w:rsidR="00DC7843" w:rsidRDefault="00DC7843" w:rsidP="0000602C">
      <w:pPr>
        <w:pStyle w:val="NoSpacing"/>
        <w:rPr>
          <w:rFonts w:asciiTheme="majorHAnsi" w:hAnsiTheme="majorHAnsi" w:cstheme="majorHAnsi"/>
        </w:rPr>
      </w:pPr>
    </w:p>
    <w:p w14:paraId="10A81939" w14:textId="1BDC6B89" w:rsidR="00DC7843" w:rsidRDefault="00DC7843" w:rsidP="0000602C">
      <w:pPr>
        <w:pStyle w:val="NoSpacing"/>
        <w:rPr>
          <w:rFonts w:asciiTheme="majorHAnsi" w:hAnsiTheme="majorHAnsi" w:cstheme="majorHAnsi"/>
        </w:rPr>
      </w:pPr>
    </w:p>
    <w:p w14:paraId="721639B6" w14:textId="5FBF12A1" w:rsidR="00DC7843" w:rsidRDefault="00DC7843" w:rsidP="0000602C">
      <w:pPr>
        <w:pStyle w:val="NoSpacing"/>
        <w:rPr>
          <w:rFonts w:asciiTheme="majorHAnsi" w:hAnsiTheme="majorHAnsi" w:cstheme="majorHAnsi"/>
        </w:rPr>
      </w:pPr>
    </w:p>
    <w:p w14:paraId="403AA632" w14:textId="77777777" w:rsidR="00DC3F28" w:rsidRPr="002A4FF7" w:rsidRDefault="00DC3F28" w:rsidP="0000602C">
      <w:pPr>
        <w:pStyle w:val="NoSpacing"/>
        <w:rPr>
          <w:rFonts w:asciiTheme="majorHAnsi" w:hAnsiTheme="majorHAnsi" w:cstheme="majorHAnsi"/>
        </w:rPr>
      </w:pPr>
    </w:p>
    <w:p w14:paraId="26BD97A1" w14:textId="77777777" w:rsidR="00ED2249" w:rsidRPr="002A4FF7" w:rsidRDefault="00ED2249" w:rsidP="0000602C">
      <w:pPr>
        <w:pStyle w:val="NoSpacing"/>
        <w:rPr>
          <w:rFonts w:asciiTheme="majorHAnsi" w:eastAsia="Times New Roman" w:hAnsiTheme="majorHAnsi" w:cstheme="majorHAnsi"/>
          <w:lang w:eastAsia="en-GB"/>
        </w:rPr>
      </w:pPr>
    </w:p>
    <w:p w14:paraId="34A41D34" w14:textId="77777777" w:rsidR="00ED2249" w:rsidRPr="002A4FF7" w:rsidRDefault="008817AA" w:rsidP="00ED2249">
      <w:pPr>
        <w:pStyle w:val="Heading1"/>
        <w:rPr>
          <w:rFonts w:cstheme="majorHAnsi"/>
        </w:rPr>
      </w:pPr>
      <w:bookmarkStart w:id="27" w:name="_Toc88390144"/>
      <w:r w:rsidRPr="002A4FF7">
        <w:rPr>
          <w:rFonts w:cstheme="majorHAnsi"/>
        </w:rPr>
        <w:lastRenderedPageBreak/>
        <w:t>task 2 – case scenario</w:t>
      </w:r>
      <w:bookmarkEnd w:id="27"/>
    </w:p>
    <w:p w14:paraId="586306A6" w14:textId="58B342B8" w:rsidR="00EE79D6" w:rsidRPr="002A4FF7" w:rsidRDefault="00EE79D6" w:rsidP="00ED2249">
      <w:pPr>
        <w:rPr>
          <w:rFonts w:asciiTheme="majorHAnsi" w:hAnsiTheme="majorHAnsi" w:cstheme="majorHAnsi"/>
        </w:rPr>
      </w:pPr>
      <w:r w:rsidRPr="002A4FF7">
        <w:rPr>
          <w:rFonts w:asciiTheme="majorHAnsi" w:hAnsiTheme="majorHAnsi" w:cstheme="majorHAnsi"/>
        </w:rPr>
        <w:t xml:space="preserve">Flow-Tech’s Chief Information Security Officer (CISO) is required to design an approach that </w:t>
      </w:r>
      <w:r w:rsidR="00E40234" w:rsidRPr="002A4FF7">
        <w:rPr>
          <w:rFonts w:asciiTheme="majorHAnsi" w:hAnsiTheme="majorHAnsi" w:cstheme="majorHAnsi"/>
        </w:rPr>
        <w:t>creates this new I</w:t>
      </w:r>
      <w:r w:rsidR="00736452" w:rsidRPr="002A4FF7">
        <w:rPr>
          <w:rFonts w:asciiTheme="majorHAnsi" w:hAnsiTheme="majorHAnsi" w:cstheme="majorHAnsi"/>
        </w:rPr>
        <w:t>nformation Security (I</w:t>
      </w:r>
      <w:r w:rsidR="00E40234" w:rsidRPr="002A4FF7">
        <w:rPr>
          <w:rFonts w:asciiTheme="majorHAnsi" w:hAnsiTheme="majorHAnsi" w:cstheme="majorHAnsi"/>
        </w:rPr>
        <w:t>S</w:t>
      </w:r>
      <w:r w:rsidR="00736452" w:rsidRPr="002A4FF7">
        <w:rPr>
          <w:rFonts w:asciiTheme="majorHAnsi" w:hAnsiTheme="majorHAnsi" w:cstheme="majorHAnsi"/>
        </w:rPr>
        <w:t>)</w:t>
      </w:r>
      <w:r w:rsidR="00E40234" w:rsidRPr="002A4FF7">
        <w:rPr>
          <w:rFonts w:asciiTheme="majorHAnsi" w:hAnsiTheme="majorHAnsi" w:cstheme="majorHAnsi"/>
        </w:rPr>
        <w:t xml:space="preserve"> Unit, </w:t>
      </w:r>
      <w:r w:rsidR="002D5C70" w:rsidRPr="002A4FF7">
        <w:rPr>
          <w:rFonts w:asciiTheme="majorHAnsi" w:hAnsiTheme="majorHAnsi" w:cstheme="majorHAnsi"/>
        </w:rPr>
        <w:t xml:space="preserve">providing </w:t>
      </w:r>
      <w:r w:rsidRPr="002A4FF7">
        <w:rPr>
          <w:rFonts w:asciiTheme="majorHAnsi" w:hAnsiTheme="majorHAnsi" w:cstheme="majorHAnsi"/>
        </w:rPr>
        <w:t xml:space="preserve">the tools and framework solutions </w:t>
      </w:r>
      <w:r w:rsidR="002D5C70" w:rsidRPr="002A4FF7">
        <w:rPr>
          <w:rFonts w:asciiTheme="majorHAnsi" w:hAnsiTheme="majorHAnsi" w:cstheme="majorHAnsi"/>
        </w:rPr>
        <w:t>that satisfies</w:t>
      </w:r>
      <w:r w:rsidRPr="002A4FF7">
        <w:rPr>
          <w:rFonts w:asciiTheme="majorHAnsi" w:hAnsiTheme="majorHAnsi" w:cstheme="majorHAnsi"/>
        </w:rPr>
        <w:t xml:space="preserve"> Customer Compliance, Business Continuity, Data Recovery and Risk Management</w:t>
      </w:r>
      <w:r w:rsidR="00E40234" w:rsidRPr="002A4FF7">
        <w:rPr>
          <w:rFonts w:asciiTheme="majorHAnsi" w:hAnsiTheme="majorHAnsi" w:cstheme="majorHAnsi"/>
        </w:rPr>
        <w:t xml:space="preserve"> requirements</w:t>
      </w:r>
      <w:r w:rsidRPr="002A4FF7">
        <w:rPr>
          <w:rFonts w:asciiTheme="majorHAnsi" w:hAnsiTheme="majorHAnsi" w:cstheme="majorHAnsi"/>
        </w:rPr>
        <w:t>.</w:t>
      </w:r>
    </w:p>
    <w:p w14:paraId="1DE3B7B5" w14:textId="40AFF44B" w:rsidR="003F70E6" w:rsidRPr="002A4FF7" w:rsidRDefault="003F70E6" w:rsidP="00ED2249">
      <w:pPr>
        <w:rPr>
          <w:rFonts w:asciiTheme="majorHAnsi" w:hAnsiTheme="majorHAnsi" w:cstheme="majorHAnsi"/>
        </w:rPr>
      </w:pPr>
      <w:r w:rsidRPr="002A4FF7">
        <w:rPr>
          <w:rFonts w:asciiTheme="majorHAnsi" w:hAnsiTheme="majorHAnsi" w:cstheme="majorHAnsi"/>
        </w:rPr>
        <w:t>I</w:t>
      </w:r>
      <w:r w:rsidR="00736452" w:rsidRPr="002A4FF7">
        <w:rPr>
          <w:rFonts w:asciiTheme="majorHAnsi" w:hAnsiTheme="majorHAnsi" w:cstheme="majorHAnsi"/>
        </w:rPr>
        <w:t>S</w:t>
      </w:r>
      <w:r w:rsidRPr="002A4FF7">
        <w:rPr>
          <w:rFonts w:asciiTheme="majorHAnsi" w:hAnsiTheme="majorHAnsi" w:cstheme="majorHAnsi"/>
        </w:rPr>
        <w:t xml:space="preserve"> protect</w:t>
      </w:r>
      <w:r w:rsidR="002D5C70" w:rsidRPr="002A4FF7">
        <w:rPr>
          <w:rFonts w:asciiTheme="majorHAnsi" w:hAnsiTheme="majorHAnsi" w:cstheme="majorHAnsi"/>
        </w:rPr>
        <w:t>s</w:t>
      </w:r>
      <w:r w:rsidRPr="002A4FF7">
        <w:rPr>
          <w:rFonts w:asciiTheme="majorHAnsi" w:hAnsiTheme="majorHAnsi" w:cstheme="majorHAnsi"/>
        </w:rPr>
        <w:t xml:space="preserve"> information assets that use, store or transmit information through the application of Policy, Education and Technology. The major components </w:t>
      </w:r>
      <w:r w:rsidR="00736452" w:rsidRPr="002A4FF7">
        <w:rPr>
          <w:rFonts w:asciiTheme="majorHAnsi" w:hAnsiTheme="majorHAnsi" w:cstheme="majorHAnsi"/>
        </w:rPr>
        <w:t>being</w:t>
      </w:r>
      <w:r w:rsidRPr="002A4FF7">
        <w:rPr>
          <w:rFonts w:asciiTheme="majorHAnsi" w:hAnsiTheme="majorHAnsi" w:cstheme="majorHAnsi"/>
        </w:rPr>
        <w:t xml:space="preserve"> Hardware, Software, Data, People, Procedures  and Networks. </w:t>
      </w:r>
    </w:p>
    <w:p w14:paraId="29A3DA1F" w14:textId="46036891" w:rsidR="00E40234" w:rsidRPr="002A4FF7" w:rsidRDefault="00E40234" w:rsidP="00ED2249">
      <w:pPr>
        <w:rPr>
          <w:rFonts w:asciiTheme="majorHAnsi" w:hAnsiTheme="majorHAnsi" w:cstheme="majorHAnsi"/>
        </w:rPr>
      </w:pPr>
      <w:r w:rsidRPr="002A4FF7">
        <w:rPr>
          <w:rFonts w:asciiTheme="majorHAnsi" w:hAnsiTheme="majorHAnsi" w:cstheme="majorHAnsi"/>
        </w:rPr>
        <w:t>The establishment of this new I</w:t>
      </w:r>
      <w:r w:rsidR="00736452" w:rsidRPr="002A4FF7">
        <w:rPr>
          <w:rFonts w:asciiTheme="majorHAnsi" w:hAnsiTheme="majorHAnsi" w:cstheme="majorHAnsi"/>
        </w:rPr>
        <w:t>S U</w:t>
      </w:r>
      <w:r w:rsidRPr="002A4FF7">
        <w:rPr>
          <w:rFonts w:asciiTheme="majorHAnsi" w:hAnsiTheme="majorHAnsi" w:cstheme="majorHAnsi"/>
        </w:rPr>
        <w:t xml:space="preserve">nit will </w:t>
      </w:r>
      <w:r w:rsidR="00736452" w:rsidRPr="002A4FF7">
        <w:rPr>
          <w:rFonts w:asciiTheme="majorHAnsi" w:hAnsiTheme="majorHAnsi" w:cstheme="majorHAnsi"/>
        </w:rPr>
        <w:t>implement all of the following aspects beginning with</w:t>
      </w:r>
      <w:r w:rsidRPr="002A4FF7">
        <w:rPr>
          <w:rFonts w:asciiTheme="majorHAnsi" w:hAnsiTheme="majorHAnsi" w:cstheme="majorHAnsi"/>
        </w:rPr>
        <w:t>;</w:t>
      </w:r>
    </w:p>
    <w:p w14:paraId="6C842748" w14:textId="0AB79184" w:rsidR="008817AA" w:rsidRPr="002A4FF7" w:rsidRDefault="00E40234" w:rsidP="0030575C">
      <w:pPr>
        <w:pStyle w:val="Heading2"/>
        <w:rPr>
          <w:rFonts w:cstheme="majorHAnsi"/>
        </w:rPr>
      </w:pPr>
      <w:bookmarkStart w:id="28" w:name="_Toc88390145"/>
      <w:r w:rsidRPr="002A4FF7">
        <w:rPr>
          <w:rFonts w:cstheme="majorHAnsi"/>
        </w:rPr>
        <w:t>Systems Development Life Cycle (SDLC)</w:t>
      </w:r>
      <w:bookmarkEnd w:id="28"/>
    </w:p>
    <w:p w14:paraId="3F562E59" w14:textId="092EEFAF" w:rsidR="00E77DCB" w:rsidRPr="002A4FF7" w:rsidRDefault="00E77DCB" w:rsidP="00E77DCB">
      <w:pPr>
        <w:jc w:val="center"/>
        <w:rPr>
          <w:rFonts w:asciiTheme="majorHAnsi" w:hAnsiTheme="majorHAnsi" w:cstheme="majorHAnsi"/>
        </w:rPr>
      </w:pPr>
      <w:r w:rsidRPr="002A4FF7">
        <w:rPr>
          <w:rFonts w:asciiTheme="majorHAnsi" w:hAnsiTheme="majorHAnsi" w:cstheme="majorHAnsi"/>
          <w:noProof/>
        </w:rPr>
        <w:drawing>
          <wp:inline distT="0" distB="0" distL="0" distR="0" wp14:anchorId="68ADB1A9" wp14:editId="309F1438">
            <wp:extent cx="5867399" cy="3237271"/>
            <wp:effectExtent l="0" t="0" r="635" b="1270"/>
            <wp:docPr id="7" name="Picture 7" descr="A picture containing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waterfall chart&#10;&#10;Description automatically generated"/>
                    <pic:cNvPicPr/>
                  </pic:nvPicPr>
                  <pic:blipFill>
                    <a:blip r:embed="rId15"/>
                    <a:stretch>
                      <a:fillRect/>
                    </a:stretch>
                  </pic:blipFill>
                  <pic:spPr>
                    <a:xfrm>
                      <a:off x="0" y="0"/>
                      <a:ext cx="5893295" cy="3251559"/>
                    </a:xfrm>
                    <a:prstGeom prst="rect">
                      <a:avLst/>
                    </a:prstGeom>
                  </pic:spPr>
                </pic:pic>
              </a:graphicData>
            </a:graphic>
          </wp:inline>
        </w:drawing>
      </w:r>
    </w:p>
    <w:p w14:paraId="5E4FBAAE" w14:textId="79549162" w:rsidR="007074AF" w:rsidRPr="002A4FF7" w:rsidRDefault="007074AF" w:rsidP="007074AF">
      <w:pPr>
        <w:pStyle w:val="Caption"/>
        <w:jc w:val="center"/>
        <w:rPr>
          <w:rFonts w:asciiTheme="majorHAnsi" w:hAnsiTheme="majorHAnsi" w:cstheme="majorHAnsi"/>
        </w:rPr>
      </w:pPr>
      <w:bookmarkStart w:id="29" w:name="_Toc88390169"/>
      <w:r w:rsidRPr="002A4FF7">
        <w:rPr>
          <w:rFonts w:asciiTheme="majorHAnsi" w:hAnsiTheme="majorHAnsi" w:cstheme="majorHAnsi"/>
        </w:rPr>
        <w:t xml:space="preserve">Figure </w:t>
      </w:r>
      <w:r w:rsidR="00897D73" w:rsidRPr="002A4FF7">
        <w:rPr>
          <w:rFonts w:asciiTheme="majorHAnsi" w:hAnsiTheme="majorHAnsi" w:cstheme="majorHAnsi"/>
        </w:rPr>
        <w:fldChar w:fldCharType="begin"/>
      </w:r>
      <w:r w:rsidR="00897D73" w:rsidRPr="002A4FF7">
        <w:rPr>
          <w:rFonts w:asciiTheme="majorHAnsi" w:hAnsiTheme="majorHAnsi" w:cstheme="majorHAnsi"/>
        </w:rPr>
        <w:instrText xml:space="preserve"> SEQ Figure \* ARABIC </w:instrText>
      </w:r>
      <w:r w:rsidR="00897D73" w:rsidRPr="002A4FF7">
        <w:rPr>
          <w:rFonts w:asciiTheme="majorHAnsi" w:hAnsiTheme="majorHAnsi" w:cstheme="majorHAnsi"/>
        </w:rPr>
        <w:fldChar w:fldCharType="separate"/>
      </w:r>
      <w:r w:rsidR="00E069AD">
        <w:rPr>
          <w:rFonts w:asciiTheme="majorHAnsi" w:hAnsiTheme="majorHAnsi" w:cstheme="majorHAnsi"/>
          <w:noProof/>
        </w:rPr>
        <w:t>6</w:t>
      </w:r>
      <w:r w:rsidR="00897D73" w:rsidRPr="002A4FF7">
        <w:rPr>
          <w:rFonts w:asciiTheme="majorHAnsi" w:hAnsiTheme="majorHAnsi" w:cstheme="majorHAnsi"/>
          <w:noProof/>
        </w:rPr>
        <w:fldChar w:fldCharType="end"/>
      </w:r>
      <w:r w:rsidRPr="002A4FF7">
        <w:rPr>
          <w:rFonts w:asciiTheme="majorHAnsi" w:hAnsiTheme="majorHAnsi" w:cstheme="majorHAnsi"/>
        </w:rPr>
        <w:t xml:space="preserve"> - S</w:t>
      </w:r>
      <w:r w:rsidR="00736452" w:rsidRPr="002A4FF7">
        <w:rPr>
          <w:rFonts w:asciiTheme="majorHAnsi" w:hAnsiTheme="majorHAnsi" w:cstheme="majorHAnsi"/>
        </w:rPr>
        <w:t>DLC</w:t>
      </w:r>
      <w:r w:rsidRPr="002A4FF7">
        <w:rPr>
          <w:rFonts w:asciiTheme="majorHAnsi" w:hAnsiTheme="majorHAnsi" w:cstheme="majorHAnsi"/>
        </w:rPr>
        <w:t xml:space="preserve"> [</w:t>
      </w:r>
      <w:r w:rsidR="00E65472" w:rsidRPr="002A4FF7">
        <w:rPr>
          <w:rFonts w:asciiTheme="majorHAnsi" w:hAnsiTheme="majorHAnsi" w:cstheme="majorHAnsi"/>
        </w:rPr>
        <w:t>2</w:t>
      </w:r>
      <w:r w:rsidRPr="002A4FF7">
        <w:rPr>
          <w:rFonts w:asciiTheme="majorHAnsi" w:hAnsiTheme="majorHAnsi" w:cstheme="majorHAnsi"/>
        </w:rPr>
        <w:t>]</w:t>
      </w:r>
      <w:bookmarkEnd w:id="29"/>
    </w:p>
    <w:p w14:paraId="6696D729" w14:textId="4529BE39" w:rsidR="003F70E6" w:rsidRPr="002A4FF7" w:rsidRDefault="003F70E6" w:rsidP="003F70E6">
      <w:pPr>
        <w:rPr>
          <w:rFonts w:asciiTheme="majorHAnsi" w:hAnsiTheme="majorHAnsi" w:cstheme="majorHAnsi"/>
        </w:rPr>
      </w:pPr>
      <w:r w:rsidRPr="002A4FF7">
        <w:rPr>
          <w:rFonts w:asciiTheme="majorHAnsi" w:hAnsiTheme="majorHAnsi" w:cstheme="majorHAnsi"/>
        </w:rPr>
        <w:t xml:space="preserve">The </w:t>
      </w:r>
      <w:r w:rsidR="00736452" w:rsidRPr="002A4FF7">
        <w:rPr>
          <w:rFonts w:asciiTheme="majorHAnsi" w:hAnsiTheme="majorHAnsi" w:cstheme="majorHAnsi"/>
        </w:rPr>
        <w:t xml:space="preserve">SLDC </w:t>
      </w:r>
      <w:r w:rsidRPr="002A4FF7">
        <w:rPr>
          <w:rFonts w:asciiTheme="majorHAnsi" w:hAnsiTheme="majorHAnsi" w:cstheme="majorHAnsi"/>
        </w:rPr>
        <w:t xml:space="preserve">phases </w:t>
      </w:r>
      <w:r w:rsidR="00736452" w:rsidRPr="002A4FF7">
        <w:rPr>
          <w:rFonts w:asciiTheme="majorHAnsi" w:hAnsiTheme="majorHAnsi" w:cstheme="majorHAnsi"/>
        </w:rPr>
        <w:t>start</w:t>
      </w:r>
      <w:r w:rsidRPr="002A4FF7">
        <w:rPr>
          <w:rFonts w:asciiTheme="majorHAnsi" w:hAnsiTheme="majorHAnsi" w:cstheme="majorHAnsi"/>
        </w:rPr>
        <w:t xml:space="preserve"> with the most important, Investigation, where </w:t>
      </w:r>
      <w:r w:rsidR="00736452" w:rsidRPr="002A4FF7">
        <w:rPr>
          <w:rFonts w:asciiTheme="majorHAnsi" w:hAnsiTheme="majorHAnsi" w:cstheme="majorHAnsi"/>
        </w:rPr>
        <w:t xml:space="preserve">problems that require resolution are </w:t>
      </w:r>
      <w:r w:rsidRPr="002A4FF7">
        <w:rPr>
          <w:rFonts w:asciiTheme="majorHAnsi" w:hAnsiTheme="majorHAnsi" w:cstheme="majorHAnsi"/>
        </w:rPr>
        <w:t>examin</w:t>
      </w:r>
      <w:r w:rsidR="00736452" w:rsidRPr="002A4FF7">
        <w:rPr>
          <w:rFonts w:asciiTheme="majorHAnsi" w:hAnsiTheme="majorHAnsi" w:cstheme="majorHAnsi"/>
        </w:rPr>
        <w:t>ed,</w:t>
      </w:r>
      <w:r w:rsidRPr="002A4FF7">
        <w:rPr>
          <w:rFonts w:asciiTheme="majorHAnsi" w:hAnsiTheme="majorHAnsi" w:cstheme="majorHAnsi"/>
        </w:rPr>
        <w:t xml:space="preserve"> through which objectives, scope, constraints of the project are determined. </w:t>
      </w:r>
    </w:p>
    <w:p w14:paraId="43C93F33" w14:textId="40FE69E5" w:rsidR="003F70E6" w:rsidRPr="002A4FF7" w:rsidRDefault="003F70E6" w:rsidP="003F70E6">
      <w:pPr>
        <w:rPr>
          <w:rFonts w:asciiTheme="majorHAnsi" w:hAnsiTheme="majorHAnsi" w:cstheme="majorHAnsi"/>
        </w:rPr>
      </w:pPr>
      <w:r w:rsidRPr="002A4FF7">
        <w:rPr>
          <w:rFonts w:asciiTheme="majorHAnsi" w:hAnsiTheme="majorHAnsi" w:cstheme="majorHAnsi"/>
        </w:rPr>
        <w:t xml:space="preserve">Next Analysis, assesses the information gleaned </w:t>
      </w:r>
      <w:r w:rsidR="00736452" w:rsidRPr="002A4FF7">
        <w:rPr>
          <w:rFonts w:asciiTheme="majorHAnsi" w:hAnsiTheme="majorHAnsi" w:cstheme="majorHAnsi"/>
        </w:rPr>
        <w:t xml:space="preserve">from </w:t>
      </w:r>
      <w:r w:rsidRPr="002A4FF7">
        <w:rPr>
          <w:rFonts w:asciiTheme="majorHAnsi" w:hAnsiTheme="majorHAnsi" w:cstheme="majorHAnsi"/>
        </w:rPr>
        <w:t xml:space="preserve">the Investigation phase, compares this with current systems and documents outcome findings into a Feasibility analysis. From </w:t>
      </w:r>
      <w:r w:rsidR="00736452" w:rsidRPr="002A4FF7">
        <w:rPr>
          <w:rFonts w:asciiTheme="majorHAnsi" w:hAnsiTheme="majorHAnsi" w:cstheme="majorHAnsi"/>
        </w:rPr>
        <w:t>which</w:t>
      </w:r>
      <w:r w:rsidRPr="002A4FF7">
        <w:rPr>
          <w:rFonts w:asciiTheme="majorHAnsi" w:hAnsiTheme="majorHAnsi" w:cstheme="majorHAnsi"/>
        </w:rPr>
        <w:t xml:space="preserve"> a Logical Design is formulated, selecting applications, data support and structures capable to provide input, with specific technologies de</w:t>
      </w:r>
      <w:r w:rsidR="00736452" w:rsidRPr="002A4FF7">
        <w:rPr>
          <w:rFonts w:asciiTheme="majorHAnsi" w:hAnsiTheme="majorHAnsi" w:cstheme="majorHAnsi"/>
        </w:rPr>
        <w:t>fined within the</w:t>
      </w:r>
      <w:r w:rsidRPr="002A4FF7">
        <w:rPr>
          <w:rFonts w:asciiTheme="majorHAnsi" w:hAnsiTheme="majorHAnsi" w:cstheme="majorHAnsi"/>
        </w:rPr>
        <w:t xml:space="preserve"> Physical Design solution. </w:t>
      </w:r>
    </w:p>
    <w:p w14:paraId="1A8A524F" w14:textId="639A53B1" w:rsidR="003F70E6" w:rsidRPr="002A4FF7" w:rsidRDefault="003F70E6" w:rsidP="003F70E6">
      <w:pPr>
        <w:rPr>
          <w:rFonts w:asciiTheme="majorHAnsi" w:hAnsiTheme="majorHAnsi" w:cstheme="majorHAnsi"/>
        </w:rPr>
      </w:pPr>
      <w:r w:rsidRPr="002A4FF7">
        <w:rPr>
          <w:rFonts w:asciiTheme="majorHAnsi" w:hAnsiTheme="majorHAnsi" w:cstheme="majorHAnsi"/>
        </w:rPr>
        <w:t>Final Physical Designs integrate</w:t>
      </w:r>
      <w:r w:rsidR="00A41782">
        <w:rPr>
          <w:rFonts w:asciiTheme="majorHAnsi" w:hAnsiTheme="majorHAnsi" w:cstheme="majorHAnsi"/>
        </w:rPr>
        <w:t xml:space="preserve"> technologies and</w:t>
      </w:r>
      <w:r w:rsidRPr="002A4FF7">
        <w:rPr>
          <w:rFonts w:asciiTheme="majorHAnsi" w:hAnsiTheme="majorHAnsi" w:cstheme="majorHAnsi"/>
        </w:rPr>
        <w:t xml:space="preserve"> components  into  an updated feasibility analysis and the entire solution </w:t>
      </w:r>
      <w:r w:rsidR="00A41782">
        <w:rPr>
          <w:rFonts w:asciiTheme="majorHAnsi" w:hAnsiTheme="majorHAnsi" w:cstheme="majorHAnsi"/>
        </w:rPr>
        <w:t xml:space="preserve">is </w:t>
      </w:r>
      <w:r w:rsidRPr="002A4FF7">
        <w:rPr>
          <w:rFonts w:asciiTheme="majorHAnsi" w:hAnsiTheme="majorHAnsi" w:cstheme="majorHAnsi"/>
        </w:rPr>
        <w:t xml:space="preserve">presented to senior management for approval and Implementation. During Implementation software and hardware </w:t>
      </w:r>
      <w:r w:rsidR="00736452" w:rsidRPr="002A4FF7">
        <w:rPr>
          <w:rFonts w:asciiTheme="majorHAnsi" w:hAnsiTheme="majorHAnsi" w:cstheme="majorHAnsi"/>
        </w:rPr>
        <w:t>requirements are obtained</w:t>
      </w:r>
      <w:r w:rsidRPr="002A4FF7">
        <w:rPr>
          <w:rFonts w:asciiTheme="majorHAnsi" w:hAnsiTheme="majorHAnsi" w:cstheme="majorHAnsi"/>
        </w:rPr>
        <w:t xml:space="preserve">. Users trained and supporting documentation raised. After individually testing, all are installed and tested as a full system, with results </w:t>
      </w:r>
      <w:r w:rsidRPr="002A4FF7">
        <w:rPr>
          <w:rFonts w:asciiTheme="majorHAnsi" w:hAnsiTheme="majorHAnsi" w:cstheme="majorHAnsi"/>
        </w:rPr>
        <w:lastRenderedPageBreak/>
        <w:t xml:space="preserve">entered into a further feasibility analysis for performance review and acceptance by sponsors and senior management. </w:t>
      </w:r>
    </w:p>
    <w:p w14:paraId="47845ED1" w14:textId="3B002FB2" w:rsidR="003F70E6" w:rsidRPr="002A4FF7" w:rsidRDefault="003F70E6" w:rsidP="003F70E6">
      <w:pPr>
        <w:rPr>
          <w:rFonts w:asciiTheme="majorHAnsi" w:hAnsiTheme="majorHAnsi" w:cstheme="majorHAnsi"/>
        </w:rPr>
      </w:pPr>
      <w:r w:rsidRPr="002A4FF7">
        <w:rPr>
          <w:rFonts w:asciiTheme="majorHAnsi" w:hAnsiTheme="majorHAnsi" w:cstheme="majorHAnsi"/>
        </w:rPr>
        <w:t xml:space="preserve">Finally, after Implementation, the longest and most expensive phase Maintenance and Change is reached, where tasks necessary to </w:t>
      </w:r>
      <w:r w:rsidR="00A41782">
        <w:rPr>
          <w:rFonts w:asciiTheme="majorHAnsi" w:hAnsiTheme="majorHAnsi" w:cstheme="majorHAnsi"/>
        </w:rPr>
        <w:t xml:space="preserve">modify and </w:t>
      </w:r>
      <w:r w:rsidRPr="002A4FF7">
        <w:rPr>
          <w:rFonts w:asciiTheme="majorHAnsi" w:hAnsiTheme="majorHAnsi" w:cstheme="majorHAnsi"/>
        </w:rPr>
        <w:t xml:space="preserve">support the </w:t>
      </w:r>
      <w:r w:rsidR="00A41782">
        <w:rPr>
          <w:rFonts w:asciiTheme="majorHAnsi" w:hAnsiTheme="majorHAnsi" w:cstheme="majorHAnsi"/>
        </w:rPr>
        <w:t xml:space="preserve">proposed </w:t>
      </w:r>
      <w:r w:rsidRPr="002A4FF7">
        <w:rPr>
          <w:rFonts w:asciiTheme="majorHAnsi" w:hAnsiTheme="majorHAnsi" w:cstheme="majorHAnsi"/>
        </w:rPr>
        <w:t xml:space="preserve">system </w:t>
      </w:r>
      <w:r w:rsidR="00A41782">
        <w:rPr>
          <w:rFonts w:asciiTheme="majorHAnsi" w:hAnsiTheme="majorHAnsi" w:cstheme="majorHAnsi"/>
        </w:rPr>
        <w:t>throughout</w:t>
      </w:r>
      <w:r w:rsidRPr="002A4FF7">
        <w:rPr>
          <w:rFonts w:asciiTheme="majorHAnsi" w:hAnsiTheme="majorHAnsi" w:cstheme="majorHAnsi"/>
        </w:rPr>
        <w:t xml:space="preserve"> its use</w:t>
      </w:r>
      <w:r w:rsidR="00A41782">
        <w:rPr>
          <w:rFonts w:asciiTheme="majorHAnsi" w:hAnsiTheme="majorHAnsi" w:cstheme="majorHAnsi"/>
        </w:rPr>
        <w:t>/li</w:t>
      </w:r>
      <w:r w:rsidRPr="002A4FF7">
        <w:rPr>
          <w:rFonts w:asciiTheme="majorHAnsi" w:hAnsiTheme="majorHAnsi" w:cstheme="majorHAnsi"/>
        </w:rPr>
        <w:t>fe cycle are conducted. Should the current system no longer support the evolving needs of the Company/Customer, the project should be terminated and replaced anew .</w:t>
      </w:r>
    </w:p>
    <w:p w14:paraId="3C3641A8" w14:textId="54C51D2B" w:rsidR="003F70E6" w:rsidRDefault="009940EF" w:rsidP="003F70E6">
      <w:pPr>
        <w:rPr>
          <w:rFonts w:asciiTheme="majorHAnsi" w:hAnsiTheme="majorHAnsi" w:cstheme="majorHAnsi"/>
          <w:b/>
          <w:bCs/>
        </w:rPr>
      </w:pPr>
      <w:r w:rsidRPr="002A4FF7">
        <w:rPr>
          <w:rFonts w:asciiTheme="majorHAnsi" w:hAnsiTheme="majorHAnsi" w:cstheme="majorHAnsi"/>
        </w:rPr>
        <w:t xml:space="preserve">This typical </w:t>
      </w:r>
      <w:r w:rsidR="003F70E6" w:rsidRPr="002A4FF7">
        <w:rPr>
          <w:rFonts w:asciiTheme="majorHAnsi" w:hAnsiTheme="majorHAnsi" w:cstheme="majorHAnsi"/>
        </w:rPr>
        <w:t xml:space="preserve">SDLC approach </w:t>
      </w:r>
      <w:r w:rsidRPr="002A4FF7">
        <w:rPr>
          <w:rFonts w:asciiTheme="majorHAnsi" w:hAnsiTheme="majorHAnsi" w:cstheme="majorHAnsi"/>
        </w:rPr>
        <w:t>will be</w:t>
      </w:r>
      <w:r w:rsidR="003F70E6" w:rsidRPr="002A4FF7">
        <w:rPr>
          <w:rFonts w:asciiTheme="majorHAnsi" w:hAnsiTheme="majorHAnsi" w:cstheme="majorHAnsi"/>
        </w:rPr>
        <w:t xml:space="preserve"> adapted to provide the outline of a Security Systems Development Life Cycle (Sec</w:t>
      </w:r>
      <w:r w:rsidR="00FD2B55" w:rsidRPr="002A4FF7">
        <w:rPr>
          <w:rFonts w:asciiTheme="majorHAnsi" w:hAnsiTheme="majorHAnsi" w:cstheme="majorHAnsi"/>
        </w:rPr>
        <w:t>S</w:t>
      </w:r>
      <w:r w:rsidR="003F70E6" w:rsidRPr="002A4FF7">
        <w:rPr>
          <w:rFonts w:asciiTheme="majorHAnsi" w:hAnsiTheme="majorHAnsi" w:cstheme="majorHAnsi"/>
        </w:rPr>
        <w:t xml:space="preserve">LDC) </w:t>
      </w:r>
      <w:r w:rsidR="00BA42BE" w:rsidRPr="002A4FF7">
        <w:rPr>
          <w:rFonts w:asciiTheme="majorHAnsi" w:hAnsiTheme="majorHAnsi" w:cstheme="majorHAnsi"/>
        </w:rPr>
        <w:t>and will be accompanied by the methodical approach to software development via Software Assurance</w:t>
      </w:r>
      <w:r w:rsidRPr="002A4FF7">
        <w:rPr>
          <w:rFonts w:asciiTheme="majorHAnsi" w:hAnsiTheme="majorHAnsi" w:cstheme="majorHAnsi"/>
        </w:rPr>
        <w:t xml:space="preserve"> (SA)</w:t>
      </w:r>
      <w:r w:rsidR="00BA42BE" w:rsidRPr="002A4FF7">
        <w:rPr>
          <w:rFonts w:asciiTheme="majorHAnsi" w:hAnsiTheme="majorHAnsi" w:cstheme="majorHAnsi"/>
        </w:rPr>
        <w:t>, which builds security into the development of the life cycle as opposed to its end</w:t>
      </w:r>
      <w:r w:rsidR="00E76472" w:rsidRPr="002A4FF7">
        <w:rPr>
          <w:rFonts w:asciiTheme="majorHAnsi" w:hAnsiTheme="majorHAnsi" w:cstheme="majorHAnsi"/>
        </w:rPr>
        <w:t xml:space="preserve"> </w:t>
      </w:r>
      <w:r w:rsidR="003F70E6" w:rsidRPr="002A4FF7">
        <w:rPr>
          <w:rFonts w:asciiTheme="majorHAnsi" w:hAnsiTheme="majorHAnsi" w:cstheme="majorHAnsi"/>
          <w:b/>
          <w:bCs/>
        </w:rPr>
        <w:t>[</w:t>
      </w:r>
      <w:r w:rsidR="001B7F74">
        <w:rPr>
          <w:rFonts w:asciiTheme="majorHAnsi" w:hAnsiTheme="majorHAnsi" w:cstheme="majorHAnsi"/>
          <w:b/>
          <w:bCs/>
        </w:rPr>
        <w:t xml:space="preserve">2, </w:t>
      </w:r>
      <w:r w:rsidR="003F70E6" w:rsidRPr="002A4FF7">
        <w:rPr>
          <w:rFonts w:asciiTheme="majorHAnsi" w:hAnsiTheme="majorHAnsi" w:cstheme="majorHAnsi"/>
          <w:b/>
          <w:bCs/>
        </w:rPr>
        <w:t>11].</w:t>
      </w:r>
    </w:p>
    <w:p w14:paraId="76166590" w14:textId="54434BBC" w:rsidR="00DC7843" w:rsidRDefault="00DC7843" w:rsidP="003F70E6">
      <w:pPr>
        <w:rPr>
          <w:rFonts w:asciiTheme="majorHAnsi" w:hAnsiTheme="majorHAnsi" w:cstheme="majorHAnsi"/>
          <w:b/>
          <w:bCs/>
        </w:rPr>
      </w:pPr>
    </w:p>
    <w:p w14:paraId="34BD400B" w14:textId="7B769F7E" w:rsidR="00DC7843" w:rsidRDefault="00DC7843" w:rsidP="003F70E6">
      <w:pPr>
        <w:rPr>
          <w:rFonts w:asciiTheme="majorHAnsi" w:hAnsiTheme="majorHAnsi" w:cstheme="majorHAnsi"/>
          <w:b/>
          <w:bCs/>
        </w:rPr>
      </w:pPr>
    </w:p>
    <w:p w14:paraId="10D1A02F" w14:textId="40692166" w:rsidR="00DC7843" w:rsidRDefault="00DC7843" w:rsidP="003F70E6">
      <w:pPr>
        <w:rPr>
          <w:rFonts w:asciiTheme="majorHAnsi" w:hAnsiTheme="majorHAnsi" w:cstheme="majorHAnsi"/>
          <w:b/>
          <w:bCs/>
        </w:rPr>
      </w:pPr>
    </w:p>
    <w:p w14:paraId="1C330D64" w14:textId="2B356124" w:rsidR="00DC7843" w:rsidRDefault="00DC7843" w:rsidP="003F70E6">
      <w:pPr>
        <w:rPr>
          <w:rFonts w:asciiTheme="majorHAnsi" w:hAnsiTheme="majorHAnsi" w:cstheme="majorHAnsi"/>
          <w:b/>
          <w:bCs/>
        </w:rPr>
      </w:pPr>
    </w:p>
    <w:p w14:paraId="39DC6F41" w14:textId="319B4CEC" w:rsidR="00DC7843" w:rsidRDefault="00DC7843" w:rsidP="003F70E6">
      <w:pPr>
        <w:rPr>
          <w:rFonts w:asciiTheme="majorHAnsi" w:hAnsiTheme="majorHAnsi" w:cstheme="majorHAnsi"/>
          <w:b/>
          <w:bCs/>
        </w:rPr>
      </w:pPr>
    </w:p>
    <w:p w14:paraId="2DE2D932" w14:textId="2E6AB4AE" w:rsidR="00DC7843" w:rsidRDefault="00DC7843" w:rsidP="003F70E6">
      <w:pPr>
        <w:rPr>
          <w:rFonts w:asciiTheme="majorHAnsi" w:hAnsiTheme="majorHAnsi" w:cstheme="majorHAnsi"/>
          <w:b/>
          <w:bCs/>
        </w:rPr>
      </w:pPr>
    </w:p>
    <w:p w14:paraId="4EA24762" w14:textId="6EED8EB2" w:rsidR="00DC7843" w:rsidRDefault="00DC7843" w:rsidP="003F70E6">
      <w:pPr>
        <w:rPr>
          <w:rFonts w:asciiTheme="majorHAnsi" w:hAnsiTheme="majorHAnsi" w:cstheme="majorHAnsi"/>
          <w:b/>
          <w:bCs/>
        </w:rPr>
      </w:pPr>
    </w:p>
    <w:p w14:paraId="2A882EB6" w14:textId="096A872D" w:rsidR="00DC7843" w:rsidRDefault="00DC7843" w:rsidP="003F70E6">
      <w:pPr>
        <w:rPr>
          <w:rFonts w:asciiTheme="majorHAnsi" w:hAnsiTheme="majorHAnsi" w:cstheme="majorHAnsi"/>
          <w:b/>
          <w:bCs/>
        </w:rPr>
      </w:pPr>
    </w:p>
    <w:p w14:paraId="56D08A16" w14:textId="7770F79C" w:rsidR="00DC7843" w:rsidRDefault="00DC7843" w:rsidP="003F70E6">
      <w:pPr>
        <w:rPr>
          <w:rFonts w:asciiTheme="majorHAnsi" w:hAnsiTheme="majorHAnsi" w:cstheme="majorHAnsi"/>
          <w:b/>
          <w:bCs/>
        </w:rPr>
      </w:pPr>
    </w:p>
    <w:p w14:paraId="43D80459" w14:textId="5B78D132" w:rsidR="00DC7843" w:rsidRDefault="00DC7843" w:rsidP="003F70E6">
      <w:pPr>
        <w:rPr>
          <w:rFonts w:asciiTheme="majorHAnsi" w:hAnsiTheme="majorHAnsi" w:cstheme="majorHAnsi"/>
          <w:b/>
          <w:bCs/>
        </w:rPr>
      </w:pPr>
    </w:p>
    <w:p w14:paraId="44FE56E9" w14:textId="551F3D14" w:rsidR="00DC7843" w:rsidRDefault="00DC7843" w:rsidP="003F70E6">
      <w:pPr>
        <w:rPr>
          <w:rFonts w:asciiTheme="majorHAnsi" w:hAnsiTheme="majorHAnsi" w:cstheme="majorHAnsi"/>
          <w:b/>
          <w:bCs/>
        </w:rPr>
      </w:pPr>
    </w:p>
    <w:p w14:paraId="2A771CB5" w14:textId="3739961C" w:rsidR="00DC7843" w:rsidRDefault="00DC7843" w:rsidP="003F70E6">
      <w:pPr>
        <w:rPr>
          <w:rFonts w:asciiTheme="majorHAnsi" w:hAnsiTheme="majorHAnsi" w:cstheme="majorHAnsi"/>
          <w:b/>
          <w:bCs/>
        </w:rPr>
      </w:pPr>
    </w:p>
    <w:p w14:paraId="37408BBC" w14:textId="06967A54" w:rsidR="00DC7843" w:rsidRDefault="00DC7843" w:rsidP="003F70E6">
      <w:pPr>
        <w:rPr>
          <w:rFonts w:asciiTheme="majorHAnsi" w:hAnsiTheme="majorHAnsi" w:cstheme="majorHAnsi"/>
          <w:b/>
          <w:bCs/>
        </w:rPr>
      </w:pPr>
    </w:p>
    <w:p w14:paraId="55DF89A2" w14:textId="07BAF5E3" w:rsidR="00DC7843" w:rsidRDefault="00DC7843" w:rsidP="003F70E6">
      <w:pPr>
        <w:rPr>
          <w:rFonts w:asciiTheme="majorHAnsi" w:hAnsiTheme="majorHAnsi" w:cstheme="majorHAnsi"/>
          <w:b/>
          <w:bCs/>
        </w:rPr>
      </w:pPr>
    </w:p>
    <w:p w14:paraId="2A77BDAA" w14:textId="3D6ADD15" w:rsidR="00DC7843" w:rsidRDefault="00DC7843" w:rsidP="003F70E6">
      <w:pPr>
        <w:rPr>
          <w:rFonts w:asciiTheme="majorHAnsi" w:hAnsiTheme="majorHAnsi" w:cstheme="majorHAnsi"/>
          <w:b/>
          <w:bCs/>
        </w:rPr>
      </w:pPr>
    </w:p>
    <w:p w14:paraId="47B042B3" w14:textId="52304655" w:rsidR="00DC7843" w:rsidRDefault="00DC7843" w:rsidP="003F70E6">
      <w:pPr>
        <w:rPr>
          <w:rFonts w:asciiTheme="majorHAnsi" w:hAnsiTheme="majorHAnsi" w:cstheme="majorHAnsi"/>
          <w:b/>
          <w:bCs/>
        </w:rPr>
      </w:pPr>
    </w:p>
    <w:p w14:paraId="2106F942" w14:textId="407D209B" w:rsidR="00DC7843" w:rsidRDefault="00DC7843" w:rsidP="003F70E6">
      <w:pPr>
        <w:rPr>
          <w:rFonts w:asciiTheme="majorHAnsi" w:hAnsiTheme="majorHAnsi" w:cstheme="majorHAnsi"/>
          <w:b/>
          <w:bCs/>
        </w:rPr>
      </w:pPr>
    </w:p>
    <w:p w14:paraId="1B58A7B6" w14:textId="77777777" w:rsidR="00DC7843" w:rsidRPr="002A4FF7" w:rsidRDefault="00DC7843" w:rsidP="003F70E6">
      <w:pPr>
        <w:rPr>
          <w:rFonts w:asciiTheme="majorHAnsi" w:hAnsiTheme="majorHAnsi" w:cstheme="majorHAnsi"/>
        </w:rPr>
      </w:pPr>
    </w:p>
    <w:p w14:paraId="51040D08" w14:textId="48ED6EE8" w:rsidR="008817AA" w:rsidRPr="002A4FF7" w:rsidRDefault="005D756B" w:rsidP="008817AA">
      <w:pPr>
        <w:pStyle w:val="Heading2"/>
        <w:rPr>
          <w:rFonts w:cstheme="majorHAnsi"/>
        </w:rPr>
      </w:pPr>
      <w:bookmarkStart w:id="30" w:name="_Toc88390146"/>
      <w:r w:rsidRPr="002A4FF7">
        <w:rPr>
          <w:rFonts w:cstheme="majorHAnsi"/>
        </w:rPr>
        <w:lastRenderedPageBreak/>
        <w:t>System Improvement Approaches</w:t>
      </w:r>
      <w:bookmarkEnd w:id="30"/>
    </w:p>
    <w:p w14:paraId="4E5BD97D" w14:textId="22EFD85A" w:rsidR="00F86C41" w:rsidRPr="002A4FF7" w:rsidRDefault="005D756B" w:rsidP="00F86C41">
      <w:pPr>
        <w:rPr>
          <w:rFonts w:asciiTheme="majorHAnsi" w:eastAsiaTheme="minorHAnsi" w:hAnsiTheme="majorHAnsi" w:cstheme="majorHAnsi"/>
          <w:szCs w:val="28"/>
        </w:rPr>
      </w:pPr>
      <w:r w:rsidRPr="002A4FF7">
        <w:rPr>
          <w:rFonts w:asciiTheme="majorHAnsi" w:hAnsiTheme="majorHAnsi" w:cstheme="majorHAnsi"/>
        </w:rPr>
        <w:t>T</w:t>
      </w:r>
      <w:r w:rsidR="000F354C" w:rsidRPr="002A4FF7">
        <w:rPr>
          <w:rFonts w:asciiTheme="majorHAnsi" w:hAnsiTheme="majorHAnsi" w:cstheme="majorHAnsi"/>
        </w:rPr>
        <w:t xml:space="preserve">he Bottom-Up </w:t>
      </w:r>
      <w:r w:rsidRPr="002A4FF7">
        <w:rPr>
          <w:rFonts w:asciiTheme="majorHAnsi" w:hAnsiTheme="majorHAnsi" w:cstheme="majorHAnsi"/>
        </w:rPr>
        <w:t xml:space="preserve">is a ‘grassroots’ system administrator method, which has the advantage of technical expertise, greater understanding of threats and mechanisms to protect the system. </w:t>
      </w:r>
      <w:r w:rsidR="00F86C41" w:rsidRPr="002A4FF7">
        <w:rPr>
          <w:rFonts w:asciiTheme="majorHAnsi" w:hAnsiTheme="majorHAnsi" w:cstheme="majorHAnsi"/>
        </w:rPr>
        <w:t>However, the alternative Top-Down approach has a higher probability of success, due to its greater staying power and participant support</w:t>
      </w:r>
      <w:r w:rsidRPr="002A4FF7">
        <w:rPr>
          <w:rFonts w:asciiTheme="majorHAnsi" w:hAnsiTheme="majorHAnsi" w:cstheme="majorHAnsi"/>
        </w:rPr>
        <w:t xml:space="preserve">, </w:t>
      </w:r>
      <w:r w:rsidR="00F86C41" w:rsidRPr="002A4FF7">
        <w:rPr>
          <w:rFonts w:asciiTheme="majorHAnsi" w:hAnsiTheme="majorHAnsi" w:cstheme="majorHAnsi"/>
        </w:rPr>
        <w:t xml:space="preserve">due to the </w:t>
      </w:r>
      <w:r w:rsidR="000F354C" w:rsidRPr="002A4FF7">
        <w:rPr>
          <w:rFonts w:asciiTheme="majorHAnsi" w:eastAsiaTheme="minorHAnsi" w:hAnsiTheme="majorHAnsi" w:cstheme="majorHAnsi"/>
          <w:szCs w:val="28"/>
        </w:rPr>
        <w:t xml:space="preserve">project </w:t>
      </w:r>
      <w:r w:rsidR="00F86C41" w:rsidRPr="002A4FF7">
        <w:rPr>
          <w:rFonts w:asciiTheme="majorHAnsi" w:eastAsiaTheme="minorHAnsi" w:hAnsiTheme="majorHAnsi" w:cstheme="majorHAnsi"/>
          <w:szCs w:val="28"/>
        </w:rPr>
        <w:t>being</w:t>
      </w:r>
      <w:r w:rsidR="000F354C" w:rsidRPr="002A4FF7">
        <w:rPr>
          <w:rFonts w:asciiTheme="majorHAnsi" w:eastAsiaTheme="minorHAnsi" w:hAnsiTheme="majorHAnsi" w:cstheme="majorHAnsi"/>
          <w:szCs w:val="28"/>
        </w:rPr>
        <w:t xml:space="preserve"> initiated by </w:t>
      </w:r>
      <w:r w:rsidRPr="002A4FF7">
        <w:rPr>
          <w:rFonts w:asciiTheme="majorHAnsi" w:eastAsiaTheme="minorHAnsi" w:hAnsiTheme="majorHAnsi" w:cstheme="majorHAnsi"/>
          <w:szCs w:val="28"/>
        </w:rPr>
        <w:t>senior management</w:t>
      </w:r>
      <w:r w:rsidR="000F354C" w:rsidRPr="002A4FF7">
        <w:rPr>
          <w:rFonts w:asciiTheme="majorHAnsi" w:eastAsiaTheme="minorHAnsi" w:hAnsiTheme="majorHAnsi" w:cstheme="majorHAnsi"/>
          <w:szCs w:val="28"/>
        </w:rPr>
        <w:t>, issuing policies, procedures</w:t>
      </w:r>
      <w:r w:rsidR="00F86C41" w:rsidRPr="002A4FF7">
        <w:rPr>
          <w:rFonts w:asciiTheme="majorHAnsi" w:eastAsiaTheme="minorHAnsi" w:hAnsiTheme="majorHAnsi" w:cstheme="majorHAnsi"/>
          <w:szCs w:val="28"/>
        </w:rPr>
        <w:t xml:space="preserve">, </w:t>
      </w:r>
      <w:r w:rsidR="000F354C" w:rsidRPr="002A4FF7">
        <w:rPr>
          <w:rFonts w:asciiTheme="majorHAnsi" w:eastAsiaTheme="minorHAnsi" w:hAnsiTheme="majorHAnsi" w:cstheme="majorHAnsi"/>
          <w:szCs w:val="28"/>
        </w:rPr>
        <w:t>processes</w:t>
      </w:r>
      <w:r w:rsidR="00F86C41" w:rsidRPr="002A4FF7">
        <w:rPr>
          <w:rFonts w:asciiTheme="majorHAnsi" w:eastAsiaTheme="minorHAnsi" w:hAnsiTheme="majorHAnsi" w:cstheme="majorHAnsi"/>
          <w:szCs w:val="28"/>
        </w:rPr>
        <w:t>, objectives</w:t>
      </w:r>
      <w:r w:rsidR="000F354C" w:rsidRPr="002A4FF7">
        <w:rPr>
          <w:rFonts w:asciiTheme="majorHAnsi" w:eastAsiaTheme="minorHAnsi" w:hAnsiTheme="majorHAnsi" w:cstheme="majorHAnsi"/>
          <w:szCs w:val="28"/>
        </w:rPr>
        <w:t xml:space="preserve"> and </w:t>
      </w:r>
      <w:r w:rsidR="00F86C41" w:rsidRPr="002A4FF7">
        <w:rPr>
          <w:rFonts w:asciiTheme="majorHAnsi" w:eastAsiaTheme="minorHAnsi" w:hAnsiTheme="majorHAnsi" w:cstheme="majorHAnsi"/>
          <w:szCs w:val="28"/>
        </w:rPr>
        <w:t xml:space="preserve">where </w:t>
      </w:r>
      <w:r w:rsidR="000F354C" w:rsidRPr="002A4FF7">
        <w:rPr>
          <w:rFonts w:asciiTheme="majorHAnsi" w:eastAsiaTheme="minorHAnsi" w:hAnsiTheme="majorHAnsi" w:cstheme="majorHAnsi"/>
          <w:szCs w:val="28"/>
        </w:rPr>
        <w:t>accountabilit</w:t>
      </w:r>
      <w:r w:rsidR="00F86C41" w:rsidRPr="002A4FF7">
        <w:rPr>
          <w:rFonts w:asciiTheme="majorHAnsi" w:eastAsiaTheme="minorHAnsi" w:hAnsiTheme="majorHAnsi" w:cstheme="majorHAnsi"/>
          <w:szCs w:val="28"/>
        </w:rPr>
        <w:t>ies</w:t>
      </w:r>
      <w:r w:rsidR="000F354C" w:rsidRPr="002A4FF7">
        <w:rPr>
          <w:rFonts w:asciiTheme="majorHAnsi" w:eastAsiaTheme="minorHAnsi" w:hAnsiTheme="majorHAnsi" w:cstheme="majorHAnsi"/>
          <w:szCs w:val="28"/>
        </w:rPr>
        <w:t xml:space="preserve"> are outlined. </w:t>
      </w:r>
    </w:p>
    <w:p w14:paraId="063B3031" w14:textId="349A2A9E" w:rsidR="0026478F" w:rsidRPr="002A4FF7" w:rsidRDefault="0026478F" w:rsidP="0026478F">
      <w:pPr>
        <w:jc w:val="center"/>
        <w:rPr>
          <w:rFonts w:asciiTheme="majorHAnsi" w:eastAsiaTheme="minorHAnsi" w:hAnsiTheme="majorHAnsi" w:cstheme="majorHAnsi"/>
          <w:szCs w:val="28"/>
        </w:rPr>
      </w:pPr>
      <w:r w:rsidRPr="002A4FF7">
        <w:rPr>
          <w:rFonts w:asciiTheme="majorHAnsi" w:eastAsiaTheme="minorHAnsi" w:hAnsiTheme="majorHAnsi" w:cstheme="majorHAnsi"/>
          <w:noProof/>
          <w:szCs w:val="28"/>
        </w:rPr>
        <w:drawing>
          <wp:inline distT="0" distB="0" distL="0" distR="0" wp14:anchorId="35AD2366" wp14:editId="40E394D9">
            <wp:extent cx="5798700" cy="365760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6"/>
                    <a:stretch>
                      <a:fillRect/>
                    </a:stretch>
                  </pic:blipFill>
                  <pic:spPr>
                    <a:xfrm>
                      <a:off x="0" y="0"/>
                      <a:ext cx="5829231" cy="3676858"/>
                    </a:xfrm>
                    <a:prstGeom prst="rect">
                      <a:avLst/>
                    </a:prstGeom>
                  </pic:spPr>
                </pic:pic>
              </a:graphicData>
            </a:graphic>
          </wp:inline>
        </w:drawing>
      </w:r>
    </w:p>
    <w:p w14:paraId="1961B888" w14:textId="5AED790E" w:rsidR="0026478F" w:rsidRPr="002A4FF7" w:rsidRDefault="0026478F" w:rsidP="0026478F">
      <w:pPr>
        <w:pStyle w:val="Caption"/>
        <w:jc w:val="center"/>
        <w:rPr>
          <w:rFonts w:asciiTheme="majorHAnsi" w:eastAsiaTheme="minorHAnsi" w:hAnsiTheme="majorHAnsi" w:cstheme="majorHAnsi"/>
          <w:szCs w:val="28"/>
        </w:rPr>
      </w:pPr>
      <w:bookmarkStart w:id="31" w:name="_Toc88390170"/>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7</w:t>
      </w:r>
      <w:r w:rsidRPr="002A4FF7">
        <w:rPr>
          <w:rFonts w:asciiTheme="majorHAnsi" w:hAnsiTheme="majorHAnsi" w:cstheme="majorHAnsi"/>
        </w:rPr>
        <w:fldChar w:fldCharType="end"/>
      </w:r>
      <w:r w:rsidRPr="002A4FF7">
        <w:rPr>
          <w:rFonts w:asciiTheme="majorHAnsi" w:hAnsiTheme="majorHAnsi" w:cstheme="majorHAnsi"/>
        </w:rPr>
        <w:t xml:space="preserve"> - Implementation Approach [2]</w:t>
      </w:r>
      <w:bookmarkEnd w:id="31"/>
    </w:p>
    <w:p w14:paraId="422DFE02" w14:textId="73886400" w:rsidR="000F354C" w:rsidRDefault="00F86C41" w:rsidP="00F86C41">
      <w:pPr>
        <w:rPr>
          <w:rFonts w:asciiTheme="majorHAnsi" w:eastAsiaTheme="minorHAnsi" w:hAnsiTheme="majorHAnsi" w:cstheme="majorHAnsi"/>
          <w:szCs w:val="28"/>
        </w:rPr>
      </w:pPr>
      <w:r w:rsidRPr="002A4FF7">
        <w:rPr>
          <w:rFonts w:asciiTheme="majorHAnsi" w:eastAsiaTheme="minorHAnsi" w:hAnsiTheme="majorHAnsi" w:cstheme="majorHAnsi"/>
          <w:szCs w:val="28"/>
        </w:rPr>
        <w:t>SDLC</w:t>
      </w:r>
      <w:r w:rsidR="00675DFD" w:rsidRPr="002A4FF7">
        <w:rPr>
          <w:rFonts w:asciiTheme="majorHAnsi" w:eastAsiaTheme="minorHAnsi" w:hAnsiTheme="majorHAnsi" w:cstheme="majorHAnsi"/>
          <w:szCs w:val="28"/>
        </w:rPr>
        <w:t>’s</w:t>
      </w:r>
      <w:r w:rsidR="000F354C" w:rsidRPr="002A4FF7">
        <w:rPr>
          <w:rFonts w:asciiTheme="majorHAnsi" w:eastAsiaTheme="minorHAnsi" w:hAnsiTheme="majorHAnsi" w:cstheme="majorHAnsi"/>
          <w:szCs w:val="28"/>
        </w:rPr>
        <w:t xml:space="preserve"> developed by Chief Information Officer</w:t>
      </w:r>
      <w:r w:rsidR="00675DFD" w:rsidRPr="002A4FF7">
        <w:rPr>
          <w:rFonts w:asciiTheme="majorHAnsi" w:eastAsiaTheme="minorHAnsi" w:hAnsiTheme="majorHAnsi" w:cstheme="majorHAnsi"/>
          <w:szCs w:val="28"/>
        </w:rPr>
        <w:t xml:space="preserve"> (CIO</w:t>
      </w:r>
      <w:r w:rsidR="000F354C" w:rsidRPr="002A4FF7">
        <w:rPr>
          <w:rFonts w:asciiTheme="majorHAnsi" w:eastAsiaTheme="minorHAnsi" w:hAnsiTheme="majorHAnsi" w:cstheme="majorHAnsi"/>
          <w:szCs w:val="28"/>
        </w:rPr>
        <w:t xml:space="preserve">) moves </w:t>
      </w:r>
      <w:r w:rsidR="00675DFD" w:rsidRPr="002A4FF7">
        <w:rPr>
          <w:rFonts w:asciiTheme="majorHAnsi" w:eastAsiaTheme="minorHAnsi" w:hAnsiTheme="majorHAnsi" w:cstheme="majorHAnsi"/>
          <w:szCs w:val="28"/>
        </w:rPr>
        <w:t>Projec</w:t>
      </w:r>
      <w:r w:rsidR="000F354C" w:rsidRPr="002A4FF7">
        <w:rPr>
          <w:rFonts w:asciiTheme="majorHAnsi" w:eastAsiaTheme="minorHAnsi" w:hAnsiTheme="majorHAnsi" w:cstheme="majorHAnsi"/>
          <w:szCs w:val="28"/>
        </w:rPr>
        <w:t>t forward. Without</w:t>
      </w:r>
      <w:r w:rsidR="00675DFD" w:rsidRPr="002A4FF7">
        <w:rPr>
          <w:rFonts w:asciiTheme="majorHAnsi" w:eastAsiaTheme="minorHAnsi" w:hAnsiTheme="majorHAnsi" w:cstheme="majorHAnsi"/>
          <w:szCs w:val="28"/>
        </w:rPr>
        <w:t xml:space="preserve"> this</w:t>
      </w:r>
      <w:r w:rsidR="000F354C" w:rsidRPr="002A4FF7">
        <w:rPr>
          <w:rFonts w:asciiTheme="majorHAnsi" w:eastAsiaTheme="minorHAnsi" w:hAnsiTheme="majorHAnsi" w:cstheme="majorHAnsi"/>
          <w:szCs w:val="28"/>
        </w:rPr>
        <w:t xml:space="preserve"> support, mid-level administrators would not prioriti</w:t>
      </w:r>
      <w:r w:rsidRPr="002A4FF7">
        <w:rPr>
          <w:rFonts w:asciiTheme="majorHAnsi" w:eastAsiaTheme="minorHAnsi" w:hAnsiTheme="majorHAnsi" w:cstheme="majorHAnsi"/>
          <w:szCs w:val="28"/>
        </w:rPr>
        <w:t>s</w:t>
      </w:r>
      <w:r w:rsidR="000F354C" w:rsidRPr="002A4FF7">
        <w:rPr>
          <w:rFonts w:asciiTheme="majorHAnsi" w:eastAsiaTheme="minorHAnsi" w:hAnsiTheme="majorHAnsi" w:cstheme="majorHAnsi"/>
          <w:szCs w:val="28"/>
        </w:rPr>
        <w:t>e. End user support is essential</w:t>
      </w:r>
      <w:r w:rsidR="00675DFD" w:rsidRPr="002A4FF7">
        <w:rPr>
          <w:rFonts w:asciiTheme="majorHAnsi" w:eastAsiaTheme="minorHAnsi" w:hAnsiTheme="majorHAnsi" w:cstheme="majorHAnsi"/>
          <w:szCs w:val="28"/>
        </w:rPr>
        <w:t>, so a</w:t>
      </w:r>
      <w:r w:rsidR="000F354C" w:rsidRPr="002A4FF7">
        <w:rPr>
          <w:rFonts w:asciiTheme="majorHAnsi" w:eastAsiaTheme="minorHAnsi" w:hAnsiTheme="majorHAnsi" w:cstheme="majorHAnsi"/>
          <w:szCs w:val="28"/>
        </w:rPr>
        <w:t xml:space="preserve"> Joint Application Design (JAD) </w:t>
      </w:r>
      <w:r w:rsidR="00675DFD" w:rsidRPr="002A4FF7">
        <w:rPr>
          <w:rFonts w:asciiTheme="majorHAnsi" w:eastAsiaTheme="minorHAnsi" w:hAnsiTheme="majorHAnsi" w:cstheme="majorHAnsi"/>
          <w:szCs w:val="28"/>
        </w:rPr>
        <w:t>will</w:t>
      </w:r>
      <w:r w:rsidR="000F354C" w:rsidRPr="002A4FF7">
        <w:rPr>
          <w:rFonts w:asciiTheme="majorHAnsi" w:eastAsiaTheme="minorHAnsi" w:hAnsiTheme="majorHAnsi" w:cstheme="majorHAnsi"/>
          <w:szCs w:val="28"/>
        </w:rPr>
        <w:t xml:space="preserve"> be assigned to </w:t>
      </w:r>
      <w:r w:rsidR="00675DFD" w:rsidRPr="002A4FF7">
        <w:rPr>
          <w:rFonts w:asciiTheme="majorHAnsi" w:eastAsiaTheme="minorHAnsi" w:hAnsiTheme="majorHAnsi" w:cstheme="majorHAnsi"/>
          <w:szCs w:val="28"/>
        </w:rPr>
        <w:t xml:space="preserve">include </w:t>
      </w:r>
      <w:r w:rsidR="000F354C" w:rsidRPr="002A4FF7">
        <w:rPr>
          <w:rFonts w:asciiTheme="majorHAnsi" w:eastAsiaTheme="minorHAnsi" w:hAnsiTheme="majorHAnsi" w:cstheme="majorHAnsi"/>
          <w:szCs w:val="28"/>
        </w:rPr>
        <w:t xml:space="preserve">key </w:t>
      </w:r>
      <w:r w:rsidR="00675DFD" w:rsidRPr="002A4FF7">
        <w:rPr>
          <w:rFonts w:asciiTheme="majorHAnsi" w:eastAsiaTheme="minorHAnsi" w:hAnsiTheme="majorHAnsi" w:cstheme="majorHAnsi"/>
          <w:szCs w:val="28"/>
        </w:rPr>
        <w:t>players t</w:t>
      </w:r>
      <w:r w:rsidR="000F354C" w:rsidRPr="002A4FF7">
        <w:rPr>
          <w:rFonts w:asciiTheme="majorHAnsi" w:eastAsiaTheme="minorHAnsi" w:hAnsiTheme="majorHAnsi" w:cstheme="majorHAnsi"/>
          <w:szCs w:val="28"/>
        </w:rPr>
        <w:t xml:space="preserve">o develop </w:t>
      </w:r>
      <w:r w:rsidR="00C92BD9">
        <w:rPr>
          <w:rFonts w:asciiTheme="majorHAnsi" w:eastAsiaTheme="minorHAnsi" w:hAnsiTheme="majorHAnsi" w:cstheme="majorHAnsi"/>
          <w:szCs w:val="28"/>
        </w:rPr>
        <w:t>on-going development</w:t>
      </w:r>
      <w:r w:rsidR="000F354C" w:rsidRPr="002A4FF7">
        <w:rPr>
          <w:rFonts w:asciiTheme="majorHAnsi" w:eastAsiaTheme="minorHAnsi" w:hAnsiTheme="majorHAnsi" w:cstheme="majorHAnsi"/>
          <w:szCs w:val="28"/>
        </w:rPr>
        <w:t>.</w:t>
      </w:r>
      <w:r w:rsidR="001A15F0" w:rsidRPr="002A4FF7">
        <w:rPr>
          <w:rFonts w:asciiTheme="majorHAnsi" w:eastAsiaTheme="minorHAnsi" w:hAnsiTheme="majorHAnsi" w:cstheme="majorHAnsi"/>
          <w:szCs w:val="28"/>
        </w:rPr>
        <w:t xml:space="preserve"> </w:t>
      </w:r>
      <w:r w:rsidR="000F354C" w:rsidRPr="002A4FF7">
        <w:rPr>
          <w:rFonts w:asciiTheme="majorHAnsi" w:eastAsiaTheme="minorHAnsi" w:hAnsiTheme="majorHAnsi" w:cstheme="majorHAnsi"/>
          <w:szCs w:val="28"/>
        </w:rPr>
        <w:t>Pro</w:t>
      </w:r>
      <w:r w:rsidR="00C92BD9">
        <w:rPr>
          <w:rFonts w:asciiTheme="majorHAnsi" w:eastAsiaTheme="minorHAnsi" w:hAnsiTheme="majorHAnsi" w:cstheme="majorHAnsi"/>
          <w:szCs w:val="28"/>
        </w:rPr>
        <w:t>cedures and pro</w:t>
      </w:r>
      <w:r w:rsidR="000F354C" w:rsidRPr="002A4FF7">
        <w:rPr>
          <w:rFonts w:asciiTheme="majorHAnsi" w:eastAsiaTheme="minorHAnsi" w:hAnsiTheme="majorHAnsi" w:cstheme="majorHAnsi"/>
          <w:szCs w:val="28"/>
        </w:rPr>
        <w:t xml:space="preserve">cesses </w:t>
      </w:r>
      <w:r w:rsidR="00675DFD" w:rsidRPr="002A4FF7">
        <w:rPr>
          <w:rFonts w:asciiTheme="majorHAnsi" w:eastAsiaTheme="minorHAnsi" w:hAnsiTheme="majorHAnsi" w:cstheme="majorHAnsi"/>
          <w:szCs w:val="28"/>
        </w:rPr>
        <w:t>will</w:t>
      </w:r>
      <w:r w:rsidR="000F354C" w:rsidRPr="002A4FF7">
        <w:rPr>
          <w:rFonts w:asciiTheme="majorHAnsi" w:eastAsiaTheme="minorHAnsi" w:hAnsiTheme="majorHAnsi" w:cstheme="majorHAnsi"/>
          <w:szCs w:val="28"/>
        </w:rPr>
        <w:t xml:space="preserve"> be </w:t>
      </w:r>
      <w:r w:rsidR="00C92BD9">
        <w:rPr>
          <w:rFonts w:asciiTheme="majorHAnsi" w:eastAsiaTheme="minorHAnsi" w:hAnsiTheme="majorHAnsi" w:cstheme="majorHAnsi"/>
          <w:szCs w:val="28"/>
        </w:rPr>
        <w:t xml:space="preserve">integrated and </w:t>
      </w:r>
      <w:r w:rsidR="000F354C" w:rsidRPr="002A4FF7">
        <w:rPr>
          <w:rFonts w:asciiTheme="majorHAnsi" w:eastAsiaTheme="minorHAnsi" w:hAnsiTheme="majorHAnsi" w:cstheme="majorHAnsi"/>
          <w:szCs w:val="28"/>
        </w:rPr>
        <w:t>documented into the organisation, adopted and promoted by management</w:t>
      </w:r>
      <w:r w:rsidR="001B7F74">
        <w:rPr>
          <w:rFonts w:asciiTheme="majorHAnsi" w:eastAsiaTheme="minorHAnsi" w:hAnsiTheme="majorHAnsi" w:cstheme="majorHAnsi"/>
          <w:szCs w:val="28"/>
        </w:rPr>
        <w:t xml:space="preserve"> </w:t>
      </w:r>
      <w:r w:rsidR="001B7F74" w:rsidRPr="00A17DCB">
        <w:rPr>
          <w:rFonts w:asciiTheme="majorHAnsi" w:eastAsiaTheme="minorHAnsi" w:hAnsiTheme="majorHAnsi" w:cstheme="majorHAnsi"/>
          <w:b/>
          <w:bCs/>
          <w:szCs w:val="28"/>
        </w:rPr>
        <w:t>[2, 1</w:t>
      </w:r>
      <w:r w:rsidR="00A17DCB" w:rsidRPr="00A17DCB">
        <w:rPr>
          <w:rFonts w:asciiTheme="majorHAnsi" w:eastAsiaTheme="minorHAnsi" w:hAnsiTheme="majorHAnsi" w:cstheme="majorHAnsi"/>
          <w:b/>
          <w:bCs/>
          <w:szCs w:val="28"/>
        </w:rPr>
        <w:t>2</w:t>
      </w:r>
      <w:r w:rsidR="001B7F74" w:rsidRPr="00A17DCB">
        <w:rPr>
          <w:rFonts w:asciiTheme="majorHAnsi" w:eastAsiaTheme="minorHAnsi" w:hAnsiTheme="majorHAnsi" w:cstheme="majorHAnsi"/>
          <w:b/>
          <w:bCs/>
          <w:szCs w:val="28"/>
        </w:rPr>
        <w:t>]</w:t>
      </w:r>
      <w:r w:rsidR="000F354C" w:rsidRPr="00A17DCB">
        <w:rPr>
          <w:rFonts w:asciiTheme="majorHAnsi" w:eastAsiaTheme="minorHAnsi" w:hAnsiTheme="majorHAnsi" w:cstheme="majorHAnsi"/>
          <w:b/>
          <w:bCs/>
          <w:szCs w:val="28"/>
        </w:rPr>
        <w:t>.</w:t>
      </w:r>
    </w:p>
    <w:p w14:paraId="7FAF049D" w14:textId="7B42ED82" w:rsidR="00DC7843" w:rsidRDefault="00DC7843" w:rsidP="00F86C41">
      <w:pPr>
        <w:rPr>
          <w:rFonts w:asciiTheme="majorHAnsi" w:eastAsiaTheme="minorHAnsi" w:hAnsiTheme="majorHAnsi" w:cstheme="majorHAnsi"/>
          <w:szCs w:val="28"/>
        </w:rPr>
      </w:pPr>
    </w:p>
    <w:p w14:paraId="519E8046" w14:textId="36429EFD" w:rsidR="00DC7843" w:rsidRDefault="00DC7843" w:rsidP="00F86C41">
      <w:pPr>
        <w:rPr>
          <w:rFonts w:asciiTheme="majorHAnsi" w:eastAsiaTheme="minorHAnsi" w:hAnsiTheme="majorHAnsi" w:cstheme="majorHAnsi"/>
          <w:szCs w:val="28"/>
        </w:rPr>
      </w:pPr>
    </w:p>
    <w:p w14:paraId="34DA10A7" w14:textId="25E214DC" w:rsidR="00DC7843" w:rsidRDefault="00DC7843" w:rsidP="00F86C41">
      <w:pPr>
        <w:rPr>
          <w:rFonts w:asciiTheme="majorHAnsi" w:eastAsiaTheme="minorHAnsi" w:hAnsiTheme="majorHAnsi" w:cstheme="majorHAnsi"/>
          <w:szCs w:val="28"/>
        </w:rPr>
      </w:pPr>
    </w:p>
    <w:p w14:paraId="6D46FE15" w14:textId="2250EE7D" w:rsidR="00DC7843" w:rsidRDefault="00DC7843" w:rsidP="00F86C41">
      <w:pPr>
        <w:rPr>
          <w:rFonts w:asciiTheme="majorHAnsi" w:eastAsiaTheme="minorHAnsi" w:hAnsiTheme="majorHAnsi" w:cstheme="majorHAnsi"/>
          <w:szCs w:val="28"/>
        </w:rPr>
      </w:pPr>
    </w:p>
    <w:p w14:paraId="15D9FB5E" w14:textId="26C708DE" w:rsidR="00DC7843" w:rsidRDefault="00DC7843" w:rsidP="00F86C41">
      <w:pPr>
        <w:rPr>
          <w:rFonts w:asciiTheme="majorHAnsi" w:eastAsiaTheme="minorHAnsi" w:hAnsiTheme="majorHAnsi" w:cstheme="majorHAnsi"/>
          <w:szCs w:val="28"/>
        </w:rPr>
      </w:pPr>
    </w:p>
    <w:p w14:paraId="3CABE3B9" w14:textId="2550A5F6" w:rsidR="00DC7843" w:rsidRDefault="00DC7843" w:rsidP="00F86C41">
      <w:pPr>
        <w:rPr>
          <w:rFonts w:asciiTheme="majorHAnsi" w:eastAsiaTheme="minorHAnsi" w:hAnsiTheme="majorHAnsi" w:cstheme="majorHAnsi"/>
          <w:szCs w:val="28"/>
        </w:rPr>
      </w:pPr>
    </w:p>
    <w:p w14:paraId="21FB8A89" w14:textId="2123DC58" w:rsidR="00DC7843" w:rsidRDefault="00DC7843" w:rsidP="00F86C41">
      <w:pPr>
        <w:rPr>
          <w:rFonts w:asciiTheme="majorHAnsi" w:eastAsiaTheme="minorHAnsi" w:hAnsiTheme="majorHAnsi" w:cstheme="majorHAnsi"/>
          <w:szCs w:val="28"/>
        </w:rPr>
      </w:pPr>
    </w:p>
    <w:p w14:paraId="2B9FFB68" w14:textId="2F3C7E65" w:rsidR="000F354C" w:rsidRPr="002A4FF7" w:rsidRDefault="00131070" w:rsidP="00131070">
      <w:pPr>
        <w:pStyle w:val="Heading2"/>
        <w:rPr>
          <w:rFonts w:cstheme="majorHAnsi"/>
        </w:rPr>
      </w:pPr>
      <w:bookmarkStart w:id="32" w:name="_Toc88390147"/>
      <w:r w:rsidRPr="002A4FF7">
        <w:rPr>
          <w:rFonts w:cstheme="majorHAnsi"/>
        </w:rPr>
        <w:lastRenderedPageBreak/>
        <w:t>Personnel</w:t>
      </w:r>
      <w:r w:rsidR="004E485C">
        <w:rPr>
          <w:rFonts w:cstheme="majorHAnsi"/>
        </w:rPr>
        <w:t xml:space="preserve">, </w:t>
      </w:r>
      <w:r w:rsidR="00FB7A5D" w:rsidRPr="002A4FF7">
        <w:rPr>
          <w:rFonts w:cstheme="majorHAnsi"/>
        </w:rPr>
        <w:t xml:space="preserve"> Roles</w:t>
      </w:r>
      <w:r w:rsidR="004E485C">
        <w:rPr>
          <w:rFonts w:cstheme="majorHAnsi"/>
        </w:rPr>
        <w:t xml:space="preserve"> &amp; Responsibilities</w:t>
      </w:r>
      <w:bookmarkEnd w:id="32"/>
    </w:p>
    <w:p w14:paraId="59DD470E" w14:textId="77777777" w:rsidR="003F62E5" w:rsidRPr="002A4FF7" w:rsidRDefault="00FB7A5D" w:rsidP="00FB7A5D">
      <w:pPr>
        <w:rPr>
          <w:rFonts w:asciiTheme="majorHAnsi" w:eastAsiaTheme="minorHAnsi" w:hAnsiTheme="majorHAnsi" w:cstheme="majorHAnsi"/>
        </w:rPr>
      </w:pPr>
      <w:r w:rsidRPr="002A4FF7">
        <w:rPr>
          <w:rFonts w:asciiTheme="majorHAnsi" w:eastAsiaTheme="minorHAnsi" w:hAnsiTheme="majorHAnsi" w:cstheme="majorHAnsi"/>
        </w:rPr>
        <w:t xml:space="preserve">Below the Chief Information Officer (CIO), lies the Chief Information Security Officer (CISO), </w:t>
      </w:r>
      <w:r w:rsidR="00131070" w:rsidRPr="002A4FF7">
        <w:rPr>
          <w:rFonts w:asciiTheme="majorHAnsi" w:eastAsiaTheme="minorHAnsi" w:hAnsiTheme="majorHAnsi" w:cstheme="majorHAnsi"/>
        </w:rPr>
        <w:t xml:space="preserve"> </w:t>
      </w:r>
      <w:r w:rsidRPr="002A4FF7">
        <w:rPr>
          <w:rFonts w:asciiTheme="majorHAnsi" w:eastAsiaTheme="minorHAnsi" w:hAnsiTheme="majorHAnsi" w:cstheme="majorHAnsi"/>
        </w:rPr>
        <w:t xml:space="preserve">Vice-President Systems (VP-Systems) and Vice-President-Networks (VP-Networks), </w:t>
      </w:r>
    </w:p>
    <w:p w14:paraId="0525CD7E" w14:textId="63221BC6" w:rsidR="00131070" w:rsidRPr="002A4FF7" w:rsidRDefault="00FB7A5D" w:rsidP="00FB7A5D">
      <w:pPr>
        <w:rPr>
          <w:rFonts w:asciiTheme="majorHAnsi" w:eastAsiaTheme="minorHAnsi" w:hAnsiTheme="majorHAnsi" w:cstheme="majorHAnsi"/>
        </w:rPr>
      </w:pPr>
      <w:r w:rsidRPr="002A4FF7">
        <w:rPr>
          <w:rFonts w:asciiTheme="majorHAnsi" w:eastAsiaTheme="minorHAnsi" w:hAnsiTheme="majorHAnsi" w:cstheme="majorHAnsi"/>
        </w:rPr>
        <w:t xml:space="preserve">The CIO </w:t>
      </w:r>
      <w:r w:rsidR="00675DFD" w:rsidRPr="002A4FF7">
        <w:rPr>
          <w:rFonts w:asciiTheme="majorHAnsi" w:eastAsiaTheme="minorHAnsi" w:hAnsiTheme="majorHAnsi" w:cstheme="majorHAnsi"/>
        </w:rPr>
        <w:t>will</w:t>
      </w:r>
      <w:r w:rsidR="00131070" w:rsidRPr="002A4FF7">
        <w:rPr>
          <w:rFonts w:asciiTheme="majorHAnsi" w:eastAsiaTheme="minorHAnsi" w:hAnsiTheme="majorHAnsi" w:cstheme="majorHAnsi"/>
          <w:bCs/>
        </w:rPr>
        <w:t xml:space="preserve"> create efficiency in processing and access</w:t>
      </w:r>
      <w:r w:rsidR="00675DFD" w:rsidRPr="002A4FF7">
        <w:rPr>
          <w:rFonts w:asciiTheme="majorHAnsi" w:eastAsiaTheme="minorHAnsi" w:hAnsiTheme="majorHAnsi" w:cstheme="majorHAnsi"/>
          <w:bCs/>
        </w:rPr>
        <w:t>ing</w:t>
      </w:r>
      <w:r w:rsidR="00131070" w:rsidRPr="002A4FF7">
        <w:rPr>
          <w:rFonts w:asciiTheme="majorHAnsi" w:eastAsiaTheme="minorHAnsi" w:hAnsiTheme="majorHAnsi" w:cstheme="majorHAnsi"/>
          <w:bCs/>
        </w:rPr>
        <w:t xml:space="preserve"> of </w:t>
      </w:r>
      <w:r w:rsidR="00675DFD" w:rsidRPr="002A4FF7">
        <w:rPr>
          <w:rFonts w:asciiTheme="majorHAnsi" w:eastAsiaTheme="minorHAnsi" w:hAnsiTheme="majorHAnsi" w:cstheme="majorHAnsi"/>
          <w:bCs/>
        </w:rPr>
        <w:t>C</w:t>
      </w:r>
      <w:r w:rsidR="00131070" w:rsidRPr="002A4FF7">
        <w:rPr>
          <w:rFonts w:asciiTheme="majorHAnsi" w:eastAsiaTheme="minorHAnsi" w:hAnsiTheme="majorHAnsi" w:cstheme="majorHAnsi"/>
          <w:bCs/>
        </w:rPr>
        <w:t>ompany information</w:t>
      </w:r>
      <w:r w:rsidRPr="002A4FF7">
        <w:rPr>
          <w:rFonts w:asciiTheme="majorHAnsi" w:eastAsiaTheme="minorHAnsi" w:hAnsiTheme="majorHAnsi" w:cstheme="majorHAnsi"/>
          <w:bCs/>
        </w:rPr>
        <w:t>, a</w:t>
      </w:r>
      <w:r w:rsidR="00131070" w:rsidRPr="002A4FF7">
        <w:rPr>
          <w:rFonts w:asciiTheme="majorHAnsi" w:eastAsiaTheme="minorHAnsi" w:hAnsiTheme="majorHAnsi" w:cstheme="majorHAnsi"/>
          <w:bCs/>
        </w:rPr>
        <w:t>dvis</w:t>
      </w:r>
      <w:r w:rsidR="00675DFD" w:rsidRPr="002A4FF7">
        <w:rPr>
          <w:rFonts w:asciiTheme="majorHAnsi" w:eastAsiaTheme="minorHAnsi" w:hAnsiTheme="majorHAnsi" w:cstheme="majorHAnsi"/>
          <w:bCs/>
        </w:rPr>
        <w:t>ing</w:t>
      </w:r>
      <w:r w:rsidRPr="002A4FF7">
        <w:rPr>
          <w:rFonts w:asciiTheme="majorHAnsi" w:eastAsiaTheme="minorHAnsi" w:hAnsiTheme="majorHAnsi" w:cstheme="majorHAnsi"/>
          <w:bCs/>
        </w:rPr>
        <w:t xml:space="preserve"> the </w:t>
      </w:r>
      <w:r w:rsidR="00131070" w:rsidRPr="002A4FF7">
        <w:rPr>
          <w:rFonts w:asciiTheme="majorHAnsi" w:eastAsiaTheme="minorHAnsi" w:hAnsiTheme="majorHAnsi" w:cstheme="majorHAnsi"/>
          <w:bCs/>
        </w:rPr>
        <w:t>Chief Executive Officer</w:t>
      </w:r>
      <w:r w:rsidRPr="002A4FF7">
        <w:rPr>
          <w:rFonts w:asciiTheme="majorHAnsi" w:eastAsiaTheme="minorHAnsi" w:hAnsiTheme="majorHAnsi" w:cstheme="majorHAnsi"/>
          <w:bCs/>
        </w:rPr>
        <w:t xml:space="preserve"> (CEO)</w:t>
      </w:r>
      <w:r w:rsidR="00131070" w:rsidRPr="002A4FF7">
        <w:rPr>
          <w:rFonts w:asciiTheme="majorHAnsi" w:eastAsiaTheme="minorHAnsi" w:hAnsiTheme="majorHAnsi" w:cstheme="majorHAnsi"/>
          <w:bCs/>
        </w:rPr>
        <w:t xml:space="preserve"> on strategic planning that affects management of information</w:t>
      </w:r>
      <w:r w:rsidRPr="002A4FF7">
        <w:rPr>
          <w:rFonts w:asciiTheme="majorHAnsi" w:eastAsiaTheme="minorHAnsi" w:hAnsiTheme="majorHAnsi" w:cstheme="majorHAnsi"/>
          <w:bCs/>
        </w:rPr>
        <w:t xml:space="preserve">. </w:t>
      </w:r>
      <w:r w:rsidR="00131070" w:rsidRPr="002A4FF7">
        <w:rPr>
          <w:rFonts w:asciiTheme="majorHAnsi" w:eastAsiaTheme="minorHAnsi" w:hAnsiTheme="majorHAnsi" w:cstheme="majorHAnsi"/>
          <w:bCs/>
        </w:rPr>
        <w:t>Translat</w:t>
      </w:r>
      <w:r w:rsidR="00675DFD" w:rsidRPr="002A4FF7">
        <w:rPr>
          <w:rFonts w:asciiTheme="majorHAnsi" w:eastAsiaTheme="minorHAnsi" w:hAnsiTheme="majorHAnsi" w:cstheme="majorHAnsi"/>
          <w:bCs/>
        </w:rPr>
        <w:t>ing</w:t>
      </w:r>
      <w:r w:rsidR="00131070" w:rsidRPr="002A4FF7">
        <w:rPr>
          <w:rFonts w:asciiTheme="majorHAnsi" w:eastAsiaTheme="minorHAnsi" w:hAnsiTheme="majorHAnsi" w:cstheme="majorHAnsi"/>
          <w:bCs/>
        </w:rPr>
        <w:t xml:space="preserve"> strategic plans into plans for</w:t>
      </w:r>
      <w:r w:rsidRPr="002A4FF7">
        <w:rPr>
          <w:rFonts w:asciiTheme="majorHAnsi" w:eastAsiaTheme="minorHAnsi" w:hAnsiTheme="majorHAnsi" w:cstheme="majorHAnsi"/>
          <w:bCs/>
        </w:rPr>
        <w:t xml:space="preserve"> I</w:t>
      </w:r>
      <w:r w:rsidR="00675DFD" w:rsidRPr="002A4FF7">
        <w:rPr>
          <w:rFonts w:asciiTheme="majorHAnsi" w:eastAsiaTheme="minorHAnsi" w:hAnsiTheme="majorHAnsi" w:cstheme="majorHAnsi"/>
          <w:bCs/>
        </w:rPr>
        <w:t>S</w:t>
      </w:r>
      <w:r w:rsidRPr="002A4FF7">
        <w:rPr>
          <w:rFonts w:asciiTheme="majorHAnsi" w:eastAsiaTheme="minorHAnsi" w:hAnsiTheme="majorHAnsi" w:cstheme="majorHAnsi"/>
          <w:bCs/>
        </w:rPr>
        <w:t xml:space="preserve">, Data Processing and works </w:t>
      </w:r>
      <w:r w:rsidR="00131070" w:rsidRPr="002A4FF7">
        <w:rPr>
          <w:rFonts w:asciiTheme="majorHAnsi" w:eastAsiaTheme="minorHAnsi" w:hAnsiTheme="majorHAnsi" w:cstheme="majorHAnsi"/>
        </w:rPr>
        <w:t xml:space="preserve">with subordinate managers to develop tactics and operational plans to enable planning and management to support </w:t>
      </w:r>
      <w:r w:rsidRPr="002A4FF7">
        <w:rPr>
          <w:rFonts w:asciiTheme="majorHAnsi" w:eastAsiaTheme="minorHAnsi" w:hAnsiTheme="majorHAnsi" w:cstheme="majorHAnsi"/>
        </w:rPr>
        <w:t>the Company</w:t>
      </w:r>
      <w:r w:rsidR="00131070" w:rsidRPr="002A4FF7">
        <w:rPr>
          <w:rFonts w:asciiTheme="majorHAnsi" w:eastAsiaTheme="minorHAnsi" w:hAnsiTheme="majorHAnsi" w:cstheme="majorHAnsi"/>
        </w:rPr>
        <w:t>.</w:t>
      </w:r>
    </w:p>
    <w:p w14:paraId="722C17C7" w14:textId="3A8AE7C2" w:rsidR="00131070" w:rsidRDefault="003F62E5" w:rsidP="003F62E5">
      <w:pPr>
        <w:rPr>
          <w:rFonts w:asciiTheme="majorHAnsi" w:eastAsiaTheme="minorHAnsi" w:hAnsiTheme="majorHAnsi" w:cstheme="majorHAnsi"/>
        </w:rPr>
      </w:pPr>
      <w:r w:rsidRPr="002A4FF7">
        <w:rPr>
          <w:rFonts w:asciiTheme="majorHAnsi" w:eastAsiaTheme="minorHAnsi" w:hAnsiTheme="majorHAnsi" w:cstheme="majorHAnsi"/>
        </w:rPr>
        <w:t>CISO handles a</w:t>
      </w:r>
      <w:r w:rsidR="00131070" w:rsidRPr="002A4FF7">
        <w:rPr>
          <w:rFonts w:asciiTheme="majorHAnsi" w:eastAsiaTheme="minorHAnsi" w:hAnsiTheme="majorHAnsi" w:cstheme="majorHAnsi"/>
        </w:rPr>
        <w:t xml:space="preserve">ssessment, management and implementation of </w:t>
      </w:r>
      <w:r w:rsidR="00675DFD" w:rsidRPr="002A4FF7">
        <w:rPr>
          <w:rFonts w:asciiTheme="majorHAnsi" w:eastAsiaTheme="minorHAnsi" w:hAnsiTheme="majorHAnsi" w:cstheme="majorHAnsi"/>
        </w:rPr>
        <w:t>IS</w:t>
      </w:r>
      <w:r w:rsidRPr="002A4FF7">
        <w:rPr>
          <w:rFonts w:asciiTheme="majorHAnsi" w:eastAsiaTheme="minorHAnsi" w:hAnsiTheme="majorHAnsi" w:cstheme="majorHAnsi"/>
        </w:rPr>
        <w:t xml:space="preserve"> and manages IT security, r</w:t>
      </w:r>
      <w:r w:rsidR="00131070" w:rsidRPr="002A4FF7">
        <w:rPr>
          <w:rFonts w:asciiTheme="majorHAnsi" w:eastAsiaTheme="minorHAnsi" w:hAnsiTheme="majorHAnsi" w:cstheme="majorHAnsi"/>
        </w:rPr>
        <w:t>eport</w:t>
      </w:r>
      <w:r w:rsidRPr="002A4FF7">
        <w:rPr>
          <w:rFonts w:asciiTheme="majorHAnsi" w:eastAsiaTheme="minorHAnsi" w:hAnsiTheme="majorHAnsi" w:cstheme="majorHAnsi"/>
        </w:rPr>
        <w:t>ing</w:t>
      </w:r>
      <w:r w:rsidR="00131070" w:rsidRPr="002A4FF7">
        <w:rPr>
          <w:rFonts w:asciiTheme="majorHAnsi" w:eastAsiaTheme="minorHAnsi" w:hAnsiTheme="majorHAnsi" w:cstheme="majorHAnsi"/>
        </w:rPr>
        <w:t xml:space="preserve"> directly to CIO</w:t>
      </w:r>
      <w:r w:rsidRPr="002A4FF7">
        <w:rPr>
          <w:rFonts w:asciiTheme="majorHAnsi" w:eastAsiaTheme="minorHAnsi" w:hAnsiTheme="majorHAnsi" w:cstheme="majorHAnsi"/>
        </w:rPr>
        <w:t>.</w:t>
      </w:r>
    </w:p>
    <w:p w14:paraId="7DE9C0D5" w14:textId="0275CCC9" w:rsidR="004E485C" w:rsidRDefault="004E485C" w:rsidP="003F62E5">
      <w:pPr>
        <w:rPr>
          <w:rFonts w:asciiTheme="majorHAnsi" w:eastAsiaTheme="minorHAnsi" w:hAnsiTheme="majorHAnsi" w:cstheme="majorHAnsi"/>
        </w:rPr>
      </w:pPr>
      <w:r w:rsidRPr="004E485C">
        <w:rPr>
          <w:rFonts w:asciiTheme="majorHAnsi" w:eastAsiaTheme="minorHAnsi" w:hAnsiTheme="majorHAnsi" w:cstheme="majorHAnsi"/>
          <w:noProof/>
        </w:rPr>
        <w:drawing>
          <wp:inline distT="0" distB="0" distL="0" distR="0" wp14:anchorId="57EB4A73" wp14:editId="4874C7BE">
            <wp:extent cx="5957219" cy="5585456"/>
            <wp:effectExtent l="0" t="0" r="5715"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7"/>
                    <a:stretch>
                      <a:fillRect/>
                    </a:stretch>
                  </pic:blipFill>
                  <pic:spPr>
                    <a:xfrm>
                      <a:off x="0" y="0"/>
                      <a:ext cx="5990678" cy="5616827"/>
                    </a:xfrm>
                    <a:prstGeom prst="rect">
                      <a:avLst/>
                    </a:prstGeom>
                  </pic:spPr>
                </pic:pic>
              </a:graphicData>
            </a:graphic>
          </wp:inline>
        </w:drawing>
      </w:r>
    </w:p>
    <w:p w14:paraId="7C3DF922" w14:textId="1F278052" w:rsidR="004E485C" w:rsidRDefault="004E485C" w:rsidP="004E485C">
      <w:pPr>
        <w:pStyle w:val="Caption"/>
        <w:jc w:val="center"/>
        <w:rPr>
          <w:rFonts w:asciiTheme="majorHAnsi" w:eastAsiaTheme="minorHAnsi" w:hAnsiTheme="majorHAnsi" w:cstheme="majorHAnsi"/>
        </w:rPr>
      </w:pPr>
      <w:bookmarkStart w:id="33" w:name="_Toc88390171"/>
      <w:r>
        <w:t xml:space="preserve">Figure </w:t>
      </w:r>
      <w:r w:rsidR="00D12A7F">
        <w:fldChar w:fldCharType="begin"/>
      </w:r>
      <w:r w:rsidR="00D12A7F">
        <w:instrText xml:space="preserve"> SEQ Figure \* ARABIC </w:instrText>
      </w:r>
      <w:r w:rsidR="00D12A7F">
        <w:fldChar w:fldCharType="separate"/>
      </w:r>
      <w:r w:rsidR="00E069AD">
        <w:rPr>
          <w:noProof/>
        </w:rPr>
        <w:t>8</w:t>
      </w:r>
      <w:r w:rsidR="00D12A7F">
        <w:rPr>
          <w:noProof/>
        </w:rPr>
        <w:fldChar w:fldCharType="end"/>
      </w:r>
      <w:r>
        <w:t xml:space="preserve"> - Managing Information [13]</w:t>
      </w:r>
      <w:bookmarkEnd w:id="33"/>
    </w:p>
    <w:p w14:paraId="76A3A77D" w14:textId="6AB73257" w:rsidR="00131070" w:rsidRPr="002A4FF7" w:rsidRDefault="00131070" w:rsidP="00675DFD">
      <w:pPr>
        <w:rPr>
          <w:rFonts w:asciiTheme="majorHAnsi" w:eastAsiaTheme="minorHAnsi" w:hAnsiTheme="majorHAnsi" w:cstheme="majorHAnsi"/>
        </w:rPr>
      </w:pPr>
      <w:r w:rsidRPr="002A4FF7">
        <w:rPr>
          <w:rFonts w:asciiTheme="majorHAnsi" w:eastAsiaTheme="minorHAnsi" w:hAnsiTheme="majorHAnsi" w:cstheme="majorHAnsi"/>
        </w:rPr>
        <w:t>I</w:t>
      </w:r>
      <w:r w:rsidR="00675DFD" w:rsidRPr="002A4FF7">
        <w:rPr>
          <w:rFonts w:asciiTheme="majorHAnsi" w:eastAsiaTheme="minorHAnsi" w:hAnsiTheme="majorHAnsi" w:cstheme="majorHAnsi"/>
        </w:rPr>
        <w:t>S</w:t>
      </w:r>
      <w:r w:rsidRPr="002A4FF7">
        <w:rPr>
          <w:rFonts w:asciiTheme="majorHAnsi" w:eastAsiaTheme="minorHAnsi" w:hAnsiTheme="majorHAnsi" w:cstheme="majorHAnsi"/>
        </w:rPr>
        <w:t xml:space="preserve"> Project Team </w:t>
      </w:r>
      <w:r w:rsidR="003F62E5" w:rsidRPr="002A4FF7">
        <w:rPr>
          <w:rFonts w:asciiTheme="majorHAnsi" w:eastAsiaTheme="minorHAnsi" w:hAnsiTheme="majorHAnsi" w:cstheme="majorHAnsi"/>
        </w:rPr>
        <w:t xml:space="preserve">will include various experienced </w:t>
      </w:r>
      <w:r w:rsidRPr="002A4FF7">
        <w:rPr>
          <w:rFonts w:asciiTheme="majorHAnsi" w:eastAsiaTheme="minorHAnsi" w:hAnsiTheme="majorHAnsi" w:cstheme="majorHAnsi"/>
        </w:rPr>
        <w:t>individuals</w:t>
      </w:r>
      <w:r w:rsidR="003F62E5" w:rsidRPr="002A4FF7">
        <w:rPr>
          <w:rFonts w:asciiTheme="majorHAnsi" w:eastAsiaTheme="minorHAnsi" w:hAnsiTheme="majorHAnsi" w:cstheme="majorHAnsi"/>
        </w:rPr>
        <w:t>,</w:t>
      </w:r>
      <w:r w:rsidRPr="002A4FF7">
        <w:rPr>
          <w:rFonts w:asciiTheme="majorHAnsi" w:eastAsiaTheme="minorHAnsi" w:hAnsiTheme="majorHAnsi" w:cstheme="majorHAnsi"/>
        </w:rPr>
        <w:t xml:space="preserve"> in</w:t>
      </w:r>
      <w:r w:rsidR="00675DFD" w:rsidRPr="002A4FF7">
        <w:rPr>
          <w:rFonts w:asciiTheme="majorHAnsi" w:eastAsiaTheme="minorHAnsi" w:hAnsiTheme="majorHAnsi" w:cstheme="majorHAnsi"/>
        </w:rPr>
        <w:t xml:space="preserve"> </w:t>
      </w:r>
      <w:r w:rsidRPr="002A4FF7">
        <w:rPr>
          <w:rFonts w:asciiTheme="majorHAnsi" w:eastAsiaTheme="minorHAnsi" w:hAnsiTheme="majorHAnsi" w:cstheme="majorHAnsi"/>
        </w:rPr>
        <w:t>the required technical</w:t>
      </w:r>
      <w:r w:rsidR="003F62E5" w:rsidRPr="002A4FF7">
        <w:rPr>
          <w:rFonts w:asciiTheme="majorHAnsi" w:eastAsiaTheme="minorHAnsi" w:hAnsiTheme="majorHAnsi" w:cstheme="majorHAnsi"/>
        </w:rPr>
        <w:t>/</w:t>
      </w:r>
      <w:r w:rsidRPr="002A4FF7">
        <w:rPr>
          <w:rFonts w:asciiTheme="majorHAnsi" w:eastAsiaTheme="minorHAnsi" w:hAnsiTheme="majorHAnsi" w:cstheme="majorHAnsi"/>
        </w:rPr>
        <w:t>nontechnical areas</w:t>
      </w:r>
      <w:r w:rsidR="003F62E5" w:rsidRPr="002A4FF7">
        <w:rPr>
          <w:rFonts w:asciiTheme="majorHAnsi" w:eastAsiaTheme="minorHAnsi" w:hAnsiTheme="majorHAnsi" w:cstheme="majorHAnsi"/>
        </w:rPr>
        <w:t xml:space="preserve"> and may </w:t>
      </w:r>
      <w:r w:rsidR="00646861" w:rsidRPr="002A4FF7">
        <w:rPr>
          <w:rFonts w:asciiTheme="majorHAnsi" w:eastAsiaTheme="minorHAnsi" w:hAnsiTheme="majorHAnsi" w:cstheme="majorHAnsi"/>
        </w:rPr>
        <w:t>require</w:t>
      </w:r>
      <w:r w:rsidR="00675DFD" w:rsidRPr="002A4FF7">
        <w:rPr>
          <w:rFonts w:asciiTheme="majorHAnsi" w:eastAsiaTheme="minorHAnsi" w:hAnsiTheme="majorHAnsi" w:cstheme="majorHAnsi"/>
        </w:rPr>
        <w:t xml:space="preserve"> a</w:t>
      </w:r>
      <w:r w:rsidR="003F62E5" w:rsidRPr="002A4FF7">
        <w:rPr>
          <w:rFonts w:asciiTheme="majorHAnsi" w:eastAsiaTheme="minorHAnsi" w:hAnsiTheme="majorHAnsi" w:cstheme="majorHAnsi"/>
        </w:rPr>
        <w:t>:</w:t>
      </w:r>
      <w:r w:rsidRPr="002A4FF7">
        <w:rPr>
          <w:rFonts w:asciiTheme="majorHAnsi" w:eastAsiaTheme="minorHAnsi" w:hAnsiTheme="majorHAnsi" w:cstheme="majorHAnsi"/>
        </w:rPr>
        <w:t xml:space="preserve"> </w:t>
      </w:r>
    </w:p>
    <w:p w14:paraId="6CF8CB27" w14:textId="223C8448" w:rsidR="00131070" w:rsidRPr="002A4FF7" w:rsidRDefault="00131070" w:rsidP="00E9457A">
      <w:pPr>
        <w:pStyle w:val="ListParagraph"/>
        <w:numPr>
          <w:ilvl w:val="0"/>
          <w:numId w:val="11"/>
        </w:numPr>
        <w:rPr>
          <w:rFonts w:asciiTheme="majorHAnsi" w:eastAsiaTheme="minorHAnsi" w:hAnsiTheme="majorHAnsi" w:cstheme="majorHAnsi"/>
        </w:rPr>
      </w:pPr>
      <w:r w:rsidRPr="002A4FF7">
        <w:rPr>
          <w:rFonts w:asciiTheme="majorHAnsi" w:eastAsiaTheme="minorHAnsi" w:hAnsiTheme="majorHAnsi" w:cstheme="majorHAnsi"/>
          <w:bCs/>
        </w:rPr>
        <w:lastRenderedPageBreak/>
        <w:t>Champion</w:t>
      </w:r>
      <w:r w:rsidR="003F62E5" w:rsidRPr="002A4FF7">
        <w:rPr>
          <w:rFonts w:asciiTheme="majorHAnsi" w:eastAsiaTheme="minorHAnsi" w:hAnsiTheme="majorHAnsi" w:cstheme="majorHAnsi"/>
          <w:bCs/>
        </w:rPr>
        <w:t xml:space="preserve"> - </w:t>
      </w:r>
      <w:r w:rsidRPr="002A4FF7">
        <w:rPr>
          <w:rFonts w:asciiTheme="majorHAnsi" w:eastAsiaTheme="minorHAnsi" w:hAnsiTheme="majorHAnsi" w:cstheme="majorHAnsi"/>
        </w:rPr>
        <w:t>Senior executive promotes project and ensures support</w:t>
      </w:r>
    </w:p>
    <w:p w14:paraId="6A2F4366" w14:textId="23122A1C" w:rsidR="00131070" w:rsidRPr="002A4FF7" w:rsidRDefault="00131070" w:rsidP="00E9457A">
      <w:pPr>
        <w:pStyle w:val="ListParagraph"/>
        <w:numPr>
          <w:ilvl w:val="0"/>
          <w:numId w:val="11"/>
        </w:numPr>
        <w:rPr>
          <w:rFonts w:asciiTheme="majorHAnsi" w:eastAsiaTheme="minorHAnsi" w:hAnsiTheme="majorHAnsi" w:cstheme="majorHAnsi"/>
        </w:rPr>
      </w:pPr>
      <w:r w:rsidRPr="002A4FF7">
        <w:rPr>
          <w:rFonts w:asciiTheme="majorHAnsi" w:eastAsiaTheme="minorHAnsi" w:hAnsiTheme="majorHAnsi" w:cstheme="majorHAnsi"/>
          <w:bCs/>
        </w:rPr>
        <w:t>Team leader</w:t>
      </w:r>
      <w:r w:rsidR="003F62E5" w:rsidRPr="002A4FF7">
        <w:rPr>
          <w:rFonts w:asciiTheme="majorHAnsi" w:eastAsiaTheme="minorHAnsi" w:hAnsiTheme="majorHAnsi" w:cstheme="majorHAnsi"/>
          <w:bCs/>
        </w:rPr>
        <w:t xml:space="preserve"> - </w:t>
      </w:r>
      <w:r w:rsidRPr="002A4FF7">
        <w:rPr>
          <w:rFonts w:asciiTheme="majorHAnsi" w:eastAsiaTheme="minorHAnsi" w:hAnsiTheme="majorHAnsi" w:cstheme="majorHAnsi"/>
        </w:rPr>
        <w:t>Project Manager who understands project</w:t>
      </w:r>
      <w:r w:rsidR="00C92BD9">
        <w:rPr>
          <w:rFonts w:asciiTheme="majorHAnsi" w:eastAsiaTheme="minorHAnsi" w:hAnsiTheme="majorHAnsi" w:cstheme="majorHAnsi"/>
        </w:rPr>
        <w:t>/</w:t>
      </w:r>
      <w:r w:rsidRPr="002A4FF7">
        <w:rPr>
          <w:rFonts w:asciiTheme="majorHAnsi" w:eastAsiaTheme="minorHAnsi" w:hAnsiTheme="majorHAnsi" w:cstheme="majorHAnsi"/>
        </w:rPr>
        <w:t xml:space="preserve">personnel management and </w:t>
      </w:r>
      <w:r w:rsidR="00BF4E0E" w:rsidRPr="002A4FF7">
        <w:rPr>
          <w:rFonts w:asciiTheme="majorHAnsi" w:eastAsiaTheme="minorHAnsi" w:hAnsiTheme="majorHAnsi" w:cstheme="majorHAnsi"/>
        </w:rPr>
        <w:t>IS</w:t>
      </w:r>
      <w:r w:rsidRPr="002A4FF7">
        <w:rPr>
          <w:rFonts w:asciiTheme="majorHAnsi" w:eastAsiaTheme="minorHAnsi" w:hAnsiTheme="majorHAnsi" w:cstheme="majorHAnsi"/>
        </w:rPr>
        <w:t xml:space="preserve"> technical requirements</w:t>
      </w:r>
    </w:p>
    <w:p w14:paraId="65619131" w14:textId="42E9D7EB" w:rsidR="00131070" w:rsidRPr="002A4FF7" w:rsidRDefault="00131070" w:rsidP="00E9457A">
      <w:pPr>
        <w:pStyle w:val="ListParagraph"/>
        <w:numPr>
          <w:ilvl w:val="0"/>
          <w:numId w:val="11"/>
        </w:numPr>
        <w:rPr>
          <w:rFonts w:asciiTheme="majorHAnsi" w:eastAsiaTheme="minorHAnsi" w:hAnsiTheme="majorHAnsi" w:cstheme="majorHAnsi"/>
        </w:rPr>
      </w:pPr>
      <w:r w:rsidRPr="002A4FF7">
        <w:rPr>
          <w:rFonts w:asciiTheme="majorHAnsi" w:eastAsiaTheme="minorHAnsi" w:hAnsiTheme="majorHAnsi" w:cstheme="majorHAnsi"/>
          <w:bCs/>
        </w:rPr>
        <w:t>Security policy developers</w:t>
      </w:r>
      <w:r w:rsidR="003F62E5" w:rsidRPr="002A4FF7">
        <w:rPr>
          <w:rFonts w:asciiTheme="majorHAnsi" w:eastAsiaTheme="minorHAnsi" w:hAnsiTheme="majorHAnsi" w:cstheme="majorHAnsi"/>
          <w:bCs/>
        </w:rPr>
        <w:t xml:space="preserve"> - </w:t>
      </w:r>
      <w:r w:rsidRPr="002A4FF7">
        <w:rPr>
          <w:rFonts w:asciiTheme="majorHAnsi" w:eastAsiaTheme="minorHAnsi" w:hAnsiTheme="majorHAnsi" w:cstheme="majorHAnsi"/>
        </w:rPr>
        <w:t xml:space="preserve">understand </w:t>
      </w:r>
      <w:r w:rsidR="003F62E5" w:rsidRPr="002A4FF7">
        <w:rPr>
          <w:rFonts w:asciiTheme="majorHAnsi" w:eastAsiaTheme="minorHAnsi" w:hAnsiTheme="majorHAnsi" w:cstheme="majorHAnsi"/>
        </w:rPr>
        <w:t>the Company</w:t>
      </w:r>
      <w:r w:rsidRPr="002A4FF7">
        <w:rPr>
          <w:rFonts w:asciiTheme="majorHAnsi" w:eastAsiaTheme="minorHAnsi" w:hAnsiTheme="majorHAnsi" w:cstheme="majorHAnsi"/>
        </w:rPr>
        <w:t xml:space="preserve"> culture, existing </w:t>
      </w:r>
      <w:r w:rsidR="00C92BD9">
        <w:rPr>
          <w:rFonts w:asciiTheme="majorHAnsi" w:eastAsiaTheme="minorHAnsi" w:hAnsiTheme="majorHAnsi" w:cstheme="majorHAnsi"/>
        </w:rPr>
        <w:t xml:space="preserve">requirements and </w:t>
      </w:r>
      <w:r w:rsidRPr="002A4FF7">
        <w:rPr>
          <w:rFonts w:asciiTheme="majorHAnsi" w:eastAsiaTheme="minorHAnsi" w:hAnsiTheme="majorHAnsi" w:cstheme="majorHAnsi"/>
        </w:rPr>
        <w:t>policies for implement</w:t>
      </w:r>
      <w:r w:rsidR="00C92BD9">
        <w:rPr>
          <w:rFonts w:asciiTheme="majorHAnsi" w:eastAsiaTheme="minorHAnsi" w:hAnsiTheme="majorHAnsi" w:cstheme="majorHAnsi"/>
        </w:rPr>
        <w:t>ation</w:t>
      </w:r>
      <w:r w:rsidRPr="002A4FF7">
        <w:rPr>
          <w:rFonts w:asciiTheme="majorHAnsi" w:eastAsiaTheme="minorHAnsi" w:hAnsiTheme="majorHAnsi" w:cstheme="majorHAnsi"/>
        </w:rPr>
        <w:t>s</w:t>
      </w:r>
    </w:p>
    <w:p w14:paraId="466831B3" w14:textId="7B764997" w:rsidR="00131070" w:rsidRPr="002A4FF7" w:rsidRDefault="00131070" w:rsidP="00E9457A">
      <w:pPr>
        <w:pStyle w:val="ListParagraph"/>
        <w:numPr>
          <w:ilvl w:val="0"/>
          <w:numId w:val="11"/>
        </w:numPr>
        <w:rPr>
          <w:rFonts w:asciiTheme="majorHAnsi" w:eastAsiaTheme="minorHAnsi" w:hAnsiTheme="majorHAnsi" w:cstheme="majorHAnsi"/>
        </w:rPr>
      </w:pPr>
      <w:r w:rsidRPr="002A4FF7">
        <w:rPr>
          <w:rFonts w:asciiTheme="majorHAnsi" w:eastAsiaTheme="minorHAnsi" w:hAnsiTheme="majorHAnsi" w:cstheme="majorHAnsi"/>
          <w:bCs/>
        </w:rPr>
        <w:t>Risk assessment specialists</w:t>
      </w:r>
      <w:r w:rsidR="003F62E5" w:rsidRPr="002A4FF7">
        <w:rPr>
          <w:rFonts w:asciiTheme="majorHAnsi" w:eastAsiaTheme="minorHAnsi" w:hAnsiTheme="majorHAnsi" w:cstheme="majorHAnsi"/>
        </w:rPr>
        <w:t xml:space="preserve"> </w:t>
      </w:r>
      <w:r w:rsidR="00AD5C9C" w:rsidRPr="002A4FF7">
        <w:rPr>
          <w:rFonts w:asciiTheme="majorHAnsi" w:eastAsiaTheme="minorHAnsi" w:hAnsiTheme="majorHAnsi" w:cstheme="majorHAnsi"/>
        </w:rPr>
        <w:t>–</w:t>
      </w:r>
      <w:r w:rsidR="003F62E5" w:rsidRPr="002A4FF7">
        <w:rPr>
          <w:rFonts w:asciiTheme="majorHAnsi" w:eastAsiaTheme="minorHAnsi" w:hAnsiTheme="majorHAnsi" w:cstheme="majorHAnsi"/>
        </w:rPr>
        <w:t xml:space="preserve"> </w:t>
      </w:r>
      <w:r w:rsidR="00C92BD9">
        <w:rPr>
          <w:rFonts w:asciiTheme="majorHAnsi" w:eastAsiaTheme="minorHAnsi" w:hAnsiTheme="majorHAnsi" w:cstheme="majorHAnsi"/>
        </w:rPr>
        <w:t>comprehend</w:t>
      </w:r>
      <w:r w:rsidRPr="002A4FF7">
        <w:rPr>
          <w:rFonts w:asciiTheme="majorHAnsi" w:eastAsiaTheme="minorHAnsi" w:hAnsiTheme="majorHAnsi" w:cstheme="majorHAnsi"/>
        </w:rPr>
        <w:t xml:space="preserve"> financial risk assessment techniques, value of </w:t>
      </w:r>
      <w:r w:rsidR="003F62E5" w:rsidRPr="002A4FF7">
        <w:rPr>
          <w:rFonts w:asciiTheme="majorHAnsi" w:eastAsiaTheme="minorHAnsi" w:hAnsiTheme="majorHAnsi" w:cstheme="majorHAnsi"/>
        </w:rPr>
        <w:t>Company</w:t>
      </w:r>
      <w:r w:rsidRPr="002A4FF7">
        <w:rPr>
          <w:rFonts w:asciiTheme="majorHAnsi" w:eastAsiaTheme="minorHAnsi" w:hAnsiTheme="majorHAnsi" w:cstheme="majorHAnsi"/>
        </w:rPr>
        <w:t xml:space="preserve"> assets and security methods to be used</w:t>
      </w:r>
    </w:p>
    <w:p w14:paraId="202EFEE8" w14:textId="1A10E956" w:rsidR="00131070" w:rsidRPr="002A4FF7" w:rsidRDefault="00131070" w:rsidP="00E9457A">
      <w:pPr>
        <w:pStyle w:val="ListParagraph"/>
        <w:numPr>
          <w:ilvl w:val="0"/>
          <w:numId w:val="11"/>
        </w:numPr>
        <w:rPr>
          <w:rFonts w:asciiTheme="majorHAnsi" w:eastAsiaTheme="minorHAnsi" w:hAnsiTheme="majorHAnsi" w:cstheme="majorHAnsi"/>
        </w:rPr>
      </w:pPr>
      <w:r w:rsidRPr="002A4FF7">
        <w:rPr>
          <w:rFonts w:asciiTheme="majorHAnsi" w:eastAsiaTheme="minorHAnsi" w:hAnsiTheme="majorHAnsi" w:cstheme="majorHAnsi"/>
          <w:bCs/>
        </w:rPr>
        <w:t>Security professionals</w:t>
      </w:r>
      <w:r w:rsidR="003F62E5" w:rsidRPr="002A4FF7">
        <w:rPr>
          <w:rFonts w:asciiTheme="majorHAnsi" w:eastAsiaTheme="minorHAnsi" w:hAnsiTheme="majorHAnsi" w:cstheme="majorHAnsi"/>
          <w:bCs/>
        </w:rPr>
        <w:t xml:space="preserve"> </w:t>
      </w:r>
      <w:r w:rsidR="00A520B2">
        <w:rPr>
          <w:rFonts w:asciiTheme="majorHAnsi" w:eastAsiaTheme="minorHAnsi" w:hAnsiTheme="majorHAnsi" w:cstheme="majorHAnsi"/>
          <w:bCs/>
        </w:rPr>
        <w:t>–</w:t>
      </w:r>
      <w:r w:rsidR="003F62E5" w:rsidRPr="002A4FF7">
        <w:rPr>
          <w:rFonts w:asciiTheme="majorHAnsi" w:eastAsiaTheme="minorHAnsi" w:hAnsiTheme="majorHAnsi" w:cstheme="majorHAnsi"/>
          <w:bCs/>
        </w:rPr>
        <w:t xml:space="preserve"> </w:t>
      </w:r>
      <w:r w:rsidR="00A520B2">
        <w:rPr>
          <w:rFonts w:asciiTheme="majorHAnsi" w:eastAsiaTheme="minorHAnsi" w:hAnsiTheme="majorHAnsi" w:cstheme="majorHAnsi"/>
          <w:bCs/>
        </w:rPr>
        <w:t xml:space="preserve">trained, </w:t>
      </w:r>
      <w:r w:rsidR="003F62E5" w:rsidRPr="002A4FF7">
        <w:rPr>
          <w:rFonts w:asciiTheme="majorHAnsi" w:eastAsiaTheme="minorHAnsi" w:hAnsiTheme="majorHAnsi" w:cstheme="majorHAnsi"/>
          <w:bCs/>
        </w:rPr>
        <w:t>d</w:t>
      </w:r>
      <w:r w:rsidRPr="002A4FF7">
        <w:rPr>
          <w:rFonts w:asciiTheme="majorHAnsi" w:eastAsiaTheme="minorHAnsi" w:hAnsiTheme="majorHAnsi" w:cstheme="majorHAnsi"/>
        </w:rPr>
        <w:t>edicated specialists in all tech</w:t>
      </w:r>
      <w:r w:rsidR="00BF4E0E" w:rsidRPr="002A4FF7">
        <w:rPr>
          <w:rFonts w:asciiTheme="majorHAnsi" w:eastAsiaTheme="minorHAnsi" w:hAnsiTheme="majorHAnsi" w:cstheme="majorHAnsi"/>
        </w:rPr>
        <w:t>nical</w:t>
      </w:r>
      <w:r w:rsidRPr="002A4FF7">
        <w:rPr>
          <w:rFonts w:asciiTheme="majorHAnsi" w:eastAsiaTheme="minorHAnsi" w:hAnsiTheme="majorHAnsi" w:cstheme="majorHAnsi"/>
        </w:rPr>
        <w:t xml:space="preserve"> and non</w:t>
      </w:r>
      <w:r w:rsidR="00BF4E0E" w:rsidRPr="002A4FF7">
        <w:rPr>
          <w:rFonts w:asciiTheme="majorHAnsi" w:eastAsiaTheme="minorHAnsi" w:hAnsiTheme="majorHAnsi" w:cstheme="majorHAnsi"/>
        </w:rPr>
        <w:t>-technical aspects</w:t>
      </w:r>
    </w:p>
    <w:p w14:paraId="03602068" w14:textId="1D0AE1EF" w:rsidR="00131070" w:rsidRPr="002A4FF7" w:rsidRDefault="00131070" w:rsidP="00E9457A">
      <w:pPr>
        <w:pStyle w:val="ListParagraph"/>
        <w:numPr>
          <w:ilvl w:val="0"/>
          <w:numId w:val="11"/>
        </w:numPr>
        <w:rPr>
          <w:rFonts w:asciiTheme="majorHAnsi" w:eastAsiaTheme="minorHAnsi" w:hAnsiTheme="majorHAnsi" w:cstheme="majorHAnsi"/>
        </w:rPr>
      </w:pPr>
      <w:r w:rsidRPr="002A4FF7">
        <w:rPr>
          <w:rFonts w:asciiTheme="majorHAnsi" w:eastAsiaTheme="minorHAnsi" w:hAnsiTheme="majorHAnsi" w:cstheme="majorHAnsi"/>
          <w:bCs/>
        </w:rPr>
        <w:t>Systems administrators</w:t>
      </w:r>
      <w:r w:rsidR="003F62E5" w:rsidRPr="002A4FF7">
        <w:rPr>
          <w:rFonts w:asciiTheme="majorHAnsi" w:eastAsiaTheme="minorHAnsi" w:hAnsiTheme="majorHAnsi" w:cstheme="majorHAnsi"/>
          <w:bCs/>
        </w:rPr>
        <w:t xml:space="preserve"> - </w:t>
      </w:r>
      <w:r w:rsidRPr="002A4FF7">
        <w:rPr>
          <w:rFonts w:asciiTheme="majorHAnsi" w:eastAsiaTheme="minorHAnsi" w:hAnsiTheme="majorHAnsi" w:cstheme="majorHAnsi"/>
        </w:rPr>
        <w:t xml:space="preserve">with primary responsibility for administering systems that house information used by </w:t>
      </w:r>
      <w:r w:rsidR="003F62E5" w:rsidRPr="002A4FF7">
        <w:rPr>
          <w:rFonts w:asciiTheme="majorHAnsi" w:eastAsiaTheme="minorHAnsi" w:hAnsiTheme="majorHAnsi" w:cstheme="majorHAnsi"/>
        </w:rPr>
        <w:t>the Company</w:t>
      </w:r>
    </w:p>
    <w:p w14:paraId="377B1AA0" w14:textId="4D4B0745" w:rsidR="00131070" w:rsidRDefault="003F62E5" w:rsidP="00E9457A">
      <w:pPr>
        <w:pStyle w:val="ListParagraph"/>
        <w:numPr>
          <w:ilvl w:val="0"/>
          <w:numId w:val="11"/>
        </w:numPr>
        <w:rPr>
          <w:rFonts w:asciiTheme="majorHAnsi" w:eastAsiaTheme="minorHAnsi" w:hAnsiTheme="majorHAnsi" w:cstheme="majorHAnsi"/>
        </w:rPr>
      </w:pPr>
      <w:r w:rsidRPr="002A4FF7">
        <w:rPr>
          <w:rFonts w:asciiTheme="majorHAnsi" w:eastAsiaTheme="minorHAnsi" w:hAnsiTheme="majorHAnsi" w:cstheme="majorHAnsi"/>
          <w:bCs/>
        </w:rPr>
        <w:t xml:space="preserve">Stakeholders - </w:t>
      </w:r>
      <w:r w:rsidR="00131070" w:rsidRPr="002A4FF7">
        <w:rPr>
          <w:rFonts w:asciiTheme="majorHAnsi" w:eastAsiaTheme="minorHAnsi" w:hAnsiTheme="majorHAnsi" w:cstheme="majorHAnsi"/>
        </w:rPr>
        <w:t xml:space="preserve">a selection from each department </w:t>
      </w:r>
      <w:r w:rsidR="00BF4E0E" w:rsidRPr="002A4FF7">
        <w:rPr>
          <w:rFonts w:asciiTheme="majorHAnsi" w:eastAsiaTheme="minorHAnsi" w:hAnsiTheme="majorHAnsi" w:cstheme="majorHAnsi"/>
        </w:rPr>
        <w:t xml:space="preserve">affected, </w:t>
      </w:r>
      <w:r w:rsidR="00131070" w:rsidRPr="002A4FF7">
        <w:rPr>
          <w:rFonts w:asciiTheme="majorHAnsi" w:eastAsiaTheme="minorHAnsi" w:hAnsiTheme="majorHAnsi" w:cstheme="majorHAnsi"/>
        </w:rPr>
        <w:t xml:space="preserve">with different levels of technical knowledge to assist in focusing of </w:t>
      </w:r>
      <w:r w:rsidR="00A520B2">
        <w:rPr>
          <w:rFonts w:asciiTheme="majorHAnsi" w:eastAsiaTheme="minorHAnsi" w:hAnsiTheme="majorHAnsi" w:cstheme="majorHAnsi"/>
        </w:rPr>
        <w:t xml:space="preserve">control </w:t>
      </w:r>
      <w:r w:rsidR="00131070" w:rsidRPr="002A4FF7">
        <w:rPr>
          <w:rFonts w:asciiTheme="majorHAnsi" w:eastAsiaTheme="minorHAnsi" w:hAnsiTheme="majorHAnsi" w:cstheme="majorHAnsi"/>
        </w:rPr>
        <w:t>application</w:t>
      </w:r>
      <w:r w:rsidR="00A520B2">
        <w:rPr>
          <w:rFonts w:asciiTheme="majorHAnsi" w:eastAsiaTheme="minorHAnsi" w:hAnsiTheme="majorHAnsi" w:cstheme="majorHAnsi"/>
        </w:rPr>
        <w:t>s</w:t>
      </w:r>
      <w:r w:rsidR="00BF4E0E" w:rsidRPr="002A4FF7">
        <w:rPr>
          <w:rFonts w:asciiTheme="majorHAnsi" w:eastAsiaTheme="minorHAnsi" w:hAnsiTheme="majorHAnsi" w:cstheme="majorHAnsi"/>
        </w:rPr>
        <w:t>,</w:t>
      </w:r>
      <w:r w:rsidR="00131070" w:rsidRPr="002A4FF7">
        <w:rPr>
          <w:rFonts w:asciiTheme="majorHAnsi" w:eastAsiaTheme="minorHAnsi" w:hAnsiTheme="majorHAnsi" w:cstheme="majorHAnsi"/>
        </w:rPr>
        <w:t xml:space="preserve"> that </w:t>
      </w:r>
      <w:r w:rsidR="00BF4E0E" w:rsidRPr="002A4FF7">
        <w:rPr>
          <w:rFonts w:asciiTheme="majorHAnsi" w:eastAsiaTheme="minorHAnsi" w:hAnsiTheme="majorHAnsi" w:cstheme="majorHAnsi"/>
        </w:rPr>
        <w:t>w</w:t>
      </w:r>
      <w:r w:rsidR="00131070" w:rsidRPr="002A4FF7">
        <w:rPr>
          <w:rFonts w:asciiTheme="majorHAnsi" w:eastAsiaTheme="minorHAnsi" w:hAnsiTheme="majorHAnsi" w:cstheme="majorHAnsi"/>
        </w:rPr>
        <w:t>on’t dis</w:t>
      </w:r>
      <w:r w:rsidR="00A520B2">
        <w:rPr>
          <w:rFonts w:asciiTheme="majorHAnsi" w:eastAsiaTheme="minorHAnsi" w:hAnsiTheme="majorHAnsi" w:cstheme="majorHAnsi"/>
        </w:rPr>
        <w:t>turb key Company</w:t>
      </w:r>
      <w:r w:rsidR="00131070" w:rsidRPr="002A4FF7">
        <w:rPr>
          <w:rFonts w:asciiTheme="majorHAnsi" w:eastAsiaTheme="minorHAnsi" w:hAnsiTheme="majorHAnsi" w:cstheme="majorHAnsi"/>
        </w:rPr>
        <w:t xml:space="preserve"> activities they </w:t>
      </w:r>
      <w:r w:rsidR="00A520B2">
        <w:rPr>
          <w:rFonts w:asciiTheme="majorHAnsi" w:eastAsiaTheme="minorHAnsi" w:hAnsiTheme="majorHAnsi" w:cstheme="majorHAnsi"/>
        </w:rPr>
        <w:t>look</w:t>
      </w:r>
      <w:r w:rsidR="00131070" w:rsidRPr="002A4FF7">
        <w:rPr>
          <w:rFonts w:asciiTheme="majorHAnsi" w:eastAsiaTheme="minorHAnsi" w:hAnsiTheme="majorHAnsi" w:cstheme="majorHAnsi"/>
        </w:rPr>
        <w:t xml:space="preserve"> to </w:t>
      </w:r>
      <w:r w:rsidR="00A520B2">
        <w:rPr>
          <w:rFonts w:asciiTheme="majorHAnsi" w:eastAsiaTheme="minorHAnsi" w:hAnsiTheme="majorHAnsi" w:cstheme="majorHAnsi"/>
        </w:rPr>
        <w:t>protect</w:t>
      </w:r>
      <w:r w:rsidR="00E57660">
        <w:rPr>
          <w:rFonts w:asciiTheme="majorHAnsi" w:eastAsiaTheme="minorHAnsi" w:hAnsiTheme="majorHAnsi" w:cstheme="majorHAnsi"/>
        </w:rPr>
        <w:t xml:space="preserve"> </w:t>
      </w:r>
      <w:r w:rsidR="00E57660" w:rsidRPr="004E485C">
        <w:rPr>
          <w:rFonts w:asciiTheme="majorHAnsi" w:eastAsiaTheme="minorHAnsi" w:hAnsiTheme="majorHAnsi" w:cstheme="majorHAnsi"/>
          <w:b/>
          <w:bCs/>
        </w:rPr>
        <w:t>[2,</w:t>
      </w:r>
      <w:r w:rsidR="004E485C" w:rsidRPr="004E485C">
        <w:rPr>
          <w:rFonts w:asciiTheme="majorHAnsi" w:eastAsiaTheme="minorHAnsi" w:hAnsiTheme="majorHAnsi" w:cstheme="majorHAnsi"/>
          <w:b/>
          <w:bCs/>
        </w:rPr>
        <w:t>13</w:t>
      </w:r>
      <w:r w:rsidR="00E57660" w:rsidRPr="004E485C">
        <w:rPr>
          <w:rFonts w:asciiTheme="majorHAnsi" w:eastAsiaTheme="minorHAnsi" w:hAnsiTheme="majorHAnsi" w:cstheme="majorHAnsi"/>
          <w:b/>
          <w:bCs/>
        </w:rPr>
        <w:t>]</w:t>
      </w:r>
      <w:r w:rsidR="00DC7843" w:rsidRPr="004E485C">
        <w:rPr>
          <w:rFonts w:asciiTheme="majorHAnsi" w:eastAsiaTheme="minorHAnsi" w:hAnsiTheme="majorHAnsi" w:cstheme="majorHAnsi"/>
          <w:b/>
          <w:bCs/>
        </w:rPr>
        <w:t>.</w:t>
      </w:r>
    </w:p>
    <w:p w14:paraId="0882946F" w14:textId="137EB6EF" w:rsidR="004E485C" w:rsidRPr="004E485C" w:rsidRDefault="004E485C" w:rsidP="004E485C">
      <w:pPr>
        <w:jc w:val="center"/>
        <w:rPr>
          <w:rFonts w:asciiTheme="majorHAnsi" w:eastAsiaTheme="minorHAnsi" w:hAnsiTheme="majorHAnsi" w:cstheme="majorHAnsi"/>
        </w:rPr>
      </w:pPr>
    </w:p>
    <w:p w14:paraId="206BB245" w14:textId="533E81DA" w:rsidR="00DC7843" w:rsidRDefault="00DC7843" w:rsidP="00DC7843">
      <w:pPr>
        <w:rPr>
          <w:rFonts w:asciiTheme="majorHAnsi" w:eastAsiaTheme="minorHAnsi" w:hAnsiTheme="majorHAnsi" w:cstheme="majorHAnsi"/>
        </w:rPr>
      </w:pPr>
    </w:p>
    <w:p w14:paraId="20087332" w14:textId="2F9CEC5C" w:rsidR="00DC7843" w:rsidRDefault="00DC7843" w:rsidP="00DC7843">
      <w:pPr>
        <w:rPr>
          <w:rFonts w:asciiTheme="majorHAnsi" w:eastAsiaTheme="minorHAnsi" w:hAnsiTheme="majorHAnsi" w:cstheme="majorHAnsi"/>
        </w:rPr>
      </w:pPr>
    </w:p>
    <w:p w14:paraId="32245E4A" w14:textId="38A85D46" w:rsidR="00DC7843" w:rsidRDefault="00DC7843" w:rsidP="00DC7843">
      <w:pPr>
        <w:rPr>
          <w:rFonts w:asciiTheme="majorHAnsi" w:eastAsiaTheme="minorHAnsi" w:hAnsiTheme="majorHAnsi" w:cstheme="majorHAnsi"/>
        </w:rPr>
      </w:pPr>
    </w:p>
    <w:p w14:paraId="2E0F199A" w14:textId="3D05E2E7" w:rsidR="00DC7843" w:rsidRDefault="00DC7843" w:rsidP="00DC7843">
      <w:pPr>
        <w:rPr>
          <w:rFonts w:asciiTheme="majorHAnsi" w:eastAsiaTheme="minorHAnsi" w:hAnsiTheme="majorHAnsi" w:cstheme="majorHAnsi"/>
        </w:rPr>
      </w:pPr>
    </w:p>
    <w:p w14:paraId="25DE8A31" w14:textId="632FFFE8" w:rsidR="00DC7843" w:rsidRDefault="00DC7843" w:rsidP="00DC7843">
      <w:pPr>
        <w:rPr>
          <w:rFonts w:asciiTheme="majorHAnsi" w:eastAsiaTheme="minorHAnsi" w:hAnsiTheme="majorHAnsi" w:cstheme="majorHAnsi"/>
        </w:rPr>
      </w:pPr>
    </w:p>
    <w:p w14:paraId="437963E3" w14:textId="7D4A1749" w:rsidR="00DC7843" w:rsidRDefault="00DC7843" w:rsidP="00DC7843">
      <w:pPr>
        <w:rPr>
          <w:rFonts w:asciiTheme="majorHAnsi" w:eastAsiaTheme="minorHAnsi" w:hAnsiTheme="majorHAnsi" w:cstheme="majorHAnsi"/>
        </w:rPr>
      </w:pPr>
    </w:p>
    <w:p w14:paraId="1E6C4D39" w14:textId="0DD34ED9" w:rsidR="00DC7843" w:rsidRDefault="00DC7843" w:rsidP="00DC7843">
      <w:pPr>
        <w:rPr>
          <w:rFonts w:asciiTheme="majorHAnsi" w:eastAsiaTheme="minorHAnsi" w:hAnsiTheme="majorHAnsi" w:cstheme="majorHAnsi"/>
        </w:rPr>
      </w:pPr>
    </w:p>
    <w:p w14:paraId="7E84A1CE" w14:textId="414054B7" w:rsidR="004E485C" w:rsidRDefault="004E485C" w:rsidP="00DC7843">
      <w:pPr>
        <w:rPr>
          <w:rFonts w:asciiTheme="majorHAnsi" w:eastAsiaTheme="minorHAnsi" w:hAnsiTheme="majorHAnsi" w:cstheme="majorHAnsi"/>
        </w:rPr>
      </w:pPr>
    </w:p>
    <w:p w14:paraId="5BFEC213" w14:textId="5F02C8E5" w:rsidR="004E485C" w:rsidRDefault="004E485C" w:rsidP="00DC7843">
      <w:pPr>
        <w:rPr>
          <w:rFonts w:asciiTheme="majorHAnsi" w:eastAsiaTheme="minorHAnsi" w:hAnsiTheme="majorHAnsi" w:cstheme="majorHAnsi"/>
        </w:rPr>
      </w:pPr>
    </w:p>
    <w:p w14:paraId="08E1EF0F" w14:textId="1089C698" w:rsidR="004E485C" w:rsidRDefault="004E485C" w:rsidP="00DC7843">
      <w:pPr>
        <w:rPr>
          <w:rFonts w:asciiTheme="majorHAnsi" w:eastAsiaTheme="minorHAnsi" w:hAnsiTheme="majorHAnsi" w:cstheme="majorHAnsi"/>
        </w:rPr>
      </w:pPr>
    </w:p>
    <w:p w14:paraId="1094743D" w14:textId="397C964E" w:rsidR="004E485C" w:rsidRDefault="004E485C" w:rsidP="00DC7843">
      <w:pPr>
        <w:rPr>
          <w:rFonts w:asciiTheme="majorHAnsi" w:eastAsiaTheme="minorHAnsi" w:hAnsiTheme="majorHAnsi" w:cstheme="majorHAnsi"/>
        </w:rPr>
      </w:pPr>
    </w:p>
    <w:p w14:paraId="7B9EF4D7" w14:textId="04D9B82B" w:rsidR="004E485C" w:rsidRDefault="004E485C" w:rsidP="00DC7843">
      <w:pPr>
        <w:rPr>
          <w:rFonts w:asciiTheme="majorHAnsi" w:eastAsiaTheme="minorHAnsi" w:hAnsiTheme="majorHAnsi" w:cstheme="majorHAnsi"/>
        </w:rPr>
      </w:pPr>
    </w:p>
    <w:p w14:paraId="2F7B093D" w14:textId="373575F0" w:rsidR="004E485C" w:rsidRDefault="004E485C" w:rsidP="00DC7843">
      <w:pPr>
        <w:rPr>
          <w:rFonts w:asciiTheme="majorHAnsi" w:eastAsiaTheme="minorHAnsi" w:hAnsiTheme="majorHAnsi" w:cstheme="majorHAnsi"/>
        </w:rPr>
      </w:pPr>
    </w:p>
    <w:p w14:paraId="18FA48E3" w14:textId="408D1500" w:rsidR="004E485C" w:rsidRDefault="004E485C" w:rsidP="00DC7843">
      <w:pPr>
        <w:rPr>
          <w:rFonts w:asciiTheme="majorHAnsi" w:eastAsiaTheme="minorHAnsi" w:hAnsiTheme="majorHAnsi" w:cstheme="majorHAnsi"/>
        </w:rPr>
      </w:pPr>
    </w:p>
    <w:p w14:paraId="7F6B7464" w14:textId="02D0A85E" w:rsidR="004E485C" w:rsidRDefault="004E485C" w:rsidP="00DC7843">
      <w:pPr>
        <w:rPr>
          <w:rFonts w:asciiTheme="majorHAnsi" w:eastAsiaTheme="minorHAnsi" w:hAnsiTheme="majorHAnsi" w:cstheme="majorHAnsi"/>
        </w:rPr>
      </w:pPr>
    </w:p>
    <w:p w14:paraId="19D7BF7F" w14:textId="1F57FAF4" w:rsidR="004E485C" w:rsidRDefault="004E485C" w:rsidP="00DC7843">
      <w:pPr>
        <w:rPr>
          <w:rFonts w:asciiTheme="majorHAnsi" w:eastAsiaTheme="minorHAnsi" w:hAnsiTheme="majorHAnsi" w:cstheme="majorHAnsi"/>
        </w:rPr>
      </w:pPr>
    </w:p>
    <w:p w14:paraId="46E064DA" w14:textId="429B2B39" w:rsidR="00131070" w:rsidRPr="002A4FF7" w:rsidRDefault="00500C0C" w:rsidP="008E048B">
      <w:pPr>
        <w:pStyle w:val="Heading2"/>
        <w:rPr>
          <w:rFonts w:eastAsiaTheme="minorHAnsi" w:cstheme="majorHAnsi"/>
        </w:rPr>
      </w:pPr>
      <w:bookmarkStart w:id="34" w:name="_Toc88390148"/>
      <w:r w:rsidRPr="002A4FF7">
        <w:rPr>
          <w:rFonts w:eastAsiaTheme="minorHAnsi" w:cstheme="majorHAnsi"/>
        </w:rPr>
        <w:lastRenderedPageBreak/>
        <w:t>Policies</w:t>
      </w:r>
      <w:r w:rsidR="00904749" w:rsidRPr="002A4FF7">
        <w:rPr>
          <w:rFonts w:eastAsiaTheme="minorHAnsi" w:cstheme="majorHAnsi"/>
        </w:rPr>
        <w:t xml:space="preserve"> &amp; Security Frameworks</w:t>
      </w:r>
      <w:bookmarkEnd w:id="34"/>
    </w:p>
    <w:p w14:paraId="10EBAFA6" w14:textId="425C28A5" w:rsidR="00BC45F1" w:rsidRPr="002A4FF7" w:rsidRDefault="00BC45F1" w:rsidP="00BC45F1">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 xml:space="preserve">Management </w:t>
      </w:r>
      <w:r w:rsidR="00567A21">
        <w:rPr>
          <w:rFonts w:asciiTheme="majorHAnsi" w:eastAsia="Verdana" w:hAnsiTheme="majorHAnsi" w:cstheme="majorHAnsi"/>
          <w:lang w:val="en-US" w:eastAsia="en-GB"/>
        </w:rPr>
        <w:t>plays</w:t>
      </w:r>
      <w:r w:rsidRPr="002A4FF7">
        <w:rPr>
          <w:rFonts w:asciiTheme="majorHAnsi" w:eastAsia="Verdana" w:hAnsiTheme="majorHAnsi" w:cstheme="majorHAnsi"/>
          <w:lang w:val="en-US" w:eastAsia="en-GB"/>
        </w:rPr>
        <w:t xml:space="preserve"> an essential role in the development, </w:t>
      </w:r>
      <w:r w:rsidR="00DC7843" w:rsidRPr="002A4FF7">
        <w:rPr>
          <w:rFonts w:asciiTheme="majorHAnsi" w:eastAsia="Verdana" w:hAnsiTheme="majorHAnsi" w:cstheme="majorHAnsi"/>
          <w:lang w:val="en-US" w:eastAsia="en-GB"/>
        </w:rPr>
        <w:t>maintenance,</w:t>
      </w:r>
      <w:r w:rsidRPr="002A4FF7">
        <w:rPr>
          <w:rFonts w:asciiTheme="majorHAnsi" w:eastAsia="Verdana" w:hAnsiTheme="majorHAnsi" w:cstheme="majorHAnsi"/>
          <w:lang w:val="en-US" w:eastAsia="en-GB"/>
        </w:rPr>
        <w:t xml:space="preserve"> and enforcement of </w:t>
      </w:r>
      <w:r w:rsidR="00E404B8" w:rsidRPr="002A4FF7">
        <w:rPr>
          <w:rFonts w:asciiTheme="majorHAnsi" w:eastAsia="Verdana" w:hAnsiTheme="majorHAnsi" w:cstheme="majorHAnsi"/>
          <w:lang w:val="en-US" w:eastAsia="en-GB"/>
        </w:rPr>
        <w:t>IS</w:t>
      </w:r>
      <w:r w:rsidRPr="002A4FF7">
        <w:rPr>
          <w:rFonts w:asciiTheme="majorHAnsi" w:eastAsia="Verdana" w:hAnsiTheme="majorHAnsi" w:cstheme="majorHAnsi"/>
          <w:lang w:val="en-US" w:eastAsia="en-GB"/>
        </w:rPr>
        <w:t xml:space="preserve"> policy, </w:t>
      </w:r>
      <w:r w:rsidR="00DC7843" w:rsidRPr="002A4FF7">
        <w:rPr>
          <w:rFonts w:asciiTheme="majorHAnsi" w:eastAsia="Verdana" w:hAnsiTheme="majorHAnsi" w:cstheme="majorHAnsi"/>
          <w:lang w:val="en-US" w:eastAsia="en-GB"/>
        </w:rPr>
        <w:t>procedures,</w:t>
      </w:r>
      <w:r w:rsidR="00A520B2">
        <w:rPr>
          <w:rFonts w:asciiTheme="majorHAnsi" w:eastAsia="Verdana" w:hAnsiTheme="majorHAnsi" w:cstheme="majorHAnsi"/>
          <w:lang w:val="en-US" w:eastAsia="en-GB"/>
        </w:rPr>
        <w:t xml:space="preserve"> </w:t>
      </w:r>
      <w:r w:rsidRPr="002A4FF7">
        <w:rPr>
          <w:rFonts w:asciiTheme="majorHAnsi" w:eastAsia="Verdana" w:hAnsiTheme="majorHAnsi" w:cstheme="majorHAnsi"/>
          <w:lang w:val="en-US" w:eastAsia="en-GB"/>
        </w:rPr>
        <w:t>guidelines</w:t>
      </w:r>
      <w:r w:rsidR="00A520B2">
        <w:rPr>
          <w:rFonts w:asciiTheme="majorHAnsi" w:eastAsia="Verdana" w:hAnsiTheme="majorHAnsi" w:cstheme="majorHAnsi"/>
          <w:lang w:val="en-US" w:eastAsia="en-GB"/>
        </w:rPr>
        <w:t xml:space="preserve">, </w:t>
      </w:r>
      <w:r w:rsidR="00567A21">
        <w:rPr>
          <w:rFonts w:asciiTheme="majorHAnsi" w:eastAsia="Verdana" w:hAnsiTheme="majorHAnsi" w:cstheme="majorHAnsi"/>
          <w:lang w:val="en-US" w:eastAsia="en-GB"/>
        </w:rPr>
        <w:t>standards,</w:t>
      </w:r>
      <w:r w:rsidR="00A520B2">
        <w:rPr>
          <w:rFonts w:asciiTheme="majorHAnsi" w:eastAsia="Verdana" w:hAnsiTheme="majorHAnsi" w:cstheme="majorHAnsi"/>
          <w:lang w:val="en-US" w:eastAsia="en-GB"/>
        </w:rPr>
        <w:t xml:space="preserve"> and practices</w:t>
      </w:r>
      <w:r w:rsidRPr="002A4FF7">
        <w:rPr>
          <w:rFonts w:asciiTheme="majorHAnsi" w:eastAsia="Verdana" w:hAnsiTheme="majorHAnsi" w:cstheme="majorHAnsi"/>
          <w:lang w:val="en-US" w:eastAsia="en-GB"/>
        </w:rPr>
        <w:t>.</w:t>
      </w:r>
    </w:p>
    <w:p w14:paraId="17B20DE7" w14:textId="73B22FFD" w:rsidR="00C41F19" w:rsidRPr="002A4FF7" w:rsidRDefault="00C41F19" w:rsidP="00C41F19">
      <w:pPr>
        <w:jc w:val="center"/>
        <w:rPr>
          <w:rFonts w:asciiTheme="majorHAnsi" w:eastAsia="Times New Roman" w:hAnsiTheme="majorHAnsi" w:cstheme="majorHAnsi"/>
          <w:lang w:eastAsia="en-GB"/>
        </w:rPr>
      </w:pPr>
      <w:r w:rsidRPr="002A4FF7">
        <w:rPr>
          <w:rFonts w:asciiTheme="majorHAnsi" w:eastAsia="Times New Roman" w:hAnsiTheme="majorHAnsi" w:cstheme="majorHAnsi"/>
          <w:noProof/>
          <w:lang w:eastAsia="en-GB"/>
        </w:rPr>
        <w:drawing>
          <wp:inline distT="0" distB="0" distL="0" distR="0" wp14:anchorId="39A731CD" wp14:editId="7A6FD536">
            <wp:extent cx="5559425" cy="3657600"/>
            <wp:effectExtent l="0" t="0" r="3175"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8"/>
                    <a:stretch>
                      <a:fillRect/>
                    </a:stretch>
                  </pic:blipFill>
                  <pic:spPr>
                    <a:xfrm>
                      <a:off x="0" y="0"/>
                      <a:ext cx="5696748" cy="3747946"/>
                    </a:xfrm>
                    <a:prstGeom prst="rect">
                      <a:avLst/>
                    </a:prstGeom>
                  </pic:spPr>
                </pic:pic>
              </a:graphicData>
            </a:graphic>
          </wp:inline>
        </w:drawing>
      </w:r>
    </w:p>
    <w:p w14:paraId="15E7F732" w14:textId="377096DA" w:rsidR="00C41F19" w:rsidRPr="002A4FF7" w:rsidRDefault="00C41F19" w:rsidP="00C41F19">
      <w:pPr>
        <w:pStyle w:val="Caption"/>
        <w:jc w:val="center"/>
        <w:rPr>
          <w:rFonts w:asciiTheme="majorHAnsi" w:eastAsia="Times New Roman" w:hAnsiTheme="majorHAnsi" w:cstheme="majorHAnsi"/>
          <w:lang w:eastAsia="en-GB"/>
        </w:rPr>
      </w:pPr>
      <w:bookmarkStart w:id="35" w:name="_Toc88390172"/>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9</w:t>
      </w:r>
      <w:r w:rsidRPr="002A4FF7">
        <w:rPr>
          <w:rFonts w:asciiTheme="majorHAnsi" w:hAnsiTheme="majorHAnsi" w:cstheme="majorHAnsi"/>
        </w:rPr>
        <w:fldChar w:fldCharType="end"/>
      </w:r>
      <w:r w:rsidRPr="002A4FF7">
        <w:rPr>
          <w:rFonts w:asciiTheme="majorHAnsi" w:hAnsiTheme="majorHAnsi" w:cstheme="majorHAnsi"/>
        </w:rPr>
        <w:t xml:space="preserve"> - Policies Hierarchy [2]</w:t>
      </w:r>
      <w:bookmarkEnd w:id="35"/>
    </w:p>
    <w:p w14:paraId="655B7E68" w14:textId="1E6E0518" w:rsidR="00BC45F1" w:rsidRPr="002A4FF7" w:rsidRDefault="00A520B2" w:rsidP="00BC45F1">
      <w:pPr>
        <w:rPr>
          <w:rFonts w:asciiTheme="majorHAnsi" w:eastAsia="Times New Roman" w:hAnsiTheme="majorHAnsi" w:cstheme="majorHAnsi"/>
          <w:lang w:eastAsia="en-GB"/>
        </w:rPr>
      </w:pPr>
      <w:r>
        <w:rPr>
          <w:rFonts w:asciiTheme="majorHAnsi" w:eastAsia="Verdana" w:hAnsiTheme="majorHAnsi" w:cstheme="majorHAnsi"/>
          <w:lang w:val="en-US" w:eastAsia="en-GB"/>
        </w:rPr>
        <w:t>T</w:t>
      </w:r>
      <w:r w:rsidR="00BC45F1" w:rsidRPr="002A4FF7">
        <w:rPr>
          <w:rFonts w:asciiTheme="majorHAnsi" w:eastAsia="Verdana" w:hAnsiTheme="majorHAnsi" w:cstheme="majorHAnsi"/>
          <w:lang w:val="en-US" w:eastAsia="en-GB"/>
        </w:rPr>
        <w:t>he basis for design, selection, and implementation of all security policies, education, training programs and technological controls</w:t>
      </w:r>
      <w:r w:rsidR="00192101">
        <w:rPr>
          <w:rFonts w:asciiTheme="majorHAnsi" w:eastAsia="Verdana" w:hAnsiTheme="majorHAnsi" w:cstheme="majorHAnsi"/>
          <w:lang w:val="en-US" w:eastAsia="en-GB"/>
        </w:rPr>
        <w:t>, is the IS blueprint planning document</w:t>
      </w:r>
      <w:r w:rsidR="00BC45F1" w:rsidRPr="002A4FF7">
        <w:rPr>
          <w:rFonts w:asciiTheme="majorHAnsi" w:eastAsia="Verdana" w:hAnsiTheme="majorHAnsi" w:cstheme="majorHAnsi"/>
          <w:lang w:val="en-US" w:eastAsia="en-GB"/>
        </w:rPr>
        <w:t>.</w:t>
      </w:r>
      <w:r w:rsidR="00E76472" w:rsidRPr="002A4FF7">
        <w:rPr>
          <w:rFonts w:asciiTheme="majorHAnsi" w:eastAsia="Verdana" w:hAnsiTheme="majorHAnsi" w:cstheme="majorHAnsi"/>
          <w:lang w:val="en-US" w:eastAsia="en-GB"/>
        </w:rPr>
        <w:t xml:space="preserve"> </w:t>
      </w:r>
      <w:r w:rsidR="00BC45F1" w:rsidRPr="002A4FF7">
        <w:rPr>
          <w:rFonts w:asciiTheme="majorHAnsi" w:eastAsia="Times New Roman" w:hAnsiTheme="majorHAnsi" w:cstheme="majorHAnsi"/>
          <w:lang w:val="en-US" w:eastAsia="en-GB"/>
        </w:rPr>
        <w:t>Information Security Education, Training and Awareness (SETA) is a control measure</w:t>
      </w:r>
      <w:r w:rsidR="00192101">
        <w:rPr>
          <w:rFonts w:asciiTheme="majorHAnsi" w:eastAsia="Times New Roman" w:hAnsiTheme="majorHAnsi" w:cstheme="majorHAnsi"/>
          <w:lang w:val="en-US" w:eastAsia="en-GB"/>
        </w:rPr>
        <w:t xml:space="preserve"> aimed at</w:t>
      </w:r>
      <w:r w:rsidR="00BC45F1" w:rsidRPr="002A4FF7">
        <w:rPr>
          <w:rFonts w:asciiTheme="majorHAnsi" w:eastAsia="Times New Roman" w:hAnsiTheme="majorHAnsi" w:cstheme="majorHAnsi"/>
          <w:lang w:val="en-US" w:eastAsia="en-GB"/>
        </w:rPr>
        <w:t xml:space="preserve"> reduc</w:t>
      </w:r>
      <w:r w:rsidR="00192101">
        <w:rPr>
          <w:rFonts w:asciiTheme="majorHAnsi" w:eastAsia="Times New Roman" w:hAnsiTheme="majorHAnsi" w:cstheme="majorHAnsi"/>
          <w:lang w:val="en-US" w:eastAsia="en-GB"/>
        </w:rPr>
        <w:t>ing</w:t>
      </w:r>
      <w:r w:rsidR="00BC45F1" w:rsidRPr="002A4FF7">
        <w:rPr>
          <w:rFonts w:asciiTheme="majorHAnsi" w:eastAsia="Times New Roman" w:hAnsiTheme="majorHAnsi" w:cstheme="majorHAnsi"/>
          <w:lang w:val="en-US" w:eastAsia="en-GB"/>
        </w:rPr>
        <w:t xml:space="preserve"> accidental security breaches and increases Company resistance to forms of attack.</w:t>
      </w:r>
    </w:p>
    <w:p w14:paraId="1DE4B9BE" w14:textId="231A1200" w:rsidR="00BC45F1" w:rsidRPr="002A4FF7" w:rsidRDefault="00BC45F1" w:rsidP="00BC45F1">
      <w:pPr>
        <w:rPr>
          <w:rFonts w:asciiTheme="majorHAnsi" w:eastAsia="Times New Roman" w:hAnsiTheme="majorHAnsi" w:cstheme="majorHAnsi"/>
          <w:color w:val="364162"/>
          <w:lang w:eastAsia="en-GB"/>
        </w:rPr>
      </w:pPr>
      <w:r w:rsidRPr="002A4FF7">
        <w:rPr>
          <w:rFonts w:asciiTheme="majorHAnsi" w:eastAsia="Times New Roman" w:hAnsiTheme="majorHAnsi" w:cstheme="majorHAnsi"/>
          <w:lang w:val="en-US" w:eastAsia="en-GB"/>
        </w:rPr>
        <w:t>Contingency Planning (CP) is made up of three components: Incident Response Planning (IRP), Disaster Recovery Planning (DRP), and Business Continuity Planning (BCP).</w:t>
      </w:r>
      <w:r w:rsidR="00C41F19" w:rsidRPr="002A4FF7">
        <w:rPr>
          <w:rFonts w:asciiTheme="majorHAnsi" w:eastAsia="Times New Roman" w:hAnsiTheme="majorHAnsi" w:cstheme="majorHAnsi"/>
          <w:lang w:val="en-US" w:eastAsia="en-GB"/>
        </w:rPr>
        <w:t xml:space="preserve"> </w:t>
      </w:r>
      <w:r w:rsidRPr="002A4FF7">
        <w:rPr>
          <w:rFonts w:asciiTheme="majorHAnsi" w:eastAsia="Verdana" w:hAnsiTheme="majorHAnsi" w:cstheme="majorHAnsi"/>
          <w:color w:val="000000" w:themeColor="text1"/>
          <w:lang w:val="en-US" w:eastAsia="en-GB"/>
        </w:rPr>
        <w:t>Coordinated planning is required to create and maintain these elements</w:t>
      </w:r>
      <w:r w:rsidR="00C41F19" w:rsidRPr="002A4FF7">
        <w:rPr>
          <w:rFonts w:asciiTheme="majorHAnsi" w:eastAsia="Verdana" w:hAnsiTheme="majorHAnsi" w:cstheme="majorHAnsi"/>
          <w:color w:val="000000" w:themeColor="text1"/>
          <w:lang w:val="en-US" w:eastAsia="en-GB"/>
        </w:rPr>
        <w:t xml:space="preserve"> along with </w:t>
      </w:r>
      <w:r w:rsidRPr="002A4FF7">
        <w:rPr>
          <w:rFonts w:asciiTheme="majorHAnsi" w:eastAsia="Verdana" w:hAnsiTheme="majorHAnsi" w:cstheme="majorHAnsi"/>
          <w:color w:val="000000" w:themeColor="text1"/>
          <w:lang w:val="en-US" w:eastAsia="en-GB"/>
        </w:rPr>
        <w:t>Strategic planning for the management of allocation of resources</w:t>
      </w:r>
      <w:r w:rsidR="00C41F19" w:rsidRPr="002A4FF7">
        <w:rPr>
          <w:rFonts w:asciiTheme="majorHAnsi" w:eastAsia="Verdana" w:hAnsiTheme="majorHAnsi" w:cstheme="majorHAnsi"/>
          <w:color w:val="000000" w:themeColor="text1"/>
          <w:lang w:val="en-US" w:eastAsia="en-GB"/>
        </w:rPr>
        <w:t xml:space="preserve"> and </w:t>
      </w:r>
      <w:r w:rsidRPr="002A4FF7">
        <w:rPr>
          <w:rFonts w:asciiTheme="majorHAnsi" w:eastAsia="Verdana" w:hAnsiTheme="majorHAnsi" w:cstheme="majorHAnsi"/>
          <w:color w:val="000000" w:themeColor="text1"/>
          <w:lang w:val="en-US" w:eastAsia="en-GB"/>
        </w:rPr>
        <w:t xml:space="preserve">Contingency planning for the preparation of </w:t>
      </w:r>
      <w:r w:rsidR="00C41F19" w:rsidRPr="002A4FF7">
        <w:rPr>
          <w:rFonts w:asciiTheme="majorHAnsi" w:eastAsia="Verdana" w:hAnsiTheme="majorHAnsi" w:cstheme="majorHAnsi"/>
          <w:color w:val="000000" w:themeColor="text1"/>
          <w:lang w:val="en-US" w:eastAsia="en-GB"/>
        </w:rPr>
        <w:t xml:space="preserve">an </w:t>
      </w:r>
      <w:r w:rsidRPr="002A4FF7">
        <w:rPr>
          <w:rFonts w:asciiTheme="majorHAnsi" w:eastAsia="Verdana" w:hAnsiTheme="majorHAnsi" w:cstheme="majorHAnsi"/>
          <w:color w:val="000000" w:themeColor="text1"/>
          <w:lang w:val="en-US" w:eastAsia="en-GB"/>
        </w:rPr>
        <w:t>uncertain business environment.</w:t>
      </w:r>
    </w:p>
    <w:p w14:paraId="6C236561" w14:textId="2BF7ECCD" w:rsidR="00500A62" w:rsidRPr="002A4FF7" w:rsidRDefault="00500A62" w:rsidP="00500A62">
      <w:pPr>
        <w:rPr>
          <w:rFonts w:asciiTheme="majorHAnsi" w:hAnsiTheme="majorHAnsi" w:cstheme="majorHAnsi"/>
          <w:lang w:eastAsia="en-GB" w:bidi="ta-IN"/>
        </w:rPr>
      </w:pPr>
      <w:r w:rsidRPr="002A4FF7">
        <w:rPr>
          <w:rFonts w:asciiTheme="majorHAnsi" w:hAnsiTheme="majorHAnsi" w:cstheme="majorHAnsi"/>
          <w:lang w:eastAsia="en-GB" w:bidi="ta-IN"/>
        </w:rPr>
        <w:t xml:space="preserve">A security framework will assist in the design and implementation of a security infrastructure, it acts as the basis for the design, selection and implementation of all security policies, education and training programs and technological controls </w:t>
      </w:r>
      <w:r w:rsidR="00E404B8" w:rsidRPr="002A4FF7">
        <w:rPr>
          <w:rFonts w:asciiTheme="majorHAnsi" w:hAnsiTheme="majorHAnsi" w:cstheme="majorHAnsi"/>
          <w:lang w:eastAsia="en-GB" w:bidi="ta-IN"/>
        </w:rPr>
        <w:t>aiming</w:t>
      </w:r>
      <w:r w:rsidRPr="002A4FF7">
        <w:rPr>
          <w:rFonts w:asciiTheme="majorHAnsi" w:hAnsiTheme="majorHAnsi" w:cstheme="majorHAnsi"/>
          <w:lang w:eastAsia="en-GB" w:bidi="ta-IN"/>
        </w:rPr>
        <w:t xml:space="preserve"> to provide:</w:t>
      </w:r>
    </w:p>
    <w:p w14:paraId="24F536C5" w14:textId="0B639D15" w:rsidR="00500A62" w:rsidRPr="002A4FF7" w:rsidRDefault="00192101" w:rsidP="00E9457A">
      <w:pPr>
        <w:pStyle w:val="ListParagraph"/>
        <w:numPr>
          <w:ilvl w:val="0"/>
          <w:numId w:val="12"/>
        </w:numPr>
        <w:rPr>
          <w:rFonts w:asciiTheme="majorHAnsi" w:hAnsiTheme="majorHAnsi" w:cstheme="majorHAnsi"/>
          <w:lang w:eastAsia="en-GB" w:bidi="ta-IN"/>
        </w:rPr>
      </w:pPr>
      <w:r>
        <w:rPr>
          <w:rFonts w:asciiTheme="majorHAnsi" w:hAnsiTheme="majorHAnsi" w:cstheme="majorHAnsi"/>
          <w:lang w:val="en-US" w:eastAsia="en-GB" w:bidi="ta-IN"/>
        </w:rPr>
        <w:t xml:space="preserve">An </w:t>
      </w:r>
      <w:r w:rsidR="00500A62" w:rsidRPr="002A4FF7">
        <w:rPr>
          <w:rFonts w:asciiTheme="majorHAnsi" w:hAnsiTheme="majorHAnsi" w:cstheme="majorHAnsi"/>
          <w:lang w:val="en-US" w:eastAsia="en-GB" w:bidi="ta-IN"/>
        </w:rPr>
        <w:t xml:space="preserve">outline of overall </w:t>
      </w:r>
      <w:r w:rsidR="00E76472" w:rsidRPr="002A4FF7">
        <w:rPr>
          <w:rFonts w:asciiTheme="majorHAnsi" w:hAnsiTheme="majorHAnsi" w:cstheme="majorHAnsi"/>
          <w:lang w:val="en-US" w:eastAsia="en-GB" w:bidi="ta-IN"/>
        </w:rPr>
        <w:t xml:space="preserve">Company </w:t>
      </w:r>
      <w:r w:rsidR="00500A62" w:rsidRPr="002A4FF7">
        <w:rPr>
          <w:rFonts w:asciiTheme="majorHAnsi" w:hAnsiTheme="majorHAnsi" w:cstheme="majorHAnsi"/>
          <w:lang w:val="en-US" w:eastAsia="en-GB" w:bidi="ta-IN"/>
        </w:rPr>
        <w:t>information security strategy</w:t>
      </w:r>
      <w:r>
        <w:rPr>
          <w:rFonts w:asciiTheme="majorHAnsi" w:hAnsiTheme="majorHAnsi" w:cstheme="majorHAnsi"/>
          <w:lang w:val="en-US" w:eastAsia="en-GB" w:bidi="ta-IN"/>
        </w:rPr>
        <w:t xml:space="preserve"> and a detailed security framework.</w:t>
      </w:r>
    </w:p>
    <w:p w14:paraId="6E42F935" w14:textId="7259E364" w:rsidR="00500A62" w:rsidRPr="002A4FF7" w:rsidRDefault="00500A62" w:rsidP="00E9457A">
      <w:pPr>
        <w:pStyle w:val="ListParagraph"/>
        <w:numPr>
          <w:ilvl w:val="0"/>
          <w:numId w:val="12"/>
        </w:numPr>
        <w:rPr>
          <w:rFonts w:asciiTheme="majorHAnsi" w:hAnsiTheme="majorHAnsi" w:cstheme="majorHAnsi"/>
          <w:lang w:eastAsia="en-GB" w:bidi="ta-IN"/>
        </w:rPr>
      </w:pPr>
      <w:r w:rsidRPr="002A4FF7">
        <w:rPr>
          <w:rFonts w:asciiTheme="majorHAnsi" w:hAnsiTheme="majorHAnsi" w:cstheme="majorHAnsi"/>
          <w:lang w:val="en-US" w:eastAsia="en-GB" w:bidi="ta-IN"/>
        </w:rPr>
        <w:t>Specific tasks</w:t>
      </w:r>
      <w:r w:rsidR="00192101">
        <w:rPr>
          <w:rFonts w:asciiTheme="majorHAnsi" w:hAnsiTheme="majorHAnsi" w:cstheme="majorHAnsi"/>
          <w:lang w:val="en-US" w:eastAsia="en-GB" w:bidi="ta-IN"/>
        </w:rPr>
        <w:t>/</w:t>
      </w:r>
      <w:r w:rsidRPr="002A4FF7">
        <w:rPr>
          <w:rFonts w:asciiTheme="majorHAnsi" w:hAnsiTheme="majorHAnsi" w:cstheme="majorHAnsi"/>
          <w:lang w:val="en-US" w:eastAsia="en-GB" w:bidi="ta-IN"/>
        </w:rPr>
        <w:t>order in which to be accomplished</w:t>
      </w:r>
    </w:p>
    <w:p w14:paraId="1A5F57B3" w14:textId="133EE90C" w:rsidR="00500A62" w:rsidRPr="002A4FF7" w:rsidRDefault="00192101" w:rsidP="00E9457A">
      <w:pPr>
        <w:pStyle w:val="ListParagraph"/>
        <w:numPr>
          <w:ilvl w:val="0"/>
          <w:numId w:val="12"/>
        </w:numPr>
        <w:rPr>
          <w:rFonts w:asciiTheme="majorHAnsi" w:hAnsiTheme="majorHAnsi" w:cstheme="majorHAnsi"/>
          <w:lang w:eastAsia="en-GB" w:bidi="ta-IN"/>
        </w:rPr>
      </w:pPr>
      <w:r>
        <w:rPr>
          <w:rFonts w:asciiTheme="majorHAnsi" w:hAnsiTheme="majorHAnsi" w:cstheme="majorHAnsi"/>
          <w:lang w:val="en-US" w:eastAsia="en-GB" w:bidi="ta-IN"/>
        </w:rPr>
        <w:t>Required to be</w:t>
      </w:r>
      <w:r w:rsidR="00500A62" w:rsidRPr="002A4FF7">
        <w:rPr>
          <w:rFonts w:asciiTheme="majorHAnsi" w:hAnsiTheme="majorHAnsi" w:cstheme="majorHAnsi"/>
          <w:lang w:val="en-US" w:eastAsia="en-GB" w:bidi="ta-IN"/>
        </w:rPr>
        <w:t xml:space="preserve"> </w:t>
      </w:r>
      <w:r w:rsidR="00CC68D3">
        <w:rPr>
          <w:rFonts w:asciiTheme="majorHAnsi" w:hAnsiTheme="majorHAnsi" w:cstheme="majorHAnsi"/>
          <w:lang w:val="en-US" w:eastAsia="en-GB" w:bidi="ta-IN"/>
        </w:rPr>
        <w:t xml:space="preserve">an </w:t>
      </w:r>
      <w:r w:rsidR="00500A62" w:rsidRPr="002A4FF7">
        <w:rPr>
          <w:rFonts w:asciiTheme="majorHAnsi" w:hAnsiTheme="majorHAnsi" w:cstheme="majorHAnsi"/>
          <w:lang w:val="en-US" w:eastAsia="en-GB" w:bidi="ta-IN"/>
        </w:rPr>
        <w:t>upgradeable and comprehensive plan for the current and future information security needs</w:t>
      </w:r>
    </w:p>
    <w:p w14:paraId="4A14FBA1" w14:textId="5AC1E18E" w:rsidR="00904749" w:rsidRPr="002A4FF7" w:rsidRDefault="00904749" w:rsidP="00BF2AB3">
      <w:pPr>
        <w:rPr>
          <w:rFonts w:asciiTheme="majorHAnsi" w:hAnsiTheme="majorHAnsi" w:cstheme="majorHAnsi"/>
          <w:szCs w:val="20"/>
          <w:lang w:eastAsia="en-GB" w:bidi="ta-IN"/>
        </w:rPr>
      </w:pPr>
      <w:r w:rsidRPr="002A4FF7">
        <w:rPr>
          <w:rFonts w:asciiTheme="majorHAnsi" w:hAnsiTheme="majorHAnsi" w:cstheme="majorHAnsi"/>
          <w:szCs w:val="20"/>
          <w:lang w:eastAsia="en-GB" w:bidi="ta-IN"/>
        </w:rPr>
        <w:lastRenderedPageBreak/>
        <w:t>NIST</w:t>
      </w:r>
      <w:r w:rsidR="00BF2AB3" w:rsidRPr="002A4FF7">
        <w:rPr>
          <w:rFonts w:asciiTheme="majorHAnsi" w:hAnsiTheme="majorHAnsi" w:cstheme="majorHAnsi"/>
          <w:szCs w:val="20"/>
          <w:lang w:eastAsia="en-GB" w:bidi="ta-IN"/>
        </w:rPr>
        <w:t xml:space="preserve"> documents </w:t>
      </w:r>
      <w:r w:rsidRPr="002A4FF7">
        <w:rPr>
          <w:rFonts w:asciiTheme="majorHAnsi" w:hAnsiTheme="majorHAnsi" w:cstheme="majorHAnsi"/>
          <w:szCs w:val="20"/>
          <w:lang w:eastAsia="en-GB" w:bidi="ta-IN"/>
        </w:rPr>
        <w:t>t</w:t>
      </w:r>
      <w:r w:rsidR="00E404B8" w:rsidRPr="002A4FF7">
        <w:rPr>
          <w:rFonts w:asciiTheme="majorHAnsi" w:hAnsiTheme="majorHAnsi" w:cstheme="majorHAnsi"/>
          <w:szCs w:val="20"/>
          <w:lang w:eastAsia="en-GB" w:bidi="ta-IN"/>
        </w:rPr>
        <w:t>o be used</w:t>
      </w:r>
      <w:r w:rsidR="00BF2AB3" w:rsidRPr="002A4FF7">
        <w:rPr>
          <w:rFonts w:asciiTheme="majorHAnsi" w:hAnsiTheme="majorHAnsi" w:cstheme="majorHAnsi"/>
          <w:szCs w:val="20"/>
          <w:lang w:eastAsia="en-GB" w:bidi="ta-IN"/>
        </w:rPr>
        <w:t xml:space="preserve"> </w:t>
      </w:r>
      <w:r w:rsidRPr="002A4FF7">
        <w:rPr>
          <w:rFonts w:asciiTheme="majorHAnsi" w:hAnsiTheme="majorHAnsi" w:cstheme="majorHAnsi"/>
          <w:szCs w:val="20"/>
          <w:lang w:eastAsia="en-GB" w:bidi="ta-IN"/>
        </w:rPr>
        <w:t>to support cover SP 800-12, 14, 18, 26 and 30 where;</w:t>
      </w:r>
    </w:p>
    <w:p w14:paraId="6A8814D5" w14:textId="43B41B78" w:rsidR="00BF2AB3" w:rsidRPr="002A4FF7" w:rsidRDefault="00904749" w:rsidP="00E9457A">
      <w:pPr>
        <w:pStyle w:val="ListParagraph"/>
        <w:numPr>
          <w:ilvl w:val="0"/>
          <w:numId w:val="13"/>
        </w:numPr>
        <w:rPr>
          <w:rFonts w:asciiTheme="majorHAnsi" w:hAnsiTheme="majorHAnsi" w:cstheme="majorHAnsi"/>
          <w:szCs w:val="20"/>
          <w:lang w:eastAsia="en-GB" w:bidi="ta-IN"/>
        </w:rPr>
      </w:pPr>
      <w:r w:rsidRPr="002A4FF7">
        <w:rPr>
          <w:rFonts w:asciiTheme="majorHAnsi" w:hAnsiTheme="majorHAnsi" w:cstheme="majorHAnsi"/>
          <w:szCs w:val="20"/>
          <w:lang w:val="en-US" w:eastAsia="en-GB" w:bidi="ta-IN"/>
        </w:rPr>
        <w:t>They s</w:t>
      </w:r>
      <w:r w:rsidR="00BF2AB3" w:rsidRPr="002A4FF7">
        <w:rPr>
          <w:rFonts w:asciiTheme="majorHAnsi" w:hAnsiTheme="majorHAnsi" w:cstheme="majorHAnsi"/>
          <w:szCs w:val="20"/>
          <w:lang w:val="en-US" w:eastAsia="en-GB" w:bidi="ta-IN"/>
        </w:rPr>
        <w:t>upport the</w:t>
      </w:r>
      <w:r w:rsidR="00E404B8" w:rsidRPr="002A4FF7">
        <w:rPr>
          <w:rFonts w:asciiTheme="majorHAnsi" w:hAnsiTheme="majorHAnsi" w:cstheme="majorHAnsi"/>
          <w:szCs w:val="20"/>
          <w:lang w:val="en-US" w:eastAsia="en-GB" w:bidi="ta-IN"/>
        </w:rPr>
        <w:t xml:space="preserve"> Company’s</w:t>
      </w:r>
      <w:r w:rsidR="00BF2AB3" w:rsidRPr="002A4FF7">
        <w:rPr>
          <w:rFonts w:asciiTheme="majorHAnsi" w:hAnsiTheme="majorHAnsi" w:cstheme="majorHAnsi"/>
          <w:szCs w:val="20"/>
          <w:lang w:val="en-US" w:eastAsia="en-GB" w:bidi="ta-IN"/>
        </w:rPr>
        <w:t xml:space="preserve"> mission</w:t>
      </w:r>
      <w:r w:rsidR="00E404B8" w:rsidRPr="002A4FF7">
        <w:rPr>
          <w:rFonts w:asciiTheme="majorHAnsi" w:hAnsiTheme="majorHAnsi" w:cstheme="majorHAnsi"/>
          <w:szCs w:val="20"/>
          <w:lang w:val="en-US" w:eastAsia="en-GB" w:bidi="ta-IN"/>
        </w:rPr>
        <w:t xml:space="preserve"> </w:t>
      </w:r>
      <w:r w:rsidR="00CC68D3">
        <w:rPr>
          <w:rFonts w:asciiTheme="majorHAnsi" w:hAnsiTheme="majorHAnsi" w:cstheme="majorHAnsi"/>
          <w:szCs w:val="20"/>
          <w:lang w:val="en-US" w:eastAsia="en-GB" w:bidi="ta-IN"/>
        </w:rPr>
        <w:t>as</w:t>
      </w:r>
      <w:r w:rsidR="00BF2AB3" w:rsidRPr="002A4FF7">
        <w:rPr>
          <w:rFonts w:asciiTheme="majorHAnsi" w:hAnsiTheme="majorHAnsi" w:cstheme="majorHAnsi"/>
          <w:szCs w:val="20"/>
          <w:lang w:val="en-US" w:eastAsia="en-GB" w:bidi="ta-IN"/>
        </w:rPr>
        <w:t xml:space="preserve"> an integral element of management.</w:t>
      </w:r>
    </w:p>
    <w:p w14:paraId="01942924" w14:textId="67185409" w:rsidR="00BF2AB3" w:rsidRPr="002A4FF7" w:rsidRDefault="00CC68D3" w:rsidP="00E9457A">
      <w:pPr>
        <w:pStyle w:val="ListParagraph"/>
        <w:numPr>
          <w:ilvl w:val="0"/>
          <w:numId w:val="13"/>
        </w:numPr>
        <w:rPr>
          <w:rFonts w:asciiTheme="majorHAnsi" w:hAnsiTheme="majorHAnsi" w:cstheme="majorHAnsi"/>
          <w:szCs w:val="20"/>
          <w:lang w:eastAsia="en-GB" w:bidi="ta-IN"/>
        </w:rPr>
      </w:pPr>
      <w:r>
        <w:rPr>
          <w:rFonts w:asciiTheme="majorHAnsi" w:hAnsiTheme="majorHAnsi" w:cstheme="majorHAnsi"/>
          <w:szCs w:val="20"/>
          <w:lang w:val="en-US" w:eastAsia="en-GB" w:bidi="ta-IN"/>
        </w:rPr>
        <w:t xml:space="preserve">Cost effective </w:t>
      </w:r>
      <w:r w:rsidR="00BF2AB3" w:rsidRPr="002A4FF7">
        <w:rPr>
          <w:rFonts w:asciiTheme="majorHAnsi" w:hAnsiTheme="majorHAnsi" w:cstheme="majorHAnsi"/>
          <w:szCs w:val="20"/>
          <w:lang w:val="en-US" w:eastAsia="en-GB" w:bidi="ta-IN"/>
        </w:rPr>
        <w:t>Security</w:t>
      </w:r>
      <w:r>
        <w:rPr>
          <w:rFonts w:asciiTheme="majorHAnsi" w:hAnsiTheme="majorHAnsi" w:cstheme="majorHAnsi"/>
          <w:szCs w:val="20"/>
          <w:lang w:val="en-US" w:eastAsia="en-GB" w:bidi="ta-IN"/>
        </w:rPr>
        <w:t>.</w:t>
      </w:r>
    </w:p>
    <w:p w14:paraId="2BFB03ED" w14:textId="6C5E6949" w:rsidR="00BF2AB3" w:rsidRPr="002A4FF7" w:rsidRDefault="00BF2AB3" w:rsidP="00E9457A">
      <w:pPr>
        <w:pStyle w:val="ListParagraph"/>
        <w:numPr>
          <w:ilvl w:val="0"/>
          <w:numId w:val="13"/>
        </w:numPr>
        <w:rPr>
          <w:rFonts w:asciiTheme="majorHAnsi" w:hAnsiTheme="majorHAnsi" w:cstheme="majorHAnsi"/>
          <w:szCs w:val="20"/>
          <w:lang w:eastAsia="en-GB" w:bidi="ta-IN"/>
        </w:rPr>
      </w:pPr>
      <w:r w:rsidRPr="002A4FF7">
        <w:rPr>
          <w:rFonts w:asciiTheme="majorHAnsi" w:hAnsiTheme="majorHAnsi" w:cstheme="majorHAnsi"/>
          <w:szCs w:val="20"/>
          <w:lang w:val="en-US" w:eastAsia="en-GB" w:bidi="ta-IN"/>
        </w:rPr>
        <w:t xml:space="preserve">Security </w:t>
      </w:r>
      <w:r w:rsidR="00CC68D3">
        <w:rPr>
          <w:rFonts w:asciiTheme="majorHAnsi" w:hAnsiTheme="majorHAnsi" w:cstheme="majorHAnsi"/>
          <w:szCs w:val="20"/>
          <w:lang w:val="en-US" w:eastAsia="en-GB" w:bidi="ta-IN"/>
        </w:rPr>
        <w:t xml:space="preserve">accountabilities and </w:t>
      </w:r>
      <w:r w:rsidRPr="002A4FF7">
        <w:rPr>
          <w:rFonts w:asciiTheme="majorHAnsi" w:hAnsiTheme="majorHAnsi" w:cstheme="majorHAnsi"/>
          <w:szCs w:val="20"/>
          <w:lang w:val="en-US" w:eastAsia="en-GB" w:bidi="ta-IN"/>
        </w:rPr>
        <w:t xml:space="preserve">responsibilities made </w:t>
      </w:r>
      <w:r w:rsidR="00CC68D3">
        <w:rPr>
          <w:rFonts w:asciiTheme="majorHAnsi" w:hAnsiTheme="majorHAnsi" w:cstheme="majorHAnsi"/>
          <w:szCs w:val="20"/>
          <w:lang w:val="en-US" w:eastAsia="en-GB" w:bidi="ta-IN"/>
        </w:rPr>
        <w:t>clear</w:t>
      </w:r>
      <w:r w:rsidR="00E404B8" w:rsidRPr="002A4FF7">
        <w:rPr>
          <w:rFonts w:asciiTheme="majorHAnsi" w:hAnsiTheme="majorHAnsi" w:cstheme="majorHAnsi"/>
          <w:szCs w:val="20"/>
          <w:lang w:val="en-US" w:eastAsia="en-GB" w:bidi="ta-IN"/>
        </w:rPr>
        <w:t xml:space="preserve">, </w:t>
      </w:r>
      <w:r w:rsidRPr="002A4FF7">
        <w:rPr>
          <w:rFonts w:asciiTheme="majorHAnsi" w:hAnsiTheme="majorHAnsi" w:cstheme="majorHAnsi"/>
          <w:szCs w:val="20"/>
          <w:lang w:val="en-US" w:eastAsia="en-GB" w:bidi="ta-IN"/>
        </w:rPr>
        <w:t>requir</w:t>
      </w:r>
      <w:r w:rsidR="00E404B8" w:rsidRPr="002A4FF7">
        <w:rPr>
          <w:rFonts w:asciiTheme="majorHAnsi" w:hAnsiTheme="majorHAnsi" w:cstheme="majorHAnsi"/>
          <w:szCs w:val="20"/>
          <w:lang w:val="en-US" w:eastAsia="en-GB" w:bidi="ta-IN"/>
        </w:rPr>
        <w:t>ing</w:t>
      </w:r>
      <w:r w:rsidRPr="002A4FF7">
        <w:rPr>
          <w:rFonts w:asciiTheme="majorHAnsi" w:hAnsiTheme="majorHAnsi" w:cstheme="majorHAnsi"/>
          <w:szCs w:val="20"/>
          <w:lang w:val="en-US" w:eastAsia="en-GB" w:bidi="ta-IN"/>
        </w:rPr>
        <w:t xml:space="preserve"> a</w:t>
      </w:r>
      <w:r w:rsidR="00CC68D3">
        <w:rPr>
          <w:rFonts w:asciiTheme="majorHAnsi" w:hAnsiTheme="majorHAnsi" w:cstheme="majorHAnsi"/>
          <w:szCs w:val="20"/>
          <w:lang w:val="en-US" w:eastAsia="en-GB" w:bidi="ta-IN"/>
        </w:rPr>
        <w:t xml:space="preserve">n integrated and </w:t>
      </w:r>
      <w:r w:rsidR="00CC68D3" w:rsidRPr="002A4FF7">
        <w:rPr>
          <w:rFonts w:asciiTheme="majorHAnsi" w:hAnsiTheme="majorHAnsi" w:cstheme="majorHAnsi"/>
          <w:szCs w:val="20"/>
          <w:lang w:val="en-US" w:eastAsia="en-GB" w:bidi="ta-IN"/>
        </w:rPr>
        <w:t>comprehensive</w:t>
      </w:r>
      <w:r w:rsidRPr="002A4FF7">
        <w:rPr>
          <w:rFonts w:asciiTheme="majorHAnsi" w:hAnsiTheme="majorHAnsi" w:cstheme="majorHAnsi"/>
          <w:szCs w:val="20"/>
          <w:lang w:val="en-US" w:eastAsia="en-GB" w:bidi="ta-IN"/>
        </w:rPr>
        <w:t xml:space="preserve"> approach.</w:t>
      </w:r>
    </w:p>
    <w:p w14:paraId="57D25744" w14:textId="2A75DC69" w:rsidR="00BF2AB3" w:rsidRPr="002A4FF7" w:rsidRDefault="00CC68D3" w:rsidP="00E9457A">
      <w:pPr>
        <w:pStyle w:val="ListParagraph"/>
        <w:numPr>
          <w:ilvl w:val="0"/>
          <w:numId w:val="13"/>
        </w:numPr>
        <w:rPr>
          <w:rFonts w:asciiTheme="majorHAnsi" w:hAnsiTheme="majorHAnsi" w:cstheme="majorHAnsi"/>
          <w:szCs w:val="20"/>
          <w:lang w:eastAsia="en-GB" w:bidi="ta-IN"/>
        </w:rPr>
      </w:pPr>
      <w:r>
        <w:rPr>
          <w:rFonts w:asciiTheme="majorHAnsi" w:hAnsiTheme="majorHAnsi" w:cstheme="majorHAnsi"/>
          <w:szCs w:val="20"/>
          <w:lang w:val="en-US" w:eastAsia="en-GB" w:bidi="ta-IN"/>
        </w:rPr>
        <w:t xml:space="preserve">Periodic </w:t>
      </w:r>
      <w:r w:rsidR="00BF2AB3" w:rsidRPr="002A4FF7">
        <w:rPr>
          <w:rFonts w:asciiTheme="majorHAnsi" w:hAnsiTheme="majorHAnsi" w:cstheme="majorHAnsi"/>
          <w:szCs w:val="20"/>
          <w:lang w:val="en-US" w:eastAsia="en-GB" w:bidi="ta-IN"/>
        </w:rPr>
        <w:t xml:space="preserve">Security </w:t>
      </w:r>
      <w:r>
        <w:rPr>
          <w:rFonts w:asciiTheme="majorHAnsi" w:hAnsiTheme="majorHAnsi" w:cstheme="majorHAnsi"/>
          <w:szCs w:val="20"/>
          <w:lang w:val="en-US" w:eastAsia="en-GB" w:bidi="ta-IN"/>
        </w:rPr>
        <w:t>reassessments</w:t>
      </w:r>
      <w:r w:rsidR="00BF2AB3" w:rsidRPr="002A4FF7">
        <w:rPr>
          <w:rFonts w:asciiTheme="majorHAnsi" w:hAnsiTheme="majorHAnsi" w:cstheme="majorHAnsi"/>
          <w:szCs w:val="20"/>
          <w:lang w:val="en-US" w:eastAsia="en-GB" w:bidi="ta-IN"/>
        </w:rPr>
        <w:t xml:space="preserve"> </w:t>
      </w:r>
      <w:r w:rsidR="001B1368" w:rsidRPr="002A4FF7">
        <w:rPr>
          <w:rFonts w:asciiTheme="majorHAnsi" w:hAnsiTheme="majorHAnsi" w:cstheme="majorHAnsi"/>
          <w:szCs w:val="20"/>
          <w:lang w:val="en-US" w:eastAsia="en-GB" w:bidi="ta-IN"/>
        </w:rPr>
        <w:t>possibly</w:t>
      </w:r>
      <w:r w:rsidR="00BF2AB3" w:rsidRPr="002A4FF7">
        <w:rPr>
          <w:rFonts w:asciiTheme="majorHAnsi" w:hAnsiTheme="majorHAnsi" w:cstheme="majorHAnsi"/>
          <w:szCs w:val="20"/>
          <w:lang w:val="en-US" w:eastAsia="en-GB" w:bidi="ta-IN"/>
        </w:rPr>
        <w:t xml:space="preserve"> constrained by societ</w:t>
      </w:r>
      <w:r>
        <w:rPr>
          <w:rFonts w:asciiTheme="majorHAnsi" w:hAnsiTheme="majorHAnsi" w:cstheme="majorHAnsi"/>
          <w:szCs w:val="20"/>
          <w:lang w:val="en-US" w:eastAsia="en-GB" w:bidi="ta-IN"/>
        </w:rPr>
        <w:t>y issues</w:t>
      </w:r>
      <w:r w:rsidR="00BF2AB3" w:rsidRPr="002A4FF7">
        <w:rPr>
          <w:rFonts w:asciiTheme="majorHAnsi" w:hAnsiTheme="majorHAnsi" w:cstheme="majorHAnsi"/>
          <w:szCs w:val="20"/>
          <w:lang w:val="en-US" w:eastAsia="en-GB" w:bidi="ta-IN"/>
        </w:rPr>
        <w:t>.</w:t>
      </w:r>
    </w:p>
    <w:p w14:paraId="3B6AAB93" w14:textId="7A3A9B1B" w:rsidR="00BF2AB3" w:rsidRPr="00DC7843" w:rsidRDefault="001B1368" w:rsidP="00E9457A">
      <w:pPr>
        <w:pStyle w:val="ListParagraph"/>
        <w:numPr>
          <w:ilvl w:val="0"/>
          <w:numId w:val="13"/>
        </w:numPr>
        <w:rPr>
          <w:rFonts w:asciiTheme="majorHAnsi" w:hAnsiTheme="majorHAnsi" w:cstheme="majorHAnsi"/>
          <w:szCs w:val="20"/>
          <w:lang w:eastAsia="en-GB" w:bidi="ta-IN"/>
        </w:rPr>
      </w:pPr>
      <w:r w:rsidRPr="002A4FF7">
        <w:rPr>
          <w:rFonts w:asciiTheme="majorHAnsi" w:hAnsiTheme="majorHAnsi" w:cstheme="majorHAnsi"/>
          <w:szCs w:val="20"/>
          <w:lang w:val="en-US" w:eastAsia="en-GB" w:bidi="ta-IN"/>
        </w:rPr>
        <w:t xml:space="preserve">Various </w:t>
      </w:r>
      <w:r w:rsidR="00BF2AB3" w:rsidRPr="002A4FF7">
        <w:rPr>
          <w:rFonts w:asciiTheme="majorHAnsi" w:hAnsiTheme="majorHAnsi" w:cstheme="majorHAnsi"/>
          <w:szCs w:val="20"/>
          <w:lang w:val="en-US" w:eastAsia="en-GB" w:bidi="ta-IN"/>
        </w:rPr>
        <w:t xml:space="preserve">securing systems </w:t>
      </w:r>
      <w:r w:rsidR="005277E8">
        <w:rPr>
          <w:rFonts w:asciiTheme="majorHAnsi" w:hAnsiTheme="majorHAnsi" w:cstheme="majorHAnsi"/>
          <w:szCs w:val="20"/>
          <w:lang w:val="en-US" w:eastAsia="en-GB" w:bidi="ta-IN"/>
        </w:rPr>
        <w:t xml:space="preserve">principles </w:t>
      </w:r>
      <w:r w:rsidRPr="002A4FF7">
        <w:rPr>
          <w:rFonts w:asciiTheme="majorHAnsi" w:hAnsiTheme="majorHAnsi" w:cstheme="majorHAnsi"/>
          <w:szCs w:val="20"/>
          <w:lang w:val="en-US" w:eastAsia="en-GB" w:bidi="ta-IN"/>
        </w:rPr>
        <w:t>detailed</w:t>
      </w:r>
      <w:r w:rsidR="00F87FE4">
        <w:rPr>
          <w:rFonts w:asciiTheme="majorHAnsi" w:hAnsiTheme="majorHAnsi" w:cstheme="majorHAnsi"/>
          <w:szCs w:val="20"/>
          <w:lang w:val="en-US" w:eastAsia="en-GB" w:bidi="ta-IN"/>
        </w:rPr>
        <w:t xml:space="preserve"> </w:t>
      </w:r>
      <w:r w:rsidR="00F87FE4" w:rsidRPr="00F87FE4">
        <w:rPr>
          <w:rFonts w:asciiTheme="majorHAnsi" w:hAnsiTheme="majorHAnsi" w:cstheme="majorHAnsi"/>
          <w:b/>
          <w:bCs/>
          <w:szCs w:val="20"/>
          <w:lang w:val="en-US" w:eastAsia="en-GB" w:bidi="ta-IN"/>
        </w:rPr>
        <w:t>[2, 14].</w:t>
      </w:r>
    </w:p>
    <w:p w14:paraId="2B75B66B" w14:textId="7ADB9C7A" w:rsidR="00DC7843" w:rsidRDefault="00DC7843" w:rsidP="00DC7843">
      <w:pPr>
        <w:rPr>
          <w:rFonts w:asciiTheme="majorHAnsi" w:hAnsiTheme="majorHAnsi" w:cstheme="majorHAnsi"/>
          <w:szCs w:val="20"/>
          <w:lang w:eastAsia="en-GB" w:bidi="ta-IN"/>
        </w:rPr>
      </w:pPr>
    </w:p>
    <w:p w14:paraId="560EE623" w14:textId="7AFCF52C" w:rsidR="00DC7843" w:rsidRDefault="00DC7843" w:rsidP="00DC7843">
      <w:pPr>
        <w:rPr>
          <w:rFonts w:asciiTheme="majorHAnsi" w:hAnsiTheme="majorHAnsi" w:cstheme="majorHAnsi"/>
          <w:szCs w:val="20"/>
          <w:lang w:eastAsia="en-GB" w:bidi="ta-IN"/>
        </w:rPr>
      </w:pPr>
    </w:p>
    <w:p w14:paraId="5556A373" w14:textId="6EF2A577" w:rsidR="00DC7843" w:rsidRDefault="00DC7843" w:rsidP="00DC7843">
      <w:pPr>
        <w:rPr>
          <w:rFonts w:asciiTheme="majorHAnsi" w:hAnsiTheme="majorHAnsi" w:cstheme="majorHAnsi"/>
          <w:szCs w:val="20"/>
          <w:lang w:eastAsia="en-GB" w:bidi="ta-IN"/>
        </w:rPr>
      </w:pPr>
    </w:p>
    <w:p w14:paraId="6DC2B02D" w14:textId="70857B32" w:rsidR="00DC7843" w:rsidRDefault="00DC7843" w:rsidP="00DC7843">
      <w:pPr>
        <w:rPr>
          <w:rFonts w:asciiTheme="majorHAnsi" w:hAnsiTheme="majorHAnsi" w:cstheme="majorHAnsi"/>
          <w:szCs w:val="20"/>
          <w:lang w:eastAsia="en-GB" w:bidi="ta-IN"/>
        </w:rPr>
      </w:pPr>
    </w:p>
    <w:p w14:paraId="4BD42606" w14:textId="0C4D4476" w:rsidR="00DC7843" w:rsidRDefault="00DC7843" w:rsidP="00DC7843">
      <w:pPr>
        <w:rPr>
          <w:rFonts w:asciiTheme="majorHAnsi" w:hAnsiTheme="majorHAnsi" w:cstheme="majorHAnsi"/>
          <w:szCs w:val="20"/>
          <w:lang w:eastAsia="en-GB" w:bidi="ta-IN"/>
        </w:rPr>
      </w:pPr>
    </w:p>
    <w:p w14:paraId="0B48088F" w14:textId="0BB8C603" w:rsidR="00DC7843" w:rsidRDefault="00DC7843" w:rsidP="00DC7843">
      <w:pPr>
        <w:rPr>
          <w:rFonts w:asciiTheme="majorHAnsi" w:hAnsiTheme="majorHAnsi" w:cstheme="majorHAnsi"/>
          <w:szCs w:val="20"/>
          <w:lang w:eastAsia="en-GB" w:bidi="ta-IN"/>
        </w:rPr>
      </w:pPr>
    </w:p>
    <w:p w14:paraId="4A9128A5" w14:textId="567AE0C6" w:rsidR="00DC7843" w:rsidRDefault="00DC7843" w:rsidP="00DC7843">
      <w:pPr>
        <w:rPr>
          <w:rFonts w:asciiTheme="majorHAnsi" w:hAnsiTheme="majorHAnsi" w:cstheme="majorHAnsi"/>
          <w:szCs w:val="20"/>
          <w:lang w:eastAsia="en-GB" w:bidi="ta-IN"/>
        </w:rPr>
      </w:pPr>
    </w:p>
    <w:p w14:paraId="430DE6F8" w14:textId="5318A3B1" w:rsidR="00DC7843" w:rsidRDefault="00DC7843" w:rsidP="00DC7843">
      <w:pPr>
        <w:rPr>
          <w:rFonts w:asciiTheme="majorHAnsi" w:hAnsiTheme="majorHAnsi" w:cstheme="majorHAnsi"/>
          <w:szCs w:val="20"/>
          <w:lang w:eastAsia="en-GB" w:bidi="ta-IN"/>
        </w:rPr>
      </w:pPr>
    </w:p>
    <w:p w14:paraId="734C9D6E" w14:textId="447C6014" w:rsidR="00DC7843" w:rsidRDefault="00DC7843" w:rsidP="00DC7843">
      <w:pPr>
        <w:rPr>
          <w:rFonts w:asciiTheme="majorHAnsi" w:hAnsiTheme="majorHAnsi" w:cstheme="majorHAnsi"/>
          <w:szCs w:val="20"/>
          <w:lang w:eastAsia="en-GB" w:bidi="ta-IN"/>
        </w:rPr>
      </w:pPr>
    </w:p>
    <w:p w14:paraId="727EADDD" w14:textId="79CDF2B6" w:rsidR="00DC7843" w:rsidRDefault="00DC7843" w:rsidP="00DC7843">
      <w:pPr>
        <w:rPr>
          <w:rFonts w:asciiTheme="majorHAnsi" w:hAnsiTheme="majorHAnsi" w:cstheme="majorHAnsi"/>
          <w:szCs w:val="20"/>
          <w:lang w:eastAsia="en-GB" w:bidi="ta-IN"/>
        </w:rPr>
      </w:pPr>
    </w:p>
    <w:p w14:paraId="6CE524DA" w14:textId="13F101D5" w:rsidR="00DC7843" w:rsidRDefault="00DC7843" w:rsidP="00DC7843">
      <w:pPr>
        <w:rPr>
          <w:rFonts w:asciiTheme="majorHAnsi" w:hAnsiTheme="majorHAnsi" w:cstheme="majorHAnsi"/>
          <w:szCs w:val="20"/>
          <w:lang w:eastAsia="en-GB" w:bidi="ta-IN"/>
        </w:rPr>
      </w:pPr>
    </w:p>
    <w:p w14:paraId="1FE0127C" w14:textId="2FD7DC30" w:rsidR="00DC7843" w:rsidRDefault="00DC7843" w:rsidP="00DC7843">
      <w:pPr>
        <w:rPr>
          <w:rFonts w:asciiTheme="majorHAnsi" w:hAnsiTheme="majorHAnsi" w:cstheme="majorHAnsi"/>
          <w:szCs w:val="20"/>
          <w:lang w:eastAsia="en-GB" w:bidi="ta-IN"/>
        </w:rPr>
      </w:pPr>
    </w:p>
    <w:p w14:paraId="0726FACE" w14:textId="0FB689C5" w:rsidR="00DC7843" w:rsidRDefault="00DC7843" w:rsidP="00DC7843">
      <w:pPr>
        <w:rPr>
          <w:rFonts w:asciiTheme="majorHAnsi" w:hAnsiTheme="majorHAnsi" w:cstheme="majorHAnsi"/>
          <w:szCs w:val="20"/>
          <w:lang w:eastAsia="en-GB" w:bidi="ta-IN"/>
        </w:rPr>
      </w:pPr>
    </w:p>
    <w:p w14:paraId="68D00FA6" w14:textId="4ED46977" w:rsidR="00DC7843" w:rsidRDefault="00DC7843" w:rsidP="00DC7843">
      <w:pPr>
        <w:rPr>
          <w:rFonts w:asciiTheme="majorHAnsi" w:hAnsiTheme="majorHAnsi" w:cstheme="majorHAnsi"/>
          <w:szCs w:val="20"/>
          <w:lang w:eastAsia="en-GB" w:bidi="ta-IN"/>
        </w:rPr>
      </w:pPr>
    </w:p>
    <w:p w14:paraId="45DED664" w14:textId="5249263D" w:rsidR="00DC7843" w:rsidRDefault="00DC7843" w:rsidP="00DC7843">
      <w:pPr>
        <w:rPr>
          <w:rFonts w:asciiTheme="majorHAnsi" w:hAnsiTheme="majorHAnsi" w:cstheme="majorHAnsi"/>
          <w:szCs w:val="20"/>
          <w:lang w:eastAsia="en-GB" w:bidi="ta-IN"/>
        </w:rPr>
      </w:pPr>
    </w:p>
    <w:p w14:paraId="5B4CC3D5" w14:textId="5A8F117F" w:rsidR="00DC7843" w:rsidRDefault="00DC7843" w:rsidP="00DC7843">
      <w:pPr>
        <w:rPr>
          <w:rFonts w:asciiTheme="majorHAnsi" w:hAnsiTheme="majorHAnsi" w:cstheme="majorHAnsi"/>
          <w:szCs w:val="20"/>
          <w:lang w:eastAsia="en-GB" w:bidi="ta-IN"/>
        </w:rPr>
      </w:pPr>
    </w:p>
    <w:p w14:paraId="3D9F278D" w14:textId="17D098FE" w:rsidR="00DC7843" w:rsidRDefault="00DC7843" w:rsidP="00DC7843">
      <w:pPr>
        <w:rPr>
          <w:rFonts w:asciiTheme="majorHAnsi" w:hAnsiTheme="majorHAnsi" w:cstheme="majorHAnsi"/>
          <w:szCs w:val="20"/>
          <w:lang w:eastAsia="en-GB" w:bidi="ta-IN"/>
        </w:rPr>
      </w:pPr>
    </w:p>
    <w:p w14:paraId="388A0FD5" w14:textId="30B11CB1" w:rsidR="00DC7843" w:rsidRDefault="00DC7843" w:rsidP="00DC7843">
      <w:pPr>
        <w:rPr>
          <w:rFonts w:asciiTheme="majorHAnsi" w:hAnsiTheme="majorHAnsi" w:cstheme="majorHAnsi"/>
          <w:szCs w:val="20"/>
          <w:lang w:eastAsia="en-GB" w:bidi="ta-IN"/>
        </w:rPr>
      </w:pPr>
    </w:p>
    <w:p w14:paraId="15A68D57" w14:textId="465B1B8C" w:rsidR="00DC7843" w:rsidRDefault="00DC7843" w:rsidP="00DC7843">
      <w:pPr>
        <w:rPr>
          <w:rFonts w:asciiTheme="majorHAnsi" w:hAnsiTheme="majorHAnsi" w:cstheme="majorHAnsi"/>
          <w:szCs w:val="20"/>
          <w:lang w:eastAsia="en-GB" w:bidi="ta-IN"/>
        </w:rPr>
      </w:pPr>
    </w:p>
    <w:p w14:paraId="303CA9FE" w14:textId="0CD39722" w:rsidR="00DC7843" w:rsidRDefault="00DC7843" w:rsidP="00DC7843">
      <w:pPr>
        <w:rPr>
          <w:rFonts w:asciiTheme="majorHAnsi" w:hAnsiTheme="majorHAnsi" w:cstheme="majorHAnsi"/>
          <w:szCs w:val="20"/>
          <w:lang w:eastAsia="en-GB" w:bidi="ta-IN"/>
        </w:rPr>
      </w:pPr>
    </w:p>
    <w:p w14:paraId="2C59A3D5" w14:textId="2B1295A2" w:rsidR="00DC7843" w:rsidRDefault="00DC7843" w:rsidP="00DC7843">
      <w:pPr>
        <w:rPr>
          <w:rFonts w:asciiTheme="majorHAnsi" w:hAnsiTheme="majorHAnsi" w:cstheme="majorHAnsi"/>
          <w:szCs w:val="20"/>
          <w:lang w:eastAsia="en-GB" w:bidi="ta-IN"/>
        </w:rPr>
      </w:pPr>
    </w:p>
    <w:p w14:paraId="1F1436BB" w14:textId="4F2C5F6D" w:rsidR="00277523" w:rsidRPr="002A4FF7" w:rsidRDefault="001240DD" w:rsidP="00BA55BA">
      <w:pPr>
        <w:pStyle w:val="Heading2"/>
        <w:rPr>
          <w:rFonts w:eastAsiaTheme="minorHAnsi" w:cstheme="majorHAnsi"/>
        </w:rPr>
      </w:pPr>
      <w:bookmarkStart w:id="36" w:name="_Toc88390149"/>
      <w:r w:rsidRPr="002A4FF7">
        <w:rPr>
          <w:rFonts w:eastAsiaTheme="minorHAnsi" w:cstheme="majorHAnsi"/>
        </w:rPr>
        <w:lastRenderedPageBreak/>
        <w:t>Legal, Ethical &amp; Professional Considerations</w:t>
      </w:r>
      <w:bookmarkEnd w:id="36"/>
    </w:p>
    <w:p w14:paraId="4F614CCB" w14:textId="37122050" w:rsidR="001240DD" w:rsidRPr="002A4FF7" w:rsidRDefault="001240DD" w:rsidP="00201C36">
      <w:pPr>
        <w:rPr>
          <w:rFonts w:asciiTheme="majorHAnsi" w:hAnsiTheme="majorHAnsi" w:cstheme="majorHAnsi"/>
          <w:rtl/>
        </w:rPr>
      </w:pPr>
      <w:r w:rsidRPr="002A4FF7">
        <w:rPr>
          <w:rFonts w:asciiTheme="majorHAnsi" w:hAnsiTheme="majorHAnsi" w:cstheme="majorHAnsi"/>
        </w:rPr>
        <w:t xml:space="preserve">The new unit </w:t>
      </w:r>
      <w:r w:rsidR="001B1368" w:rsidRPr="002A4FF7">
        <w:rPr>
          <w:rFonts w:asciiTheme="majorHAnsi" w:hAnsiTheme="majorHAnsi" w:cstheme="majorHAnsi"/>
        </w:rPr>
        <w:t>will</w:t>
      </w:r>
      <w:r w:rsidRPr="002A4FF7">
        <w:rPr>
          <w:rFonts w:asciiTheme="majorHAnsi" w:hAnsiTheme="majorHAnsi" w:cstheme="majorHAnsi"/>
        </w:rPr>
        <w:t xml:space="preserve"> understand that Laws whether Civil, Criminal, Private or Public, are rules that mandate or prohibit certain behaviour in society and that Ethics define socially acceptable behaviours, based on cultural mores (fixed moral attitudes or customs of a particular group)</w:t>
      </w:r>
      <w:r w:rsidRPr="002A4FF7">
        <w:rPr>
          <w:rFonts w:asciiTheme="majorHAnsi" w:hAnsiTheme="majorHAnsi" w:cstheme="majorHAnsi"/>
          <w:rtl/>
        </w:rPr>
        <w:t>‏.</w:t>
      </w:r>
    </w:p>
    <w:p w14:paraId="09300C22" w14:textId="35D49EDE" w:rsidR="001B1368" w:rsidRPr="002A4FF7" w:rsidRDefault="00201C36" w:rsidP="00201C36">
      <w:pPr>
        <w:rPr>
          <w:rFonts w:asciiTheme="majorHAnsi" w:hAnsiTheme="majorHAnsi" w:cstheme="majorHAnsi"/>
        </w:rPr>
      </w:pPr>
      <w:r w:rsidRPr="002A4FF7">
        <w:rPr>
          <w:rFonts w:asciiTheme="majorHAnsi" w:hAnsiTheme="majorHAnsi" w:cstheme="majorHAnsi"/>
        </w:rPr>
        <w:t>Company needs to create</w:t>
      </w:r>
      <w:r w:rsidR="001240DD" w:rsidRPr="002A4FF7">
        <w:rPr>
          <w:rFonts w:asciiTheme="majorHAnsi" w:hAnsiTheme="majorHAnsi" w:cstheme="majorHAnsi"/>
        </w:rPr>
        <w:t xml:space="preserve"> codes of conduc</w:t>
      </w:r>
      <w:r w:rsidRPr="002A4FF7">
        <w:rPr>
          <w:rFonts w:asciiTheme="majorHAnsi" w:hAnsiTheme="majorHAnsi" w:cstheme="majorHAnsi"/>
        </w:rPr>
        <w:t>t/</w:t>
      </w:r>
      <w:r w:rsidR="001240DD" w:rsidRPr="002A4FF7">
        <w:rPr>
          <w:rFonts w:asciiTheme="majorHAnsi" w:hAnsiTheme="majorHAnsi" w:cstheme="majorHAnsi"/>
        </w:rPr>
        <w:t>ethics</w:t>
      </w:r>
      <w:r w:rsidRPr="002A4FF7">
        <w:rPr>
          <w:rFonts w:asciiTheme="majorHAnsi" w:hAnsiTheme="majorHAnsi" w:cstheme="majorHAnsi"/>
        </w:rPr>
        <w:t xml:space="preserve">, </w:t>
      </w:r>
      <w:r w:rsidR="001B1368" w:rsidRPr="002A4FF7">
        <w:rPr>
          <w:rFonts w:asciiTheme="majorHAnsi" w:hAnsiTheme="majorHAnsi" w:cstheme="majorHAnsi"/>
        </w:rPr>
        <w:t>due care and diligence measures to reduce liabilities. Every</w:t>
      </w:r>
      <w:r w:rsidRPr="002A4FF7">
        <w:rPr>
          <w:rFonts w:asciiTheme="majorHAnsi" w:hAnsiTheme="majorHAnsi" w:cstheme="majorHAnsi"/>
        </w:rPr>
        <w:t xml:space="preserve"> employee </w:t>
      </w:r>
      <w:r w:rsidR="001B1368" w:rsidRPr="002A4FF7">
        <w:rPr>
          <w:rFonts w:asciiTheme="majorHAnsi" w:hAnsiTheme="majorHAnsi" w:cstheme="majorHAnsi"/>
        </w:rPr>
        <w:t xml:space="preserve">is </w:t>
      </w:r>
      <w:r w:rsidRPr="002A4FF7">
        <w:rPr>
          <w:rFonts w:asciiTheme="majorHAnsi" w:hAnsiTheme="majorHAnsi" w:cstheme="majorHAnsi"/>
        </w:rPr>
        <w:t>obligat</w:t>
      </w:r>
      <w:r w:rsidR="001B1368" w:rsidRPr="002A4FF7">
        <w:rPr>
          <w:rFonts w:asciiTheme="majorHAnsi" w:hAnsiTheme="majorHAnsi" w:cstheme="majorHAnsi"/>
        </w:rPr>
        <w:t>ed</w:t>
      </w:r>
      <w:r w:rsidRPr="002A4FF7">
        <w:rPr>
          <w:rFonts w:asciiTheme="majorHAnsi" w:hAnsiTheme="majorHAnsi" w:cstheme="majorHAnsi"/>
        </w:rPr>
        <w:t xml:space="preserve"> to</w:t>
      </w:r>
      <w:r w:rsidR="001240DD" w:rsidRPr="002A4FF7">
        <w:rPr>
          <w:rFonts w:asciiTheme="majorHAnsi" w:hAnsiTheme="majorHAnsi" w:cstheme="majorHAnsi"/>
        </w:rPr>
        <w:t xml:space="preserve"> understand </w:t>
      </w:r>
      <w:r w:rsidR="001240DD" w:rsidRPr="002A4FF7">
        <w:rPr>
          <w:rFonts w:asciiTheme="majorHAnsi" w:hAnsiTheme="majorHAnsi" w:cstheme="majorHAnsi"/>
          <w:lang w:val="en-US"/>
        </w:rPr>
        <w:t xml:space="preserve">the </w:t>
      </w:r>
      <w:r w:rsidR="001240DD" w:rsidRPr="002A4FF7">
        <w:rPr>
          <w:rFonts w:asciiTheme="majorHAnsi" w:hAnsiTheme="majorHAnsi" w:cstheme="majorHAnsi"/>
        </w:rPr>
        <w:t xml:space="preserve">scope of </w:t>
      </w:r>
      <w:r w:rsidRPr="002A4FF7">
        <w:rPr>
          <w:rFonts w:asciiTheme="majorHAnsi" w:hAnsiTheme="majorHAnsi" w:cstheme="majorHAnsi"/>
        </w:rPr>
        <w:t>the Company’s</w:t>
      </w:r>
      <w:r w:rsidR="001240DD" w:rsidRPr="002A4FF7">
        <w:rPr>
          <w:rFonts w:asciiTheme="majorHAnsi" w:hAnsiTheme="majorHAnsi" w:cstheme="majorHAnsi"/>
        </w:rPr>
        <w:t xml:space="preserve"> legal and ethical responsibilities</w:t>
      </w:r>
      <w:r w:rsidRPr="002A4FF7">
        <w:rPr>
          <w:rFonts w:asciiTheme="majorHAnsi" w:hAnsiTheme="majorHAnsi" w:cstheme="majorHAnsi"/>
        </w:rPr>
        <w:t xml:space="preserve"> </w:t>
      </w:r>
      <w:r w:rsidR="001B1368" w:rsidRPr="002A4FF7">
        <w:rPr>
          <w:rFonts w:asciiTheme="majorHAnsi" w:hAnsiTheme="majorHAnsi" w:cstheme="majorHAnsi"/>
        </w:rPr>
        <w:t xml:space="preserve">in order </w:t>
      </w:r>
      <w:r w:rsidRPr="002A4FF7">
        <w:rPr>
          <w:rFonts w:asciiTheme="majorHAnsi" w:hAnsiTheme="majorHAnsi" w:cstheme="majorHAnsi"/>
        </w:rPr>
        <w:t>t</w:t>
      </w:r>
      <w:r w:rsidR="001240DD" w:rsidRPr="002A4FF7">
        <w:rPr>
          <w:rFonts w:asciiTheme="majorHAnsi" w:hAnsiTheme="majorHAnsi" w:cstheme="majorHAnsi"/>
        </w:rPr>
        <w:t>o minimize liabilities/reduce risks</w:t>
      </w:r>
      <w:r w:rsidR="001B1368" w:rsidRPr="002A4FF7">
        <w:rPr>
          <w:rFonts w:asciiTheme="majorHAnsi" w:hAnsiTheme="majorHAnsi" w:cstheme="majorHAnsi"/>
        </w:rPr>
        <w:t xml:space="preserve"> Ignorance of </w:t>
      </w:r>
      <w:r w:rsidR="00C5146C" w:rsidRPr="002A4FF7">
        <w:rPr>
          <w:rFonts w:asciiTheme="majorHAnsi" w:hAnsiTheme="majorHAnsi" w:cstheme="majorHAnsi"/>
        </w:rPr>
        <w:t xml:space="preserve">the Law </w:t>
      </w:r>
      <w:r w:rsidR="001B1368" w:rsidRPr="002A4FF7">
        <w:rPr>
          <w:rFonts w:asciiTheme="majorHAnsi" w:hAnsiTheme="majorHAnsi" w:cstheme="majorHAnsi"/>
        </w:rPr>
        <w:t>is no excuse, therefore IS practitioners must;.</w:t>
      </w:r>
    </w:p>
    <w:p w14:paraId="140DA798" w14:textId="77777777" w:rsidR="001240DD" w:rsidRPr="002A4FF7" w:rsidRDefault="001240DD" w:rsidP="00E9457A">
      <w:pPr>
        <w:pStyle w:val="ListParagraph"/>
        <w:numPr>
          <w:ilvl w:val="0"/>
          <w:numId w:val="14"/>
        </w:numPr>
        <w:rPr>
          <w:rFonts w:asciiTheme="majorHAnsi" w:hAnsiTheme="majorHAnsi" w:cstheme="majorHAnsi"/>
          <w:color w:val="364162"/>
        </w:rPr>
      </w:pPr>
      <w:r w:rsidRPr="002A4FF7">
        <w:rPr>
          <w:rFonts w:asciiTheme="majorHAnsi" w:hAnsiTheme="majorHAnsi" w:cstheme="majorHAnsi"/>
        </w:rPr>
        <w:t>Understand the current legal environment</w:t>
      </w:r>
    </w:p>
    <w:p w14:paraId="6AE335A7" w14:textId="77777777" w:rsidR="001240DD" w:rsidRPr="002A4FF7" w:rsidRDefault="001240DD" w:rsidP="00E9457A">
      <w:pPr>
        <w:pStyle w:val="ListParagraph"/>
        <w:numPr>
          <w:ilvl w:val="0"/>
          <w:numId w:val="14"/>
        </w:numPr>
        <w:rPr>
          <w:rFonts w:asciiTheme="majorHAnsi" w:hAnsiTheme="majorHAnsi" w:cstheme="majorHAnsi"/>
          <w:color w:val="364162"/>
        </w:rPr>
      </w:pPr>
      <w:r w:rsidRPr="002A4FF7">
        <w:rPr>
          <w:rFonts w:asciiTheme="majorHAnsi" w:hAnsiTheme="majorHAnsi" w:cstheme="majorHAnsi"/>
        </w:rPr>
        <w:t xml:space="preserve">Stay current with laws and regulations </w:t>
      </w:r>
    </w:p>
    <w:p w14:paraId="298E33CB" w14:textId="77777777" w:rsidR="001240DD" w:rsidRPr="002A4FF7" w:rsidRDefault="001240DD" w:rsidP="00E9457A">
      <w:pPr>
        <w:pStyle w:val="ListParagraph"/>
        <w:numPr>
          <w:ilvl w:val="0"/>
          <w:numId w:val="14"/>
        </w:numPr>
        <w:rPr>
          <w:rFonts w:asciiTheme="majorHAnsi" w:hAnsiTheme="majorHAnsi" w:cstheme="majorHAnsi"/>
          <w:b/>
          <w:bCs/>
          <w:u w:val="single"/>
          <w:lang w:val="en-US"/>
        </w:rPr>
      </w:pPr>
      <w:r w:rsidRPr="002A4FF7">
        <w:rPr>
          <w:rFonts w:asciiTheme="majorHAnsi" w:hAnsiTheme="majorHAnsi" w:cstheme="majorHAnsi"/>
        </w:rPr>
        <w:t>Watch for new and emerging issues</w:t>
      </w:r>
    </w:p>
    <w:p w14:paraId="45791B56" w14:textId="360756A3" w:rsidR="001240DD" w:rsidRPr="002A4FF7" w:rsidRDefault="001240DD" w:rsidP="00201C36">
      <w:pPr>
        <w:rPr>
          <w:rFonts w:asciiTheme="majorHAnsi" w:hAnsiTheme="majorHAnsi" w:cstheme="majorHAnsi"/>
        </w:rPr>
      </w:pPr>
      <w:r w:rsidRPr="002A4FF7">
        <w:rPr>
          <w:rFonts w:asciiTheme="majorHAnsi" w:hAnsiTheme="majorHAnsi" w:cstheme="majorHAnsi"/>
        </w:rPr>
        <w:t xml:space="preserve">Numerous Laws apply in Information Security and need to be fully adhered, to avoid penalty, imprisonment and/or loss of Company reputation, the </w:t>
      </w:r>
      <w:r w:rsidR="00201C36" w:rsidRPr="002A4FF7">
        <w:rPr>
          <w:rFonts w:asciiTheme="majorHAnsi" w:hAnsiTheme="majorHAnsi" w:cstheme="majorHAnsi"/>
        </w:rPr>
        <w:t xml:space="preserve">key </w:t>
      </w:r>
      <w:r w:rsidR="006B3B7D" w:rsidRPr="002A4FF7">
        <w:rPr>
          <w:rFonts w:asciiTheme="majorHAnsi" w:hAnsiTheme="majorHAnsi" w:cstheme="majorHAnsi"/>
        </w:rPr>
        <w:t xml:space="preserve">UK </w:t>
      </w:r>
      <w:r w:rsidRPr="002A4FF7">
        <w:rPr>
          <w:rFonts w:asciiTheme="majorHAnsi" w:hAnsiTheme="majorHAnsi" w:cstheme="majorHAnsi"/>
        </w:rPr>
        <w:t>Laws being</w:t>
      </w:r>
      <w:r w:rsidR="009D2E6E" w:rsidRPr="002A4FF7">
        <w:rPr>
          <w:rFonts w:asciiTheme="majorHAnsi" w:hAnsiTheme="majorHAnsi" w:cstheme="majorHAnsi"/>
        </w:rPr>
        <w:t xml:space="preserve"> </w:t>
      </w:r>
      <w:r w:rsidR="009D2E6E" w:rsidRPr="002A4FF7">
        <w:rPr>
          <w:rFonts w:asciiTheme="majorHAnsi" w:hAnsiTheme="majorHAnsi" w:cstheme="majorHAnsi"/>
          <w:b/>
          <w:bCs/>
        </w:rPr>
        <w:t>[1</w:t>
      </w:r>
      <w:r w:rsidR="00F87FE4">
        <w:rPr>
          <w:rFonts w:asciiTheme="majorHAnsi" w:hAnsiTheme="majorHAnsi" w:cstheme="majorHAnsi"/>
          <w:b/>
          <w:bCs/>
        </w:rPr>
        <w:t>5</w:t>
      </w:r>
      <w:r w:rsidR="009D2E6E" w:rsidRPr="002A4FF7">
        <w:rPr>
          <w:rFonts w:asciiTheme="majorHAnsi" w:hAnsiTheme="majorHAnsi" w:cstheme="majorHAnsi"/>
          <w:b/>
          <w:bCs/>
        </w:rPr>
        <w:t>]</w:t>
      </w:r>
      <w:r w:rsidRPr="002A4FF7">
        <w:rPr>
          <w:rFonts w:asciiTheme="majorHAnsi" w:hAnsiTheme="majorHAnsi" w:cstheme="majorHAnsi"/>
          <w:b/>
          <w:bCs/>
        </w:rPr>
        <w:t>;</w:t>
      </w:r>
    </w:p>
    <w:p w14:paraId="0B3D232B" w14:textId="0CC5C615"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General Data Protection Regulations (GDPR)</w:t>
      </w:r>
    </w:p>
    <w:p w14:paraId="19F63AF5" w14:textId="352B9EA8" w:rsidR="00201C36" w:rsidRPr="002A4FF7" w:rsidRDefault="00201C36" w:rsidP="00E9457A">
      <w:pPr>
        <w:pStyle w:val="ListParagraph"/>
        <w:numPr>
          <w:ilvl w:val="0"/>
          <w:numId w:val="15"/>
        </w:numPr>
        <w:rPr>
          <w:rFonts w:asciiTheme="majorHAnsi" w:hAnsiTheme="majorHAnsi" w:cstheme="majorHAnsi"/>
        </w:rPr>
      </w:pPr>
      <w:r w:rsidRPr="002A4FF7">
        <w:rPr>
          <w:rFonts w:asciiTheme="majorHAnsi" w:hAnsiTheme="majorHAnsi" w:cstheme="majorHAnsi"/>
        </w:rPr>
        <w:t xml:space="preserve">Data Protection </w:t>
      </w:r>
      <w:r w:rsidR="00F8642E" w:rsidRPr="002A4FF7">
        <w:rPr>
          <w:rFonts w:asciiTheme="majorHAnsi" w:hAnsiTheme="majorHAnsi" w:cstheme="majorHAnsi"/>
        </w:rPr>
        <w:t>A</w:t>
      </w:r>
      <w:r w:rsidRPr="002A4FF7">
        <w:rPr>
          <w:rFonts w:asciiTheme="majorHAnsi" w:hAnsiTheme="majorHAnsi" w:cstheme="majorHAnsi"/>
        </w:rPr>
        <w:t>ct</w:t>
      </w:r>
    </w:p>
    <w:p w14:paraId="0445DFBF" w14:textId="41B6B2F9" w:rsidR="00201C36"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Freedom of Information Act</w:t>
      </w:r>
    </w:p>
    <w:p w14:paraId="18FCD100" w14:textId="3AC33DA0"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Privacy and Electronic Communications Regulations</w:t>
      </w:r>
      <w:r w:rsidR="009D2E6E" w:rsidRPr="002A4FF7">
        <w:rPr>
          <w:rFonts w:asciiTheme="majorHAnsi" w:hAnsiTheme="majorHAnsi" w:cstheme="majorHAnsi"/>
        </w:rPr>
        <w:t xml:space="preserve"> (PECR)</w:t>
      </w:r>
    </w:p>
    <w:p w14:paraId="75C2F4A6" w14:textId="1F321848" w:rsidR="009D2E6E" w:rsidRPr="002A4FF7" w:rsidRDefault="009D2E6E" w:rsidP="00E9457A">
      <w:pPr>
        <w:pStyle w:val="ListParagraph"/>
        <w:numPr>
          <w:ilvl w:val="0"/>
          <w:numId w:val="15"/>
        </w:numPr>
        <w:rPr>
          <w:rFonts w:asciiTheme="majorHAnsi" w:hAnsiTheme="majorHAnsi" w:cstheme="majorHAnsi"/>
        </w:rPr>
      </w:pPr>
      <w:r w:rsidRPr="002A4FF7">
        <w:rPr>
          <w:rFonts w:asciiTheme="majorHAnsi" w:hAnsiTheme="majorHAnsi" w:cstheme="majorHAnsi"/>
        </w:rPr>
        <w:t>The Network and Information Systems Regulations (NIS)</w:t>
      </w:r>
    </w:p>
    <w:p w14:paraId="6842298B" w14:textId="77115AB9" w:rsidR="009D2E6E" w:rsidRPr="002A4FF7" w:rsidRDefault="009D2E6E" w:rsidP="00E9457A">
      <w:pPr>
        <w:pStyle w:val="ListParagraph"/>
        <w:numPr>
          <w:ilvl w:val="0"/>
          <w:numId w:val="15"/>
        </w:numPr>
        <w:rPr>
          <w:rFonts w:asciiTheme="majorHAnsi" w:hAnsiTheme="majorHAnsi" w:cstheme="majorHAnsi"/>
        </w:rPr>
      </w:pPr>
      <w:r w:rsidRPr="002A4FF7">
        <w:rPr>
          <w:rFonts w:asciiTheme="majorHAnsi" w:hAnsiTheme="majorHAnsi" w:cstheme="majorHAnsi"/>
        </w:rPr>
        <w:t>The Communications Act</w:t>
      </w:r>
    </w:p>
    <w:p w14:paraId="5304B949" w14:textId="77777777"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Copyright, Designs and Patents Act</w:t>
      </w:r>
    </w:p>
    <w:p w14:paraId="101CA0B9" w14:textId="18D16DCE"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Computer Misuse Act</w:t>
      </w:r>
    </w:p>
    <w:p w14:paraId="356E33A1" w14:textId="5EF7C121"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Terrorism Act</w:t>
      </w:r>
    </w:p>
    <w:p w14:paraId="61B8EAEC" w14:textId="26251CFC"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Official Secrets Act</w:t>
      </w:r>
    </w:p>
    <w:p w14:paraId="78D5B7D9" w14:textId="4B72955F"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Malicious Communications Act</w:t>
      </w:r>
    </w:p>
    <w:p w14:paraId="05D94511" w14:textId="38E64AF1"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Digital Economy Act</w:t>
      </w:r>
    </w:p>
    <w:p w14:paraId="75D5D797" w14:textId="7F8F2089" w:rsidR="00F8642E" w:rsidRPr="002A4FF7" w:rsidRDefault="009D2E6E" w:rsidP="00E9457A">
      <w:pPr>
        <w:pStyle w:val="ListParagraph"/>
        <w:numPr>
          <w:ilvl w:val="0"/>
          <w:numId w:val="15"/>
        </w:numPr>
        <w:rPr>
          <w:rFonts w:asciiTheme="majorHAnsi" w:hAnsiTheme="majorHAnsi" w:cstheme="majorHAnsi"/>
        </w:rPr>
      </w:pPr>
      <w:r w:rsidRPr="002A4FF7">
        <w:rPr>
          <w:rFonts w:asciiTheme="majorHAnsi" w:hAnsiTheme="majorHAnsi" w:cstheme="majorHAnsi"/>
        </w:rPr>
        <w:t>Investigatory Powers Act (IPA)</w:t>
      </w:r>
    </w:p>
    <w:p w14:paraId="30E020DB" w14:textId="4B535AE0" w:rsidR="006478A7" w:rsidRDefault="00B35728" w:rsidP="006478A7">
      <w:pPr>
        <w:rPr>
          <w:rFonts w:asciiTheme="majorHAnsi" w:hAnsiTheme="majorHAnsi" w:cstheme="majorHAnsi"/>
        </w:rPr>
      </w:pPr>
      <w:r w:rsidRPr="002A4FF7">
        <w:rPr>
          <w:rFonts w:asciiTheme="majorHAnsi" w:hAnsiTheme="majorHAnsi" w:cstheme="majorHAnsi"/>
        </w:rPr>
        <w:t>Appropriate</w:t>
      </w:r>
      <w:r w:rsidR="006478A7" w:rsidRPr="002A4FF7">
        <w:rPr>
          <w:rFonts w:asciiTheme="majorHAnsi" w:hAnsiTheme="majorHAnsi" w:cstheme="majorHAnsi"/>
        </w:rPr>
        <w:t xml:space="preserve"> staff training will be implemented to ensure compliance.</w:t>
      </w:r>
    </w:p>
    <w:p w14:paraId="57D22023" w14:textId="5D0FFD95" w:rsidR="00DC7843" w:rsidRDefault="00DC7843" w:rsidP="006478A7">
      <w:pPr>
        <w:rPr>
          <w:rFonts w:asciiTheme="majorHAnsi" w:hAnsiTheme="majorHAnsi" w:cstheme="majorHAnsi"/>
        </w:rPr>
      </w:pPr>
    </w:p>
    <w:p w14:paraId="498018FE" w14:textId="3F13E3EB" w:rsidR="00DC7843" w:rsidRDefault="00DC7843" w:rsidP="006478A7">
      <w:pPr>
        <w:rPr>
          <w:rFonts w:asciiTheme="majorHAnsi" w:hAnsiTheme="majorHAnsi" w:cstheme="majorHAnsi"/>
        </w:rPr>
      </w:pPr>
    </w:p>
    <w:p w14:paraId="791B8E20" w14:textId="77777777" w:rsidR="00DC7843" w:rsidRPr="002A4FF7" w:rsidRDefault="00DC7843" w:rsidP="006478A7">
      <w:pPr>
        <w:rPr>
          <w:rFonts w:asciiTheme="majorHAnsi" w:hAnsiTheme="majorHAnsi" w:cstheme="majorHAnsi"/>
        </w:rPr>
      </w:pPr>
    </w:p>
    <w:p w14:paraId="3A3FDB92" w14:textId="00B34823" w:rsidR="00131070" w:rsidRPr="002A4FF7" w:rsidRDefault="00753C51" w:rsidP="00F87641">
      <w:pPr>
        <w:pStyle w:val="Heading2"/>
        <w:rPr>
          <w:rFonts w:eastAsiaTheme="minorHAnsi" w:cstheme="majorHAnsi"/>
        </w:rPr>
      </w:pPr>
      <w:bookmarkStart w:id="37" w:name="_Toc88390150"/>
      <w:r w:rsidRPr="002A4FF7">
        <w:rPr>
          <w:rFonts w:eastAsiaTheme="minorHAnsi" w:cstheme="majorHAnsi"/>
        </w:rPr>
        <w:lastRenderedPageBreak/>
        <w:t>Risk Management</w:t>
      </w:r>
      <w:bookmarkEnd w:id="37"/>
    </w:p>
    <w:p w14:paraId="36BE8220" w14:textId="440D4C58" w:rsidR="002B3325" w:rsidRPr="002A4FF7" w:rsidRDefault="002B3325" w:rsidP="008B0BB9">
      <w:pPr>
        <w:rPr>
          <w:rFonts w:asciiTheme="majorHAnsi" w:eastAsiaTheme="minorHAnsi" w:hAnsiTheme="majorHAnsi" w:cstheme="majorHAnsi"/>
        </w:rPr>
      </w:pPr>
      <w:r w:rsidRPr="002A4FF7">
        <w:rPr>
          <w:rFonts w:asciiTheme="majorHAnsi" w:eastAsiaTheme="minorHAnsi" w:hAnsiTheme="majorHAnsi" w:cstheme="majorHAnsi"/>
          <w:color w:val="364162"/>
        </w:rPr>
        <w:t xml:space="preserve">Throughout the various </w:t>
      </w:r>
      <w:r w:rsidR="00B35728" w:rsidRPr="002A4FF7">
        <w:rPr>
          <w:rFonts w:asciiTheme="majorHAnsi" w:eastAsiaTheme="minorHAnsi" w:hAnsiTheme="majorHAnsi" w:cstheme="majorHAnsi"/>
          <w:color w:val="364162"/>
        </w:rPr>
        <w:t xml:space="preserve">SDLC </w:t>
      </w:r>
      <w:r w:rsidRPr="002A4FF7">
        <w:rPr>
          <w:rFonts w:asciiTheme="majorHAnsi" w:eastAsiaTheme="minorHAnsi" w:hAnsiTheme="majorHAnsi" w:cstheme="majorHAnsi"/>
          <w:color w:val="364162"/>
        </w:rPr>
        <w:t>feasibility analyses</w:t>
      </w:r>
      <w:r w:rsidR="00B35728" w:rsidRPr="002A4FF7">
        <w:rPr>
          <w:rFonts w:asciiTheme="majorHAnsi" w:eastAsiaTheme="minorHAnsi" w:hAnsiTheme="majorHAnsi" w:cstheme="majorHAnsi"/>
          <w:color w:val="364162"/>
        </w:rPr>
        <w:t>,</w:t>
      </w:r>
      <w:r w:rsidRPr="002A4FF7">
        <w:rPr>
          <w:rFonts w:asciiTheme="majorHAnsi" w:eastAsiaTheme="minorHAnsi" w:hAnsiTheme="majorHAnsi" w:cstheme="majorHAnsi"/>
          <w:color w:val="364162"/>
        </w:rPr>
        <w:t xml:space="preserve"> risks will be identified</w:t>
      </w:r>
      <w:r w:rsidR="005277E8">
        <w:rPr>
          <w:rFonts w:asciiTheme="majorHAnsi" w:eastAsiaTheme="minorHAnsi" w:hAnsiTheme="majorHAnsi" w:cstheme="majorHAnsi"/>
          <w:color w:val="364162"/>
        </w:rPr>
        <w:t>, This involves the</w:t>
      </w:r>
      <w:r w:rsidRPr="002A4FF7">
        <w:rPr>
          <w:rFonts w:asciiTheme="majorHAnsi" w:eastAsiaTheme="minorHAnsi" w:hAnsiTheme="majorHAnsi" w:cstheme="majorHAnsi"/>
        </w:rPr>
        <w:t xml:space="preserve"> process of </w:t>
      </w:r>
      <w:r w:rsidR="005277E8">
        <w:rPr>
          <w:rFonts w:asciiTheme="majorHAnsi" w:eastAsiaTheme="minorHAnsi" w:hAnsiTheme="majorHAnsi" w:cstheme="majorHAnsi"/>
        </w:rPr>
        <w:t xml:space="preserve">documenting and </w:t>
      </w:r>
      <w:r w:rsidRPr="002A4FF7">
        <w:rPr>
          <w:rFonts w:asciiTheme="majorHAnsi" w:eastAsiaTheme="minorHAnsi" w:hAnsiTheme="majorHAnsi" w:cstheme="majorHAnsi"/>
        </w:rPr>
        <w:t xml:space="preserve">examining risk in </w:t>
      </w:r>
      <w:r w:rsidR="00B35728" w:rsidRPr="002A4FF7">
        <w:rPr>
          <w:rFonts w:asciiTheme="majorHAnsi" w:eastAsiaTheme="minorHAnsi" w:hAnsiTheme="majorHAnsi" w:cstheme="majorHAnsi"/>
        </w:rPr>
        <w:t xml:space="preserve">IS </w:t>
      </w:r>
      <w:r w:rsidRPr="002A4FF7">
        <w:rPr>
          <w:rFonts w:asciiTheme="majorHAnsi" w:eastAsiaTheme="minorHAnsi" w:hAnsiTheme="majorHAnsi" w:cstheme="majorHAnsi"/>
        </w:rPr>
        <w:t xml:space="preserve">systems and Risk control, </w:t>
      </w:r>
      <w:r w:rsidR="005277E8">
        <w:rPr>
          <w:rFonts w:asciiTheme="majorHAnsi" w:eastAsiaTheme="minorHAnsi" w:hAnsiTheme="majorHAnsi" w:cstheme="majorHAnsi"/>
        </w:rPr>
        <w:t>undertaking sensible</w:t>
      </w:r>
      <w:r w:rsidRPr="002A4FF7">
        <w:rPr>
          <w:rFonts w:asciiTheme="majorHAnsi" w:eastAsiaTheme="minorHAnsi" w:hAnsiTheme="majorHAnsi" w:cstheme="majorHAnsi"/>
        </w:rPr>
        <w:t xml:space="preserve"> </w:t>
      </w:r>
      <w:r w:rsidR="00567A21" w:rsidRPr="002A4FF7">
        <w:rPr>
          <w:rFonts w:asciiTheme="majorHAnsi" w:eastAsiaTheme="minorHAnsi" w:hAnsiTheme="majorHAnsi" w:cstheme="majorHAnsi"/>
        </w:rPr>
        <w:t>a</w:t>
      </w:r>
      <w:r w:rsidR="00567A21">
        <w:rPr>
          <w:rFonts w:asciiTheme="majorHAnsi" w:eastAsiaTheme="minorHAnsi" w:hAnsiTheme="majorHAnsi" w:cstheme="majorHAnsi"/>
        </w:rPr>
        <w:t>ctions</w:t>
      </w:r>
      <w:r w:rsidRPr="002A4FF7">
        <w:rPr>
          <w:rFonts w:asciiTheme="majorHAnsi" w:eastAsiaTheme="minorHAnsi" w:hAnsiTheme="majorHAnsi" w:cstheme="majorHAnsi"/>
        </w:rPr>
        <w:t xml:space="preserve"> to ensure the confidentiality, integrity, and availability of the components of an information system.</w:t>
      </w:r>
    </w:p>
    <w:p w14:paraId="1784C8D3" w14:textId="3DA7E557" w:rsidR="008B0BB9" w:rsidRPr="002A4FF7" w:rsidRDefault="008B0BB9" w:rsidP="008B0BB9">
      <w:pPr>
        <w:jc w:val="center"/>
        <w:rPr>
          <w:rFonts w:asciiTheme="majorHAnsi" w:eastAsiaTheme="minorHAnsi" w:hAnsiTheme="majorHAnsi" w:cstheme="majorHAnsi"/>
        </w:rPr>
      </w:pPr>
      <w:r w:rsidRPr="002A4FF7">
        <w:rPr>
          <w:rFonts w:asciiTheme="majorHAnsi" w:hAnsiTheme="majorHAnsi" w:cstheme="majorHAnsi"/>
          <w:noProof/>
        </w:rPr>
        <w:drawing>
          <wp:inline distT="0" distB="0" distL="0" distR="0" wp14:anchorId="4AA0DDE1" wp14:editId="05AD955F">
            <wp:extent cx="5807075" cy="4483510"/>
            <wp:effectExtent l="0" t="0" r="3175" b="0"/>
            <wp:docPr id="8" name="Picture 6" descr="A figure shows a flow chart titled Risk management classified into three columns. The heading of first column is Risk identification pointed to the second column heading with an arrow. The second column heading is Risk Assessment pointed with an arrow to next heading. The third column heading is Risk control. The points under Risk identification are, “Identify, Inventory, &amp; Categorize assets”, “Classify, Value, &amp; Prioritize Assets”, “Identify &amp; Prioritize threats” and “Specify Asset vulnerabilities.” The points under the heading Risk Assessment are, “Determine Loss Frequency (Likelihood)”, “Evaluate Loss Magnitude (Impact)”, “Calculate Risk” and “Assess Risk Acceptability.” The points under the heading Risk control are, “Select Control Strategies”, “Justify Controls” and “Implement, Monitor, &amp; Assess Contr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figure shows a flow chart titled Risk management classified into three columns. The heading of first column is Risk identification pointed to the second column heading with an arrow. The second column heading is Risk Assessment pointed with an arrow to next heading. The third column heading is Risk control. The points under Risk identification are, “Identify, Inventory, &amp; Categorize assets”, “Classify, Value, &amp; Prioritize Assets”, “Identify &amp; Prioritize threats” and “Specify Asset vulnerabilities.” The points under the heading Risk Assessment are, “Determine Loss Frequency (Likelihood)”, “Evaluate Loss Magnitude (Impact)”, “Calculate Risk” and “Assess Risk Acceptability.” The points under the heading Risk control are, “Select Control Strategies”, “Justify Controls” and “Implement, Monitor, &amp; Assess Controls.”"/>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844926" cy="4512734"/>
                    </a:xfrm>
                    <a:prstGeom prst="rect">
                      <a:avLst/>
                    </a:prstGeom>
                  </pic:spPr>
                </pic:pic>
              </a:graphicData>
            </a:graphic>
          </wp:inline>
        </w:drawing>
      </w:r>
    </w:p>
    <w:p w14:paraId="6D16083B" w14:textId="21B3E858" w:rsidR="008B0BB9" w:rsidRPr="002A4FF7" w:rsidRDefault="008B0BB9" w:rsidP="008B0BB9">
      <w:pPr>
        <w:pStyle w:val="Caption"/>
        <w:jc w:val="center"/>
        <w:rPr>
          <w:rFonts w:asciiTheme="majorHAnsi" w:eastAsiaTheme="minorHAnsi" w:hAnsiTheme="majorHAnsi" w:cstheme="majorHAnsi"/>
        </w:rPr>
      </w:pPr>
      <w:bookmarkStart w:id="38" w:name="_Toc88390173"/>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10</w:t>
      </w:r>
      <w:r w:rsidRPr="002A4FF7">
        <w:rPr>
          <w:rFonts w:asciiTheme="majorHAnsi" w:hAnsiTheme="majorHAnsi" w:cstheme="majorHAnsi"/>
        </w:rPr>
        <w:fldChar w:fldCharType="end"/>
      </w:r>
      <w:r w:rsidRPr="002A4FF7">
        <w:rPr>
          <w:rFonts w:asciiTheme="majorHAnsi" w:hAnsiTheme="majorHAnsi" w:cstheme="majorHAnsi"/>
        </w:rPr>
        <w:t xml:space="preserve"> - Risk Management [2]</w:t>
      </w:r>
      <w:bookmarkEnd w:id="38"/>
    </w:p>
    <w:p w14:paraId="0B5E1FC8" w14:textId="311502E6" w:rsidR="002B3325" w:rsidRPr="002A4FF7" w:rsidRDefault="00B35728" w:rsidP="008B0BB9">
      <w:pPr>
        <w:rPr>
          <w:rFonts w:asciiTheme="majorHAnsi" w:eastAsiaTheme="minorHAnsi" w:hAnsiTheme="majorHAnsi" w:cstheme="majorHAnsi"/>
        </w:rPr>
      </w:pPr>
      <w:r w:rsidRPr="002A4FF7">
        <w:rPr>
          <w:rFonts w:asciiTheme="majorHAnsi" w:eastAsiaTheme="minorHAnsi" w:hAnsiTheme="majorHAnsi" w:cstheme="majorHAnsi"/>
        </w:rPr>
        <w:t>The</w:t>
      </w:r>
      <w:r w:rsidR="002B3325" w:rsidRPr="002A4FF7">
        <w:rPr>
          <w:rFonts w:asciiTheme="majorHAnsi" w:eastAsiaTheme="minorHAnsi" w:hAnsiTheme="majorHAnsi" w:cstheme="majorHAnsi"/>
        </w:rPr>
        <w:t xml:space="preserve"> risk management strategy enables identification, classification and prioritisation of the Company’s information assets </w:t>
      </w:r>
      <w:r w:rsidRPr="002A4FF7">
        <w:rPr>
          <w:rFonts w:asciiTheme="majorHAnsi" w:eastAsiaTheme="minorHAnsi" w:hAnsiTheme="majorHAnsi" w:cstheme="majorHAnsi"/>
        </w:rPr>
        <w:t>with</w:t>
      </w:r>
      <w:r w:rsidR="002B3325" w:rsidRPr="002A4FF7">
        <w:rPr>
          <w:rFonts w:asciiTheme="majorHAnsi" w:eastAsiaTheme="minorHAnsi" w:hAnsiTheme="majorHAnsi" w:cstheme="majorHAnsi"/>
        </w:rPr>
        <w:t xml:space="preserve"> any Residual risk being risk remaining to the information asset even after the existing control is applied</w:t>
      </w:r>
      <w:r w:rsidR="00AA2D4F" w:rsidRPr="002A4FF7">
        <w:rPr>
          <w:rFonts w:asciiTheme="majorHAnsi" w:eastAsiaTheme="minorHAnsi" w:hAnsiTheme="majorHAnsi" w:cstheme="majorHAnsi"/>
        </w:rPr>
        <w:t>.</w:t>
      </w:r>
    </w:p>
    <w:p w14:paraId="2EBF2C25" w14:textId="6EE14B65" w:rsidR="00AA2D4F" w:rsidRPr="002A4FF7" w:rsidRDefault="00AA2D4F" w:rsidP="008B0BB9">
      <w:pPr>
        <w:rPr>
          <w:rFonts w:asciiTheme="majorHAnsi" w:hAnsiTheme="majorHAnsi" w:cstheme="majorHAnsi"/>
          <w:lang w:eastAsia="en-GB"/>
        </w:rPr>
      </w:pPr>
      <w:r w:rsidRPr="002A4FF7">
        <w:rPr>
          <w:rFonts w:asciiTheme="majorHAnsi" w:hAnsiTheme="majorHAnsi" w:cstheme="majorHAnsi"/>
          <w:lang w:eastAsia="en-GB"/>
        </w:rPr>
        <w:t xml:space="preserve">Vulnerabilities are specific </w:t>
      </w:r>
      <w:r w:rsidR="003038AE">
        <w:rPr>
          <w:rFonts w:asciiTheme="majorHAnsi" w:hAnsiTheme="majorHAnsi" w:cstheme="majorHAnsi"/>
          <w:lang w:eastAsia="en-GB"/>
        </w:rPr>
        <w:t>ways</w:t>
      </w:r>
      <w:r w:rsidRPr="002A4FF7">
        <w:rPr>
          <w:rFonts w:asciiTheme="majorHAnsi" w:hAnsiTheme="majorHAnsi" w:cstheme="majorHAnsi"/>
          <w:lang w:eastAsia="en-GB"/>
        </w:rPr>
        <w:t xml:space="preserve"> that threat agents can exploit to attack an information asset, they are weakness</w:t>
      </w:r>
      <w:r w:rsidR="00B35728" w:rsidRPr="002A4FF7">
        <w:rPr>
          <w:rFonts w:asciiTheme="majorHAnsi" w:hAnsiTheme="majorHAnsi" w:cstheme="majorHAnsi"/>
          <w:lang w:eastAsia="en-GB"/>
        </w:rPr>
        <w:t>es</w:t>
      </w:r>
      <w:r w:rsidRPr="002A4FF7">
        <w:rPr>
          <w:rFonts w:asciiTheme="majorHAnsi" w:hAnsiTheme="majorHAnsi" w:cstheme="majorHAnsi"/>
          <w:lang w:eastAsia="en-GB"/>
        </w:rPr>
        <w:t xml:space="preserve"> in a</w:t>
      </w:r>
      <w:r w:rsidR="003038AE">
        <w:rPr>
          <w:rFonts w:asciiTheme="majorHAnsi" w:hAnsiTheme="majorHAnsi" w:cstheme="majorHAnsi"/>
          <w:lang w:eastAsia="en-GB"/>
        </w:rPr>
        <w:t xml:space="preserve"> security procedure,</w:t>
      </w:r>
      <w:r w:rsidRPr="002A4FF7">
        <w:rPr>
          <w:rFonts w:asciiTheme="majorHAnsi" w:hAnsiTheme="majorHAnsi" w:cstheme="majorHAnsi"/>
          <w:lang w:eastAsia="en-GB"/>
        </w:rPr>
        <w:t xml:space="preserve"> information asset, design or control that could be </w:t>
      </w:r>
      <w:r w:rsidR="003038AE">
        <w:rPr>
          <w:rFonts w:asciiTheme="majorHAnsi" w:hAnsiTheme="majorHAnsi" w:cstheme="majorHAnsi"/>
          <w:lang w:eastAsia="en-GB"/>
        </w:rPr>
        <w:t xml:space="preserve">misused on purpose or </w:t>
      </w:r>
      <w:r w:rsidRPr="002A4FF7">
        <w:rPr>
          <w:rFonts w:asciiTheme="majorHAnsi" w:hAnsiTheme="majorHAnsi" w:cstheme="majorHAnsi"/>
          <w:lang w:eastAsia="en-GB"/>
        </w:rPr>
        <w:t xml:space="preserve">accidentally  to </w:t>
      </w:r>
      <w:r w:rsidR="003038AE">
        <w:rPr>
          <w:rFonts w:asciiTheme="majorHAnsi" w:hAnsiTheme="majorHAnsi" w:cstheme="majorHAnsi"/>
          <w:lang w:eastAsia="en-GB"/>
        </w:rPr>
        <w:t>infringe</w:t>
      </w:r>
      <w:r w:rsidRPr="002A4FF7">
        <w:rPr>
          <w:rFonts w:asciiTheme="majorHAnsi" w:hAnsiTheme="majorHAnsi" w:cstheme="majorHAnsi"/>
          <w:lang w:eastAsia="en-GB"/>
        </w:rPr>
        <w:t xml:space="preserve"> security.</w:t>
      </w:r>
    </w:p>
    <w:p w14:paraId="34F600BE" w14:textId="147C9129" w:rsidR="002B3325" w:rsidRPr="002A4FF7" w:rsidRDefault="002B3325" w:rsidP="008B0BB9">
      <w:pPr>
        <w:rPr>
          <w:rFonts w:asciiTheme="majorHAnsi" w:eastAsiaTheme="minorHAnsi" w:hAnsiTheme="majorHAnsi" w:cstheme="majorHAnsi"/>
        </w:rPr>
      </w:pPr>
      <w:r w:rsidRPr="002A4FF7">
        <w:rPr>
          <w:rFonts w:asciiTheme="majorHAnsi" w:eastAsiaTheme="minorHAnsi" w:hAnsiTheme="majorHAnsi" w:cstheme="majorHAnsi"/>
        </w:rPr>
        <w:t xml:space="preserve">The main Risk control strategies </w:t>
      </w:r>
      <w:r w:rsidR="00B35728" w:rsidRPr="002A4FF7">
        <w:rPr>
          <w:rFonts w:asciiTheme="majorHAnsi" w:eastAsiaTheme="minorHAnsi" w:hAnsiTheme="majorHAnsi" w:cstheme="majorHAnsi"/>
        </w:rPr>
        <w:t xml:space="preserve">utilised </w:t>
      </w:r>
      <w:r w:rsidRPr="002A4FF7">
        <w:rPr>
          <w:rFonts w:asciiTheme="majorHAnsi" w:eastAsiaTheme="minorHAnsi" w:hAnsiTheme="majorHAnsi" w:cstheme="majorHAnsi"/>
        </w:rPr>
        <w:t xml:space="preserve">to control risks resulting from identified vulnerabilities are: </w:t>
      </w:r>
    </w:p>
    <w:p w14:paraId="5C873EA1" w14:textId="339BE35A" w:rsidR="002B3325" w:rsidRPr="002A4FF7" w:rsidRDefault="002B3325" w:rsidP="00E9457A">
      <w:pPr>
        <w:pStyle w:val="ListParagraph"/>
        <w:numPr>
          <w:ilvl w:val="0"/>
          <w:numId w:val="16"/>
        </w:numPr>
        <w:rPr>
          <w:rFonts w:asciiTheme="majorHAnsi" w:eastAsiaTheme="minorHAnsi" w:hAnsiTheme="majorHAnsi" w:cstheme="majorHAnsi"/>
        </w:rPr>
      </w:pPr>
      <w:r w:rsidRPr="002A4FF7">
        <w:rPr>
          <w:rFonts w:asciiTheme="majorHAnsi" w:eastAsiaTheme="minorHAnsi" w:hAnsiTheme="majorHAnsi" w:cstheme="majorHAnsi"/>
          <w:lang w:val="en-US"/>
        </w:rPr>
        <w:t xml:space="preserve">Defend </w:t>
      </w:r>
      <w:r w:rsidR="001B41E0" w:rsidRPr="002A4FF7">
        <w:rPr>
          <w:rFonts w:asciiTheme="majorHAnsi" w:eastAsiaTheme="minorHAnsi" w:hAnsiTheme="majorHAnsi" w:cstheme="majorHAnsi"/>
          <w:lang w:val="en-US"/>
        </w:rPr>
        <w:t>attempts to prevent exploitation of vulnerabilities is the preferred option</w:t>
      </w:r>
      <w:r w:rsidR="003038AE">
        <w:rPr>
          <w:rFonts w:asciiTheme="majorHAnsi" w:eastAsiaTheme="minorHAnsi" w:hAnsiTheme="majorHAnsi" w:cstheme="majorHAnsi"/>
          <w:lang w:val="en-US"/>
        </w:rPr>
        <w:t>,</w:t>
      </w:r>
      <w:r w:rsidR="001B41E0" w:rsidRPr="002A4FF7">
        <w:rPr>
          <w:rFonts w:asciiTheme="majorHAnsi" w:eastAsiaTheme="minorHAnsi" w:hAnsiTheme="majorHAnsi" w:cstheme="majorHAnsi"/>
          <w:lang w:val="en-US"/>
        </w:rPr>
        <w:t xml:space="preserve"> accomplished </w:t>
      </w:r>
      <w:r w:rsidR="003038AE">
        <w:rPr>
          <w:rFonts w:asciiTheme="majorHAnsi" w:eastAsiaTheme="minorHAnsi" w:hAnsiTheme="majorHAnsi" w:cstheme="majorHAnsi"/>
          <w:lang w:val="en-US"/>
        </w:rPr>
        <w:t>via</w:t>
      </w:r>
      <w:r w:rsidR="001B41E0" w:rsidRPr="002A4FF7">
        <w:rPr>
          <w:rFonts w:asciiTheme="majorHAnsi" w:eastAsiaTheme="minorHAnsi" w:hAnsiTheme="majorHAnsi" w:cstheme="majorHAnsi"/>
          <w:lang w:val="en-US"/>
        </w:rPr>
        <w:t xml:space="preserve"> removing vulnerabilities from assets</w:t>
      </w:r>
      <w:r w:rsidR="003038AE">
        <w:rPr>
          <w:rFonts w:asciiTheme="majorHAnsi" w:eastAsiaTheme="minorHAnsi" w:hAnsiTheme="majorHAnsi" w:cstheme="majorHAnsi"/>
          <w:lang w:val="en-US"/>
        </w:rPr>
        <w:t xml:space="preserve"> and countering threats</w:t>
      </w:r>
      <w:r w:rsidR="001B41E0" w:rsidRPr="002A4FF7">
        <w:rPr>
          <w:rFonts w:asciiTheme="majorHAnsi" w:eastAsiaTheme="minorHAnsi" w:hAnsiTheme="majorHAnsi" w:cstheme="majorHAnsi"/>
          <w:lang w:val="en-US"/>
        </w:rPr>
        <w:t xml:space="preserve">. </w:t>
      </w:r>
      <w:r w:rsidR="006A499F">
        <w:rPr>
          <w:rFonts w:asciiTheme="majorHAnsi" w:eastAsiaTheme="minorHAnsi" w:hAnsiTheme="majorHAnsi" w:cstheme="majorHAnsi"/>
          <w:lang w:val="en-US"/>
        </w:rPr>
        <w:t>A</w:t>
      </w:r>
      <w:r w:rsidR="00AA2D4F" w:rsidRPr="002A4FF7">
        <w:rPr>
          <w:rFonts w:asciiTheme="majorHAnsi" w:eastAsiaTheme="minorHAnsi" w:hAnsiTheme="majorHAnsi" w:cstheme="majorHAnsi"/>
          <w:lang w:val="en-US"/>
        </w:rPr>
        <w:t xml:space="preserve">dding protective safeguards </w:t>
      </w:r>
      <w:r w:rsidR="003038AE">
        <w:rPr>
          <w:rFonts w:asciiTheme="majorHAnsi" w:eastAsiaTheme="minorHAnsi" w:hAnsiTheme="majorHAnsi" w:cstheme="majorHAnsi"/>
          <w:lang w:val="en-US"/>
        </w:rPr>
        <w:t xml:space="preserve">and limiting access </w:t>
      </w:r>
      <w:r w:rsidR="00AA2D4F" w:rsidRPr="002A4FF7">
        <w:rPr>
          <w:rFonts w:asciiTheme="majorHAnsi" w:eastAsiaTheme="minorHAnsi" w:hAnsiTheme="majorHAnsi" w:cstheme="majorHAnsi"/>
          <w:lang w:val="en-US"/>
        </w:rPr>
        <w:t>via Policy and Technology Application, Education and Training</w:t>
      </w:r>
      <w:r w:rsidR="008B0BB9" w:rsidRPr="002A4FF7">
        <w:rPr>
          <w:rFonts w:asciiTheme="majorHAnsi" w:eastAsiaTheme="minorHAnsi" w:hAnsiTheme="majorHAnsi" w:cstheme="majorHAnsi"/>
          <w:lang w:val="en-US"/>
        </w:rPr>
        <w:t>.</w:t>
      </w:r>
      <w:r w:rsidR="00AA2D4F" w:rsidRPr="002A4FF7">
        <w:rPr>
          <w:rFonts w:asciiTheme="majorHAnsi" w:eastAsiaTheme="minorHAnsi" w:hAnsiTheme="majorHAnsi" w:cstheme="majorHAnsi"/>
          <w:lang w:val="en-US"/>
        </w:rPr>
        <w:t xml:space="preserve"> </w:t>
      </w:r>
    </w:p>
    <w:p w14:paraId="4B7A9CE0" w14:textId="509BA407" w:rsidR="002B3325" w:rsidRPr="002A4FF7" w:rsidRDefault="002B3325" w:rsidP="00E9457A">
      <w:pPr>
        <w:pStyle w:val="ListParagraph"/>
        <w:numPr>
          <w:ilvl w:val="0"/>
          <w:numId w:val="16"/>
        </w:numPr>
        <w:rPr>
          <w:rFonts w:asciiTheme="majorHAnsi" w:eastAsiaTheme="minorHAnsi" w:hAnsiTheme="majorHAnsi" w:cstheme="majorHAnsi"/>
        </w:rPr>
      </w:pPr>
      <w:r w:rsidRPr="002A4FF7">
        <w:rPr>
          <w:rFonts w:asciiTheme="majorHAnsi" w:eastAsiaTheme="minorHAnsi" w:hAnsiTheme="majorHAnsi" w:cstheme="majorHAnsi"/>
          <w:lang w:val="en-US"/>
        </w:rPr>
        <w:t>Transference</w:t>
      </w:r>
      <w:r w:rsidR="00AA2D4F" w:rsidRPr="002A4FF7">
        <w:rPr>
          <w:rFonts w:asciiTheme="majorHAnsi" w:eastAsiaTheme="minorHAnsi" w:hAnsiTheme="majorHAnsi" w:cstheme="majorHAnsi"/>
          <w:lang w:val="en-US"/>
        </w:rPr>
        <w:t xml:space="preserve"> shifts risk to other assets or processes</w:t>
      </w:r>
      <w:r w:rsidR="008B0BB9" w:rsidRPr="002A4FF7">
        <w:rPr>
          <w:rFonts w:asciiTheme="majorHAnsi" w:eastAsiaTheme="minorHAnsi" w:hAnsiTheme="majorHAnsi" w:cstheme="majorHAnsi"/>
          <w:lang w:val="en-US"/>
        </w:rPr>
        <w:t>.</w:t>
      </w:r>
    </w:p>
    <w:p w14:paraId="39E116EA" w14:textId="7DF07ECD" w:rsidR="002B3325" w:rsidRPr="002A4FF7" w:rsidRDefault="002B3325" w:rsidP="00E9457A">
      <w:pPr>
        <w:pStyle w:val="ListParagraph"/>
        <w:numPr>
          <w:ilvl w:val="0"/>
          <w:numId w:val="16"/>
        </w:numPr>
        <w:rPr>
          <w:rFonts w:asciiTheme="majorHAnsi" w:eastAsiaTheme="minorHAnsi" w:hAnsiTheme="majorHAnsi" w:cstheme="majorHAnsi"/>
        </w:rPr>
      </w:pPr>
      <w:r w:rsidRPr="002A4FF7">
        <w:rPr>
          <w:rFonts w:asciiTheme="majorHAnsi" w:eastAsiaTheme="minorHAnsi" w:hAnsiTheme="majorHAnsi" w:cstheme="majorHAnsi"/>
          <w:lang w:val="en-US"/>
        </w:rPr>
        <w:lastRenderedPageBreak/>
        <w:t>Mitiga</w:t>
      </w:r>
      <w:r w:rsidR="00AA2D4F" w:rsidRPr="002A4FF7">
        <w:rPr>
          <w:rFonts w:asciiTheme="majorHAnsi" w:eastAsiaTheme="minorHAnsi" w:hAnsiTheme="majorHAnsi" w:cstheme="majorHAnsi"/>
          <w:lang w:val="en-US"/>
        </w:rPr>
        <w:t>tion through planning and preparation, reduces impact caused by the exploitation of vulnerabilities</w:t>
      </w:r>
      <w:r w:rsidR="008B0BB9" w:rsidRPr="002A4FF7">
        <w:rPr>
          <w:rFonts w:asciiTheme="majorHAnsi" w:eastAsiaTheme="minorHAnsi" w:hAnsiTheme="majorHAnsi" w:cstheme="majorHAnsi"/>
          <w:lang w:val="en-US"/>
        </w:rPr>
        <w:t>.</w:t>
      </w:r>
    </w:p>
    <w:p w14:paraId="0B38EB2C" w14:textId="0E3D6BA6" w:rsidR="002B3325" w:rsidRPr="002A4FF7" w:rsidRDefault="002B3325" w:rsidP="00E9457A">
      <w:pPr>
        <w:pStyle w:val="ListParagraph"/>
        <w:numPr>
          <w:ilvl w:val="0"/>
          <w:numId w:val="16"/>
        </w:numPr>
        <w:rPr>
          <w:rFonts w:asciiTheme="majorHAnsi" w:eastAsiaTheme="minorHAnsi" w:hAnsiTheme="majorHAnsi" w:cstheme="majorHAnsi"/>
        </w:rPr>
      </w:pPr>
      <w:r w:rsidRPr="002A4FF7">
        <w:rPr>
          <w:rFonts w:asciiTheme="majorHAnsi" w:eastAsiaTheme="minorHAnsi" w:hAnsiTheme="majorHAnsi" w:cstheme="majorHAnsi"/>
          <w:lang w:val="en-US"/>
        </w:rPr>
        <w:t>Accept</w:t>
      </w:r>
      <w:r w:rsidR="00AA2D4F" w:rsidRPr="002A4FF7">
        <w:rPr>
          <w:rFonts w:asciiTheme="majorHAnsi" w:eastAsiaTheme="minorHAnsi" w:hAnsiTheme="majorHAnsi" w:cstheme="majorHAnsi"/>
          <w:lang w:val="en-US"/>
        </w:rPr>
        <w:t>ance is the decision to do nothing and accept the outcome of the vulnerability exploitation</w:t>
      </w:r>
      <w:r w:rsidR="008B0BB9" w:rsidRPr="002A4FF7">
        <w:rPr>
          <w:rFonts w:asciiTheme="majorHAnsi" w:eastAsiaTheme="minorHAnsi" w:hAnsiTheme="majorHAnsi" w:cstheme="majorHAnsi"/>
          <w:lang w:val="en-US"/>
        </w:rPr>
        <w:t>.</w:t>
      </w:r>
    </w:p>
    <w:p w14:paraId="21A2BA7F" w14:textId="65576571" w:rsidR="002B3325" w:rsidRPr="002A4FF7" w:rsidRDefault="002B3325" w:rsidP="00E9457A">
      <w:pPr>
        <w:pStyle w:val="ListParagraph"/>
        <w:numPr>
          <w:ilvl w:val="0"/>
          <w:numId w:val="16"/>
        </w:numPr>
        <w:rPr>
          <w:rFonts w:asciiTheme="majorHAnsi" w:eastAsiaTheme="minorHAnsi" w:hAnsiTheme="majorHAnsi" w:cstheme="majorHAnsi"/>
          <w:lang w:val="en-US"/>
        </w:rPr>
      </w:pPr>
      <w:r w:rsidRPr="002A4FF7">
        <w:rPr>
          <w:rFonts w:asciiTheme="majorHAnsi" w:eastAsiaTheme="minorHAnsi" w:hAnsiTheme="majorHAnsi" w:cstheme="majorHAnsi"/>
          <w:lang w:val="en-US"/>
        </w:rPr>
        <w:t>Terminat</w:t>
      </w:r>
      <w:r w:rsidR="00AA2D4F" w:rsidRPr="002A4FF7">
        <w:rPr>
          <w:rFonts w:asciiTheme="majorHAnsi" w:eastAsiaTheme="minorHAnsi" w:hAnsiTheme="majorHAnsi" w:cstheme="majorHAnsi"/>
          <w:lang w:val="en-US"/>
        </w:rPr>
        <w:t>ion instructs the Company to avoid business activities that present uncontrollable risks</w:t>
      </w:r>
      <w:r w:rsidR="008B0BB9" w:rsidRPr="002A4FF7">
        <w:rPr>
          <w:rFonts w:asciiTheme="majorHAnsi" w:eastAsiaTheme="minorHAnsi" w:hAnsiTheme="majorHAnsi" w:cstheme="majorHAnsi"/>
          <w:lang w:val="en-US"/>
        </w:rPr>
        <w:t>.</w:t>
      </w:r>
    </w:p>
    <w:p w14:paraId="58E2334B" w14:textId="5451575B" w:rsidR="00AA2D4F" w:rsidRDefault="006A499F" w:rsidP="008B0BB9">
      <w:pPr>
        <w:rPr>
          <w:rFonts w:asciiTheme="majorHAnsi" w:hAnsiTheme="majorHAnsi" w:cstheme="majorHAnsi"/>
          <w:lang w:eastAsia="en-GB"/>
        </w:rPr>
      </w:pPr>
      <w:r>
        <w:rPr>
          <w:rFonts w:asciiTheme="majorHAnsi" w:hAnsiTheme="majorHAnsi" w:cstheme="majorHAnsi"/>
          <w:lang w:eastAsia="en-GB"/>
        </w:rPr>
        <w:t>N</w:t>
      </w:r>
      <w:r w:rsidR="001B41E0" w:rsidRPr="002A4FF7">
        <w:rPr>
          <w:rFonts w:asciiTheme="majorHAnsi" w:hAnsiTheme="majorHAnsi" w:cstheme="majorHAnsi"/>
          <w:lang w:eastAsia="en-GB"/>
        </w:rPr>
        <w:t xml:space="preserve">etworking subsystems are the </w:t>
      </w:r>
      <w:r>
        <w:rPr>
          <w:rFonts w:asciiTheme="majorHAnsi" w:hAnsiTheme="majorHAnsi" w:cstheme="majorHAnsi"/>
          <w:lang w:eastAsia="en-GB"/>
        </w:rPr>
        <w:t>principal</w:t>
      </w:r>
      <w:r w:rsidR="001B41E0" w:rsidRPr="002A4FF7">
        <w:rPr>
          <w:rFonts w:asciiTheme="majorHAnsi" w:hAnsiTheme="majorHAnsi" w:cstheme="majorHAnsi"/>
          <w:lang w:eastAsia="en-GB"/>
        </w:rPr>
        <w:t xml:space="preserve"> point of attacks against the system, </w:t>
      </w:r>
      <w:r>
        <w:rPr>
          <w:rFonts w:asciiTheme="majorHAnsi" w:hAnsiTheme="majorHAnsi" w:cstheme="majorHAnsi"/>
          <w:lang w:eastAsia="en-GB"/>
        </w:rPr>
        <w:t>and</w:t>
      </w:r>
      <w:r w:rsidR="001B41E0" w:rsidRPr="002A4FF7">
        <w:rPr>
          <w:rFonts w:asciiTheme="majorHAnsi" w:hAnsiTheme="majorHAnsi" w:cstheme="majorHAnsi"/>
          <w:lang w:eastAsia="en-GB"/>
        </w:rPr>
        <w:t xml:space="preserve"> </w:t>
      </w:r>
      <w:r>
        <w:rPr>
          <w:rFonts w:asciiTheme="majorHAnsi" w:hAnsiTheme="majorHAnsi" w:cstheme="majorHAnsi"/>
          <w:lang w:eastAsia="en-GB"/>
        </w:rPr>
        <w:t>as such will</w:t>
      </w:r>
      <w:r w:rsidR="001B41E0" w:rsidRPr="002A4FF7">
        <w:rPr>
          <w:rFonts w:asciiTheme="majorHAnsi" w:hAnsiTheme="majorHAnsi" w:cstheme="majorHAnsi"/>
          <w:lang w:eastAsia="en-GB"/>
        </w:rPr>
        <w:t xml:space="preserve"> be </w:t>
      </w:r>
      <w:r>
        <w:rPr>
          <w:rFonts w:asciiTheme="majorHAnsi" w:hAnsiTheme="majorHAnsi" w:cstheme="majorHAnsi"/>
          <w:lang w:eastAsia="en-GB"/>
        </w:rPr>
        <w:t>regarded as higher priorities, as opposed to</w:t>
      </w:r>
      <w:r w:rsidR="001B41E0" w:rsidRPr="002A4FF7">
        <w:rPr>
          <w:rFonts w:asciiTheme="majorHAnsi" w:hAnsiTheme="majorHAnsi" w:cstheme="majorHAnsi"/>
          <w:lang w:eastAsia="en-GB"/>
        </w:rPr>
        <w:t xml:space="preserve"> combin</w:t>
      </w:r>
      <w:r>
        <w:rPr>
          <w:rFonts w:asciiTheme="majorHAnsi" w:hAnsiTheme="majorHAnsi" w:cstheme="majorHAnsi"/>
          <w:lang w:eastAsia="en-GB"/>
        </w:rPr>
        <w:t>ing</w:t>
      </w:r>
      <w:r w:rsidR="001B41E0" w:rsidRPr="002A4FF7">
        <w:rPr>
          <w:rFonts w:asciiTheme="majorHAnsi" w:hAnsiTheme="majorHAnsi" w:cstheme="majorHAnsi"/>
          <w:lang w:eastAsia="en-GB"/>
        </w:rPr>
        <w:t xml:space="preserve"> with general </w:t>
      </w:r>
      <w:r>
        <w:rPr>
          <w:rFonts w:asciiTheme="majorHAnsi" w:hAnsiTheme="majorHAnsi" w:cstheme="majorHAnsi"/>
          <w:lang w:eastAsia="en-GB"/>
        </w:rPr>
        <w:t xml:space="preserve">software &amp; </w:t>
      </w:r>
      <w:r w:rsidR="001B41E0" w:rsidRPr="002A4FF7">
        <w:rPr>
          <w:rFonts w:asciiTheme="majorHAnsi" w:hAnsiTheme="majorHAnsi" w:cstheme="majorHAnsi"/>
          <w:lang w:eastAsia="en-GB"/>
        </w:rPr>
        <w:t>hardware components</w:t>
      </w:r>
      <w:r w:rsidR="005D77CD">
        <w:rPr>
          <w:rFonts w:asciiTheme="majorHAnsi" w:hAnsiTheme="majorHAnsi" w:cstheme="majorHAnsi"/>
          <w:lang w:eastAsia="en-GB"/>
        </w:rPr>
        <w:t xml:space="preserve"> </w:t>
      </w:r>
      <w:r w:rsidR="005D77CD" w:rsidRPr="005D77CD">
        <w:rPr>
          <w:rFonts w:asciiTheme="majorHAnsi" w:hAnsiTheme="majorHAnsi" w:cstheme="majorHAnsi"/>
          <w:b/>
          <w:bCs/>
          <w:lang w:eastAsia="en-GB"/>
        </w:rPr>
        <w:t>[2, 16]</w:t>
      </w:r>
      <w:r w:rsidR="001B41E0" w:rsidRPr="005D77CD">
        <w:rPr>
          <w:rFonts w:asciiTheme="majorHAnsi" w:hAnsiTheme="majorHAnsi" w:cstheme="majorHAnsi"/>
          <w:b/>
          <w:bCs/>
          <w:lang w:eastAsia="en-GB"/>
        </w:rPr>
        <w:t>.</w:t>
      </w:r>
    </w:p>
    <w:p w14:paraId="3F451CD3" w14:textId="7B77A3AA" w:rsidR="00DC7843" w:rsidRDefault="00DC7843" w:rsidP="008B0BB9">
      <w:pPr>
        <w:rPr>
          <w:rFonts w:asciiTheme="majorHAnsi" w:hAnsiTheme="majorHAnsi" w:cstheme="majorHAnsi"/>
          <w:lang w:eastAsia="en-GB"/>
        </w:rPr>
      </w:pPr>
    </w:p>
    <w:p w14:paraId="37CEA892" w14:textId="471C3396" w:rsidR="00DC7843" w:rsidRDefault="00DC7843" w:rsidP="008B0BB9">
      <w:pPr>
        <w:rPr>
          <w:rFonts w:asciiTheme="majorHAnsi" w:hAnsiTheme="majorHAnsi" w:cstheme="majorHAnsi"/>
          <w:lang w:eastAsia="en-GB"/>
        </w:rPr>
      </w:pPr>
    </w:p>
    <w:p w14:paraId="1FF3D869" w14:textId="3BB9B45A" w:rsidR="00DC7843" w:rsidRDefault="00DC7843" w:rsidP="008B0BB9">
      <w:pPr>
        <w:rPr>
          <w:rFonts w:asciiTheme="majorHAnsi" w:hAnsiTheme="majorHAnsi" w:cstheme="majorHAnsi"/>
          <w:lang w:eastAsia="en-GB"/>
        </w:rPr>
      </w:pPr>
    </w:p>
    <w:p w14:paraId="5E48C2C6" w14:textId="15095E95" w:rsidR="00DC7843" w:rsidRDefault="00DC7843" w:rsidP="008B0BB9">
      <w:pPr>
        <w:rPr>
          <w:rFonts w:asciiTheme="majorHAnsi" w:hAnsiTheme="majorHAnsi" w:cstheme="majorHAnsi"/>
          <w:lang w:eastAsia="en-GB"/>
        </w:rPr>
      </w:pPr>
    </w:p>
    <w:p w14:paraId="237E4223" w14:textId="7DB40F2F" w:rsidR="00DC7843" w:rsidRDefault="00DC7843" w:rsidP="008B0BB9">
      <w:pPr>
        <w:rPr>
          <w:rFonts w:asciiTheme="majorHAnsi" w:hAnsiTheme="majorHAnsi" w:cstheme="majorHAnsi"/>
          <w:lang w:eastAsia="en-GB"/>
        </w:rPr>
      </w:pPr>
    </w:p>
    <w:p w14:paraId="7FB76A7E" w14:textId="1F85BF38" w:rsidR="00DC7843" w:rsidRDefault="00DC7843" w:rsidP="008B0BB9">
      <w:pPr>
        <w:rPr>
          <w:rFonts w:asciiTheme="majorHAnsi" w:hAnsiTheme="majorHAnsi" w:cstheme="majorHAnsi"/>
          <w:lang w:eastAsia="en-GB"/>
        </w:rPr>
      </w:pPr>
    </w:p>
    <w:p w14:paraId="6905987D" w14:textId="585EC1FF" w:rsidR="00DC7843" w:rsidRDefault="00DC7843" w:rsidP="008B0BB9">
      <w:pPr>
        <w:rPr>
          <w:rFonts w:asciiTheme="majorHAnsi" w:hAnsiTheme="majorHAnsi" w:cstheme="majorHAnsi"/>
          <w:lang w:eastAsia="en-GB"/>
        </w:rPr>
      </w:pPr>
    </w:p>
    <w:p w14:paraId="46453844" w14:textId="4F898C2E" w:rsidR="00DC7843" w:rsidRDefault="00DC7843" w:rsidP="008B0BB9">
      <w:pPr>
        <w:rPr>
          <w:rFonts w:asciiTheme="majorHAnsi" w:hAnsiTheme="majorHAnsi" w:cstheme="majorHAnsi"/>
          <w:lang w:eastAsia="en-GB"/>
        </w:rPr>
      </w:pPr>
    </w:p>
    <w:p w14:paraId="6AD3AA6F" w14:textId="767C9314" w:rsidR="00DC7843" w:rsidRDefault="00DC7843" w:rsidP="008B0BB9">
      <w:pPr>
        <w:rPr>
          <w:rFonts w:asciiTheme="majorHAnsi" w:hAnsiTheme="majorHAnsi" w:cstheme="majorHAnsi"/>
          <w:lang w:eastAsia="en-GB"/>
        </w:rPr>
      </w:pPr>
    </w:p>
    <w:p w14:paraId="242364D2" w14:textId="6D8B815F" w:rsidR="00DC7843" w:rsidRDefault="00DC7843" w:rsidP="008B0BB9">
      <w:pPr>
        <w:rPr>
          <w:rFonts w:asciiTheme="majorHAnsi" w:hAnsiTheme="majorHAnsi" w:cstheme="majorHAnsi"/>
          <w:lang w:eastAsia="en-GB"/>
        </w:rPr>
      </w:pPr>
    </w:p>
    <w:p w14:paraId="1BEF0CC1" w14:textId="15BF54E1" w:rsidR="00DC7843" w:rsidRDefault="00DC7843" w:rsidP="008B0BB9">
      <w:pPr>
        <w:rPr>
          <w:rFonts w:asciiTheme="majorHAnsi" w:hAnsiTheme="majorHAnsi" w:cstheme="majorHAnsi"/>
          <w:lang w:eastAsia="en-GB"/>
        </w:rPr>
      </w:pPr>
    </w:p>
    <w:p w14:paraId="682803AB" w14:textId="548E6707" w:rsidR="00DC7843" w:rsidRDefault="00DC7843" w:rsidP="008B0BB9">
      <w:pPr>
        <w:rPr>
          <w:rFonts w:asciiTheme="majorHAnsi" w:hAnsiTheme="majorHAnsi" w:cstheme="majorHAnsi"/>
          <w:lang w:eastAsia="en-GB"/>
        </w:rPr>
      </w:pPr>
    </w:p>
    <w:p w14:paraId="76136755" w14:textId="2E430DCC" w:rsidR="00DC7843" w:rsidRDefault="00DC7843" w:rsidP="008B0BB9">
      <w:pPr>
        <w:rPr>
          <w:rFonts w:asciiTheme="majorHAnsi" w:hAnsiTheme="majorHAnsi" w:cstheme="majorHAnsi"/>
          <w:lang w:eastAsia="en-GB"/>
        </w:rPr>
      </w:pPr>
    </w:p>
    <w:p w14:paraId="5D7516B6" w14:textId="13FA45E6" w:rsidR="00DC7843" w:rsidRDefault="00DC7843" w:rsidP="008B0BB9">
      <w:pPr>
        <w:rPr>
          <w:rFonts w:asciiTheme="majorHAnsi" w:hAnsiTheme="majorHAnsi" w:cstheme="majorHAnsi"/>
          <w:lang w:eastAsia="en-GB"/>
        </w:rPr>
      </w:pPr>
    </w:p>
    <w:p w14:paraId="035845DA" w14:textId="6071B251" w:rsidR="00DC7843" w:rsidRDefault="00DC7843" w:rsidP="008B0BB9">
      <w:pPr>
        <w:rPr>
          <w:rFonts w:asciiTheme="majorHAnsi" w:hAnsiTheme="majorHAnsi" w:cstheme="majorHAnsi"/>
          <w:lang w:eastAsia="en-GB"/>
        </w:rPr>
      </w:pPr>
    </w:p>
    <w:p w14:paraId="04D2BEA5" w14:textId="13055F32" w:rsidR="00DC7843" w:rsidRDefault="00DC7843" w:rsidP="008B0BB9">
      <w:pPr>
        <w:rPr>
          <w:rFonts w:asciiTheme="majorHAnsi" w:hAnsiTheme="majorHAnsi" w:cstheme="majorHAnsi"/>
          <w:lang w:eastAsia="en-GB"/>
        </w:rPr>
      </w:pPr>
    </w:p>
    <w:p w14:paraId="5021B457" w14:textId="41F0A1FE" w:rsidR="00DC7843" w:rsidRDefault="00DC7843" w:rsidP="008B0BB9">
      <w:pPr>
        <w:rPr>
          <w:rFonts w:asciiTheme="majorHAnsi" w:hAnsiTheme="majorHAnsi" w:cstheme="majorHAnsi"/>
          <w:lang w:eastAsia="en-GB"/>
        </w:rPr>
      </w:pPr>
    </w:p>
    <w:p w14:paraId="4783671D" w14:textId="3D33E72B" w:rsidR="00DC7843" w:rsidRDefault="00DC7843" w:rsidP="008B0BB9">
      <w:pPr>
        <w:rPr>
          <w:rFonts w:asciiTheme="majorHAnsi" w:hAnsiTheme="majorHAnsi" w:cstheme="majorHAnsi"/>
          <w:lang w:eastAsia="en-GB"/>
        </w:rPr>
      </w:pPr>
    </w:p>
    <w:p w14:paraId="0B382861" w14:textId="780995C8" w:rsidR="00DC7843" w:rsidRDefault="00DC7843" w:rsidP="008B0BB9">
      <w:pPr>
        <w:rPr>
          <w:rFonts w:asciiTheme="majorHAnsi" w:hAnsiTheme="majorHAnsi" w:cstheme="majorHAnsi"/>
          <w:lang w:eastAsia="en-GB"/>
        </w:rPr>
      </w:pPr>
    </w:p>
    <w:p w14:paraId="22C415AA" w14:textId="0E1E7B70" w:rsidR="00DC7843" w:rsidRDefault="00DC7843" w:rsidP="008B0BB9">
      <w:pPr>
        <w:rPr>
          <w:rFonts w:asciiTheme="majorHAnsi" w:hAnsiTheme="majorHAnsi" w:cstheme="majorHAnsi"/>
          <w:lang w:eastAsia="en-GB"/>
        </w:rPr>
      </w:pPr>
    </w:p>
    <w:p w14:paraId="427222D9" w14:textId="71A81CE9" w:rsidR="00DC7843" w:rsidRDefault="00DC7843" w:rsidP="008B0BB9">
      <w:pPr>
        <w:rPr>
          <w:rFonts w:asciiTheme="majorHAnsi" w:hAnsiTheme="majorHAnsi" w:cstheme="majorHAnsi"/>
          <w:lang w:eastAsia="en-GB"/>
        </w:rPr>
      </w:pPr>
    </w:p>
    <w:p w14:paraId="596A1007" w14:textId="222F668D" w:rsidR="00DC7843" w:rsidRDefault="00DC7843" w:rsidP="008B0BB9">
      <w:pPr>
        <w:rPr>
          <w:rFonts w:asciiTheme="majorHAnsi" w:hAnsiTheme="majorHAnsi" w:cstheme="majorHAnsi"/>
          <w:lang w:eastAsia="en-GB"/>
        </w:rPr>
      </w:pPr>
    </w:p>
    <w:p w14:paraId="00BE2AA9" w14:textId="6C1C7666" w:rsidR="00ED51BC" w:rsidRPr="002A4FF7" w:rsidRDefault="00753C51" w:rsidP="00753C51">
      <w:pPr>
        <w:pStyle w:val="Heading2"/>
        <w:rPr>
          <w:rFonts w:cstheme="majorHAnsi"/>
        </w:rPr>
      </w:pPr>
      <w:bookmarkStart w:id="39" w:name="_Toc88390151"/>
      <w:r w:rsidRPr="002A4FF7">
        <w:rPr>
          <w:rFonts w:cstheme="majorHAnsi"/>
        </w:rPr>
        <w:lastRenderedPageBreak/>
        <w:t>Security Technologies</w:t>
      </w:r>
      <w:bookmarkEnd w:id="39"/>
    </w:p>
    <w:p w14:paraId="1AF72037" w14:textId="064EACB6" w:rsidR="00753C51" w:rsidRPr="002A4FF7" w:rsidRDefault="00753C51" w:rsidP="00753C51">
      <w:pPr>
        <w:pStyle w:val="Heading3"/>
        <w:rPr>
          <w:rFonts w:cstheme="majorHAnsi"/>
        </w:rPr>
      </w:pPr>
      <w:bookmarkStart w:id="40" w:name="_Toc88390152"/>
      <w:r w:rsidRPr="002A4FF7">
        <w:rPr>
          <w:rFonts w:cstheme="majorHAnsi"/>
        </w:rPr>
        <w:t>Firewalls, VPNs</w:t>
      </w:r>
      <w:bookmarkEnd w:id="40"/>
    </w:p>
    <w:p w14:paraId="13447140" w14:textId="03E8453C" w:rsidR="00753C51" w:rsidRPr="002A4FF7" w:rsidRDefault="00753C51" w:rsidP="00753C51">
      <w:pPr>
        <w:rPr>
          <w:rFonts w:asciiTheme="majorHAnsi" w:hAnsiTheme="majorHAnsi" w:cstheme="majorHAnsi"/>
        </w:rPr>
      </w:pPr>
      <w:r w:rsidRPr="002A4FF7">
        <w:rPr>
          <w:rFonts w:asciiTheme="majorHAnsi" w:hAnsiTheme="majorHAnsi" w:cstheme="majorHAnsi"/>
        </w:rPr>
        <w:tab/>
        <w:t>Please refer to Task 1 for requirements t</w:t>
      </w:r>
      <w:r w:rsidR="00B35728" w:rsidRPr="002A4FF7">
        <w:rPr>
          <w:rFonts w:asciiTheme="majorHAnsi" w:hAnsiTheme="majorHAnsi" w:cstheme="majorHAnsi"/>
        </w:rPr>
        <w:t xml:space="preserve">hat will </w:t>
      </w:r>
      <w:r w:rsidRPr="002A4FF7">
        <w:rPr>
          <w:rFonts w:asciiTheme="majorHAnsi" w:hAnsiTheme="majorHAnsi" w:cstheme="majorHAnsi"/>
        </w:rPr>
        <w:t xml:space="preserve">be </w:t>
      </w:r>
      <w:r w:rsidR="006F3CF9" w:rsidRPr="002A4FF7">
        <w:rPr>
          <w:rFonts w:asciiTheme="majorHAnsi" w:hAnsiTheme="majorHAnsi" w:cstheme="majorHAnsi"/>
        </w:rPr>
        <w:t>implemented</w:t>
      </w:r>
      <w:r w:rsidRPr="002A4FF7">
        <w:rPr>
          <w:rFonts w:asciiTheme="majorHAnsi" w:hAnsiTheme="majorHAnsi" w:cstheme="majorHAnsi"/>
        </w:rPr>
        <w:t>.</w:t>
      </w:r>
    </w:p>
    <w:p w14:paraId="39626811" w14:textId="405165AB" w:rsidR="00753C51" w:rsidRPr="002A4FF7" w:rsidRDefault="00753C51" w:rsidP="00753C51">
      <w:pPr>
        <w:pStyle w:val="Heading3"/>
        <w:rPr>
          <w:rFonts w:cstheme="majorHAnsi"/>
        </w:rPr>
      </w:pPr>
      <w:bookmarkStart w:id="41" w:name="_Toc88390153"/>
      <w:r w:rsidRPr="002A4FF7">
        <w:rPr>
          <w:rFonts w:cstheme="majorHAnsi"/>
        </w:rPr>
        <w:t>Intrusion Detection and Prevention Systems (IDPS)</w:t>
      </w:r>
      <w:bookmarkEnd w:id="41"/>
    </w:p>
    <w:p w14:paraId="4BB123CC" w14:textId="3E827D62" w:rsidR="00FA4B35" w:rsidRPr="002A4FF7" w:rsidRDefault="0001381F" w:rsidP="0001381F">
      <w:pPr>
        <w:rPr>
          <w:rFonts w:asciiTheme="majorHAnsi" w:eastAsia="Times New Roman" w:hAnsiTheme="majorHAnsi" w:cstheme="majorHAnsi"/>
        </w:rPr>
      </w:pPr>
      <w:r w:rsidRPr="002A4FF7">
        <w:rPr>
          <w:rFonts w:asciiTheme="majorHAnsi" w:hAnsiTheme="majorHAnsi" w:cstheme="majorHAnsi"/>
        </w:rPr>
        <w:tab/>
      </w:r>
      <w:r w:rsidR="00B35728" w:rsidRPr="002A4FF7">
        <w:rPr>
          <w:rFonts w:asciiTheme="majorHAnsi" w:hAnsiTheme="majorHAnsi" w:cstheme="majorHAnsi"/>
        </w:rPr>
        <w:t>With</w:t>
      </w:r>
      <w:r w:rsidR="00FA4B35" w:rsidRPr="002A4FF7">
        <w:rPr>
          <w:rFonts w:asciiTheme="majorHAnsi" w:hAnsiTheme="majorHAnsi" w:cstheme="majorHAnsi"/>
        </w:rPr>
        <w:t xml:space="preserve"> various types of Intrusion Detection and Prevention Systems (IDPS) </w:t>
      </w:r>
      <w:r w:rsidR="00B35728" w:rsidRPr="002A4FF7">
        <w:rPr>
          <w:rFonts w:asciiTheme="majorHAnsi" w:hAnsiTheme="majorHAnsi" w:cstheme="majorHAnsi"/>
        </w:rPr>
        <w:t>detecting</w:t>
      </w:r>
      <w:r w:rsidR="00FA4B35" w:rsidRPr="002A4FF7">
        <w:rPr>
          <w:rFonts w:asciiTheme="majorHAnsi" w:hAnsiTheme="majorHAnsi" w:cstheme="majorHAnsi"/>
        </w:rPr>
        <w:t xml:space="preserve"> </w:t>
      </w:r>
      <w:r w:rsidR="00B35728" w:rsidRPr="002A4FF7">
        <w:rPr>
          <w:rFonts w:asciiTheme="majorHAnsi" w:hAnsiTheme="majorHAnsi" w:cstheme="majorHAnsi"/>
        </w:rPr>
        <w:t>configuration</w:t>
      </w:r>
      <w:r w:rsidR="00FA4B35" w:rsidRPr="002A4FF7">
        <w:rPr>
          <w:rFonts w:asciiTheme="majorHAnsi" w:hAnsiTheme="majorHAnsi" w:cstheme="majorHAnsi"/>
        </w:rPr>
        <w:t xml:space="preserve"> </w:t>
      </w:r>
      <w:r w:rsidR="00B35728" w:rsidRPr="002A4FF7">
        <w:rPr>
          <w:rFonts w:asciiTheme="majorHAnsi" w:hAnsiTheme="majorHAnsi" w:cstheme="majorHAnsi"/>
        </w:rPr>
        <w:tab/>
        <w:t xml:space="preserve">violations </w:t>
      </w:r>
      <w:r w:rsidR="00FA4B35" w:rsidRPr="002A4FF7">
        <w:rPr>
          <w:rFonts w:asciiTheme="majorHAnsi" w:hAnsiTheme="majorHAnsi" w:cstheme="majorHAnsi"/>
        </w:rPr>
        <w:t>and activat</w:t>
      </w:r>
      <w:r w:rsidR="00B35728" w:rsidRPr="002A4FF7">
        <w:rPr>
          <w:rFonts w:asciiTheme="majorHAnsi" w:hAnsiTheme="majorHAnsi" w:cstheme="majorHAnsi"/>
        </w:rPr>
        <w:t>ing</w:t>
      </w:r>
      <w:r w:rsidR="00FA4B35" w:rsidRPr="002A4FF7">
        <w:rPr>
          <w:rFonts w:asciiTheme="majorHAnsi" w:hAnsiTheme="majorHAnsi" w:cstheme="majorHAnsi"/>
        </w:rPr>
        <w:t xml:space="preserve"> alarm</w:t>
      </w:r>
      <w:r w:rsidR="00B35728" w:rsidRPr="002A4FF7">
        <w:rPr>
          <w:rFonts w:asciiTheme="majorHAnsi" w:hAnsiTheme="majorHAnsi" w:cstheme="majorHAnsi"/>
        </w:rPr>
        <w:t>s</w:t>
      </w:r>
      <w:r w:rsidR="00FA4B35" w:rsidRPr="002A4FF7">
        <w:rPr>
          <w:rFonts w:asciiTheme="majorHAnsi" w:hAnsiTheme="majorHAnsi" w:cstheme="majorHAnsi"/>
        </w:rPr>
        <w:t>, a Network-based IDPS (NIDPS) monitors network traffic notif</w:t>
      </w:r>
      <w:r w:rsidR="00B35728" w:rsidRPr="002A4FF7">
        <w:rPr>
          <w:rFonts w:asciiTheme="majorHAnsi" w:hAnsiTheme="majorHAnsi" w:cstheme="majorHAnsi"/>
        </w:rPr>
        <w:t xml:space="preserve">ying </w:t>
      </w:r>
      <w:r w:rsidR="00FA4B35" w:rsidRPr="002A4FF7">
        <w:rPr>
          <w:rFonts w:asciiTheme="majorHAnsi" w:hAnsiTheme="majorHAnsi" w:cstheme="majorHAnsi"/>
        </w:rPr>
        <w:t xml:space="preserve">the </w:t>
      </w:r>
      <w:r w:rsidR="00B35728" w:rsidRPr="002A4FF7">
        <w:rPr>
          <w:rFonts w:asciiTheme="majorHAnsi" w:hAnsiTheme="majorHAnsi" w:cstheme="majorHAnsi"/>
        </w:rPr>
        <w:tab/>
      </w:r>
      <w:r w:rsidR="00FA4B35" w:rsidRPr="002A4FF7">
        <w:rPr>
          <w:rFonts w:asciiTheme="majorHAnsi" w:hAnsiTheme="majorHAnsi" w:cstheme="majorHAnsi"/>
        </w:rPr>
        <w:t>administrator when a predefined event occurs, whereas a Host-based IDPS(HIDPS) resid</w:t>
      </w:r>
      <w:r w:rsidR="00761551" w:rsidRPr="002A4FF7">
        <w:rPr>
          <w:rFonts w:asciiTheme="majorHAnsi" w:hAnsiTheme="majorHAnsi" w:cstheme="majorHAnsi"/>
        </w:rPr>
        <w:t xml:space="preserve">ing </w:t>
      </w:r>
      <w:r w:rsidR="00FA4B35" w:rsidRPr="002A4FF7">
        <w:rPr>
          <w:rFonts w:asciiTheme="majorHAnsi" w:hAnsiTheme="majorHAnsi" w:cstheme="majorHAnsi"/>
        </w:rPr>
        <w:t xml:space="preserve">on a </w:t>
      </w:r>
      <w:r w:rsidR="00DF1986">
        <w:rPr>
          <w:rFonts w:asciiTheme="majorHAnsi" w:hAnsiTheme="majorHAnsi" w:cstheme="majorHAnsi"/>
        </w:rPr>
        <w:tab/>
      </w:r>
      <w:r w:rsidR="00FA4B35" w:rsidRPr="002A4FF7">
        <w:rPr>
          <w:rFonts w:asciiTheme="majorHAnsi" w:hAnsiTheme="majorHAnsi" w:cstheme="majorHAnsi"/>
        </w:rPr>
        <w:t>computer</w:t>
      </w:r>
      <w:r w:rsidR="00761551" w:rsidRPr="002A4FF7">
        <w:rPr>
          <w:rFonts w:asciiTheme="majorHAnsi" w:hAnsiTheme="majorHAnsi" w:cstheme="majorHAnsi"/>
        </w:rPr>
        <w:t>/</w:t>
      </w:r>
      <w:r w:rsidR="00FA4B35" w:rsidRPr="002A4FF7">
        <w:rPr>
          <w:rFonts w:asciiTheme="majorHAnsi" w:hAnsiTheme="majorHAnsi" w:cstheme="majorHAnsi"/>
        </w:rPr>
        <w:t>server</w:t>
      </w:r>
      <w:r w:rsidR="00761551" w:rsidRPr="002A4FF7">
        <w:rPr>
          <w:rFonts w:asciiTheme="majorHAnsi" w:hAnsiTheme="majorHAnsi" w:cstheme="majorHAnsi"/>
        </w:rPr>
        <w:t xml:space="preserve">, </w:t>
      </w:r>
      <w:r w:rsidR="00FA4B35" w:rsidRPr="002A4FF7">
        <w:rPr>
          <w:rFonts w:asciiTheme="majorHAnsi" w:hAnsiTheme="majorHAnsi" w:cstheme="majorHAnsi"/>
        </w:rPr>
        <w:t xml:space="preserve">monitors activity on that system. </w:t>
      </w:r>
      <w:r w:rsidR="00FA4B35" w:rsidRPr="002A4FF7">
        <w:rPr>
          <w:rFonts w:asciiTheme="majorHAnsi" w:eastAsia="Times New Roman" w:hAnsiTheme="majorHAnsi" w:cstheme="majorHAnsi"/>
        </w:rPr>
        <w:t>A network</w:t>
      </w:r>
      <w:r w:rsidR="00761551" w:rsidRPr="002A4FF7">
        <w:rPr>
          <w:rFonts w:asciiTheme="majorHAnsi" w:eastAsia="Times New Roman" w:hAnsiTheme="majorHAnsi" w:cstheme="majorHAnsi"/>
        </w:rPr>
        <w:t xml:space="preserve"> </w:t>
      </w:r>
      <w:r w:rsidR="00FA4B35" w:rsidRPr="002A4FF7">
        <w:rPr>
          <w:rFonts w:asciiTheme="majorHAnsi" w:eastAsia="Times New Roman" w:hAnsiTheme="majorHAnsi" w:cstheme="majorHAnsi"/>
        </w:rPr>
        <w:t>based IDPS protect</w:t>
      </w:r>
      <w:r w:rsidR="00761551" w:rsidRPr="002A4FF7">
        <w:rPr>
          <w:rFonts w:asciiTheme="majorHAnsi" w:eastAsia="Times New Roman" w:hAnsiTheme="majorHAnsi" w:cstheme="majorHAnsi"/>
        </w:rPr>
        <w:t>s</w:t>
      </w:r>
      <w:r w:rsidR="00DF1986">
        <w:rPr>
          <w:rFonts w:asciiTheme="majorHAnsi" w:eastAsia="Times New Roman" w:hAnsiTheme="majorHAnsi" w:cstheme="majorHAnsi"/>
        </w:rPr>
        <w:t xml:space="preserve"> the entire</w:t>
      </w:r>
      <w:r w:rsidR="00FA4B35" w:rsidRPr="002A4FF7">
        <w:rPr>
          <w:rFonts w:asciiTheme="majorHAnsi" w:eastAsia="Times New Roman" w:hAnsiTheme="majorHAnsi" w:cstheme="majorHAnsi"/>
        </w:rPr>
        <w:t xml:space="preserve"> </w:t>
      </w:r>
      <w:r w:rsidR="00761551" w:rsidRPr="002A4FF7">
        <w:rPr>
          <w:rFonts w:asciiTheme="majorHAnsi" w:eastAsia="Times New Roman" w:hAnsiTheme="majorHAnsi" w:cstheme="majorHAnsi"/>
        </w:rPr>
        <w:tab/>
      </w:r>
      <w:r w:rsidR="00FA4B35" w:rsidRPr="002A4FF7">
        <w:rPr>
          <w:rFonts w:asciiTheme="majorHAnsi" w:eastAsia="Times New Roman" w:hAnsiTheme="majorHAnsi" w:cstheme="majorHAnsi"/>
        </w:rPr>
        <w:t xml:space="preserve">network while a host based IDPS protects </w:t>
      </w:r>
      <w:r w:rsidR="00761551" w:rsidRPr="002A4FF7">
        <w:rPr>
          <w:rFonts w:asciiTheme="majorHAnsi" w:eastAsia="Times New Roman" w:hAnsiTheme="majorHAnsi" w:cstheme="majorHAnsi"/>
        </w:rPr>
        <w:t xml:space="preserve">just </w:t>
      </w:r>
      <w:r w:rsidR="00FA4B35" w:rsidRPr="002A4FF7">
        <w:rPr>
          <w:rFonts w:asciiTheme="majorHAnsi" w:eastAsia="Times New Roman" w:hAnsiTheme="majorHAnsi" w:cstheme="majorHAnsi"/>
        </w:rPr>
        <w:t>a computer or specific</w:t>
      </w:r>
      <w:r w:rsidR="00761551" w:rsidRPr="002A4FF7">
        <w:rPr>
          <w:rFonts w:asciiTheme="majorHAnsi" w:eastAsia="Times New Roman" w:hAnsiTheme="majorHAnsi" w:cstheme="majorHAnsi"/>
        </w:rPr>
        <w:t xml:space="preserve"> </w:t>
      </w:r>
      <w:r w:rsidR="00FA4B35" w:rsidRPr="002A4FF7">
        <w:rPr>
          <w:rFonts w:asciiTheme="majorHAnsi" w:eastAsia="Times New Roman" w:hAnsiTheme="majorHAnsi" w:cstheme="majorHAnsi"/>
        </w:rPr>
        <w:t>host.</w:t>
      </w:r>
    </w:p>
    <w:p w14:paraId="74F33264" w14:textId="581B267C" w:rsidR="00395F17" w:rsidRPr="002A4FF7" w:rsidRDefault="00395F17" w:rsidP="00395F17">
      <w:pPr>
        <w:jc w:val="center"/>
        <w:rPr>
          <w:rFonts w:asciiTheme="majorHAnsi" w:eastAsia="Times New Roman" w:hAnsiTheme="majorHAnsi" w:cstheme="majorHAnsi"/>
        </w:rPr>
      </w:pPr>
      <w:r w:rsidRPr="002A4FF7">
        <w:rPr>
          <w:rFonts w:asciiTheme="majorHAnsi" w:eastAsia="Times New Roman" w:hAnsiTheme="majorHAnsi" w:cstheme="majorHAnsi"/>
          <w:noProof/>
        </w:rPr>
        <w:drawing>
          <wp:inline distT="0" distB="0" distL="0" distR="0" wp14:anchorId="24A039F7" wp14:editId="4117B4BE">
            <wp:extent cx="5815026" cy="3797709"/>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0"/>
                    <a:stretch>
                      <a:fillRect/>
                    </a:stretch>
                  </pic:blipFill>
                  <pic:spPr>
                    <a:xfrm>
                      <a:off x="0" y="0"/>
                      <a:ext cx="5841583" cy="3815053"/>
                    </a:xfrm>
                    <a:prstGeom prst="rect">
                      <a:avLst/>
                    </a:prstGeom>
                  </pic:spPr>
                </pic:pic>
              </a:graphicData>
            </a:graphic>
          </wp:inline>
        </w:drawing>
      </w:r>
    </w:p>
    <w:p w14:paraId="71069393" w14:textId="2CA839F4" w:rsidR="00395F17" w:rsidRPr="002A4FF7" w:rsidRDefault="00395F17" w:rsidP="00395F17">
      <w:pPr>
        <w:pStyle w:val="Caption"/>
        <w:jc w:val="center"/>
        <w:rPr>
          <w:rFonts w:asciiTheme="majorHAnsi" w:eastAsia="Times New Roman" w:hAnsiTheme="majorHAnsi" w:cstheme="majorHAnsi"/>
        </w:rPr>
      </w:pPr>
      <w:bookmarkStart w:id="42" w:name="_Toc88390174"/>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11</w:t>
      </w:r>
      <w:r w:rsidRPr="002A4FF7">
        <w:rPr>
          <w:rFonts w:asciiTheme="majorHAnsi" w:hAnsiTheme="majorHAnsi" w:cstheme="majorHAnsi"/>
        </w:rPr>
        <w:fldChar w:fldCharType="end"/>
      </w:r>
      <w:r w:rsidRPr="002A4FF7">
        <w:rPr>
          <w:rFonts w:asciiTheme="majorHAnsi" w:hAnsiTheme="majorHAnsi" w:cstheme="majorHAnsi"/>
        </w:rPr>
        <w:t xml:space="preserve"> - IDPS [2]</w:t>
      </w:r>
      <w:bookmarkEnd w:id="42"/>
    </w:p>
    <w:p w14:paraId="32B1A6E4" w14:textId="5B0126E5" w:rsidR="00FA4B35" w:rsidRPr="002A4FF7" w:rsidRDefault="0001381F" w:rsidP="0001381F">
      <w:pPr>
        <w:rPr>
          <w:rFonts w:asciiTheme="majorHAnsi" w:hAnsiTheme="majorHAnsi" w:cstheme="majorHAnsi"/>
        </w:rPr>
      </w:pPr>
      <w:r w:rsidRPr="002A4FF7">
        <w:rPr>
          <w:rFonts w:asciiTheme="majorHAnsi" w:hAnsiTheme="majorHAnsi" w:cstheme="majorHAnsi"/>
        </w:rPr>
        <w:tab/>
      </w:r>
      <w:r w:rsidR="00FA4B35" w:rsidRPr="002A4FF7">
        <w:rPr>
          <w:rFonts w:asciiTheme="majorHAnsi" w:hAnsiTheme="majorHAnsi" w:cstheme="majorHAnsi"/>
        </w:rPr>
        <w:t xml:space="preserve">Furthermore Signature-based IDPSs, knowledge-based IDPSs, </w:t>
      </w:r>
      <w:r w:rsidR="00FA4B35" w:rsidRPr="002A4FF7">
        <w:rPr>
          <w:rFonts w:asciiTheme="majorHAnsi" w:eastAsia="Times New Roman" w:hAnsiTheme="majorHAnsi" w:cstheme="majorHAnsi"/>
        </w:rPr>
        <w:t>behaviour based IDPS</w:t>
      </w:r>
      <w:r w:rsidR="00761551" w:rsidRPr="002A4FF7">
        <w:rPr>
          <w:rFonts w:asciiTheme="majorHAnsi" w:eastAsia="Times New Roman" w:hAnsiTheme="majorHAnsi" w:cstheme="majorHAnsi"/>
        </w:rPr>
        <w:t xml:space="preserve">’s and </w:t>
      </w:r>
      <w:r w:rsidR="00FA4B35" w:rsidRPr="002A4FF7">
        <w:rPr>
          <w:rFonts w:asciiTheme="majorHAnsi" w:hAnsiTheme="majorHAnsi" w:cstheme="majorHAnsi"/>
        </w:rPr>
        <w:t xml:space="preserve">Statistical </w:t>
      </w:r>
      <w:r w:rsidR="00761551" w:rsidRPr="002A4FF7">
        <w:rPr>
          <w:rFonts w:asciiTheme="majorHAnsi" w:hAnsiTheme="majorHAnsi" w:cstheme="majorHAnsi"/>
        </w:rPr>
        <w:tab/>
      </w:r>
      <w:r w:rsidR="00FA4B35" w:rsidRPr="002A4FF7">
        <w:rPr>
          <w:rFonts w:asciiTheme="majorHAnsi" w:hAnsiTheme="majorHAnsi" w:cstheme="majorHAnsi"/>
        </w:rPr>
        <w:t>anomaly-based IDPSs</w:t>
      </w:r>
      <w:r w:rsidR="00761551" w:rsidRPr="002A4FF7">
        <w:rPr>
          <w:rFonts w:asciiTheme="majorHAnsi" w:hAnsiTheme="majorHAnsi" w:cstheme="majorHAnsi"/>
        </w:rPr>
        <w:t xml:space="preserve"> exist making the selection of the most</w:t>
      </w:r>
      <w:r w:rsidR="00FA4B35" w:rsidRPr="002A4FF7">
        <w:rPr>
          <w:rFonts w:asciiTheme="majorHAnsi" w:hAnsiTheme="majorHAnsi" w:cstheme="majorHAnsi"/>
        </w:rPr>
        <w:t xml:space="preserve"> appropriate IDPS challenging and complex.</w:t>
      </w:r>
    </w:p>
    <w:p w14:paraId="7789ABF5" w14:textId="63FA544F" w:rsidR="00B62F5B" w:rsidRPr="002A4FF7" w:rsidRDefault="00395F17" w:rsidP="0001381F">
      <w:pPr>
        <w:rPr>
          <w:rFonts w:asciiTheme="majorHAnsi" w:eastAsia="Times New Roman" w:hAnsiTheme="majorHAnsi" w:cstheme="majorHAnsi"/>
        </w:rPr>
      </w:pPr>
      <w:r w:rsidRPr="002A4FF7">
        <w:rPr>
          <w:rFonts w:asciiTheme="majorHAnsi" w:eastAsia="Times New Roman" w:hAnsiTheme="majorHAnsi" w:cstheme="majorHAnsi"/>
        </w:rPr>
        <w:tab/>
      </w:r>
      <w:r w:rsidR="00FA4B35" w:rsidRPr="002A4FF7">
        <w:rPr>
          <w:rFonts w:asciiTheme="majorHAnsi" w:eastAsia="Times New Roman" w:hAnsiTheme="majorHAnsi" w:cstheme="majorHAnsi"/>
        </w:rPr>
        <w:t xml:space="preserve">The  </w:t>
      </w:r>
      <w:r w:rsidR="00B62F5B" w:rsidRPr="002A4FF7">
        <w:rPr>
          <w:rFonts w:asciiTheme="majorHAnsi" w:eastAsia="Times New Roman" w:hAnsiTheme="majorHAnsi" w:cstheme="majorHAnsi"/>
        </w:rPr>
        <w:t xml:space="preserve">IDPS </w:t>
      </w:r>
      <w:r w:rsidR="00FA4B35" w:rsidRPr="002A4FF7">
        <w:rPr>
          <w:rFonts w:asciiTheme="majorHAnsi" w:eastAsia="Times New Roman" w:hAnsiTheme="majorHAnsi" w:cstheme="majorHAnsi"/>
        </w:rPr>
        <w:t xml:space="preserve">control strategies </w:t>
      </w:r>
      <w:r w:rsidR="00761551" w:rsidRPr="002A4FF7">
        <w:rPr>
          <w:rFonts w:asciiTheme="majorHAnsi" w:eastAsia="Times New Roman" w:hAnsiTheme="majorHAnsi" w:cstheme="majorHAnsi"/>
        </w:rPr>
        <w:t>utilised</w:t>
      </w:r>
      <w:r w:rsidR="00B62F5B" w:rsidRPr="002A4FF7">
        <w:rPr>
          <w:rFonts w:asciiTheme="majorHAnsi" w:eastAsia="Times New Roman" w:hAnsiTheme="majorHAnsi" w:cstheme="majorHAnsi"/>
        </w:rPr>
        <w:t xml:space="preserve"> will be</w:t>
      </w:r>
      <w:r w:rsidR="00FA4B35" w:rsidRPr="002A4FF7">
        <w:rPr>
          <w:rFonts w:asciiTheme="majorHAnsi" w:eastAsia="Times New Roman" w:hAnsiTheme="majorHAnsi" w:cstheme="majorHAnsi"/>
        </w:rPr>
        <w:t>; centrali</w:t>
      </w:r>
      <w:r w:rsidR="00B62F5B" w:rsidRPr="002A4FF7">
        <w:rPr>
          <w:rFonts w:asciiTheme="majorHAnsi" w:eastAsia="Times New Roman" w:hAnsiTheme="majorHAnsi" w:cstheme="majorHAnsi"/>
        </w:rPr>
        <w:t>s</w:t>
      </w:r>
      <w:r w:rsidR="00FA4B35" w:rsidRPr="002A4FF7">
        <w:rPr>
          <w:rFonts w:asciiTheme="majorHAnsi" w:eastAsia="Times New Roman" w:hAnsiTheme="majorHAnsi" w:cstheme="majorHAnsi"/>
        </w:rPr>
        <w:t>ed, partially distributed and fully distributed</w:t>
      </w:r>
      <w:r w:rsidR="00761551" w:rsidRPr="002A4FF7">
        <w:rPr>
          <w:rFonts w:asciiTheme="majorHAnsi" w:eastAsia="Times New Roman" w:hAnsiTheme="majorHAnsi" w:cstheme="majorHAnsi"/>
        </w:rPr>
        <w:t xml:space="preserve">, </w:t>
      </w:r>
      <w:r w:rsidR="00761551" w:rsidRPr="002A4FF7">
        <w:rPr>
          <w:rFonts w:asciiTheme="majorHAnsi" w:eastAsia="Times New Roman" w:hAnsiTheme="majorHAnsi" w:cstheme="majorHAnsi"/>
        </w:rPr>
        <w:tab/>
        <w:t>i</w:t>
      </w:r>
      <w:r w:rsidR="00B62F5B" w:rsidRPr="002A4FF7">
        <w:rPr>
          <w:rFonts w:asciiTheme="majorHAnsi" w:eastAsia="Times New Roman" w:hAnsiTheme="majorHAnsi" w:cstheme="majorHAnsi"/>
        </w:rPr>
        <w:t xml:space="preserve">ncorporating </w:t>
      </w:r>
      <w:r w:rsidR="00FA4B35" w:rsidRPr="002A4FF7">
        <w:rPr>
          <w:rFonts w:asciiTheme="majorHAnsi" w:hAnsiTheme="majorHAnsi" w:cstheme="majorHAnsi"/>
        </w:rPr>
        <w:t>Honeypot decoy systems</w:t>
      </w:r>
      <w:r w:rsidR="00B62F5B" w:rsidRPr="002A4FF7">
        <w:rPr>
          <w:rFonts w:asciiTheme="majorHAnsi" w:hAnsiTheme="majorHAnsi" w:cstheme="majorHAnsi"/>
        </w:rPr>
        <w:t xml:space="preserve"> in its</w:t>
      </w:r>
      <w:r w:rsidR="00FA4B35" w:rsidRPr="002A4FF7">
        <w:rPr>
          <w:rFonts w:asciiTheme="majorHAnsi" w:hAnsiTheme="majorHAnsi" w:cstheme="majorHAnsi"/>
        </w:rPr>
        <w:t xml:space="preserve"> two variations known as </w:t>
      </w:r>
      <w:r w:rsidR="00761551" w:rsidRPr="002A4FF7">
        <w:rPr>
          <w:rFonts w:asciiTheme="majorHAnsi" w:hAnsiTheme="majorHAnsi" w:cstheme="majorHAnsi"/>
        </w:rPr>
        <w:t>ho</w:t>
      </w:r>
      <w:r w:rsidR="00FA4B35" w:rsidRPr="002A4FF7">
        <w:rPr>
          <w:rFonts w:asciiTheme="majorHAnsi" w:hAnsiTheme="majorHAnsi" w:cstheme="majorHAnsi"/>
        </w:rPr>
        <w:t xml:space="preserve">neynets and padded cell </w:t>
      </w:r>
      <w:r w:rsidR="00761551" w:rsidRPr="002A4FF7">
        <w:rPr>
          <w:rFonts w:asciiTheme="majorHAnsi" w:hAnsiTheme="majorHAnsi" w:cstheme="majorHAnsi"/>
        </w:rPr>
        <w:tab/>
      </w:r>
      <w:r w:rsidR="00FA4B35" w:rsidRPr="002A4FF7">
        <w:rPr>
          <w:rFonts w:asciiTheme="majorHAnsi" w:hAnsiTheme="majorHAnsi" w:cstheme="majorHAnsi"/>
        </w:rPr>
        <w:t>systems</w:t>
      </w:r>
      <w:r w:rsidR="00B62F5B" w:rsidRPr="002A4FF7">
        <w:rPr>
          <w:rFonts w:asciiTheme="majorHAnsi" w:hAnsiTheme="majorHAnsi" w:cstheme="majorHAnsi"/>
        </w:rPr>
        <w:t xml:space="preserve">, the </w:t>
      </w:r>
      <w:r w:rsidR="00FA4B35" w:rsidRPr="002A4FF7">
        <w:rPr>
          <w:rFonts w:asciiTheme="majorHAnsi" w:eastAsia="Times New Roman" w:hAnsiTheme="majorHAnsi" w:cstheme="majorHAnsi"/>
        </w:rPr>
        <w:t>Honeypot</w:t>
      </w:r>
      <w:r w:rsidR="0001381F" w:rsidRPr="002A4FF7">
        <w:rPr>
          <w:rFonts w:asciiTheme="majorHAnsi" w:eastAsia="Times New Roman" w:hAnsiTheme="majorHAnsi" w:cstheme="majorHAnsi"/>
        </w:rPr>
        <w:t xml:space="preserve"> </w:t>
      </w:r>
      <w:r w:rsidR="00FA4B35" w:rsidRPr="002A4FF7">
        <w:rPr>
          <w:rFonts w:asciiTheme="majorHAnsi" w:eastAsia="Times New Roman" w:hAnsiTheme="majorHAnsi" w:cstheme="majorHAnsi"/>
        </w:rPr>
        <w:t>systems</w:t>
      </w:r>
      <w:r w:rsidR="0001381F" w:rsidRPr="002A4FF7">
        <w:rPr>
          <w:rFonts w:asciiTheme="majorHAnsi" w:eastAsia="Times New Roman" w:hAnsiTheme="majorHAnsi" w:cstheme="majorHAnsi"/>
        </w:rPr>
        <w:t xml:space="preserve"> </w:t>
      </w:r>
      <w:r w:rsidR="00FA4B35" w:rsidRPr="002A4FF7">
        <w:rPr>
          <w:rFonts w:asciiTheme="majorHAnsi" w:eastAsia="Times New Roman" w:hAnsiTheme="majorHAnsi" w:cstheme="majorHAnsi"/>
        </w:rPr>
        <w:t>protect critical system</w:t>
      </w:r>
      <w:r w:rsidR="0001381F" w:rsidRPr="002A4FF7">
        <w:rPr>
          <w:rFonts w:asciiTheme="majorHAnsi" w:eastAsia="Times New Roman" w:hAnsiTheme="majorHAnsi" w:cstheme="majorHAnsi"/>
        </w:rPr>
        <w:t>s</w:t>
      </w:r>
      <w:r w:rsidR="00761551" w:rsidRPr="002A4FF7">
        <w:rPr>
          <w:rFonts w:asciiTheme="majorHAnsi" w:eastAsia="Times New Roman" w:hAnsiTheme="majorHAnsi" w:cstheme="majorHAnsi"/>
        </w:rPr>
        <w:t xml:space="preserve"> and </w:t>
      </w:r>
      <w:r w:rsidR="00FA4B35" w:rsidRPr="002A4FF7">
        <w:rPr>
          <w:rFonts w:asciiTheme="majorHAnsi" w:eastAsia="Times New Roman" w:hAnsiTheme="majorHAnsi" w:cstheme="majorHAnsi"/>
        </w:rPr>
        <w:t>function as decay systems</w:t>
      </w:r>
      <w:r w:rsidR="00761551" w:rsidRPr="002A4FF7">
        <w:rPr>
          <w:rFonts w:asciiTheme="majorHAnsi" w:eastAsia="Times New Roman" w:hAnsiTheme="majorHAnsi" w:cstheme="majorHAnsi"/>
        </w:rPr>
        <w:t>, diverting</w:t>
      </w:r>
      <w:r w:rsidR="00FA4B35" w:rsidRPr="002A4FF7">
        <w:rPr>
          <w:rFonts w:asciiTheme="majorHAnsi" w:eastAsia="Times New Roman" w:hAnsiTheme="majorHAnsi" w:cstheme="majorHAnsi"/>
        </w:rPr>
        <w:t xml:space="preserve"> threats </w:t>
      </w:r>
      <w:r w:rsidR="00761551" w:rsidRPr="002A4FF7">
        <w:rPr>
          <w:rFonts w:asciiTheme="majorHAnsi" w:eastAsia="Times New Roman" w:hAnsiTheme="majorHAnsi" w:cstheme="majorHAnsi"/>
        </w:rPr>
        <w:tab/>
      </w:r>
      <w:r w:rsidR="00FA4B35" w:rsidRPr="002A4FF7">
        <w:rPr>
          <w:rFonts w:asciiTheme="majorHAnsi" w:eastAsia="Times New Roman" w:hAnsiTheme="majorHAnsi" w:cstheme="majorHAnsi"/>
        </w:rPr>
        <w:t xml:space="preserve">towards themselves from the critical systems. A </w:t>
      </w:r>
      <w:r w:rsidRPr="002A4FF7">
        <w:rPr>
          <w:rFonts w:asciiTheme="majorHAnsi" w:eastAsia="Times New Roman" w:hAnsiTheme="majorHAnsi" w:cstheme="majorHAnsi"/>
        </w:rPr>
        <w:tab/>
      </w:r>
      <w:r w:rsidR="00FA4B35" w:rsidRPr="002A4FF7">
        <w:rPr>
          <w:rFonts w:asciiTheme="majorHAnsi" w:eastAsia="Times New Roman" w:hAnsiTheme="majorHAnsi" w:cstheme="majorHAnsi"/>
        </w:rPr>
        <w:t>combination of honeypots</w:t>
      </w:r>
      <w:r w:rsidR="00761551" w:rsidRPr="002A4FF7">
        <w:rPr>
          <w:rFonts w:asciiTheme="majorHAnsi" w:eastAsia="Times New Roman" w:hAnsiTheme="majorHAnsi" w:cstheme="majorHAnsi"/>
        </w:rPr>
        <w:t xml:space="preserve"> </w:t>
      </w:r>
      <w:r w:rsidR="00DC7843" w:rsidRPr="002A4FF7">
        <w:rPr>
          <w:rFonts w:asciiTheme="majorHAnsi" w:eastAsia="Times New Roman" w:hAnsiTheme="majorHAnsi" w:cstheme="majorHAnsi"/>
        </w:rPr>
        <w:t>is</w:t>
      </w:r>
      <w:r w:rsidR="00761551" w:rsidRPr="002A4FF7">
        <w:rPr>
          <w:rFonts w:asciiTheme="majorHAnsi" w:eastAsia="Times New Roman" w:hAnsiTheme="majorHAnsi" w:cstheme="majorHAnsi"/>
        </w:rPr>
        <w:t xml:space="preserve"> known as </w:t>
      </w:r>
      <w:r w:rsidR="00FA4B35" w:rsidRPr="002A4FF7">
        <w:rPr>
          <w:rFonts w:asciiTheme="majorHAnsi" w:eastAsia="Times New Roman" w:hAnsiTheme="majorHAnsi" w:cstheme="majorHAnsi"/>
        </w:rPr>
        <w:t>honeynet.</w:t>
      </w:r>
      <w:r w:rsidR="0001381F" w:rsidRPr="002A4FF7">
        <w:rPr>
          <w:rFonts w:asciiTheme="majorHAnsi" w:eastAsia="Times New Roman" w:hAnsiTheme="majorHAnsi" w:cstheme="majorHAnsi"/>
        </w:rPr>
        <w:t xml:space="preserve"> </w:t>
      </w:r>
      <w:r w:rsidR="00761551" w:rsidRPr="002A4FF7">
        <w:rPr>
          <w:rFonts w:asciiTheme="majorHAnsi" w:eastAsia="Times New Roman" w:hAnsiTheme="majorHAnsi" w:cstheme="majorHAnsi"/>
        </w:rPr>
        <w:tab/>
      </w:r>
      <w:r w:rsidR="0001381F" w:rsidRPr="002A4FF7">
        <w:rPr>
          <w:rFonts w:asciiTheme="majorHAnsi" w:eastAsia="Times New Roman" w:hAnsiTheme="majorHAnsi" w:cstheme="majorHAnsi"/>
        </w:rPr>
        <w:t xml:space="preserve">The </w:t>
      </w:r>
      <w:r w:rsidR="00B62F5B" w:rsidRPr="002A4FF7">
        <w:rPr>
          <w:rFonts w:asciiTheme="majorHAnsi" w:eastAsia="Times New Roman" w:hAnsiTheme="majorHAnsi" w:cstheme="majorHAnsi"/>
        </w:rPr>
        <w:t>Padded cell system is an improved and more secure honeypot</w:t>
      </w:r>
      <w:r w:rsidR="00761551" w:rsidRPr="002A4FF7">
        <w:rPr>
          <w:rFonts w:asciiTheme="majorHAnsi" w:eastAsia="Times New Roman" w:hAnsiTheme="majorHAnsi" w:cstheme="majorHAnsi"/>
        </w:rPr>
        <w:t xml:space="preserve"> </w:t>
      </w:r>
      <w:r w:rsidR="00B62F5B" w:rsidRPr="002A4FF7">
        <w:rPr>
          <w:rFonts w:asciiTheme="majorHAnsi" w:eastAsia="Times New Roman" w:hAnsiTheme="majorHAnsi" w:cstheme="majorHAnsi"/>
        </w:rPr>
        <w:t xml:space="preserve">that cannot be easily broken by </w:t>
      </w:r>
      <w:r w:rsidR="0037199E" w:rsidRPr="002A4FF7">
        <w:rPr>
          <w:rFonts w:asciiTheme="majorHAnsi" w:eastAsia="Times New Roman" w:hAnsiTheme="majorHAnsi" w:cstheme="majorHAnsi"/>
        </w:rPr>
        <w:tab/>
      </w:r>
      <w:r w:rsidR="00B62F5B" w:rsidRPr="002A4FF7">
        <w:rPr>
          <w:rFonts w:asciiTheme="majorHAnsi" w:eastAsia="Times New Roman" w:hAnsiTheme="majorHAnsi" w:cstheme="majorHAnsi"/>
        </w:rPr>
        <w:t>external threats.</w:t>
      </w:r>
    </w:p>
    <w:p w14:paraId="407B2E3B" w14:textId="59C09EBC" w:rsidR="00FA4B35" w:rsidRPr="002A4FF7" w:rsidRDefault="00FA4B35" w:rsidP="00395F17">
      <w:pPr>
        <w:ind w:left="1493"/>
        <w:rPr>
          <w:rFonts w:asciiTheme="majorHAnsi" w:hAnsiTheme="majorHAnsi" w:cstheme="majorHAnsi"/>
        </w:rPr>
      </w:pPr>
      <w:r w:rsidRPr="002A4FF7">
        <w:rPr>
          <w:rFonts w:asciiTheme="majorHAnsi" w:hAnsiTheme="majorHAnsi" w:cstheme="majorHAnsi"/>
        </w:rPr>
        <w:lastRenderedPageBreak/>
        <w:t xml:space="preserve">Scanning and analysis tools </w:t>
      </w:r>
      <w:r w:rsidR="0037199E" w:rsidRPr="002A4FF7">
        <w:rPr>
          <w:rFonts w:asciiTheme="majorHAnsi" w:hAnsiTheme="majorHAnsi" w:cstheme="majorHAnsi"/>
        </w:rPr>
        <w:t>used</w:t>
      </w:r>
      <w:r w:rsidRPr="002A4FF7">
        <w:rPr>
          <w:rFonts w:asciiTheme="majorHAnsi" w:hAnsiTheme="majorHAnsi" w:cstheme="majorHAnsi"/>
        </w:rPr>
        <w:t xml:space="preserve"> to pinpoint</w:t>
      </w:r>
      <w:r w:rsidR="0037199E" w:rsidRPr="002A4FF7">
        <w:rPr>
          <w:rFonts w:asciiTheme="majorHAnsi" w:hAnsiTheme="majorHAnsi" w:cstheme="majorHAnsi"/>
        </w:rPr>
        <w:t xml:space="preserve"> any</w:t>
      </w:r>
      <w:r w:rsidRPr="002A4FF7">
        <w:rPr>
          <w:rFonts w:asciiTheme="majorHAnsi" w:hAnsiTheme="majorHAnsi" w:cstheme="majorHAnsi"/>
        </w:rPr>
        <w:t xml:space="preserve"> vulnerabilities in systems, components and unsecured aspects of a network</w:t>
      </w:r>
      <w:r w:rsidR="0001381F" w:rsidRPr="002A4FF7">
        <w:rPr>
          <w:rFonts w:asciiTheme="majorHAnsi" w:hAnsiTheme="majorHAnsi" w:cstheme="majorHAnsi"/>
        </w:rPr>
        <w:t xml:space="preserve">, </w:t>
      </w:r>
      <w:r w:rsidR="0037199E" w:rsidRPr="002A4FF7">
        <w:rPr>
          <w:rFonts w:asciiTheme="majorHAnsi" w:hAnsiTheme="majorHAnsi" w:cstheme="majorHAnsi"/>
        </w:rPr>
        <w:t>are</w:t>
      </w:r>
      <w:r w:rsidR="0001381F" w:rsidRPr="002A4FF7">
        <w:rPr>
          <w:rFonts w:asciiTheme="majorHAnsi" w:hAnsiTheme="majorHAnsi" w:cstheme="majorHAnsi"/>
        </w:rPr>
        <w:t>:</w:t>
      </w:r>
    </w:p>
    <w:p w14:paraId="78F2F6C5" w14:textId="32CA6AB4" w:rsidR="00B62F5B" w:rsidRPr="002A4FF7" w:rsidRDefault="00B62F5B" w:rsidP="00E9457A">
      <w:pPr>
        <w:pStyle w:val="ListParagraph"/>
        <w:numPr>
          <w:ilvl w:val="0"/>
          <w:numId w:val="17"/>
        </w:numPr>
        <w:rPr>
          <w:rFonts w:asciiTheme="majorHAnsi" w:eastAsia="Times New Roman" w:hAnsiTheme="majorHAnsi" w:cstheme="majorHAnsi"/>
        </w:rPr>
      </w:pPr>
      <w:r w:rsidRPr="002A4FF7">
        <w:rPr>
          <w:rFonts w:asciiTheme="majorHAnsi" w:eastAsia="Times New Roman" w:hAnsiTheme="majorHAnsi" w:cstheme="majorHAnsi"/>
        </w:rPr>
        <w:t xml:space="preserve">Port scanning </w:t>
      </w:r>
      <w:r w:rsidR="0001381F" w:rsidRPr="002A4FF7">
        <w:rPr>
          <w:rFonts w:asciiTheme="majorHAnsi" w:eastAsia="Times New Roman" w:hAnsiTheme="majorHAnsi" w:cstheme="majorHAnsi"/>
        </w:rPr>
        <w:t>where</w:t>
      </w:r>
      <w:r w:rsidRPr="002A4FF7">
        <w:rPr>
          <w:rFonts w:asciiTheme="majorHAnsi" w:eastAsia="Times New Roman" w:hAnsiTheme="majorHAnsi" w:cstheme="majorHAnsi"/>
        </w:rPr>
        <w:t xml:space="preserve"> attackers prepare their attacks on the </w:t>
      </w:r>
      <w:r w:rsidR="0001381F" w:rsidRPr="002A4FF7">
        <w:rPr>
          <w:rFonts w:asciiTheme="majorHAnsi" w:eastAsia="Times New Roman" w:hAnsiTheme="majorHAnsi" w:cstheme="majorHAnsi"/>
        </w:rPr>
        <w:t>Company</w:t>
      </w:r>
      <w:r w:rsidRPr="002A4FF7">
        <w:rPr>
          <w:rFonts w:asciiTheme="majorHAnsi" w:eastAsia="Times New Roman" w:hAnsiTheme="majorHAnsi" w:cstheme="majorHAnsi"/>
        </w:rPr>
        <w:t xml:space="preserve"> networks</w:t>
      </w:r>
      <w:r w:rsidR="0037199E" w:rsidRPr="002A4FF7">
        <w:rPr>
          <w:rFonts w:asciiTheme="majorHAnsi" w:eastAsia="Times New Roman" w:hAnsiTheme="majorHAnsi" w:cstheme="majorHAnsi"/>
        </w:rPr>
        <w:t>.</w:t>
      </w:r>
    </w:p>
    <w:p w14:paraId="45B5C2C8" w14:textId="1E86A600" w:rsidR="00B62F5B" w:rsidRPr="002A4FF7" w:rsidRDefault="00B62F5B" w:rsidP="00E9457A">
      <w:pPr>
        <w:pStyle w:val="ListParagraph"/>
        <w:numPr>
          <w:ilvl w:val="0"/>
          <w:numId w:val="17"/>
        </w:numPr>
        <w:rPr>
          <w:rFonts w:asciiTheme="majorHAnsi" w:eastAsia="Times New Roman" w:hAnsiTheme="majorHAnsi" w:cstheme="majorHAnsi"/>
        </w:rPr>
      </w:pPr>
      <w:r w:rsidRPr="002A4FF7">
        <w:rPr>
          <w:rFonts w:asciiTheme="majorHAnsi" w:eastAsia="Times New Roman" w:hAnsiTheme="majorHAnsi" w:cstheme="majorHAnsi"/>
        </w:rPr>
        <w:t>Vulnerability scann</w:t>
      </w:r>
      <w:r w:rsidR="0001381F" w:rsidRPr="002A4FF7">
        <w:rPr>
          <w:rFonts w:asciiTheme="majorHAnsi" w:eastAsia="Times New Roman" w:hAnsiTheme="majorHAnsi" w:cstheme="majorHAnsi"/>
        </w:rPr>
        <w:t>ing</w:t>
      </w:r>
      <w:r w:rsidRPr="002A4FF7">
        <w:rPr>
          <w:rFonts w:asciiTheme="majorHAnsi" w:eastAsia="Times New Roman" w:hAnsiTheme="majorHAnsi" w:cstheme="majorHAnsi"/>
        </w:rPr>
        <w:t xml:space="preserve"> is a software application utili</w:t>
      </w:r>
      <w:r w:rsidR="0001381F" w:rsidRPr="002A4FF7">
        <w:rPr>
          <w:rFonts w:asciiTheme="majorHAnsi" w:eastAsia="Times New Roman" w:hAnsiTheme="majorHAnsi" w:cstheme="majorHAnsi"/>
        </w:rPr>
        <w:t>s</w:t>
      </w:r>
      <w:r w:rsidRPr="002A4FF7">
        <w:rPr>
          <w:rFonts w:asciiTheme="majorHAnsi" w:eastAsia="Times New Roman" w:hAnsiTheme="majorHAnsi" w:cstheme="majorHAnsi"/>
        </w:rPr>
        <w:t xml:space="preserve">ed to check and monitor </w:t>
      </w:r>
      <w:r w:rsidR="0037199E" w:rsidRPr="002A4FF7">
        <w:rPr>
          <w:rFonts w:asciiTheme="majorHAnsi" w:eastAsia="Times New Roman" w:hAnsiTheme="majorHAnsi" w:cstheme="majorHAnsi"/>
        </w:rPr>
        <w:t xml:space="preserve">open </w:t>
      </w:r>
      <w:r w:rsidRPr="002A4FF7">
        <w:rPr>
          <w:rFonts w:asciiTheme="majorHAnsi" w:eastAsia="Times New Roman" w:hAnsiTheme="majorHAnsi" w:cstheme="majorHAnsi"/>
        </w:rPr>
        <w:t>network</w:t>
      </w:r>
      <w:r w:rsidR="00395F17" w:rsidRPr="002A4FF7">
        <w:rPr>
          <w:rFonts w:asciiTheme="majorHAnsi" w:eastAsia="Times New Roman" w:hAnsiTheme="majorHAnsi" w:cstheme="majorHAnsi"/>
        </w:rPr>
        <w:t xml:space="preserve"> </w:t>
      </w:r>
      <w:r w:rsidRPr="002A4FF7">
        <w:rPr>
          <w:rFonts w:asciiTheme="majorHAnsi" w:eastAsia="Times New Roman" w:hAnsiTheme="majorHAnsi" w:cstheme="majorHAnsi"/>
        </w:rPr>
        <w:t xml:space="preserve">ports </w:t>
      </w:r>
    </w:p>
    <w:p w14:paraId="7FC4E4C4" w14:textId="2FB843F7" w:rsidR="00B62F5B" w:rsidRPr="002A4FF7" w:rsidRDefault="00B62F5B" w:rsidP="00E9457A">
      <w:pPr>
        <w:pStyle w:val="ListParagraph"/>
        <w:numPr>
          <w:ilvl w:val="0"/>
          <w:numId w:val="17"/>
        </w:numPr>
        <w:rPr>
          <w:rFonts w:asciiTheme="majorHAnsi" w:eastAsia="Times New Roman" w:hAnsiTheme="majorHAnsi" w:cstheme="majorHAnsi"/>
          <w:b/>
          <w:bCs/>
          <w:bdr w:val="none" w:sz="0" w:space="0" w:color="auto" w:frame="1"/>
        </w:rPr>
      </w:pPr>
      <w:r w:rsidRPr="002A4FF7">
        <w:rPr>
          <w:rFonts w:asciiTheme="majorHAnsi" w:eastAsia="Times New Roman" w:hAnsiTheme="majorHAnsi" w:cstheme="majorHAnsi"/>
        </w:rPr>
        <w:t>An active vulnerability scanner has the capacity to initiate network traffic while a passive scanner utili</w:t>
      </w:r>
      <w:r w:rsidR="0001381F" w:rsidRPr="002A4FF7">
        <w:rPr>
          <w:rFonts w:asciiTheme="majorHAnsi" w:eastAsia="Times New Roman" w:hAnsiTheme="majorHAnsi" w:cstheme="majorHAnsi"/>
        </w:rPr>
        <w:t>s</w:t>
      </w:r>
      <w:r w:rsidRPr="002A4FF7">
        <w:rPr>
          <w:rFonts w:asciiTheme="majorHAnsi" w:eastAsia="Times New Roman" w:hAnsiTheme="majorHAnsi" w:cstheme="majorHAnsi"/>
        </w:rPr>
        <w:t>es traffic that is already in action</w:t>
      </w:r>
      <w:r w:rsidRPr="002A4FF7">
        <w:rPr>
          <w:rFonts w:asciiTheme="majorHAnsi" w:eastAsia="Times New Roman" w:hAnsiTheme="majorHAnsi" w:cstheme="majorHAnsi"/>
          <w:b/>
          <w:bCs/>
          <w:bdr w:val="none" w:sz="0" w:space="0" w:color="auto" w:frame="1"/>
        </w:rPr>
        <w:t>.</w:t>
      </w:r>
    </w:p>
    <w:p w14:paraId="4B1414CD" w14:textId="6EF40A46" w:rsidR="00C278E1" w:rsidRPr="005D77CD" w:rsidRDefault="00C278E1" w:rsidP="00E9457A">
      <w:pPr>
        <w:pStyle w:val="ListParagraph"/>
        <w:numPr>
          <w:ilvl w:val="0"/>
          <w:numId w:val="17"/>
        </w:numPr>
        <w:rPr>
          <w:rFonts w:asciiTheme="majorHAnsi" w:eastAsia="Times New Roman" w:hAnsiTheme="majorHAnsi" w:cstheme="majorHAnsi"/>
          <w:b/>
          <w:bCs/>
          <w:bdr w:val="none" w:sz="0" w:space="0" w:color="auto" w:frame="1"/>
        </w:rPr>
      </w:pPr>
      <w:r w:rsidRPr="002A4FF7">
        <w:rPr>
          <w:rFonts w:asciiTheme="majorHAnsi" w:eastAsia="Times New Roman" w:hAnsiTheme="majorHAnsi" w:cstheme="majorHAnsi"/>
          <w:bdr w:val="none" w:sz="0" w:space="0" w:color="auto" w:frame="1"/>
        </w:rPr>
        <w:t xml:space="preserve">Trap and Trace applications </w:t>
      </w:r>
      <w:r w:rsidR="0037199E" w:rsidRPr="002A4FF7">
        <w:rPr>
          <w:rFonts w:asciiTheme="majorHAnsi" w:eastAsia="Times New Roman" w:hAnsiTheme="majorHAnsi" w:cstheme="majorHAnsi"/>
          <w:bdr w:val="none" w:sz="0" w:space="0" w:color="auto" w:frame="1"/>
        </w:rPr>
        <w:t xml:space="preserve">will </w:t>
      </w:r>
      <w:r w:rsidRPr="002A4FF7">
        <w:rPr>
          <w:rFonts w:asciiTheme="majorHAnsi" w:eastAsia="Times New Roman" w:hAnsiTheme="majorHAnsi" w:cstheme="majorHAnsi"/>
          <w:bdr w:val="none" w:sz="0" w:space="0" w:color="auto" w:frame="1"/>
        </w:rPr>
        <w:t xml:space="preserve">also be introduced designed to react to an intrusion event by tracing back to </w:t>
      </w:r>
      <w:r w:rsidR="001522F1" w:rsidRPr="002A4FF7">
        <w:rPr>
          <w:rFonts w:asciiTheme="majorHAnsi" w:eastAsia="Times New Roman" w:hAnsiTheme="majorHAnsi" w:cstheme="majorHAnsi"/>
          <w:bdr w:val="none" w:sz="0" w:space="0" w:color="auto" w:frame="1"/>
        </w:rPr>
        <w:t>source</w:t>
      </w:r>
      <w:r w:rsidR="0037199E" w:rsidRPr="002A4FF7">
        <w:rPr>
          <w:rFonts w:asciiTheme="majorHAnsi" w:eastAsia="Times New Roman" w:hAnsiTheme="majorHAnsi" w:cstheme="majorHAnsi"/>
          <w:bdr w:val="none" w:sz="0" w:space="0" w:color="auto" w:frame="1"/>
        </w:rPr>
        <w:t>, even though it</w:t>
      </w:r>
      <w:r w:rsidRPr="002A4FF7">
        <w:rPr>
          <w:rFonts w:asciiTheme="majorHAnsi" w:eastAsia="Times New Roman" w:hAnsiTheme="majorHAnsi" w:cstheme="majorHAnsi"/>
          <w:bdr w:val="none" w:sz="0" w:space="0" w:color="auto" w:frame="1"/>
        </w:rPr>
        <w:t xml:space="preserve"> may be subject to ethical </w:t>
      </w:r>
      <w:r w:rsidR="0037199E" w:rsidRPr="002A4FF7">
        <w:rPr>
          <w:rFonts w:asciiTheme="majorHAnsi" w:eastAsia="Times New Roman" w:hAnsiTheme="majorHAnsi" w:cstheme="majorHAnsi"/>
          <w:bdr w:val="none" w:sz="0" w:space="0" w:color="auto" w:frame="1"/>
        </w:rPr>
        <w:t xml:space="preserve">usage </w:t>
      </w:r>
      <w:r w:rsidRPr="002A4FF7">
        <w:rPr>
          <w:rFonts w:asciiTheme="majorHAnsi" w:eastAsia="Times New Roman" w:hAnsiTheme="majorHAnsi" w:cstheme="majorHAnsi"/>
          <w:bdr w:val="none" w:sz="0" w:space="0" w:color="auto" w:frame="1"/>
        </w:rPr>
        <w:t>issues</w:t>
      </w:r>
      <w:r w:rsidR="005D77CD">
        <w:rPr>
          <w:rFonts w:asciiTheme="majorHAnsi" w:eastAsia="Times New Roman" w:hAnsiTheme="majorHAnsi" w:cstheme="majorHAnsi"/>
          <w:bdr w:val="none" w:sz="0" w:space="0" w:color="auto" w:frame="1"/>
        </w:rPr>
        <w:t xml:space="preserve"> </w:t>
      </w:r>
      <w:r w:rsidR="005D77CD" w:rsidRPr="005D77CD">
        <w:rPr>
          <w:rFonts w:asciiTheme="majorHAnsi" w:eastAsia="Times New Roman" w:hAnsiTheme="majorHAnsi" w:cstheme="majorHAnsi"/>
          <w:b/>
          <w:bCs/>
          <w:bdr w:val="none" w:sz="0" w:space="0" w:color="auto" w:frame="1"/>
        </w:rPr>
        <w:t>[2, 17]</w:t>
      </w:r>
      <w:r w:rsidRPr="005D77CD">
        <w:rPr>
          <w:rFonts w:asciiTheme="majorHAnsi" w:eastAsia="Times New Roman" w:hAnsiTheme="majorHAnsi" w:cstheme="majorHAnsi"/>
          <w:b/>
          <w:bCs/>
          <w:bdr w:val="none" w:sz="0" w:space="0" w:color="auto" w:frame="1"/>
        </w:rPr>
        <w:t>.</w:t>
      </w:r>
    </w:p>
    <w:p w14:paraId="1896C7E3" w14:textId="247BCE36" w:rsidR="00DC7843" w:rsidRDefault="005D77CD" w:rsidP="005D77CD">
      <w:pPr>
        <w:jc w:val="center"/>
        <w:rPr>
          <w:rFonts w:asciiTheme="majorHAnsi" w:eastAsia="Times New Roman" w:hAnsiTheme="majorHAnsi" w:cstheme="majorHAnsi"/>
          <w:bdr w:val="none" w:sz="0" w:space="0" w:color="auto" w:frame="1"/>
        </w:rPr>
      </w:pPr>
      <w:r>
        <w:rPr>
          <w:noProof/>
        </w:rPr>
        <w:drawing>
          <wp:inline distT="0" distB="0" distL="0" distR="0" wp14:anchorId="3CA2A118" wp14:editId="6A439898">
            <wp:extent cx="5456554" cy="3897539"/>
            <wp:effectExtent l="0" t="0" r="0" b="8255"/>
            <wp:docPr id="14" name="Picture 14" descr="Stay Secure With These Intrusion Detection and Protection Techniq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y Secure With These Intrusion Detection and Protection Techniqu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64849" cy="3903464"/>
                    </a:xfrm>
                    <a:prstGeom prst="rect">
                      <a:avLst/>
                    </a:prstGeom>
                    <a:noFill/>
                    <a:ln>
                      <a:noFill/>
                    </a:ln>
                  </pic:spPr>
                </pic:pic>
              </a:graphicData>
            </a:graphic>
          </wp:inline>
        </w:drawing>
      </w:r>
    </w:p>
    <w:p w14:paraId="67273232" w14:textId="09C88605" w:rsidR="00DC7843" w:rsidRDefault="005D77CD" w:rsidP="005D77CD">
      <w:pPr>
        <w:pStyle w:val="Caption"/>
        <w:jc w:val="center"/>
        <w:rPr>
          <w:rFonts w:asciiTheme="majorHAnsi" w:eastAsia="Times New Roman" w:hAnsiTheme="majorHAnsi" w:cstheme="majorHAnsi"/>
          <w:bdr w:val="none" w:sz="0" w:space="0" w:color="auto" w:frame="1"/>
        </w:rPr>
      </w:pPr>
      <w:bookmarkStart w:id="43" w:name="_Toc88390175"/>
      <w:r>
        <w:t xml:space="preserve">Figure </w:t>
      </w:r>
      <w:r w:rsidR="00D12A7F">
        <w:fldChar w:fldCharType="begin"/>
      </w:r>
      <w:r w:rsidR="00D12A7F">
        <w:instrText xml:space="preserve"> SEQ Figure \* ARABIC </w:instrText>
      </w:r>
      <w:r w:rsidR="00D12A7F">
        <w:fldChar w:fldCharType="separate"/>
      </w:r>
      <w:r w:rsidR="00E069AD">
        <w:rPr>
          <w:noProof/>
        </w:rPr>
        <w:t>12</w:t>
      </w:r>
      <w:r w:rsidR="00D12A7F">
        <w:rPr>
          <w:noProof/>
        </w:rPr>
        <w:fldChar w:fldCharType="end"/>
      </w:r>
      <w:r>
        <w:t xml:space="preserve"> - IDPS [17]</w:t>
      </w:r>
      <w:bookmarkEnd w:id="43"/>
    </w:p>
    <w:p w14:paraId="61006A01" w14:textId="3AD39FF8" w:rsidR="00DC7843" w:rsidRDefault="00DC7843" w:rsidP="00DC7843">
      <w:pPr>
        <w:rPr>
          <w:rFonts w:asciiTheme="majorHAnsi" w:eastAsia="Times New Roman" w:hAnsiTheme="majorHAnsi" w:cstheme="majorHAnsi"/>
          <w:bdr w:val="none" w:sz="0" w:space="0" w:color="auto" w:frame="1"/>
        </w:rPr>
      </w:pPr>
    </w:p>
    <w:p w14:paraId="63ACB7CC" w14:textId="54BD8D62" w:rsidR="00DC7843" w:rsidRDefault="00DC7843" w:rsidP="00DC7843">
      <w:pPr>
        <w:rPr>
          <w:rFonts w:asciiTheme="majorHAnsi" w:eastAsia="Times New Roman" w:hAnsiTheme="majorHAnsi" w:cstheme="majorHAnsi"/>
          <w:bdr w:val="none" w:sz="0" w:space="0" w:color="auto" w:frame="1"/>
        </w:rPr>
      </w:pPr>
    </w:p>
    <w:p w14:paraId="06E5D028" w14:textId="6342A4E9" w:rsidR="00DC7843" w:rsidRDefault="00DC7843" w:rsidP="00DC7843">
      <w:pPr>
        <w:rPr>
          <w:rFonts w:asciiTheme="majorHAnsi" w:eastAsia="Times New Roman" w:hAnsiTheme="majorHAnsi" w:cstheme="majorHAnsi"/>
          <w:bdr w:val="none" w:sz="0" w:space="0" w:color="auto" w:frame="1"/>
        </w:rPr>
      </w:pPr>
    </w:p>
    <w:p w14:paraId="0EBD788E" w14:textId="4ECAECCE" w:rsidR="00DC7843" w:rsidRDefault="00DC7843" w:rsidP="00DC7843">
      <w:pPr>
        <w:rPr>
          <w:rFonts w:asciiTheme="majorHAnsi" w:eastAsia="Times New Roman" w:hAnsiTheme="majorHAnsi" w:cstheme="majorHAnsi"/>
          <w:bdr w:val="none" w:sz="0" w:space="0" w:color="auto" w:frame="1"/>
        </w:rPr>
      </w:pPr>
    </w:p>
    <w:p w14:paraId="59EB81DD" w14:textId="7E1117EF" w:rsidR="00DC7843" w:rsidRDefault="00DC7843" w:rsidP="00DC7843">
      <w:pPr>
        <w:rPr>
          <w:rFonts w:asciiTheme="majorHAnsi" w:eastAsia="Times New Roman" w:hAnsiTheme="majorHAnsi" w:cstheme="majorHAnsi"/>
          <w:bdr w:val="none" w:sz="0" w:space="0" w:color="auto" w:frame="1"/>
        </w:rPr>
      </w:pPr>
    </w:p>
    <w:p w14:paraId="70D02AE6" w14:textId="18F2BCA5" w:rsidR="00DC7843" w:rsidRDefault="00DC7843" w:rsidP="00DC7843">
      <w:pPr>
        <w:rPr>
          <w:rFonts w:asciiTheme="majorHAnsi" w:eastAsia="Times New Roman" w:hAnsiTheme="majorHAnsi" w:cstheme="majorHAnsi"/>
          <w:bdr w:val="none" w:sz="0" w:space="0" w:color="auto" w:frame="1"/>
        </w:rPr>
      </w:pPr>
    </w:p>
    <w:p w14:paraId="333BBCA4" w14:textId="6435EB68" w:rsidR="00DC7843" w:rsidRDefault="00DC7843" w:rsidP="00DC7843">
      <w:pPr>
        <w:rPr>
          <w:rFonts w:asciiTheme="majorHAnsi" w:eastAsia="Times New Roman" w:hAnsiTheme="majorHAnsi" w:cstheme="majorHAnsi"/>
          <w:bdr w:val="none" w:sz="0" w:space="0" w:color="auto" w:frame="1"/>
        </w:rPr>
      </w:pPr>
    </w:p>
    <w:p w14:paraId="0394E8ED" w14:textId="703073E0" w:rsidR="00DC7843" w:rsidRDefault="00DC7843" w:rsidP="00DC7843">
      <w:pPr>
        <w:rPr>
          <w:rFonts w:asciiTheme="majorHAnsi" w:eastAsia="Times New Roman" w:hAnsiTheme="majorHAnsi" w:cstheme="majorHAnsi"/>
          <w:bdr w:val="none" w:sz="0" w:space="0" w:color="auto" w:frame="1"/>
        </w:rPr>
      </w:pPr>
    </w:p>
    <w:p w14:paraId="2AC4FAD8" w14:textId="1F1C69A0" w:rsidR="00ED51BC" w:rsidRPr="002A4FF7" w:rsidRDefault="00753C51" w:rsidP="00753C51">
      <w:pPr>
        <w:pStyle w:val="Heading2"/>
        <w:rPr>
          <w:rFonts w:cstheme="majorHAnsi"/>
        </w:rPr>
      </w:pPr>
      <w:bookmarkStart w:id="44" w:name="_Toc88390154"/>
      <w:r w:rsidRPr="002A4FF7">
        <w:rPr>
          <w:rFonts w:cstheme="majorHAnsi"/>
        </w:rPr>
        <w:lastRenderedPageBreak/>
        <w:t>Cryptography</w:t>
      </w:r>
      <w:bookmarkEnd w:id="44"/>
    </w:p>
    <w:p w14:paraId="79595AE6" w14:textId="33AF4809" w:rsidR="005A5F2B" w:rsidRDefault="005A5F2B" w:rsidP="00A161C9">
      <w:pPr>
        <w:rPr>
          <w:rFonts w:asciiTheme="majorHAnsi" w:eastAsia="Verdana" w:hAnsiTheme="majorHAnsi" w:cstheme="majorHAnsi"/>
          <w:lang w:val="en-US"/>
        </w:rPr>
      </w:pPr>
      <w:r w:rsidRPr="002A4FF7">
        <w:rPr>
          <w:rFonts w:asciiTheme="majorHAnsi" w:eastAsia="Verdana" w:hAnsiTheme="majorHAnsi" w:cstheme="majorHAnsi"/>
          <w:lang w:val="en-US"/>
        </w:rPr>
        <w:t>Encryption is to be adopted as this process of converting a message into a</w:t>
      </w:r>
      <w:r w:rsidR="00DF1986">
        <w:rPr>
          <w:rFonts w:asciiTheme="majorHAnsi" w:eastAsia="Verdana" w:hAnsiTheme="majorHAnsi" w:cstheme="majorHAnsi"/>
          <w:lang w:val="en-US"/>
        </w:rPr>
        <w:t>n</w:t>
      </w:r>
      <w:r w:rsidRPr="002A4FF7">
        <w:rPr>
          <w:rFonts w:asciiTheme="majorHAnsi" w:eastAsia="Verdana" w:hAnsiTheme="majorHAnsi" w:cstheme="majorHAnsi"/>
          <w:lang w:val="en-US"/>
        </w:rPr>
        <w:t xml:space="preserve"> unreadable</w:t>
      </w:r>
      <w:r w:rsidR="00DF1986">
        <w:rPr>
          <w:rFonts w:asciiTheme="majorHAnsi" w:eastAsia="Verdana" w:hAnsiTheme="majorHAnsi" w:cstheme="majorHAnsi"/>
          <w:lang w:val="en-US"/>
        </w:rPr>
        <w:t xml:space="preserve"> form</w:t>
      </w:r>
      <w:r w:rsidRPr="002A4FF7">
        <w:rPr>
          <w:rFonts w:asciiTheme="majorHAnsi" w:eastAsia="Verdana" w:hAnsiTheme="majorHAnsi" w:cstheme="majorHAnsi"/>
          <w:lang w:val="en-US"/>
        </w:rPr>
        <w:t xml:space="preserve"> to unauthori</w:t>
      </w:r>
      <w:r w:rsidR="00A528E5" w:rsidRPr="002A4FF7">
        <w:rPr>
          <w:rFonts w:asciiTheme="majorHAnsi" w:eastAsia="Verdana" w:hAnsiTheme="majorHAnsi" w:cstheme="majorHAnsi"/>
          <w:lang w:val="en-US"/>
        </w:rPr>
        <w:t>s</w:t>
      </w:r>
      <w:r w:rsidRPr="002A4FF7">
        <w:rPr>
          <w:rFonts w:asciiTheme="majorHAnsi" w:eastAsia="Verdana" w:hAnsiTheme="majorHAnsi" w:cstheme="majorHAnsi"/>
          <w:lang w:val="en-US"/>
        </w:rPr>
        <w:t>ed pe</w:t>
      </w:r>
      <w:r w:rsidR="00DF1986">
        <w:rPr>
          <w:rFonts w:asciiTheme="majorHAnsi" w:eastAsia="Verdana" w:hAnsiTheme="majorHAnsi" w:cstheme="majorHAnsi"/>
          <w:lang w:val="en-US"/>
        </w:rPr>
        <w:t>rson(s)</w:t>
      </w:r>
      <w:r w:rsidRPr="002A4FF7">
        <w:rPr>
          <w:rFonts w:asciiTheme="majorHAnsi" w:eastAsia="Verdana" w:hAnsiTheme="majorHAnsi" w:cstheme="majorHAnsi"/>
          <w:lang w:val="en-US"/>
        </w:rPr>
        <w:t>, will make Company transactions more secure,</w:t>
      </w:r>
      <w:r w:rsidR="008B3437" w:rsidRPr="002A4FF7">
        <w:rPr>
          <w:rFonts w:asciiTheme="majorHAnsi" w:eastAsia="Times New Roman" w:hAnsiTheme="majorHAnsi" w:cstheme="majorHAnsi"/>
          <w:color w:val="333333"/>
          <w:sz w:val="24"/>
          <w:szCs w:val="24"/>
          <w:lang w:eastAsia="en-GB"/>
        </w:rPr>
        <w:t xml:space="preserve"> </w:t>
      </w:r>
      <w:r w:rsidR="008B3437" w:rsidRPr="002A4FF7">
        <w:rPr>
          <w:rFonts w:asciiTheme="majorHAnsi" w:hAnsiTheme="majorHAnsi" w:cstheme="majorHAnsi"/>
        </w:rPr>
        <w:t>t</w:t>
      </w:r>
      <w:r w:rsidR="008B3437" w:rsidRPr="002A4FF7">
        <w:rPr>
          <w:rFonts w:asciiTheme="majorHAnsi" w:hAnsiTheme="majorHAnsi" w:cstheme="majorHAnsi"/>
          <w:lang w:eastAsia="en-GB"/>
        </w:rPr>
        <w:t xml:space="preserve">he </w:t>
      </w:r>
      <w:r w:rsidR="00DF1986">
        <w:rPr>
          <w:rFonts w:asciiTheme="majorHAnsi" w:hAnsiTheme="majorHAnsi" w:cstheme="majorHAnsi"/>
          <w:lang w:eastAsia="en-GB"/>
        </w:rPr>
        <w:t>3(</w:t>
      </w:r>
      <w:r w:rsidR="008B3437" w:rsidRPr="002A4FF7">
        <w:rPr>
          <w:rFonts w:asciiTheme="majorHAnsi" w:hAnsiTheme="majorHAnsi" w:cstheme="majorHAnsi"/>
          <w:lang w:eastAsia="en-GB"/>
        </w:rPr>
        <w:t>three</w:t>
      </w:r>
      <w:r w:rsidR="00DF1986">
        <w:rPr>
          <w:rFonts w:asciiTheme="majorHAnsi" w:hAnsiTheme="majorHAnsi" w:cstheme="majorHAnsi"/>
          <w:lang w:eastAsia="en-GB"/>
        </w:rPr>
        <w:t>)</w:t>
      </w:r>
      <w:r w:rsidR="008B3437" w:rsidRPr="002A4FF7">
        <w:rPr>
          <w:rFonts w:asciiTheme="majorHAnsi" w:hAnsiTheme="majorHAnsi" w:cstheme="majorHAnsi"/>
          <w:lang w:eastAsia="en-GB"/>
        </w:rPr>
        <w:t xml:space="preserve"> basic operations in Cryptography are Encryption, </w:t>
      </w:r>
      <w:r w:rsidR="0037199E" w:rsidRPr="002A4FF7">
        <w:rPr>
          <w:rFonts w:asciiTheme="majorHAnsi" w:hAnsiTheme="majorHAnsi" w:cstheme="majorHAnsi"/>
          <w:lang w:eastAsia="en-GB"/>
        </w:rPr>
        <w:t>D</w:t>
      </w:r>
      <w:r w:rsidR="008B3437" w:rsidRPr="002A4FF7">
        <w:rPr>
          <w:rFonts w:asciiTheme="majorHAnsi" w:hAnsiTheme="majorHAnsi" w:cstheme="majorHAnsi"/>
          <w:lang w:eastAsia="en-GB"/>
        </w:rPr>
        <w:t xml:space="preserve">ecryption and </w:t>
      </w:r>
      <w:r w:rsidR="0037199E" w:rsidRPr="002A4FF7">
        <w:rPr>
          <w:rFonts w:asciiTheme="majorHAnsi" w:hAnsiTheme="majorHAnsi" w:cstheme="majorHAnsi"/>
          <w:lang w:eastAsia="en-GB"/>
        </w:rPr>
        <w:t>H</w:t>
      </w:r>
      <w:r w:rsidR="008B3437" w:rsidRPr="002A4FF7">
        <w:rPr>
          <w:rFonts w:asciiTheme="majorHAnsi" w:hAnsiTheme="majorHAnsi" w:cstheme="majorHAnsi"/>
          <w:lang w:eastAsia="en-GB"/>
        </w:rPr>
        <w:t>ashing of information</w:t>
      </w:r>
      <w:r w:rsidR="0037199E" w:rsidRPr="002A4FF7">
        <w:rPr>
          <w:rFonts w:asciiTheme="majorHAnsi" w:hAnsiTheme="majorHAnsi" w:cstheme="majorHAnsi"/>
          <w:lang w:eastAsia="en-GB"/>
        </w:rPr>
        <w:t xml:space="preserve"> and </w:t>
      </w:r>
      <w:r w:rsidR="00DF1986">
        <w:rPr>
          <w:rFonts w:asciiTheme="majorHAnsi" w:hAnsiTheme="majorHAnsi" w:cstheme="majorHAnsi"/>
          <w:lang w:eastAsia="en-GB"/>
        </w:rPr>
        <w:t>2(</w:t>
      </w:r>
      <w:r w:rsidR="0037199E" w:rsidRPr="002A4FF7">
        <w:rPr>
          <w:rFonts w:asciiTheme="majorHAnsi" w:hAnsiTheme="majorHAnsi" w:cstheme="majorHAnsi"/>
          <w:lang w:eastAsia="en-GB"/>
        </w:rPr>
        <w:t>two</w:t>
      </w:r>
      <w:r w:rsidR="00DF1986">
        <w:rPr>
          <w:rFonts w:asciiTheme="majorHAnsi" w:hAnsiTheme="majorHAnsi" w:cstheme="majorHAnsi"/>
          <w:lang w:eastAsia="en-GB"/>
        </w:rPr>
        <w:t>)</w:t>
      </w:r>
      <w:r w:rsidR="0037199E" w:rsidRPr="002A4FF7">
        <w:rPr>
          <w:rFonts w:asciiTheme="majorHAnsi" w:hAnsiTheme="majorHAnsi" w:cstheme="majorHAnsi"/>
          <w:lang w:eastAsia="en-GB"/>
        </w:rPr>
        <w:t xml:space="preserve"> </w:t>
      </w:r>
      <w:r w:rsidRPr="002A4FF7">
        <w:rPr>
          <w:rFonts w:asciiTheme="majorHAnsi" w:eastAsia="Verdana" w:hAnsiTheme="majorHAnsi" w:cstheme="majorHAnsi"/>
          <w:lang w:val="en-US"/>
        </w:rPr>
        <w:t xml:space="preserve">processing methods </w:t>
      </w:r>
      <w:r w:rsidR="00DF1986">
        <w:rPr>
          <w:rFonts w:asciiTheme="majorHAnsi" w:eastAsia="Verdana" w:hAnsiTheme="majorHAnsi" w:cstheme="majorHAnsi"/>
          <w:lang w:val="en-US"/>
        </w:rPr>
        <w:t xml:space="preserve">being </w:t>
      </w:r>
      <w:r w:rsidR="0037199E" w:rsidRPr="002A4FF7">
        <w:rPr>
          <w:rFonts w:asciiTheme="majorHAnsi" w:eastAsia="Verdana" w:hAnsiTheme="majorHAnsi" w:cstheme="majorHAnsi"/>
          <w:lang w:val="en-US"/>
        </w:rPr>
        <w:t xml:space="preserve">converting </w:t>
      </w:r>
      <w:r w:rsidRPr="002A4FF7">
        <w:rPr>
          <w:rFonts w:asciiTheme="majorHAnsi" w:eastAsia="Verdana" w:hAnsiTheme="majorHAnsi" w:cstheme="majorHAnsi"/>
          <w:lang w:val="en-US"/>
        </w:rPr>
        <w:t xml:space="preserve">plaintext data into encrypted data-bit stream and block ciphering. </w:t>
      </w:r>
      <w:r w:rsidR="00B52F79" w:rsidRPr="002A4FF7">
        <w:rPr>
          <w:rFonts w:asciiTheme="majorHAnsi" w:eastAsia="Verdana" w:hAnsiTheme="majorHAnsi" w:cstheme="majorHAnsi"/>
          <w:lang w:val="en-US"/>
        </w:rPr>
        <w:t>Ot</w:t>
      </w:r>
      <w:r w:rsidRPr="002A4FF7">
        <w:rPr>
          <w:rFonts w:asciiTheme="majorHAnsi" w:eastAsia="Verdana" w:hAnsiTheme="majorHAnsi" w:cstheme="majorHAnsi"/>
          <w:lang w:val="en-US"/>
        </w:rPr>
        <w:t xml:space="preserve">her methods to be used for scrambling data include substitution ciphers, transposition ciphers, XOR function, Vigenère </w:t>
      </w:r>
      <w:r w:rsidR="00E76472" w:rsidRPr="002A4FF7">
        <w:rPr>
          <w:rFonts w:asciiTheme="majorHAnsi" w:eastAsia="Verdana" w:hAnsiTheme="majorHAnsi" w:cstheme="majorHAnsi"/>
          <w:lang w:val="en-US"/>
        </w:rPr>
        <w:t>and Vernam</w:t>
      </w:r>
      <w:r w:rsidRPr="002A4FF7">
        <w:rPr>
          <w:rFonts w:asciiTheme="majorHAnsi" w:eastAsia="Verdana" w:hAnsiTheme="majorHAnsi" w:cstheme="majorHAnsi"/>
          <w:lang w:val="en-US"/>
        </w:rPr>
        <w:t xml:space="preserve"> cipher</w:t>
      </w:r>
      <w:r w:rsidR="00B52F79" w:rsidRPr="002A4FF7">
        <w:rPr>
          <w:rFonts w:asciiTheme="majorHAnsi" w:eastAsia="Verdana" w:hAnsiTheme="majorHAnsi" w:cstheme="majorHAnsi"/>
          <w:lang w:val="en-US"/>
        </w:rPr>
        <w:t>s</w:t>
      </w:r>
      <w:r w:rsidRPr="002A4FF7">
        <w:rPr>
          <w:rFonts w:asciiTheme="majorHAnsi" w:eastAsia="Verdana" w:hAnsiTheme="majorHAnsi" w:cstheme="majorHAnsi"/>
          <w:lang w:val="en-US"/>
        </w:rPr>
        <w:t>.</w:t>
      </w:r>
    </w:p>
    <w:p w14:paraId="428354C9" w14:textId="041C43D9" w:rsidR="008E1208" w:rsidRDefault="008E1208" w:rsidP="008E1208">
      <w:pPr>
        <w:jc w:val="center"/>
        <w:rPr>
          <w:rFonts w:asciiTheme="majorHAnsi" w:eastAsia="Verdana" w:hAnsiTheme="majorHAnsi" w:cstheme="majorHAnsi"/>
          <w:lang w:val="en-US"/>
        </w:rPr>
      </w:pPr>
      <w:r>
        <w:rPr>
          <w:noProof/>
        </w:rPr>
        <w:drawing>
          <wp:inline distT="0" distB="0" distL="0" distR="0" wp14:anchorId="4B638D6F" wp14:editId="6DCF7B88">
            <wp:extent cx="3634105" cy="2048537"/>
            <wp:effectExtent l="0" t="0" r="4445" b="8890"/>
            <wp:docPr id="15" name="Picture 15" descr="A close up of a person's ey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 up of a person's eye&#10;&#10;Description automatically generated with medium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62745" cy="2064681"/>
                    </a:xfrm>
                    <a:prstGeom prst="rect">
                      <a:avLst/>
                    </a:prstGeom>
                    <a:noFill/>
                    <a:ln>
                      <a:noFill/>
                    </a:ln>
                  </pic:spPr>
                </pic:pic>
              </a:graphicData>
            </a:graphic>
          </wp:inline>
        </w:drawing>
      </w:r>
    </w:p>
    <w:p w14:paraId="71A822F7" w14:textId="73484389" w:rsidR="008E1208" w:rsidRDefault="008E1208" w:rsidP="008E1208">
      <w:pPr>
        <w:pStyle w:val="Caption"/>
        <w:jc w:val="center"/>
        <w:rPr>
          <w:rFonts w:asciiTheme="majorHAnsi" w:eastAsia="Times New Roman" w:hAnsiTheme="majorHAnsi" w:cstheme="majorHAnsi"/>
          <w:lang w:eastAsia="en-GB"/>
        </w:rPr>
      </w:pPr>
      <w:bookmarkStart w:id="45" w:name="_Toc88390176"/>
      <w:r>
        <w:t xml:space="preserve">Figure </w:t>
      </w:r>
      <w:r w:rsidR="00D12A7F">
        <w:fldChar w:fldCharType="begin"/>
      </w:r>
      <w:r w:rsidR="00D12A7F">
        <w:instrText xml:space="preserve"> SEQ Figure \* ARABIC </w:instrText>
      </w:r>
      <w:r w:rsidR="00D12A7F">
        <w:fldChar w:fldCharType="separate"/>
      </w:r>
      <w:r w:rsidR="00E069AD">
        <w:rPr>
          <w:noProof/>
        </w:rPr>
        <w:t>13</w:t>
      </w:r>
      <w:r w:rsidR="00D12A7F">
        <w:rPr>
          <w:noProof/>
        </w:rPr>
        <w:fldChar w:fldCharType="end"/>
      </w:r>
      <w:r>
        <w:t xml:space="preserve"> - Cryptography [18]</w:t>
      </w:r>
      <w:bookmarkEnd w:id="45"/>
    </w:p>
    <w:p w14:paraId="4BEF21AD" w14:textId="658E4447" w:rsidR="008E1208" w:rsidRPr="002A4FF7" w:rsidRDefault="008E1208" w:rsidP="008E1208">
      <w:pPr>
        <w:rPr>
          <w:rFonts w:asciiTheme="majorHAnsi" w:eastAsia="Times New Roman" w:hAnsiTheme="majorHAnsi" w:cstheme="majorHAnsi"/>
          <w:lang w:eastAsia="en-GB"/>
        </w:rPr>
      </w:pPr>
      <w:r w:rsidRPr="002A4FF7">
        <w:rPr>
          <w:rFonts w:asciiTheme="majorHAnsi" w:eastAsia="Verdana" w:hAnsiTheme="majorHAnsi" w:cstheme="majorHAnsi"/>
          <w:lang w:val="en-US"/>
        </w:rPr>
        <w:t xml:space="preserve">Encryption applications and cryptosystems are strengthened by key size, hash functions and mathematical algorithms, </w:t>
      </w:r>
      <w:r w:rsidRPr="002A4FF7">
        <w:rPr>
          <w:rFonts w:asciiTheme="majorHAnsi" w:eastAsia="Times New Roman" w:hAnsiTheme="majorHAnsi" w:cstheme="majorHAnsi"/>
          <w:lang w:eastAsia="en-GB"/>
        </w:rPr>
        <w:t>a minimum 128-bit encryption key is to be established for the Company’s encryption-based network. C</w:t>
      </w:r>
      <w:r w:rsidRPr="002A4FF7">
        <w:rPr>
          <w:rFonts w:asciiTheme="majorHAnsi" w:eastAsia="Verdana" w:hAnsiTheme="majorHAnsi" w:cstheme="majorHAnsi"/>
          <w:lang w:val="en-US"/>
        </w:rPr>
        <w:t xml:space="preserve">ryptographic algorithms can be categorised into </w:t>
      </w:r>
      <w:r w:rsidR="00DF1986">
        <w:rPr>
          <w:rFonts w:asciiTheme="majorHAnsi" w:eastAsia="Verdana" w:hAnsiTheme="majorHAnsi" w:cstheme="majorHAnsi"/>
          <w:lang w:val="en-US"/>
        </w:rPr>
        <w:t>2(</w:t>
      </w:r>
      <w:r w:rsidRPr="002A4FF7">
        <w:rPr>
          <w:rFonts w:asciiTheme="majorHAnsi" w:eastAsia="Verdana" w:hAnsiTheme="majorHAnsi" w:cstheme="majorHAnsi"/>
          <w:lang w:val="en-US"/>
        </w:rPr>
        <w:t>two</w:t>
      </w:r>
      <w:r w:rsidR="00DF1986">
        <w:rPr>
          <w:rFonts w:asciiTheme="majorHAnsi" w:eastAsia="Verdana" w:hAnsiTheme="majorHAnsi" w:cstheme="majorHAnsi"/>
          <w:lang w:val="en-US"/>
        </w:rPr>
        <w:t>)</w:t>
      </w:r>
      <w:r w:rsidRPr="002A4FF7">
        <w:rPr>
          <w:rFonts w:asciiTheme="majorHAnsi" w:eastAsia="Verdana" w:hAnsiTheme="majorHAnsi" w:cstheme="majorHAnsi"/>
          <w:lang w:val="en-US"/>
        </w:rPr>
        <w:t xml:space="preserve"> broad areas of symmetric and asymmetric. P</w:t>
      </w:r>
      <w:r w:rsidRPr="002A4FF7">
        <w:rPr>
          <w:rFonts w:asciiTheme="majorHAnsi" w:eastAsia="Times New Roman" w:hAnsiTheme="majorHAnsi" w:cstheme="majorHAnsi"/>
          <w:lang w:eastAsia="en-GB"/>
        </w:rPr>
        <w:t xml:space="preserve">opular Web symmetric encryption systems use Data Encryption Standard (DES), with asymmetric systems using RSA algorithm, but the widespread PGP is a hybrid system </w:t>
      </w:r>
      <w:r w:rsidRPr="002A4FF7">
        <w:rPr>
          <w:rFonts w:asciiTheme="majorHAnsi" w:eastAsia="Verdana" w:hAnsiTheme="majorHAnsi" w:cstheme="majorHAnsi"/>
          <w:lang w:val="en-US"/>
        </w:rPr>
        <w:t>combining the two.</w:t>
      </w:r>
      <w:r w:rsidRPr="002A4FF7">
        <w:rPr>
          <w:rFonts w:asciiTheme="majorHAnsi" w:eastAsia="Times New Roman" w:hAnsiTheme="majorHAnsi" w:cstheme="majorHAnsi"/>
          <w:lang w:eastAsia="en-GB"/>
        </w:rPr>
        <w:t xml:space="preserve"> </w:t>
      </w:r>
    </w:p>
    <w:p w14:paraId="2FEBDA51" w14:textId="17B6C6AA" w:rsidR="008E1208" w:rsidRPr="002A4FF7" w:rsidRDefault="008E1208" w:rsidP="008E1208">
      <w:pPr>
        <w:rPr>
          <w:rFonts w:asciiTheme="majorHAnsi" w:eastAsia="Verdana" w:hAnsiTheme="majorHAnsi" w:cstheme="majorHAnsi"/>
          <w:lang w:eastAsia="en-GB"/>
        </w:rPr>
      </w:pPr>
      <w:r w:rsidRPr="002A4FF7">
        <w:rPr>
          <w:rFonts w:asciiTheme="majorHAnsi" w:eastAsia="Times New Roman" w:hAnsiTheme="majorHAnsi" w:cstheme="majorHAnsi"/>
          <w:lang w:eastAsia="en-GB"/>
        </w:rPr>
        <w:t xml:space="preserve">Public Key Infrastructure (PKI) protects information assets </w:t>
      </w:r>
      <w:r w:rsidR="00DF1986">
        <w:rPr>
          <w:rFonts w:asciiTheme="majorHAnsi" w:eastAsia="Times New Roman" w:hAnsiTheme="majorHAnsi" w:cstheme="majorHAnsi"/>
          <w:lang w:eastAsia="en-GB"/>
        </w:rPr>
        <w:t>and makes</w:t>
      </w:r>
      <w:r w:rsidRPr="002A4FF7">
        <w:rPr>
          <w:rFonts w:asciiTheme="majorHAnsi" w:eastAsia="Times New Roman" w:hAnsiTheme="majorHAnsi" w:cstheme="majorHAnsi"/>
          <w:lang w:eastAsia="en-GB"/>
        </w:rPr>
        <w:t xml:space="preserve"> the cryptographic system easier to use,</w:t>
      </w:r>
      <w:r w:rsidRPr="002A4FF7">
        <w:rPr>
          <w:rFonts w:asciiTheme="majorHAnsi" w:eastAsia="Verdana" w:hAnsiTheme="majorHAnsi" w:cstheme="majorHAnsi"/>
          <w:lang w:val="en-US"/>
        </w:rPr>
        <w:t xml:space="preserve"> as an integrated system of software, encryption methodologies, protocols, legal agreements, and third-party services, including digital certificates and certificate authorities, this will significantly enhance Company security. </w:t>
      </w:r>
      <w:r w:rsidR="00612175">
        <w:rPr>
          <w:rFonts w:asciiTheme="majorHAnsi" w:eastAsia="Verdana" w:hAnsiTheme="majorHAnsi" w:cstheme="majorHAnsi"/>
          <w:lang w:val="en-US"/>
        </w:rPr>
        <w:t>I</w:t>
      </w:r>
      <w:r w:rsidRPr="002A4FF7">
        <w:rPr>
          <w:rFonts w:asciiTheme="majorHAnsi" w:eastAsia="Verdana" w:hAnsiTheme="majorHAnsi" w:cstheme="majorHAnsi"/>
          <w:lang w:val="en-US"/>
        </w:rPr>
        <w:t xml:space="preserve">mplementing </w:t>
      </w:r>
      <w:r w:rsidRPr="002A4FF7">
        <w:rPr>
          <w:rFonts w:asciiTheme="majorHAnsi" w:eastAsia="Verdana" w:hAnsiTheme="majorHAnsi" w:cstheme="majorHAnsi"/>
          <w:lang w:val="en-US" w:eastAsia="en-GB"/>
        </w:rPr>
        <w:t xml:space="preserve">Steganography </w:t>
      </w:r>
      <w:r w:rsidR="00612175">
        <w:rPr>
          <w:rFonts w:asciiTheme="majorHAnsi" w:eastAsia="Verdana" w:hAnsiTheme="majorHAnsi" w:cstheme="majorHAnsi"/>
          <w:lang w:val="en-US" w:eastAsia="en-GB"/>
        </w:rPr>
        <w:t>will</w:t>
      </w:r>
      <w:r w:rsidRPr="002A4FF7">
        <w:rPr>
          <w:rFonts w:asciiTheme="majorHAnsi" w:eastAsia="Verdana" w:hAnsiTheme="majorHAnsi" w:cstheme="majorHAnsi"/>
          <w:lang w:val="en-US" w:eastAsia="en-GB"/>
        </w:rPr>
        <w:t xml:space="preserve"> protect confidential information in transit</w:t>
      </w:r>
      <w:r w:rsidR="00612175">
        <w:rPr>
          <w:rFonts w:asciiTheme="majorHAnsi" w:eastAsia="Verdana" w:hAnsiTheme="majorHAnsi" w:cstheme="majorHAnsi"/>
          <w:lang w:val="en-US" w:eastAsia="en-GB"/>
        </w:rPr>
        <w:t xml:space="preserve"> and</w:t>
      </w:r>
      <w:r w:rsidRPr="002A4FF7">
        <w:rPr>
          <w:rFonts w:asciiTheme="majorHAnsi" w:eastAsia="Verdana" w:hAnsiTheme="majorHAnsi" w:cstheme="majorHAnsi"/>
          <w:lang w:val="en-US" w:eastAsia="en-GB"/>
        </w:rPr>
        <w:t xml:space="preserve"> Secure Hypertext Transfer Protocol (S-HTTP), Secure Electronic Transactions (SET) and SSL (Secure Sockets Layer) protocols </w:t>
      </w:r>
      <w:r w:rsidR="00612175">
        <w:rPr>
          <w:rFonts w:asciiTheme="majorHAnsi" w:eastAsia="Verdana" w:hAnsiTheme="majorHAnsi" w:cstheme="majorHAnsi"/>
          <w:lang w:val="en-US" w:eastAsia="en-GB"/>
        </w:rPr>
        <w:t>will</w:t>
      </w:r>
      <w:r w:rsidRPr="002A4FF7">
        <w:rPr>
          <w:rFonts w:asciiTheme="majorHAnsi" w:eastAsia="Verdana" w:hAnsiTheme="majorHAnsi" w:cstheme="majorHAnsi"/>
          <w:lang w:val="en-US" w:eastAsia="en-GB"/>
        </w:rPr>
        <w:t xml:space="preserve"> secure communications across the Internet. </w:t>
      </w:r>
    </w:p>
    <w:p w14:paraId="5614E6CF" w14:textId="77777777" w:rsidR="008E1208" w:rsidRDefault="008E1208" w:rsidP="008E1208">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 xml:space="preserve">IPSec protocol is to be utilised in both Transport and Tunnel modes to secure communications across any IP-based network, such as LANs, WANs, and the Internet, along with Secure Multipurpose Internet Mail Extensions (S/MIME), Privacy Enhanced Mail (PEM), and Pretty Good Privacy (PGP) protocols to secure e-mail communications. </w:t>
      </w:r>
    </w:p>
    <w:p w14:paraId="0CCB0D0C" w14:textId="1150713D" w:rsidR="008E1208" w:rsidRPr="008E1208" w:rsidRDefault="008E1208" w:rsidP="008E1208">
      <w:pPr>
        <w:rPr>
          <w:rFonts w:asciiTheme="majorHAnsi" w:eastAsia="Times New Roman" w:hAnsiTheme="majorHAnsi" w:cstheme="majorHAnsi"/>
          <w:b/>
          <w:bCs/>
          <w:lang w:eastAsia="en-GB"/>
        </w:rPr>
      </w:pPr>
      <w:r w:rsidRPr="002A4FF7">
        <w:rPr>
          <w:rFonts w:asciiTheme="majorHAnsi" w:eastAsia="Verdana" w:hAnsiTheme="majorHAnsi" w:cstheme="majorHAnsi"/>
          <w:lang w:val="en-US" w:eastAsia="en-GB"/>
        </w:rPr>
        <w:t>Wireless networks require their own cryptographic protection and should now be at a minimum of protection of WPA2 and t</w:t>
      </w:r>
      <w:r w:rsidRPr="002A4FF7">
        <w:rPr>
          <w:rFonts w:asciiTheme="majorHAnsi" w:eastAsia="Times New Roman" w:hAnsiTheme="majorHAnsi" w:cstheme="majorHAnsi"/>
          <w:lang w:eastAsia="en-GB"/>
        </w:rPr>
        <w:t>he Secure Hash Standard (SHS) standard for encryption currently recommended by NIST, to be implemented</w:t>
      </w:r>
      <w:r>
        <w:rPr>
          <w:rFonts w:asciiTheme="majorHAnsi" w:eastAsia="Times New Roman" w:hAnsiTheme="majorHAnsi" w:cstheme="majorHAnsi"/>
          <w:lang w:eastAsia="en-GB"/>
        </w:rPr>
        <w:t xml:space="preserve"> </w:t>
      </w:r>
      <w:r w:rsidRPr="008E1208">
        <w:rPr>
          <w:rFonts w:asciiTheme="majorHAnsi" w:eastAsia="Times New Roman" w:hAnsiTheme="majorHAnsi" w:cstheme="majorHAnsi"/>
          <w:b/>
          <w:bCs/>
          <w:lang w:eastAsia="en-GB"/>
        </w:rPr>
        <w:t>[2, 18].</w:t>
      </w:r>
    </w:p>
    <w:p w14:paraId="3C315592" w14:textId="241613E3" w:rsidR="00753C51" w:rsidRPr="002A4FF7" w:rsidRDefault="00753C51" w:rsidP="00753C51">
      <w:pPr>
        <w:pStyle w:val="Heading2"/>
        <w:rPr>
          <w:rFonts w:cstheme="majorHAnsi"/>
        </w:rPr>
      </w:pPr>
      <w:bookmarkStart w:id="46" w:name="_Toc88390155"/>
      <w:r w:rsidRPr="002A4FF7">
        <w:rPr>
          <w:rFonts w:cstheme="majorHAnsi"/>
        </w:rPr>
        <w:lastRenderedPageBreak/>
        <w:t>Physical Security</w:t>
      </w:r>
      <w:bookmarkEnd w:id="46"/>
    </w:p>
    <w:p w14:paraId="5ABBE27E" w14:textId="2A045DB4" w:rsidR="005B7424" w:rsidRPr="002A4FF7" w:rsidRDefault="0006084D" w:rsidP="00866D22">
      <w:p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 xml:space="preserve">Referring to </w:t>
      </w:r>
      <w:r w:rsidR="005B7424" w:rsidRPr="002A4FF7">
        <w:rPr>
          <w:rFonts w:asciiTheme="majorHAnsi" w:eastAsia="Times New Roman" w:hAnsiTheme="majorHAnsi" w:cstheme="majorHAnsi"/>
          <w:lang w:eastAsia="en-GB"/>
        </w:rPr>
        <w:t>the security of the physical assets of the Company</w:t>
      </w:r>
      <w:r w:rsidRPr="002A4FF7">
        <w:rPr>
          <w:rFonts w:asciiTheme="majorHAnsi" w:eastAsia="Times New Roman" w:hAnsiTheme="majorHAnsi" w:cstheme="majorHAnsi"/>
          <w:lang w:eastAsia="en-GB"/>
        </w:rPr>
        <w:t>,</w:t>
      </w:r>
      <w:r w:rsidR="005B7424" w:rsidRPr="002A4FF7">
        <w:rPr>
          <w:rFonts w:asciiTheme="majorHAnsi" w:eastAsia="Times New Roman" w:hAnsiTheme="majorHAnsi" w:cstheme="majorHAnsi"/>
          <w:lang w:eastAsia="en-GB"/>
        </w:rPr>
        <w:t xml:space="preserve"> the human resources and the hardware of the network system. Human errors, information extortion and technical failures are some of the physical security threats.</w:t>
      </w:r>
      <w:r w:rsidRPr="002A4FF7">
        <w:rPr>
          <w:rFonts w:asciiTheme="majorHAnsi" w:eastAsia="Times New Roman" w:hAnsiTheme="majorHAnsi" w:cstheme="majorHAnsi"/>
          <w:lang w:eastAsia="en-GB"/>
        </w:rPr>
        <w:t xml:space="preserve"> </w:t>
      </w:r>
      <w:r w:rsidR="005B7424" w:rsidRPr="002A4FF7">
        <w:rPr>
          <w:rFonts w:asciiTheme="majorHAnsi" w:eastAsia="Times New Roman" w:hAnsiTheme="majorHAnsi" w:cstheme="majorHAnsi"/>
          <w:lang w:eastAsia="en-GB"/>
        </w:rPr>
        <w:t>The IT department is primarily responsible for the security of the software</w:t>
      </w:r>
      <w:r w:rsidRPr="002A4FF7">
        <w:rPr>
          <w:rFonts w:asciiTheme="majorHAnsi" w:eastAsia="Times New Roman" w:hAnsiTheme="majorHAnsi" w:cstheme="majorHAnsi"/>
          <w:lang w:eastAsia="en-GB"/>
        </w:rPr>
        <w:t>, w</w:t>
      </w:r>
      <w:r w:rsidR="005B7424" w:rsidRPr="002A4FF7">
        <w:rPr>
          <w:rFonts w:asciiTheme="majorHAnsi" w:eastAsia="Times New Roman" w:hAnsiTheme="majorHAnsi" w:cstheme="majorHAnsi"/>
          <w:lang w:eastAsia="en-GB"/>
        </w:rPr>
        <w:t>ith the security department responsible for making and implementing security policies</w:t>
      </w:r>
      <w:r w:rsidRPr="002A4FF7">
        <w:rPr>
          <w:rFonts w:asciiTheme="majorHAnsi" w:eastAsia="Times New Roman" w:hAnsiTheme="majorHAnsi" w:cstheme="majorHAnsi"/>
          <w:lang w:eastAsia="en-GB"/>
        </w:rPr>
        <w:t xml:space="preserve">. </w:t>
      </w:r>
      <w:r w:rsidR="005B7424" w:rsidRPr="002A4FF7">
        <w:rPr>
          <w:rFonts w:asciiTheme="majorHAnsi" w:eastAsia="Times New Roman" w:hAnsiTheme="majorHAnsi" w:cstheme="majorHAnsi"/>
          <w:lang w:eastAsia="en-GB"/>
        </w:rPr>
        <w:t>General management responsible for facilitating the IT and Security departments.</w:t>
      </w:r>
    </w:p>
    <w:p w14:paraId="657F18B2" w14:textId="0825AA00" w:rsidR="006F3CF9" w:rsidRPr="002A4FF7" w:rsidRDefault="00E625A8" w:rsidP="00866D22">
      <w:pPr>
        <w:rPr>
          <w:rFonts w:asciiTheme="majorHAnsi" w:eastAsia="Verdana" w:hAnsiTheme="majorHAnsi" w:cstheme="majorHAnsi"/>
          <w:lang w:val="en-US"/>
        </w:rPr>
      </w:pPr>
      <w:r w:rsidRPr="002A4FF7">
        <w:rPr>
          <w:rFonts w:asciiTheme="majorHAnsi" w:eastAsia="Verdana" w:hAnsiTheme="majorHAnsi" w:cstheme="majorHAnsi"/>
          <w:lang w:val="en-US"/>
        </w:rPr>
        <w:t xml:space="preserve">Consideration </w:t>
      </w:r>
      <w:r w:rsidR="005B7424" w:rsidRPr="002A4FF7">
        <w:rPr>
          <w:rFonts w:asciiTheme="majorHAnsi" w:eastAsia="Verdana" w:hAnsiTheme="majorHAnsi" w:cstheme="majorHAnsi"/>
          <w:lang w:val="en-US"/>
        </w:rPr>
        <w:t>will</w:t>
      </w:r>
      <w:r w:rsidRPr="002A4FF7">
        <w:rPr>
          <w:rFonts w:asciiTheme="majorHAnsi" w:eastAsia="Verdana" w:hAnsiTheme="majorHAnsi" w:cstheme="majorHAnsi"/>
          <w:lang w:val="en-US"/>
        </w:rPr>
        <w:t xml:space="preserve"> be given to </w:t>
      </w:r>
      <w:r w:rsidR="006F3CF9" w:rsidRPr="002A4FF7">
        <w:rPr>
          <w:rFonts w:asciiTheme="majorHAnsi" w:eastAsia="Verdana" w:hAnsiTheme="majorHAnsi" w:cstheme="majorHAnsi"/>
          <w:lang w:val="en-US"/>
        </w:rPr>
        <w:t>Threats to information security that are unique to</w:t>
      </w:r>
      <w:r w:rsidRPr="002A4FF7">
        <w:rPr>
          <w:rFonts w:asciiTheme="majorHAnsi" w:eastAsia="Verdana" w:hAnsiTheme="majorHAnsi" w:cstheme="majorHAnsi"/>
          <w:lang w:val="en-US"/>
        </w:rPr>
        <w:t xml:space="preserve"> </w:t>
      </w:r>
      <w:r w:rsidR="006F3CF9" w:rsidRPr="002A4FF7">
        <w:rPr>
          <w:rFonts w:asciiTheme="majorHAnsi" w:eastAsia="Verdana" w:hAnsiTheme="majorHAnsi" w:cstheme="majorHAnsi"/>
          <w:lang w:val="en-US"/>
        </w:rPr>
        <w:t>physical security</w:t>
      </w:r>
      <w:r w:rsidRPr="002A4FF7">
        <w:rPr>
          <w:rFonts w:asciiTheme="majorHAnsi" w:eastAsia="Verdana" w:hAnsiTheme="majorHAnsi" w:cstheme="majorHAnsi"/>
          <w:lang w:val="en-US"/>
        </w:rPr>
        <w:t xml:space="preserve">, </w:t>
      </w:r>
      <w:r w:rsidR="005B7424" w:rsidRPr="002A4FF7">
        <w:rPr>
          <w:rFonts w:asciiTheme="majorHAnsi" w:eastAsia="Verdana" w:hAnsiTheme="majorHAnsi" w:cstheme="majorHAnsi"/>
          <w:lang w:val="en-US"/>
        </w:rPr>
        <w:t>including</w:t>
      </w:r>
      <w:r w:rsidRPr="002A4FF7">
        <w:rPr>
          <w:rFonts w:asciiTheme="majorHAnsi" w:eastAsia="Verdana" w:hAnsiTheme="majorHAnsi" w:cstheme="majorHAnsi"/>
          <w:lang w:val="en-US"/>
        </w:rPr>
        <w:t>:</w:t>
      </w:r>
    </w:p>
    <w:p w14:paraId="0B50BAC4" w14:textId="4ED3DF43" w:rsidR="00E625A8" w:rsidRPr="002A4FF7" w:rsidRDefault="00E625A8" w:rsidP="00E9457A">
      <w:pPr>
        <w:pStyle w:val="ListParagraph"/>
        <w:numPr>
          <w:ilvl w:val="0"/>
          <w:numId w:val="18"/>
        </w:numPr>
        <w:rPr>
          <w:rFonts w:asciiTheme="majorHAnsi" w:eastAsia="Verdana" w:hAnsiTheme="majorHAnsi" w:cstheme="majorHAnsi"/>
          <w:lang w:val="en-US"/>
        </w:rPr>
      </w:pPr>
      <w:r w:rsidRPr="002A4FF7">
        <w:rPr>
          <w:rFonts w:asciiTheme="majorHAnsi" w:eastAsia="Verdana" w:hAnsiTheme="majorHAnsi" w:cstheme="majorHAnsi"/>
          <w:lang w:val="en-US"/>
        </w:rPr>
        <w:t>Site facility conditions</w:t>
      </w:r>
    </w:p>
    <w:p w14:paraId="336EC1A7" w14:textId="1201FF4F" w:rsidR="00E625A8" w:rsidRPr="002A4FF7" w:rsidRDefault="00E625A8" w:rsidP="00E9457A">
      <w:pPr>
        <w:pStyle w:val="ListParagraph"/>
        <w:numPr>
          <w:ilvl w:val="0"/>
          <w:numId w:val="18"/>
        </w:numPr>
        <w:rPr>
          <w:rFonts w:asciiTheme="majorHAnsi" w:eastAsia="Verdana" w:hAnsiTheme="majorHAnsi" w:cstheme="majorHAnsi"/>
          <w:lang w:val="en-US"/>
        </w:rPr>
      </w:pPr>
      <w:r w:rsidRPr="002A4FF7">
        <w:rPr>
          <w:rFonts w:asciiTheme="majorHAnsi" w:eastAsia="Verdana" w:hAnsiTheme="majorHAnsi" w:cstheme="majorHAnsi"/>
          <w:lang w:val="en-US"/>
        </w:rPr>
        <w:t>Monitoring components</w:t>
      </w:r>
    </w:p>
    <w:p w14:paraId="71AC21A2" w14:textId="6B8D32CA" w:rsidR="00E625A8" w:rsidRPr="002A4FF7" w:rsidRDefault="00E625A8" w:rsidP="00E9457A">
      <w:pPr>
        <w:pStyle w:val="ListParagraph"/>
        <w:numPr>
          <w:ilvl w:val="0"/>
          <w:numId w:val="18"/>
        </w:numPr>
        <w:rPr>
          <w:rFonts w:asciiTheme="majorHAnsi" w:eastAsia="Verdana" w:hAnsiTheme="majorHAnsi" w:cstheme="majorHAnsi"/>
          <w:lang w:val="en-US"/>
        </w:rPr>
      </w:pPr>
      <w:r w:rsidRPr="002A4FF7">
        <w:rPr>
          <w:rFonts w:asciiTheme="majorHAnsi" w:eastAsia="Verdana" w:hAnsiTheme="majorHAnsi" w:cstheme="majorHAnsi"/>
          <w:lang w:val="en-US"/>
        </w:rPr>
        <w:t>Access controls</w:t>
      </w:r>
    </w:p>
    <w:p w14:paraId="22E2609A" w14:textId="76B07602" w:rsidR="00E625A8" w:rsidRPr="002A4FF7" w:rsidRDefault="00E625A8" w:rsidP="00E9457A">
      <w:pPr>
        <w:pStyle w:val="ListParagraph"/>
        <w:numPr>
          <w:ilvl w:val="0"/>
          <w:numId w:val="18"/>
        </w:numPr>
        <w:rPr>
          <w:rFonts w:asciiTheme="majorHAnsi" w:eastAsia="Verdana" w:hAnsiTheme="majorHAnsi" w:cstheme="majorHAnsi"/>
          <w:lang w:val="en-US"/>
        </w:rPr>
      </w:pPr>
      <w:r w:rsidRPr="002A4FF7">
        <w:rPr>
          <w:rFonts w:asciiTheme="majorHAnsi" w:eastAsia="Verdana" w:hAnsiTheme="majorHAnsi" w:cstheme="majorHAnsi"/>
          <w:lang w:val="en-US"/>
        </w:rPr>
        <w:t>Fire safety, detection and response</w:t>
      </w:r>
    </w:p>
    <w:p w14:paraId="6AAC21A3" w14:textId="6E180829" w:rsidR="00E625A8" w:rsidRPr="002A4FF7" w:rsidRDefault="00E625A8" w:rsidP="00E9457A">
      <w:pPr>
        <w:pStyle w:val="ListParagraph"/>
        <w:numPr>
          <w:ilvl w:val="0"/>
          <w:numId w:val="18"/>
        </w:numPr>
        <w:rPr>
          <w:rFonts w:asciiTheme="majorHAnsi" w:eastAsia="Verdana" w:hAnsiTheme="majorHAnsi" w:cstheme="majorHAnsi"/>
          <w:lang w:val="en-US"/>
        </w:rPr>
      </w:pPr>
      <w:r w:rsidRPr="002A4FF7">
        <w:rPr>
          <w:rFonts w:asciiTheme="majorHAnsi" w:eastAsia="Verdana" w:hAnsiTheme="majorHAnsi" w:cstheme="majorHAnsi"/>
          <w:lang w:val="en-US"/>
        </w:rPr>
        <w:t>Support facilities such as utilities especially uninterruptible power supplies (UPS)</w:t>
      </w:r>
    </w:p>
    <w:p w14:paraId="2B380B9E" w14:textId="7A1C0EE8" w:rsidR="00E625A8" w:rsidRPr="002A4FF7" w:rsidRDefault="00E625A8" w:rsidP="00E9457A">
      <w:pPr>
        <w:pStyle w:val="ListParagraph"/>
        <w:numPr>
          <w:ilvl w:val="0"/>
          <w:numId w:val="18"/>
        </w:numPr>
        <w:rPr>
          <w:rFonts w:asciiTheme="majorHAnsi" w:hAnsiTheme="majorHAnsi" w:cstheme="majorHAnsi"/>
          <w:color w:val="364162"/>
        </w:rPr>
      </w:pPr>
      <w:r w:rsidRPr="002A4FF7">
        <w:rPr>
          <w:rFonts w:asciiTheme="majorHAnsi" w:eastAsia="Verdana" w:hAnsiTheme="majorHAnsi" w:cstheme="majorHAnsi"/>
          <w:lang w:val="en-US"/>
        </w:rPr>
        <w:t>Countermeasures to physical theft of computing equipment</w:t>
      </w:r>
    </w:p>
    <w:p w14:paraId="66B3CE3A" w14:textId="048B8EF9" w:rsidR="00D178FD" w:rsidRPr="002A4FF7" w:rsidRDefault="00D178FD" w:rsidP="00866D22">
      <w:pPr>
        <w:rPr>
          <w:rFonts w:asciiTheme="majorHAnsi" w:eastAsia="Times New Roman" w:hAnsiTheme="majorHAnsi" w:cstheme="majorHAnsi"/>
          <w:color w:val="333333"/>
          <w:lang w:eastAsia="en-GB"/>
        </w:rPr>
      </w:pPr>
      <w:r w:rsidRPr="002A4FF7">
        <w:rPr>
          <w:rFonts w:asciiTheme="majorHAnsi" w:eastAsia="Times New Roman" w:hAnsiTheme="majorHAnsi" w:cstheme="majorHAnsi"/>
          <w:color w:val="333333"/>
          <w:lang w:eastAsia="en-GB"/>
        </w:rPr>
        <w:t>Human g</w:t>
      </w:r>
      <w:r w:rsidR="006F3CF9" w:rsidRPr="002A4FF7">
        <w:rPr>
          <w:rFonts w:asciiTheme="majorHAnsi" w:eastAsia="Times New Roman" w:hAnsiTheme="majorHAnsi" w:cstheme="majorHAnsi"/>
          <w:color w:val="333333"/>
          <w:lang w:eastAsia="en-GB"/>
        </w:rPr>
        <w:t>uard</w:t>
      </w:r>
      <w:r w:rsidRPr="002A4FF7">
        <w:rPr>
          <w:rFonts w:asciiTheme="majorHAnsi" w:eastAsia="Times New Roman" w:hAnsiTheme="majorHAnsi" w:cstheme="majorHAnsi"/>
          <w:color w:val="333333"/>
          <w:lang w:eastAsia="en-GB"/>
        </w:rPr>
        <w:t xml:space="preserve"> controls</w:t>
      </w:r>
      <w:r w:rsidR="006F3CF9" w:rsidRPr="002A4FF7">
        <w:rPr>
          <w:rFonts w:asciiTheme="majorHAnsi" w:eastAsia="Times New Roman" w:hAnsiTheme="majorHAnsi" w:cstheme="majorHAnsi"/>
          <w:color w:val="333333"/>
          <w:lang w:eastAsia="en-GB"/>
        </w:rPr>
        <w:t xml:space="preserve"> are considered the most effective control because they involve the effective use of human intellect</w:t>
      </w:r>
      <w:r w:rsidRPr="002A4FF7">
        <w:rPr>
          <w:rFonts w:asciiTheme="majorHAnsi" w:eastAsia="Times New Roman" w:hAnsiTheme="majorHAnsi" w:cstheme="majorHAnsi"/>
          <w:color w:val="333333"/>
          <w:lang w:eastAsia="en-GB"/>
        </w:rPr>
        <w:t>, however th</w:t>
      </w:r>
      <w:r w:rsidR="006F3CF9" w:rsidRPr="002A4FF7">
        <w:rPr>
          <w:rFonts w:asciiTheme="majorHAnsi" w:eastAsia="Times New Roman" w:hAnsiTheme="majorHAnsi" w:cstheme="majorHAnsi"/>
          <w:color w:val="333333"/>
          <w:lang w:eastAsia="en-GB"/>
        </w:rPr>
        <w:t>ey are usually the most expensive</w:t>
      </w:r>
      <w:r w:rsidRPr="002A4FF7">
        <w:rPr>
          <w:rFonts w:asciiTheme="majorHAnsi" w:eastAsia="Times New Roman" w:hAnsiTheme="majorHAnsi" w:cstheme="majorHAnsi"/>
          <w:color w:val="333333"/>
          <w:lang w:eastAsia="en-GB"/>
        </w:rPr>
        <w:t>.</w:t>
      </w:r>
      <w:r w:rsidR="006F3CF9" w:rsidRPr="002A4FF7">
        <w:rPr>
          <w:rFonts w:asciiTheme="majorHAnsi" w:eastAsia="Times New Roman" w:hAnsiTheme="majorHAnsi" w:cstheme="majorHAnsi"/>
          <w:color w:val="333333"/>
          <w:lang w:eastAsia="en-GB"/>
        </w:rPr>
        <w:t xml:space="preserve"> </w:t>
      </w:r>
    </w:p>
    <w:p w14:paraId="70DAEDDC" w14:textId="5A97B43E" w:rsidR="00D178FD" w:rsidRPr="002A4FF7" w:rsidRDefault="00E625A8" w:rsidP="00866D22">
      <w:pPr>
        <w:rPr>
          <w:rFonts w:asciiTheme="majorHAnsi" w:eastAsia="Times New Roman" w:hAnsiTheme="majorHAnsi" w:cstheme="majorHAnsi"/>
          <w:color w:val="333333"/>
          <w:lang w:eastAsia="en-GB"/>
        </w:rPr>
      </w:pPr>
      <w:r w:rsidRPr="002A4FF7">
        <w:rPr>
          <w:rFonts w:asciiTheme="majorHAnsi" w:eastAsia="Times New Roman" w:hAnsiTheme="majorHAnsi" w:cstheme="majorHAnsi"/>
          <w:color w:val="333333"/>
          <w:lang w:eastAsia="en-GB"/>
        </w:rPr>
        <w:t>When planning any physical security requirement, t</w:t>
      </w:r>
      <w:r w:rsidR="00D178FD" w:rsidRPr="002A4FF7">
        <w:rPr>
          <w:rFonts w:asciiTheme="majorHAnsi" w:eastAsia="Times New Roman" w:hAnsiTheme="majorHAnsi" w:cstheme="majorHAnsi"/>
          <w:color w:val="333333"/>
          <w:lang w:eastAsia="en-GB"/>
        </w:rPr>
        <w:t>he main category of locks to be used are;</w:t>
      </w:r>
    </w:p>
    <w:p w14:paraId="658EEDC6" w14:textId="77777777" w:rsidR="00D178FD" w:rsidRPr="002A4FF7" w:rsidRDefault="006F3CF9" w:rsidP="00E9457A">
      <w:pPr>
        <w:pStyle w:val="ListParagraph"/>
        <w:numPr>
          <w:ilvl w:val="0"/>
          <w:numId w:val="19"/>
        </w:numPr>
        <w:rPr>
          <w:rFonts w:asciiTheme="majorHAnsi" w:eastAsia="Times New Roman" w:hAnsiTheme="majorHAnsi" w:cstheme="majorHAnsi"/>
          <w:color w:val="333333"/>
          <w:lang w:eastAsia="en-GB"/>
        </w:rPr>
      </w:pPr>
      <w:r w:rsidRPr="002A4FF7">
        <w:rPr>
          <w:rFonts w:asciiTheme="majorHAnsi" w:eastAsia="Times New Roman" w:hAnsiTheme="majorHAnsi" w:cstheme="majorHAnsi"/>
          <w:color w:val="333333"/>
          <w:lang w:eastAsia="en-GB"/>
        </w:rPr>
        <w:t>Manual locks to lock physical doors</w:t>
      </w:r>
    </w:p>
    <w:p w14:paraId="6ED0E473" w14:textId="77777777" w:rsidR="00E625A8" w:rsidRPr="002A4FF7" w:rsidRDefault="00D178FD" w:rsidP="00E9457A">
      <w:pPr>
        <w:pStyle w:val="ListParagraph"/>
        <w:numPr>
          <w:ilvl w:val="0"/>
          <w:numId w:val="19"/>
        </w:numPr>
        <w:rPr>
          <w:rFonts w:asciiTheme="majorHAnsi" w:eastAsia="Times New Roman" w:hAnsiTheme="majorHAnsi" w:cstheme="majorHAnsi"/>
          <w:color w:val="333333"/>
          <w:lang w:eastAsia="en-GB"/>
        </w:rPr>
      </w:pPr>
      <w:r w:rsidRPr="002A4FF7">
        <w:rPr>
          <w:rFonts w:asciiTheme="majorHAnsi" w:eastAsia="Times New Roman" w:hAnsiTheme="majorHAnsi" w:cstheme="majorHAnsi"/>
          <w:color w:val="333333"/>
          <w:lang w:eastAsia="en-GB"/>
        </w:rPr>
        <w:t>P</w:t>
      </w:r>
      <w:r w:rsidR="006F3CF9" w:rsidRPr="002A4FF7">
        <w:rPr>
          <w:rFonts w:asciiTheme="majorHAnsi" w:eastAsia="Times New Roman" w:hAnsiTheme="majorHAnsi" w:cstheme="majorHAnsi"/>
          <w:color w:val="333333"/>
          <w:lang w:eastAsia="en-GB"/>
        </w:rPr>
        <w:t>rogrammable locks used in setting off alarms systems</w:t>
      </w:r>
    </w:p>
    <w:p w14:paraId="55C9A586" w14:textId="77777777" w:rsidR="00E625A8" w:rsidRPr="002A4FF7" w:rsidRDefault="00E625A8" w:rsidP="00E9457A">
      <w:pPr>
        <w:pStyle w:val="ListParagraph"/>
        <w:numPr>
          <w:ilvl w:val="0"/>
          <w:numId w:val="19"/>
        </w:numPr>
        <w:rPr>
          <w:rFonts w:asciiTheme="majorHAnsi" w:eastAsia="Times New Roman" w:hAnsiTheme="majorHAnsi" w:cstheme="majorHAnsi"/>
          <w:color w:val="333333"/>
          <w:lang w:eastAsia="en-GB"/>
        </w:rPr>
      </w:pPr>
      <w:r w:rsidRPr="002A4FF7">
        <w:rPr>
          <w:rFonts w:asciiTheme="majorHAnsi" w:eastAsia="Times New Roman" w:hAnsiTheme="majorHAnsi" w:cstheme="majorHAnsi"/>
          <w:color w:val="333333"/>
          <w:lang w:eastAsia="en-GB"/>
        </w:rPr>
        <w:t>E</w:t>
      </w:r>
      <w:r w:rsidR="006F3CF9" w:rsidRPr="002A4FF7">
        <w:rPr>
          <w:rFonts w:asciiTheme="majorHAnsi" w:eastAsia="Times New Roman" w:hAnsiTheme="majorHAnsi" w:cstheme="majorHAnsi"/>
          <w:color w:val="333333"/>
          <w:lang w:eastAsia="en-GB"/>
        </w:rPr>
        <w:t>lectronic locks can be integrated with alarm systems to secure computer rooms</w:t>
      </w:r>
    </w:p>
    <w:p w14:paraId="2E4EDE55" w14:textId="4BCC2C8A" w:rsidR="00B411A5" w:rsidRPr="002A4FF7" w:rsidRDefault="00E625A8" w:rsidP="00E9457A">
      <w:pPr>
        <w:pStyle w:val="ListParagraph"/>
        <w:numPr>
          <w:ilvl w:val="0"/>
          <w:numId w:val="19"/>
        </w:numPr>
        <w:rPr>
          <w:rFonts w:asciiTheme="majorHAnsi" w:eastAsia="Times New Roman" w:hAnsiTheme="majorHAnsi" w:cstheme="majorHAnsi"/>
          <w:color w:val="333333"/>
          <w:lang w:eastAsia="en-GB"/>
        </w:rPr>
      </w:pPr>
      <w:r w:rsidRPr="002A4FF7">
        <w:rPr>
          <w:rFonts w:asciiTheme="majorHAnsi" w:eastAsia="Times New Roman" w:hAnsiTheme="majorHAnsi" w:cstheme="majorHAnsi"/>
          <w:color w:val="333333"/>
          <w:lang w:eastAsia="en-GB"/>
        </w:rPr>
        <w:t>Bi</w:t>
      </w:r>
      <w:r w:rsidR="006F3CF9" w:rsidRPr="002A4FF7">
        <w:rPr>
          <w:rFonts w:asciiTheme="majorHAnsi" w:eastAsia="Times New Roman" w:hAnsiTheme="majorHAnsi" w:cstheme="majorHAnsi"/>
          <w:color w:val="333333"/>
          <w:lang w:eastAsia="en-GB"/>
        </w:rPr>
        <w:t>ometric locks use human unique physical attributes like retina scans and fingerprints for security purposes.</w:t>
      </w:r>
    </w:p>
    <w:p w14:paraId="4FA715BA" w14:textId="019961D4" w:rsidR="00E069AD" w:rsidRDefault="00E069AD" w:rsidP="00B411A5">
      <w:pPr>
        <w:rPr>
          <w:rFonts w:asciiTheme="majorHAnsi" w:eastAsia="Times New Roman" w:hAnsiTheme="majorHAnsi" w:cstheme="majorHAnsi"/>
          <w:lang w:eastAsia="en-GB"/>
        </w:rPr>
      </w:pPr>
      <w:r w:rsidRPr="00E069AD">
        <w:rPr>
          <w:rFonts w:asciiTheme="majorHAnsi" w:eastAsia="Times New Roman" w:hAnsiTheme="majorHAnsi" w:cstheme="majorHAnsi"/>
          <w:noProof/>
          <w:lang w:eastAsia="en-GB"/>
        </w:rPr>
        <w:drawing>
          <wp:anchor distT="0" distB="0" distL="114300" distR="114300" simplePos="0" relativeHeight="251658240" behindDoc="0" locked="0" layoutInCell="1" allowOverlap="1" wp14:anchorId="436BD717" wp14:editId="1ED5F669">
            <wp:simplePos x="0" y="0"/>
            <wp:positionH relativeFrom="margin">
              <wp:posOffset>3014980</wp:posOffset>
            </wp:positionH>
            <wp:positionV relativeFrom="paragraph">
              <wp:posOffset>59055</wp:posOffset>
            </wp:positionV>
            <wp:extent cx="3634105" cy="2518410"/>
            <wp:effectExtent l="0" t="0" r="4445" b="0"/>
            <wp:wrapSquare wrapText="bothSides"/>
            <wp:docPr id="17" name="Picture 1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3634105" cy="2518410"/>
                    </a:xfrm>
                    <a:prstGeom prst="rect">
                      <a:avLst/>
                    </a:prstGeom>
                  </pic:spPr>
                </pic:pic>
              </a:graphicData>
            </a:graphic>
            <wp14:sizeRelH relativeFrom="margin">
              <wp14:pctWidth>0</wp14:pctWidth>
            </wp14:sizeRelH>
            <wp14:sizeRelV relativeFrom="margin">
              <wp14:pctHeight>0</wp14:pctHeight>
            </wp14:sizeRelV>
          </wp:anchor>
        </w:drawing>
      </w:r>
    </w:p>
    <w:p w14:paraId="755E8B1B" w14:textId="6D3A487B" w:rsidR="006F3CF9" w:rsidRDefault="00B411A5" w:rsidP="00B411A5">
      <w:p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Staff education and training will help eliminate Tailgating within the facilities and improve security, as will i</w:t>
      </w:r>
      <w:r w:rsidR="00E625A8" w:rsidRPr="002A4FF7">
        <w:rPr>
          <w:rFonts w:asciiTheme="majorHAnsi" w:eastAsia="Times New Roman" w:hAnsiTheme="majorHAnsi" w:cstheme="majorHAnsi"/>
          <w:lang w:eastAsia="en-GB"/>
        </w:rPr>
        <w:t xml:space="preserve">ncorporating </w:t>
      </w:r>
      <w:r w:rsidR="006F3CF9" w:rsidRPr="002A4FF7">
        <w:rPr>
          <w:rFonts w:asciiTheme="majorHAnsi" w:eastAsia="Times New Roman" w:hAnsiTheme="majorHAnsi" w:cstheme="majorHAnsi"/>
          <w:lang w:eastAsia="en-GB"/>
        </w:rPr>
        <w:t>Mantrap</w:t>
      </w:r>
      <w:r w:rsidR="00E625A8" w:rsidRPr="002A4FF7">
        <w:rPr>
          <w:rFonts w:asciiTheme="majorHAnsi" w:eastAsia="Times New Roman" w:hAnsiTheme="majorHAnsi" w:cstheme="majorHAnsi"/>
          <w:lang w:eastAsia="en-GB"/>
        </w:rPr>
        <w:t>s,</w:t>
      </w:r>
      <w:r w:rsidR="00612175">
        <w:rPr>
          <w:rFonts w:asciiTheme="majorHAnsi" w:eastAsia="Times New Roman" w:hAnsiTheme="majorHAnsi" w:cstheme="majorHAnsi"/>
          <w:lang w:eastAsia="en-GB"/>
        </w:rPr>
        <w:t xml:space="preserve"> </w:t>
      </w:r>
      <w:r w:rsidR="006F3CF9" w:rsidRPr="002A4FF7">
        <w:rPr>
          <w:rFonts w:asciiTheme="majorHAnsi" w:eastAsia="Times New Roman" w:hAnsiTheme="majorHAnsi" w:cstheme="majorHAnsi"/>
          <w:lang w:eastAsia="en-GB"/>
        </w:rPr>
        <w:t>a combination of two doors which function alternatively</w:t>
      </w:r>
      <w:r w:rsidR="00E625A8" w:rsidRPr="002A4FF7">
        <w:rPr>
          <w:rFonts w:asciiTheme="majorHAnsi" w:eastAsia="Times New Roman" w:hAnsiTheme="majorHAnsi" w:cstheme="majorHAnsi"/>
          <w:lang w:eastAsia="en-GB"/>
        </w:rPr>
        <w:t xml:space="preserve"> w</w:t>
      </w:r>
      <w:r w:rsidR="006F3CF9" w:rsidRPr="002A4FF7">
        <w:rPr>
          <w:rFonts w:asciiTheme="majorHAnsi" w:eastAsia="Times New Roman" w:hAnsiTheme="majorHAnsi" w:cstheme="majorHAnsi"/>
          <w:lang w:eastAsia="en-GB"/>
        </w:rPr>
        <w:t>hen one door is unlocked the other is locked and vice versa</w:t>
      </w:r>
      <w:r w:rsidR="00E625A8" w:rsidRPr="002A4FF7">
        <w:rPr>
          <w:rFonts w:asciiTheme="majorHAnsi" w:eastAsia="Times New Roman" w:hAnsiTheme="majorHAnsi" w:cstheme="majorHAnsi"/>
          <w:lang w:eastAsia="en-GB"/>
        </w:rPr>
        <w:t>, provide extra</w:t>
      </w:r>
      <w:r w:rsidR="006F3CF9" w:rsidRPr="002A4FF7">
        <w:rPr>
          <w:rFonts w:asciiTheme="majorHAnsi" w:eastAsia="Times New Roman" w:hAnsiTheme="majorHAnsi" w:cstheme="majorHAnsi"/>
          <w:lang w:eastAsia="en-GB"/>
        </w:rPr>
        <w:t xml:space="preserve"> security.</w:t>
      </w:r>
    </w:p>
    <w:p w14:paraId="55933B60" w14:textId="583E307E" w:rsidR="00E069AD" w:rsidRDefault="00E069AD" w:rsidP="00E069AD">
      <w:pPr>
        <w:pStyle w:val="Caption"/>
        <w:jc w:val="center"/>
        <w:rPr>
          <w:rFonts w:asciiTheme="majorHAnsi" w:eastAsia="Times New Roman" w:hAnsiTheme="majorHAnsi" w:cstheme="majorHAnsi"/>
          <w:lang w:eastAsia="en-GB"/>
        </w:rPr>
      </w:pPr>
      <w:r>
        <w:tab/>
      </w:r>
      <w:r>
        <w:tab/>
      </w:r>
      <w:r>
        <w:tab/>
      </w:r>
      <w:r>
        <w:tab/>
      </w:r>
      <w:r>
        <w:tab/>
      </w:r>
      <w:r>
        <w:tab/>
      </w:r>
      <w:r>
        <w:tab/>
      </w:r>
      <w:r>
        <w:tab/>
      </w:r>
      <w:r>
        <w:tab/>
      </w:r>
      <w:r>
        <w:tab/>
      </w:r>
      <w:r>
        <w:tab/>
      </w:r>
      <w:bookmarkStart w:id="47" w:name="_Toc88390177"/>
      <w:r>
        <w:t xml:space="preserve">Figure </w:t>
      </w:r>
      <w:r w:rsidR="00D12A7F">
        <w:fldChar w:fldCharType="begin"/>
      </w:r>
      <w:r w:rsidR="00D12A7F">
        <w:instrText xml:space="preserve"> SEQ Figure \* ARABIC </w:instrText>
      </w:r>
      <w:r w:rsidR="00D12A7F">
        <w:fldChar w:fldCharType="separate"/>
      </w:r>
      <w:r>
        <w:rPr>
          <w:noProof/>
        </w:rPr>
        <w:t>14</w:t>
      </w:r>
      <w:r w:rsidR="00D12A7F">
        <w:rPr>
          <w:noProof/>
        </w:rPr>
        <w:fldChar w:fldCharType="end"/>
      </w:r>
      <w:r>
        <w:t xml:space="preserve"> - Mantraps [19]</w:t>
      </w:r>
      <w:bookmarkEnd w:id="47"/>
    </w:p>
    <w:p w14:paraId="2515DAE2" w14:textId="552CC0A4" w:rsidR="005B7424" w:rsidRPr="002A4FF7" w:rsidRDefault="005B7424" w:rsidP="00866D22">
      <w:pPr>
        <w:rPr>
          <w:rFonts w:asciiTheme="majorHAnsi" w:eastAsia="Times New Roman" w:hAnsiTheme="majorHAnsi" w:cstheme="majorHAnsi"/>
          <w:color w:val="333333"/>
          <w:lang w:eastAsia="en-GB"/>
        </w:rPr>
      </w:pPr>
      <w:r w:rsidRPr="002A4FF7">
        <w:rPr>
          <w:rFonts w:asciiTheme="majorHAnsi" w:eastAsia="Times New Roman" w:hAnsiTheme="majorHAnsi" w:cstheme="majorHAnsi"/>
          <w:color w:val="333333"/>
          <w:lang w:eastAsia="en-GB"/>
        </w:rPr>
        <w:lastRenderedPageBreak/>
        <w:t xml:space="preserve">Fire </w:t>
      </w:r>
      <w:r w:rsidR="0006084D" w:rsidRPr="002A4FF7">
        <w:rPr>
          <w:rFonts w:asciiTheme="majorHAnsi" w:eastAsia="Times New Roman" w:hAnsiTheme="majorHAnsi" w:cstheme="majorHAnsi"/>
          <w:color w:val="333333"/>
          <w:lang w:eastAsia="en-GB"/>
        </w:rPr>
        <w:t>is a</w:t>
      </w:r>
      <w:r w:rsidRPr="002A4FF7">
        <w:rPr>
          <w:rFonts w:asciiTheme="majorHAnsi" w:eastAsia="Times New Roman" w:hAnsiTheme="majorHAnsi" w:cstheme="majorHAnsi"/>
          <w:color w:val="333333"/>
          <w:lang w:eastAsia="en-GB"/>
        </w:rPr>
        <w:t xml:space="preserve"> serious threat </w:t>
      </w:r>
      <w:r w:rsidR="0006084D" w:rsidRPr="002A4FF7">
        <w:rPr>
          <w:rFonts w:asciiTheme="majorHAnsi" w:eastAsia="Times New Roman" w:hAnsiTheme="majorHAnsi" w:cstheme="majorHAnsi"/>
          <w:color w:val="333333"/>
          <w:lang w:eastAsia="en-GB"/>
        </w:rPr>
        <w:t>and</w:t>
      </w:r>
      <w:r w:rsidRPr="002A4FF7">
        <w:rPr>
          <w:rFonts w:asciiTheme="majorHAnsi" w:eastAsia="Times New Roman" w:hAnsiTheme="majorHAnsi" w:cstheme="majorHAnsi"/>
          <w:color w:val="333333"/>
          <w:lang w:eastAsia="en-GB"/>
        </w:rPr>
        <w:t xml:space="preserve"> any fire suppression system adopted must prevent fire at source by denying the source of ignition, oxygen and fuel. Typically, through the use of </w:t>
      </w:r>
      <w:r w:rsidR="006F3CF9" w:rsidRPr="002A4FF7">
        <w:rPr>
          <w:rFonts w:asciiTheme="majorHAnsi" w:eastAsia="Times New Roman" w:hAnsiTheme="majorHAnsi" w:cstheme="majorHAnsi"/>
          <w:color w:val="333333"/>
          <w:lang w:eastAsia="en-GB"/>
        </w:rPr>
        <w:t xml:space="preserve">detection </w:t>
      </w:r>
      <w:r w:rsidRPr="002A4FF7">
        <w:rPr>
          <w:rFonts w:asciiTheme="majorHAnsi" w:eastAsia="Times New Roman" w:hAnsiTheme="majorHAnsi" w:cstheme="majorHAnsi"/>
          <w:color w:val="333333"/>
          <w:lang w:eastAsia="en-GB"/>
        </w:rPr>
        <w:t>s</w:t>
      </w:r>
      <w:r w:rsidR="006F3CF9" w:rsidRPr="002A4FF7">
        <w:rPr>
          <w:rFonts w:asciiTheme="majorHAnsi" w:eastAsia="Times New Roman" w:hAnsiTheme="majorHAnsi" w:cstheme="majorHAnsi"/>
          <w:color w:val="333333"/>
          <w:lang w:eastAsia="en-GB"/>
        </w:rPr>
        <w:t>ensors</w:t>
      </w:r>
      <w:r w:rsidRPr="002A4FF7">
        <w:rPr>
          <w:rFonts w:asciiTheme="majorHAnsi" w:eastAsia="Times New Roman" w:hAnsiTheme="majorHAnsi" w:cstheme="majorHAnsi"/>
          <w:color w:val="333333"/>
          <w:lang w:eastAsia="en-GB"/>
        </w:rPr>
        <w:t xml:space="preserve"> for flame, smoke and thermal detection are to be installed.</w:t>
      </w:r>
    </w:p>
    <w:p w14:paraId="440E31F7" w14:textId="16855D72" w:rsidR="007609F0" w:rsidRPr="002A4FF7" w:rsidRDefault="007609F0" w:rsidP="00866D22">
      <w:pPr>
        <w:rPr>
          <w:rFonts w:asciiTheme="majorHAnsi" w:eastAsia="Times New Roman" w:hAnsiTheme="majorHAnsi" w:cstheme="majorHAnsi"/>
          <w:lang w:eastAsia="en-GB"/>
        </w:rPr>
      </w:pPr>
      <w:r w:rsidRPr="002A4FF7">
        <w:rPr>
          <w:rFonts w:asciiTheme="majorHAnsi" w:eastAsia="Times New Roman" w:hAnsiTheme="majorHAnsi" w:cstheme="majorHAnsi"/>
          <w:color w:val="333333"/>
          <w:bdr w:val="none" w:sz="0" w:space="0" w:color="auto" w:frame="1"/>
          <w:lang w:eastAsia="en-GB"/>
        </w:rPr>
        <w:t xml:space="preserve">Considerations will also be given to installing </w:t>
      </w:r>
      <w:r w:rsidR="006F3CF9" w:rsidRPr="002A4FF7">
        <w:rPr>
          <w:rFonts w:asciiTheme="majorHAnsi" w:eastAsia="Times New Roman" w:hAnsiTheme="majorHAnsi" w:cstheme="majorHAnsi"/>
          <w:color w:val="333333"/>
          <w:bdr w:val="none" w:sz="0" w:space="0" w:color="auto" w:frame="1"/>
          <w:lang w:eastAsia="en-GB"/>
        </w:rPr>
        <w:t>an automated server room that functions without human assistance</w:t>
      </w:r>
      <w:r w:rsidRPr="002A4FF7">
        <w:rPr>
          <w:rFonts w:asciiTheme="majorHAnsi" w:eastAsia="Times New Roman" w:hAnsiTheme="majorHAnsi" w:cstheme="majorHAnsi"/>
          <w:color w:val="333333"/>
          <w:bdr w:val="none" w:sz="0" w:space="0" w:color="auto" w:frame="1"/>
          <w:lang w:eastAsia="en-GB"/>
        </w:rPr>
        <w:t xml:space="preserve">, which </w:t>
      </w:r>
      <w:r w:rsidR="006F3CF9" w:rsidRPr="002A4FF7">
        <w:rPr>
          <w:rFonts w:asciiTheme="majorHAnsi" w:eastAsia="Times New Roman" w:hAnsiTheme="majorHAnsi" w:cstheme="majorHAnsi"/>
          <w:lang w:eastAsia="en-GB"/>
        </w:rPr>
        <w:t xml:space="preserve">would be the best </w:t>
      </w:r>
      <w:r w:rsidRPr="002A4FF7">
        <w:rPr>
          <w:rFonts w:asciiTheme="majorHAnsi" w:eastAsia="Times New Roman" w:hAnsiTheme="majorHAnsi" w:cstheme="majorHAnsi"/>
          <w:lang w:eastAsia="en-GB"/>
        </w:rPr>
        <w:t xml:space="preserve">fire protection </w:t>
      </w:r>
      <w:r w:rsidR="006F3CF9" w:rsidRPr="002A4FF7">
        <w:rPr>
          <w:rFonts w:asciiTheme="majorHAnsi" w:eastAsia="Times New Roman" w:hAnsiTheme="majorHAnsi" w:cstheme="majorHAnsi"/>
          <w:lang w:eastAsia="en-GB"/>
        </w:rPr>
        <w:t>choice for a lights-out server room in the data cent</w:t>
      </w:r>
      <w:r w:rsidRPr="002A4FF7">
        <w:rPr>
          <w:rFonts w:asciiTheme="majorHAnsi" w:eastAsia="Times New Roman" w:hAnsiTheme="majorHAnsi" w:cstheme="majorHAnsi"/>
          <w:lang w:eastAsia="en-GB"/>
        </w:rPr>
        <w:t>re</w:t>
      </w:r>
      <w:r w:rsidR="006F3CF9" w:rsidRPr="002A4FF7">
        <w:rPr>
          <w:rFonts w:asciiTheme="majorHAnsi" w:eastAsia="Times New Roman" w:hAnsiTheme="majorHAnsi" w:cstheme="majorHAnsi"/>
          <w:lang w:eastAsia="en-GB"/>
        </w:rPr>
        <w:t xml:space="preserve">, </w:t>
      </w:r>
      <w:r w:rsidRPr="002A4FF7">
        <w:rPr>
          <w:rFonts w:asciiTheme="majorHAnsi" w:eastAsia="Times New Roman" w:hAnsiTheme="majorHAnsi" w:cstheme="majorHAnsi"/>
          <w:lang w:eastAsia="en-GB"/>
        </w:rPr>
        <w:t>as</w:t>
      </w:r>
      <w:r w:rsidR="006F3CF9" w:rsidRPr="002A4FF7">
        <w:rPr>
          <w:rFonts w:asciiTheme="majorHAnsi" w:eastAsia="Times New Roman" w:hAnsiTheme="majorHAnsi" w:cstheme="majorHAnsi"/>
          <w:lang w:eastAsia="en-GB"/>
        </w:rPr>
        <w:t xml:space="preserve"> no human beings are physically present. </w:t>
      </w:r>
    </w:p>
    <w:p w14:paraId="7621658C" w14:textId="77777777" w:rsidR="00866D22" w:rsidRPr="002A4FF7" w:rsidRDefault="007609F0" w:rsidP="00866D22">
      <w:p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 xml:space="preserve">Identifying the type of potential fires </w:t>
      </w:r>
      <w:r w:rsidR="00866D22" w:rsidRPr="002A4FF7">
        <w:rPr>
          <w:rFonts w:asciiTheme="majorHAnsi" w:eastAsia="Times New Roman" w:hAnsiTheme="majorHAnsi" w:cstheme="majorHAnsi"/>
          <w:lang w:eastAsia="en-GB"/>
        </w:rPr>
        <w:t xml:space="preserve">(Class) to protect against, </w:t>
      </w:r>
      <w:r w:rsidRPr="002A4FF7">
        <w:rPr>
          <w:rFonts w:asciiTheme="majorHAnsi" w:eastAsia="Times New Roman" w:hAnsiTheme="majorHAnsi" w:cstheme="majorHAnsi"/>
          <w:lang w:eastAsia="en-GB"/>
        </w:rPr>
        <w:t>will determine</w:t>
      </w:r>
      <w:r w:rsidR="006F3CF9" w:rsidRPr="002A4FF7">
        <w:rPr>
          <w:rFonts w:asciiTheme="majorHAnsi" w:eastAsia="Times New Roman" w:hAnsiTheme="majorHAnsi" w:cstheme="majorHAnsi"/>
          <w:lang w:eastAsia="en-GB"/>
        </w:rPr>
        <w:t xml:space="preserve"> the type of fire suppressor to adopt</w:t>
      </w:r>
      <w:r w:rsidR="00866D22" w:rsidRPr="002A4FF7">
        <w:rPr>
          <w:rFonts w:asciiTheme="majorHAnsi" w:eastAsia="Times New Roman" w:hAnsiTheme="majorHAnsi" w:cstheme="majorHAnsi"/>
          <w:lang w:eastAsia="en-GB"/>
        </w:rPr>
        <w:t>, f</w:t>
      </w:r>
      <w:r w:rsidR="006F3CF9" w:rsidRPr="002A4FF7">
        <w:rPr>
          <w:rFonts w:asciiTheme="majorHAnsi" w:eastAsia="Times New Roman" w:hAnsiTheme="majorHAnsi" w:cstheme="majorHAnsi"/>
          <w:lang w:eastAsia="en-GB"/>
        </w:rPr>
        <w:t>ires that are extinguished with agents must be no conducting</w:t>
      </w:r>
      <w:r w:rsidR="00866D22" w:rsidRPr="002A4FF7">
        <w:rPr>
          <w:rFonts w:asciiTheme="majorHAnsi" w:eastAsia="Times New Roman" w:hAnsiTheme="majorHAnsi" w:cstheme="majorHAnsi"/>
          <w:lang w:eastAsia="en-GB"/>
        </w:rPr>
        <w:t>, as these are the most probable within</w:t>
      </w:r>
      <w:r w:rsidR="006F3CF9" w:rsidRPr="002A4FF7">
        <w:rPr>
          <w:rFonts w:asciiTheme="majorHAnsi" w:eastAsia="Times New Roman" w:hAnsiTheme="majorHAnsi" w:cstheme="majorHAnsi"/>
          <w:lang w:eastAsia="en-GB"/>
        </w:rPr>
        <w:t xml:space="preserve"> a server room</w:t>
      </w:r>
      <w:r w:rsidR="00866D22" w:rsidRPr="002A4FF7">
        <w:rPr>
          <w:rFonts w:asciiTheme="majorHAnsi" w:eastAsia="Times New Roman" w:hAnsiTheme="majorHAnsi" w:cstheme="majorHAnsi"/>
          <w:lang w:eastAsia="en-GB"/>
        </w:rPr>
        <w:t>.</w:t>
      </w:r>
    </w:p>
    <w:p w14:paraId="16310B9E" w14:textId="796E7CA1" w:rsidR="00866D22" w:rsidRPr="002A4FF7" w:rsidRDefault="00866D22" w:rsidP="00866D22">
      <w:p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A</w:t>
      </w:r>
      <w:r w:rsidR="006F3CF9" w:rsidRPr="002A4FF7">
        <w:rPr>
          <w:rFonts w:asciiTheme="majorHAnsi" w:eastAsia="Times New Roman" w:hAnsiTheme="majorHAnsi" w:cstheme="majorHAnsi"/>
          <w:lang w:eastAsia="en-GB"/>
        </w:rPr>
        <w:t xml:space="preserve">ttention must </w:t>
      </w:r>
      <w:r w:rsidRPr="002A4FF7">
        <w:rPr>
          <w:rFonts w:asciiTheme="majorHAnsi" w:eastAsia="Times New Roman" w:hAnsiTheme="majorHAnsi" w:cstheme="majorHAnsi"/>
          <w:lang w:eastAsia="en-GB"/>
        </w:rPr>
        <w:t xml:space="preserve">also </w:t>
      </w:r>
      <w:r w:rsidR="006F3CF9" w:rsidRPr="002A4FF7">
        <w:rPr>
          <w:rFonts w:asciiTheme="majorHAnsi" w:eastAsia="Times New Roman" w:hAnsiTheme="majorHAnsi" w:cstheme="majorHAnsi"/>
          <w:lang w:eastAsia="en-GB"/>
        </w:rPr>
        <w:t>be focused on a gaseous emission system and in particular on a system that uses a clean chemical agent</w:t>
      </w:r>
      <w:r w:rsidRPr="002A4FF7">
        <w:rPr>
          <w:rFonts w:asciiTheme="majorHAnsi" w:eastAsia="Times New Roman" w:hAnsiTheme="majorHAnsi" w:cstheme="majorHAnsi"/>
          <w:lang w:eastAsia="en-GB"/>
        </w:rPr>
        <w:t xml:space="preserve"> (not Halon), as c</w:t>
      </w:r>
      <w:r w:rsidR="006F3CF9" w:rsidRPr="002A4FF7">
        <w:rPr>
          <w:rFonts w:asciiTheme="majorHAnsi" w:eastAsia="Times New Roman" w:hAnsiTheme="majorHAnsi" w:cstheme="majorHAnsi"/>
          <w:lang w:eastAsia="en-GB"/>
        </w:rPr>
        <w:t xml:space="preserve">lean agents don't leave any residue when dry and don't interfere with the operation of electrical or electronic equipment. </w:t>
      </w:r>
    </w:p>
    <w:p w14:paraId="1B9FC7A8" w14:textId="505709B4" w:rsidR="0006084D" w:rsidRDefault="0006084D" w:rsidP="00866D22">
      <w:pPr>
        <w:rPr>
          <w:rFonts w:asciiTheme="majorHAnsi" w:eastAsia="Times New Roman" w:hAnsiTheme="majorHAnsi" w:cstheme="majorHAnsi"/>
          <w:color w:val="333333"/>
          <w:bdr w:val="none" w:sz="0" w:space="0" w:color="auto" w:frame="1"/>
          <w:lang w:eastAsia="en-GB"/>
        </w:rPr>
      </w:pPr>
      <w:r w:rsidRPr="002A4FF7">
        <w:rPr>
          <w:rFonts w:asciiTheme="majorHAnsi" w:eastAsia="Times New Roman" w:hAnsiTheme="majorHAnsi" w:cstheme="majorHAnsi"/>
          <w:color w:val="333333"/>
          <w:bdr w:val="none" w:sz="0" w:space="0" w:color="auto" w:frame="1"/>
          <w:lang w:eastAsia="en-GB"/>
        </w:rPr>
        <w:t>Staff education and training is to be implemented to r</w:t>
      </w:r>
      <w:r w:rsidR="00866D22" w:rsidRPr="002A4FF7">
        <w:rPr>
          <w:rFonts w:asciiTheme="majorHAnsi" w:eastAsia="Times New Roman" w:hAnsiTheme="majorHAnsi" w:cstheme="majorHAnsi"/>
          <w:color w:val="333333"/>
          <w:bdr w:val="none" w:sz="0" w:space="0" w:color="auto" w:frame="1"/>
          <w:lang w:eastAsia="en-GB"/>
        </w:rPr>
        <w:t>educ</w:t>
      </w:r>
      <w:r w:rsidRPr="002A4FF7">
        <w:rPr>
          <w:rFonts w:asciiTheme="majorHAnsi" w:eastAsia="Times New Roman" w:hAnsiTheme="majorHAnsi" w:cstheme="majorHAnsi"/>
          <w:color w:val="333333"/>
          <w:bdr w:val="none" w:sz="0" w:space="0" w:color="auto" w:frame="1"/>
          <w:lang w:eastAsia="en-GB"/>
        </w:rPr>
        <w:t>e</w:t>
      </w:r>
      <w:r w:rsidR="00866D22" w:rsidRPr="002A4FF7">
        <w:rPr>
          <w:rFonts w:asciiTheme="majorHAnsi" w:eastAsia="Times New Roman" w:hAnsiTheme="majorHAnsi" w:cstheme="majorHAnsi"/>
          <w:color w:val="333333"/>
          <w:bdr w:val="none" w:sz="0" w:space="0" w:color="auto" w:frame="1"/>
          <w:lang w:eastAsia="en-GB"/>
        </w:rPr>
        <w:t xml:space="preserve"> the risk of theft of portable computing devices, such as smartphones, tablets, and notebooks </w:t>
      </w:r>
      <w:r w:rsidRPr="002A4FF7">
        <w:rPr>
          <w:rFonts w:asciiTheme="majorHAnsi" w:eastAsia="Times New Roman" w:hAnsiTheme="majorHAnsi" w:cstheme="majorHAnsi"/>
          <w:color w:val="333333"/>
          <w:bdr w:val="none" w:sz="0" w:space="0" w:color="auto" w:frame="1"/>
          <w:lang w:eastAsia="en-GB"/>
        </w:rPr>
        <w:t>etc</w:t>
      </w:r>
      <w:r w:rsidR="008E1208">
        <w:rPr>
          <w:rFonts w:asciiTheme="majorHAnsi" w:eastAsia="Times New Roman" w:hAnsiTheme="majorHAnsi" w:cstheme="majorHAnsi"/>
          <w:color w:val="333333"/>
          <w:bdr w:val="none" w:sz="0" w:space="0" w:color="auto" w:frame="1"/>
          <w:lang w:eastAsia="en-GB"/>
        </w:rPr>
        <w:t xml:space="preserve"> </w:t>
      </w:r>
      <w:r w:rsidR="008E1208" w:rsidRPr="00E069AD">
        <w:rPr>
          <w:rFonts w:asciiTheme="majorHAnsi" w:eastAsia="Times New Roman" w:hAnsiTheme="majorHAnsi" w:cstheme="majorHAnsi"/>
          <w:b/>
          <w:bCs/>
          <w:color w:val="333333"/>
          <w:bdr w:val="none" w:sz="0" w:space="0" w:color="auto" w:frame="1"/>
          <w:lang w:eastAsia="en-GB"/>
        </w:rPr>
        <w:t>[2, 19]</w:t>
      </w:r>
      <w:r w:rsidRPr="00E069AD">
        <w:rPr>
          <w:rFonts w:asciiTheme="majorHAnsi" w:eastAsia="Times New Roman" w:hAnsiTheme="majorHAnsi" w:cstheme="majorHAnsi"/>
          <w:b/>
          <w:bCs/>
          <w:color w:val="333333"/>
          <w:bdr w:val="none" w:sz="0" w:space="0" w:color="auto" w:frame="1"/>
          <w:lang w:eastAsia="en-GB"/>
        </w:rPr>
        <w:t>.</w:t>
      </w:r>
    </w:p>
    <w:p w14:paraId="50A531C7" w14:textId="4EC735CB" w:rsidR="00DC7843" w:rsidRDefault="00DC7843" w:rsidP="00866D22">
      <w:pPr>
        <w:rPr>
          <w:rFonts w:asciiTheme="majorHAnsi" w:eastAsia="Times New Roman" w:hAnsiTheme="majorHAnsi" w:cstheme="majorHAnsi"/>
          <w:color w:val="333333"/>
          <w:bdr w:val="none" w:sz="0" w:space="0" w:color="auto" w:frame="1"/>
          <w:lang w:eastAsia="en-GB"/>
        </w:rPr>
      </w:pPr>
    </w:p>
    <w:p w14:paraId="4B678383" w14:textId="1EC13438" w:rsidR="00DC7843" w:rsidRDefault="00DC7843" w:rsidP="00866D22">
      <w:pPr>
        <w:rPr>
          <w:rFonts w:asciiTheme="majorHAnsi" w:eastAsia="Times New Roman" w:hAnsiTheme="majorHAnsi" w:cstheme="majorHAnsi"/>
          <w:color w:val="333333"/>
          <w:bdr w:val="none" w:sz="0" w:space="0" w:color="auto" w:frame="1"/>
          <w:lang w:eastAsia="en-GB"/>
        </w:rPr>
      </w:pPr>
    </w:p>
    <w:p w14:paraId="74FD0B07" w14:textId="4776AFBC" w:rsidR="00DC7843" w:rsidRDefault="00DC7843" w:rsidP="00866D22">
      <w:pPr>
        <w:rPr>
          <w:rFonts w:asciiTheme="majorHAnsi" w:eastAsia="Times New Roman" w:hAnsiTheme="majorHAnsi" w:cstheme="majorHAnsi"/>
          <w:color w:val="333333"/>
          <w:bdr w:val="none" w:sz="0" w:space="0" w:color="auto" w:frame="1"/>
          <w:lang w:eastAsia="en-GB"/>
        </w:rPr>
      </w:pPr>
    </w:p>
    <w:p w14:paraId="2F4094F1" w14:textId="5D3B05ED" w:rsidR="00DC7843" w:rsidRDefault="00DC7843" w:rsidP="00866D22">
      <w:pPr>
        <w:rPr>
          <w:rFonts w:asciiTheme="majorHAnsi" w:eastAsia="Times New Roman" w:hAnsiTheme="majorHAnsi" w:cstheme="majorHAnsi"/>
          <w:color w:val="333333"/>
          <w:bdr w:val="none" w:sz="0" w:space="0" w:color="auto" w:frame="1"/>
          <w:lang w:eastAsia="en-GB"/>
        </w:rPr>
      </w:pPr>
    </w:p>
    <w:p w14:paraId="3C5F4C9C" w14:textId="6A90B695" w:rsidR="00DC7843" w:rsidRDefault="00DC7843" w:rsidP="00866D22">
      <w:pPr>
        <w:rPr>
          <w:rFonts w:asciiTheme="majorHAnsi" w:eastAsia="Times New Roman" w:hAnsiTheme="majorHAnsi" w:cstheme="majorHAnsi"/>
          <w:color w:val="333333"/>
          <w:bdr w:val="none" w:sz="0" w:space="0" w:color="auto" w:frame="1"/>
          <w:lang w:eastAsia="en-GB"/>
        </w:rPr>
      </w:pPr>
    </w:p>
    <w:p w14:paraId="4CB956C2" w14:textId="317A94B8" w:rsidR="00DC7843" w:rsidRDefault="00DC7843" w:rsidP="00866D22">
      <w:pPr>
        <w:rPr>
          <w:rFonts w:asciiTheme="majorHAnsi" w:eastAsia="Times New Roman" w:hAnsiTheme="majorHAnsi" w:cstheme="majorHAnsi"/>
          <w:color w:val="333333"/>
          <w:bdr w:val="none" w:sz="0" w:space="0" w:color="auto" w:frame="1"/>
          <w:lang w:eastAsia="en-GB"/>
        </w:rPr>
      </w:pPr>
    </w:p>
    <w:p w14:paraId="46A8213F" w14:textId="4A535D3F" w:rsidR="00DC7843" w:rsidRDefault="00DC7843" w:rsidP="00866D22">
      <w:pPr>
        <w:rPr>
          <w:rFonts w:asciiTheme="majorHAnsi" w:eastAsia="Times New Roman" w:hAnsiTheme="majorHAnsi" w:cstheme="majorHAnsi"/>
          <w:color w:val="333333"/>
          <w:bdr w:val="none" w:sz="0" w:space="0" w:color="auto" w:frame="1"/>
          <w:lang w:eastAsia="en-GB"/>
        </w:rPr>
      </w:pPr>
    </w:p>
    <w:p w14:paraId="7B2D28B4" w14:textId="0B4366C1" w:rsidR="00DC7843" w:rsidRDefault="00DC7843" w:rsidP="00866D22">
      <w:pPr>
        <w:rPr>
          <w:rFonts w:asciiTheme="majorHAnsi" w:eastAsia="Times New Roman" w:hAnsiTheme="majorHAnsi" w:cstheme="majorHAnsi"/>
          <w:color w:val="333333"/>
          <w:bdr w:val="none" w:sz="0" w:space="0" w:color="auto" w:frame="1"/>
          <w:lang w:eastAsia="en-GB"/>
        </w:rPr>
      </w:pPr>
    </w:p>
    <w:p w14:paraId="33C9A2A7" w14:textId="2EAAD9F2" w:rsidR="00DC7843" w:rsidRDefault="00DC7843" w:rsidP="00866D22">
      <w:pPr>
        <w:rPr>
          <w:rFonts w:asciiTheme="majorHAnsi" w:eastAsia="Times New Roman" w:hAnsiTheme="majorHAnsi" w:cstheme="majorHAnsi"/>
          <w:color w:val="333333"/>
          <w:bdr w:val="none" w:sz="0" w:space="0" w:color="auto" w:frame="1"/>
          <w:lang w:eastAsia="en-GB"/>
        </w:rPr>
      </w:pPr>
    </w:p>
    <w:p w14:paraId="6B77F440" w14:textId="083AC53F" w:rsidR="00DC7843" w:rsidRDefault="00DC7843" w:rsidP="00866D22">
      <w:pPr>
        <w:rPr>
          <w:rFonts w:asciiTheme="majorHAnsi" w:eastAsia="Times New Roman" w:hAnsiTheme="majorHAnsi" w:cstheme="majorHAnsi"/>
          <w:color w:val="333333"/>
          <w:bdr w:val="none" w:sz="0" w:space="0" w:color="auto" w:frame="1"/>
          <w:lang w:eastAsia="en-GB"/>
        </w:rPr>
      </w:pPr>
    </w:p>
    <w:p w14:paraId="51ADAC4C" w14:textId="6CD785E1" w:rsidR="00DC7843" w:rsidRDefault="00DC7843" w:rsidP="00866D22">
      <w:pPr>
        <w:rPr>
          <w:rFonts w:asciiTheme="majorHAnsi" w:eastAsia="Times New Roman" w:hAnsiTheme="majorHAnsi" w:cstheme="majorHAnsi"/>
          <w:color w:val="333333"/>
          <w:bdr w:val="none" w:sz="0" w:space="0" w:color="auto" w:frame="1"/>
          <w:lang w:eastAsia="en-GB"/>
        </w:rPr>
      </w:pPr>
    </w:p>
    <w:p w14:paraId="2337FEFA" w14:textId="1DCBD91F" w:rsidR="00DC7843" w:rsidRDefault="00DC7843" w:rsidP="00866D22">
      <w:pPr>
        <w:rPr>
          <w:rFonts w:asciiTheme="majorHAnsi" w:eastAsia="Times New Roman" w:hAnsiTheme="majorHAnsi" w:cstheme="majorHAnsi"/>
          <w:color w:val="333333"/>
          <w:bdr w:val="none" w:sz="0" w:space="0" w:color="auto" w:frame="1"/>
          <w:lang w:eastAsia="en-GB"/>
        </w:rPr>
      </w:pPr>
    </w:p>
    <w:p w14:paraId="30554EDB" w14:textId="141C41EB" w:rsidR="00DC7843" w:rsidRDefault="00DC7843" w:rsidP="00866D22">
      <w:pPr>
        <w:rPr>
          <w:rFonts w:asciiTheme="majorHAnsi" w:eastAsia="Times New Roman" w:hAnsiTheme="majorHAnsi" w:cstheme="majorHAnsi"/>
          <w:color w:val="333333"/>
          <w:bdr w:val="none" w:sz="0" w:space="0" w:color="auto" w:frame="1"/>
          <w:lang w:eastAsia="en-GB"/>
        </w:rPr>
      </w:pPr>
    </w:p>
    <w:p w14:paraId="1B198A19" w14:textId="569AD0EC" w:rsidR="00DC7843" w:rsidRDefault="00DC7843" w:rsidP="00866D22">
      <w:pPr>
        <w:rPr>
          <w:rFonts w:asciiTheme="majorHAnsi" w:eastAsia="Times New Roman" w:hAnsiTheme="majorHAnsi" w:cstheme="majorHAnsi"/>
          <w:color w:val="333333"/>
          <w:bdr w:val="none" w:sz="0" w:space="0" w:color="auto" w:frame="1"/>
          <w:lang w:eastAsia="en-GB"/>
        </w:rPr>
      </w:pPr>
    </w:p>
    <w:p w14:paraId="0C4DC315" w14:textId="73E32D4D" w:rsidR="00DC7843" w:rsidRDefault="00DC7843" w:rsidP="00866D22">
      <w:pPr>
        <w:rPr>
          <w:rFonts w:asciiTheme="majorHAnsi" w:eastAsia="Times New Roman" w:hAnsiTheme="majorHAnsi" w:cstheme="majorHAnsi"/>
          <w:color w:val="333333"/>
          <w:bdr w:val="none" w:sz="0" w:space="0" w:color="auto" w:frame="1"/>
          <w:lang w:eastAsia="en-GB"/>
        </w:rPr>
      </w:pPr>
    </w:p>
    <w:p w14:paraId="6664C2BE" w14:textId="6442B9F9" w:rsidR="00753C51" w:rsidRPr="002A4FF7" w:rsidRDefault="00753C51" w:rsidP="00753C51">
      <w:pPr>
        <w:pStyle w:val="Heading2"/>
        <w:rPr>
          <w:rFonts w:cstheme="majorHAnsi"/>
        </w:rPr>
      </w:pPr>
      <w:bookmarkStart w:id="48" w:name="_Toc88390156"/>
      <w:r w:rsidRPr="002A4FF7">
        <w:rPr>
          <w:rFonts w:cstheme="majorHAnsi"/>
        </w:rPr>
        <w:lastRenderedPageBreak/>
        <w:t>Implementation</w:t>
      </w:r>
      <w:bookmarkEnd w:id="48"/>
    </w:p>
    <w:p w14:paraId="7A3504EC" w14:textId="77777777" w:rsidR="00327993" w:rsidRPr="002A4FF7" w:rsidRDefault="0006084D" w:rsidP="00755DFD">
      <w:pPr>
        <w:rPr>
          <w:rFonts w:asciiTheme="majorHAnsi" w:eastAsiaTheme="minorHAnsi" w:hAnsiTheme="majorHAnsi" w:cstheme="majorHAnsi"/>
          <w:color w:val="303545"/>
          <w:shd w:val="clear" w:color="auto" w:fill="FFFFFF"/>
        </w:rPr>
      </w:pPr>
      <w:r w:rsidRPr="002A4FF7">
        <w:rPr>
          <w:rFonts w:asciiTheme="majorHAnsi" w:eastAsia="Verdana" w:hAnsiTheme="majorHAnsi" w:cstheme="majorHAnsi"/>
          <w:lang w:val="en-US"/>
        </w:rPr>
        <w:t>Now</w:t>
      </w:r>
      <w:r w:rsidR="00327993" w:rsidRPr="002A4FF7">
        <w:rPr>
          <w:rFonts w:asciiTheme="majorHAnsi" w:eastAsia="Verdana" w:hAnsiTheme="majorHAnsi" w:cstheme="majorHAnsi"/>
          <w:lang w:val="en-US"/>
        </w:rPr>
        <w:t xml:space="preserve"> at</w:t>
      </w:r>
      <w:r w:rsidR="00D03892" w:rsidRPr="002A4FF7">
        <w:rPr>
          <w:rFonts w:asciiTheme="majorHAnsi" w:eastAsia="Verdana" w:hAnsiTheme="majorHAnsi" w:cstheme="majorHAnsi"/>
          <w:lang w:val="en-US"/>
        </w:rPr>
        <w:t xml:space="preserve"> th</w:t>
      </w:r>
      <w:r w:rsidR="00327993" w:rsidRPr="002A4FF7">
        <w:rPr>
          <w:rFonts w:asciiTheme="majorHAnsi" w:eastAsia="Verdana" w:hAnsiTheme="majorHAnsi" w:cstheme="majorHAnsi"/>
          <w:lang w:val="en-US"/>
        </w:rPr>
        <w:t xml:space="preserve">is </w:t>
      </w:r>
      <w:r w:rsidR="00D03892" w:rsidRPr="002A4FF7">
        <w:rPr>
          <w:rFonts w:asciiTheme="majorHAnsi" w:eastAsia="Verdana" w:hAnsiTheme="majorHAnsi" w:cstheme="majorHAnsi"/>
          <w:lang w:val="en-US"/>
        </w:rPr>
        <w:t xml:space="preserve">SDLC </w:t>
      </w:r>
      <w:r w:rsidR="00327993" w:rsidRPr="002A4FF7">
        <w:rPr>
          <w:rFonts w:asciiTheme="majorHAnsi" w:eastAsia="Verdana" w:hAnsiTheme="majorHAnsi" w:cstheme="majorHAnsi"/>
          <w:lang w:val="en-US"/>
        </w:rPr>
        <w:t xml:space="preserve">phase, </w:t>
      </w:r>
      <w:r w:rsidR="00D03892" w:rsidRPr="002A4FF7">
        <w:rPr>
          <w:rFonts w:asciiTheme="majorHAnsi" w:eastAsia="Verdana" w:hAnsiTheme="majorHAnsi" w:cstheme="majorHAnsi"/>
          <w:lang w:val="en-US"/>
        </w:rPr>
        <w:t>the project move</w:t>
      </w:r>
      <w:r w:rsidR="00327993" w:rsidRPr="002A4FF7">
        <w:rPr>
          <w:rFonts w:asciiTheme="majorHAnsi" w:eastAsia="Verdana" w:hAnsiTheme="majorHAnsi" w:cstheme="majorHAnsi"/>
          <w:lang w:val="en-US"/>
        </w:rPr>
        <w:t>s</w:t>
      </w:r>
      <w:r w:rsidR="00D03892" w:rsidRPr="002A4FF7">
        <w:rPr>
          <w:rFonts w:asciiTheme="majorHAnsi" w:eastAsia="Verdana" w:hAnsiTheme="majorHAnsi" w:cstheme="majorHAnsi"/>
          <w:lang w:val="en-US"/>
        </w:rPr>
        <w:t xml:space="preserve"> from security blueprint to Project Plan, where</w:t>
      </w:r>
      <w:r w:rsidR="00327993" w:rsidRPr="002A4FF7">
        <w:rPr>
          <w:rFonts w:asciiTheme="majorHAnsi" w:eastAsia="Verdana" w:hAnsiTheme="majorHAnsi" w:cstheme="majorHAnsi"/>
          <w:lang w:val="en-US"/>
        </w:rPr>
        <w:t xml:space="preserve"> i</w:t>
      </w:r>
      <w:r w:rsidR="00D03892" w:rsidRPr="002A4FF7">
        <w:rPr>
          <w:rFonts w:asciiTheme="majorHAnsi" w:eastAsia="Verdana" w:hAnsiTheme="majorHAnsi" w:cstheme="majorHAnsi"/>
          <w:lang w:val="en-US"/>
        </w:rPr>
        <w:t xml:space="preserve">t </w:t>
      </w:r>
      <w:r w:rsidR="00D03892" w:rsidRPr="002A4FF7">
        <w:rPr>
          <w:rFonts w:asciiTheme="majorHAnsi" w:eastAsiaTheme="minorHAnsi" w:hAnsiTheme="majorHAnsi" w:cstheme="majorHAnsi"/>
          <w:color w:val="1A1D28"/>
          <w:shd w:val="clear" w:color="auto" w:fill="FFFFFF"/>
        </w:rPr>
        <w:t>documents instructions for participants and stakeholders</w:t>
      </w:r>
      <w:r w:rsidR="00327993" w:rsidRPr="002A4FF7">
        <w:rPr>
          <w:rFonts w:asciiTheme="majorHAnsi" w:eastAsiaTheme="minorHAnsi" w:hAnsiTheme="majorHAnsi" w:cstheme="majorHAnsi"/>
          <w:color w:val="1A1D28"/>
          <w:shd w:val="clear" w:color="auto" w:fill="FFFFFF"/>
        </w:rPr>
        <w:t xml:space="preserve"> </w:t>
      </w:r>
      <w:r w:rsidR="00D03892" w:rsidRPr="002A4FF7">
        <w:rPr>
          <w:rFonts w:asciiTheme="majorHAnsi" w:eastAsiaTheme="minorHAnsi" w:hAnsiTheme="majorHAnsi" w:cstheme="majorHAnsi"/>
          <w:color w:val="1A1D28"/>
          <w:shd w:val="clear" w:color="auto" w:fill="FFFFFF"/>
        </w:rPr>
        <w:t>and provides details on the Company’s vision, goals, objectives, tasks, scheduling and resource management.</w:t>
      </w:r>
      <w:r w:rsidR="00327993" w:rsidRPr="002A4FF7">
        <w:rPr>
          <w:rFonts w:asciiTheme="majorHAnsi" w:eastAsiaTheme="minorHAnsi" w:hAnsiTheme="majorHAnsi" w:cstheme="majorHAnsi"/>
          <w:color w:val="1A1D28"/>
          <w:shd w:val="clear" w:color="auto" w:fill="FFFFFF"/>
        </w:rPr>
        <w:t xml:space="preserve"> </w:t>
      </w:r>
      <w:r w:rsidR="00D03892" w:rsidRPr="002A4FF7">
        <w:rPr>
          <w:rFonts w:asciiTheme="majorHAnsi" w:eastAsiaTheme="minorHAnsi" w:hAnsiTheme="majorHAnsi" w:cstheme="majorHAnsi"/>
          <w:color w:val="1A1D28"/>
          <w:shd w:val="clear" w:color="auto" w:fill="FFFFFF"/>
        </w:rPr>
        <w:t>It describe</w:t>
      </w:r>
      <w:r w:rsidR="00327993" w:rsidRPr="002A4FF7">
        <w:rPr>
          <w:rFonts w:asciiTheme="majorHAnsi" w:eastAsiaTheme="minorHAnsi" w:hAnsiTheme="majorHAnsi" w:cstheme="majorHAnsi"/>
          <w:color w:val="1A1D28"/>
          <w:shd w:val="clear" w:color="auto" w:fill="FFFFFF"/>
        </w:rPr>
        <w:t>s</w:t>
      </w:r>
      <w:r w:rsidR="00D03892" w:rsidRPr="002A4FF7">
        <w:rPr>
          <w:rFonts w:asciiTheme="majorHAnsi" w:eastAsiaTheme="minorHAnsi" w:hAnsiTheme="majorHAnsi" w:cstheme="majorHAnsi"/>
          <w:color w:val="1A1D28"/>
          <w:shd w:val="clear" w:color="auto" w:fill="FFFFFF"/>
        </w:rPr>
        <w:t xml:space="preserve"> how to acquire and implement the </w:t>
      </w:r>
      <w:r w:rsidR="00327993" w:rsidRPr="002A4FF7">
        <w:rPr>
          <w:rFonts w:asciiTheme="majorHAnsi" w:eastAsiaTheme="minorHAnsi" w:hAnsiTheme="majorHAnsi" w:cstheme="majorHAnsi"/>
          <w:color w:val="1A1D28"/>
          <w:shd w:val="clear" w:color="auto" w:fill="FFFFFF"/>
        </w:rPr>
        <w:t>s</w:t>
      </w:r>
      <w:r w:rsidR="00D03892" w:rsidRPr="002A4FF7">
        <w:rPr>
          <w:rFonts w:asciiTheme="majorHAnsi" w:eastAsiaTheme="minorHAnsi" w:hAnsiTheme="majorHAnsi" w:cstheme="majorHAnsi"/>
          <w:color w:val="1A1D28"/>
          <w:shd w:val="clear" w:color="auto" w:fill="FFFFFF"/>
        </w:rPr>
        <w:t>ecurity controls and create</w:t>
      </w:r>
      <w:r w:rsidR="00327993" w:rsidRPr="002A4FF7">
        <w:rPr>
          <w:rFonts w:asciiTheme="majorHAnsi" w:eastAsiaTheme="minorHAnsi" w:hAnsiTheme="majorHAnsi" w:cstheme="majorHAnsi"/>
          <w:color w:val="1A1D28"/>
          <w:shd w:val="clear" w:color="auto" w:fill="FFFFFF"/>
        </w:rPr>
        <w:t>s</w:t>
      </w:r>
      <w:r w:rsidR="00D03892" w:rsidRPr="002A4FF7">
        <w:rPr>
          <w:rFonts w:asciiTheme="majorHAnsi" w:eastAsiaTheme="minorHAnsi" w:hAnsiTheme="majorHAnsi" w:cstheme="majorHAnsi"/>
          <w:color w:val="1A1D28"/>
          <w:shd w:val="clear" w:color="auto" w:fill="FFFFFF"/>
        </w:rPr>
        <w:t xml:space="preserve"> a setting in which those controls achieve the desired outcomes.</w:t>
      </w:r>
      <w:r w:rsidR="00AC4914" w:rsidRPr="002A4FF7">
        <w:rPr>
          <w:rFonts w:asciiTheme="majorHAnsi" w:eastAsiaTheme="minorHAnsi" w:hAnsiTheme="majorHAnsi" w:cstheme="majorHAnsi"/>
          <w:color w:val="1A1D28"/>
          <w:shd w:val="clear" w:color="auto" w:fill="FFFFFF"/>
        </w:rPr>
        <w:t xml:space="preserve"> </w:t>
      </w:r>
      <w:r w:rsidR="00327993" w:rsidRPr="002A4FF7">
        <w:rPr>
          <w:rFonts w:asciiTheme="majorHAnsi" w:eastAsiaTheme="minorHAnsi" w:hAnsiTheme="majorHAnsi" w:cstheme="majorHAnsi"/>
          <w:color w:val="1A1D28"/>
          <w:shd w:val="clear" w:color="auto" w:fill="FFFFFF"/>
        </w:rPr>
        <w:t>V</w:t>
      </w:r>
      <w:r w:rsidR="00AC4914" w:rsidRPr="002A4FF7">
        <w:rPr>
          <w:rFonts w:asciiTheme="majorHAnsi" w:eastAsiaTheme="minorHAnsi" w:hAnsiTheme="majorHAnsi" w:cstheme="majorHAnsi"/>
          <w:color w:val="1A1D28"/>
          <w:shd w:val="clear" w:color="auto" w:fill="FFFFFF"/>
        </w:rPr>
        <w:t>alue statements,</w:t>
      </w:r>
      <w:r w:rsidR="00AC4914" w:rsidRPr="002A4FF7">
        <w:rPr>
          <w:rFonts w:asciiTheme="majorHAnsi" w:eastAsiaTheme="minorHAnsi" w:hAnsiTheme="majorHAnsi" w:cstheme="majorHAnsi"/>
          <w:color w:val="303545"/>
          <w:shd w:val="clear" w:color="auto" w:fill="FFFFFF"/>
        </w:rPr>
        <w:t xml:space="preserve"> vision and objectives advise what the project is </w:t>
      </w:r>
      <w:r w:rsidR="00327993" w:rsidRPr="002A4FF7">
        <w:rPr>
          <w:rFonts w:asciiTheme="majorHAnsi" w:eastAsiaTheme="minorHAnsi" w:hAnsiTheme="majorHAnsi" w:cstheme="majorHAnsi"/>
          <w:color w:val="303545"/>
          <w:shd w:val="clear" w:color="auto" w:fill="FFFFFF"/>
        </w:rPr>
        <w:t>required</w:t>
      </w:r>
      <w:r w:rsidR="00AC4914" w:rsidRPr="002A4FF7">
        <w:rPr>
          <w:rFonts w:asciiTheme="majorHAnsi" w:eastAsiaTheme="minorHAnsi" w:hAnsiTheme="majorHAnsi" w:cstheme="majorHAnsi"/>
          <w:color w:val="303545"/>
          <w:shd w:val="clear" w:color="auto" w:fill="FFFFFF"/>
        </w:rPr>
        <w:t xml:space="preserve"> to achieve</w:t>
      </w:r>
      <w:r w:rsidR="00327993" w:rsidRPr="002A4FF7">
        <w:rPr>
          <w:rFonts w:asciiTheme="majorHAnsi" w:eastAsiaTheme="minorHAnsi" w:hAnsiTheme="majorHAnsi" w:cstheme="majorHAnsi"/>
          <w:color w:val="303545"/>
          <w:shd w:val="clear" w:color="auto" w:fill="FFFFFF"/>
        </w:rPr>
        <w:t>.</w:t>
      </w:r>
    </w:p>
    <w:p w14:paraId="2EB79F1F" w14:textId="77777777" w:rsidR="00327993" w:rsidRPr="002A4FF7" w:rsidRDefault="00620399" w:rsidP="00755DFD">
      <w:pPr>
        <w:rPr>
          <w:rFonts w:asciiTheme="majorHAnsi" w:eastAsiaTheme="minorHAnsi" w:hAnsiTheme="majorHAnsi" w:cstheme="majorHAnsi"/>
          <w:shd w:val="clear" w:color="auto" w:fill="FFFFFF"/>
        </w:rPr>
      </w:pPr>
      <w:r w:rsidRPr="002A4FF7">
        <w:rPr>
          <w:rFonts w:asciiTheme="majorHAnsi" w:eastAsiaTheme="minorHAnsi" w:hAnsiTheme="majorHAnsi" w:cstheme="majorHAnsi"/>
          <w:lang w:bidi="ta-IN"/>
        </w:rPr>
        <w:t>Three major steps in executing the project plan are:</w:t>
      </w:r>
      <w:r w:rsidRPr="002A4FF7">
        <w:rPr>
          <w:rFonts w:asciiTheme="majorHAnsi" w:eastAsiaTheme="minorHAnsi" w:hAnsiTheme="majorHAnsi" w:cstheme="majorHAnsi"/>
          <w:shd w:val="clear" w:color="auto" w:fill="FFFFFF"/>
        </w:rPr>
        <w:t xml:space="preserve"> </w:t>
      </w:r>
    </w:p>
    <w:p w14:paraId="694A8BD0" w14:textId="77777777" w:rsidR="00327993" w:rsidRPr="002A4FF7" w:rsidRDefault="00620399" w:rsidP="00E9457A">
      <w:pPr>
        <w:pStyle w:val="ListParagraph"/>
        <w:numPr>
          <w:ilvl w:val="0"/>
          <w:numId w:val="26"/>
        </w:numPr>
        <w:rPr>
          <w:rFonts w:asciiTheme="majorHAnsi" w:eastAsiaTheme="minorHAnsi" w:hAnsiTheme="majorHAnsi" w:cstheme="majorHAnsi"/>
          <w:shd w:val="clear" w:color="auto" w:fill="FFFFFF"/>
        </w:rPr>
      </w:pPr>
      <w:r w:rsidRPr="002A4FF7">
        <w:rPr>
          <w:rFonts w:asciiTheme="majorHAnsi" w:eastAsiaTheme="minorHAnsi" w:hAnsiTheme="majorHAnsi" w:cstheme="majorHAnsi"/>
          <w:shd w:val="clear" w:color="auto" w:fill="FFFFFF"/>
        </w:rPr>
        <w:t xml:space="preserve">Planning the project, </w:t>
      </w:r>
    </w:p>
    <w:p w14:paraId="6F59AE6B" w14:textId="367008A7" w:rsidR="00327993" w:rsidRPr="002A4FF7" w:rsidRDefault="00620399" w:rsidP="00E9457A">
      <w:pPr>
        <w:pStyle w:val="ListParagraph"/>
        <w:numPr>
          <w:ilvl w:val="0"/>
          <w:numId w:val="26"/>
        </w:numPr>
        <w:rPr>
          <w:rFonts w:asciiTheme="majorHAnsi" w:eastAsiaTheme="minorHAnsi" w:hAnsiTheme="majorHAnsi" w:cstheme="majorHAnsi"/>
          <w:shd w:val="clear" w:color="auto" w:fill="FFFFFF"/>
        </w:rPr>
      </w:pPr>
      <w:r w:rsidRPr="002A4FF7">
        <w:rPr>
          <w:rFonts w:asciiTheme="majorHAnsi" w:eastAsiaTheme="minorHAnsi" w:hAnsiTheme="majorHAnsi" w:cstheme="majorHAnsi"/>
          <w:shd w:val="clear" w:color="auto" w:fill="FFFFFF"/>
        </w:rPr>
        <w:t>Supervising the tasks and action steps within the plan</w:t>
      </w:r>
      <w:r w:rsidR="00327993" w:rsidRPr="002A4FF7">
        <w:rPr>
          <w:rFonts w:asciiTheme="majorHAnsi" w:eastAsiaTheme="minorHAnsi" w:hAnsiTheme="majorHAnsi" w:cstheme="majorHAnsi"/>
          <w:shd w:val="clear" w:color="auto" w:fill="FFFFFF"/>
        </w:rPr>
        <w:t>,</w:t>
      </w:r>
      <w:r w:rsidRPr="002A4FF7">
        <w:rPr>
          <w:rFonts w:asciiTheme="majorHAnsi" w:eastAsiaTheme="minorHAnsi" w:hAnsiTheme="majorHAnsi" w:cstheme="majorHAnsi"/>
          <w:shd w:val="clear" w:color="auto" w:fill="FFFFFF"/>
        </w:rPr>
        <w:t xml:space="preserve"> </w:t>
      </w:r>
    </w:p>
    <w:p w14:paraId="3813D62F" w14:textId="77777777" w:rsidR="00327993" w:rsidRPr="002A4FF7" w:rsidRDefault="00620399" w:rsidP="00E9457A">
      <w:pPr>
        <w:pStyle w:val="ListParagraph"/>
        <w:numPr>
          <w:ilvl w:val="0"/>
          <w:numId w:val="26"/>
        </w:numPr>
        <w:rPr>
          <w:rFonts w:asciiTheme="majorHAnsi" w:eastAsiaTheme="minorHAnsi" w:hAnsiTheme="majorHAnsi" w:cstheme="majorHAnsi"/>
          <w:shd w:val="clear" w:color="auto" w:fill="FFFFFF"/>
        </w:rPr>
      </w:pPr>
      <w:r w:rsidRPr="002A4FF7">
        <w:rPr>
          <w:rFonts w:asciiTheme="majorHAnsi" w:eastAsiaTheme="minorHAnsi" w:hAnsiTheme="majorHAnsi" w:cstheme="majorHAnsi"/>
          <w:shd w:val="clear" w:color="auto" w:fill="FFFFFF"/>
        </w:rPr>
        <w:t>Wrapping up the plan</w:t>
      </w:r>
      <w:r w:rsidR="009C7E54" w:rsidRPr="002A4FF7">
        <w:rPr>
          <w:rFonts w:asciiTheme="majorHAnsi" w:eastAsiaTheme="minorHAnsi" w:hAnsiTheme="majorHAnsi" w:cstheme="majorHAnsi"/>
          <w:shd w:val="clear" w:color="auto" w:fill="FFFFFF"/>
        </w:rPr>
        <w:t>.</w:t>
      </w:r>
      <w:r w:rsidRPr="002A4FF7">
        <w:rPr>
          <w:rFonts w:asciiTheme="majorHAnsi" w:eastAsiaTheme="minorHAnsi" w:hAnsiTheme="majorHAnsi" w:cstheme="majorHAnsi"/>
          <w:shd w:val="clear" w:color="auto" w:fill="FFFFFF"/>
        </w:rPr>
        <w:t xml:space="preserve"> </w:t>
      </w:r>
    </w:p>
    <w:p w14:paraId="53468F2E" w14:textId="77777777" w:rsidR="00327993" w:rsidRPr="002A4FF7" w:rsidRDefault="00620399" w:rsidP="00755DFD">
      <w:pPr>
        <w:rPr>
          <w:rFonts w:asciiTheme="majorHAnsi" w:hAnsiTheme="majorHAnsi" w:cstheme="majorHAnsi"/>
          <w:color w:val="303545"/>
          <w:shd w:val="clear" w:color="auto" w:fill="FFFFFF"/>
        </w:rPr>
      </w:pPr>
      <w:r w:rsidRPr="002A4FF7">
        <w:rPr>
          <w:rFonts w:asciiTheme="majorHAnsi" w:eastAsiaTheme="minorHAnsi" w:hAnsiTheme="majorHAnsi" w:cstheme="majorHAnsi"/>
          <w:shd w:val="clear" w:color="auto" w:fill="FFFFFF"/>
        </w:rPr>
        <w:t>Th</w:t>
      </w:r>
      <w:r w:rsidR="00327993" w:rsidRPr="002A4FF7">
        <w:rPr>
          <w:rFonts w:asciiTheme="majorHAnsi" w:eastAsiaTheme="minorHAnsi" w:hAnsiTheme="majorHAnsi" w:cstheme="majorHAnsi"/>
          <w:shd w:val="clear" w:color="auto" w:fill="FFFFFF"/>
        </w:rPr>
        <w:t>ese</w:t>
      </w:r>
      <w:r w:rsidRPr="002A4FF7">
        <w:rPr>
          <w:rFonts w:asciiTheme="majorHAnsi" w:eastAsiaTheme="minorHAnsi" w:hAnsiTheme="majorHAnsi" w:cstheme="majorHAnsi"/>
          <w:shd w:val="clear" w:color="auto" w:fill="FFFFFF"/>
        </w:rPr>
        <w:t xml:space="preserve"> lead to</w:t>
      </w:r>
      <w:r w:rsidRPr="002A4FF7">
        <w:rPr>
          <w:rFonts w:asciiTheme="majorHAnsi" w:eastAsiaTheme="minorHAnsi" w:hAnsiTheme="majorHAnsi" w:cstheme="majorHAnsi"/>
          <w:color w:val="303545"/>
          <w:shd w:val="clear" w:color="auto" w:fill="FFFFFF"/>
        </w:rPr>
        <w:t xml:space="preserve"> implementation of a Work Breakdown Structure (WBS) planning tool, which </w:t>
      </w:r>
      <w:r w:rsidRPr="002A4FF7">
        <w:rPr>
          <w:rFonts w:asciiTheme="majorHAnsi" w:hAnsiTheme="majorHAnsi" w:cstheme="majorHAnsi"/>
          <w:color w:val="303545"/>
          <w:shd w:val="clear" w:color="auto" w:fill="FFFFFF"/>
        </w:rPr>
        <w:t>list</w:t>
      </w:r>
      <w:r w:rsidR="00327993" w:rsidRPr="002A4FF7">
        <w:rPr>
          <w:rFonts w:asciiTheme="majorHAnsi" w:hAnsiTheme="majorHAnsi" w:cstheme="majorHAnsi"/>
          <w:color w:val="303545"/>
          <w:shd w:val="clear" w:color="auto" w:fill="FFFFFF"/>
        </w:rPr>
        <w:t>s</w:t>
      </w:r>
      <w:r w:rsidRPr="002A4FF7">
        <w:rPr>
          <w:rFonts w:asciiTheme="majorHAnsi" w:hAnsiTheme="majorHAnsi" w:cstheme="majorHAnsi"/>
          <w:color w:val="303545"/>
          <w:shd w:val="clear" w:color="auto" w:fill="FFFFFF"/>
        </w:rPr>
        <w:t xml:space="preserve"> the</w:t>
      </w:r>
    </w:p>
    <w:p w14:paraId="613F8FD0" w14:textId="0BDCCFFE" w:rsidR="00327993" w:rsidRPr="002A4FF7" w:rsidRDefault="00620399" w:rsidP="00E9457A">
      <w:pPr>
        <w:pStyle w:val="ListParagraph"/>
        <w:numPr>
          <w:ilvl w:val="0"/>
          <w:numId w:val="27"/>
        </w:numPr>
        <w:rPr>
          <w:rFonts w:asciiTheme="majorHAnsi" w:hAnsiTheme="majorHAnsi" w:cstheme="majorHAnsi"/>
          <w:color w:val="303545"/>
          <w:shd w:val="clear" w:color="auto" w:fill="FFFFFF"/>
        </w:rPr>
      </w:pPr>
      <w:r w:rsidRPr="002A4FF7">
        <w:rPr>
          <w:rFonts w:asciiTheme="majorHAnsi" w:hAnsiTheme="majorHAnsi" w:cstheme="majorHAnsi"/>
          <w:color w:val="303545"/>
          <w:shd w:val="clear" w:color="auto" w:fill="FFFFFF"/>
        </w:rPr>
        <w:t>tasks</w:t>
      </w:r>
      <w:r w:rsidR="009C7E54" w:rsidRPr="002A4FF7">
        <w:rPr>
          <w:rFonts w:asciiTheme="majorHAnsi" w:hAnsiTheme="majorHAnsi" w:cstheme="majorHAnsi"/>
          <w:color w:val="303545"/>
          <w:shd w:val="clear" w:color="auto" w:fill="FFFFFF"/>
        </w:rPr>
        <w:t xml:space="preserve"> </w:t>
      </w:r>
      <w:r w:rsidRPr="002A4FF7">
        <w:rPr>
          <w:rFonts w:asciiTheme="majorHAnsi" w:hAnsiTheme="majorHAnsi" w:cstheme="majorHAnsi"/>
          <w:color w:val="303545"/>
          <w:shd w:val="clear" w:color="auto" w:fill="FFFFFF"/>
        </w:rPr>
        <w:t>to be</w:t>
      </w:r>
      <w:r w:rsidR="009C7E54" w:rsidRPr="002A4FF7">
        <w:rPr>
          <w:rFonts w:asciiTheme="majorHAnsi" w:hAnsiTheme="majorHAnsi" w:cstheme="majorHAnsi"/>
          <w:color w:val="303545"/>
          <w:shd w:val="clear" w:color="auto" w:fill="FFFFFF"/>
        </w:rPr>
        <w:t xml:space="preserve"> </w:t>
      </w:r>
      <w:r w:rsidRPr="002A4FF7">
        <w:rPr>
          <w:rFonts w:asciiTheme="majorHAnsi" w:hAnsiTheme="majorHAnsi" w:cstheme="majorHAnsi"/>
          <w:color w:val="303545"/>
          <w:shd w:val="clear" w:color="auto" w:fill="FFFFFF"/>
        </w:rPr>
        <w:t xml:space="preserve">accomplished in the project, </w:t>
      </w:r>
    </w:p>
    <w:p w14:paraId="7C778BE5" w14:textId="1A2C3EE1" w:rsidR="00327993" w:rsidRPr="002A4FF7" w:rsidRDefault="00620399" w:rsidP="00E9457A">
      <w:pPr>
        <w:pStyle w:val="ListParagraph"/>
        <w:numPr>
          <w:ilvl w:val="0"/>
          <w:numId w:val="27"/>
        </w:numPr>
        <w:rPr>
          <w:rFonts w:asciiTheme="majorHAnsi" w:hAnsiTheme="majorHAnsi" w:cstheme="majorHAnsi"/>
          <w:color w:val="303545"/>
          <w:shd w:val="clear" w:color="auto" w:fill="FFFFFF"/>
        </w:rPr>
      </w:pPr>
      <w:r w:rsidRPr="002A4FF7">
        <w:rPr>
          <w:rFonts w:asciiTheme="majorHAnsi" w:hAnsiTheme="majorHAnsi" w:cstheme="majorHAnsi"/>
          <w:color w:val="303545"/>
          <w:shd w:val="clear" w:color="auto" w:fill="FFFFFF"/>
        </w:rPr>
        <w:t>skill sets</w:t>
      </w:r>
      <w:r w:rsidR="009C7E54" w:rsidRPr="002A4FF7">
        <w:rPr>
          <w:rFonts w:asciiTheme="majorHAnsi" w:hAnsiTheme="majorHAnsi" w:cstheme="majorHAnsi"/>
          <w:color w:val="303545"/>
          <w:shd w:val="clear" w:color="auto" w:fill="FFFFFF"/>
        </w:rPr>
        <w:t xml:space="preserve"> required</w:t>
      </w:r>
      <w:r w:rsidRPr="002A4FF7">
        <w:rPr>
          <w:rFonts w:asciiTheme="majorHAnsi" w:hAnsiTheme="majorHAnsi" w:cstheme="majorHAnsi"/>
          <w:color w:val="303545"/>
          <w:shd w:val="clear" w:color="auto" w:fill="FFFFFF"/>
        </w:rPr>
        <w:t xml:space="preserve">, </w:t>
      </w:r>
    </w:p>
    <w:p w14:paraId="31FB825F" w14:textId="77777777" w:rsidR="00327993" w:rsidRPr="002A4FF7" w:rsidRDefault="00620399" w:rsidP="00E9457A">
      <w:pPr>
        <w:pStyle w:val="ListParagraph"/>
        <w:numPr>
          <w:ilvl w:val="0"/>
          <w:numId w:val="27"/>
        </w:numPr>
        <w:rPr>
          <w:rFonts w:asciiTheme="majorHAnsi" w:hAnsiTheme="majorHAnsi" w:cstheme="majorHAnsi"/>
          <w:color w:val="303545"/>
          <w:shd w:val="clear" w:color="auto" w:fill="FFFFFF"/>
        </w:rPr>
      </w:pPr>
      <w:r w:rsidRPr="002A4FF7">
        <w:rPr>
          <w:rFonts w:asciiTheme="majorHAnsi" w:hAnsiTheme="majorHAnsi" w:cstheme="majorHAnsi"/>
          <w:color w:val="303545"/>
          <w:shd w:val="clear" w:color="auto" w:fill="FFFFFF"/>
        </w:rPr>
        <w:t xml:space="preserve">individual employees needed to perform the tasks, </w:t>
      </w:r>
    </w:p>
    <w:p w14:paraId="6180A2B5" w14:textId="4B8E1D95" w:rsidR="00327993" w:rsidRPr="002A4FF7" w:rsidRDefault="00620399" w:rsidP="00E9457A">
      <w:pPr>
        <w:pStyle w:val="ListParagraph"/>
        <w:numPr>
          <w:ilvl w:val="0"/>
          <w:numId w:val="27"/>
        </w:numPr>
        <w:rPr>
          <w:rFonts w:asciiTheme="majorHAnsi" w:hAnsiTheme="majorHAnsi" w:cstheme="majorHAnsi"/>
          <w:color w:val="303545"/>
          <w:shd w:val="clear" w:color="auto" w:fill="FFFFFF"/>
        </w:rPr>
      </w:pPr>
      <w:r w:rsidRPr="002A4FF7">
        <w:rPr>
          <w:rFonts w:asciiTheme="majorHAnsi" w:hAnsiTheme="majorHAnsi" w:cstheme="majorHAnsi"/>
          <w:color w:val="303545"/>
          <w:shd w:val="clear" w:color="auto" w:fill="FFFFFF"/>
        </w:rPr>
        <w:t>start/end dates</w:t>
      </w:r>
      <w:r w:rsidR="00755DFD" w:rsidRPr="002A4FF7">
        <w:rPr>
          <w:rFonts w:asciiTheme="majorHAnsi" w:hAnsiTheme="majorHAnsi" w:cstheme="majorHAnsi"/>
          <w:color w:val="303545"/>
          <w:shd w:val="clear" w:color="auto" w:fill="FFFFFF"/>
        </w:rPr>
        <w:t xml:space="preserve"> (milestones)</w:t>
      </w:r>
      <w:r w:rsidRPr="002A4FF7">
        <w:rPr>
          <w:rFonts w:asciiTheme="majorHAnsi" w:hAnsiTheme="majorHAnsi" w:cstheme="majorHAnsi"/>
          <w:color w:val="303545"/>
          <w:shd w:val="clear" w:color="auto" w:fill="FFFFFF"/>
        </w:rPr>
        <w:t xml:space="preserve"> for tasks, </w:t>
      </w:r>
    </w:p>
    <w:p w14:paraId="4C381461" w14:textId="3A24DC3C" w:rsidR="00327993" w:rsidRPr="002A4FF7" w:rsidRDefault="00620399" w:rsidP="00E9457A">
      <w:pPr>
        <w:pStyle w:val="ListParagraph"/>
        <w:numPr>
          <w:ilvl w:val="0"/>
          <w:numId w:val="27"/>
        </w:numPr>
        <w:rPr>
          <w:rFonts w:asciiTheme="majorHAnsi" w:hAnsiTheme="majorHAnsi" w:cstheme="majorHAnsi"/>
          <w:color w:val="303545"/>
          <w:shd w:val="clear" w:color="auto" w:fill="FFFFFF"/>
        </w:rPr>
      </w:pPr>
      <w:r w:rsidRPr="002A4FF7">
        <w:rPr>
          <w:rFonts w:asciiTheme="majorHAnsi" w:hAnsiTheme="majorHAnsi" w:cstheme="majorHAnsi"/>
          <w:color w:val="303545"/>
          <w:shd w:val="clear" w:color="auto" w:fill="FFFFFF"/>
        </w:rPr>
        <w:t xml:space="preserve">estimated resources required, </w:t>
      </w:r>
    </w:p>
    <w:p w14:paraId="31F5FF9E" w14:textId="1504A686" w:rsidR="00327993" w:rsidRPr="002A4FF7" w:rsidRDefault="00620399" w:rsidP="00E9457A">
      <w:pPr>
        <w:pStyle w:val="ListParagraph"/>
        <w:numPr>
          <w:ilvl w:val="0"/>
          <w:numId w:val="27"/>
        </w:numPr>
        <w:rPr>
          <w:rFonts w:asciiTheme="majorHAnsi" w:hAnsiTheme="majorHAnsi" w:cstheme="majorHAnsi"/>
          <w:color w:val="303545"/>
          <w:shd w:val="clear" w:color="auto" w:fill="FFFFFF"/>
        </w:rPr>
      </w:pPr>
      <w:r w:rsidRPr="002A4FF7">
        <w:rPr>
          <w:rFonts w:asciiTheme="majorHAnsi" w:hAnsiTheme="majorHAnsi" w:cstheme="majorHAnsi"/>
          <w:color w:val="303545"/>
          <w:shd w:val="clear" w:color="auto" w:fill="FFFFFF"/>
        </w:rPr>
        <w:t>dependencies</w:t>
      </w:r>
      <w:r w:rsidR="009C7E54" w:rsidRPr="002A4FF7">
        <w:rPr>
          <w:rFonts w:asciiTheme="majorHAnsi" w:hAnsiTheme="majorHAnsi" w:cstheme="majorHAnsi"/>
          <w:color w:val="303545"/>
          <w:shd w:val="clear" w:color="auto" w:fill="FFFFFF"/>
        </w:rPr>
        <w:t>,</w:t>
      </w:r>
      <w:r w:rsidRPr="002A4FF7">
        <w:rPr>
          <w:rFonts w:asciiTheme="majorHAnsi" w:hAnsiTheme="majorHAnsi" w:cstheme="majorHAnsi"/>
          <w:color w:val="303545"/>
          <w:shd w:val="clear" w:color="auto" w:fill="FFFFFF"/>
        </w:rPr>
        <w:t xml:space="preserve"> </w:t>
      </w:r>
    </w:p>
    <w:p w14:paraId="78B6BB65" w14:textId="77777777" w:rsidR="00327993" w:rsidRPr="002A4FF7" w:rsidRDefault="00620399" w:rsidP="00E9457A">
      <w:pPr>
        <w:pStyle w:val="ListParagraph"/>
        <w:numPr>
          <w:ilvl w:val="0"/>
          <w:numId w:val="27"/>
        </w:numPr>
        <w:rPr>
          <w:rFonts w:asciiTheme="majorHAnsi" w:hAnsiTheme="majorHAnsi" w:cstheme="majorHAnsi"/>
          <w:color w:val="303545"/>
          <w:shd w:val="clear" w:color="auto" w:fill="FFFFFF"/>
        </w:rPr>
      </w:pPr>
      <w:r w:rsidRPr="002A4FF7">
        <w:rPr>
          <w:rFonts w:asciiTheme="majorHAnsi" w:hAnsiTheme="majorHAnsi" w:cstheme="majorHAnsi"/>
          <w:color w:val="303545"/>
          <w:shd w:val="clear" w:color="auto" w:fill="FFFFFF"/>
        </w:rPr>
        <w:t>deliverables</w:t>
      </w:r>
      <w:r w:rsidR="009C7E54" w:rsidRPr="002A4FF7">
        <w:rPr>
          <w:rFonts w:asciiTheme="majorHAnsi" w:hAnsiTheme="majorHAnsi" w:cstheme="majorHAnsi"/>
          <w:color w:val="303545"/>
          <w:shd w:val="clear" w:color="auto" w:fill="FFFFFF"/>
        </w:rPr>
        <w:t xml:space="preserve"> </w:t>
      </w:r>
    </w:p>
    <w:p w14:paraId="3C980235" w14:textId="56E690B3" w:rsidR="00755DFD" w:rsidRPr="002A4FF7" w:rsidRDefault="009C7E54" w:rsidP="00E9457A">
      <w:pPr>
        <w:pStyle w:val="ListParagraph"/>
        <w:numPr>
          <w:ilvl w:val="0"/>
          <w:numId w:val="27"/>
        </w:numPr>
        <w:rPr>
          <w:rFonts w:asciiTheme="majorHAnsi" w:hAnsiTheme="majorHAnsi" w:cstheme="majorHAnsi"/>
          <w:color w:val="303545"/>
        </w:rPr>
      </w:pPr>
      <w:r w:rsidRPr="002A4FF7">
        <w:rPr>
          <w:rFonts w:asciiTheme="majorHAnsi" w:hAnsiTheme="majorHAnsi" w:cstheme="majorHAnsi"/>
          <w:color w:val="303545"/>
          <w:shd w:val="clear" w:color="auto" w:fill="FFFFFF"/>
        </w:rPr>
        <w:t>success criteria</w:t>
      </w:r>
    </w:p>
    <w:p w14:paraId="7DD8294A" w14:textId="35B50E1D" w:rsidR="00620399" w:rsidRPr="002A4FF7" w:rsidRDefault="00CA5B75" w:rsidP="00755DFD">
      <w:pPr>
        <w:rPr>
          <w:rFonts w:asciiTheme="majorHAnsi" w:eastAsiaTheme="minorHAnsi" w:hAnsiTheme="majorHAnsi" w:cstheme="majorHAnsi"/>
          <w:color w:val="FF0000"/>
          <w:lang w:bidi="ta-IN"/>
        </w:rPr>
      </w:pPr>
      <w:r w:rsidRPr="002A4FF7">
        <w:rPr>
          <w:rFonts w:asciiTheme="majorHAnsi" w:hAnsiTheme="majorHAnsi" w:cstheme="majorHAnsi"/>
          <w:color w:val="303545"/>
        </w:rPr>
        <w:t xml:space="preserve">Establishing </w:t>
      </w:r>
      <w:r w:rsidR="00755DFD" w:rsidRPr="002A4FF7">
        <w:rPr>
          <w:rFonts w:asciiTheme="majorHAnsi" w:hAnsiTheme="majorHAnsi" w:cstheme="majorHAnsi"/>
          <w:color w:val="303545"/>
        </w:rPr>
        <w:t xml:space="preserve">Milestones </w:t>
      </w:r>
      <w:r w:rsidRPr="002A4FF7">
        <w:rPr>
          <w:rFonts w:asciiTheme="majorHAnsi" w:hAnsiTheme="majorHAnsi" w:cstheme="majorHAnsi"/>
          <w:color w:val="303545"/>
        </w:rPr>
        <w:t>will be</w:t>
      </w:r>
      <w:r w:rsidR="00755DFD" w:rsidRPr="002A4FF7">
        <w:rPr>
          <w:rFonts w:asciiTheme="majorHAnsi" w:hAnsiTheme="majorHAnsi" w:cstheme="majorHAnsi"/>
          <w:color w:val="303545"/>
        </w:rPr>
        <w:t xml:space="preserve"> particularly significant as they are a</w:t>
      </w:r>
      <w:r w:rsidR="00620399" w:rsidRPr="002A4FF7">
        <w:rPr>
          <w:rFonts w:asciiTheme="majorHAnsi" w:eastAsiaTheme="minorHAnsi" w:hAnsiTheme="majorHAnsi" w:cstheme="majorHAnsi"/>
          <w:color w:val="303545"/>
          <w:shd w:val="clear" w:color="auto" w:fill="FFFFFF"/>
        </w:rPr>
        <w:t xml:space="preserve"> specific point in the project plan when a task</w:t>
      </w:r>
      <w:r w:rsidR="00327993" w:rsidRPr="002A4FF7">
        <w:rPr>
          <w:rFonts w:asciiTheme="majorHAnsi" w:eastAsiaTheme="minorHAnsi" w:hAnsiTheme="majorHAnsi" w:cstheme="majorHAnsi"/>
          <w:color w:val="303545"/>
          <w:shd w:val="clear" w:color="auto" w:fill="FFFFFF"/>
        </w:rPr>
        <w:t xml:space="preserve"> </w:t>
      </w:r>
      <w:r w:rsidR="00620399" w:rsidRPr="002A4FF7">
        <w:rPr>
          <w:rFonts w:asciiTheme="majorHAnsi" w:eastAsiaTheme="minorHAnsi" w:hAnsiTheme="majorHAnsi" w:cstheme="majorHAnsi"/>
          <w:color w:val="303545"/>
          <w:shd w:val="clear" w:color="auto" w:fill="FFFFFF"/>
        </w:rPr>
        <w:t>is complete</w:t>
      </w:r>
      <w:r w:rsidR="00755DFD" w:rsidRPr="002A4FF7">
        <w:rPr>
          <w:rFonts w:asciiTheme="majorHAnsi" w:eastAsiaTheme="minorHAnsi" w:hAnsiTheme="majorHAnsi" w:cstheme="majorHAnsi"/>
          <w:color w:val="303545"/>
          <w:shd w:val="clear" w:color="auto" w:fill="FFFFFF"/>
        </w:rPr>
        <w:t xml:space="preserve"> and will </w:t>
      </w:r>
      <w:r w:rsidR="009C7E54" w:rsidRPr="002A4FF7">
        <w:rPr>
          <w:rFonts w:asciiTheme="majorHAnsi" w:eastAsiaTheme="minorHAnsi" w:hAnsiTheme="majorHAnsi" w:cstheme="majorHAnsi"/>
          <w:color w:val="303545"/>
          <w:shd w:val="clear" w:color="auto" w:fill="FFFFFF"/>
        </w:rPr>
        <w:t xml:space="preserve">directly </w:t>
      </w:r>
      <w:r w:rsidR="00620399" w:rsidRPr="002A4FF7">
        <w:rPr>
          <w:rFonts w:asciiTheme="majorHAnsi" w:eastAsiaTheme="minorHAnsi" w:hAnsiTheme="majorHAnsi" w:cstheme="majorHAnsi"/>
          <w:color w:val="303545"/>
          <w:shd w:val="clear" w:color="auto" w:fill="FFFFFF"/>
        </w:rPr>
        <w:t>impact</w:t>
      </w:r>
      <w:r w:rsidR="009C7E54" w:rsidRPr="002A4FF7">
        <w:rPr>
          <w:rFonts w:asciiTheme="majorHAnsi" w:eastAsiaTheme="minorHAnsi" w:hAnsiTheme="majorHAnsi" w:cstheme="majorHAnsi"/>
          <w:color w:val="303545"/>
          <w:shd w:val="clear" w:color="auto" w:fill="FFFFFF"/>
        </w:rPr>
        <w:t xml:space="preserve"> </w:t>
      </w:r>
      <w:r w:rsidR="00620399" w:rsidRPr="002A4FF7">
        <w:rPr>
          <w:rFonts w:asciiTheme="majorHAnsi" w:eastAsiaTheme="minorHAnsi" w:hAnsiTheme="majorHAnsi" w:cstheme="majorHAnsi"/>
          <w:color w:val="303545"/>
          <w:shd w:val="clear" w:color="auto" w:fill="FFFFFF"/>
        </w:rPr>
        <w:t>the plan's progress</w:t>
      </w:r>
      <w:r w:rsidR="009C7E54" w:rsidRPr="002A4FF7">
        <w:rPr>
          <w:rFonts w:asciiTheme="majorHAnsi" w:eastAsiaTheme="minorHAnsi" w:hAnsiTheme="majorHAnsi" w:cstheme="majorHAnsi"/>
          <w:color w:val="303545"/>
          <w:shd w:val="clear" w:color="auto" w:fill="FFFFFF"/>
        </w:rPr>
        <w:t>.</w:t>
      </w:r>
    </w:p>
    <w:p w14:paraId="1494D48C" w14:textId="529C245A" w:rsidR="00AC4914" w:rsidRPr="002A4FF7" w:rsidRDefault="00AC4914" w:rsidP="00755DFD">
      <w:pPr>
        <w:rPr>
          <w:rFonts w:asciiTheme="majorHAnsi" w:eastAsiaTheme="minorHAnsi" w:hAnsiTheme="majorHAnsi" w:cstheme="majorHAnsi"/>
          <w:lang w:bidi="ta-IN"/>
        </w:rPr>
      </w:pPr>
      <w:r w:rsidRPr="002A4FF7">
        <w:rPr>
          <w:rFonts w:asciiTheme="majorHAnsi" w:eastAsiaTheme="minorHAnsi" w:hAnsiTheme="majorHAnsi" w:cstheme="majorHAnsi"/>
          <w:lang w:bidi="ta-IN"/>
        </w:rPr>
        <w:t>Constraints to Project Plan implementation are considerations cover:</w:t>
      </w:r>
    </w:p>
    <w:p w14:paraId="66D33625" w14:textId="081FD69A" w:rsidR="00AC4914" w:rsidRPr="002A4FF7" w:rsidRDefault="00AC4914" w:rsidP="00E9457A">
      <w:pPr>
        <w:pStyle w:val="ListParagraph"/>
        <w:numPr>
          <w:ilvl w:val="0"/>
          <w:numId w:val="20"/>
        </w:numPr>
        <w:rPr>
          <w:rFonts w:asciiTheme="majorHAnsi" w:hAnsiTheme="majorHAnsi" w:cstheme="majorHAnsi"/>
        </w:rPr>
      </w:pPr>
      <w:r w:rsidRPr="002A4FF7">
        <w:rPr>
          <w:rFonts w:asciiTheme="majorHAnsi" w:hAnsiTheme="majorHAnsi" w:cstheme="majorHAnsi"/>
        </w:rPr>
        <w:t>Financial</w:t>
      </w:r>
      <w:r w:rsidR="00620399" w:rsidRPr="002A4FF7">
        <w:rPr>
          <w:rFonts w:asciiTheme="majorHAnsi" w:hAnsiTheme="majorHAnsi" w:cstheme="majorHAnsi"/>
        </w:rPr>
        <w:t xml:space="preserve"> </w:t>
      </w:r>
    </w:p>
    <w:p w14:paraId="231B60D5" w14:textId="210CA51A" w:rsidR="00AC4914" w:rsidRPr="002A4FF7" w:rsidRDefault="00AC4914" w:rsidP="00E9457A">
      <w:pPr>
        <w:pStyle w:val="ListParagraph"/>
        <w:numPr>
          <w:ilvl w:val="0"/>
          <w:numId w:val="20"/>
        </w:numPr>
        <w:rPr>
          <w:rFonts w:asciiTheme="majorHAnsi" w:hAnsiTheme="majorHAnsi" w:cstheme="majorHAnsi"/>
        </w:rPr>
      </w:pPr>
      <w:r w:rsidRPr="002A4FF7">
        <w:rPr>
          <w:rFonts w:asciiTheme="majorHAnsi" w:hAnsiTheme="majorHAnsi" w:cstheme="majorHAnsi"/>
        </w:rPr>
        <w:t>Priority</w:t>
      </w:r>
      <w:r w:rsidR="00620399" w:rsidRPr="002A4FF7">
        <w:rPr>
          <w:rFonts w:asciiTheme="majorHAnsi" w:hAnsiTheme="majorHAnsi" w:cstheme="majorHAnsi"/>
        </w:rPr>
        <w:t xml:space="preserve"> </w:t>
      </w:r>
    </w:p>
    <w:p w14:paraId="5EF785A9" w14:textId="77777777" w:rsidR="00AC4914" w:rsidRPr="002A4FF7" w:rsidRDefault="00AC4914" w:rsidP="00E9457A">
      <w:pPr>
        <w:pStyle w:val="ListParagraph"/>
        <w:numPr>
          <w:ilvl w:val="0"/>
          <w:numId w:val="20"/>
        </w:numPr>
        <w:rPr>
          <w:rFonts w:asciiTheme="majorHAnsi" w:hAnsiTheme="majorHAnsi" w:cstheme="majorHAnsi"/>
        </w:rPr>
      </w:pPr>
      <w:r w:rsidRPr="002A4FF7">
        <w:rPr>
          <w:rFonts w:asciiTheme="majorHAnsi" w:hAnsiTheme="majorHAnsi" w:cstheme="majorHAnsi"/>
        </w:rPr>
        <w:t>Time and Scheduling</w:t>
      </w:r>
    </w:p>
    <w:p w14:paraId="6DE589B2" w14:textId="77777777" w:rsidR="00AC4914" w:rsidRPr="002A4FF7" w:rsidRDefault="00AC4914" w:rsidP="00E9457A">
      <w:pPr>
        <w:pStyle w:val="ListParagraph"/>
        <w:numPr>
          <w:ilvl w:val="0"/>
          <w:numId w:val="20"/>
        </w:numPr>
        <w:rPr>
          <w:rFonts w:asciiTheme="majorHAnsi" w:hAnsiTheme="majorHAnsi" w:cstheme="majorHAnsi"/>
        </w:rPr>
      </w:pPr>
      <w:r w:rsidRPr="002A4FF7">
        <w:rPr>
          <w:rFonts w:asciiTheme="majorHAnsi" w:hAnsiTheme="majorHAnsi" w:cstheme="majorHAnsi"/>
        </w:rPr>
        <w:t>Staffing</w:t>
      </w:r>
      <w:r w:rsidRPr="002A4FF7">
        <w:rPr>
          <w:rFonts w:asciiTheme="majorHAnsi" w:hAnsiTheme="majorHAnsi" w:cstheme="majorHAnsi"/>
        </w:rPr>
        <w:br/>
        <w:t>Procurement</w:t>
      </w:r>
    </w:p>
    <w:p w14:paraId="202C783B" w14:textId="77777777" w:rsidR="00AC4914" w:rsidRPr="002A4FF7" w:rsidRDefault="00AC4914" w:rsidP="00E9457A">
      <w:pPr>
        <w:pStyle w:val="ListParagraph"/>
        <w:numPr>
          <w:ilvl w:val="0"/>
          <w:numId w:val="20"/>
        </w:numPr>
        <w:rPr>
          <w:rFonts w:asciiTheme="majorHAnsi" w:hAnsiTheme="majorHAnsi" w:cstheme="majorHAnsi"/>
        </w:rPr>
      </w:pPr>
      <w:r w:rsidRPr="002A4FF7">
        <w:rPr>
          <w:rFonts w:asciiTheme="majorHAnsi" w:hAnsiTheme="majorHAnsi" w:cstheme="majorHAnsi"/>
        </w:rPr>
        <w:t>Organisational Feasibility</w:t>
      </w:r>
    </w:p>
    <w:p w14:paraId="5861E815" w14:textId="77777777" w:rsidR="00AC4914" w:rsidRPr="002A4FF7" w:rsidRDefault="00AC4914" w:rsidP="00E9457A">
      <w:pPr>
        <w:pStyle w:val="ListParagraph"/>
        <w:numPr>
          <w:ilvl w:val="0"/>
          <w:numId w:val="20"/>
        </w:numPr>
        <w:rPr>
          <w:rFonts w:asciiTheme="majorHAnsi" w:hAnsiTheme="majorHAnsi" w:cstheme="majorHAnsi"/>
        </w:rPr>
      </w:pPr>
      <w:r w:rsidRPr="002A4FF7">
        <w:rPr>
          <w:rFonts w:asciiTheme="majorHAnsi" w:hAnsiTheme="majorHAnsi" w:cstheme="majorHAnsi"/>
        </w:rPr>
        <w:t>Training and Indoctrination</w:t>
      </w:r>
    </w:p>
    <w:p w14:paraId="5D56133A" w14:textId="4936DA4F" w:rsidR="00AC4914" w:rsidRPr="002A4FF7" w:rsidRDefault="00AC4914" w:rsidP="00E9457A">
      <w:pPr>
        <w:pStyle w:val="ListParagraph"/>
        <w:numPr>
          <w:ilvl w:val="0"/>
          <w:numId w:val="20"/>
        </w:numPr>
        <w:rPr>
          <w:rFonts w:asciiTheme="majorHAnsi" w:hAnsiTheme="majorHAnsi" w:cstheme="majorHAnsi"/>
        </w:rPr>
      </w:pPr>
      <w:r w:rsidRPr="002A4FF7">
        <w:rPr>
          <w:rFonts w:asciiTheme="majorHAnsi" w:hAnsiTheme="majorHAnsi" w:cstheme="majorHAnsi"/>
        </w:rPr>
        <w:t>Scope</w:t>
      </w:r>
    </w:p>
    <w:p w14:paraId="05DBC3BB" w14:textId="59EC147E" w:rsidR="00CA5B75" w:rsidRPr="002A4FF7" w:rsidRDefault="00CA5B75" w:rsidP="00CA5B75">
      <w:pPr>
        <w:rPr>
          <w:rFonts w:asciiTheme="majorHAnsi" w:eastAsiaTheme="minorHAnsi" w:hAnsiTheme="majorHAnsi" w:cstheme="majorHAnsi"/>
          <w:lang w:bidi="ta-IN"/>
        </w:rPr>
      </w:pPr>
      <w:r w:rsidRPr="002A4FF7">
        <w:rPr>
          <w:rFonts w:asciiTheme="majorHAnsi" w:eastAsiaTheme="minorHAnsi" w:hAnsiTheme="majorHAnsi" w:cstheme="majorHAnsi"/>
          <w:lang w:bidi="ta-IN"/>
        </w:rPr>
        <w:t xml:space="preserve">Successful implementation of the Project Plan and Company objectives will result in </w:t>
      </w:r>
      <w:r w:rsidR="00327993" w:rsidRPr="002A4FF7">
        <w:rPr>
          <w:rFonts w:asciiTheme="majorHAnsi" w:eastAsiaTheme="minorHAnsi" w:hAnsiTheme="majorHAnsi" w:cstheme="majorHAnsi"/>
          <w:lang w:bidi="ta-IN"/>
        </w:rPr>
        <w:t>IS</w:t>
      </w:r>
      <w:r w:rsidRPr="002A4FF7">
        <w:rPr>
          <w:rFonts w:asciiTheme="majorHAnsi" w:eastAsiaTheme="minorHAnsi" w:hAnsiTheme="majorHAnsi" w:cstheme="majorHAnsi"/>
          <w:lang w:bidi="ta-IN"/>
        </w:rPr>
        <w:t xml:space="preserve"> systems security management certification and accreditation, which could include;</w:t>
      </w:r>
    </w:p>
    <w:p w14:paraId="77585817" w14:textId="7479B86B" w:rsidR="00CA5B75" w:rsidRPr="002A4FF7" w:rsidRDefault="00CA5B75" w:rsidP="00E9457A">
      <w:pPr>
        <w:pStyle w:val="ListParagraph"/>
        <w:numPr>
          <w:ilvl w:val="0"/>
          <w:numId w:val="21"/>
        </w:numPr>
        <w:rPr>
          <w:rFonts w:asciiTheme="majorHAnsi" w:eastAsiaTheme="minorHAnsi" w:hAnsiTheme="majorHAnsi" w:cstheme="majorHAnsi"/>
          <w:lang w:bidi="ta-IN"/>
        </w:rPr>
      </w:pPr>
      <w:r w:rsidRPr="002A4FF7">
        <w:rPr>
          <w:rFonts w:asciiTheme="majorHAnsi" w:eastAsiaTheme="minorHAnsi" w:hAnsiTheme="majorHAnsi" w:cstheme="majorHAnsi"/>
          <w:color w:val="303545"/>
          <w:shd w:val="clear" w:color="auto" w:fill="FFFFFF"/>
        </w:rPr>
        <w:lastRenderedPageBreak/>
        <w:t xml:space="preserve">Certification: the comprehensive evaluation of an IT systems </w:t>
      </w:r>
      <w:r w:rsidR="00EC6F5F">
        <w:rPr>
          <w:rFonts w:asciiTheme="majorHAnsi" w:eastAsiaTheme="minorHAnsi" w:hAnsiTheme="majorHAnsi" w:cstheme="majorHAnsi"/>
          <w:color w:val="303545"/>
          <w:shd w:val="clear" w:color="auto" w:fill="FFFFFF"/>
        </w:rPr>
        <w:t>non-</w:t>
      </w:r>
      <w:r w:rsidRPr="002A4FF7">
        <w:rPr>
          <w:rFonts w:asciiTheme="majorHAnsi" w:eastAsiaTheme="minorHAnsi" w:hAnsiTheme="majorHAnsi" w:cstheme="majorHAnsi"/>
          <w:color w:val="303545"/>
          <w:shd w:val="clear" w:color="auto" w:fill="FFFFFF"/>
        </w:rPr>
        <w:t xml:space="preserve">technical and </w:t>
      </w:r>
      <w:r w:rsidR="00EC6F5F">
        <w:rPr>
          <w:rFonts w:asciiTheme="majorHAnsi" w:eastAsiaTheme="minorHAnsi" w:hAnsiTheme="majorHAnsi" w:cstheme="majorHAnsi"/>
          <w:color w:val="303545"/>
          <w:shd w:val="clear" w:color="auto" w:fill="FFFFFF"/>
        </w:rPr>
        <w:t>t</w:t>
      </w:r>
      <w:r w:rsidRPr="002A4FF7">
        <w:rPr>
          <w:rFonts w:asciiTheme="majorHAnsi" w:eastAsiaTheme="minorHAnsi" w:hAnsiTheme="majorHAnsi" w:cstheme="majorHAnsi"/>
          <w:color w:val="303545"/>
          <w:shd w:val="clear" w:color="auto" w:fill="FFFFFF"/>
        </w:rPr>
        <w:t>echnical security controls that establish</w:t>
      </w:r>
      <w:r w:rsidR="00EC6F5F">
        <w:rPr>
          <w:rFonts w:asciiTheme="majorHAnsi" w:eastAsiaTheme="minorHAnsi" w:hAnsiTheme="majorHAnsi" w:cstheme="majorHAnsi"/>
          <w:color w:val="303545"/>
          <w:shd w:val="clear" w:color="auto" w:fill="FFFFFF"/>
        </w:rPr>
        <w:t>es</w:t>
      </w:r>
      <w:r w:rsidRPr="002A4FF7">
        <w:rPr>
          <w:rFonts w:asciiTheme="majorHAnsi" w:eastAsiaTheme="minorHAnsi" w:hAnsiTheme="majorHAnsi" w:cstheme="majorHAnsi"/>
          <w:color w:val="303545"/>
          <w:shd w:val="clear" w:color="auto" w:fill="FFFFFF"/>
        </w:rPr>
        <w:t xml:space="preserve"> the extent </w:t>
      </w:r>
      <w:r w:rsidR="00EC6F5F">
        <w:rPr>
          <w:rFonts w:asciiTheme="majorHAnsi" w:eastAsiaTheme="minorHAnsi" w:hAnsiTheme="majorHAnsi" w:cstheme="majorHAnsi"/>
          <w:color w:val="303545"/>
          <w:shd w:val="clear" w:color="auto" w:fill="FFFFFF"/>
        </w:rPr>
        <w:t>to which</w:t>
      </w:r>
      <w:r w:rsidRPr="002A4FF7">
        <w:rPr>
          <w:rFonts w:asciiTheme="majorHAnsi" w:eastAsiaTheme="minorHAnsi" w:hAnsiTheme="majorHAnsi" w:cstheme="majorHAnsi"/>
          <w:color w:val="303545"/>
          <w:shd w:val="clear" w:color="auto" w:fill="FFFFFF"/>
        </w:rPr>
        <w:t xml:space="preserve"> design and implementation meet</w:t>
      </w:r>
      <w:r w:rsidR="00EC6F5F">
        <w:rPr>
          <w:rFonts w:asciiTheme="majorHAnsi" w:eastAsiaTheme="minorHAnsi" w:hAnsiTheme="majorHAnsi" w:cstheme="majorHAnsi"/>
          <w:color w:val="303545"/>
          <w:shd w:val="clear" w:color="auto" w:fill="FFFFFF"/>
        </w:rPr>
        <w:t xml:space="preserve"> the</w:t>
      </w:r>
      <w:r w:rsidRPr="002A4FF7">
        <w:rPr>
          <w:rFonts w:asciiTheme="majorHAnsi" w:eastAsiaTheme="minorHAnsi" w:hAnsiTheme="majorHAnsi" w:cstheme="majorHAnsi"/>
          <w:color w:val="303545"/>
          <w:shd w:val="clear" w:color="auto" w:fill="FFFFFF"/>
        </w:rPr>
        <w:t xml:space="preserve"> predefined security requirements.</w:t>
      </w:r>
    </w:p>
    <w:p w14:paraId="6BCB4A96" w14:textId="1DDEA3B9" w:rsidR="00CA5B75" w:rsidRPr="00DC7843" w:rsidRDefault="00CA5B75" w:rsidP="00E9457A">
      <w:pPr>
        <w:pStyle w:val="ListParagraph"/>
        <w:numPr>
          <w:ilvl w:val="0"/>
          <w:numId w:val="21"/>
        </w:numPr>
        <w:rPr>
          <w:rFonts w:asciiTheme="majorHAnsi" w:eastAsiaTheme="minorHAnsi" w:hAnsiTheme="majorHAnsi" w:cstheme="majorHAnsi"/>
          <w:lang w:bidi="ta-IN"/>
        </w:rPr>
      </w:pPr>
      <w:r w:rsidRPr="002A4FF7">
        <w:rPr>
          <w:rFonts w:asciiTheme="majorHAnsi" w:eastAsiaTheme="minorHAnsi" w:hAnsiTheme="majorHAnsi" w:cstheme="majorHAnsi"/>
          <w:color w:val="303545"/>
          <w:shd w:val="clear" w:color="auto" w:fill="FFFFFF"/>
        </w:rPr>
        <w:t>Accreditation: the process that authori</w:t>
      </w:r>
      <w:r w:rsidR="00327993" w:rsidRPr="002A4FF7">
        <w:rPr>
          <w:rFonts w:asciiTheme="majorHAnsi" w:eastAsiaTheme="minorHAnsi" w:hAnsiTheme="majorHAnsi" w:cstheme="majorHAnsi"/>
          <w:color w:val="303545"/>
          <w:shd w:val="clear" w:color="auto" w:fill="FFFFFF"/>
        </w:rPr>
        <w:t>s</w:t>
      </w:r>
      <w:r w:rsidRPr="002A4FF7">
        <w:rPr>
          <w:rFonts w:asciiTheme="majorHAnsi" w:eastAsiaTheme="minorHAnsi" w:hAnsiTheme="majorHAnsi" w:cstheme="majorHAnsi"/>
          <w:color w:val="303545"/>
          <w:shd w:val="clear" w:color="auto" w:fill="FFFFFF"/>
        </w:rPr>
        <w:t>es an IT system to process store or transmit information for processes catering for NSTISS &amp; ISO 27001/2</w:t>
      </w:r>
      <w:r w:rsidR="0099695D">
        <w:rPr>
          <w:rFonts w:asciiTheme="majorHAnsi" w:eastAsiaTheme="minorHAnsi" w:hAnsiTheme="majorHAnsi" w:cstheme="majorHAnsi"/>
          <w:color w:val="303545"/>
          <w:shd w:val="clear" w:color="auto" w:fill="FFFFFF"/>
        </w:rPr>
        <w:t xml:space="preserve"> </w:t>
      </w:r>
      <w:r w:rsidR="0099695D" w:rsidRPr="000A422E">
        <w:rPr>
          <w:rFonts w:asciiTheme="majorHAnsi" w:eastAsiaTheme="minorHAnsi" w:hAnsiTheme="majorHAnsi" w:cstheme="majorHAnsi"/>
          <w:b/>
          <w:bCs/>
          <w:color w:val="303545"/>
          <w:shd w:val="clear" w:color="auto" w:fill="FFFFFF"/>
        </w:rPr>
        <w:t>[2]</w:t>
      </w:r>
      <w:r w:rsidR="00DC7843" w:rsidRPr="000A422E">
        <w:rPr>
          <w:rFonts w:asciiTheme="majorHAnsi" w:eastAsiaTheme="minorHAnsi" w:hAnsiTheme="majorHAnsi" w:cstheme="majorHAnsi"/>
          <w:b/>
          <w:bCs/>
          <w:color w:val="303545"/>
          <w:shd w:val="clear" w:color="auto" w:fill="FFFFFF"/>
        </w:rPr>
        <w:t>.</w:t>
      </w:r>
    </w:p>
    <w:p w14:paraId="713E782C" w14:textId="67B52648" w:rsidR="00DC7843" w:rsidRDefault="00DC7843" w:rsidP="00DC7843">
      <w:pPr>
        <w:rPr>
          <w:rFonts w:asciiTheme="majorHAnsi" w:eastAsiaTheme="minorHAnsi" w:hAnsiTheme="majorHAnsi" w:cstheme="majorHAnsi"/>
          <w:lang w:bidi="ta-IN"/>
        </w:rPr>
      </w:pPr>
    </w:p>
    <w:p w14:paraId="2B8A7C30" w14:textId="02A8493C" w:rsidR="00DC7843" w:rsidRDefault="00DC7843" w:rsidP="00DC7843">
      <w:pPr>
        <w:rPr>
          <w:rFonts w:asciiTheme="majorHAnsi" w:eastAsiaTheme="minorHAnsi" w:hAnsiTheme="majorHAnsi" w:cstheme="majorHAnsi"/>
          <w:lang w:bidi="ta-IN"/>
        </w:rPr>
      </w:pPr>
    </w:p>
    <w:p w14:paraId="0D0E42F0" w14:textId="66600998" w:rsidR="00DC7843" w:rsidRDefault="00DC7843" w:rsidP="00DC7843">
      <w:pPr>
        <w:rPr>
          <w:rFonts w:asciiTheme="majorHAnsi" w:eastAsiaTheme="minorHAnsi" w:hAnsiTheme="majorHAnsi" w:cstheme="majorHAnsi"/>
          <w:lang w:bidi="ta-IN"/>
        </w:rPr>
      </w:pPr>
    </w:p>
    <w:p w14:paraId="0D5CF054" w14:textId="42ED5DAC" w:rsidR="00DC7843" w:rsidRDefault="00DC7843" w:rsidP="00DC7843">
      <w:pPr>
        <w:rPr>
          <w:rFonts w:asciiTheme="majorHAnsi" w:eastAsiaTheme="minorHAnsi" w:hAnsiTheme="majorHAnsi" w:cstheme="majorHAnsi"/>
          <w:lang w:bidi="ta-IN"/>
        </w:rPr>
      </w:pPr>
    </w:p>
    <w:p w14:paraId="272F6B80" w14:textId="3771381A" w:rsidR="00DC7843" w:rsidRDefault="00DC7843" w:rsidP="00DC7843">
      <w:pPr>
        <w:rPr>
          <w:rFonts w:asciiTheme="majorHAnsi" w:eastAsiaTheme="minorHAnsi" w:hAnsiTheme="majorHAnsi" w:cstheme="majorHAnsi"/>
          <w:lang w:bidi="ta-IN"/>
        </w:rPr>
      </w:pPr>
    </w:p>
    <w:p w14:paraId="0D82162A" w14:textId="279B04FC" w:rsidR="00DC7843" w:rsidRDefault="00DC7843" w:rsidP="00DC7843">
      <w:pPr>
        <w:rPr>
          <w:rFonts w:asciiTheme="majorHAnsi" w:eastAsiaTheme="minorHAnsi" w:hAnsiTheme="majorHAnsi" w:cstheme="majorHAnsi"/>
          <w:lang w:bidi="ta-IN"/>
        </w:rPr>
      </w:pPr>
    </w:p>
    <w:p w14:paraId="011B11C4" w14:textId="0A60870C" w:rsidR="00DC7843" w:rsidRDefault="00DC7843" w:rsidP="00DC7843">
      <w:pPr>
        <w:rPr>
          <w:rFonts w:asciiTheme="majorHAnsi" w:eastAsiaTheme="minorHAnsi" w:hAnsiTheme="majorHAnsi" w:cstheme="majorHAnsi"/>
          <w:lang w:bidi="ta-IN"/>
        </w:rPr>
      </w:pPr>
    </w:p>
    <w:p w14:paraId="3429988C" w14:textId="216376E3" w:rsidR="00DC7843" w:rsidRDefault="00DC7843" w:rsidP="00DC7843">
      <w:pPr>
        <w:rPr>
          <w:rFonts w:asciiTheme="majorHAnsi" w:eastAsiaTheme="minorHAnsi" w:hAnsiTheme="majorHAnsi" w:cstheme="majorHAnsi"/>
          <w:lang w:bidi="ta-IN"/>
        </w:rPr>
      </w:pPr>
    </w:p>
    <w:p w14:paraId="7FD4B5EE" w14:textId="4C6817C2" w:rsidR="00DC7843" w:rsidRDefault="00DC7843" w:rsidP="00DC7843">
      <w:pPr>
        <w:rPr>
          <w:rFonts w:asciiTheme="majorHAnsi" w:eastAsiaTheme="minorHAnsi" w:hAnsiTheme="majorHAnsi" w:cstheme="majorHAnsi"/>
          <w:lang w:bidi="ta-IN"/>
        </w:rPr>
      </w:pPr>
    </w:p>
    <w:p w14:paraId="506453E7" w14:textId="7DB18A3E" w:rsidR="00DC7843" w:rsidRDefault="00DC7843" w:rsidP="00DC7843">
      <w:pPr>
        <w:rPr>
          <w:rFonts w:asciiTheme="majorHAnsi" w:eastAsiaTheme="minorHAnsi" w:hAnsiTheme="majorHAnsi" w:cstheme="majorHAnsi"/>
          <w:lang w:bidi="ta-IN"/>
        </w:rPr>
      </w:pPr>
    </w:p>
    <w:p w14:paraId="1F1174D2" w14:textId="363BEB2C" w:rsidR="00DC7843" w:rsidRDefault="00DC7843" w:rsidP="00DC7843">
      <w:pPr>
        <w:rPr>
          <w:rFonts w:asciiTheme="majorHAnsi" w:eastAsiaTheme="minorHAnsi" w:hAnsiTheme="majorHAnsi" w:cstheme="majorHAnsi"/>
          <w:lang w:bidi="ta-IN"/>
        </w:rPr>
      </w:pPr>
    </w:p>
    <w:p w14:paraId="33B9D459" w14:textId="20DEE141" w:rsidR="00DC7843" w:rsidRDefault="00DC7843" w:rsidP="00DC7843">
      <w:pPr>
        <w:rPr>
          <w:rFonts w:asciiTheme="majorHAnsi" w:eastAsiaTheme="minorHAnsi" w:hAnsiTheme="majorHAnsi" w:cstheme="majorHAnsi"/>
          <w:lang w:bidi="ta-IN"/>
        </w:rPr>
      </w:pPr>
    </w:p>
    <w:p w14:paraId="21743A4E" w14:textId="6C002B1A" w:rsidR="00DC7843" w:rsidRDefault="00DC7843" w:rsidP="00DC7843">
      <w:pPr>
        <w:rPr>
          <w:rFonts w:asciiTheme="majorHAnsi" w:eastAsiaTheme="minorHAnsi" w:hAnsiTheme="majorHAnsi" w:cstheme="majorHAnsi"/>
          <w:lang w:bidi="ta-IN"/>
        </w:rPr>
      </w:pPr>
    </w:p>
    <w:p w14:paraId="5D82689F" w14:textId="5AF6C0E6" w:rsidR="00DC7843" w:rsidRDefault="00DC7843" w:rsidP="00DC7843">
      <w:pPr>
        <w:rPr>
          <w:rFonts w:asciiTheme="majorHAnsi" w:eastAsiaTheme="minorHAnsi" w:hAnsiTheme="majorHAnsi" w:cstheme="majorHAnsi"/>
          <w:lang w:bidi="ta-IN"/>
        </w:rPr>
      </w:pPr>
    </w:p>
    <w:p w14:paraId="4753106B" w14:textId="07C267F1" w:rsidR="00DC7843" w:rsidRDefault="00DC7843" w:rsidP="00DC7843">
      <w:pPr>
        <w:rPr>
          <w:rFonts w:asciiTheme="majorHAnsi" w:eastAsiaTheme="minorHAnsi" w:hAnsiTheme="majorHAnsi" w:cstheme="majorHAnsi"/>
          <w:lang w:bidi="ta-IN"/>
        </w:rPr>
      </w:pPr>
    </w:p>
    <w:p w14:paraId="481A355C" w14:textId="65D2FDB0" w:rsidR="00DC7843" w:rsidRDefault="00DC7843" w:rsidP="00DC7843">
      <w:pPr>
        <w:rPr>
          <w:rFonts w:asciiTheme="majorHAnsi" w:eastAsiaTheme="minorHAnsi" w:hAnsiTheme="majorHAnsi" w:cstheme="majorHAnsi"/>
          <w:lang w:bidi="ta-IN"/>
        </w:rPr>
      </w:pPr>
    </w:p>
    <w:p w14:paraId="6A5B4192" w14:textId="66AA24D2" w:rsidR="00DC7843" w:rsidRDefault="00DC7843" w:rsidP="00DC7843">
      <w:pPr>
        <w:rPr>
          <w:rFonts w:asciiTheme="majorHAnsi" w:eastAsiaTheme="minorHAnsi" w:hAnsiTheme="majorHAnsi" w:cstheme="majorHAnsi"/>
          <w:lang w:bidi="ta-IN"/>
        </w:rPr>
      </w:pPr>
    </w:p>
    <w:p w14:paraId="285388D3" w14:textId="5FE55965" w:rsidR="00DC7843" w:rsidRDefault="00DC7843" w:rsidP="00DC7843">
      <w:pPr>
        <w:rPr>
          <w:rFonts w:asciiTheme="majorHAnsi" w:eastAsiaTheme="minorHAnsi" w:hAnsiTheme="majorHAnsi" w:cstheme="majorHAnsi"/>
          <w:lang w:bidi="ta-IN"/>
        </w:rPr>
      </w:pPr>
    </w:p>
    <w:p w14:paraId="7CA36981" w14:textId="0F9213E3" w:rsidR="00DC7843" w:rsidRDefault="00DC7843" w:rsidP="00DC7843">
      <w:pPr>
        <w:rPr>
          <w:rFonts w:asciiTheme="majorHAnsi" w:eastAsiaTheme="minorHAnsi" w:hAnsiTheme="majorHAnsi" w:cstheme="majorHAnsi"/>
          <w:lang w:bidi="ta-IN"/>
        </w:rPr>
      </w:pPr>
    </w:p>
    <w:p w14:paraId="7211A096" w14:textId="69E382C4" w:rsidR="00DC7843" w:rsidRDefault="00DC7843" w:rsidP="00DC7843">
      <w:pPr>
        <w:rPr>
          <w:rFonts w:asciiTheme="majorHAnsi" w:eastAsiaTheme="minorHAnsi" w:hAnsiTheme="majorHAnsi" w:cstheme="majorHAnsi"/>
          <w:lang w:bidi="ta-IN"/>
        </w:rPr>
      </w:pPr>
    </w:p>
    <w:p w14:paraId="581C8A92" w14:textId="2A47727C" w:rsidR="00DC7843" w:rsidRDefault="00DC7843" w:rsidP="00DC7843">
      <w:pPr>
        <w:rPr>
          <w:rFonts w:asciiTheme="majorHAnsi" w:eastAsiaTheme="minorHAnsi" w:hAnsiTheme="majorHAnsi" w:cstheme="majorHAnsi"/>
          <w:lang w:bidi="ta-IN"/>
        </w:rPr>
      </w:pPr>
    </w:p>
    <w:p w14:paraId="11FFD18C" w14:textId="35801C2A" w:rsidR="00DC7843" w:rsidRDefault="00DC7843" w:rsidP="00DC7843">
      <w:pPr>
        <w:rPr>
          <w:rFonts w:asciiTheme="majorHAnsi" w:eastAsiaTheme="minorHAnsi" w:hAnsiTheme="majorHAnsi" w:cstheme="majorHAnsi"/>
          <w:lang w:bidi="ta-IN"/>
        </w:rPr>
      </w:pPr>
    </w:p>
    <w:p w14:paraId="0EC542DD" w14:textId="585AD290" w:rsidR="00DC7843" w:rsidRDefault="00DC7843" w:rsidP="00DC7843">
      <w:pPr>
        <w:rPr>
          <w:rFonts w:asciiTheme="majorHAnsi" w:eastAsiaTheme="minorHAnsi" w:hAnsiTheme="majorHAnsi" w:cstheme="majorHAnsi"/>
          <w:lang w:bidi="ta-IN"/>
        </w:rPr>
      </w:pPr>
    </w:p>
    <w:p w14:paraId="6BBF139A" w14:textId="4055BB8B" w:rsidR="00ED51BC" w:rsidRPr="002A4FF7" w:rsidRDefault="00753C51" w:rsidP="00ED51BC">
      <w:pPr>
        <w:pStyle w:val="Heading2"/>
        <w:rPr>
          <w:rFonts w:cstheme="majorHAnsi"/>
        </w:rPr>
      </w:pPr>
      <w:bookmarkStart w:id="49" w:name="_Toc88390157"/>
      <w:r w:rsidRPr="002A4FF7">
        <w:rPr>
          <w:rFonts w:cstheme="majorHAnsi"/>
        </w:rPr>
        <w:lastRenderedPageBreak/>
        <w:t>Security Maintenance</w:t>
      </w:r>
      <w:bookmarkEnd w:id="49"/>
    </w:p>
    <w:p w14:paraId="44FEF696" w14:textId="295D1DC9" w:rsidR="00A75E4A" w:rsidRPr="002A4FF7" w:rsidRDefault="00924FA5" w:rsidP="00A75E4A">
      <w:pPr>
        <w:rPr>
          <w:rFonts w:asciiTheme="majorHAnsi" w:hAnsiTheme="majorHAnsi" w:cstheme="majorHAnsi"/>
        </w:rPr>
      </w:pPr>
      <w:r w:rsidRPr="002A4FF7">
        <w:rPr>
          <w:rFonts w:asciiTheme="majorHAnsi" w:eastAsia="Verdana" w:hAnsiTheme="majorHAnsi" w:cstheme="majorHAnsi"/>
          <w:lang w:val="en-US" w:eastAsia="en-GB"/>
        </w:rPr>
        <w:t xml:space="preserve">Maintenance of the </w:t>
      </w:r>
      <w:r w:rsidR="00F479E6" w:rsidRPr="002A4FF7">
        <w:rPr>
          <w:rFonts w:asciiTheme="majorHAnsi" w:eastAsia="Verdana" w:hAnsiTheme="majorHAnsi" w:cstheme="majorHAnsi"/>
          <w:lang w:val="en-US" w:eastAsia="en-GB"/>
        </w:rPr>
        <w:t>IS</w:t>
      </w:r>
      <w:r w:rsidRPr="002A4FF7">
        <w:rPr>
          <w:rFonts w:asciiTheme="majorHAnsi" w:eastAsia="Verdana" w:hAnsiTheme="majorHAnsi" w:cstheme="majorHAnsi"/>
          <w:lang w:val="en-US" w:eastAsia="en-GB"/>
        </w:rPr>
        <w:t xml:space="preserve"> program </w:t>
      </w:r>
      <w:r w:rsidR="00612B83" w:rsidRPr="002A4FF7">
        <w:rPr>
          <w:rFonts w:asciiTheme="majorHAnsi" w:eastAsia="Verdana" w:hAnsiTheme="majorHAnsi" w:cstheme="majorHAnsi"/>
          <w:lang w:val="en-US" w:eastAsia="en-GB"/>
        </w:rPr>
        <w:t>is</w:t>
      </w:r>
      <w:r w:rsidRPr="002A4FF7">
        <w:rPr>
          <w:rFonts w:asciiTheme="majorHAnsi" w:eastAsia="Verdana" w:hAnsiTheme="majorHAnsi" w:cstheme="majorHAnsi"/>
          <w:lang w:val="en-US" w:eastAsia="en-GB"/>
        </w:rPr>
        <w:t xml:space="preserve"> essential</w:t>
      </w:r>
      <w:r w:rsidR="00612B83" w:rsidRPr="002A4FF7">
        <w:rPr>
          <w:rFonts w:asciiTheme="majorHAnsi" w:eastAsia="Verdana" w:hAnsiTheme="majorHAnsi" w:cstheme="majorHAnsi"/>
          <w:lang w:val="en-US" w:eastAsia="en-GB"/>
        </w:rPr>
        <w:t xml:space="preserve"> and </w:t>
      </w:r>
      <w:r w:rsidRPr="002A4FF7">
        <w:rPr>
          <w:rFonts w:asciiTheme="majorHAnsi" w:eastAsia="Verdana" w:hAnsiTheme="majorHAnsi" w:cstheme="majorHAnsi"/>
          <w:lang w:val="en-US" w:eastAsia="en-GB"/>
        </w:rPr>
        <w:t>Security management models assist in planning for ongoing operations</w:t>
      </w:r>
      <w:r w:rsidR="00612B83" w:rsidRPr="002A4FF7">
        <w:rPr>
          <w:rFonts w:asciiTheme="majorHAnsi" w:eastAsia="Verdana" w:hAnsiTheme="majorHAnsi" w:cstheme="majorHAnsi"/>
          <w:lang w:val="en-US" w:eastAsia="en-GB"/>
        </w:rPr>
        <w:t xml:space="preserve"> and </w:t>
      </w:r>
      <w:r w:rsidRPr="002A4FF7">
        <w:rPr>
          <w:rFonts w:asciiTheme="majorHAnsi" w:eastAsia="Verdana" w:hAnsiTheme="majorHAnsi" w:cstheme="majorHAnsi"/>
          <w:lang w:val="en-US" w:eastAsia="en-GB"/>
        </w:rPr>
        <w:t>monitor</w:t>
      </w:r>
      <w:r w:rsidR="00612B83" w:rsidRPr="002A4FF7">
        <w:rPr>
          <w:rFonts w:asciiTheme="majorHAnsi" w:eastAsia="Verdana" w:hAnsiTheme="majorHAnsi" w:cstheme="majorHAnsi"/>
          <w:lang w:val="en-US" w:eastAsia="en-GB"/>
        </w:rPr>
        <w:t>ing</w:t>
      </w:r>
      <w:r w:rsidRPr="002A4FF7">
        <w:rPr>
          <w:rFonts w:asciiTheme="majorHAnsi" w:eastAsia="Verdana" w:hAnsiTheme="majorHAnsi" w:cstheme="majorHAnsi"/>
          <w:lang w:val="en-US" w:eastAsia="en-GB"/>
        </w:rPr>
        <w:t xml:space="preserve"> the external and internal environment</w:t>
      </w:r>
      <w:r w:rsidR="00612B83" w:rsidRPr="002A4FF7">
        <w:rPr>
          <w:rFonts w:asciiTheme="majorHAnsi" w:eastAsia="Verdana" w:hAnsiTheme="majorHAnsi" w:cstheme="majorHAnsi"/>
          <w:lang w:val="en-US" w:eastAsia="en-GB"/>
        </w:rPr>
        <w:t>.</w:t>
      </w:r>
      <w:r w:rsidR="00A75E4A" w:rsidRPr="002A4FF7">
        <w:rPr>
          <w:rFonts w:asciiTheme="majorHAnsi" w:hAnsiTheme="majorHAnsi" w:cstheme="majorHAnsi"/>
        </w:rPr>
        <w:t xml:space="preserve"> Management maintenance models are frameworks that structure tasks of activities or business functions</w:t>
      </w:r>
      <w:r w:rsidR="00F479E6" w:rsidRPr="002A4FF7">
        <w:rPr>
          <w:rFonts w:asciiTheme="majorHAnsi" w:hAnsiTheme="majorHAnsi" w:cstheme="majorHAnsi"/>
        </w:rPr>
        <w:t>.</w:t>
      </w:r>
    </w:p>
    <w:p w14:paraId="2CC4C38C" w14:textId="06BE0BB2" w:rsidR="00612B83" w:rsidRPr="002A4FF7" w:rsidRDefault="00F479E6" w:rsidP="00DC15C4">
      <w:pPr>
        <w:rPr>
          <w:rFonts w:asciiTheme="majorHAnsi" w:hAnsiTheme="majorHAnsi" w:cstheme="majorHAnsi"/>
        </w:rPr>
      </w:pPr>
      <w:r w:rsidRPr="002A4FF7">
        <w:rPr>
          <w:rFonts w:asciiTheme="majorHAnsi" w:hAnsiTheme="majorHAnsi" w:cstheme="majorHAnsi"/>
        </w:rPr>
        <w:t>G</w:t>
      </w:r>
      <w:r w:rsidR="00612B83" w:rsidRPr="002A4FF7">
        <w:rPr>
          <w:rFonts w:asciiTheme="majorHAnsi" w:hAnsiTheme="majorHAnsi" w:cstheme="majorHAnsi"/>
        </w:rPr>
        <w:t>eneral security maintenance model</w:t>
      </w:r>
      <w:r w:rsidRPr="002A4FF7">
        <w:rPr>
          <w:rFonts w:asciiTheme="majorHAnsi" w:hAnsiTheme="majorHAnsi" w:cstheme="majorHAnsi"/>
        </w:rPr>
        <w:t>s</w:t>
      </w:r>
      <w:r w:rsidR="00612B83" w:rsidRPr="002A4FF7">
        <w:rPr>
          <w:rFonts w:asciiTheme="majorHAnsi" w:hAnsiTheme="majorHAnsi" w:cstheme="majorHAnsi"/>
        </w:rPr>
        <w:t xml:space="preserve"> include;</w:t>
      </w:r>
    </w:p>
    <w:p w14:paraId="6AC9FA87" w14:textId="0A235675" w:rsidR="00DC15C4" w:rsidRPr="002A4FF7" w:rsidRDefault="00612B83" w:rsidP="00E9457A">
      <w:pPr>
        <w:pStyle w:val="ListParagraph"/>
        <w:numPr>
          <w:ilvl w:val="0"/>
          <w:numId w:val="23"/>
        </w:numPr>
        <w:rPr>
          <w:rFonts w:asciiTheme="majorHAnsi" w:hAnsiTheme="majorHAnsi" w:cstheme="majorHAnsi"/>
        </w:rPr>
      </w:pPr>
      <w:r w:rsidRPr="002A4FF7">
        <w:rPr>
          <w:rFonts w:asciiTheme="majorHAnsi" w:hAnsiTheme="majorHAnsi" w:cstheme="majorHAnsi"/>
        </w:rPr>
        <w:t>External monitoring focusing on evaluating threats</w:t>
      </w:r>
      <w:r w:rsidR="00DC15C4" w:rsidRPr="002A4FF7">
        <w:rPr>
          <w:rFonts w:asciiTheme="majorHAnsi" w:hAnsiTheme="majorHAnsi" w:cstheme="majorHAnsi"/>
        </w:rPr>
        <w:t xml:space="preserve">, main </w:t>
      </w:r>
      <w:r w:rsidR="00EC6F5F">
        <w:rPr>
          <w:rFonts w:asciiTheme="majorHAnsi" w:hAnsiTheme="majorHAnsi" w:cstheme="majorHAnsi"/>
        </w:rPr>
        <w:t>goal</w:t>
      </w:r>
      <w:r w:rsidR="00DC15C4" w:rsidRPr="002A4FF7">
        <w:rPr>
          <w:rFonts w:asciiTheme="majorHAnsi" w:hAnsiTheme="majorHAnsi" w:cstheme="majorHAnsi"/>
        </w:rPr>
        <w:t xml:space="preserve"> is to provide early </w:t>
      </w:r>
      <w:r w:rsidR="00EC6F5F">
        <w:rPr>
          <w:rFonts w:asciiTheme="majorHAnsi" w:hAnsiTheme="majorHAnsi" w:cstheme="majorHAnsi"/>
        </w:rPr>
        <w:t>warnings</w:t>
      </w:r>
      <w:r w:rsidR="00DC15C4" w:rsidRPr="002A4FF7">
        <w:rPr>
          <w:rFonts w:asciiTheme="majorHAnsi" w:hAnsiTheme="majorHAnsi" w:cstheme="majorHAnsi"/>
        </w:rPr>
        <w:t xml:space="preserve"> of new/emerging threats, threat agents, vulnerabilities and attacks, </w:t>
      </w:r>
      <w:r w:rsidR="00F479E6" w:rsidRPr="002A4FF7">
        <w:rPr>
          <w:rFonts w:asciiTheme="majorHAnsi" w:hAnsiTheme="majorHAnsi" w:cstheme="majorHAnsi"/>
        </w:rPr>
        <w:t>enabling</w:t>
      </w:r>
      <w:r w:rsidR="00DC15C4" w:rsidRPr="002A4FF7">
        <w:rPr>
          <w:rFonts w:asciiTheme="majorHAnsi" w:hAnsiTheme="majorHAnsi" w:cstheme="majorHAnsi"/>
        </w:rPr>
        <w:t xml:space="preserve"> the Company </w:t>
      </w:r>
      <w:r w:rsidR="00F479E6" w:rsidRPr="002A4FF7">
        <w:rPr>
          <w:rFonts w:asciiTheme="majorHAnsi" w:hAnsiTheme="majorHAnsi" w:cstheme="majorHAnsi"/>
        </w:rPr>
        <w:t>to</w:t>
      </w:r>
      <w:r w:rsidR="00DC15C4" w:rsidRPr="002A4FF7">
        <w:rPr>
          <w:rFonts w:asciiTheme="majorHAnsi" w:hAnsiTheme="majorHAnsi" w:cstheme="majorHAnsi"/>
        </w:rPr>
        <w:t xml:space="preserve"> </w:t>
      </w:r>
      <w:r w:rsidR="00EC6F5F">
        <w:rPr>
          <w:rFonts w:asciiTheme="majorHAnsi" w:hAnsiTheme="majorHAnsi" w:cstheme="majorHAnsi"/>
        </w:rPr>
        <w:t>begin a timely and</w:t>
      </w:r>
      <w:r w:rsidR="00DC15C4" w:rsidRPr="002A4FF7">
        <w:rPr>
          <w:rFonts w:asciiTheme="majorHAnsi" w:hAnsiTheme="majorHAnsi" w:cstheme="majorHAnsi"/>
        </w:rPr>
        <w:t xml:space="preserve"> effective defence. Involves gathering intelligence and giving meaning </w:t>
      </w:r>
      <w:r w:rsidR="00F479E6" w:rsidRPr="002A4FF7">
        <w:rPr>
          <w:rFonts w:asciiTheme="majorHAnsi" w:hAnsiTheme="majorHAnsi" w:cstheme="majorHAnsi"/>
        </w:rPr>
        <w:t>to</w:t>
      </w:r>
      <w:r w:rsidR="00DC15C4" w:rsidRPr="002A4FF7">
        <w:rPr>
          <w:rFonts w:asciiTheme="majorHAnsi" w:hAnsiTheme="majorHAnsi" w:cstheme="majorHAnsi"/>
        </w:rPr>
        <w:t xml:space="preserve"> this data to the Company’s decision makers.</w:t>
      </w:r>
    </w:p>
    <w:p w14:paraId="5DAB359D" w14:textId="0D05675B" w:rsidR="00DC15C4" w:rsidRPr="002A4FF7" w:rsidRDefault="00612B83" w:rsidP="00E9457A">
      <w:pPr>
        <w:pStyle w:val="ListParagraph"/>
        <w:numPr>
          <w:ilvl w:val="0"/>
          <w:numId w:val="23"/>
        </w:numPr>
        <w:rPr>
          <w:rFonts w:asciiTheme="majorHAnsi" w:hAnsiTheme="majorHAnsi" w:cstheme="majorHAnsi"/>
        </w:rPr>
      </w:pPr>
      <w:r w:rsidRPr="002A4FF7">
        <w:rPr>
          <w:rFonts w:asciiTheme="majorHAnsi" w:hAnsiTheme="majorHAnsi" w:cstheme="majorHAnsi"/>
        </w:rPr>
        <w:t>Internal monitoring</w:t>
      </w:r>
      <w:r w:rsidR="00EC6F5F">
        <w:rPr>
          <w:rFonts w:asciiTheme="majorHAnsi" w:hAnsiTheme="majorHAnsi" w:cstheme="majorHAnsi"/>
        </w:rPr>
        <w:t xml:space="preserve"> assessing,</w:t>
      </w:r>
      <w:r w:rsidRPr="002A4FF7">
        <w:rPr>
          <w:rFonts w:asciiTheme="majorHAnsi" w:hAnsiTheme="majorHAnsi" w:cstheme="majorHAnsi"/>
        </w:rPr>
        <w:t xml:space="preserve"> identifying, and managing the configuration status of information assets</w:t>
      </w:r>
      <w:r w:rsidR="00DC15C4" w:rsidRPr="002A4FF7">
        <w:rPr>
          <w:rFonts w:asciiTheme="majorHAnsi" w:hAnsiTheme="majorHAnsi" w:cstheme="majorHAnsi"/>
        </w:rPr>
        <w:t>. Configuration management identifies inventory and documentation of current information systems. I</w:t>
      </w:r>
      <w:r w:rsidR="00F479E6" w:rsidRPr="002A4FF7">
        <w:rPr>
          <w:rFonts w:asciiTheme="majorHAnsi" w:hAnsiTheme="majorHAnsi" w:cstheme="majorHAnsi"/>
        </w:rPr>
        <w:t>ts</w:t>
      </w:r>
      <w:r w:rsidR="00DC15C4" w:rsidRPr="002A4FF7">
        <w:rPr>
          <w:rFonts w:asciiTheme="majorHAnsi" w:hAnsiTheme="majorHAnsi" w:cstheme="majorHAnsi"/>
        </w:rPr>
        <w:t xml:space="preserve"> primary goal is that of an informed awareness of the state of the Company’s </w:t>
      </w:r>
      <w:r w:rsidR="00F479E6" w:rsidRPr="002A4FF7">
        <w:rPr>
          <w:rFonts w:asciiTheme="majorHAnsi" w:hAnsiTheme="majorHAnsi" w:cstheme="majorHAnsi"/>
        </w:rPr>
        <w:t>IS</w:t>
      </w:r>
      <w:r w:rsidR="00DC15C4" w:rsidRPr="002A4FF7">
        <w:rPr>
          <w:rFonts w:asciiTheme="majorHAnsi" w:hAnsiTheme="majorHAnsi" w:cstheme="majorHAnsi"/>
        </w:rPr>
        <w:t xml:space="preserve"> defences</w:t>
      </w:r>
      <w:r w:rsidR="00F479E6" w:rsidRPr="002A4FF7">
        <w:rPr>
          <w:rFonts w:asciiTheme="majorHAnsi" w:hAnsiTheme="majorHAnsi" w:cstheme="majorHAnsi"/>
        </w:rPr>
        <w:t>.</w:t>
      </w:r>
    </w:p>
    <w:p w14:paraId="332754E9" w14:textId="2FEAAF27" w:rsidR="00612B83" w:rsidRPr="002A4FF7" w:rsidRDefault="00612B83" w:rsidP="00E9457A">
      <w:pPr>
        <w:pStyle w:val="ListParagraph"/>
        <w:numPr>
          <w:ilvl w:val="0"/>
          <w:numId w:val="22"/>
        </w:numPr>
        <w:rPr>
          <w:rFonts w:asciiTheme="majorHAnsi" w:hAnsiTheme="majorHAnsi" w:cstheme="majorHAnsi"/>
        </w:rPr>
      </w:pPr>
      <w:r w:rsidRPr="002A4FF7">
        <w:rPr>
          <w:rFonts w:asciiTheme="majorHAnsi" w:hAnsiTheme="majorHAnsi" w:cstheme="majorHAnsi"/>
        </w:rPr>
        <w:t xml:space="preserve">Planning &amp; </w:t>
      </w:r>
      <w:r w:rsidR="00DC15C4" w:rsidRPr="002A4FF7">
        <w:rPr>
          <w:rFonts w:asciiTheme="majorHAnsi" w:hAnsiTheme="majorHAnsi" w:cstheme="majorHAnsi"/>
        </w:rPr>
        <w:t>R</w:t>
      </w:r>
      <w:r w:rsidRPr="002A4FF7">
        <w:rPr>
          <w:rFonts w:asciiTheme="majorHAnsi" w:hAnsiTheme="majorHAnsi" w:cstheme="majorHAnsi"/>
        </w:rPr>
        <w:t>isk management</w:t>
      </w:r>
      <w:r w:rsidR="00F479E6" w:rsidRPr="002A4FF7">
        <w:rPr>
          <w:rFonts w:asciiTheme="majorHAnsi" w:hAnsiTheme="majorHAnsi" w:cstheme="majorHAnsi"/>
        </w:rPr>
        <w:t>.</w:t>
      </w:r>
    </w:p>
    <w:p w14:paraId="465F7F2B" w14:textId="77777777" w:rsidR="00DC15C4" w:rsidRPr="002A4FF7" w:rsidRDefault="00612B83" w:rsidP="00E9457A">
      <w:pPr>
        <w:pStyle w:val="ListParagraph"/>
        <w:numPr>
          <w:ilvl w:val="0"/>
          <w:numId w:val="22"/>
        </w:numPr>
        <w:rPr>
          <w:rFonts w:asciiTheme="majorHAnsi" w:hAnsiTheme="majorHAnsi" w:cstheme="majorHAnsi"/>
        </w:rPr>
      </w:pPr>
      <w:r w:rsidRPr="002A4FF7">
        <w:rPr>
          <w:rFonts w:asciiTheme="majorHAnsi" w:hAnsiTheme="majorHAnsi" w:cstheme="majorHAnsi"/>
        </w:rPr>
        <w:t xml:space="preserve">Vulnerability </w:t>
      </w:r>
      <w:r w:rsidR="00DC15C4" w:rsidRPr="002A4FF7">
        <w:rPr>
          <w:rFonts w:asciiTheme="majorHAnsi" w:hAnsiTheme="majorHAnsi" w:cstheme="majorHAnsi"/>
        </w:rPr>
        <w:t>A</w:t>
      </w:r>
      <w:r w:rsidRPr="002A4FF7">
        <w:rPr>
          <w:rFonts w:asciiTheme="majorHAnsi" w:hAnsiTheme="majorHAnsi" w:cstheme="majorHAnsi"/>
        </w:rPr>
        <w:t>ssessment</w:t>
      </w:r>
      <w:r w:rsidR="00DC15C4" w:rsidRPr="002A4FF7">
        <w:rPr>
          <w:rFonts w:asciiTheme="majorHAnsi" w:hAnsiTheme="majorHAnsi" w:cstheme="majorHAnsi"/>
        </w:rPr>
        <w:t xml:space="preserve"> (VA)</w:t>
      </w:r>
      <w:r w:rsidRPr="002A4FF7">
        <w:rPr>
          <w:rFonts w:asciiTheme="majorHAnsi" w:hAnsiTheme="majorHAnsi" w:cstheme="majorHAnsi"/>
        </w:rPr>
        <w:t xml:space="preserve"> and remedial action</w:t>
      </w:r>
      <w:r w:rsidR="00DC15C4" w:rsidRPr="002A4FF7">
        <w:rPr>
          <w:rFonts w:asciiTheme="majorHAnsi" w:hAnsiTheme="majorHAnsi" w:cstheme="majorHAnsi"/>
        </w:rPr>
        <w:t xml:space="preserve"> is the process of identifying and documenting specific and provable flaws in the Company’s information asset environment, whereas Penetration testing is a set of security test and evaluations that simulate attacks by hackers of other malicious external sources and include: </w:t>
      </w:r>
    </w:p>
    <w:p w14:paraId="5225A959" w14:textId="2A702E26" w:rsidR="00DC15C4" w:rsidRPr="002A4FF7" w:rsidRDefault="00DC15C4" w:rsidP="00E9457A">
      <w:pPr>
        <w:pStyle w:val="ListParagraph"/>
        <w:numPr>
          <w:ilvl w:val="1"/>
          <w:numId w:val="24"/>
        </w:numPr>
        <w:rPr>
          <w:rFonts w:asciiTheme="majorHAnsi" w:hAnsiTheme="majorHAnsi" w:cstheme="majorHAnsi"/>
        </w:rPr>
      </w:pPr>
      <w:r w:rsidRPr="002A4FF7">
        <w:rPr>
          <w:rFonts w:asciiTheme="majorHAnsi" w:hAnsiTheme="majorHAnsi" w:cstheme="majorHAnsi"/>
        </w:rPr>
        <w:t xml:space="preserve">Internet VA, </w:t>
      </w:r>
    </w:p>
    <w:p w14:paraId="3B3B8896" w14:textId="37A88912" w:rsidR="00DC15C4" w:rsidRPr="002A4FF7" w:rsidRDefault="00DC15C4" w:rsidP="00E9457A">
      <w:pPr>
        <w:pStyle w:val="ListParagraph"/>
        <w:numPr>
          <w:ilvl w:val="1"/>
          <w:numId w:val="24"/>
        </w:numPr>
        <w:rPr>
          <w:rFonts w:asciiTheme="majorHAnsi" w:hAnsiTheme="majorHAnsi" w:cstheme="majorHAnsi"/>
        </w:rPr>
      </w:pPr>
      <w:r w:rsidRPr="002A4FF7">
        <w:rPr>
          <w:rFonts w:asciiTheme="majorHAnsi" w:hAnsiTheme="majorHAnsi" w:cstheme="majorHAnsi"/>
        </w:rPr>
        <w:t xml:space="preserve">Intranet VA, </w:t>
      </w:r>
    </w:p>
    <w:p w14:paraId="241988B5" w14:textId="77777777" w:rsidR="00DC15C4" w:rsidRPr="002A4FF7" w:rsidRDefault="00DC15C4" w:rsidP="00E9457A">
      <w:pPr>
        <w:pStyle w:val="ListParagraph"/>
        <w:numPr>
          <w:ilvl w:val="1"/>
          <w:numId w:val="24"/>
        </w:numPr>
        <w:rPr>
          <w:rFonts w:asciiTheme="majorHAnsi" w:hAnsiTheme="majorHAnsi" w:cstheme="majorHAnsi"/>
        </w:rPr>
      </w:pPr>
      <w:r w:rsidRPr="002A4FF7">
        <w:rPr>
          <w:rFonts w:asciiTheme="majorHAnsi" w:hAnsiTheme="majorHAnsi" w:cstheme="majorHAnsi"/>
        </w:rPr>
        <w:t xml:space="preserve">Platform Security Validation, </w:t>
      </w:r>
    </w:p>
    <w:p w14:paraId="0C448D3F" w14:textId="008B01C9" w:rsidR="00DC15C4" w:rsidRPr="002A4FF7" w:rsidRDefault="00DC15C4" w:rsidP="00E9457A">
      <w:pPr>
        <w:pStyle w:val="ListParagraph"/>
        <w:numPr>
          <w:ilvl w:val="1"/>
          <w:numId w:val="24"/>
        </w:numPr>
        <w:rPr>
          <w:rFonts w:asciiTheme="majorHAnsi" w:hAnsiTheme="majorHAnsi" w:cstheme="majorHAnsi"/>
        </w:rPr>
      </w:pPr>
      <w:r w:rsidRPr="002A4FF7">
        <w:rPr>
          <w:rFonts w:asciiTheme="majorHAnsi" w:hAnsiTheme="majorHAnsi" w:cstheme="majorHAnsi"/>
        </w:rPr>
        <w:t>Wireless VA</w:t>
      </w:r>
      <w:r w:rsidR="00F479E6" w:rsidRPr="002A4FF7">
        <w:rPr>
          <w:rFonts w:asciiTheme="majorHAnsi" w:hAnsiTheme="majorHAnsi" w:cstheme="majorHAnsi"/>
        </w:rPr>
        <w:t>,</w:t>
      </w:r>
      <w:r w:rsidRPr="002A4FF7">
        <w:rPr>
          <w:rFonts w:asciiTheme="majorHAnsi" w:hAnsiTheme="majorHAnsi" w:cstheme="majorHAnsi"/>
        </w:rPr>
        <w:t xml:space="preserve">  </w:t>
      </w:r>
    </w:p>
    <w:p w14:paraId="78D560D2" w14:textId="029E4187" w:rsidR="00DC15C4" w:rsidRPr="002A4FF7" w:rsidRDefault="00DC15C4" w:rsidP="00E9457A">
      <w:pPr>
        <w:pStyle w:val="ListParagraph"/>
        <w:numPr>
          <w:ilvl w:val="1"/>
          <w:numId w:val="24"/>
        </w:numPr>
        <w:rPr>
          <w:rFonts w:asciiTheme="majorHAnsi" w:hAnsiTheme="majorHAnsi" w:cstheme="majorHAnsi"/>
        </w:rPr>
      </w:pPr>
      <w:r w:rsidRPr="002A4FF7">
        <w:rPr>
          <w:rFonts w:asciiTheme="majorHAnsi" w:hAnsiTheme="majorHAnsi" w:cstheme="majorHAnsi"/>
        </w:rPr>
        <w:t>Penetration Testing.</w:t>
      </w:r>
    </w:p>
    <w:p w14:paraId="723CE5CB" w14:textId="77777777" w:rsidR="00612B83" w:rsidRPr="002A4FF7" w:rsidRDefault="00612B83" w:rsidP="00E9457A">
      <w:pPr>
        <w:pStyle w:val="ListParagraph"/>
        <w:numPr>
          <w:ilvl w:val="0"/>
          <w:numId w:val="22"/>
        </w:numPr>
        <w:rPr>
          <w:rFonts w:asciiTheme="majorHAnsi" w:hAnsiTheme="majorHAnsi" w:cstheme="majorHAnsi"/>
        </w:rPr>
      </w:pPr>
      <w:r w:rsidRPr="002A4FF7">
        <w:rPr>
          <w:rFonts w:asciiTheme="majorHAnsi" w:hAnsiTheme="majorHAnsi" w:cstheme="majorHAnsi"/>
        </w:rPr>
        <w:t>Readiness and review to keep InfoSec programs functioning as designed</w:t>
      </w:r>
    </w:p>
    <w:p w14:paraId="58B86717" w14:textId="73862D08" w:rsidR="00ED51BC" w:rsidRPr="002A4FF7" w:rsidRDefault="00924FA5" w:rsidP="00DC15C4">
      <w:pPr>
        <w:rPr>
          <w:rFonts w:asciiTheme="majorHAnsi" w:hAnsiTheme="majorHAnsi" w:cstheme="majorHAnsi"/>
        </w:rPr>
      </w:pPr>
      <w:r w:rsidRPr="002A4FF7">
        <w:rPr>
          <w:rFonts w:asciiTheme="majorHAnsi" w:hAnsiTheme="majorHAnsi" w:cstheme="majorHAnsi"/>
        </w:rPr>
        <w:t xml:space="preserve">Factors likely to change the Company’s </w:t>
      </w:r>
      <w:r w:rsidR="00F479E6" w:rsidRPr="002A4FF7">
        <w:rPr>
          <w:rFonts w:asciiTheme="majorHAnsi" w:hAnsiTheme="majorHAnsi" w:cstheme="majorHAnsi"/>
        </w:rPr>
        <w:t>IS</w:t>
      </w:r>
      <w:r w:rsidRPr="002A4FF7">
        <w:rPr>
          <w:rFonts w:asciiTheme="majorHAnsi" w:hAnsiTheme="majorHAnsi" w:cstheme="majorHAnsi"/>
        </w:rPr>
        <w:t xml:space="preserve"> environment will be determined by CISO and include</w:t>
      </w:r>
      <w:r w:rsidR="00612B83" w:rsidRPr="002A4FF7">
        <w:rPr>
          <w:rFonts w:asciiTheme="majorHAnsi" w:hAnsiTheme="majorHAnsi" w:cstheme="majorHAnsi"/>
        </w:rPr>
        <w:t>:</w:t>
      </w:r>
    </w:p>
    <w:p w14:paraId="1152E7CB" w14:textId="3F7C212B" w:rsidR="00924FA5" w:rsidRPr="002A4FF7" w:rsidRDefault="00924FA5" w:rsidP="00E9457A">
      <w:pPr>
        <w:pStyle w:val="ListParagraph"/>
        <w:numPr>
          <w:ilvl w:val="0"/>
          <w:numId w:val="25"/>
        </w:numPr>
        <w:rPr>
          <w:rFonts w:asciiTheme="majorHAnsi" w:hAnsiTheme="majorHAnsi" w:cstheme="majorHAnsi"/>
        </w:rPr>
      </w:pPr>
      <w:r w:rsidRPr="002A4FF7">
        <w:rPr>
          <w:rFonts w:asciiTheme="majorHAnsi" w:hAnsiTheme="majorHAnsi" w:cstheme="majorHAnsi"/>
        </w:rPr>
        <w:t>Acquisitions of new assets</w:t>
      </w:r>
    </w:p>
    <w:p w14:paraId="1811519B" w14:textId="47FAFB59" w:rsidR="00924FA5" w:rsidRPr="002A4FF7" w:rsidRDefault="00924FA5" w:rsidP="00E9457A">
      <w:pPr>
        <w:pStyle w:val="ListParagraph"/>
        <w:numPr>
          <w:ilvl w:val="0"/>
          <w:numId w:val="25"/>
        </w:numPr>
        <w:rPr>
          <w:rFonts w:asciiTheme="majorHAnsi" w:hAnsiTheme="majorHAnsi" w:cstheme="majorHAnsi"/>
        </w:rPr>
      </w:pPr>
      <w:r w:rsidRPr="002A4FF7">
        <w:rPr>
          <w:rFonts w:asciiTheme="majorHAnsi" w:hAnsiTheme="majorHAnsi" w:cstheme="majorHAnsi"/>
        </w:rPr>
        <w:t>Emergence of new vulnerabilities</w:t>
      </w:r>
    </w:p>
    <w:p w14:paraId="564CBE7E" w14:textId="77777777" w:rsidR="00924FA5" w:rsidRPr="002A4FF7" w:rsidRDefault="00924FA5" w:rsidP="00E9457A">
      <w:pPr>
        <w:pStyle w:val="ListParagraph"/>
        <w:numPr>
          <w:ilvl w:val="0"/>
          <w:numId w:val="25"/>
        </w:numPr>
        <w:rPr>
          <w:rFonts w:asciiTheme="majorHAnsi" w:hAnsiTheme="majorHAnsi" w:cstheme="majorHAnsi"/>
        </w:rPr>
      </w:pPr>
      <w:r w:rsidRPr="002A4FF7">
        <w:rPr>
          <w:rFonts w:asciiTheme="majorHAnsi" w:hAnsiTheme="majorHAnsi" w:cstheme="majorHAnsi"/>
        </w:rPr>
        <w:t>Change in Company business priorities and/or New/old partnerships</w:t>
      </w:r>
    </w:p>
    <w:p w14:paraId="21C09DD0" w14:textId="165A471A" w:rsidR="00924FA5" w:rsidRPr="002A4FF7" w:rsidRDefault="00924FA5" w:rsidP="00E9457A">
      <w:pPr>
        <w:pStyle w:val="ListParagraph"/>
        <w:numPr>
          <w:ilvl w:val="0"/>
          <w:numId w:val="25"/>
        </w:numPr>
        <w:rPr>
          <w:rFonts w:asciiTheme="majorHAnsi" w:hAnsiTheme="majorHAnsi" w:cstheme="majorHAnsi"/>
        </w:rPr>
      </w:pPr>
      <w:r w:rsidRPr="002A4FF7">
        <w:rPr>
          <w:rFonts w:asciiTheme="majorHAnsi" w:hAnsiTheme="majorHAnsi" w:cstheme="majorHAnsi"/>
        </w:rPr>
        <w:t xml:space="preserve">Personnel training, education requirements and policy, procedure and technology awareness </w:t>
      </w:r>
    </w:p>
    <w:p w14:paraId="4969722D" w14:textId="3E29179B" w:rsidR="00442EF8" w:rsidRPr="002A4FF7" w:rsidRDefault="000A4E9F" w:rsidP="00A75E4A">
      <w:pPr>
        <w:rPr>
          <w:rFonts w:asciiTheme="majorHAnsi" w:hAnsiTheme="majorHAnsi" w:cstheme="majorHAnsi"/>
        </w:rPr>
      </w:pPr>
      <w:r w:rsidRPr="002A4FF7">
        <w:rPr>
          <w:rFonts w:asciiTheme="majorHAnsi" w:hAnsiTheme="majorHAnsi" w:cstheme="majorHAnsi"/>
        </w:rPr>
        <w:t>Digital Forensic investigations involve the preservation, identification, extraction, documentation and interpretation of computer media for evidentiary and root cause analysis. Typically utilised within a business setting when an incident</w:t>
      </w:r>
      <w:r w:rsidR="00612B83" w:rsidRPr="002A4FF7">
        <w:rPr>
          <w:rFonts w:asciiTheme="majorHAnsi" w:hAnsiTheme="majorHAnsi" w:cstheme="majorHAnsi"/>
        </w:rPr>
        <w:t>, legal violation or Company policy has been broken/</w:t>
      </w:r>
      <w:r w:rsidRPr="002A4FF7">
        <w:rPr>
          <w:rFonts w:asciiTheme="majorHAnsi" w:hAnsiTheme="majorHAnsi" w:cstheme="majorHAnsi"/>
        </w:rPr>
        <w:t>occurred, instigated by employee or an outsider for various reasons</w:t>
      </w:r>
      <w:r w:rsidR="000A422E">
        <w:rPr>
          <w:rFonts w:asciiTheme="majorHAnsi" w:hAnsiTheme="majorHAnsi" w:cstheme="majorHAnsi"/>
        </w:rPr>
        <w:t xml:space="preserve"> </w:t>
      </w:r>
      <w:r w:rsidR="000A422E" w:rsidRPr="00AB435E">
        <w:rPr>
          <w:rFonts w:asciiTheme="majorHAnsi" w:hAnsiTheme="majorHAnsi" w:cstheme="majorHAnsi"/>
          <w:b/>
          <w:bCs/>
        </w:rPr>
        <w:t>[2, 20]</w:t>
      </w:r>
      <w:r w:rsidR="00F479E6" w:rsidRPr="00AB435E">
        <w:rPr>
          <w:rFonts w:asciiTheme="majorHAnsi" w:hAnsiTheme="majorHAnsi" w:cstheme="majorHAnsi"/>
          <w:b/>
          <w:bCs/>
        </w:rPr>
        <w:t>.</w:t>
      </w:r>
    </w:p>
    <w:p w14:paraId="6A0681A4" w14:textId="16A868D7" w:rsidR="00BE4B51" w:rsidRPr="002A4FF7" w:rsidRDefault="00BE4B51" w:rsidP="00924FA5">
      <w:pPr>
        <w:pStyle w:val="NoSpacing"/>
        <w:rPr>
          <w:rFonts w:asciiTheme="majorHAnsi" w:hAnsiTheme="majorHAnsi" w:cstheme="majorHAnsi"/>
          <w:b/>
          <w:bCs/>
          <w:color w:val="FF0000"/>
        </w:rPr>
      </w:pPr>
    </w:p>
    <w:p w14:paraId="71CE29A7" w14:textId="5F37843D" w:rsidR="003F0090" w:rsidRPr="002A4FF7" w:rsidRDefault="003F0090" w:rsidP="001F4BD4">
      <w:pPr>
        <w:pStyle w:val="Heading1"/>
        <w:rPr>
          <w:rFonts w:cstheme="majorHAnsi"/>
        </w:rPr>
      </w:pPr>
      <w:bookmarkStart w:id="50" w:name="_Toc88390158"/>
      <w:r w:rsidRPr="002A4FF7">
        <w:rPr>
          <w:rFonts w:cstheme="majorHAnsi"/>
        </w:rPr>
        <w:lastRenderedPageBreak/>
        <w:t>Conclusion</w:t>
      </w:r>
      <w:r w:rsidR="00AE05C7" w:rsidRPr="002A4FF7">
        <w:rPr>
          <w:rFonts w:cstheme="majorHAnsi"/>
        </w:rPr>
        <w:t>s</w:t>
      </w:r>
      <w:bookmarkEnd w:id="50"/>
    </w:p>
    <w:p w14:paraId="01F9E4A2" w14:textId="2AB6AC66" w:rsidR="00AE05C7" w:rsidRPr="002A4FF7" w:rsidRDefault="00AE05C7" w:rsidP="00AE05C7">
      <w:pPr>
        <w:pStyle w:val="Heading2"/>
        <w:rPr>
          <w:rFonts w:cstheme="majorHAnsi"/>
        </w:rPr>
      </w:pPr>
      <w:bookmarkStart w:id="51" w:name="_Toc88390159"/>
      <w:r w:rsidRPr="002A4FF7">
        <w:rPr>
          <w:rFonts w:cstheme="majorHAnsi"/>
        </w:rPr>
        <w:t>Task 1 – Research Data Security &amp; Compliance</w:t>
      </w:r>
      <w:bookmarkEnd w:id="51"/>
    </w:p>
    <w:p w14:paraId="1138D589" w14:textId="053C2FCD" w:rsidR="00DE7922" w:rsidRPr="002A4FF7" w:rsidRDefault="00DE7922" w:rsidP="00DE7922">
      <w:pPr>
        <w:rPr>
          <w:rFonts w:asciiTheme="majorHAnsi" w:eastAsia="Verdana" w:hAnsiTheme="majorHAnsi" w:cstheme="majorHAnsi"/>
          <w:lang w:eastAsia="en-GB"/>
        </w:rPr>
      </w:pPr>
      <w:bookmarkStart w:id="52" w:name="_Hlk87716270"/>
      <w:r w:rsidRPr="002A4FF7">
        <w:rPr>
          <w:rFonts w:asciiTheme="majorHAnsi" w:eastAsia="Verdana" w:hAnsiTheme="majorHAnsi" w:cstheme="majorHAnsi"/>
          <w:lang w:eastAsia="en-GB"/>
        </w:rPr>
        <w:t xml:space="preserve">Task 1 shows that Security Technology controls play an essential role in any information security programme, enforcing Company IT policies, that are not directly human controlled. Their speed of action cannot be matched by individuals. Technical controls help improve the Company’s ability to balance conflicting objectives between making information readily available and preserving confidentiality and integrity. </w:t>
      </w:r>
    </w:p>
    <w:p w14:paraId="454F5F45" w14:textId="7064A695" w:rsidR="00AE05C7" w:rsidRPr="002A4FF7" w:rsidRDefault="00AE05C7" w:rsidP="00AE05C7">
      <w:pPr>
        <w:pStyle w:val="Heading2"/>
        <w:rPr>
          <w:rFonts w:eastAsia="Times New Roman" w:cstheme="majorHAnsi"/>
          <w:lang w:eastAsia="en-GB"/>
        </w:rPr>
      </w:pPr>
      <w:bookmarkStart w:id="53" w:name="_Toc88390160"/>
      <w:bookmarkEnd w:id="52"/>
      <w:r w:rsidRPr="002A4FF7">
        <w:rPr>
          <w:rFonts w:eastAsia="Times New Roman" w:cstheme="majorHAnsi"/>
          <w:lang w:eastAsia="en-GB"/>
        </w:rPr>
        <w:t>Task 2 – Case Scenario</w:t>
      </w:r>
      <w:bookmarkEnd w:id="53"/>
    </w:p>
    <w:p w14:paraId="100C4B57" w14:textId="788CA992" w:rsidR="00BE4B51" w:rsidRPr="002A4FF7" w:rsidRDefault="00F479E6" w:rsidP="00AE05C7">
      <w:pPr>
        <w:rPr>
          <w:rFonts w:asciiTheme="majorHAnsi" w:hAnsiTheme="majorHAnsi" w:cstheme="majorHAnsi"/>
          <w:lang w:eastAsia="en-GB"/>
        </w:rPr>
      </w:pPr>
      <w:r w:rsidRPr="002A4FF7">
        <w:rPr>
          <w:rFonts w:asciiTheme="majorHAnsi" w:hAnsiTheme="majorHAnsi" w:cstheme="majorHAnsi"/>
          <w:lang w:eastAsia="en-GB"/>
        </w:rPr>
        <w:t xml:space="preserve">By adopting the </w:t>
      </w:r>
      <w:r w:rsidR="00002D52" w:rsidRPr="002A4FF7">
        <w:rPr>
          <w:rFonts w:asciiTheme="majorHAnsi" w:hAnsiTheme="majorHAnsi" w:cstheme="majorHAnsi"/>
          <w:lang w:eastAsia="en-GB"/>
        </w:rPr>
        <w:t xml:space="preserve">suggested </w:t>
      </w:r>
      <w:r w:rsidRPr="002A4FF7">
        <w:rPr>
          <w:rFonts w:asciiTheme="majorHAnsi" w:hAnsiTheme="majorHAnsi" w:cstheme="majorHAnsi"/>
          <w:lang w:eastAsia="en-GB"/>
        </w:rPr>
        <w:t>S</w:t>
      </w:r>
      <w:r w:rsidR="00BE4B51" w:rsidRPr="002A4FF7">
        <w:rPr>
          <w:rFonts w:asciiTheme="majorHAnsi" w:hAnsiTheme="majorHAnsi" w:cstheme="majorHAnsi"/>
          <w:lang w:eastAsia="en-GB"/>
        </w:rPr>
        <w:t>DLC Top-Down approach and incorporating;</w:t>
      </w:r>
    </w:p>
    <w:p w14:paraId="6A5D6231" w14:textId="7CF06AE6" w:rsidR="00BE4B51" w:rsidRPr="002A4FF7" w:rsidRDefault="00002D52" w:rsidP="00E9457A">
      <w:pPr>
        <w:pStyle w:val="ListParagraph"/>
        <w:numPr>
          <w:ilvl w:val="0"/>
          <w:numId w:val="28"/>
        </w:numPr>
        <w:rPr>
          <w:rFonts w:asciiTheme="majorHAnsi" w:hAnsiTheme="majorHAnsi" w:cstheme="majorHAnsi"/>
          <w:lang w:eastAsia="en-GB"/>
        </w:rPr>
      </w:pPr>
      <w:r w:rsidRPr="002A4FF7">
        <w:rPr>
          <w:rFonts w:asciiTheme="majorHAnsi" w:hAnsiTheme="majorHAnsi" w:cstheme="majorHAnsi"/>
          <w:lang w:eastAsia="en-GB"/>
        </w:rPr>
        <w:t>The proposed</w:t>
      </w:r>
      <w:r w:rsidR="00BE4B51" w:rsidRPr="002A4FF7">
        <w:rPr>
          <w:rFonts w:asciiTheme="majorHAnsi" w:hAnsiTheme="majorHAnsi" w:cstheme="majorHAnsi"/>
          <w:lang w:eastAsia="en-GB"/>
        </w:rPr>
        <w:t xml:space="preserve"> Organisational charts, Staffing levels, Roles and Responsibilities,</w:t>
      </w:r>
    </w:p>
    <w:p w14:paraId="433AF5C1" w14:textId="6C1A1680" w:rsidR="00BE4B51" w:rsidRPr="002A4FF7" w:rsidRDefault="00BE4B51" w:rsidP="00E9457A">
      <w:pPr>
        <w:pStyle w:val="ListParagraph"/>
        <w:numPr>
          <w:ilvl w:val="0"/>
          <w:numId w:val="28"/>
        </w:numPr>
        <w:rPr>
          <w:rFonts w:asciiTheme="majorHAnsi" w:hAnsiTheme="majorHAnsi" w:cstheme="majorHAnsi"/>
          <w:lang w:eastAsia="en-GB"/>
        </w:rPr>
      </w:pPr>
      <w:r w:rsidRPr="002A4FF7">
        <w:rPr>
          <w:rFonts w:asciiTheme="majorHAnsi" w:hAnsiTheme="majorHAnsi" w:cstheme="majorHAnsi"/>
          <w:lang w:eastAsia="en-GB"/>
        </w:rPr>
        <w:t>Rolling out appropriate Company Policies, Procedures</w:t>
      </w:r>
      <w:r w:rsidR="00002D52" w:rsidRPr="002A4FF7">
        <w:rPr>
          <w:rFonts w:asciiTheme="majorHAnsi" w:hAnsiTheme="majorHAnsi" w:cstheme="majorHAnsi"/>
          <w:lang w:eastAsia="en-GB"/>
        </w:rPr>
        <w:t xml:space="preserve">, guidelines </w:t>
      </w:r>
      <w:r w:rsidRPr="002A4FF7">
        <w:rPr>
          <w:rFonts w:asciiTheme="majorHAnsi" w:hAnsiTheme="majorHAnsi" w:cstheme="majorHAnsi"/>
          <w:lang w:eastAsia="en-GB"/>
        </w:rPr>
        <w:t xml:space="preserve">and </w:t>
      </w:r>
      <w:r w:rsidR="00002D52" w:rsidRPr="002A4FF7">
        <w:rPr>
          <w:rFonts w:asciiTheme="majorHAnsi" w:hAnsiTheme="majorHAnsi" w:cstheme="majorHAnsi"/>
          <w:lang w:eastAsia="en-GB"/>
        </w:rPr>
        <w:t>Security Frameworks</w:t>
      </w:r>
      <w:r w:rsidRPr="002A4FF7">
        <w:rPr>
          <w:rFonts w:asciiTheme="majorHAnsi" w:hAnsiTheme="majorHAnsi" w:cstheme="majorHAnsi"/>
          <w:lang w:eastAsia="en-GB"/>
        </w:rPr>
        <w:t>,</w:t>
      </w:r>
    </w:p>
    <w:p w14:paraId="2096BBE4" w14:textId="2776A00D" w:rsidR="00002D52" w:rsidRPr="002A4FF7" w:rsidRDefault="00002D52" w:rsidP="00E9457A">
      <w:pPr>
        <w:pStyle w:val="ListParagraph"/>
        <w:numPr>
          <w:ilvl w:val="0"/>
          <w:numId w:val="28"/>
        </w:numPr>
        <w:rPr>
          <w:rFonts w:asciiTheme="majorHAnsi" w:hAnsiTheme="majorHAnsi" w:cstheme="majorHAnsi"/>
          <w:lang w:eastAsia="en-GB"/>
        </w:rPr>
      </w:pPr>
      <w:r w:rsidRPr="002A4FF7">
        <w:rPr>
          <w:rFonts w:asciiTheme="majorHAnsi" w:hAnsiTheme="majorHAnsi" w:cstheme="majorHAnsi"/>
          <w:lang w:eastAsia="en-GB"/>
        </w:rPr>
        <w:t>Training and educating staff in the Legal, Ethical and Professional behavioural requirements,</w:t>
      </w:r>
    </w:p>
    <w:p w14:paraId="3FDE26EF" w14:textId="52FEC085" w:rsidR="00002D52" w:rsidRPr="002A4FF7" w:rsidRDefault="00002D52" w:rsidP="00E9457A">
      <w:pPr>
        <w:pStyle w:val="ListParagraph"/>
        <w:numPr>
          <w:ilvl w:val="0"/>
          <w:numId w:val="28"/>
        </w:numPr>
        <w:rPr>
          <w:rFonts w:asciiTheme="majorHAnsi" w:hAnsiTheme="majorHAnsi" w:cstheme="majorHAnsi"/>
          <w:lang w:eastAsia="en-GB"/>
        </w:rPr>
      </w:pPr>
      <w:r w:rsidRPr="002A4FF7">
        <w:rPr>
          <w:rFonts w:asciiTheme="majorHAnsi" w:hAnsiTheme="majorHAnsi" w:cstheme="majorHAnsi"/>
          <w:lang w:eastAsia="en-GB"/>
        </w:rPr>
        <w:t xml:space="preserve"> Identification of Risks factors and mitigation methods,</w:t>
      </w:r>
    </w:p>
    <w:p w14:paraId="122C90A0" w14:textId="7B17E038" w:rsidR="00002D52" w:rsidRPr="002A4FF7" w:rsidRDefault="00002D52" w:rsidP="00E9457A">
      <w:pPr>
        <w:pStyle w:val="ListParagraph"/>
        <w:numPr>
          <w:ilvl w:val="0"/>
          <w:numId w:val="28"/>
        </w:numPr>
        <w:rPr>
          <w:rFonts w:asciiTheme="majorHAnsi" w:hAnsiTheme="majorHAnsi" w:cstheme="majorHAnsi"/>
          <w:lang w:eastAsia="en-GB"/>
        </w:rPr>
      </w:pPr>
      <w:r w:rsidRPr="002A4FF7">
        <w:rPr>
          <w:rFonts w:asciiTheme="majorHAnsi" w:hAnsiTheme="majorHAnsi" w:cstheme="majorHAnsi"/>
          <w:lang w:eastAsia="en-GB"/>
        </w:rPr>
        <w:t>Incorporating the various technical Security Technology systems, including encryption and all relevant Physical security requirements,</w:t>
      </w:r>
    </w:p>
    <w:p w14:paraId="5AF4C434" w14:textId="52ACEFC1" w:rsidR="00002D52" w:rsidRPr="002A4FF7" w:rsidRDefault="00002D52" w:rsidP="00E9457A">
      <w:pPr>
        <w:pStyle w:val="ListParagraph"/>
        <w:numPr>
          <w:ilvl w:val="0"/>
          <w:numId w:val="28"/>
        </w:numPr>
        <w:rPr>
          <w:rFonts w:asciiTheme="majorHAnsi" w:hAnsiTheme="majorHAnsi" w:cstheme="majorHAnsi"/>
          <w:lang w:eastAsia="en-GB"/>
        </w:rPr>
      </w:pPr>
      <w:r w:rsidRPr="002A4FF7">
        <w:rPr>
          <w:rFonts w:asciiTheme="majorHAnsi" w:hAnsiTheme="majorHAnsi" w:cstheme="majorHAnsi"/>
          <w:lang w:eastAsia="en-GB"/>
        </w:rPr>
        <w:t>Implementing, testing, documenting and repeating the Project Plan methods,</w:t>
      </w:r>
    </w:p>
    <w:p w14:paraId="35C27084" w14:textId="4178A1EA" w:rsidR="00002D52" w:rsidRPr="002A4FF7" w:rsidRDefault="00002D52" w:rsidP="00E9457A">
      <w:pPr>
        <w:pStyle w:val="ListParagraph"/>
        <w:numPr>
          <w:ilvl w:val="0"/>
          <w:numId w:val="28"/>
        </w:numPr>
        <w:rPr>
          <w:rFonts w:asciiTheme="majorHAnsi" w:hAnsiTheme="majorHAnsi" w:cstheme="majorHAnsi"/>
          <w:lang w:eastAsia="en-GB"/>
        </w:rPr>
      </w:pPr>
      <w:r w:rsidRPr="002A4FF7">
        <w:rPr>
          <w:rFonts w:asciiTheme="majorHAnsi" w:hAnsiTheme="majorHAnsi" w:cstheme="majorHAnsi"/>
          <w:lang w:eastAsia="en-GB"/>
        </w:rPr>
        <w:t>Undertaking continued on-going Security Maintenance activities,</w:t>
      </w:r>
    </w:p>
    <w:p w14:paraId="4BE85B42" w14:textId="6056CF90" w:rsidR="00002D52" w:rsidRPr="002A4FF7" w:rsidRDefault="00002D52" w:rsidP="00002D52">
      <w:pPr>
        <w:rPr>
          <w:rFonts w:asciiTheme="majorHAnsi" w:hAnsiTheme="majorHAnsi" w:cstheme="majorHAnsi"/>
          <w:lang w:eastAsia="en-GB"/>
        </w:rPr>
      </w:pPr>
      <w:r w:rsidRPr="002A4FF7">
        <w:rPr>
          <w:rFonts w:asciiTheme="majorHAnsi" w:hAnsiTheme="majorHAnsi" w:cstheme="majorHAnsi"/>
          <w:lang w:eastAsia="en-GB"/>
        </w:rPr>
        <w:t xml:space="preserve">The new IS unit will be successfully created and able to support </w:t>
      </w:r>
      <w:r w:rsidR="00BB3E4E" w:rsidRPr="002A4FF7">
        <w:rPr>
          <w:rFonts w:asciiTheme="majorHAnsi" w:hAnsiTheme="majorHAnsi" w:cstheme="majorHAnsi"/>
          <w:lang w:eastAsia="en-GB"/>
        </w:rPr>
        <w:t>Customers in its new endeavour and continue to contribute to Company profitability.</w:t>
      </w:r>
    </w:p>
    <w:p w14:paraId="6057A3D4" w14:textId="20709321" w:rsidR="00AE05C7" w:rsidRDefault="00AE05C7" w:rsidP="00002D52">
      <w:pPr>
        <w:pStyle w:val="ListParagraph"/>
        <w:ind w:left="1854"/>
        <w:rPr>
          <w:rFonts w:asciiTheme="majorHAnsi" w:hAnsiTheme="majorHAnsi" w:cstheme="majorHAnsi"/>
          <w:lang w:eastAsia="en-GB"/>
        </w:rPr>
      </w:pPr>
    </w:p>
    <w:p w14:paraId="19C911F0" w14:textId="51C1D976" w:rsidR="00AB435E" w:rsidRDefault="00AB435E" w:rsidP="00002D52">
      <w:pPr>
        <w:pStyle w:val="ListParagraph"/>
        <w:ind w:left="1854"/>
        <w:rPr>
          <w:rFonts w:asciiTheme="majorHAnsi" w:hAnsiTheme="majorHAnsi" w:cstheme="majorHAnsi"/>
          <w:lang w:eastAsia="en-GB"/>
        </w:rPr>
      </w:pPr>
    </w:p>
    <w:p w14:paraId="14C06354" w14:textId="36AEF758" w:rsidR="00AB435E" w:rsidRDefault="00AB435E" w:rsidP="00002D52">
      <w:pPr>
        <w:pStyle w:val="ListParagraph"/>
        <w:ind w:left="1854"/>
        <w:rPr>
          <w:rFonts w:asciiTheme="majorHAnsi" w:hAnsiTheme="majorHAnsi" w:cstheme="majorHAnsi"/>
          <w:lang w:eastAsia="en-GB"/>
        </w:rPr>
      </w:pPr>
    </w:p>
    <w:p w14:paraId="7153BB24" w14:textId="3FBD415B" w:rsidR="00AB435E" w:rsidRDefault="00AB435E" w:rsidP="00002D52">
      <w:pPr>
        <w:pStyle w:val="ListParagraph"/>
        <w:ind w:left="1854"/>
        <w:rPr>
          <w:rFonts w:asciiTheme="majorHAnsi" w:hAnsiTheme="majorHAnsi" w:cstheme="majorHAnsi"/>
          <w:lang w:eastAsia="en-GB"/>
        </w:rPr>
      </w:pPr>
    </w:p>
    <w:p w14:paraId="5A8127FC" w14:textId="038B5337" w:rsidR="00AB435E" w:rsidRDefault="00AB435E" w:rsidP="00002D52">
      <w:pPr>
        <w:pStyle w:val="ListParagraph"/>
        <w:ind w:left="1854"/>
        <w:rPr>
          <w:rFonts w:asciiTheme="majorHAnsi" w:hAnsiTheme="majorHAnsi" w:cstheme="majorHAnsi"/>
          <w:lang w:eastAsia="en-GB"/>
        </w:rPr>
      </w:pPr>
    </w:p>
    <w:p w14:paraId="130426D9" w14:textId="77777777" w:rsidR="00AB435E" w:rsidRPr="002A4FF7" w:rsidRDefault="00AB435E" w:rsidP="00002D52">
      <w:pPr>
        <w:pStyle w:val="ListParagraph"/>
        <w:ind w:left="1854"/>
        <w:rPr>
          <w:rFonts w:asciiTheme="majorHAnsi" w:hAnsiTheme="majorHAnsi" w:cstheme="majorHAnsi"/>
          <w:lang w:eastAsia="en-GB"/>
        </w:rPr>
      </w:pPr>
    </w:p>
    <w:p w14:paraId="28EDA283" w14:textId="19B6A6F0" w:rsidR="00322667" w:rsidRPr="002A4FF7" w:rsidRDefault="005C4F88" w:rsidP="00AC7669">
      <w:pPr>
        <w:ind w:left="0"/>
        <w:rPr>
          <w:rFonts w:asciiTheme="majorHAnsi" w:hAnsiTheme="majorHAnsi" w:cstheme="majorHAnsi"/>
        </w:rPr>
      </w:pPr>
      <w:bookmarkStart w:id="54" w:name="_Hlk87723141"/>
      <w:r w:rsidRPr="001B7F74">
        <w:rPr>
          <w:rFonts w:asciiTheme="majorHAnsi" w:hAnsiTheme="majorHAnsi" w:cstheme="majorHAnsi"/>
        </w:rPr>
        <w:t>T</w:t>
      </w:r>
      <w:r w:rsidR="00322667" w:rsidRPr="001B7F74">
        <w:rPr>
          <w:rFonts w:asciiTheme="majorHAnsi" w:hAnsiTheme="majorHAnsi" w:cstheme="majorHAnsi"/>
        </w:rPr>
        <w:t>ask 2</w:t>
      </w:r>
      <w:r w:rsidRPr="001B7F74">
        <w:rPr>
          <w:rFonts w:asciiTheme="majorHAnsi" w:hAnsiTheme="majorHAnsi" w:cstheme="majorHAnsi"/>
        </w:rPr>
        <w:t xml:space="preserve"> </w:t>
      </w:r>
      <w:r w:rsidR="00AC7669" w:rsidRPr="001B7F74">
        <w:rPr>
          <w:rFonts w:asciiTheme="majorHAnsi" w:hAnsiTheme="majorHAnsi" w:cstheme="majorHAnsi"/>
        </w:rPr>
        <w:t xml:space="preserve">Word count:  </w:t>
      </w:r>
      <w:r w:rsidR="001B7F74" w:rsidRPr="001B7F74">
        <w:rPr>
          <w:rFonts w:asciiTheme="majorHAnsi" w:hAnsiTheme="majorHAnsi" w:cstheme="majorHAnsi"/>
        </w:rPr>
        <w:t>3</w:t>
      </w:r>
      <w:r w:rsidR="00F067A5">
        <w:rPr>
          <w:rFonts w:asciiTheme="majorHAnsi" w:hAnsiTheme="majorHAnsi" w:cstheme="majorHAnsi"/>
        </w:rPr>
        <w:t>181</w:t>
      </w:r>
      <w:r w:rsidR="00322667" w:rsidRPr="002A4FF7">
        <w:rPr>
          <w:rFonts w:asciiTheme="majorHAnsi" w:hAnsiTheme="majorHAnsi" w:cstheme="majorHAnsi"/>
        </w:rPr>
        <w:t xml:space="preserve"> </w:t>
      </w:r>
      <w:r w:rsidR="00AC7669" w:rsidRPr="002A4FF7">
        <w:rPr>
          <w:rFonts w:asciiTheme="majorHAnsi" w:hAnsiTheme="majorHAnsi" w:cstheme="majorHAnsi"/>
        </w:rPr>
        <w:t>(</w:t>
      </w:r>
      <w:r w:rsidR="00515171" w:rsidRPr="002A4FF7">
        <w:rPr>
          <w:rFonts w:asciiTheme="majorHAnsi" w:hAnsiTheme="majorHAnsi" w:cstheme="majorHAnsi"/>
        </w:rPr>
        <w:t>Excluding</w:t>
      </w:r>
      <w:r w:rsidR="00AC7669" w:rsidRPr="002A4FF7">
        <w:rPr>
          <w:rFonts w:asciiTheme="majorHAnsi" w:hAnsiTheme="majorHAnsi" w:cstheme="majorHAnsi"/>
        </w:rPr>
        <w:t xml:space="preserve"> Title page and sections </w:t>
      </w:r>
      <w:r w:rsidR="000B3CA3" w:rsidRPr="002A4FF7">
        <w:rPr>
          <w:rFonts w:asciiTheme="majorHAnsi" w:hAnsiTheme="majorHAnsi" w:cstheme="majorHAnsi"/>
        </w:rPr>
        <w:t>1</w:t>
      </w:r>
      <w:r w:rsidR="00AB6E5B" w:rsidRPr="002A4FF7">
        <w:rPr>
          <w:rFonts w:asciiTheme="majorHAnsi" w:hAnsiTheme="majorHAnsi" w:cstheme="majorHAnsi"/>
        </w:rPr>
        <w:t xml:space="preserve"> </w:t>
      </w:r>
      <w:r w:rsidR="000B3CA3" w:rsidRPr="002A4FF7">
        <w:rPr>
          <w:rFonts w:asciiTheme="majorHAnsi" w:hAnsiTheme="majorHAnsi" w:cstheme="majorHAnsi"/>
        </w:rPr>
        <w:t>-</w:t>
      </w:r>
      <w:r w:rsidR="00AC7669" w:rsidRPr="002A4FF7">
        <w:rPr>
          <w:rFonts w:asciiTheme="majorHAnsi" w:hAnsiTheme="majorHAnsi" w:cstheme="majorHAnsi"/>
        </w:rPr>
        <w:t xml:space="preserve"> 3, </w:t>
      </w:r>
      <w:r w:rsidR="00322667" w:rsidRPr="002A4FF7">
        <w:rPr>
          <w:rFonts w:asciiTheme="majorHAnsi" w:hAnsiTheme="majorHAnsi" w:cstheme="majorHAnsi"/>
        </w:rPr>
        <w:t xml:space="preserve">Task 1 section 5 </w:t>
      </w:r>
      <w:r w:rsidR="00AB6E5B" w:rsidRPr="002A4FF7">
        <w:rPr>
          <w:rFonts w:asciiTheme="majorHAnsi" w:hAnsiTheme="majorHAnsi" w:cstheme="majorHAnsi"/>
        </w:rPr>
        <w:t xml:space="preserve">and </w:t>
      </w:r>
      <w:r w:rsidR="0088006F" w:rsidRPr="002A4FF7">
        <w:rPr>
          <w:rFonts w:asciiTheme="majorHAnsi" w:hAnsiTheme="majorHAnsi" w:cstheme="majorHAnsi"/>
        </w:rPr>
        <w:t>8</w:t>
      </w:r>
      <w:r w:rsidR="00AB6E5B" w:rsidRPr="002A4FF7">
        <w:rPr>
          <w:rFonts w:asciiTheme="majorHAnsi" w:hAnsiTheme="majorHAnsi" w:cstheme="majorHAnsi"/>
        </w:rPr>
        <w:t xml:space="preserve"> - </w:t>
      </w:r>
      <w:r w:rsidR="0088006F" w:rsidRPr="002A4FF7">
        <w:rPr>
          <w:rFonts w:asciiTheme="majorHAnsi" w:hAnsiTheme="majorHAnsi" w:cstheme="majorHAnsi"/>
        </w:rPr>
        <w:t>10</w:t>
      </w:r>
      <w:r w:rsidR="00AC7669" w:rsidRPr="002A4FF7">
        <w:rPr>
          <w:rFonts w:asciiTheme="majorHAnsi" w:hAnsiTheme="majorHAnsi" w:cstheme="majorHAnsi"/>
        </w:rPr>
        <w:t>)</w:t>
      </w:r>
      <w:bookmarkEnd w:id="54"/>
    </w:p>
    <w:p w14:paraId="774BA34C" w14:textId="0AFCD372" w:rsidR="00727F6B" w:rsidRPr="002A4FF7" w:rsidRDefault="00727F6B" w:rsidP="00AC7669">
      <w:pPr>
        <w:ind w:left="0"/>
        <w:rPr>
          <w:rFonts w:asciiTheme="majorHAnsi" w:hAnsiTheme="majorHAnsi" w:cstheme="majorHAnsi"/>
          <w:b/>
          <w:bCs/>
          <w:u w:val="single"/>
        </w:rPr>
      </w:pPr>
    </w:p>
    <w:p w14:paraId="5046FCD0" w14:textId="77777777" w:rsidR="001B7F74" w:rsidRDefault="001B7F74" w:rsidP="00AC7669">
      <w:pPr>
        <w:ind w:left="0"/>
        <w:rPr>
          <w:rFonts w:asciiTheme="majorHAnsi" w:hAnsiTheme="majorHAnsi" w:cstheme="majorHAnsi"/>
          <w:b/>
          <w:bCs/>
          <w:u w:val="single"/>
        </w:rPr>
      </w:pPr>
    </w:p>
    <w:p w14:paraId="312F19FF" w14:textId="77777777" w:rsidR="001B7F74" w:rsidRDefault="001B7F74" w:rsidP="00AC7669">
      <w:pPr>
        <w:ind w:left="0"/>
        <w:rPr>
          <w:rFonts w:asciiTheme="majorHAnsi" w:hAnsiTheme="majorHAnsi" w:cstheme="majorHAnsi"/>
          <w:b/>
          <w:bCs/>
          <w:u w:val="single"/>
        </w:rPr>
      </w:pPr>
    </w:p>
    <w:p w14:paraId="416FA8E3" w14:textId="7C14EC25" w:rsidR="003F0090" w:rsidRPr="002A4FF7" w:rsidRDefault="00322667" w:rsidP="00AC7669">
      <w:pPr>
        <w:ind w:left="0"/>
        <w:rPr>
          <w:rFonts w:asciiTheme="majorHAnsi" w:hAnsiTheme="majorHAnsi" w:cstheme="majorHAnsi"/>
        </w:rPr>
      </w:pPr>
      <w:r w:rsidRPr="002A4FF7">
        <w:rPr>
          <w:rFonts w:asciiTheme="majorHAnsi" w:hAnsiTheme="majorHAnsi" w:cstheme="majorHAnsi"/>
          <w:b/>
          <w:bCs/>
          <w:u w:val="single"/>
        </w:rPr>
        <w:t xml:space="preserve">Total </w:t>
      </w:r>
      <w:r w:rsidR="006F6E63" w:rsidRPr="002A4FF7">
        <w:rPr>
          <w:rFonts w:asciiTheme="majorHAnsi" w:hAnsiTheme="majorHAnsi" w:cstheme="majorHAnsi"/>
          <w:b/>
          <w:bCs/>
          <w:u w:val="single"/>
        </w:rPr>
        <w:t xml:space="preserve">Report </w:t>
      </w:r>
      <w:r w:rsidRPr="002A4FF7">
        <w:rPr>
          <w:rFonts w:asciiTheme="majorHAnsi" w:hAnsiTheme="majorHAnsi" w:cstheme="majorHAnsi"/>
          <w:b/>
          <w:bCs/>
          <w:u w:val="single"/>
        </w:rPr>
        <w:t xml:space="preserve">Word count: </w:t>
      </w:r>
      <w:r w:rsidR="001B7F74">
        <w:rPr>
          <w:rFonts w:asciiTheme="majorHAnsi" w:hAnsiTheme="majorHAnsi" w:cstheme="majorHAnsi"/>
          <w:b/>
          <w:bCs/>
          <w:u w:val="single"/>
        </w:rPr>
        <w:t>5</w:t>
      </w:r>
      <w:r w:rsidR="001424C9">
        <w:rPr>
          <w:rFonts w:asciiTheme="majorHAnsi" w:hAnsiTheme="majorHAnsi" w:cstheme="majorHAnsi"/>
          <w:b/>
          <w:bCs/>
          <w:u w:val="single"/>
        </w:rPr>
        <w:t>23</w:t>
      </w:r>
      <w:r w:rsidR="001B7F74">
        <w:rPr>
          <w:rFonts w:asciiTheme="majorHAnsi" w:hAnsiTheme="majorHAnsi" w:cstheme="majorHAnsi"/>
          <w:b/>
          <w:bCs/>
          <w:u w:val="single"/>
        </w:rPr>
        <w:t>1</w:t>
      </w:r>
      <w:r w:rsidRPr="002A4FF7">
        <w:rPr>
          <w:rFonts w:asciiTheme="majorHAnsi" w:hAnsiTheme="majorHAnsi" w:cstheme="majorHAnsi"/>
        </w:rPr>
        <w:t xml:space="preserve"> (</w:t>
      </w:r>
      <w:r w:rsidR="00515171" w:rsidRPr="002A4FF7">
        <w:rPr>
          <w:rFonts w:asciiTheme="majorHAnsi" w:hAnsiTheme="majorHAnsi" w:cstheme="majorHAnsi"/>
        </w:rPr>
        <w:t>Excluding</w:t>
      </w:r>
      <w:r w:rsidRPr="002A4FF7">
        <w:rPr>
          <w:rFonts w:asciiTheme="majorHAnsi" w:hAnsiTheme="majorHAnsi" w:cstheme="majorHAnsi"/>
        </w:rPr>
        <w:t xml:space="preserve"> Title page and sections 1 - 3, and 8 - 10)</w:t>
      </w:r>
      <w:r w:rsidR="003F0090" w:rsidRPr="002A4FF7">
        <w:rPr>
          <w:rFonts w:asciiTheme="majorHAnsi" w:hAnsiTheme="majorHAnsi" w:cstheme="majorHAnsi"/>
        </w:rPr>
        <w:br w:type="page"/>
      </w:r>
    </w:p>
    <w:p w14:paraId="396B90A4" w14:textId="20183184" w:rsidR="003F0090" w:rsidRPr="002A4FF7" w:rsidRDefault="003F0090" w:rsidP="001F4BD4">
      <w:pPr>
        <w:pStyle w:val="Heading1"/>
        <w:rPr>
          <w:rFonts w:cstheme="majorHAnsi"/>
        </w:rPr>
      </w:pPr>
      <w:bookmarkStart w:id="55" w:name="_Toc88390161"/>
      <w:r w:rsidRPr="002A4FF7">
        <w:rPr>
          <w:rFonts w:cstheme="majorHAnsi"/>
        </w:rPr>
        <w:lastRenderedPageBreak/>
        <w:t>References</w:t>
      </w:r>
      <w:bookmarkEnd w:id="55"/>
    </w:p>
    <w:p w14:paraId="366B677B" w14:textId="354673A7" w:rsidR="00F33F51" w:rsidRPr="002A4FF7" w:rsidRDefault="00B0553B" w:rsidP="00F33F51">
      <w:pPr>
        <w:pStyle w:val="NoSpacing"/>
        <w:ind w:left="720" w:hanging="720"/>
        <w:jc w:val="left"/>
        <w:rPr>
          <w:rFonts w:asciiTheme="majorHAnsi" w:hAnsiTheme="majorHAnsi" w:cstheme="majorHAnsi"/>
        </w:rPr>
      </w:pPr>
      <w:r w:rsidRPr="002A4FF7">
        <w:rPr>
          <w:rFonts w:asciiTheme="majorHAnsi" w:hAnsiTheme="majorHAnsi" w:cstheme="majorHAnsi"/>
        </w:rPr>
        <w:tab/>
      </w:r>
    </w:p>
    <w:p w14:paraId="51124EE3" w14:textId="77777777" w:rsidR="0088006F" w:rsidRPr="00AB435E" w:rsidRDefault="0088006F" w:rsidP="0088006F">
      <w:pPr>
        <w:spacing w:after="0" w:line="240" w:lineRule="auto"/>
        <w:ind w:left="0"/>
        <w:jc w:val="left"/>
        <w:rPr>
          <w:rFonts w:asciiTheme="majorHAnsi" w:eastAsiaTheme="minorHAnsi" w:hAnsiTheme="majorHAnsi" w:cstheme="majorHAnsi"/>
          <w:shd w:val="clear" w:color="auto" w:fill="FFFFFF"/>
        </w:rPr>
      </w:pPr>
      <w:r w:rsidRPr="00AB435E">
        <w:rPr>
          <w:rFonts w:asciiTheme="majorHAnsi" w:eastAsiaTheme="minorHAnsi" w:hAnsiTheme="majorHAnsi" w:cstheme="majorHAnsi"/>
          <w:shd w:val="clear" w:color="auto" w:fill="FFFFFF"/>
        </w:rPr>
        <w:t xml:space="preserve">[1] </w:t>
      </w:r>
      <w:r w:rsidRPr="00AB435E">
        <w:rPr>
          <w:rFonts w:asciiTheme="majorHAnsi" w:eastAsiaTheme="minorHAnsi" w:hAnsiTheme="majorHAnsi" w:cstheme="majorHAnsi"/>
          <w:shd w:val="clear" w:color="auto" w:fill="FFFFFF"/>
        </w:rPr>
        <w:tab/>
        <w:t xml:space="preserve">J. Topper, “Compliance is not security,” </w:t>
      </w:r>
      <w:r w:rsidRPr="00AB435E">
        <w:rPr>
          <w:rFonts w:asciiTheme="majorHAnsi" w:eastAsiaTheme="minorHAnsi" w:hAnsiTheme="majorHAnsi" w:cstheme="majorHAnsi"/>
          <w:i/>
          <w:iCs/>
          <w:shd w:val="clear" w:color="auto" w:fill="FFFFFF"/>
        </w:rPr>
        <w:t>Computer fraud &amp; security</w:t>
      </w:r>
      <w:r w:rsidRPr="00AB435E">
        <w:rPr>
          <w:rFonts w:asciiTheme="majorHAnsi" w:eastAsiaTheme="minorHAnsi" w:hAnsiTheme="majorHAnsi" w:cstheme="majorHAnsi"/>
          <w:shd w:val="clear" w:color="auto" w:fill="FFFFFF"/>
        </w:rPr>
        <w:t xml:space="preserve">, vol. 2018, no. 3, pp. 5–8, 2018, </w:t>
      </w:r>
    </w:p>
    <w:p w14:paraId="466929D0" w14:textId="77777777" w:rsidR="0088006F" w:rsidRPr="00AB435E" w:rsidRDefault="0088006F" w:rsidP="0088006F">
      <w:pPr>
        <w:spacing w:after="0" w:line="240" w:lineRule="auto"/>
        <w:ind w:left="0"/>
        <w:jc w:val="left"/>
        <w:rPr>
          <w:rFonts w:asciiTheme="majorHAnsi" w:eastAsiaTheme="minorHAnsi" w:hAnsiTheme="majorHAnsi" w:cstheme="majorHAnsi"/>
          <w:lang w:val="en-US"/>
        </w:rPr>
      </w:pPr>
      <w:r w:rsidRPr="00AB435E">
        <w:rPr>
          <w:rFonts w:asciiTheme="majorHAnsi" w:eastAsiaTheme="minorHAnsi" w:hAnsiTheme="majorHAnsi" w:cstheme="majorHAnsi"/>
          <w:shd w:val="clear" w:color="auto" w:fill="FFFFFF"/>
        </w:rPr>
        <w:tab/>
        <w:t>doi:10.1016/S1361-3723(18)30022-8.</w:t>
      </w:r>
    </w:p>
    <w:p w14:paraId="4B75F81D" w14:textId="77777777" w:rsidR="0088006F" w:rsidRPr="00AB435E" w:rsidRDefault="0088006F" w:rsidP="0088006F">
      <w:pPr>
        <w:spacing w:after="0" w:line="240" w:lineRule="auto"/>
        <w:ind w:left="0"/>
        <w:jc w:val="left"/>
        <w:rPr>
          <w:rFonts w:asciiTheme="majorHAnsi" w:eastAsiaTheme="minorHAnsi" w:hAnsiTheme="majorHAnsi" w:cstheme="majorHAnsi"/>
        </w:rPr>
      </w:pPr>
    </w:p>
    <w:p w14:paraId="07BC4B6D" w14:textId="77777777" w:rsidR="0088006F" w:rsidRPr="00AB435E" w:rsidRDefault="0088006F" w:rsidP="0088006F">
      <w:pPr>
        <w:spacing w:after="0" w:line="240" w:lineRule="auto"/>
        <w:ind w:left="0"/>
        <w:jc w:val="left"/>
        <w:rPr>
          <w:rFonts w:asciiTheme="majorHAnsi" w:eastAsiaTheme="minorHAnsi" w:hAnsiTheme="majorHAnsi" w:cstheme="majorHAnsi"/>
        </w:rPr>
      </w:pPr>
      <w:r w:rsidRPr="00AB435E">
        <w:rPr>
          <w:rFonts w:asciiTheme="majorHAnsi" w:eastAsiaTheme="minorHAnsi" w:hAnsiTheme="majorHAnsi" w:cstheme="majorHAnsi"/>
        </w:rPr>
        <w:t>[2]</w:t>
      </w:r>
      <w:r w:rsidRPr="00AB435E">
        <w:rPr>
          <w:rFonts w:asciiTheme="majorHAnsi" w:eastAsiaTheme="minorHAnsi" w:hAnsiTheme="majorHAnsi" w:cstheme="majorHAnsi"/>
        </w:rPr>
        <w:tab/>
        <w:t>M.E. Whitman and H.J. Mattord, “Principles of Information Security,” (5</w:t>
      </w:r>
      <w:r w:rsidRPr="00AB435E">
        <w:rPr>
          <w:rFonts w:asciiTheme="majorHAnsi" w:eastAsiaTheme="minorHAnsi" w:hAnsiTheme="majorHAnsi" w:cstheme="majorHAnsi"/>
          <w:vertAlign w:val="superscript"/>
        </w:rPr>
        <w:t>th</w:t>
      </w:r>
      <w:r w:rsidRPr="00AB435E">
        <w:rPr>
          <w:rFonts w:asciiTheme="majorHAnsi" w:eastAsiaTheme="minorHAnsi" w:hAnsiTheme="majorHAnsi" w:cstheme="majorHAnsi"/>
        </w:rPr>
        <w:t xml:space="preserve"> Edition), 2018,</w:t>
      </w:r>
    </w:p>
    <w:p w14:paraId="1F399C46" w14:textId="158A2312" w:rsidR="001C667E" w:rsidRPr="001C667E" w:rsidRDefault="001C667E" w:rsidP="0088006F">
      <w:pPr>
        <w:spacing w:after="0" w:line="240" w:lineRule="auto"/>
        <w:ind w:left="0"/>
        <w:jc w:val="left"/>
        <w:rPr>
          <w:rFonts w:asciiTheme="majorHAnsi" w:eastAsiaTheme="minorHAnsi" w:hAnsiTheme="majorHAnsi" w:cstheme="majorHAnsi"/>
          <w:i/>
          <w:iCs/>
        </w:rPr>
      </w:pPr>
      <w:r>
        <w:rPr>
          <w:rFonts w:asciiTheme="majorHAnsi" w:eastAsiaTheme="minorHAnsi" w:hAnsiTheme="majorHAnsi" w:cstheme="majorHAnsi"/>
        </w:rPr>
        <w:tab/>
      </w:r>
      <w:r w:rsidRPr="001C667E">
        <w:rPr>
          <w:rFonts w:asciiTheme="majorHAnsi" w:eastAsiaTheme="minorHAnsi" w:hAnsiTheme="majorHAnsi" w:cstheme="majorHAnsi"/>
          <w:i/>
          <w:iCs/>
        </w:rPr>
        <w:t>Legal, Ethical and Professional issues in Information Security, pp109-136.</w:t>
      </w:r>
    </w:p>
    <w:p w14:paraId="70F30407" w14:textId="4AC3E493" w:rsidR="001C667E" w:rsidRPr="001C667E" w:rsidRDefault="001C667E" w:rsidP="0088006F">
      <w:pPr>
        <w:spacing w:after="0" w:line="240" w:lineRule="auto"/>
        <w:ind w:left="0"/>
        <w:jc w:val="left"/>
        <w:rPr>
          <w:rFonts w:asciiTheme="majorHAnsi" w:eastAsiaTheme="minorHAnsi" w:hAnsiTheme="majorHAnsi" w:cstheme="majorHAnsi"/>
          <w:i/>
          <w:iCs/>
        </w:rPr>
      </w:pPr>
      <w:r w:rsidRPr="001C667E">
        <w:rPr>
          <w:rFonts w:asciiTheme="majorHAnsi" w:eastAsiaTheme="minorHAnsi" w:hAnsiTheme="majorHAnsi" w:cstheme="majorHAnsi"/>
          <w:i/>
          <w:iCs/>
        </w:rPr>
        <w:tab/>
        <w:t>Risk Management, pp 229-287.</w:t>
      </w:r>
    </w:p>
    <w:p w14:paraId="11D9EDC1" w14:textId="7082AE8C" w:rsidR="001C667E" w:rsidRPr="001C667E" w:rsidRDefault="001C667E" w:rsidP="001C667E">
      <w:pPr>
        <w:spacing w:after="0" w:line="240" w:lineRule="auto"/>
        <w:ind w:left="0"/>
        <w:jc w:val="left"/>
        <w:rPr>
          <w:rFonts w:asciiTheme="majorHAnsi" w:eastAsiaTheme="minorHAnsi" w:hAnsiTheme="majorHAnsi" w:cstheme="majorHAnsi"/>
          <w:i/>
          <w:iCs/>
        </w:rPr>
      </w:pPr>
      <w:r>
        <w:rPr>
          <w:rFonts w:asciiTheme="majorHAnsi" w:eastAsiaTheme="minorHAnsi" w:hAnsiTheme="majorHAnsi" w:cstheme="majorHAnsi"/>
          <w:i/>
          <w:iCs/>
        </w:rPr>
        <w:tab/>
      </w:r>
      <w:r w:rsidRPr="001C667E">
        <w:rPr>
          <w:rFonts w:asciiTheme="majorHAnsi" w:eastAsiaTheme="minorHAnsi" w:hAnsiTheme="majorHAnsi" w:cstheme="majorHAnsi"/>
          <w:i/>
          <w:iCs/>
        </w:rPr>
        <w:t>Security Technology: Firewalls and VPNs, pp 297- 342.</w:t>
      </w:r>
    </w:p>
    <w:p w14:paraId="113270D9" w14:textId="635700AF" w:rsidR="001C667E" w:rsidRPr="001C667E" w:rsidRDefault="001C667E" w:rsidP="0088006F">
      <w:pPr>
        <w:spacing w:after="0" w:line="240" w:lineRule="auto"/>
        <w:ind w:left="0"/>
        <w:jc w:val="left"/>
        <w:rPr>
          <w:rFonts w:asciiTheme="majorHAnsi" w:eastAsiaTheme="minorHAnsi" w:hAnsiTheme="majorHAnsi" w:cstheme="majorHAnsi"/>
          <w:i/>
          <w:iCs/>
        </w:rPr>
      </w:pPr>
      <w:r w:rsidRPr="001C667E">
        <w:rPr>
          <w:rFonts w:asciiTheme="majorHAnsi" w:eastAsiaTheme="minorHAnsi" w:hAnsiTheme="majorHAnsi" w:cstheme="majorHAnsi"/>
          <w:i/>
          <w:iCs/>
        </w:rPr>
        <w:tab/>
        <w:t>Cryptography, pp 417-457.</w:t>
      </w:r>
    </w:p>
    <w:p w14:paraId="1BC2136A" w14:textId="218C8916" w:rsidR="001C667E" w:rsidRDefault="001C667E" w:rsidP="0088006F">
      <w:pPr>
        <w:spacing w:after="0" w:line="240" w:lineRule="auto"/>
        <w:ind w:left="0"/>
        <w:jc w:val="left"/>
        <w:rPr>
          <w:rFonts w:asciiTheme="majorHAnsi" w:eastAsiaTheme="minorHAnsi" w:hAnsiTheme="majorHAnsi" w:cstheme="majorHAnsi"/>
          <w:i/>
          <w:iCs/>
        </w:rPr>
      </w:pPr>
      <w:r w:rsidRPr="001C667E">
        <w:rPr>
          <w:rFonts w:asciiTheme="majorHAnsi" w:eastAsiaTheme="minorHAnsi" w:hAnsiTheme="majorHAnsi" w:cstheme="majorHAnsi"/>
          <w:i/>
          <w:iCs/>
        </w:rPr>
        <w:tab/>
        <w:t>Physical Security, pp 467-493.</w:t>
      </w:r>
    </w:p>
    <w:p w14:paraId="2773D361" w14:textId="0360074E" w:rsidR="001C667E" w:rsidRDefault="001C667E" w:rsidP="0088006F">
      <w:pPr>
        <w:spacing w:after="0" w:line="240" w:lineRule="auto"/>
        <w:ind w:left="0"/>
        <w:jc w:val="left"/>
        <w:rPr>
          <w:rFonts w:asciiTheme="majorHAnsi" w:eastAsiaTheme="minorHAnsi" w:hAnsiTheme="majorHAnsi" w:cstheme="majorHAnsi"/>
          <w:i/>
          <w:iCs/>
        </w:rPr>
      </w:pPr>
      <w:r>
        <w:rPr>
          <w:rFonts w:asciiTheme="majorHAnsi" w:eastAsiaTheme="minorHAnsi" w:hAnsiTheme="majorHAnsi" w:cstheme="majorHAnsi"/>
          <w:i/>
          <w:iCs/>
        </w:rPr>
        <w:tab/>
        <w:t>Implementing Information Security, pp 505-539.</w:t>
      </w:r>
    </w:p>
    <w:p w14:paraId="1604FD93" w14:textId="1A1FF573" w:rsidR="001C667E" w:rsidRDefault="001C667E" w:rsidP="0088006F">
      <w:pPr>
        <w:spacing w:after="0" w:line="240" w:lineRule="auto"/>
        <w:ind w:left="0"/>
        <w:jc w:val="left"/>
        <w:rPr>
          <w:rFonts w:asciiTheme="majorHAnsi" w:eastAsiaTheme="minorHAnsi" w:hAnsiTheme="majorHAnsi" w:cstheme="majorHAnsi"/>
          <w:i/>
          <w:iCs/>
        </w:rPr>
      </w:pPr>
      <w:r>
        <w:rPr>
          <w:rFonts w:asciiTheme="majorHAnsi" w:eastAsiaTheme="minorHAnsi" w:hAnsiTheme="majorHAnsi" w:cstheme="majorHAnsi"/>
          <w:i/>
          <w:iCs/>
        </w:rPr>
        <w:tab/>
        <w:t>Security and Personnel, pp 547-</w:t>
      </w:r>
      <w:r w:rsidR="002271A0">
        <w:rPr>
          <w:rFonts w:asciiTheme="majorHAnsi" w:eastAsiaTheme="minorHAnsi" w:hAnsiTheme="majorHAnsi" w:cstheme="majorHAnsi"/>
          <w:i/>
          <w:iCs/>
        </w:rPr>
        <w:t>577.</w:t>
      </w:r>
    </w:p>
    <w:p w14:paraId="57333A78" w14:textId="1873D57F" w:rsidR="001C667E" w:rsidRPr="00AB435E" w:rsidRDefault="002271A0" w:rsidP="0088006F">
      <w:pPr>
        <w:spacing w:after="0" w:line="240" w:lineRule="auto"/>
        <w:ind w:left="0"/>
        <w:jc w:val="left"/>
        <w:rPr>
          <w:rFonts w:asciiTheme="majorHAnsi" w:eastAsiaTheme="minorHAnsi" w:hAnsiTheme="majorHAnsi" w:cstheme="majorHAnsi"/>
        </w:rPr>
      </w:pPr>
      <w:r>
        <w:rPr>
          <w:rFonts w:asciiTheme="majorHAnsi" w:eastAsiaTheme="minorHAnsi" w:hAnsiTheme="majorHAnsi" w:cstheme="majorHAnsi"/>
          <w:i/>
          <w:iCs/>
        </w:rPr>
        <w:tab/>
        <w:t>Information Security Maintenance, pp 591 -614.</w:t>
      </w:r>
    </w:p>
    <w:p w14:paraId="510D9CB8" w14:textId="77777777" w:rsidR="0088006F" w:rsidRPr="00AB435E" w:rsidRDefault="0088006F" w:rsidP="0088006F">
      <w:pPr>
        <w:spacing w:after="0" w:line="240" w:lineRule="auto"/>
        <w:ind w:left="0"/>
        <w:jc w:val="left"/>
        <w:rPr>
          <w:rFonts w:asciiTheme="majorHAnsi" w:eastAsiaTheme="minorHAnsi" w:hAnsiTheme="majorHAnsi" w:cstheme="majorHAnsi"/>
        </w:rPr>
      </w:pPr>
    </w:p>
    <w:p w14:paraId="12421251" w14:textId="77777777" w:rsidR="0088006F" w:rsidRPr="00AB435E" w:rsidRDefault="0088006F" w:rsidP="0088006F">
      <w:pPr>
        <w:spacing w:after="0" w:line="240" w:lineRule="auto"/>
        <w:ind w:left="0"/>
        <w:jc w:val="left"/>
        <w:rPr>
          <w:rFonts w:asciiTheme="majorHAnsi" w:eastAsia="Times New Roman" w:hAnsiTheme="majorHAnsi" w:cstheme="majorHAnsi"/>
          <w:lang w:eastAsia="en-GB"/>
        </w:rPr>
      </w:pPr>
      <w:r w:rsidRPr="00AB435E">
        <w:rPr>
          <w:rFonts w:asciiTheme="majorHAnsi" w:eastAsiaTheme="minorHAnsi" w:hAnsiTheme="majorHAnsi" w:cstheme="majorHAnsi"/>
        </w:rPr>
        <w:t xml:space="preserve">[3] </w:t>
      </w:r>
      <w:r w:rsidRPr="00AB435E">
        <w:rPr>
          <w:rFonts w:asciiTheme="majorHAnsi" w:eastAsiaTheme="minorHAnsi" w:hAnsiTheme="majorHAnsi" w:cstheme="majorHAnsi"/>
        </w:rPr>
        <w:tab/>
      </w:r>
      <w:r w:rsidRPr="00AB435E">
        <w:rPr>
          <w:rFonts w:asciiTheme="majorHAnsi" w:eastAsia="Times New Roman" w:hAnsiTheme="majorHAnsi" w:cstheme="majorHAnsi"/>
          <w:lang w:eastAsia="en-GB"/>
        </w:rPr>
        <w:t xml:space="preserve">C. Cho, Y. Seong, and Y. Won, “Mandatory Access Control Method for Windows Embedded OS </w:t>
      </w:r>
      <w:r w:rsidRPr="00AB435E">
        <w:rPr>
          <w:rFonts w:asciiTheme="majorHAnsi" w:eastAsia="Times New Roman" w:hAnsiTheme="majorHAnsi" w:cstheme="majorHAnsi"/>
          <w:lang w:eastAsia="en-GB"/>
        </w:rPr>
        <w:tab/>
        <w:t>Security,” </w:t>
      </w:r>
      <w:r w:rsidRPr="00AB435E">
        <w:rPr>
          <w:rFonts w:asciiTheme="majorHAnsi" w:eastAsia="Times New Roman" w:hAnsiTheme="majorHAnsi" w:cstheme="majorHAnsi"/>
          <w:i/>
          <w:iCs/>
          <w:lang w:eastAsia="en-GB"/>
        </w:rPr>
        <w:t>Electronics (Basel)</w:t>
      </w:r>
      <w:r w:rsidRPr="00AB435E">
        <w:rPr>
          <w:rFonts w:asciiTheme="majorHAnsi" w:eastAsia="Times New Roman" w:hAnsiTheme="majorHAnsi" w:cstheme="majorHAnsi"/>
          <w:lang w:eastAsia="en-GB"/>
        </w:rPr>
        <w:t>, vol. 10, no. 20, p. 2478–, 2021, doi: 10.3390/electronics10202478.</w:t>
      </w:r>
    </w:p>
    <w:p w14:paraId="0BC56E3E" w14:textId="77777777" w:rsidR="0088006F" w:rsidRPr="00AB435E" w:rsidRDefault="0088006F" w:rsidP="0088006F">
      <w:pPr>
        <w:spacing w:after="0" w:line="240" w:lineRule="auto"/>
        <w:ind w:left="0"/>
        <w:jc w:val="left"/>
        <w:rPr>
          <w:rFonts w:asciiTheme="majorHAnsi" w:eastAsiaTheme="minorHAnsi" w:hAnsiTheme="majorHAnsi" w:cstheme="majorHAnsi"/>
        </w:rPr>
      </w:pPr>
    </w:p>
    <w:p w14:paraId="3022F892" w14:textId="77777777" w:rsidR="0088006F" w:rsidRPr="00AB435E" w:rsidRDefault="0088006F" w:rsidP="0088006F">
      <w:pPr>
        <w:shd w:val="clear" w:color="auto" w:fill="FFFFFF"/>
        <w:spacing w:after="0" w:line="240" w:lineRule="auto"/>
        <w:ind w:left="0"/>
        <w:jc w:val="left"/>
        <w:rPr>
          <w:rFonts w:asciiTheme="majorHAnsi" w:eastAsia="Times New Roman" w:hAnsiTheme="majorHAnsi" w:cstheme="majorHAnsi"/>
          <w:lang w:eastAsia="en-GB"/>
        </w:rPr>
      </w:pPr>
      <w:r w:rsidRPr="00AB435E">
        <w:rPr>
          <w:rFonts w:asciiTheme="majorHAnsi" w:eastAsiaTheme="minorHAnsi" w:hAnsiTheme="majorHAnsi" w:cstheme="majorHAnsi"/>
        </w:rPr>
        <w:t>[4]</w:t>
      </w:r>
      <w:r w:rsidRPr="00AB435E">
        <w:rPr>
          <w:rFonts w:asciiTheme="majorHAnsi" w:eastAsia="Times New Roman" w:hAnsiTheme="majorHAnsi" w:cstheme="majorHAnsi"/>
          <w:lang w:eastAsia="en-GB"/>
        </w:rPr>
        <w:t xml:space="preserve"> </w:t>
      </w:r>
      <w:r w:rsidRPr="00AB435E">
        <w:rPr>
          <w:rFonts w:asciiTheme="majorHAnsi" w:eastAsia="Times New Roman" w:hAnsiTheme="majorHAnsi" w:cstheme="majorHAnsi"/>
          <w:lang w:eastAsia="en-GB"/>
        </w:rPr>
        <w:tab/>
        <w:t>M. Sadiku and O. Momoh, “Firewalls,” </w:t>
      </w:r>
      <w:r w:rsidRPr="00AB435E">
        <w:rPr>
          <w:rFonts w:asciiTheme="majorHAnsi" w:eastAsia="Times New Roman" w:hAnsiTheme="majorHAnsi" w:cstheme="majorHAnsi"/>
          <w:i/>
          <w:iCs/>
          <w:lang w:eastAsia="en-GB"/>
        </w:rPr>
        <w:t>The SAGE Encyclopedia of the Internet</w:t>
      </w:r>
      <w:r w:rsidRPr="00AB435E">
        <w:rPr>
          <w:rFonts w:asciiTheme="majorHAnsi" w:eastAsia="Times New Roman" w:hAnsiTheme="majorHAnsi" w:cstheme="majorHAnsi"/>
          <w:lang w:eastAsia="en-GB"/>
        </w:rPr>
        <w:t>. pp. 379–382, 2018.</w:t>
      </w:r>
    </w:p>
    <w:p w14:paraId="48A6CDC8" w14:textId="77777777" w:rsidR="0088006F" w:rsidRPr="00AB435E" w:rsidRDefault="0088006F" w:rsidP="0088006F">
      <w:pPr>
        <w:spacing w:after="0" w:line="240" w:lineRule="auto"/>
        <w:ind w:left="0"/>
        <w:jc w:val="left"/>
        <w:rPr>
          <w:rFonts w:asciiTheme="majorHAnsi" w:eastAsiaTheme="minorHAnsi" w:hAnsiTheme="majorHAnsi" w:cstheme="majorHAnsi"/>
        </w:rPr>
      </w:pPr>
    </w:p>
    <w:p w14:paraId="42315C34" w14:textId="77777777" w:rsidR="0088006F" w:rsidRPr="00AB435E" w:rsidRDefault="0088006F" w:rsidP="0088006F">
      <w:pPr>
        <w:spacing w:after="0" w:line="240" w:lineRule="auto"/>
        <w:ind w:left="0"/>
        <w:jc w:val="left"/>
        <w:rPr>
          <w:rFonts w:asciiTheme="majorHAnsi" w:eastAsiaTheme="minorHAnsi" w:hAnsiTheme="majorHAnsi" w:cstheme="majorHAnsi"/>
        </w:rPr>
      </w:pPr>
      <w:r w:rsidRPr="00AB435E">
        <w:rPr>
          <w:rFonts w:asciiTheme="majorHAnsi" w:eastAsiaTheme="minorHAnsi" w:hAnsiTheme="majorHAnsi" w:cstheme="majorHAnsi"/>
        </w:rPr>
        <w:t xml:space="preserve">[5] </w:t>
      </w:r>
      <w:r w:rsidRPr="00AB435E">
        <w:rPr>
          <w:rFonts w:asciiTheme="majorHAnsi" w:eastAsiaTheme="minorHAnsi" w:hAnsiTheme="majorHAnsi" w:cstheme="majorHAnsi"/>
        </w:rPr>
        <w:tab/>
        <w:t>Image courtesy of Dualwan:</w:t>
      </w:r>
    </w:p>
    <w:p w14:paraId="7AAB1BF7" w14:textId="77777777" w:rsidR="0088006F" w:rsidRPr="00AB435E" w:rsidRDefault="0088006F" w:rsidP="0088006F">
      <w:pPr>
        <w:spacing w:after="0" w:line="240" w:lineRule="auto"/>
        <w:ind w:left="0"/>
        <w:jc w:val="left"/>
        <w:rPr>
          <w:rFonts w:asciiTheme="majorHAnsi" w:eastAsiaTheme="minorHAnsi" w:hAnsiTheme="majorHAnsi" w:cstheme="majorHAnsi"/>
        </w:rPr>
      </w:pPr>
      <w:r w:rsidRPr="00AB435E">
        <w:rPr>
          <w:rFonts w:asciiTheme="majorHAnsi" w:eastAsiaTheme="minorHAnsi" w:hAnsiTheme="majorHAnsi" w:cstheme="majorHAnsi"/>
        </w:rPr>
        <w:tab/>
      </w:r>
      <w:hyperlink r:id="rId24" w:history="1">
        <w:r w:rsidRPr="00AB435E">
          <w:rPr>
            <w:rFonts w:asciiTheme="majorHAnsi" w:eastAsiaTheme="minorHAnsi" w:hAnsiTheme="majorHAnsi" w:cstheme="majorHAnsi"/>
          </w:rPr>
          <w:t>https://www.dualwan.org/firewall-security.html</w:t>
        </w:r>
      </w:hyperlink>
    </w:p>
    <w:p w14:paraId="115CD436" w14:textId="77777777" w:rsidR="0088006F" w:rsidRPr="00AB435E" w:rsidRDefault="0088006F" w:rsidP="0088006F">
      <w:pPr>
        <w:spacing w:after="0" w:line="240" w:lineRule="auto"/>
        <w:ind w:left="0"/>
        <w:jc w:val="left"/>
        <w:rPr>
          <w:rFonts w:asciiTheme="majorHAnsi" w:eastAsiaTheme="minorHAnsi" w:hAnsiTheme="majorHAnsi" w:cstheme="majorHAnsi"/>
        </w:rPr>
      </w:pPr>
    </w:p>
    <w:p w14:paraId="3145CA4C" w14:textId="77777777" w:rsidR="0088006F" w:rsidRPr="00AB435E" w:rsidRDefault="0088006F" w:rsidP="0088006F">
      <w:pPr>
        <w:spacing w:after="0" w:line="240" w:lineRule="auto"/>
        <w:ind w:left="0"/>
        <w:jc w:val="left"/>
        <w:rPr>
          <w:rFonts w:asciiTheme="majorHAnsi" w:eastAsiaTheme="minorHAnsi" w:hAnsiTheme="majorHAnsi" w:cstheme="majorHAnsi"/>
        </w:rPr>
      </w:pPr>
      <w:r w:rsidRPr="00AB435E">
        <w:rPr>
          <w:rFonts w:asciiTheme="majorHAnsi" w:eastAsiaTheme="minorHAnsi" w:hAnsiTheme="majorHAnsi" w:cstheme="majorHAnsi"/>
        </w:rPr>
        <w:t>[6]</w:t>
      </w:r>
      <w:r w:rsidRPr="00AB435E">
        <w:rPr>
          <w:rFonts w:asciiTheme="majorHAnsi" w:eastAsiaTheme="minorHAnsi" w:hAnsiTheme="majorHAnsi" w:cstheme="majorHAnsi"/>
        </w:rPr>
        <w:tab/>
        <w:t xml:space="preserve">J. Andress, ”Network Security,” </w:t>
      </w:r>
      <w:r w:rsidRPr="00AB435E">
        <w:rPr>
          <w:rFonts w:asciiTheme="majorHAnsi" w:eastAsiaTheme="minorHAnsi" w:hAnsiTheme="majorHAnsi" w:cstheme="majorHAnsi"/>
          <w:i/>
          <w:iCs/>
        </w:rPr>
        <w:t>in </w:t>
      </w:r>
      <w:hyperlink r:id="rId25" w:history="1">
        <w:r w:rsidRPr="00AB435E">
          <w:rPr>
            <w:rFonts w:asciiTheme="majorHAnsi" w:eastAsiaTheme="minorHAnsi" w:hAnsiTheme="majorHAnsi" w:cstheme="majorHAnsi"/>
            <w:i/>
            <w:iCs/>
          </w:rPr>
          <w:t>The Basics of Information Security (Second Edition)</w:t>
        </w:r>
      </w:hyperlink>
      <w:r w:rsidRPr="00AB435E">
        <w:rPr>
          <w:rFonts w:asciiTheme="majorHAnsi" w:eastAsiaTheme="minorHAnsi" w:hAnsiTheme="majorHAnsi" w:cstheme="majorHAnsi"/>
        </w:rPr>
        <w:t>, 2014</w:t>
      </w:r>
    </w:p>
    <w:p w14:paraId="5D6EA5AA" w14:textId="77777777" w:rsidR="0088006F" w:rsidRPr="00AB435E" w:rsidRDefault="0088006F" w:rsidP="0088006F">
      <w:pPr>
        <w:spacing w:after="0" w:line="240" w:lineRule="auto"/>
        <w:ind w:left="0"/>
        <w:jc w:val="left"/>
        <w:rPr>
          <w:rFonts w:asciiTheme="majorHAnsi" w:eastAsiaTheme="minorHAnsi" w:hAnsiTheme="majorHAnsi" w:cstheme="majorHAnsi"/>
        </w:rPr>
      </w:pPr>
      <w:r w:rsidRPr="00AB435E">
        <w:rPr>
          <w:rFonts w:asciiTheme="majorHAnsi" w:eastAsiaTheme="minorHAnsi" w:hAnsiTheme="majorHAnsi" w:cstheme="majorHAnsi"/>
        </w:rPr>
        <w:tab/>
      </w:r>
      <w:hyperlink r:id="rId26" w:history="1">
        <w:r w:rsidRPr="00AB435E">
          <w:rPr>
            <w:rFonts w:asciiTheme="majorHAnsi" w:eastAsiaTheme="minorHAnsi" w:hAnsiTheme="majorHAnsi" w:cstheme="majorHAnsi"/>
          </w:rPr>
          <w:t>https://www.sciencedirect.com/topics/computer-science/packet-filtering</w:t>
        </w:r>
      </w:hyperlink>
    </w:p>
    <w:p w14:paraId="78D665B6" w14:textId="77777777" w:rsidR="0088006F" w:rsidRPr="00AB435E" w:rsidRDefault="0088006F" w:rsidP="0088006F">
      <w:pPr>
        <w:spacing w:after="0" w:line="240" w:lineRule="auto"/>
        <w:ind w:left="0"/>
        <w:jc w:val="left"/>
        <w:rPr>
          <w:rFonts w:asciiTheme="majorHAnsi" w:eastAsiaTheme="minorHAnsi" w:hAnsiTheme="majorHAnsi" w:cstheme="majorHAnsi"/>
        </w:rPr>
      </w:pPr>
    </w:p>
    <w:p w14:paraId="5408FA17" w14:textId="77777777" w:rsidR="0088006F" w:rsidRPr="00AB435E" w:rsidRDefault="0088006F" w:rsidP="0088006F">
      <w:pPr>
        <w:spacing w:after="0" w:line="240" w:lineRule="auto"/>
        <w:ind w:left="0"/>
        <w:jc w:val="left"/>
        <w:rPr>
          <w:rFonts w:asciiTheme="majorHAnsi" w:eastAsiaTheme="minorHAnsi" w:hAnsiTheme="majorHAnsi" w:cstheme="majorHAnsi"/>
          <w:lang w:val="en-US"/>
        </w:rPr>
      </w:pPr>
      <w:r w:rsidRPr="00AB435E">
        <w:rPr>
          <w:rFonts w:asciiTheme="majorHAnsi" w:eastAsiaTheme="minorHAnsi" w:hAnsiTheme="majorHAnsi" w:cstheme="majorHAnsi"/>
        </w:rPr>
        <w:t>[7]</w:t>
      </w:r>
      <w:r w:rsidRPr="00AB435E">
        <w:rPr>
          <w:rFonts w:asciiTheme="majorHAnsi" w:eastAsiaTheme="minorHAnsi" w:hAnsiTheme="majorHAnsi" w:cstheme="majorHAnsi"/>
        </w:rPr>
        <w:tab/>
      </w:r>
      <w:r w:rsidRPr="00AB435E">
        <w:rPr>
          <w:rFonts w:asciiTheme="majorHAnsi" w:eastAsiaTheme="minorHAnsi" w:hAnsiTheme="majorHAnsi" w:cstheme="majorHAnsi"/>
          <w:lang w:val="en-US"/>
        </w:rPr>
        <w:t>J. Walsh, “How to Select a Network Intrusion Prevention System,”  2020</w:t>
      </w:r>
    </w:p>
    <w:p w14:paraId="776F31AC" w14:textId="77777777" w:rsidR="0088006F" w:rsidRPr="00AB435E" w:rsidRDefault="0088006F" w:rsidP="0088006F">
      <w:pPr>
        <w:spacing w:line="259" w:lineRule="auto"/>
        <w:ind w:left="0"/>
        <w:jc w:val="left"/>
        <w:rPr>
          <w:rFonts w:asciiTheme="majorHAnsi" w:eastAsia="Arial Unicode MS" w:hAnsiTheme="majorHAnsi" w:cstheme="majorHAnsi"/>
          <w:lang w:val="en-US"/>
        </w:rPr>
      </w:pPr>
      <w:r w:rsidRPr="00AB435E">
        <w:rPr>
          <w:rFonts w:asciiTheme="majorHAnsi" w:eastAsiaTheme="minorHAnsi" w:hAnsiTheme="majorHAnsi" w:cstheme="majorHAnsi"/>
          <w:lang w:val="en-US"/>
        </w:rPr>
        <w:tab/>
      </w:r>
      <w:hyperlink r:id="rId27" w:history="1">
        <w:r w:rsidRPr="00AB435E">
          <w:rPr>
            <w:rFonts w:asciiTheme="majorHAnsi" w:eastAsia="Arial Unicode MS" w:hAnsiTheme="majorHAnsi" w:cstheme="majorHAnsi"/>
            <w:lang w:val="en-US"/>
          </w:rPr>
          <w:t>https://www.icsalabs.com/whitepaper/how-select-network-intrusion-prevention-system</w:t>
        </w:r>
      </w:hyperlink>
    </w:p>
    <w:p w14:paraId="7FD19435" w14:textId="6B7D323B" w:rsidR="0088006F" w:rsidRPr="00AB435E" w:rsidRDefault="0088006F" w:rsidP="0088006F">
      <w:pPr>
        <w:spacing w:after="0" w:line="240" w:lineRule="auto"/>
        <w:ind w:left="0"/>
        <w:jc w:val="left"/>
        <w:rPr>
          <w:rFonts w:asciiTheme="majorHAnsi" w:eastAsia="Times New Roman" w:hAnsiTheme="majorHAnsi" w:cstheme="majorHAnsi"/>
          <w:lang w:eastAsia="en-GB"/>
        </w:rPr>
      </w:pPr>
      <w:r w:rsidRPr="00AB435E">
        <w:rPr>
          <w:rFonts w:asciiTheme="majorHAnsi" w:eastAsia="Verdana" w:hAnsiTheme="majorHAnsi" w:cstheme="majorHAnsi"/>
          <w:kern w:val="24"/>
          <w:lang w:eastAsia="en-GB"/>
        </w:rPr>
        <w:t>[8]</w:t>
      </w:r>
      <w:r w:rsidRPr="00AB435E">
        <w:rPr>
          <w:rFonts w:asciiTheme="majorHAnsi" w:eastAsia="Verdana" w:hAnsiTheme="majorHAnsi" w:cstheme="majorHAnsi"/>
          <w:kern w:val="24"/>
          <w:lang w:eastAsia="en-GB"/>
        </w:rPr>
        <w:tab/>
      </w:r>
      <w:r w:rsidRPr="00AB435E">
        <w:rPr>
          <w:rFonts w:asciiTheme="majorHAnsi" w:eastAsia="Times New Roman" w:hAnsiTheme="majorHAnsi" w:cstheme="majorHAnsi"/>
          <w:lang w:eastAsia="en-GB"/>
        </w:rPr>
        <w:t xml:space="preserve">B. Mukunthan and M. Arunkrishna, “Spam Detection and Spammer Behaviour Analysis in Twitter </w:t>
      </w:r>
      <w:r w:rsidRPr="00AB435E">
        <w:rPr>
          <w:rFonts w:asciiTheme="majorHAnsi" w:eastAsia="Times New Roman" w:hAnsiTheme="majorHAnsi" w:cstheme="majorHAnsi"/>
          <w:lang w:eastAsia="en-GB"/>
        </w:rPr>
        <w:tab/>
        <w:t xml:space="preserve">Using </w:t>
      </w:r>
      <w:r w:rsidR="006B03EF">
        <w:rPr>
          <w:rFonts w:asciiTheme="majorHAnsi" w:eastAsia="Times New Roman" w:hAnsiTheme="majorHAnsi" w:cstheme="majorHAnsi"/>
          <w:lang w:eastAsia="en-GB"/>
        </w:rPr>
        <w:tab/>
      </w:r>
      <w:r w:rsidRPr="00AB435E">
        <w:rPr>
          <w:rFonts w:asciiTheme="majorHAnsi" w:eastAsia="Times New Roman" w:hAnsiTheme="majorHAnsi" w:cstheme="majorHAnsi"/>
          <w:lang w:eastAsia="en-GB"/>
        </w:rPr>
        <w:t>Content Based Filtering Approach,” in </w:t>
      </w:r>
      <w:r w:rsidRPr="00AB435E">
        <w:rPr>
          <w:rFonts w:asciiTheme="majorHAnsi" w:eastAsia="Times New Roman" w:hAnsiTheme="majorHAnsi" w:cstheme="majorHAnsi"/>
          <w:i/>
          <w:iCs/>
          <w:lang w:eastAsia="en-GB"/>
        </w:rPr>
        <w:t>Journal of physics. Conference series</w:t>
      </w:r>
      <w:r w:rsidRPr="00AB435E">
        <w:rPr>
          <w:rFonts w:asciiTheme="majorHAnsi" w:eastAsia="Times New Roman" w:hAnsiTheme="majorHAnsi" w:cstheme="majorHAnsi"/>
          <w:lang w:eastAsia="en-GB"/>
        </w:rPr>
        <w:t xml:space="preserve">, 2021, vol. 1817, </w:t>
      </w:r>
      <w:r w:rsidRPr="00AB435E">
        <w:rPr>
          <w:rFonts w:asciiTheme="majorHAnsi" w:eastAsia="Times New Roman" w:hAnsiTheme="majorHAnsi" w:cstheme="majorHAnsi"/>
          <w:lang w:eastAsia="en-GB"/>
        </w:rPr>
        <w:tab/>
        <w:t xml:space="preserve">no. 1, p. </w:t>
      </w:r>
      <w:r w:rsidR="006B03EF">
        <w:rPr>
          <w:rFonts w:asciiTheme="majorHAnsi" w:eastAsia="Times New Roman" w:hAnsiTheme="majorHAnsi" w:cstheme="majorHAnsi"/>
          <w:lang w:eastAsia="en-GB"/>
        </w:rPr>
        <w:tab/>
      </w:r>
      <w:r w:rsidRPr="00AB435E">
        <w:rPr>
          <w:rFonts w:asciiTheme="majorHAnsi" w:eastAsia="Times New Roman" w:hAnsiTheme="majorHAnsi" w:cstheme="majorHAnsi"/>
          <w:lang w:eastAsia="en-GB"/>
        </w:rPr>
        <w:t>12014–. doi: 10.1088/1742-6596/1817/1/012014.</w:t>
      </w:r>
    </w:p>
    <w:p w14:paraId="262FB7DB" w14:textId="77777777" w:rsidR="0088006F" w:rsidRPr="00AB435E" w:rsidRDefault="0088006F" w:rsidP="0088006F">
      <w:pPr>
        <w:spacing w:after="0" w:line="240" w:lineRule="auto"/>
        <w:ind w:left="0"/>
        <w:jc w:val="left"/>
        <w:rPr>
          <w:rFonts w:asciiTheme="majorHAnsi" w:eastAsia="Verdana" w:hAnsiTheme="majorHAnsi" w:cstheme="majorHAnsi"/>
          <w:kern w:val="24"/>
          <w:lang w:eastAsia="en-GB"/>
        </w:rPr>
      </w:pPr>
    </w:p>
    <w:p w14:paraId="0FAD171E" w14:textId="77777777" w:rsidR="0088006F" w:rsidRPr="00AB435E" w:rsidRDefault="0088006F" w:rsidP="0088006F">
      <w:pPr>
        <w:spacing w:after="0" w:line="240" w:lineRule="auto"/>
        <w:ind w:left="0"/>
        <w:jc w:val="left"/>
        <w:rPr>
          <w:rFonts w:asciiTheme="majorHAnsi" w:eastAsiaTheme="minorHAnsi" w:hAnsiTheme="majorHAnsi" w:cstheme="majorHAnsi"/>
          <w:lang w:val="en-US"/>
        </w:rPr>
      </w:pPr>
      <w:r w:rsidRPr="00AB435E">
        <w:rPr>
          <w:rFonts w:asciiTheme="majorHAnsi" w:eastAsia="Verdana" w:hAnsiTheme="majorHAnsi" w:cstheme="majorHAnsi"/>
          <w:kern w:val="24"/>
          <w:lang w:eastAsia="en-GB"/>
        </w:rPr>
        <w:t>[9]</w:t>
      </w:r>
      <w:r w:rsidRPr="00AB435E">
        <w:rPr>
          <w:rFonts w:asciiTheme="majorHAnsi" w:eastAsia="Verdana" w:hAnsiTheme="majorHAnsi" w:cstheme="majorHAnsi"/>
          <w:kern w:val="24"/>
          <w:lang w:eastAsia="en-GB"/>
        </w:rPr>
        <w:tab/>
      </w:r>
      <w:r w:rsidRPr="00AB435E">
        <w:rPr>
          <w:rFonts w:asciiTheme="majorHAnsi" w:eastAsiaTheme="minorHAnsi" w:hAnsiTheme="majorHAnsi" w:cstheme="majorHAnsi"/>
          <w:lang w:val="en-US"/>
        </w:rPr>
        <w:t>E. Barker, Q. Dang, S. Franke, K. Scarfone and P. Wouters, “Guide to IPsec VPNs,” 2020</w:t>
      </w:r>
    </w:p>
    <w:p w14:paraId="7E5C831B" w14:textId="77777777" w:rsidR="0088006F" w:rsidRPr="00AB435E" w:rsidRDefault="0088006F" w:rsidP="0088006F">
      <w:pPr>
        <w:spacing w:after="0" w:line="240" w:lineRule="auto"/>
        <w:ind w:left="0"/>
        <w:jc w:val="left"/>
        <w:rPr>
          <w:rFonts w:asciiTheme="majorHAnsi" w:eastAsiaTheme="minorHAnsi" w:hAnsiTheme="majorHAnsi" w:cstheme="majorHAnsi"/>
          <w:lang w:val="en-US"/>
        </w:rPr>
      </w:pPr>
      <w:r w:rsidRPr="00AB435E">
        <w:rPr>
          <w:rFonts w:asciiTheme="majorHAnsi" w:eastAsiaTheme="minorHAnsi" w:hAnsiTheme="majorHAnsi" w:cstheme="majorHAnsi"/>
        </w:rPr>
        <w:tab/>
        <w:t xml:space="preserve">(National Institute of Standards and Technology), NIST Special Publication (SP) 800-77 Rev.1 </w:t>
      </w:r>
    </w:p>
    <w:p w14:paraId="3E1E9F44" w14:textId="51C593A8" w:rsidR="0088006F" w:rsidRPr="00AB435E" w:rsidRDefault="0088006F" w:rsidP="0088006F">
      <w:pPr>
        <w:spacing w:after="0" w:line="240" w:lineRule="auto"/>
        <w:ind w:left="0"/>
        <w:jc w:val="left"/>
        <w:rPr>
          <w:rFonts w:asciiTheme="majorHAnsi" w:eastAsia="Arial Unicode MS" w:hAnsiTheme="majorHAnsi" w:cstheme="majorHAnsi"/>
          <w:lang w:val="en-US"/>
        </w:rPr>
      </w:pPr>
      <w:r w:rsidRPr="00AB435E">
        <w:rPr>
          <w:rFonts w:asciiTheme="majorHAnsi" w:eastAsiaTheme="minorHAnsi" w:hAnsiTheme="majorHAnsi" w:cstheme="majorHAnsi"/>
          <w:lang w:val="en-US"/>
        </w:rPr>
        <w:tab/>
      </w:r>
      <w:hyperlink r:id="rId28" w:history="1">
        <w:r w:rsidRPr="00AB435E">
          <w:rPr>
            <w:rFonts w:asciiTheme="majorHAnsi" w:eastAsia="Arial Unicode MS" w:hAnsiTheme="majorHAnsi" w:cstheme="majorHAnsi"/>
            <w:lang w:val="en-US"/>
          </w:rPr>
          <w:t>https://csrc.nist.gov/publications/detail/sp/800-77/rev-1/final</w:t>
        </w:r>
      </w:hyperlink>
    </w:p>
    <w:p w14:paraId="23BE8134" w14:textId="77777777" w:rsidR="0048795F" w:rsidRPr="00AB435E" w:rsidRDefault="0048795F" w:rsidP="0088006F">
      <w:pPr>
        <w:spacing w:after="0" w:line="240" w:lineRule="auto"/>
        <w:ind w:left="0"/>
        <w:jc w:val="left"/>
        <w:rPr>
          <w:rFonts w:asciiTheme="majorHAnsi" w:eastAsia="Verdana" w:hAnsiTheme="majorHAnsi" w:cstheme="majorHAnsi"/>
          <w:kern w:val="24"/>
          <w:lang w:eastAsia="en-GB"/>
        </w:rPr>
      </w:pPr>
    </w:p>
    <w:p w14:paraId="5EBAF291" w14:textId="77777777" w:rsidR="0088006F" w:rsidRPr="00AB435E" w:rsidRDefault="0088006F" w:rsidP="0088006F">
      <w:pPr>
        <w:spacing w:after="0" w:line="240" w:lineRule="auto"/>
        <w:ind w:left="0"/>
        <w:jc w:val="left"/>
        <w:rPr>
          <w:rFonts w:asciiTheme="majorHAnsi" w:eastAsiaTheme="minorHAnsi" w:hAnsiTheme="majorHAnsi" w:cstheme="majorHAnsi"/>
        </w:rPr>
      </w:pPr>
      <w:r w:rsidRPr="00AB435E">
        <w:rPr>
          <w:rFonts w:asciiTheme="majorHAnsi" w:eastAsia="Verdana" w:hAnsiTheme="majorHAnsi" w:cstheme="majorHAnsi"/>
          <w:kern w:val="24"/>
          <w:lang w:eastAsia="en-GB"/>
        </w:rPr>
        <w:t>[10]</w:t>
      </w:r>
      <w:r w:rsidRPr="00AB435E">
        <w:rPr>
          <w:rFonts w:asciiTheme="majorHAnsi" w:eastAsiaTheme="minorHAnsi" w:hAnsiTheme="majorHAnsi" w:cstheme="majorHAnsi"/>
        </w:rPr>
        <w:t xml:space="preserve"> </w:t>
      </w:r>
      <w:r w:rsidRPr="00AB435E">
        <w:rPr>
          <w:rFonts w:asciiTheme="majorHAnsi" w:eastAsiaTheme="minorHAnsi" w:hAnsiTheme="majorHAnsi" w:cstheme="majorHAnsi"/>
        </w:rPr>
        <w:tab/>
        <w:t>Image courtesy of Network Encyclopedia:</w:t>
      </w:r>
    </w:p>
    <w:p w14:paraId="44F88269" w14:textId="77777777" w:rsidR="0088006F" w:rsidRPr="00AB435E" w:rsidRDefault="0088006F" w:rsidP="0088006F">
      <w:pPr>
        <w:spacing w:after="0" w:line="240" w:lineRule="auto"/>
        <w:ind w:left="0"/>
        <w:jc w:val="left"/>
        <w:rPr>
          <w:rFonts w:asciiTheme="majorHAnsi" w:eastAsiaTheme="minorHAnsi" w:hAnsiTheme="majorHAnsi" w:cstheme="majorHAnsi"/>
        </w:rPr>
      </w:pPr>
      <w:r w:rsidRPr="00AB435E">
        <w:rPr>
          <w:rFonts w:asciiTheme="majorHAnsi" w:eastAsiaTheme="minorHAnsi" w:hAnsiTheme="majorHAnsi" w:cstheme="majorHAnsi"/>
        </w:rPr>
        <w:tab/>
      </w:r>
      <w:hyperlink r:id="rId29" w:history="1">
        <w:r w:rsidRPr="00AB435E">
          <w:rPr>
            <w:rFonts w:asciiTheme="majorHAnsi" w:eastAsiaTheme="minorHAnsi" w:hAnsiTheme="majorHAnsi" w:cstheme="majorHAnsi"/>
          </w:rPr>
          <w:t>https://networkencyclopedia.com/virtual-private-network-vpn/</w:t>
        </w:r>
      </w:hyperlink>
    </w:p>
    <w:p w14:paraId="0CAFD8E7" w14:textId="77777777" w:rsidR="0088006F" w:rsidRPr="00AB435E" w:rsidRDefault="0088006F" w:rsidP="0088006F">
      <w:pPr>
        <w:spacing w:after="0" w:line="240" w:lineRule="auto"/>
        <w:ind w:left="0"/>
        <w:jc w:val="left"/>
        <w:rPr>
          <w:rFonts w:asciiTheme="majorHAnsi" w:eastAsia="Verdana" w:hAnsiTheme="majorHAnsi" w:cstheme="majorHAnsi"/>
          <w:kern w:val="24"/>
          <w:lang w:eastAsia="en-GB"/>
        </w:rPr>
      </w:pPr>
    </w:p>
    <w:p w14:paraId="5F2A470B" w14:textId="77777777" w:rsidR="0048795F" w:rsidRPr="00AB435E" w:rsidRDefault="007074AF" w:rsidP="007074AF">
      <w:pPr>
        <w:pStyle w:val="NoSpacing"/>
        <w:rPr>
          <w:rFonts w:asciiTheme="majorHAnsi" w:hAnsiTheme="majorHAnsi" w:cstheme="majorHAnsi"/>
        </w:rPr>
      </w:pPr>
      <w:r w:rsidRPr="00AB435E">
        <w:rPr>
          <w:rFonts w:asciiTheme="majorHAnsi" w:hAnsiTheme="majorHAnsi" w:cstheme="majorHAnsi"/>
        </w:rPr>
        <w:t>[11]</w:t>
      </w:r>
      <w:r w:rsidRPr="00AB435E">
        <w:rPr>
          <w:rFonts w:asciiTheme="majorHAnsi" w:hAnsiTheme="majorHAnsi" w:cstheme="majorHAnsi"/>
        </w:rPr>
        <w:tab/>
        <w:t xml:space="preserve">expertsmind.com “Systems development life cycle (sdlc) – information security, Computer Network Security,” </w:t>
      </w:r>
      <w:r w:rsidRPr="00AB435E">
        <w:rPr>
          <w:rFonts w:asciiTheme="majorHAnsi" w:hAnsiTheme="majorHAnsi" w:cstheme="majorHAnsi"/>
        </w:rPr>
        <w:tab/>
        <w:t xml:space="preserve">2020 </w:t>
      </w:r>
    </w:p>
    <w:p w14:paraId="7B0B04CC" w14:textId="30A29641" w:rsidR="007074AF" w:rsidRPr="00AB435E" w:rsidRDefault="0048795F" w:rsidP="007074AF">
      <w:pPr>
        <w:pStyle w:val="NoSpacing"/>
        <w:rPr>
          <w:rFonts w:asciiTheme="majorHAnsi" w:hAnsiTheme="majorHAnsi" w:cstheme="majorHAnsi"/>
        </w:rPr>
      </w:pPr>
      <w:r w:rsidRPr="00AB435E">
        <w:rPr>
          <w:rFonts w:asciiTheme="majorHAnsi" w:hAnsiTheme="majorHAnsi" w:cstheme="majorHAnsi"/>
        </w:rPr>
        <w:tab/>
      </w:r>
      <w:hyperlink r:id="rId30" w:history="1">
        <w:r w:rsidRPr="00AB435E">
          <w:rPr>
            <w:rStyle w:val="Hyperlink"/>
            <w:rFonts w:asciiTheme="majorHAnsi" w:hAnsiTheme="majorHAnsi" w:cstheme="majorHAnsi"/>
            <w:color w:val="auto"/>
            <w:u w:val="none"/>
          </w:rPr>
          <w:t>http://www.expertsmind.com/questions/systems-development-life-cycle-sdlc-information-security-</w:t>
        </w:r>
        <w:r w:rsidRPr="00AB435E">
          <w:rPr>
            <w:rStyle w:val="Hyperlink"/>
            <w:rFonts w:asciiTheme="majorHAnsi" w:hAnsiTheme="majorHAnsi" w:cstheme="majorHAnsi"/>
            <w:color w:val="auto"/>
            <w:u w:val="none"/>
          </w:rPr>
          <w:tab/>
          <w:t>30116492.aspx</w:t>
        </w:r>
      </w:hyperlink>
    </w:p>
    <w:p w14:paraId="180F0C15" w14:textId="77777777" w:rsidR="007074AF" w:rsidRPr="00AB435E" w:rsidRDefault="007074AF" w:rsidP="007074AF">
      <w:pPr>
        <w:pStyle w:val="NoSpacing"/>
        <w:rPr>
          <w:rFonts w:asciiTheme="majorHAnsi" w:hAnsiTheme="majorHAnsi" w:cstheme="majorHAnsi"/>
        </w:rPr>
      </w:pPr>
    </w:p>
    <w:p w14:paraId="256CD2C4" w14:textId="77777777" w:rsidR="00A17DCB" w:rsidRPr="00AB435E" w:rsidRDefault="00A17DCB" w:rsidP="00A17DCB">
      <w:pPr>
        <w:pStyle w:val="NoSpacing"/>
        <w:rPr>
          <w:rFonts w:asciiTheme="majorHAnsi" w:hAnsiTheme="majorHAnsi" w:cstheme="majorHAnsi"/>
        </w:rPr>
      </w:pPr>
      <w:r w:rsidRPr="00AB435E">
        <w:rPr>
          <w:rFonts w:asciiTheme="majorHAnsi" w:hAnsiTheme="majorHAnsi" w:cstheme="majorHAnsi"/>
        </w:rPr>
        <w:t>[12]</w:t>
      </w:r>
      <w:r w:rsidRPr="00AB435E">
        <w:rPr>
          <w:rFonts w:asciiTheme="majorHAnsi" w:hAnsiTheme="majorHAnsi" w:cstheme="majorHAnsi"/>
        </w:rPr>
        <w:tab/>
        <w:t>R. Hartson and P. Pyla, “Bottom-Up Versus Top-Down Design,” The UX Book (2</w:t>
      </w:r>
      <w:r w:rsidRPr="00AB435E">
        <w:rPr>
          <w:rFonts w:asciiTheme="majorHAnsi" w:hAnsiTheme="majorHAnsi" w:cstheme="majorHAnsi"/>
          <w:vertAlign w:val="superscript"/>
        </w:rPr>
        <w:t>nd</w:t>
      </w:r>
      <w:r w:rsidRPr="00AB435E">
        <w:rPr>
          <w:rFonts w:asciiTheme="majorHAnsi" w:hAnsiTheme="majorHAnsi" w:cstheme="majorHAnsi"/>
        </w:rPr>
        <w:t xml:space="preserve"> Edition), 2019 </w:t>
      </w:r>
    </w:p>
    <w:p w14:paraId="5ADE5DA7" w14:textId="77777777" w:rsidR="00A17DCB" w:rsidRPr="00AB435E" w:rsidRDefault="00A17DCB" w:rsidP="00A17DCB">
      <w:pPr>
        <w:pStyle w:val="NoSpacing"/>
        <w:rPr>
          <w:rFonts w:asciiTheme="majorHAnsi" w:hAnsiTheme="majorHAnsi" w:cstheme="majorHAnsi"/>
        </w:rPr>
      </w:pPr>
      <w:r w:rsidRPr="00AB435E">
        <w:rPr>
          <w:rFonts w:asciiTheme="majorHAnsi" w:hAnsiTheme="majorHAnsi" w:cstheme="majorHAnsi"/>
        </w:rPr>
        <w:tab/>
      </w:r>
      <w:hyperlink r:id="rId31" w:history="1">
        <w:r w:rsidRPr="00AB435E">
          <w:rPr>
            <w:rStyle w:val="Hyperlink"/>
            <w:rFonts w:asciiTheme="majorHAnsi" w:hAnsiTheme="majorHAnsi" w:cstheme="majorHAnsi"/>
            <w:color w:val="auto"/>
            <w:u w:val="none"/>
          </w:rPr>
          <w:t>https://www.sciencedirect.com/topics/computer-science/top-down-design</w:t>
        </w:r>
      </w:hyperlink>
    </w:p>
    <w:p w14:paraId="7E3D2811" w14:textId="0B370DA3" w:rsidR="00A17DCB" w:rsidRPr="00AB435E" w:rsidRDefault="00A17DCB" w:rsidP="007074AF">
      <w:pPr>
        <w:pStyle w:val="NoSpacing"/>
        <w:rPr>
          <w:rFonts w:asciiTheme="majorHAnsi" w:hAnsiTheme="majorHAnsi" w:cstheme="majorHAnsi"/>
        </w:rPr>
      </w:pPr>
    </w:p>
    <w:p w14:paraId="4EF3CABC" w14:textId="77777777" w:rsidR="004E485C" w:rsidRPr="00AB435E" w:rsidRDefault="004E485C" w:rsidP="007074AF">
      <w:pPr>
        <w:pStyle w:val="NoSpacing"/>
        <w:rPr>
          <w:rFonts w:asciiTheme="majorHAnsi" w:hAnsiTheme="majorHAnsi" w:cstheme="majorHAnsi"/>
        </w:rPr>
      </w:pPr>
      <w:r w:rsidRPr="00AB435E">
        <w:rPr>
          <w:rFonts w:asciiTheme="majorHAnsi" w:hAnsiTheme="majorHAnsi" w:cstheme="majorHAnsi"/>
        </w:rPr>
        <w:t>[13]</w:t>
      </w:r>
      <w:r w:rsidRPr="00AB435E">
        <w:rPr>
          <w:rFonts w:asciiTheme="majorHAnsi" w:hAnsiTheme="majorHAnsi" w:cstheme="majorHAnsi"/>
        </w:rPr>
        <w:tab/>
        <w:t xml:space="preserve">M, Simos and R. Macababbad, “How to organise your security team: The evolution of cybersecurity roles and </w:t>
      </w:r>
      <w:r w:rsidRPr="00AB435E">
        <w:rPr>
          <w:rFonts w:asciiTheme="majorHAnsi" w:hAnsiTheme="majorHAnsi" w:cstheme="majorHAnsi"/>
        </w:rPr>
        <w:tab/>
        <w:t>responsibilities,” 2020.</w:t>
      </w:r>
    </w:p>
    <w:p w14:paraId="3D8892C6" w14:textId="79B57026" w:rsidR="004E485C" w:rsidRPr="00AB435E" w:rsidRDefault="004E485C" w:rsidP="007074AF">
      <w:pPr>
        <w:pStyle w:val="NoSpacing"/>
        <w:rPr>
          <w:rFonts w:asciiTheme="majorHAnsi" w:hAnsiTheme="majorHAnsi" w:cstheme="majorHAnsi"/>
        </w:rPr>
      </w:pPr>
      <w:r w:rsidRPr="00AB435E">
        <w:rPr>
          <w:rFonts w:asciiTheme="majorHAnsi" w:hAnsiTheme="majorHAnsi" w:cstheme="majorHAnsi"/>
        </w:rPr>
        <w:tab/>
      </w:r>
      <w:hyperlink r:id="rId32" w:history="1">
        <w:r w:rsidRPr="00AB435E">
          <w:rPr>
            <w:rStyle w:val="Hyperlink"/>
            <w:rFonts w:asciiTheme="majorHAnsi" w:hAnsiTheme="majorHAnsi" w:cstheme="majorHAnsi"/>
            <w:color w:val="auto"/>
            <w:u w:val="none"/>
          </w:rPr>
          <w:t>https://www.microsoft.com/security/blog/2020/08/06/organize-security-team-evolution-cybersecurity-roles-</w:t>
        </w:r>
      </w:hyperlink>
      <w:r w:rsidRPr="00AB435E">
        <w:rPr>
          <w:rFonts w:asciiTheme="majorHAnsi" w:hAnsiTheme="majorHAnsi" w:cstheme="majorHAnsi"/>
        </w:rPr>
        <w:tab/>
        <w:t>responsibilities/</w:t>
      </w:r>
    </w:p>
    <w:p w14:paraId="409C6A8D" w14:textId="606E30CF" w:rsidR="004E485C" w:rsidRDefault="004E485C" w:rsidP="007074AF">
      <w:pPr>
        <w:pStyle w:val="NoSpacing"/>
        <w:rPr>
          <w:rFonts w:asciiTheme="majorHAnsi" w:hAnsiTheme="majorHAnsi" w:cstheme="majorHAnsi"/>
        </w:rPr>
      </w:pPr>
    </w:p>
    <w:p w14:paraId="7E53552E" w14:textId="77777777" w:rsidR="002E027F" w:rsidRPr="00AB435E" w:rsidRDefault="002E027F" w:rsidP="007074AF">
      <w:pPr>
        <w:pStyle w:val="NoSpacing"/>
        <w:rPr>
          <w:rFonts w:asciiTheme="majorHAnsi" w:hAnsiTheme="majorHAnsi" w:cstheme="majorHAnsi"/>
        </w:rPr>
      </w:pPr>
    </w:p>
    <w:p w14:paraId="43D08F98" w14:textId="087A91EE" w:rsidR="00F87FE4" w:rsidRPr="00AB435E" w:rsidRDefault="00F87FE4" w:rsidP="007074AF">
      <w:pPr>
        <w:pStyle w:val="NoSpacing"/>
        <w:rPr>
          <w:rFonts w:asciiTheme="majorHAnsi" w:hAnsiTheme="majorHAnsi" w:cstheme="majorHAnsi"/>
        </w:rPr>
      </w:pPr>
      <w:r w:rsidRPr="00AB435E">
        <w:rPr>
          <w:rFonts w:asciiTheme="majorHAnsi" w:hAnsiTheme="majorHAnsi" w:cstheme="majorHAnsi"/>
        </w:rPr>
        <w:lastRenderedPageBreak/>
        <w:t>[14]</w:t>
      </w:r>
      <w:r w:rsidRPr="00AB435E">
        <w:rPr>
          <w:rFonts w:asciiTheme="majorHAnsi" w:hAnsiTheme="majorHAnsi" w:cstheme="majorHAnsi"/>
        </w:rPr>
        <w:tab/>
        <w:t>G.</w:t>
      </w:r>
      <w:r w:rsidR="00707298">
        <w:rPr>
          <w:rFonts w:asciiTheme="majorHAnsi" w:hAnsiTheme="majorHAnsi" w:cstheme="majorHAnsi"/>
        </w:rPr>
        <w:t xml:space="preserve"> </w:t>
      </w:r>
      <w:r w:rsidRPr="00AB435E">
        <w:rPr>
          <w:rFonts w:asciiTheme="majorHAnsi" w:hAnsiTheme="majorHAnsi" w:cstheme="majorHAnsi"/>
        </w:rPr>
        <w:t>Hayslip, “9 Policies and procedures you need to know about if you’re starting a new security program,” 2018.</w:t>
      </w:r>
    </w:p>
    <w:p w14:paraId="69A08B1D" w14:textId="5FE56781" w:rsidR="004E485C" w:rsidRPr="00AB435E" w:rsidRDefault="00F87FE4" w:rsidP="007074AF">
      <w:pPr>
        <w:pStyle w:val="NoSpacing"/>
        <w:rPr>
          <w:rFonts w:asciiTheme="majorHAnsi" w:hAnsiTheme="majorHAnsi" w:cstheme="majorHAnsi"/>
        </w:rPr>
      </w:pPr>
      <w:r w:rsidRPr="00AB435E">
        <w:rPr>
          <w:rFonts w:asciiTheme="majorHAnsi" w:hAnsiTheme="majorHAnsi" w:cstheme="majorHAnsi"/>
        </w:rPr>
        <w:tab/>
      </w:r>
      <w:hyperlink r:id="rId33" w:history="1">
        <w:r w:rsidRPr="00AB435E">
          <w:rPr>
            <w:rStyle w:val="Hyperlink"/>
            <w:rFonts w:asciiTheme="majorHAnsi" w:hAnsiTheme="majorHAnsi" w:cstheme="majorHAnsi"/>
            <w:color w:val="auto"/>
            <w:u w:val="none"/>
          </w:rPr>
          <w:t>https://www.csoonline.com/article/3263738/9-policies-and-procedures-you-need-to-know-about-if-youre-</w:t>
        </w:r>
      </w:hyperlink>
      <w:r w:rsidRPr="00AB435E">
        <w:rPr>
          <w:rFonts w:asciiTheme="majorHAnsi" w:hAnsiTheme="majorHAnsi" w:cstheme="majorHAnsi"/>
        </w:rPr>
        <w:tab/>
        <w:t>starting-a-new-security-program.html</w:t>
      </w:r>
    </w:p>
    <w:p w14:paraId="1631783E" w14:textId="77777777" w:rsidR="004E485C" w:rsidRPr="00AB435E" w:rsidRDefault="004E485C" w:rsidP="007074AF">
      <w:pPr>
        <w:pStyle w:val="NoSpacing"/>
        <w:rPr>
          <w:rFonts w:asciiTheme="majorHAnsi" w:hAnsiTheme="majorHAnsi" w:cstheme="majorHAnsi"/>
        </w:rPr>
      </w:pPr>
    </w:p>
    <w:p w14:paraId="63EA4C3F" w14:textId="79D28693" w:rsidR="0048795F" w:rsidRPr="00AB435E" w:rsidRDefault="009D2E6E" w:rsidP="007074AF">
      <w:pPr>
        <w:pStyle w:val="NoSpacing"/>
        <w:rPr>
          <w:rFonts w:asciiTheme="majorHAnsi" w:hAnsiTheme="majorHAnsi" w:cstheme="majorHAnsi"/>
        </w:rPr>
      </w:pPr>
      <w:r w:rsidRPr="00AB435E">
        <w:rPr>
          <w:rFonts w:asciiTheme="majorHAnsi" w:hAnsiTheme="majorHAnsi" w:cstheme="majorHAnsi"/>
        </w:rPr>
        <w:t>[1</w:t>
      </w:r>
      <w:r w:rsidR="00F87FE4" w:rsidRPr="00AB435E">
        <w:rPr>
          <w:rFonts w:asciiTheme="majorHAnsi" w:hAnsiTheme="majorHAnsi" w:cstheme="majorHAnsi"/>
        </w:rPr>
        <w:t>5</w:t>
      </w:r>
      <w:r w:rsidRPr="00AB435E">
        <w:rPr>
          <w:rFonts w:asciiTheme="majorHAnsi" w:hAnsiTheme="majorHAnsi" w:cstheme="majorHAnsi"/>
        </w:rPr>
        <w:t xml:space="preserve">] </w:t>
      </w:r>
      <w:r w:rsidR="00A17DCB" w:rsidRPr="00AB435E">
        <w:rPr>
          <w:rFonts w:asciiTheme="majorHAnsi" w:hAnsiTheme="majorHAnsi" w:cstheme="majorHAnsi"/>
        </w:rPr>
        <w:t xml:space="preserve"> </w:t>
      </w:r>
      <w:r w:rsidR="00F87FE4" w:rsidRPr="00AB435E">
        <w:rPr>
          <w:rFonts w:asciiTheme="majorHAnsi" w:hAnsiTheme="majorHAnsi" w:cstheme="majorHAnsi"/>
        </w:rPr>
        <w:tab/>
        <w:t>N. Parker and B. Scacre, “Cybersecurity Laws,” 2021</w:t>
      </w:r>
    </w:p>
    <w:p w14:paraId="7691B32E" w14:textId="2E997849" w:rsidR="0048795F" w:rsidRPr="00AB435E" w:rsidRDefault="00F87FE4" w:rsidP="007074AF">
      <w:pPr>
        <w:pStyle w:val="NoSpacing"/>
        <w:rPr>
          <w:rFonts w:asciiTheme="majorHAnsi" w:hAnsiTheme="majorHAnsi" w:cstheme="majorHAnsi"/>
        </w:rPr>
      </w:pPr>
      <w:r w:rsidRPr="00AB435E">
        <w:rPr>
          <w:rFonts w:asciiTheme="majorHAnsi" w:hAnsiTheme="majorHAnsi" w:cstheme="majorHAnsi"/>
        </w:rPr>
        <w:tab/>
      </w:r>
      <w:hyperlink r:id="rId34" w:history="1">
        <w:r w:rsidRPr="00AB435E">
          <w:rPr>
            <w:rStyle w:val="Hyperlink"/>
            <w:rFonts w:asciiTheme="majorHAnsi" w:hAnsiTheme="majorHAnsi" w:cstheme="majorHAnsi"/>
            <w:color w:val="auto"/>
            <w:u w:val="none"/>
          </w:rPr>
          <w:t>https://iclg.com/practice-areas/cybersecurity-laws-and-regulations/england-and-wales</w:t>
        </w:r>
      </w:hyperlink>
    </w:p>
    <w:p w14:paraId="42784291" w14:textId="77777777" w:rsidR="00A17DCB" w:rsidRPr="00F52751" w:rsidRDefault="00A17DCB" w:rsidP="007074AF">
      <w:pPr>
        <w:pStyle w:val="NoSpacing"/>
        <w:rPr>
          <w:rFonts w:asciiTheme="majorHAnsi" w:hAnsiTheme="majorHAnsi" w:cstheme="majorHAnsi"/>
        </w:rPr>
      </w:pPr>
    </w:p>
    <w:p w14:paraId="18D763E6" w14:textId="1A512A4B" w:rsidR="0048795F" w:rsidRPr="00F52751" w:rsidRDefault="005D77CD" w:rsidP="007074AF">
      <w:pPr>
        <w:pStyle w:val="NoSpacing"/>
        <w:rPr>
          <w:rFonts w:asciiTheme="majorHAnsi" w:hAnsiTheme="majorHAnsi" w:cstheme="majorHAnsi"/>
        </w:rPr>
      </w:pPr>
      <w:r w:rsidRPr="00F52751">
        <w:rPr>
          <w:rFonts w:asciiTheme="majorHAnsi" w:hAnsiTheme="majorHAnsi" w:cstheme="majorHAnsi"/>
        </w:rPr>
        <w:t>[16]</w:t>
      </w:r>
      <w:r w:rsidRPr="00F52751">
        <w:rPr>
          <w:rFonts w:asciiTheme="majorHAnsi" w:hAnsiTheme="majorHAnsi" w:cstheme="majorHAnsi"/>
        </w:rPr>
        <w:tab/>
        <w:t>ibm.com, “Governance, risk and compliance services,” 2018.</w:t>
      </w:r>
    </w:p>
    <w:p w14:paraId="7DEE4EE5" w14:textId="77777777" w:rsidR="005D77CD" w:rsidRPr="00F52751" w:rsidRDefault="005D77CD" w:rsidP="007074AF">
      <w:pPr>
        <w:pStyle w:val="NoSpacing"/>
        <w:rPr>
          <w:rFonts w:asciiTheme="majorHAnsi" w:hAnsiTheme="majorHAnsi" w:cstheme="majorHAnsi"/>
        </w:rPr>
      </w:pPr>
      <w:r w:rsidRPr="00F52751">
        <w:rPr>
          <w:rFonts w:asciiTheme="majorHAnsi" w:hAnsiTheme="majorHAnsi" w:cstheme="majorHAnsi"/>
        </w:rPr>
        <w:tab/>
      </w:r>
      <w:hyperlink r:id="rId35" w:history="1">
        <w:r w:rsidRPr="00F52751">
          <w:rPr>
            <w:rStyle w:val="Hyperlink"/>
            <w:rFonts w:asciiTheme="majorHAnsi" w:hAnsiTheme="majorHAnsi" w:cstheme="majorHAnsi"/>
            <w:color w:val="auto"/>
            <w:u w:val="none"/>
          </w:rPr>
          <w:t>https://www.ibm.com/security/services/security-governance?--&amp;gclid=EAIaIQobChMIqv-</w:t>
        </w:r>
      </w:hyperlink>
    </w:p>
    <w:p w14:paraId="39E1D433" w14:textId="70EE382F" w:rsidR="001B7F74" w:rsidRPr="00F52751" w:rsidRDefault="005D77CD" w:rsidP="007074AF">
      <w:pPr>
        <w:pStyle w:val="NoSpacing"/>
        <w:rPr>
          <w:rFonts w:asciiTheme="majorHAnsi" w:hAnsiTheme="majorHAnsi" w:cstheme="majorHAnsi"/>
        </w:rPr>
      </w:pPr>
      <w:r w:rsidRPr="00F52751">
        <w:rPr>
          <w:rFonts w:asciiTheme="majorHAnsi" w:hAnsiTheme="majorHAnsi" w:cstheme="majorHAnsi"/>
        </w:rPr>
        <w:tab/>
        <w:t>jnMuY9AIVEO7tCh0c9A4dEAAYAiAAEgIDqPD_BwE&amp;gclsrc=aw.ds</w:t>
      </w:r>
    </w:p>
    <w:p w14:paraId="7F7CC714" w14:textId="77777777" w:rsidR="005D77CD" w:rsidRPr="00F52751" w:rsidRDefault="005D77CD" w:rsidP="007074AF">
      <w:pPr>
        <w:pStyle w:val="NoSpacing"/>
        <w:rPr>
          <w:rFonts w:asciiTheme="majorHAnsi" w:hAnsiTheme="majorHAnsi" w:cstheme="majorHAnsi"/>
        </w:rPr>
      </w:pPr>
    </w:p>
    <w:p w14:paraId="6EAA56B9" w14:textId="5F4AB60D" w:rsidR="005D77CD" w:rsidRPr="00F52751" w:rsidRDefault="005D77CD" w:rsidP="007074AF">
      <w:pPr>
        <w:pStyle w:val="NoSpacing"/>
        <w:rPr>
          <w:rFonts w:asciiTheme="majorHAnsi" w:hAnsiTheme="majorHAnsi" w:cstheme="majorHAnsi"/>
        </w:rPr>
      </w:pPr>
      <w:r w:rsidRPr="00F52751">
        <w:rPr>
          <w:rFonts w:asciiTheme="majorHAnsi" w:hAnsiTheme="majorHAnsi" w:cstheme="majorHAnsi"/>
        </w:rPr>
        <w:t>[17]</w:t>
      </w:r>
      <w:r w:rsidRPr="00F52751">
        <w:rPr>
          <w:rFonts w:asciiTheme="majorHAnsi" w:hAnsiTheme="majorHAnsi" w:cstheme="majorHAnsi"/>
        </w:rPr>
        <w:tab/>
        <w:t xml:space="preserve">S. Harvey, “Stay Secure With These Intrusion Detection and </w:t>
      </w:r>
      <w:r w:rsidR="008254D0" w:rsidRPr="00F52751">
        <w:rPr>
          <w:rFonts w:asciiTheme="majorHAnsi" w:hAnsiTheme="majorHAnsi" w:cstheme="majorHAnsi"/>
        </w:rPr>
        <w:t>Protection Techniques,” 2020.</w:t>
      </w:r>
    </w:p>
    <w:p w14:paraId="506EAD5C" w14:textId="19E5E941" w:rsidR="005D77CD" w:rsidRPr="00F52751" w:rsidRDefault="008254D0" w:rsidP="007074AF">
      <w:pPr>
        <w:pStyle w:val="NoSpacing"/>
        <w:rPr>
          <w:rFonts w:asciiTheme="majorHAnsi" w:hAnsiTheme="majorHAnsi" w:cstheme="majorHAnsi"/>
        </w:rPr>
      </w:pPr>
      <w:r w:rsidRPr="00F52751">
        <w:rPr>
          <w:rFonts w:asciiTheme="majorHAnsi" w:hAnsiTheme="majorHAnsi" w:cstheme="majorHAnsi"/>
        </w:rPr>
        <w:tab/>
      </w:r>
      <w:hyperlink r:id="rId36" w:history="1">
        <w:r w:rsidRPr="00F52751">
          <w:rPr>
            <w:rStyle w:val="Hyperlink"/>
            <w:rFonts w:asciiTheme="majorHAnsi" w:hAnsiTheme="majorHAnsi" w:cstheme="majorHAnsi"/>
            <w:color w:val="auto"/>
            <w:u w:val="none"/>
          </w:rPr>
          <w:t>https://kirkpatrickprice.com/blog/idps-techniques/</w:t>
        </w:r>
      </w:hyperlink>
    </w:p>
    <w:p w14:paraId="1B849BC5" w14:textId="77777777" w:rsidR="008254D0" w:rsidRPr="00F52751" w:rsidRDefault="008254D0" w:rsidP="007074AF">
      <w:pPr>
        <w:pStyle w:val="NoSpacing"/>
        <w:rPr>
          <w:rFonts w:asciiTheme="majorHAnsi" w:hAnsiTheme="majorHAnsi" w:cstheme="majorHAnsi"/>
        </w:rPr>
      </w:pPr>
    </w:p>
    <w:p w14:paraId="6EB60C76" w14:textId="7796E8CB" w:rsidR="005D77CD" w:rsidRPr="00F52751" w:rsidRDefault="008E1208" w:rsidP="007074AF">
      <w:pPr>
        <w:pStyle w:val="NoSpacing"/>
        <w:rPr>
          <w:rFonts w:asciiTheme="majorHAnsi" w:hAnsiTheme="majorHAnsi" w:cstheme="majorHAnsi"/>
        </w:rPr>
      </w:pPr>
      <w:r w:rsidRPr="00F52751">
        <w:rPr>
          <w:rFonts w:asciiTheme="majorHAnsi" w:hAnsiTheme="majorHAnsi" w:cstheme="majorHAnsi"/>
        </w:rPr>
        <w:t>[18]</w:t>
      </w:r>
      <w:r w:rsidRPr="00F52751">
        <w:rPr>
          <w:rFonts w:asciiTheme="majorHAnsi" w:hAnsiTheme="majorHAnsi" w:cstheme="majorHAnsi"/>
        </w:rPr>
        <w:tab/>
        <w:t>Kaspersky.com, “Cryptography Definition,”, 202</w:t>
      </w:r>
      <w:r w:rsidR="00E069AD" w:rsidRPr="00F52751">
        <w:rPr>
          <w:rFonts w:asciiTheme="majorHAnsi" w:hAnsiTheme="majorHAnsi" w:cstheme="majorHAnsi"/>
        </w:rPr>
        <w:t>1</w:t>
      </w:r>
      <w:r w:rsidRPr="00F52751">
        <w:rPr>
          <w:rFonts w:asciiTheme="majorHAnsi" w:hAnsiTheme="majorHAnsi" w:cstheme="majorHAnsi"/>
        </w:rPr>
        <w:t>.</w:t>
      </w:r>
    </w:p>
    <w:p w14:paraId="4A39EBE0" w14:textId="6973766F" w:rsidR="005D77CD" w:rsidRPr="00F52751" w:rsidRDefault="008E1208" w:rsidP="007074AF">
      <w:pPr>
        <w:pStyle w:val="NoSpacing"/>
        <w:rPr>
          <w:rFonts w:asciiTheme="majorHAnsi" w:hAnsiTheme="majorHAnsi" w:cstheme="majorHAnsi"/>
        </w:rPr>
      </w:pPr>
      <w:r w:rsidRPr="00F52751">
        <w:rPr>
          <w:rFonts w:asciiTheme="majorHAnsi" w:hAnsiTheme="majorHAnsi" w:cstheme="majorHAnsi"/>
        </w:rPr>
        <w:tab/>
      </w:r>
      <w:hyperlink r:id="rId37" w:history="1">
        <w:r w:rsidRPr="00F52751">
          <w:rPr>
            <w:rStyle w:val="Hyperlink"/>
            <w:rFonts w:asciiTheme="majorHAnsi" w:hAnsiTheme="majorHAnsi" w:cstheme="majorHAnsi"/>
            <w:color w:val="auto"/>
            <w:u w:val="none"/>
          </w:rPr>
          <w:t>https://www.kaspersky.com/resource-center/definitions/what-is-cryptography</w:t>
        </w:r>
      </w:hyperlink>
    </w:p>
    <w:p w14:paraId="1454E9F1" w14:textId="77777777" w:rsidR="005D77CD" w:rsidRPr="00F52751" w:rsidRDefault="005D77CD" w:rsidP="007074AF">
      <w:pPr>
        <w:pStyle w:val="NoSpacing"/>
        <w:rPr>
          <w:rFonts w:asciiTheme="majorHAnsi" w:hAnsiTheme="majorHAnsi" w:cstheme="majorHAnsi"/>
        </w:rPr>
      </w:pPr>
    </w:p>
    <w:p w14:paraId="37FE6209" w14:textId="00910B91" w:rsidR="005D77CD" w:rsidRPr="00F52751" w:rsidRDefault="00E069AD" w:rsidP="007074AF">
      <w:pPr>
        <w:pStyle w:val="NoSpacing"/>
        <w:rPr>
          <w:rFonts w:asciiTheme="majorHAnsi" w:hAnsiTheme="majorHAnsi" w:cstheme="majorHAnsi"/>
        </w:rPr>
      </w:pPr>
      <w:r w:rsidRPr="00F52751">
        <w:rPr>
          <w:rFonts w:asciiTheme="majorHAnsi" w:hAnsiTheme="majorHAnsi" w:cstheme="majorHAnsi"/>
        </w:rPr>
        <w:t>[19]</w:t>
      </w:r>
      <w:r w:rsidRPr="00F52751">
        <w:rPr>
          <w:rFonts w:asciiTheme="majorHAnsi" w:hAnsiTheme="majorHAnsi" w:cstheme="majorHAnsi"/>
        </w:rPr>
        <w:tab/>
        <w:t xml:space="preserve">bbonedam.com, “Making Physical Security Part of </w:t>
      </w:r>
      <w:r w:rsidR="00707298" w:rsidRPr="00F52751">
        <w:rPr>
          <w:rFonts w:asciiTheme="majorHAnsi" w:hAnsiTheme="majorHAnsi" w:cstheme="majorHAnsi"/>
        </w:rPr>
        <w:t>Cybersecurity</w:t>
      </w:r>
      <w:r w:rsidRPr="00F52751">
        <w:rPr>
          <w:rFonts w:asciiTheme="majorHAnsi" w:hAnsiTheme="majorHAnsi" w:cstheme="majorHAnsi"/>
        </w:rPr>
        <w:t xml:space="preserve"> Best Practices,” 2021</w:t>
      </w:r>
    </w:p>
    <w:p w14:paraId="483ADB70" w14:textId="598B610E" w:rsidR="005D77CD" w:rsidRPr="00F52751" w:rsidRDefault="00E069AD" w:rsidP="007074AF">
      <w:pPr>
        <w:pStyle w:val="NoSpacing"/>
        <w:rPr>
          <w:rFonts w:asciiTheme="majorHAnsi" w:hAnsiTheme="majorHAnsi" w:cstheme="majorHAnsi"/>
        </w:rPr>
      </w:pPr>
      <w:r w:rsidRPr="00F52751">
        <w:rPr>
          <w:rFonts w:asciiTheme="majorHAnsi" w:hAnsiTheme="majorHAnsi" w:cstheme="majorHAnsi"/>
        </w:rPr>
        <w:tab/>
      </w:r>
      <w:hyperlink r:id="rId38" w:history="1">
        <w:r w:rsidRPr="00F52751">
          <w:rPr>
            <w:rStyle w:val="Hyperlink"/>
            <w:rFonts w:asciiTheme="majorHAnsi" w:hAnsiTheme="majorHAnsi" w:cstheme="majorHAnsi"/>
            <w:color w:val="auto"/>
            <w:u w:val="none"/>
          </w:rPr>
          <w:t>https://www.boonedam.com/en-us/pillar-page/making-physical-security-part-of-cybersecurity-best-practices</w:t>
        </w:r>
      </w:hyperlink>
    </w:p>
    <w:p w14:paraId="76BF8F04" w14:textId="77777777" w:rsidR="00E069AD" w:rsidRPr="00F52751" w:rsidRDefault="00E069AD" w:rsidP="007074AF">
      <w:pPr>
        <w:pStyle w:val="NoSpacing"/>
        <w:rPr>
          <w:rFonts w:asciiTheme="majorHAnsi" w:hAnsiTheme="majorHAnsi" w:cstheme="majorHAnsi"/>
        </w:rPr>
      </w:pPr>
    </w:p>
    <w:p w14:paraId="05DA39F1" w14:textId="0873901E" w:rsidR="00E069AD" w:rsidRPr="00F52751" w:rsidRDefault="000A422E" w:rsidP="007074AF">
      <w:pPr>
        <w:pStyle w:val="NoSpacing"/>
        <w:rPr>
          <w:rFonts w:asciiTheme="majorHAnsi" w:hAnsiTheme="majorHAnsi" w:cstheme="majorHAnsi"/>
        </w:rPr>
      </w:pPr>
      <w:r w:rsidRPr="00F52751">
        <w:rPr>
          <w:rFonts w:asciiTheme="majorHAnsi" w:hAnsiTheme="majorHAnsi" w:cstheme="majorHAnsi"/>
        </w:rPr>
        <w:t>[20]</w:t>
      </w:r>
      <w:r w:rsidRPr="00F52751">
        <w:rPr>
          <w:rFonts w:asciiTheme="majorHAnsi" w:hAnsiTheme="majorHAnsi" w:cstheme="majorHAnsi"/>
        </w:rPr>
        <w:tab/>
        <w:t>microsegur.com, “Security System Maintenance. Why Is It So Important?,” 2021.</w:t>
      </w:r>
    </w:p>
    <w:p w14:paraId="15257800" w14:textId="1E5C8A6E" w:rsidR="000A422E" w:rsidRPr="00F52751" w:rsidRDefault="00AB435E" w:rsidP="007074AF">
      <w:pPr>
        <w:pStyle w:val="NoSpacing"/>
        <w:rPr>
          <w:rFonts w:asciiTheme="majorHAnsi" w:hAnsiTheme="majorHAnsi" w:cstheme="majorHAnsi"/>
        </w:rPr>
      </w:pPr>
      <w:r w:rsidRPr="00F52751">
        <w:rPr>
          <w:rFonts w:asciiTheme="majorHAnsi" w:hAnsiTheme="majorHAnsi" w:cstheme="majorHAnsi"/>
        </w:rPr>
        <w:tab/>
      </w:r>
      <w:r w:rsidR="000A422E" w:rsidRPr="00F52751">
        <w:rPr>
          <w:rFonts w:asciiTheme="majorHAnsi" w:hAnsiTheme="majorHAnsi" w:cstheme="majorHAnsi"/>
        </w:rPr>
        <w:t>https://microsegur.com/en/security-system-maintenance-why-is-it-so-important/.</w:t>
      </w:r>
    </w:p>
    <w:p w14:paraId="75E27039" w14:textId="0AF820C3" w:rsidR="00E069AD" w:rsidRPr="00F52751" w:rsidRDefault="00E069AD" w:rsidP="007074AF">
      <w:pPr>
        <w:pStyle w:val="NoSpacing"/>
        <w:rPr>
          <w:rFonts w:asciiTheme="majorHAnsi" w:hAnsiTheme="majorHAnsi" w:cstheme="majorHAnsi"/>
        </w:rPr>
      </w:pPr>
    </w:p>
    <w:p w14:paraId="6C0D9B99" w14:textId="7092DF29" w:rsidR="00E069AD" w:rsidRDefault="00E069AD" w:rsidP="007074AF">
      <w:pPr>
        <w:pStyle w:val="NoSpacing"/>
        <w:rPr>
          <w:rFonts w:asciiTheme="majorHAnsi" w:hAnsiTheme="majorHAnsi" w:cstheme="majorHAnsi"/>
          <w:color w:val="FF0000"/>
        </w:rPr>
      </w:pPr>
    </w:p>
    <w:p w14:paraId="4D882BEB" w14:textId="76855A5C" w:rsidR="000A422E" w:rsidRDefault="000A422E" w:rsidP="007074AF">
      <w:pPr>
        <w:pStyle w:val="NoSpacing"/>
        <w:rPr>
          <w:rFonts w:asciiTheme="majorHAnsi" w:hAnsiTheme="majorHAnsi" w:cstheme="majorHAnsi"/>
          <w:color w:val="FF0000"/>
        </w:rPr>
      </w:pPr>
    </w:p>
    <w:p w14:paraId="74E86212" w14:textId="1C15843C" w:rsidR="000A422E" w:rsidRDefault="000A422E" w:rsidP="007074AF">
      <w:pPr>
        <w:pStyle w:val="NoSpacing"/>
        <w:rPr>
          <w:rFonts w:asciiTheme="majorHAnsi" w:hAnsiTheme="majorHAnsi" w:cstheme="majorHAnsi"/>
          <w:color w:val="FF0000"/>
        </w:rPr>
      </w:pPr>
    </w:p>
    <w:p w14:paraId="007EC5CC" w14:textId="61D72978" w:rsidR="000A422E" w:rsidRDefault="000A422E" w:rsidP="007074AF">
      <w:pPr>
        <w:pStyle w:val="NoSpacing"/>
        <w:rPr>
          <w:rFonts w:asciiTheme="majorHAnsi" w:hAnsiTheme="majorHAnsi" w:cstheme="majorHAnsi"/>
          <w:color w:val="FF0000"/>
        </w:rPr>
      </w:pPr>
    </w:p>
    <w:p w14:paraId="165EC11B" w14:textId="4AB279D0" w:rsidR="000A422E" w:rsidRDefault="000A422E" w:rsidP="007074AF">
      <w:pPr>
        <w:pStyle w:val="NoSpacing"/>
        <w:rPr>
          <w:rFonts w:asciiTheme="majorHAnsi" w:hAnsiTheme="majorHAnsi" w:cstheme="majorHAnsi"/>
          <w:color w:val="FF0000"/>
        </w:rPr>
      </w:pPr>
    </w:p>
    <w:p w14:paraId="3BF80C3C" w14:textId="057D27E0" w:rsidR="000A422E" w:rsidRDefault="000A422E" w:rsidP="007074AF">
      <w:pPr>
        <w:pStyle w:val="NoSpacing"/>
        <w:rPr>
          <w:rFonts w:asciiTheme="majorHAnsi" w:hAnsiTheme="majorHAnsi" w:cstheme="majorHAnsi"/>
          <w:color w:val="FF0000"/>
        </w:rPr>
      </w:pPr>
    </w:p>
    <w:p w14:paraId="2D6F679C" w14:textId="46A0448E" w:rsidR="000A422E" w:rsidRDefault="000A422E" w:rsidP="007074AF">
      <w:pPr>
        <w:pStyle w:val="NoSpacing"/>
        <w:rPr>
          <w:rFonts w:asciiTheme="majorHAnsi" w:hAnsiTheme="majorHAnsi" w:cstheme="majorHAnsi"/>
          <w:color w:val="FF0000"/>
        </w:rPr>
      </w:pPr>
    </w:p>
    <w:p w14:paraId="0D72CB17" w14:textId="0DDC52C0" w:rsidR="000A422E" w:rsidRDefault="000A422E" w:rsidP="007074AF">
      <w:pPr>
        <w:pStyle w:val="NoSpacing"/>
        <w:rPr>
          <w:rFonts w:asciiTheme="majorHAnsi" w:hAnsiTheme="majorHAnsi" w:cstheme="majorHAnsi"/>
          <w:color w:val="FF0000"/>
        </w:rPr>
      </w:pPr>
    </w:p>
    <w:p w14:paraId="585F4EC3" w14:textId="19451AF6" w:rsidR="000A422E" w:rsidRDefault="000A422E" w:rsidP="007074AF">
      <w:pPr>
        <w:pStyle w:val="NoSpacing"/>
        <w:rPr>
          <w:rFonts w:asciiTheme="majorHAnsi" w:hAnsiTheme="majorHAnsi" w:cstheme="majorHAnsi"/>
          <w:color w:val="FF0000"/>
        </w:rPr>
      </w:pPr>
    </w:p>
    <w:p w14:paraId="0B2815E1" w14:textId="0DED9D53" w:rsidR="000A422E" w:rsidRDefault="000A422E" w:rsidP="007074AF">
      <w:pPr>
        <w:pStyle w:val="NoSpacing"/>
        <w:rPr>
          <w:rFonts w:asciiTheme="majorHAnsi" w:hAnsiTheme="majorHAnsi" w:cstheme="majorHAnsi"/>
          <w:color w:val="FF0000"/>
        </w:rPr>
      </w:pPr>
    </w:p>
    <w:p w14:paraId="6FB938C4" w14:textId="1AA6A398" w:rsidR="000A422E" w:rsidRDefault="000A422E" w:rsidP="007074AF">
      <w:pPr>
        <w:pStyle w:val="NoSpacing"/>
        <w:rPr>
          <w:rFonts w:asciiTheme="majorHAnsi" w:hAnsiTheme="majorHAnsi" w:cstheme="majorHAnsi"/>
          <w:color w:val="FF0000"/>
        </w:rPr>
      </w:pPr>
    </w:p>
    <w:p w14:paraId="05DECF12" w14:textId="48EA9390" w:rsidR="000A422E" w:rsidRDefault="000A422E" w:rsidP="007074AF">
      <w:pPr>
        <w:pStyle w:val="NoSpacing"/>
        <w:rPr>
          <w:rFonts w:asciiTheme="majorHAnsi" w:hAnsiTheme="majorHAnsi" w:cstheme="majorHAnsi"/>
          <w:color w:val="FF0000"/>
        </w:rPr>
      </w:pPr>
    </w:p>
    <w:p w14:paraId="6A2BC7AA" w14:textId="590B78DD" w:rsidR="000A422E" w:rsidRDefault="000A422E" w:rsidP="007074AF">
      <w:pPr>
        <w:pStyle w:val="NoSpacing"/>
        <w:rPr>
          <w:rFonts w:asciiTheme="majorHAnsi" w:hAnsiTheme="majorHAnsi" w:cstheme="majorHAnsi"/>
          <w:color w:val="FF0000"/>
        </w:rPr>
      </w:pPr>
    </w:p>
    <w:p w14:paraId="2828961F" w14:textId="21CA1C73" w:rsidR="000A422E" w:rsidRDefault="000A422E" w:rsidP="007074AF">
      <w:pPr>
        <w:pStyle w:val="NoSpacing"/>
        <w:rPr>
          <w:rFonts w:asciiTheme="majorHAnsi" w:hAnsiTheme="majorHAnsi" w:cstheme="majorHAnsi"/>
          <w:color w:val="FF0000"/>
        </w:rPr>
      </w:pPr>
    </w:p>
    <w:p w14:paraId="61B22657" w14:textId="4EA3E9E1" w:rsidR="000A422E" w:rsidRDefault="000A422E" w:rsidP="007074AF">
      <w:pPr>
        <w:pStyle w:val="NoSpacing"/>
        <w:rPr>
          <w:rFonts w:asciiTheme="majorHAnsi" w:hAnsiTheme="majorHAnsi" w:cstheme="majorHAnsi"/>
          <w:color w:val="FF0000"/>
        </w:rPr>
      </w:pPr>
    </w:p>
    <w:p w14:paraId="01503861" w14:textId="42857CF9" w:rsidR="000A422E" w:rsidRDefault="000A422E" w:rsidP="007074AF">
      <w:pPr>
        <w:pStyle w:val="NoSpacing"/>
        <w:rPr>
          <w:rFonts w:asciiTheme="majorHAnsi" w:hAnsiTheme="majorHAnsi" w:cstheme="majorHAnsi"/>
          <w:color w:val="FF0000"/>
        </w:rPr>
      </w:pPr>
    </w:p>
    <w:p w14:paraId="16182657" w14:textId="4136EFE5" w:rsidR="000A422E" w:rsidRDefault="000A422E" w:rsidP="007074AF">
      <w:pPr>
        <w:pStyle w:val="NoSpacing"/>
        <w:rPr>
          <w:rFonts w:asciiTheme="majorHAnsi" w:hAnsiTheme="majorHAnsi" w:cstheme="majorHAnsi"/>
          <w:color w:val="FF0000"/>
        </w:rPr>
      </w:pPr>
    </w:p>
    <w:p w14:paraId="739E0525" w14:textId="00A614E5" w:rsidR="000A422E" w:rsidRDefault="000A422E" w:rsidP="007074AF">
      <w:pPr>
        <w:pStyle w:val="NoSpacing"/>
        <w:rPr>
          <w:rFonts w:asciiTheme="majorHAnsi" w:hAnsiTheme="majorHAnsi" w:cstheme="majorHAnsi"/>
          <w:color w:val="FF0000"/>
        </w:rPr>
      </w:pPr>
    </w:p>
    <w:p w14:paraId="7E7C412C" w14:textId="0F147316" w:rsidR="000A422E" w:rsidRDefault="000A422E" w:rsidP="007074AF">
      <w:pPr>
        <w:pStyle w:val="NoSpacing"/>
        <w:rPr>
          <w:rFonts w:asciiTheme="majorHAnsi" w:hAnsiTheme="majorHAnsi" w:cstheme="majorHAnsi"/>
          <w:color w:val="FF0000"/>
        </w:rPr>
      </w:pPr>
    </w:p>
    <w:p w14:paraId="1E8FD6F4" w14:textId="4C86C88D" w:rsidR="000A422E" w:rsidRDefault="000A422E" w:rsidP="007074AF">
      <w:pPr>
        <w:pStyle w:val="NoSpacing"/>
        <w:rPr>
          <w:rFonts w:asciiTheme="majorHAnsi" w:hAnsiTheme="majorHAnsi" w:cstheme="majorHAnsi"/>
          <w:color w:val="FF0000"/>
        </w:rPr>
      </w:pPr>
    </w:p>
    <w:p w14:paraId="69C8B3D8" w14:textId="53A85184" w:rsidR="000A422E" w:rsidRDefault="000A422E" w:rsidP="007074AF">
      <w:pPr>
        <w:pStyle w:val="NoSpacing"/>
        <w:rPr>
          <w:rFonts w:asciiTheme="majorHAnsi" w:hAnsiTheme="majorHAnsi" w:cstheme="majorHAnsi"/>
          <w:color w:val="FF0000"/>
        </w:rPr>
      </w:pPr>
    </w:p>
    <w:p w14:paraId="7B4C0BF1" w14:textId="2F731855" w:rsidR="000A422E" w:rsidRDefault="000A422E" w:rsidP="007074AF">
      <w:pPr>
        <w:pStyle w:val="NoSpacing"/>
        <w:rPr>
          <w:rFonts w:asciiTheme="majorHAnsi" w:hAnsiTheme="majorHAnsi" w:cstheme="majorHAnsi"/>
          <w:color w:val="FF0000"/>
        </w:rPr>
      </w:pPr>
    </w:p>
    <w:p w14:paraId="6D79516A" w14:textId="623535DC" w:rsidR="000A422E" w:rsidRDefault="000A422E" w:rsidP="007074AF">
      <w:pPr>
        <w:pStyle w:val="NoSpacing"/>
        <w:rPr>
          <w:rFonts w:asciiTheme="majorHAnsi" w:hAnsiTheme="majorHAnsi" w:cstheme="majorHAnsi"/>
          <w:color w:val="FF0000"/>
        </w:rPr>
      </w:pPr>
    </w:p>
    <w:p w14:paraId="2E60178F" w14:textId="37748C3C" w:rsidR="000A422E" w:rsidRDefault="000A422E" w:rsidP="007074AF">
      <w:pPr>
        <w:pStyle w:val="NoSpacing"/>
        <w:rPr>
          <w:rFonts w:asciiTheme="majorHAnsi" w:hAnsiTheme="majorHAnsi" w:cstheme="majorHAnsi"/>
          <w:color w:val="FF0000"/>
        </w:rPr>
      </w:pPr>
    </w:p>
    <w:p w14:paraId="0D34B7FC" w14:textId="3A82FE63" w:rsidR="000A422E" w:rsidRDefault="000A422E" w:rsidP="007074AF">
      <w:pPr>
        <w:pStyle w:val="NoSpacing"/>
        <w:rPr>
          <w:rFonts w:asciiTheme="majorHAnsi" w:hAnsiTheme="majorHAnsi" w:cstheme="majorHAnsi"/>
          <w:color w:val="FF0000"/>
        </w:rPr>
      </w:pPr>
    </w:p>
    <w:p w14:paraId="4E65EC83" w14:textId="372F418C" w:rsidR="000A422E" w:rsidRDefault="000A422E" w:rsidP="007074AF">
      <w:pPr>
        <w:pStyle w:val="NoSpacing"/>
        <w:rPr>
          <w:rFonts w:asciiTheme="majorHAnsi" w:hAnsiTheme="majorHAnsi" w:cstheme="majorHAnsi"/>
          <w:color w:val="FF0000"/>
        </w:rPr>
      </w:pPr>
    </w:p>
    <w:p w14:paraId="2AF2572D" w14:textId="77777777" w:rsidR="000A422E" w:rsidRDefault="000A422E" w:rsidP="007074AF">
      <w:pPr>
        <w:pStyle w:val="NoSpacing"/>
        <w:rPr>
          <w:rFonts w:asciiTheme="majorHAnsi" w:hAnsiTheme="majorHAnsi" w:cstheme="majorHAnsi"/>
          <w:color w:val="FF0000"/>
        </w:rPr>
      </w:pPr>
    </w:p>
    <w:p w14:paraId="1772E170" w14:textId="5F3750C3" w:rsidR="000A422E" w:rsidRDefault="000A422E" w:rsidP="007074AF">
      <w:pPr>
        <w:pStyle w:val="NoSpacing"/>
        <w:rPr>
          <w:rFonts w:asciiTheme="majorHAnsi" w:hAnsiTheme="majorHAnsi" w:cstheme="majorHAnsi"/>
          <w:color w:val="FF0000"/>
        </w:rPr>
      </w:pPr>
    </w:p>
    <w:p w14:paraId="68222885" w14:textId="017974CD" w:rsidR="00AB435E" w:rsidRDefault="00AB435E" w:rsidP="007074AF">
      <w:pPr>
        <w:pStyle w:val="NoSpacing"/>
        <w:rPr>
          <w:rFonts w:asciiTheme="majorHAnsi" w:hAnsiTheme="majorHAnsi" w:cstheme="majorHAnsi"/>
          <w:color w:val="FF0000"/>
        </w:rPr>
      </w:pPr>
    </w:p>
    <w:p w14:paraId="2B8280F7" w14:textId="279376FB" w:rsidR="00AB435E" w:rsidRDefault="00AB435E" w:rsidP="007074AF">
      <w:pPr>
        <w:pStyle w:val="NoSpacing"/>
        <w:rPr>
          <w:rFonts w:asciiTheme="majorHAnsi" w:hAnsiTheme="majorHAnsi" w:cstheme="majorHAnsi"/>
          <w:color w:val="FF0000"/>
        </w:rPr>
      </w:pPr>
    </w:p>
    <w:p w14:paraId="5F484570" w14:textId="62F46A9D" w:rsidR="00AB435E" w:rsidRDefault="00AB435E" w:rsidP="007074AF">
      <w:pPr>
        <w:pStyle w:val="NoSpacing"/>
        <w:rPr>
          <w:rFonts w:asciiTheme="majorHAnsi" w:hAnsiTheme="majorHAnsi" w:cstheme="majorHAnsi"/>
          <w:color w:val="FF0000"/>
        </w:rPr>
      </w:pPr>
    </w:p>
    <w:p w14:paraId="55AB05B7" w14:textId="6815A188" w:rsidR="00AB435E" w:rsidRDefault="00AB435E" w:rsidP="007074AF">
      <w:pPr>
        <w:pStyle w:val="NoSpacing"/>
        <w:rPr>
          <w:rFonts w:asciiTheme="majorHAnsi" w:hAnsiTheme="majorHAnsi" w:cstheme="majorHAnsi"/>
          <w:color w:val="FF0000"/>
        </w:rPr>
      </w:pPr>
    </w:p>
    <w:p w14:paraId="0AC583A9" w14:textId="419DED26" w:rsidR="00D93AC4" w:rsidRPr="002A4FF7" w:rsidRDefault="00D93AC4" w:rsidP="00357DE3">
      <w:pPr>
        <w:pStyle w:val="Heading1"/>
        <w:rPr>
          <w:rFonts w:cstheme="majorHAnsi"/>
        </w:rPr>
      </w:pPr>
      <w:bookmarkStart w:id="56" w:name="_Toc88390162"/>
      <w:r w:rsidRPr="002A4FF7">
        <w:rPr>
          <w:rFonts w:cstheme="majorHAnsi"/>
        </w:rPr>
        <w:lastRenderedPageBreak/>
        <w:t>a</w:t>
      </w:r>
      <w:r w:rsidR="00D6466B" w:rsidRPr="002A4FF7">
        <w:rPr>
          <w:rFonts w:cstheme="majorHAnsi"/>
        </w:rPr>
        <w:t>cronyms</w:t>
      </w:r>
      <w:bookmarkEnd w:id="56"/>
    </w:p>
    <w:p w14:paraId="5C49287F"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ARPA – Advanced Research Projects Agency</w:t>
      </w:r>
    </w:p>
    <w:p w14:paraId="7DA3888B" w14:textId="308CDAAB"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ARPANET -</w:t>
      </w:r>
      <w:r w:rsidR="00DC7843" w:rsidRPr="00DC7843">
        <w:rPr>
          <w:rFonts w:asciiTheme="majorHAnsi" w:hAnsiTheme="majorHAnsi" w:cstheme="majorHAnsi"/>
          <w:color w:val="202124"/>
          <w:shd w:val="clear" w:color="auto" w:fill="FFFFFF"/>
        </w:rPr>
        <w:t xml:space="preserve"> Advanced Research Projects Agency Network</w:t>
      </w:r>
    </w:p>
    <w:p w14:paraId="05BA38BB"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ACM – Association of Computing Machinery</w:t>
      </w:r>
    </w:p>
    <w:p w14:paraId="541F17B4"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ALE – Annualised Loss Expectancy</w:t>
      </w:r>
    </w:p>
    <w:p w14:paraId="47DD2FF4"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ARO – Annualised Rate of Occurrence</w:t>
      </w:r>
    </w:p>
    <w:p w14:paraId="0B857C22"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ACS – Annualised Cost of the Safeguard</w:t>
      </w:r>
    </w:p>
    <w:p w14:paraId="1AF7EBB0"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ACL – Access Control List</w:t>
      </w:r>
    </w:p>
    <w:p w14:paraId="34196F6B"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AC – Authentication Server</w:t>
      </w:r>
    </w:p>
    <w:p w14:paraId="4ED4235A" w14:textId="77777777" w:rsidR="00D6466B" w:rsidRPr="002A4FF7" w:rsidRDefault="00D6466B" w:rsidP="00D6466B">
      <w:pPr>
        <w:pStyle w:val="NoSpacing"/>
        <w:rPr>
          <w:rFonts w:asciiTheme="majorHAnsi" w:hAnsiTheme="majorHAnsi" w:cstheme="majorHAnsi"/>
        </w:rPr>
      </w:pPr>
    </w:p>
    <w:p w14:paraId="3B5D1879"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BSA – Business Software Alliance</w:t>
      </w:r>
    </w:p>
    <w:p w14:paraId="7D80BF8E"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BCP – Business Continuity Planning</w:t>
      </w:r>
    </w:p>
    <w:p w14:paraId="4F41B67A" w14:textId="77777777" w:rsidR="00D6466B" w:rsidRPr="002A4FF7" w:rsidRDefault="00D6466B" w:rsidP="00D6466B">
      <w:pPr>
        <w:pStyle w:val="NoSpacing"/>
        <w:rPr>
          <w:rFonts w:asciiTheme="majorHAnsi" w:hAnsiTheme="majorHAnsi" w:cstheme="majorHAnsi"/>
        </w:rPr>
      </w:pPr>
    </w:p>
    <w:p w14:paraId="270244F5"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CIA – Confidentiality, Integrity and Availability</w:t>
      </w:r>
    </w:p>
    <w:p w14:paraId="1D1C2E4B"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CIO – Chief Information Officer</w:t>
      </w:r>
    </w:p>
    <w:p w14:paraId="5D28AB11"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CBK – Common Body of Knowledge</w:t>
      </w:r>
    </w:p>
    <w:p w14:paraId="7C379160"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CNSS – Committee on National Security Systems</w:t>
      </w:r>
    </w:p>
    <w:p w14:paraId="7AD106C8" w14:textId="49BD398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CISE –</w:t>
      </w:r>
      <w:r w:rsidR="00DC7843" w:rsidRPr="00DC7843">
        <w:rPr>
          <w:rFonts w:asciiTheme="majorHAnsi" w:hAnsiTheme="majorHAnsi" w:cstheme="majorHAnsi"/>
          <w:color w:val="5F6368"/>
          <w:shd w:val="clear" w:color="auto" w:fill="FFFFFF"/>
        </w:rPr>
        <w:t xml:space="preserve"> Common Information Sharing Environment</w:t>
      </w:r>
    </w:p>
    <w:p w14:paraId="3FFE310D"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CPU – Central Processing Unit</w:t>
      </w:r>
    </w:p>
    <w:p w14:paraId="15AC8615"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CFA  – Computer Fraud and Abuse</w:t>
      </w:r>
    </w:p>
    <w:p w14:paraId="16A09C9D"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CISSP – Certified Information Systems Security Professional</w:t>
      </w:r>
    </w:p>
    <w:p w14:paraId="2AA4E35E"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CP – Contingency Planning</w:t>
      </w:r>
    </w:p>
    <w:p w14:paraId="12B346B2" w14:textId="4AE3E35F"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CISO –</w:t>
      </w:r>
      <w:r w:rsidR="00BB3E4E" w:rsidRPr="002A4FF7">
        <w:rPr>
          <w:rFonts w:asciiTheme="majorHAnsi" w:hAnsiTheme="majorHAnsi" w:cstheme="majorHAnsi"/>
        </w:rPr>
        <w:t xml:space="preserve"> Chief Information Security Officer</w:t>
      </w:r>
    </w:p>
    <w:p w14:paraId="02ABE153"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CERT/CC – Computer Emergency Response Team Coordination Centre</w:t>
      </w:r>
    </w:p>
    <w:p w14:paraId="16EFEBA5"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CBA – Cost-Benefit Analysis</w:t>
      </w:r>
    </w:p>
    <w:p w14:paraId="0D2FDF28" w14:textId="77777777" w:rsidR="00D6466B" w:rsidRPr="002A4FF7" w:rsidRDefault="00D6466B" w:rsidP="00D6466B">
      <w:pPr>
        <w:pStyle w:val="NoSpacing"/>
        <w:rPr>
          <w:rFonts w:asciiTheme="majorHAnsi" w:hAnsiTheme="majorHAnsi" w:cstheme="majorHAnsi"/>
        </w:rPr>
      </w:pPr>
    </w:p>
    <w:p w14:paraId="0090AD38" w14:textId="3AE48A57" w:rsidR="00D6466B" w:rsidRPr="00686177" w:rsidRDefault="00D6466B" w:rsidP="00D6466B">
      <w:pPr>
        <w:pStyle w:val="NoSpacing"/>
        <w:rPr>
          <w:rFonts w:asciiTheme="majorHAnsi" w:hAnsiTheme="majorHAnsi" w:cstheme="majorHAnsi"/>
        </w:rPr>
      </w:pPr>
      <w:r w:rsidRPr="00686177">
        <w:rPr>
          <w:rFonts w:asciiTheme="majorHAnsi" w:hAnsiTheme="majorHAnsi" w:cstheme="majorHAnsi"/>
        </w:rPr>
        <w:t>DEFCON –</w:t>
      </w:r>
      <w:r w:rsidR="00686177" w:rsidRPr="00686177">
        <w:rPr>
          <w:rFonts w:asciiTheme="majorHAnsi" w:hAnsiTheme="majorHAnsi" w:cstheme="majorHAnsi"/>
          <w:color w:val="202122"/>
          <w:shd w:val="clear" w:color="auto" w:fill="FFFFFF"/>
        </w:rPr>
        <w:t xml:space="preserve"> Defen</w:t>
      </w:r>
      <w:r w:rsidR="00686177">
        <w:rPr>
          <w:rFonts w:asciiTheme="majorHAnsi" w:hAnsiTheme="majorHAnsi" w:cstheme="majorHAnsi"/>
          <w:color w:val="202122"/>
          <w:shd w:val="clear" w:color="auto" w:fill="FFFFFF"/>
        </w:rPr>
        <w:t>c</w:t>
      </w:r>
      <w:r w:rsidR="00686177" w:rsidRPr="00686177">
        <w:rPr>
          <w:rFonts w:asciiTheme="majorHAnsi" w:hAnsiTheme="majorHAnsi" w:cstheme="majorHAnsi"/>
          <w:color w:val="202122"/>
          <w:shd w:val="clear" w:color="auto" w:fill="FFFFFF"/>
        </w:rPr>
        <w:t>e Readiness Condition</w:t>
      </w:r>
    </w:p>
    <w:p w14:paraId="4951ECD9"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DES – Digital Encryption Standard</w:t>
      </w:r>
    </w:p>
    <w:p w14:paraId="580FCB04"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DoS – Denial of services</w:t>
      </w:r>
    </w:p>
    <w:p w14:paraId="70EC312A"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DDoS – Distributed Denial of Services</w:t>
      </w:r>
    </w:p>
    <w:p w14:paraId="30271ADC" w14:textId="77777777" w:rsidR="00D6466B" w:rsidRPr="002A4FF7" w:rsidRDefault="00D6466B" w:rsidP="00D6466B">
      <w:pPr>
        <w:pStyle w:val="NoSpacing"/>
        <w:rPr>
          <w:rFonts w:asciiTheme="majorHAnsi" w:eastAsia="Verdana" w:hAnsiTheme="majorHAnsi" w:cstheme="majorHAnsi"/>
        </w:rPr>
      </w:pPr>
      <w:r w:rsidRPr="002A4FF7">
        <w:rPr>
          <w:rFonts w:asciiTheme="majorHAnsi" w:eastAsia="Verdana" w:hAnsiTheme="majorHAnsi" w:cstheme="majorHAnsi"/>
        </w:rPr>
        <w:t>DMCA - Digital Millennium Copyright Act</w:t>
      </w:r>
    </w:p>
    <w:p w14:paraId="673E3479"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DHS – Department of Homeland Security</w:t>
      </w:r>
    </w:p>
    <w:p w14:paraId="586FFBE5"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DRP – Disaster Recovery Planning</w:t>
      </w:r>
    </w:p>
    <w:p w14:paraId="5B1F5648"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DAC – Discretionary Access Controls</w:t>
      </w:r>
    </w:p>
    <w:p w14:paraId="5C3DFD0B" w14:textId="3FB60E48"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 xml:space="preserve">DMZ – </w:t>
      </w:r>
      <w:r w:rsidR="001522F1" w:rsidRPr="002A4FF7">
        <w:rPr>
          <w:rFonts w:asciiTheme="majorHAnsi" w:hAnsiTheme="majorHAnsi" w:cstheme="majorHAnsi"/>
        </w:rPr>
        <w:t>Demilitarized</w:t>
      </w:r>
      <w:r w:rsidRPr="002A4FF7">
        <w:rPr>
          <w:rFonts w:asciiTheme="majorHAnsi" w:hAnsiTheme="majorHAnsi" w:cstheme="majorHAnsi"/>
        </w:rPr>
        <w:t xml:space="preserve"> Zone</w:t>
      </w:r>
    </w:p>
    <w:p w14:paraId="5121769F" w14:textId="77777777" w:rsidR="00D6466B" w:rsidRPr="002A4FF7" w:rsidRDefault="00D6466B" w:rsidP="00D6466B">
      <w:pPr>
        <w:pStyle w:val="NoSpacing"/>
        <w:rPr>
          <w:rFonts w:asciiTheme="majorHAnsi" w:eastAsia="Verdana" w:hAnsiTheme="majorHAnsi" w:cstheme="majorHAnsi"/>
        </w:rPr>
      </w:pPr>
    </w:p>
    <w:p w14:paraId="0BD0939F"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EU – European Union</w:t>
      </w:r>
    </w:p>
    <w:p w14:paraId="5BBBF6C7"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EISP – Enterprise Information Security Policy</w:t>
      </w:r>
    </w:p>
    <w:p w14:paraId="54F71D17"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EF – Exposure Factor</w:t>
      </w:r>
    </w:p>
    <w:p w14:paraId="2723CB4E" w14:textId="77777777" w:rsidR="00D6466B" w:rsidRPr="002A4FF7" w:rsidRDefault="00D6466B" w:rsidP="00D6466B">
      <w:pPr>
        <w:pStyle w:val="NoSpacing"/>
        <w:rPr>
          <w:rFonts w:asciiTheme="majorHAnsi" w:hAnsiTheme="majorHAnsi" w:cstheme="majorHAnsi"/>
        </w:rPr>
      </w:pPr>
    </w:p>
    <w:p w14:paraId="233B41E9"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FIPS – Federal Information Processing Standards</w:t>
      </w:r>
    </w:p>
    <w:p w14:paraId="335C4191"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FTC – Federal Trade Commission</w:t>
      </w:r>
    </w:p>
    <w:p w14:paraId="754C1ACF"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FOIA – Freedom of Information Act</w:t>
      </w:r>
    </w:p>
    <w:p w14:paraId="03AD6DD1"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FBI – Federal Bureau of Investigation</w:t>
      </w:r>
    </w:p>
    <w:p w14:paraId="2F5A8CB8" w14:textId="77777777" w:rsidR="00D6466B" w:rsidRPr="002A4FF7" w:rsidRDefault="00D6466B" w:rsidP="00D6466B">
      <w:pPr>
        <w:pStyle w:val="NoSpacing"/>
        <w:rPr>
          <w:rFonts w:asciiTheme="majorHAnsi" w:hAnsiTheme="majorHAnsi" w:cstheme="majorHAnsi"/>
        </w:rPr>
      </w:pPr>
    </w:p>
    <w:p w14:paraId="3FD5459C"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GIAC – Global Information Assurance Certification</w:t>
      </w:r>
    </w:p>
    <w:p w14:paraId="73DC588C" w14:textId="77777777" w:rsidR="00D6466B" w:rsidRPr="002A4FF7" w:rsidRDefault="00D6466B" w:rsidP="00D6466B">
      <w:pPr>
        <w:pStyle w:val="NoSpacing"/>
        <w:rPr>
          <w:rFonts w:asciiTheme="majorHAnsi" w:hAnsiTheme="majorHAnsi" w:cstheme="majorHAnsi"/>
        </w:rPr>
      </w:pPr>
    </w:p>
    <w:p w14:paraId="673DDBC2"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HIPAA – Health Insurance Portability and Accountability Act</w:t>
      </w:r>
    </w:p>
    <w:p w14:paraId="4B2486B4" w14:textId="19575898" w:rsidR="00D6466B" w:rsidRPr="00686177" w:rsidRDefault="00D6466B" w:rsidP="00D6466B">
      <w:pPr>
        <w:pStyle w:val="NoSpacing"/>
        <w:rPr>
          <w:rFonts w:asciiTheme="majorHAnsi" w:hAnsiTheme="majorHAnsi" w:cstheme="majorHAnsi"/>
        </w:rPr>
      </w:pPr>
      <w:r w:rsidRPr="00686177">
        <w:rPr>
          <w:rFonts w:asciiTheme="majorHAnsi" w:hAnsiTheme="majorHAnsi" w:cstheme="majorHAnsi"/>
        </w:rPr>
        <w:t>HTTP -</w:t>
      </w:r>
      <w:r w:rsidR="00686177" w:rsidRPr="00686177">
        <w:rPr>
          <w:rFonts w:asciiTheme="majorHAnsi" w:hAnsiTheme="majorHAnsi" w:cstheme="majorHAnsi"/>
          <w:color w:val="202124"/>
          <w:shd w:val="clear" w:color="auto" w:fill="FFFFFF"/>
        </w:rPr>
        <w:t xml:space="preserve"> Hypertext Transfer Protocol</w:t>
      </w:r>
    </w:p>
    <w:p w14:paraId="53509070" w14:textId="77777777" w:rsidR="00D6466B" w:rsidRPr="002A4FF7" w:rsidRDefault="00D6466B" w:rsidP="00D6466B">
      <w:pPr>
        <w:pStyle w:val="NoSpacing"/>
        <w:rPr>
          <w:rFonts w:asciiTheme="majorHAnsi" w:hAnsiTheme="majorHAnsi" w:cstheme="majorHAnsi"/>
        </w:rPr>
      </w:pPr>
    </w:p>
    <w:p w14:paraId="54C20BDA" w14:textId="3AB57D63" w:rsidR="00D6466B" w:rsidRPr="00686177" w:rsidRDefault="00D6466B" w:rsidP="00D6466B">
      <w:pPr>
        <w:pStyle w:val="NoSpacing"/>
        <w:rPr>
          <w:rFonts w:asciiTheme="majorHAnsi" w:hAnsiTheme="majorHAnsi" w:cstheme="majorHAnsi"/>
        </w:rPr>
      </w:pPr>
      <w:r w:rsidRPr="00686177">
        <w:rPr>
          <w:rFonts w:asciiTheme="majorHAnsi" w:hAnsiTheme="majorHAnsi" w:cstheme="majorHAnsi"/>
        </w:rPr>
        <w:t>IPSEC –</w:t>
      </w:r>
      <w:r w:rsidR="00686177" w:rsidRPr="00686177">
        <w:rPr>
          <w:rFonts w:asciiTheme="majorHAnsi" w:hAnsiTheme="majorHAnsi" w:cstheme="majorHAnsi"/>
          <w:color w:val="202124"/>
          <w:shd w:val="clear" w:color="auto" w:fill="FFFFFF"/>
        </w:rPr>
        <w:t xml:space="preserve"> Internet Protocol Security</w:t>
      </w:r>
    </w:p>
    <w:p w14:paraId="334D8B01"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InfoSec – Information Security</w:t>
      </w:r>
    </w:p>
    <w:p w14:paraId="40DA72EA"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IS – Information System</w:t>
      </w:r>
    </w:p>
    <w:p w14:paraId="177754C6"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IP – Intellectual Property</w:t>
      </w:r>
    </w:p>
    <w:p w14:paraId="57FBFAA2"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lastRenderedPageBreak/>
        <w:t>ISP – Internet Service Provider</w:t>
      </w:r>
    </w:p>
    <w:p w14:paraId="78CAF65C"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IT – Information Technology</w:t>
      </w:r>
    </w:p>
    <w:p w14:paraId="1D5A1BA3"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ISACA – Information Systems Audit &amp; Control Association</w:t>
      </w:r>
    </w:p>
    <w:p w14:paraId="24E30B91"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ISSA – Information Systems Security Association</w:t>
      </w:r>
    </w:p>
    <w:p w14:paraId="353F7ADD"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(ISC)2 – International Information Systems Security Certification Consortium</w:t>
      </w:r>
    </w:p>
    <w:p w14:paraId="5F594B2C" w14:textId="77777777" w:rsidR="00D6466B" w:rsidRPr="002A4FF7" w:rsidRDefault="00D6466B" w:rsidP="00D6466B">
      <w:pPr>
        <w:pStyle w:val="NoSpacing"/>
        <w:rPr>
          <w:rFonts w:asciiTheme="majorHAnsi" w:eastAsia="Verdana" w:hAnsiTheme="majorHAnsi" w:cstheme="majorHAnsi"/>
          <w:lang w:val="en-US"/>
        </w:rPr>
      </w:pPr>
      <w:r w:rsidRPr="002A4FF7">
        <w:rPr>
          <w:rFonts w:asciiTheme="majorHAnsi" w:eastAsia="Verdana" w:hAnsiTheme="majorHAnsi" w:cstheme="majorHAnsi"/>
          <w:lang w:val="en-US"/>
        </w:rPr>
        <w:t>IAD - Information Assurance Directorate</w:t>
      </w:r>
    </w:p>
    <w:p w14:paraId="7FA5BD7C"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IRP – Incident Response Planning</w:t>
      </w:r>
    </w:p>
    <w:p w14:paraId="14632A79"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ISSP – Issue-Specific Security Policy</w:t>
      </w:r>
    </w:p>
    <w:p w14:paraId="3B611124" w14:textId="199A1493" w:rsidR="00D6466B" w:rsidRPr="00686177" w:rsidRDefault="00D6466B" w:rsidP="00D6466B">
      <w:pPr>
        <w:pStyle w:val="NoSpacing"/>
        <w:rPr>
          <w:rFonts w:asciiTheme="majorHAnsi" w:hAnsiTheme="majorHAnsi" w:cstheme="majorHAnsi"/>
        </w:rPr>
      </w:pPr>
      <w:r w:rsidRPr="00686177">
        <w:rPr>
          <w:rFonts w:asciiTheme="majorHAnsi" w:hAnsiTheme="majorHAnsi" w:cstheme="majorHAnsi"/>
        </w:rPr>
        <w:t>ISO –</w:t>
      </w:r>
      <w:r w:rsidR="00686177" w:rsidRPr="00686177">
        <w:rPr>
          <w:rFonts w:asciiTheme="majorHAnsi" w:hAnsiTheme="majorHAnsi" w:cstheme="majorHAnsi"/>
          <w:color w:val="202124"/>
          <w:shd w:val="clear" w:color="auto" w:fill="FFFFFF"/>
        </w:rPr>
        <w:t xml:space="preserve"> International Organization for Standardization</w:t>
      </w:r>
    </w:p>
    <w:p w14:paraId="15DB59DD"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ICMP – Internet Control Message Protocol</w:t>
      </w:r>
    </w:p>
    <w:p w14:paraId="1B132737"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ISA – Internet Security and Acceleration</w:t>
      </w:r>
    </w:p>
    <w:p w14:paraId="48D417BC" w14:textId="77777777" w:rsidR="00D6466B" w:rsidRPr="002A4FF7" w:rsidRDefault="00D6466B" w:rsidP="00D6466B">
      <w:pPr>
        <w:pStyle w:val="NoSpacing"/>
        <w:rPr>
          <w:rFonts w:asciiTheme="majorHAnsi" w:hAnsiTheme="majorHAnsi" w:cstheme="majorHAnsi"/>
        </w:rPr>
      </w:pPr>
    </w:p>
    <w:p w14:paraId="0B9F6E54"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JAD – Joint Application Design</w:t>
      </w:r>
    </w:p>
    <w:p w14:paraId="7E58369F" w14:textId="77777777" w:rsidR="00D6466B" w:rsidRPr="002A4FF7" w:rsidRDefault="00D6466B" w:rsidP="00D6466B">
      <w:pPr>
        <w:pStyle w:val="NoSpacing"/>
        <w:rPr>
          <w:rFonts w:asciiTheme="majorHAnsi" w:hAnsiTheme="majorHAnsi" w:cstheme="majorHAnsi"/>
        </w:rPr>
      </w:pPr>
    </w:p>
    <w:p w14:paraId="1934751D" w14:textId="33597AF1"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KDC – Key Distribution Centre</w:t>
      </w:r>
    </w:p>
    <w:p w14:paraId="0ACE3709" w14:textId="242212B0" w:rsidR="00BB3E4E" w:rsidRPr="002A4FF7" w:rsidRDefault="00BB3E4E" w:rsidP="00D6466B">
      <w:pPr>
        <w:pStyle w:val="NoSpacing"/>
        <w:rPr>
          <w:rFonts w:asciiTheme="majorHAnsi" w:hAnsiTheme="majorHAnsi" w:cstheme="majorHAnsi"/>
        </w:rPr>
      </w:pPr>
    </w:p>
    <w:p w14:paraId="4A33A92D" w14:textId="5FB8752A" w:rsidR="00BB3E4E" w:rsidRPr="002A4FF7" w:rsidRDefault="00BB3E4E" w:rsidP="00D6466B">
      <w:pPr>
        <w:pStyle w:val="NoSpacing"/>
        <w:rPr>
          <w:rFonts w:asciiTheme="majorHAnsi" w:hAnsiTheme="majorHAnsi" w:cstheme="majorHAnsi"/>
        </w:rPr>
      </w:pPr>
      <w:r w:rsidRPr="002A4FF7">
        <w:rPr>
          <w:rFonts w:asciiTheme="majorHAnsi" w:hAnsiTheme="majorHAnsi" w:cstheme="majorHAnsi"/>
        </w:rPr>
        <w:t>Lan – Local Area Network</w:t>
      </w:r>
    </w:p>
    <w:p w14:paraId="0C7D9D0D" w14:textId="77777777" w:rsidR="00D6466B" w:rsidRPr="002A4FF7" w:rsidRDefault="00D6466B" w:rsidP="00D6466B">
      <w:pPr>
        <w:pStyle w:val="NoSpacing"/>
        <w:rPr>
          <w:rFonts w:asciiTheme="majorHAnsi" w:hAnsiTheme="majorHAnsi" w:cstheme="majorHAnsi"/>
        </w:rPr>
      </w:pPr>
    </w:p>
    <w:p w14:paraId="49FEA216"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MULTICS – Multiplexed Information and Computing Service</w:t>
      </w:r>
    </w:p>
    <w:p w14:paraId="489CFFD5"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MIT – Massachusetts Institute of Technology</w:t>
      </w:r>
    </w:p>
    <w:p w14:paraId="4A0F600D"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MAC – Mandatory Access Controls</w:t>
      </w:r>
    </w:p>
    <w:p w14:paraId="4AE4AC1D" w14:textId="77777777" w:rsidR="00D6466B" w:rsidRPr="002A4FF7" w:rsidRDefault="00D6466B" w:rsidP="00D6466B">
      <w:pPr>
        <w:pStyle w:val="NoSpacing"/>
        <w:rPr>
          <w:rFonts w:asciiTheme="majorHAnsi" w:hAnsiTheme="majorHAnsi" w:cstheme="majorHAnsi"/>
        </w:rPr>
      </w:pPr>
    </w:p>
    <w:p w14:paraId="41ABA2C3" w14:textId="6BC738CD"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NIST –</w:t>
      </w:r>
      <w:r w:rsidR="00BB3E4E" w:rsidRPr="002A4FF7">
        <w:rPr>
          <w:rFonts w:asciiTheme="majorHAnsi" w:hAnsiTheme="majorHAnsi" w:cstheme="majorHAnsi"/>
        </w:rPr>
        <w:t xml:space="preserve"> National Institute for Standards &amp; Technology</w:t>
      </w:r>
    </w:p>
    <w:p w14:paraId="708FDE97"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NSTISSI – National Training Standard for Information Systems Security Professionals</w:t>
      </w:r>
    </w:p>
    <w:p w14:paraId="5A5B3932" w14:textId="77777777" w:rsidR="00D6466B" w:rsidRPr="002A4FF7" w:rsidRDefault="00D6466B" w:rsidP="00D6466B">
      <w:pPr>
        <w:pStyle w:val="NoSpacing"/>
        <w:rPr>
          <w:rFonts w:asciiTheme="majorHAnsi" w:eastAsia="Verdana" w:hAnsiTheme="majorHAnsi" w:cstheme="majorHAnsi"/>
        </w:rPr>
      </w:pPr>
      <w:r w:rsidRPr="002A4FF7">
        <w:rPr>
          <w:rFonts w:asciiTheme="majorHAnsi" w:eastAsia="Verdana" w:hAnsiTheme="majorHAnsi" w:cstheme="majorHAnsi"/>
          <w:lang w:val="en-US"/>
        </w:rPr>
        <w:t xml:space="preserve">NSA - </w:t>
      </w:r>
      <w:r w:rsidRPr="002A4FF7">
        <w:rPr>
          <w:rFonts w:asciiTheme="majorHAnsi" w:eastAsia="Verdana" w:hAnsiTheme="majorHAnsi" w:cstheme="majorHAnsi"/>
        </w:rPr>
        <w:t>National Security Agency</w:t>
      </w:r>
    </w:p>
    <w:p w14:paraId="78AE1431" w14:textId="77777777" w:rsidR="00D6466B" w:rsidRPr="002A4FF7" w:rsidRDefault="00D6466B" w:rsidP="00D6466B">
      <w:pPr>
        <w:pStyle w:val="NoSpacing"/>
        <w:rPr>
          <w:rFonts w:asciiTheme="majorHAnsi" w:eastAsia="Verdana" w:hAnsiTheme="majorHAnsi" w:cstheme="majorHAnsi"/>
        </w:rPr>
      </w:pPr>
      <w:r w:rsidRPr="002A4FF7">
        <w:rPr>
          <w:rFonts w:asciiTheme="majorHAnsi" w:eastAsia="Verdana" w:hAnsiTheme="majorHAnsi" w:cstheme="majorHAnsi"/>
        </w:rPr>
        <w:t>NGFW – Next Generation Firewall</w:t>
      </w:r>
    </w:p>
    <w:p w14:paraId="4949A49F" w14:textId="77777777" w:rsidR="00D6466B" w:rsidRPr="002A4FF7" w:rsidRDefault="00D6466B" w:rsidP="00D6466B">
      <w:pPr>
        <w:pStyle w:val="NoSpacing"/>
        <w:rPr>
          <w:rFonts w:asciiTheme="majorHAnsi" w:eastAsia="Verdana" w:hAnsiTheme="majorHAnsi" w:cstheme="majorHAnsi"/>
        </w:rPr>
      </w:pPr>
      <w:r w:rsidRPr="002A4FF7">
        <w:rPr>
          <w:rFonts w:asciiTheme="majorHAnsi" w:eastAsia="Verdana" w:hAnsiTheme="majorHAnsi" w:cstheme="majorHAnsi"/>
        </w:rPr>
        <w:t>NAT – Network Address Translation</w:t>
      </w:r>
    </w:p>
    <w:p w14:paraId="293D3550" w14:textId="1A876AB3" w:rsidR="00D6466B" w:rsidRPr="00686177" w:rsidRDefault="00D6466B" w:rsidP="00D6466B">
      <w:pPr>
        <w:pStyle w:val="NoSpacing"/>
        <w:rPr>
          <w:rFonts w:asciiTheme="majorHAnsi" w:eastAsia="Verdana" w:hAnsiTheme="majorHAnsi" w:cstheme="majorHAnsi"/>
        </w:rPr>
      </w:pPr>
      <w:r w:rsidRPr="00686177">
        <w:rPr>
          <w:rFonts w:asciiTheme="majorHAnsi" w:eastAsia="Verdana" w:hAnsiTheme="majorHAnsi" w:cstheme="majorHAnsi"/>
        </w:rPr>
        <w:t xml:space="preserve">NAS – </w:t>
      </w:r>
      <w:r w:rsidR="00686177" w:rsidRPr="00686177">
        <w:rPr>
          <w:rFonts w:asciiTheme="majorHAnsi" w:hAnsiTheme="majorHAnsi" w:cstheme="majorHAnsi"/>
          <w:color w:val="4D5156"/>
          <w:sz w:val="21"/>
          <w:szCs w:val="21"/>
          <w:shd w:val="clear" w:color="auto" w:fill="FFFFFF"/>
        </w:rPr>
        <w:t>Network-attached storage</w:t>
      </w:r>
    </w:p>
    <w:p w14:paraId="2C3317D4" w14:textId="77777777" w:rsidR="00D6466B" w:rsidRPr="00686177" w:rsidRDefault="00D6466B" w:rsidP="00D6466B">
      <w:pPr>
        <w:pStyle w:val="NoSpacing"/>
        <w:rPr>
          <w:rFonts w:asciiTheme="majorHAnsi" w:eastAsia="Verdana" w:hAnsiTheme="majorHAnsi" w:cstheme="majorHAnsi"/>
          <w:lang w:val="en-US"/>
        </w:rPr>
      </w:pPr>
      <w:r w:rsidRPr="00686177">
        <w:rPr>
          <w:rFonts w:asciiTheme="majorHAnsi" w:eastAsia="Verdana" w:hAnsiTheme="majorHAnsi" w:cstheme="majorHAnsi"/>
        </w:rPr>
        <w:t>NIC – Network Interface Card</w:t>
      </w:r>
    </w:p>
    <w:p w14:paraId="3F25EAB8" w14:textId="77777777" w:rsidR="00D6466B" w:rsidRPr="00686177" w:rsidRDefault="00D6466B" w:rsidP="00D6466B">
      <w:pPr>
        <w:pStyle w:val="NoSpacing"/>
        <w:rPr>
          <w:rFonts w:asciiTheme="majorHAnsi" w:hAnsiTheme="majorHAnsi" w:cstheme="majorHAnsi"/>
        </w:rPr>
      </w:pPr>
    </w:p>
    <w:p w14:paraId="2CAA725B"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 xml:space="preserve">OWASP - Open Web Application Security Project </w:t>
      </w:r>
    </w:p>
    <w:p w14:paraId="21F1DAE9" w14:textId="77777777" w:rsidR="00D6466B" w:rsidRPr="002A4FF7" w:rsidRDefault="00D6466B" w:rsidP="00D6466B">
      <w:pPr>
        <w:pStyle w:val="NoSpacing"/>
        <w:rPr>
          <w:rFonts w:asciiTheme="majorHAnsi" w:hAnsiTheme="majorHAnsi" w:cstheme="majorHAnsi"/>
        </w:rPr>
      </w:pPr>
    </w:p>
    <w:p w14:paraId="5667EBEB"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PII – Personal Identifiable Information</w:t>
      </w:r>
    </w:p>
    <w:p w14:paraId="6BD276F4" w14:textId="77777777" w:rsidR="00D6466B" w:rsidRPr="002A4FF7" w:rsidRDefault="00D6466B" w:rsidP="00D6466B">
      <w:pPr>
        <w:pStyle w:val="NoSpacing"/>
        <w:rPr>
          <w:rFonts w:asciiTheme="majorHAnsi" w:eastAsia="Verdana" w:hAnsiTheme="majorHAnsi" w:cstheme="majorHAnsi"/>
          <w:lang w:val="en-US"/>
        </w:rPr>
      </w:pPr>
      <w:r w:rsidRPr="002A4FF7">
        <w:rPr>
          <w:rFonts w:asciiTheme="majorHAnsi" w:eastAsia="Verdana" w:hAnsiTheme="majorHAnsi" w:cstheme="majorHAnsi"/>
          <w:lang w:val="en-US"/>
        </w:rPr>
        <w:t>PCIDSS - Payment Card Industry Data Security Standards</w:t>
      </w:r>
    </w:p>
    <w:p w14:paraId="042A4DA7" w14:textId="77777777" w:rsidR="00D6466B" w:rsidRPr="002A4FF7" w:rsidRDefault="00D6466B" w:rsidP="00D6466B">
      <w:pPr>
        <w:pStyle w:val="NoSpacing"/>
        <w:rPr>
          <w:rFonts w:asciiTheme="majorHAnsi" w:eastAsia="Verdana" w:hAnsiTheme="majorHAnsi" w:cstheme="majorHAnsi"/>
          <w:lang w:val="en-US"/>
        </w:rPr>
      </w:pPr>
      <w:r w:rsidRPr="002A4FF7">
        <w:rPr>
          <w:rFonts w:asciiTheme="majorHAnsi" w:eastAsia="Verdana" w:hAnsiTheme="majorHAnsi" w:cstheme="majorHAnsi"/>
          <w:lang w:val="en-US"/>
        </w:rPr>
        <w:t>PAT – Port Address Translation</w:t>
      </w:r>
    </w:p>
    <w:p w14:paraId="65F1BF6E" w14:textId="77777777" w:rsidR="00D6466B" w:rsidRPr="002A4FF7" w:rsidRDefault="00D6466B" w:rsidP="00D6466B">
      <w:pPr>
        <w:pStyle w:val="NoSpacing"/>
        <w:rPr>
          <w:rFonts w:asciiTheme="majorHAnsi" w:hAnsiTheme="majorHAnsi" w:cstheme="majorHAnsi"/>
          <w:lang w:val="en-US"/>
        </w:rPr>
      </w:pPr>
    </w:p>
    <w:p w14:paraId="283D0494"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RAD – Rapid Application Development</w:t>
      </w:r>
    </w:p>
    <w:p w14:paraId="47E56B6C"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RADIUS – Remote Authentication Dial-In User Service</w:t>
      </w:r>
    </w:p>
    <w:p w14:paraId="4756D6EA" w14:textId="77777777" w:rsidR="00D6466B" w:rsidRPr="002A4FF7" w:rsidRDefault="00D6466B" w:rsidP="00D6466B">
      <w:pPr>
        <w:pStyle w:val="NoSpacing"/>
        <w:rPr>
          <w:rFonts w:asciiTheme="majorHAnsi" w:hAnsiTheme="majorHAnsi" w:cstheme="majorHAnsi"/>
        </w:rPr>
      </w:pPr>
    </w:p>
    <w:p w14:paraId="697FB030"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SDLC – Systems Development Life Cycle</w:t>
      </w:r>
    </w:p>
    <w:p w14:paraId="629711D4"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SecSDLC – Security Systems Development Life Cycle</w:t>
      </w:r>
    </w:p>
    <w:p w14:paraId="5893DD89"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SA – Software Assurance</w:t>
      </w:r>
    </w:p>
    <w:p w14:paraId="3BA6C3B6"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SwA – Secure Software Assurance</w:t>
      </w:r>
    </w:p>
    <w:p w14:paraId="07AEE906"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SIPP – Simple Internet Protocol Plus</w:t>
      </w:r>
    </w:p>
    <w:p w14:paraId="5C2E3EBB"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SIIA – Software and Information Industry Association</w:t>
      </w:r>
    </w:p>
    <w:p w14:paraId="75296492"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SSL – Secure Sockets Layer</w:t>
      </w:r>
    </w:p>
    <w:p w14:paraId="500430AC" w14:textId="2E071F7B"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SQL – Structured Query Language</w:t>
      </w:r>
    </w:p>
    <w:p w14:paraId="4BCC053C" w14:textId="1AAA5106" w:rsidR="00D6466B" w:rsidRPr="00686177" w:rsidRDefault="00D6466B" w:rsidP="00D6466B">
      <w:pPr>
        <w:pStyle w:val="NoSpacing"/>
        <w:rPr>
          <w:rFonts w:ascii="Calibri Light" w:hAnsi="Calibri Light" w:cs="Calibri Light"/>
        </w:rPr>
      </w:pPr>
      <w:r w:rsidRPr="00686177">
        <w:rPr>
          <w:rFonts w:ascii="Calibri Light" w:hAnsi="Calibri Light" w:cs="Calibri Light"/>
        </w:rPr>
        <w:t>SSCP –</w:t>
      </w:r>
      <w:r w:rsidR="00686177" w:rsidRPr="00686177">
        <w:rPr>
          <w:rFonts w:ascii="Calibri Light" w:hAnsi="Calibri Light" w:cs="Calibri Light"/>
          <w:color w:val="202124"/>
          <w:shd w:val="clear" w:color="auto" w:fill="FFFFFF"/>
        </w:rPr>
        <w:t xml:space="preserve"> Systems Security Certified Practitioner</w:t>
      </w:r>
    </w:p>
    <w:p w14:paraId="6CF1A4F6" w14:textId="77777777" w:rsidR="00D6466B" w:rsidRPr="00686177" w:rsidRDefault="00D6466B" w:rsidP="00D6466B">
      <w:pPr>
        <w:pStyle w:val="NoSpacing"/>
        <w:rPr>
          <w:rFonts w:asciiTheme="majorHAnsi" w:hAnsiTheme="majorHAnsi" w:cstheme="majorHAnsi"/>
        </w:rPr>
      </w:pPr>
      <w:r w:rsidRPr="00686177">
        <w:rPr>
          <w:rFonts w:asciiTheme="majorHAnsi" w:hAnsiTheme="majorHAnsi" w:cstheme="majorHAnsi"/>
        </w:rPr>
        <w:t>SANS – System Administration, Networking and Security Institute</w:t>
      </w:r>
    </w:p>
    <w:p w14:paraId="0D526D3A"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SETA – Security Education, Training and Awareness</w:t>
      </w:r>
    </w:p>
    <w:p w14:paraId="2E35074A"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SysSP - Systems-Specific Security Policy</w:t>
      </w:r>
    </w:p>
    <w:p w14:paraId="436564B8"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SLE – Single Loss Expectancy</w:t>
      </w:r>
    </w:p>
    <w:p w14:paraId="23D5C195"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SPI – Stateful Packet Inspection</w:t>
      </w:r>
    </w:p>
    <w:p w14:paraId="5A7049B1"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SMTP – Simple Mail Transport Protocol</w:t>
      </w:r>
    </w:p>
    <w:p w14:paraId="20C7FFF7"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SESAME – Secure European System for Applications in a Multivendor Environment</w:t>
      </w:r>
    </w:p>
    <w:p w14:paraId="4E7CFDE5"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lastRenderedPageBreak/>
        <w:t>TCSEC – Trusted Computer Security</w:t>
      </w:r>
    </w:p>
    <w:p w14:paraId="2C250B31"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TFEU – Treaty on the Functioning of the European Union</w:t>
      </w:r>
    </w:p>
    <w:p w14:paraId="242B17D7"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TCB – Trusted Computing Base</w:t>
      </w:r>
    </w:p>
    <w:p w14:paraId="243E600F"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ToE – Targets of Evaluation</w:t>
      </w:r>
    </w:p>
    <w:p w14:paraId="07F7E7D5" w14:textId="69B56835" w:rsidR="00D6466B" w:rsidRPr="00686177" w:rsidRDefault="00D6466B" w:rsidP="00D6466B">
      <w:pPr>
        <w:pStyle w:val="NoSpacing"/>
        <w:rPr>
          <w:rFonts w:asciiTheme="majorHAnsi" w:hAnsiTheme="majorHAnsi" w:cstheme="majorHAnsi"/>
        </w:rPr>
      </w:pPr>
      <w:r w:rsidRPr="00686177">
        <w:rPr>
          <w:rFonts w:asciiTheme="majorHAnsi" w:hAnsiTheme="majorHAnsi" w:cstheme="majorHAnsi"/>
        </w:rPr>
        <w:t>ITSEC –</w:t>
      </w:r>
      <w:r w:rsidR="00686177" w:rsidRPr="00686177">
        <w:rPr>
          <w:rFonts w:asciiTheme="majorHAnsi" w:hAnsiTheme="majorHAnsi" w:cstheme="majorHAnsi"/>
          <w:color w:val="4D5156"/>
          <w:sz w:val="21"/>
          <w:szCs w:val="21"/>
          <w:shd w:val="clear" w:color="auto" w:fill="FFFFFF"/>
        </w:rPr>
        <w:t xml:space="preserve"> Information Technology Security Evaluation Criteria</w:t>
      </w:r>
    </w:p>
    <w:p w14:paraId="4C859BB0"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TCP – Transmission Control Protocol</w:t>
      </w:r>
    </w:p>
    <w:p w14:paraId="3CB28974"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TACACS – Terminal Access Controller Access Control System</w:t>
      </w:r>
    </w:p>
    <w:p w14:paraId="284FEACD"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TGS – Ticket Granting Service</w:t>
      </w:r>
    </w:p>
    <w:p w14:paraId="1CEF9523"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TCB – Trusted Computer Base</w:t>
      </w:r>
    </w:p>
    <w:p w14:paraId="2E393150" w14:textId="77777777" w:rsidR="00D6466B" w:rsidRPr="002A4FF7" w:rsidRDefault="00D6466B" w:rsidP="00D6466B">
      <w:pPr>
        <w:pStyle w:val="NoSpacing"/>
        <w:rPr>
          <w:rFonts w:asciiTheme="majorHAnsi" w:hAnsiTheme="majorHAnsi" w:cstheme="majorHAnsi"/>
        </w:rPr>
      </w:pPr>
    </w:p>
    <w:p w14:paraId="63259C7B"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UTM – Unified Threat Management</w:t>
      </w:r>
    </w:p>
    <w:p w14:paraId="1F81D512" w14:textId="60D3FFA4" w:rsidR="00D6466B" w:rsidRPr="00686177" w:rsidRDefault="00D6466B" w:rsidP="00D6466B">
      <w:pPr>
        <w:pStyle w:val="NoSpacing"/>
        <w:rPr>
          <w:rFonts w:asciiTheme="majorHAnsi" w:hAnsiTheme="majorHAnsi" w:cstheme="majorHAnsi"/>
        </w:rPr>
      </w:pPr>
      <w:r w:rsidRPr="00686177">
        <w:rPr>
          <w:rFonts w:asciiTheme="majorHAnsi" w:hAnsiTheme="majorHAnsi" w:cstheme="majorHAnsi"/>
        </w:rPr>
        <w:t>URL –</w:t>
      </w:r>
      <w:r w:rsidR="00686177" w:rsidRPr="00686177">
        <w:rPr>
          <w:rFonts w:asciiTheme="majorHAnsi" w:hAnsiTheme="majorHAnsi" w:cstheme="majorHAnsi"/>
          <w:color w:val="5F6368"/>
          <w:shd w:val="clear" w:color="auto" w:fill="FFFFFF"/>
        </w:rPr>
        <w:t xml:space="preserve"> Uniform Resource Locator</w:t>
      </w:r>
      <w:r w:rsidR="00686177" w:rsidRPr="00686177">
        <w:rPr>
          <w:rFonts w:asciiTheme="majorHAnsi" w:hAnsiTheme="majorHAnsi" w:cstheme="majorHAnsi"/>
          <w:color w:val="4D5156"/>
          <w:shd w:val="clear" w:color="auto" w:fill="FFFFFF"/>
        </w:rPr>
        <w:t> </w:t>
      </w:r>
    </w:p>
    <w:p w14:paraId="52D7E30A"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US-CERT – United Sates Computer Emergency Readiness Team</w:t>
      </w:r>
    </w:p>
    <w:p w14:paraId="3F2DC5C2"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UDP – User Datagram Protocol</w:t>
      </w:r>
    </w:p>
    <w:p w14:paraId="5A08761F" w14:textId="77777777" w:rsidR="00D6466B" w:rsidRPr="002A4FF7" w:rsidRDefault="00D6466B" w:rsidP="00D6466B">
      <w:pPr>
        <w:pStyle w:val="NoSpacing"/>
        <w:rPr>
          <w:rFonts w:asciiTheme="majorHAnsi" w:hAnsiTheme="majorHAnsi" w:cstheme="majorHAnsi"/>
        </w:rPr>
      </w:pPr>
    </w:p>
    <w:p w14:paraId="11A86A84"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VPN – Virtual Private Network</w:t>
      </w:r>
    </w:p>
    <w:p w14:paraId="050B08F9" w14:textId="77777777" w:rsidR="00D6466B" w:rsidRPr="002A4FF7" w:rsidRDefault="00D6466B" w:rsidP="00D6466B">
      <w:pPr>
        <w:pStyle w:val="NoSpacing"/>
        <w:rPr>
          <w:rFonts w:asciiTheme="majorHAnsi" w:hAnsiTheme="majorHAnsi" w:cstheme="majorHAnsi"/>
        </w:rPr>
      </w:pPr>
    </w:p>
    <w:p w14:paraId="79FD7166" w14:textId="3FFBA0ED"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 xml:space="preserve">WAN – </w:t>
      </w:r>
      <w:r w:rsidR="00BB3E4E" w:rsidRPr="002A4FF7">
        <w:rPr>
          <w:rFonts w:asciiTheme="majorHAnsi" w:hAnsiTheme="majorHAnsi" w:cstheme="majorHAnsi"/>
        </w:rPr>
        <w:t>Wide Area Network</w:t>
      </w:r>
    </w:p>
    <w:p w14:paraId="0AF45DFA" w14:textId="77777777" w:rsidR="00D6466B" w:rsidRPr="002A4FF7" w:rsidRDefault="00D6466B" w:rsidP="00D6466B">
      <w:pPr>
        <w:pStyle w:val="NoSpacing"/>
        <w:rPr>
          <w:rFonts w:asciiTheme="majorHAnsi" w:hAnsiTheme="majorHAnsi" w:cstheme="majorHAnsi"/>
          <w:lang w:val="en-US"/>
        </w:rPr>
      </w:pPr>
      <w:r w:rsidRPr="002A4FF7">
        <w:rPr>
          <w:rFonts w:asciiTheme="majorHAnsi" w:hAnsiTheme="majorHAnsi" w:cstheme="majorHAnsi"/>
          <w:lang w:val="en-US"/>
        </w:rPr>
        <w:t>WTO – World Trade Organisation</w:t>
      </w:r>
    </w:p>
    <w:p w14:paraId="5BC6067A" w14:textId="77777777" w:rsidR="00D6466B" w:rsidRPr="002A4FF7" w:rsidRDefault="00D6466B" w:rsidP="00D6466B">
      <w:pPr>
        <w:pStyle w:val="NoSpacing"/>
        <w:rPr>
          <w:rFonts w:asciiTheme="majorHAnsi" w:hAnsiTheme="majorHAnsi" w:cstheme="majorHAnsi"/>
        </w:rPr>
      </w:pPr>
    </w:p>
    <w:p w14:paraId="56F35B2C"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XSS – Cross-Site Scripting</w:t>
      </w:r>
    </w:p>
    <w:p w14:paraId="50FD938E" w14:textId="77777777" w:rsidR="00D6466B" w:rsidRPr="002A4FF7" w:rsidRDefault="00D6466B" w:rsidP="00D6466B">
      <w:pPr>
        <w:pStyle w:val="NoSpacing"/>
        <w:rPr>
          <w:rFonts w:asciiTheme="majorHAnsi" w:hAnsiTheme="majorHAnsi" w:cstheme="majorHAnsi"/>
        </w:rPr>
      </w:pPr>
    </w:p>
    <w:p w14:paraId="2B128FFF" w14:textId="77777777" w:rsidR="00D6466B" w:rsidRPr="002A4FF7" w:rsidRDefault="00D6466B" w:rsidP="00D6466B">
      <w:pPr>
        <w:pStyle w:val="NoSpacing"/>
        <w:rPr>
          <w:rFonts w:asciiTheme="majorHAnsi" w:hAnsiTheme="majorHAnsi" w:cstheme="majorHAnsi"/>
        </w:rPr>
      </w:pPr>
    </w:p>
    <w:p w14:paraId="022AE236" w14:textId="77777777" w:rsidR="00D6466B" w:rsidRPr="002A4FF7" w:rsidRDefault="00D6466B" w:rsidP="00D6466B">
      <w:pPr>
        <w:pStyle w:val="NoSpacing"/>
        <w:rPr>
          <w:rFonts w:asciiTheme="majorHAnsi" w:hAnsiTheme="majorHAnsi" w:cstheme="majorHAnsi"/>
        </w:rPr>
      </w:pPr>
    </w:p>
    <w:p w14:paraId="4234EA6A" w14:textId="77777777" w:rsidR="00D6466B" w:rsidRPr="002A4FF7" w:rsidRDefault="00D6466B" w:rsidP="00D6466B">
      <w:pPr>
        <w:pStyle w:val="NoSpacing"/>
        <w:rPr>
          <w:rFonts w:asciiTheme="majorHAnsi" w:hAnsiTheme="majorHAnsi" w:cstheme="majorHAnsi"/>
        </w:rPr>
      </w:pPr>
    </w:p>
    <w:p w14:paraId="0311B237" w14:textId="77777777" w:rsidR="00D6466B" w:rsidRPr="002A4FF7" w:rsidRDefault="00D6466B" w:rsidP="00D6466B">
      <w:pPr>
        <w:pStyle w:val="NoSpacing"/>
        <w:rPr>
          <w:rFonts w:asciiTheme="majorHAnsi" w:hAnsiTheme="majorHAnsi" w:cstheme="majorHAnsi"/>
        </w:rPr>
      </w:pPr>
    </w:p>
    <w:p w14:paraId="58EE99F5" w14:textId="77777777" w:rsidR="00D6466B" w:rsidRPr="002A4FF7" w:rsidRDefault="00D6466B" w:rsidP="00D6466B">
      <w:pPr>
        <w:pStyle w:val="NoSpacing"/>
        <w:rPr>
          <w:rFonts w:asciiTheme="majorHAnsi" w:hAnsiTheme="majorHAnsi" w:cstheme="majorHAnsi"/>
        </w:rPr>
      </w:pPr>
    </w:p>
    <w:p w14:paraId="1A3AD14D" w14:textId="1B5CB7F4" w:rsidR="00D93AC4" w:rsidRPr="002A4FF7" w:rsidRDefault="00D93AC4" w:rsidP="00D6466B">
      <w:pPr>
        <w:pStyle w:val="NoSpacing"/>
        <w:rPr>
          <w:rFonts w:asciiTheme="majorHAnsi" w:hAnsiTheme="majorHAnsi" w:cstheme="majorHAnsi"/>
        </w:rPr>
      </w:pPr>
    </w:p>
    <w:p w14:paraId="4F09C3E9" w14:textId="44ADAB4B" w:rsidR="00294D20" w:rsidRPr="002A4FF7" w:rsidRDefault="00294D20" w:rsidP="00D6466B">
      <w:pPr>
        <w:rPr>
          <w:rFonts w:asciiTheme="majorHAnsi" w:hAnsiTheme="majorHAnsi" w:cstheme="majorHAnsi"/>
        </w:rPr>
      </w:pPr>
    </w:p>
    <w:p w14:paraId="55913A6E" w14:textId="3F7B742A" w:rsidR="00294D20" w:rsidRPr="002A4FF7" w:rsidRDefault="00294D20" w:rsidP="00D6466B">
      <w:pPr>
        <w:rPr>
          <w:rFonts w:asciiTheme="majorHAnsi" w:hAnsiTheme="majorHAnsi" w:cstheme="majorHAnsi"/>
        </w:rPr>
      </w:pPr>
    </w:p>
    <w:p w14:paraId="7E243FCD" w14:textId="4FB0A5CA" w:rsidR="00294D20" w:rsidRPr="002A4FF7" w:rsidRDefault="00294D20" w:rsidP="00D6466B">
      <w:pPr>
        <w:rPr>
          <w:rFonts w:asciiTheme="majorHAnsi" w:hAnsiTheme="majorHAnsi" w:cstheme="majorHAnsi"/>
        </w:rPr>
      </w:pPr>
    </w:p>
    <w:p w14:paraId="46D51C36" w14:textId="78A817AF" w:rsidR="00294D20" w:rsidRPr="002A4FF7" w:rsidRDefault="00294D20" w:rsidP="00D6466B">
      <w:pPr>
        <w:rPr>
          <w:rFonts w:asciiTheme="majorHAnsi" w:hAnsiTheme="majorHAnsi" w:cstheme="majorHAnsi"/>
        </w:rPr>
      </w:pPr>
    </w:p>
    <w:p w14:paraId="63A18D22" w14:textId="47B0353B" w:rsidR="00294D20" w:rsidRPr="002A4FF7" w:rsidRDefault="00294D20" w:rsidP="00D6466B">
      <w:pPr>
        <w:rPr>
          <w:rFonts w:asciiTheme="majorHAnsi" w:hAnsiTheme="majorHAnsi" w:cstheme="majorHAnsi"/>
        </w:rPr>
      </w:pPr>
    </w:p>
    <w:p w14:paraId="4DF6F724" w14:textId="167410B3" w:rsidR="00294D20" w:rsidRPr="002A4FF7" w:rsidRDefault="00294D20" w:rsidP="00D6466B">
      <w:pPr>
        <w:rPr>
          <w:rFonts w:asciiTheme="majorHAnsi" w:hAnsiTheme="majorHAnsi" w:cstheme="majorHAnsi"/>
        </w:rPr>
      </w:pPr>
    </w:p>
    <w:p w14:paraId="7DB156B9" w14:textId="17590426" w:rsidR="00294D20" w:rsidRPr="002A4FF7" w:rsidRDefault="00294D20" w:rsidP="00D6466B">
      <w:pPr>
        <w:rPr>
          <w:rFonts w:asciiTheme="majorHAnsi" w:hAnsiTheme="majorHAnsi" w:cstheme="majorHAnsi"/>
        </w:rPr>
      </w:pPr>
    </w:p>
    <w:p w14:paraId="4D00F2E8" w14:textId="38738499" w:rsidR="00294D20" w:rsidRPr="002A4FF7" w:rsidRDefault="00294D20" w:rsidP="00D6466B">
      <w:pPr>
        <w:rPr>
          <w:rFonts w:asciiTheme="majorHAnsi" w:hAnsiTheme="majorHAnsi" w:cstheme="majorHAnsi"/>
        </w:rPr>
      </w:pPr>
    </w:p>
    <w:p w14:paraId="42B2C503" w14:textId="5F3CDF5A" w:rsidR="00294D20" w:rsidRPr="002A4FF7" w:rsidRDefault="00294D20" w:rsidP="00D6466B">
      <w:pPr>
        <w:rPr>
          <w:rFonts w:asciiTheme="majorHAnsi" w:hAnsiTheme="majorHAnsi" w:cstheme="majorHAnsi"/>
        </w:rPr>
      </w:pPr>
    </w:p>
    <w:p w14:paraId="3D5162AD" w14:textId="76435EA9" w:rsidR="00294D20" w:rsidRPr="002A4FF7" w:rsidRDefault="00294D20" w:rsidP="00D6466B">
      <w:pPr>
        <w:rPr>
          <w:rFonts w:asciiTheme="majorHAnsi" w:hAnsiTheme="majorHAnsi" w:cstheme="majorHAnsi"/>
        </w:rPr>
      </w:pPr>
    </w:p>
    <w:p w14:paraId="1193751B" w14:textId="61003C16" w:rsidR="00294D20" w:rsidRPr="002A4FF7" w:rsidRDefault="00294D20" w:rsidP="00D6466B">
      <w:pPr>
        <w:rPr>
          <w:rFonts w:asciiTheme="majorHAnsi" w:hAnsiTheme="majorHAnsi" w:cstheme="majorHAnsi"/>
        </w:rPr>
      </w:pPr>
    </w:p>
    <w:p w14:paraId="610E096F" w14:textId="728CC14F" w:rsidR="00294D20" w:rsidRPr="002A4FF7" w:rsidRDefault="00294D20" w:rsidP="00D6466B">
      <w:pPr>
        <w:rPr>
          <w:rFonts w:asciiTheme="majorHAnsi" w:hAnsiTheme="majorHAnsi" w:cstheme="majorHAnsi"/>
        </w:rPr>
      </w:pPr>
    </w:p>
    <w:p w14:paraId="1CE0F9AC" w14:textId="7DD70CA1" w:rsidR="00294D20" w:rsidRPr="002A4FF7" w:rsidRDefault="00294D20" w:rsidP="00D6466B">
      <w:pPr>
        <w:rPr>
          <w:rFonts w:asciiTheme="majorHAnsi" w:hAnsiTheme="majorHAnsi" w:cstheme="majorHAnsi"/>
        </w:rPr>
      </w:pPr>
    </w:p>
    <w:p w14:paraId="21F83342" w14:textId="25C4D253" w:rsidR="003F0090" w:rsidRPr="002A4FF7" w:rsidRDefault="003F0090" w:rsidP="00357DE3">
      <w:pPr>
        <w:pStyle w:val="Heading1"/>
        <w:rPr>
          <w:rFonts w:cstheme="majorHAnsi"/>
        </w:rPr>
      </w:pPr>
      <w:bookmarkStart w:id="57" w:name="_Toc88390163"/>
      <w:r w:rsidRPr="002A4FF7">
        <w:rPr>
          <w:rFonts w:cstheme="majorHAnsi"/>
        </w:rPr>
        <w:lastRenderedPageBreak/>
        <w:t>Report Planning Methodology</w:t>
      </w:r>
      <w:bookmarkEnd w:id="57"/>
    </w:p>
    <w:p w14:paraId="7AA33827" w14:textId="73B7DC28" w:rsidR="00357DE3" w:rsidRPr="002A4FF7" w:rsidRDefault="00357DE3" w:rsidP="00357DE3">
      <w:pPr>
        <w:spacing w:after="60"/>
        <w:ind w:left="0" w:firstLine="360"/>
        <w:rPr>
          <w:rFonts w:asciiTheme="majorHAnsi" w:hAnsiTheme="majorHAnsi" w:cstheme="majorHAnsi"/>
        </w:rPr>
      </w:pPr>
      <w:r w:rsidRPr="002A4FF7">
        <w:rPr>
          <w:rFonts w:asciiTheme="majorHAnsi" w:hAnsiTheme="majorHAnsi" w:cstheme="majorHAnsi"/>
        </w:rPr>
        <w:t xml:space="preserve">This </w:t>
      </w:r>
      <w:r w:rsidR="00D93AC4" w:rsidRPr="002A4FF7">
        <w:rPr>
          <w:rFonts w:asciiTheme="majorHAnsi" w:hAnsiTheme="majorHAnsi" w:cstheme="majorHAnsi"/>
        </w:rPr>
        <w:t xml:space="preserve">Data Security and Compliance </w:t>
      </w:r>
      <w:r w:rsidRPr="002A4FF7">
        <w:rPr>
          <w:rFonts w:asciiTheme="majorHAnsi" w:hAnsiTheme="majorHAnsi" w:cstheme="majorHAnsi"/>
        </w:rPr>
        <w:t>report assignment was completed by adhering to the following activities;</w:t>
      </w:r>
    </w:p>
    <w:p w14:paraId="62AE225B" w14:textId="77777777"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Read and understand the report brief.</w:t>
      </w:r>
    </w:p>
    <w:p w14:paraId="4D68F65E" w14:textId="74E582E5"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Make plan (Gantt chart) including time management – planning/research most time consuming, cater</w:t>
      </w:r>
      <w:r w:rsidR="009C3CA0" w:rsidRPr="002A4FF7">
        <w:rPr>
          <w:rFonts w:asciiTheme="majorHAnsi" w:eastAsia="Times New Roman" w:hAnsiTheme="majorHAnsi" w:cstheme="majorHAnsi"/>
        </w:rPr>
        <w:t>ing</w:t>
      </w:r>
      <w:r w:rsidRPr="002A4FF7">
        <w:rPr>
          <w:rFonts w:asciiTheme="majorHAnsi" w:eastAsia="Times New Roman" w:hAnsiTheme="majorHAnsi" w:cstheme="majorHAnsi"/>
        </w:rPr>
        <w:t xml:space="preserve"> for other exams.</w:t>
      </w:r>
    </w:p>
    <w:p w14:paraId="4EC050E9" w14:textId="2BAB686B"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Create report format and style – us</w:t>
      </w:r>
      <w:r w:rsidR="009C3CA0" w:rsidRPr="002A4FF7">
        <w:rPr>
          <w:rFonts w:asciiTheme="majorHAnsi" w:eastAsia="Times New Roman" w:hAnsiTheme="majorHAnsi" w:cstheme="majorHAnsi"/>
        </w:rPr>
        <w:t>ing</w:t>
      </w:r>
      <w:r w:rsidRPr="002A4FF7">
        <w:rPr>
          <w:rFonts w:asciiTheme="majorHAnsi" w:eastAsia="Times New Roman" w:hAnsiTheme="majorHAnsi" w:cstheme="majorHAnsi"/>
        </w:rPr>
        <w:t xml:space="preserve"> Moodle template example.</w:t>
      </w:r>
    </w:p>
    <w:p w14:paraId="42ECCF8A" w14:textId="19C7735B"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Follow structure</w:t>
      </w:r>
      <w:r w:rsidR="00F33F51" w:rsidRPr="002A4FF7">
        <w:rPr>
          <w:rFonts w:asciiTheme="majorHAnsi" w:eastAsia="Times New Roman" w:hAnsiTheme="majorHAnsi" w:cstheme="majorHAnsi"/>
        </w:rPr>
        <w:t xml:space="preserve"> of:</w:t>
      </w:r>
    </w:p>
    <w:p w14:paraId="02A1BF2F" w14:textId="77777777" w:rsidR="00F33F51" w:rsidRPr="002A4FF7" w:rsidRDefault="00F33F51"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Title Page</w:t>
      </w:r>
    </w:p>
    <w:p w14:paraId="11E2B342" w14:textId="5C6E7207" w:rsidR="00357DE3" w:rsidRPr="002A4FF7" w:rsidRDefault="00357DE3"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Abstract</w:t>
      </w:r>
      <w:r w:rsidR="009C3CA0" w:rsidRPr="002A4FF7">
        <w:rPr>
          <w:rFonts w:asciiTheme="majorHAnsi" w:eastAsia="Times New Roman" w:hAnsiTheme="majorHAnsi" w:cstheme="majorHAnsi"/>
        </w:rPr>
        <w:t>/Acknowledgements</w:t>
      </w:r>
    </w:p>
    <w:p w14:paraId="4103A173" w14:textId="77777777" w:rsidR="00357DE3" w:rsidRPr="002A4FF7" w:rsidRDefault="00357DE3"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Introduction</w:t>
      </w:r>
    </w:p>
    <w:p w14:paraId="435594A4" w14:textId="77777777" w:rsidR="00357DE3" w:rsidRPr="002A4FF7" w:rsidRDefault="00357DE3"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Main Body</w:t>
      </w:r>
    </w:p>
    <w:p w14:paraId="45342594" w14:textId="77777777" w:rsidR="00357DE3" w:rsidRPr="002A4FF7" w:rsidRDefault="00357DE3"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Conclusion</w:t>
      </w:r>
    </w:p>
    <w:p w14:paraId="7C927BF9" w14:textId="7B1BC872" w:rsidR="00357DE3" w:rsidRPr="002A4FF7" w:rsidRDefault="00357DE3"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Reference</w:t>
      </w:r>
    </w:p>
    <w:p w14:paraId="52AAD33A" w14:textId="779CB313" w:rsidR="00D93AC4" w:rsidRPr="002A4FF7" w:rsidRDefault="00F33F51"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A</w:t>
      </w:r>
      <w:r w:rsidR="00D93AC4" w:rsidRPr="002A4FF7">
        <w:rPr>
          <w:rFonts w:asciiTheme="majorHAnsi" w:eastAsia="Times New Roman" w:hAnsiTheme="majorHAnsi" w:cstheme="majorHAnsi"/>
        </w:rPr>
        <w:t>bbreviations</w:t>
      </w:r>
      <w:r w:rsidR="00A84517">
        <w:rPr>
          <w:rFonts w:asciiTheme="majorHAnsi" w:eastAsia="Times New Roman" w:hAnsiTheme="majorHAnsi" w:cstheme="majorHAnsi"/>
        </w:rPr>
        <w:t>/Acronyms</w:t>
      </w:r>
    </w:p>
    <w:p w14:paraId="73E5AFAD" w14:textId="7E76374D" w:rsidR="00F33F51" w:rsidRPr="002A4FF7" w:rsidRDefault="00D93AC4"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A</w:t>
      </w:r>
      <w:r w:rsidR="00F33F51" w:rsidRPr="002A4FF7">
        <w:rPr>
          <w:rFonts w:asciiTheme="majorHAnsi" w:eastAsia="Times New Roman" w:hAnsiTheme="majorHAnsi" w:cstheme="majorHAnsi"/>
        </w:rPr>
        <w:t>ppendi</w:t>
      </w:r>
      <w:r w:rsidR="009C3CA0" w:rsidRPr="002A4FF7">
        <w:rPr>
          <w:rFonts w:asciiTheme="majorHAnsi" w:eastAsia="Times New Roman" w:hAnsiTheme="majorHAnsi" w:cstheme="majorHAnsi"/>
        </w:rPr>
        <w:t>ces</w:t>
      </w:r>
      <w:r w:rsidR="00F33F51" w:rsidRPr="002A4FF7">
        <w:rPr>
          <w:rFonts w:asciiTheme="majorHAnsi" w:eastAsia="Times New Roman" w:hAnsiTheme="majorHAnsi" w:cstheme="majorHAnsi"/>
        </w:rPr>
        <w:t xml:space="preserve"> (if applicable)</w:t>
      </w:r>
    </w:p>
    <w:p w14:paraId="1AAAFE2A" w14:textId="77777777"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Define the problem and purpose of the report – decide assignment title, aims &amp; objectives.</w:t>
      </w:r>
    </w:p>
    <w:p w14:paraId="2CE54ABB" w14:textId="5A8E5099"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Define audience – Lecturer/Tutor (</w:t>
      </w:r>
      <w:r w:rsidR="00D93AC4" w:rsidRPr="002A4FF7">
        <w:rPr>
          <w:rFonts w:asciiTheme="majorHAnsi" w:eastAsia="Times New Roman" w:hAnsiTheme="majorHAnsi" w:cstheme="majorHAnsi"/>
        </w:rPr>
        <w:t>Carlene Campbell</w:t>
      </w:r>
      <w:r w:rsidRPr="002A4FF7">
        <w:rPr>
          <w:rFonts w:asciiTheme="majorHAnsi" w:eastAsia="Times New Roman" w:hAnsiTheme="majorHAnsi" w:cstheme="majorHAnsi"/>
        </w:rPr>
        <w:t>).</w:t>
      </w:r>
    </w:p>
    <w:p w14:paraId="7370A79F" w14:textId="77777777"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Brainstorm (Mindmaps) and Determine ideas to include.</w:t>
      </w:r>
    </w:p>
    <w:p w14:paraId="43DB67BD" w14:textId="77777777"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Research and gather information (Library, internet etc).</w:t>
      </w:r>
    </w:p>
    <w:p w14:paraId="53278391" w14:textId="77777777"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Collect, sort, evaluate organise material.</w:t>
      </w:r>
    </w:p>
    <w:p w14:paraId="2DEF3D93" w14:textId="6CEAA0D9"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Complete references (as you go) during all research phases</w:t>
      </w:r>
      <w:r w:rsidR="00F33F51" w:rsidRPr="002A4FF7">
        <w:rPr>
          <w:rFonts w:asciiTheme="majorHAnsi" w:eastAsia="Times New Roman" w:hAnsiTheme="majorHAnsi" w:cstheme="majorHAnsi"/>
        </w:rPr>
        <w:t>.</w:t>
      </w:r>
    </w:p>
    <w:p w14:paraId="4E19F975" w14:textId="615A2948"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 xml:space="preserve">Analysing </w:t>
      </w:r>
      <w:r w:rsidR="00364F33" w:rsidRPr="002A4FF7">
        <w:rPr>
          <w:rFonts w:asciiTheme="majorHAnsi" w:eastAsia="Times New Roman" w:hAnsiTheme="majorHAnsi" w:cstheme="majorHAnsi"/>
        </w:rPr>
        <w:t>my</w:t>
      </w:r>
      <w:r w:rsidRPr="002A4FF7">
        <w:rPr>
          <w:rFonts w:asciiTheme="majorHAnsi" w:eastAsia="Times New Roman" w:hAnsiTheme="majorHAnsi" w:cstheme="majorHAnsi"/>
        </w:rPr>
        <w:t xml:space="preserve"> </w:t>
      </w:r>
      <w:r w:rsidR="00364F33" w:rsidRPr="002A4FF7">
        <w:rPr>
          <w:rFonts w:asciiTheme="majorHAnsi" w:eastAsia="Times New Roman" w:hAnsiTheme="majorHAnsi" w:cstheme="majorHAnsi"/>
        </w:rPr>
        <w:t>research/</w:t>
      </w:r>
      <w:r w:rsidRPr="002A4FF7">
        <w:rPr>
          <w:rFonts w:asciiTheme="majorHAnsi" w:eastAsia="Times New Roman" w:hAnsiTheme="majorHAnsi" w:cstheme="majorHAnsi"/>
        </w:rPr>
        <w:t>material.</w:t>
      </w:r>
    </w:p>
    <w:p w14:paraId="5583DB2A" w14:textId="77777777"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Prepare outline drafts.</w:t>
      </w:r>
    </w:p>
    <w:p w14:paraId="3E7BB60C" w14:textId="518ED3F7" w:rsidR="00357DE3"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Write the report, check spelling and grammar.</w:t>
      </w:r>
    </w:p>
    <w:p w14:paraId="6F669281" w14:textId="36E57E7B" w:rsidR="00A84517" w:rsidRPr="002A4FF7" w:rsidRDefault="00A84517" w:rsidP="00EB4BB6">
      <w:pPr>
        <w:numPr>
          <w:ilvl w:val="0"/>
          <w:numId w:val="2"/>
        </w:numPr>
        <w:shd w:val="clear" w:color="auto" w:fill="FFFFFF"/>
        <w:spacing w:after="60" w:line="240" w:lineRule="auto"/>
        <w:rPr>
          <w:rFonts w:asciiTheme="majorHAnsi" w:eastAsia="Times New Roman" w:hAnsiTheme="majorHAnsi" w:cstheme="majorHAnsi"/>
        </w:rPr>
      </w:pPr>
      <w:r>
        <w:rPr>
          <w:rFonts w:asciiTheme="majorHAnsi" w:eastAsia="Times New Roman" w:hAnsiTheme="majorHAnsi" w:cstheme="majorHAnsi"/>
        </w:rPr>
        <w:t xml:space="preserve">Upload draft into Turnitin for </w:t>
      </w:r>
      <w:r w:rsidR="001424C9">
        <w:rPr>
          <w:rFonts w:asciiTheme="majorHAnsi" w:eastAsia="Times New Roman" w:hAnsiTheme="majorHAnsi" w:cstheme="majorHAnsi"/>
        </w:rPr>
        <w:t>draft</w:t>
      </w:r>
      <w:r>
        <w:rPr>
          <w:rFonts w:asciiTheme="majorHAnsi" w:eastAsia="Times New Roman" w:hAnsiTheme="majorHAnsi" w:cstheme="majorHAnsi"/>
        </w:rPr>
        <w:t xml:space="preserve"> check</w:t>
      </w:r>
    </w:p>
    <w:p w14:paraId="47B92AA9" w14:textId="365CBB03"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 xml:space="preserve">Incorporate </w:t>
      </w:r>
      <w:r w:rsidR="00F33F51" w:rsidRPr="002A4FF7">
        <w:rPr>
          <w:rFonts w:asciiTheme="majorHAnsi" w:eastAsia="Times New Roman" w:hAnsiTheme="majorHAnsi" w:cstheme="majorHAnsi"/>
        </w:rPr>
        <w:t>changes</w:t>
      </w:r>
      <w:r w:rsidRPr="002A4FF7">
        <w:rPr>
          <w:rFonts w:asciiTheme="majorHAnsi" w:eastAsia="Times New Roman" w:hAnsiTheme="majorHAnsi" w:cstheme="majorHAnsi"/>
        </w:rPr>
        <w:t xml:space="preserve"> into final redraft.</w:t>
      </w:r>
    </w:p>
    <w:p w14:paraId="25A66D5D" w14:textId="34BDCF1D" w:rsidR="00357DE3" w:rsidRPr="002A4FF7" w:rsidRDefault="00357DE3" w:rsidP="00EB4BB6">
      <w:pPr>
        <w:numPr>
          <w:ilvl w:val="0"/>
          <w:numId w:val="2"/>
        </w:numPr>
        <w:shd w:val="clear" w:color="auto" w:fill="FFFFFF"/>
        <w:spacing w:after="150" w:line="390" w:lineRule="atLeast"/>
        <w:rPr>
          <w:rFonts w:asciiTheme="majorHAnsi" w:eastAsia="Times New Roman" w:hAnsiTheme="majorHAnsi" w:cstheme="majorHAnsi"/>
        </w:rPr>
      </w:pPr>
      <w:r w:rsidRPr="002A4FF7">
        <w:rPr>
          <w:rFonts w:asciiTheme="majorHAnsi" w:eastAsia="Times New Roman" w:hAnsiTheme="majorHAnsi" w:cstheme="majorHAnsi"/>
        </w:rPr>
        <w:t>Submit final report via Turnitin</w:t>
      </w:r>
      <w:r w:rsidR="001424C9">
        <w:rPr>
          <w:rFonts w:asciiTheme="majorHAnsi" w:eastAsia="Times New Roman" w:hAnsiTheme="majorHAnsi" w:cstheme="majorHAnsi"/>
        </w:rPr>
        <w:t xml:space="preserve"> before 7</w:t>
      </w:r>
      <w:r w:rsidR="001424C9" w:rsidRPr="001424C9">
        <w:rPr>
          <w:rFonts w:asciiTheme="majorHAnsi" w:eastAsia="Times New Roman" w:hAnsiTheme="majorHAnsi" w:cstheme="majorHAnsi"/>
          <w:vertAlign w:val="superscript"/>
        </w:rPr>
        <w:t>th</w:t>
      </w:r>
      <w:r w:rsidR="001424C9">
        <w:rPr>
          <w:rFonts w:asciiTheme="majorHAnsi" w:eastAsia="Times New Roman" w:hAnsiTheme="majorHAnsi" w:cstheme="majorHAnsi"/>
        </w:rPr>
        <w:t xml:space="preserve"> December2021</w:t>
      </w:r>
      <w:r w:rsidRPr="002A4FF7">
        <w:rPr>
          <w:rFonts w:asciiTheme="majorHAnsi" w:eastAsia="Times New Roman" w:hAnsiTheme="majorHAnsi" w:cstheme="majorHAnsi"/>
        </w:rPr>
        <w:t>.</w:t>
      </w:r>
    </w:p>
    <w:sectPr w:rsidR="00357DE3" w:rsidRPr="002A4FF7" w:rsidSect="007A0140">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3A2BE" w14:textId="77777777" w:rsidR="00D12A7F" w:rsidRDefault="00D12A7F" w:rsidP="007A0140">
      <w:pPr>
        <w:spacing w:after="0" w:line="240" w:lineRule="auto"/>
      </w:pPr>
      <w:r>
        <w:separator/>
      </w:r>
    </w:p>
  </w:endnote>
  <w:endnote w:type="continuationSeparator" w:id="0">
    <w:p w14:paraId="52B33EE5" w14:textId="77777777" w:rsidR="00D12A7F" w:rsidRDefault="00D12A7F" w:rsidP="007A0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157870"/>
      <w:docPartObj>
        <w:docPartGallery w:val="Page Numbers (Bottom of Page)"/>
        <w:docPartUnique/>
      </w:docPartObj>
    </w:sdtPr>
    <w:sdtEndPr/>
    <w:sdtContent>
      <w:sdt>
        <w:sdtPr>
          <w:id w:val="-1769616900"/>
          <w:docPartObj>
            <w:docPartGallery w:val="Page Numbers (Top of Page)"/>
            <w:docPartUnique/>
          </w:docPartObj>
        </w:sdtPr>
        <w:sdtEndPr/>
        <w:sdtContent>
          <w:p w14:paraId="10824BB2" w14:textId="6C3AE609" w:rsidR="00526E1D" w:rsidRDefault="00526E1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27A7E68" w14:textId="77777777" w:rsidR="00526E1D" w:rsidRDefault="00526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48996" w14:textId="77777777" w:rsidR="00D12A7F" w:rsidRDefault="00D12A7F" w:rsidP="007A0140">
      <w:pPr>
        <w:spacing w:after="0" w:line="240" w:lineRule="auto"/>
      </w:pPr>
      <w:r>
        <w:separator/>
      </w:r>
    </w:p>
  </w:footnote>
  <w:footnote w:type="continuationSeparator" w:id="0">
    <w:p w14:paraId="3143742B" w14:textId="77777777" w:rsidR="00D12A7F" w:rsidRDefault="00D12A7F" w:rsidP="007A0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52165"/>
    <w:multiLevelType w:val="hybridMultilevel"/>
    <w:tmpl w:val="CB6EB6D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 w15:restartNumberingAfterBreak="0">
    <w:nsid w:val="14EA0630"/>
    <w:multiLevelType w:val="hybridMultilevel"/>
    <w:tmpl w:val="2C4CD74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 w15:restartNumberingAfterBreak="0">
    <w:nsid w:val="1B9905AA"/>
    <w:multiLevelType w:val="hybridMultilevel"/>
    <w:tmpl w:val="E1B0A86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3" w15:restartNumberingAfterBreak="0">
    <w:nsid w:val="22056146"/>
    <w:multiLevelType w:val="hybridMultilevel"/>
    <w:tmpl w:val="F28A4BE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4" w15:restartNumberingAfterBreak="0">
    <w:nsid w:val="25445BE2"/>
    <w:multiLevelType w:val="hybridMultilevel"/>
    <w:tmpl w:val="8DB0058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5" w15:restartNumberingAfterBreak="0">
    <w:nsid w:val="293474EB"/>
    <w:multiLevelType w:val="hybridMultilevel"/>
    <w:tmpl w:val="5E58BD14"/>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6" w15:restartNumberingAfterBreak="0">
    <w:nsid w:val="2CD230F6"/>
    <w:multiLevelType w:val="hybridMultilevel"/>
    <w:tmpl w:val="FB080CC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7" w15:restartNumberingAfterBreak="0">
    <w:nsid w:val="31234A72"/>
    <w:multiLevelType w:val="hybridMultilevel"/>
    <w:tmpl w:val="8FB4933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8" w15:restartNumberingAfterBreak="0">
    <w:nsid w:val="338F3D66"/>
    <w:multiLevelType w:val="hybridMultilevel"/>
    <w:tmpl w:val="DFF6A020"/>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9" w15:restartNumberingAfterBreak="0">
    <w:nsid w:val="34252447"/>
    <w:multiLevelType w:val="multilevel"/>
    <w:tmpl w:val="CEDC5B98"/>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0" w15:restartNumberingAfterBreak="0">
    <w:nsid w:val="38BA0477"/>
    <w:multiLevelType w:val="hybridMultilevel"/>
    <w:tmpl w:val="1352A88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1" w15:restartNumberingAfterBreak="0">
    <w:nsid w:val="3D145DA5"/>
    <w:multiLevelType w:val="hybridMultilevel"/>
    <w:tmpl w:val="81A62076"/>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2" w15:restartNumberingAfterBreak="0">
    <w:nsid w:val="3DB8779F"/>
    <w:multiLevelType w:val="hybridMultilevel"/>
    <w:tmpl w:val="D17C22F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3" w15:restartNumberingAfterBreak="0">
    <w:nsid w:val="3E2F55D1"/>
    <w:multiLevelType w:val="hybridMultilevel"/>
    <w:tmpl w:val="E1B21C1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4" w15:restartNumberingAfterBreak="0">
    <w:nsid w:val="40E421E9"/>
    <w:multiLevelType w:val="multilevel"/>
    <w:tmpl w:val="A9DAA206"/>
    <w:lvl w:ilvl="0">
      <w:start w:val="1"/>
      <w:numFmt w:val="decimal"/>
      <w:pStyle w:val="Heading1"/>
      <w:lvlText w:val="%1"/>
      <w:lvlJc w:val="left"/>
      <w:pPr>
        <w:ind w:left="857" w:hanging="432"/>
      </w:pPr>
    </w:lvl>
    <w:lvl w:ilvl="1">
      <w:start w:val="1"/>
      <w:numFmt w:val="decimal"/>
      <w:pStyle w:val="Heading2"/>
      <w:lvlText w:val="%1.%2"/>
      <w:lvlJc w:val="left"/>
      <w:pPr>
        <w:ind w:left="3128" w:hanging="576"/>
      </w:pPr>
    </w:lvl>
    <w:lvl w:ilvl="2">
      <w:start w:val="1"/>
      <w:numFmt w:val="decimal"/>
      <w:pStyle w:val="Heading3"/>
      <w:lvlText w:val="%1.%2.%3"/>
      <w:lvlJc w:val="left"/>
      <w:pPr>
        <w:ind w:left="4689"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49F4553C"/>
    <w:multiLevelType w:val="hybridMultilevel"/>
    <w:tmpl w:val="4A2E3E7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6" w15:restartNumberingAfterBreak="0">
    <w:nsid w:val="4F150BD8"/>
    <w:multiLevelType w:val="hybridMultilevel"/>
    <w:tmpl w:val="305CAD62"/>
    <w:lvl w:ilvl="0" w:tplc="08090003">
      <w:start w:val="1"/>
      <w:numFmt w:val="bullet"/>
      <w:lvlText w:val="o"/>
      <w:lvlJc w:val="left"/>
      <w:pPr>
        <w:ind w:left="1854" w:hanging="360"/>
      </w:pPr>
      <w:rPr>
        <w:rFonts w:ascii="Courier New" w:hAnsi="Courier New" w:cs="Courier New" w:hint="default"/>
      </w:rPr>
    </w:lvl>
    <w:lvl w:ilvl="1" w:tplc="FFFFFFFF">
      <w:start w:val="1"/>
      <w:numFmt w:val="bullet"/>
      <w:lvlText w:val="o"/>
      <w:lvlJc w:val="left"/>
      <w:pPr>
        <w:ind w:left="2574" w:hanging="360"/>
      </w:pPr>
      <w:rPr>
        <w:rFonts w:ascii="Courier New" w:hAnsi="Courier New" w:cs="Courier New" w:hint="default"/>
      </w:rPr>
    </w:lvl>
    <w:lvl w:ilvl="2" w:tplc="FFFFFFFF" w:tentative="1">
      <w:start w:val="1"/>
      <w:numFmt w:val="bullet"/>
      <w:lvlText w:val=""/>
      <w:lvlJc w:val="left"/>
      <w:pPr>
        <w:ind w:left="3294" w:hanging="360"/>
      </w:pPr>
      <w:rPr>
        <w:rFonts w:ascii="Wingdings" w:hAnsi="Wingdings" w:hint="default"/>
      </w:rPr>
    </w:lvl>
    <w:lvl w:ilvl="3" w:tplc="FFFFFFFF" w:tentative="1">
      <w:start w:val="1"/>
      <w:numFmt w:val="bullet"/>
      <w:lvlText w:val=""/>
      <w:lvlJc w:val="left"/>
      <w:pPr>
        <w:ind w:left="4014" w:hanging="360"/>
      </w:pPr>
      <w:rPr>
        <w:rFonts w:ascii="Symbol" w:hAnsi="Symbol" w:hint="default"/>
      </w:rPr>
    </w:lvl>
    <w:lvl w:ilvl="4" w:tplc="FFFFFFFF" w:tentative="1">
      <w:start w:val="1"/>
      <w:numFmt w:val="bullet"/>
      <w:lvlText w:val="o"/>
      <w:lvlJc w:val="left"/>
      <w:pPr>
        <w:ind w:left="4734" w:hanging="360"/>
      </w:pPr>
      <w:rPr>
        <w:rFonts w:ascii="Courier New" w:hAnsi="Courier New" w:cs="Courier New" w:hint="default"/>
      </w:rPr>
    </w:lvl>
    <w:lvl w:ilvl="5" w:tplc="FFFFFFFF" w:tentative="1">
      <w:start w:val="1"/>
      <w:numFmt w:val="bullet"/>
      <w:lvlText w:val=""/>
      <w:lvlJc w:val="left"/>
      <w:pPr>
        <w:ind w:left="5454" w:hanging="360"/>
      </w:pPr>
      <w:rPr>
        <w:rFonts w:ascii="Wingdings" w:hAnsi="Wingdings" w:hint="default"/>
      </w:rPr>
    </w:lvl>
    <w:lvl w:ilvl="6" w:tplc="FFFFFFFF" w:tentative="1">
      <w:start w:val="1"/>
      <w:numFmt w:val="bullet"/>
      <w:lvlText w:val=""/>
      <w:lvlJc w:val="left"/>
      <w:pPr>
        <w:ind w:left="6174" w:hanging="360"/>
      </w:pPr>
      <w:rPr>
        <w:rFonts w:ascii="Symbol" w:hAnsi="Symbol" w:hint="default"/>
      </w:rPr>
    </w:lvl>
    <w:lvl w:ilvl="7" w:tplc="FFFFFFFF" w:tentative="1">
      <w:start w:val="1"/>
      <w:numFmt w:val="bullet"/>
      <w:lvlText w:val="o"/>
      <w:lvlJc w:val="left"/>
      <w:pPr>
        <w:ind w:left="6894" w:hanging="360"/>
      </w:pPr>
      <w:rPr>
        <w:rFonts w:ascii="Courier New" w:hAnsi="Courier New" w:cs="Courier New" w:hint="default"/>
      </w:rPr>
    </w:lvl>
    <w:lvl w:ilvl="8" w:tplc="FFFFFFFF" w:tentative="1">
      <w:start w:val="1"/>
      <w:numFmt w:val="bullet"/>
      <w:lvlText w:val=""/>
      <w:lvlJc w:val="left"/>
      <w:pPr>
        <w:ind w:left="7614" w:hanging="360"/>
      </w:pPr>
      <w:rPr>
        <w:rFonts w:ascii="Wingdings" w:hAnsi="Wingdings" w:hint="default"/>
      </w:rPr>
    </w:lvl>
  </w:abstractNum>
  <w:abstractNum w:abstractNumId="17" w15:restartNumberingAfterBreak="0">
    <w:nsid w:val="4FD56756"/>
    <w:multiLevelType w:val="hybridMultilevel"/>
    <w:tmpl w:val="E1FC0876"/>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8" w15:restartNumberingAfterBreak="0">
    <w:nsid w:val="54260AF5"/>
    <w:multiLevelType w:val="hybridMultilevel"/>
    <w:tmpl w:val="17E03C18"/>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9" w15:restartNumberingAfterBreak="0">
    <w:nsid w:val="550309C6"/>
    <w:multiLevelType w:val="hybridMultilevel"/>
    <w:tmpl w:val="DACAFDA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0" w15:restartNumberingAfterBreak="0">
    <w:nsid w:val="572E532E"/>
    <w:multiLevelType w:val="hybridMultilevel"/>
    <w:tmpl w:val="A2F05ED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1" w15:restartNumberingAfterBreak="0">
    <w:nsid w:val="591C45EF"/>
    <w:multiLevelType w:val="hybridMultilevel"/>
    <w:tmpl w:val="300ED96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2" w15:restartNumberingAfterBreak="0">
    <w:nsid w:val="5AF93B19"/>
    <w:multiLevelType w:val="hybridMultilevel"/>
    <w:tmpl w:val="4E3CB6A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3" w15:restartNumberingAfterBreak="0">
    <w:nsid w:val="5B6E50D1"/>
    <w:multiLevelType w:val="hybridMultilevel"/>
    <w:tmpl w:val="3628068E"/>
    <w:lvl w:ilvl="0" w:tplc="08090001">
      <w:start w:val="1"/>
      <w:numFmt w:val="bullet"/>
      <w:lvlText w:val=""/>
      <w:lvlJc w:val="left"/>
      <w:pPr>
        <w:ind w:left="1854" w:hanging="360"/>
      </w:pPr>
      <w:rPr>
        <w:rFonts w:ascii="Symbol" w:hAnsi="Symbol" w:hint="default"/>
      </w:rPr>
    </w:lvl>
    <w:lvl w:ilvl="1" w:tplc="FFFFFFFF" w:tentative="1">
      <w:start w:val="1"/>
      <w:numFmt w:val="bullet"/>
      <w:lvlText w:val="o"/>
      <w:lvlJc w:val="left"/>
      <w:pPr>
        <w:ind w:left="2574" w:hanging="360"/>
      </w:pPr>
      <w:rPr>
        <w:rFonts w:ascii="Courier New" w:hAnsi="Courier New" w:cs="Courier New" w:hint="default"/>
      </w:rPr>
    </w:lvl>
    <w:lvl w:ilvl="2" w:tplc="FFFFFFFF" w:tentative="1">
      <w:start w:val="1"/>
      <w:numFmt w:val="bullet"/>
      <w:lvlText w:val=""/>
      <w:lvlJc w:val="left"/>
      <w:pPr>
        <w:ind w:left="3294" w:hanging="360"/>
      </w:pPr>
      <w:rPr>
        <w:rFonts w:ascii="Wingdings" w:hAnsi="Wingdings" w:hint="default"/>
      </w:rPr>
    </w:lvl>
    <w:lvl w:ilvl="3" w:tplc="FFFFFFFF" w:tentative="1">
      <w:start w:val="1"/>
      <w:numFmt w:val="bullet"/>
      <w:lvlText w:val=""/>
      <w:lvlJc w:val="left"/>
      <w:pPr>
        <w:ind w:left="4014" w:hanging="360"/>
      </w:pPr>
      <w:rPr>
        <w:rFonts w:ascii="Symbol" w:hAnsi="Symbol" w:hint="default"/>
      </w:rPr>
    </w:lvl>
    <w:lvl w:ilvl="4" w:tplc="FFFFFFFF" w:tentative="1">
      <w:start w:val="1"/>
      <w:numFmt w:val="bullet"/>
      <w:lvlText w:val="o"/>
      <w:lvlJc w:val="left"/>
      <w:pPr>
        <w:ind w:left="4734" w:hanging="360"/>
      </w:pPr>
      <w:rPr>
        <w:rFonts w:ascii="Courier New" w:hAnsi="Courier New" w:cs="Courier New" w:hint="default"/>
      </w:rPr>
    </w:lvl>
    <w:lvl w:ilvl="5" w:tplc="FFFFFFFF" w:tentative="1">
      <w:start w:val="1"/>
      <w:numFmt w:val="bullet"/>
      <w:lvlText w:val=""/>
      <w:lvlJc w:val="left"/>
      <w:pPr>
        <w:ind w:left="5454" w:hanging="360"/>
      </w:pPr>
      <w:rPr>
        <w:rFonts w:ascii="Wingdings" w:hAnsi="Wingdings" w:hint="default"/>
      </w:rPr>
    </w:lvl>
    <w:lvl w:ilvl="6" w:tplc="FFFFFFFF" w:tentative="1">
      <w:start w:val="1"/>
      <w:numFmt w:val="bullet"/>
      <w:lvlText w:val=""/>
      <w:lvlJc w:val="left"/>
      <w:pPr>
        <w:ind w:left="6174" w:hanging="360"/>
      </w:pPr>
      <w:rPr>
        <w:rFonts w:ascii="Symbol" w:hAnsi="Symbol" w:hint="default"/>
      </w:rPr>
    </w:lvl>
    <w:lvl w:ilvl="7" w:tplc="FFFFFFFF" w:tentative="1">
      <w:start w:val="1"/>
      <w:numFmt w:val="bullet"/>
      <w:lvlText w:val="o"/>
      <w:lvlJc w:val="left"/>
      <w:pPr>
        <w:ind w:left="6894" w:hanging="360"/>
      </w:pPr>
      <w:rPr>
        <w:rFonts w:ascii="Courier New" w:hAnsi="Courier New" w:cs="Courier New" w:hint="default"/>
      </w:rPr>
    </w:lvl>
    <w:lvl w:ilvl="8" w:tplc="FFFFFFFF" w:tentative="1">
      <w:start w:val="1"/>
      <w:numFmt w:val="bullet"/>
      <w:lvlText w:val=""/>
      <w:lvlJc w:val="left"/>
      <w:pPr>
        <w:ind w:left="7614" w:hanging="360"/>
      </w:pPr>
      <w:rPr>
        <w:rFonts w:ascii="Wingdings" w:hAnsi="Wingdings" w:hint="default"/>
      </w:rPr>
    </w:lvl>
  </w:abstractNum>
  <w:abstractNum w:abstractNumId="24" w15:restartNumberingAfterBreak="0">
    <w:nsid w:val="6E451443"/>
    <w:multiLevelType w:val="hybridMultilevel"/>
    <w:tmpl w:val="F7EA8C8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5" w15:restartNumberingAfterBreak="0">
    <w:nsid w:val="6F19677C"/>
    <w:multiLevelType w:val="hybridMultilevel"/>
    <w:tmpl w:val="87E620C4"/>
    <w:lvl w:ilvl="0" w:tplc="08090001">
      <w:start w:val="1"/>
      <w:numFmt w:val="bullet"/>
      <w:lvlText w:val=""/>
      <w:lvlJc w:val="left"/>
      <w:pPr>
        <w:ind w:left="2213" w:hanging="360"/>
      </w:pPr>
      <w:rPr>
        <w:rFonts w:ascii="Symbol" w:hAnsi="Symbol" w:hint="default"/>
      </w:rPr>
    </w:lvl>
    <w:lvl w:ilvl="1" w:tplc="08090003" w:tentative="1">
      <w:start w:val="1"/>
      <w:numFmt w:val="bullet"/>
      <w:lvlText w:val="o"/>
      <w:lvlJc w:val="left"/>
      <w:pPr>
        <w:ind w:left="2933" w:hanging="360"/>
      </w:pPr>
      <w:rPr>
        <w:rFonts w:ascii="Courier New" w:hAnsi="Courier New" w:cs="Courier New" w:hint="default"/>
      </w:rPr>
    </w:lvl>
    <w:lvl w:ilvl="2" w:tplc="08090005" w:tentative="1">
      <w:start w:val="1"/>
      <w:numFmt w:val="bullet"/>
      <w:lvlText w:val=""/>
      <w:lvlJc w:val="left"/>
      <w:pPr>
        <w:ind w:left="3653" w:hanging="360"/>
      </w:pPr>
      <w:rPr>
        <w:rFonts w:ascii="Wingdings" w:hAnsi="Wingdings" w:hint="default"/>
      </w:rPr>
    </w:lvl>
    <w:lvl w:ilvl="3" w:tplc="08090001" w:tentative="1">
      <w:start w:val="1"/>
      <w:numFmt w:val="bullet"/>
      <w:lvlText w:val=""/>
      <w:lvlJc w:val="left"/>
      <w:pPr>
        <w:ind w:left="4373" w:hanging="360"/>
      </w:pPr>
      <w:rPr>
        <w:rFonts w:ascii="Symbol" w:hAnsi="Symbol" w:hint="default"/>
      </w:rPr>
    </w:lvl>
    <w:lvl w:ilvl="4" w:tplc="08090003" w:tentative="1">
      <w:start w:val="1"/>
      <w:numFmt w:val="bullet"/>
      <w:lvlText w:val="o"/>
      <w:lvlJc w:val="left"/>
      <w:pPr>
        <w:ind w:left="5093" w:hanging="360"/>
      </w:pPr>
      <w:rPr>
        <w:rFonts w:ascii="Courier New" w:hAnsi="Courier New" w:cs="Courier New" w:hint="default"/>
      </w:rPr>
    </w:lvl>
    <w:lvl w:ilvl="5" w:tplc="08090005" w:tentative="1">
      <w:start w:val="1"/>
      <w:numFmt w:val="bullet"/>
      <w:lvlText w:val=""/>
      <w:lvlJc w:val="left"/>
      <w:pPr>
        <w:ind w:left="5813" w:hanging="360"/>
      </w:pPr>
      <w:rPr>
        <w:rFonts w:ascii="Wingdings" w:hAnsi="Wingdings" w:hint="default"/>
      </w:rPr>
    </w:lvl>
    <w:lvl w:ilvl="6" w:tplc="08090001" w:tentative="1">
      <w:start w:val="1"/>
      <w:numFmt w:val="bullet"/>
      <w:lvlText w:val=""/>
      <w:lvlJc w:val="left"/>
      <w:pPr>
        <w:ind w:left="6533" w:hanging="360"/>
      </w:pPr>
      <w:rPr>
        <w:rFonts w:ascii="Symbol" w:hAnsi="Symbol" w:hint="default"/>
      </w:rPr>
    </w:lvl>
    <w:lvl w:ilvl="7" w:tplc="08090003" w:tentative="1">
      <w:start w:val="1"/>
      <w:numFmt w:val="bullet"/>
      <w:lvlText w:val="o"/>
      <w:lvlJc w:val="left"/>
      <w:pPr>
        <w:ind w:left="7253" w:hanging="360"/>
      </w:pPr>
      <w:rPr>
        <w:rFonts w:ascii="Courier New" w:hAnsi="Courier New" w:cs="Courier New" w:hint="default"/>
      </w:rPr>
    </w:lvl>
    <w:lvl w:ilvl="8" w:tplc="08090005" w:tentative="1">
      <w:start w:val="1"/>
      <w:numFmt w:val="bullet"/>
      <w:lvlText w:val=""/>
      <w:lvlJc w:val="left"/>
      <w:pPr>
        <w:ind w:left="7973" w:hanging="360"/>
      </w:pPr>
      <w:rPr>
        <w:rFonts w:ascii="Wingdings" w:hAnsi="Wingdings" w:hint="default"/>
      </w:rPr>
    </w:lvl>
  </w:abstractNum>
  <w:abstractNum w:abstractNumId="26" w15:restartNumberingAfterBreak="0">
    <w:nsid w:val="7BF77463"/>
    <w:multiLevelType w:val="hybridMultilevel"/>
    <w:tmpl w:val="84C8741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7" w15:restartNumberingAfterBreak="0">
    <w:nsid w:val="7E47331F"/>
    <w:multiLevelType w:val="hybridMultilevel"/>
    <w:tmpl w:val="B09A8F0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num w:numId="1">
    <w:abstractNumId w:val="14"/>
  </w:num>
  <w:num w:numId="2">
    <w:abstractNumId w:val="9"/>
  </w:num>
  <w:num w:numId="3">
    <w:abstractNumId w:val="15"/>
  </w:num>
  <w:num w:numId="4">
    <w:abstractNumId w:val="10"/>
  </w:num>
  <w:num w:numId="5">
    <w:abstractNumId w:val="0"/>
  </w:num>
  <w:num w:numId="6">
    <w:abstractNumId w:val="5"/>
  </w:num>
  <w:num w:numId="7">
    <w:abstractNumId w:val="25"/>
  </w:num>
  <w:num w:numId="8">
    <w:abstractNumId w:val="1"/>
  </w:num>
  <w:num w:numId="9">
    <w:abstractNumId w:val="26"/>
  </w:num>
  <w:num w:numId="10">
    <w:abstractNumId w:val="18"/>
  </w:num>
  <w:num w:numId="11">
    <w:abstractNumId w:val="13"/>
  </w:num>
  <w:num w:numId="12">
    <w:abstractNumId w:val="11"/>
  </w:num>
  <w:num w:numId="13">
    <w:abstractNumId w:val="3"/>
  </w:num>
  <w:num w:numId="14">
    <w:abstractNumId w:val="2"/>
  </w:num>
  <w:num w:numId="15">
    <w:abstractNumId w:val="12"/>
  </w:num>
  <w:num w:numId="16">
    <w:abstractNumId w:val="17"/>
  </w:num>
  <w:num w:numId="17">
    <w:abstractNumId w:val="22"/>
  </w:num>
  <w:num w:numId="18">
    <w:abstractNumId w:val="20"/>
  </w:num>
  <w:num w:numId="19">
    <w:abstractNumId w:val="24"/>
  </w:num>
  <w:num w:numId="20">
    <w:abstractNumId w:val="4"/>
  </w:num>
  <w:num w:numId="21">
    <w:abstractNumId w:val="6"/>
  </w:num>
  <w:num w:numId="22">
    <w:abstractNumId w:val="19"/>
  </w:num>
  <w:num w:numId="23">
    <w:abstractNumId w:val="8"/>
  </w:num>
  <w:num w:numId="24">
    <w:abstractNumId w:val="16"/>
  </w:num>
  <w:num w:numId="25">
    <w:abstractNumId w:val="23"/>
  </w:num>
  <w:num w:numId="26">
    <w:abstractNumId w:val="27"/>
  </w:num>
  <w:num w:numId="27">
    <w:abstractNumId w:val="7"/>
  </w:num>
  <w:num w:numId="28">
    <w:abstractNumId w:val="21"/>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1D2"/>
    <w:rsid w:val="00002D52"/>
    <w:rsid w:val="00004145"/>
    <w:rsid w:val="0000602C"/>
    <w:rsid w:val="0001092A"/>
    <w:rsid w:val="0001381F"/>
    <w:rsid w:val="00036535"/>
    <w:rsid w:val="0004051F"/>
    <w:rsid w:val="00055DC8"/>
    <w:rsid w:val="0006084D"/>
    <w:rsid w:val="00060C3D"/>
    <w:rsid w:val="00061726"/>
    <w:rsid w:val="00067BAD"/>
    <w:rsid w:val="00071024"/>
    <w:rsid w:val="00073D50"/>
    <w:rsid w:val="00087472"/>
    <w:rsid w:val="0009270F"/>
    <w:rsid w:val="000A37F4"/>
    <w:rsid w:val="000A422E"/>
    <w:rsid w:val="000A4E9F"/>
    <w:rsid w:val="000B3CA3"/>
    <w:rsid w:val="000B7F29"/>
    <w:rsid w:val="000C4D96"/>
    <w:rsid w:val="000C651E"/>
    <w:rsid w:val="000D7FC5"/>
    <w:rsid w:val="000F354C"/>
    <w:rsid w:val="00102B67"/>
    <w:rsid w:val="00103FB8"/>
    <w:rsid w:val="00105772"/>
    <w:rsid w:val="001070CD"/>
    <w:rsid w:val="001171CC"/>
    <w:rsid w:val="00117EBC"/>
    <w:rsid w:val="001240DD"/>
    <w:rsid w:val="00131070"/>
    <w:rsid w:val="0013274D"/>
    <w:rsid w:val="001424C9"/>
    <w:rsid w:val="00146A6C"/>
    <w:rsid w:val="001522F1"/>
    <w:rsid w:val="00153A12"/>
    <w:rsid w:val="0016062F"/>
    <w:rsid w:val="00181AF2"/>
    <w:rsid w:val="001866B2"/>
    <w:rsid w:val="00186DB7"/>
    <w:rsid w:val="00192101"/>
    <w:rsid w:val="00197E30"/>
    <w:rsid w:val="001A0F04"/>
    <w:rsid w:val="001A15F0"/>
    <w:rsid w:val="001B1368"/>
    <w:rsid w:val="001B41E0"/>
    <w:rsid w:val="001B7F74"/>
    <w:rsid w:val="001C667E"/>
    <w:rsid w:val="001F013B"/>
    <w:rsid w:val="001F2120"/>
    <w:rsid w:val="001F4BD4"/>
    <w:rsid w:val="00201C36"/>
    <w:rsid w:val="002066D4"/>
    <w:rsid w:val="00207FA0"/>
    <w:rsid w:val="00210450"/>
    <w:rsid w:val="002123AA"/>
    <w:rsid w:val="002173E9"/>
    <w:rsid w:val="00225120"/>
    <w:rsid w:val="002271A0"/>
    <w:rsid w:val="00244C0C"/>
    <w:rsid w:val="0025282C"/>
    <w:rsid w:val="0025603B"/>
    <w:rsid w:val="0025662E"/>
    <w:rsid w:val="00262FBD"/>
    <w:rsid w:val="00264491"/>
    <w:rsid w:val="0026478F"/>
    <w:rsid w:val="00267451"/>
    <w:rsid w:val="00273FE8"/>
    <w:rsid w:val="00277523"/>
    <w:rsid w:val="00280FC4"/>
    <w:rsid w:val="002853E4"/>
    <w:rsid w:val="00294D20"/>
    <w:rsid w:val="002A4FF7"/>
    <w:rsid w:val="002B3325"/>
    <w:rsid w:val="002D564A"/>
    <w:rsid w:val="002D5C70"/>
    <w:rsid w:val="002E027F"/>
    <w:rsid w:val="002E0635"/>
    <w:rsid w:val="002E1870"/>
    <w:rsid w:val="003038AE"/>
    <w:rsid w:val="0030638A"/>
    <w:rsid w:val="00306724"/>
    <w:rsid w:val="00307951"/>
    <w:rsid w:val="003105D5"/>
    <w:rsid w:val="0031188B"/>
    <w:rsid w:val="00311FF7"/>
    <w:rsid w:val="00322334"/>
    <w:rsid w:val="00322667"/>
    <w:rsid w:val="00322CFB"/>
    <w:rsid w:val="003250BB"/>
    <w:rsid w:val="00326CE2"/>
    <w:rsid w:val="00327993"/>
    <w:rsid w:val="00350E4E"/>
    <w:rsid w:val="00357AC1"/>
    <w:rsid w:val="00357DE3"/>
    <w:rsid w:val="00363BE2"/>
    <w:rsid w:val="00364D0B"/>
    <w:rsid w:val="00364F33"/>
    <w:rsid w:val="0037199E"/>
    <w:rsid w:val="00395603"/>
    <w:rsid w:val="00395F17"/>
    <w:rsid w:val="003A03DD"/>
    <w:rsid w:val="003B5855"/>
    <w:rsid w:val="003B7560"/>
    <w:rsid w:val="003B787D"/>
    <w:rsid w:val="003D2CD8"/>
    <w:rsid w:val="003D56FD"/>
    <w:rsid w:val="003E608A"/>
    <w:rsid w:val="003F0090"/>
    <w:rsid w:val="003F2CA4"/>
    <w:rsid w:val="003F4A2E"/>
    <w:rsid w:val="003F62E5"/>
    <w:rsid w:val="003F70E6"/>
    <w:rsid w:val="003F72C3"/>
    <w:rsid w:val="00402C32"/>
    <w:rsid w:val="00410E0E"/>
    <w:rsid w:val="00412987"/>
    <w:rsid w:val="00412ECC"/>
    <w:rsid w:val="00416F35"/>
    <w:rsid w:val="00425748"/>
    <w:rsid w:val="004427E0"/>
    <w:rsid w:val="00442EF8"/>
    <w:rsid w:val="00443BEA"/>
    <w:rsid w:val="0045253A"/>
    <w:rsid w:val="00452642"/>
    <w:rsid w:val="0045299E"/>
    <w:rsid w:val="00461673"/>
    <w:rsid w:val="00474D3C"/>
    <w:rsid w:val="00482DDD"/>
    <w:rsid w:val="0048795F"/>
    <w:rsid w:val="004907A3"/>
    <w:rsid w:val="00492749"/>
    <w:rsid w:val="004A1C87"/>
    <w:rsid w:val="004C0FB6"/>
    <w:rsid w:val="004C40A5"/>
    <w:rsid w:val="004C5FA9"/>
    <w:rsid w:val="004D1DB6"/>
    <w:rsid w:val="004D5E03"/>
    <w:rsid w:val="004E212B"/>
    <w:rsid w:val="004E4590"/>
    <w:rsid w:val="004E485C"/>
    <w:rsid w:val="004E6521"/>
    <w:rsid w:val="00500A62"/>
    <w:rsid w:val="00500C0C"/>
    <w:rsid w:val="00502F25"/>
    <w:rsid w:val="00515171"/>
    <w:rsid w:val="0051573C"/>
    <w:rsid w:val="00516BA9"/>
    <w:rsid w:val="00517393"/>
    <w:rsid w:val="00520C68"/>
    <w:rsid w:val="005267BF"/>
    <w:rsid w:val="00526E1D"/>
    <w:rsid w:val="005277E8"/>
    <w:rsid w:val="00533054"/>
    <w:rsid w:val="0053334D"/>
    <w:rsid w:val="00535032"/>
    <w:rsid w:val="00546B41"/>
    <w:rsid w:val="0055519C"/>
    <w:rsid w:val="0055761E"/>
    <w:rsid w:val="005625CA"/>
    <w:rsid w:val="00567A21"/>
    <w:rsid w:val="005719C2"/>
    <w:rsid w:val="00576671"/>
    <w:rsid w:val="00577E11"/>
    <w:rsid w:val="00584408"/>
    <w:rsid w:val="00587251"/>
    <w:rsid w:val="0059052D"/>
    <w:rsid w:val="00590E89"/>
    <w:rsid w:val="005927D5"/>
    <w:rsid w:val="005A208E"/>
    <w:rsid w:val="005A2992"/>
    <w:rsid w:val="005A56B9"/>
    <w:rsid w:val="005A5F2B"/>
    <w:rsid w:val="005B7424"/>
    <w:rsid w:val="005C4F88"/>
    <w:rsid w:val="005C7029"/>
    <w:rsid w:val="005D2F1F"/>
    <w:rsid w:val="005D6023"/>
    <w:rsid w:val="005D7090"/>
    <w:rsid w:val="005D756B"/>
    <w:rsid w:val="005D77CD"/>
    <w:rsid w:val="005E3382"/>
    <w:rsid w:val="005F2081"/>
    <w:rsid w:val="006038F0"/>
    <w:rsid w:val="00612175"/>
    <w:rsid w:val="00612B83"/>
    <w:rsid w:val="00617FFB"/>
    <w:rsid w:val="00620399"/>
    <w:rsid w:val="00622982"/>
    <w:rsid w:val="00624FAA"/>
    <w:rsid w:val="006277A1"/>
    <w:rsid w:val="00646861"/>
    <w:rsid w:val="006478A7"/>
    <w:rsid w:val="006631C7"/>
    <w:rsid w:val="00663641"/>
    <w:rsid w:val="006731DB"/>
    <w:rsid w:val="00673C5F"/>
    <w:rsid w:val="00673CD0"/>
    <w:rsid w:val="006740E4"/>
    <w:rsid w:val="00675DFD"/>
    <w:rsid w:val="00686177"/>
    <w:rsid w:val="006958D0"/>
    <w:rsid w:val="00696111"/>
    <w:rsid w:val="006A499F"/>
    <w:rsid w:val="006B032C"/>
    <w:rsid w:val="006B03EF"/>
    <w:rsid w:val="006B3B7D"/>
    <w:rsid w:val="006B4F95"/>
    <w:rsid w:val="006B6E47"/>
    <w:rsid w:val="006B6FB5"/>
    <w:rsid w:val="006C57F6"/>
    <w:rsid w:val="006C7057"/>
    <w:rsid w:val="006D65B6"/>
    <w:rsid w:val="006E4EE0"/>
    <w:rsid w:val="006F3CF9"/>
    <w:rsid w:val="006F6E63"/>
    <w:rsid w:val="007040F3"/>
    <w:rsid w:val="0070522A"/>
    <w:rsid w:val="007058FC"/>
    <w:rsid w:val="00706C28"/>
    <w:rsid w:val="0070714E"/>
    <w:rsid w:val="00707298"/>
    <w:rsid w:val="007074AF"/>
    <w:rsid w:val="00713FD4"/>
    <w:rsid w:val="00715E5C"/>
    <w:rsid w:val="007264D3"/>
    <w:rsid w:val="00727F6B"/>
    <w:rsid w:val="00733D32"/>
    <w:rsid w:val="00736452"/>
    <w:rsid w:val="00753C51"/>
    <w:rsid w:val="00755615"/>
    <w:rsid w:val="00755DFD"/>
    <w:rsid w:val="007609F0"/>
    <w:rsid w:val="00761551"/>
    <w:rsid w:val="00762C08"/>
    <w:rsid w:val="00776D26"/>
    <w:rsid w:val="0078069A"/>
    <w:rsid w:val="00787993"/>
    <w:rsid w:val="00791AF6"/>
    <w:rsid w:val="00792D70"/>
    <w:rsid w:val="007A0140"/>
    <w:rsid w:val="007A52A0"/>
    <w:rsid w:val="007A579D"/>
    <w:rsid w:val="007A5F8F"/>
    <w:rsid w:val="007A74F8"/>
    <w:rsid w:val="007B3484"/>
    <w:rsid w:val="007B7B56"/>
    <w:rsid w:val="007C68C0"/>
    <w:rsid w:val="007D400E"/>
    <w:rsid w:val="008010DF"/>
    <w:rsid w:val="008050B6"/>
    <w:rsid w:val="00806D2C"/>
    <w:rsid w:val="00816D8D"/>
    <w:rsid w:val="008204EB"/>
    <w:rsid w:val="008230AF"/>
    <w:rsid w:val="00823AFB"/>
    <w:rsid w:val="008246BD"/>
    <w:rsid w:val="00824ECA"/>
    <w:rsid w:val="008254D0"/>
    <w:rsid w:val="00837B64"/>
    <w:rsid w:val="00841866"/>
    <w:rsid w:val="008447F2"/>
    <w:rsid w:val="00864FB5"/>
    <w:rsid w:val="00866D22"/>
    <w:rsid w:val="0088006F"/>
    <w:rsid w:val="008817AA"/>
    <w:rsid w:val="008929F1"/>
    <w:rsid w:val="00895559"/>
    <w:rsid w:val="00897D73"/>
    <w:rsid w:val="008A0915"/>
    <w:rsid w:val="008A304C"/>
    <w:rsid w:val="008B0BB9"/>
    <w:rsid w:val="008B3437"/>
    <w:rsid w:val="008B5FF7"/>
    <w:rsid w:val="008C54C1"/>
    <w:rsid w:val="008D6832"/>
    <w:rsid w:val="008D7A26"/>
    <w:rsid w:val="008E048B"/>
    <w:rsid w:val="008E1208"/>
    <w:rsid w:val="00900357"/>
    <w:rsid w:val="0090313B"/>
    <w:rsid w:val="00904749"/>
    <w:rsid w:val="00905077"/>
    <w:rsid w:val="009155E8"/>
    <w:rsid w:val="00920286"/>
    <w:rsid w:val="009213F7"/>
    <w:rsid w:val="00922CDA"/>
    <w:rsid w:val="00924FA5"/>
    <w:rsid w:val="0093159F"/>
    <w:rsid w:val="009445E1"/>
    <w:rsid w:val="00946B06"/>
    <w:rsid w:val="00953438"/>
    <w:rsid w:val="00961E3B"/>
    <w:rsid w:val="00961E68"/>
    <w:rsid w:val="00964E94"/>
    <w:rsid w:val="00972D19"/>
    <w:rsid w:val="00975B16"/>
    <w:rsid w:val="0099164A"/>
    <w:rsid w:val="00993717"/>
    <w:rsid w:val="009940EF"/>
    <w:rsid w:val="0099695D"/>
    <w:rsid w:val="009A31AD"/>
    <w:rsid w:val="009A35DE"/>
    <w:rsid w:val="009A3F9C"/>
    <w:rsid w:val="009A4F36"/>
    <w:rsid w:val="009B6F8E"/>
    <w:rsid w:val="009C3CA0"/>
    <w:rsid w:val="009C45AF"/>
    <w:rsid w:val="009C7E54"/>
    <w:rsid w:val="009D2E6E"/>
    <w:rsid w:val="009E51F9"/>
    <w:rsid w:val="009E6584"/>
    <w:rsid w:val="009F05C7"/>
    <w:rsid w:val="009F0CCB"/>
    <w:rsid w:val="009F1A08"/>
    <w:rsid w:val="009F6FA4"/>
    <w:rsid w:val="009F7A05"/>
    <w:rsid w:val="00A00B32"/>
    <w:rsid w:val="00A138D6"/>
    <w:rsid w:val="00A161C9"/>
    <w:rsid w:val="00A17DCB"/>
    <w:rsid w:val="00A17E46"/>
    <w:rsid w:val="00A211D2"/>
    <w:rsid w:val="00A2428D"/>
    <w:rsid w:val="00A26032"/>
    <w:rsid w:val="00A279A8"/>
    <w:rsid w:val="00A41782"/>
    <w:rsid w:val="00A4282A"/>
    <w:rsid w:val="00A42916"/>
    <w:rsid w:val="00A42CFB"/>
    <w:rsid w:val="00A43C01"/>
    <w:rsid w:val="00A44C95"/>
    <w:rsid w:val="00A51CE5"/>
    <w:rsid w:val="00A520B2"/>
    <w:rsid w:val="00A528E5"/>
    <w:rsid w:val="00A606E9"/>
    <w:rsid w:val="00A75E4A"/>
    <w:rsid w:val="00A77468"/>
    <w:rsid w:val="00A77819"/>
    <w:rsid w:val="00A807C3"/>
    <w:rsid w:val="00A81D88"/>
    <w:rsid w:val="00A84517"/>
    <w:rsid w:val="00A95097"/>
    <w:rsid w:val="00AA045F"/>
    <w:rsid w:val="00AA2D4F"/>
    <w:rsid w:val="00AB435E"/>
    <w:rsid w:val="00AB6E5B"/>
    <w:rsid w:val="00AC0CC4"/>
    <w:rsid w:val="00AC4914"/>
    <w:rsid w:val="00AC7669"/>
    <w:rsid w:val="00AD0207"/>
    <w:rsid w:val="00AD5C9C"/>
    <w:rsid w:val="00AD60A6"/>
    <w:rsid w:val="00AE05C7"/>
    <w:rsid w:val="00B0077B"/>
    <w:rsid w:val="00B05250"/>
    <w:rsid w:val="00B0553B"/>
    <w:rsid w:val="00B07C19"/>
    <w:rsid w:val="00B13BB3"/>
    <w:rsid w:val="00B14176"/>
    <w:rsid w:val="00B24BE3"/>
    <w:rsid w:val="00B2636F"/>
    <w:rsid w:val="00B3184F"/>
    <w:rsid w:val="00B332FA"/>
    <w:rsid w:val="00B35728"/>
    <w:rsid w:val="00B411A5"/>
    <w:rsid w:val="00B45CA4"/>
    <w:rsid w:val="00B47733"/>
    <w:rsid w:val="00B52F79"/>
    <w:rsid w:val="00B62F5B"/>
    <w:rsid w:val="00B676F2"/>
    <w:rsid w:val="00B7477A"/>
    <w:rsid w:val="00B877BD"/>
    <w:rsid w:val="00B93629"/>
    <w:rsid w:val="00BA338D"/>
    <w:rsid w:val="00BA42BE"/>
    <w:rsid w:val="00BA55BA"/>
    <w:rsid w:val="00BB3E4E"/>
    <w:rsid w:val="00BC45F1"/>
    <w:rsid w:val="00BC685F"/>
    <w:rsid w:val="00BD56DD"/>
    <w:rsid w:val="00BE013F"/>
    <w:rsid w:val="00BE3EFD"/>
    <w:rsid w:val="00BE4B51"/>
    <w:rsid w:val="00BF2AB3"/>
    <w:rsid w:val="00BF4E0E"/>
    <w:rsid w:val="00C0020E"/>
    <w:rsid w:val="00C278E1"/>
    <w:rsid w:val="00C3198E"/>
    <w:rsid w:val="00C35BD0"/>
    <w:rsid w:val="00C36832"/>
    <w:rsid w:val="00C41F19"/>
    <w:rsid w:val="00C449B6"/>
    <w:rsid w:val="00C452FE"/>
    <w:rsid w:val="00C5146C"/>
    <w:rsid w:val="00C52184"/>
    <w:rsid w:val="00C56003"/>
    <w:rsid w:val="00C7151A"/>
    <w:rsid w:val="00C71C81"/>
    <w:rsid w:val="00C80BF8"/>
    <w:rsid w:val="00C85EC9"/>
    <w:rsid w:val="00C92786"/>
    <w:rsid w:val="00C92BD9"/>
    <w:rsid w:val="00C96F20"/>
    <w:rsid w:val="00C9794F"/>
    <w:rsid w:val="00CA19D2"/>
    <w:rsid w:val="00CA5B75"/>
    <w:rsid w:val="00CB68FF"/>
    <w:rsid w:val="00CC316D"/>
    <w:rsid w:val="00CC383B"/>
    <w:rsid w:val="00CC68D3"/>
    <w:rsid w:val="00CD50F9"/>
    <w:rsid w:val="00CD53A4"/>
    <w:rsid w:val="00CD5890"/>
    <w:rsid w:val="00CF0406"/>
    <w:rsid w:val="00D01635"/>
    <w:rsid w:val="00D03892"/>
    <w:rsid w:val="00D0503E"/>
    <w:rsid w:val="00D11848"/>
    <w:rsid w:val="00D12A7F"/>
    <w:rsid w:val="00D178FD"/>
    <w:rsid w:val="00D21EA8"/>
    <w:rsid w:val="00D32919"/>
    <w:rsid w:val="00D34181"/>
    <w:rsid w:val="00D60003"/>
    <w:rsid w:val="00D61B33"/>
    <w:rsid w:val="00D6466B"/>
    <w:rsid w:val="00D71BBF"/>
    <w:rsid w:val="00D71D40"/>
    <w:rsid w:val="00D72CD5"/>
    <w:rsid w:val="00D7514D"/>
    <w:rsid w:val="00D75A4B"/>
    <w:rsid w:val="00D86638"/>
    <w:rsid w:val="00D926BF"/>
    <w:rsid w:val="00D93AC4"/>
    <w:rsid w:val="00DA12A4"/>
    <w:rsid w:val="00DB2FB5"/>
    <w:rsid w:val="00DB5300"/>
    <w:rsid w:val="00DC15C4"/>
    <w:rsid w:val="00DC3196"/>
    <w:rsid w:val="00DC3F28"/>
    <w:rsid w:val="00DC7237"/>
    <w:rsid w:val="00DC7843"/>
    <w:rsid w:val="00DD0BB0"/>
    <w:rsid w:val="00DE0189"/>
    <w:rsid w:val="00DE4CCC"/>
    <w:rsid w:val="00DE6168"/>
    <w:rsid w:val="00DE6C01"/>
    <w:rsid w:val="00DE7922"/>
    <w:rsid w:val="00DF1986"/>
    <w:rsid w:val="00E01269"/>
    <w:rsid w:val="00E01927"/>
    <w:rsid w:val="00E03CCB"/>
    <w:rsid w:val="00E069AD"/>
    <w:rsid w:val="00E14142"/>
    <w:rsid w:val="00E161DF"/>
    <w:rsid w:val="00E20EB4"/>
    <w:rsid w:val="00E26333"/>
    <w:rsid w:val="00E40075"/>
    <w:rsid w:val="00E40234"/>
    <w:rsid w:val="00E404B8"/>
    <w:rsid w:val="00E4227B"/>
    <w:rsid w:val="00E4341A"/>
    <w:rsid w:val="00E45707"/>
    <w:rsid w:val="00E478CB"/>
    <w:rsid w:val="00E528D1"/>
    <w:rsid w:val="00E54AFC"/>
    <w:rsid w:val="00E57660"/>
    <w:rsid w:val="00E625A8"/>
    <w:rsid w:val="00E63550"/>
    <w:rsid w:val="00E65472"/>
    <w:rsid w:val="00E661D1"/>
    <w:rsid w:val="00E70E07"/>
    <w:rsid w:val="00E7296D"/>
    <w:rsid w:val="00E76472"/>
    <w:rsid w:val="00E77DCB"/>
    <w:rsid w:val="00E801D5"/>
    <w:rsid w:val="00E8648B"/>
    <w:rsid w:val="00E9457A"/>
    <w:rsid w:val="00EA18CF"/>
    <w:rsid w:val="00EB4BB6"/>
    <w:rsid w:val="00EB6623"/>
    <w:rsid w:val="00EB7836"/>
    <w:rsid w:val="00EC6F5F"/>
    <w:rsid w:val="00ED2249"/>
    <w:rsid w:val="00ED51BC"/>
    <w:rsid w:val="00EE0E79"/>
    <w:rsid w:val="00EE79D6"/>
    <w:rsid w:val="00F04354"/>
    <w:rsid w:val="00F067A5"/>
    <w:rsid w:val="00F23A65"/>
    <w:rsid w:val="00F3030C"/>
    <w:rsid w:val="00F33F51"/>
    <w:rsid w:val="00F4271F"/>
    <w:rsid w:val="00F479E6"/>
    <w:rsid w:val="00F52751"/>
    <w:rsid w:val="00F67EBD"/>
    <w:rsid w:val="00F74117"/>
    <w:rsid w:val="00F8361A"/>
    <w:rsid w:val="00F85A69"/>
    <w:rsid w:val="00F85FDE"/>
    <w:rsid w:val="00F8642E"/>
    <w:rsid w:val="00F86C41"/>
    <w:rsid w:val="00F87641"/>
    <w:rsid w:val="00F87FE4"/>
    <w:rsid w:val="00F96A38"/>
    <w:rsid w:val="00FA38F0"/>
    <w:rsid w:val="00FA4B35"/>
    <w:rsid w:val="00FB53A4"/>
    <w:rsid w:val="00FB571F"/>
    <w:rsid w:val="00FB7A5D"/>
    <w:rsid w:val="00FC06F4"/>
    <w:rsid w:val="00FC7CB1"/>
    <w:rsid w:val="00FD2477"/>
    <w:rsid w:val="00FD2B55"/>
    <w:rsid w:val="00FD2FEA"/>
    <w:rsid w:val="00FD3F84"/>
    <w:rsid w:val="00FE1110"/>
    <w:rsid w:val="00FE370B"/>
    <w:rsid w:val="00FE4BB6"/>
    <w:rsid w:val="00FE6B2C"/>
    <w:rsid w:val="00FF4889"/>
    <w:rsid w:val="00FF6164"/>
    <w:rsid w:val="00FF7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CC6AF"/>
  <w15:chartTrackingRefBased/>
  <w15:docId w15:val="{19DB8269-4116-427B-AE7D-148E82D0B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671"/>
    <w:pPr>
      <w:spacing w:line="360" w:lineRule="auto"/>
      <w:ind w:left="1134"/>
    </w:pPr>
  </w:style>
  <w:style w:type="paragraph" w:styleId="Heading1">
    <w:name w:val="heading 1"/>
    <w:basedOn w:val="Normal"/>
    <w:next w:val="Normal"/>
    <w:link w:val="Heading1Char"/>
    <w:uiPriority w:val="9"/>
    <w:qFormat/>
    <w:rsid w:val="00A138D6"/>
    <w:pPr>
      <w:keepNext/>
      <w:keepLines/>
      <w:numPr>
        <w:numId w:val="1"/>
      </w:numPr>
      <w:spacing w:before="320" w:after="40"/>
      <w:ind w:left="431" w:hanging="431"/>
      <w:jc w:val="left"/>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A138D6"/>
    <w:pPr>
      <w:keepNext/>
      <w:keepLines/>
      <w:numPr>
        <w:ilvl w:val="1"/>
        <w:numId w:val="1"/>
      </w:numPr>
      <w:spacing w:before="160" w:after="40"/>
      <w:ind w:left="862" w:hanging="578"/>
      <w:jc w:val="left"/>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A138D6"/>
    <w:pPr>
      <w:keepNext/>
      <w:keepLines/>
      <w:numPr>
        <w:ilvl w:val="2"/>
        <w:numId w:val="1"/>
      </w:numPr>
      <w:spacing w:before="160" w:after="40"/>
      <w:ind w:left="1287"/>
      <w:jc w:val="left"/>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B3184F"/>
    <w:pPr>
      <w:keepNext/>
      <w:keepLines/>
      <w:numPr>
        <w:ilvl w:val="3"/>
        <w:numId w:val="1"/>
      </w:numPr>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unhideWhenUsed/>
    <w:qFormat/>
    <w:rsid w:val="00B3184F"/>
    <w:pPr>
      <w:keepNext/>
      <w:keepLines/>
      <w:numPr>
        <w:ilvl w:val="4"/>
        <w:numId w:val="1"/>
      </w:numPr>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unhideWhenUsed/>
    <w:qFormat/>
    <w:rsid w:val="00B3184F"/>
    <w:pPr>
      <w:keepNext/>
      <w:keepLines/>
      <w:numPr>
        <w:ilvl w:val="5"/>
        <w:numId w:val="1"/>
      </w:numPr>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3184F"/>
    <w:pPr>
      <w:keepNext/>
      <w:keepLines/>
      <w:numPr>
        <w:ilvl w:val="6"/>
        <w:numId w:val="1"/>
      </w:numPr>
      <w:spacing w:before="120" w:after="0"/>
      <w:outlineLvl w:val="6"/>
    </w:pPr>
    <w:rPr>
      <w:i/>
      <w:iCs/>
    </w:rPr>
  </w:style>
  <w:style w:type="paragraph" w:styleId="Heading8">
    <w:name w:val="heading 8"/>
    <w:basedOn w:val="Normal"/>
    <w:next w:val="Normal"/>
    <w:link w:val="Heading8Char"/>
    <w:uiPriority w:val="9"/>
    <w:semiHidden/>
    <w:unhideWhenUsed/>
    <w:qFormat/>
    <w:rsid w:val="00B3184F"/>
    <w:pPr>
      <w:keepNext/>
      <w:keepLines/>
      <w:numPr>
        <w:ilvl w:val="7"/>
        <w:numId w:val="1"/>
      </w:numPr>
      <w:spacing w:before="120" w:after="0"/>
      <w:outlineLvl w:val="7"/>
    </w:pPr>
    <w:rPr>
      <w:b/>
      <w:bCs/>
    </w:rPr>
  </w:style>
  <w:style w:type="paragraph" w:styleId="Heading9">
    <w:name w:val="heading 9"/>
    <w:basedOn w:val="Normal"/>
    <w:next w:val="Normal"/>
    <w:link w:val="Heading9Char"/>
    <w:uiPriority w:val="9"/>
    <w:semiHidden/>
    <w:unhideWhenUsed/>
    <w:qFormat/>
    <w:rsid w:val="00B3184F"/>
    <w:pPr>
      <w:keepNext/>
      <w:keepLines/>
      <w:numPr>
        <w:ilvl w:val="8"/>
        <w:numId w:val="1"/>
      </w:numPr>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4D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184F"/>
    <w:rPr>
      <w:b/>
      <w:bCs/>
      <w:color w:val="auto"/>
    </w:rPr>
  </w:style>
  <w:style w:type="character" w:styleId="Hyperlink">
    <w:name w:val="Hyperlink"/>
    <w:basedOn w:val="DefaultParagraphFont"/>
    <w:uiPriority w:val="99"/>
    <w:unhideWhenUsed/>
    <w:rsid w:val="000C4D96"/>
    <w:rPr>
      <w:color w:val="0000FF"/>
      <w:u w:val="single"/>
    </w:rPr>
  </w:style>
  <w:style w:type="paragraph" w:styleId="BalloonText">
    <w:name w:val="Balloon Text"/>
    <w:basedOn w:val="Normal"/>
    <w:link w:val="BalloonTextChar"/>
    <w:uiPriority w:val="99"/>
    <w:semiHidden/>
    <w:unhideWhenUsed/>
    <w:rsid w:val="00FF48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4889"/>
    <w:rPr>
      <w:rFonts w:ascii="Segoe UI" w:hAnsi="Segoe UI" w:cs="Segoe UI"/>
      <w:sz w:val="18"/>
      <w:szCs w:val="18"/>
    </w:rPr>
  </w:style>
  <w:style w:type="character" w:customStyle="1" w:styleId="Heading1Char">
    <w:name w:val="Heading 1 Char"/>
    <w:basedOn w:val="DefaultParagraphFont"/>
    <w:link w:val="Heading1"/>
    <w:uiPriority w:val="9"/>
    <w:rsid w:val="00A138D6"/>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A138D6"/>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A138D6"/>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B3184F"/>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rsid w:val="00B3184F"/>
    <w:rPr>
      <w:rFonts w:asciiTheme="majorHAnsi" w:eastAsiaTheme="majorEastAsia" w:hAnsiTheme="majorHAnsi" w:cstheme="majorBidi"/>
      <w:b/>
      <w:bCs/>
    </w:rPr>
  </w:style>
  <w:style w:type="character" w:customStyle="1" w:styleId="Heading6Char">
    <w:name w:val="Heading 6 Char"/>
    <w:basedOn w:val="DefaultParagraphFont"/>
    <w:link w:val="Heading6"/>
    <w:uiPriority w:val="9"/>
    <w:rsid w:val="00B3184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3184F"/>
    <w:rPr>
      <w:i/>
      <w:iCs/>
    </w:rPr>
  </w:style>
  <w:style w:type="character" w:customStyle="1" w:styleId="Heading8Char">
    <w:name w:val="Heading 8 Char"/>
    <w:basedOn w:val="DefaultParagraphFont"/>
    <w:link w:val="Heading8"/>
    <w:uiPriority w:val="9"/>
    <w:semiHidden/>
    <w:rsid w:val="00B3184F"/>
    <w:rPr>
      <w:b/>
      <w:bCs/>
    </w:rPr>
  </w:style>
  <w:style w:type="character" w:customStyle="1" w:styleId="Heading9Char">
    <w:name w:val="Heading 9 Char"/>
    <w:basedOn w:val="DefaultParagraphFont"/>
    <w:link w:val="Heading9"/>
    <w:uiPriority w:val="9"/>
    <w:semiHidden/>
    <w:rsid w:val="00B3184F"/>
    <w:rPr>
      <w:i/>
      <w:iCs/>
    </w:rPr>
  </w:style>
  <w:style w:type="paragraph" w:styleId="Caption">
    <w:name w:val="caption"/>
    <w:basedOn w:val="Normal"/>
    <w:next w:val="Normal"/>
    <w:uiPriority w:val="35"/>
    <w:unhideWhenUsed/>
    <w:qFormat/>
    <w:rsid w:val="00B3184F"/>
    <w:rPr>
      <w:b/>
      <w:bCs/>
      <w:sz w:val="18"/>
      <w:szCs w:val="18"/>
    </w:rPr>
  </w:style>
  <w:style w:type="paragraph" w:styleId="Title">
    <w:name w:val="Title"/>
    <w:basedOn w:val="Normal"/>
    <w:next w:val="Normal"/>
    <w:link w:val="TitleChar"/>
    <w:uiPriority w:val="10"/>
    <w:qFormat/>
    <w:rsid w:val="00B3184F"/>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3184F"/>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3184F"/>
    <w:pPr>
      <w:numPr>
        <w:ilvl w:val="1"/>
      </w:numPr>
      <w:spacing w:after="240"/>
      <w:ind w:left="1134"/>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3184F"/>
    <w:rPr>
      <w:rFonts w:asciiTheme="majorHAnsi" w:eastAsiaTheme="majorEastAsia" w:hAnsiTheme="majorHAnsi" w:cstheme="majorBidi"/>
      <w:sz w:val="24"/>
      <w:szCs w:val="24"/>
    </w:rPr>
  </w:style>
  <w:style w:type="character" w:styleId="Emphasis">
    <w:name w:val="Emphasis"/>
    <w:basedOn w:val="DefaultParagraphFont"/>
    <w:uiPriority w:val="20"/>
    <w:qFormat/>
    <w:rsid w:val="00B3184F"/>
    <w:rPr>
      <w:i/>
      <w:iCs/>
      <w:color w:val="auto"/>
    </w:rPr>
  </w:style>
  <w:style w:type="paragraph" w:styleId="NoSpacing">
    <w:name w:val="No Spacing"/>
    <w:uiPriority w:val="1"/>
    <w:qFormat/>
    <w:rsid w:val="00B3184F"/>
    <w:pPr>
      <w:spacing w:after="0" w:line="240" w:lineRule="auto"/>
    </w:pPr>
  </w:style>
  <w:style w:type="paragraph" w:styleId="Quote">
    <w:name w:val="Quote"/>
    <w:basedOn w:val="Normal"/>
    <w:next w:val="Normal"/>
    <w:link w:val="QuoteChar"/>
    <w:uiPriority w:val="29"/>
    <w:qFormat/>
    <w:rsid w:val="00B3184F"/>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3184F"/>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3184F"/>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3184F"/>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3184F"/>
    <w:rPr>
      <w:i/>
      <w:iCs/>
      <w:color w:val="auto"/>
    </w:rPr>
  </w:style>
  <w:style w:type="character" w:styleId="IntenseEmphasis">
    <w:name w:val="Intense Emphasis"/>
    <w:basedOn w:val="DefaultParagraphFont"/>
    <w:uiPriority w:val="21"/>
    <w:qFormat/>
    <w:rsid w:val="00B3184F"/>
    <w:rPr>
      <w:b/>
      <w:bCs/>
      <w:i/>
      <w:iCs/>
      <w:color w:val="auto"/>
    </w:rPr>
  </w:style>
  <w:style w:type="character" w:styleId="SubtleReference">
    <w:name w:val="Subtle Reference"/>
    <w:basedOn w:val="DefaultParagraphFont"/>
    <w:uiPriority w:val="31"/>
    <w:qFormat/>
    <w:rsid w:val="00B3184F"/>
    <w:rPr>
      <w:smallCaps/>
      <w:color w:val="auto"/>
      <w:u w:val="single" w:color="7F7F7F" w:themeColor="text1" w:themeTint="80"/>
    </w:rPr>
  </w:style>
  <w:style w:type="character" w:styleId="IntenseReference">
    <w:name w:val="Intense Reference"/>
    <w:basedOn w:val="DefaultParagraphFont"/>
    <w:uiPriority w:val="32"/>
    <w:qFormat/>
    <w:rsid w:val="00B3184F"/>
    <w:rPr>
      <w:b/>
      <w:bCs/>
      <w:smallCaps/>
      <w:color w:val="auto"/>
      <w:u w:val="single"/>
    </w:rPr>
  </w:style>
  <w:style w:type="character" w:styleId="BookTitle">
    <w:name w:val="Book Title"/>
    <w:basedOn w:val="DefaultParagraphFont"/>
    <w:uiPriority w:val="33"/>
    <w:qFormat/>
    <w:rsid w:val="00B3184F"/>
    <w:rPr>
      <w:b/>
      <w:bCs/>
      <w:smallCaps/>
      <w:color w:val="auto"/>
    </w:rPr>
  </w:style>
  <w:style w:type="paragraph" w:styleId="TOCHeading">
    <w:name w:val="TOC Heading"/>
    <w:basedOn w:val="Heading1"/>
    <w:next w:val="Normal"/>
    <w:uiPriority w:val="39"/>
    <w:unhideWhenUsed/>
    <w:qFormat/>
    <w:rsid w:val="00B3184F"/>
    <w:pPr>
      <w:outlineLvl w:val="9"/>
    </w:pPr>
  </w:style>
  <w:style w:type="character" w:styleId="UnresolvedMention">
    <w:name w:val="Unresolved Mention"/>
    <w:basedOn w:val="DefaultParagraphFont"/>
    <w:uiPriority w:val="99"/>
    <w:semiHidden/>
    <w:unhideWhenUsed/>
    <w:rsid w:val="00B3184F"/>
    <w:rPr>
      <w:color w:val="605E5C"/>
      <w:shd w:val="clear" w:color="auto" w:fill="E1DFDD"/>
    </w:rPr>
  </w:style>
  <w:style w:type="paragraph" w:customStyle="1" w:styleId="Question">
    <w:name w:val="Question"/>
    <w:basedOn w:val="ListParagraph"/>
    <w:qFormat/>
    <w:rsid w:val="00280FC4"/>
    <w:pPr>
      <w:tabs>
        <w:tab w:val="right" w:pos="9923"/>
      </w:tabs>
      <w:spacing w:after="0" w:line="240" w:lineRule="auto"/>
      <w:ind w:left="567" w:right="282" w:hanging="425"/>
      <w:jc w:val="left"/>
    </w:pPr>
    <w:rPr>
      <w:rFonts w:cstheme="minorHAnsi"/>
      <w:sz w:val="24"/>
      <w:szCs w:val="24"/>
      <w:lang w:eastAsia="en-GB"/>
    </w:rPr>
  </w:style>
  <w:style w:type="paragraph" w:styleId="ListParagraph">
    <w:name w:val="List Paragraph"/>
    <w:basedOn w:val="Normal"/>
    <w:uiPriority w:val="34"/>
    <w:qFormat/>
    <w:rsid w:val="00280FC4"/>
    <w:pPr>
      <w:ind w:left="720"/>
      <w:contextualSpacing/>
    </w:pPr>
  </w:style>
  <w:style w:type="paragraph" w:customStyle="1" w:styleId="Default">
    <w:name w:val="Default"/>
    <w:rsid w:val="008A304C"/>
    <w:pPr>
      <w:autoSpaceDE w:val="0"/>
      <w:autoSpaceDN w:val="0"/>
      <w:adjustRightInd w:val="0"/>
      <w:spacing w:after="0" w:line="240" w:lineRule="auto"/>
      <w:jc w:val="left"/>
    </w:pPr>
    <w:rPr>
      <w:rFonts w:ascii="Arial Rounded MT Bold" w:hAnsi="Arial Rounded MT Bold" w:cs="Arial Rounded MT Bold"/>
      <w:color w:val="000000"/>
      <w:sz w:val="24"/>
      <w:szCs w:val="24"/>
    </w:rPr>
  </w:style>
  <w:style w:type="character" w:customStyle="1" w:styleId="e24kjd">
    <w:name w:val="e24kjd"/>
    <w:basedOn w:val="DefaultParagraphFont"/>
    <w:rsid w:val="002123AA"/>
  </w:style>
  <w:style w:type="character" w:customStyle="1" w:styleId="kx21rb">
    <w:name w:val="kx21rb"/>
    <w:basedOn w:val="DefaultParagraphFont"/>
    <w:rsid w:val="002123AA"/>
  </w:style>
  <w:style w:type="table" w:styleId="TableGrid">
    <w:name w:val="Table Grid"/>
    <w:basedOn w:val="TableNormal"/>
    <w:uiPriority w:val="39"/>
    <w:rsid w:val="00707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0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140"/>
  </w:style>
  <w:style w:type="paragraph" w:styleId="Footer">
    <w:name w:val="footer"/>
    <w:basedOn w:val="Normal"/>
    <w:link w:val="FooterChar"/>
    <w:uiPriority w:val="99"/>
    <w:unhideWhenUsed/>
    <w:rsid w:val="007A0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140"/>
  </w:style>
  <w:style w:type="paragraph" w:styleId="TOC1">
    <w:name w:val="toc 1"/>
    <w:basedOn w:val="Normal"/>
    <w:next w:val="Normal"/>
    <w:autoRedefine/>
    <w:uiPriority w:val="39"/>
    <w:unhideWhenUsed/>
    <w:rsid w:val="007C68C0"/>
    <w:pPr>
      <w:spacing w:before="120" w:after="120"/>
      <w:ind w:left="0"/>
      <w:jc w:val="left"/>
    </w:pPr>
    <w:rPr>
      <w:rFonts w:cstheme="minorHAnsi"/>
      <w:b/>
      <w:bCs/>
      <w:caps/>
      <w:sz w:val="20"/>
      <w:szCs w:val="20"/>
    </w:rPr>
  </w:style>
  <w:style w:type="paragraph" w:styleId="TOC2">
    <w:name w:val="toc 2"/>
    <w:basedOn w:val="Normal"/>
    <w:next w:val="Normal"/>
    <w:autoRedefine/>
    <w:uiPriority w:val="39"/>
    <w:unhideWhenUsed/>
    <w:rsid w:val="007C68C0"/>
    <w:pPr>
      <w:spacing w:after="0"/>
      <w:ind w:left="220"/>
      <w:jc w:val="left"/>
    </w:pPr>
    <w:rPr>
      <w:rFonts w:cstheme="minorHAnsi"/>
      <w:smallCaps/>
      <w:sz w:val="20"/>
      <w:szCs w:val="20"/>
    </w:rPr>
  </w:style>
  <w:style w:type="paragraph" w:styleId="TOC3">
    <w:name w:val="toc 3"/>
    <w:basedOn w:val="Normal"/>
    <w:next w:val="Normal"/>
    <w:autoRedefine/>
    <w:uiPriority w:val="39"/>
    <w:unhideWhenUsed/>
    <w:rsid w:val="00A42CFB"/>
    <w:pPr>
      <w:spacing w:after="0"/>
      <w:ind w:left="440"/>
      <w:jc w:val="left"/>
    </w:pPr>
    <w:rPr>
      <w:rFonts w:cstheme="minorHAnsi"/>
      <w:i/>
      <w:iCs/>
      <w:sz w:val="20"/>
      <w:szCs w:val="20"/>
    </w:rPr>
  </w:style>
  <w:style w:type="paragraph" w:styleId="TOC4">
    <w:name w:val="toc 4"/>
    <w:basedOn w:val="Normal"/>
    <w:next w:val="Normal"/>
    <w:autoRedefine/>
    <w:uiPriority w:val="39"/>
    <w:unhideWhenUsed/>
    <w:rsid w:val="00A138D6"/>
    <w:pPr>
      <w:spacing w:after="0"/>
      <w:ind w:left="660"/>
      <w:jc w:val="left"/>
    </w:pPr>
    <w:rPr>
      <w:rFonts w:cstheme="minorHAnsi"/>
      <w:sz w:val="18"/>
      <w:szCs w:val="18"/>
    </w:rPr>
  </w:style>
  <w:style w:type="paragraph" w:styleId="TOC5">
    <w:name w:val="toc 5"/>
    <w:basedOn w:val="Normal"/>
    <w:next w:val="Normal"/>
    <w:autoRedefine/>
    <w:uiPriority w:val="39"/>
    <w:unhideWhenUsed/>
    <w:rsid w:val="00A138D6"/>
    <w:pPr>
      <w:spacing w:after="0"/>
      <w:ind w:left="880"/>
      <w:jc w:val="left"/>
    </w:pPr>
    <w:rPr>
      <w:rFonts w:cstheme="minorHAnsi"/>
      <w:sz w:val="18"/>
      <w:szCs w:val="18"/>
    </w:rPr>
  </w:style>
  <w:style w:type="paragraph" w:styleId="TOC6">
    <w:name w:val="toc 6"/>
    <w:basedOn w:val="Normal"/>
    <w:next w:val="Normal"/>
    <w:autoRedefine/>
    <w:uiPriority w:val="39"/>
    <w:unhideWhenUsed/>
    <w:rsid w:val="00A138D6"/>
    <w:pPr>
      <w:spacing w:after="0"/>
      <w:ind w:left="1100"/>
      <w:jc w:val="left"/>
    </w:pPr>
    <w:rPr>
      <w:rFonts w:cstheme="minorHAnsi"/>
      <w:sz w:val="18"/>
      <w:szCs w:val="18"/>
    </w:rPr>
  </w:style>
  <w:style w:type="paragraph" w:styleId="TOC7">
    <w:name w:val="toc 7"/>
    <w:basedOn w:val="Normal"/>
    <w:next w:val="Normal"/>
    <w:autoRedefine/>
    <w:uiPriority w:val="39"/>
    <w:unhideWhenUsed/>
    <w:rsid w:val="00A138D6"/>
    <w:pPr>
      <w:spacing w:after="0"/>
      <w:ind w:left="1320"/>
      <w:jc w:val="left"/>
    </w:pPr>
    <w:rPr>
      <w:rFonts w:cstheme="minorHAnsi"/>
      <w:sz w:val="18"/>
      <w:szCs w:val="18"/>
    </w:rPr>
  </w:style>
  <w:style w:type="paragraph" w:styleId="TOC8">
    <w:name w:val="toc 8"/>
    <w:basedOn w:val="Normal"/>
    <w:next w:val="Normal"/>
    <w:autoRedefine/>
    <w:uiPriority w:val="39"/>
    <w:unhideWhenUsed/>
    <w:rsid w:val="00A138D6"/>
    <w:pPr>
      <w:spacing w:after="0"/>
      <w:ind w:left="1540"/>
      <w:jc w:val="left"/>
    </w:pPr>
    <w:rPr>
      <w:rFonts w:cstheme="minorHAnsi"/>
      <w:sz w:val="18"/>
      <w:szCs w:val="18"/>
    </w:rPr>
  </w:style>
  <w:style w:type="paragraph" w:styleId="TOC9">
    <w:name w:val="toc 9"/>
    <w:basedOn w:val="Normal"/>
    <w:next w:val="Normal"/>
    <w:autoRedefine/>
    <w:uiPriority w:val="39"/>
    <w:unhideWhenUsed/>
    <w:rsid w:val="00A138D6"/>
    <w:pPr>
      <w:spacing w:after="0"/>
      <w:ind w:left="1760"/>
      <w:jc w:val="left"/>
    </w:pPr>
    <w:rPr>
      <w:rFonts w:cstheme="minorHAnsi"/>
      <w:sz w:val="18"/>
      <w:szCs w:val="18"/>
    </w:rPr>
  </w:style>
  <w:style w:type="paragraph" w:styleId="TableofFigures">
    <w:name w:val="table of figures"/>
    <w:basedOn w:val="Normal"/>
    <w:next w:val="Normal"/>
    <w:uiPriority w:val="99"/>
    <w:unhideWhenUsed/>
    <w:rsid w:val="0093159F"/>
    <w:pPr>
      <w:spacing w:after="0"/>
      <w:ind w:left="0"/>
    </w:pPr>
  </w:style>
  <w:style w:type="character" w:styleId="FollowedHyperlink">
    <w:name w:val="FollowedHyperlink"/>
    <w:basedOn w:val="DefaultParagraphFont"/>
    <w:uiPriority w:val="99"/>
    <w:semiHidden/>
    <w:unhideWhenUsed/>
    <w:rsid w:val="00A17D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55301">
      <w:bodyDiv w:val="1"/>
      <w:marLeft w:val="0"/>
      <w:marRight w:val="0"/>
      <w:marTop w:val="0"/>
      <w:marBottom w:val="0"/>
      <w:divBdr>
        <w:top w:val="none" w:sz="0" w:space="0" w:color="auto"/>
        <w:left w:val="none" w:sz="0" w:space="0" w:color="auto"/>
        <w:bottom w:val="none" w:sz="0" w:space="0" w:color="auto"/>
        <w:right w:val="none" w:sz="0" w:space="0" w:color="auto"/>
      </w:divBdr>
      <w:divsChild>
        <w:div w:id="164905020">
          <w:marLeft w:val="576"/>
          <w:marRight w:val="0"/>
          <w:marTop w:val="80"/>
          <w:marBottom w:val="0"/>
          <w:divBdr>
            <w:top w:val="none" w:sz="0" w:space="0" w:color="auto"/>
            <w:left w:val="none" w:sz="0" w:space="0" w:color="auto"/>
            <w:bottom w:val="none" w:sz="0" w:space="0" w:color="auto"/>
            <w:right w:val="none" w:sz="0" w:space="0" w:color="auto"/>
          </w:divBdr>
        </w:div>
        <w:div w:id="170532751">
          <w:marLeft w:val="576"/>
          <w:marRight w:val="0"/>
          <w:marTop w:val="80"/>
          <w:marBottom w:val="0"/>
          <w:divBdr>
            <w:top w:val="none" w:sz="0" w:space="0" w:color="auto"/>
            <w:left w:val="none" w:sz="0" w:space="0" w:color="auto"/>
            <w:bottom w:val="none" w:sz="0" w:space="0" w:color="auto"/>
            <w:right w:val="none" w:sz="0" w:space="0" w:color="auto"/>
          </w:divBdr>
        </w:div>
        <w:div w:id="428234404">
          <w:marLeft w:val="576"/>
          <w:marRight w:val="0"/>
          <w:marTop w:val="80"/>
          <w:marBottom w:val="0"/>
          <w:divBdr>
            <w:top w:val="none" w:sz="0" w:space="0" w:color="auto"/>
            <w:left w:val="none" w:sz="0" w:space="0" w:color="auto"/>
            <w:bottom w:val="none" w:sz="0" w:space="0" w:color="auto"/>
            <w:right w:val="none" w:sz="0" w:space="0" w:color="auto"/>
          </w:divBdr>
        </w:div>
      </w:divsChild>
    </w:div>
    <w:div w:id="95029025">
      <w:bodyDiv w:val="1"/>
      <w:marLeft w:val="0"/>
      <w:marRight w:val="0"/>
      <w:marTop w:val="0"/>
      <w:marBottom w:val="0"/>
      <w:divBdr>
        <w:top w:val="none" w:sz="0" w:space="0" w:color="auto"/>
        <w:left w:val="none" w:sz="0" w:space="0" w:color="auto"/>
        <w:bottom w:val="none" w:sz="0" w:space="0" w:color="auto"/>
        <w:right w:val="none" w:sz="0" w:space="0" w:color="auto"/>
      </w:divBdr>
    </w:div>
    <w:div w:id="109446154">
      <w:bodyDiv w:val="1"/>
      <w:marLeft w:val="0"/>
      <w:marRight w:val="0"/>
      <w:marTop w:val="0"/>
      <w:marBottom w:val="0"/>
      <w:divBdr>
        <w:top w:val="none" w:sz="0" w:space="0" w:color="auto"/>
        <w:left w:val="none" w:sz="0" w:space="0" w:color="auto"/>
        <w:bottom w:val="none" w:sz="0" w:space="0" w:color="auto"/>
        <w:right w:val="none" w:sz="0" w:space="0" w:color="auto"/>
      </w:divBdr>
      <w:divsChild>
        <w:div w:id="18748657">
          <w:marLeft w:val="0"/>
          <w:marRight w:val="0"/>
          <w:marTop w:val="0"/>
          <w:marBottom w:val="300"/>
          <w:divBdr>
            <w:top w:val="none" w:sz="0" w:space="0" w:color="auto"/>
            <w:left w:val="none" w:sz="0" w:space="0" w:color="auto"/>
            <w:bottom w:val="single" w:sz="6" w:space="8" w:color="DEDEDE"/>
            <w:right w:val="none" w:sz="0" w:space="0" w:color="auto"/>
          </w:divBdr>
          <w:divsChild>
            <w:div w:id="612640417">
              <w:marLeft w:val="0"/>
              <w:marRight w:val="0"/>
              <w:marTop w:val="0"/>
              <w:marBottom w:val="0"/>
              <w:divBdr>
                <w:top w:val="none" w:sz="0" w:space="0" w:color="auto"/>
                <w:left w:val="none" w:sz="0" w:space="0" w:color="auto"/>
                <w:bottom w:val="none" w:sz="0" w:space="0" w:color="auto"/>
                <w:right w:val="none" w:sz="0" w:space="0" w:color="auto"/>
              </w:divBdr>
              <w:divsChild>
                <w:div w:id="1961297137">
                  <w:marLeft w:val="1200"/>
                  <w:marRight w:val="0"/>
                  <w:marTop w:val="0"/>
                  <w:marBottom w:val="0"/>
                  <w:divBdr>
                    <w:top w:val="none" w:sz="0" w:space="0" w:color="auto"/>
                    <w:left w:val="none" w:sz="0" w:space="0" w:color="auto"/>
                    <w:bottom w:val="none" w:sz="0" w:space="0" w:color="auto"/>
                    <w:right w:val="none" w:sz="0" w:space="0" w:color="auto"/>
                  </w:divBdr>
                  <w:divsChild>
                    <w:div w:id="162766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555031">
          <w:marLeft w:val="0"/>
          <w:marRight w:val="0"/>
          <w:marTop w:val="0"/>
          <w:marBottom w:val="0"/>
          <w:divBdr>
            <w:top w:val="none" w:sz="0" w:space="0" w:color="auto"/>
            <w:left w:val="none" w:sz="0" w:space="0" w:color="auto"/>
            <w:bottom w:val="none" w:sz="0" w:space="0" w:color="auto"/>
            <w:right w:val="none" w:sz="0" w:space="0" w:color="auto"/>
          </w:divBdr>
        </w:div>
      </w:divsChild>
    </w:div>
    <w:div w:id="219489065">
      <w:bodyDiv w:val="1"/>
      <w:marLeft w:val="0"/>
      <w:marRight w:val="0"/>
      <w:marTop w:val="0"/>
      <w:marBottom w:val="0"/>
      <w:divBdr>
        <w:top w:val="none" w:sz="0" w:space="0" w:color="auto"/>
        <w:left w:val="none" w:sz="0" w:space="0" w:color="auto"/>
        <w:bottom w:val="none" w:sz="0" w:space="0" w:color="auto"/>
        <w:right w:val="none" w:sz="0" w:space="0" w:color="auto"/>
      </w:divBdr>
    </w:div>
    <w:div w:id="235632178">
      <w:bodyDiv w:val="1"/>
      <w:marLeft w:val="0"/>
      <w:marRight w:val="0"/>
      <w:marTop w:val="0"/>
      <w:marBottom w:val="0"/>
      <w:divBdr>
        <w:top w:val="none" w:sz="0" w:space="0" w:color="auto"/>
        <w:left w:val="none" w:sz="0" w:space="0" w:color="auto"/>
        <w:bottom w:val="none" w:sz="0" w:space="0" w:color="auto"/>
        <w:right w:val="none" w:sz="0" w:space="0" w:color="auto"/>
      </w:divBdr>
      <w:divsChild>
        <w:div w:id="387917573">
          <w:marLeft w:val="576"/>
          <w:marRight w:val="0"/>
          <w:marTop w:val="80"/>
          <w:marBottom w:val="0"/>
          <w:divBdr>
            <w:top w:val="none" w:sz="0" w:space="0" w:color="auto"/>
            <w:left w:val="none" w:sz="0" w:space="0" w:color="auto"/>
            <w:bottom w:val="none" w:sz="0" w:space="0" w:color="auto"/>
            <w:right w:val="none" w:sz="0" w:space="0" w:color="auto"/>
          </w:divBdr>
        </w:div>
      </w:divsChild>
    </w:div>
    <w:div w:id="299111302">
      <w:bodyDiv w:val="1"/>
      <w:marLeft w:val="0"/>
      <w:marRight w:val="0"/>
      <w:marTop w:val="0"/>
      <w:marBottom w:val="0"/>
      <w:divBdr>
        <w:top w:val="none" w:sz="0" w:space="0" w:color="auto"/>
        <w:left w:val="none" w:sz="0" w:space="0" w:color="auto"/>
        <w:bottom w:val="none" w:sz="0" w:space="0" w:color="auto"/>
        <w:right w:val="none" w:sz="0" w:space="0" w:color="auto"/>
      </w:divBdr>
      <w:divsChild>
        <w:div w:id="618949460">
          <w:marLeft w:val="576"/>
          <w:marRight w:val="0"/>
          <w:marTop w:val="80"/>
          <w:marBottom w:val="0"/>
          <w:divBdr>
            <w:top w:val="none" w:sz="0" w:space="0" w:color="auto"/>
            <w:left w:val="none" w:sz="0" w:space="0" w:color="auto"/>
            <w:bottom w:val="none" w:sz="0" w:space="0" w:color="auto"/>
            <w:right w:val="none" w:sz="0" w:space="0" w:color="auto"/>
          </w:divBdr>
        </w:div>
        <w:div w:id="1162312182">
          <w:marLeft w:val="576"/>
          <w:marRight w:val="0"/>
          <w:marTop w:val="80"/>
          <w:marBottom w:val="0"/>
          <w:divBdr>
            <w:top w:val="none" w:sz="0" w:space="0" w:color="auto"/>
            <w:left w:val="none" w:sz="0" w:space="0" w:color="auto"/>
            <w:bottom w:val="none" w:sz="0" w:space="0" w:color="auto"/>
            <w:right w:val="none" w:sz="0" w:space="0" w:color="auto"/>
          </w:divBdr>
        </w:div>
      </w:divsChild>
    </w:div>
    <w:div w:id="396317919">
      <w:bodyDiv w:val="1"/>
      <w:marLeft w:val="0"/>
      <w:marRight w:val="0"/>
      <w:marTop w:val="0"/>
      <w:marBottom w:val="0"/>
      <w:divBdr>
        <w:top w:val="none" w:sz="0" w:space="0" w:color="auto"/>
        <w:left w:val="none" w:sz="0" w:space="0" w:color="auto"/>
        <w:bottom w:val="none" w:sz="0" w:space="0" w:color="auto"/>
        <w:right w:val="none" w:sz="0" w:space="0" w:color="auto"/>
      </w:divBdr>
      <w:divsChild>
        <w:div w:id="17047551">
          <w:marLeft w:val="0"/>
          <w:marRight w:val="0"/>
          <w:marTop w:val="0"/>
          <w:marBottom w:val="0"/>
          <w:divBdr>
            <w:top w:val="none" w:sz="0" w:space="0" w:color="auto"/>
            <w:left w:val="none" w:sz="0" w:space="0" w:color="auto"/>
            <w:bottom w:val="none" w:sz="0" w:space="0" w:color="auto"/>
            <w:right w:val="none" w:sz="0" w:space="0" w:color="auto"/>
          </w:divBdr>
          <w:divsChild>
            <w:div w:id="41583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663123">
      <w:bodyDiv w:val="1"/>
      <w:marLeft w:val="0"/>
      <w:marRight w:val="0"/>
      <w:marTop w:val="0"/>
      <w:marBottom w:val="0"/>
      <w:divBdr>
        <w:top w:val="none" w:sz="0" w:space="0" w:color="auto"/>
        <w:left w:val="none" w:sz="0" w:space="0" w:color="auto"/>
        <w:bottom w:val="none" w:sz="0" w:space="0" w:color="auto"/>
        <w:right w:val="none" w:sz="0" w:space="0" w:color="auto"/>
      </w:divBdr>
      <w:divsChild>
        <w:div w:id="1673800534">
          <w:marLeft w:val="0"/>
          <w:marRight w:val="0"/>
          <w:marTop w:val="0"/>
          <w:marBottom w:val="2"/>
          <w:divBdr>
            <w:top w:val="none" w:sz="0" w:space="0" w:color="auto"/>
            <w:left w:val="none" w:sz="0" w:space="0" w:color="auto"/>
            <w:bottom w:val="none" w:sz="0" w:space="0" w:color="auto"/>
            <w:right w:val="none" w:sz="0" w:space="0" w:color="auto"/>
          </w:divBdr>
          <w:divsChild>
            <w:div w:id="442188620">
              <w:marLeft w:val="0"/>
              <w:marRight w:val="0"/>
              <w:marTop w:val="0"/>
              <w:marBottom w:val="0"/>
              <w:divBdr>
                <w:top w:val="none" w:sz="0" w:space="0" w:color="auto"/>
                <w:left w:val="none" w:sz="0" w:space="0" w:color="auto"/>
                <w:bottom w:val="none" w:sz="0" w:space="0" w:color="auto"/>
                <w:right w:val="none" w:sz="0" w:space="0" w:color="auto"/>
              </w:divBdr>
              <w:divsChild>
                <w:div w:id="556864404">
                  <w:marLeft w:val="0"/>
                  <w:marRight w:val="0"/>
                  <w:marTop w:val="0"/>
                  <w:marBottom w:val="0"/>
                  <w:divBdr>
                    <w:top w:val="none" w:sz="0" w:space="0" w:color="auto"/>
                    <w:left w:val="none" w:sz="0" w:space="0" w:color="auto"/>
                    <w:bottom w:val="none" w:sz="0" w:space="0" w:color="auto"/>
                    <w:right w:val="none" w:sz="0" w:space="0" w:color="auto"/>
                  </w:divBdr>
                  <w:divsChild>
                    <w:div w:id="3166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707159">
      <w:bodyDiv w:val="1"/>
      <w:marLeft w:val="0"/>
      <w:marRight w:val="0"/>
      <w:marTop w:val="0"/>
      <w:marBottom w:val="0"/>
      <w:divBdr>
        <w:top w:val="none" w:sz="0" w:space="0" w:color="auto"/>
        <w:left w:val="none" w:sz="0" w:space="0" w:color="auto"/>
        <w:bottom w:val="none" w:sz="0" w:space="0" w:color="auto"/>
        <w:right w:val="none" w:sz="0" w:space="0" w:color="auto"/>
      </w:divBdr>
    </w:div>
    <w:div w:id="656228360">
      <w:bodyDiv w:val="1"/>
      <w:marLeft w:val="0"/>
      <w:marRight w:val="0"/>
      <w:marTop w:val="0"/>
      <w:marBottom w:val="0"/>
      <w:divBdr>
        <w:top w:val="none" w:sz="0" w:space="0" w:color="auto"/>
        <w:left w:val="none" w:sz="0" w:space="0" w:color="auto"/>
        <w:bottom w:val="none" w:sz="0" w:space="0" w:color="auto"/>
        <w:right w:val="none" w:sz="0" w:space="0" w:color="auto"/>
      </w:divBdr>
    </w:div>
    <w:div w:id="687485912">
      <w:bodyDiv w:val="1"/>
      <w:marLeft w:val="0"/>
      <w:marRight w:val="0"/>
      <w:marTop w:val="0"/>
      <w:marBottom w:val="0"/>
      <w:divBdr>
        <w:top w:val="none" w:sz="0" w:space="0" w:color="auto"/>
        <w:left w:val="none" w:sz="0" w:space="0" w:color="auto"/>
        <w:bottom w:val="none" w:sz="0" w:space="0" w:color="auto"/>
        <w:right w:val="none" w:sz="0" w:space="0" w:color="auto"/>
      </w:divBdr>
      <w:divsChild>
        <w:div w:id="1886483919">
          <w:marLeft w:val="0"/>
          <w:marRight w:val="0"/>
          <w:marTop w:val="0"/>
          <w:marBottom w:val="0"/>
          <w:divBdr>
            <w:top w:val="none" w:sz="0" w:space="0" w:color="auto"/>
            <w:left w:val="none" w:sz="0" w:space="0" w:color="auto"/>
            <w:bottom w:val="none" w:sz="0" w:space="0" w:color="auto"/>
            <w:right w:val="none" w:sz="0" w:space="0" w:color="auto"/>
          </w:divBdr>
        </w:div>
      </w:divsChild>
    </w:div>
    <w:div w:id="775909471">
      <w:bodyDiv w:val="1"/>
      <w:marLeft w:val="0"/>
      <w:marRight w:val="0"/>
      <w:marTop w:val="0"/>
      <w:marBottom w:val="0"/>
      <w:divBdr>
        <w:top w:val="none" w:sz="0" w:space="0" w:color="auto"/>
        <w:left w:val="none" w:sz="0" w:space="0" w:color="auto"/>
        <w:bottom w:val="none" w:sz="0" w:space="0" w:color="auto"/>
        <w:right w:val="none" w:sz="0" w:space="0" w:color="auto"/>
      </w:divBdr>
      <w:divsChild>
        <w:div w:id="655306502">
          <w:marLeft w:val="0"/>
          <w:marRight w:val="0"/>
          <w:marTop w:val="0"/>
          <w:marBottom w:val="0"/>
          <w:divBdr>
            <w:top w:val="none" w:sz="0" w:space="0" w:color="auto"/>
            <w:left w:val="none" w:sz="0" w:space="0" w:color="auto"/>
            <w:bottom w:val="none" w:sz="0" w:space="0" w:color="auto"/>
            <w:right w:val="none" w:sz="0" w:space="0" w:color="auto"/>
          </w:divBdr>
        </w:div>
        <w:div w:id="1214780111">
          <w:marLeft w:val="0"/>
          <w:marRight w:val="0"/>
          <w:marTop w:val="0"/>
          <w:marBottom w:val="0"/>
          <w:divBdr>
            <w:top w:val="none" w:sz="0" w:space="0" w:color="auto"/>
            <w:left w:val="none" w:sz="0" w:space="0" w:color="auto"/>
            <w:bottom w:val="none" w:sz="0" w:space="0" w:color="auto"/>
            <w:right w:val="none" w:sz="0" w:space="0" w:color="auto"/>
          </w:divBdr>
          <w:divsChild>
            <w:div w:id="49029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126903">
      <w:bodyDiv w:val="1"/>
      <w:marLeft w:val="0"/>
      <w:marRight w:val="0"/>
      <w:marTop w:val="0"/>
      <w:marBottom w:val="0"/>
      <w:divBdr>
        <w:top w:val="none" w:sz="0" w:space="0" w:color="auto"/>
        <w:left w:val="none" w:sz="0" w:space="0" w:color="auto"/>
        <w:bottom w:val="none" w:sz="0" w:space="0" w:color="auto"/>
        <w:right w:val="none" w:sz="0" w:space="0" w:color="auto"/>
      </w:divBdr>
    </w:div>
    <w:div w:id="1017654599">
      <w:bodyDiv w:val="1"/>
      <w:marLeft w:val="0"/>
      <w:marRight w:val="0"/>
      <w:marTop w:val="0"/>
      <w:marBottom w:val="0"/>
      <w:divBdr>
        <w:top w:val="none" w:sz="0" w:space="0" w:color="auto"/>
        <w:left w:val="none" w:sz="0" w:space="0" w:color="auto"/>
        <w:bottom w:val="none" w:sz="0" w:space="0" w:color="auto"/>
        <w:right w:val="none" w:sz="0" w:space="0" w:color="auto"/>
      </w:divBdr>
      <w:divsChild>
        <w:div w:id="764031528">
          <w:marLeft w:val="0"/>
          <w:marRight w:val="0"/>
          <w:marTop w:val="0"/>
          <w:marBottom w:val="0"/>
          <w:divBdr>
            <w:top w:val="none" w:sz="0" w:space="0" w:color="auto"/>
            <w:left w:val="none" w:sz="0" w:space="0" w:color="auto"/>
            <w:bottom w:val="none" w:sz="0" w:space="0" w:color="auto"/>
            <w:right w:val="none" w:sz="0" w:space="0" w:color="auto"/>
          </w:divBdr>
          <w:divsChild>
            <w:div w:id="1505825431">
              <w:marLeft w:val="0"/>
              <w:marRight w:val="0"/>
              <w:marTop w:val="0"/>
              <w:marBottom w:val="0"/>
              <w:divBdr>
                <w:top w:val="none" w:sz="0" w:space="0" w:color="auto"/>
                <w:left w:val="none" w:sz="0" w:space="0" w:color="auto"/>
                <w:bottom w:val="none" w:sz="0" w:space="0" w:color="auto"/>
                <w:right w:val="none" w:sz="0" w:space="0" w:color="auto"/>
              </w:divBdr>
            </w:div>
          </w:divsChild>
        </w:div>
        <w:div w:id="2143956273">
          <w:marLeft w:val="0"/>
          <w:marRight w:val="0"/>
          <w:marTop w:val="150"/>
          <w:marBottom w:val="0"/>
          <w:divBdr>
            <w:top w:val="none" w:sz="0" w:space="0" w:color="auto"/>
            <w:left w:val="none" w:sz="0" w:space="0" w:color="auto"/>
            <w:bottom w:val="none" w:sz="0" w:space="0" w:color="auto"/>
            <w:right w:val="none" w:sz="0" w:space="0" w:color="auto"/>
          </w:divBdr>
          <w:divsChild>
            <w:div w:id="1068764621">
              <w:marLeft w:val="0"/>
              <w:marRight w:val="0"/>
              <w:marTop w:val="0"/>
              <w:marBottom w:val="0"/>
              <w:divBdr>
                <w:top w:val="none" w:sz="0" w:space="0" w:color="auto"/>
                <w:left w:val="none" w:sz="0" w:space="0" w:color="auto"/>
                <w:bottom w:val="none" w:sz="0" w:space="0" w:color="auto"/>
                <w:right w:val="none" w:sz="0" w:space="0" w:color="auto"/>
              </w:divBdr>
              <w:divsChild>
                <w:div w:id="284116875">
                  <w:marLeft w:val="0"/>
                  <w:marRight w:val="0"/>
                  <w:marTop w:val="0"/>
                  <w:marBottom w:val="0"/>
                  <w:divBdr>
                    <w:top w:val="none" w:sz="0" w:space="0" w:color="auto"/>
                    <w:left w:val="none" w:sz="0" w:space="0" w:color="auto"/>
                    <w:bottom w:val="none" w:sz="0" w:space="0" w:color="auto"/>
                    <w:right w:val="none" w:sz="0" w:space="0" w:color="auto"/>
                  </w:divBdr>
                  <w:divsChild>
                    <w:div w:id="1312713982">
                      <w:marLeft w:val="0"/>
                      <w:marRight w:val="0"/>
                      <w:marTop w:val="0"/>
                      <w:marBottom w:val="300"/>
                      <w:divBdr>
                        <w:top w:val="none" w:sz="0" w:space="0" w:color="auto"/>
                        <w:left w:val="none" w:sz="0" w:space="0" w:color="auto"/>
                        <w:bottom w:val="none" w:sz="0" w:space="0" w:color="auto"/>
                        <w:right w:val="none" w:sz="0" w:space="0" w:color="auto"/>
                      </w:divBdr>
                    </w:div>
                    <w:div w:id="973370023">
                      <w:marLeft w:val="0"/>
                      <w:marRight w:val="0"/>
                      <w:marTop w:val="0"/>
                      <w:marBottom w:val="600"/>
                      <w:divBdr>
                        <w:top w:val="single" w:sz="12" w:space="15" w:color="DADADA"/>
                        <w:left w:val="none" w:sz="0" w:space="0" w:color="auto"/>
                        <w:bottom w:val="none" w:sz="0" w:space="0" w:color="auto"/>
                        <w:right w:val="none" w:sz="0" w:space="0" w:color="auto"/>
                      </w:divBdr>
                      <w:divsChild>
                        <w:div w:id="2070152554">
                          <w:marLeft w:val="0"/>
                          <w:marRight w:val="0"/>
                          <w:marTop w:val="0"/>
                          <w:marBottom w:val="0"/>
                          <w:divBdr>
                            <w:top w:val="single" w:sz="6" w:space="6" w:color="EEEEEE"/>
                            <w:left w:val="single" w:sz="6" w:space="6" w:color="EEEEEE"/>
                            <w:bottom w:val="single" w:sz="6" w:space="6" w:color="EEEEEE"/>
                            <w:right w:val="single" w:sz="6" w:space="6" w:color="EEEEEE"/>
                          </w:divBdr>
                        </w:div>
                      </w:divsChild>
                    </w:div>
                  </w:divsChild>
                </w:div>
              </w:divsChild>
            </w:div>
          </w:divsChild>
        </w:div>
      </w:divsChild>
    </w:div>
    <w:div w:id="1028681903">
      <w:bodyDiv w:val="1"/>
      <w:marLeft w:val="0"/>
      <w:marRight w:val="0"/>
      <w:marTop w:val="0"/>
      <w:marBottom w:val="0"/>
      <w:divBdr>
        <w:top w:val="none" w:sz="0" w:space="0" w:color="auto"/>
        <w:left w:val="none" w:sz="0" w:space="0" w:color="auto"/>
        <w:bottom w:val="none" w:sz="0" w:space="0" w:color="auto"/>
        <w:right w:val="none" w:sz="0" w:space="0" w:color="auto"/>
      </w:divBdr>
      <w:divsChild>
        <w:div w:id="1885947807">
          <w:marLeft w:val="576"/>
          <w:marRight w:val="0"/>
          <w:marTop w:val="80"/>
          <w:marBottom w:val="0"/>
          <w:divBdr>
            <w:top w:val="none" w:sz="0" w:space="0" w:color="auto"/>
            <w:left w:val="none" w:sz="0" w:space="0" w:color="auto"/>
            <w:bottom w:val="none" w:sz="0" w:space="0" w:color="auto"/>
            <w:right w:val="none" w:sz="0" w:space="0" w:color="auto"/>
          </w:divBdr>
        </w:div>
      </w:divsChild>
    </w:div>
    <w:div w:id="1082918832">
      <w:bodyDiv w:val="1"/>
      <w:marLeft w:val="0"/>
      <w:marRight w:val="0"/>
      <w:marTop w:val="0"/>
      <w:marBottom w:val="0"/>
      <w:divBdr>
        <w:top w:val="none" w:sz="0" w:space="0" w:color="auto"/>
        <w:left w:val="none" w:sz="0" w:space="0" w:color="auto"/>
        <w:bottom w:val="none" w:sz="0" w:space="0" w:color="auto"/>
        <w:right w:val="none" w:sz="0" w:space="0" w:color="auto"/>
      </w:divBdr>
      <w:divsChild>
        <w:div w:id="1947417859">
          <w:marLeft w:val="576"/>
          <w:marRight w:val="0"/>
          <w:marTop w:val="80"/>
          <w:marBottom w:val="0"/>
          <w:divBdr>
            <w:top w:val="none" w:sz="0" w:space="0" w:color="auto"/>
            <w:left w:val="none" w:sz="0" w:space="0" w:color="auto"/>
            <w:bottom w:val="none" w:sz="0" w:space="0" w:color="auto"/>
            <w:right w:val="none" w:sz="0" w:space="0" w:color="auto"/>
          </w:divBdr>
        </w:div>
      </w:divsChild>
    </w:div>
    <w:div w:id="1153913253">
      <w:bodyDiv w:val="1"/>
      <w:marLeft w:val="0"/>
      <w:marRight w:val="0"/>
      <w:marTop w:val="0"/>
      <w:marBottom w:val="0"/>
      <w:divBdr>
        <w:top w:val="none" w:sz="0" w:space="0" w:color="auto"/>
        <w:left w:val="none" w:sz="0" w:space="0" w:color="auto"/>
        <w:bottom w:val="none" w:sz="0" w:space="0" w:color="auto"/>
        <w:right w:val="none" w:sz="0" w:space="0" w:color="auto"/>
      </w:divBdr>
    </w:div>
    <w:div w:id="1169637091">
      <w:bodyDiv w:val="1"/>
      <w:marLeft w:val="0"/>
      <w:marRight w:val="0"/>
      <w:marTop w:val="0"/>
      <w:marBottom w:val="0"/>
      <w:divBdr>
        <w:top w:val="none" w:sz="0" w:space="0" w:color="auto"/>
        <w:left w:val="none" w:sz="0" w:space="0" w:color="auto"/>
        <w:bottom w:val="none" w:sz="0" w:space="0" w:color="auto"/>
        <w:right w:val="none" w:sz="0" w:space="0" w:color="auto"/>
      </w:divBdr>
    </w:div>
    <w:div w:id="1509252039">
      <w:bodyDiv w:val="1"/>
      <w:marLeft w:val="0"/>
      <w:marRight w:val="0"/>
      <w:marTop w:val="0"/>
      <w:marBottom w:val="0"/>
      <w:divBdr>
        <w:top w:val="none" w:sz="0" w:space="0" w:color="auto"/>
        <w:left w:val="none" w:sz="0" w:space="0" w:color="auto"/>
        <w:bottom w:val="none" w:sz="0" w:space="0" w:color="auto"/>
        <w:right w:val="none" w:sz="0" w:space="0" w:color="auto"/>
      </w:divBdr>
    </w:div>
    <w:div w:id="1511523444">
      <w:bodyDiv w:val="1"/>
      <w:marLeft w:val="0"/>
      <w:marRight w:val="0"/>
      <w:marTop w:val="0"/>
      <w:marBottom w:val="0"/>
      <w:divBdr>
        <w:top w:val="none" w:sz="0" w:space="0" w:color="auto"/>
        <w:left w:val="none" w:sz="0" w:space="0" w:color="auto"/>
        <w:bottom w:val="none" w:sz="0" w:space="0" w:color="auto"/>
        <w:right w:val="none" w:sz="0" w:space="0" w:color="auto"/>
      </w:divBdr>
      <w:divsChild>
        <w:div w:id="1246182410">
          <w:marLeft w:val="0"/>
          <w:marRight w:val="0"/>
          <w:marTop w:val="0"/>
          <w:marBottom w:val="0"/>
          <w:divBdr>
            <w:top w:val="none" w:sz="0" w:space="0" w:color="auto"/>
            <w:left w:val="none" w:sz="0" w:space="0" w:color="auto"/>
            <w:bottom w:val="none" w:sz="0" w:space="0" w:color="auto"/>
            <w:right w:val="none" w:sz="0" w:space="0" w:color="auto"/>
          </w:divBdr>
        </w:div>
      </w:divsChild>
    </w:div>
    <w:div w:id="1588147240">
      <w:bodyDiv w:val="1"/>
      <w:marLeft w:val="0"/>
      <w:marRight w:val="0"/>
      <w:marTop w:val="0"/>
      <w:marBottom w:val="0"/>
      <w:divBdr>
        <w:top w:val="none" w:sz="0" w:space="0" w:color="auto"/>
        <w:left w:val="none" w:sz="0" w:space="0" w:color="auto"/>
        <w:bottom w:val="none" w:sz="0" w:space="0" w:color="auto"/>
        <w:right w:val="none" w:sz="0" w:space="0" w:color="auto"/>
      </w:divBdr>
      <w:divsChild>
        <w:div w:id="1458523878">
          <w:marLeft w:val="0"/>
          <w:marRight w:val="0"/>
          <w:marTop w:val="0"/>
          <w:marBottom w:val="0"/>
          <w:divBdr>
            <w:top w:val="none" w:sz="0" w:space="0" w:color="auto"/>
            <w:left w:val="none" w:sz="0" w:space="0" w:color="auto"/>
            <w:bottom w:val="none" w:sz="0" w:space="0" w:color="auto"/>
            <w:right w:val="none" w:sz="0" w:space="0" w:color="auto"/>
          </w:divBdr>
        </w:div>
      </w:divsChild>
    </w:div>
    <w:div w:id="1824353206">
      <w:bodyDiv w:val="1"/>
      <w:marLeft w:val="0"/>
      <w:marRight w:val="0"/>
      <w:marTop w:val="0"/>
      <w:marBottom w:val="0"/>
      <w:divBdr>
        <w:top w:val="none" w:sz="0" w:space="0" w:color="auto"/>
        <w:left w:val="none" w:sz="0" w:space="0" w:color="auto"/>
        <w:bottom w:val="none" w:sz="0" w:space="0" w:color="auto"/>
        <w:right w:val="none" w:sz="0" w:space="0" w:color="auto"/>
      </w:divBdr>
      <w:divsChild>
        <w:div w:id="1495948205">
          <w:marLeft w:val="0"/>
          <w:marRight w:val="0"/>
          <w:marTop w:val="0"/>
          <w:marBottom w:val="135"/>
          <w:divBdr>
            <w:top w:val="none" w:sz="0" w:space="0" w:color="auto"/>
            <w:left w:val="none" w:sz="0" w:space="0" w:color="auto"/>
            <w:bottom w:val="none" w:sz="0" w:space="0" w:color="auto"/>
            <w:right w:val="none" w:sz="0" w:space="0" w:color="auto"/>
          </w:divBdr>
          <w:divsChild>
            <w:div w:id="350910221">
              <w:marLeft w:val="0"/>
              <w:marRight w:val="0"/>
              <w:marTop w:val="0"/>
              <w:marBottom w:val="0"/>
              <w:divBdr>
                <w:top w:val="none" w:sz="0" w:space="0" w:color="auto"/>
                <w:left w:val="none" w:sz="0" w:space="0" w:color="auto"/>
                <w:bottom w:val="none" w:sz="0" w:space="0" w:color="auto"/>
                <w:right w:val="none" w:sz="0" w:space="0" w:color="auto"/>
              </w:divBdr>
              <w:divsChild>
                <w:div w:id="162982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10479">
          <w:marLeft w:val="0"/>
          <w:marRight w:val="0"/>
          <w:marTop w:val="0"/>
          <w:marBottom w:val="0"/>
          <w:divBdr>
            <w:top w:val="none" w:sz="0" w:space="0" w:color="auto"/>
            <w:left w:val="none" w:sz="0" w:space="0" w:color="auto"/>
            <w:bottom w:val="none" w:sz="0" w:space="0" w:color="auto"/>
            <w:right w:val="none" w:sz="0" w:space="0" w:color="auto"/>
          </w:divBdr>
          <w:divsChild>
            <w:div w:id="1881476740">
              <w:marLeft w:val="0"/>
              <w:marRight w:val="0"/>
              <w:marTop w:val="0"/>
              <w:marBottom w:val="0"/>
              <w:divBdr>
                <w:top w:val="none" w:sz="0" w:space="0" w:color="auto"/>
                <w:left w:val="none" w:sz="0" w:space="0" w:color="auto"/>
                <w:bottom w:val="none" w:sz="0" w:space="0" w:color="auto"/>
                <w:right w:val="none" w:sz="0" w:space="0" w:color="auto"/>
              </w:divBdr>
              <w:divsChild>
                <w:div w:id="571162172">
                  <w:marLeft w:val="0"/>
                  <w:marRight w:val="0"/>
                  <w:marTop w:val="0"/>
                  <w:marBottom w:val="60"/>
                  <w:divBdr>
                    <w:top w:val="none" w:sz="0" w:space="0" w:color="auto"/>
                    <w:left w:val="none" w:sz="0" w:space="0" w:color="auto"/>
                    <w:bottom w:val="none" w:sz="0" w:space="0" w:color="auto"/>
                    <w:right w:val="none" w:sz="0" w:space="0" w:color="auto"/>
                  </w:divBdr>
                  <w:divsChild>
                    <w:div w:id="1722292864">
                      <w:marLeft w:val="0"/>
                      <w:marRight w:val="0"/>
                      <w:marTop w:val="0"/>
                      <w:marBottom w:val="0"/>
                      <w:divBdr>
                        <w:top w:val="none" w:sz="0" w:space="0" w:color="auto"/>
                        <w:left w:val="none" w:sz="0" w:space="0" w:color="auto"/>
                        <w:bottom w:val="none" w:sz="0" w:space="0" w:color="auto"/>
                        <w:right w:val="none" w:sz="0" w:space="0" w:color="auto"/>
                      </w:divBdr>
                      <w:divsChild>
                        <w:div w:id="2055930412">
                          <w:marLeft w:val="0"/>
                          <w:marRight w:val="0"/>
                          <w:marTop w:val="0"/>
                          <w:marBottom w:val="0"/>
                          <w:divBdr>
                            <w:top w:val="none" w:sz="0" w:space="0" w:color="auto"/>
                            <w:left w:val="none" w:sz="0" w:space="0" w:color="auto"/>
                            <w:bottom w:val="none" w:sz="0" w:space="0" w:color="auto"/>
                            <w:right w:val="none" w:sz="0" w:space="0" w:color="auto"/>
                          </w:divBdr>
                          <w:divsChild>
                            <w:div w:id="987588048">
                              <w:marLeft w:val="0"/>
                              <w:marRight w:val="0"/>
                              <w:marTop w:val="0"/>
                              <w:marBottom w:val="30"/>
                              <w:divBdr>
                                <w:top w:val="none" w:sz="0" w:space="0" w:color="auto"/>
                                <w:left w:val="none" w:sz="0" w:space="0" w:color="auto"/>
                                <w:bottom w:val="none" w:sz="0" w:space="0" w:color="auto"/>
                                <w:right w:val="none" w:sz="0" w:space="0" w:color="auto"/>
                              </w:divBdr>
                              <w:divsChild>
                                <w:div w:id="1641575961">
                                  <w:marLeft w:val="0"/>
                                  <w:marRight w:val="0"/>
                                  <w:marTop w:val="0"/>
                                  <w:marBottom w:val="0"/>
                                  <w:divBdr>
                                    <w:top w:val="none" w:sz="0" w:space="0" w:color="auto"/>
                                    <w:left w:val="none" w:sz="0" w:space="0" w:color="auto"/>
                                    <w:bottom w:val="none" w:sz="0" w:space="0" w:color="auto"/>
                                    <w:right w:val="none" w:sz="0" w:space="0" w:color="auto"/>
                                  </w:divBdr>
                                  <w:divsChild>
                                    <w:div w:id="181213703">
                                      <w:marLeft w:val="0"/>
                                      <w:marRight w:val="0"/>
                                      <w:marTop w:val="0"/>
                                      <w:marBottom w:val="0"/>
                                      <w:divBdr>
                                        <w:top w:val="none" w:sz="0" w:space="0" w:color="auto"/>
                                        <w:left w:val="none" w:sz="0" w:space="0" w:color="auto"/>
                                        <w:bottom w:val="none" w:sz="0" w:space="0" w:color="auto"/>
                                        <w:right w:val="none" w:sz="0" w:space="0" w:color="auto"/>
                                      </w:divBdr>
                                      <w:divsChild>
                                        <w:div w:id="2032759946">
                                          <w:marLeft w:val="0"/>
                                          <w:marRight w:val="0"/>
                                          <w:marTop w:val="0"/>
                                          <w:marBottom w:val="0"/>
                                          <w:divBdr>
                                            <w:top w:val="none" w:sz="0" w:space="0" w:color="auto"/>
                                            <w:left w:val="none" w:sz="0" w:space="0" w:color="auto"/>
                                            <w:bottom w:val="none" w:sz="0" w:space="0" w:color="auto"/>
                                            <w:right w:val="none" w:sz="0" w:space="0" w:color="auto"/>
                                          </w:divBdr>
                                          <w:divsChild>
                                            <w:div w:id="1986665741">
                                              <w:marLeft w:val="0"/>
                                              <w:marRight w:val="150"/>
                                              <w:marTop w:val="150"/>
                                              <w:marBottom w:val="0"/>
                                              <w:divBdr>
                                                <w:top w:val="none" w:sz="0" w:space="0" w:color="auto"/>
                                                <w:left w:val="none" w:sz="0" w:space="0" w:color="auto"/>
                                                <w:bottom w:val="none" w:sz="0" w:space="0" w:color="auto"/>
                                                <w:right w:val="none" w:sz="0" w:space="0" w:color="auto"/>
                                              </w:divBdr>
                                              <w:divsChild>
                                                <w:div w:id="1682197205">
                                                  <w:marLeft w:val="0"/>
                                                  <w:marRight w:val="0"/>
                                                  <w:marTop w:val="0"/>
                                                  <w:marBottom w:val="0"/>
                                                  <w:divBdr>
                                                    <w:top w:val="none" w:sz="0" w:space="0" w:color="auto"/>
                                                    <w:left w:val="none" w:sz="0" w:space="0" w:color="auto"/>
                                                    <w:bottom w:val="none" w:sz="0" w:space="0" w:color="auto"/>
                                                    <w:right w:val="none" w:sz="0" w:space="0" w:color="auto"/>
                                                  </w:divBdr>
                                                  <w:divsChild>
                                                    <w:div w:id="265577485">
                                                      <w:marLeft w:val="0"/>
                                                      <w:marRight w:val="0"/>
                                                      <w:marTop w:val="0"/>
                                                      <w:marBottom w:val="0"/>
                                                      <w:divBdr>
                                                        <w:top w:val="none" w:sz="0" w:space="0" w:color="auto"/>
                                                        <w:left w:val="none" w:sz="0" w:space="0" w:color="auto"/>
                                                        <w:bottom w:val="none" w:sz="0" w:space="0" w:color="auto"/>
                                                        <w:right w:val="none" w:sz="0" w:space="0" w:color="auto"/>
                                                      </w:divBdr>
                                                      <w:divsChild>
                                                        <w:div w:id="1092895132">
                                                          <w:marLeft w:val="0"/>
                                                          <w:marRight w:val="0"/>
                                                          <w:marTop w:val="0"/>
                                                          <w:marBottom w:val="0"/>
                                                          <w:divBdr>
                                                            <w:top w:val="none" w:sz="0" w:space="0" w:color="auto"/>
                                                            <w:left w:val="none" w:sz="0" w:space="0" w:color="auto"/>
                                                            <w:bottom w:val="none" w:sz="0" w:space="0" w:color="auto"/>
                                                            <w:right w:val="none" w:sz="0" w:space="0" w:color="auto"/>
                                                          </w:divBdr>
                                                          <w:divsChild>
                                                            <w:div w:id="38792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241378">
                                      <w:marLeft w:val="0"/>
                                      <w:marRight w:val="0"/>
                                      <w:marTop w:val="0"/>
                                      <w:marBottom w:val="0"/>
                                      <w:divBdr>
                                        <w:top w:val="none" w:sz="0" w:space="0" w:color="auto"/>
                                        <w:left w:val="none" w:sz="0" w:space="0" w:color="auto"/>
                                        <w:bottom w:val="none" w:sz="0" w:space="0" w:color="auto"/>
                                        <w:right w:val="none" w:sz="0" w:space="0" w:color="auto"/>
                                      </w:divBdr>
                                      <w:divsChild>
                                        <w:div w:id="417600922">
                                          <w:marLeft w:val="0"/>
                                          <w:marRight w:val="0"/>
                                          <w:marTop w:val="0"/>
                                          <w:marBottom w:val="0"/>
                                          <w:divBdr>
                                            <w:top w:val="none" w:sz="0" w:space="0" w:color="auto"/>
                                            <w:left w:val="none" w:sz="0" w:space="0" w:color="auto"/>
                                            <w:bottom w:val="none" w:sz="0" w:space="0" w:color="auto"/>
                                            <w:right w:val="none" w:sz="0" w:space="0" w:color="auto"/>
                                          </w:divBdr>
                                          <w:divsChild>
                                            <w:div w:id="1178347210">
                                              <w:marLeft w:val="0"/>
                                              <w:marRight w:val="0"/>
                                              <w:marTop w:val="0"/>
                                              <w:marBottom w:val="0"/>
                                              <w:divBdr>
                                                <w:top w:val="none" w:sz="0" w:space="0" w:color="auto"/>
                                                <w:left w:val="none" w:sz="0" w:space="0" w:color="auto"/>
                                                <w:bottom w:val="none" w:sz="0" w:space="0" w:color="auto"/>
                                                <w:right w:val="none" w:sz="0" w:space="0" w:color="auto"/>
                                              </w:divBdr>
                                              <w:divsChild>
                                                <w:div w:id="599995187">
                                                  <w:marLeft w:val="0"/>
                                                  <w:marRight w:val="0"/>
                                                  <w:marTop w:val="0"/>
                                                  <w:marBottom w:val="0"/>
                                                  <w:divBdr>
                                                    <w:top w:val="none" w:sz="0" w:space="0" w:color="auto"/>
                                                    <w:left w:val="none" w:sz="0" w:space="0" w:color="auto"/>
                                                    <w:bottom w:val="none" w:sz="0" w:space="0" w:color="auto"/>
                                                    <w:right w:val="none" w:sz="0" w:space="0" w:color="auto"/>
                                                  </w:divBdr>
                                                  <w:divsChild>
                                                    <w:div w:id="838426972">
                                                      <w:marLeft w:val="0"/>
                                                      <w:marRight w:val="0"/>
                                                      <w:marTop w:val="0"/>
                                                      <w:marBottom w:val="75"/>
                                                      <w:divBdr>
                                                        <w:top w:val="none" w:sz="0" w:space="0" w:color="auto"/>
                                                        <w:left w:val="none" w:sz="0" w:space="0" w:color="auto"/>
                                                        <w:bottom w:val="none" w:sz="0" w:space="0" w:color="auto"/>
                                                        <w:right w:val="none" w:sz="0" w:space="0" w:color="auto"/>
                                                      </w:divBdr>
                                                      <w:divsChild>
                                                        <w:div w:id="9112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830331">
                                          <w:marLeft w:val="0"/>
                                          <w:marRight w:val="0"/>
                                          <w:marTop w:val="0"/>
                                          <w:marBottom w:val="0"/>
                                          <w:divBdr>
                                            <w:top w:val="none" w:sz="0" w:space="0" w:color="auto"/>
                                            <w:left w:val="none" w:sz="0" w:space="0" w:color="auto"/>
                                            <w:bottom w:val="none" w:sz="0" w:space="0" w:color="auto"/>
                                            <w:right w:val="none" w:sz="0" w:space="0" w:color="auto"/>
                                          </w:divBdr>
                                          <w:divsChild>
                                            <w:div w:id="1444960508">
                                              <w:marLeft w:val="0"/>
                                              <w:marRight w:val="0"/>
                                              <w:marTop w:val="0"/>
                                              <w:marBottom w:val="0"/>
                                              <w:divBdr>
                                                <w:top w:val="none" w:sz="0" w:space="0" w:color="auto"/>
                                                <w:left w:val="none" w:sz="0" w:space="0" w:color="auto"/>
                                                <w:bottom w:val="none" w:sz="0" w:space="0" w:color="auto"/>
                                                <w:right w:val="none" w:sz="0" w:space="0" w:color="auto"/>
                                              </w:divBdr>
                                              <w:divsChild>
                                                <w:div w:id="104270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044048">
                                          <w:marLeft w:val="0"/>
                                          <w:marRight w:val="0"/>
                                          <w:marTop w:val="0"/>
                                          <w:marBottom w:val="0"/>
                                          <w:divBdr>
                                            <w:top w:val="none" w:sz="0" w:space="0" w:color="auto"/>
                                            <w:left w:val="none" w:sz="0" w:space="0" w:color="auto"/>
                                            <w:bottom w:val="none" w:sz="0" w:space="0" w:color="auto"/>
                                            <w:right w:val="none" w:sz="0" w:space="0" w:color="auto"/>
                                          </w:divBdr>
                                          <w:divsChild>
                                            <w:div w:id="781219388">
                                              <w:marLeft w:val="0"/>
                                              <w:marRight w:val="0"/>
                                              <w:marTop w:val="0"/>
                                              <w:marBottom w:val="0"/>
                                              <w:divBdr>
                                                <w:top w:val="none" w:sz="0" w:space="0" w:color="auto"/>
                                                <w:left w:val="none" w:sz="0" w:space="0" w:color="auto"/>
                                                <w:bottom w:val="none" w:sz="0" w:space="0" w:color="auto"/>
                                                <w:right w:val="none" w:sz="0" w:space="0" w:color="auto"/>
                                              </w:divBdr>
                                              <w:divsChild>
                                                <w:div w:id="348264584">
                                                  <w:marLeft w:val="0"/>
                                                  <w:marRight w:val="0"/>
                                                  <w:marTop w:val="0"/>
                                                  <w:marBottom w:val="0"/>
                                                  <w:divBdr>
                                                    <w:top w:val="none" w:sz="0" w:space="0" w:color="auto"/>
                                                    <w:left w:val="none" w:sz="0" w:space="0" w:color="auto"/>
                                                    <w:bottom w:val="none" w:sz="0" w:space="0" w:color="auto"/>
                                                    <w:right w:val="none" w:sz="0" w:space="0" w:color="auto"/>
                                                  </w:divBdr>
                                                  <w:divsChild>
                                                    <w:div w:id="1359353271">
                                                      <w:marLeft w:val="0"/>
                                                      <w:marRight w:val="0"/>
                                                      <w:marTop w:val="0"/>
                                                      <w:marBottom w:val="0"/>
                                                      <w:divBdr>
                                                        <w:top w:val="none" w:sz="0" w:space="0" w:color="auto"/>
                                                        <w:left w:val="none" w:sz="0" w:space="0" w:color="auto"/>
                                                        <w:bottom w:val="none" w:sz="0" w:space="0" w:color="auto"/>
                                                        <w:right w:val="none" w:sz="0" w:space="0" w:color="auto"/>
                                                      </w:divBdr>
                                                      <w:divsChild>
                                                        <w:div w:id="1259673507">
                                                          <w:marLeft w:val="0"/>
                                                          <w:marRight w:val="0"/>
                                                          <w:marTop w:val="0"/>
                                                          <w:marBottom w:val="0"/>
                                                          <w:divBdr>
                                                            <w:top w:val="none" w:sz="0" w:space="0" w:color="auto"/>
                                                            <w:left w:val="none" w:sz="0" w:space="0" w:color="auto"/>
                                                            <w:bottom w:val="none" w:sz="0" w:space="0" w:color="auto"/>
                                                            <w:right w:val="none" w:sz="0" w:space="0" w:color="auto"/>
                                                          </w:divBdr>
                                                          <w:divsChild>
                                                            <w:div w:id="2028481274">
                                                              <w:marLeft w:val="0"/>
                                                              <w:marRight w:val="0"/>
                                                              <w:marTop w:val="0"/>
                                                              <w:marBottom w:val="0"/>
                                                              <w:divBdr>
                                                                <w:top w:val="none" w:sz="0" w:space="0" w:color="auto"/>
                                                                <w:left w:val="none" w:sz="0" w:space="0" w:color="auto"/>
                                                                <w:bottom w:val="none" w:sz="0" w:space="0" w:color="auto"/>
                                                                <w:right w:val="none" w:sz="0" w:space="0" w:color="auto"/>
                                                              </w:divBdr>
                                                              <w:divsChild>
                                                                <w:div w:id="339159443">
                                                                  <w:marLeft w:val="0"/>
                                                                  <w:marRight w:val="0"/>
                                                                  <w:marTop w:val="0"/>
                                                                  <w:marBottom w:val="0"/>
                                                                  <w:divBdr>
                                                                    <w:top w:val="none" w:sz="0" w:space="0" w:color="auto"/>
                                                                    <w:left w:val="none" w:sz="0" w:space="0" w:color="auto"/>
                                                                    <w:bottom w:val="none" w:sz="0" w:space="0" w:color="auto"/>
                                                                    <w:right w:val="none" w:sz="0" w:space="0" w:color="auto"/>
                                                                  </w:divBdr>
                                                                  <w:divsChild>
                                                                    <w:div w:id="1143082599">
                                                                      <w:marLeft w:val="0"/>
                                                                      <w:marRight w:val="0"/>
                                                                      <w:marTop w:val="0"/>
                                                                      <w:marBottom w:val="0"/>
                                                                      <w:divBdr>
                                                                        <w:top w:val="none" w:sz="0" w:space="0" w:color="auto"/>
                                                                        <w:left w:val="none" w:sz="0" w:space="0" w:color="auto"/>
                                                                        <w:bottom w:val="none" w:sz="0" w:space="0" w:color="auto"/>
                                                                        <w:right w:val="none" w:sz="0" w:space="0" w:color="auto"/>
                                                                      </w:divBdr>
                                                                      <w:divsChild>
                                                                        <w:div w:id="263810231">
                                                                          <w:marLeft w:val="0"/>
                                                                          <w:marRight w:val="0"/>
                                                                          <w:marTop w:val="0"/>
                                                                          <w:marBottom w:val="0"/>
                                                                          <w:divBdr>
                                                                            <w:top w:val="none" w:sz="0" w:space="0" w:color="auto"/>
                                                                            <w:left w:val="none" w:sz="0" w:space="0" w:color="auto"/>
                                                                            <w:bottom w:val="none" w:sz="0" w:space="0" w:color="auto"/>
                                                                            <w:right w:val="none" w:sz="0" w:space="0" w:color="auto"/>
                                                                          </w:divBdr>
                                                                          <w:divsChild>
                                                                            <w:div w:id="25667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4628030">
                                                  <w:marLeft w:val="0"/>
                                                  <w:marRight w:val="0"/>
                                                  <w:marTop w:val="0"/>
                                                  <w:marBottom w:val="0"/>
                                                  <w:divBdr>
                                                    <w:top w:val="none" w:sz="0" w:space="0" w:color="auto"/>
                                                    <w:left w:val="none" w:sz="0" w:space="0" w:color="auto"/>
                                                    <w:bottom w:val="none" w:sz="0" w:space="0" w:color="auto"/>
                                                    <w:right w:val="none" w:sz="0" w:space="0" w:color="auto"/>
                                                  </w:divBdr>
                                                  <w:divsChild>
                                                    <w:div w:id="175146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0081466">
                  <w:marLeft w:val="0"/>
                  <w:marRight w:val="0"/>
                  <w:marTop w:val="60"/>
                  <w:marBottom w:val="0"/>
                  <w:divBdr>
                    <w:top w:val="none" w:sz="0" w:space="0" w:color="auto"/>
                    <w:left w:val="none" w:sz="0" w:space="0" w:color="auto"/>
                    <w:bottom w:val="none" w:sz="0" w:space="0" w:color="auto"/>
                    <w:right w:val="none" w:sz="0" w:space="0" w:color="auto"/>
                  </w:divBdr>
                  <w:divsChild>
                    <w:div w:id="157162225">
                      <w:marLeft w:val="0"/>
                      <w:marRight w:val="0"/>
                      <w:marTop w:val="0"/>
                      <w:marBottom w:val="0"/>
                      <w:divBdr>
                        <w:top w:val="none" w:sz="0" w:space="0" w:color="auto"/>
                        <w:left w:val="none" w:sz="0" w:space="0" w:color="auto"/>
                        <w:bottom w:val="none" w:sz="0" w:space="0" w:color="auto"/>
                        <w:right w:val="none" w:sz="0" w:space="0" w:color="auto"/>
                      </w:divBdr>
                      <w:divsChild>
                        <w:div w:id="837647369">
                          <w:marLeft w:val="0"/>
                          <w:marRight w:val="0"/>
                          <w:marTop w:val="0"/>
                          <w:marBottom w:val="0"/>
                          <w:divBdr>
                            <w:top w:val="none" w:sz="0" w:space="0" w:color="auto"/>
                            <w:left w:val="none" w:sz="0" w:space="0" w:color="auto"/>
                            <w:bottom w:val="none" w:sz="0" w:space="0" w:color="auto"/>
                            <w:right w:val="none" w:sz="0" w:space="0" w:color="auto"/>
                          </w:divBdr>
                          <w:divsChild>
                            <w:div w:id="1869374275">
                              <w:marLeft w:val="0"/>
                              <w:marRight w:val="0"/>
                              <w:marTop w:val="0"/>
                              <w:marBottom w:val="0"/>
                              <w:divBdr>
                                <w:top w:val="none" w:sz="0" w:space="0" w:color="auto"/>
                                <w:left w:val="none" w:sz="0" w:space="0" w:color="auto"/>
                                <w:bottom w:val="none" w:sz="0" w:space="0" w:color="auto"/>
                                <w:right w:val="none" w:sz="0" w:space="0" w:color="auto"/>
                              </w:divBdr>
                              <w:divsChild>
                                <w:div w:id="372585365">
                                  <w:marLeft w:val="0"/>
                                  <w:marRight w:val="0"/>
                                  <w:marTop w:val="0"/>
                                  <w:marBottom w:val="0"/>
                                  <w:divBdr>
                                    <w:top w:val="none" w:sz="0" w:space="0" w:color="auto"/>
                                    <w:left w:val="none" w:sz="0" w:space="0" w:color="auto"/>
                                    <w:bottom w:val="none" w:sz="0" w:space="0" w:color="auto"/>
                                    <w:right w:val="none" w:sz="0" w:space="0" w:color="auto"/>
                                  </w:divBdr>
                                  <w:divsChild>
                                    <w:div w:id="304432400">
                                      <w:marLeft w:val="0"/>
                                      <w:marRight w:val="0"/>
                                      <w:marTop w:val="0"/>
                                      <w:marBottom w:val="0"/>
                                      <w:divBdr>
                                        <w:top w:val="none" w:sz="0" w:space="0" w:color="auto"/>
                                        <w:left w:val="none" w:sz="0" w:space="0" w:color="auto"/>
                                        <w:bottom w:val="none" w:sz="0" w:space="0" w:color="auto"/>
                                        <w:right w:val="none" w:sz="0" w:space="0" w:color="auto"/>
                                      </w:divBdr>
                                      <w:divsChild>
                                        <w:div w:id="1333415969">
                                          <w:marLeft w:val="0"/>
                                          <w:marRight w:val="0"/>
                                          <w:marTop w:val="0"/>
                                          <w:marBottom w:val="0"/>
                                          <w:divBdr>
                                            <w:top w:val="none" w:sz="0" w:space="0" w:color="auto"/>
                                            <w:left w:val="none" w:sz="0" w:space="0" w:color="auto"/>
                                            <w:bottom w:val="none" w:sz="0" w:space="0" w:color="auto"/>
                                            <w:right w:val="none" w:sz="0" w:space="0" w:color="auto"/>
                                          </w:divBdr>
                                          <w:divsChild>
                                            <w:div w:id="1697583144">
                                              <w:marLeft w:val="0"/>
                                              <w:marRight w:val="0"/>
                                              <w:marTop w:val="0"/>
                                              <w:marBottom w:val="0"/>
                                              <w:divBdr>
                                                <w:top w:val="none" w:sz="0" w:space="0" w:color="auto"/>
                                                <w:left w:val="none" w:sz="0" w:space="0" w:color="auto"/>
                                                <w:bottom w:val="none" w:sz="0" w:space="0" w:color="auto"/>
                                                <w:right w:val="none" w:sz="0" w:space="0" w:color="auto"/>
                                              </w:divBdr>
                                              <w:divsChild>
                                                <w:div w:id="77760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50826216">
      <w:bodyDiv w:val="1"/>
      <w:marLeft w:val="0"/>
      <w:marRight w:val="0"/>
      <w:marTop w:val="0"/>
      <w:marBottom w:val="0"/>
      <w:divBdr>
        <w:top w:val="none" w:sz="0" w:space="0" w:color="auto"/>
        <w:left w:val="none" w:sz="0" w:space="0" w:color="auto"/>
        <w:bottom w:val="none" w:sz="0" w:space="0" w:color="auto"/>
        <w:right w:val="none" w:sz="0" w:space="0" w:color="auto"/>
      </w:divBdr>
    </w:div>
    <w:div w:id="1895120697">
      <w:bodyDiv w:val="1"/>
      <w:marLeft w:val="0"/>
      <w:marRight w:val="0"/>
      <w:marTop w:val="0"/>
      <w:marBottom w:val="0"/>
      <w:divBdr>
        <w:top w:val="none" w:sz="0" w:space="0" w:color="auto"/>
        <w:left w:val="none" w:sz="0" w:space="0" w:color="auto"/>
        <w:bottom w:val="none" w:sz="0" w:space="0" w:color="auto"/>
        <w:right w:val="none" w:sz="0" w:space="0" w:color="auto"/>
      </w:divBdr>
      <w:divsChild>
        <w:div w:id="1747609947">
          <w:marLeft w:val="576"/>
          <w:marRight w:val="0"/>
          <w:marTop w:val="80"/>
          <w:marBottom w:val="0"/>
          <w:divBdr>
            <w:top w:val="none" w:sz="0" w:space="0" w:color="auto"/>
            <w:left w:val="none" w:sz="0" w:space="0" w:color="auto"/>
            <w:bottom w:val="none" w:sz="0" w:space="0" w:color="auto"/>
            <w:right w:val="none" w:sz="0" w:space="0" w:color="auto"/>
          </w:divBdr>
        </w:div>
      </w:divsChild>
    </w:div>
    <w:div w:id="1965765318">
      <w:bodyDiv w:val="1"/>
      <w:marLeft w:val="0"/>
      <w:marRight w:val="0"/>
      <w:marTop w:val="0"/>
      <w:marBottom w:val="0"/>
      <w:divBdr>
        <w:top w:val="none" w:sz="0" w:space="0" w:color="auto"/>
        <w:left w:val="none" w:sz="0" w:space="0" w:color="auto"/>
        <w:bottom w:val="none" w:sz="0" w:space="0" w:color="auto"/>
        <w:right w:val="none" w:sz="0" w:space="0" w:color="auto"/>
      </w:divBdr>
    </w:div>
    <w:div w:id="2125540811">
      <w:bodyDiv w:val="1"/>
      <w:marLeft w:val="0"/>
      <w:marRight w:val="0"/>
      <w:marTop w:val="0"/>
      <w:marBottom w:val="0"/>
      <w:divBdr>
        <w:top w:val="none" w:sz="0" w:space="0" w:color="auto"/>
        <w:left w:val="none" w:sz="0" w:space="0" w:color="auto"/>
        <w:bottom w:val="none" w:sz="0" w:space="0" w:color="auto"/>
        <w:right w:val="none" w:sz="0" w:space="0" w:color="auto"/>
      </w:divBdr>
      <w:divsChild>
        <w:div w:id="1906450934">
          <w:marLeft w:val="576"/>
          <w:marRight w:val="0"/>
          <w:marTop w:val="80"/>
          <w:marBottom w:val="0"/>
          <w:divBdr>
            <w:top w:val="none" w:sz="0" w:space="0" w:color="auto"/>
            <w:left w:val="none" w:sz="0" w:space="0" w:color="auto"/>
            <w:bottom w:val="none" w:sz="0" w:space="0" w:color="auto"/>
            <w:right w:val="none" w:sz="0" w:space="0" w:color="auto"/>
          </w:divBdr>
        </w:div>
      </w:divsChild>
    </w:div>
    <w:div w:id="2128811503">
      <w:bodyDiv w:val="1"/>
      <w:marLeft w:val="0"/>
      <w:marRight w:val="0"/>
      <w:marTop w:val="0"/>
      <w:marBottom w:val="0"/>
      <w:divBdr>
        <w:top w:val="none" w:sz="0" w:space="0" w:color="auto"/>
        <w:left w:val="none" w:sz="0" w:space="0" w:color="auto"/>
        <w:bottom w:val="none" w:sz="0" w:space="0" w:color="auto"/>
        <w:right w:val="none" w:sz="0" w:space="0" w:color="auto"/>
      </w:divBdr>
      <w:divsChild>
        <w:div w:id="452677072">
          <w:marLeft w:val="576"/>
          <w:marRight w:val="0"/>
          <w:marTop w:val="80"/>
          <w:marBottom w:val="0"/>
          <w:divBdr>
            <w:top w:val="none" w:sz="0" w:space="0" w:color="auto"/>
            <w:left w:val="none" w:sz="0" w:space="0" w:color="auto"/>
            <w:bottom w:val="none" w:sz="0" w:space="0" w:color="auto"/>
            <w:right w:val="none" w:sz="0" w:space="0" w:color="auto"/>
          </w:divBdr>
        </w:div>
        <w:div w:id="2106802472">
          <w:marLeft w:val="576"/>
          <w:marRight w:val="0"/>
          <w:marTop w:val="80"/>
          <w:marBottom w:val="0"/>
          <w:divBdr>
            <w:top w:val="none" w:sz="0" w:space="0" w:color="auto"/>
            <w:left w:val="none" w:sz="0" w:space="0" w:color="auto"/>
            <w:bottom w:val="none" w:sz="0" w:space="0" w:color="auto"/>
            <w:right w:val="none" w:sz="0" w:space="0" w:color="auto"/>
          </w:divBdr>
        </w:div>
        <w:div w:id="1934126685">
          <w:marLeft w:val="576"/>
          <w:marRight w:val="0"/>
          <w:marTop w:val="80"/>
          <w:marBottom w:val="0"/>
          <w:divBdr>
            <w:top w:val="none" w:sz="0" w:space="0" w:color="auto"/>
            <w:left w:val="none" w:sz="0" w:space="0" w:color="auto"/>
            <w:bottom w:val="none" w:sz="0" w:space="0" w:color="auto"/>
            <w:right w:val="none" w:sz="0" w:space="0" w:color="auto"/>
          </w:divBdr>
        </w:div>
        <w:div w:id="2070571482">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sciencedirect.com/topics/computer-science/packet-filtering" TargetMode="External"/><Relationship Id="rId39" Type="http://schemas.openxmlformats.org/officeDocument/2006/relationships/fontTable" Target="fontTable.xml"/><Relationship Id="rId21" Type="http://schemas.openxmlformats.org/officeDocument/2006/relationships/image" Target="media/image13.jpeg"/><Relationship Id="rId34" Type="http://schemas.openxmlformats.org/officeDocument/2006/relationships/hyperlink" Target="https://iclg.com/practice-areas/cybersecurity-laws-and-regulations/england-and-wale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sciencedirect.com/book/9780128007440/the-basics-of-information-security" TargetMode="External"/><Relationship Id="rId33" Type="http://schemas.openxmlformats.org/officeDocument/2006/relationships/hyperlink" Target="https://www.csoonline.com/article/3263738/9-policies-and-procedures-you-need-to-know-about-if-youre-" TargetMode="External"/><Relationship Id="rId38" Type="http://schemas.openxmlformats.org/officeDocument/2006/relationships/hyperlink" Target="https://www.boonedam.com/en-us/pillar-page/making-physical-security-part-of-cybersecurity-best-practices"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networkencyclopedia.com/virtual-private-network-vp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dualwan.org/firewall-security.html" TargetMode="External"/><Relationship Id="rId32" Type="http://schemas.openxmlformats.org/officeDocument/2006/relationships/hyperlink" Target="https://www.microsoft.com/security/blog/2020/08/06/organize-security-team-evolution-cybersecurity-roles-" TargetMode="External"/><Relationship Id="rId37" Type="http://schemas.openxmlformats.org/officeDocument/2006/relationships/hyperlink" Target="https://www.kaspersky.com/resource-center/definitions/what-is-cryptography"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csrc.nist.gov/publications/detail/sp/800-77/rev-1/final" TargetMode="External"/><Relationship Id="rId36" Type="http://schemas.openxmlformats.org/officeDocument/2006/relationships/hyperlink" Target="https://kirkpatrickprice.com/blog/idps-techniques/" TargetMode="External"/><Relationship Id="rId10" Type="http://schemas.openxmlformats.org/officeDocument/2006/relationships/image" Target="media/image2.png"/><Relationship Id="rId19" Type="http://schemas.openxmlformats.org/officeDocument/2006/relationships/image" Target="media/image11.jpg"/><Relationship Id="rId31" Type="http://schemas.openxmlformats.org/officeDocument/2006/relationships/hyperlink" Target="https://www.sciencedirect.com/topics/computer-science/top-down-desig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hyperlink" Target="https://www.icsalabs.com/whitepaper/how-select-network-intrusion-prevention-system" TargetMode="External"/><Relationship Id="rId30" Type="http://schemas.openxmlformats.org/officeDocument/2006/relationships/hyperlink" Target="http://www.expertsmind.com/questions/systems-development-life-cycle-sdlc-information-security-%0930116492.aspx" TargetMode="External"/><Relationship Id="rId35" Type="http://schemas.openxmlformats.org/officeDocument/2006/relationships/hyperlink" Target="https://www.ibm.com/security/services/security-governance?--&amp;gclid=EAIaIQobChMIqv-" TargetMode="External"/><Relationship Id="rId8" Type="http://schemas.openxmlformats.org/officeDocument/2006/relationships/image" Target="media/image1.emf"/><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969B43A-3439-411A-91FD-270219C46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41</Pages>
  <Words>8361</Words>
  <Characters>47661</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dc:creator>
  <cp:keywords/>
  <dc:description/>
  <cp:lastModifiedBy>Martin Darzins</cp:lastModifiedBy>
  <cp:revision>13</cp:revision>
  <cp:lastPrinted>2021-02-28T13:50:00Z</cp:lastPrinted>
  <dcterms:created xsi:type="dcterms:W3CDTF">2021-11-21T08:39:00Z</dcterms:created>
  <dcterms:modified xsi:type="dcterms:W3CDTF">2021-11-21T12:28:00Z</dcterms:modified>
</cp:coreProperties>
</file>