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C8DD66" w14:textId="2299C71B" w:rsidR="007534FD" w:rsidRPr="007534FD" w:rsidRDefault="007534FD" w:rsidP="007534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u w:val="single"/>
          <w:lang w:val="da-DK"/>
        </w:rPr>
        <w:t>Safeguarding Reference List</w:t>
      </w:r>
      <w:r>
        <w:rPr>
          <w:rStyle w:val="eop"/>
        </w:rPr>
        <w:t> </w:t>
      </w:r>
    </w:p>
    <w:p w14:paraId="14E28BE4" w14:textId="77777777" w:rsidR="007534FD" w:rsidRDefault="007534FD" w:rsidP="007534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21D6AA4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color w:val="000000"/>
          <w:lang w:val="da-DK"/>
        </w:rPr>
        <w:t>Cardiff Safeguarding Board (no date) </w:t>
      </w:r>
      <w:r w:rsidRPr="007534FD">
        <w:rPr>
          <w:rStyle w:val="normaltextrun"/>
          <w:i/>
          <w:iCs/>
          <w:lang w:val="da-DK"/>
        </w:rPr>
        <w:t>What Happens in a Child Protection Conference. </w:t>
      </w:r>
      <w:r w:rsidRPr="007534FD">
        <w:rPr>
          <w:rStyle w:val="normaltextrun"/>
          <w:lang w:val="da-DK"/>
        </w:rPr>
        <w:t>Available at: </w:t>
      </w:r>
      <w:hyperlink r:id="rId6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https://www.cardiffandvalersb.co.uk/children/adults-parents-carers/happens-child-protection-conference</w:t>
        </w:r>
      </w:hyperlink>
      <w:r w:rsidRPr="007534FD">
        <w:rPr>
          <w:rStyle w:val="normaltextrun"/>
          <w:color w:val="000000"/>
          <w:lang w:val="da-DK"/>
        </w:rPr>
        <w:t> (Accessed: 2 </w:t>
      </w:r>
      <w:r w:rsidRPr="007534FD">
        <w:rPr>
          <w:rStyle w:val="normaltextrun"/>
          <w:lang w:val="da-DK"/>
        </w:rPr>
        <w:t>October 2020). </w:t>
      </w:r>
      <w:r w:rsidRPr="007534FD">
        <w:rPr>
          <w:rStyle w:val="eop"/>
        </w:rPr>
        <w:t> </w:t>
      </w:r>
    </w:p>
    <w:p w14:paraId="4D90F3F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  <w:color w:val="000000"/>
        </w:rPr>
        <w:t> </w:t>
      </w:r>
    </w:p>
    <w:p w14:paraId="4CED05A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color w:val="000000"/>
          <w:lang w:val="da-DK"/>
        </w:rPr>
        <w:t>Care Inspectorate Wales (2010) </w:t>
      </w:r>
      <w:r w:rsidRPr="007534FD">
        <w:rPr>
          <w:rStyle w:val="normaltextrun"/>
          <w:i/>
          <w:iCs/>
          <w:lang w:val="da-DK"/>
        </w:rPr>
        <w:t>National Minimum Standards for Children up to the Age of Twelve Years. </w:t>
      </w:r>
      <w:r w:rsidRPr="007534FD">
        <w:rPr>
          <w:rStyle w:val="normaltextrun"/>
          <w:lang w:val="da-DK"/>
        </w:rPr>
        <w:t>Availabe at: </w:t>
      </w:r>
      <w:hyperlink r:id="rId7" w:tgtFrame="_blank" w:history="1">
        <w:r w:rsidRPr="007534FD">
          <w:rPr>
            <w:rStyle w:val="normaltextrun"/>
            <w:color w:val="4471C4"/>
            <w:u w:val="single"/>
            <w:lang w:val="da-DK"/>
          </w:rPr>
          <w:t>https://careinspectorate.wales/sites/default/files/2018-01/160411regchildcareen.pdf</w:t>
        </w:r>
      </w:hyperlink>
      <w:r w:rsidRPr="007534FD">
        <w:rPr>
          <w:rStyle w:val="normaltextrun"/>
          <w:color w:val="000000"/>
          <w:lang w:val="da-DK"/>
        </w:rPr>
        <w:t> (Accessed: 11 October 2020).</w:t>
      </w:r>
      <w:r w:rsidRPr="007534FD">
        <w:rPr>
          <w:rStyle w:val="eop"/>
          <w:color w:val="000000"/>
        </w:rPr>
        <w:t> </w:t>
      </w:r>
    </w:p>
    <w:p w14:paraId="3BFEC23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376D9D0F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i/>
          <w:iCs/>
          <w:lang w:val="da-DK"/>
        </w:rPr>
        <w:t>Children’s Act 1989</w:t>
      </w:r>
      <w:r w:rsidRPr="007534FD">
        <w:rPr>
          <w:rStyle w:val="normaltextrun"/>
          <w:lang w:val="da-DK"/>
        </w:rPr>
        <w:t>, c.41. Available at: </w:t>
      </w:r>
      <w:hyperlink r:id="rId8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https://www.legislation.gov.uk/ukpga/1989/41/contents</w:t>
        </w:r>
      </w:hyperlink>
      <w:r w:rsidRPr="007534FD">
        <w:rPr>
          <w:rStyle w:val="normaltextrun"/>
          <w:lang w:val="da-DK"/>
        </w:rPr>
        <w:t> (Accessed: 11th October 2020). </w:t>
      </w:r>
      <w:r w:rsidRPr="007534FD">
        <w:rPr>
          <w:rStyle w:val="eop"/>
        </w:rPr>
        <w:t> </w:t>
      </w:r>
    </w:p>
    <w:p w14:paraId="032F2391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4274205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i/>
          <w:iCs/>
          <w:lang w:val="da-DK"/>
        </w:rPr>
        <w:t>Children’s Act 2004</w:t>
      </w:r>
      <w:r w:rsidRPr="007534FD">
        <w:rPr>
          <w:rStyle w:val="normaltextrun"/>
          <w:lang w:val="da-DK"/>
        </w:rPr>
        <w:t>, c.31. Available at: </w:t>
      </w:r>
      <w:hyperlink r:id="rId9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https://www.legislation.gov.uk/ukpga/2004/31/contents</w:t>
        </w:r>
      </w:hyperlink>
      <w:r w:rsidRPr="007534FD">
        <w:rPr>
          <w:rStyle w:val="normaltextrun"/>
          <w:lang w:val="da-DK"/>
        </w:rPr>
        <w:t> (Accessed: 12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7C0A231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2BF2217F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College of Policing, Authorised professional practice (2020) </w:t>
      </w:r>
      <w:r w:rsidRPr="007534FD">
        <w:rPr>
          <w:rStyle w:val="normaltextrun"/>
          <w:i/>
          <w:iCs/>
          <w:lang w:val="da-DK"/>
        </w:rPr>
        <w:t>Police response to concern for a child. </w:t>
      </w:r>
      <w:r w:rsidRPr="007534FD">
        <w:rPr>
          <w:rStyle w:val="normaltextrun"/>
          <w:lang w:val="da-DK"/>
        </w:rPr>
        <w:t>Available  at:  </w:t>
      </w:r>
      <w:hyperlink r:id="rId10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https://www.app.college.police.uk/app-content/major-investigation-and-public-protection/child-abuse/concern-for-a-child/</w:t>
        </w:r>
      </w:hyperlink>
      <w:r w:rsidRPr="007534FD">
        <w:rPr>
          <w:rStyle w:val="normaltextrun"/>
          <w:lang w:val="da-DK"/>
        </w:rPr>
        <w:t> (Accessed: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02FBD8B0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12B4795C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College of Policing, Authorised professional practice (2020) </w:t>
      </w:r>
      <w:r w:rsidRPr="007534FD">
        <w:rPr>
          <w:rStyle w:val="normaltextrun"/>
          <w:i/>
          <w:iCs/>
          <w:lang w:val="da-DK"/>
        </w:rPr>
        <w:t>Domestic Abuse. </w:t>
      </w:r>
      <w:r w:rsidRPr="007534FD">
        <w:rPr>
          <w:rStyle w:val="normaltextrun"/>
          <w:lang w:val="da-DK"/>
        </w:rPr>
        <w:t>Available at: </w:t>
      </w:r>
      <w:r w:rsidRPr="007534FD">
        <w:rPr>
          <w:rStyle w:val="normaltextrun"/>
          <w:color w:val="0563C1"/>
          <w:u w:val="single"/>
          <w:lang w:val="da-DK"/>
        </w:rPr>
        <w:t> </w:t>
      </w:r>
      <w:hyperlink r:id="rId11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https://www.app.college.police.uk/app-content/major-investigation-and-public-protection/domestic-abuse/</w:t>
        </w:r>
      </w:hyperlink>
      <w:r w:rsidRPr="007534FD">
        <w:rPr>
          <w:rStyle w:val="normaltextrun"/>
          <w:color w:val="0000FF"/>
          <w:u w:val="single"/>
          <w:lang w:val="da-DK"/>
        </w:rPr>
        <w:t> </w:t>
      </w:r>
      <w:r w:rsidRPr="007534FD">
        <w:rPr>
          <w:rStyle w:val="normaltextrun"/>
          <w:lang w:val="da-DK"/>
        </w:rPr>
        <w:t>(Accessed: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30A0725A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164FAC75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Department of Health (1999) </w:t>
      </w:r>
      <w:r w:rsidRPr="007534FD">
        <w:rPr>
          <w:rStyle w:val="normaltextrun"/>
          <w:i/>
          <w:iCs/>
          <w:lang w:val="da-DK"/>
        </w:rPr>
        <w:t>Working Together to Safeguard Children</w:t>
      </w:r>
      <w:r w:rsidRPr="007534FD">
        <w:rPr>
          <w:rStyle w:val="normaltextrun"/>
          <w:lang w:val="da-DK"/>
        </w:rPr>
        <w:t>. Available at: </w:t>
      </w:r>
      <w:hyperlink r:id="rId12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https://www.whatdotheyknow.com/request/54938/response/141462/attach/7/working%20together%202006.pdf?cookie_passthrough=1</w:t>
        </w:r>
      </w:hyperlink>
      <w:r w:rsidRPr="007534FD">
        <w:rPr>
          <w:rStyle w:val="normaltextrun"/>
          <w:lang w:val="da-DK"/>
        </w:rPr>
        <w:t> (Accessed: 10</w:t>
      </w:r>
      <w:r w:rsidRPr="007534FD">
        <w:rPr>
          <w:rStyle w:val="normaltextrun"/>
          <w:vertAlign w:val="superscript"/>
          <w:lang w:val="da-DK"/>
        </w:rPr>
        <w:t>th </w:t>
      </w:r>
      <w:r w:rsidRPr="007534FD">
        <w:rPr>
          <w:rStyle w:val="normaltextrun"/>
          <w:lang w:val="da-DK"/>
        </w:rPr>
        <w:t>October 2020). </w:t>
      </w:r>
      <w:r w:rsidRPr="007534FD">
        <w:rPr>
          <w:rStyle w:val="eop"/>
        </w:rPr>
        <w:t> </w:t>
      </w:r>
    </w:p>
    <w:p w14:paraId="0997BC1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F5496"/>
        </w:rPr>
      </w:pPr>
      <w:r w:rsidRPr="007534FD">
        <w:rPr>
          <w:rStyle w:val="eop"/>
          <w:color w:val="2F5496"/>
        </w:rPr>
        <w:t> </w:t>
      </w:r>
    </w:p>
    <w:p w14:paraId="1D1802BF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F5496"/>
        </w:rPr>
      </w:pPr>
      <w:r w:rsidRPr="007534FD">
        <w:rPr>
          <w:rStyle w:val="normaltextrun"/>
          <w:color w:val="2F5496"/>
          <w:lang w:val="da-DK"/>
        </w:rPr>
        <w:t>Family Rights Group (2012)</w:t>
      </w:r>
      <w:r w:rsidRPr="007534FD">
        <w:rPr>
          <w:rStyle w:val="normaltextrun"/>
          <w:i/>
          <w:iCs/>
          <w:color w:val="2F5496"/>
          <w:lang w:val="da-DK"/>
        </w:rPr>
        <w:t> Anne and Terry's story (Part 2) - child protection conference</w:t>
      </w:r>
      <w:r w:rsidRPr="007534FD">
        <w:rPr>
          <w:rStyle w:val="eop"/>
          <w:color w:val="2F5496"/>
        </w:rPr>
        <w:t> </w:t>
      </w:r>
    </w:p>
    <w:p w14:paraId="3D2E0FEF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[video]. Available at: </w:t>
      </w:r>
      <w:hyperlink r:id="rId13" w:tgtFrame="_blank" w:history="1">
        <w:r w:rsidRPr="007534FD">
          <w:rPr>
            <w:rStyle w:val="normaltextrun"/>
            <w:color w:val="0563C1"/>
            <w:u w:val="single"/>
            <w:lang w:val="da-DK"/>
          </w:rPr>
          <w:t>Anne and Terry's story (Part 2) - child protection conference</w:t>
        </w:r>
      </w:hyperlink>
      <w:r w:rsidRPr="007534FD">
        <w:rPr>
          <w:rStyle w:val="normaltextrun"/>
          <w:lang w:val="da-DK"/>
        </w:rPr>
        <w:t>  (Accessed: 10th October 2020).</w:t>
      </w:r>
      <w:r w:rsidRPr="007534FD">
        <w:rPr>
          <w:rStyle w:val="normaltextrun"/>
          <w:u w:val="single"/>
          <w:lang w:val="da-DK"/>
        </w:rPr>
        <w:t> </w:t>
      </w:r>
      <w:r w:rsidRPr="007534FD">
        <w:rPr>
          <w:rStyle w:val="eop"/>
        </w:rPr>
        <w:t> </w:t>
      </w:r>
    </w:p>
    <w:p w14:paraId="2B2626A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71A5C4E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lastRenderedPageBreak/>
        <w:t>Family Rights Group (2020) </w:t>
      </w:r>
      <w:r w:rsidRPr="007534FD">
        <w:rPr>
          <w:rStyle w:val="normaltextrun"/>
          <w:i/>
          <w:iCs/>
          <w:lang w:val="da-DK"/>
        </w:rPr>
        <w:t>What should happen after a child protection conference.</w:t>
      </w:r>
      <w:r w:rsidRPr="007534FD">
        <w:rPr>
          <w:rStyle w:val="normaltextrun"/>
          <w:lang w:val="da-DK"/>
        </w:rPr>
        <w:t> Available at: </w:t>
      </w:r>
      <w:hyperlink r:id="rId14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https://www.frg.org.uk/2-3-what-should-happen-after-a-child-protection-conference</w:t>
        </w:r>
      </w:hyperlink>
      <w:r w:rsidRPr="007534FD">
        <w:rPr>
          <w:rStyle w:val="normaltextrun"/>
          <w:lang w:val="da-DK"/>
        </w:rPr>
        <w:t> (Accessed: 17th October 2020). </w:t>
      </w:r>
      <w:r w:rsidRPr="007534FD">
        <w:rPr>
          <w:rStyle w:val="eop"/>
        </w:rPr>
        <w:t> </w:t>
      </w:r>
    </w:p>
    <w:p w14:paraId="7F7FFC3A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  <w:color w:val="000000"/>
        </w:rPr>
        <w:t> </w:t>
      </w:r>
    </w:p>
    <w:p w14:paraId="6BFC3853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color w:val="000000"/>
          <w:lang w:val="da-DK"/>
        </w:rPr>
        <w:t>FRAI (2019) </w:t>
      </w:r>
      <w:r w:rsidRPr="007534FD">
        <w:rPr>
          <w:rStyle w:val="normaltextrun"/>
          <w:i/>
          <w:iCs/>
          <w:color w:val="000000"/>
          <w:lang w:val="da-DK"/>
        </w:rPr>
        <w:t>Family Resilience Assessment Instrument Tool</w:t>
      </w:r>
      <w:r w:rsidRPr="007534FD">
        <w:rPr>
          <w:rStyle w:val="normaltextrun"/>
          <w:color w:val="000000"/>
          <w:lang w:val="da-DK"/>
        </w:rPr>
        <w:t> [ONLINE] Available at: </w:t>
      </w:r>
      <w:hyperlink r:id="rId15" w:tgtFrame="_blank" w:history="1">
        <w:r w:rsidRPr="007534FD">
          <w:rPr>
            <w:rStyle w:val="normaltextrun"/>
            <w:color w:val="000000"/>
            <w:u w:val="single"/>
            <w:lang w:val="da-DK"/>
          </w:rPr>
          <w:t>https://www.frait.wales/</w:t>
        </w:r>
      </w:hyperlink>
      <w:r w:rsidRPr="007534FD">
        <w:rPr>
          <w:rStyle w:val="normaltextrun"/>
          <w:color w:val="000000"/>
          <w:lang w:val="da-DK"/>
        </w:rPr>
        <w:t> (Accessed: 5 October 2020).</w:t>
      </w:r>
      <w:r w:rsidRPr="007534FD">
        <w:rPr>
          <w:rStyle w:val="normaltextrun"/>
          <w:lang w:val="da-DK"/>
        </w:rPr>
        <w:t> </w:t>
      </w:r>
      <w:r w:rsidRPr="007534FD">
        <w:rPr>
          <w:rStyle w:val="eop"/>
        </w:rPr>
        <w:t> </w:t>
      </w:r>
    </w:p>
    <w:p w14:paraId="4609C0B6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7F32E9F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Gov.Uk (2018) </w:t>
      </w:r>
      <w:r w:rsidRPr="007534FD">
        <w:rPr>
          <w:rStyle w:val="normaltextrun"/>
          <w:i/>
          <w:iCs/>
          <w:lang w:val="da-DK"/>
        </w:rPr>
        <w:t>Data Protection</w:t>
      </w:r>
      <w:r w:rsidRPr="007534FD">
        <w:rPr>
          <w:rStyle w:val="normaltextrun"/>
          <w:lang w:val="da-DK"/>
        </w:rPr>
        <w:t>. Available at: </w:t>
      </w:r>
      <w:hyperlink r:id="rId16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https://www.gov.uk/data-protection</w:t>
        </w:r>
      </w:hyperlink>
      <w:r w:rsidRPr="007534FD">
        <w:rPr>
          <w:rStyle w:val="normaltextrun"/>
          <w:lang w:val="da-DK"/>
        </w:rPr>
        <w:t> (Accessed: 10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5F47BA5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DC4B296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HM Government (2018) </w:t>
      </w:r>
      <w:r w:rsidRPr="007534FD">
        <w:rPr>
          <w:rStyle w:val="normaltextrun"/>
          <w:i/>
          <w:iCs/>
          <w:lang w:val="da-DK"/>
        </w:rPr>
        <w:t>Working Together to Safeguard Children</w:t>
      </w:r>
      <w:r w:rsidRPr="007534FD">
        <w:rPr>
          <w:rStyle w:val="normaltextrun"/>
          <w:lang w:val="da-DK"/>
        </w:rPr>
        <w:t>.  Available at: </w:t>
      </w:r>
      <w:hyperlink r:id="rId17" w:tgtFrame="_blank" w:history="1">
        <w:r w:rsidRPr="007534FD">
          <w:rPr>
            <w:rStyle w:val="normaltextrun"/>
            <w:u w:val="single"/>
            <w:lang w:val="da-DK"/>
          </w:rPr>
          <w:t>https://assets.publishing.service.gov.uk/government/uploads/system/uploads/attachment_data/file/779401/Working_Together_to_Safeguard-Children.pdf</w:t>
        </w:r>
      </w:hyperlink>
      <w:r w:rsidRPr="007534FD">
        <w:rPr>
          <w:rStyle w:val="normaltextrun"/>
          <w:lang w:val="da-DK"/>
        </w:rPr>
        <w:t> (Accessed: 6 October 2020).</w:t>
      </w:r>
      <w:r w:rsidRPr="007534FD">
        <w:rPr>
          <w:rStyle w:val="eop"/>
        </w:rPr>
        <w:t> </w:t>
      </w:r>
    </w:p>
    <w:p w14:paraId="5E03FE8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A497429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Her Majesty’s  Government (2003) </w:t>
      </w:r>
      <w:r w:rsidRPr="007534FD">
        <w:rPr>
          <w:rStyle w:val="normaltextrun"/>
          <w:i/>
          <w:iCs/>
          <w:lang w:val="da-DK"/>
        </w:rPr>
        <w:t>Every Child Matters </w:t>
      </w:r>
      <w:r w:rsidRPr="007534FD">
        <w:rPr>
          <w:rStyle w:val="normaltextrun"/>
          <w:lang w:val="da-DK"/>
        </w:rPr>
        <w:t>(Cm 5860). Available at: </w:t>
      </w:r>
      <w:hyperlink r:id="rId18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https://assets.publishing.service.gov.uk/government/uploads/system/uploads/attachment_data/file/272064/5860.pdf</w:t>
        </w:r>
      </w:hyperlink>
      <w:r w:rsidRPr="007534FD">
        <w:rPr>
          <w:rStyle w:val="normaltextrun"/>
          <w:lang w:val="da-DK"/>
        </w:rPr>
        <w:t> (Accessed: 10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4EFA3C49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70E78BD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HM Government (2010) </w:t>
      </w:r>
      <w:r w:rsidRPr="007534FD">
        <w:rPr>
          <w:rStyle w:val="normaltextrun"/>
          <w:i/>
          <w:iCs/>
          <w:lang w:val="da-DK"/>
        </w:rPr>
        <w:t>Working together to Safeguard Children</w:t>
      </w:r>
      <w:r w:rsidRPr="007534FD">
        <w:rPr>
          <w:rStyle w:val="normaltextrun"/>
          <w:lang w:val="da-DK"/>
        </w:rPr>
        <w:t>. Available at: </w:t>
      </w:r>
      <w:hyperlink r:id="rId19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https://www.workingtogetheronline.co.uk/documents/wt_2010.PDF</w:t>
        </w:r>
      </w:hyperlink>
      <w:r w:rsidRPr="007534FD">
        <w:rPr>
          <w:rStyle w:val="normaltextrun"/>
          <w:lang w:val="da-DK"/>
        </w:rPr>
        <w:t> (Accessed: 12th October 2020).</w:t>
      </w:r>
      <w:r w:rsidRPr="007534FD">
        <w:rPr>
          <w:rStyle w:val="eop"/>
        </w:rPr>
        <w:t> </w:t>
      </w:r>
    </w:p>
    <w:p w14:paraId="7DEDAB32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21CD9E91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Home Office (2014) </w:t>
      </w:r>
      <w:r w:rsidRPr="007534FD">
        <w:rPr>
          <w:rStyle w:val="normaltextrun"/>
          <w:i/>
          <w:iCs/>
          <w:lang w:val="da-DK"/>
        </w:rPr>
        <w:t>Multi Agency Working and Information Sharing Project</w:t>
      </w:r>
      <w:r w:rsidRPr="007534FD">
        <w:rPr>
          <w:rStyle w:val="normaltextrun"/>
          <w:lang w:val="da-DK"/>
        </w:rPr>
        <w:t>. Available at: </w:t>
      </w:r>
      <w:hyperlink r:id="rId20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https://assets.publishing.service.gov.uk/government/uploads/system/uploads/attachment_data/file/338875/MASH.pdf</w:t>
        </w:r>
      </w:hyperlink>
      <w:r w:rsidRPr="007534FD">
        <w:rPr>
          <w:rStyle w:val="normaltextrun"/>
          <w:lang w:val="da-DK"/>
        </w:rPr>
        <w:t> (Accessed: 11th October 2020). </w:t>
      </w:r>
      <w:r w:rsidRPr="007534FD">
        <w:rPr>
          <w:rStyle w:val="eop"/>
        </w:rPr>
        <w:t> </w:t>
      </w:r>
    </w:p>
    <w:p w14:paraId="6848EED3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0FEFFC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Home office (2020) </w:t>
      </w:r>
      <w:r w:rsidRPr="007534FD">
        <w:rPr>
          <w:rStyle w:val="normaltextrun"/>
          <w:i/>
          <w:iCs/>
          <w:lang w:val="da-DK"/>
        </w:rPr>
        <w:t>Domestic Abuse Bill 2020: overarching factsheet. </w:t>
      </w:r>
      <w:r w:rsidRPr="007534FD">
        <w:rPr>
          <w:rStyle w:val="normaltextrun"/>
          <w:lang w:val="da-DK"/>
        </w:rPr>
        <w:t>Available at:</w:t>
      </w:r>
      <w:r w:rsidRPr="007534FD">
        <w:rPr>
          <w:rStyle w:val="normaltextrun"/>
          <w:color w:val="0563C1"/>
          <w:u w:val="single"/>
          <w:lang w:val="da-DK"/>
        </w:rPr>
        <w:t> </w:t>
      </w:r>
      <w:hyperlink r:id="rId21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https://www.gov.uk/government/publications/domestic-abuse-bill-2020-factsheets/domestic-abuse-bill-2020-overarching-factsheet</w:t>
        </w:r>
      </w:hyperlink>
      <w:r w:rsidRPr="007534FD">
        <w:rPr>
          <w:rStyle w:val="normaltextrun"/>
          <w:lang w:val="da-DK"/>
        </w:rPr>
        <w:t> ( 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61A82B92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0B9C608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Law &amp; your environment (2017) </w:t>
      </w:r>
      <w:r w:rsidRPr="007534FD">
        <w:rPr>
          <w:rStyle w:val="normaltextrun"/>
          <w:i/>
          <w:iCs/>
          <w:lang w:val="da-DK"/>
        </w:rPr>
        <w:t>Frequently Asked questions. </w:t>
      </w:r>
      <w:r w:rsidRPr="007534FD">
        <w:rPr>
          <w:rStyle w:val="normaltextrun"/>
          <w:lang w:val="da-DK"/>
        </w:rPr>
        <w:t>Available at:  </w:t>
      </w:r>
      <w:hyperlink r:id="rId22" w:anchor=":~:text=Noise%20nuisance%20is%20generally%20treated,or%20other%20anti%2Dsocial%20behaviour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http://www.environmentlaw.org.uk/rte.asp?id=76#:~:text=Noise%20nuisance%20is%20generally%20treated,or%20other%20anti%2Dsocial%20behaviour</w:t>
        </w:r>
      </w:hyperlink>
      <w:r w:rsidRPr="007534FD">
        <w:rPr>
          <w:rStyle w:val="normaltextrun"/>
          <w:color w:val="0563C1"/>
          <w:u w:val="single"/>
          <w:lang w:val="da-DK"/>
        </w:rPr>
        <w:t> </w:t>
      </w:r>
      <w:r w:rsidRPr="007534FD">
        <w:rPr>
          <w:rStyle w:val="normaltextrun"/>
          <w:lang w:val="da-DK"/>
        </w:rPr>
        <w:t>( 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</w:t>
      </w:r>
      <w:r w:rsidRPr="007534FD">
        <w:rPr>
          <w:rStyle w:val="normaltextrun"/>
          <w:color w:val="0563C1"/>
          <w:lang w:val="da-DK"/>
        </w:rPr>
        <w:t>. </w:t>
      </w:r>
      <w:r w:rsidRPr="007534FD">
        <w:rPr>
          <w:rStyle w:val="eop"/>
          <w:color w:val="0563C1"/>
        </w:rPr>
        <w:t> </w:t>
      </w:r>
    </w:p>
    <w:p w14:paraId="0930B2E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lastRenderedPageBreak/>
        <w:t> </w:t>
      </w:r>
    </w:p>
    <w:p w14:paraId="2C4C0BC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Legislation.gov.uk (2014) </w:t>
      </w:r>
      <w:r w:rsidRPr="007534FD">
        <w:rPr>
          <w:rStyle w:val="normaltextrun"/>
          <w:i/>
          <w:iCs/>
          <w:lang w:val="da-DK"/>
        </w:rPr>
        <w:t>Social Services and Well-being (Wales) Act 2014</w:t>
      </w:r>
      <w:r w:rsidRPr="007534FD">
        <w:rPr>
          <w:rStyle w:val="normaltextrun"/>
          <w:lang w:val="da-DK"/>
        </w:rPr>
        <w:t>. Available at: </w:t>
      </w:r>
      <w:hyperlink r:id="rId23" w:tgtFrame="_blank" w:history="1">
        <w:r w:rsidRPr="007534FD">
          <w:rPr>
            <w:rStyle w:val="normaltextrun"/>
            <w:u w:val="single"/>
            <w:lang w:val="da-DK"/>
          </w:rPr>
          <w:t>https://www.legislation.gov.uk/anaw/2014/4/contents</w:t>
        </w:r>
      </w:hyperlink>
      <w:r w:rsidRPr="007534FD">
        <w:rPr>
          <w:rStyle w:val="normaltextrun"/>
          <w:lang w:val="da-DK"/>
        </w:rPr>
        <w:t> (Accessed: 5 October 2020).</w:t>
      </w:r>
      <w:r w:rsidRPr="007534FD">
        <w:rPr>
          <w:rStyle w:val="eop"/>
        </w:rPr>
        <w:t> </w:t>
      </w:r>
    </w:p>
    <w:p w14:paraId="7C6DA70A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15AE163C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Local Safeguarding Children Boards in Wales (2008) </w:t>
      </w:r>
      <w:r w:rsidRPr="007534FD">
        <w:rPr>
          <w:rStyle w:val="normaltextrun"/>
          <w:i/>
          <w:iCs/>
          <w:lang w:val="da-DK"/>
        </w:rPr>
        <w:t>All Wales Child Protection Procedures.</w:t>
      </w:r>
      <w:r w:rsidRPr="007534FD">
        <w:rPr>
          <w:rStyle w:val="normaltextrun"/>
          <w:lang w:val="da-DK"/>
        </w:rPr>
        <w:t> Available at: </w:t>
      </w:r>
      <w:hyperlink r:id="rId24" w:tgtFrame="_blank" w:history="1">
        <w:r w:rsidRPr="007534FD">
          <w:rPr>
            <w:rStyle w:val="normaltextrun"/>
            <w:color w:val="0563C1"/>
            <w:u w:val="single"/>
            <w:lang w:val="da-DK"/>
          </w:rPr>
          <w:t>file:///C:/Users/Alicia%20PC/Downloads/All-Wales-Child-Protection-Procedures-2008%20(1).pdf</w:t>
        </w:r>
      </w:hyperlink>
      <w:r w:rsidRPr="007534FD">
        <w:rPr>
          <w:rStyle w:val="normaltextrun"/>
          <w:lang w:val="da-DK"/>
        </w:rPr>
        <w:t> (Accessed: 12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5297A8FA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1F3A6CF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Lord Laming. (2003) </w:t>
      </w:r>
      <w:r w:rsidRPr="007534FD">
        <w:rPr>
          <w:rStyle w:val="normaltextrun"/>
          <w:i/>
          <w:iCs/>
          <w:lang w:val="da-DK"/>
        </w:rPr>
        <w:t>The Victoria Climbie Inquiry</w:t>
      </w:r>
      <w:r w:rsidRPr="007534FD">
        <w:rPr>
          <w:rStyle w:val="normaltextrun"/>
          <w:lang w:val="da-DK"/>
        </w:rPr>
        <w:t>. Available at: </w:t>
      </w:r>
      <w:hyperlink r:id="rId25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https://assets.publishing.service.gov.uk/government/uploads/system/uploads/attachment_data/file/273183/5730.pdf</w:t>
        </w:r>
      </w:hyperlink>
      <w:r w:rsidRPr="007534FD">
        <w:rPr>
          <w:rStyle w:val="normaltextrun"/>
          <w:lang w:val="da-DK"/>
        </w:rPr>
        <w:t> (Accessed: 12th October 2020).</w:t>
      </w:r>
      <w:r w:rsidRPr="007534FD">
        <w:rPr>
          <w:rStyle w:val="eop"/>
        </w:rPr>
        <w:t> </w:t>
      </w:r>
    </w:p>
    <w:p w14:paraId="1F731A05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1DBA06F0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Ministry of Justice (2015) </w:t>
      </w:r>
      <w:r w:rsidRPr="007534FD">
        <w:rPr>
          <w:rStyle w:val="normaltextrun"/>
          <w:i/>
          <w:iCs/>
          <w:lang w:val="da-DK"/>
        </w:rPr>
        <w:t>Code of Practice for Victims of Crime. </w:t>
      </w:r>
      <w:r w:rsidRPr="007534FD">
        <w:rPr>
          <w:rStyle w:val="normaltextrun"/>
          <w:lang w:val="da-DK"/>
        </w:rPr>
        <w:t>Available at:</w:t>
      </w:r>
      <w:r w:rsidRPr="007534FD">
        <w:rPr>
          <w:rStyle w:val="normaltextrun"/>
          <w:color w:val="0563C1"/>
          <w:u w:val="single"/>
          <w:lang w:val="da-DK"/>
        </w:rPr>
        <w:t> </w:t>
      </w:r>
      <w:hyperlink r:id="rId26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https://assets.publishing.service.gov.uk/government/uploads/system/uploads/attachment_data/file/470212/code-of-practice-for-victims-of-crime.PDF</w:t>
        </w:r>
      </w:hyperlink>
      <w:r w:rsidRPr="007534FD">
        <w:rPr>
          <w:rStyle w:val="normaltextrun"/>
          <w:lang w:val="da-DK"/>
        </w:rPr>
        <w:t> ( 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04A8E5D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E86ACA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Ministry of Justice (2020) </w:t>
      </w:r>
      <w:r w:rsidRPr="007534FD">
        <w:rPr>
          <w:rStyle w:val="normaltextrun"/>
          <w:i/>
          <w:iCs/>
          <w:lang w:val="da-DK"/>
        </w:rPr>
        <w:t>police and criminal evidence Act 1984 (PACE). </w:t>
      </w:r>
      <w:r w:rsidRPr="007534FD">
        <w:rPr>
          <w:rStyle w:val="normaltextrun"/>
          <w:lang w:val="da-DK"/>
        </w:rPr>
        <w:t>Available at:</w:t>
      </w:r>
      <w:r w:rsidRPr="007534FD">
        <w:rPr>
          <w:rStyle w:val="normaltextrun"/>
          <w:color w:val="0563C1"/>
          <w:u w:val="single"/>
          <w:lang w:val="da-DK"/>
        </w:rPr>
        <w:t> </w:t>
      </w:r>
      <w:hyperlink r:id="rId27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https://assets.publishing.service.gov.uk/government/uploads/system/uploads/attachment_data/file/903811/pace-code-b-2013.pdf</w:t>
        </w:r>
      </w:hyperlink>
      <w:r w:rsidRPr="007534FD">
        <w:rPr>
          <w:rStyle w:val="normaltextrun"/>
          <w:color w:val="0563C1"/>
          <w:u w:val="single"/>
          <w:lang w:val="da-DK"/>
        </w:rPr>
        <w:t> </w:t>
      </w:r>
      <w:r w:rsidRPr="007534FD">
        <w:rPr>
          <w:rStyle w:val="normaltextrun"/>
          <w:lang w:val="da-DK"/>
        </w:rPr>
        <w:t>(Accessed: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6F9AF91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27536A9C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National institute for health and care excellence (2017) </w:t>
      </w:r>
      <w:r w:rsidRPr="007534FD">
        <w:rPr>
          <w:rStyle w:val="normaltextrun"/>
          <w:i/>
          <w:iCs/>
          <w:lang w:val="da-DK"/>
        </w:rPr>
        <w:t>Child abuse and neglect NICE guideline.  </w:t>
      </w:r>
      <w:r w:rsidRPr="007534FD">
        <w:rPr>
          <w:rStyle w:val="normaltextrun"/>
          <w:lang w:val="da-DK"/>
        </w:rPr>
        <w:t>Available at:  </w:t>
      </w:r>
      <w:hyperlink r:id="rId28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https://www.nice.org.uk/guidance/ng76/chapter/Putting-this-guideline-into-practice</w:t>
        </w:r>
      </w:hyperlink>
      <w:r w:rsidRPr="007534FD">
        <w:rPr>
          <w:rStyle w:val="normaltextrun"/>
          <w:color w:val="0563C1"/>
          <w:u w:val="single"/>
          <w:lang w:val="da-DK"/>
        </w:rPr>
        <w:t> ( </w:t>
      </w:r>
      <w:r w:rsidRPr="007534FD">
        <w:rPr>
          <w:rStyle w:val="normaltextrun"/>
          <w:lang w:val="da-DK"/>
        </w:rPr>
        <w:t>Accessed: 4th October 2020).</w:t>
      </w:r>
      <w:r w:rsidRPr="007534FD">
        <w:rPr>
          <w:rStyle w:val="eop"/>
        </w:rPr>
        <w:t> </w:t>
      </w:r>
    </w:p>
    <w:p w14:paraId="462DA86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60A361E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NHS Wales (2020) </w:t>
      </w:r>
      <w:r w:rsidRPr="007534FD">
        <w:rPr>
          <w:rStyle w:val="normaltextrun"/>
          <w:i/>
          <w:iCs/>
          <w:lang w:val="da-DK"/>
        </w:rPr>
        <w:t>children flu booklet</w:t>
      </w:r>
      <w:r w:rsidRPr="007534FD">
        <w:rPr>
          <w:rStyle w:val="normaltextrun"/>
          <w:lang w:val="da-DK"/>
        </w:rPr>
        <w:t>. [ONLINE] Available at: </w:t>
      </w:r>
      <w:hyperlink r:id="rId29" w:tgtFrame="_blank" w:history="1">
        <w:r w:rsidRPr="007534FD">
          <w:rPr>
            <w:rStyle w:val="normaltextrun"/>
            <w:u w:val="single"/>
            <w:lang w:val="da-DK"/>
          </w:rPr>
          <w:t>https://111.wales.nhs.uk/pdfs/Children-Flu-booklet-14-07-2020-Digital.pdf</w:t>
        </w:r>
      </w:hyperlink>
      <w:r w:rsidRPr="007534FD">
        <w:rPr>
          <w:rStyle w:val="normaltextrun"/>
          <w:lang w:val="da-DK"/>
        </w:rPr>
        <w:t>. (Accessed: 13 October 2020).</w:t>
      </w:r>
      <w:r w:rsidRPr="007534FD">
        <w:rPr>
          <w:rStyle w:val="eop"/>
        </w:rPr>
        <w:t> </w:t>
      </w:r>
    </w:p>
    <w:p w14:paraId="76F06C0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006D4BD2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NSPCC (2020) </w:t>
      </w:r>
      <w:r w:rsidRPr="007534FD">
        <w:rPr>
          <w:rStyle w:val="normaltextrun"/>
          <w:i/>
          <w:iCs/>
          <w:lang w:val="da-DK"/>
        </w:rPr>
        <w:t>Multi Agency Working</w:t>
      </w:r>
      <w:r w:rsidRPr="007534FD">
        <w:rPr>
          <w:rStyle w:val="normaltextrun"/>
          <w:lang w:val="da-DK"/>
        </w:rPr>
        <w:t>. Available at: </w:t>
      </w:r>
      <w:hyperlink r:id="rId30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https://learning.nspcc.org.uk/child-protection-system/multi-agency-working-child-protection</w:t>
        </w:r>
      </w:hyperlink>
      <w:r w:rsidRPr="007534FD">
        <w:rPr>
          <w:rStyle w:val="normaltextrun"/>
          <w:lang w:val="da-DK"/>
        </w:rPr>
        <w:t> (Accessed:12th October 2020). </w:t>
      </w:r>
      <w:r w:rsidRPr="007534FD">
        <w:rPr>
          <w:rStyle w:val="eop"/>
        </w:rPr>
        <w:t> </w:t>
      </w:r>
    </w:p>
    <w:p w14:paraId="7C0273C1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051FA35C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NSPCC (2020) </w:t>
      </w:r>
      <w:r w:rsidRPr="007534FD">
        <w:rPr>
          <w:rStyle w:val="normaltextrun"/>
          <w:i/>
          <w:iCs/>
          <w:lang w:val="da-DK"/>
        </w:rPr>
        <w:t>Safeguarding children and child protection.</w:t>
      </w:r>
      <w:r w:rsidRPr="007534FD">
        <w:rPr>
          <w:rStyle w:val="normaltextrun"/>
          <w:lang w:val="da-DK"/>
        </w:rPr>
        <w:t> Available at: </w:t>
      </w:r>
      <w:hyperlink r:id="rId31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https://learning.nspcc.org.uk/safeguarding-child-protection</w:t>
        </w:r>
      </w:hyperlink>
      <w:r w:rsidRPr="007534FD">
        <w:rPr>
          <w:rStyle w:val="normaltextrun"/>
          <w:lang w:val="da-DK"/>
        </w:rPr>
        <w:t> (Accessed: 11th October 2020).</w:t>
      </w:r>
      <w:r w:rsidRPr="007534FD">
        <w:rPr>
          <w:rStyle w:val="eop"/>
        </w:rPr>
        <w:t> </w:t>
      </w:r>
    </w:p>
    <w:p w14:paraId="29CAC32F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lastRenderedPageBreak/>
        <w:t> </w:t>
      </w:r>
    </w:p>
    <w:p w14:paraId="62AEB5D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RCPCH (2020)</w:t>
      </w:r>
      <w:r w:rsidRPr="007534FD">
        <w:rPr>
          <w:rStyle w:val="normaltextrun"/>
          <w:i/>
          <w:iCs/>
          <w:lang w:val="da-DK"/>
        </w:rPr>
        <w:t> Personal Child Health Record (PCHR) | RCPCH</w:t>
      </w:r>
      <w:r w:rsidRPr="007534FD">
        <w:rPr>
          <w:rStyle w:val="normaltextrun"/>
          <w:lang w:val="da-DK"/>
        </w:rPr>
        <w:t>. Available at: </w:t>
      </w:r>
      <w:hyperlink r:id="rId32" w:tgtFrame="_blank" w:history="1">
        <w:r w:rsidRPr="007534FD">
          <w:rPr>
            <w:rStyle w:val="normaltextrun"/>
            <w:u w:val="single"/>
            <w:lang w:val="da-DK"/>
          </w:rPr>
          <w:t>https://www.rcpch.ac.uk/resources/personal-child-health-record-pchr</w:t>
        </w:r>
      </w:hyperlink>
      <w:r w:rsidRPr="007534FD">
        <w:rPr>
          <w:rStyle w:val="normaltextrun"/>
          <w:lang w:val="da-DK"/>
        </w:rPr>
        <w:t> (Accessed: 06 October 2020).</w:t>
      </w:r>
      <w:r w:rsidRPr="007534FD">
        <w:rPr>
          <w:rStyle w:val="eop"/>
        </w:rPr>
        <w:t> </w:t>
      </w:r>
    </w:p>
    <w:p w14:paraId="6382FC2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33105875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RCPCH (2020)</w:t>
      </w:r>
      <w:r w:rsidRPr="007534FD">
        <w:rPr>
          <w:rStyle w:val="normaltextrun"/>
          <w:i/>
          <w:iCs/>
          <w:lang w:val="da-DK"/>
        </w:rPr>
        <w:t> Boys 0-4 years growth chart</w:t>
      </w:r>
      <w:r w:rsidRPr="007534FD">
        <w:rPr>
          <w:rStyle w:val="normaltextrun"/>
          <w:lang w:val="da-DK"/>
        </w:rPr>
        <w:t>.  Available at: </w:t>
      </w:r>
      <w:hyperlink r:id="rId33" w:tgtFrame="_blank" w:history="1">
        <w:r w:rsidRPr="007534FD">
          <w:rPr>
            <w:rStyle w:val="normaltextrun"/>
            <w:u w:val="single"/>
            <w:lang w:val="da-DK"/>
          </w:rPr>
          <w:t>https://www.rcpch.ac.uk/sites/default/files/Boys_0-4_years_growth_chart.pdf</w:t>
        </w:r>
      </w:hyperlink>
      <w:r w:rsidRPr="007534FD">
        <w:rPr>
          <w:rStyle w:val="normaltextrun"/>
          <w:lang w:val="da-DK"/>
        </w:rPr>
        <w:t>. (Accessed: 6 October 2020).</w:t>
      </w:r>
      <w:r w:rsidRPr="007534FD">
        <w:rPr>
          <w:rStyle w:val="eop"/>
        </w:rPr>
        <w:t> </w:t>
      </w:r>
    </w:p>
    <w:p w14:paraId="4737A2D5" w14:textId="77777777" w:rsid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lang w:val="da-DK"/>
        </w:rPr>
      </w:pPr>
    </w:p>
    <w:p w14:paraId="151E56C0" w14:textId="62894562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Safeguarding Wales (2020) </w:t>
      </w:r>
      <w:r w:rsidRPr="007534FD">
        <w:rPr>
          <w:rStyle w:val="normaltextrun"/>
          <w:i/>
          <w:iCs/>
          <w:lang w:val="da-DK"/>
        </w:rPr>
        <w:t>Engaging the child and family during initial checks and discussions</w:t>
      </w:r>
      <w:r w:rsidRPr="007534FD">
        <w:rPr>
          <w:rStyle w:val="normaltextrun"/>
          <w:lang w:val="da-DK"/>
        </w:rPr>
        <w:t>. Available at: </w:t>
      </w:r>
      <w:hyperlink r:id="rId34" w:tgtFrame="_blank" w:history="1">
        <w:r w:rsidRPr="007534FD">
          <w:rPr>
            <w:rStyle w:val="normaltextrun"/>
            <w:u w:val="single"/>
            <w:lang w:val="da-DK"/>
          </w:rPr>
          <w:t>https://www.safeguarding.wales/chi/c3pt1/c3pt1.p5.html</w:t>
        </w:r>
      </w:hyperlink>
      <w:r w:rsidRPr="007534FD">
        <w:rPr>
          <w:rStyle w:val="normaltextrun"/>
          <w:lang w:val="da-DK"/>
        </w:rPr>
        <w:t>. (Accessed: 5 October 2020).</w:t>
      </w:r>
      <w:r w:rsidRPr="007534FD">
        <w:rPr>
          <w:rStyle w:val="eop"/>
        </w:rPr>
        <w:t> </w:t>
      </w:r>
    </w:p>
    <w:p w14:paraId="47F2B9D9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45D09937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Social Services and Well-being (Wales) </w:t>
      </w:r>
      <w:r w:rsidRPr="007534FD">
        <w:rPr>
          <w:rStyle w:val="normaltextrun"/>
          <w:i/>
          <w:iCs/>
          <w:lang w:val="da-DK"/>
        </w:rPr>
        <w:t>Act 2014</w:t>
      </w:r>
      <w:r w:rsidRPr="007534FD">
        <w:rPr>
          <w:rStyle w:val="normaltextrun"/>
          <w:lang w:val="da-DK"/>
        </w:rPr>
        <w:t> (anaw 4.) Available at: </w:t>
      </w:r>
      <w:hyperlink r:id="rId35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https://www.legislation.gov.uk/anaw/2014/4/pdfs/anaw_20140004_en.pdf</w:t>
        </w:r>
      </w:hyperlink>
      <w:r w:rsidRPr="007534FD">
        <w:rPr>
          <w:rStyle w:val="normaltextrun"/>
          <w:lang w:val="da-DK"/>
        </w:rPr>
        <w:t> (Accessed: 11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6E92B595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0D4D16D5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Social Services and Well-being (Wales) Act (2014) Available at : </w:t>
      </w:r>
      <w:hyperlink r:id="rId36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https://gov.wales/sites/default/files/publications/2019-05/social-services-and-well-being-wales-act-2014-the-essentials.pdf</w:t>
        </w:r>
      </w:hyperlink>
      <w:r w:rsidRPr="007534FD">
        <w:rPr>
          <w:rStyle w:val="normaltextrun"/>
          <w:lang w:val="da-DK"/>
        </w:rPr>
        <w:t> (Accessed: 6th October 2020).</w:t>
      </w:r>
      <w:r w:rsidRPr="007534FD">
        <w:rPr>
          <w:rStyle w:val="eop"/>
        </w:rPr>
        <w:t> </w:t>
      </w:r>
    </w:p>
    <w:p w14:paraId="6171AD0A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6108334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South Wales Police (2020) </w:t>
      </w:r>
      <w:r w:rsidRPr="007534FD">
        <w:rPr>
          <w:rStyle w:val="normaltextrun"/>
          <w:i/>
          <w:iCs/>
          <w:lang w:val="da-DK"/>
        </w:rPr>
        <w:t>Domestic abuse. </w:t>
      </w:r>
      <w:r w:rsidRPr="007534FD">
        <w:rPr>
          <w:rStyle w:val="normaltextrun"/>
          <w:lang w:val="da-DK"/>
        </w:rPr>
        <w:t>Available at:  </w:t>
      </w:r>
      <w:hyperlink r:id="rId37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https://www.south-wales.police.uk/en/advice/domestic-abuse/</w:t>
        </w:r>
      </w:hyperlink>
      <w:r w:rsidRPr="007534FD">
        <w:rPr>
          <w:rStyle w:val="normaltextrun"/>
          <w:lang w:val="da-DK"/>
        </w:rPr>
        <w:t> ( Accessed: 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12A4BC36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4D50FA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i/>
          <w:iCs/>
          <w:lang w:val="da-DK"/>
        </w:rPr>
        <w:t>The Human Rights Act 1998</w:t>
      </w:r>
      <w:r w:rsidRPr="007534FD">
        <w:rPr>
          <w:rStyle w:val="normaltextrun"/>
          <w:lang w:val="da-DK"/>
        </w:rPr>
        <w:t>, c.42. Available at: </w:t>
      </w:r>
      <w:hyperlink r:id="rId38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https://www.legislation.gov.uk/ukpga/1998/42/contents</w:t>
        </w:r>
      </w:hyperlink>
      <w:r w:rsidRPr="007534FD">
        <w:rPr>
          <w:rStyle w:val="normaltextrun"/>
          <w:lang w:val="da-DK"/>
        </w:rPr>
        <w:t> (Accessed: 12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0CC73233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50DD738B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Unicef UK (2020) </w:t>
      </w:r>
      <w:r w:rsidRPr="007534FD">
        <w:rPr>
          <w:rStyle w:val="normaltextrun"/>
          <w:i/>
          <w:iCs/>
          <w:lang w:val="da-DK"/>
        </w:rPr>
        <w:t>UN Convention on the Rights of the Child (UNCRC) - Unicef UK </w:t>
      </w:r>
      <w:r w:rsidRPr="007534FD">
        <w:rPr>
          <w:rStyle w:val="normaltextrun"/>
          <w:lang w:val="da-DK"/>
        </w:rPr>
        <w:t>. Available at: </w:t>
      </w:r>
      <w:hyperlink r:id="rId39" w:tgtFrame="_blank" w:history="1">
        <w:r w:rsidRPr="007534FD">
          <w:rPr>
            <w:rStyle w:val="normaltextrun"/>
            <w:u w:val="single"/>
            <w:lang w:val="da-DK"/>
          </w:rPr>
          <w:t>https://www.unicef.org.uk/what-we-do/un-convention-child-rights/</w:t>
        </w:r>
      </w:hyperlink>
      <w:r w:rsidRPr="007534FD">
        <w:rPr>
          <w:rStyle w:val="normaltextrun"/>
          <w:lang w:val="da-DK"/>
        </w:rPr>
        <w:t>. (Accessed: 6th October 2020).</w:t>
      </w:r>
      <w:r w:rsidRPr="007534FD">
        <w:rPr>
          <w:rStyle w:val="eop"/>
        </w:rPr>
        <w:t> </w:t>
      </w:r>
    </w:p>
    <w:p w14:paraId="5AA66AFE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UNCRC (no date) </w:t>
      </w:r>
      <w:r w:rsidRPr="007534FD">
        <w:rPr>
          <w:rStyle w:val="normaltextrun"/>
          <w:i/>
          <w:iCs/>
          <w:lang w:val="da-DK"/>
        </w:rPr>
        <w:t>How we protect children’s rights</w:t>
      </w:r>
      <w:r w:rsidRPr="007534FD">
        <w:rPr>
          <w:rStyle w:val="normaltextrun"/>
          <w:lang w:val="da-DK"/>
        </w:rPr>
        <w:t>. Available at: </w:t>
      </w:r>
      <w:hyperlink r:id="rId40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https://www.unicef.org.uk/what-we-do/un-convention-child-rights/</w:t>
        </w:r>
      </w:hyperlink>
      <w:r w:rsidRPr="007534FD">
        <w:rPr>
          <w:rStyle w:val="normaltextrun"/>
          <w:lang w:val="da-DK"/>
        </w:rPr>
        <w:t> (Accessed: 10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3D6387C3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2E5C167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lastRenderedPageBreak/>
        <w:t>VHS Fletchers solicitors (2020) </w:t>
      </w:r>
      <w:r w:rsidRPr="007534FD">
        <w:rPr>
          <w:rStyle w:val="normaltextrun"/>
          <w:i/>
          <w:iCs/>
          <w:lang w:val="da-DK"/>
        </w:rPr>
        <w:t>The no comment interview- your right to silence. </w:t>
      </w:r>
      <w:r w:rsidRPr="007534FD">
        <w:rPr>
          <w:rStyle w:val="normaltextrun"/>
          <w:lang w:val="da-DK"/>
        </w:rPr>
        <w:t>Available at:</w:t>
      </w:r>
      <w:r w:rsidRPr="007534FD">
        <w:rPr>
          <w:rStyle w:val="normaltextrun"/>
          <w:color w:val="0563C1"/>
          <w:u w:val="single"/>
          <w:lang w:val="da-DK"/>
        </w:rPr>
        <w:t> </w:t>
      </w:r>
      <w:hyperlink r:id="rId41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https://vhsfletchers.co.uk/no-comment-interviews/</w:t>
        </w:r>
      </w:hyperlink>
      <w:r w:rsidRPr="007534FD">
        <w:rPr>
          <w:rStyle w:val="normaltextrun"/>
          <w:lang w:val="da-DK"/>
        </w:rPr>
        <w:t> ( Accessed: 5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 October 2020).</w:t>
      </w:r>
      <w:r w:rsidRPr="007534FD">
        <w:rPr>
          <w:rStyle w:val="eop"/>
        </w:rPr>
        <w:t> </w:t>
      </w:r>
    </w:p>
    <w:p w14:paraId="1DD77A4D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6E7B9AFC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Welsh Government (2015) </w:t>
      </w:r>
      <w:r w:rsidRPr="007534FD">
        <w:rPr>
          <w:rStyle w:val="normaltextrun"/>
          <w:i/>
          <w:iCs/>
          <w:lang w:val="da-DK"/>
        </w:rPr>
        <w:t>The Violence against woman domestic abuse and sexual violence (Wales) act 2015. </w:t>
      </w:r>
      <w:r w:rsidRPr="007534FD">
        <w:rPr>
          <w:rStyle w:val="normaltextrun"/>
          <w:lang w:val="da-DK"/>
        </w:rPr>
        <w:t>Available  at:  </w:t>
      </w:r>
      <w:hyperlink r:id="rId42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https://gov.wales/sites/default/files/publications/2019-06/guidance-for-local-strategies.pdf</w:t>
        </w:r>
      </w:hyperlink>
      <w:r w:rsidRPr="007534FD">
        <w:rPr>
          <w:rStyle w:val="normaltextrun"/>
          <w:lang w:val="da-DK"/>
        </w:rPr>
        <w:t> (Accessed: 4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16F5AC89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</w:rPr>
        <w:t> </w:t>
      </w:r>
    </w:p>
    <w:p w14:paraId="69E8C854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 Welsh Parliament (2020) </w:t>
      </w:r>
      <w:r w:rsidRPr="007534FD">
        <w:rPr>
          <w:rStyle w:val="normaltextrun"/>
          <w:i/>
          <w:iCs/>
          <w:lang w:val="da-DK"/>
        </w:rPr>
        <w:t>Rights of Children and Young Persons (Wales) Measure 2011</w:t>
      </w:r>
      <w:r w:rsidRPr="007534FD">
        <w:rPr>
          <w:rStyle w:val="normaltextrun"/>
          <w:lang w:val="da-DK"/>
        </w:rPr>
        <w:t> .  Available at: </w:t>
      </w:r>
      <w:hyperlink r:id="rId43" w:anchor=":~:text=Rights%20of%20Children%20and%20Young%20Persons%20%28Wales%29%20Measure,browser%20wi%20...%20%203%20more%20rows%20" w:tgtFrame="_blank" w:history="1">
        <w:r w:rsidRPr="007534FD">
          <w:rPr>
            <w:rStyle w:val="normaltextrun"/>
            <w:u w:val="single"/>
            <w:lang w:val="da-DK"/>
          </w:rPr>
          <w:t>https://senedd.wales/en/bus-home/bus-third-assembly/bus-legislation-third-assembly/bus-leg-measures/business-legislation-measures-rightsofchildren/Pages/business-legislation-measures-rightsofchildren.aspx#:~:text=Rights%20of%20Children%20and%20Young%20Persons%20%28Wales%29%20Measure,browser%20wi%20...%20%203%20more%20rows%20</w:t>
        </w:r>
      </w:hyperlink>
      <w:r w:rsidRPr="007534FD">
        <w:rPr>
          <w:rStyle w:val="normaltextrun"/>
          <w:lang w:val="da-DK"/>
        </w:rPr>
        <w:t>. (Accessed: 06 October 2020).</w:t>
      </w:r>
      <w:r w:rsidRPr="007534FD">
        <w:rPr>
          <w:rStyle w:val="eop"/>
        </w:rPr>
        <w:t> </w:t>
      </w:r>
    </w:p>
    <w:p w14:paraId="225A2013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  <w:color w:val="000000"/>
        </w:rPr>
        <w:t> </w:t>
      </w:r>
    </w:p>
    <w:p w14:paraId="768D3F68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color w:val="000000"/>
          <w:lang w:val="da-DK"/>
        </w:rPr>
        <w:t>Welsh </w:t>
      </w:r>
      <w:r w:rsidRPr="007534FD">
        <w:rPr>
          <w:rStyle w:val="normaltextrun"/>
          <w:lang w:val="da-DK"/>
        </w:rPr>
        <w:t>Government (2019) </w:t>
      </w:r>
      <w:r w:rsidRPr="007534FD">
        <w:rPr>
          <w:rStyle w:val="normaltextrun"/>
          <w:i/>
          <w:iCs/>
          <w:lang w:val="da-DK"/>
        </w:rPr>
        <w:t>Wales Safeguarding Procedures. </w:t>
      </w:r>
      <w:r w:rsidRPr="007534FD">
        <w:rPr>
          <w:rStyle w:val="normaltextrun"/>
          <w:lang w:val="da-DK"/>
        </w:rPr>
        <w:t>Available at: </w:t>
      </w:r>
      <w:hyperlink r:id="rId44" w:tgtFrame="_blank" w:history="1">
        <w:r w:rsidRPr="007534FD">
          <w:rPr>
            <w:rStyle w:val="normaltextrun"/>
            <w:color w:val="4471C4"/>
            <w:u w:val="single"/>
            <w:lang w:val="da-DK"/>
          </w:rPr>
          <w:t>https://safeguarding.wales/</w:t>
        </w:r>
      </w:hyperlink>
      <w:r w:rsidRPr="007534FD">
        <w:rPr>
          <w:rStyle w:val="normaltextrun"/>
          <w:color w:val="4471C4"/>
          <w:lang w:val="da-DK"/>
        </w:rPr>
        <w:t> </w:t>
      </w:r>
      <w:r w:rsidRPr="007534FD">
        <w:rPr>
          <w:rStyle w:val="normaltextrun"/>
          <w:color w:val="000000"/>
          <w:lang w:val="da-DK"/>
        </w:rPr>
        <w:t>(Accessed: 11 October 2020).</w:t>
      </w:r>
      <w:r w:rsidRPr="007534FD">
        <w:rPr>
          <w:rStyle w:val="eop"/>
          <w:color w:val="000000"/>
        </w:rPr>
        <w:t> </w:t>
      </w:r>
    </w:p>
    <w:p w14:paraId="23C67610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eop"/>
          <w:color w:val="000000"/>
        </w:rPr>
        <w:t> </w:t>
      </w:r>
    </w:p>
    <w:p w14:paraId="0FAC1244" w14:textId="77777777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Wales Safeguarding Procedures (2020) </w:t>
      </w:r>
      <w:r w:rsidRPr="007534FD">
        <w:rPr>
          <w:rStyle w:val="normaltextrun"/>
          <w:i/>
          <w:iCs/>
          <w:lang w:val="da-DK"/>
        </w:rPr>
        <w:t>Children and Young People at Risk of Harm</w:t>
      </w:r>
      <w:r w:rsidRPr="007534FD">
        <w:rPr>
          <w:rStyle w:val="normaltextrun"/>
          <w:lang w:val="da-DK"/>
        </w:rPr>
        <w:t>. Available at: </w:t>
      </w:r>
      <w:hyperlink r:id="rId45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https://www.safeguarding.wales/chi/</w:t>
        </w:r>
      </w:hyperlink>
      <w:r w:rsidRPr="007534FD">
        <w:rPr>
          <w:rStyle w:val="normaltextrun"/>
          <w:lang w:val="da-DK"/>
        </w:rPr>
        <w:t> (Accessed: 10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 </w:t>
      </w:r>
      <w:r w:rsidRPr="007534FD">
        <w:rPr>
          <w:rStyle w:val="eop"/>
        </w:rPr>
        <w:t> </w:t>
      </w:r>
    </w:p>
    <w:p w14:paraId="7B9F9059" w14:textId="77777777" w:rsid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lang w:val="da-DK"/>
        </w:rPr>
      </w:pPr>
    </w:p>
    <w:p w14:paraId="574574FF" w14:textId="3C6EA43D" w:rsidR="007534FD" w:rsidRPr="007534FD" w:rsidRDefault="007534FD" w:rsidP="007534FD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7534FD">
        <w:rPr>
          <w:rStyle w:val="normaltextrun"/>
          <w:lang w:val="da-DK"/>
        </w:rPr>
        <w:t>Wales Safeguarding Procedures (2020) </w:t>
      </w:r>
      <w:r w:rsidRPr="007534FD">
        <w:rPr>
          <w:rStyle w:val="normaltextrun"/>
          <w:i/>
          <w:iCs/>
          <w:lang w:val="da-DK"/>
        </w:rPr>
        <w:t>Involving children in the conference</w:t>
      </w:r>
      <w:r w:rsidRPr="007534FD">
        <w:rPr>
          <w:rStyle w:val="normaltextrun"/>
          <w:lang w:val="da-DK"/>
        </w:rPr>
        <w:t>. Available at: </w:t>
      </w:r>
      <w:hyperlink r:id="rId46" w:tgtFrame="_blank" w:history="1">
        <w:r w:rsidRPr="007534FD">
          <w:rPr>
            <w:rStyle w:val="normaltextrun"/>
            <w:color w:val="0563C1"/>
            <w:u w:val="single"/>
            <w:lang w:val="da-DK"/>
          </w:rPr>
          <w:t>https://www.safeguarding.wales/chi/c3pt2/c3pt2.p5.html</w:t>
        </w:r>
      </w:hyperlink>
      <w:r w:rsidRPr="007534FD">
        <w:rPr>
          <w:rStyle w:val="normaltextrun"/>
          <w:lang w:val="da-DK"/>
        </w:rPr>
        <w:t> (Accessed: 11</w:t>
      </w:r>
      <w:r w:rsidRPr="007534FD">
        <w:rPr>
          <w:rStyle w:val="normaltextrun"/>
          <w:vertAlign w:val="superscript"/>
          <w:lang w:val="da-DK"/>
        </w:rPr>
        <w:t>th</w:t>
      </w:r>
      <w:r w:rsidRPr="007534FD">
        <w:rPr>
          <w:rStyle w:val="normaltextrun"/>
          <w:lang w:val="da-DK"/>
        </w:rPr>
        <w:t> October 2020).</w:t>
      </w:r>
      <w:r w:rsidRPr="007534FD">
        <w:rPr>
          <w:rStyle w:val="eop"/>
        </w:rPr>
        <w:t> </w:t>
      </w:r>
    </w:p>
    <w:p w14:paraId="585342E9" w14:textId="77777777" w:rsidR="00DA1C96" w:rsidRDefault="00DA1C96"/>
    <w:sectPr w:rsidR="00DA1C96">
      <w:head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F0B8D2" w14:textId="77777777" w:rsidR="006B0962" w:rsidRDefault="006B0962" w:rsidP="006B0962">
      <w:pPr>
        <w:spacing w:after="0" w:line="240" w:lineRule="auto"/>
      </w:pPr>
      <w:r>
        <w:separator/>
      </w:r>
    </w:p>
  </w:endnote>
  <w:endnote w:type="continuationSeparator" w:id="0">
    <w:p w14:paraId="737F044D" w14:textId="77777777" w:rsidR="006B0962" w:rsidRDefault="006B0962" w:rsidP="006B09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F5DC2A" w14:textId="77777777" w:rsidR="006B0962" w:rsidRDefault="006B0962" w:rsidP="006B0962">
      <w:pPr>
        <w:spacing w:after="0" w:line="240" w:lineRule="auto"/>
      </w:pPr>
      <w:r>
        <w:separator/>
      </w:r>
    </w:p>
  </w:footnote>
  <w:footnote w:type="continuationSeparator" w:id="0">
    <w:p w14:paraId="2FB9051C" w14:textId="77777777" w:rsidR="006B0962" w:rsidRDefault="006B0962" w:rsidP="006B09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F8DB3F" w14:textId="5DBB9B51" w:rsidR="006B0962" w:rsidRDefault="006B0962">
    <w:pPr>
      <w:pStyle w:val="Header"/>
    </w:pPr>
    <w:r>
      <w:t>ECEY5002</w:t>
    </w:r>
    <w:r>
      <w:ptab w:relativeTo="margin" w:alignment="center" w:leader="none"/>
    </w:r>
    <w:r>
      <w:ptab w:relativeTo="margin" w:alignment="right" w:leader="none"/>
    </w:r>
    <w:r>
      <w:t xml:space="preserve">1904653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62"/>
    <w:rsid w:val="006B0962"/>
    <w:rsid w:val="007534FD"/>
    <w:rsid w:val="00DA1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A0526"/>
  <w15:chartTrackingRefBased/>
  <w15:docId w15:val="{843E0DF6-A0A8-4A7C-A566-3000AC418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0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0962"/>
  </w:style>
  <w:style w:type="paragraph" w:styleId="Footer">
    <w:name w:val="footer"/>
    <w:basedOn w:val="Normal"/>
    <w:link w:val="FooterChar"/>
    <w:uiPriority w:val="99"/>
    <w:unhideWhenUsed/>
    <w:rsid w:val="006B0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962"/>
  </w:style>
  <w:style w:type="paragraph" w:customStyle="1" w:styleId="paragraph">
    <w:name w:val="paragraph"/>
    <w:basedOn w:val="Normal"/>
    <w:rsid w:val="006B09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7534FD"/>
  </w:style>
  <w:style w:type="character" w:customStyle="1" w:styleId="normaltextrun">
    <w:name w:val="normaltextrun"/>
    <w:basedOn w:val="DefaultParagraphFont"/>
    <w:rsid w:val="007534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276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53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56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03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0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49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83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51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89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1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27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5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0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044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65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36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5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90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89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3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804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30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58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260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134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1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22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124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54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67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24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92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74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64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85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77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1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409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38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918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21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0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37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59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46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846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16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08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0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20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72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82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26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016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8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4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99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104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2794">
              <w:marLeft w:val="-420"/>
              <w:marRight w:val="0"/>
              <w:marTop w:val="0"/>
              <w:marBottom w:val="0"/>
              <w:divBdr>
                <w:top w:val="single" w:sz="6" w:space="0" w:color="8AA2BF"/>
                <w:left w:val="single" w:sz="6" w:space="0" w:color="8AA2BF"/>
                <w:bottom w:val="single" w:sz="6" w:space="0" w:color="8AA2BF"/>
                <w:right w:val="single" w:sz="6" w:space="0" w:color="8AA2BF"/>
              </w:divBdr>
            </w:div>
          </w:divsChild>
        </w:div>
        <w:div w:id="500199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76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773714">
              <w:marLeft w:val="-420"/>
              <w:marRight w:val="0"/>
              <w:marTop w:val="0"/>
              <w:marBottom w:val="0"/>
              <w:divBdr>
                <w:top w:val="single" w:sz="6" w:space="0" w:color="8AA2BF"/>
                <w:left w:val="single" w:sz="6" w:space="0" w:color="8AA2BF"/>
                <w:bottom w:val="single" w:sz="6" w:space="0" w:color="8AA2BF"/>
                <w:right w:val="single" w:sz="6" w:space="0" w:color="8AA2BF"/>
              </w:divBdr>
            </w:div>
          </w:divsChild>
        </w:div>
        <w:div w:id="112978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481201">
              <w:marLeft w:val="-420"/>
              <w:marRight w:val="0"/>
              <w:marTop w:val="0"/>
              <w:marBottom w:val="0"/>
              <w:divBdr>
                <w:top w:val="single" w:sz="6" w:space="0" w:color="8AA2BF"/>
                <w:left w:val="single" w:sz="6" w:space="0" w:color="8AA2BF"/>
                <w:bottom w:val="single" w:sz="6" w:space="0" w:color="8AA2BF"/>
                <w:right w:val="single" w:sz="6" w:space="0" w:color="8AA2BF"/>
              </w:divBdr>
            </w:div>
          </w:divsChild>
        </w:div>
        <w:div w:id="118590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02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3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5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97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76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1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69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20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334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69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95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72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6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45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63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80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7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23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15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3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1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45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24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05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8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901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04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95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17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53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812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65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731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5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55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038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36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63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0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276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18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5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7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7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80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666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4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8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892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8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94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37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59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7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45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14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1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7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2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97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1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75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172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13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64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00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747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29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82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37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4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777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965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160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14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83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88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806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3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0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347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78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4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003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43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379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5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60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4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09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66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437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69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98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485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29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647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16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8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99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60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255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060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11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61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9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78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94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792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0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26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6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61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08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1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65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59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93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47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76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45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39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23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54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029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27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997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836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07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7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010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620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88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84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70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91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9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5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07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73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43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72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48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92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74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9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0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2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4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55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56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46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05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42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8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43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823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47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83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800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4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28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967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13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2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20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7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5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0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37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336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41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682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1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23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76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3Q11zm-L-hQ" TargetMode="External"/><Relationship Id="rId18" Type="http://schemas.openxmlformats.org/officeDocument/2006/relationships/hyperlink" Target="https://assets.publishing.service.gov.uk/government/uploads/system/uploads/attachment_data/file/272064/5860.pdf" TargetMode="External"/><Relationship Id="rId26" Type="http://schemas.openxmlformats.org/officeDocument/2006/relationships/hyperlink" Target="https://assets.publishing.service.gov.uk/government/uploads/system/uploads/attachment_data/file/470212/code-of-practice-for-victims-of-crime.PDF" TargetMode="External"/><Relationship Id="rId39" Type="http://schemas.openxmlformats.org/officeDocument/2006/relationships/hyperlink" Target="https://www.unicef.org.uk/what-we-do/un-convention-child-rights/" TargetMode="External"/><Relationship Id="rId21" Type="http://schemas.openxmlformats.org/officeDocument/2006/relationships/hyperlink" Target="https://www.gov.uk/government/publications/domestic-abuse-bill-2020-factsheets/domestic-abuse-bill-2020-overarching-factsheet" TargetMode="External"/><Relationship Id="rId34" Type="http://schemas.openxmlformats.org/officeDocument/2006/relationships/hyperlink" Target="https://www.safeguarding.wales/chi/c3pt1/c3pt1.p5.html" TargetMode="External"/><Relationship Id="rId42" Type="http://schemas.openxmlformats.org/officeDocument/2006/relationships/hyperlink" Target="https://gov.wales/sites/default/files/publications/2019-06/guidance-for-local-strategies.pdf" TargetMode="External"/><Relationship Id="rId47" Type="http://schemas.openxmlformats.org/officeDocument/2006/relationships/header" Target="header1.xml"/><Relationship Id="rId7" Type="http://schemas.openxmlformats.org/officeDocument/2006/relationships/hyperlink" Target="https://eur01.safelinks.protection.outlook.com/?url=https%3A%2F%2Fcareinspectorate.wales%2Fsites%2Fdefault%2Ffiles%2F2018-01%2F160411regchildcareen.pdf&amp;data=02%7C01%7C%7Cb58b30f356b943a3e89808d86f90fb2a%7C4e0f11f9046e45059cb8db2152311e21%7C0%7C0%7C637382015758560556&amp;sdata=wP8i3dlwL9yJ%2FUVc8ucXF7fYc5JaoKgWBqmo%2BkfXdKs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data-protection" TargetMode="External"/><Relationship Id="rId29" Type="http://schemas.openxmlformats.org/officeDocument/2006/relationships/hyperlink" Target="https://111.wales.nhs.uk/pdfs/Children-Flu-booklet-14-07-2020-Digital.pdf" TargetMode="External"/><Relationship Id="rId11" Type="http://schemas.openxmlformats.org/officeDocument/2006/relationships/hyperlink" Target="https://www.app.college.police.uk/app-content/major-investigation-and-public-protection/domestic-abuse/" TargetMode="External"/><Relationship Id="rId24" Type="http://schemas.openxmlformats.org/officeDocument/2006/relationships/hyperlink" Target="file:///C:\Users\Alicia%20PC\Downloads\All-Wales-Child-Protection-Procedures-2008%20(1).pdf" TargetMode="External"/><Relationship Id="rId32" Type="http://schemas.openxmlformats.org/officeDocument/2006/relationships/hyperlink" Target="https://www.rcpch.ac.uk/resources/personal-child-health-record-pchr" TargetMode="External"/><Relationship Id="rId37" Type="http://schemas.openxmlformats.org/officeDocument/2006/relationships/hyperlink" Target="https://www.south-wales.police.uk/en/advice/domestic-abuse/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yperlink" Target="https://www.safeguarding.wales/chi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rait.wales/" TargetMode="External"/><Relationship Id="rId23" Type="http://schemas.openxmlformats.org/officeDocument/2006/relationships/hyperlink" Target="https://www.legislation.gov.uk/anaw/2014/4/contents" TargetMode="External"/><Relationship Id="rId28" Type="http://schemas.openxmlformats.org/officeDocument/2006/relationships/hyperlink" Target="https://www.nice.org.uk/guidance/ng76/chapter/Putting-this-guideline-into-practice" TargetMode="External"/><Relationship Id="rId36" Type="http://schemas.openxmlformats.org/officeDocument/2006/relationships/hyperlink" Target="https://gov.wales/sites/default/files/publications/2019-05/social-services-and-well-being-wales-act-2014-the-essentials.pdf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app.college.police.uk/app-content/major-investigation-and-public-protection/child-abuse/concern-for-a-child/" TargetMode="External"/><Relationship Id="rId19" Type="http://schemas.openxmlformats.org/officeDocument/2006/relationships/hyperlink" Target="https://www.workingtogetheronline.co.uk/documents/wt_2010.PDF" TargetMode="External"/><Relationship Id="rId31" Type="http://schemas.openxmlformats.org/officeDocument/2006/relationships/hyperlink" Target="https://learning.nspcc.org.uk/safeguarding-child-protection" TargetMode="External"/><Relationship Id="rId44" Type="http://schemas.openxmlformats.org/officeDocument/2006/relationships/hyperlink" Target="https://eur01.safelinks.protection.outlook.com/?url=https%3A%2F%2Fsafeguarding.wales%2F&amp;data=02%7C01%7C%7Cb58b30f356b943a3e89808d86f90fb2a%7C4e0f11f9046e45059cb8db2152311e21%7C0%7C0%7C637382015758570554&amp;sdata=X4lP%2F6gbbSkq2Vz36VQ%2B%2BAt%2BhbM8jG1NF%2F25R5Rp%2FsM%3D&amp;reserved=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frg.org.uk/2-3-what-should-happen-after-a-child-protection-conference" TargetMode="External"/><Relationship Id="rId22" Type="http://schemas.openxmlformats.org/officeDocument/2006/relationships/hyperlink" Target="http://www.environmentlaw.org.uk/rte.asp?id=76" TargetMode="External"/><Relationship Id="rId27" Type="http://schemas.openxmlformats.org/officeDocument/2006/relationships/hyperlink" Target="https://assets.publishing.service.gov.uk/government/uploads/system/uploads/attachment_data/file/903811/pace-code-b-2013.pdf" TargetMode="External"/><Relationship Id="rId30" Type="http://schemas.openxmlformats.org/officeDocument/2006/relationships/hyperlink" Target="https://learning.nspcc.org.uk/child-protection-system/multi-agency-working-child-protection" TargetMode="External"/><Relationship Id="rId35" Type="http://schemas.openxmlformats.org/officeDocument/2006/relationships/hyperlink" Target="https://www.legislation.gov.uk/anaw/2014/4/pdfs/anaw_20140004_en.pdf" TargetMode="External"/><Relationship Id="rId43" Type="http://schemas.openxmlformats.org/officeDocument/2006/relationships/hyperlink" Target="https://senedd.wales/en/bus-home/bus-third-assembly/bus-legislation-third-assembly/bus-leg-measures/business-legislation-measures-rightsofchildren/Pages/business-legislation-measures-rightsofchildren.aspx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legislation.gov.uk/ukpga/1989/41/content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whatdotheyknow.com/request/54938/response/141462/attach/7/working%20together%202006.pdf?cookie_passthrough=1" TargetMode="External"/><Relationship Id="rId17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5" Type="http://schemas.openxmlformats.org/officeDocument/2006/relationships/hyperlink" Target="https://assets.publishing.service.gov.uk/government/uploads/system/uploads/attachment_data/file/273183/5730.pdf" TargetMode="External"/><Relationship Id="rId33" Type="http://schemas.openxmlformats.org/officeDocument/2006/relationships/hyperlink" Target="https://www.rcpch.ac.uk/sites/default/files/Boys_0-4_years_growth_chart.pdf" TargetMode="External"/><Relationship Id="rId38" Type="http://schemas.openxmlformats.org/officeDocument/2006/relationships/hyperlink" Target="https://www.legislation.gov.uk/ukpga/1998/42/contents" TargetMode="External"/><Relationship Id="rId46" Type="http://schemas.openxmlformats.org/officeDocument/2006/relationships/hyperlink" Target="https://www.safeguarding.wales/chi/c3pt2/c3pt2.p5.html" TargetMode="External"/><Relationship Id="rId20" Type="http://schemas.openxmlformats.org/officeDocument/2006/relationships/hyperlink" Target="https://assets.publishing.service.gov.uk/government/uploads/system/uploads/attachment_data/file/338875/MASH.pdf" TargetMode="External"/><Relationship Id="rId41" Type="http://schemas.openxmlformats.org/officeDocument/2006/relationships/hyperlink" Target="https://vhsfletchers.co.uk/no-comment-interviews/" TargetMode="Externa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cardiffandvalersb.co.uk%2Fchildren%2Fadults-parents-carers%2Fhappens-child-protection-conference&amp;data=02%7C01%7C%7Cb58b30f356b943a3e89808d86f90fb2a%7C4e0f11f9046e45059cb8db2152311e21%7C0%7C0%7C637382015758560556&amp;sdata=7bz%2BtxH71Q7KEBskd27svkQpgC9UWqy2%2BSJ8d87S6IY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5</Pages>
  <Words>2062</Words>
  <Characters>11756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Stewardson (1904653)</dc:creator>
  <cp:keywords/>
  <dc:description/>
  <cp:lastModifiedBy>Emma Stewardson (1904653)</cp:lastModifiedBy>
  <cp:revision>1</cp:revision>
  <dcterms:created xsi:type="dcterms:W3CDTF">2020-10-22T18:03:00Z</dcterms:created>
  <dcterms:modified xsi:type="dcterms:W3CDTF">2020-10-22T18:18:00Z</dcterms:modified>
</cp:coreProperties>
</file>