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6DD2D5" w14:textId="044D7515" w:rsidR="007F680A" w:rsidRDefault="00927DF8" w:rsidP="007F680A">
      <w:pPr>
        <w:spacing w:after="240"/>
      </w:pPr>
      <w:r w:rsidRPr="00445116">
        <w:br/>
      </w:r>
      <w:r w:rsidR="004F4E46">
        <w:t xml:space="preserve">Georgica </w:t>
      </w:r>
      <w:proofErr w:type="spellStart"/>
      <w:r w:rsidR="004F4E46">
        <w:t>Acsente</w:t>
      </w:r>
      <w:proofErr w:type="spellEnd"/>
      <w:r w:rsidRPr="00445116">
        <w:br/>
      </w:r>
      <w:r w:rsidR="004F4E46">
        <w:t>2332651</w:t>
      </w:r>
      <w:r w:rsidRPr="00445116">
        <w:br/>
      </w:r>
      <w:r w:rsidR="004F4E46">
        <w:t>28.05.2024</w:t>
      </w:r>
      <w:r w:rsidRPr="00445116">
        <w:br/>
      </w:r>
    </w:p>
    <w:p w14:paraId="2F794739" w14:textId="77777777" w:rsidR="007F680A" w:rsidRDefault="007F680A" w:rsidP="007F680A">
      <w:pPr>
        <w:spacing w:after="240"/>
        <w:jc w:val="center"/>
      </w:pPr>
    </w:p>
    <w:p w14:paraId="7220F3B0" w14:textId="77777777" w:rsidR="007F680A" w:rsidRDefault="007F680A" w:rsidP="007F680A">
      <w:pPr>
        <w:pStyle w:val="Title"/>
        <w:jc w:val="center"/>
      </w:pPr>
    </w:p>
    <w:p w14:paraId="09062E85" w14:textId="77777777" w:rsidR="007F680A" w:rsidRDefault="007F680A" w:rsidP="007F680A">
      <w:pPr>
        <w:pStyle w:val="Title"/>
        <w:jc w:val="center"/>
      </w:pPr>
    </w:p>
    <w:p w14:paraId="1047F58E" w14:textId="77777777" w:rsidR="007F680A" w:rsidRDefault="007F680A" w:rsidP="007F680A">
      <w:pPr>
        <w:pStyle w:val="Title"/>
        <w:jc w:val="center"/>
      </w:pPr>
    </w:p>
    <w:p w14:paraId="3606B81B" w14:textId="77777777" w:rsidR="007F680A" w:rsidRDefault="007F680A" w:rsidP="007F680A">
      <w:pPr>
        <w:pStyle w:val="Title"/>
        <w:jc w:val="center"/>
      </w:pPr>
    </w:p>
    <w:p w14:paraId="1E4DAD23" w14:textId="33A402A8" w:rsidR="007F680A" w:rsidRDefault="007F680A" w:rsidP="007F680A">
      <w:pPr>
        <w:pStyle w:val="Title"/>
        <w:jc w:val="center"/>
      </w:pPr>
      <w:r w:rsidRPr="00445116">
        <w:t>Professional Career Development</w:t>
      </w:r>
    </w:p>
    <w:p w14:paraId="63386F82" w14:textId="7A125618" w:rsidR="007F680A" w:rsidRDefault="007F680A" w:rsidP="007F680A">
      <w:pPr>
        <w:pStyle w:val="Title"/>
        <w:jc w:val="center"/>
      </w:pPr>
      <w:r w:rsidRPr="00445116">
        <w:t>Reflection</w:t>
      </w:r>
    </w:p>
    <w:p w14:paraId="1A6B8919" w14:textId="77777777" w:rsidR="007F680A" w:rsidRDefault="00927DF8" w:rsidP="007F680A">
      <w:pPr>
        <w:pStyle w:val="Title"/>
        <w:jc w:val="center"/>
        <w:rPr>
          <w:rFonts w:ascii="Times New Roman" w:eastAsia="Times New Roman" w:hAnsi="Times New Roman" w:cs="Times New Roman"/>
          <w:kern w:val="0"/>
          <w:lang w:eastAsia="en-GB"/>
          <w14:ligatures w14:val="none"/>
        </w:rPr>
      </w:pPr>
      <w:r w:rsidRPr="00445116">
        <w:t>University Of Wales Trinity Saint David</w:t>
      </w:r>
      <w:r w:rsidRPr="00445116">
        <w:br/>
      </w:r>
      <w:r>
        <w:br/>
      </w:r>
      <w:r>
        <w:br/>
      </w:r>
    </w:p>
    <w:p w14:paraId="3DEE1457" w14:textId="77777777" w:rsidR="007F680A" w:rsidRDefault="007F680A" w:rsidP="007F680A">
      <w:pPr>
        <w:spacing w:after="240"/>
        <w:jc w:val="center"/>
        <w:rPr>
          <w:rFonts w:ascii="Times New Roman" w:eastAsia="Times New Roman" w:hAnsi="Times New Roman" w:cs="Times New Roman"/>
          <w:kern w:val="0"/>
          <w:lang w:eastAsia="en-GB"/>
          <w14:ligatures w14:val="none"/>
        </w:rPr>
      </w:pPr>
    </w:p>
    <w:p w14:paraId="1D02C56A" w14:textId="77777777" w:rsidR="007F680A" w:rsidRDefault="007F680A" w:rsidP="007F680A">
      <w:pPr>
        <w:spacing w:after="240"/>
        <w:jc w:val="center"/>
        <w:rPr>
          <w:rFonts w:ascii="Times New Roman" w:eastAsia="Times New Roman" w:hAnsi="Times New Roman" w:cs="Times New Roman"/>
          <w:kern w:val="0"/>
          <w:lang w:eastAsia="en-GB"/>
          <w14:ligatures w14:val="none"/>
        </w:rPr>
      </w:pPr>
    </w:p>
    <w:p w14:paraId="02F6C4B4" w14:textId="77777777" w:rsidR="007F680A" w:rsidRDefault="007F680A" w:rsidP="007F680A">
      <w:pPr>
        <w:spacing w:after="240"/>
        <w:jc w:val="center"/>
        <w:rPr>
          <w:rFonts w:ascii="Times New Roman" w:eastAsia="Times New Roman" w:hAnsi="Times New Roman" w:cs="Times New Roman"/>
          <w:kern w:val="0"/>
          <w:lang w:eastAsia="en-GB"/>
          <w14:ligatures w14:val="none"/>
        </w:rPr>
      </w:pPr>
    </w:p>
    <w:p w14:paraId="187CCE61" w14:textId="77777777" w:rsidR="007F680A" w:rsidRDefault="007F680A" w:rsidP="007F680A">
      <w:pPr>
        <w:spacing w:after="240"/>
        <w:jc w:val="center"/>
        <w:rPr>
          <w:rFonts w:ascii="Times New Roman" w:eastAsia="Times New Roman" w:hAnsi="Times New Roman" w:cs="Times New Roman"/>
          <w:kern w:val="0"/>
          <w:lang w:eastAsia="en-GB"/>
          <w14:ligatures w14:val="none"/>
        </w:rPr>
      </w:pPr>
    </w:p>
    <w:p w14:paraId="124D4286" w14:textId="77777777" w:rsidR="007F680A" w:rsidRDefault="007F680A" w:rsidP="007F680A">
      <w:pPr>
        <w:spacing w:after="240"/>
        <w:jc w:val="center"/>
        <w:rPr>
          <w:rFonts w:ascii="Times New Roman" w:eastAsia="Times New Roman" w:hAnsi="Times New Roman" w:cs="Times New Roman"/>
          <w:kern w:val="0"/>
          <w:lang w:eastAsia="en-GB"/>
          <w14:ligatures w14:val="none"/>
        </w:rPr>
      </w:pPr>
    </w:p>
    <w:p w14:paraId="787EBC2D" w14:textId="77777777" w:rsidR="007F680A" w:rsidRDefault="007F680A" w:rsidP="007F680A">
      <w:pPr>
        <w:spacing w:after="240"/>
        <w:jc w:val="center"/>
        <w:rPr>
          <w:rFonts w:ascii="Times New Roman" w:eastAsia="Times New Roman" w:hAnsi="Times New Roman" w:cs="Times New Roman"/>
          <w:kern w:val="0"/>
          <w:lang w:eastAsia="en-GB"/>
          <w14:ligatures w14:val="none"/>
        </w:rPr>
      </w:pPr>
    </w:p>
    <w:p w14:paraId="4F59BA59" w14:textId="77777777" w:rsidR="007F680A" w:rsidRDefault="007F680A" w:rsidP="007F680A">
      <w:pPr>
        <w:spacing w:after="240"/>
        <w:jc w:val="center"/>
        <w:rPr>
          <w:rFonts w:ascii="Times New Roman" w:eastAsia="Times New Roman" w:hAnsi="Times New Roman" w:cs="Times New Roman"/>
          <w:kern w:val="0"/>
          <w:lang w:eastAsia="en-GB"/>
          <w14:ligatures w14:val="none"/>
        </w:rPr>
      </w:pPr>
    </w:p>
    <w:p w14:paraId="3BC51D6D" w14:textId="77777777" w:rsidR="007F680A" w:rsidRDefault="007F680A" w:rsidP="007F680A">
      <w:pPr>
        <w:spacing w:after="240"/>
        <w:rPr>
          <w:rFonts w:ascii="Times New Roman" w:eastAsia="Times New Roman" w:hAnsi="Times New Roman" w:cs="Times New Roman"/>
          <w:kern w:val="0"/>
          <w:lang w:eastAsia="en-GB"/>
          <w14:ligatures w14:val="none"/>
        </w:rPr>
      </w:pPr>
    </w:p>
    <w:p w14:paraId="10BD9573" w14:textId="77777777" w:rsidR="007F680A" w:rsidRDefault="007F680A" w:rsidP="007F680A">
      <w:pPr>
        <w:spacing w:after="240"/>
        <w:rPr>
          <w:rFonts w:ascii="Times New Roman" w:eastAsia="Times New Roman" w:hAnsi="Times New Roman" w:cs="Times New Roman"/>
          <w:kern w:val="0"/>
          <w:lang w:eastAsia="en-GB"/>
          <w14:ligatures w14:val="none"/>
        </w:rPr>
      </w:pPr>
    </w:p>
    <w:p w14:paraId="2BC470E0" w14:textId="77777777" w:rsidR="007F680A" w:rsidRDefault="007F680A" w:rsidP="007F680A">
      <w:pPr>
        <w:spacing w:after="240"/>
        <w:rPr>
          <w:rFonts w:ascii="Times New Roman" w:eastAsia="Times New Roman" w:hAnsi="Times New Roman" w:cs="Times New Roman"/>
          <w:kern w:val="0"/>
          <w:lang w:eastAsia="en-GB"/>
          <w14:ligatures w14:val="none"/>
        </w:rPr>
      </w:pPr>
    </w:p>
    <w:p w14:paraId="506FB94B" w14:textId="77777777" w:rsidR="007F680A" w:rsidRDefault="007F680A" w:rsidP="007F680A">
      <w:pPr>
        <w:spacing w:after="240"/>
        <w:rPr>
          <w:rFonts w:ascii="Times New Roman" w:eastAsia="Times New Roman" w:hAnsi="Times New Roman" w:cs="Times New Roman"/>
          <w:kern w:val="0"/>
          <w:lang w:eastAsia="en-GB"/>
          <w14:ligatures w14:val="none"/>
        </w:rPr>
      </w:pPr>
    </w:p>
    <w:p w14:paraId="4358B432" w14:textId="77777777" w:rsidR="007F680A" w:rsidRDefault="007F680A" w:rsidP="007F680A">
      <w:pPr>
        <w:spacing w:after="240"/>
        <w:rPr>
          <w:rFonts w:ascii="Times New Roman" w:eastAsia="Times New Roman" w:hAnsi="Times New Roman" w:cs="Times New Roman"/>
          <w:kern w:val="0"/>
          <w:lang w:eastAsia="en-GB"/>
          <w14:ligatures w14:val="none"/>
        </w:rPr>
      </w:pPr>
    </w:p>
    <w:p w14:paraId="313431E8" w14:textId="77777777" w:rsidR="007F680A" w:rsidRDefault="007F680A" w:rsidP="007F680A">
      <w:pPr>
        <w:spacing w:after="240"/>
        <w:rPr>
          <w:rFonts w:ascii="Times New Roman" w:eastAsia="Times New Roman" w:hAnsi="Times New Roman" w:cs="Times New Roman"/>
          <w:kern w:val="0"/>
          <w:lang w:eastAsia="en-GB"/>
          <w14:ligatures w14:val="none"/>
        </w:rPr>
      </w:pPr>
    </w:p>
    <w:p w14:paraId="120361DD" w14:textId="77777777" w:rsidR="007F680A" w:rsidRDefault="007F680A" w:rsidP="007F680A">
      <w:pPr>
        <w:spacing w:after="240"/>
        <w:rPr>
          <w:rFonts w:ascii="Times New Roman" w:eastAsia="Times New Roman" w:hAnsi="Times New Roman" w:cs="Times New Roman"/>
          <w:kern w:val="0"/>
          <w:lang w:eastAsia="en-GB"/>
          <w14:ligatures w14:val="none"/>
        </w:rPr>
      </w:pPr>
    </w:p>
    <w:sdt>
      <w:sdtPr>
        <w:rPr>
          <w:rFonts w:asciiTheme="minorHAnsi" w:eastAsiaTheme="minorHAnsi" w:hAnsiTheme="minorHAnsi" w:cstheme="minorBidi"/>
          <w:color w:val="auto"/>
          <w:kern w:val="2"/>
          <w:sz w:val="24"/>
          <w:szCs w:val="24"/>
          <w:lang w:val="en-GB"/>
          <w14:ligatures w14:val="standardContextual"/>
        </w:rPr>
        <w:id w:val="646550819"/>
        <w:docPartObj>
          <w:docPartGallery w:val="Table of Contents"/>
          <w:docPartUnique/>
        </w:docPartObj>
      </w:sdtPr>
      <w:sdtEndPr>
        <w:rPr>
          <w:b/>
          <w:bCs/>
          <w:noProof/>
        </w:rPr>
      </w:sdtEndPr>
      <w:sdtContent>
        <w:p w14:paraId="37407BC9" w14:textId="51EA55B4" w:rsidR="007F680A" w:rsidRDefault="007F680A">
          <w:pPr>
            <w:pStyle w:val="TOCHeading"/>
          </w:pPr>
          <w:r>
            <w:t>Table of Contents</w:t>
          </w:r>
        </w:p>
        <w:p w14:paraId="0CE2E331" w14:textId="4896ED49" w:rsidR="00986A09" w:rsidRDefault="007F680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67812068" w:history="1">
            <w:r w:rsidR="00986A09" w:rsidRPr="004005E3">
              <w:rPr>
                <w:rStyle w:val="Hyperlink"/>
                <w:rFonts w:eastAsia="Times New Roman"/>
                <w:noProof/>
                <w:lang w:eastAsia="en-GB"/>
              </w:rPr>
              <w:t>Terms of reference</w:t>
            </w:r>
            <w:r w:rsidR="00986A09">
              <w:rPr>
                <w:noProof/>
                <w:webHidden/>
              </w:rPr>
              <w:tab/>
            </w:r>
            <w:r w:rsidR="00986A09">
              <w:rPr>
                <w:noProof/>
                <w:webHidden/>
              </w:rPr>
              <w:fldChar w:fldCharType="begin"/>
            </w:r>
            <w:r w:rsidR="00986A09">
              <w:rPr>
                <w:noProof/>
                <w:webHidden/>
              </w:rPr>
              <w:instrText xml:space="preserve"> PAGEREF _Toc167812068 \h </w:instrText>
            </w:r>
            <w:r w:rsidR="00986A09">
              <w:rPr>
                <w:noProof/>
                <w:webHidden/>
              </w:rPr>
            </w:r>
            <w:r w:rsidR="00986A09">
              <w:rPr>
                <w:noProof/>
                <w:webHidden/>
              </w:rPr>
              <w:fldChar w:fldCharType="separate"/>
            </w:r>
            <w:r w:rsidR="00986A09">
              <w:rPr>
                <w:noProof/>
                <w:webHidden/>
              </w:rPr>
              <w:t>3</w:t>
            </w:r>
            <w:r w:rsidR="00986A09">
              <w:rPr>
                <w:noProof/>
                <w:webHidden/>
              </w:rPr>
              <w:fldChar w:fldCharType="end"/>
            </w:r>
          </w:hyperlink>
        </w:p>
        <w:p w14:paraId="7732923C" w14:textId="0026B64D" w:rsidR="00986A09" w:rsidRDefault="00000000">
          <w:pPr>
            <w:pStyle w:val="TOC1"/>
            <w:tabs>
              <w:tab w:val="right" w:leader="dot" w:pos="9016"/>
            </w:tabs>
            <w:rPr>
              <w:rFonts w:eastAsiaTheme="minorEastAsia"/>
              <w:noProof/>
              <w:lang w:eastAsia="en-GB"/>
            </w:rPr>
          </w:pPr>
          <w:hyperlink w:anchor="_Toc167812069" w:history="1">
            <w:r w:rsidR="00986A09" w:rsidRPr="004005E3">
              <w:rPr>
                <w:rStyle w:val="Hyperlink"/>
                <w:rFonts w:eastAsia="Times New Roman"/>
                <w:noProof/>
                <w:lang w:eastAsia="en-GB"/>
              </w:rPr>
              <w:t>Introduction</w:t>
            </w:r>
            <w:r w:rsidR="00986A09">
              <w:rPr>
                <w:noProof/>
                <w:webHidden/>
              </w:rPr>
              <w:tab/>
            </w:r>
            <w:r w:rsidR="00986A09">
              <w:rPr>
                <w:noProof/>
                <w:webHidden/>
              </w:rPr>
              <w:fldChar w:fldCharType="begin"/>
            </w:r>
            <w:r w:rsidR="00986A09">
              <w:rPr>
                <w:noProof/>
                <w:webHidden/>
              </w:rPr>
              <w:instrText xml:space="preserve"> PAGEREF _Toc167812069 \h </w:instrText>
            </w:r>
            <w:r w:rsidR="00986A09">
              <w:rPr>
                <w:noProof/>
                <w:webHidden/>
              </w:rPr>
            </w:r>
            <w:r w:rsidR="00986A09">
              <w:rPr>
                <w:noProof/>
                <w:webHidden/>
              </w:rPr>
              <w:fldChar w:fldCharType="separate"/>
            </w:r>
            <w:r w:rsidR="00986A09">
              <w:rPr>
                <w:noProof/>
                <w:webHidden/>
              </w:rPr>
              <w:t>3</w:t>
            </w:r>
            <w:r w:rsidR="00986A09">
              <w:rPr>
                <w:noProof/>
                <w:webHidden/>
              </w:rPr>
              <w:fldChar w:fldCharType="end"/>
            </w:r>
          </w:hyperlink>
        </w:p>
        <w:p w14:paraId="6A20F3EB" w14:textId="01D5D570" w:rsidR="00986A09" w:rsidRDefault="00000000">
          <w:pPr>
            <w:pStyle w:val="TOC1"/>
            <w:tabs>
              <w:tab w:val="right" w:leader="dot" w:pos="9016"/>
            </w:tabs>
            <w:rPr>
              <w:rFonts w:eastAsiaTheme="minorEastAsia"/>
              <w:noProof/>
              <w:lang w:eastAsia="en-GB"/>
            </w:rPr>
          </w:pPr>
          <w:hyperlink w:anchor="_Toc167812070" w:history="1">
            <w:r w:rsidR="00986A09" w:rsidRPr="004005E3">
              <w:rPr>
                <w:rStyle w:val="Hyperlink"/>
                <w:rFonts w:eastAsia="Times New Roman"/>
                <w:noProof/>
                <w:lang w:eastAsia="en-GB"/>
              </w:rPr>
              <w:t>Main Finding</w:t>
            </w:r>
            <w:r w:rsidR="00986A09">
              <w:rPr>
                <w:noProof/>
                <w:webHidden/>
              </w:rPr>
              <w:tab/>
            </w:r>
            <w:r w:rsidR="00986A09">
              <w:rPr>
                <w:noProof/>
                <w:webHidden/>
              </w:rPr>
              <w:fldChar w:fldCharType="begin"/>
            </w:r>
            <w:r w:rsidR="00986A09">
              <w:rPr>
                <w:noProof/>
                <w:webHidden/>
              </w:rPr>
              <w:instrText xml:space="preserve"> PAGEREF _Toc167812070 \h </w:instrText>
            </w:r>
            <w:r w:rsidR="00986A09">
              <w:rPr>
                <w:noProof/>
                <w:webHidden/>
              </w:rPr>
            </w:r>
            <w:r w:rsidR="00986A09">
              <w:rPr>
                <w:noProof/>
                <w:webHidden/>
              </w:rPr>
              <w:fldChar w:fldCharType="separate"/>
            </w:r>
            <w:r w:rsidR="00986A09">
              <w:rPr>
                <w:noProof/>
                <w:webHidden/>
              </w:rPr>
              <w:t>3</w:t>
            </w:r>
            <w:r w:rsidR="00986A09">
              <w:rPr>
                <w:noProof/>
                <w:webHidden/>
              </w:rPr>
              <w:fldChar w:fldCharType="end"/>
            </w:r>
          </w:hyperlink>
        </w:p>
        <w:p w14:paraId="0D3A5C69" w14:textId="181EAB42" w:rsidR="00986A09" w:rsidRDefault="00000000">
          <w:pPr>
            <w:pStyle w:val="TOC1"/>
            <w:tabs>
              <w:tab w:val="right" w:leader="dot" w:pos="9016"/>
            </w:tabs>
            <w:rPr>
              <w:rFonts w:eastAsiaTheme="minorEastAsia"/>
              <w:noProof/>
              <w:lang w:eastAsia="en-GB"/>
            </w:rPr>
          </w:pPr>
          <w:hyperlink w:anchor="_Toc167812071" w:history="1">
            <w:r w:rsidR="00986A09" w:rsidRPr="004005E3">
              <w:rPr>
                <w:rStyle w:val="Hyperlink"/>
                <w:rFonts w:eastAsia="Times New Roman"/>
                <w:noProof/>
                <w:lang w:eastAsia="en-GB"/>
              </w:rPr>
              <w:t>Conclusion</w:t>
            </w:r>
            <w:r w:rsidR="00986A09">
              <w:rPr>
                <w:noProof/>
                <w:webHidden/>
              </w:rPr>
              <w:tab/>
            </w:r>
            <w:r w:rsidR="00986A09">
              <w:rPr>
                <w:noProof/>
                <w:webHidden/>
              </w:rPr>
              <w:fldChar w:fldCharType="begin"/>
            </w:r>
            <w:r w:rsidR="00986A09">
              <w:rPr>
                <w:noProof/>
                <w:webHidden/>
              </w:rPr>
              <w:instrText xml:space="preserve"> PAGEREF _Toc167812071 \h </w:instrText>
            </w:r>
            <w:r w:rsidR="00986A09">
              <w:rPr>
                <w:noProof/>
                <w:webHidden/>
              </w:rPr>
            </w:r>
            <w:r w:rsidR="00986A09">
              <w:rPr>
                <w:noProof/>
                <w:webHidden/>
              </w:rPr>
              <w:fldChar w:fldCharType="separate"/>
            </w:r>
            <w:r w:rsidR="00986A09">
              <w:rPr>
                <w:noProof/>
                <w:webHidden/>
              </w:rPr>
              <w:t>6</w:t>
            </w:r>
            <w:r w:rsidR="00986A09">
              <w:rPr>
                <w:noProof/>
                <w:webHidden/>
              </w:rPr>
              <w:fldChar w:fldCharType="end"/>
            </w:r>
          </w:hyperlink>
        </w:p>
        <w:p w14:paraId="12F7DA0D" w14:textId="354F56CC" w:rsidR="00986A09" w:rsidRDefault="00000000">
          <w:pPr>
            <w:pStyle w:val="TOC1"/>
            <w:tabs>
              <w:tab w:val="right" w:leader="dot" w:pos="9016"/>
            </w:tabs>
            <w:rPr>
              <w:rFonts w:eastAsiaTheme="minorEastAsia"/>
              <w:noProof/>
              <w:lang w:eastAsia="en-GB"/>
            </w:rPr>
          </w:pPr>
          <w:hyperlink w:anchor="_Toc167812072" w:history="1">
            <w:r w:rsidR="00986A09" w:rsidRPr="004005E3">
              <w:rPr>
                <w:rStyle w:val="Hyperlink"/>
                <w:rFonts w:eastAsia="Times New Roman"/>
                <w:noProof/>
                <w:lang w:eastAsia="en-GB"/>
              </w:rPr>
              <w:t>PDP – Personal Development Plan</w:t>
            </w:r>
            <w:r w:rsidR="00986A09">
              <w:rPr>
                <w:noProof/>
                <w:webHidden/>
              </w:rPr>
              <w:tab/>
            </w:r>
            <w:r w:rsidR="00986A09">
              <w:rPr>
                <w:noProof/>
                <w:webHidden/>
              </w:rPr>
              <w:fldChar w:fldCharType="begin"/>
            </w:r>
            <w:r w:rsidR="00986A09">
              <w:rPr>
                <w:noProof/>
                <w:webHidden/>
              </w:rPr>
              <w:instrText xml:space="preserve"> PAGEREF _Toc167812072 \h </w:instrText>
            </w:r>
            <w:r w:rsidR="00986A09">
              <w:rPr>
                <w:noProof/>
                <w:webHidden/>
              </w:rPr>
            </w:r>
            <w:r w:rsidR="00986A09">
              <w:rPr>
                <w:noProof/>
                <w:webHidden/>
              </w:rPr>
              <w:fldChar w:fldCharType="separate"/>
            </w:r>
            <w:r w:rsidR="00986A09">
              <w:rPr>
                <w:noProof/>
                <w:webHidden/>
              </w:rPr>
              <w:t>6</w:t>
            </w:r>
            <w:r w:rsidR="00986A09">
              <w:rPr>
                <w:noProof/>
                <w:webHidden/>
              </w:rPr>
              <w:fldChar w:fldCharType="end"/>
            </w:r>
          </w:hyperlink>
        </w:p>
        <w:p w14:paraId="4974D726" w14:textId="733CDCC6" w:rsidR="00986A09" w:rsidRDefault="00000000">
          <w:pPr>
            <w:pStyle w:val="TOC1"/>
            <w:tabs>
              <w:tab w:val="right" w:leader="dot" w:pos="9016"/>
            </w:tabs>
            <w:rPr>
              <w:rFonts w:eastAsiaTheme="minorEastAsia"/>
              <w:noProof/>
              <w:lang w:eastAsia="en-GB"/>
            </w:rPr>
          </w:pPr>
          <w:hyperlink w:anchor="_Toc167812073" w:history="1">
            <w:r w:rsidR="00986A09" w:rsidRPr="004005E3">
              <w:rPr>
                <w:rStyle w:val="Hyperlink"/>
                <w:noProof/>
              </w:rPr>
              <w:t>References:</w:t>
            </w:r>
            <w:r w:rsidR="00986A09">
              <w:rPr>
                <w:noProof/>
                <w:webHidden/>
              </w:rPr>
              <w:tab/>
            </w:r>
            <w:r w:rsidR="00986A09">
              <w:rPr>
                <w:noProof/>
                <w:webHidden/>
              </w:rPr>
              <w:fldChar w:fldCharType="begin"/>
            </w:r>
            <w:r w:rsidR="00986A09">
              <w:rPr>
                <w:noProof/>
                <w:webHidden/>
              </w:rPr>
              <w:instrText xml:space="preserve"> PAGEREF _Toc167812073 \h </w:instrText>
            </w:r>
            <w:r w:rsidR="00986A09">
              <w:rPr>
                <w:noProof/>
                <w:webHidden/>
              </w:rPr>
            </w:r>
            <w:r w:rsidR="00986A09">
              <w:rPr>
                <w:noProof/>
                <w:webHidden/>
              </w:rPr>
              <w:fldChar w:fldCharType="separate"/>
            </w:r>
            <w:r w:rsidR="00986A09">
              <w:rPr>
                <w:noProof/>
                <w:webHidden/>
              </w:rPr>
              <w:t>7</w:t>
            </w:r>
            <w:r w:rsidR="00986A09">
              <w:rPr>
                <w:noProof/>
                <w:webHidden/>
              </w:rPr>
              <w:fldChar w:fldCharType="end"/>
            </w:r>
          </w:hyperlink>
        </w:p>
        <w:p w14:paraId="226EB003" w14:textId="6AB5C3E8" w:rsidR="00986A09" w:rsidRDefault="00000000">
          <w:pPr>
            <w:pStyle w:val="TOC1"/>
            <w:tabs>
              <w:tab w:val="right" w:leader="dot" w:pos="9016"/>
            </w:tabs>
            <w:rPr>
              <w:rFonts w:eastAsiaTheme="minorEastAsia"/>
              <w:noProof/>
              <w:lang w:eastAsia="en-GB"/>
            </w:rPr>
          </w:pPr>
          <w:hyperlink w:anchor="_Toc167812074" w:history="1">
            <w:r w:rsidR="00986A09" w:rsidRPr="004005E3">
              <w:rPr>
                <w:rStyle w:val="Hyperlink"/>
                <w:noProof/>
              </w:rPr>
              <w:t>Appendix:</w:t>
            </w:r>
            <w:r w:rsidR="00986A09">
              <w:rPr>
                <w:noProof/>
                <w:webHidden/>
              </w:rPr>
              <w:tab/>
            </w:r>
            <w:r w:rsidR="00986A09">
              <w:rPr>
                <w:noProof/>
                <w:webHidden/>
              </w:rPr>
              <w:fldChar w:fldCharType="begin"/>
            </w:r>
            <w:r w:rsidR="00986A09">
              <w:rPr>
                <w:noProof/>
                <w:webHidden/>
              </w:rPr>
              <w:instrText xml:space="preserve"> PAGEREF _Toc167812074 \h </w:instrText>
            </w:r>
            <w:r w:rsidR="00986A09">
              <w:rPr>
                <w:noProof/>
                <w:webHidden/>
              </w:rPr>
            </w:r>
            <w:r w:rsidR="00986A09">
              <w:rPr>
                <w:noProof/>
                <w:webHidden/>
              </w:rPr>
              <w:fldChar w:fldCharType="separate"/>
            </w:r>
            <w:r w:rsidR="00986A09">
              <w:rPr>
                <w:noProof/>
                <w:webHidden/>
              </w:rPr>
              <w:t>8</w:t>
            </w:r>
            <w:r w:rsidR="00986A09">
              <w:rPr>
                <w:noProof/>
                <w:webHidden/>
              </w:rPr>
              <w:fldChar w:fldCharType="end"/>
            </w:r>
          </w:hyperlink>
        </w:p>
        <w:p w14:paraId="0B632973" w14:textId="5F618DCF" w:rsidR="00986A09" w:rsidRDefault="00000000">
          <w:pPr>
            <w:pStyle w:val="TOC2"/>
            <w:tabs>
              <w:tab w:val="right" w:leader="dot" w:pos="9016"/>
            </w:tabs>
            <w:rPr>
              <w:rFonts w:eastAsiaTheme="minorEastAsia"/>
              <w:noProof/>
              <w:lang w:eastAsia="en-GB"/>
            </w:rPr>
          </w:pPr>
          <w:hyperlink w:anchor="_Toc167812075" w:history="1">
            <w:r w:rsidR="00986A09" w:rsidRPr="004005E3">
              <w:rPr>
                <w:rStyle w:val="Hyperlink"/>
                <w:rFonts w:hint="eastAsia"/>
                <w:noProof/>
              </w:rPr>
              <w:t>‌</w:t>
            </w:r>
            <w:r w:rsidR="00986A09" w:rsidRPr="004005E3">
              <w:rPr>
                <w:rStyle w:val="Hyperlink"/>
                <w:noProof/>
              </w:rPr>
              <w:t>1. Learning Style Questionnaire</w:t>
            </w:r>
            <w:r w:rsidR="00986A09">
              <w:rPr>
                <w:noProof/>
                <w:webHidden/>
              </w:rPr>
              <w:tab/>
            </w:r>
            <w:r w:rsidR="00986A09">
              <w:rPr>
                <w:noProof/>
                <w:webHidden/>
              </w:rPr>
              <w:fldChar w:fldCharType="begin"/>
            </w:r>
            <w:r w:rsidR="00986A09">
              <w:rPr>
                <w:noProof/>
                <w:webHidden/>
              </w:rPr>
              <w:instrText xml:space="preserve"> PAGEREF _Toc167812075 \h </w:instrText>
            </w:r>
            <w:r w:rsidR="00986A09">
              <w:rPr>
                <w:noProof/>
                <w:webHidden/>
              </w:rPr>
            </w:r>
            <w:r w:rsidR="00986A09">
              <w:rPr>
                <w:noProof/>
                <w:webHidden/>
              </w:rPr>
              <w:fldChar w:fldCharType="separate"/>
            </w:r>
            <w:r w:rsidR="00986A09">
              <w:rPr>
                <w:noProof/>
                <w:webHidden/>
              </w:rPr>
              <w:t>8</w:t>
            </w:r>
            <w:r w:rsidR="00986A09">
              <w:rPr>
                <w:noProof/>
                <w:webHidden/>
              </w:rPr>
              <w:fldChar w:fldCharType="end"/>
            </w:r>
          </w:hyperlink>
        </w:p>
        <w:p w14:paraId="7639E9C1" w14:textId="3B895C96" w:rsidR="00986A09" w:rsidRDefault="00000000">
          <w:pPr>
            <w:pStyle w:val="TOC2"/>
            <w:tabs>
              <w:tab w:val="right" w:leader="dot" w:pos="9016"/>
            </w:tabs>
            <w:rPr>
              <w:rFonts w:eastAsiaTheme="minorEastAsia"/>
              <w:noProof/>
              <w:lang w:eastAsia="en-GB"/>
            </w:rPr>
          </w:pPr>
          <w:hyperlink w:anchor="_Toc167812076" w:history="1">
            <w:r w:rsidR="00986A09" w:rsidRPr="004005E3">
              <w:rPr>
                <w:rStyle w:val="Hyperlink"/>
                <w:noProof/>
              </w:rPr>
              <w:t>2. SWOT Analysis (Personal)</w:t>
            </w:r>
            <w:r w:rsidR="00986A09">
              <w:rPr>
                <w:noProof/>
                <w:webHidden/>
              </w:rPr>
              <w:tab/>
            </w:r>
            <w:r w:rsidR="00986A09">
              <w:rPr>
                <w:noProof/>
                <w:webHidden/>
              </w:rPr>
              <w:fldChar w:fldCharType="begin"/>
            </w:r>
            <w:r w:rsidR="00986A09">
              <w:rPr>
                <w:noProof/>
                <w:webHidden/>
              </w:rPr>
              <w:instrText xml:space="preserve"> PAGEREF _Toc167812076 \h </w:instrText>
            </w:r>
            <w:r w:rsidR="00986A09">
              <w:rPr>
                <w:noProof/>
                <w:webHidden/>
              </w:rPr>
            </w:r>
            <w:r w:rsidR="00986A09">
              <w:rPr>
                <w:noProof/>
                <w:webHidden/>
              </w:rPr>
              <w:fldChar w:fldCharType="separate"/>
            </w:r>
            <w:r w:rsidR="00986A09">
              <w:rPr>
                <w:noProof/>
                <w:webHidden/>
              </w:rPr>
              <w:t>10</w:t>
            </w:r>
            <w:r w:rsidR="00986A09">
              <w:rPr>
                <w:noProof/>
                <w:webHidden/>
              </w:rPr>
              <w:fldChar w:fldCharType="end"/>
            </w:r>
          </w:hyperlink>
        </w:p>
        <w:p w14:paraId="26C98E2C" w14:textId="0C39D8C9" w:rsidR="00986A09" w:rsidRDefault="00000000">
          <w:pPr>
            <w:pStyle w:val="TOC2"/>
            <w:tabs>
              <w:tab w:val="right" w:leader="dot" w:pos="9016"/>
            </w:tabs>
            <w:rPr>
              <w:rFonts w:eastAsiaTheme="minorEastAsia"/>
              <w:noProof/>
              <w:lang w:eastAsia="en-GB"/>
            </w:rPr>
          </w:pPr>
          <w:hyperlink w:anchor="_Toc167812077" w:history="1">
            <w:r w:rsidR="00986A09" w:rsidRPr="004005E3">
              <w:rPr>
                <w:rStyle w:val="Hyperlink"/>
                <w:noProof/>
              </w:rPr>
              <w:t>3. Myers Briggs personality profiling test</w:t>
            </w:r>
            <w:r w:rsidR="00986A09">
              <w:rPr>
                <w:noProof/>
                <w:webHidden/>
              </w:rPr>
              <w:tab/>
            </w:r>
            <w:r w:rsidR="00986A09">
              <w:rPr>
                <w:noProof/>
                <w:webHidden/>
              </w:rPr>
              <w:fldChar w:fldCharType="begin"/>
            </w:r>
            <w:r w:rsidR="00986A09">
              <w:rPr>
                <w:noProof/>
                <w:webHidden/>
              </w:rPr>
              <w:instrText xml:space="preserve"> PAGEREF _Toc167812077 \h </w:instrText>
            </w:r>
            <w:r w:rsidR="00986A09">
              <w:rPr>
                <w:noProof/>
                <w:webHidden/>
              </w:rPr>
            </w:r>
            <w:r w:rsidR="00986A09">
              <w:rPr>
                <w:noProof/>
                <w:webHidden/>
              </w:rPr>
              <w:fldChar w:fldCharType="separate"/>
            </w:r>
            <w:r w:rsidR="00986A09">
              <w:rPr>
                <w:noProof/>
                <w:webHidden/>
              </w:rPr>
              <w:t>11</w:t>
            </w:r>
            <w:r w:rsidR="00986A09">
              <w:rPr>
                <w:noProof/>
                <w:webHidden/>
              </w:rPr>
              <w:fldChar w:fldCharType="end"/>
            </w:r>
          </w:hyperlink>
        </w:p>
        <w:p w14:paraId="1D5FE79B" w14:textId="41F0AC98" w:rsidR="00986A09" w:rsidRDefault="00000000">
          <w:pPr>
            <w:pStyle w:val="TOC2"/>
            <w:tabs>
              <w:tab w:val="right" w:leader="dot" w:pos="9016"/>
            </w:tabs>
            <w:rPr>
              <w:rFonts w:eastAsiaTheme="minorEastAsia"/>
              <w:noProof/>
              <w:lang w:eastAsia="en-GB"/>
            </w:rPr>
          </w:pPr>
          <w:hyperlink w:anchor="_Toc167812078" w:history="1">
            <w:r w:rsidR="00986A09" w:rsidRPr="004005E3">
              <w:rPr>
                <w:rStyle w:val="Hyperlink"/>
                <w:noProof/>
              </w:rPr>
              <w:t>4. Johari Window</w:t>
            </w:r>
            <w:r w:rsidR="00986A09">
              <w:rPr>
                <w:noProof/>
                <w:webHidden/>
              </w:rPr>
              <w:tab/>
            </w:r>
            <w:r w:rsidR="00986A09">
              <w:rPr>
                <w:noProof/>
                <w:webHidden/>
              </w:rPr>
              <w:fldChar w:fldCharType="begin"/>
            </w:r>
            <w:r w:rsidR="00986A09">
              <w:rPr>
                <w:noProof/>
                <w:webHidden/>
              </w:rPr>
              <w:instrText xml:space="preserve"> PAGEREF _Toc167812078 \h </w:instrText>
            </w:r>
            <w:r w:rsidR="00986A09">
              <w:rPr>
                <w:noProof/>
                <w:webHidden/>
              </w:rPr>
            </w:r>
            <w:r w:rsidR="00986A09">
              <w:rPr>
                <w:noProof/>
                <w:webHidden/>
              </w:rPr>
              <w:fldChar w:fldCharType="separate"/>
            </w:r>
            <w:r w:rsidR="00986A09">
              <w:rPr>
                <w:noProof/>
                <w:webHidden/>
              </w:rPr>
              <w:t>12</w:t>
            </w:r>
            <w:r w:rsidR="00986A09">
              <w:rPr>
                <w:noProof/>
                <w:webHidden/>
              </w:rPr>
              <w:fldChar w:fldCharType="end"/>
            </w:r>
          </w:hyperlink>
        </w:p>
        <w:p w14:paraId="3FD9AA8E" w14:textId="0344F2F0" w:rsidR="007F680A" w:rsidRDefault="007F680A">
          <w:r>
            <w:rPr>
              <w:b/>
              <w:bCs/>
              <w:noProof/>
            </w:rPr>
            <w:fldChar w:fldCharType="end"/>
          </w:r>
        </w:p>
      </w:sdtContent>
    </w:sdt>
    <w:p w14:paraId="61AD690C" w14:textId="77777777" w:rsidR="007F680A" w:rsidRDefault="007F680A" w:rsidP="007F680A">
      <w:pPr>
        <w:spacing w:after="240"/>
        <w:rPr>
          <w:rFonts w:ascii="Times New Roman" w:eastAsia="Times New Roman" w:hAnsi="Times New Roman" w:cs="Times New Roman"/>
          <w:kern w:val="0"/>
          <w:lang w:eastAsia="en-GB"/>
          <w14:ligatures w14:val="none"/>
        </w:rPr>
      </w:pPr>
    </w:p>
    <w:p w14:paraId="4B161521" w14:textId="77777777" w:rsidR="007F680A" w:rsidRDefault="007F680A" w:rsidP="007F680A">
      <w:pPr>
        <w:spacing w:after="240"/>
        <w:rPr>
          <w:rFonts w:ascii="Times New Roman" w:eastAsia="Times New Roman" w:hAnsi="Times New Roman" w:cs="Times New Roman"/>
          <w:kern w:val="0"/>
          <w:lang w:eastAsia="en-GB"/>
          <w14:ligatures w14:val="none"/>
        </w:rPr>
      </w:pPr>
    </w:p>
    <w:p w14:paraId="04B06F42" w14:textId="77777777" w:rsidR="007F680A" w:rsidRDefault="007F680A" w:rsidP="007F680A">
      <w:pPr>
        <w:spacing w:after="240"/>
        <w:rPr>
          <w:rFonts w:ascii="Times New Roman" w:eastAsia="Times New Roman" w:hAnsi="Times New Roman" w:cs="Times New Roman"/>
          <w:kern w:val="0"/>
          <w:lang w:eastAsia="en-GB"/>
          <w14:ligatures w14:val="none"/>
        </w:rPr>
      </w:pPr>
    </w:p>
    <w:p w14:paraId="2D5D670D" w14:textId="77777777" w:rsidR="007F680A" w:rsidRDefault="007F680A" w:rsidP="007F680A">
      <w:pPr>
        <w:spacing w:after="240"/>
        <w:rPr>
          <w:rFonts w:ascii="Times New Roman" w:eastAsia="Times New Roman" w:hAnsi="Times New Roman" w:cs="Times New Roman"/>
          <w:kern w:val="0"/>
          <w:lang w:eastAsia="en-GB"/>
          <w14:ligatures w14:val="none"/>
        </w:rPr>
      </w:pPr>
    </w:p>
    <w:p w14:paraId="216D56D0" w14:textId="77777777" w:rsidR="007F680A" w:rsidRDefault="007F680A" w:rsidP="007F680A">
      <w:pPr>
        <w:spacing w:after="240"/>
        <w:rPr>
          <w:rFonts w:ascii="Times New Roman" w:eastAsia="Times New Roman" w:hAnsi="Times New Roman" w:cs="Times New Roman"/>
          <w:kern w:val="0"/>
          <w:lang w:eastAsia="en-GB"/>
          <w14:ligatures w14:val="none"/>
        </w:rPr>
      </w:pPr>
    </w:p>
    <w:p w14:paraId="35944B9E" w14:textId="77777777" w:rsidR="007F680A" w:rsidRDefault="007F680A" w:rsidP="007F680A">
      <w:pPr>
        <w:spacing w:after="240"/>
        <w:rPr>
          <w:rFonts w:ascii="Times New Roman" w:eastAsia="Times New Roman" w:hAnsi="Times New Roman" w:cs="Times New Roman"/>
          <w:kern w:val="0"/>
          <w:lang w:eastAsia="en-GB"/>
          <w14:ligatures w14:val="none"/>
        </w:rPr>
      </w:pPr>
    </w:p>
    <w:p w14:paraId="397A8FEF" w14:textId="77777777" w:rsidR="007F680A" w:rsidRDefault="007F680A" w:rsidP="007F680A">
      <w:pPr>
        <w:spacing w:after="240"/>
        <w:rPr>
          <w:rFonts w:ascii="Times New Roman" w:eastAsia="Times New Roman" w:hAnsi="Times New Roman" w:cs="Times New Roman"/>
          <w:kern w:val="0"/>
          <w:lang w:eastAsia="en-GB"/>
          <w14:ligatures w14:val="none"/>
        </w:rPr>
      </w:pPr>
    </w:p>
    <w:p w14:paraId="03E7DCFB" w14:textId="77777777" w:rsidR="007F680A" w:rsidRDefault="007F680A" w:rsidP="007F680A">
      <w:pPr>
        <w:spacing w:after="240"/>
        <w:rPr>
          <w:rFonts w:ascii="Times New Roman" w:eastAsia="Times New Roman" w:hAnsi="Times New Roman" w:cs="Times New Roman"/>
          <w:kern w:val="0"/>
          <w:lang w:eastAsia="en-GB"/>
          <w14:ligatures w14:val="none"/>
        </w:rPr>
      </w:pPr>
    </w:p>
    <w:p w14:paraId="6C08B343" w14:textId="77777777" w:rsidR="007F680A" w:rsidRDefault="007F680A" w:rsidP="007F680A">
      <w:pPr>
        <w:spacing w:after="240"/>
        <w:rPr>
          <w:rFonts w:ascii="Times New Roman" w:eastAsia="Times New Roman" w:hAnsi="Times New Roman" w:cs="Times New Roman"/>
          <w:kern w:val="0"/>
          <w:lang w:eastAsia="en-GB"/>
          <w14:ligatures w14:val="none"/>
        </w:rPr>
      </w:pPr>
    </w:p>
    <w:p w14:paraId="7E9F4284" w14:textId="77777777" w:rsidR="007F680A" w:rsidRDefault="007F680A" w:rsidP="007F680A">
      <w:pPr>
        <w:spacing w:after="240"/>
        <w:rPr>
          <w:rFonts w:ascii="Times New Roman" w:eastAsia="Times New Roman" w:hAnsi="Times New Roman" w:cs="Times New Roman"/>
          <w:kern w:val="0"/>
          <w:lang w:eastAsia="en-GB"/>
          <w14:ligatures w14:val="none"/>
        </w:rPr>
      </w:pPr>
    </w:p>
    <w:p w14:paraId="61650CEF" w14:textId="77777777" w:rsidR="007F680A" w:rsidRDefault="007F680A" w:rsidP="007F680A">
      <w:pPr>
        <w:spacing w:after="240"/>
        <w:rPr>
          <w:rFonts w:ascii="Times New Roman" w:eastAsia="Times New Roman" w:hAnsi="Times New Roman" w:cs="Times New Roman"/>
          <w:kern w:val="0"/>
          <w:lang w:eastAsia="en-GB"/>
          <w14:ligatures w14:val="none"/>
        </w:rPr>
      </w:pPr>
    </w:p>
    <w:p w14:paraId="3AFE66CD" w14:textId="77777777" w:rsidR="007F680A" w:rsidRDefault="007F680A" w:rsidP="007F680A">
      <w:pPr>
        <w:pStyle w:val="Heading1"/>
        <w:rPr>
          <w:rFonts w:eastAsia="Times New Roman"/>
          <w:lang w:eastAsia="en-GB"/>
        </w:rPr>
      </w:pPr>
      <w:bookmarkStart w:id="0" w:name="_Toc167812068"/>
      <w:r>
        <w:rPr>
          <w:rFonts w:eastAsia="Times New Roman"/>
          <w:lang w:eastAsia="en-GB"/>
        </w:rPr>
        <w:t>Terms of reference</w:t>
      </w:r>
      <w:bookmarkEnd w:id="0"/>
    </w:p>
    <w:p w14:paraId="1D2451E6" w14:textId="77777777" w:rsidR="007F680A" w:rsidRDefault="00927DF8" w:rsidP="007F680A">
      <w:pPr>
        <w:spacing w:after="240"/>
        <w:ind w:firstLine="720"/>
        <w:rPr>
          <w:rFonts w:ascii="Times New Roman" w:eastAsia="Times New Roman" w:hAnsi="Times New Roman" w:cs="Times New Roman"/>
          <w:kern w:val="0"/>
          <w:lang w:eastAsia="en-GB"/>
          <w14:ligatures w14:val="none"/>
        </w:rPr>
      </w:pPr>
      <w:r w:rsidRPr="00927DF8">
        <w:rPr>
          <w:rFonts w:ascii="Times New Roman" w:eastAsia="Times New Roman" w:hAnsi="Times New Roman" w:cs="Times New Roman"/>
          <w:kern w:val="0"/>
          <w:lang w:eastAsia="en-GB"/>
          <w14:ligatures w14:val="none"/>
        </w:rPr>
        <w:t xml:space="preserve">This report </w:t>
      </w:r>
      <w:proofErr w:type="gramStart"/>
      <w:r w:rsidRPr="00927DF8">
        <w:rPr>
          <w:rFonts w:ascii="Times New Roman" w:eastAsia="Times New Roman" w:hAnsi="Times New Roman" w:cs="Times New Roman"/>
          <w:kern w:val="0"/>
          <w:lang w:eastAsia="en-GB"/>
          <w14:ligatures w14:val="none"/>
        </w:rPr>
        <w:t>is a reflection of</w:t>
      </w:r>
      <w:proofErr w:type="gramEnd"/>
      <w:r w:rsidRPr="00927DF8">
        <w:rPr>
          <w:rFonts w:ascii="Times New Roman" w:eastAsia="Times New Roman" w:hAnsi="Times New Roman" w:cs="Times New Roman"/>
          <w:kern w:val="0"/>
          <w:lang w:eastAsia="en-GB"/>
          <w14:ligatures w14:val="none"/>
        </w:rPr>
        <w:t xml:space="preserve"> my experiences and ideas regarding the courses I took at Trinity Saint David University of Wales. I will describe my first feelings, how I moved through the many phases, what I was able to learn, and what aspects of the job I had to accomplish were more challenging using the Gibbs model. </w:t>
      </w:r>
      <w:r w:rsidRPr="00927DF8">
        <w:rPr>
          <w:rFonts w:ascii="Times New Roman" w:eastAsia="Times New Roman" w:hAnsi="Times New Roman" w:cs="Times New Roman"/>
          <w:kern w:val="0"/>
          <w:lang w:eastAsia="en-GB"/>
          <w14:ligatures w14:val="none"/>
        </w:rPr>
        <w:br/>
        <w:t>Along with certain materials I gained during my courses, such books, journals, and articles, I'll use a range of web resources at the same time.</w:t>
      </w:r>
    </w:p>
    <w:p w14:paraId="1C70163E" w14:textId="2BC3EEA0" w:rsidR="007F680A" w:rsidRDefault="007F680A" w:rsidP="007F680A">
      <w:pPr>
        <w:pStyle w:val="Heading1"/>
        <w:rPr>
          <w:rFonts w:eastAsia="Times New Roman"/>
          <w:lang w:eastAsia="en-GB"/>
        </w:rPr>
      </w:pPr>
      <w:bookmarkStart w:id="1" w:name="_Toc167812069"/>
      <w:r>
        <w:rPr>
          <w:rFonts w:eastAsia="Times New Roman"/>
          <w:lang w:eastAsia="en-GB"/>
        </w:rPr>
        <w:t>Introduction</w:t>
      </w:r>
      <w:bookmarkEnd w:id="1"/>
    </w:p>
    <w:p w14:paraId="72BC275A" w14:textId="373E9BFC" w:rsidR="0019372F" w:rsidRDefault="00927DF8" w:rsidP="007F680A">
      <w:pPr>
        <w:spacing w:after="240"/>
        <w:ind w:firstLine="720"/>
        <w:rPr>
          <w:rFonts w:ascii="Times New Roman" w:eastAsia="Times New Roman" w:hAnsi="Times New Roman" w:cs="Times New Roman"/>
          <w:kern w:val="0"/>
          <w:lang w:eastAsia="en-GB"/>
          <w14:ligatures w14:val="none"/>
        </w:rPr>
      </w:pPr>
      <w:r w:rsidRPr="00927DF8">
        <w:rPr>
          <w:rFonts w:ascii="Times New Roman" w:eastAsia="Times New Roman" w:hAnsi="Times New Roman" w:cs="Times New Roman"/>
          <w:kern w:val="0"/>
          <w:lang w:eastAsia="en-GB"/>
          <w14:ligatures w14:val="none"/>
        </w:rPr>
        <w:t>Professional career development is the process of combining carefully thought-out plans and actions, either done in a group setting or individually, to build a professional career between the employer and the employee</w:t>
      </w:r>
      <w:r>
        <w:rPr>
          <w:rFonts w:ascii="Times New Roman" w:eastAsia="Times New Roman" w:hAnsi="Times New Roman" w:cs="Times New Roman"/>
          <w:kern w:val="0"/>
          <w:lang w:eastAsia="en-GB"/>
          <w14:ligatures w14:val="none"/>
        </w:rPr>
        <w:t xml:space="preserve">. </w:t>
      </w:r>
      <w:r w:rsidRPr="00927DF8">
        <w:rPr>
          <w:rFonts w:ascii="Times New Roman" w:eastAsia="Times New Roman" w:hAnsi="Times New Roman" w:cs="Times New Roman"/>
          <w:kern w:val="0"/>
          <w:lang w:eastAsia="en-GB"/>
          <w14:ligatures w14:val="none"/>
        </w:rPr>
        <w:t>Professional career development also helps the business achieve its main objective of increasing the output of its human resources by ensuring the best possible fit between employees and jobs</w:t>
      </w:r>
      <w:r>
        <w:rPr>
          <w:rFonts w:ascii="Times New Roman" w:eastAsia="Times New Roman" w:hAnsi="Times New Roman" w:cs="Times New Roman"/>
          <w:kern w:val="0"/>
          <w:lang w:eastAsia="en-GB"/>
          <w14:ligatures w14:val="none"/>
        </w:rPr>
        <w:t>.</w:t>
      </w:r>
      <w:r w:rsidR="0019372F">
        <w:rPr>
          <w:rFonts w:ascii="Times New Roman" w:eastAsia="Times New Roman" w:hAnsi="Times New Roman" w:cs="Times New Roman"/>
          <w:kern w:val="0"/>
          <w:lang w:eastAsia="en-GB"/>
          <w14:ligatures w14:val="none"/>
        </w:rPr>
        <w:t xml:space="preserve"> </w:t>
      </w:r>
      <w:r w:rsidRPr="00927DF8">
        <w:rPr>
          <w:rFonts w:ascii="Times New Roman" w:eastAsia="Times New Roman" w:hAnsi="Times New Roman" w:cs="Times New Roman"/>
          <w:kern w:val="0"/>
          <w:lang w:eastAsia="en-GB"/>
          <w14:ligatures w14:val="none"/>
        </w:rPr>
        <w:br/>
        <w:t>Professional development is important from the employee's point of view since it enables them to achieve objectives and responsibilities that could lead to pay increases or incentives</w:t>
      </w:r>
      <w:r>
        <w:rPr>
          <w:rFonts w:ascii="Times New Roman" w:eastAsia="Times New Roman" w:hAnsi="Times New Roman" w:cs="Times New Roman"/>
          <w:kern w:val="0"/>
          <w:lang w:eastAsia="en-GB"/>
          <w14:ligatures w14:val="none"/>
        </w:rPr>
        <w:t>.</w:t>
      </w:r>
      <w:r w:rsidR="0019372F" w:rsidRPr="0019372F">
        <w:rPr>
          <w:rFonts w:ascii="Roboto" w:hAnsi="Roboto"/>
          <w:color w:val="2C3E50"/>
          <w:sz w:val="23"/>
          <w:szCs w:val="23"/>
          <w:shd w:val="clear" w:color="auto" w:fill="FFFFFF"/>
        </w:rPr>
        <w:t xml:space="preserve"> </w:t>
      </w:r>
      <w:r w:rsidR="0019372F" w:rsidRPr="0019372F">
        <w:rPr>
          <w:rFonts w:ascii="Times New Roman" w:hAnsi="Times New Roman" w:cs="Times New Roman"/>
          <w:color w:val="000000" w:themeColor="text1"/>
          <w:sz w:val="22"/>
          <w:szCs w:val="22"/>
        </w:rPr>
        <w:t>(Parsons, 2022)</w:t>
      </w:r>
    </w:p>
    <w:p w14:paraId="293CA25F" w14:textId="4F8314A7" w:rsidR="007F680A" w:rsidRDefault="00927DF8" w:rsidP="007F680A">
      <w:pPr>
        <w:spacing w:after="240"/>
        <w:ind w:firstLine="720"/>
        <w:rPr>
          <w:rFonts w:ascii="Times New Roman" w:eastAsia="Times New Roman" w:hAnsi="Times New Roman" w:cs="Times New Roman"/>
          <w:kern w:val="0"/>
          <w:lang w:eastAsia="en-GB"/>
          <w14:ligatures w14:val="none"/>
        </w:rPr>
      </w:pPr>
      <w:r w:rsidRPr="00927DF8">
        <w:rPr>
          <w:rFonts w:ascii="Times New Roman" w:eastAsia="Times New Roman" w:hAnsi="Times New Roman" w:cs="Times New Roman"/>
          <w:kern w:val="0"/>
          <w:lang w:eastAsia="en-GB"/>
          <w14:ligatures w14:val="none"/>
        </w:rPr>
        <w:t xml:space="preserve">Developing your professional career—also referred to as your own future—is, in my opinion, the main goal in life. Along with teaching </w:t>
      </w:r>
      <w:proofErr w:type="gramStart"/>
      <w:r w:rsidRPr="00927DF8">
        <w:rPr>
          <w:rFonts w:ascii="Times New Roman" w:eastAsia="Times New Roman" w:hAnsi="Times New Roman" w:cs="Times New Roman"/>
          <w:kern w:val="0"/>
          <w:lang w:eastAsia="en-GB"/>
          <w14:ligatures w14:val="none"/>
        </w:rPr>
        <w:t>you</w:t>
      </w:r>
      <w:proofErr w:type="gramEnd"/>
      <w:r w:rsidRPr="00927DF8">
        <w:rPr>
          <w:rFonts w:ascii="Times New Roman" w:eastAsia="Times New Roman" w:hAnsi="Times New Roman" w:cs="Times New Roman"/>
          <w:kern w:val="0"/>
          <w:lang w:eastAsia="en-GB"/>
          <w14:ligatures w14:val="none"/>
        </w:rPr>
        <w:t xml:space="preserve"> valuable skills like employability, SMART goal setting, SWOT analysis, and personal planning, it may assist you in establishing the profession of your dreams. </w:t>
      </w:r>
      <w:r w:rsidR="0019372F">
        <w:rPr>
          <w:rFonts w:ascii="Times New Roman" w:eastAsia="Times New Roman" w:hAnsi="Times New Roman" w:cs="Times New Roman"/>
          <w:kern w:val="0"/>
          <w:lang w:eastAsia="en-GB"/>
          <w14:ligatures w14:val="none"/>
        </w:rPr>
        <w:t xml:space="preserve"> </w:t>
      </w:r>
      <w:r w:rsidR="0019372F" w:rsidRPr="0019372F">
        <w:rPr>
          <w:rFonts w:ascii="Times New Roman" w:hAnsi="Times New Roman" w:cs="Times New Roman"/>
          <w:color w:val="000000" w:themeColor="text1"/>
          <w:sz w:val="22"/>
          <w:szCs w:val="22"/>
        </w:rPr>
        <w:t>(Coursera, 2023)</w:t>
      </w:r>
      <w:r w:rsidRPr="00927DF8">
        <w:rPr>
          <w:rFonts w:ascii="Times New Roman" w:eastAsia="Times New Roman" w:hAnsi="Times New Roman" w:cs="Times New Roman"/>
          <w:kern w:val="0"/>
          <w:lang w:eastAsia="en-GB"/>
          <w14:ligatures w14:val="none"/>
        </w:rPr>
        <w:br/>
        <w:t xml:space="preserve">Having a job you love and pursuing your hobbies in work-related activities is a safe path to career success. It is important to give serious thought to your professional development since you will feel less like you are working hard and time will pass more quickly if you are employed in a </w:t>
      </w:r>
      <w:proofErr w:type="gramStart"/>
      <w:r w:rsidRPr="00927DF8">
        <w:rPr>
          <w:rFonts w:ascii="Times New Roman" w:eastAsia="Times New Roman" w:hAnsi="Times New Roman" w:cs="Times New Roman"/>
          <w:kern w:val="0"/>
          <w:lang w:eastAsia="en-GB"/>
          <w14:ligatures w14:val="none"/>
        </w:rPr>
        <w:t>field</w:t>
      </w:r>
      <w:proofErr w:type="gramEnd"/>
      <w:r w:rsidRPr="00927DF8">
        <w:rPr>
          <w:rFonts w:ascii="Times New Roman" w:eastAsia="Times New Roman" w:hAnsi="Times New Roman" w:cs="Times New Roman"/>
          <w:kern w:val="0"/>
          <w:lang w:eastAsia="en-GB"/>
          <w14:ligatures w14:val="none"/>
        </w:rPr>
        <w:t xml:space="preserve"> you are enthusiastic about. </w:t>
      </w:r>
    </w:p>
    <w:p w14:paraId="7A118DE2" w14:textId="78C2938D" w:rsidR="007F680A" w:rsidRDefault="007F680A" w:rsidP="007F680A">
      <w:pPr>
        <w:pStyle w:val="Heading1"/>
        <w:rPr>
          <w:rFonts w:eastAsia="Times New Roman"/>
          <w:lang w:eastAsia="en-GB"/>
        </w:rPr>
      </w:pPr>
      <w:bookmarkStart w:id="2" w:name="_Toc167812070"/>
      <w:r>
        <w:rPr>
          <w:rFonts w:eastAsia="Times New Roman"/>
          <w:lang w:eastAsia="en-GB"/>
        </w:rPr>
        <w:t>Main Finding</w:t>
      </w:r>
      <w:bookmarkEnd w:id="2"/>
    </w:p>
    <w:p w14:paraId="024A601F" w14:textId="77777777" w:rsidR="0019372F" w:rsidRDefault="00927DF8" w:rsidP="007F680A">
      <w:pPr>
        <w:spacing w:after="240"/>
        <w:ind w:firstLine="720"/>
        <w:rPr>
          <w:rFonts w:ascii="Times New Roman" w:eastAsia="Times New Roman" w:hAnsi="Times New Roman" w:cs="Times New Roman"/>
          <w:kern w:val="0"/>
          <w:lang w:eastAsia="en-GB"/>
          <w14:ligatures w14:val="none"/>
        </w:rPr>
      </w:pPr>
      <w:r w:rsidRPr="00927DF8">
        <w:rPr>
          <w:rFonts w:ascii="Times New Roman" w:eastAsia="Times New Roman" w:hAnsi="Times New Roman" w:cs="Times New Roman"/>
          <w:kern w:val="0"/>
          <w:lang w:eastAsia="en-GB"/>
          <w14:ligatures w14:val="none"/>
        </w:rPr>
        <w:t xml:space="preserve">I succeeded in learning a great deal of vital information, including what employability skills are and how they may support our professional and personal development. I also learnt about SWOT analysis and how to construct SMART goals. </w:t>
      </w:r>
    </w:p>
    <w:p w14:paraId="4312AF2E" w14:textId="77777777" w:rsidR="0019372F" w:rsidRDefault="00927DF8" w:rsidP="007F680A">
      <w:pPr>
        <w:spacing w:after="240"/>
        <w:ind w:firstLine="720"/>
        <w:rPr>
          <w:rFonts w:ascii="Times New Roman" w:eastAsia="Times New Roman" w:hAnsi="Times New Roman" w:cs="Times New Roman"/>
          <w:kern w:val="0"/>
          <w:lang w:eastAsia="en-GB"/>
          <w14:ligatures w14:val="none"/>
        </w:rPr>
      </w:pPr>
      <w:r w:rsidRPr="00927DF8">
        <w:rPr>
          <w:rFonts w:ascii="Times New Roman" w:eastAsia="Times New Roman" w:hAnsi="Times New Roman" w:cs="Times New Roman"/>
          <w:kern w:val="0"/>
          <w:lang w:eastAsia="en-GB"/>
          <w14:ligatures w14:val="none"/>
        </w:rPr>
        <w:t xml:space="preserve">Employability skills refer to the core competencies, personal qualities, and mindsets that enable you to thrive in any type of work environment. These are sometimes known as </w:t>
      </w:r>
      <w:r>
        <w:rPr>
          <w:rFonts w:ascii="Times New Roman" w:eastAsia="Times New Roman" w:hAnsi="Times New Roman" w:cs="Times New Roman"/>
          <w:kern w:val="0"/>
          <w:lang w:eastAsia="en-GB"/>
          <w14:ligatures w14:val="none"/>
        </w:rPr>
        <w:t>skills for business,</w:t>
      </w:r>
      <w:r w:rsidRPr="00927DF8">
        <w:rPr>
          <w:rFonts w:ascii="Times New Roman" w:eastAsia="Times New Roman" w:hAnsi="Times New Roman" w:cs="Times New Roman"/>
          <w:kern w:val="0"/>
          <w:lang w:eastAsia="en-GB"/>
          <w14:ligatures w14:val="none"/>
        </w:rPr>
        <w:t xml:space="preserve"> </w:t>
      </w:r>
      <w:r>
        <w:rPr>
          <w:rFonts w:ascii="Times New Roman" w:eastAsia="Times New Roman" w:hAnsi="Times New Roman" w:cs="Times New Roman"/>
          <w:kern w:val="0"/>
          <w:lang w:eastAsia="en-GB"/>
          <w14:ligatures w14:val="none"/>
        </w:rPr>
        <w:t>the way to communicate</w:t>
      </w:r>
      <w:r w:rsidRPr="00927DF8">
        <w:rPr>
          <w:rFonts w:ascii="Times New Roman" w:eastAsia="Times New Roman" w:hAnsi="Times New Roman" w:cs="Times New Roman"/>
          <w:kern w:val="0"/>
          <w:lang w:eastAsia="en-GB"/>
          <w14:ligatures w14:val="none"/>
        </w:rPr>
        <w:t xml:space="preserve"> or </w:t>
      </w:r>
      <w:r>
        <w:rPr>
          <w:rFonts w:ascii="Times New Roman" w:eastAsia="Times New Roman" w:hAnsi="Times New Roman" w:cs="Times New Roman"/>
          <w:kern w:val="0"/>
          <w:lang w:eastAsia="en-GB"/>
          <w14:ligatures w14:val="none"/>
        </w:rPr>
        <w:t>skills that help in workplace</w:t>
      </w:r>
      <w:r w:rsidRPr="0019372F">
        <w:rPr>
          <w:rFonts w:ascii="Times New Roman" w:eastAsia="Times New Roman" w:hAnsi="Times New Roman" w:cs="Times New Roman"/>
          <w:kern w:val="0"/>
          <w:sz w:val="22"/>
          <w:szCs w:val="22"/>
          <w:lang w:eastAsia="en-GB"/>
          <w14:ligatures w14:val="none"/>
        </w:rPr>
        <w:t>.</w:t>
      </w:r>
      <w:r w:rsidR="0019372F">
        <w:rPr>
          <w:rFonts w:ascii="Times New Roman" w:eastAsia="Times New Roman" w:hAnsi="Times New Roman" w:cs="Times New Roman"/>
          <w:kern w:val="0"/>
          <w:sz w:val="22"/>
          <w:szCs w:val="22"/>
          <w:lang w:eastAsia="en-GB"/>
          <w14:ligatures w14:val="none"/>
        </w:rPr>
        <w:t xml:space="preserve"> </w:t>
      </w:r>
      <w:r w:rsidR="0019372F" w:rsidRPr="0019372F">
        <w:rPr>
          <w:rFonts w:ascii="Times New Roman" w:eastAsia="Times New Roman" w:hAnsi="Times New Roman" w:cs="Times New Roman"/>
          <w:kern w:val="0"/>
          <w:sz w:val="22"/>
          <w:szCs w:val="22"/>
          <w:lang w:eastAsia="en-GB"/>
          <w14:ligatures w14:val="none"/>
        </w:rPr>
        <w:t>(Morgan,2023)</w:t>
      </w:r>
      <w:r w:rsidR="00F81611">
        <w:rPr>
          <w:rFonts w:ascii="Times New Roman" w:eastAsia="Times New Roman" w:hAnsi="Times New Roman" w:cs="Times New Roman"/>
          <w:kern w:val="0"/>
          <w:lang w:eastAsia="en-GB"/>
          <w14:ligatures w14:val="none"/>
        </w:rPr>
        <w:br/>
      </w:r>
      <w:r w:rsidR="00F81611" w:rsidRPr="00F81611">
        <w:rPr>
          <w:rFonts w:ascii="Times New Roman" w:eastAsia="Times New Roman" w:hAnsi="Times New Roman" w:cs="Times New Roman"/>
          <w:kern w:val="0"/>
          <w:lang w:eastAsia="en-GB"/>
          <w14:ligatures w14:val="none"/>
        </w:rPr>
        <w:t xml:space="preserve">This initial lesson made me feel confident about the courses that followed, because it had a lot of logic, and I could find a meaning and a place where I could use all this knowledge in </w:t>
      </w:r>
      <w:r w:rsidR="00F81611" w:rsidRPr="00F81611">
        <w:rPr>
          <w:rFonts w:ascii="Times New Roman" w:eastAsia="Times New Roman" w:hAnsi="Times New Roman" w:cs="Times New Roman"/>
          <w:kern w:val="0"/>
          <w:lang w:eastAsia="en-GB"/>
          <w14:ligatures w14:val="none"/>
        </w:rPr>
        <w:lastRenderedPageBreak/>
        <w:t>the future.</w:t>
      </w:r>
      <w:r w:rsidRPr="00927DF8">
        <w:rPr>
          <w:rFonts w:ascii="Times New Roman" w:eastAsia="Times New Roman" w:hAnsi="Times New Roman" w:cs="Times New Roman"/>
          <w:kern w:val="0"/>
          <w:lang w:eastAsia="en-GB"/>
          <w14:ligatures w14:val="none"/>
        </w:rPr>
        <w:br/>
        <w:t>These days, communication is essential in both private and business settings. Good communication enhances our understanding of other people and situations. It helps us to put aside our differences, promote trust and respect for one another, and create the ideal atmosphere for sharing creative ideas and solving problems.</w:t>
      </w:r>
      <w:r w:rsidR="0019372F">
        <w:rPr>
          <w:rFonts w:ascii="Times New Roman" w:eastAsia="Times New Roman" w:hAnsi="Times New Roman" w:cs="Times New Roman"/>
          <w:kern w:val="0"/>
          <w:lang w:eastAsia="en-GB"/>
          <w14:ligatures w14:val="none"/>
        </w:rPr>
        <w:t xml:space="preserve"> </w:t>
      </w:r>
      <w:r w:rsidR="0019372F" w:rsidRPr="0019372F">
        <w:rPr>
          <w:rFonts w:ascii="Times New Roman" w:hAnsi="Times New Roman" w:cs="Times New Roman"/>
          <w:color w:val="000000" w:themeColor="text1"/>
          <w:sz w:val="22"/>
          <w:szCs w:val="22"/>
        </w:rPr>
        <w:t>(Stapleton-Charles, 2023)</w:t>
      </w:r>
      <w:r w:rsidRPr="0019372F">
        <w:rPr>
          <w:rFonts w:ascii="Times New Roman" w:eastAsia="Times New Roman" w:hAnsi="Times New Roman" w:cs="Times New Roman"/>
          <w:color w:val="000000" w:themeColor="text1"/>
          <w:kern w:val="0"/>
          <w:lang w:eastAsia="en-GB"/>
          <w14:ligatures w14:val="none"/>
        </w:rPr>
        <w:t xml:space="preserve"> </w:t>
      </w:r>
    </w:p>
    <w:p w14:paraId="23D76A1C" w14:textId="77777777" w:rsidR="0019372F" w:rsidRDefault="00927DF8" w:rsidP="007F680A">
      <w:pPr>
        <w:spacing w:after="240"/>
        <w:ind w:firstLine="720"/>
        <w:rPr>
          <w:rFonts w:ascii="Times New Roman" w:eastAsia="Times New Roman" w:hAnsi="Times New Roman" w:cs="Times New Roman"/>
          <w:kern w:val="0"/>
          <w:lang w:eastAsia="en-GB"/>
          <w14:ligatures w14:val="none"/>
        </w:rPr>
      </w:pPr>
      <w:r w:rsidRPr="00927DF8">
        <w:rPr>
          <w:rFonts w:ascii="Times New Roman" w:eastAsia="Times New Roman" w:hAnsi="Times New Roman" w:cs="Times New Roman"/>
          <w:kern w:val="0"/>
          <w:lang w:eastAsia="en-GB"/>
          <w14:ligatures w14:val="none"/>
        </w:rPr>
        <w:t>Even though I believed I had highly developed communication skills, I was able to observe</w:t>
      </w:r>
      <w:r>
        <w:rPr>
          <w:rFonts w:ascii="Times New Roman" w:eastAsia="Times New Roman" w:hAnsi="Times New Roman" w:cs="Times New Roman"/>
          <w:kern w:val="0"/>
          <w:lang w:eastAsia="en-GB"/>
          <w14:ligatures w14:val="none"/>
        </w:rPr>
        <w:t xml:space="preserve"> </w:t>
      </w:r>
      <w:r w:rsidRPr="00927DF8">
        <w:rPr>
          <w:rFonts w:ascii="Times New Roman" w:eastAsia="Times New Roman" w:hAnsi="Times New Roman" w:cs="Times New Roman"/>
          <w:kern w:val="0"/>
          <w:lang w:eastAsia="en-GB"/>
          <w14:ligatures w14:val="none"/>
        </w:rPr>
        <w:t>with the aid of these courses</w:t>
      </w:r>
      <w:r>
        <w:rPr>
          <w:rFonts w:ascii="Times New Roman" w:eastAsia="Times New Roman" w:hAnsi="Times New Roman" w:cs="Times New Roman"/>
          <w:kern w:val="0"/>
          <w:lang w:eastAsia="en-GB"/>
          <w14:ligatures w14:val="none"/>
        </w:rPr>
        <w:t xml:space="preserve"> </w:t>
      </w:r>
      <w:r w:rsidRPr="00927DF8">
        <w:rPr>
          <w:rFonts w:ascii="Times New Roman" w:eastAsia="Times New Roman" w:hAnsi="Times New Roman" w:cs="Times New Roman"/>
          <w:kern w:val="0"/>
          <w:lang w:eastAsia="en-GB"/>
          <w14:ligatures w14:val="none"/>
        </w:rPr>
        <w:t xml:space="preserve">that I can occasionally have communication issues when it comes to expressing my personal opinions. But I'm confident that at the end I'll be able to overcome this issue with the support of the UWTSD courses. </w:t>
      </w:r>
    </w:p>
    <w:p w14:paraId="09973FAE" w14:textId="77777777" w:rsidR="000A707C" w:rsidRDefault="00927DF8" w:rsidP="007F680A">
      <w:pPr>
        <w:spacing w:after="240"/>
        <w:ind w:firstLine="720"/>
        <w:rPr>
          <w:rFonts w:ascii="Times New Roman" w:eastAsia="Times New Roman" w:hAnsi="Times New Roman" w:cs="Times New Roman"/>
          <w:kern w:val="0"/>
          <w:lang w:eastAsia="en-GB"/>
          <w14:ligatures w14:val="none"/>
        </w:rPr>
      </w:pPr>
      <w:r w:rsidRPr="00927DF8">
        <w:rPr>
          <w:rFonts w:ascii="Times New Roman" w:eastAsia="Times New Roman" w:hAnsi="Times New Roman" w:cs="Times New Roman"/>
          <w:kern w:val="0"/>
          <w:lang w:eastAsia="en-GB"/>
          <w14:ligatures w14:val="none"/>
        </w:rPr>
        <w:t xml:space="preserve">However, employability skills encompass much more. For instance, we learnt how to use critical analysis to choose the right source and determine whether a source is relevant. </w:t>
      </w:r>
      <w:r w:rsidRPr="00927DF8">
        <w:rPr>
          <w:rFonts w:ascii="Times New Roman" w:eastAsia="Times New Roman" w:hAnsi="Times New Roman" w:cs="Times New Roman"/>
          <w:kern w:val="0"/>
          <w:lang w:eastAsia="en-GB"/>
          <w14:ligatures w14:val="none"/>
        </w:rPr>
        <w:br/>
        <w:t xml:space="preserve">I had never created a reference in the Harvard style before, but because this isn't my first work that has been turned in, I started to study how to do it properly. </w:t>
      </w:r>
      <w:r w:rsidR="000A707C" w:rsidRPr="000A707C">
        <w:rPr>
          <w:rFonts w:ascii="Times New Roman" w:hAnsi="Times New Roman" w:cs="Times New Roman"/>
          <w:color w:val="000000" w:themeColor="text1"/>
          <w:sz w:val="22"/>
          <w:szCs w:val="22"/>
          <w:shd w:val="clear" w:color="auto" w:fill="FFFFFF"/>
        </w:rPr>
        <w:t>(</w:t>
      </w:r>
      <w:proofErr w:type="spellStart"/>
      <w:r w:rsidR="000A707C">
        <w:rPr>
          <w:rFonts w:ascii="Times New Roman" w:hAnsi="Times New Roman" w:cs="Times New Roman"/>
          <w:color w:val="000000" w:themeColor="text1"/>
          <w:sz w:val="22"/>
          <w:szCs w:val="22"/>
          <w:shd w:val="clear" w:color="auto" w:fill="FFFFFF"/>
        </w:rPr>
        <w:t>A</w:t>
      </w:r>
      <w:r w:rsidR="000A707C" w:rsidRPr="000A707C">
        <w:rPr>
          <w:rFonts w:ascii="Times New Roman" w:hAnsi="Times New Roman" w:cs="Times New Roman"/>
          <w:color w:val="000000" w:themeColor="text1"/>
          <w:sz w:val="22"/>
          <w:szCs w:val="22"/>
          <w:shd w:val="clear" w:color="auto" w:fill="FFFFFF"/>
        </w:rPr>
        <w:t>mberstudent</w:t>
      </w:r>
      <w:proofErr w:type="spellEnd"/>
      <w:r w:rsidR="000A707C" w:rsidRPr="000A707C">
        <w:rPr>
          <w:rFonts w:ascii="Times New Roman" w:hAnsi="Times New Roman" w:cs="Times New Roman"/>
          <w:color w:val="000000" w:themeColor="text1"/>
          <w:sz w:val="22"/>
          <w:szCs w:val="22"/>
          <w:shd w:val="clear" w:color="auto" w:fill="FFFFFF"/>
        </w:rPr>
        <w:t>, 2024)</w:t>
      </w:r>
      <w:r w:rsidRPr="00927DF8">
        <w:rPr>
          <w:rFonts w:ascii="Times New Roman" w:eastAsia="Times New Roman" w:hAnsi="Times New Roman" w:cs="Times New Roman"/>
          <w:kern w:val="0"/>
          <w:lang w:eastAsia="en-GB"/>
          <w14:ligatures w14:val="none"/>
        </w:rPr>
        <w:br/>
        <w:t xml:space="preserve">In addition, employability skills provide me with a wealth of additional abilities that will help me address specific difficulties in the future and even boost my motivation, both of which will inadvertently bring me closer to a point where I will be far more productive. </w:t>
      </w:r>
      <w:r w:rsidR="000A707C" w:rsidRPr="000A707C">
        <w:rPr>
          <w:rFonts w:ascii="Times New Roman" w:hAnsi="Times New Roman" w:cs="Times New Roman"/>
          <w:color w:val="000000" w:themeColor="text1"/>
          <w:sz w:val="22"/>
          <w:szCs w:val="22"/>
        </w:rPr>
        <w:t>(Kelley, 202</w:t>
      </w:r>
      <w:r w:rsidR="000A707C">
        <w:rPr>
          <w:rFonts w:ascii="Times New Roman" w:hAnsi="Times New Roman" w:cs="Times New Roman"/>
          <w:color w:val="000000" w:themeColor="text1"/>
          <w:sz w:val="22"/>
          <w:szCs w:val="22"/>
        </w:rPr>
        <w:t>4</w:t>
      </w:r>
      <w:r w:rsidR="000A707C" w:rsidRPr="000A707C">
        <w:rPr>
          <w:rFonts w:ascii="Times New Roman" w:hAnsi="Times New Roman" w:cs="Times New Roman"/>
          <w:color w:val="000000" w:themeColor="text1"/>
          <w:sz w:val="22"/>
          <w:szCs w:val="22"/>
        </w:rPr>
        <w:t>)</w:t>
      </w:r>
    </w:p>
    <w:p w14:paraId="05FB89DC" w14:textId="77777777" w:rsidR="000A707C" w:rsidRDefault="00927DF8" w:rsidP="000A707C">
      <w:pPr>
        <w:spacing w:after="240"/>
        <w:ind w:firstLine="720"/>
        <w:rPr>
          <w:rFonts w:ascii="Times New Roman" w:eastAsia="Times New Roman" w:hAnsi="Times New Roman" w:cs="Times New Roman"/>
          <w:kern w:val="0"/>
          <w:lang w:eastAsia="en-GB"/>
          <w14:ligatures w14:val="none"/>
        </w:rPr>
      </w:pPr>
      <w:r w:rsidRPr="00927DF8">
        <w:rPr>
          <w:rFonts w:ascii="Times New Roman" w:eastAsia="Times New Roman" w:hAnsi="Times New Roman" w:cs="Times New Roman"/>
          <w:kern w:val="0"/>
          <w:lang w:eastAsia="en-GB"/>
          <w14:ligatures w14:val="none"/>
        </w:rPr>
        <w:t xml:space="preserve">At the same time, I learnt about SWOT analysis and how it can be used to make critical decisions in both the personal and professional domains. </w:t>
      </w:r>
      <w:r w:rsidR="00F81611">
        <w:rPr>
          <w:rFonts w:ascii="Times New Roman" w:eastAsia="Times New Roman" w:hAnsi="Times New Roman" w:cs="Times New Roman"/>
          <w:kern w:val="0"/>
          <w:lang w:eastAsia="en-GB"/>
          <w14:ligatures w14:val="none"/>
        </w:rPr>
        <w:br/>
      </w:r>
      <w:r w:rsidR="00F81611" w:rsidRPr="00F81611">
        <w:rPr>
          <w:rFonts w:ascii="Times New Roman" w:eastAsia="Times New Roman" w:hAnsi="Times New Roman" w:cs="Times New Roman"/>
          <w:kern w:val="0"/>
          <w:lang w:eastAsia="en-GB"/>
          <w14:ligatures w14:val="none"/>
        </w:rPr>
        <w:t>When I started learning about this SWOT, initially I really liked the idea of ​​finding all the important things to know about a person, business or company.</w:t>
      </w:r>
      <w:r w:rsidR="000A707C">
        <w:rPr>
          <w:rFonts w:ascii="Times New Roman" w:eastAsia="Times New Roman" w:hAnsi="Times New Roman" w:cs="Times New Roman"/>
          <w:kern w:val="0"/>
          <w:lang w:eastAsia="en-GB"/>
          <w14:ligatures w14:val="none"/>
        </w:rPr>
        <w:t xml:space="preserve"> </w:t>
      </w:r>
      <w:r w:rsidR="00F81611" w:rsidRPr="00F81611">
        <w:rPr>
          <w:rFonts w:ascii="Times New Roman" w:eastAsia="Times New Roman" w:hAnsi="Times New Roman" w:cs="Times New Roman"/>
          <w:kern w:val="0"/>
          <w:lang w:eastAsia="en-GB"/>
          <w14:ligatures w14:val="none"/>
        </w:rPr>
        <w:t>This was one of the most important reasons why I was so open to this new knowledge, the fact that this lesson was very interesting</w:t>
      </w:r>
      <w:r w:rsidR="000A707C">
        <w:rPr>
          <w:rFonts w:ascii="Times New Roman" w:eastAsia="Times New Roman" w:hAnsi="Times New Roman" w:cs="Times New Roman"/>
          <w:kern w:val="0"/>
          <w:lang w:eastAsia="en-GB"/>
          <w14:ligatures w14:val="none"/>
        </w:rPr>
        <w:t>.</w:t>
      </w:r>
    </w:p>
    <w:p w14:paraId="22921CFF" w14:textId="77777777" w:rsidR="008D0E14" w:rsidRDefault="00927DF8" w:rsidP="008D0E14">
      <w:pPr>
        <w:shd w:val="clear" w:color="auto" w:fill="FFFFFF"/>
        <w:rPr>
          <w:rFonts w:ascii="Times New Roman" w:eastAsia="Times New Roman" w:hAnsi="Times New Roman" w:cs="Times New Roman"/>
          <w:kern w:val="0"/>
          <w:lang w:eastAsia="en-GB"/>
          <w14:ligatures w14:val="none"/>
        </w:rPr>
      </w:pPr>
      <w:r w:rsidRPr="00927DF8">
        <w:rPr>
          <w:rFonts w:ascii="Times New Roman" w:eastAsia="Times New Roman" w:hAnsi="Times New Roman" w:cs="Times New Roman"/>
          <w:kern w:val="0"/>
          <w:lang w:eastAsia="en-GB"/>
          <w14:ligatures w14:val="none"/>
        </w:rPr>
        <w:t xml:space="preserve">Strengths, Weaknesses, Opportunities, and Threats are the four aspects of your </w:t>
      </w:r>
      <w:r w:rsidR="00F81611">
        <w:rPr>
          <w:rFonts w:ascii="Times New Roman" w:eastAsia="Times New Roman" w:hAnsi="Times New Roman" w:cs="Times New Roman"/>
          <w:kern w:val="0"/>
          <w:lang w:eastAsia="en-GB"/>
          <w14:ligatures w14:val="none"/>
        </w:rPr>
        <w:t>business</w:t>
      </w:r>
      <w:r w:rsidRPr="00927DF8">
        <w:rPr>
          <w:rFonts w:ascii="Times New Roman" w:eastAsia="Times New Roman" w:hAnsi="Times New Roman" w:cs="Times New Roman"/>
          <w:kern w:val="0"/>
          <w:lang w:eastAsia="en-GB"/>
          <w14:ligatures w14:val="none"/>
        </w:rPr>
        <w:t xml:space="preserve"> that can be assessed using a SWOT analysis. SWOT analysis is a technique that can help you pinpoint your company's present advantages and draft a successful long-term strategy. </w:t>
      </w:r>
      <w:r w:rsidR="000A707C" w:rsidRPr="000A707C">
        <w:rPr>
          <w:rFonts w:ascii="Times New Roman" w:hAnsi="Times New Roman" w:cs="Times New Roman"/>
          <w:color w:val="000000" w:themeColor="text1"/>
          <w:sz w:val="22"/>
          <w:szCs w:val="22"/>
          <w:shd w:val="clear" w:color="auto" w:fill="FFFFFF"/>
        </w:rPr>
        <w:t>(</w:t>
      </w:r>
      <w:proofErr w:type="spellStart"/>
      <w:r w:rsidR="000A707C" w:rsidRPr="000A707C">
        <w:rPr>
          <w:rFonts w:ascii="Times New Roman" w:hAnsi="Times New Roman" w:cs="Times New Roman"/>
          <w:color w:val="000000" w:themeColor="text1"/>
          <w:sz w:val="22"/>
          <w:szCs w:val="22"/>
          <w:shd w:val="clear" w:color="auto" w:fill="FFFFFF"/>
        </w:rPr>
        <w:t>Forsey</w:t>
      </w:r>
      <w:proofErr w:type="spellEnd"/>
      <w:r w:rsidR="000A707C" w:rsidRPr="000A707C">
        <w:rPr>
          <w:rFonts w:ascii="Times New Roman" w:hAnsi="Times New Roman" w:cs="Times New Roman"/>
          <w:color w:val="000000" w:themeColor="text1"/>
          <w:sz w:val="22"/>
          <w:szCs w:val="22"/>
          <w:shd w:val="clear" w:color="auto" w:fill="FFFFFF"/>
        </w:rPr>
        <w:t>, 2023)</w:t>
      </w:r>
      <w:r>
        <w:rPr>
          <w:rFonts w:ascii="Times New Roman" w:eastAsia="Times New Roman" w:hAnsi="Times New Roman" w:cs="Times New Roman"/>
          <w:kern w:val="0"/>
          <w:lang w:eastAsia="en-GB"/>
          <w14:ligatures w14:val="none"/>
        </w:rPr>
        <w:br/>
      </w:r>
      <w:r w:rsidRPr="00927DF8">
        <w:rPr>
          <w:rFonts w:ascii="Times New Roman" w:eastAsia="Times New Roman" w:hAnsi="Times New Roman" w:cs="Times New Roman"/>
          <w:kern w:val="0"/>
          <w:lang w:eastAsia="en-GB"/>
          <w14:ligatures w14:val="none"/>
        </w:rPr>
        <w:t xml:space="preserve">To begin with, SWOT analysis is a useful tool for determining a company's strengths and weaknesses. It may also help pinpoint the location of major issues. Examples are the rivalry or the neighbourhood where a particular company is situated. </w:t>
      </w:r>
      <w:r w:rsidR="000A707C" w:rsidRPr="000A707C">
        <w:rPr>
          <w:rFonts w:ascii="Times New Roman" w:eastAsia="Times New Roman" w:hAnsi="Times New Roman" w:cs="Times New Roman"/>
          <w:color w:val="000000" w:themeColor="text1"/>
          <w:kern w:val="0"/>
          <w:sz w:val="22"/>
          <w:szCs w:val="22"/>
          <w:lang w:eastAsia="en-GB"/>
          <w14:ligatures w14:val="none"/>
        </w:rPr>
        <w:t>(Queensland Government, 2022)</w:t>
      </w:r>
      <w:r w:rsidRPr="00927DF8">
        <w:rPr>
          <w:rFonts w:ascii="Times New Roman" w:eastAsia="Times New Roman" w:hAnsi="Times New Roman" w:cs="Times New Roman"/>
          <w:kern w:val="0"/>
          <w:lang w:eastAsia="en-GB"/>
          <w14:ligatures w14:val="none"/>
        </w:rPr>
        <w:br/>
        <w:t xml:space="preserve">It should be noted that SWOT analysis is a tool that, if we are able to recognise our shortcomings and apply the appropriate knowledge and abilities to address them, can also help us change certain weaknesses into strengths. </w:t>
      </w:r>
      <w:r w:rsidRPr="00927DF8">
        <w:rPr>
          <w:rFonts w:ascii="Times New Roman" w:eastAsia="Times New Roman" w:hAnsi="Times New Roman" w:cs="Times New Roman"/>
          <w:kern w:val="0"/>
          <w:lang w:eastAsia="en-GB"/>
          <w14:ligatures w14:val="none"/>
        </w:rPr>
        <w:br/>
        <w:t xml:space="preserve">In addition, SWOT analysis can assist us in recognising certain chances that present themselves </w:t>
      </w:r>
      <w:proofErr w:type="gramStart"/>
      <w:r w:rsidRPr="00927DF8">
        <w:rPr>
          <w:rFonts w:ascii="Times New Roman" w:eastAsia="Times New Roman" w:hAnsi="Times New Roman" w:cs="Times New Roman"/>
          <w:kern w:val="0"/>
          <w:lang w:eastAsia="en-GB"/>
          <w14:ligatures w14:val="none"/>
        </w:rPr>
        <w:t>in a given</w:t>
      </w:r>
      <w:proofErr w:type="gramEnd"/>
      <w:r w:rsidRPr="00927DF8">
        <w:rPr>
          <w:rFonts w:ascii="Times New Roman" w:eastAsia="Times New Roman" w:hAnsi="Times New Roman" w:cs="Times New Roman"/>
          <w:kern w:val="0"/>
          <w:lang w:eastAsia="en-GB"/>
          <w14:ligatures w14:val="none"/>
        </w:rPr>
        <w:t xml:space="preserve"> industry, enabling us to expand and advance the firm in the most advantageous and organic manner possible. </w:t>
      </w:r>
      <w:r w:rsidR="008D0E14">
        <w:rPr>
          <w:rFonts w:ascii="Times New Roman" w:eastAsia="Times New Roman" w:hAnsi="Times New Roman" w:cs="Times New Roman"/>
          <w:kern w:val="0"/>
          <w:lang w:eastAsia="en-GB"/>
          <w14:ligatures w14:val="none"/>
        </w:rPr>
        <w:t xml:space="preserve"> </w:t>
      </w:r>
      <w:r w:rsidR="008D0E14" w:rsidRPr="008D0E14">
        <w:rPr>
          <w:rFonts w:ascii="Times New Roman" w:hAnsi="Times New Roman" w:cs="Times New Roman"/>
          <w:color w:val="000000" w:themeColor="text1"/>
          <w:sz w:val="22"/>
          <w:szCs w:val="22"/>
          <w:shd w:val="clear" w:color="auto" w:fill="FFFFFF"/>
        </w:rPr>
        <w:t xml:space="preserve">(Kiely </w:t>
      </w:r>
      <w:proofErr w:type="spellStart"/>
      <w:r w:rsidR="008D0E14" w:rsidRPr="008D0E14">
        <w:rPr>
          <w:rFonts w:ascii="Times New Roman" w:hAnsi="Times New Roman" w:cs="Times New Roman"/>
          <w:color w:val="000000" w:themeColor="text1"/>
          <w:sz w:val="22"/>
          <w:szCs w:val="22"/>
          <w:shd w:val="clear" w:color="auto" w:fill="FFFFFF"/>
        </w:rPr>
        <w:t>Kuligowski</w:t>
      </w:r>
      <w:proofErr w:type="spellEnd"/>
      <w:r w:rsidR="008D0E14" w:rsidRPr="008D0E14">
        <w:rPr>
          <w:rFonts w:ascii="Times New Roman" w:hAnsi="Times New Roman" w:cs="Times New Roman"/>
          <w:color w:val="000000" w:themeColor="text1"/>
          <w:sz w:val="22"/>
          <w:szCs w:val="22"/>
          <w:shd w:val="clear" w:color="auto" w:fill="FFFFFF"/>
        </w:rPr>
        <w:t>, 2019)</w:t>
      </w:r>
      <w:r w:rsidRPr="00927DF8">
        <w:rPr>
          <w:rFonts w:ascii="Times New Roman" w:eastAsia="Times New Roman" w:hAnsi="Times New Roman" w:cs="Times New Roman"/>
          <w:kern w:val="0"/>
          <w:lang w:eastAsia="en-GB"/>
          <w14:ligatures w14:val="none"/>
        </w:rPr>
        <w:br/>
        <w:t xml:space="preserve">In addition, it assists us in recognising the threats so that we can take preventative measures to shield ourselves from them in the future. </w:t>
      </w:r>
    </w:p>
    <w:p w14:paraId="03DC0496" w14:textId="77777777" w:rsidR="008D0E14" w:rsidRDefault="00927DF8" w:rsidP="008D0E14">
      <w:pPr>
        <w:shd w:val="clear" w:color="auto" w:fill="FFFFFF"/>
        <w:ind w:firstLine="720"/>
        <w:rPr>
          <w:rFonts w:ascii="Times New Roman" w:eastAsia="Times New Roman" w:hAnsi="Times New Roman" w:cs="Times New Roman"/>
          <w:color w:val="000000" w:themeColor="text1"/>
          <w:kern w:val="0"/>
          <w:sz w:val="22"/>
          <w:szCs w:val="22"/>
          <w:lang w:eastAsia="en-GB"/>
          <w14:ligatures w14:val="none"/>
        </w:rPr>
      </w:pPr>
      <w:r w:rsidRPr="00927DF8">
        <w:rPr>
          <w:rFonts w:ascii="Times New Roman" w:eastAsia="Times New Roman" w:hAnsi="Times New Roman" w:cs="Times New Roman"/>
          <w:kern w:val="0"/>
          <w:lang w:eastAsia="en-GB"/>
          <w14:ligatures w14:val="none"/>
        </w:rPr>
        <w:t xml:space="preserve">When creating SMART goals, the acronym stands for Specific, Measurable, Achievable, Relevant, and Time-Bound. </w:t>
      </w:r>
      <w:r w:rsidR="00F81611">
        <w:rPr>
          <w:rFonts w:ascii="Times New Roman" w:eastAsia="Times New Roman" w:hAnsi="Times New Roman" w:cs="Times New Roman"/>
          <w:kern w:val="0"/>
          <w:lang w:eastAsia="en-GB"/>
          <w14:ligatures w14:val="none"/>
        </w:rPr>
        <w:t>We</w:t>
      </w:r>
      <w:r w:rsidRPr="00927DF8">
        <w:rPr>
          <w:rFonts w:ascii="Times New Roman" w:eastAsia="Times New Roman" w:hAnsi="Times New Roman" w:cs="Times New Roman"/>
          <w:kern w:val="0"/>
          <w:lang w:eastAsia="en-GB"/>
          <w14:ligatures w14:val="none"/>
        </w:rPr>
        <w:t xml:space="preserve"> may be certain that </w:t>
      </w:r>
      <w:r w:rsidR="00F81611">
        <w:rPr>
          <w:rFonts w:ascii="Times New Roman" w:eastAsia="Times New Roman" w:hAnsi="Times New Roman" w:cs="Times New Roman"/>
          <w:kern w:val="0"/>
          <w:lang w:eastAsia="en-GB"/>
          <w14:ligatures w14:val="none"/>
        </w:rPr>
        <w:t>our</w:t>
      </w:r>
      <w:r w:rsidRPr="00927DF8">
        <w:rPr>
          <w:rFonts w:ascii="Times New Roman" w:eastAsia="Times New Roman" w:hAnsi="Times New Roman" w:cs="Times New Roman"/>
          <w:kern w:val="0"/>
          <w:lang w:eastAsia="en-GB"/>
          <w14:ligatures w14:val="none"/>
        </w:rPr>
        <w:t xml:space="preserve"> goals can be </w:t>
      </w:r>
      <w:r w:rsidRPr="00927DF8">
        <w:rPr>
          <w:rFonts w:ascii="Times New Roman" w:eastAsia="Times New Roman" w:hAnsi="Times New Roman" w:cs="Times New Roman"/>
          <w:kern w:val="0"/>
          <w:lang w:eastAsia="en-GB"/>
          <w14:ligatures w14:val="none"/>
        </w:rPr>
        <w:lastRenderedPageBreak/>
        <w:t>accomplished in a specific length of time by specifying these elements in connection to your objective</w:t>
      </w:r>
      <w:r>
        <w:rPr>
          <w:rFonts w:ascii="Times New Roman" w:eastAsia="Times New Roman" w:hAnsi="Times New Roman" w:cs="Times New Roman"/>
          <w:kern w:val="0"/>
          <w:lang w:eastAsia="en-GB"/>
          <w14:ligatures w14:val="none"/>
        </w:rPr>
        <w:t>.</w:t>
      </w:r>
      <w:r w:rsidR="008D0E14">
        <w:rPr>
          <w:rFonts w:ascii="Times New Roman" w:eastAsia="Times New Roman" w:hAnsi="Times New Roman" w:cs="Times New Roman"/>
          <w:kern w:val="0"/>
          <w:lang w:eastAsia="en-GB"/>
          <w14:ligatures w14:val="none"/>
        </w:rPr>
        <w:t xml:space="preserve"> </w:t>
      </w:r>
      <w:r w:rsidR="008D0E14" w:rsidRPr="008D0E14">
        <w:rPr>
          <w:rFonts w:ascii="Times New Roman" w:hAnsi="Times New Roman" w:cs="Times New Roman"/>
          <w:color w:val="000000" w:themeColor="text1"/>
          <w:sz w:val="22"/>
          <w:szCs w:val="22"/>
          <w:shd w:val="clear" w:color="auto" w:fill="FFFFFF"/>
        </w:rPr>
        <w:t>(SAMHSA, 2019)</w:t>
      </w:r>
    </w:p>
    <w:p w14:paraId="22CC1CFA" w14:textId="77369416" w:rsidR="007F680A" w:rsidRPr="008D0E14" w:rsidRDefault="00927DF8" w:rsidP="008D0E14">
      <w:pPr>
        <w:shd w:val="clear" w:color="auto" w:fill="FFFFFF"/>
        <w:ind w:firstLine="720"/>
        <w:rPr>
          <w:rFonts w:ascii="Times New Roman" w:eastAsia="Times New Roman" w:hAnsi="Times New Roman" w:cs="Times New Roman"/>
          <w:kern w:val="0"/>
          <w:lang w:eastAsia="en-GB"/>
          <w14:ligatures w14:val="none"/>
        </w:rPr>
      </w:pPr>
      <w:r w:rsidRPr="00927DF8">
        <w:rPr>
          <w:rFonts w:ascii="Times New Roman" w:eastAsia="Times New Roman" w:hAnsi="Times New Roman" w:cs="Times New Roman"/>
          <w:kern w:val="0"/>
          <w:lang w:eastAsia="en-GB"/>
          <w14:ligatures w14:val="none"/>
        </w:rPr>
        <w:t xml:space="preserve">I also learned what a SMART goal is at UWTSD and how it might assist us in setting goals that we hope to achieve in the future. Although I had set goals for myself, I had never known how to begin working towards them </w:t>
      </w:r>
      <w:proofErr w:type="gramStart"/>
      <w:r w:rsidRPr="00927DF8">
        <w:rPr>
          <w:rFonts w:ascii="Times New Roman" w:eastAsia="Times New Roman" w:hAnsi="Times New Roman" w:cs="Times New Roman"/>
          <w:kern w:val="0"/>
          <w:lang w:eastAsia="en-GB"/>
          <w14:ligatures w14:val="none"/>
        </w:rPr>
        <w:t>in order to</w:t>
      </w:r>
      <w:proofErr w:type="gramEnd"/>
      <w:r w:rsidRPr="00927DF8">
        <w:rPr>
          <w:rFonts w:ascii="Times New Roman" w:eastAsia="Times New Roman" w:hAnsi="Times New Roman" w:cs="Times New Roman"/>
          <w:kern w:val="0"/>
          <w:lang w:eastAsia="en-GB"/>
          <w14:ligatures w14:val="none"/>
        </w:rPr>
        <w:t xml:space="preserve"> achieve them. This was something new for me. </w:t>
      </w:r>
      <w:r w:rsidRPr="00927DF8">
        <w:rPr>
          <w:rFonts w:ascii="Times New Roman" w:eastAsia="Times New Roman" w:hAnsi="Times New Roman" w:cs="Times New Roman"/>
          <w:kern w:val="0"/>
          <w:lang w:eastAsia="en-GB"/>
          <w14:ligatures w14:val="none"/>
        </w:rPr>
        <w:br/>
        <w:t xml:space="preserve">The first stage in creating a smart objective is to </w:t>
      </w:r>
      <w:proofErr w:type="gramStart"/>
      <w:r w:rsidRPr="00927DF8">
        <w:rPr>
          <w:rFonts w:ascii="Times New Roman" w:eastAsia="Times New Roman" w:hAnsi="Times New Roman" w:cs="Times New Roman"/>
          <w:kern w:val="0"/>
          <w:lang w:eastAsia="en-GB"/>
          <w14:ligatures w14:val="none"/>
        </w:rPr>
        <w:t>be particular</w:t>
      </w:r>
      <w:proofErr w:type="gramEnd"/>
      <w:r w:rsidRPr="00927DF8">
        <w:rPr>
          <w:rFonts w:ascii="Times New Roman" w:eastAsia="Times New Roman" w:hAnsi="Times New Roman" w:cs="Times New Roman"/>
          <w:kern w:val="0"/>
          <w:lang w:eastAsia="en-GB"/>
          <w14:ligatures w14:val="none"/>
        </w:rPr>
        <w:t xml:space="preserve">. This indicates that the goal needs to be clear and typically provides answers to queries like "what must be achieved" and "what are the steps I must follow." </w:t>
      </w:r>
      <w:r w:rsidR="008D0E14">
        <w:rPr>
          <w:rFonts w:ascii="Times New Roman" w:eastAsia="Times New Roman" w:hAnsi="Times New Roman" w:cs="Times New Roman"/>
          <w:kern w:val="0"/>
          <w:lang w:eastAsia="en-GB"/>
          <w14:ligatures w14:val="none"/>
        </w:rPr>
        <w:t xml:space="preserve"> </w:t>
      </w:r>
      <w:r w:rsidR="008D0E14" w:rsidRPr="008D0E14">
        <w:rPr>
          <w:rFonts w:ascii="Times New Roman" w:hAnsi="Times New Roman" w:cs="Times New Roman"/>
          <w:color w:val="000000" w:themeColor="text1"/>
          <w:sz w:val="22"/>
          <w:szCs w:val="22"/>
          <w:shd w:val="clear" w:color="auto" w:fill="FFFFFF"/>
        </w:rPr>
        <w:t>(Gupta, 2022)</w:t>
      </w:r>
      <w:r w:rsidRPr="00927DF8">
        <w:rPr>
          <w:rFonts w:ascii="Times New Roman" w:eastAsia="Times New Roman" w:hAnsi="Times New Roman" w:cs="Times New Roman"/>
          <w:kern w:val="0"/>
          <w:lang w:eastAsia="en-GB"/>
          <w14:ligatures w14:val="none"/>
        </w:rPr>
        <w:br/>
        <w:t xml:space="preserve">The measurable step is the second, and it makes it abundantly evident that both a beginning and an end are necessary </w:t>
      </w:r>
      <w:proofErr w:type="gramStart"/>
      <w:r w:rsidRPr="00927DF8">
        <w:rPr>
          <w:rFonts w:ascii="Times New Roman" w:eastAsia="Times New Roman" w:hAnsi="Times New Roman" w:cs="Times New Roman"/>
          <w:kern w:val="0"/>
          <w:lang w:eastAsia="en-GB"/>
          <w14:ligatures w14:val="none"/>
        </w:rPr>
        <w:t>in order to</w:t>
      </w:r>
      <w:proofErr w:type="gramEnd"/>
      <w:r w:rsidRPr="00927DF8">
        <w:rPr>
          <w:rFonts w:ascii="Times New Roman" w:eastAsia="Times New Roman" w:hAnsi="Times New Roman" w:cs="Times New Roman"/>
          <w:kern w:val="0"/>
          <w:lang w:eastAsia="en-GB"/>
          <w14:ligatures w14:val="none"/>
        </w:rPr>
        <w:t xml:space="preserve"> facilitate the observation of progress. </w:t>
      </w:r>
      <w:r w:rsidRPr="00927DF8">
        <w:rPr>
          <w:rFonts w:ascii="Times New Roman" w:eastAsia="Times New Roman" w:hAnsi="Times New Roman" w:cs="Times New Roman"/>
          <w:kern w:val="0"/>
          <w:lang w:eastAsia="en-GB"/>
          <w14:ligatures w14:val="none"/>
        </w:rPr>
        <w:br/>
        <w:t xml:space="preserve">The third job is to ensure that the goal is doable. At this point, we must face reality and determine whether the objective we have established is one that we can ultimately achieve. </w:t>
      </w:r>
      <w:r w:rsidRPr="00927DF8">
        <w:rPr>
          <w:rFonts w:ascii="Times New Roman" w:eastAsia="Times New Roman" w:hAnsi="Times New Roman" w:cs="Times New Roman"/>
          <w:kern w:val="0"/>
          <w:lang w:eastAsia="en-GB"/>
          <w14:ligatures w14:val="none"/>
        </w:rPr>
        <w:br/>
        <w:t xml:space="preserve">Being relevant is a further stage that indicates the degree of importance of the objective we have set. </w:t>
      </w:r>
      <w:r w:rsidR="008D0E14">
        <w:rPr>
          <w:rFonts w:ascii="Times New Roman" w:eastAsia="Times New Roman" w:hAnsi="Times New Roman" w:cs="Times New Roman"/>
          <w:kern w:val="0"/>
          <w:lang w:eastAsia="en-GB"/>
          <w14:ligatures w14:val="none"/>
        </w:rPr>
        <w:t xml:space="preserve"> </w:t>
      </w:r>
      <w:r w:rsidR="008D0E14" w:rsidRPr="008D0E14">
        <w:rPr>
          <w:rFonts w:ascii="Times New Roman" w:hAnsi="Times New Roman" w:cs="Times New Roman"/>
          <w:color w:val="000000" w:themeColor="text1"/>
          <w:sz w:val="22"/>
          <w:szCs w:val="22"/>
          <w:shd w:val="clear" w:color="auto" w:fill="FFFFFF"/>
        </w:rPr>
        <w:t>(</w:t>
      </w:r>
      <w:proofErr w:type="spellStart"/>
      <w:r w:rsidR="008D0E14" w:rsidRPr="008D0E14">
        <w:rPr>
          <w:rFonts w:ascii="Times New Roman" w:hAnsi="Times New Roman" w:cs="Times New Roman"/>
          <w:color w:val="000000" w:themeColor="text1"/>
          <w:sz w:val="22"/>
          <w:szCs w:val="22"/>
          <w:shd w:val="clear" w:color="auto" w:fill="FFFFFF"/>
        </w:rPr>
        <w:t>Stibich</w:t>
      </w:r>
      <w:proofErr w:type="spellEnd"/>
      <w:r w:rsidR="008D0E14" w:rsidRPr="008D0E14">
        <w:rPr>
          <w:rFonts w:ascii="Times New Roman" w:hAnsi="Times New Roman" w:cs="Times New Roman"/>
          <w:color w:val="000000" w:themeColor="text1"/>
          <w:sz w:val="22"/>
          <w:szCs w:val="22"/>
          <w:shd w:val="clear" w:color="auto" w:fill="FFFFFF"/>
        </w:rPr>
        <w:t>, 2020)</w:t>
      </w:r>
      <w:r w:rsidRPr="00927DF8">
        <w:rPr>
          <w:rFonts w:ascii="Times New Roman" w:eastAsia="Times New Roman" w:hAnsi="Times New Roman" w:cs="Times New Roman"/>
          <w:kern w:val="0"/>
          <w:lang w:eastAsia="en-GB"/>
          <w14:ligatures w14:val="none"/>
        </w:rPr>
        <w:br/>
        <w:t xml:space="preserve">This stage is critical because it provides us with a comprehensive overview in the conclusion, allowing you to clearly understand all the advantages of achieving this objective. </w:t>
      </w:r>
      <w:r w:rsidRPr="00927DF8">
        <w:rPr>
          <w:rFonts w:ascii="Times New Roman" w:eastAsia="Times New Roman" w:hAnsi="Times New Roman" w:cs="Times New Roman"/>
          <w:kern w:val="0"/>
          <w:lang w:eastAsia="en-GB"/>
          <w14:ligatures w14:val="none"/>
        </w:rPr>
        <w:br/>
      </w:r>
      <w:proofErr w:type="gramStart"/>
      <w:r w:rsidRPr="00927DF8">
        <w:rPr>
          <w:rFonts w:ascii="Times New Roman" w:eastAsia="Times New Roman" w:hAnsi="Times New Roman" w:cs="Times New Roman"/>
          <w:kern w:val="0"/>
          <w:lang w:eastAsia="en-GB"/>
          <w14:ligatures w14:val="none"/>
        </w:rPr>
        <w:t>Last but not least</w:t>
      </w:r>
      <w:proofErr w:type="gramEnd"/>
      <w:r w:rsidRPr="00927DF8">
        <w:rPr>
          <w:rFonts w:ascii="Times New Roman" w:eastAsia="Times New Roman" w:hAnsi="Times New Roman" w:cs="Times New Roman"/>
          <w:kern w:val="0"/>
          <w:lang w:eastAsia="en-GB"/>
          <w14:ligatures w14:val="none"/>
        </w:rPr>
        <w:t xml:space="preserve">, there is time-bound, where success is quantifiably determined and indicates not just the goal's end point but also its deadline. </w:t>
      </w:r>
    </w:p>
    <w:p w14:paraId="687BC6FE" w14:textId="77777777" w:rsidR="007F680A" w:rsidRDefault="007F680A" w:rsidP="00927DF8">
      <w:pPr>
        <w:spacing w:after="240"/>
        <w:rPr>
          <w:rFonts w:ascii="Times New Roman" w:eastAsia="Times New Roman" w:hAnsi="Times New Roman" w:cs="Times New Roman"/>
          <w:kern w:val="0"/>
          <w:lang w:eastAsia="en-GB"/>
          <w14:ligatures w14:val="none"/>
        </w:rPr>
      </w:pPr>
    </w:p>
    <w:p w14:paraId="333AB915" w14:textId="77777777" w:rsidR="007F680A" w:rsidRDefault="007F680A" w:rsidP="00927DF8">
      <w:pPr>
        <w:spacing w:after="240"/>
        <w:rPr>
          <w:rFonts w:ascii="Times New Roman" w:eastAsia="Times New Roman" w:hAnsi="Times New Roman" w:cs="Times New Roman"/>
          <w:kern w:val="0"/>
          <w:lang w:eastAsia="en-GB"/>
          <w14:ligatures w14:val="none"/>
        </w:rPr>
      </w:pPr>
    </w:p>
    <w:p w14:paraId="697BBCA5" w14:textId="77777777" w:rsidR="007F680A" w:rsidRDefault="007F680A" w:rsidP="00927DF8">
      <w:pPr>
        <w:spacing w:after="240"/>
        <w:rPr>
          <w:rFonts w:ascii="Times New Roman" w:eastAsia="Times New Roman" w:hAnsi="Times New Roman" w:cs="Times New Roman"/>
          <w:kern w:val="0"/>
          <w:lang w:eastAsia="en-GB"/>
          <w14:ligatures w14:val="none"/>
        </w:rPr>
      </w:pPr>
    </w:p>
    <w:p w14:paraId="7E252FD7" w14:textId="77777777" w:rsidR="007F680A" w:rsidRDefault="007F680A" w:rsidP="00927DF8">
      <w:pPr>
        <w:spacing w:after="240"/>
        <w:rPr>
          <w:rFonts w:ascii="Times New Roman" w:eastAsia="Times New Roman" w:hAnsi="Times New Roman" w:cs="Times New Roman"/>
          <w:kern w:val="0"/>
          <w:lang w:eastAsia="en-GB"/>
          <w14:ligatures w14:val="none"/>
        </w:rPr>
      </w:pPr>
    </w:p>
    <w:p w14:paraId="3DD548D0" w14:textId="77777777" w:rsidR="007F680A" w:rsidRDefault="007F680A" w:rsidP="00927DF8">
      <w:pPr>
        <w:spacing w:after="240"/>
        <w:rPr>
          <w:rFonts w:ascii="Times New Roman" w:eastAsia="Times New Roman" w:hAnsi="Times New Roman" w:cs="Times New Roman"/>
          <w:kern w:val="0"/>
          <w:lang w:eastAsia="en-GB"/>
          <w14:ligatures w14:val="none"/>
        </w:rPr>
      </w:pPr>
    </w:p>
    <w:p w14:paraId="3CCEE197" w14:textId="77777777" w:rsidR="007F680A" w:rsidRDefault="007F680A" w:rsidP="00927DF8">
      <w:pPr>
        <w:spacing w:after="240"/>
        <w:rPr>
          <w:rFonts w:ascii="Times New Roman" w:eastAsia="Times New Roman" w:hAnsi="Times New Roman" w:cs="Times New Roman"/>
          <w:kern w:val="0"/>
          <w:lang w:eastAsia="en-GB"/>
          <w14:ligatures w14:val="none"/>
        </w:rPr>
      </w:pPr>
    </w:p>
    <w:p w14:paraId="15F46ADB" w14:textId="77777777" w:rsidR="007F680A" w:rsidRDefault="007F680A" w:rsidP="00927DF8">
      <w:pPr>
        <w:spacing w:after="240"/>
        <w:rPr>
          <w:rFonts w:ascii="Times New Roman" w:eastAsia="Times New Roman" w:hAnsi="Times New Roman" w:cs="Times New Roman"/>
          <w:kern w:val="0"/>
          <w:lang w:eastAsia="en-GB"/>
          <w14:ligatures w14:val="none"/>
        </w:rPr>
      </w:pPr>
    </w:p>
    <w:p w14:paraId="013F78CA" w14:textId="77777777" w:rsidR="007F680A" w:rsidRDefault="007F680A" w:rsidP="00927DF8">
      <w:pPr>
        <w:spacing w:after="240"/>
        <w:rPr>
          <w:rFonts w:ascii="Times New Roman" w:eastAsia="Times New Roman" w:hAnsi="Times New Roman" w:cs="Times New Roman"/>
          <w:kern w:val="0"/>
          <w:lang w:eastAsia="en-GB"/>
          <w14:ligatures w14:val="none"/>
        </w:rPr>
      </w:pPr>
    </w:p>
    <w:p w14:paraId="14EFD18B" w14:textId="77777777" w:rsidR="007F680A" w:rsidRDefault="007F680A" w:rsidP="00927DF8">
      <w:pPr>
        <w:spacing w:after="240"/>
        <w:rPr>
          <w:rFonts w:ascii="Times New Roman" w:eastAsia="Times New Roman" w:hAnsi="Times New Roman" w:cs="Times New Roman"/>
          <w:kern w:val="0"/>
          <w:lang w:eastAsia="en-GB"/>
          <w14:ligatures w14:val="none"/>
        </w:rPr>
      </w:pPr>
    </w:p>
    <w:p w14:paraId="59571B8E" w14:textId="77777777" w:rsidR="008D0E14" w:rsidRDefault="008D0E14" w:rsidP="00927DF8">
      <w:pPr>
        <w:spacing w:after="240"/>
        <w:rPr>
          <w:rFonts w:ascii="Times New Roman" w:eastAsia="Times New Roman" w:hAnsi="Times New Roman" w:cs="Times New Roman"/>
          <w:kern w:val="0"/>
          <w:lang w:eastAsia="en-GB"/>
          <w14:ligatures w14:val="none"/>
        </w:rPr>
      </w:pPr>
    </w:p>
    <w:p w14:paraId="203E1115" w14:textId="77777777" w:rsidR="008D0E14" w:rsidRDefault="008D0E14" w:rsidP="00927DF8">
      <w:pPr>
        <w:spacing w:after="240"/>
        <w:rPr>
          <w:rFonts w:ascii="Times New Roman" w:eastAsia="Times New Roman" w:hAnsi="Times New Roman" w:cs="Times New Roman"/>
          <w:kern w:val="0"/>
          <w:lang w:eastAsia="en-GB"/>
          <w14:ligatures w14:val="none"/>
        </w:rPr>
      </w:pPr>
    </w:p>
    <w:p w14:paraId="1D5F3F54" w14:textId="77777777" w:rsidR="008D0E14" w:rsidRDefault="008D0E14" w:rsidP="00927DF8">
      <w:pPr>
        <w:spacing w:after="240"/>
        <w:rPr>
          <w:rFonts w:ascii="Times New Roman" w:eastAsia="Times New Roman" w:hAnsi="Times New Roman" w:cs="Times New Roman"/>
          <w:kern w:val="0"/>
          <w:lang w:eastAsia="en-GB"/>
          <w14:ligatures w14:val="none"/>
        </w:rPr>
      </w:pPr>
    </w:p>
    <w:p w14:paraId="5CFC8663" w14:textId="77777777" w:rsidR="007F680A" w:rsidRDefault="007F680A" w:rsidP="00927DF8">
      <w:pPr>
        <w:spacing w:after="240"/>
        <w:rPr>
          <w:rFonts w:ascii="Times New Roman" w:eastAsia="Times New Roman" w:hAnsi="Times New Roman" w:cs="Times New Roman"/>
          <w:kern w:val="0"/>
          <w:lang w:eastAsia="en-GB"/>
          <w14:ligatures w14:val="none"/>
        </w:rPr>
      </w:pPr>
    </w:p>
    <w:p w14:paraId="56530995" w14:textId="2B36F22E" w:rsidR="007F680A" w:rsidRDefault="007F680A" w:rsidP="007F680A">
      <w:pPr>
        <w:pStyle w:val="Heading1"/>
        <w:rPr>
          <w:rFonts w:eastAsia="Times New Roman"/>
          <w:lang w:eastAsia="en-GB"/>
        </w:rPr>
      </w:pPr>
      <w:bookmarkStart w:id="3" w:name="_Toc167812071"/>
      <w:r>
        <w:rPr>
          <w:rFonts w:eastAsia="Times New Roman"/>
          <w:lang w:eastAsia="en-GB"/>
        </w:rPr>
        <w:lastRenderedPageBreak/>
        <w:t>Conclusion</w:t>
      </w:r>
      <w:bookmarkEnd w:id="3"/>
    </w:p>
    <w:p w14:paraId="1066445F" w14:textId="323B023B" w:rsidR="00111E0C" w:rsidRDefault="00927DF8" w:rsidP="008D0E14">
      <w:pPr>
        <w:spacing w:after="240"/>
        <w:ind w:firstLine="720"/>
        <w:rPr>
          <w:rFonts w:ascii="Times New Roman" w:eastAsia="Times New Roman" w:hAnsi="Times New Roman" w:cs="Times New Roman"/>
          <w:kern w:val="0"/>
          <w:lang w:eastAsia="en-GB"/>
          <w14:ligatures w14:val="none"/>
        </w:rPr>
      </w:pPr>
      <w:r w:rsidRPr="00927DF8">
        <w:rPr>
          <w:rFonts w:ascii="Times New Roman" w:eastAsia="Times New Roman" w:hAnsi="Times New Roman" w:cs="Times New Roman"/>
          <w:kern w:val="0"/>
          <w:lang w:eastAsia="en-GB"/>
          <w14:ligatures w14:val="none"/>
        </w:rPr>
        <w:t xml:space="preserve">In summary, I was able to gain knowledge about employability skills, including what they are, how they may benefit us, and how to use the many other abilities that are included in them, such communication, critical analysis, problem-solving, and time management. </w:t>
      </w:r>
      <w:r w:rsidRPr="00927DF8">
        <w:rPr>
          <w:rFonts w:ascii="Times New Roman" w:eastAsia="Times New Roman" w:hAnsi="Times New Roman" w:cs="Times New Roman"/>
          <w:kern w:val="0"/>
          <w:lang w:eastAsia="en-GB"/>
          <w14:ligatures w14:val="none"/>
        </w:rPr>
        <w:br/>
        <w:t xml:space="preserve">At the same time, with the aid of the Harvard reference, I discovered the true meaning of locating a pertinent source and using it in a paper. </w:t>
      </w:r>
      <w:r w:rsidRPr="00927DF8">
        <w:rPr>
          <w:rFonts w:ascii="Times New Roman" w:eastAsia="Times New Roman" w:hAnsi="Times New Roman" w:cs="Times New Roman"/>
          <w:kern w:val="0"/>
          <w:lang w:eastAsia="en-GB"/>
          <w14:ligatures w14:val="none"/>
        </w:rPr>
        <w:br/>
        <w:t xml:space="preserve">Simultaneously, I discovered the value of learning about a certain business or company and myself, as well as the reasons it's critical to be aware of all its advantages, disadvantages, possibilities, and risks. </w:t>
      </w:r>
      <w:r w:rsidRPr="00927DF8">
        <w:rPr>
          <w:rFonts w:ascii="Times New Roman" w:eastAsia="Times New Roman" w:hAnsi="Times New Roman" w:cs="Times New Roman"/>
          <w:kern w:val="0"/>
          <w:lang w:eastAsia="en-GB"/>
          <w14:ligatures w14:val="none"/>
        </w:rPr>
        <w:br/>
        <w:t xml:space="preserve">Although this SWOT was unfamiliar to me, I was able to understand it easily, which will make it easier for me to apply in the future. </w:t>
      </w:r>
      <w:r w:rsidRPr="00927DF8">
        <w:rPr>
          <w:rFonts w:ascii="Times New Roman" w:eastAsia="Times New Roman" w:hAnsi="Times New Roman" w:cs="Times New Roman"/>
          <w:kern w:val="0"/>
          <w:lang w:eastAsia="en-GB"/>
          <w14:ligatures w14:val="none"/>
        </w:rPr>
        <w:br/>
        <w:t xml:space="preserve">In the end, I learned not only the true meaning of setting a goal but also the actions you must take to guarantee its effective completion—namely, applying the SMART steps. </w:t>
      </w:r>
    </w:p>
    <w:p w14:paraId="26BFE89D" w14:textId="363E341B" w:rsidR="007F680A" w:rsidRPr="007F680A" w:rsidRDefault="007F680A" w:rsidP="007F680A">
      <w:pPr>
        <w:pStyle w:val="Heading1"/>
        <w:rPr>
          <w:rFonts w:eastAsia="Times New Roman"/>
          <w:lang w:eastAsia="en-GB"/>
        </w:rPr>
      </w:pPr>
      <w:bookmarkStart w:id="4" w:name="_Toc167812072"/>
      <w:r>
        <w:rPr>
          <w:rFonts w:eastAsia="Times New Roman"/>
          <w:lang w:eastAsia="en-GB"/>
        </w:rPr>
        <w:t>PDP – Personal Development Plan</w:t>
      </w:r>
      <w:bookmarkEnd w:id="4"/>
    </w:p>
    <w:tbl>
      <w:tblPr>
        <w:tblStyle w:val="TableGrid"/>
        <w:tblW w:w="0" w:type="auto"/>
        <w:tblLook w:val="04A0" w:firstRow="1" w:lastRow="0" w:firstColumn="1" w:lastColumn="0" w:noHBand="0" w:noVBand="1"/>
      </w:tblPr>
      <w:tblGrid>
        <w:gridCol w:w="7789"/>
      </w:tblGrid>
      <w:tr w:rsidR="00111E0C" w14:paraId="60AA7A70" w14:textId="77777777" w:rsidTr="00DC6904">
        <w:trPr>
          <w:trHeight w:val="761"/>
        </w:trPr>
        <w:tc>
          <w:tcPr>
            <w:tcW w:w="7789" w:type="dxa"/>
          </w:tcPr>
          <w:p w14:paraId="3E59A09E" w14:textId="42247997" w:rsidR="00111E0C" w:rsidRDefault="00111E0C" w:rsidP="00DC6904">
            <w:r w:rsidRPr="000D030D">
              <w:rPr>
                <w:b/>
                <w:bCs/>
              </w:rPr>
              <w:t>Goal</w:t>
            </w:r>
            <w:r>
              <w:t xml:space="preserve">: </w:t>
            </w:r>
            <w:r w:rsidR="005535E0">
              <w:t xml:space="preserve">My goal is to be professionally ready but also to develop </w:t>
            </w:r>
            <w:r w:rsidR="001A2731">
              <w:t>myself</w:t>
            </w:r>
            <w:r w:rsidR="005535E0">
              <w:t xml:space="preserve"> enough in order to be able to get to that confidence level so I can apply for any job that I desire.</w:t>
            </w:r>
            <w:r>
              <w:t xml:space="preserve"> </w:t>
            </w:r>
          </w:p>
          <w:p w14:paraId="0F739868" w14:textId="77777777" w:rsidR="00111E0C" w:rsidRDefault="00111E0C" w:rsidP="00DC6904">
            <w:pPr>
              <w:rPr>
                <w:lang w:val="en-US"/>
              </w:rPr>
            </w:pPr>
          </w:p>
        </w:tc>
      </w:tr>
    </w:tbl>
    <w:tbl>
      <w:tblPr>
        <w:tblStyle w:val="TableGrid"/>
        <w:tblpPr w:leftFromText="180" w:rightFromText="180" w:vertAnchor="text" w:horzAnchor="margin" w:tblpY="43"/>
        <w:tblW w:w="0" w:type="auto"/>
        <w:tblLook w:val="04A0" w:firstRow="1" w:lastRow="0" w:firstColumn="1" w:lastColumn="0" w:noHBand="0" w:noVBand="1"/>
      </w:tblPr>
      <w:tblGrid>
        <w:gridCol w:w="1950"/>
        <w:gridCol w:w="1950"/>
        <w:gridCol w:w="1950"/>
        <w:gridCol w:w="1951"/>
      </w:tblGrid>
      <w:tr w:rsidR="00111E0C" w14:paraId="72A44E9E" w14:textId="77777777" w:rsidTr="00DC6904">
        <w:trPr>
          <w:trHeight w:val="803"/>
        </w:trPr>
        <w:tc>
          <w:tcPr>
            <w:tcW w:w="1950" w:type="dxa"/>
          </w:tcPr>
          <w:p w14:paraId="0727FE6C" w14:textId="77777777" w:rsidR="00111E0C" w:rsidRPr="000D030D" w:rsidRDefault="00111E0C" w:rsidP="00DC6904">
            <w:pPr>
              <w:rPr>
                <w:b/>
                <w:bCs/>
                <w:sz w:val="20"/>
                <w:szCs w:val="20"/>
              </w:rPr>
            </w:pPr>
            <w:bookmarkStart w:id="5" w:name="_Hlk149401393"/>
            <w:r w:rsidRPr="000D030D">
              <w:rPr>
                <w:b/>
                <w:bCs/>
                <w:sz w:val="20"/>
                <w:szCs w:val="20"/>
              </w:rPr>
              <w:t xml:space="preserve">What do I </w:t>
            </w:r>
            <w:r>
              <w:rPr>
                <w:b/>
                <w:bCs/>
                <w:sz w:val="20"/>
                <w:szCs w:val="20"/>
              </w:rPr>
              <w:t>n</w:t>
            </w:r>
            <w:r w:rsidRPr="000D030D">
              <w:rPr>
                <w:b/>
                <w:bCs/>
                <w:sz w:val="20"/>
                <w:szCs w:val="20"/>
              </w:rPr>
              <w:t xml:space="preserve">eed to </w:t>
            </w:r>
            <w:r>
              <w:rPr>
                <w:b/>
                <w:bCs/>
                <w:sz w:val="20"/>
                <w:szCs w:val="20"/>
              </w:rPr>
              <w:t>know</w:t>
            </w:r>
            <w:r w:rsidRPr="000D030D">
              <w:rPr>
                <w:b/>
                <w:bCs/>
                <w:sz w:val="20"/>
                <w:szCs w:val="20"/>
              </w:rPr>
              <w:t>?</w:t>
            </w:r>
          </w:p>
        </w:tc>
        <w:tc>
          <w:tcPr>
            <w:tcW w:w="1950" w:type="dxa"/>
          </w:tcPr>
          <w:p w14:paraId="24581FA5" w14:textId="77777777" w:rsidR="00111E0C" w:rsidRPr="000D030D" w:rsidRDefault="00111E0C" w:rsidP="00DC6904">
            <w:pPr>
              <w:rPr>
                <w:b/>
                <w:bCs/>
                <w:sz w:val="20"/>
                <w:szCs w:val="20"/>
              </w:rPr>
            </w:pPr>
            <w:r w:rsidRPr="000D030D">
              <w:rPr>
                <w:b/>
                <w:bCs/>
                <w:sz w:val="20"/>
                <w:szCs w:val="20"/>
              </w:rPr>
              <w:t>What will I do to achieve this?</w:t>
            </w:r>
          </w:p>
        </w:tc>
        <w:tc>
          <w:tcPr>
            <w:tcW w:w="1950" w:type="dxa"/>
          </w:tcPr>
          <w:p w14:paraId="63C2CF70" w14:textId="77777777" w:rsidR="00111E0C" w:rsidRPr="000D030D" w:rsidRDefault="00111E0C" w:rsidP="00DC6904">
            <w:pPr>
              <w:rPr>
                <w:b/>
                <w:bCs/>
                <w:sz w:val="20"/>
                <w:szCs w:val="20"/>
              </w:rPr>
            </w:pPr>
            <w:r w:rsidRPr="000D030D">
              <w:rPr>
                <w:b/>
                <w:bCs/>
                <w:sz w:val="20"/>
                <w:szCs w:val="20"/>
              </w:rPr>
              <w:t>What resources or support will I need?</w:t>
            </w:r>
          </w:p>
        </w:tc>
        <w:tc>
          <w:tcPr>
            <w:tcW w:w="1951" w:type="dxa"/>
          </w:tcPr>
          <w:p w14:paraId="439CD501" w14:textId="77777777" w:rsidR="00111E0C" w:rsidRPr="000D030D" w:rsidRDefault="00111E0C" w:rsidP="00DC6904">
            <w:pPr>
              <w:rPr>
                <w:b/>
                <w:bCs/>
                <w:sz w:val="20"/>
                <w:szCs w:val="20"/>
              </w:rPr>
            </w:pPr>
            <w:r w:rsidRPr="000D030D">
              <w:rPr>
                <w:b/>
                <w:bCs/>
                <w:sz w:val="20"/>
                <w:szCs w:val="20"/>
              </w:rPr>
              <w:t>Target dates for review or completion</w:t>
            </w:r>
          </w:p>
        </w:tc>
      </w:tr>
      <w:tr w:rsidR="00111E0C" w14:paraId="5FCBF1C0" w14:textId="77777777" w:rsidTr="00DC6904">
        <w:trPr>
          <w:trHeight w:val="1648"/>
        </w:trPr>
        <w:tc>
          <w:tcPr>
            <w:tcW w:w="1950" w:type="dxa"/>
          </w:tcPr>
          <w:p w14:paraId="2468F9A3" w14:textId="3BD81A1A" w:rsidR="00111E0C" w:rsidRPr="000D030D" w:rsidRDefault="005535E0" w:rsidP="00DC6904">
            <w:pPr>
              <w:rPr>
                <w:sz w:val="20"/>
                <w:szCs w:val="20"/>
              </w:rPr>
            </w:pPr>
            <w:r>
              <w:rPr>
                <w:sz w:val="20"/>
                <w:szCs w:val="20"/>
              </w:rPr>
              <w:t xml:space="preserve">I need to know all the information required by different companies </w:t>
            </w:r>
            <w:proofErr w:type="gramStart"/>
            <w:r>
              <w:rPr>
                <w:sz w:val="20"/>
                <w:szCs w:val="20"/>
              </w:rPr>
              <w:t>in order to</w:t>
            </w:r>
            <w:proofErr w:type="gramEnd"/>
            <w:r>
              <w:rPr>
                <w:sz w:val="20"/>
                <w:szCs w:val="20"/>
              </w:rPr>
              <w:t xml:space="preserve"> be able to be professionally ready.</w:t>
            </w:r>
          </w:p>
        </w:tc>
        <w:tc>
          <w:tcPr>
            <w:tcW w:w="1950" w:type="dxa"/>
          </w:tcPr>
          <w:p w14:paraId="6A3DADF7" w14:textId="15F6FDF2" w:rsidR="00111E0C" w:rsidRPr="000D030D" w:rsidRDefault="005535E0" w:rsidP="00DC6904">
            <w:pPr>
              <w:rPr>
                <w:sz w:val="20"/>
                <w:szCs w:val="20"/>
              </w:rPr>
            </w:pPr>
            <w:r>
              <w:rPr>
                <w:sz w:val="20"/>
                <w:szCs w:val="20"/>
              </w:rPr>
              <w:t>I need to connect all my university knowledge and skills to the company requirements.</w:t>
            </w:r>
          </w:p>
        </w:tc>
        <w:tc>
          <w:tcPr>
            <w:tcW w:w="1950" w:type="dxa"/>
          </w:tcPr>
          <w:p w14:paraId="5B47CF12" w14:textId="7C34F877" w:rsidR="00111E0C" w:rsidRPr="000D030D" w:rsidRDefault="005535E0" w:rsidP="00DC6904">
            <w:pPr>
              <w:rPr>
                <w:sz w:val="20"/>
                <w:szCs w:val="20"/>
              </w:rPr>
            </w:pPr>
            <w:r>
              <w:rPr>
                <w:sz w:val="20"/>
                <w:szCs w:val="20"/>
              </w:rPr>
              <w:t>Extra courses and all the help from the teachers or future managers.</w:t>
            </w:r>
          </w:p>
        </w:tc>
        <w:tc>
          <w:tcPr>
            <w:tcW w:w="1951" w:type="dxa"/>
          </w:tcPr>
          <w:p w14:paraId="6CDFC66B" w14:textId="348409FD" w:rsidR="00111E0C" w:rsidRPr="000D030D" w:rsidRDefault="005535E0" w:rsidP="00DC6904">
            <w:pPr>
              <w:rPr>
                <w:sz w:val="20"/>
                <w:szCs w:val="20"/>
              </w:rPr>
            </w:pPr>
            <w:r>
              <w:rPr>
                <w:sz w:val="20"/>
                <w:szCs w:val="20"/>
              </w:rPr>
              <w:t>36 months</w:t>
            </w:r>
          </w:p>
        </w:tc>
      </w:tr>
      <w:tr w:rsidR="00111E0C" w14:paraId="042F173E" w14:textId="77777777" w:rsidTr="005535E0">
        <w:trPr>
          <w:trHeight w:val="1720"/>
        </w:trPr>
        <w:tc>
          <w:tcPr>
            <w:tcW w:w="1950" w:type="dxa"/>
          </w:tcPr>
          <w:p w14:paraId="2E064EC2" w14:textId="45F86459" w:rsidR="00111E0C" w:rsidRPr="000D030D" w:rsidRDefault="005535E0" w:rsidP="00DC6904">
            <w:pPr>
              <w:rPr>
                <w:sz w:val="20"/>
                <w:szCs w:val="20"/>
              </w:rPr>
            </w:pPr>
            <w:r>
              <w:rPr>
                <w:sz w:val="20"/>
                <w:szCs w:val="20"/>
              </w:rPr>
              <w:t xml:space="preserve">I need to work for the company and get in touch with </w:t>
            </w:r>
            <w:r w:rsidR="001A2731">
              <w:rPr>
                <w:sz w:val="20"/>
                <w:szCs w:val="20"/>
              </w:rPr>
              <w:t>these</w:t>
            </w:r>
            <w:r>
              <w:rPr>
                <w:sz w:val="20"/>
                <w:szCs w:val="20"/>
              </w:rPr>
              <w:t xml:space="preserve"> skills and values.</w:t>
            </w:r>
          </w:p>
        </w:tc>
        <w:tc>
          <w:tcPr>
            <w:tcW w:w="1950" w:type="dxa"/>
          </w:tcPr>
          <w:p w14:paraId="4308338E" w14:textId="57B8B882" w:rsidR="00111E0C" w:rsidRPr="000D030D" w:rsidRDefault="005535E0" w:rsidP="00DC6904">
            <w:pPr>
              <w:rPr>
                <w:sz w:val="20"/>
                <w:szCs w:val="20"/>
              </w:rPr>
            </w:pPr>
            <w:r>
              <w:rPr>
                <w:sz w:val="20"/>
                <w:szCs w:val="20"/>
              </w:rPr>
              <w:t xml:space="preserve">I need to start the work as an entry level with them </w:t>
            </w:r>
            <w:proofErr w:type="gramStart"/>
            <w:r>
              <w:rPr>
                <w:sz w:val="20"/>
                <w:szCs w:val="20"/>
              </w:rPr>
              <w:t>and also</w:t>
            </w:r>
            <w:proofErr w:type="gramEnd"/>
            <w:r>
              <w:rPr>
                <w:sz w:val="20"/>
                <w:szCs w:val="20"/>
              </w:rPr>
              <w:t xml:space="preserve"> get extra information about the role.</w:t>
            </w:r>
          </w:p>
        </w:tc>
        <w:tc>
          <w:tcPr>
            <w:tcW w:w="1950" w:type="dxa"/>
          </w:tcPr>
          <w:p w14:paraId="2CAEA894" w14:textId="448C330B" w:rsidR="00111E0C" w:rsidRPr="000D030D" w:rsidRDefault="005535E0" w:rsidP="00DC6904">
            <w:pPr>
              <w:rPr>
                <w:sz w:val="20"/>
                <w:szCs w:val="20"/>
              </w:rPr>
            </w:pPr>
            <w:r>
              <w:rPr>
                <w:sz w:val="20"/>
                <w:szCs w:val="20"/>
              </w:rPr>
              <w:t>I need to speak with different people that already had experiences within the company.</w:t>
            </w:r>
          </w:p>
        </w:tc>
        <w:tc>
          <w:tcPr>
            <w:tcW w:w="1951" w:type="dxa"/>
          </w:tcPr>
          <w:p w14:paraId="4385EF03" w14:textId="5373900E" w:rsidR="00111E0C" w:rsidRPr="000D030D" w:rsidRDefault="005535E0" w:rsidP="00DC6904">
            <w:pPr>
              <w:rPr>
                <w:sz w:val="20"/>
                <w:szCs w:val="20"/>
              </w:rPr>
            </w:pPr>
            <w:r>
              <w:rPr>
                <w:sz w:val="20"/>
                <w:szCs w:val="20"/>
              </w:rPr>
              <w:t>As soon as possible.</w:t>
            </w:r>
          </w:p>
        </w:tc>
      </w:tr>
      <w:tr w:rsidR="00111E0C" w14:paraId="579D7492" w14:textId="77777777" w:rsidTr="00DC6904">
        <w:trPr>
          <w:trHeight w:val="1872"/>
        </w:trPr>
        <w:tc>
          <w:tcPr>
            <w:tcW w:w="1950" w:type="dxa"/>
          </w:tcPr>
          <w:p w14:paraId="1D9B4E23" w14:textId="62060193" w:rsidR="00111E0C" w:rsidRPr="000D030D" w:rsidRDefault="005535E0" w:rsidP="00DC6904">
            <w:pPr>
              <w:rPr>
                <w:sz w:val="20"/>
                <w:szCs w:val="20"/>
              </w:rPr>
            </w:pPr>
            <w:r>
              <w:rPr>
                <w:sz w:val="20"/>
                <w:szCs w:val="20"/>
              </w:rPr>
              <w:t xml:space="preserve">I need to know all the knowledge from university and internal </w:t>
            </w:r>
            <w:r w:rsidR="001A2731">
              <w:rPr>
                <w:sz w:val="20"/>
                <w:szCs w:val="20"/>
              </w:rPr>
              <w:t>job and</w:t>
            </w:r>
            <w:r>
              <w:rPr>
                <w:sz w:val="20"/>
                <w:szCs w:val="20"/>
              </w:rPr>
              <w:t xml:space="preserve"> get ready with all the skills.</w:t>
            </w:r>
          </w:p>
        </w:tc>
        <w:tc>
          <w:tcPr>
            <w:tcW w:w="1950" w:type="dxa"/>
          </w:tcPr>
          <w:p w14:paraId="6A11596C" w14:textId="7A14A6D9" w:rsidR="00111E0C" w:rsidRPr="000D030D" w:rsidRDefault="005535E0" w:rsidP="00DC6904">
            <w:pPr>
              <w:rPr>
                <w:sz w:val="20"/>
                <w:szCs w:val="20"/>
              </w:rPr>
            </w:pPr>
            <w:r>
              <w:rPr>
                <w:sz w:val="20"/>
                <w:szCs w:val="20"/>
              </w:rPr>
              <w:t>I need to follow my progress and check all the time the status of my studies.</w:t>
            </w:r>
          </w:p>
        </w:tc>
        <w:tc>
          <w:tcPr>
            <w:tcW w:w="1950" w:type="dxa"/>
          </w:tcPr>
          <w:p w14:paraId="36A073BB" w14:textId="2689E5DE" w:rsidR="00111E0C" w:rsidRPr="000D030D" w:rsidRDefault="005535E0" w:rsidP="00DC6904">
            <w:pPr>
              <w:rPr>
                <w:sz w:val="20"/>
                <w:szCs w:val="20"/>
              </w:rPr>
            </w:pPr>
            <w:r>
              <w:rPr>
                <w:sz w:val="20"/>
                <w:szCs w:val="20"/>
              </w:rPr>
              <w:t xml:space="preserve">I need to allocate more time </w:t>
            </w:r>
            <w:r w:rsidR="0041651D">
              <w:rPr>
                <w:sz w:val="20"/>
                <w:szCs w:val="20"/>
              </w:rPr>
              <w:t>to studies and dedicate most of my time to studies.</w:t>
            </w:r>
          </w:p>
        </w:tc>
        <w:tc>
          <w:tcPr>
            <w:tcW w:w="1951" w:type="dxa"/>
          </w:tcPr>
          <w:p w14:paraId="44848B33" w14:textId="77777777" w:rsidR="00111E0C" w:rsidRPr="000D030D" w:rsidRDefault="00111E0C" w:rsidP="00DC6904">
            <w:pPr>
              <w:rPr>
                <w:sz w:val="20"/>
                <w:szCs w:val="20"/>
              </w:rPr>
            </w:pPr>
            <w:r>
              <w:rPr>
                <w:sz w:val="20"/>
                <w:szCs w:val="20"/>
              </w:rPr>
              <w:t>As soon as possible</w:t>
            </w:r>
          </w:p>
          <w:p w14:paraId="2BDCFB32" w14:textId="77777777" w:rsidR="00111E0C" w:rsidRPr="000D030D" w:rsidRDefault="00111E0C" w:rsidP="00DC6904">
            <w:pPr>
              <w:rPr>
                <w:sz w:val="20"/>
                <w:szCs w:val="20"/>
              </w:rPr>
            </w:pPr>
          </w:p>
        </w:tc>
      </w:tr>
      <w:bookmarkEnd w:id="5"/>
    </w:tbl>
    <w:p w14:paraId="4E8DE2D9" w14:textId="77777777" w:rsidR="00111E0C" w:rsidRPr="000D030D" w:rsidRDefault="00111E0C" w:rsidP="00111E0C">
      <w:pPr>
        <w:rPr>
          <w:lang w:val="en-US"/>
        </w:rPr>
      </w:pPr>
    </w:p>
    <w:p w14:paraId="3444888F" w14:textId="77777777" w:rsidR="00111E0C" w:rsidRDefault="00111E0C" w:rsidP="00111E0C">
      <w:pPr>
        <w:rPr>
          <w:rFonts w:cstheme="minorHAnsi"/>
          <w:color w:val="000000"/>
          <w:sz w:val="20"/>
          <w:szCs w:val="20"/>
          <w:lang w:val="en-US"/>
        </w:rPr>
      </w:pPr>
    </w:p>
    <w:p w14:paraId="443794BD" w14:textId="77777777" w:rsidR="00111E0C" w:rsidRDefault="00111E0C" w:rsidP="00111E0C">
      <w:pPr>
        <w:rPr>
          <w:rFonts w:cstheme="minorHAnsi"/>
          <w:color w:val="000000"/>
          <w:sz w:val="20"/>
          <w:szCs w:val="20"/>
          <w:lang w:val="en-US"/>
        </w:rPr>
      </w:pPr>
    </w:p>
    <w:p w14:paraId="2351F8BE" w14:textId="77777777" w:rsidR="00111E0C" w:rsidRDefault="00111E0C" w:rsidP="00111E0C">
      <w:pPr>
        <w:rPr>
          <w:rFonts w:cstheme="minorHAnsi"/>
          <w:color w:val="000000"/>
          <w:sz w:val="20"/>
          <w:szCs w:val="20"/>
          <w:lang w:val="en-US"/>
        </w:rPr>
      </w:pPr>
    </w:p>
    <w:p w14:paraId="1AC061F3" w14:textId="77777777" w:rsidR="00111E0C" w:rsidRDefault="00111E0C" w:rsidP="00111E0C">
      <w:pPr>
        <w:rPr>
          <w:rFonts w:cstheme="minorHAnsi"/>
          <w:color w:val="000000"/>
          <w:sz w:val="20"/>
          <w:szCs w:val="20"/>
          <w:lang w:val="en-US"/>
        </w:rPr>
      </w:pPr>
    </w:p>
    <w:p w14:paraId="617A6158" w14:textId="77777777" w:rsidR="00111E0C" w:rsidRDefault="00111E0C" w:rsidP="00111E0C">
      <w:pPr>
        <w:rPr>
          <w:rFonts w:cstheme="minorHAnsi"/>
          <w:color w:val="000000"/>
          <w:sz w:val="20"/>
          <w:szCs w:val="20"/>
          <w:lang w:val="en-US"/>
        </w:rPr>
      </w:pPr>
    </w:p>
    <w:p w14:paraId="2EF56468" w14:textId="77777777" w:rsidR="00111E0C" w:rsidRDefault="00111E0C" w:rsidP="00111E0C">
      <w:pPr>
        <w:rPr>
          <w:rFonts w:cstheme="minorHAnsi"/>
          <w:color w:val="000000"/>
          <w:sz w:val="20"/>
          <w:szCs w:val="20"/>
          <w:lang w:val="en-US"/>
        </w:rPr>
      </w:pPr>
    </w:p>
    <w:p w14:paraId="1719B1CA" w14:textId="77777777" w:rsidR="00111E0C" w:rsidRDefault="00111E0C" w:rsidP="00111E0C">
      <w:pPr>
        <w:rPr>
          <w:rFonts w:cstheme="minorHAnsi"/>
          <w:color w:val="000000"/>
          <w:sz w:val="20"/>
          <w:szCs w:val="20"/>
          <w:lang w:val="en-US"/>
        </w:rPr>
      </w:pPr>
    </w:p>
    <w:p w14:paraId="4FC65B36" w14:textId="77777777" w:rsidR="00111E0C" w:rsidRDefault="00111E0C" w:rsidP="00111E0C">
      <w:pPr>
        <w:rPr>
          <w:rFonts w:cstheme="minorHAnsi"/>
          <w:color w:val="000000"/>
          <w:sz w:val="20"/>
          <w:szCs w:val="20"/>
          <w:lang w:val="en-US"/>
        </w:rPr>
      </w:pPr>
    </w:p>
    <w:p w14:paraId="07A615BD" w14:textId="77777777" w:rsidR="00111E0C" w:rsidRDefault="00111E0C" w:rsidP="00111E0C">
      <w:pPr>
        <w:rPr>
          <w:rFonts w:cstheme="minorHAnsi"/>
          <w:color w:val="000000"/>
          <w:sz w:val="20"/>
          <w:szCs w:val="20"/>
          <w:lang w:val="en-US"/>
        </w:rPr>
      </w:pPr>
    </w:p>
    <w:p w14:paraId="099CB573" w14:textId="77777777" w:rsidR="00111E0C" w:rsidRDefault="00111E0C" w:rsidP="00111E0C">
      <w:pPr>
        <w:rPr>
          <w:rFonts w:cstheme="minorHAnsi"/>
          <w:color w:val="000000"/>
          <w:sz w:val="20"/>
          <w:szCs w:val="20"/>
          <w:lang w:val="en-US"/>
        </w:rPr>
      </w:pPr>
    </w:p>
    <w:p w14:paraId="5BE9C2AF" w14:textId="77777777" w:rsidR="00111E0C" w:rsidRDefault="00111E0C" w:rsidP="00111E0C">
      <w:pPr>
        <w:rPr>
          <w:rFonts w:cstheme="minorHAnsi"/>
          <w:color w:val="000000"/>
          <w:sz w:val="20"/>
          <w:szCs w:val="20"/>
          <w:lang w:val="en-US"/>
        </w:rPr>
      </w:pPr>
    </w:p>
    <w:p w14:paraId="31DE9F79" w14:textId="77777777" w:rsidR="00111E0C" w:rsidRDefault="00111E0C" w:rsidP="00111E0C">
      <w:pPr>
        <w:rPr>
          <w:rFonts w:cstheme="minorHAnsi"/>
          <w:color w:val="000000"/>
          <w:sz w:val="20"/>
          <w:szCs w:val="20"/>
          <w:lang w:val="en-US"/>
        </w:rPr>
      </w:pPr>
    </w:p>
    <w:p w14:paraId="4498AE03" w14:textId="77777777" w:rsidR="00111E0C" w:rsidRDefault="00111E0C" w:rsidP="00111E0C">
      <w:pPr>
        <w:ind w:firstLine="720"/>
      </w:pPr>
    </w:p>
    <w:p w14:paraId="305886C0" w14:textId="77777777" w:rsidR="00111E0C" w:rsidRDefault="00111E0C" w:rsidP="00111E0C"/>
    <w:p w14:paraId="00FB4BAF" w14:textId="2FACB9F2" w:rsidR="007637FC" w:rsidRDefault="007637FC"/>
    <w:p w14:paraId="41033CAB" w14:textId="5D8EBE7C" w:rsidR="007F680A" w:rsidRDefault="007F680A" w:rsidP="007F680A">
      <w:pPr>
        <w:pStyle w:val="Heading1"/>
      </w:pPr>
      <w:bookmarkStart w:id="6" w:name="_Toc167812073"/>
      <w:r>
        <w:lastRenderedPageBreak/>
        <w:t>References:</w:t>
      </w:r>
      <w:bookmarkEnd w:id="6"/>
    </w:p>
    <w:p w14:paraId="1CB43590" w14:textId="04900646" w:rsidR="000A707C" w:rsidRPr="002D0435" w:rsidRDefault="000A707C" w:rsidP="0019372F">
      <w:pPr>
        <w:spacing w:line="240" w:lineRule="auto"/>
        <w:rPr>
          <w:rFonts w:ascii="Times New Roman" w:hAnsi="Times New Roman" w:cs="Times New Roman"/>
          <w:color w:val="000000" w:themeColor="text1"/>
          <w:sz w:val="20"/>
          <w:szCs w:val="20"/>
        </w:rPr>
      </w:pPr>
      <w:proofErr w:type="spellStart"/>
      <w:r w:rsidRPr="002D0435">
        <w:rPr>
          <w:rFonts w:ascii="Times New Roman" w:hAnsi="Times New Roman" w:cs="Times New Roman"/>
          <w:color w:val="000000" w:themeColor="text1"/>
          <w:sz w:val="20"/>
          <w:szCs w:val="20"/>
        </w:rPr>
        <w:t>Amberstudent</w:t>
      </w:r>
      <w:proofErr w:type="spellEnd"/>
      <w:r w:rsidRPr="002D0435">
        <w:rPr>
          <w:rFonts w:ascii="Times New Roman" w:hAnsi="Times New Roman" w:cs="Times New Roman"/>
          <w:color w:val="000000" w:themeColor="text1"/>
          <w:sz w:val="20"/>
          <w:szCs w:val="20"/>
        </w:rPr>
        <w:t xml:space="preserve"> (2024). </w:t>
      </w:r>
      <w:r w:rsidRPr="002D0435">
        <w:rPr>
          <w:rFonts w:ascii="Times New Roman" w:hAnsi="Times New Roman" w:cs="Times New Roman"/>
          <w:i/>
          <w:iCs/>
          <w:color w:val="000000" w:themeColor="text1"/>
          <w:sz w:val="20"/>
          <w:szCs w:val="20"/>
        </w:rPr>
        <w:t xml:space="preserve">Top 10 Must-Have Employability Skills </w:t>
      </w:r>
      <w:proofErr w:type="gramStart"/>
      <w:r w:rsidRPr="002D0435">
        <w:rPr>
          <w:rFonts w:ascii="Times New Roman" w:hAnsi="Times New Roman" w:cs="Times New Roman"/>
          <w:i/>
          <w:iCs/>
          <w:color w:val="000000" w:themeColor="text1"/>
          <w:sz w:val="20"/>
          <w:szCs w:val="20"/>
        </w:rPr>
        <w:t>For</w:t>
      </w:r>
      <w:proofErr w:type="gramEnd"/>
      <w:r w:rsidRPr="002D0435">
        <w:rPr>
          <w:rFonts w:ascii="Times New Roman" w:hAnsi="Times New Roman" w:cs="Times New Roman"/>
          <w:i/>
          <w:iCs/>
          <w:color w:val="000000" w:themeColor="text1"/>
          <w:sz w:val="20"/>
          <w:szCs w:val="20"/>
        </w:rPr>
        <w:t xml:space="preserve"> Students | Amber</w:t>
      </w:r>
      <w:r w:rsidRPr="002D0435">
        <w:rPr>
          <w:rFonts w:ascii="Times New Roman" w:hAnsi="Times New Roman" w:cs="Times New Roman"/>
          <w:color w:val="000000" w:themeColor="text1"/>
          <w:sz w:val="20"/>
          <w:szCs w:val="20"/>
        </w:rPr>
        <w:t xml:space="preserve">. Available at: </w:t>
      </w:r>
      <w:hyperlink r:id="rId5" w:anchor="4-critical-thinking" w:history="1">
        <w:r w:rsidRPr="002D0435">
          <w:rPr>
            <w:rStyle w:val="Hyperlink"/>
            <w:rFonts w:ascii="Times New Roman" w:hAnsi="Times New Roman" w:cs="Times New Roman"/>
            <w:sz w:val="20"/>
            <w:szCs w:val="20"/>
          </w:rPr>
          <w:t>https://amberstudent.com/blog/post/must-have-employability-skills-for-students#4-critical-thinking</w:t>
        </w:r>
      </w:hyperlink>
      <w:r w:rsidRPr="002D0435">
        <w:rPr>
          <w:rFonts w:ascii="Times New Roman" w:hAnsi="Times New Roman" w:cs="Times New Roman"/>
          <w:color w:val="000000" w:themeColor="text1"/>
          <w:sz w:val="20"/>
          <w:szCs w:val="20"/>
        </w:rPr>
        <w:t xml:space="preserve">  [Accessed </w:t>
      </w:r>
      <w:r w:rsidR="002D0435">
        <w:rPr>
          <w:rFonts w:ascii="Times New Roman" w:hAnsi="Times New Roman" w:cs="Times New Roman"/>
          <w:color w:val="000000" w:themeColor="text1"/>
          <w:sz w:val="20"/>
          <w:szCs w:val="20"/>
        </w:rPr>
        <w:t>9</w:t>
      </w:r>
      <w:r w:rsidRPr="002D0435">
        <w:rPr>
          <w:rFonts w:ascii="Times New Roman" w:hAnsi="Times New Roman" w:cs="Times New Roman"/>
          <w:color w:val="000000" w:themeColor="text1"/>
          <w:sz w:val="20"/>
          <w:szCs w:val="20"/>
        </w:rPr>
        <w:t xml:space="preserve"> May 2024].</w:t>
      </w:r>
    </w:p>
    <w:p w14:paraId="1A2CB185" w14:textId="0908B239" w:rsidR="0019372F" w:rsidRPr="002D0435" w:rsidRDefault="0019372F" w:rsidP="0019372F">
      <w:pPr>
        <w:spacing w:line="240" w:lineRule="auto"/>
        <w:rPr>
          <w:rFonts w:ascii="Times New Roman" w:hAnsi="Times New Roman" w:cs="Times New Roman"/>
          <w:color w:val="000000" w:themeColor="text1"/>
          <w:sz w:val="20"/>
          <w:szCs w:val="20"/>
        </w:rPr>
      </w:pPr>
      <w:r w:rsidRPr="002D0435">
        <w:rPr>
          <w:rFonts w:ascii="Times New Roman" w:hAnsi="Times New Roman" w:cs="Times New Roman"/>
          <w:color w:val="000000" w:themeColor="text1"/>
          <w:sz w:val="20"/>
          <w:szCs w:val="20"/>
        </w:rPr>
        <w:t>Coursera. (2023). </w:t>
      </w:r>
      <w:r w:rsidRPr="002D0435">
        <w:rPr>
          <w:rFonts w:ascii="Times New Roman" w:hAnsi="Times New Roman" w:cs="Times New Roman"/>
          <w:i/>
          <w:iCs/>
          <w:color w:val="000000" w:themeColor="text1"/>
          <w:sz w:val="20"/>
          <w:szCs w:val="20"/>
        </w:rPr>
        <w:t>What Are Professional Development Goals? 10 Examples and How to Set Them</w:t>
      </w:r>
      <w:r w:rsidRPr="002D0435">
        <w:rPr>
          <w:rFonts w:ascii="Times New Roman" w:hAnsi="Times New Roman" w:cs="Times New Roman"/>
          <w:color w:val="000000" w:themeColor="text1"/>
          <w:sz w:val="20"/>
          <w:szCs w:val="20"/>
        </w:rPr>
        <w:t>. Coursera.</w:t>
      </w:r>
      <w:r w:rsidR="008D0E14" w:rsidRPr="002D0435">
        <w:rPr>
          <w:rFonts w:ascii="Times New Roman" w:hAnsi="Times New Roman" w:cs="Times New Roman"/>
          <w:color w:val="000000" w:themeColor="text1"/>
          <w:sz w:val="20"/>
          <w:szCs w:val="20"/>
        </w:rPr>
        <w:t xml:space="preserve"> Available at:</w:t>
      </w:r>
      <w:r w:rsidRPr="002D0435">
        <w:rPr>
          <w:rFonts w:ascii="Times New Roman" w:hAnsi="Times New Roman" w:cs="Times New Roman"/>
          <w:color w:val="000000" w:themeColor="text1"/>
          <w:sz w:val="20"/>
          <w:szCs w:val="20"/>
        </w:rPr>
        <w:t xml:space="preserve"> </w:t>
      </w:r>
      <w:hyperlink r:id="rId6" w:history="1">
        <w:r w:rsidRPr="002D0435">
          <w:rPr>
            <w:rStyle w:val="Hyperlink"/>
            <w:rFonts w:ascii="Times New Roman" w:hAnsi="Times New Roman" w:cs="Times New Roman"/>
            <w:sz w:val="20"/>
            <w:szCs w:val="20"/>
          </w:rPr>
          <w:t>https://www.coursera.org/articles/professional-development-goals</w:t>
        </w:r>
      </w:hyperlink>
      <w:r w:rsidRPr="002D0435">
        <w:rPr>
          <w:rFonts w:ascii="Times New Roman" w:hAnsi="Times New Roman" w:cs="Times New Roman"/>
          <w:color w:val="000000" w:themeColor="text1"/>
          <w:sz w:val="20"/>
          <w:szCs w:val="20"/>
        </w:rPr>
        <w:t xml:space="preserve"> </w:t>
      </w:r>
      <w:r w:rsidR="002D0435" w:rsidRPr="002D0435">
        <w:rPr>
          <w:rFonts w:ascii="Times New Roman" w:hAnsi="Times New Roman" w:cs="Times New Roman"/>
          <w:color w:val="000000" w:themeColor="text1"/>
          <w:sz w:val="20"/>
          <w:szCs w:val="20"/>
        </w:rPr>
        <w:t>[Accessed 3 May 2024].</w:t>
      </w:r>
    </w:p>
    <w:p w14:paraId="217E5279" w14:textId="6083EDE8" w:rsidR="000A707C" w:rsidRPr="002D0435" w:rsidRDefault="000A707C" w:rsidP="0019372F">
      <w:pPr>
        <w:spacing w:line="240" w:lineRule="auto"/>
        <w:rPr>
          <w:rFonts w:ascii="Times New Roman" w:hAnsi="Times New Roman" w:cs="Times New Roman"/>
          <w:color w:val="000000" w:themeColor="text1"/>
          <w:sz w:val="20"/>
          <w:szCs w:val="20"/>
        </w:rPr>
      </w:pPr>
      <w:proofErr w:type="spellStart"/>
      <w:r w:rsidRPr="002D0435">
        <w:rPr>
          <w:rFonts w:ascii="Times New Roman" w:hAnsi="Times New Roman" w:cs="Times New Roman"/>
          <w:color w:val="000000" w:themeColor="text1"/>
          <w:sz w:val="20"/>
          <w:szCs w:val="20"/>
        </w:rPr>
        <w:t>Forsey</w:t>
      </w:r>
      <w:proofErr w:type="spellEnd"/>
      <w:r w:rsidRPr="002D0435">
        <w:rPr>
          <w:rFonts w:ascii="Times New Roman" w:hAnsi="Times New Roman" w:cs="Times New Roman"/>
          <w:color w:val="000000" w:themeColor="text1"/>
          <w:sz w:val="20"/>
          <w:szCs w:val="20"/>
        </w:rPr>
        <w:t>, C. (2023). </w:t>
      </w:r>
      <w:r w:rsidRPr="002D0435">
        <w:rPr>
          <w:rFonts w:ascii="Times New Roman" w:hAnsi="Times New Roman" w:cs="Times New Roman"/>
          <w:i/>
          <w:iCs/>
          <w:color w:val="000000" w:themeColor="text1"/>
          <w:sz w:val="20"/>
          <w:szCs w:val="20"/>
        </w:rPr>
        <w:t>How to Run a SWOT Analysis for Your Business [Template Included]</w:t>
      </w:r>
      <w:r w:rsidRPr="002D0435">
        <w:rPr>
          <w:rFonts w:ascii="Times New Roman" w:hAnsi="Times New Roman" w:cs="Times New Roman"/>
          <w:color w:val="000000" w:themeColor="text1"/>
          <w:sz w:val="20"/>
          <w:szCs w:val="20"/>
        </w:rPr>
        <w:t xml:space="preserve">. Hubspot.com. </w:t>
      </w:r>
      <w:r w:rsidR="008D0E14" w:rsidRPr="002D0435">
        <w:rPr>
          <w:rFonts w:ascii="Times New Roman" w:hAnsi="Times New Roman" w:cs="Times New Roman"/>
          <w:color w:val="000000" w:themeColor="text1"/>
          <w:sz w:val="20"/>
          <w:szCs w:val="20"/>
        </w:rPr>
        <w:t xml:space="preserve">Available at: </w:t>
      </w:r>
      <w:hyperlink r:id="rId7" w:history="1">
        <w:r w:rsidRPr="002D0435">
          <w:rPr>
            <w:rStyle w:val="Hyperlink"/>
            <w:rFonts w:ascii="Times New Roman" w:hAnsi="Times New Roman" w:cs="Times New Roman"/>
            <w:sz w:val="20"/>
            <w:szCs w:val="20"/>
          </w:rPr>
          <w:t>https://blog.hubspot.com/marketing/swot-analysis</w:t>
        </w:r>
      </w:hyperlink>
      <w:r w:rsidRPr="002D0435">
        <w:rPr>
          <w:rFonts w:ascii="Times New Roman" w:hAnsi="Times New Roman" w:cs="Times New Roman"/>
          <w:color w:val="000000" w:themeColor="text1"/>
          <w:sz w:val="20"/>
          <w:szCs w:val="20"/>
        </w:rPr>
        <w:t xml:space="preserve"> </w:t>
      </w:r>
      <w:r w:rsidR="002D0435" w:rsidRPr="002D0435">
        <w:rPr>
          <w:rFonts w:ascii="Times New Roman" w:hAnsi="Times New Roman" w:cs="Times New Roman"/>
          <w:color w:val="000000" w:themeColor="text1"/>
          <w:sz w:val="20"/>
          <w:szCs w:val="20"/>
        </w:rPr>
        <w:t xml:space="preserve">[Accessed </w:t>
      </w:r>
      <w:r w:rsidR="002D0435">
        <w:rPr>
          <w:rFonts w:ascii="Times New Roman" w:hAnsi="Times New Roman" w:cs="Times New Roman"/>
          <w:color w:val="000000" w:themeColor="text1"/>
          <w:sz w:val="20"/>
          <w:szCs w:val="20"/>
        </w:rPr>
        <w:t>11</w:t>
      </w:r>
      <w:r w:rsidR="002D0435" w:rsidRPr="002D0435">
        <w:rPr>
          <w:rFonts w:ascii="Times New Roman" w:hAnsi="Times New Roman" w:cs="Times New Roman"/>
          <w:color w:val="000000" w:themeColor="text1"/>
          <w:sz w:val="20"/>
          <w:szCs w:val="20"/>
        </w:rPr>
        <w:t xml:space="preserve"> May 2024].</w:t>
      </w:r>
    </w:p>
    <w:p w14:paraId="2C50B820" w14:textId="368BA764" w:rsidR="008D0E14" w:rsidRPr="002D0435" w:rsidRDefault="008D0E14" w:rsidP="008D0E14">
      <w:pPr>
        <w:pStyle w:val="NormalWeb"/>
        <w:spacing w:before="0" w:beforeAutospacing="0" w:after="0" w:afterAutospacing="0"/>
        <w:rPr>
          <w:color w:val="000000" w:themeColor="text1"/>
          <w:sz w:val="20"/>
          <w:szCs w:val="20"/>
        </w:rPr>
      </w:pPr>
      <w:r w:rsidRPr="002D0435">
        <w:rPr>
          <w:color w:val="000000" w:themeColor="text1"/>
          <w:sz w:val="20"/>
          <w:szCs w:val="20"/>
        </w:rPr>
        <w:t>Gupta, D. (2022). </w:t>
      </w:r>
      <w:r w:rsidRPr="002D0435">
        <w:rPr>
          <w:i/>
          <w:iCs/>
          <w:color w:val="000000" w:themeColor="text1"/>
          <w:sz w:val="20"/>
          <w:szCs w:val="20"/>
        </w:rPr>
        <w:t xml:space="preserve">How to Set SMART Goals (+Examples, Template) | </w:t>
      </w:r>
      <w:proofErr w:type="spellStart"/>
      <w:r w:rsidRPr="002D0435">
        <w:rPr>
          <w:i/>
          <w:iCs/>
          <w:color w:val="000000" w:themeColor="text1"/>
          <w:sz w:val="20"/>
          <w:szCs w:val="20"/>
        </w:rPr>
        <w:t>Whatfix</w:t>
      </w:r>
      <w:proofErr w:type="spellEnd"/>
      <w:r w:rsidRPr="002D0435">
        <w:rPr>
          <w:color w:val="000000" w:themeColor="text1"/>
          <w:sz w:val="20"/>
          <w:szCs w:val="20"/>
        </w:rPr>
        <w:t xml:space="preserve">. The </w:t>
      </w:r>
      <w:proofErr w:type="spellStart"/>
      <w:r w:rsidRPr="002D0435">
        <w:rPr>
          <w:color w:val="000000" w:themeColor="text1"/>
          <w:sz w:val="20"/>
          <w:szCs w:val="20"/>
        </w:rPr>
        <w:t>Whatfix</w:t>
      </w:r>
      <w:proofErr w:type="spellEnd"/>
      <w:r w:rsidRPr="002D0435">
        <w:rPr>
          <w:color w:val="000000" w:themeColor="text1"/>
          <w:sz w:val="20"/>
          <w:szCs w:val="20"/>
        </w:rPr>
        <w:t xml:space="preserve"> Blog | Drive Digital Adoption. Available at: </w:t>
      </w:r>
      <w:hyperlink r:id="rId8" w:history="1">
        <w:r w:rsidRPr="002D0435">
          <w:rPr>
            <w:rStyle w:val="Hyperlink"/>
            <w:sz w:val="20"/>
            <w:szCs w:val="20"/>
          </w:rPr>
          <w:t>https://whatfix.com/blog/smart-goals/</w:t>
        </w:r>
      </w:hyperlink>
      <w:r w:rsidRPr="002D0435">
        <w:rPr>
          <w:color w:val="000000" w:themeColor="text1"/>
          <w:sz w:val="20"/>
          <w:szCs w:val="20"/>
        </w:rPr>
        <w:t>.</w:t>
      </w:r>
      <w:r w:rsidR="002D0435">
        <w:rPr>
          <w:color w:val="000000" w:themeColor="text1"/>
          <w:sz w:val="20"/>
          <w:szCs w:val="20"/>
        </w:rPr>
        <w:t xml:space="preserve"> </w:t>
      </w:r>
      <w:r w:rsidR="002D0435" w:rsidRPr="002D0435">
        <w:rPr>
          <w:color w:val="000000" w:themeColor="text1"/>
          <w:sz w:val="20"/>
          <w:szCs w:val="20"/>
        </w:rPr>
        <w:t xml:space="preserve">[Accessed </w:t>
      </w:r>
      <w:r w:rsidR="002D0435">
        <w:rPr>
          <w:color w:val="000000" w:themeColor="text1"/>
          <w:sz w:val="20"/>
          <w:szCs w:val="20"/>
        </w:rPr>
        <w:t xml:space="preserve">19 </w:t>
      </w:r>
      <w:r w:rsidR="002D0435" w:rsidRPr="002D0435">
        <w:rPr>
          <w:color w:val="000000" w:themeColor="text1"/>
          <w:sz w:val="20"/>
          <w:szCs w:val="20"/>
        </w:rPr>
        <w:t>May 2024].</w:t>
      </w:r>
    </w:p>
    <w:p w14:paraId="4BA371DE" w14:textId="77777777" w:rsidR="008D0E14" w:rsidRPr="002D0435" w:rsidRDefault="008D0E14" w:rsidP="008D0E14">
      <w:pPr>
        <w:pStyle w:val="NormalWeb"/>
        <w:spacing w:before="0" w:beforeAutospacing="0" w:after="0" w:afterAutospacing="0"/>
        <w:rPr>
          <w:color w:val="000000" w:themeColor="text1"/>
          <w:sz w:val="20"/>
          <w:szCs w:val="20"/>
        </w:rPr>
      </w:pPr>
    </w:p>
    <w:p w14:paraId="07AB8A85" w14:textId="04DAD164" w:rsidR="000A707C" w:rsidRPr="002D0435" w:rsidRDefault="000A707C" w:rsidP="0019372F">
      <w:pPr>
        <w:spacing w:line="240" w:lineRule="auto"/>
        <w:rPr>
          <w:rFonts w:ascii="Times New Roman" w:hAnsi="Times New Roman" w:cs="Times New Roman"/>
          <w:color w:val="000000" w:themeColor="text1"/>
          <w:sz w:val="20"/>
          <w:szCs w:val="20"/>
        </w:rPr>
      </w:pPr>
      <w:r w:rsidRPr="002D0435">
        <w:rPr>
          <w:rFonts w:ascii="Times New Roman" w:hAnsi="Times New Roman" w:cs="Times New Roman"/>
          <w:color w:val="000000" w:themeColor="text1"/>
          <w:sz w:val="20"/>
          <w:szCs w:val="20"/>
        </w:rPr>
        <w:t>Kelley, K. (2024). </w:t>
      </w:r>
      <w:r w:rsidRPr="002D0435">
        <w:rPr>
          <w:rFonts w:ascii="Times New Roman" w:hAnsi="Times New Roman" w:cs="Times New Roman"/>
          <w:i/>
          <w:iCs/>
          <w:color w:val="000000" w:themeColor="text1"/>
          <w:sz w:val="20"/>
          <w:szCs w:val="20"/>
        </w:rPr>
        <w:t>Why are Employability Skills Important</w:t>
      </w:r>
      <w:r w:rsidRPr="002D0435">
        <w:rPr>
          <w:rFonts w:ascii="Times New Roman" w:hAnsi="Times New Roman" w:cs="Times New Roman"/>
          <w:color w:val="000000" w:themeColor="text1"/>
          <w:sz w:val="20"/>
          <w:szCs w:val="20"/>
        </w:rPr>
        <w:t xml:space="preserve">. Simplilearn.com. </w:t>
      </w:r>
      <w:r w:rsidR="008D0E14" w:rsidRPr="002D0435">
        <w:rPr>
          <w:rFonts w:ascii="Times New Roman" w:hAnsi="Times New Roman" w:cs="Times New Roman"/>
          <w:color w:val="000000" w:themeColor="text1"/>
          <w:sz w:val="20"/>
          <w:szCs w:val="20"/>
        </w:rPr>
        <w:t xml:space="preserve">Available at: </w:t>
      </w:r>
      <w:hyperlink r:id="rId9" w:history="1">
        <w:r w:rsidRPr="002D0435">
          <w:rPr>
            <w:rStyle w:val="Hyperlink"/>
            <w:rFonts w:ascii="Times New Roman" w:hAnsi="Times New Roman" w:cs="Times New Roman"/>
            <w:sz w:val="20"/>
            <w:szCs w:val="20"/>
          </w:rPr>
          <w:t>https://www.simplilearn.com/why-are-employability-skills-important-article</w:t>
        </w:r>
      </w:hyperlink>
      <w:r w:rsidRPr="002D0435">
        <w:rPr>
          <w:rFonts w:ascii="Times New Roman" w:hAnsi="Times New Roman" w:cs="Times New Roman"/>
          <w:color w:val="000000" w:themeColor="text1"/>
          <w:sz w:val="20"/>
          <w:szCs w:val="20"/>
        </w:rPr>
        <w:t xml:space="preserve"> </w:t>
      </w:r>
      <w:r w:rsidR="002D0435" w:rsidRPr="002D0435">
        <w:rPr>
          <w:rFonts w:ascii="Times New Roman" w:hAnsi="Times New Roman" w:cs="Times New Roman"/>
          <w:color w:val="000000" w:themeColor="text1"/>
          <w:sz w:val="20"/>
          <w:szCs w:val="20"/>
        </w:rPr>
        <w:t xml:space="preserve">[Accessed </w:t>
      </w:r>
      <w:r w:rsidR="002D0435">
        <w:rPr>
          <w:rFonts w:ascii="Times New Roman" w:hAnsi="Times New Roman" w:cs="Times New Roman"/>
          <w:color w:val="000000" w:themeColor="text1"/>
          <w:sz w:val="20"/>
          <w:szCs w:val="20"/>
        </w:rPr>
        <w:t>10</w:t>
      </w:r>
      <w:r w:rsidR="002D0435" w:rsidRPr="002D0435">
        <w:rPr>
          <w:rFonts w:ascii="Times New Roman" w:hAnsi="Times New Roman" w:cs="Times New Roman"/>
          <w:color w:val="000000" w:themeColor="text1"/>
          <w:sz w:val="20"/>
          <w:szCs w:val="20"/>
        </w:rPr>
        <w:t xml:space="preserve"> May 2024].</w:t>
      </w:r>
    </w:p>
    <w:p w14:paraId="1B5DEA75" w14:textId="6842B0B2" w:rsidR="008D0E14" w:rsidRPr="002D0435" w:rsidRDefault="008D0E14" w:rsidP="0019372F">
      <w:pPr>
        <w:spacing w:line="240" w:lineRule="auto"/>
        <w:rPr>
          <w:rFonts w:ascii="Times New Roman" w:hAnsi="Times New Roman" w:cs="Times New Roman"/>
          <w:sz w:val="20"/>
          <w:szCs w:val="20"/>
        </w:rPr>
      </w:pPr>
      <w:r w:rsidRPr="002D0435">
        <w:rPr>
          <w:rFonts w:ascii="Times New Roman" w:hAnsi="Times New Roman" w:cs="Times New Roman"/>
          <w:sz w:val="20"/>
          <w:szCs w:val="20"/>
        </w:rPr>
        <w:t xml:space="preserve">Kiely </w:t>
      </w:r>
      <w:proofErr w:type="spellStart"/>
      <w:r w:rsidRPr="002D0435">
        <w:rPr>
          <w:rFonts w:ascii="Times New Roman" w:hAnsi="Times New Roman" w:cs="Times New Roman"/>
          <w:sz w:val="20"/>
          <w:szCs w:val="20"/>
        </w:rPr>
        <w:t>Kuligowski</w:t>
      </w:r>
      <w:proofErr w:type="spellEnd"/>
      <w:r w:rsidRPr="002D0435">
        <w:rPr>
          <w:rFonts w:ascii="Times New Roman" w:hAnsi="Times New Roman" w:cs="Times New Roman"/>
          <w:sz w:val="20"/>
          <w:szCs w:val="20"/>
        </w:rPr>
        <w:t>. (2019). </w:t>
      </w:r>
      <w:r w:rsidRPr="002D0435">
        <w:rPr>
          <w:rFonts w:ascii="Times New Roman" w:hAnsi="Times New Roman" w:cs="Times New Roman"/>
          <w:i/>
          <w:iCs/>
          <w:sz w:val="20"/>
          <w:szCs w:val="20"/>
        </w:rPr>
        <w:t>Why You Need a SWOT Analysis for Your Business</w:t>
      </w:r>
      <w:r w:rsidRPr="002D0435">
        <w:rPr>
          <w:rFonts w:ascii="Times New Roman" w:hAnsi="Times New Roman" w:cs="Times New Roman"/>
          <w:sz w:val="20"/>
          <w:szCs w:val="20"/>
        </w:rPr>
        <w:t xml:space="preserve">. Business.com; business.com. </w:t>
      </w:r>
      <w:r w:rsidRPr="002D0435">
        <w:rPr>
          <w:rFonts w:ascii="Times New Roman" w:hAnsi="Times New Roman" w:cs="Times New Roman"/>
          <w:color w:val="000000" w:themeColor="text1"/>
          <w:sz w:val="20"/>
          <w:szCs w:val="20"/>
        </w:rPr>
        <w:t xml:space="preserve">Available at: </w:t>
      </w:r>
      <w:hyperlink r:id="rId10" w:history="1">
        <w:r w:rsidRPr="002D0435">
          <w:rPr>
            <w:rStyle w:val="Hyperlink"/>
            <w:rFonts w:ascii="Times New Roman" w:hAnsi="Times New Roman" w:cs="Times New Roman"/>
            <w:sz w:val="20"/>
            <w:szCs w:val="20"/>
          </w:rPr>
          <w:t>https://www.business.com/articles/swot-analysis-for-small-business-planning/</w:t>
        </w:r>
      </w:hyperlink>
      <w:r w:rsidRPr="002D0435">
        <w:rPr>
          <w:rFonts w:ascii="Times New Roman" w:hAnsi="Times New Roman" w:cs="Times New Roman"/>
          <w:sz w:val="20"/>
          <w:szCs w:val="20"/>
        </w:rPr>
        <w:t xml:space="preserve"> </w:t>
      </w:r>
      <w:r w:rsidR="002D0435" w:rsidRPr="002D0435">
        <w:rPr>
          <w:rFonts w:ascii="Times New Roman" w:hAnsi="Times New Roman" w:cs="Times New Roman"/>
          <w:color w:val="000000" w:themeColor="text1"/>
          <w:sz w:val="20"/>
          <w:szCs w:val="20"/>
        </w:rPr>
        <w:t xml:space="preserve">[Accessed </w:t>
      </w:r>
      <w:r w:rsidR="002D0435">
        <w:rPr>
          <w:rFonts w:ascii="Times New Roman" w:hAnsi="Times New Roman" w:cs="Times New Roman"/>
          <w:color w:val="000000" w:themeColor="text1"/>
          <w:sz w:val="20"/>
          <w:szCs w:val="20"/>
        </w:rPr>
        <w:t>18</w:t>
      </w:r>
      <w:r w:rsidR="002D0435" w:rsidRPr="002D0435">
        <w:rPr>
          <w:rFonts w:ascii="Times New Roman" w:hAnsi="Times New Roman" w:cs="Times New Roman"/>
          <w:color w:val="000000" w:themeColor="text1"/>
          <w:sz w:val="20"/>
          <w:szCs w:val="20"/>
        </w:rPr>
        <w:t xml:space="preserve"> May 2024].</w:t>
      </w:r>
    </w:p>
    <w:p w14:paraId="2F0B7296" w14:textId="67AF726E" w:rsidR="0019372F" w:rsidRPr="002D0435" w:rsidRDefault="0019372F" w:rsidP="0019372F">
      <w:pPr>
        <w:spacing w:line="240" w:lineRule="auto"/>
        <w:rPr>
          <w:rFonts w:ascii="Times New Roman" w:hAnsi="Times New Roman" w:cs="Times New Roman"/>
          <w:color w:val="000000" w:themeColor="text1"/>
          <w:sz w:val="22"/>
          <w:szCs w:val="22"/>
        </w:rPr>
      </w:pPr>
      <w:r w:rsidRPr="002D0435">
        <w:rPr>
          <w:rFonts w:ascii="Times New Roman" w:hAnsi="Times New Roman" w:cs="Times New Roman"/>
          <w:color w:val="000000" w:themeColor="text1"/>
          <w:sz w:val="20"/>
          <w:szCs w:val="20"/>
        </w:rPr>
        <w:t>Morgan, A. (2023). </w:t>
      </w:r>
      <w:r w:rsidRPr="002D0435">
        <w:rPr>
          <w:rFonts w:ascii="Times New Roman" w:hAnsi="Times New Roman" w:cs="Times New Roman"/>
          <w:i/>
          <w:iCs/>
          <w:color w:val="000000" w:themeColor="text1"/>
          <w:sz w:val="20"/>
          <w:szCs w:val="20"/>
        </w:rPr>
        <w:t>Employability Skills: A Guide to Skills Employers Look For</w:t>
      </w:r>
      <w:r w:rsidRPr="002D0435">
        <w:rPr>
          <w:rFonts w:ascii="Times New Roman" w:hAnsi="Times New Roman" w:cs="Times New Roman"/>
          <w:color w:val="000000" w:themeColor="text1"/>
          <w:sz w:val="20"/>
          <w:szCs w:val="20"/>
        </w:rPr>
        <w:t xml:space="preserve">. One Education. Available at: </w:t>
      </w:r>
      <w:hyperlink r:id="rId11" w:history="1">
        <w:r w:rsidRPr="002D0435">
          <w:rPr>
            <w:rStyle w:val="Hyperlink"/>
            <w:rFonts w:ascii="Times New Roman" w:hAnsi="Times New Roman" w:cs="Times New Roman"/>
            <w:sz w:val="20"/>
            <w:szCs w:val="20"/>
          </w:rPr>
          <w:t>https://www.oneeducation.org.uk/employability-skills/</w:t>
        </w:r>
      </w:hyperlink>
      <w:r w:rsidRPr="002D0435">
        <w:rPr>
          <w:rFonts w:ascii="Times New Roman" w:hAnsi="Times New Roman" w:cs="Times New Roman"/>
          <w:color w:val="000000" w:themeColor="text1"/>
          <w:sz w:val="20"/>
          <w:szCs w:val="20"/>
        </w:rPr>
        <w:t xml:space="preserve">. </w:t>
      </w:r>
      <w:r w:rsidR="002D0435" w:rsidRPr="002D0435">
        <w:rPr>
          <w:rFonts w:ascii="Times New Roman" w:hAnsi="Times New Roman" w:cs="Times New Roman"/>
          <w:color w:val="000000" w:themeColor="text1"/>
          <w:sz w:val="20"/>
          <w:szCs w:val="20"/>
        </w:rPr>
        <w:t>[Accessed 3 May 2024].</w:t>
      </w:r>
    </w:p>
    <w:p w14:paraId="1BDDA7C7" w14:textId="01AFE83E" w:rsidR="0019372F" w:rsidRPr="002D0435" w:rsidRDefault="0019372F" w:rsidP="0019372F">
      <w:pPr>
        <w:spacing w:line="240" w:lineRule="auto"/>
        <w:rPr>
          <w:rFonts w:ascii="Times New Roman" w:hAnsi="Times New Roman" w:cs="Times New Roman"/>
          <w:color w:val="000000" w:themeColor="text1"/>
          <w:sz w:val="20"/>
          <w:szCs w:val="20"/>
        </w:rPr>
      </w:pPr>
      <w:r w:rsidRPr="002D0435">
        <w:rPr>
          <w:rFonts w:ascii="Times New Roman" w:hAnsi="Times New Roman" w:cs="Times New Roman"/>
          <w:color w:val="000000" w:themeColor="text1"/>
          <w:sz w:val="20"/>
          <w:szCs w:val="20"/>
        </w:rPr>
        <w:t>Parsons, L. (2022). </w:t>
      </w:r>
      <w:r w:rsidRPr="002D0435">
        <w:rPr>
          <w:rFonts w:ascii="Times New Roman" w:hAnsi="Times New Roman" w:cs="Times New Roman"/>
          <w:i/>
          <w:iCs/>
          <w:color w:val="000000" w:themeColor="text1"/>
          <w:sz w:val="20"/>
          <w:szCs w:val="20"/>
        </w:rPr>
        <w:t>Why is professional development important?</w:t>
      </w:r>
      <w:r w:rsidRPr="002D0435">
        <w:rPr>
          <w:rFonts w:ascii="Times New Roman" w:hAnsi="Times New Roman" w:cs="Times New Roman"/>
          <w:color w:val="000000" w:themeColor="text1"/>
          <w:sz w:val="20"/>
          <w:szCs w:val="20"/>
        </w:rPr>
        <w:t xml:space="preserve"> Harvard DCE. Available at: </w:t>
      </w:r>
      <w:hyperlink r:id="rId12" w:history="1">
        <w:r w:rsidRPr="002D0435">
          <w:rPr>
            <w:rStyle w:val="Hyperlink"/>
            <w:rFonts w:ascii="Times New Roman" w:hAnsi="Times New Roman" w:cs="Times New Roman"/>
            <w:sz w:val="20"/>
            <w:szCs w:val="20"/>
          </w:rPr>
          <w:t>https://professional.dce.harvard.edu/blog/why-is-professional-development-important/</w:t>
        </w:r>
      </w:hyperlink>
      <w:r w:rsidRPr="002D0435">
        <w:rPr>
          <w:rFonts w:ascii="Times New Roman" w:hAnsi="Times New Roman" w:cs="Times New Roman"/>
          <w:color w:val="000000" w:themeColor="text1"/>
          <w:sz w:val="20"/>
          <w:szCs w:val="20"/>
        </w:rPr>
        <w:t xml:space="preserve">. </w:t>
      </w:r>
      <w:r w:rsidR="002D0435" w:rsidRPr="002D0435">
        <w:rPr>
          <w:rFonts w:ascii="Times New Roman" w:hAnsi="Times New Roman" w:cs="Times New Roman"/>
          <w:color w:val="000000" w:themeColor="text1"/>
          <w:sz w:val="20"/>
          <w:szCs w:val="20"/>
        </w:rPr>
        <w:t>[Accessed 3 May 2024].</w:t>
      </w:r>
    </w:p>
    <w:p w14:paraId="68105C54" w14:textId="119B213D" w:rsidR="000A707C" w:rsidRPr="002D0435" w:rsidRDefault="000A707C" w:rsidP="000A707C">
      <w:pPr>
        <w:spacing w:line="240" w:lineRule="auto"/>
        <w:rPr>
          <w:rFonts w:ascii="Times New Roman" w:hAnsi="Times New Roman" w:cs="Times New Roman"/>
          <w:color w:val="000000" w:themeColor="text1"/>
          <w:sz w:val="20"/>
          <w:szCs w:val="20"/>
        </w:rPr>
      </w:pPr>
      <w:r w:rsidRPr="002D0435">
        <w:rPr>
          <w:rFonts w:ascii="Times New Roman" w:hAnsi="Times New Roman" w:cs="Times New Roman"/>
          <w:color w:val="000000" w:themeColor="text1"/>
          <w:sz w:val="20"/>
          <w:szCs w:val="20"/>
        </w:rPr>
        <w:t>Queensland Government. (2022). </w:t>
      </w:r>
      <w:r w:rsidRPr="002D0435">
        <w:rPr>
          <w:rFonts w:ascii="Times New Roman" w:hAnsi="Times New Roman" w:cs="Times New Roman"/>
          <w:i/>
          <w:iCs/>
          <w:color w:val="000000" w:themeColor="text1"/>
          <w:sz w:val="20"/>
          <w:szCs w:val="20"/>
        </w:rPr>
        <w:t>SWOT analysis</w:t>
      </w:r>
      <w:r w:rsidRPr="002D0435">
        <w:rPr>
          <w:rFonts w:ascii="Times New Roman" w:hAnsi="Times New Roman" w:cs="Times New Roman"/>
          <w:color w:val="000000" w:themeColor="text1"/>
          <w:sz w:val="20"/>
          <w:szCs w:val="20"/>
        </w:rPr>
        <w:t xml:space="preserve">. Business Queensland. </w:t>
      </w:r>
      <w:r w:rsidR="008D0E14" w:rsidRPr="002D0435">
        <w:rPr>
          <w:rFonts w:ascii="Times New Roman" w:hAnsi="Times New Roman" w:cs="Times New Roman"/>
          <w:color w:val="000000" w:themeColor="text1"/>
          <w:sz w:val="20"/>
          <w:szCs w:val="20"/>
        </w:rPr>
        <w:t xml:space="preserve">Available at: </w:t>
      </w:r>
      <w:hyperlink r:id="rId13" w:history="1">
        <w:r w:rsidRPr="002D0435">
          <w:rPr>
            <w:rStyle w:val="Hyperlink"/>
            <w:rFonts w:ascii="Times New Roman" w:hAnsi="Times New Roman" w:cs="Times New Roman"/>
            <w:sz w:val="20"/>
            <w:szCs w:val="20"/>
          </w:rPr>
          <w:t>https://www.business.qld.gov.au/running-business/planning/swot-analysis</w:t>
        </w:r>
      </w:hyperlink>
      <w:r w:rsidRPr="002D0435">
        <w:rPr>
          <w:rFonts w:ascii="Times New Roman" w:hAnsi="Times New Roman" w:cs="Times New Roman"/>
          <w:color w:val="000000" w:themeColor="text1"/>
          <w:sz w:val="20"/>
          <w:szCs w:val="20"/>
        </w:rPr>
        <w:t xml:space="preserve"> </w:t>
      </w:r>
      <w:r w:rsidR="002D0435" w:rsidRPr="002D0435">
        <w:rPr>
          <w:rFonts w:ascii="Times New Roman" w:hAnsi="Times New Roman" w:cs="Times New Roman"/>
          <w:color w:val="000000" w:themeColor="text1"/>
          <w:sz w:val="20"/>
          <w:szCs w:val="20"/>
        </w:rPr>
        <w:t xml:space="preserve">[Accessed </w:t>
      </w:r>
      <w:r w:rsidR="002D0435">
        <w:rPr>
          <w:rFonts w:ascii="Times New Roman" w:hAnsi="Times New Roman" w:cs="Times New Roman"/>
          <w:color w:val="000000" w:themeColor="text1"/>
          <w:sz w:val="20"/>
          <w:szCs w:val="20"/>
        </w:rPr>
        <w:t>12</w:t>
      </w:r>
      <w:r w:rsidR="002D0435" w:rsidRPr="002D0435">
        <w:rPr>
          <w:rFonts w:ascii="Times New Roman" w:hAnsi="Times New Roman" w:cs="Times New Roman"/>
          <w:color w:val="000000" w:themeColor="text1"/>
          <w:sz w:val="20"/>
          <w:szCs w:val="20"/>
        </w:rPr>
        <w:t xml:space="preserve"> May 2024].</w:t>
      </w:r>
    </w:p>
    <w:p w14:paraId="5AE427AE" w14:textId="6443ADCE" w:rsidR="008D0E14" w:rsidRPr="002D0435" w:rsidRDefault="008D0E14" w:rsidP="000A707C">
      <w:pPr>
        <w:spacing w:line="240" w:lineRule="auto"/>
        <w:rPr>
          <w:rFonts w:ascii="Times New Roman" w:hAnsi="Times New Roman" w:cs="Times New Roman"/>
          <w:color w:val="000000" w:themeColor="text1"/>
          <w:sz w:val="20"/>
          <w:szCs w:val="20"/>
        </w:rPr>
      </w:pPr>
      <w:r w:rsidRPr="002D0435">
        <w:rPr>
          <w:rFonts w:ascii="Times New Roman" w:hAnsi="Times New Roman" w:cs="Times New Roman"/>
          <w:color w:val="000000" w:themeColor="text1"/>
          <w:sz w:val="20"/>
          <w:szCs w:val="20"/>
        </w:rPr>
        <w:t>SAMHSA (2019). </w:t>
      </w:r>
      <w:r w:rsidRPr="002D0435">
        <w:rPr>
          <w:rFonts w:ascii="Times New Roman" w:hAnsi="Times New Roman" w:cs="Times New Roman"/>
          <w:i/>
          <w:iCs/>
          <w:color w:val="000000" w:themeColor="text1"/>
          <w:sz w:val="20"/>
          <w:szCs w:val="20"/>
        </w:rPr>
        <w:t>Setting goals and developing Specific, Measurable, Achievable, Relevant, and Time-bound objectives</w:t>
      </w:r>
      <w:r w:rsidRPr="002D0435">
        <w:rPr>
          <w:rFonts w:ascii="Times New Roman" w:hAnsi="Times New Roman" w:cs="Times New Roman"/>
          <w:color w:val="000000" w:themeColor="text1"/>
          <w:sz w:val="20"/>
          <w:szCs w:val="20"/>
        </w:rPr>
        <w:t xml:space="preserve">. </w:t>
      </w:r>
      <w:r w:rsidRPr="002D0435">
        <w:rPr>
          <w:rFonts w:ascii="Times New Roman" w:hAnsi="Times New Roman" w:cs="Times New Roman"/>
          <w:i/>
          <w:iCs/>
          <w:color w:val="000000" w:themeColor="text1"/>
          <w:sz w:val="20"/>
          <w:szCs w:val="20"/>
        </w:rPr>
        <w:t>SAMHSA</w:t>
      </w:r>
      <w:r w:rsidRPr="002D0435">
        <w:rPr>
          <w:rFonts w:ascii="Times New Roman" w:hAnsi="Times New Roman" w:cs="Times New Roman"/>
          <w:color w:val="000000" w:themeColor="text1"/>
          <w:sz w:val="20"/>
          <w:szCs w:val="20"/>
        </w:rPr>
        <w:t xml:space="preserve">. Available at: </w:t>
      </w:r>
      <w:hyperlink r:id="rId14" w:history="1">
        <w:r w:rsidRPr="002D0435">
          <w:rPr>
            <w:rStyle w:val="Hyperlink"/>
            <w:rFonts w:ascii="Times New Roman" w:hAnsi="Times New Roman" w:cs="Times New Roman"/>
            <w:sz w:val="20"/>
            <w:szCs w:val="20"/>
          </w:rPr>
          <w:t>https://www.samhsa.gov/sites/default/files/nc-smart-goals-fact-sheet.pdf</w:t>
        </w:r>
      </w:hyperlink>
      <w:r w:rsidRPr="002D0435">
        <w:rPr>
          <w:rFonts w:ascii="Times New Roman" w:hAnsi="Times New Roman" w:cs="Times New Roman"/>
          <w:color w:val="000000" w:themeColor="text1"/>
          <w:sz w:val="20"/>
          <w:szCs w:val="20"/>
        </w:rPr>
        <w:t xml:space="preserve">. </w:t>
      </w:r>
      <w:r w:rsidR="002D0435" w:rsidRPr="002D0435">
        <w:rPr>
          <w:rFonts w:ascii="Times New Roman" w:hAnsi="Times New Roman" w:cs="Times New Roman"/>
          <w:color w:val="000000" w:themeColor="text1"/>
          <w:sz w:val="20"/>
          <w:szCs w:val="20"/>
        </w:rPr>
        <w:t xml:space="preserve">[Accessed </w:t>
      </w:r>
      <w:r w:rsidR="002D0435">
        <w:rPr>
          <w:rFonts w:ascii="Times New Roman" w:hAnsi="Times New Roman" w:cs="Times New Roman"/>
          <w:color w:val="000000" w:themeColor="text1"/>
          <w:sz w:val="20"/>
          <w:szCs w:val="20"/>
        </w:rPr>
        <w:t>17</w:t>
      </w:r>
      <w:r w:rsidR="002D0435" w:rsidRPr="002D0435">
        <w:rPr>
          <w:rFonts w:ascii="Times New Roman" w:hAnsi="Times New Roman" w:cs="Times New Roman"/>
          <w:color w:val="000000" w:themeColor="text1"/>
          <w:sz w:val="20"/>
          <w:szCs w:val="20"/>
        </w:rPr>
        <w:t xml:space="preserve"> May 2024].</w:t>
      </w:r>
    </w:p>
    <w:p w14:paraId="160E5D1F" w14:textId="569FDDD8" w:rsidR="0019372F" w:rsidRPr="002D0435" w:rsidRDefault="0019372F" w:rsidP="0019372F">
      <w:pPr>
        <w:spacing w:line="240" w:lineRule="auto"/>
        <w:rPr>
          <w:rFonts w:ascii="Times New Roman" w:hAnsi="Times New Roman" w:cs="Times New Roman"/>
          <w:color w:val="000000" w:themeColor="text1"/>
          <w:sz w:val="20"/>
          <w:szCs w:val="20"/>
        </w:rPr>
      </w:pPr>
      <w:r w:rsidRPr="002D0435">
        <w:rPr>
          <w:rFonts w:ascii="Times New Roman" w:hAnsi="Times New Roman" w:cs="Times New Roman"/>
          <w:color w:val="000000" w:themeColor="text1"/>
          <w:sz w:val="20"/>
          <w:szCs w:val="20"/>
        </w:rPr>
        <w:t>Stapleton-Charles, N. (2023). </w:t>
      </w:r>
      <w:r w:rsidRPr="002D0435">
        <w:rPr>
          <w:rFonts w:ascii="Times New Roman" w:hAnsi="Times New Roman" w:cs="Times New Roman"/>
          <w:i/>
          <w:iCs/>
          <w:color w:val="000000" w:themeColor="text1"/>
          <w:sz w:val="20"/>
          <w:szCs w:val="20"/>
        </w:rPr>
        <w:t>Why Is Communication Important in Business?</w:t>
      </w:r>
      <w:r w:rsidRPr="002D0435">
        <w:rPr>
          <w:rFonts w:ascii="Times New Roman" w:hAnsi="Times New Roman" w:cs="Times New Roman"/>
          <w:color w:val="000000" w:themeColor="text1"/>
          <w:sz w:val="20"/>
          <w:szCs w:val="20"/>
        </w:rPr>
        <w:t xml:space="preserve"> Weave. </w:t>
      </w:r>
      <w:hyperlink r:id="rId15" w:history="1">
        <w:r w:rsidRPr="002D0435">
          <w:rPr>
            <w:rStyle w:val="Hyperlink"/>
            <w:rFonts w:ascii="Times New Roman" w:hAnsi="Times New Roman" w:cs="Times New Roman"/>
            <w:sz w:val="20"/>
            <w:szCs w:val="20"/>
          </w:rPr>
          <w:t>https://www.getweave.com/why-is-communication-important-in-business/</w:t>
        </w:r>
      </w:hyperlink>
      <w:r w:rsidRPr="002D0435">
        <w:rPr>
          <w:rFonts w:ascii="Times New Roman" w:hAnsi="Times New Roman" w:cs="Times New Roman"/>
          <w:color w:val="000000" w:themeColor="text1"/>
          <w:sz w:val="20"/>
          <w:szCs w:val="20"/>
        </w:rPr>
        <w:t xml:space="preserve"> </w:t>
      </w:r>
      <w:r w:rsidR="002D0435" w:rsidRPr="002D0435">
        <w:rPr>
          <w:rFonts w:ascii="Times New Roman" w:hAnsi="Times New Roman" w:cs="Times New Roman"/>
          <w:color w:val="000000" w:themeColor="text1"/>
          <w:sz w:val="20"/>
          <w:szCs w:val="20"/>
        </w:rPr>
        <w:t xml:space="preserve">[Accessed </w:t>
      </w:r>
      <w:r w:rsidR="002D0435">
        <w:rPr>
          <w:rFonts w:ascii="Times New Roman" w:hAnsi="Times New Roman" w:cs="Times New Roman"/>
          <w:color w:val="000000" w:themeColor="text1"/>
          <w:sz w:val="20"/>
          <w:szCs w:val="20"/>
        </w:rPr>
        <w:t>9</w:t>
      </w:r>
      <w:r w:rsidR="002D0435" w:rsidRPr="002D0435">
        <w:rPr>
          <w:rFonts w:ascii="Times New Roman" w:hAnsi="Times New Roman" w:cs="Times New Roman"/>
          <w:color w:val="000000" w:themeColor="text1"/>
          <w:sz w:val="20"/>
          <w:szCs w:val="20"/>
        </w:rPr>
        <w:t xml:space="preserve"> May 2024].</w:t>
      </w:r>
    </w:p>
    <w:p w14:paraId="5E1B5E93" w14:textId="5871A327" w:rsidR="008D0E14" w:rsidRPr="002D0435" w:rsidRDefault="008D0E14" w:rsidP="008D0E14">
      <w:pPr>
        <w:pStyle w:val="NormalWeb"/>
        <w:spacing w:before="0" w:beforeAutospacing="0" w:after="0" w:afterAutospacing="0"/>
        <w:rPr>
          <w:color w:val="000000" w:themeColor="text1"/>
          <w:sz w:val="20"/>
          <w:szCs w:val="20"/>
        </w:rPr>
      </w:pPr>
      <w:proofErr w:type="spellStart"/>
      <w:r w:rsidRPr="002D0435">
        <w:rPr>
          <w:color w:val="000000" w:themeColor="text1"/>
          <w:sz w:val="20"/>
          <w:szCs w:val="20"/>
        </w:rPr>
        <w:t>Stibich</w:t>
      </w:r>
      <w:proofErr w:type="spellEnd"/>
      <w:r w:rsidRPr="002D0435">
        <w:rPr>
          <w:color w:val="000000" w:themeColor="text1"/>
          <w:sz w:val="20"/>
          <w:szCs w:val="20"/>
        </w:rPr>
        <w:t>, M. (2020). </w:t>
      </w:r>
      <w:r w:rsidRPr="002D0435">
        <w:rPr>
          <w:i/>
          <w:iCs/>
          <w:color w:val="000000" w:themeColor="text1"/>
          <w:sz w:val="20"/>
          <w:szCs w:val="20"/>
        </w:rPr>
        <w:t>How to Make Your Health Goals S.M.A.R.T.</w:t>
      </w:r>
      <w:r w:rsidRPr="002D0435">
        <w:rPr>
          <w:color w:val="000000" w:themeColor="text1"/>
          <w:sz w:val="20"/>
          <w:szCs w:val="20"/>
        </w:rPr>
        <w:t xml:space="preserve">  </w:t>
      </w:r>
      <w:proofErr w:type="spellStart"/>
      <w:r w:rsidRPr="002D0435">
        <w:rPr>
          <w:color w:val="000000" w:themeColor="text1"/>
          <w:sz w:val="20"/>
          <w:szCs w:val="20"/>
        </w:rPr>
        <w:t>Verywell</w:t>
      </w:r>
      <w:proofErr w:type="spellEnd"/>
      <w:r w:rsidRPr="002D0435">
        <w:rPr>
          <w:color w:val="000000" w:themeColor="text1"/>
          <w:sz w:val="20"/>
          <w:szCs w:val="20"/>
        </w:rPr>
        <w:t xml:space="preserve"> Mind. Available at: </w:t>
      </w:r>
      <w:hyperlink r:id="rId16" w:history="1">
        <w:r w:rsidRPr="002D0435">
          <w:rPr>
            <w:rStyle w:val="Hyperlink"/>
            <w:sz w:val="20"/>
            <w:szCs w:val="20"/>
          </w:rPr>
          <w:t>https://www.verywellmind.com/smart-goals-for-lifestyle-change-2224097</w:t>
        </w:r>
      </w:hyperlink>
      <w:r w:rsidRPr="002D0435">
        <w:rPr>
          <w:color w:val="000000" w:themeColor="text1"/>
          <w:sz w:val="20"/>
          <w:szCs w:val="20"/>
        </w:rPr>
        <w:t xml:space="preserve">. </w:t>
      </w:r>
      <w:r w:rsidR="002D0435" w:rsidRPr="002D0435">
        <w:rPr>
          <w:color w:val="000000" w:themeColor="text1"/>
          <w:sz w:val="20"/>
          <w:szCs w:val="20"/>
        </w:rPr>
        <w:t xml:space="preserve">[Accessed </w:t>
      </w:r>
      <w:r w:rsidR="002D0435">
        <w:rPr>
          <w:color w:val="000000" w:themeColor="text1"/>
          <w:sz w:val="20"/>
          <w:szCs w:val="20"/>
        </w:rPr>
        <w:t>19</w:t>
      </w:r>
      <w:r w:rsidR="002D0435" w:rsidRPr="002D0435">
        <w:rPr>
          <w:color w:val="000000" w:themeColor="text1"/>
          <w:sz w:val="20"/>
          <w:szCs w:val="20"/>
        </w:rPr>
        <w:t xml:space="preserve"> May 2024].</w:t>
      </w:r>
    </w:p>
    <w:p w14:paraId="5B081733" w14:textId="77777777" w:rsidR="008D0E14" w:rsidRPr="002D0435" w:rsidRDefault="008D0E14" w:rsidP="008D0E14">
      <w:pPr>
        <w:pStyle w:val="NormalWeb"/>
        <w:rPr>
          <w:color w:val="000000" w:themeColor="text1"/>
          <w:sz w:val="20"/>
          <w:szCs w:val="20"/>
        </w:rPr>
      </w:pPr>
      <w:r w:rsidRPr="002D0435">
        <w:rPr>
          <w:color w:val="000000" w:themeColor="text1"/>
          <w:sz w:val="20"/>
          <w:szCs w:val="20"/>
        </w:rPr>
        <w:t>‌</w:t>
      </w:r>
    </w:p>
    <w:p w14:paraId="60B61702" w14:textId="77777777" w:rsidR="008D0E14" w:rsidRDefault="008D0E14" w:rsidP="0019372F">
      <w:pPr>
        <w:spacing w:line="240" w:lineRule="auto"/>
        <w:rPr>
          <w:rFonts w:ascii="Times New Roman" w:hAnsi="Times New Roman" w:cs="Times New Roman"/>
          <w:color w:val="000000" w:themeColor="text1"/>
          <w:sz w:val="22"/>
          <w:szCs w:val="22"/>
        </w:rPr>
      </w:pPr>
    </w:p>
    <w:p w14:paraId="4FE42746" w14:textId="77777777" w:rsidR="00FD5E4E" w:rsidRDefault="00FD5E4E" w:rsidP="0019372F">
      <w:pPr>
        <w:spacing w:line="240" w:lineRule="auto"/>
        <w:rPr>
          <w:rFonts w:ascii="Times New Roman" w:hAnsi="Times New Roman" w:cs="Times New Roman"/>
          <w:color w:val="000000" w:themeColor="text1"/>
          <w:sz w:val="22"/>
          <w:szCs w:val="22"/>
        </w:rPr>
      </w:pPr>
    </w:p>
    <w:p w14:paraId="2F88AA4C" w14:textId="77777777" w:rsidR="00FD5E4E" w:rsidRDefault="00FD5E4E" w:rsidP="0019372F">
      <w:pPr>
        <w:spacing w:line="240" w:lineRule="auto"/>
        <w:rPr>
          <w:rFonts w:ascii="Times New Roman" w:hAnsi="Times New Roman" w:cs="Times New Roman"/>
          <w:color w:val="000000" w:themeColor="text1"/>
          <w:sz w:val="22"/>
          <w:szCs w:val="22"/>
        </w:rPr>
      </w:pPr>
    </w:p>
    <w:p w14:paraId="17FDC525" w14:textId="77777777" w:rsidR="00FD5E4E" w:rsidRDefault="00FD5E4E" w:rsidP="0019372F">
      <w:pPr>
        <w:spacing w:line="240" w:lineRule="auto"/>
        <w:rPr>
          <w:rFonts w:ascii="Times New Roman" w:hAnsi="Times New Roman" w:cs="Times New Roman"/>
          <w:color w:val="000000" w:themeColor="text1"/>
          <w:sz w:val="22"/>
          <w:szCs w:val="22"/>
        </w:rPr>
      </w:pPr>
    </w:p>
    <w:p w14:paraId="52B7F067" w14:textId="77777777" w:rsidR="00FD5E4E" w:rsidRDefault="00FD5E4E" w:rsidP="0019372F">
      <w:pPr>
        <w:spacing w:line="240" w:lineRule="auto"/>
        <w:rPr>
          <w:rFonts w:ascii="Times New Roman" w:hAnsi="Times New Roman" w:cs="Times New Roman"/>
          <w:color w:val="000000" w:themeColor="text1"/>
          <w:sz w:val="22"/>
          <w:szCs w:val="22"/>
        </w:rPr>
      </w:pPr>
    </w:p>
    <w:p w14:paraId="77A61570" w14:textId="77777777" w:rsidR="00FD5E4E" w:rsidRDefault="00FD5E4E" w:rsidP="0019372F">
      <w:pPr>
        <w:spacing w:line="240" w:lineRule="auto"/>
        <w:rPr>
          <w:rFonts w:ascii="Times New Roman" w:hAnsi="Times New Roman" w:cs="Times New Roman"/>
          <w:color w:val="000000" w:themeColor="text1"/>
          <w:sz w:val="22"/>
          <w:szCs w:val="22"/>
        </w:rPr>
      </w:pPr>
    </w:p>
    <w:p w14:paraId="16FA8B38" w14:textId="77777777" w:rsidR="00FD5E4E" w:rsidRDefault="00FD5E4E" w:rsidP="0019372F">
      <w:pPr>
        <w:spacing w:line="240" w:lineRule="auto"/>
        <w:rPr>
          <w:rFonts w:ascii="Times New Roman" w:hAnsi="Times New Roman" w:cs="Times New Roman"/>
          <w:color w:val="000000" w:themeColor="text1"/>
          <w:sz w:val="22"/>
          <w:szCs w:val="22"/>
        </w:rPr>
      </w:pPr>
    </w:p>
    <w:p w14:paraId="4FF3F5A7" w14:textId="77777777" w:rsidR="00FD5E4E" w:rsidRDefault="00FD5E4E" w:rsidP="0019372F">
      <w:pPr>
        <w:spacing w:line="240" w:lineRule="auto"/>
        <w:rPr>
          <w:rFonts w:ascii="Times New Roman" w:hAnsi="Times New Roman" w:cs="Times New Roman"/>
          <w:color w:val="000000" w:themeColor="text1"/>
          <w:sz w:val="22"/>
          <w:szCs w:val="22"/>
        </w:rPr>
      </w:pPr>
    </w:p>
    <w:p w14:paraId="66549EE0" w14:textId="77777777" w:rsidR="00FD5E4E" w:rsidRDefault="00FD5E4E" w:rsidP="00FD5E4E">
      <w:pPr>
        <w:pStyle w:val="Heading1"/>
      </w:pPr>
      <w:bookmarkStart w:id="7" w:name="_Toc167812074"/>
      <w:r>
        <w:lastRenderedPageBreak/>
        <w:t>Appendix:</w:t>
      </w:r>
      <w:bookmarkEnd w:id="7"/>
    </w:p>
    <w:p w14:paraId="24B6A4EE" w14:textId="78433CA8" w:rsidR="0019372F" w:rsidRPr="00986A09" w:rsidRDefault="0019372F" w:rsidP="00986A09">
      <w:pPr>
        <w:pStyle w:val="Heading2"/>
      </w:pPr>
      <w:bookmarkStart w:id="8" w:name="_Toc167812075"/>
      <w:r w:rsidRPr="00FD5E4E">
        <w:t>‌</w:t>
      </w:r>
      <w:r w:rsidR="00FD5E4E" w:rsidRPr="00986A09">
        <w:t>1. L</w:t>
      </w:r>
      <w:r w:rsidR="00986A09" w:rsidRPr="00986A09">
        <w:t>earning Style Questionnaire</w:t>
      </w:r>
      <w:bookmarkEnd w:id="8"/>
    </w:p>
    <w:p w14:paraId="76A5058E" w14:textId="77777777" w:rsidR="00986A09" w:rsidRPr="00986A09" w:rsidRDefault="00986A09" w:rsidP="0019372F">
      <w:pPr>
        <w:spacing w:line="240" w:lineRule="auto"/>
        <w:rPr>
          <w:rFonts w:asciiTheme="majorHAnsi" w:eastAsiaTheme="majorEastAsia" w:hAnsiTheme="majorHAnsi" w:cstheme="majorBidi"/>
          <w:color w:val="0F4761" w:themeColor="accent1" w:themeShade="BF"/>
          <w:sz w:val="32"/>
          <w:szCs w:val="32"/>
        </w:rPr>
      </w:pPr>
    </w:p>
    <w:p w14:paraId="217A30FF" w14:textId="7ABE9745" w:rsidR="0019372F" w:rsidRDefault="0019372F" w:rsidP="00986A09">
      <w:r>
        <w:t>‌</w:t>
      </w:r>
      <w:r w:rsidR="00FD5E4E">
        <w:rPr>
          <w:noProof/>
        </w:rPr>
        <w:drawing>
          <wp:inline distT="0" distB="0" distL="0" distR="0" wp14:anchorId="7CBE1A97" wp14:editId="164632EB">
            <wp:extent cx="5731510" cy="7713980"/>
            <wp:effectExtent l="0" t="0" r="0" b="0"/>
            <wp:docPr id="11865736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573622" name="Picture 118657362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7713980"/>
                    </a:xfrm>
                    <a:prstGeom prst="rect">
                      <a:avLst/>
                    </a:prstGeom>
                  </pic:spPr>
                </pic:pic>
              </a:graphicData>
            </a:graphic>
          </wp:inline>
        </w:drawing>
      </w:r>
    </w:p>
    <w:p w14:paraId="68BB32E6" w14:textId="64885EC8" w:rsidR="0019372F" w:rsidRDefault="00FD5E4E" w:rsidP="0019372F">
      <w:r>
        <w:rPr>
          <w:noProof/>
        </w:rPr>
        <w:lastRenderedPageBreak/>
        <w:drawing>
          <wp:inline distT="0" distB="0" distL="0" distR="0" wp14:anchorId="5EA904DB" wp14:editId="1679FF8A">
            <wp:extent cx="5731510" cy="8588375"/>
            <wp:effectExtent l="0" t="0" r="0" b="0"/>
            <wp:docPr id="16095995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599537" name="Picture 1609599537"/>
                    <pic:cNvPicPr/>
                  </pic:nvPicPr>
                  <pic:blipFill>
                    <a:blip r:embed="rId18">
                      <a:extLst>
                        <a:ext uri="{28A0092B-C50C-407E-A947-70E740481C1C}">
                          <a14:useLocalDpi xmlns:a14="http://schemas.microsoft.com/office/drawing/2010/main" val="0"/>
                        </a:ext>
                      </a:extLst>
                    </a:blip>
                    <a:stretch>
                      <a:fillRect/>
                    </a:stretch>
                  </pic:blipFill>
                  <pic:spPr>
                    <a:xfrm>
                      <a:off x="0" y="0"/>
                      <a:ext cx="5731510" cy="8588375"/>
                    </a:xfrm>
                    <a:prstGeom prst="rect">
                      <a:avLst/>
                    </a:prstGeom>
                  </pic:spPr>
                </pic:pic>
              </a:graphicData>
            </a:graphic>
          </wp:inline>
        </w:drawing>
      </w:r>
    </w:p>
    <w:p w14:paraId="40340A7F" w14:textId="38F0310A" w:rsidR="00FD5E4E" w:rsidRPr="00986A09" w:rsidRDefault="00FD5E4E" w:rsidP="00986A09">
      <w:pPr>
        <w:pStyle w:val="Heading2"/>
      </w:pPr>
      <w:bookmarkStart w:id="9" w:name="_Toc167812076"/>
      <w:r w:rsidRPr="00986A09">
        <w:lastRenderedPageBreak/>
        <w:t>2.</w:t>
      </w:r>
      <w:r w:rsidR="00986A09" w:rsidRPr="00986A09">
        <w:t xml:space="preserve"> SWOT Analysis (Personal)</w:t>
      </w:r>
      <w:bookmarkEnd w:id="9"/>
    </w:p>
    <w:p w14:paraId="430C9537" w14:textId="5D03A08C" w:rsidR="00FD5E4E" w:rsidRDefault="00986A09" w:rsidP="00986A09">
      <w:r>
        <w:rPr>
          <w:noProof/>
        </w:rPr>
        <w:drawing>
          <wp:inline distT="0" distB="0" distL="0" distR="0" wp14:anchorId="6F330B19" wp14:editId="7A7740CF">
            <wp:extent cx="5731510" cy="7919085"/>
            <wp:effectExtent l="0" t="0" r="0" b="5715"/>
            <wp:docPr id="1529372455" name="Picture 6" descr="A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372455" name="Picture 6" descr="A paper with writing on i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7919085"/>
                    </a:xfrm>
                    <a:prstGeom prst="rect">
                      <a:avLst/>
                    </a:prstGeom>
                  </pic:spPr>
                </pic:pic>
              </a:graphicData>
            </a:graphic>
          </wp:inline>
        </w:drawing>
      </w:r>
    </w:p>
    <w:p w14:paraId="2CD12595" w14:textId="1815306E" w:rsidR="00FD5E4E" w:rsidRDefault="00FD5E4E" w:rsidP="00FD5E4E">
      <w:pPr>
        <w:pStyle w:val="Heading2"/>
      </w:pPr>
      <w:bookmarkStart w:id="10" w:name="_Toc167812077"/>
      <w:r>
        <w:lastRenderedPageBreak/>
        <w:t>3. Myers Briggs personality profiling test</w:t>
      </w:r>
      <w:bookmarkEnd w:id="10"/>
    </w:p>
    <w:p w14:paraId="528284BF" w14:textId="0155CCD1" w:rsidR="00FD5E4E" w:rsidRDefault="00FD5E4E" w:rsidP="00986A09">
      <w:r>
        <w:rPr>
          <w:noProof/>
        </w:rPr>
        <w:drawing>
          <wp:inline distT="0" distB="0" distL="0" distR="0" wp14:anchorId="539F2BD1" wp14:editId="5F3884A9">
            <wp:extent cx="5731510" cy="7922895"/>
            <wp:effectExtent l="0" t="0" r="0" b="1905"/>
            <wp:docPr id="706468574" name="Picture 4"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468574" name="Picture 4" descr="A paper with text on i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7922895"/>
                    </a:xfrm>
                    <a:prstGeom prst="rect">
                      <a:avLst/>
                    </a:prstGeom>
                  </pic:spPr>
                </pic:pic>
              </a:graphicData>
            </a:graphic>
          </wp:inline>
        </w:drawing>
      </w:r>
    </w:p>
    <w:p w14:paraId="78B6DE9C" w14:textId="77777777" w:rsidR="00FD5E4E" w:rsidRDefault="00FD5E4E" w:rsidP="00FD5E4E"/>
    <w:p w14:paraId="1435A0DB" w14:textId="77777777" w:rsidR="00986A09" w:rsidRDefault="00FD5E4E" w:rsidP="00FD5E4E">
      <w:pPr>
        <w:pStyle w:val="Heading2"/>
      </w:pPr>
      <w:bookmarkStart w:id="11" w:name="_Toc167812078"/>
      <w:r>
        <w:lastRenderedPageBreak/>
        <w:t>4. Johari Window</w:t>
      </w:r>
      <w:bookmarkEnd w:id="11"/>
    </w:p>
    <w:p w14:paraId="48F752EF" w14:textId="5C0057D0" w:rsidR="00FD5E4E" w:rsidRPr="00FD5E4E" w:rsidRDefault="00FD5E4E" w:rsidP="00986A09">
      <w:r>
        <w:rPr>
          <w:noProof/>
        </w:rPr>
        <w:drawing>
          <wp:inline distT="0" distB="0" distL="0" distR="0" wp14:anchorId="5921BBE8" wp14:editId="0C59770A">
            <wp:extent cx="5731510" cy="7983220"/>
            <wp:effectExtent l="0" t="0" r="0" b="5080"/>
            <wp:docPr id="1818733412" name="Picture 5" descr="A white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733412" name="Picture 5" descr="A white piece of paper with writing on i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7983220"/>
                    </a:xfrm>
                    <a:prstGeom prst="rect">
                      <a:avLst/>
                    </a:prstGeom>
                  </pic:spPr>
                </pic:pic>
              </a:graphicData>
            </a:graphic>
          </wp:inline>
        </w:drawing>
      </w:r>
    </w:p>
    <w:sectPr w:rsidR="00FD5E4E" w:rsidRPr="00FD5E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Roboto">
    <w:panose1 w:val="02000000000000000000"/>
    <w:charset w:val="00"/>
    <w:family w:val="auto"/>
    <w:pitch w:val="variable"/>
    <w:sig w:usb0="E0000AFF" w:usb1="5000217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7FC"/>
    <w:rsid w:val="00052CB2"/>
    <w:rsid w:val="000A707C"/>
    <w:rsid w:val="0010526A"/>
    <w:rsid w:val="00111E0C"/>
    <w:rsid w:val="0019372F"/>
    <w:rsid w:val="001A2731"/>
    <w:rsid w:val="00264215"/>
    <w:rsid w:val="00286178"/>
    <w:rsid w:val="002D0435"/>
    <w:rsid w:val="002E4DBA"/>
    <w:rsid w:val="0041651D"/>
    <w:rsid w:val="004A5F8B"/>
    <w:rsid w:val="004F4E46"/>
    <w:rsid w:val="005535E0"/>
    <w:rsid w:val="005F215E"/>
    <w:rsid w:val="007637FC"/>
    <w:rsid w:val="007F680A"/>
    <w:rsid w:val="008D0E14"/>
    <w:rsid w:val="00927DF8"/>
    <w:rsid w:val="00986A09"/>
    <w:rsid w:val="00C60E14"/>
    <w:rsid w:val="00F81611"/>
    <w:rsid w:val="00FD5E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BAE7E"/>
  <w15:chartTrackingRefBased/>
  <w15:docId w15:val="{8F1FCF41-4CAB-4B2F-9331-CA2A3D712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37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637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37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37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37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37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37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37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37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37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637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37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37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37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37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37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37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37FC"/>
    <w:rPr>
      <w:rFonts w:eastAsiaTheme="majorEastAsia" w:cstheme="majorBidi"/>
      <w:color w:val="272727" w:themeColor="text1" w:themeTint="D8"/>
    </w:rPr>
  </w:style>
  <w:style w:type="paragraph" w:styleId="Title">
    <w:name w:val="Title"/>
    <w:basedOn w:val="Normal"/>
    <w:next w:val="Normal"/>
    <w:link w:val="TitleChar"/>
    <w:uiPriority w:val="10"/>
    <w:qFormat/>
    <w:rsid w:val="007637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37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37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37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37FC"/>
    <w:pPr>
      <w:spacing w:before="160"/>
      <w:jc w:val="center"/>
    </w:pPr>
    <w:rPr>
      <w:i/>
      <w:iCs/>
      <w:color w:val="404040" w:themeColor="text1" w:themeTint="BF"/>
    </w:rPr>
  </w:style>
  <w:style w:type="character" w:customStyle="1" w:styleId="QuoteChar">
    <w:name w:val="Quote Char"/>
    <w:basedOn w:val="DefaultParagraphFont"/>
    <w:link w:val="Quote"/>
    <w:uiPriority w:val="29"/>
    <w:rsid w:val="007637FC"/>
    <w:rPr>
      <w:i/>
      <w:iCs/>
      <w:color w:val="404040" w:themeColor="text1" w:themeTint="BF"/>
    </w:rPr>
  </w:style>
  <w:style w:type="paragraph" w:styleId="ListParagraph">
    <w:name w:val="List Paragraph"/>
    <w:basedOn w:val="Normal"/>
    <w:uiPriority w:val="34"/>
    <w:qFormat/>
    <w:rsid w:val="007637FC"/>
    <w:pPr>
      <w:ind w:left="720"/>
      <w:contextualSpacing/>
    </w:pPr>
  </w:style>
  <w:style w:type="character" w:styleId="IntenseEmphasis">
    <w:name w:val="Intense Emphasis"/>
    <w:basedOn w:val="DefaultParagraphFont"/>
    <w:uiPriority w:val="21"/>
    <w:qFormat/>
    <w:rsid w:val="007637FC"/>
    <w:rPr>
      <w:i/>
      <w:iCs/>
      <w:color w:val="0F4761" w:themeColor="accent1" w:themeShade="BF"/>
    </w:rPr>
  </w:style>
  <w:style w:type="paragraph" w:styleId="IntenseQuote">
    <w:name w:val="Intense Quote"/>
    <w:basedOn w:val="Normal"/>
    <w:next w:val="Normal"/>
    <w:link w:val="IntenseQuoteChar"/>
    <w:uiPriority w:val="30"/>
    <w:qFormat/>
    <w:rsid w:val="007637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37FC"/>
    <w:rPr>
      <w:i/>
      <w:iCs/>
      <w:color w:val="0F4761" w:themeColor="accent1" w:themeShade="BF"/>
    </w:rPr>
  </w:style>
  <w:style w:type="character" w:styleId="IntenseReference">
    <w:name w:val="Intense Reference"/>
    <w:basedOn w:val="DefaultParagraphFont"/>
    <w:uiPriority w:val="32"/>
    <w:qFormat/>
    <w:rsid w:val="007637FC"/>
    <w:rPr>
      <w:b/>
      <w:bCs/>
      <w:smallCaps/>
      <w:color w:val="0F4761" w:themeColor="accent1" w:themeShade="BF"/>
      <w:spacing w:val="5"/>
    </w:rPr>
  </w:style>
  <w:style w:type="table" w:styleId="TableGrid">
    <w:name w:val="Table Grid"/>
    <w:basedOn w:val="TableNormal"/>
    <w:uiPriority w:val="39"/>
    <w:rsid w:val="00111E0C"/>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F680A"/>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7F680A"/>
    <w:pPr>
      <w:spacing w:after="100"/>
    </w:pPr>
  </w:style>
  <w:style w:type="character" w:styleId="Hyperlink">
    <w:name w:val="Hyperlink"/>
    <w:basedOn w:val="DefaultParagraphFont"/>
    <w:uiPriority w:val="99"/>
    <w:unhideWhenUsed/>
    <w:rsid w:val="007F680A"/>
    <w:rPr>
      <w:color w:val="467886" w:themeColor="hyperlink"/>
      <w:u w:val="single"/>
    </w:rPr>
  </w:style>
  <w:style w:type="paragraph" w:styleId="NormalWeb">
    <w:name w:val="Normal (Web)"/>
    <w:basedOn w:val="Normal"/>
    <w:uiPriority w:val="99"/>
    <w:unhideWhenUsed/>
    <w:rsid w:val="0019372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19372F"/>
    <w:rPr>
      <w:color w:val="605E5C"/>
      <w:shd w:val="clear" w:color="auto" w:fill="E1DFDD"/>
    </w:rPr>
  </w:style>
  <w:style w:type="paragraph" w:styleId="TOC2">
    <w:name w:val="toc 2"/>
    <w:basedOn w:val="Normal"/>
    <w:next w:val="Normal"/>
    <w:autoRedefine/>
    <w:uiPriority w:val="39"/>
    <w:unhideWhenUsed/>
    <w:rsid w:val="00FD5E4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990051">
      <w:bodyDiv w:val="1"/>
      <w:marLeft w:val="0"/>
      <w:marRight w:val="0"/>
      <w:marTop w:val="0"/>
      <w:marBottom w:val="0"/>
      <w:divBdr>
        <w:top w:val="none" w:sz="0" w:space="0" w:color="auto"/>
        <w:left w:val="none" w:sz="0" w:space="0" w:color="auto"/>
        <w:bottom w:val="none" w:sz="0" w:space="0" w:color="auto"/>
        <w:right w:val="none" w:sz="0" w:space="0" w:color="auto"/>
      </w:divBdr>
    </w:div>
    <w:div w:id="341705276">
      <w:bodyDiv w:val="1"/>
      <w:marLeft w:val="0"/>
      <w:marRight w:val="0"/>
      <w:marTop w:val="0"/>
      <w:marBottom w:val="0"/>
      <w:divBdr>
        <w:top w:val="none" w:sz="0" w:space="0" w:color="auto"/>
        <w:left w:val="none" w:sz="0" w:space="0" w:color="auto"/>
        <w:bottom w:val="none" w:sz="0" w:space="0" w:color="auto"/>
        <w:right w:val="none" w:sz="0" w:space="0" w:color="auto"/>
      </w:divBdr>
    </w:div>
    <w:div w:id="505558771">
      <w:bodyDiv w:val="1"/>
      <w:marLeft w:val="0"/>
      <w:marRight w:val="0"/>
      <w:marTop w:val="0"/>
      <w:marBottom w:val="0"/>
      <w:divBdr>
        <w:top w:val="none" w:sz="0" w:space="0" w:color="auto"/>
        <w:left w:val="none" w:sz="0" w:space="0" w:color="auto"/>
        <w:bottom w:val="none" w:sz="0" w:space="0" w:color="auto"/>
        <w:right w:val="none" w:sz="0" w:space="0" w:color="auto"/>
      </w:divBdr>
    </w:div>
    <w:div w:id="521283275">
      <w:bodyDiv w:val="1"/>
      <w:marLeft w:val="0"/>
      <w:marRight w:val="0"/>
      <w:marTop w:val="0"/>
      <w:marBottom w:val="0"/>
      <w:divBdr>
        <w:top w:val="none" w:sz="0" w:space="0" w:color="auto"/>
        <w:left w:val="none" w:sz="0" w:space="0" w:color="auto"/>
        <w:bottom w:val="none" w:sz="0" w:space="0" w:color="auto"/>
        <w:right w:val="none" w:sz="0" w:space="0" w:color="auto"/>
      </w:divBdr>
      <w:divsChild>
        <w:div w:id="473834341">
          <w:marLeft w:val="300"/>
          <w:marRight w:val="0"/>
          <w:marTop w:val="0"/>
          <w:marBottom w:val="300"/>
          <w:divBdr>
            <w:top w:val="none" w:sz="0" w:space="0" w:color="auto"/>
            <w:left w:val="none" w:sz="0" w:space="0" w:color="auto"/>
            <w:bottom w:val="none" w:sz="0" w:space="0" w:color="auto"/>
            <w:right w:val="none" w:sz="0" w:space="0" w:color="auto"/>
          </w:divBdr>
        </w:div>
      </w:divsChild>
    </w:div>
    <w:div w:id="583806112">
      <w:bodyDiv w:val="1"/>
      <w:marLeft w:val="0"/>
      <w:marRight w:val="0"/>
      <w:marTop w:val="0"/>
      <w:marBottom w:val="0"/>
      <w:divBdr>
        <w:top w:val="none" w:sz="0" w:space="0" w:color="auto"/>
        <w:left w:val="none" w:sz="0" w:space="0" w:color="auto"/>
        <w:bottom w:val="none" w:sz="0" w:space="0" w:color="auto"/>
        <w:right w:val="none" w:sz="0" w:space="0" w:color="auto"/>
      </w:divBdr>
    </w:div>
    <w:div w:id="1042825797">
      <w:bodyDiv w:val="1"/>
      <w:marLeft w:val="0"/>
      <w:marRight w:val="0"/>
      <w:marTop w:val="0"/>
      <w:marBottom w:val="0"/>
      <w:divBdr>
        <w:top w:val="none" w:sz="0" w:space="0" w:color="auto"/>
        <w:left w:val="none" w:sz="0" w:space="0" w:color="auto"/>
        <w:bottom w:val="none" w:sz="0" w:space="0" w:color="auto"/>
        <w:right w:val="none" w:sz="0" w:space="0" w:color="auto"/>
      </w:divBdr>
    </w:div>
    <w:div w:id="1187866262">
      <w:bodyDiv w:val="1"/>
      <w:marLeft w:val="0"/>
      <w:marRight w:val="0"/>
      <w:marTop w:val="0"/>
      <w:marBottom w:val="0"/>
      <w:divBdr>
        <w:top w:val="none" w:sz="0" w:space="0" w:color="auto"/>
        <w:left w:val="none" w:sz="0" w:space="0" w:color="auto"/>
        <w:bottom w:val="none" w:sz="0" w:space="0" w:color="auto"/>
        <w:right w:val="none" w:sz="0" w:space="0" w:color="auto"/>
      </w:divBdr>
    </w:div>
    <w:div w:id="1255750258">
      <w:bodyDiv w:val="1"/>
      <w:marLeft w:val="0"/>
      <w:marRight w:val="0"/>
      <w:marTop w:val="0"/>
      <w:marBottom w:val="0"/>
      <w:divBdr>
        <w:top w:val="none" w:sz="0" w:space="0" w:color="auto"/>
        <w:left w:val="none" w:sz="0" w:space="0" w:color="auto"/>
        <w:bottom w:val="none" w:sz="0" w:space="0" w:color="auto"/>
        <w:right w:val="none" w:sz="0" w:space="0" w:color="auto"/>
      </w:divBdr>
    </w:div>
    <w:div w:id="1513449498">
      <w:bodyDiv w:val="1"/>
      <w:marLeft w:val="0"/>
      <w:marRight w:val="0"/>
      <w:marTop w:val="0"/>
      <w:marBottom w:val="0"/>
      <w:divBdr>
        <w:top w:val="none" w:sz="0" w:space="0" w:color="auto"/>
        <w:left w:val="none" w:sz="0" w:space="0" w:color="auto"/>
        <w:bottom w:val="none" w:sz="0" w:space="0" w:color="auto"/>
        <w:right w:val="none" w:sz="0" w:space="0" w:color="auto"/>
      </w:divBdr>
    </w:div>
    <w:div w:id="1528904158">
      <w:bodyDiv w:val="1"/>
      <w:marLeft w:val="0"/>
      <w:marRight w:val="0"/>
      <w:marTop w:val="0"/>
      <w:marBottom w:val="0"/>
      <w:divBdr>
        <w:top w:val="none" w:sz="0" w:space="0" w:color="auto"/>
        <w:left w:val="none" w:sz="0" w:space="0" w:color="auto"/>
        <w:bottom w:val="none" w:sz="0" w:space="0" w:color="auto"/>
        <w:right w:val="none" w:sz="0" w:space="0" w:color="auto"/>
      </w:divBdr>
    </w:div>
    <w:div w:id="1571651019">
      <w:bodyDiv w:val="1"/>
      <w:marLeft w:val="0"/>
      <w:marRight w:val="0"/>
      <w:marTop w:val="0"/>
      <w:marBottom w:val="0"/>
      <w:divBdr>
        <w:top w:val="none" w:sz="0" w:space="0" w:color="auto"/>
        <w:left w:val="none" w:sz="0" w:space="0" w:color="auto"/>
        <w:bottom w:val="none" w:sz="0" w:space="0" w:color="auto"/>
        <w:right w:val="none" w:sz="0" w:space="0" w:color="auto"/>
      </w:divBdr>
    </w:div>
    <w:div w:id="1887988575">
      <w:bodyDiv w:val="1"/>
      <w:marLeft w:val="0"/>
      <w:marRight w:val="0"/>
      <w:marTop w:val="0"/>
      <w:marBottom w:val="0"/>
      <w:divBdr>
        <w:top w:val="none" w:sz="0" w:space="0" w:color="auto"/>
        <w:left w:val="none" w:sz="0" w:space="0" w:color="auto"/>
        <w:bottom w:val="none" w:sz="0" w:space="0" w:color="auto"/>
        <w:right w:val="none" w:sz="0" w:space="0" w:color="auto"/>
      </w:divBdr>
    </w:div>
    <w:div w:id="1890458305">
      <w:bodyDiv w:val="1"/>
      <w:marLeft w:val="0"/>
      <w:marRight w:val="0"/>
      <w:marTop w:val="0"/>
      <w:marBottom w:val="0"/>
      <w:divBdr>
        <w:top w:val="none" w:sz="0" w:space="0" w:color="auto"/>
        <w:left w:val="none" w:sz="0" w:space="0" w:color="auto"/>
        <w:bottom w:val="none" w:sz="0" w:space="0" w:color="auto"/>
        <w:right w:val="none" w:sz="0" w:space="0" w:color="auto"/>
      </w:divBdr>
    </w:div>
    <w:div w:id="1927305157">
      <w:bodyDiv w:val="1"/>
      <w:marLeft w:val="0"/>
      <w:marRight w:val="0"/>
      <w:marTop w:val="0"/>
      <w:marBottom w:val="0"/>
      <w:divBdr>
        <w:top w:val="none" w:sz="0" w:space="0" w:color="auto"/>
        <w:left w:val="none" w:sz="0" w:space="0" w:color="auto"/>
        <w:bottom w:val="none" w:sz="0" w:space="0" w:color="auto"/>
        <w:right w:val="none" w:sz="0" w:space="0" w:color="auto"/>
      </w:divBdr>
    </w:div>
    <w:div w:id="2018344248">
      <w:bodyDiv w:val="1"/>
      <w:marLeft w:val="0"/>
      <w:marRight w:val="0"/>
      <w:marTop w:val="0"/>
      <w:marBottom w:val="0"/>
      <w:divBdr>
        <w:top w:val="none" w:sz="0" w:space="0" w:color="auto"/>
        <w:left w:val="none" w:sz="0" w:space="0" w:color="auto"/>
        <w:bottom w:val="none" w:sz="0" w:space="0" w:color="auto"/>
        <w:right w:val="none" w:sz="0" w:space="0" w:color="auto"/>
      </w:divBdr>
    </w:div>
    <w:div w:id="2093427921">
      <w:bodyDiv w:val="1"/>
      <w:marLeft w:val="0"/>
      <w:marRight w:val="0"/>
      <w:marTop w:val="0"/>
      <w:marBottom w:val="0"/>
      <w:divBdr>
        <w:top w:val="none" w:sz="0" w:space="0" w:color="auto"/>
        <w:left w:val="none" w:sz="0" w:space="0" w:color="auto"/>
        <w:bottom w:val="none" w:sz="0" w:space="0" w:color="auto"/>
        <w:right w:val="none" w:sz="0" w:space="0" w:color="auto"/>
      </w:divBdr>
    </w:div>
    <w:div w:id="2146464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atfix.com/blog/smart-goals/" TargetMode="External"/><Relationship Id="rId13" Type="http://schemas.openxmlformats.org/officeDocument/2006/relationships/hyperlink" Target="https://www.business.qld.gov.au/running-business/planning/swot-analysis" TargetMode="External"/><Relationship Id="rId18" Type="http://schemas.openxmlformats.org/officeDocument/2006/relationships/image" Target="media/image2.JPG"/><Relationship Id="rId3" Type="http://schemas.openxmlformats.org/officeDocument/2006/relationships/settings" Target="settings.xml"/><Relationship Id="rId21" Type="http://schemas.openxmlformats.org/officeDocument/2006/relationships/image" Target="media/image5.JPG"/><Relationship Id="rId7" Type="http://schemas.openxmlformats.org/officeDocument/2006/relationships/hyperlink" Target="https://blog.hubspot.com/marketing/swot-analysis" TargetMode="External"/><Relationship Id="rId12" Type="http://schemas.openxmlformats.org/officeDocument/2006/relationships/hyperlink" Target="https://professional.dce.harvard.edu/blog/why-is-professional-development-important/" TargetMode="External"/><Relationship Id="rId1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hyperlink" Target="https://www.verywellmind.com/smart-goals-for-lifestyle-change-2224097" TargetMode="External"/><Relationship Id="rId20" Type="http://schemas.openxmlformats.org/officeDocument/2006/relationships/image" Target="media/image4.JPG"/><Relationship Id="rId1" Type="http://schemas.openxmlformats.org/officeDocument/2006/relationships/customXml" Target="../customXml/item1.xml"/><Relationship Id="rId6" Type="http://schemas.openxmlformats.org/officeDocument/2006/relationships/hyperlink" Target="https://www.coursera.org/articles/professional-development-goals" TargetMode="External"/><Relationship Id="rId11" Type="http://schemas.openxmlformats.org/officeDocument/2006/relationships/hyperlink" Target="https://www.oneeducation.org.uk/employability-skills/" TargetMode="External"/><Relationship Id="rId5" Type="http://schemas.openxmlformats.org/officeDocument/2006/relationships/hyperlink" Target="https://amberstudent.com/blog/post/must-have-employability-skills-for-students" TargetMode="External"/><Relationship Id="rId15" Type="http://schemas.openxmlformats.org/officeDocument/2006/relationships/hyperlink" Target="https://www.getweave.com/why-is-communication-important-in-business/" TargetMode="External"/><Relationship Id="rId23" Type="http://schemas.openxmlformats.org/officeDocument/2006/relationships/theme" Target="theme/theme1.xml"/><Relationship Id="rId10" Type="http://schemas.openxmlformats.org/officeDocument/2006/relationships/hyperlink" Target="https://www.business.com/articles/swot-analysis-for-small-business-planning/" TargetMode="External"/><Relationship Id="rId19"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s://www.simplilearn.com/why-are-employability-skills-important-article" TargetMode="External"/><Relationship Id="rId14" Type="http://schemas.openxmlformats.org/officeDocument/2006/relationships/hyperlink" Target="https://www.samhsa.gov/sites/default/files/nc-smart-goals-fact-sheet.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F3D5DC-1CCC-4E2A-BB32-766E3DA8E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12</Pages>
  <Words>2062</Words>
  <Characters>11755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Razvan Dinu</dc:creator>
  <cp:keywords/>
  <dc:description/>
  <cp:lastModifiedBy>Maria Madalina Bratosin (2332652)</cp:lastModifiedBy>
  <cp:revision>11</cp:revision>
  <dcterms:created xsi:type="dcterms:W3CDTF">2024-05-17T11:45:00Z</dcterms:created>
  <dcterms:modified xsi:type="dcterms:W3CDTF">2024-05-28T22:05:00Z</dcterms:modified>
</cp:coreProperties>
</file>