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72CE2AEC" w:rsidP="72CE2AEC" w:rsidRDefault="72CE2AEC" w14:paraId="459762FB" w14:textId="6F80D8E6">
      <w:pPr>
        <w:rPr>
          <w:rFonts w:ascii="Arial" w:hAnsi="Arial" w:eastAsia="Arial" w:cs="Arial"/>
          <w:sz w:val="22"/>
          <w:szCs w:val="22"/>
        </w:rPr>
      </w:pPr>
    </w:p>
    <w:p w:rsidR="26501BF8" w:rsidP="26501BF8" w:rsidRDefault="26501BF8" w14:paraId="1CFE1997" w14:textId="3A1C80C1">
      <w:pPr>
        <w:rPr>
          <w:rFonts w:ascii="Arial" w:hAnsi="Arial" w:eastAsia="Arial" w:cs="Arial"/>
          <w:sz w:val="22"/>
          <w:szCs w:val="22"/>
        </w:rPr>
      </w:pPr>
    </w:p>
    <w:p w:rsidR="72CE2AEC" w:rsidP="72CE2AEC" w:rsidRDefault="72CE2AEC" w14:paraId="09372CEF" w14:textId="41C7161F">
      <w:pPr>
        <w:rPr>
          <w:rFonts w:ascii="Arial" w:hAnsi="Arial" w:eastAsia="Arial" w:cs="Arial"/>
          <w:sz w:val="22"/>
          <w:szCs w:val="22"/>
        </w:rPr>
      </w:pPr>
    </w:p>
    <w:p xmlns:wp14="http://schemas.microsoft.com/office/word/2010/wordml" w:rsidP="113FDB1A" wp14:paraId="6EFAF435" wp14:textId="07282DC9">
      <w:pPr>
        <w:rPr>
          <w:rFonts w:ascii="Arial" w:hAnsi="Arial" w:eastAsia="Arial" w:cs="Arial"/>
          <w:sz w:val="22"/>
          <w:szCs w:val="22"/>
        </w:rPr>
      </w:pPr>
      <w:r w:rsidRPr="72CE2AEC" w:rsidR="2E07A04B">
        <w:rPr>
          <w:rFonts w:ascii="Arial" w:hAnsi="Arial" w:eastAsia="Arial" w:cs="Arial"/>
          <w:sz w:val="22"/>
          <w:szCs w:val="22"/>
        </w:rPr>
        <w:t xml:space="preserve">Name:  </w:t>
      </w:r>
      <w:r w:rsidRPr="72CE2AEC" w:rsidR="243889F3">
        <w:rPr>
          <w:rFonts w:ascii="Arial" w:hAnsi="Arial" w:eastAsia="Arial" w:cs="Arial"/>
          <w:sz w:val="22"/>
          <w:szCs w:val="22"/>
        </w:rPr>
        <w:t xml:space="preserve">Patience </w:t>
      </w:r>
      <w:r w:rsidRPr="72CE2AEC" w:rsidR="5138338C">
        <w:rPr>
          <w:rFonts w:ascii="Arial" w:hAnsi="Arial" w:eastAsia="Arial" w:cs="Arial"/>
          <w:sz w:val="22"/>
          <w:szCs w:val="22"/>
        </w:rPr>
        <w:t>O</w:t>
      </w:r>
      <w:r w:rsidRPr="72CE2AEC" w:rsidR="627A0834">
        <w:rPr>
          <w:rFonts w:ascii="Arial" w:hAnsi="Arial" w:eastAsia="Arial" w:cs="Arial"/>
          <w:sz w:val="22"/>
          <w:szCs w:val="22"/>
        </w:rPr>
        <w:t xml:space="preserve">mono </w:t>
      </w:r>
      <w:r w:rsidRPr="72CE2AEC" w:rsidR="243889F3">
        <w:rPr>
          <w:rFonts w:ascii="Arial" w:hAnsi="Arial" w:eastAsia="Arial" w:cs="Arial"/>
          <w:sz w:val="22"/>
          <w:szCs w:val="22"/>
        </w:rPr>
        <w:t>Okpiabhele</w:t>
      </w:r>
    </w:p>
    <w:p xmlns:wp14="http://schemas.microsoft.com/office/word/2010/wordml" w:rsidP="113FDB1A" wp14:paraId="5E992717" wp14:textId="46E0B0B0">
      <w:pPr>
        <w:pStyle w:val="Normal"/>
        <w:rPr>
          <w:rFonts w:ascii="Arial" w:hAnsi="Arial" w:eastAsia="Arial" w:cs="Arial"/>
          <w:sz w:val="22"/>
          <w:szCs w:val="22"/>
        </w:rPr>
      </w:pPr>
      <w:r w:rsidRPr="72CE2AEC" w:rsidR="2E07A04B">
        <w:rPr>
          <w:rFonts w:ascii="Arial" w:hAnsi="Arial" w:eastAsia="Arial" w:cs="Arial"/>
          <w:sz w:val="22"/>
          <w:szCs w:val="22"/>
        </w:rPr>
        <w:t xml:space="preserve">Student ID: </w:t>
      </w:r>
      <w:r w:rsidRPr="72CE2AEC" w:rsidR="6544AB39">
        <w:rPr>
          <w:rFonts w:ascii="Arial" w:hAnsi="Arial" w:eastAsia="Arial" w:cs="Arial"/>
          <w:sz w:val="22"/>
          <w:szCs w:val="22"/>
        </w:rPr>
        <w:t>2511530</w:t>
      </w:r>
    </w:p>
    <w:p xmlns:wp14="http://schemas.microsoft.com/office/word/2010/wordml" w:rsidP="113FDB1A" wp14:paraId="6EF7489A" wp14:textId="3DF66AF5">
      <w:pPr>
        <w:pStyle w:val="Normal"/>
        <w:rPr>
          <w:rFonts w:ascii="Arial" w:hAnsi="Arial" w:eastAsia="Arial" w:cs="Arial"/>
          <w:sz w:val="22"/>
          <w:szCs w:val="22"/>
        </w:rPr>
      </w:pPr>
      <w:r w:rsidRPr="72CE2AEC" w:rsidR="2E07A04B">
        <w:rPr>
          <w:rFonts w:ascii="Arial" w:hAnsi="Arial" w:eastAsia="Arial" w:cs="Arial"/>
          <w:sz w:val="22"/>
          <w:szCs w:val="22"/>
        </w:rPr>
        <w:t xml:space="preserve">Module Code: </w:t>
      </w:r>
      <w:r w:rsidRPr="72CE2AEC" w:rsidR="7D1EF0F9">
        <w:rPr>
          <w:rFonts w:ascii="Arial" w:hAnsi="Arial" w:eastAsia="Arial" w:cs="Arial"/>
          <w:sz w:val="22"/>
          <w:szCs w:val="22"/>
        </w:rPr>
        <w:t>LCHS4001</w:t>
      </w:r>
    </w:p>
    <w:p xmlns:wp14="http://schemas.microsoft.com/office/word/2010/wordml" w:rsidP="113FDB1A" wp14:paraId="1F08A319" wp14:textId="1D9CCD12">
      <w:pPr>
        <w:pStyle w:val="Normal"/>
        <w:rPr>
          <w:rFonts w:ascii="Arial" w:hAnsi="Arial" w:eastAsia="Arial" w:cs="Arial"/>
          <w:sz w:val="22"/>
          <w:szCs w:val="22"/>
        </w:rPr>
      </w:pPr>
      <w:r w:rsidRPr="72CE2AEC" w:rsidR="2E07A04B">
        <w:rPr>
          <w:rFonts w:ascii="Arial" w:hAnsi="Arial" w:eastAsia="Arial" w:cs="Arial"/>
          <w:sz w:val="22"/>
          <w:szCs w:val="22"/>
        </w:rPr>
        <w:t xml:space="preserve">Module: </w:t>
      </w:r>
      <w:r w:rsidRPr="72CE2AEC" w:rsidR="04ACDBDB">
        <w:rPr>
          <w:rFonts w:ascii="Arial" w:hAnsi="Arial" w:eastAsia="Arial" w:cs="Arial"/>
          <w:sz w:val="22"/>
          <w:szCs w:val="22"/>
        </w:rPr>
        <w:t>Academic and Employability Skills</w:t>
      </w:r>
    </w:p>
    <w:p xmlns:wp14="http://schemas.microsoft.com/office/word/2010/wordml" w:rsidP="113FDB1A" wp14:paraId="4BF905DD" wp14:textId="67E034D2">
      <w:pPr>
        <w:pStyle w:val="Normal"/>
        <w:rPr>
          <w:rFonts w:ascii="Arial" w:hAnsi="Arial" w:eastAsia="Arial" w:cs="Arial"/>
          <w:sz w:val="22"/>
          <w:szCs w:val="22"/>
        </w:rPr>
      </w:pPr>
      <w:r w:rsidRPr="72CE2AEC" w:rsidR="2E07A04B">
        <w:rPr>
          <w:rFonts w:ascii="Arial" w:hAnsi="Arial" w:eastAsia="Arial" w:cs="Arial"/>
          <w:sz w:val="22"/>
          <w:szCs w:val="22"/>
        </w:rPr>
        <w:t xml:space="preserve">Lecturer: </w:t>
      </w:r>
      <w:r w:rsidRPr="72CE2AEC" w:rsidR="7D6AEC4A">
        <w:rPr>
          <w:rFonts w:ascii="Arial" w:hAnsi="Arial" w:eastAsia="Arial" w:cs="Arial"/>
          <w:sz w:val="22"/>
          <w:szCs w:val="22"/>
        </w:rPr>
        <w:t>Doc. Daniel Jenkins-Smith</w:t>
      </w:r>
    </w:p>
    <w:p xmlns:wp14="http://schemas.microsoft.com/office/word/2010/wordml" w:rsidP="113FDB1A" wp14:paraId="547B05FF" wp14:textId="733A8ACA">
      <w:pPr>
        <w:pStyle w:val="Normal"/>
        <w:rPr>
          <w:rFonts w:ascii="Arial" w:hAnsi="Arial" w:eastAsia="Arial" w:cs="Arial"/>
          <w:sz w:val="22"/>
          <w:szCs w:val="22"/>
        </w:rPr>
      </w:pPr>
      <w:r w:rsidRPr="72CE2AEC" w:rsidR="2E07A04B">
        <w:rPr>
          <w:rFonts w:ascii="Arial" w:hAnsi="Arial" w:eastAsia="Arial" w:cs="Arial"/>
          <w:sz w:val="22"/>
          <w:szCs w:val="22"/>
        </w:rPr>
        <w:t xml:space="preserve"> </w:t>
      </w:r>
    </w:p>
    <w:p xmlns:wp14="http://schemas.microsoft.com/office/word/2010/wordml" w:rsidP="113FDB1A" wp14:paraId="4E7F372B" wp14:textId="5709F411">
      <w:pPr>
        <w:pStyle w:val="Normal"/>
        <w:rPr>
          <w:rFonts w:ascii="Arial" w:hAnsi="Arial" w:eastAsia="Arial" w:cs="Arial"/>
          <w:sz w:val="22"/>
          <w:szCs w:val="22"/>
        </w:rPr>
      </w:pPr>
      <w:r w:rsidRPr="72CE2AEC" w:rsidR="2E07A04B">
        <w:rPr>
          <w:rFonts w:ascii="Arial" w:hAnsi="Arial" w:eastAsia="Arial" w:cs="Arial"/>
          <w:sz w:val="22"/>
          <w:szCs w:val="22"/>
        </w:rPr>
        <w:t xml:space="preserve"> </w:t>
      </w:r>
    </w:p>
    <w:p xmlns:wp14="http://schemas.microsoft.com/office/word/2010/wordml" w:rsidP="113FDB1A" wp14:paraId="220EFB7D" wp14:textId="5F544579">
      <w:pPr>
        <w:pStyle w:val="Normal"/>
        <w:rPr>
          <w:rFonts w:ascii="Arial" w:hAnsi="Arial" w:eastAsia="Arial" w:cs="Arial"/>
          <w:sz w:val="22"/>
          <w:szCs w:val="22"/>
        </w:rPr>
      </w:pPr>
      <w:r w:rsidRPr="72CE2AEC" w:rsidR="2E07A04B">
        <w:rPr>
          <w:rFonts w:ascii="Arial" w:hAnsi="Arial" w:eastAsia="Arial" w:cs="Arial"/>
          <w:sz w:val="22"/>
          <w:szCs w:val="22"/>
        </w:rPr>
        <w:t xml:space="preserve"> </w:t>
      </w:r>
    </w:p>
    <w:p xmlns:wp14="http://schemas.microsoft.com/office/word/2010/wordml" w:rsidP="113FDB1A" wp14:paraId="70377097" wp14:textId="4984661D">
      <w:pPr>
        <w:pStyle w:val="Normal"/>
        <w:rPr>
          <w:rFonts w:ascii="Arial" w:hAnsi="Arial" w:eastAsia="Arial" w:cs="Arial"/>
          <w:sz w:val="22"/>
          <w:szCs w:val="22"/>
        </w:rPr>
      </w:pPr>
      <w:r w:rsidRPr="72CE2AEC" w:rsidR="2E07A04B">
        <w:rPr>
          <w:rFonts w:ascii="Arial" w:hAnsi="Arial" w:eastAsia="Arial" w:cs="Arial"/>
          <w:sz w:val="22"/>
          <w:szCs w:val="22"/>
        </w:rPr>
        <w:t xml:space="preserve"> </w:t>
      </w:r>
    </w:p>
    <w:p xmlns:wp14="http://schemas.microsoft.com/office/word/2010/wordml" w:rsidP="113FDB1A" wp14:paraId="4743BD37" wp14:textId="13AE75F3">
      <w:pPr>
        <w:pStyle w:val="Normal"/>
        <w:rPr>
          <w:rFonts w:ascii="Arial" w:hAnsi="Arial" w:eastAsia="Arial" w:cs="Arial"/>
          <w:sz w:val="22"/>
          <w:szCs w:val="22"/>
        </w:rPr>
      </w:pPr>
      <w:r w:rsidRPr="72CE2AEC" w:rsidR="2E07A04B">
        <w:rPr>
          <w:rFonts w:ascii="Arial" w:hAnsi="Arial" w:eastAsia="Arial" w:cs="Arial"/>
          <w:sz w:val="22"/>
          <w:szCs w:val="22"/>
        </w:rPr>
        <w:t xml:space="preserve"> </w:t>
      </w:r>
    </w:p>
    <w:p xmlns:wp14="http://schemas.microsoft.com/office/word/2010/wordml" w:rsidP="113FDB1A" wp14:paraId="7316AFC1" wp14:textId="19FE2FDC">
      <w:pPr>
        <w:pStyle w:val="Normal"/>
        <w:rPr>
          <w:rFonts w:ascii="Arial" w:hAnsi="Arial" w:eastAsia="Arial" w:cs="Arial"/>
          <w:sz w:val="22"/>
          <w:szCs w:val="22"/>
        </w:rPr>
      </w:pPr>
      <w:r w:rsidRPr="72CE2AEC" w:rsidR="2E07A04B">
        <w:rPr>
          <w:rFonts w:ascii="Arial" w:hAnsi="Arial" w:eastAsia="Arial" w:cs="Arial"/>
          <w:sz w:val="22"/>
          <w:szCs w:val="22"/>
        </w:rPr>
        <w:t xml:space="preserve"> </w:t>
      </w:r>
    </w:p>
    <w:p xmlns:wp14="http://schemas.microsoft.com/office/word/2010/wordml" w:rsidP="113FDB1A" wp14:paraId="413E446F" wp14:textId="498D1862">
      <w:pPr>
        <w:pStyle w:val="Normal"/>
        <w:rPr>
          <w:rFonts w:ascii="Arial" w:hAnsi="Arial" w:eastAsia="Arial" w:cs="Arial"/>
          <w:sz w:val="22"/>
          <w:szCs w:val="22"/>
        </w:rPr>
      </w:pPr>
      <w:r w:rsidRPr="72CE2AEC" w:rsidR="2E07A04B">
        <w:rPr>
          <w:rFonts w:ascii="Arial" w:hAnsi="Arial" w:eastAsia="Arial" w:cs="Arial"/>
          <w:sz w:val="22"/>
          <w:szCs w:val="22"/>
        </w:rPr>
        <w:t xml:space="preserve"> </w:t>
      </w:r>
    </w:p>
    <w:p xmlns:wp14="http://schemas.microsoft.com/office/word/2010/wordml" w:rsidP="113FDB1A" wp14:paraId="0F4AE57C" wp14:textId="0A505248">
      <w:pPr>
        <w:pStyle w:val="Normal"/>
        <w:rPr>
          <w:rFonts w:ascii="Arial" w:hAnsi="Arial" w:eastAsia="Arial" w:cs="Arial"/>
          <w:sz w:val="22"/>
          <w:szCs w:val="22"/>
        </w:rPr>
      </w:pPr>
      <w:r w:rsidRPr="26501BF8" w:rsidR="2E07A04B">
        <w:rPr>
          <w:rFonts w:ascii="Arial" w:hAnsi="Arial" w:eastAsia="Arial" w:cs="Arial"/>
          <w:sz w:val="22"/>
          <w:szCs w:val="22"/>
        </w:rPr>
        <w:t>Submitted on:</w:t>
      </w:r>
      <w:r w:rsidRPr="26501BF8" w:rsidR="538FD73B">
        <w:rPr>
          <w:rFonts w:ascii="Arial" w:hAnsi="Arial" w:eastAsia="Arial" w:cs="Arial"/>
          <w:sz w:val="22"/>
          <w:szCs w:val="22"/>
        </w:rPr>
        <w:t xml:space="preserve"> 20</w:t>
      </w:r>
      <w:r w:rsidRPr="26501BF8" w:rsidR="538FD73B">
        <w:rPr>
          <w:rFonts w:ascii="Arial" w:hAnsi="Arial" w:eastAsia="Arial" w:cs="Arial"/>
          <w:sz w:val="22"/>
          <w:szCs w:val="22"/>
          <w:vertAlign w:val="superscript"/>
        </w:rPr>
        <w:t>th</w:t>
      </w:r>
      <w:r w:rsidRPr="26501BF8" w:rsidR="538FD73B">
        <w:rPr>
          <w:rFonts w:ascii="Arial" w:hAnsi="Arial" w:eastAsia="Arial" w:cs="Arial"/>
          <w:sz w:val="22"/>
          <w:szCs w:val="22"/>
        </w:rPr>
        <w:t xml:space="preserve"> November 2025.</w:t>
      </w:r>
      <w:r w:rsidRPr="26501BF8" w:rsidR="2E07A04B">
        <w:rPr>
          <w:rFonts w:ascii="Arial" w:hAnsi="Arial" w:eastAsia="Arial" w:cs="Arial"/>
          <w:sz w:val="22"/>
          <w:szCs w:val="22"/>
        </w:rPr>
        <w:t xml:space="preserve">    </w:t>
      </w:r>
    </w:p>
    <w:p xmlns:wp14="http://schemas.microsoft.com/office/word/2010/wordml" w:rsidP="113FDB1A" wp14:paraId="5FDEA4EB" wp14:textId="0E326235">
      <w:pPr>
        <w:pStyle w:val="Normal"/>
        <w:rPr>
          <w:rFonts w:ascii="Arial" w:hAnsi="Arial" w:eastAsia="Arial" w:cs="Arial"/>
          <w:sz w:val="22"/>
          <w:szCs w:val="22"/>
        </w:rPr>
      </w:pPr>
      <w:r w:rsidRPr="72CE2AEC" w:rsidR="2E07A04B">
        <w:rPr>
          <w:rFonts w:ascii="Arial" w:hAnsi="Arial" w:eastAsia="Arial" w:cs="Arial"/>
          <w:sz w:val="22"/>
          <w:szCs w:val="22"/>
        </w:rPr>
        <w:t xml:space="preserve"> </w:t>
      </w:r>
    </w:p>
    <w:p xmlns:wp14="http://schemas.microsoft.com/office/word/2010/wordml" w:rsidP="113FDB1A" wp14:paraId="68A78025" wp14:textId="2A0A2289">
      <w:pPr>
        <w:pStyle w:val="Normal"/>
        <w:rPr>
          <w:rFonts w:ascii="Arial" w:hAnsi="Arial" w:eastAsia="Arial" w:cs="Arial"/>
          <w:sz w:val="22"/>
          <w:szCs w:val="22"/>
        </w:rPr>
      </w:pPr>
      <w:r w:rsidRPr="72CE2AEC" w:rsidR="2E07A04B">
        <w:rPr>
          <w:rFonts w:ascii="Arial" w:hAnsi="Arial" w:eastAsia="Arial" w:cs="Arial"/>
          <w:sz w:val="22"/>
          <w:szCs w:val="22"/>
        </w:rPr>
        <w:t xml:space="preserve"> </w:t>
      </w:r>
    </w:p>
    <w:p xmlns:wp14="http://schemas.microsoft.com/office/word/2010/wordml" w:rsidP="113FDB1A" wp14:paraId="3A0A6516" wp14:textId="701173E1">
      <w:pPr>
        <w:pStyle w:val="Normal"/>
        <w:rPr>
          <w:rFonts w:ascii="Arial" w:hAnsi="Arial" w:eastAsia="Arial" w:cs="Arial"/>
          <w:sz w:val="22"/>
          <w:szCs w:val="22"/>
        </w:rPr>
      </w:pPr>
      <w:r w:rsidRPr="72CE2AEC" w:rsidR="2E07A04B">
        <w:rPr>
          <w:rFonts w:ascii="Arial" w:hAnsi="Arial" w:eastAsia="Arial" w:cs="Arial"/>
          <w:sz w:val="22"/>
          <w:szCs w:val="22"/>
        </w:rPr>
        <w:t xml:space="preserve"> </w:t>
      </w:r>
    </w:p>
    <w:p xmlns:wp14="http://schemas.microsoft.com/office/word/2010/wordml" w:rsidP="113FDB1A" wp14:paraId="24CB2A2D" wp14:textId="2725A082">
      <w:pPr>
        <w:pStyle w:val="Normal"/>
        <w:rPr>
          <w:rFonts w:ascii="Arial" w:hAnsi="Arial" w:eastAsia="Arial" w:cs="Arial"/>
          <w:sz w:val="22"/>
          <w:szCs w:val="22"/>
        </w:rPr>
      </w:pPr>
      <w:r w:rsidRPr="72CE2AEC" w:rsidR="2E07A04B">
        <w:rPr>
          <w:rFonts w:ascii="Arial" w:hAnsi="Arial" w:eastAsia="Arial" w:cs="Arial"/>
          <w:sz w:val="22"/>
          <w:szCs w:val="22"/>
        </w:rPr>
        <w:t xml:space="preserve"> </w:t>
      </w:r>
    </w:p>
    <w:p xmlns:wp14="http://schemas.microsoft.com/office/word/2010/wordml" w:rsidP="113FDB1A" wp14:paraId="4F7FC3B3" wp14:textId="74A5BB83">
      <w:pPr>
        <w:pStyle w:val="Normal"/>
        <w:rPr>
          <w:rFonts w:ascii="Arial" w:hAnsi="Arial" w:eastAsia="Arial" w:cs="Arial"/>
          <w:sz w:val="22"/>
          <w:szCs w:val="22"/>
        </w:rPr>
      </w:pPr>
      <w:r w:rsidRPr="72CE2AEC" w:rsidR="2E07A04B">
        <w:rPr>
          <w:rFonts w:ascii="Arial" w:hAnsi="Arial" w:eastAsia="Arial" w:cs="Arial"/>
          <w:sz w:val="22"/>
          <w:szCs w:val="22"/>
        </w:rPr>
        <w:t xml:space="preserve"> </w:t>
      </w:r>
    </w:p>
    <w:p xmlns:wp14="http://schemas.microsoft.com/office/word/2010/wordml" w:rsidP="113FDB1A" wp14:paraId="3C6A0DE8" wp14:textId="79DA6F01">
      <w:pPr>
        <w:pStyle w:val="Normal"/>
        <w:rPr>
          <w:rFonts w:ascii="Arial" w:hAnsi="Arial" w:eastAsia="Arial" w:cs="Arial"/>
          <w:sz w:val="22"/>
          <w:szCs w:val="22"/>
        </w:rPr>
      </w:pPr>
    </w:p>
    <w:p xmlns:wp14="http://schemas.microsoft.com/office/word/2010/wordml" w:rsidP="113FDB1A" wp14:paraId="7BB5E45F" wp14:textId="6580BDE0">
      <w:pPr>
        <w:pStyle w:val="Normal"/>
        <w:rPr>
          <w:rFonts w:ascii="Arial" w:hAnsi="Arial" w:eastAsia="Arial" w:cs="Arial"/>
          <w:sz w:val="22"/>
          <w:szCs w:val="22"/>
        </w:rPr>
      </w:pPr>
    </w:p>
    <w:p xmlns:wp14="http://schemas.microsoft.com/office/word/2010/wordml" w:rsidP="113FDB1A" wp14:paraId="10F8EEAE" wp14:textId="3CA5C26F">
      <w:pPr>
        <w:pStyle w:val="Normal"/>
        <w:rPr>
          <w:rFonts w:ascii="Arial" w:hAnsi="Arial" w:eastAsia="Arial" w:cs="Arial"/>
          <w:sz w:val="22"/>
          <w:szCs w:val="22"/>
        </w:rPr>
      </w:pPr>
    </w:p>
    <w:p xmlns:wp14="http://schemas.microsoft.com/office/word/2010/wordml" w:rsidP="113FDB1A" wp14:paraId="63F75423" wp14:textId="06ADC30F">
      <w:pPr>
        <w:pStyle w:val="Normal"/>
        <w:rPr>
          <w:rFonts w:ascii="Arial" w:hAnsi="Arial" w:eastAsia="Arial" w:cs="Arial"/>
          <w:sz w:val="22"/>
          <w:szCs w:val="22"/>
        </w:rPr>
      </w:pPr>
    </w:p>
    <w:p xmlns:wp14="http://schemas.microsoft.com/office/word/2010/wordml" w:rsidP="113FDB1A" wp14:paraId="35C65130" wp14:textId="2A90FBEA">
      <w:pPr>
        <w:pStyle w:val="Normal"/>
        <w:rPr>
          <w:rFonts w:ascii="Arial" w:hAnsi="Arial" w:eastAsia="Arial" w:cs="Arial"/>
          <w:sz w:val="22"/>
          <w:szCs w:val="22"/>
        </w:rPr>
      </w:pPr>
    </w:p>
    <w:p xmlns:wp14="http://schemas.microsoft.com/office/word/2010/wordml" w:rsidP="113FDB1A" wp14:paraId="26ECF8B8" wp14:textId="6D7E81DA">
      <w:pPr>
        <w:pStyle w:val="Normal"/>
        <w:rPr>
          <w:rFonts w:ascii="Arial" w:hAnsi="Arial" w:eastAsia="Arial" w:cs="Arial"/>
          <w:sz w:val="22"/>
          <w:szCs w:val="22"/>
        </w:rPr>
      </w:pPr>
    </w:p>
    <w:p xmlns:wp14="http://schemas.microsoft.com/office/word/2010/wordml" w:rsidP="113FDB1A" wp14:paraId="4E94A1D8" wp14:textId="2F7F078B">
      <w:pPr>
        <w:pStyle w:val="Normal"/>
        <w:rPr>
          <w:rFonts w:ascii="Arial" w:hAnsi="Arial" w:eastAsia="Arial" w:cs="Arial"/>
          <w:sz w:val="22"/>
          <w:szCs w:val="22"/>
        </w:rPr>
      </w:pPr>
    </w:p>
    <w:p xmlns:wp14="http://schemas.microsoft.com/office/word/2010/wordml" w:rsidP="113FDB1A" wp14:paraId="3CBEA2F3" wp14:textId="5155F221">
      <w:pPr>
        <w:pStyle w:val="Normal"/>
        <w:rPr>
          <w:rFonts w:ascii="Arial" w:hAnsi="Arial" w:eastAsia="Arial" w:cs="Arial"/>
          <w:sz w:val="22"/>
          <w:szCs w:val="22"/>
        </w:rPr>
      </w:pPr>
    </w:p>
    <w:p xmlns:wp14="http://schemas.microsoft.com/office/word/2010/wordml" w:rsidP="113FDB1A" wp14:paraId="3996621E" wp14:textId="562D460F">
      <w:pPr>
        <w:pStyle w:val="Normal"/>
        <w:rPr>
          <w:rFonts w:ascii="Arial" w:hAnsi="Arial" w:eastAsia="Arial" w:cs="Arial"/>
          <w:sz w:val="22"/>
          <w:szCs w:val="22"/>
        </w:rPr>
      </w:pPr>
    </w:p>
    <w:p xmlns:wp14="http://schemas.microsoft.com/office/word/2010/wordml" w:rsidP="113FDB1A" wp14:paraId="46106487" wp14:textId="691E3BF3">
      <w:pPr>
        <w:pStyle w:val="Normal"/>
        <w:rPr>
          <w:rFonts w:ascii="Arial" w:hAnsi="Arial" w:eastAsia="Arial" w:cs="Arial"/>
          <w:sz w:val="22"/>
          <w:szCs w:val="22"/>
        </w:rPr>
      </w:pPr>
      <w:r w:rsidRPr="72CE2AEC" w:rsidR="2E07A04B">
        <w:rPr>
          <w:rFonts w:ascii="Arial" w:hAnsi="Arial" w:eastAsia="Arial" w:cs="Arial"/>
          <w:sz w:val="22"/>
          <w:szCs w:val="22"/>
        </w:rPr>
        <w:t xml:space="preserve"> </w:t>
      </w:r>
    </w:p>
    <w:p xmlns:wp14="http://schemas.microsoft.com/office/word/2010/wordml" w:rsidP="113FDB1A" wp14:paraId="31C55F78" wp14:textId="43C27271">
      <w:pPr>
        <w:pStyle w:val="Normal"/>
        <w:rPr>
          <w:rFonts w:ascii="Arial" w:hAnsi="Arial" w:eastAsia="Arial" w:cs="Arial"/>
          <w:sz w:val="22"/>
          <w:szCs w:val="22"/>
        </w:rPr>
      </w:pPr>
      <w:r w:rsidRPr="72CE2AEC" w:rsidR="2E07A04B">
        <w:rPr>
          <w:rFonts w:ascii="Arial" w:hAnsi="Arial" w:eastAsia="Arial" w:cs="Arial"/>
          <w:sz w:val="22"/>
          <w:szCs w:val="22"/>
        </w:rPr>
        <w:t>Table of Contents</w:t>
      </w:r>
    </w:p>
    <w:p xmlns:wp14="http://schemas.microsoft.com/office/word/2010/wordml" w:rsidP="26501BF8" wp14:paraId="527E9580" wp14:textId="10A8C06D">
      <w:pPr>
        <w:pStyle w:val="ListParagraph"/>
        <w:numPr>
          <w:ilvl w:val="0"/>
          <w:numId w:val="6"/>
        </w:numPr>
        <w:jc w:val="both"/>
        <w:rPr>
          <w:rFonts w:ascii="Arial" w:hAnsi="Arial" w:eastAsia="Arial" w:cs="Arial"/>
          <w:sz w:val="22"/>
          <w:szCs w:val="22"/>
        </w:rPr>
      </w:pPr>
      <w:r w:rsidRPr="26501BF8" w:rsidR="2E07A04B">
        <w:rPr>
          <w:rFonts w:ascii="Arial" w:hAnsi="Arial" w:eastAsia="Arial" w:cs="Arial"/>
          <w:sz w:val="22"/>
          <w:szCs w:val="22"/>
        </w:rPr>
        <w:t>Written Report</w:t>
      </w:r>
      <w:r w:rsidRPr="26501BF8" w:rsidR="544644D2">
        <w:rPr>
          <w:rFonts w:ascii="Arial" w:hAnsi="Arial" w:eastAsia="Arial" w:cs="Arial"/>
          <w:sz w:val="22"/>
          <w:szCs w:val="22"/>
        </w:rPr>
        <w:t xml:space="preserve"> -----------------------------------------------------------</w:t>
      </w:r>
      <w:r w:rsidRPr="26501BF8" w:rsidR="29CDC039">
        <w:rPr>
          <w:rFonts w:ascii="Arial" w:hAnsi="Arial" w:eastAsia="Arial" w:cs="Arial"/>
          <w:sz w:val="22"/>
          <w:szCs w:val="22"/>
        </w:rPr>
        <w:t>----</w:t>
      </w:r>
      <w:r w:rsidRPr="26501BF8" w:rsidR="6318355F">
        <w:rPr>
          <w:rFonts w:ascii="Arial" w:hAnsi="Arial" w:eastAsia="Arial" w:cs="Arial"/>
          <w:sz w:val="22"/>
          <w:szCs w:val="22"/>
        </w:rPr>
        <w:t>------------------</w:t>
      </w:r>
      <w:r w:rsidRPr="26501BF8" w:rsidR="702F7576">
        <w:rPr>
          <w:rFonts w:ascii="Arial" w:hAnsi="Arial" w:eastAsia="Arial" w:cs="Arial"/>
          <w:sz w:val="22"/>
          <w:szCs w:val="22"/>
        </w:rPr>
        <w:t>--------</w:t>
      </w:r>
      <w:r w:rsidRPr="26501BF8" w:rsidR="29CDC039">
        <w:rPr>
          <w:rFonts w:ascii="Arial" w:hAnsi="Arial" w:eastAsia="Arial" w:cs="Arial"/>
          <w:sz w:val="22"/>
          <w:szCs w:val="22"/>
        </w:rPr>
        <w:t xml:space="preserve"> </w:t>
      </w:r>
      <w:r w:rsidRPr="26501BF8" w:rsidR="2E07A04B">
        <w:rPr>
          <w:rFonts w:ascii="Arial" w:hAnsi="Arial" w:eastAsia="Arial" w:cs="Arial"/>
          <w:sz w:val="22"/>
          <w:szCs w:val="22"/>
        </w:rPr>
        <w:t>3</w:t>
      </w:r>
    </w:p>
    <w:p w:rsidR="26501BF8" w:rsidP="26501BF8" w:rsidRDefault="26501BF8" w14:paraId="58F4289B" w14:textId="414F5F3E">
      <w:pPr>
        <w:pStyle w:val="ListParagraph"/>
        <w:ind w:left="720"/>
        <w:jc w:val="both"/>
        <w:rPr>
          <w:rFonts w:ascii="Arial" w:hAnsi="Arial" w:eastAsia="Arial" w:cs="Arial"/>
          <w:sz w:val="22"/>
          <w:szCs w:val="22"/>
        </w:rPr>
      </w:pPr>
    </w:p>
    <w:p xmlns:wp14="http://schemas.microsoft.com/office/word/2010/wordml" w:rsidP="26501BF8" wp14:paraId="394F3F0C" wp14:textId="113BD635">
      <w:pPr>
        <w:pStyle w:val="ListParagraph"/>
        <w:numPr>
          <w:ilvl w:val="0"/>
          <w:numId w:val="6"/>
        </w:numPr>
        <w:jc w:val="both"/>
        <w:rPr>
          <w:rFonts w:ascii="Arial" w:hAnsi="Arial" w:eastAsia="Arial" w:cs="Arial"/>
          <w:sz w:val="22"/>
          <w:szCs w:val="22"/>
        </w:rPr>
      </w:pPr>
      <w:r w:rsidRPr="26501BF8" w:rsidR="2E07A04B">
        <w:rPr>
          <w:rFonts w:ascii="Arial" w:hAnsi="Arial" w:eastAsia="Arial" w:cs="Arial"/>
          <w:sz w:val="22"/>
          <w:szCs w:val="22"/>
        </w:rPr>
        <w:t xml:space="preserve"> Introduction</w:t>
      </w:r>
      <w:r w:rsidRPr="26501BF8" w:rsidR="043816B7">
        <w:rPr>
          <w:rFonts w:ascii="Arial" w:hAnsi="Arial" w:eastAsia="Arial" w:cs="Arial"/>
          <w:sz w:val="22"/>
          <w:szCs w:val="22"/>
        </w:rPr>
        <w:t xml:space="preserve"> </w:t>
      </w:r>
      <w:bookmarkStart w:name="_Int_BycSGlqR" w:id="1345483079"/>
      <w:r w:rsidRPr="26501BF8" w:rsidR="043816B7">
        <w:rPr>
          <w:rFonts w:ascii="Arial" w:hAnsi="Arial" w:eastAsia="Arial" w:cs="Arial"/>
          <w:sz w:val="22"/>
          <w:szCs w:val="22"/>
        </w:rPr>
        <w:t>-------------------------------------------------------------</w:t>
      </w:r>
      <w:r w:rsidRPr="26501BF8" w:rsidR="2B73D3E2">
        <w:rPr>
          <w:rFonts w:ascii="Arial" w:hAnsi="Arial" w:eastAsia="Arial" w:cs="Arial"/>
          <w:sz w:val="22"/>
          <w:szCs w:val="22"/>
        </w:rPr>
        <w:t>-----------------</w:t>
      </w:r>
      <w:r w:rsidRPr="26501BF8" w:rsidR="7737B190">
        <w:rPr>
          <w:rFonts w:ascii="Arial" w:hAnsi="Arial" w:eastAsia="Arial" w:cs="Arial"/>
          <w:sz w:val="22"/>
          <w:szCs w:val="22"/>
        </w:rPr>
        <w:t>--------------</w:t>
      </w:r>
      <w:r w:rsidRPr="26501BF8" w:rsidR="5EE994BB">
        <w:rPr>
          <w:rFonts w:ascii="Arial" w:hAnsi="Arial" w:eastAsia="Arial" w:cs="Arial"/>
          <w:sz w:val="22"/>
          <w:szCs w:val="22"/>
        </w:rPr>
        <w:t xml:space="preserve"> </w:t>
      </w:r>
      <w:r w:rsidRPr="26501BF8" w:rsidR="2E07A04B">
        <w:rPr>
          <w:rFonts w:ascii="Arial" w:hAnsi="Arial" w:eastAsia="Arial" w:cs="Arial"/>
          <w:sz w:val="22"/>
          <w:szCs w:val="22"/>
        </w:rPr>
        <w:t>3</w:t>
      </w:r>
      <w:bookmarkEnd w:id="1345483079"/>
    </w:p>
    <w:p w:rsidR="26501BF8" w:rsidP="26501BF8" w:rsidRDefault="26501BF8" w14:paraId="27671879" w14:textId="6595FDFF">
      <w:pPr>
        <w:pStyle w:val="ListParagraph"/>
        <w:ind w:left="720"/>
        <w:jc w:val="both"/>
        <w:rPr>
          <w:rFonts w:ascii="Arial" w:hAnsi="Arial" w:eastAsia="Arial" w:cs="Arial"/>
          <w:sz w:val="22"/>
          <w:szCs w:val="22"/>
        </w:rPr>
      </w:pPr>
    </w:p>
    <w:p xmlns:wp14="http://schemas.microsoft.com/office/word/2010/wordml" w:rsidP="26501BF8" wp14:paraId="39795784" wp14:textId="2C3D59B3">
      <w:pPr>
        <w:pStyle w:val="ListParagraph"/>
        <w:numPr>
          <w:ilvl w:val="0"/>
          <w:numId w:val="6"/>
        </w:numPr>
        <w:spacing w:before="0" w:beforeAutospacing="off" w:after="160" w:afterAutospacing="off" w:line="279" w:lineRule="auto"/>
        <w:ind w:right="0"/>
        <w:jc w:val="both"/>
        <w:rPr>
          <w:rFonts w:ascii="Arial" w:hAnsi="Arial" w:eastAsia="Arial" w:cs="Arial"/>
          <w:sz w:val="22"/>
          <w:szCs w:val="22"/>
        </w:rPr>
      </w:pPr>
      <w:r w:rsidRPr="26501BF8" w:rsidR="2E07A04B">
        <w:rPr>
          <w:rFonts w:ascii="Arial" w:hAnsi="Arial" w:eastAsia="Arial" w:cs="Arial"/>
          <w:sz w:val="22"/>
          <w:szCs w:val="22"/>
        </w:rPr>
        <w:t xml:space="preserve">Description of, and background to, </w:t>
      </w:r>
      <w:r w:rsidRPr="26501BF8" w:rsidR="77316A6C">
        <w:rPr>
          <w:rFonts w:ascii="Arial" w:hAnsi="Arial" w:eastAsia="Arial" w:cs="Arial"/>
          <w:sz w:val="22"/>
          <w:szCs w:val="22"/>
        </w:rPr>
        <w:t>Mental Health Nurs</w:t>
      </w:r>
      <w:r w:rsidRPr="26501BF8" w:rsidR="3FE2E48A">
        <w:rPr>
          <w:rFonts w:ascii="Arial" w:hAnsi="Arial" w:eastAsia="Arial" w:cs="Arial"/>
          <w:sz w:val="22"/>
          <w:szCs w:val="22"/>
        </w:rPr>
        <w:t>ing</w:t>
      </w:r>
      <w:r w:rsidRPr="26501BF8" w:rsidR="77316A6C">
        <w:rPr>
          <w:rFonts w:ascii="Arial" w:hAnsi="Arial" w:eastAsia="Arial" w:cs="Arial"/>
          <w:sz w:val="22"/>
          <w:szCs w:val="22"/>
        </w:rPr>
        <w:t xml:space="preserve"> </w:t>
      </w:r>
      <w:r w:rsidRPr="26501BF8" w:rsidR="2E07A04B">
        <w:rPr>
          <w:rFonts w:ascii="Arial" w:hAnsi="Arial" w:eastAsia="Arial" w:cs="Arial"/>
          <w:sz w:val="22"/>
          <w:szCs w:val="22"/>
        </w:rPr>
        <w:t>in Health</w:t>
      </w:r>
      <w:r w:rsidRPr="26501BF8" w:rsidR="261E529D">
        <w:rPr>
          <w:rFonts w:ascii="Arial" w:hAnsi="Arial" w:eastAsia="Arial" w:cs="Arial"/>
          <w:sz w:val="22"/>
          <w:szCs w:val="22"/>
        </w:rPr>
        <w:t>care -------------</w:t>
      </w:r>
      <w:r w:rsidRPr="26501BF8" w:rsidR="518C009A">
        <w:rPr>
          <w:rFonts w:ascii="Arial" w:hAnsi="Arial" w:eastAsia="Arial" w:cs="Arial"/>
          <w:sz w:val="22"/>
          <w:szCs w:val="22"/>
        </w:rPr>
        <w:t>r</w:t>
      </w:r>
      <w:r w:rsidRPr="26501BF8" w:rsidR="527AA4F6">
        <w:rPr>
          <w:rFonts w:ascii="Arial" w:hAnsi="Arial" w:eastAsia="Arial" w:cs="Arial"/>
          <w:sz w:val="22"/>
          <w:szCs w:val="22"/>
        </w:rPr>
        <w:t>-3</w:t>
      </w:r>
    </w:p>
    <w:p w:rsidR="26501BF8" w:rsidP="26501BF8" w:rsidRDefault="26501BF8" w14:paraId="654AAE35" w14:textId="4CF6E0DA">
      <w:pPr>
        <w:pStyle w:val="ListParagraph"/>
        <w:spacing w:before="0" w:beforeAutospacing="off" w:after="160" w:afterAutospacing="off" w:line="279" w:lineRule="auto"/>
        <w:ind w:left="720" w:right="0"/>
        <w:jc w:val="both"/>
        <w:rPr>
          <w:rFonts w:ascii="Arial" w:hAnsi="Arial" w:eastAsia="Arial" w:cs="Arial"/>
          <w:sz w:val="22"/>
          <w:szCs w:val="22"/>
        </w:rPr>
      </w:pPr>
    </w:p>
    <w:p xmlns:wp14="http://schemas.microsoft.com/office/word/2010/wordml" w:rsidP="26501BF8" wp14:paraId="555C7732" wp14:textId="38CA9CDB">
      <w:pPr>
        <w:pStyle w:val="ListParagraph"/>
        <w:numPr>
          <w:ilvl w:val="0"/>
          <w:numId w:val="6"/>
        </w:numPr>
        <w:spacing w:before="0" w:beforeAutospacing="off" w:after="160" w:afterAutospacing="off" w:line="279" w:lineRule="auto"/>
        <w:ind w:righ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6501BF8" w:rsidR="29A3B3AF">
        <w:rPr>
          <w:rFonts w:ascii="Arial" w:hAnsi="Arial" w:eastAsia="Arial" w:cs="Arial"/>
          <w:b w:val="0"/>
          <w:bCs w:val="0"/>
          <w:i w:val="0"/>
          <w:iCs w:val="0"/>
          <w:caps w:val="0"/>
          <w:smallCaps w:val="0"/>
          <w:noProof w:val="0"/>
          <w:color w:val="000000" w:themeColor="text1" w:themeTint="FF" w:themeShade="FF"/>
          <w:sz w:val="22"/>
          <w:szCs w:val="22"/>
          <w:lang w:val="en-GB"/>
        </w:rPr>
        <w:t>E</w:t>
      </w:r>
      <w:r w:rsidRPr="26501BF8" w:rsidR="29A3B3AF">
        <w:rPr>
          <w:rFonts w:ascii="Arial" w:hAnsi="Arial" w:eastAsia="Arial" w:cs="Arial"/>
          <w:b w:val="0"/>
          <w:bCs w:val="0"/>
          <w:i w:val="0"/>
          <w:iCs w:val="0"/>
          <w:caps w:val="0"/>
          <w:smallCaps w:val="0"/>
          <w:noProof w:val="0"/>
          <w:color w:val="000000" w:themeColor="text1" w:themeTint="FF" w:themeShade="FF"/>
          <w:sz w:val="22"/>
          <w:szCs w:val="22"/>
          <w:lang w:val="en-GB"/>
        </w:rPr>
        <w:t>valua</w:t>
      </w:r>
      <w:r w:rsidRPr="26501BF8" w:rsidR="29A3B3AF">
        <w:rPr>
          <w:rFonts w:ascii="Arial" w:hAnsi="Arial" w:eastAsia="Arial" w:cs="Arial"/>
          <w:b w:val="0"/>
          <w:bCs w:val="0"/>
          <w:i w:val="0"/>
          <w:iCs w:val="0"/>
          <w:caps w:val="0"/>
          <w:smallCaps w:val="0"/>
          <w:noProof w:val="0"/>
          <w:color w:val="000000" w:themeColor="text1" w:themeTint="FF" w:themeShade="FF"/>
          <w:sz w:val="22"/>
          <w:szCs w:val="22"/>
          <w:lang w:val="en-GB"/>
        </w:rPr>
        <w:t xml:space="preserve">tion of three </w:t>
      </w:r>
      <w:r w:rsidRPr="26501BF8" w:rsidR="5A2B67F3">
        <w:rPr>
          <w:rFonts w:ascii="Arial" w:hAnsi="Arial" w:eastAsia="Arial" w:cs="Arial"/>
          <w:b w:val="0"/>
          <w:bCs w:val="0"/>
          <w:i w:val="0"/>
          <w:iCs w:val="0"/>
          <w:caps w:val="0"/>
          <w:smallCaps w:val="0"/>
          <w:noProof w:val="0"/>
          <w:color w:val="000000" w:themeColor="text1" w:themeTint="FF" w:themeShade="FF"/>
          <w:sz w:val="22"/>
          <w:szCs w:val="22"/>
          <w:lang w:val="en-GB"/>
        </w:rPr>
        <w:t>key</w:t>
      </w:r>
      <w:r w:rsidRPr="26501BF8" w:rsidR="29A3B3A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6501BF8" w:rsidR="2F72A003">
        <w:rPr>
          <w:rFonts w:ascii="Arial" w:hAnsi="Arial" w:eastAsia="Arial" w:cs="Arial"/>
          <w:b w:val="0"/>
          <w:bCs w:val="0"/>
          <w:i w:val="0"/>
          <w:iCs w:val="0"/>
          <w:caps w:val="0"/>
          <w:smallCaps w:val="0"/>
          <w:noProof w:val="0"/>
          <w:color w:val="000000" w:themeColor="text1" w:themeTint="FF" w:themeShade="FF"/>
          <w:sz w:val="22"/>
          <w:szCs w:val="22"/>
          <w:lang w:val="en-GB"/>
        </w:rPr>
        <w:t>s</w:t>
      </w:r>
      <w:r w:rsidRPr="26501BF8" w:rsidR="29A3B3AF">
        <w:rPr>
          <w:rFonts w:ascii="Arial" w:hAnsi="Arial" w:eastAsia="Arial" w:cs="Arial"/>
          <w:b w:val="0"/>
          <w:bCs w:val="0"/>
          <w:i w:val="0"/>
          <w:iCs w:val="0"/>
          <w:caps w:val="0"/>
          <w:smallCaps w:val="0"/>
          <w:noProof w:val="0"/>
          <w:color w:val="000000" w:themeColor="text1" w:themeTint="FF" w:themeShade="FF"/>
          <w:sz w:val="22"/>
          <w:szCs w:val="22"/>
          <w:lang w:val="en-GB"/>
        </w:rPr>
        <w:t>kills needed for Mental Health Nursing in Healt</w:t>
      </w:r>
      <w:r w:rsidRPr="26501BF8" w:rsidR="7C0A5C82">
        <w:rPr>
          <w:rFonts w:ascii="Arial" w:hAnsi="Arial" w:eastAsia="Arial" w:cs="Arial"/>
          <w:b w:val="0"/>
          <w:bCs w:val="0"/>
          <w:i w:val="0"/>
          <w:iCs w:val="0"/>
          <w:caps w:val="0"/>
          <w:smallCaps w:val="0"/>
          <w:noProof w:val="0"/>
          <w:color w:val="000000" w:themeColor="text1" w:themeTint="FF" w:themeShade="FF"/>
          <w:sz w:val="22"/>
          <w:szCs w:val="22"/>
          <w:lang w:val="en-GB"/>
        </w:rPr>
        <w:t>hcare</w:t>
      </w:r>
      <w:r w:rsidRPr="26501BF8" w:rsidR="30F8A06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6501BF8" w:rsidR="0DB9F0DE">
        <w:rPr>
          <w:rFonts w:ascii="Arial" w:hAnsi="Arial" w:eastAsia="Arial" w:cs="Arial"/>
          <w:b w:val="0"/>
          <w:bCs w:val="0"/>
          <w:i w:val="0"/>
          <w:iCs w:val="0"/>
          <w:caps w:val="0"/>
          <w:smallCaps w:val="0"/>
          <w:noProof w:val="0"/>
          <w:color w:val="000000" w:themeColor="text1" w:themeTint="FF" w:themeShade="FF"/>
          <w:sz w:val="22"/>
          <w:szCs w:val="22"/>
          <w:lang w:val="en-GB"/>
        </w:rPr>
        <w:t>3,4</w:t>
      </w:r>
    </w:p>
    <w:p w:rsidR="26501BF8" w:rsidP="26501BF8" w:rsidRDefault="26501BF8" w14:paraId="51644B63" w14:textId="4625556E">
      <w:pPr>
        <w:pStyle w:val="ListParagraph"/>
        <w:spacing w:before="0" w:beforeAutospacing="off" w:after="160" w:afterAutospacing="off" w:line="279" w:lineRule="auto"/>
        <w:ind w:left="72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26501BF8" wp14:paraId="5B701731" wp14:textId="5E5F071D">
      <w:pPr>
        <w:pStyle w:val="ListParagraph"/>
        <w:numPr>
          <w:ilvl w:val="0"/>
          <w:numId w:val="6"/>
        </w:numPr>
        <w:spacing w:before="0" w:beforeAutospacing="off" w:after="160" w:afterAutospacing="off" w:line="279" w:lineRule="auto"/>
        <w:ind w:right="0"/>
        <w:jc w:val="both"/>
        <w:rPr>
          <w:rFonts w:ascii="Arial" w:hAnsi="Arial" w:eastAsia="Arial" w:cs="Arial"/>
          <w:sz w:val="22"/>
          <w:szCs w:val="22"/>
        </w:rPr>
      </w:pPr>
      <w:r w:rsidRPr="26501BF8" w:rsidR="285CD40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6501BF8" w:rsidR="49B9E8E9">
        <w:rPr>
          <w:rFonts w:ascii="Arial" w:hAnsi="Arial" w:eastAsia="Arial" w:cs="Arial"/>
          <w:b w:val="0"/>
          <w:bCs w:val="0"/>
          <w:i w:val="0"/>
          <w:iCs w:val="0"/>
          <w:caps w:val="0"/>
          <w:smallCaps w:val="0"/>
          <w:noProof w:val="0"/>
          <w:color w:val="000000" w:themeColor="text1" w:themeTint="FF" w:themeShade="FF"/>
          <w:sz w:val="22"/>
          <w:szCs w:val="22"/>
          <w:lang w:val="en-GB"/>
        </w:rPr>
        <w:t xml:space="preserve">Three strategies to improve key skills in Mental Health </w:t>
      </w:r>
      <w:r w:rsidRPr="26501BF8" w:rsidR="37CBF82E">
        <w:rPr>
          <w:rFonts w:ascii="Arial" w:hAnsi="Arial" w:eastAsia="Arial" w:cs="Arial"/>
          <w:b w:val="0"/>
          <w:bCs w:val="0"/>
          <w:i w:val="0"/>
          <w:iCs w:val="0"/>
          <w:caps w:val="0"/>
          <w:smallCaps w:val="0"/>
          <w:noProof w:val="0"/>
          <w:color w:val="000000" w:themeColor="text1" w:themeTint="FF" w:themeShade="FF"/>
          <w:sz w:val="22"/>
          <w:szCs w:val="22"/>
          <w:lang w:val="en-GB"/>
        </w:rPr>
        <w:t>Nursing ----------------------</w:t>
      </w:r>
      <w:r w:rsidRPr="26501BF8" w:rsidR="3EB219DC">
        <w:rPr>
          <w:rFonts w:ascii="Arial" w:hAnsi="Arial" w:eastAsia="Arial" w:cs="Arial"/>
          <w:b w:val="0"/>
          <w:bCs w:val="0"/>
          <w:i w:val="0"/>
          <w:iCs w:val="0"/>
          <w:caps w:val="0"/>
          <w:smallCaps w:val="0"/>
          <w:noProof w:val="0"/>
          <w:color w:val="000000" w:themeColor="text1" w:themeTint="FF" w:themeShade="FF"/>
          <w:sz w:val="22"/>
          <w:szCs w:val="22"/>
          <w:lang w:val="en-GB"/>
        </w:rPr>
        <w:t>-4,5</w:t>
      </w:r>
    </w:p>
    <w:p w:rsidR="26501BF8" w:rsidP="26501BF8" w:rsidRDefault="26501BF8" w14:paraId="1AEA72FA" w14:textId="4896C31C">
      <w:pPr>
        <w:pStyle w:val="ListParagraph"/>
        <w:spacing w:before="0" w:beforeAutospacing="off" w:after="160" w:afterAutospacing="off" w:line="279" w:lineRule="auto"/>
        <w:ind w:left="720" w:right="0"/>
        <w:jc w:val="both"/>
        <w:rPr>
          <w:rFonts w:ascii="Arial" w:hAnsi="Arial" w:eastAsia="Arial" w:cs="Arial"/>
          <w:sz w:val="22"/>
          <w:szCs w:val="22"/>
        </w:rPr>
      </w:pPr>
    </w:p>
    <w:p xmlns:wp14="http://schemas.microsoft.com/office/word/2010/wordml" w:rsidP="26501BF8" wp14:paraId="66C11436" wp14:textId="71A82C3F">
      <w:pPr>
        <w:pStyle w:val="ListParagraph"/>
        <w:numPr>
          <w:ilvl w:val="0"/>
          <w:numId w:val="6"/>
        </w:numPr>
        <w:jc w:val="both"/>
        <w:rPr>
          <w:rFonts w:ascii="Arial" w:hAnsi="Arial" w:eastAsia="Arial" w:cs="Arial"/>
          <w:sz w:val="22"/>
          <w:szCs w:val="22"/>
        </w:rPr>
      </w:pPr>
      <w:r w:rsidRPr="26501BF8" w:rsidR="2E07A04B">
        <w:rPr>
          <w:rFonts w:ascii="Arial" w:hAnsi="Arial" w:eastAsia="Arial" w:cs="Arial"/>
          <w:sz w:val="22"/>
          <w:szCs w:val="22"/>
        </w:rPr>
        <w:t>Conclusio</w:t>
      </w:r>
      <w:r w:rsidRPr="26501BF8" w:rsidR="7F3AB11F">
        <w:rPr>
          <w:rFonts w:ascii="Arial" w:hAnsi="Arial" w:eastAsia="Arial" w:cs="Arial"/>
          <w:sz w:val="22"/>
          <w:szCs w:val="22"/>
        </w:rPr>
        <w:t>ns ------------------------------------------------------------------------------------</w:t>
      </w:r>
      <w:r w:rsidRPr="26501BF8" w:rsidR="15075296">
        <w:rPr>
          <w:rFonts w:ascii="Arial" w:hAnsi="Arial" w:eastAsia="Arial" w:cs="Arial"/>
          <w:sz w:val="22"/>
          <w:szCs w:val="22"/>
        </w:rPr>
        <w:t>----------5</w:t>
      </w:r>
      <w:r w:rsidRPr="26501BF8" w:rsidR="6A58D968">
        <w:rPr>
          <w:rFonts w:ascii="Arial" w:hAnsi="Arial" w:eastAsia="Arial" w:cs="Arial"/>
          <w:sz w:val="22"/>
          <w:szCs w:val="22"/>
        </w:rPr>
        <w:t xml:space="preserve"> </w:t>
      </w:r>
    </w:p>
    <w:p xmlns:wp14="http://schemas.microsoft.com/office/word/2010/wordml" w:rsidP="26501BF8" wp14:paraId="454A6B69" wp14:textId="75B14B33">
      <w:pPr>
        <w:pStyle w:val="ListParagraph"/>
        <w:numPr>
          <w:ilvl w:val="0"/>
          <w:numId w:val="6"/>
        </w:numPr>
        <w:jc w:val="both"/>
        <w:rPr>
          <w:rFonts w:ascii="Arial" w:hAnsi="Arial" w:eastAsia="Arial" w:cs="Arial"/>
          <w:sz w:val="22"/>
          <w:szCs w:val="22"/>
        </w:rPr>
      </w:pPr>
      <w:r w:rsidRPr="26501BF8" w:rsidR="2E07A04B">
        <w:rPr>
          <w:rFonts w:ascii="Arial" w:hAnsi="Arial" w:eastAsia="Arial" w:cs="Arial"/>
          <w:sz w:val="22"/>
          <w:szCs w:val="22"/>
        </w:rPr>
        <w:t>Reference List</w:t>
      </w:r>
      <w:r w:rsidRPr="26501BF8" w:rsidR="06C40E3D">
        <w:rPr>
          <w:rFonts w:ascii="Arial" w:hAnsi="Arial" w:eastAsia="Arial" w:cs="Arial"/>
          <w:sz w:val="22"/>
          <w:szCs w:val="22"/>
        </w:rPr>
        <w:t xml:space="preserve"> ---------------------------------------------------------------------------------</w:t>
      </w:r>
      <w:r w:rsidRPr="26501BF8" w:rsidR="55345EDB">
        <w:rPr>
          <w:rFonts w:ascii="Arial" w:hAnsi="Arial" w:eastAsia="Arial" w:cs="Arial"/>
          <w:sz w:val="22"/>
          <w:szCs w:val="22"/>
        </w:rPr>
        <w:t xml:space="preserve">---------- </w:t>
      </w:r>
      <w:r w:rsidRPr="26501BF8" w:rsidR="2E07A04B">
        <w:rPr>
          <w:rFonts w:ascii="Arial" w:hAnsi="Arial" w:eastAsia="Arial" w:cs="Arial"/>
          <w:sz w:val="22"/>
          <w:szCs w:val="22"/>
        </w:rPr>
        <w:t xml:space="preserve"> </w:t>
      </w:r>
    </w:p>
    <w:p xmlns:wp14="http://schemas.microsoft.com/office/word/2010/wordml" w:rsidP="26501BF8" wp14:paraId="7F78073A" wp14:textId="751E03A4">
      <w:pPr>
        <w:pStyle w:val="Normal"/>
        <w:jc w:val="both"/>
        <w:rPr>
          <w:rFonts w:ascii="Arial" w:hAnsi="Arial" w:eastAsia="Arial" w:cs="Arial"/>
          <w:sz w:val="22"/>
          <w:szCs w:val="22"/>
        </w:rPr>
      </w:pPr>
    </w:p>
    <w:p xmlns:wp14="http://schemas.microsoft.com/office/word/2010/wordml" w:rsidP="72CE2AEC" wp14:paraId="5E5787A5" wp14:textId="4241FEA2">
      <w:pPr>
        <w:rPr>
          <w:rFonts w:ascii="Arial" w:hAnsi="Arial" w:eastAsia="Arial" w:cs="Arial"/>
          <w:sz w:val="22"/>
          <w:szCs w:val="22"/>
        </w:rPr>
      </w:pPr>
    </w:p>
    <w:p w:rsidR="113FDB1A" w:rsidP="72CE2AEC" w:rsidRDefault="113FDB1A" w14:paraId="2FEFBE1B" w14:textId="588DE032">
      <w:pPr>
        <w:rPr>
          <w:rFonts w:ascii="Arial" w:hAnsi="Arial" w:eastAsia="Arial" w:cs="Arial"/>
          <w:sz w:val="22"/>
          <w:szCs w:val="22"/>
        </w:rPr>
      </w:pPr>
    </w:p>
    <w:p w:rsidR="113FDB1A" w:rsidP="72CE2AEC" w:rsidRDefault="113FDB1A" w14:paraId="42BD629D" w14:textId="5051D3DC">
      <w:pPr>
        <w:rPr>
          <w:rFonts w:ascii="Arial" w:hAnsi="Arial" w:eastAsia="Arial" w:cs="Arial"/>
          <w:sz w:val="22"/>
          <w:szCs w:val="22"/>
        </w:rPr>
      </w:pPr>
    </w:p>
    <w:p w:rsidR="113FDB1A" w:rsidP="72CE2AEC" w:rsidRDefault="113FDB1A" w14:paraId="58D24506" w14:textId="7CE9102E">
      <w:pPr>
        <w:rPr>
          <w:rFonts w:ascii="Arial" w:hAnsi="Arial" w:eastAsia="Arial" w:cs="Arial"/>
          <w:sz w:val="22"/>
          <w:szCs w:val="22"/>
        </w:rPr>
      </w:pPr>
    </w:p>
    <w:p w:rsidR="113FDB1A" w:rsidP="72CE2AEC" w:rsidRDefault="113FDB1A" w14:paraId="368A4094" w14:textId="544756C9">
      <w:pPr>
        <w:rPr>
          <w:rFonts w:ascii="Arial" w:hAnsi="Arial" w:eastAsia="Arial" w:cs="Arial"/>
          <w:sz w:val="22"/>
          <w:szCs w:val="22"/>
        </w:rPr>
      </w:pPr>
    </w:p>
    <w:p w:rsidR="113FDB1A" w:rsidP="72CE2AEC" w:rsidRDefault="113FDB1A" w14:paraId="24DEEA34" w14:textId="1426FD80">
      <w:pPr>
        <w:rPr>
          <w:rFonts w:ascii="Arial" w:hAnsi="Arial" w:eastAsia="Arial" w:cs="Arial"/>
          <w:sz w:val="22"/>
          <w:szCs w:val="22"/>
        </w:rPr>
      </w:pPr>
    </w:p>
    <w:p w:rsidR="113FDB1A" w:rsidP="72CE2AEC" w:rsidRDefault="113FDB1A" w14:paraId="450F68AB" w14:textId="00F16E15">
      <w:pPr>
        <w:rPr>
          <w:rFonts w:ascii="Arial" w:hAnsi="Arial" w:eastAsia="Arial" w:cs="Arial"/>
          <w:sz w:val="22"/>
          <w:szCs w:val="22"/>
        </w:rPr>
      </w:pPr>
    </w:p>
    <w:p w:rsidR="113FDB1A" w:rsidP="72CE2AEC" w:rsidRDefault="113FDB1A" w14:paraId="5FF1D631" w14:textId="2639DFCA">
      <w:pPr>
        <w:rPr>
          <w:rFonts w:ascii="Arial" w:hAnsi="Arial" w:eastAsia="Arial" w:cs="Arial"/>
          <w:sz w:val="22"/>
          <w:szCs w:val="22"/>
        </w:rPr>
      </w:pPr>
    </w:p>
    <w:p w:rsidR="113FDB1A" w:rsidP="72CE2AEC" w:rsidRDefault="113FDB1A" w14:paraId="2564545F" w14:textId="345ED947">
      <w:pPr>
        <w:rPr>
          <w:rFonts w:ascii="Arial" w:hAnsi="Arial" w:eastAsia="Arial" w:cs="Arial"/>
          <w:sz w:val="22"/>
          <w:szCs w:val="22"/>
        </w:rPr>
      </w:pPr>
    </w:p>
    <w:p w:rsidR="113FDB1A" w:rsidP="72CE2AEC" w:rsidRDefault="113FDB1A" w14:paraId="57035B05" w14:textId="051FD689">
      <w:pPr>
        <w:rPr>
          <w:rFonts w:ascii="Arial" w:hAnsi="Arial" w:eastAsia="Arial" w:cs="Arial"/>
          <w:sz w:val="22"/>
          <w:szCs w:val="22"/>
        </w:rPr>
      </w:pPr>
    </w:p>
    <w:p w:rsidR="113FDB1A" w:rsidP="72CE2AEC" w:rsidRDefault="113FDB1A" w14:paraId="3605F989" w14:textId="061F86E0">
      <w:pPr>
        <w:rPr>
          <w:rFonts w:ascii="Arial" w:hAnsi="Arial" w:eastAsia="Arial" w:cs="Arial"/>
          <w:sz w:val="22"/>
          <w:szCs w:val="22"/>
        </w:rPr>
      </w:pPr>
    </w:p>
    <w:p w:rsidR="113FDB1A" w:rsidP="72CE2AEC" w:rsidRDefault="113FDB1A" w14:paraId="21DB9125" w14:textId="33F8890F">
      <w:pPr>
        <w:rPr>
          <w:rFonts w:ascii="Arial" w:hAnsi="Arial" w:eastAsia="Arial" w:cs="Arial"/>
          <w:sz w:val="22"/>
          <w:szCs w:val="22"/>
        </w:rPr>
      </w:pPr>
    </w:p>
    <w:p w:rsidR="26501BF8" w:rsidP="26501BF8" w:rsidRDefault="26501BF8" w14:paraId="18F9E0D3" w14:textId="5833DE65">
      <w:pPr>
        <w:rPr>
          <w:rFonts w:ascii="Arial" w:hAnsi="Arial" w:eastAsia="Arial" w:cs="Arial"/>
          <w:sz w:val="22"/>
          <w:szCs w:val="22"/>
        </w:rPr>
      </w:pPr>
    </w:p>
    <w:p w:rsidR="26501BF8" w:rsidP="26501BF8" w:rsidRDefault="26501BF8" w14:paraId="3565C24E" w14:textId="377FB05C">
      <w:pPr>
        <w:rPr>
          <w:rFonts w:ascii="Arial" w:hAnsi="Arial" w:eastAsia="Arial" w:cs="Arial"/>
          <w:sz w:val="22"/>
          <w:szCs w:val="22"/>
        </w:rPr>
      </w:pPr>
    </w:p>
    <w:p w:rsidR="26501BF8" w:rsidP="26501BF8" w:rsidRDefault="26501BF8" w14:paraId="40729AF6" w14:textId="06E10E9F">
      <w:pPr>
        <w:rPr>
          <w:rFonts w:ascii="Arial" w:hAnsi="Arial" w:eastAsia="Arial" w:cs="Arial"/>
          <w:sz w:val="22"/>
          <w:szCs w:val="22"/>
        </w:rPr>
      </w:pPr>
    </w:p>
    <w:p w:rsidR="113FDB1A" w:rsidP="72CE2AEC" w:rsidRDefault="113FDB1A" w14:paraId="426223C7" w14:textId="10934AF0">
      <w:pPr>
        <w:pStyle w:val="Normal"/>
        <w:rPr>
          <w:rFonts w:ascii="Arial" w:hAnsi="Arial" w:eastAsia="Arial" w:cs="Arial"/>
          <w:sz w:val="22"/>
          <w:szCs w:val="22"/>
        </w:rPr>
      </w:pPr>
    </w:p>
    <w:p w:rsidR="678E1606" w:rsidP="26501BF8" w:rsidRDefault="678E1606" w14:paraId="45B2733F" w14:textId="615EFC4F">
      <w:pPr>
        <w:pStyle w:val="Normal"/>
        <w:ind w:left="0"/>
        <w:jc w:val="both"/>
        <w:rPr>
          <w:rFonts w:ascii="Arial" w:hAnsi="Arial" w:eastAsia="Arial" w:cs="Arial"/>
          <w:b w:val="1"/>
          <w:bCs w:val="1"/>
          <w:sz w:val="22"/>
          <w:szCs w:val="22"/>
        </w:rPr>
      </w:pPr>
      <w:r w:rsidRPr="26501BF8" w:rsidR="678E1606">
        <w:rPr>
          <w:rFonts w:ascii="Arial" w:hAnsi="Arial" w:eastAsia="Arial" w:cs="Arial"/>
          <w:b w:val="1"/>
          <w:bCs w:val="1"/>
          <w:sz w:val="22"/>
          <w:szCs w:val="22"/>
        </w:rPr>
        <w:t>“</w:t>
      </w:r>
      <w:r w:rsidRPr="26501BF8" w:rsidR="3AC5EC76">
        <w:rPr>
          <w:rFonts w:ascii="Arial" w:hAnsi="Arial" w:eastAsia="Arial" w:cs="Arial"/>
          <w:b w:val="1"/>
          <w:bCs w:val="1"/>
          <w:sz w:val="22"/>
          <w:szCs w:val="22"/>
        </w:rPr>
        <w:t xml:space="preserve">A Report </w:t>
      </w:r>
      <w:r w:rsidRPr="26501BF8" w:rsidR="1BE2C681">
        <w:rPr>
          <w:rFonts w:ascii="Arial" w:hAnsi="Arial" w:eastAsia="Arial" w:cs="Arial"/>
          <w:b w:val="1"/>
          <w:bCs w:val="1"/>
          <w:sz w:val="22"/>
          <w:szCs w:val="22"/>
        </w:rPr>
        <w:t>on the role of</w:t>
      </w:r>
      <w:r w:rsidRPr="26501BF8" w:rsidR="18CB6815">
        <w:rPr>
          <w:rFonts w:ascii="Arial" w:hAnsi="Arial" w:eastAsia="Arial" w:cs="Arial"/>
          <w:b w:val="1"/>
          <w:bCs w:val="1"/>
          <w:sz w:val="22"/>
          <w:szCs w:val="22"/>
        </w:rPr>
        <w:t xml:space="preserve"> a</w:t>
      </w:r>
      <w:r w:rsidRPr="26501BF8" w:rsidR="1BE2C681">
        <w:rPr>
          <w:rFonts w:ascii="Arial" w:hAnsi="Arial" w:eastAsia="Arial" w:cs="Arial"/>
          <w:b w:val="1"/>
          <w:bCs w:val="1"/>
          <w:sz w:val="22"/>
          <w:szCs w:val="22"/>
        </w:rPr>
        <w:t xml:space="preserve"> Mental Health Nurs</w:t>
      </w:r>
      <w:r w:rsidRPr="26501BF8" w:rsidR="57CF0297">
        <w:rPr>
          <w:rFonts w:ascii="Arial" w:hAnsi="Arial" w:eastAsia="Arial" w:cs="Arial"/>
          <w:b w:val="1"/>
          <w:bCs w:val="1"/>
          <w:sz w:val="22"/>
          <w:szCs w:val="22"/>
        </w:rPr>
        <w:t>e</w:t>
      </w:r>
      <w:r w:rsidRPr="26501BF8" w:rsidR="52E069B9">
        <w:rPr>
          <w:rFonts w:ascii="Arial" w:hAnsi="Arial" w:eastAsia="Arial" w:cs="Arial"/>
          <w:b w:val="1"/>
          <w:bCs w:val="1"/>
          <w:sz w:val="22"/>
          <w:szCs w:val="22"/>
        </w:rPr>
        <w:t>s</w:t>
      </w:r>
      <w:r w:rsidRPr="26501BF8" w:rsidR="7C3E165E">
        <w:rPr>
          <w:rFonts w:ascii="Arial" w:hAnsi="Arial" w:eastAsia="Arial" w:cs="Arial"/>
          <w:b w:val="1"/>
          <w:bCs w:val="1"/>
          <w:sz w:val="22"/>
          <w:szCs w:val="22"/>
        </w:rPr>
        <w:t>”</w:t>
      </w:r>
      <w:r w:rsidRPr="26501BF8" w:rsidR="1BE2C681">
        <w:rPr>
          <w:rFonts w:ascii="Arial" w:hAnsi="Arial" w:eastAsia="Arial" w:cs="Arial"/>
          <w:b w:val="1"/>
          <w:bCs w:val="1"/>
          <w:sz w:val="22"/>
          <w:szCs w:val="22"/>
        </w:rPr>
        <w:t xml:space="preserve"> </w:t>
      </w:r>
    </w:p>
    <w:p w:rsidR="26501BF8" w:rsidP="26501BF8" w:rsidRDefault="26501BF8" w14:paraId="08706625" w14:textId="438B65A1">
      <w:pPr>
        <w:pStyle w:val="Normal"/>
        <w:ind w:left="0"/>
        <w:jc w:val="both"/>
        <w:rPr>
          <w:rFonts w:ascii="Arial" w:hAnsi="Arial" w:eastAsia="Arial" w:cs="Arial"/>
          <w:b w:val="1"/>
          <w:bCs w:val="1"/>
          <w:sz w:val="22"/>
          <w:szCs w:val="22"/>
        </w:rPr>
      </w:pPr>
    </w:p>
    <w:p w:rsidR="3007249E" w:rsidP="72CE2AEC" w:rsidRDefault="3007249E" w14:paraId="1E270080" w14:textId="59506F62">
      <w:pPr>
        <w:pStyle w:val="Normal"/>
        <w:ind w:left="0"/>
        <w:jc w:val="both"/>
        <w:rPr>
          <w:rFonts w:ascii="Arial" w:hAnsi="Arial" w:eastAsia="Arial" w:cs="Arial"/>
          <w:b w:val="1"/>
          <w:bCs w:val="1"/>
          <w:sz w:val="22"/>
          <w:szCs w:val="22"/>
        </w:rPr>
      </w:pPr>
      <w:r w:rsidRPr="72CE2AEC" w:rsidR="3007249E">
        <w:rPr>
          <w:rFonts w:ascii="Arial" w:hAnsi="Arial" w:eastAsia="Arial" w:cs="Arial"/>
          <w:b w:val="1"/>
          <w:bCs w:val="1"/>
          <w:sz w:val="22"/>
          <w:szCs w:val="22"/>
        </w:rPr>
        <w:t>Introduction:</w:t>
      </w:r>
    </w:p>
    <w:p w:rsidR="113FDB1A" w:rsidP="72CE2AEC" w:rsidRDefault="113FDB1A" w14:paraId="53F45431" w14:textId="3BC2268F">
      <w:pPr>
        <w:jc w:val="both"/>
        <w:rPr>
          <w:rFonts w:ascii="Arial" w:hAnsi="Arial" w:eastAsia="Arial" w:cs="Arial"/>
          <w:noProof w:val="0"/>
          <w:sz w:val="22"/>
          <w:szCs w:val="22"/>
          <w:lang w:val="en-GB"/>
        </w:rPr>
      </w:pPr>
      <w:r w:rsidRPr="26501BF8" w:rsidR="08B297C6">
        <w:rPr>
          <w:rFonts w:ascii="Arial" w:hAnsi="Arial" w:eastAsia="Arial" w:cs="Arial"/>
          <w:b w:val="0"/>
          <w:bCs w:val="0"/>
          <w:i w:val="0"/>
          <w:iCs w:val="0"/>
          <w:caps w:val="0"/>
          <w:smallCaps w:val="0"/>
          <w:noProof w:val="0"/>
          <w:color w:val="000000" w:themeColor="text1" w:themeTint="FF" w:themeShade="FF"/>
          <w:sz w:val="22"/>
          <w:szCs w:val="22"/>
          <w:lang w:val="en-GB"/>
        </w:rPr>
        <w:t>This report focuses on the role of mental health nurse</w:t>
      </w:r>
      <w:r w:rsidRPr="26501BF8" w:rsidR="68520A65">
        <w:rPr>
          <w:rFonts w:ascii="Arial" w:hAnsi="Arial" w:eastAsia="Arial" w:cs="Arial"/>
          <w:b w:val="0"/>
          <w:bCs w:val="0"/>
          <w:i w:val="0"/>
          <w:iCs w:val="0"/>
          <w:caps w:val="0"/>
          <w:smallCaps w:val="0"/>
          <w:noProof w:val="0"/>
          <w:color w:val="000000" w:themeColor="text1" w:themeTint="FF" w:themeShade="FF"/>
          <w:sz w:val="22"/>
          <w:szCs w:val="22"/>
          <w:lang w:val="en-GB"/>
        </w:rPr>
        <w:t>s</w:t>
      </w:r>
      <w:r w:rsidRPr="26501BF8" w:rsidR="08B297C6">
        <w:rPr>
          <w:rFonts w:ascii="Arial" w:hAnsi="Arial" w:eastAsia="Arial" w:cs="Arial"/>
          <w:b w:val="0"/>
          <w:bCs w:val="0"/>
          <w:i w:val="0"/>
          <w:iCs w:val="0"/>
          <w:caps w:val="0"/>
          <w:smallCaps w:val="0"/>
          <w:noProof w:val="0"/>
          <w:color w:val="000000" w:themeColor="text1" w:themeTint="FF" w:themeShade="FF"/>
          <w:sz w:val="22"/>
          <w:szCs w:val="22"/>
          <w:lang w:val="en-GB"/>
        </w:rPr>
        <w:t>, as a trained specialist providing support to individuals experiencing a range of mental health challenges. This role has been chosen because the importance of mental health nursing cannot be overemphasised as it plays a cardinal role in today’s contemporary health and social care in meeting the growing demand for accessible, person-cantered mental health care (NHS,</w:t>
      </w:r>
      <w:r w:rsidRPr="26501BF8" w:rsidR="08B297C6">
        <w:rPr>
          <w:rFonts w:ascii="Arial" w:hAnsi="Arial" w:eastAsia="Arial" w:cs="Arial"/>
          <w:b w:val="0"/>
          <w:bCs w:val="0"/>
          <w:i w:val="0"/>
          <w:iCs w:val="0"/>
          <w:caps w:val="0"/>
          <w:smallCaps w:val="0"/>
          <w:noProof w:val="0"/>
          <w:color w:val="000000" w:themeColor="text1" w:themeTint="FF" w:themeShade="FF"/>
          <w:sz w:val="22"/>
          <w:szCs w:val="22"/>
          <w:lang w:val="en-GB"/>
        </w:rPr>
        <w:t>2019). Mental health nurses play a pivotal part in assessment, therapeutic intervention, and recovery-focused support. This report shall include duties, responsibilities and three essential skills needed to perform the role of a mental health nurse as well as strategies to improve each of these skills.</w:t>
      </w:r>
    </w:p>
    <w:p w:rsidR="113FDB1A" w:rsidP="66CC0CD2" w:rsidRDefault="113FDB1A" w14:paraId="6089E490" w14:textId="02CD79B6">
      <w:pPr>
        <w:pStyle w:val="Normal"/>
        <w:ind w:left="0"/>
        <w:jc w:val="both"/>
        <w:rPr>
          <w:rFonts w:ascii="Arial" w:hAnsi="Arial" w:eastAsia="Arial" w:cs="Arial"/>
          <w:b w:val="1"/>
          <w:bCs w:val="1"/>
          <w:sz w:val="22"/>
          <w:szCs w:val="22"/>
        </w:rPr>
      </w:pPr>
      <w:r w:rsidRPr="26501BF8" w:rsidR="12E8E09A">
        <w:rPr>
          <w:rFonts w:ascii="Arial" w:hAnsi="Arial" w:eastAsia="Arial" w:cs="Arial"/>
          <w:b w:val="1"/>
          <w:bCs w:val="1"/>
          <w:sz w:val="22"/>
          <w:szCs w:val="22"/>
        </w:rPr>
        <w:t>Description of, and background to, Mental Health Nurs</w:t>
      </w:r>
      <w:r w:rsidRPr="26501BF8" w:rsidR="23D8D550">
        <w:rPr>
          <w:rFonts w:ascii="Arial" w:hAnsi="Arial" w:eastAsia="Arial" w:cs="Arial"/>
          <w:b w:val="1"/>
          <w:bCs w:val="1"/>
          <w:sz w:val="22"/>
          <w:szCs w:val="22"/>
        </w:rPr>
        <w:t>ing</w:t>
      </w:r>
      <w:r w:rsidRPr="26501BF8" w:rsidR="12E8E09A">
        <w:rPr>
          <w:rFonts w:ascii="Arial" w:hAnsi="Arial" w:eastAsia="Arial" w:cs="Arial"/>
          <w:b w:val="1"/>
          <w:bCs w:val="1"/>
          <w:sz w:val="22"/>
          <w:szCs w:val="22"/>
        </w:rPr>
        <w:t xml:space="preserve"> in Health</w:t>
      </w:r>
      <w:r w:rsidRPr="26501BF8" w:rsidR="4B76CCBD">
        <w:rPr>
          <w:rFonts w:ascii="Arial" w:hAnsi="Arial" w:eastAsia="Arial" w:cs="Arial"/>
          <w:b w:val="1"/>
          <w:bCs w:val="1"/>
          <w:sz w:val="22"/>
          <w:szCs w:val="22"/>
        </w:rPr>
        <w:t>care</w:t>
      </w:r>
      <w:r w:rsidRPr="26501BF8" w:rsidR="4BB15947">
        <w:rPr>
          <w:rFonts w:ascii="Arial" w:hAnsi="Arial" w:eastAsia="Arial" w:cs="Arial"/>
          <w:b w:val="1"/>
          <w:bCs w:val="1"/>
          <w:sz w:val="22"/>
          <w:szCs w:val="22"/>
        </w:rPr>
        <w:t>:</w:t>
      </w:r>
    </w:p>
    <w:p w:rsidR="113FDB1A" w:rsidP="72CE2AEC" w:rsidRDefault="113FDB1A" w14:paraId="7AB6032E" w14:textId="043513C0">
      <w:pPr>
        <w:pStyle w:val="Normal"/>
        <w:suppressLineNumbers w:val="0"/>
        <w:bidi w:val="0"/>
        <w:spacing w:before="0" w:beforeAutospacing="off" w:after="160" w:afterAutospacing="off" w:line="279" w:lineRule="auto"/>
        <w:ind w:left="0" w:right="0"/>
        <w:jc w:val="both"/>
        <w:rPr>
          <w:rFonts w:ascii="Arial" w:hAnsi="Arial" w:eastAsia="Arial" w:cs="Arial"/>
          <w:b w:val="0"/>
          <w:bCs w:val="0"/>
          <w:sz w:val="22"/>
          <w:szCs w:val="22"/>
        </w:rPr>
      </w:pPr>
      <w:r w:rsidRPr="26501BF8" w:rsidR="12F6DF3E">
        <w:rPr>
          <w:rFonts w:ascii="Arial" w:hAnsi="Arial" w:eastAsia="Arial" w:cs="Arial"/>
          <w:b w:val="0"/>
          <w:bCs w:val="0"/>
          <w:sz w:val="22"/>
          <w:szCs w:val="22"/>
        </w:rPr>
        <w:t>Mental health nursing is a specialty within nursing that deals with the men</w:t>
      </w:r>
      <w:r w:rsidRPr="26501BF8" w:rsidR="2F13009D">
        <w:rPr>
          <w:rFonts w:ascii="Arial" w:hAnsi="Arial" w:eastAsia="Arial" w:cs="Arial"/>
          <w:b w:val="0"/>
          <w:bCs w:val="0"/>
          <w:sz w:val="22"/>
          <w:szCs w:val="22"/>
        </w:rPr>
        <w:t xml:space="preserve">ta health needs of individuals, </w:t>
      </w:r>
      <w:r w:rsidRPr="26501BF8" w:rsidR="2F13009D">
        <w:rPr>
          <w:rFonts w:ascii="Arial" w:hAnsi="Arial" w:eastAsia="Arial" w:cs="Arial"/>
          <w:b w:val="0"/>
          <w:bCs w:val="0"/>
          <w:sz w:val="22"/>
          <w:szCs w:val="22"/>
        </w:rPr>
        <w:t>families</w:t>
      </w:r>
      <w:r w:rsidRPr="26501BF8" w:rsidR="2F13009D">
        <w:rPr>
          <w:rFonts w:ascii="Arial" w:hAnsi="Arial" w:eastAsia="Arial" w:cs="Arial"/>
          <w:b w:val="0"/>
          <w:bCs w:val="0"/>
          <w:sz w:val="22"/>
          <w:szCs w:val="22"/>
        </w:rPr>
        <w:t xml:space="preserve"> and </w:t>
      </w:r>
      <w:r w:rsidRPr="26501BF8" w:rsidR="63F10A64">
        <w:rPr>
          <w:rFonts w:ascii="Arial" w:hAnsi="Arial" w:eastAsia="Arial" w:cs="Arial"/>
          <w:b w:val="0"/>
          <w:bCs w:val="0"/>
          <w:sz w:val="22"/>
          <w:szCs w:val="22"/>
        </w:rPr>
        <w:t>communities (</w:t>
      </w:r>
      <w:r w:rsidRPr="26501BF8" w:rsidR="7AE44253">
        <w:rPr>
          <w:rFonts w:ascii="Arial" w:hAnsi="Arial" w:eastAsia="Arial" w:cs="Arial"/>
          <w:b w:val="0"/>
          <w:bCs w:val="0"/>
          <w:sz w:val="22"/>
          <w:szCs w:val="22"/>
        </w:rPr>
        <w:t>Gunns,</w:t>
      </w:r>
      <w:r w:rsidRPr="26501BF8" w:rsidR="63F10A64">
        <w:rPr>
          <w:rFonts w:ascii="Arial" w:hAnsi="Arial" w:eastAsia="Arial" w:cs="Arial"/>
          <w:b w:val="0"/>
          <w:bCs w:val="0"/>
          <w:sz w:val="22"/>
          <w:szCs w:val="22"/>
        </w:rPr>
        <w:t xml:space="preserve"> R.2015).</w:t>
      </w:r>
      <w:r w:rsidRPr="26501BF8" w:rsidR="4FAFD7D3">
        <w:rPr>
          <w:rFonts w:ascii="Arial" w:hAnsi="Arial" w:eastAsia="Arial" w:cs="Arial"/>
          <w:b w:val="0"/>
          <w:bCs w:val="0"/>
          <w:sz w:val="22"/>
          <w:szCs w:val="22"/>
        </w:rPr>
        <w:t xml:space="preserve"> contemporary mental health nursing is guided by professional standards set</w:t>
      </w:r>
      <w:r w:rsidRPr="26501BF8" w:rsidR="524F14AE">
        <w:rPr>
          <w:rFonts w:ascii="Arial" w:hAnsi="Arial" w:eastAsia="Arial" w:cs="Arial"/>
          <w:b w:val="0"/>
          <w:bCs w:val="0"/>
          <w:sz w:val="22"/>
          <w:szCs w:val="22"/>
        </w:rPr>
        <w:t xml:space="preserve"> out by the Nursing and Midwifery Council, which </w:t>
      </w:r>
      <w:r w:rsidRPr="26501BF8" w:rsidR="1C00D56C">
        <w:rPr>
          <w:rFonts w:ascii="Arial" w:hAnsi="Arial" w:eastAsia="Arial" w:cs="Arial"/>
          <w:b w:val="0"/>
          <w:bCs w:val="0"/>
          <w:sz w:val="22"/>
          <w:szCs w:val="22"/>
        </w:rPr>
        <w:t>operates</w:t>
      </w:r>
      <w:r w:rsidRPr="26501BF8" w:rsidR="1C00D56C">
        <w:rPr>
          <w:rFonts w:ascii="Arial" w:hAnsi="Arial" w:eastAsia="Arial" w:cs="Arial"/>
          <w:b w:val="0"/>
          <w:bCs w:val="0"/>
          <w:sz w:val="22"/>
          <w:szCs w:val="22"/>
        </w:rPr>
        <w:t xml:space="preserve"> </w:t>
      </w:r>
      <w:r w:rsidRPr="26501BF8" w:rsidR="6E677973">
        <w:rPr>
          <w:rFonts w:ascii="Arial" w:hAnsi="Arial" w:eastAsia="Arial" w:cs="Arial"/>
          <w:b w:val="0"/>
          <w:bCs w:val="0"/>
          <w:sz w:val="22"/>
          <w:szCs w:val="22"/>
        </w:rPr>
        <w:t>evidence-based</w:t>
      </w:r>
      <w:r w:rsidRPr="26501BF8" w:rsidR="1C00D56C">
        <w:rPr>
          <w:rFonts w:ascii="Arial" w:hAnsi="Arial" w:eastAsia="Arial" w:cs="Arial"/>
          <w:b w:val="0"/>
          <w:bCs w:val="0"/>
          <w:sz w:val="22"/>
          <w:szCs w:val="22"/>
        </w:rPr>
        <w:t xml:space="preserve"> practice, effective communi</w:t>
      </w:r>
      <w:r w:rsidRPr="26501BF8" w:rsidR="1DA47D0C">
        <w:rPr>
          <w:rFonts w:ascii="Arial" w:hAnsi="Arial" w:eastAsia="Arial" w:cs="Arial"/>
          <w:b w:val="0"/>
          <w:bCs w:val="0"/>
          <w:sz w:val="22"/>
          <w:szCs w:val="22"/>
        </w:rPr>
        <w:t>cation</w:t>
      </w:r>
      <w:r w:rsidRPr="26501BF8" w:rsidR="690DA2C0">
        <w:rPr>
          <w:rFonts w:ascii="Arial" w:hAnsi="Arial" w:eastAsia="Arial" w:cs="Arial"/>
          <w:b w:val="0"/>
          <w:bCs w:val="0"/>
          <w:sz w:val="22"/>
          <w:szCs w:val="22"/>
        </w:rPr>
        <w:t>, safeguarding, and collaborative working (</w:t>
      </w:r>
      <w:r w:rsidRPr="26501BF8" w:rsidR="3206BD22">
        <w:rPr>
          <w:rFonts w:ascii="Arial" w:hAnsi="Arial" w:eastAsia="Arial" w:cs="Arial"/>
          <w:b w:val="0"/>
          <w:bCs w:val="0"/>
          <w:sz w:val="22"/>
          <w:szCs w:val="22"/>
        </w:rPr>
        <w:t>Nursing Midwifery Council, 2018</w:t>
      </w:r>
      <w:r w:rsidRPr="26501BF8" w:rsidR="690DA2C0">
        <w:rPr>
          <w:rFonts w:ascii="Arial" w:hAnsi="Arial" w:eastAsia="Arial" w:cs="Arial"/>
          <w:b w:val="0"/>
          <w:bCs w:val="0"/>
          <w:sz w:val="22"/>
          <w:szCs w:val="22"/>
        </w:rPr>
        <w:t>)</w:t>
      </w:r>
      <w:r w:rsidRPr="26501BF8" w:rsidR="2F565AA7">
        <w:rPr>
          <w:rFonts w:ascii="Arial" w:hAnsi="Arial" w:eastAsia="Arial" w:cs="Arial"/>
          <w:b w:val="0"/>
          <w:bCs w:val="0"/>
          <w:sz w:val="22"/>
          <w:szCs w:val="22"/>
        </w:rPr>
        <w:t>.</w:t>
      </w:r>
      <w:r w:rsidRPr="26501BF8" w:rsidR="6A2A6138">
        <w:rPr>
          <w:rFonts w:ascii="Arial" w:hAnsi="Arial" w:eastAsia="Arial" w:cs="Arial"/>
          <w:b w:val="0"/>
          <w:bCs w:val="0"/>
          <w:sz w:val="22"/>
          <w:szCs w:val="22"/>
        </w:rPr>
        <w:t xml:space="preserve"> </w:t>
      </w:r>
      <w:r w:rsidRPr="26501BF8" w:rsidR="528E3BA7">
        <w:rPr>
          <w:rFonts w:ascii="Arial" w:hAnsi="Arial" w:eastAsia="Arial" w:cs="Arial"/>
          <w:b w:val="0"/>
          <w:bCs w:val="0"/>
          <w:sz w:val="22"/>
          <w:szCs w:val="22"/>
        </w:rPr>
        <w:t>The</w:t>
      </w:r>
      <w:r w:rsidRPr="26501BF8" w:rsidR="6A2A6138">
        <w:rPr>
          <w:rFonts w:ascii="Arial" w:hAnsi="Arial" w:eastAsia="Arial" w:cs="Arial"/>
          <w:b w:val="0"/>
          <w:bCs w:val="0"/>
          <w:sz w:val="22"/>
          <w:szCs w:val="22"/>
        </w:rPr>
        <w:t xml:space="preserve"> </w:t>
      </w:r>
      <w:r w:rsidRPr="26501BF8" w:rsidR="528E3BA7">
        <w:rPr>
          <w:rFonts w:ascii="Arial" w:hAnsi="Arial" w:eastAsia="Arial" w:cs="Arial"/>
          <w:b w:val="0"/>
          <w:bCs w:val="0"/>
          <w:sz w:val="22"/>
          <w:szCs w:val="22"/>
        </w:rPr>
        <w:t>increasing prevalence of mental health challenges, combined with growing awareness of the ne</w:t>
      </w:r>
      <w:r w:rsidRPr="26501BF8" w:rsidR="5D622FB5">
        <w:rPr>
          <w:rFonts w:ascii="Arial" w:hAnsi="Arial" w:eastAsia="Arial" w:cs="Arial"/>
          <w:b w:val="0"/>
          <w:bCs w:val="0"/>
          <w:sz w:val="22"/>
          <w:szCs w:val="22"/>
        </w:rPr>
        <w:t xml:space="preserve">ed for accessible psychological support, has further elevated the importance of </w:t>
      </w:r>
      <w:r w:rsidRPr="26501BF8" w:rsidR="233DF8AF">
        <w:rPr>
          <w:rFonts w:ascii="Arial" w:hAnsi="Arial" w:eastAsia="Arial" w:cs="Arial"/>
          <w:b w:val="0"/>
          <w:bCs w:val="0"/>
          <w:sz w:val="22"/>
          <w:szCs w:val="22"/>
        </w:rPr>
        <w:t>mental</w:t>
      </w:r>
      <w:r w:rsidRPr="26501BF8" w:rsidR="5D622FB5">
        <w:rPr>
          <w:rFonts w:ascii="Arial" w:hAnsi="Arial" w:eastAsia="Arial" w:cs="Arial"/>
          <w:b w:val="0"/>
          <w:bCs w:val="0"/>
          <w:sz w:val="22"/>
          <w:szCs w:val="22"/>
        </w:rPr>
        <w:t xml:space="preserve"> health</w:t>
      </w:r>
      <w:r w:rsidRPr="26501BF8" w:rsidR="528E3BA7">
        <w:rPr>
          <w:rFonts w:ascii="Arial" w:hAnsi="Arial" w:eastAsia="Arial" w:cs="Arial"/>
          <w:b w:val="0"/>
          <w:bCs w:val="0"/>
          <w:sz w:val="22"/>
          <w:szCs w:val="22"/>
        </w:rPr>
        <w:t xml:space="preserve"> </w:t>
      </w:r>
      <w:r w:rsidRPr="26501BF8" w:rsidR="0D5566DC">
        <w:rPr>
          <w:rFonts w:ascii="Arial" w:hAnsi="Arial" w:eastAsia="Arial" w:cs="Arial"/>
          <w:b w:val="0"/>
          <w:bCs w:val="0"/>
          <w:sz w:val="22"/>
          <w:szCs w:val="22"/>
        </w:rPr>
        <w:t xml:space="preserve">nursing in health and social </w:t>
      </w:r>
      <w:r w:rsidRPr="26501BF8" w:rsidR="0FDD1A84">
        <w:rPr>
          <w:rFonts w:ascii="Arial" w:hAnsi="Arial" w:eastAsia="Arial" w:cs="Arial"/>
          <w:b w:val="0"/>
          <w:bCs w:val="0"/>
          <w:sz w:val="22"/>
          <w:szCs w:val="22"/>
        </w:rPr>
        <w:t>care.</w:t>
      </w:r>
      <w:r w:rsidRPr="26501BF8" w:rsidR="0EBAB68E">
        <w:rPr>
          <w:rFonts w:ascii="Arial" w:hAnsi="Arial" w:eastAsia="Arial" w:cs="Arial"/>
          <w:b w:val="0"/>
          <w:bCs w:val="0"/>
          <w:sz w:val="22"/>
          <w:szCs w:val="22"/>
        </w:rPr>
        <w:t xml:space="preserve"> </w:t>
      </w:r>
    </w:p>
    <w:p w:rsidR="113FDB1A" w:rsidP="72CE2AEC" w:rsidRDefault="113FDB1A" w14:paraId="1873E8A1" w14:textId="74E90B57">
      <w:pPr>
        <w:pStyle w:val="Normal"/>
        <w:suppressLineNumbers w:val="0"/>
        <w:bidi w:val="0"/>
        <w:spacing w:before="0" w:beforeAutospacing="off" w:after="160" w:afterAutospacing="off" w:line="279" w:lineRule="auto"/>
        <w:ind w:left="0" w:right="0"/>
        <w:jc w:val="both"/>
        <w:rPr>
          <w:rFonts w:ascii="Arial" w:hAnsi="Arial" w:eastAsia="Arial" w:cs="Arial"/>
          <w:b w:val="0"/>
          <w:bCs w:val="0"/>
          <w:sz w:val="22"/>
          <w:szCs w:val="22"/>
        </w:rPr>
      </w:pPr>
      <w:r w:rsidRPr="72CE2AEC" w:rsidR="088B6DF3">
        <w:rPr>
          <w:rFonts w:ascii="Arial" w:hAnsi="Arial" w:eastAsia="Arial" w:cs="Arial"/>
          <w:b w:val="0"/>
          <w:bCs w:val="0"/>
          <w:sz w:val="22"/>
          <w:szCs w:val="22"/>
        </w:rPr>
        <w:t>Mental health nurses carry out a range of duties</w:t>
      </w:r>
      <w:r w:rsidRPr="72CE2AEC" w:rsidR="1383A320">
        <w:rPr>
          <w:rFonts w:ascii="Arial" w:hAnsi="Arial" w:eastAsia="Arial" w:cs="Arial"/>
          <w:b w:val="0"/>
          <w:bCs w:val="0"/>
          <w:sz w:val="22"/>
          <w:szCs w:val="22"/>
        </w:rPr>
        <w:t xml:space="preserve">, and responsibilities </w:t>
      </w:r>
      <w:r w:rsidRPr="72CE2AEC" w:rsidR="088B6DF3">
        <w:rPr>
          <w:rFonts w:ascii="Arial" w:hAnsi="Arial" w:eastAsia="Arial" w:cs="Arial"/>
          <w:b w:val="0"/>
          <w:bCs w:val="0"/>
          <w:sz w:val="22"/>
          <w:szCs w:val="22"/>
        </w:rPr>
        <w:t>that support individual</w:t>
      </w:r>
      <w:r w:rsidRPr="72CE2AEC" w:rsidR="52DEB7DA">
        <w:rPr>
          <w:rFonts w:ascii="Arial" w:hAnsi="Arial" w:eastAsia="Arial" w:cs="Arial"/>
          <w:b w:val="0"/>
          <w:bCs w:val="0"/>
          <w:sz w:val="22"/>
          <w:szCs w:val="22"/>
        </w:rPr>
        <w:t>s experiencing mental illness.</w:t>
      </w:r>
      <w:r w:rsidRPr="72CE2AEC" w:rsidR="5791F36B">
        <w:rPr>
          <w:rFonts w:ascii="Arial" w:hAnsi="Arial" w:eastAsia="Arial" w:cs="Arial"/>
          <w:b w:val="0"/>
          <w:bCs w:val="0"/>
          <w:sz w:val="22"/>
          <w:szCs w:val="22"/>
        </w:rPr>
        <w:t>, emotional distress or psychological distress</w:t>
      </w:r>
      <w:r w:rsidRPr="72CE2AEC" w:rsidR="691D2EFC">
        <w:rPr>
          <w:rFonts w:ascii="Arial" w:hAnsi="Arial" w:eastAsia="Arial" w:cs="Arial"/>
          <w:b w:val="0"/>
          <w:bCs w:val="0"/>
          <w:sz w:val="22"/>
          <w:szCs w:val="22"/>
        </w:rPr>
        <w:t>. Vital responsibil</w:t>
      </w:r>
      <w:r w:rsidRPr="72CE2AEC" w:rsidR="2EE4BA95">
        <w:rPr>
          <w:rFonts w:ascii="Arial" w:hAnsi="Arial" w:eastAsia="Arial" w:cs="Arial"/>
          <w:b w:val="0"/>
          <w:bCs w:val="0"/>
          <w:sz w:val="22"/>
          <w:szCs w:val="22"/>
        </w:rPr>
        <w:t xml:space="preserve">ities include conducting comprehensive assessment </w:t>
      </w:r>
      <w:r w:rsidRPr="72CE2AEC" w:rsidR="5334E665">
        <w:rPr>
          <w:rFonts w:ascii="Arial" w:hAnsi="Arial" w:eastAsia="Arial" w:cs="Arial"/>
          <w:b w:val="0"/>
          <w:bCs w:val="0"/>
          <w:sz w:val="22"/>
          <w:szCs w:val="22"/>
        </w:rPr>
        <w:t>of mental health needs,</w:t>
      </w:r>
      <w:r w:rsidRPr="72CE2AEC" w:rsidR="5334E665">
        <w:rPr>
          <w:rFonts w:ascii="Arial" w:hAnsi="Arial" w:eastAsia="Arial" w:cs="Arial"/>
          <w:b w:val="0"/>
          <w:bCs w:val="0"/>
          <w:sz w:val="22"/>
          <w:szCs w:val="22"/>
        </w:rPr>
        <w:t xml:space="preserve"> </w:t>
      </w:r>
      <w:r w:rsidRPr="72CE2AEC" w:rsidR="5334E665">
        <w:rPr>
          <w:rFonts w:ascii="Arial" w:hAnsi="Arial" w:eastAsia="Arial" w:cs="Arial"/>
          <w:b w:val="0"/>
          <w:bCs w:val="0"/>
          <w:sz w:val="22"/>
          <w:szCs w:val="22"/>
        </w:rPr>
        <w:t xml:space="preserve">developing person-centred </w:t>
      </w:r>
      <w:r w:rsidRPr="72CE2AEC" w:rsidR="4A0B3E06">
        <w:rPr>
          <w:rFonts w:ascii="Arial" w:hAnsi="Arial" w:eastAsia="Arial" w:cs="Arial"/>
          <w:b w:val="0"/>
          <w:bCs w:val="0"/>
          <w:sz w:val="22"/>
          <w:szCs w:val="22"/>
        </w:rPr>
        <w:t>care plans,</w:t>
      </w:r>
      <w:r w:rsidRPr="72CE2AEC" w:rsidR="5C74DA5E">
        <w:rPr>
          <w:rFonts w:ascii="Arial" w:hAnsi="Arial" w:eastAsia="Arial" w:cs="Arial"/>
          <w:b w:val="0"/>
          <w:bCs w:val="0"/>
          <w:sz w:val="22"/>
          <w:szCs w:val="22"/>
        </w:rPr>
        <w:t xml:space="preserve"> delivering therapeutic interventions, </w:t>
      </w:r>
      <w:r w:rsidRPr="72CE2AEC" w:rsidR="5C74DA5E">
        <w:rPr>
          <w:rFonts w:ascii="Arial" w:hAnsi="Arial" w:eastAsia="Arial" w:cs="Arial"/>
          <w:b w:val="0"/>
          <w:bCs w:val="0"/>
          <w:sz w:val="22"/>
          <w:szCs w:val="22"/>
        </w:rPr>
        <w:t>monitoring</w:t>
      </w:r>
      <w:r w:rsidRPr="72CE2AEC" w:rsidR="5C74DA5E">
        <w:rPr>
          <w:rFonts w:ascii="Arial" w:hAnsi="Arial" w:eastAsia="Arial" w:cs="Arial"/>
          <w:b w:val="0"/>
          <w:bCs w:val="0"/>
          <w:sz w:val="22"/>
          <w:szCs w:val="22"/>
        </w:rPr>
        <w:t xml:space="preserve"> </w:t>
      </w:r>
      <w:r w:rsidRPr="72CE2AEC" w:rsidR="5C74DA5E">
        <w:rPr>
          <w:rFonts w:ascii="Arial" w:hAnsi="Arial" w:eastAsia="Arial" w:cs="Arial"/>
          <w:b w:val="0"/>
          <w:bCs w:val="0"/>
          <w:sz w:val="22"/>
          <w:szCs w:val="22"/>
        </w:rPr>
        <w:t>medication</w:t>
      </w:r>
      <w:r w:rsidRPr="72CE2AEC" w:rsidR="5C74DA5E">
        <w:rPr>
          <w:rFonts w:ascii="Arial" w:hAnsi="Arial" w:eastAsia="Arial" w:cs="Arial"/>
          <w:b w:val="0"/>
          <w:bCs w:val="0"/>
          <w:sz w:val="22"/>
          <w:szCs w:val="22"/>
        </w:rPr>
        <w:t xml:space="preserve"> and </w:t>
      </w:r>
      <w:r w:rsidRPr="72CE2AEC" w:rsidR="5C74DA5E">
        <w:rPr>
          <w:rFonts w:ascii="Arial" w:hAnsi="Arial" w:eastAsia="Arial" w:cs="Arial"/>
          <w:b w:val="0"/>
          <w:bCs w:val="0"/>
          <w:sz w:val="22"/>
          <w:szCs w:val="22"/>
        </w:rPr>
        <w:t>ob</w:t>
      </w:r>
      <w:r w:rsidRPr="72CE2AEC" w:rsidR="32B738D3">
        <w:rPr>
          <w:rFonts w:ascii="Arial" w:hAnsi="Arial" w:eastAsia="Arial" w:cs="Arial"/>
          <w:b w:val="0"/>
          <w:bCs w:val="0"/>
          <w:sz w:val="22"/>
          <w:szCs w:val="22"/>
        </w:rPr>
        <w:t>serving</w:t>
      </w:r>
      <w:r w:rsidRPr="72CE2AEC" w:rsidR="32B738D3">
        <w:rPr>
          <w:rFonts w:ascii="Arial" w:hAnsi="Arial" w:eastAsia="Arial" w:cs="Arial"/>
          <w:b w:val="0"/>
          <w:bCs w:val="0"/>
          <w:sz w:val="22"/>
          <w:szCs w:val="22"/>
        </w:rPr>
        <w:t xml:space="preserve"> changes in mental state.</w:t>
      </w:r>
      <w:r w:rsidRPr="72CE2AEC" w:rsidR="5927A901">
        <w:rPr>
          <w:rFonts w:ascii="Arial" w:hAnsi="Arial" w:eastAsia="Arial" w:cs="Arial"/>
          <w:b w:val="0"/>
          <w:bCs w:val="0"/>
          <w:sz w:val="22"/>
          <w:szCs w:val="22"/>
        </w:rPr>
        <w:t xml:space="preserve"> They also provide emotional support, manage risk, respond to </w:t>
      </w:r>
      <w:r w:rsidRPr="72CE2AEC" w:rsidR="27E311AB">
        <w:rPr>
          <w:rFonts w:ascii="Arial" w:hAnsi="Arial" w:eastAsia="Arial" w:cs="Arial"/>
          <w:b w:val="0"/>
          <w:bCs w:val="0"/>
          <w:sz w:val="22"/>
          <w:szCs w:val="22"/>
        </w:rPr>
        <w:t xml:space="preserve">crises, collaborate with multidisciplinary </w:t>
      </w:r>
      <w:r w:rsidRPr="72CE2AEC" w:rsidR="27E311AB">
        <w:rPr>
          <w:rFonts w:ascii="Arial" w:hAnsi="Arial" w:eastAsia="Arial" w:cs="Arial"/>
          <w:b w:val="0"/>
          <w:bCs w:val="0"/>
          <w:sz w:val="22"/>
          <w:szCs w:val="22"/>
        </w:rPr>
        <w:t>teams</w:t>
      </w:r>
      <w:r w:rsidRPr="72CE2AEC" w:rsidR="27E311AB">
        <w:rPr>
          <w:rFonts w:ascii="Arial" w:hAnsi="Arial" w:eastAsia="Arial" w:cs="Arial"/>
          <w:b w:val="0"/>
          <w:bCs w:val="0"/>
          <w:sz w:val="22"/>
          <w:szCs w:val="22"/>
        </w:rPr>
        <w:t xml:space="preserve"> and p</w:t>
      </w:r>
      <w:r w:rsidRPr="72CE2AEC" w:rsidR="241AD9A3">
        <w:rPr>
          <w:rFonts w:ascii="Arial" w:hAnsi="Arial" w:eastAsia="Arial" w:cs="Arial"/>
          <w:b w:val="0"/>
          <w:bCs w:val="0"/>
          <w:sz w:val="22"/>
          <w:szCs w:val="22"/>
        </w:rPr>
        <w:t>romote recovery (</w:t>
      </w:r>
      <w:r w:rsidRPr="72CE2AEC" w:rsidR="1ECFD6EE">
        <w:rPr>
          <w:rFonts w:ascii="Arial" w:hAnsi="Arial" w:eastAsia="Arial" w:cs="Arial"/>
          <w:b w:val="0"/>
          <w:bCs w:val="0"/>
          <w:sz w:val="22"/>
          <w:szCs w:val="22"/>
        </w:rPr>
        <w:t>Royal College of Nursing, 2022).</w:t>
      </w:r>
      <w:r w:rsidRPr="72CE2AEC" w:rsidR="41E73AD5">
        <w:rPr>
          <w:rFonts w:ascii="Arial" w:hAnsi="Arial" w:eastAsia="Arial" w:cs="Arial"/>
          <w:b w:val="0"/>
          <w:bCs w:val="0"/>
          <w:sz w:val="22"/>
          <w:szCs w:val="22"/>
        </w:rPr>
        <w:t xml:space="preserve"> It is worthy of note, that building therapeutic, </w:t>
      </w:r>
      <w:r w:rsidRPr="72CE2AEC" w:rsidR="72060823">
        <w:rPr>
          <w:rFonts w:ascii="Arial" w:hAnsi="Arial" w:eastAsia="Arial" w:cs="Arial"/>
          <w:b w:val="0"/>
          <w:bCs w:val="0"/>
          <w:sz w:val="22"/>
          <w:szCs w:val="22"/>
        </w:rPr>
        <w:t xml:space="preserve">trusting relationship with service user is the most important duty </w:t>
      </w:r>
      <w:r w:rsidRPr="72CE2AEC" w:rsidR="3DB9E050">
        <w:rPr>
          <w:rFonts w:ascii="Arial" w:hAnsi="Arial" w:eastAsia="Arial" w:cs="Arial"/>
          <w:b w:val="0"/>
          <w:bCs w:val="0"/>
          <w:sz w:val="22"/>
          <w:szCs w:val="22"/>
        </w:rPr>
        <w:t>of a mental health nurse in contemporary health and social care.</w:t>
      </w:r>
      <w:r w:rsidRPr="72CE2AEC" w:rsidR="5927A901">
        <w:rPr>
          <w:rFonts w:ascii="Arial" w:hAnsi="Arial" w:eastAsia="Arial" w:cs="Arial"/>
          <w:b w:val="0"/>
          <w:bCs w:val="0"/>
          <w:sz w:val="22"/>
          <w:szCs w:val="22"/>
        </w:rPr>
        <w:t xml:space="preserve"> </w:t>
      </w:r>
      <w:r w:rsidRPr="72CE2AEC" w:rsidR="4A0B3E06">
        <w:rPr>
          <w:rFonts w:ascii="Arial" w:hAnsi="Arial" w:eastAsia="Arial" w:cs="Arial"/>
          <w:b w:val="0"/>
          <w:bCs w:val="0"/>
          <w:sz w:val="22"/>
          <w:szCs w:val="22"/>
        </w:rPr>
        <w:t xml:space="preserve"> </w:t>
      </w:r>
      <w:r w:rsidRPr="72CE2AEC" w:rsidR="0DA1EB03">
        <w:rPr>
          <w:rFonts w:ascii="Arial" w:hAnsi="Arial" w:eastAsia="Arial" w:cs="Arial"/>
          <w:b w:val="0"/>
          <w:bCs w:val="0"/>
          <w:sz w:val="22"/>
          <w:szCs w:val="22"/>
        </w:rPr>
        <w:t xml:space="preserve">this is so, because without strong relationships, </w:t>
      </w:r>
      <w:r w:rsidRPr="72CE2AEC" w:rsidR="40705984">
        <w:rPr>
          <w:rFonts w:ascii="Arial" w:hAnsi="Arial" w:eastAsia="Arial" w:cs="Arial"/>
          <w:b w:val="0"/>
          <w:bCs w:val="0"/>
          <w:sz w:val="22"/>
          <w:szCs w:val="22"/>
        </w:rPr>
        <w:t>other interventions would be less effective (NMC,</w:t>
      </w:r>
      <w:r w:rsidRPr="72CE2AEC" w:rsidR="122E225C">
        <w:rPr>
          <w:rFonts w:ascii="Arial" w:hAnsi="Arial" w:eastAsia="Arial" w:cs="Arial"/>
          <w:b w:val="0"/>
          <w:bCs w:val="0"/>
          <w:sz w:val="22"/>
          <w:szCs w:val="22"/>
        </w:rPr>
        <w:t>2018</w:t>
      </w:r>
      <w:r w:rsidRPr="72CE2AEC" w:rsidR="40705984">
        <w:rPr>
          <w:rFonts w:ascii="Arial" w:hAnsi="Arial" w:eastAsia="Arial" w:cs="Arial"/>
          <w:b w:val="0"/>
          <w:bCs w:val="0"/>
          <w:sz w:val="22"/>
          <w:szCs w:val="22"/>
        </w:rPr>
        <w:t>)</w:t>
      </w:r>
      <w:r w:rsidRPr="72CE2AEC" w:rsidR="6CC02C04">
        <w:rPr>
          <w:rFonts w:ascii="Arial" w:hAnsi="Arial" w:eastAsia="Arial" w:cs="Arial"/>
          <w:b w:val="0"/>
          <w:bCs w:val="0"/>
          <w:sz w:val="22"/>
          <w:szCs w:val="22"/>
        </w:rPr>
        <w:t>.</w:t>
      </w:r>
      <w:r w:rsidRPr="72CE2AEC" w:rsidR="691D2EFC">
        <w:rPr>
          <w:rFonts w:ascii="Arial" w:hAnsi="Arial" w:eastAsia="Arial" w:cs="Arial"/>
          <w:b w:val="0"/>
          <w:bCs w:val="0"/>
          <w:sz w:val="22"/>
          <w:szCs w:val="22"/>
        </w:rPr>
        <w:t xml:space="preserve"> </w:t>
      </w:r>
      <w:r w:rsidRPr="72CE2AEC" w:rsidR="0A194742">
        <w:rPr>
          <w:rFonts w:ascii="Arial" w:hAnsi="Arial" w:eastAsia="Arial" w:cs="Arial"/>
          <w:b w:val="0"/>
          <w:bCs w:val="0"/>
          <w:sz w:val="22"/>
          <w:szCs w:val="22"/>
        </w:rPr>
        <w:t xml:space="preserve">Mental health nurses require a combination of clinical, </w:t>
      </w:r>
      <w:r w:rsidRPr="72CE2AEC" w:rsidR="0A194742">
        <w:rPr>
          <w:rFonts w:ascii="Arial" w:hAnsi="Arial" w:eastAsia="Arial" w:cs="Arial"/>
          <w:b w:val="0"/>
          <w:bCs w:val="0"/>
          <w:sz w:val="22"/>
          <w:szCs w:val="22"/>
        </w:rPr>
        <w:t>interpersonal</w:t>
      </w:r>
      <w:r w:rsidRPr="72CE2AEC" w:rsidR="0A194742">
        <w:rPr>
          <w:rFonts w:ascii="Arial" w:hAnsi="Arial" w:eastAsia="Arial" w:cs="Arial"/>
          <w:b w:val="0"/>
          <w:bCs w:val="0"/>
          <w:sz w:val="22"/>
          <w:szCs w:val="22"/>
        </w:rPr>
        <w:t xml:space="preserve"> and </w:t>
      </w:r>
      <w:r w:rsidRPr="72CE2AEC" w:rsidR="09FCE80F">
        <w:rPr>
          <w:rFonts w:ascii="Arial" w:hAnsi="Arial" w:eastAsia="Arial" w:cs="Arial"/>
          <w:b w:val="0"/>
          <w:bCs w:val="0"/>
          <w:sz w:val="22"/>
          <w:szCs w:val="22"/>
        </w:rPr>
        <w:t xml:space="preserve">professional skills, which include </w:t>
      </w:r>
      <w:r w:rsidRPr="72CE2AEC" w:rsidR="09FCE80F">
        <w:rPr>
          <w:rFonts w:ascii="Arial" w:hAnsi="Arial" w:eastAsia="Arial" w:cs="Arial"/>
          <w:b w:val="0"/>
          <w:bCs w:val="0"/>
          <w:sz w:val="22"/>
          <w:szCs w:val="22"/>
        </w:rPr>
        <w:t>strong communication</w:t>
      </w:r>
      <w:r w:rsidRPr="72CE2AEC" w:rsidR="09FCE80F">
        <w:rPr>
          <w:rFonts w:ascii="Arial" w:hAnsi="Arial" w:eastAsia="Arial" w:cs="Arial"/>
          <w:b w:val="0"/>
          <w:bCs w:val="0"/>
          <w:sz w:val="22"/>
          <w:szCs w:val="22"/>
        </w:rPr>
        <w:t xml:space="preserve"> </w:t>
      </w:r>
      <w:r w:rsidRPr="72CE2AEC" w:rsidR="0008FD07">
        <w:rPr>
          <w:rFonts w:ascii="Arial" w:hAnsi="Arial" w:eastAsia="Arial" w:cs="Arial"/>
          <w:b w:val="0"/>
          <w:bCs w:val="0"/>
          <w:sz w:val="22"/>
          <w:szCs w:val="22"/>
        </w:rPr>
        <w:t xml:space="preserve">and active listening abilities, empathy, emotional resilience and </w:t>
      </w:r>
      <w:r w:rsidRPr="72CE2AEC" w:rsidR="2A003EEF">
        <w:rPr>
          <w:rFonts w:ascii="Arial" w:hAnsi="Arial" w:eastAsia="Arial" w:cs="Arial"/>
          <w:b w:val="0"/>
          <w:bCs w:val="0"/>
          <w:sz w:val="22"/>
          <w:szCs w:val="22"/>
        </w:rPr>
        <w:t>cultural</w:t>
      </w:r>
      <w:r w:rsidRPr="72CE2AEC" w:rsidR="0008FD07">
        <w:rPr>
          <w:rFonts w:ascii="Arial" w:hAnsi="Arial" w:eastAsia="Arial" w:cs="Arial"/>
          <w:b w:val="0"/>
          <w:bCs w:val="0"/>
          <w:sz w:val="22"/>
          <w:szCs w:val="22"/>
        </w:rPr>
        <w:t xml:space="preserve"> sensitivity</w:t>
      </w:r>
      <w:r w:rsidRPr="72CE2AEC" w:rsidR="7EA7124B">
        <w:rPr>
          <w:rFonts w:ascii="Arial" w:hAnsi="Arial" w:eastAsia="Arial" w:cs="Arial"/>
          <w:b w:val="0"/>
          <w:bCs w:val="0"/>
          <w:sz w:val="22"/>
          <w:szCs w:val="22"/>
        </w:rPr>
        <w:t xml:space="preserve">, problem solving and knowledge of </w:t>
      </w:r>
      <w:r w:rsidRPr="72CE2AEC" w:rsidR="25A84375">
        <w:rPr>
          <w:rFonts w:ascii="Arial" w:hAnsi="Arial" w:eastAsia="Arial" w:cs="Arial"/>
          <w:b w:val="0"/>
          <w:bCs w:val="0"/>
          <w:sz w:val="22"/>
          <w:szCs w:val="22"/>
        </w:rPr>
        <w:t>evidence-based interventions</w:t>
      </w:r>
      <w:r w:rsidRPr="72CE2AEC" w:rsidR="7118D72F">
        <w:rPr>
          <w:rFonts w:ascii="Arial" w:hAnsi="Arial" w:eastAsia="Arial" w:cs="Arial"/>
          <w:b w:val="0"/>
          <w:bCs w:val="0"/>
          <w:sz w:val="22"/>
          <w:szCs w:val="22"/>
        </w:rPr>
        <w:t>, clinical decision making</w:t>
      </w:r>
      <w:r w:rsidRPr="72CE2AEC" w:rsidR="66FA0EE8">
        <w:rPr>
          <w:rFonts w:ascii="Arial" w:hAnsi="Arial" w:eastAsia="Arial" w:cs="Arial"/>
          <w:b w:val="0"/>
          <w:bCs w:val="0"/>
          <w:sz w:val="22"/>
          <w:szCs w:val="22"/>
        </w:rPr>
        <w:t xml:space="preserve"> and</w:t>
      </w:r>
      <w:r w:rsidRPr="72CE2AEC" w:rsidR="7118D72F">
        <w:rPr>
          <w:rFonts w:ascii="Arial" w:hAnsi="Arial" w:eastAsia="Arial" w:cs="Arial"/>
          <w:b w:val="0"/>
          <w:bCs w:val="0"/>
          <w:sz w:val="22"/>
          <w:szCs w:val="22"/>
        </w:rPr>
        <w:t xml:space="preserve"> risk assessment</w:t>
      </w:r>
      <w:r w:rsidRPr="72CE2AEC" w:rsidR="7F56949C">
        <w:rPr>
          <w:rFonts w:ascii="Arial" w:hAnsi="Arial" w:eastAsia="Arial" w:cs="Arial"/>
          <w:b w:val="0"/>
          <w:bCs w:val="0"/>
          <w:sz w:val="22"/>
          <w:szCs w:val="22"/>
        </w:rPr>
        <w:t>.</w:t>
      </w:r>
      <w:r w:rsidRPr="72CE2AEC" w:rsidR="0FEF72EF">
        <w:rPr>
          <w:rFonts w:ascii="Arial" w:hAnsi="Arial" w:eastAsia="Arial" w:cs="Arial"/>
          <w:b w:val="1"/>
          <w:bCs w:val="1"/>
          <w:sz w:val="22"/>
          <w:szCs w:val="22"/>
        </w:rPr>
        <w:t xml:space="preserve">     </w:t>
      </w:r>
    </w:p>
    <w:p w:rsidR="113FDB1A" w:rsidP="26501BF8" w:rsidRDefault="113FDB1A" w14:paraId="6A7468C5" w14:textId="72877190">
      <w:pPr>
        <w:suppressLineNumbers w:val="0"/>
        <w:bidi w:val="0"/>
        <w:spacing w:before="0" w:beforeAutospacing="off" w:after="160" w:afterAutospacing="off" w:line="279" w:lineRule="auto"/>
        <w:ind w:left="0" w:right="0"/>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26501BF8" w:rsidR="036EA257">
        <w:rPr>
          <w:rFonts w:ascii="Arial" w:hAnsi="Arial" w:eastAsia="Arial" w:cs="Arial"/>
          <w:b w:val="1"/>
          <w:bCs w:val="1"/>
          <w:i w:val="0"/>
          <w:iCs w:val="0"/>
          <w:caps w:val="0"/>
          <w:smallCaps w:val="0"/>
          <w:noProof w:val="0"/>
          <w:color w:val="000000" w:themeColor="text1" w:themeTint="FF" w:themeShade="FF"/>
          <w:sz w:val="22"/>
          <w:szCs w:val="22"/>
          <w:lang w:val="en-GB"/>
        </w:rPr>
        <w:t>Evaluation of th</w:t>
      </w:r>
      <w:r w:rsidRPr="26501BF8" w:rsidR="45F4FF21">
        <w:rPr>
          <w:rFonts w:ascii="Arial" w:hAnsi="Arial" w:eastAsia="Arial" w:cs="Arial"/>
          <w:b w:val="1"/>
          <w:bCs w:val="1"/>
          <w:i w:val="0"/>
          <w:iCs w:val="0"/>
          <w:caps w:val="0"/>
          <w:smallCaps w:val="0"/>
          <w:noProof w:val="0"/>
          <w:color w:val="000000" w:themeColor="text1" w:themeTint="FF" w:themeShade="FF"/>
          <w:sz w:val="22"/>
          <w:szCs w:val="22"/>
          <w:lang w:val="en-GB"/>
        </w:rPr>
        <w:t xml:space="preserve">ree </w:t>
      </w:r>
      <w:r w:rsidRPr="26501BF8" w:rsidR="3247FC85">
        <w:rPr>
          <w:rFonts w:ascii="Arial" w:hAnsi="Arial" w:eastAsia="Arial" w:cs="Arial"/>
          <w:b w:val="1"/>
          <w:bCs w:val="1"/>
          <w:i w:val="0"/>
          <w:iCs w:val="0"/>
          <w:caps w:val="0"/>
          <w:smallCaps w:val="0"/>
          <w:noProof w:val="0"/>
          <w:color w:val="000000" w:themeColor="text1" w:themeTint="FF" w:themeShade="FF"/>
          <w:sz w:val="22"/>
          <w:szCs w:val="22"/>
          <w:lang w:val="en-GB"/>
        </w:rPr>
        <w:t xml:space="preserve">key </w:t>
      </w:r>
      <w:r w:rsidRPr="26501BF8" w:rsidR="1315F7F9">
        <w:rPr>
          <w:rFonts w:ascii="Arial" w:hAnsi="Arial" w:eastAsia="Arial" w:cs="Arial"/>
          <w:b w:val="1"/>
          <w:bCs w:val="1"/>
          <w:i w:val="0"/>
          <w:iCs w:val="0"/>
          <w:caps w:val="0"/>
          <w:smallCaps w:val="0"/>
          <w:noProof w:val="0"/>
          <w:color w:val="000000" w:themeColor="text1" w:themeTint="FF" w:themeShade="FF"/>
          <w:sz w:val="22"/>
          <w:szCs w:val="22"/>
          <w:lang w:val="en-GB"/>
        </w:rPr>
        <w:t>s</w:t>
      </w:r>
      <w:r w:rsidRPr="26501BF8" w:rsidR="036EA257">
        <w:rPr>
          <w:rFonts w:ascii="Arial" w:hAnsi="Arial" w:eastAsia="Arial" w:cs="Arial"/>
          <w:b w:val="1"/>
          <w:bCs w:val="1"/>
          <w:i w:val="0"/>
          <w:iCs w:val="0"/>
          <w:caps w:val="0"/>
          <w:smallCaps w:val="0"/>
          <w:noProof w:val="0"/>
          <w:color w:val="000000" w:themeColor="text1" w:themeTint="FF" w:themeShade="FF"/>
          <w:sz w:val="22"/>
          <w:szCs w:val="22"/>
          <w:lang w:val="en-GB"/>
        </w:rPr>
        <w:t>kills needed for Mental</w:t>
      </w:r>
      <w:r w:rsidRPr="26501BF8" w:rsidR="5DAB071C">
        <w:rPr>
          <w:rFonts w:ascii="Arial" w:hAnsi="Arial" w:eastAsia="Arial" w:cs="Arial"/>
          <w:b w:val="1"/>
          <w:bCs w:val="1"/>
          <w:i w:val="0"/>
          <w:iCs w:val="0"/>
          <w:caps w:val="0"/>
          <w:smallCaps w:val="0"/>
          <w:noProof w:val="0"/>
          <w:color w:val="000000" w:themeColor="text1" w:themeTint="FF" w:themeShade="FF"/>
          <w:sz w:val="22"/>
          <w:szCs w:val="22"/>
          <w:lang w:val="en-GB"/>
        </w:rPr>
        <w:t xml:space="preserve"> Health Nursing in Health</w:t>
      </w:r>
      <w:r w:rsidRPr="26501BF8" w:rsidR="4C10C490">
        <w:rPr>
          <w:rFonts w:ascii="Arial" w:hAnsi="Arial" w:eastAsia="Arial" w:cs="Arial"/>
          <w:b w:val="1"/>
          <w:bCs w:val="1"/>
          <w:i w:val="0"/>
          <w:iCs w:val="0"/>
          <w:caps w:val="0"/>
          <w:smallCaps w:val="0"/>
          <w:noProof w:val="0"/>
          <w:color w:val="000000" w:themeColor="text1" w:themeTint="FF" w:themeShade="FF"/>
          <w:sz w:val="22"/>
          <w:szCs w:val="22"/>
          <w:lang w:val="en-GB"/>
        </w:rPr>
        <w:t>care</w:t>
      </w:r>
      <w:r w:rsidRPr="26501BF8" w:rsidR="43EFA29C">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w:rsidR="113FDB1A" w:rsidP="26501BF8" w:rsidRDefault="113FDB1A" w14:paraId="2889D06F" w14:textId="4B98DEBB">
      <w:pPr>
        <w:suppressLineNumbers w:val="0"/>
        <w:bidi w:val="0"/>
        <w:spacing w:before="0" w:beforeAutospacing="off" w:after="160" w:afterAutospacing="off" w:line="279"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6501BF8" w:rsidR="43EFA29C">
        <w:rPr>
          <w:rFonts w:ascii="Arial" w:hAnsi="Arial" w:eastAsia="Arial" w:cs="Arial"/>
          <w:b w:val="0"/>
          <w:bCs w:val="0"/>
          <w:i w:val="0"/>
          <w:iCs w:val="0"/>
          <w:caps w:val="0"/>
          <w:smallCaps w:val="0"/>
          <w:noProof w:val="0"/>
          <w:color w:val="000000" w:themeColor="text1" w:themeTint="FF" w:themeShade="FF"/>
          <w:sz w:val="22"/>
          <w:szCs w:val="22"/>
          <w:lang w:val="en-GB"/>
        </w:rPr>
        <w:t xml:space="preserve">The three essential skills </w:t>
      </w:r>
      <w:r w:rsidRPr="26501BF8" w:rsidR="43EFA29C">
        <w:rPr>
          <w:rFonts w:ascii="Arial" w:hAnsi="Arial" w:eastAsia="Arial" w:cs="Arial"/>
          <w:b w:val="0"/>
          <w:bCs w:val="0"/>
          <w:i w:val="0"/>
          <w:iCs w:val="0"/>
          <w:caps w:val="0"/>
          <w:smallCaps w:val="0"/>
          <w:noProof w:val="0"/>
          <w:color w:val="000000" w:themeColor="text1" w:themeTint="FF" w:themeShade="FF"/>
          <w:sz w:val="22"/>
          <w:szCs w:val="22"/>
          <w:lang w:val="en-GB"/>
        </w:rPr>
        <w:t>required</w:t>
      </w:r>
      <w:r w:rsidRPr="26501BF8" w:rsidR="43EFA29C">
        <w:rPr>
          <w:rFonts w:ascii="Arial" w:hAnsi="Arial" w:eastAsia="Arial" w:cs="Arial"/>
          <w:b w:val="0"/>
          <w:bCs w:val="0"/>
          <w:i w:val="0"/>
          <w:iCs w:val="0"/>
          <w:caps w:val="0"/>
          <w:smallCaps w:val="0"/>
          <w:noProof w:val="0"/>
          <w:color w:val="000000" w:themeColor="text1" w:themeTint="FF" w:themeShade="FF"/>
          <w:sz w:val="22"/>
          <w:szCs w:val="22"/>
          <w:lang w:val="en-GB"/>
        </w:rPr>
        <w:t xml:space="preserve"> in mental health nursing are communication</w:t>
      </w:r>
      <w:r w:rsidRPr="26501BF8" w:rsidR="2EF7079E">
        <w:rPr>
          <w:rFonts w:ascii="Arial" w:hAnsi="Arial" w:eastAsia="Arial" w:cs="Arial"/>
          <w:b w:val="0"/>
          <w:bCs w:val="0"/>
          <w:i w:val="0"/>
          <w:iCs w:val="0"/>
          <w:caps w:val="0"/>
          <w:smallCaps w:val="0"/>
          <w:noProof w:val="0"/>
          <w:color w:val="000000" w:themeColor="text1" w:themeTint="FF" w:themeShade="FF"/>
          <w:sz w:val="22"/>
          <w:szCs w:val="22"/>
          <w:lang w:val="en-GB"/>
        </w:rPr>
        <w:t xml:space="preserve"> and active listening</w:t>
      </w:r>
      <w:r w:rsidRPr="26501BF8" w:rsidR="43EFA29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6501BF8" w:rsidR="43EFA29C">
        <w:rPr>
          <w:rFonts w:ascii="Arial" w:hAnsi="Arial" w:eastAsia="Arial" w:cs="Arial"/>
          <w:b w:val="0"/>
          <w:bCs w:val="0"/>
          <w:i w:val="0"/>
          <w:iCs w:val="0"/>
          <w:caps w:val="0"/>
          <w:smallCaps w:val="0"/>
          <w:noProof w:val="0"/>
          <w:color w:val="000000" w:themeColor="text1" w:themeTint="FF" w:themeShade="FF"/>
          <w:sz w:val="22"/>
          <w:szCs w:val="22"/>
          <w:lang w:val="en-GB"/>
        </w:rPr>
        <w:t>empathy</w:t>
      </w:r>
      <w:r w:rsidRPr="26501BF8" w:rsidR="43EFA29C">
        <w:rPr>
          <w:rFonts w:ascii="Arial" w:hAnsi="Arial" w:eastAsia="Arial" w:cs="Arial"/>
          <w:b w:val="0"/>
          <w:bCs w:val="0"/>
          <w:i w:val="0"/>
          <w:iCs w:val="0"/>
          <w:caps w:val="0"/>
          <w:smallCaps w:val="0"/>
          <w:noProof w:val="0"/>
          <w:color w:val="000000" w:themeColor="text1" w:themeTint="FF" w:themeShade="FF"/>
          <w:sz w:val="22"/>
          <w:szCs w:val="22"/>
          <w:lang w:val="en-GB"/>
        </w:rPr>
        <w:t xml:space="preserve"> and risk assessment. Communication and active </w:t>
      </w:r>
      <w:r w:rsidRPr="26501BF8" w:rsidR="610EA9E0">
        <w:rPr>
          <w:rFonts w:ascii="Arial" w:hAnsi="Arial" w:eastAsia="Arial" w:cs="Arial"/>
          <w:b w:val="0"/>
          <w:bCs w:val="0"/>
          <w:i w:val="0"/>
          <w:iCs w:val="0"/>
          <w:caps w:val="0"/>
          <w:smallCaps w:val="0"/>
          <w:noProof w:val="0"/>
          <w:color w:val="000000" w:themeColor="text1" w:themeTint="FF" w:themeShade="FF"/>
          <w:sz w:val="22"/>
          <w:szCs w:val="22"/>
          <w:lang w:val="en-GB"/>
        </w:rPr>
        <w:t>listening skill is</w:t>
      </w:r>
      <w:r w:rsidRPr="26501BF8" w:rsidR="43EFA29C">
        <w:rPr>
          <w:rFonts w:ascii="Arial" w:hAnsi="Arial" w:eastAsia="Arial" w:cs="Arial"/>
          <w:b w:val="0"/>
          <w:bCs w:val="0"/>
          <w:i w:val="0"/>
          <w:iCs w:val="0"/>
          <w:caps w:val="0"/>
          <w:smallCaps w:val="0"/>
          <w:noProof w:val="0"/>
          <w:color w:val="000000" w:themeColor="text1" w:themeTint="FF" w:themeShade="FF"/>
          <w:sz w:val="22"/>
          <w:szCs w:val="22"/>
          <w:lang w:val="en-GB"/>
        </w:rPr>
        <w:t xml:space="preserve"> fundamental because mental health nurse</w:t>
      </w:r>
      <w:r w:rsidRPr="26501BF8" w:rsidR="4ACE806F">
        <w:rPr>
          <w:rFonts w:ascii="Arial" w:hAnsi="Arial" w:eastAsia="Arial" w:cs="Arial"/>
          <w:b w:val="0"/>
          <w:bCs w:val="0"/>
          <w:i w:val="0"/>
          <w:iCs w:val="0"/>
          <w:caps w:val="0"/>
          <w:smallCaps w:val="0"/>
          <w:noProof w:val="0"/>
          <w:color w:val="000000" w:themeColor="text1" w:themeTint="FF" w:themeShade="FF"/>
          <w:sz w:val="22"/>
          <w:szCs w:val="22"/>
          <w:lang w:val="en-GB"/>
        </w:rPr>
        <w:t>s</w:t>
      </w:r>
      <w:r w:rsidRPr="26501BF8" w:rsidR="43EFA29C">
        <w:rPr>
          <w:rFonts w:ascii="Arial" w:hAnsi="Arial" w:eastAsia="Arial" w:cs="Arial"/>
          <w:b w:val="0"/>
          <w:bCs w:val="0"/>
          <w:i w:val="0"/>
          <w:iCs w:val="0"/>
          <w:caps w:val="0"/>
          <w:smallCaps w:val="0"/>
          <w:noProof w:val="0"/>
          <w:color w:val="000000" w:themeColor="text1" w:themeTint="FF" w:themeShade="FF"/>
          <w:sz w:val="22"/>
          <w:szCs w:val="22"/>
          <w:lang w:val="en-GB"/>
        </w:rPr>
        <w:t xml:space="preserve"> must </w:t>
      </w:r>
      <w:r w:rsidRPr="26501BF8" w:rsidR="43EFA29C">
        <w:rPr>
          <w:rFonts w:ascii="Arial" w:hAnsi="Arial" w:eastAsia="Arial" w:cs="Arial"/>
          <w:b w:val="0"/>
          <w:bCs w:val="0"/>
          <w:i w:val="0"/>
          <w:iCs w:val="0"/>
          <w:caps w:val="0"/>
          <w:smallCaps w:val="0"/>
          <w:noProof w:val="0"/>
          <w:color w:val="000000" w:themeColor="text1" w:themeTint="FF" w:themeShade="FF"/>
          <w:sz w:val="22"/>
          <w:szCs w:val="22"/>
          <w:lang w:val="en-GB"/>
        </w:rPr>
        <w:t>demonstrate</w:t>
      </w:r>
      <w:r w:rsidRPr="26501BF8" w:rsidR="43EFA29C">
        <w:rPr>
          <w:rFonts w:ascii="Arial" w:hAnsi="Arial" w:eastAsia="Arial" w:cs="Arial"/>
          <w:b w:val="0"/>
          <w:bCs w:val="0"/>
          <w:i w:val="0"/>
          <w:iCs w:val="0"/>
          <w:caps w:val="0"/>
          <w:smallCaps w:val="0"/>
          <w:noProof w:val="0"/>
          <w:color w:val="000000" w:themeColor="text1" w:themeTint="FF" w:themeShade="FF"/>
          <w:sz w:val="22"/>
          <w:szCs w:val="22"/>
          <w:lang w:val="en-GB"/>
        </w:rPr>
        <w:t xml:space="preserve"> clear understanding of the service user’s needs, </w:t>
      </w:r>
      <w:r w:rsidRPr="26501BF8" w:rsidR="43EFA29C">
        <w:rPr>
          <w:rFonts w:ascii="Arial" w:hAnsi="Arial" w:eastAsia="Arial" w:cs="Arial"/>
          <w:b w:val="0"/>
          <w:bCs w:val="0"/>
          <w:i w:val="0"/>
          <w:iCs w:val="0"/>
          <w:caps w:val="0"/>
          <w:smallCaps w:val="0"/>
          <w:noProof w:val="0"/>
          <w:color w:val="000000" w:themeColor="text1" w:themeTint="FF" w:themeShade="FF"/>
          <w:sz w:val="22"/>
          <w:szCs w:val="22"/>
          <w:lang w:val="en-GB"/>
        </w:rPr>
        <w:t>experiences</w:t>
      </w:r>
      <w:r w:rsidRPr="26501BF8" w:rsidR="43EFA29C">
        <w:rPr>
          <w:rFonts w:ascii="Arial" w:hAnsi="Arial" w:eastAsia="Arial" w:cs="Arial"/>
          <w:b w:val="0"/>
          <w:bCs w:val="0"/>
          <w:i w:val="0"/>
          <w:iCs w:val="0"/>
          <w:caps w:val="0"/>
          <w:smallCaps w:val="0"/>
          <w:noProof w:val="0"/>
          <w:color w:val="000000" w:themeColor="text1" w:themeTint="FF" w:themeShade="FF"/>
          <w:sz w:val="22"/>
          <w:szCs w:val="22"/>
          <w:lang w:val="en-GB"/>
        </w:rPr>
        <w:t xml:space="preserve"> and concerns.</w:t>
      </w:r>
      <w:r w:rsidRPr="26501BF8" w:rsidR="7313DD1E">
        <w:rPr>
          <w:rFonts w:ascii="Arial" w:hAnsi="Arial" w:eastAsia="Arial" w:cs="Arial"/>
          <w:b w:val="0"/>
          <w:bCs w:val="0"/>
          <w:i w:val="0"/>
          <w:iCs w:val="0"/>
          <w:caps w:val="0"/>
          <w:smallCaps w:val="0"/>
          <w:noProof w:val="0"/>
          <w:color w:val="000000" w:themeColor="text1" w:themeTint="FF" w:themeShade="FF"/>
          <w:sz w:val="22"/>
          <w:szCs w:val="22"/>
          <w:lang w:val="en-GB"/>
        </w:rPr>
        <w:t xml:space="preserve"> Clear compassionate communication build trust </w:t>
      </w:r>
      <w:r w:rsidRPr="26501BF8" w:rsidR="6C27512E">
        <w:rPr>
          <w:rFonts w:ascii="Arial" w:hAnsi="Arial" w:eastAsia="Arial" w:cs="Arial"/>
          <w:b w:val="0"/>
          <w:bCs w:val="0"/>
          <w:i w:val="0"/>
          <w:iCs w:val="0"/>
          <w:caps w:val="0"/>
          <w:smallCaps w:val="0"/>
          <w:noProof w:val="0"/>
          <w:color w:val="000000" w:themeColor="text1" w:themeTint="FF" w:themeShade="FF"/>
          <w:sz w:val="22"/>
          <w:szCs w:val="22"/>
          <w:lang w:val="en-GB"/>
        </w:rPr>
        <w:t xml:space="preserve">and foster collaborative decision </w:t>
      </w:r>
      <w:r w:rsidRPr="26501BF8" w:rsidR="03C22309">
        <w:rPr>
          <w:rFonts w:ascii="Arial" w:hAnsi="Arial" w:eastAsia="Arial" w:cs="Arial"/>
          <w:b w:val="0"/>
          <w:bCs w:val="0"/>
          <w:i w:val="0"/>
          <w:iCs w:val="0"/>
          <w:caps w:val="0"/>
          <w:smallCaps w:val="0"/>
          <w:noProof w:val="0"/>
          <w:color w:val="000000" w:themeColor="text1" w:themeTint="FF" w:themeShade="FF"/>
          <w:sz w:val="22"/>
          <w:szCs w:val="22"/>
          <w:lang w:val="en-GB"/>
        </w:rPr>
        <w:t>making, which is pivotal to service user’s recovery</w:t>
      </w:r>
      <w:r w:rsidRPr="26501BF8" w:rsidR="0A1CA7B6">
        <w:rPr>
          <w:rFonts w:ascii="Arial" w:hAnsi="Arial" w:eastAsia="Arial" w:cs="Arial"/>
          <w:b w:val="0"/>
          <w:bCs w:val="0"/>
          <w:i w:val="0"/>
          <w:iCs w:val="0"/>
          <w:caps w:val="0"/>
          <w:smallCaps w:val="0"/>
          <w:noProof w:val="0"/>
          <w:color w:val="000000" w:themeColor="text1" w:themeTint="FF" w:themeShade="FF"/>
          <w:sz w:val="22"/>
          <w:szCs w:val="22"/>
          <w:lang w:val="en-GB"/>
        </w:rPr>
        <w:t>.</w:t>
      </w:r>
      <w:r w:rsidRPr="26501BF8" w:rsidR="43EFA29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6501BF8" w:rsidR="43EFA29C">
        <w:rPr>
          <w:rFonts w:ascii="Arial" w:hAnsi="Arial" w:eastAsia="Arial" w:cs="Arial"/>
          <w:b w:val="0"/>
          <w:bCs w:val="0"/>
          <w:i w:val="0"/>
          <w:iCs w:val="0"/>
          <w:caps w:val="0"/>
          <w:smallCaps w:val="0"/>
          <w:noProof w:val="0"/>
          <w:color w:val="000000" w:themeColor="text1" w:themeTint="FF" w:themeShade="FF"/>
          <w:sz w:val="22"/>
          <w:szCs w:val="22"/>
          <w:lang w:val="en-GB"/>
        </w:rPr>
        <w:t xml:space="preserve">Empathy is </w:t>
      </w:r>
      <w:r w:rsidRPr="26501BF8" w:rsidR="43EFA29C">
        <w:rPr>
          <w:rFonts w:ascii="Arial" w:hAnsi="Arial" w:eastAsia="Arial" w:cs="Arial"/>
          <w:b w:val="0"/>
          <w:bCs w:val="0"/>
          <w:i w:val="0"/>
          <w:iCs w:val="0"/>
          <w:caps w:val="0"/>
          <w:smallCaps w:val="0"/>
          <w:noProof w:val="0"/>
          <w:color w:val="000000" w:themeColor="text1" w:themeTint="FF" w:themeShade="FF"/>
          <w:sz w:val="22"/>
          <w:szCs w:val="22"/>
          <w:lang w:val="en-GB"/>
        </w:rPr>
        <w:t xml:space="preserve">vital, because individuals experiencing mental illness may feel </w:t>
      </w:r>
      <w:r w:rsidRPr="26501BF8" w:rsidR="097ABEEF">
        <w:rPr>
          <w:rFonts w:ascii="Arial" w:hAnsi="Arial" w:eastAsia="Arial" w:cs="Arial"/>
          <w:b w:val="0"/>
          <w:bCs w:val="0"/>
          <w:i w:val="0"/>
          <w:iCs w:val="0"/>
          <w:caps w:val="0"/>
          <w:smallCaps w:val="0"/>
          <w:noProof w:val="0"/>
          <w:color w:val="000000" w:themeColor="text1" w:themeTint="FF" w:themeShade="FF"/>
          <w:sz w:val="22"/>
          <w:szCs w:val="22"/>
          <w:lang w:val="en-GB"/>
        </w:rPr>
        <w:t xml:space="preserve">vulnerable, </w:t>
      </w:r>
      <w:r w:rsidRPr="26501BF8" w:rsidR="097ABEEF">
        <w:rPr>
          <w:rFonts w:ascii="Arial" w:hAnsi="Arial" w:eastAsia="Arial" w:cs="Arial"/>
          <w:b w:val="0"/>
          <w:bCs w:val="0"/>
          <w:i w:val="0"/>
          <w:iCs w:val="0"/>
          <w:caps w:val="0"/>
          <w:smallCaps w:val="0"/>
          <w:noProof w:val="0"/>
          <w:color w:val="000000" w:themeColor="text1" w:themeTint="FF" w:themeShade="FF"/>
          <w:sz w:val="22"/>
          <w:szCs w:val="22"/>
          <w:lang w:val="en-GB"/>
        </w:rPr>
        <w:t>distressed</w:t>
      </w:r>
      <w:r w:rsidRPr="26501BF8" w:rsidR="43EFA29C">
        <w:rPr>
          <w:rFonts w:ascii="Arial" w:hAnsi="Arial" w:eastAsia="Arial" w:cs="Arial"/>
          <w:b w:val="0"/>
          <w:bCs w:val="0"/>
          <w:i w:val="0"/>
          <w:iCs w:val="0"/>
          <w:caps w:val="0"/>
          <w:smallCaps w:val="0"/>
          <w:noProof w:val="0"/>
          <w:color w:val="000000" w:themeColor="text1" w:themeTint="FF" w:themeShade="FF"/>
          <w:sz w:val="22"/>
          <w:szCs w:val="22"/>
          <w:lang w:val="en-GB"/>
        </w:rPr>
        <w:t xml:space="preserve"> or misunderstood. Demonstrating empathy helps service users feel respected and emotionally supported, as this reduces anxiety and strengthens engagement (RCN,2022). Risk assessment and critical thinking are crucial due to the complex nature of mental illness and the possibility of harm, self-</w:t>
      </w:r>
      <w:r w:rsidRPr="26501BF8" w:rsidR="43EFA29C">
        <w:rPr>
          <w:rFonts w:ascii="Arial" w:hAnsi="Arial" w:eastAsia="Arial" w:cs="Arial"/>
          <w:b w:val="0"/>
          <w:bCs w:val="0"/>
          <w:i w:val="0"/>
          <w:iCs w:val="0"/>
          <w:caps w:val="0"/>
          <w:smallCaps w:val="0"/>
          <w:noProof w:val="0"/>
          <w:color w:val="000000" w:themeColor="text1" w:themeTint="FF" w:themeShade="FF"/>
          <w:sz w:val="22"/>
          <w:szCs w:val="22"/>
          <w:lang w:val="en-GB"/>
        </w:rPr>
        <w:t>neglect</w:t>
      </w:r>
      <w:r w:rsidRPr="26501BF8" w:rsidR="43EFA29C">
        <w:rPr>
          <w:rFonts w:ascii="Arial" w:hAnsi="Arial" w:eastAsia="Arial" w:cs="Arial"/>
          <w:b w:val="0"/>
          <w:bCs w:val="0"/>
          <w:i w:val="0"/>
          <w:iCs w:val="0"/>
          <w:caps w:val="0"/>
          <w:smallCaps w:val="0"/>
          <w:noProof w:val="0"/>
          <w:color w:val="000000" w:themeColor="text1" w:themeTint="FF" w:themeShade="FF"/>
          <w:sz w:val="22"/>
          <w:szCs w:val="22"/>
          <w:lang w:val="en-GB"/>
        </w:rPr>
        <w:t xml:space="preserve"> or relapse. The</w:t>
      </w:r>
      <w:r w:rsidRPr="26501BF8" w:rsidR="43EFA29C">
        <w:rPr>
          <w:rFonts w:ascii="Arial" w:hAnsi="Arial" w:eastAsia="Arial" w:cs="Arial"/>
          <w:b w:val="0"/>
          <w:bCs w:val="0"/>
          <w:i w:val="0"/>
          <w:iCs w:val="0"/>
          <w:caps w:val="0"/>
          <w:smallCaps w:val="0"/>
          <w:noProof w:val="0"/>
          <w:color w:val="000000" w:themeColor="text1" w:themeTint="FF" w:themeShade="FF"/>
          <w:sz w:val="22"/>
          <w:szCs w:val="22"/>
          <w:lang w:val="en-GB"/>
        </w:rPr>
        <w:t xml:space="preserve"> skill </w:t>
      </w:r>
      <w:r w:rsidRPr="26501BF8" w:rsidR="372D0D2B">
        <w:rPr>
          <w:rFonts w:ascii="Arial" w:hAnsi="Arial" w:eastAsia="Arial" w:cs="Arial"/>
          <w:b w:val="0"/>
          <w:bCs w:val="0"/>
          <w:i w:val="0"/>
          <w:iCs w:val="0"/>
          <w:caps w:val="0"/>
          <w:smallCaps w:val="0"/>
          <w:noProof w:val="0"/>
          <w:color w:val="000000" w:themeColor="text1" w:themeTint="FF" w:themeShade="FF"/>
          <w:sz w:val="22"/>
          <w:szCs w:val="22"/>
          <w:lang w:val="en-GB"/>
        </w:rPr>
        <w:t>allows</w:t>
      </w:r>
      <w:r w:rsidRPr="26501BF8" w:rsidR="43EFA29C">
        <w:rPr>
          <w:rFonts w:ascii="Arial" w:hAnsi="Arial" w:eastAsia="Arial" w:cs="Arial"/>
          <w:b w:val="0"/>
          <w:bCs w:val="0"/>
          <w:i w:val="0"/>
          <w:iCs w:val="0"/>
          <w:caps w:val="0"/>
          <w:smallCaps w:val="0"/>
          <w:noProof w:val="0"/>
          <w:color w:val="000000" w:themeColor="text1" w:themeTint="FF" w:themeShade="FF"/>
          <w:sz w:val="22"/>
          <w:szCs w:val="22"/>
          <w:lang w:val="en-GB"/>
        </w:rPr>
        <w:t xml:space="preserve"> mental health nurses to </w:t>
      </w:r>
      <w:r w:rsidRPr="26501BF8" w:rsidR="43EFA29C">
        <w:rPr>
          <w:rFonts w:ascii="Arial" w:hAnsi="Arial" w:eastAsia="Arial" w:cs="Arial"/>
          <w:b w:val="0"/>
          <w:bCs w:val="0"/>
          <w:i w:val="0"/>
          <w:iCs w:val="0"/>
          <w:caps w:val="0"/>
          <w:smallCaps w:val="0"/>
          <w:noProof w:val="0"/>
          <w:color w:val="000000" w:themeColor="text1" w:themeTint="FF" w:themeShade="FF"/>
          <w:sz w:val="22"/>
          <w:szCs w:val="22"/>
          <w:lang w:val="en-GB"/>
        </w:rPr>
        <w:t>identify</w:t>
      </w:r>
      <w:r w:rsidRPr="26501BF8" w:rsidR="43EFA29C">
        <w:rPr>
          <w:rFonts w:ascii="Arial" w:hAnsi="Arial" w:eastAsia="Arial" w:cs="Arial"/>
          <w:b w:val="0"/>
          <w:bCs w:val="0"/>
          <w:i w:val="0"/>
          <w:iCs w:val="0"/>
          <w:caps w:val="0"/>
          <w:smallCaps w:val="0"/>
          <w:noProof w:val="0"/>
          <w:color w:val="000000" w:themeColor="text1" w:themeTint="FF" w:themeShade="FF"/>
          <w:sz w:val="22"/>
          <w:szCs w:val="22"/>
          <w:lang w:val="en-GB"/>
        </w:rPr>
        <w:t xml:space="preserve"> early warning signs, make informed clinical </w:t>
      </w:r>
      <w:r w:rsidRPr="26501BF8" w:rsidR="43EFA29C">
        <w:rPr>
          <w:rFonts w:ascii="Arial" w:hAnsi="Arial" w:eastAsia="Arial" w:cs="Arial"/>
          <w:b w:val="0"/>
          <w:bCs w:val="0"/>
          <w:i w:val="0"/>
          <w:iCs w:val="0"/>
          <w:caps w:val="0"/>
          <w:smallCaps w:val="0"/>
          <w:noProof w:val="0"/>
          <w:color w:val="000000" w:themeColor="text1" w:themeTint="FF" w:themeShade="FF"/>
          <w:sz w:val="22"/>
          <w:szCs w:val="22"/>
          <w:lang w:val="en-GB"/>
        </w:rPr>
        <w:t>decisions</w:t>
      </w:r>
      <w:r w:rsidRPr="26501BF8" w:rsidR="43EFA29C">
        <w:rPr>
          <w:rFonts w:ascii="Arial" w:hAnsi="Arial" w:eastAsia="Arial" w:cs="Arial"/>
          <w:b w:val="0"/>
          <w:bCs w:val="0"/>
          <w:i w:val="0"/>
          <w:iCs w:val="0"/>
          <w:caps w:val="0"/>
          <w:smallCaps w:val="0"/>
          <w:noProof w:val="0"/>
          <w:color w:val="000000" w:themeColor="text1" w:themeTint="FF" w:themeShade="FF"/>
          <w:sz w:val="22"/>
          <w:szCs w:val="22"/>
          <w:lang w:val="en-GB"/>
        </w:rPr>
        <w:t xml:space="preserve"> and implement interventions that </w:t>
      </w:r>
      <w:r w:rsidRPr="26501BF8" w:rsidR="43EFA29C">
        <w:rPr>
          <w:rFonts w:ascii="Arial" w:hAnsi="Arial" w:eastAsia="Arial" w:cs="Arial"/>
          <w:b w:val="0"/>
          <w:bCs w:val="0"/>
          <w:i w:val="0"/>
          <w:iCs w:val="0"/>
          <w:caps w:val="0"/>
          <w:smallCaps w:val="0"/>
          <w:noProof w:val="0"/>
          <w:color w:val="000000" w:themeColor="text1" w:themeTint="FF" w:themeShade="FF"/>
          <w:sz w:val="22"/>
          <w:szCs w:val="22"/>
          <w:lang w:val="en-GB"/>
        </w:rPr>
        <w:t>maintain</w:t>
      </w:r>
      <w:r w:rsidRPr="26501BF8" w:rsidR="43EFA29C">
        <w:rPr>
          <w:rFonts w:ascii="Arial" w:hAnsi="Arial" w:eastAsia="Arial" w:cs="Arial"/>
          <w:b w:val="0"/>
          <w:bCs w:val="0"/>
          <w:i w:val="0"/>
          <w:iCs w:val="0"/>
          <w:caps w:val="0"/>
          <w:smallCaps w:val="0"/>
          <w:noProof w:val="0"/>
          <w:color w:val="000000" w:themeColor="text1" w:themeTint="FF" w:themeShade="FF"/>
          <w:sz w:val="22"/>
          <w:szCs w:val="22"/>
          <w:lang w:val="en-GB"/>
        </w:rPr>
        <w:t xml:space="preserve"> safety for both service user and staff</w:t>
      </w:r>
      <w:r w:rsidRPr="26501BF8" w:rsidR="43EFA29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113FDB1A" w:rsidP="26501BF8" w:rsidRDefault="113FDB1A" w14:paraId="4AFDD339" w14:textId="06A6CA7F">
      <w:pPr>
        <w:pStyle w:val="Normal"/>
        <w:suppressLineNumbers w:val="0"/>
        <w:bidi w:val="0"/>
        <w:spacing w:before="0" w:beforeAutospacing="off" w:after="160" w:afterAutospacing="off" w:line="279" w:lineRule="auto"/>
        <w:ind w:left="0" w:right="0"/>
        <w:jc w:val="both"/>
        <w:rPr>
          <w:rFonts w:ascii="Arial" w:hAnsi="Arial" w:eastAsia="Arial" w:cs="Arial"/>
          <w:sz w:val="22"/>
          <w:szCs w:val="22"/>
        </w:rPr>
      </w:pPr>
      <w:r w:rsidRPr="26501BF8" w:rsidR="43EFA29C">
        <w:rPr>
          <w:rFonts w:ascii="Arial" w:hAnsi="Arial" w:eastAsia="Arial" w:cs="Arial"/>
          <w:b w:val="0"/>
          <w:bCs w:val="0"/>
          <w:i w:val="0"/>
          <w:iCs w:val="0"/>
          <w:caps w:val="0"/>
          <w:smallCaps w:val="0"/>
          <w:noProof w:val="0"/>
          <w:color w:val="000000" w:themeColor="text1" w:themeTint="FF" w:themeShade="FF"/>
          <w:sz w:val="22"/>
          <w:szCs w:val="22"/>
          <w:lang w:val="en-GB"/>
        </w:rPr>
        <w:t xml:space="preserve">It is important to note that these skills promote the effectiveness of </w:t>
      </w:r>
      <w:r w:rsidRPr="26501BF8" w:rsidR="7BC4BDC2">
        <w:rPr>
          <w:rFonts w:ascii="Arial" w:hAnsi="Arial" w:eastAsia="Arial" w:cs="Arial"/>
          <w:b w:val="0"/>
          <w:bCs w:val="0"/>
          <w:i w:val="0"/>
          <w:iCs w:val="0"/>
          <w:caps w:val="0"/>
          <w:smallCaps w:val="0"/>
          <w:noProof w:val="0"/>
          <w:color w:val="000000" w:themeColor="text1" w:themeTint="FF" w:themeShade="FF"/>
          <w:sz w:val="22"/>
          <w:szCs w:val="22"/>
          <w:lang w:val="en-GB"/>
        </w:rPr>
        <w:t>mental health nurses</w:t>
      </w:r>
      <w:r w:rsidRPr="26501BF8" w:rsidR="43EFA29C">
        <w:rPr>
          <w:rFonts w:ascii="Arial" w:hAnsi="Arial" w:eastAsia="Arial" w:cs="Arial"/>
          <w:b w:val="0"/>
          <w:bCs w:val="0"/>
          <w:i w:val="0"/>
          <w:iCs w:val="0"/>
          <w:caps w:val="0"/>
          <w:smallCaps w:val="0"/>
          <w:noProof w:val="0"/>
          <w:color w:val="000000" w:themeColor="text1" w:themeTint="FF" w:themeShade="FF"/>
          <w:sz w:val="22"/>
          <w:szCs w:val="22"/>
          <w:lang w:val="en-GB"/>
        </w:rPr>
        <w:t xml:space="preserve"> across health and social care. </w:t>
      </w:r>
      <w:r w:rsidRPr="26501BF8" w:rsidR="43EFA29C">
        <w:rPr>
          <w:rFonts w:ascii="Arial" w:hAnsi="Arial" w:eastAsia="Arial" w:cs="Arial"/>
          <w:b w:val="0"/>
          <w:bCs w:val="0"/>
          <w:i w:val="0"/>
          <w:iCs w:val="0"/>
          <w:caps w:val="0"/>
          <w:smallCaps w:val="0"/>
          <w:noProof w:val="0"/>
          <w:color w:val="000000" w:themeColor="text1" w:themeTint="FF" w:themeShade="FF"/>
          <w:sz w:val="22"/>
          <w:szCs w:val="22"/>
          <w:lang w:val="en-GB"/>
        </w:rPr>
        <w:t>Strong communication</w:t>
      </w:r>
      <w:r w:rsidRPr="26501BF8" w:rsidR="43EFA29C">
        <w:rPr>
          <w:rFonts w:ascii="Arial" w:hAnsi="Arial" w:eastAsia="Arial" w:cs="Arial"/>
          <w:b w:val="0"/>
          <w:bCs w:val="0"/>
          <w:i w:val="0"/>
          <w:iCs w:val="0"/>
          <w:caps w:val="0"/>
          <w:smallCaps w:val="0"/>
          <w:noProof w:val="0"/>
          <w:color w:val="000000" w:themeColor="text1" w:themeTint="FF" w:themeShade="FF"/>
          <w:sz w:val="22"/>
          <w:szCs w:val="22"/>
          <w:lang w:val="en-GB"/>
        </w:rPr>
        <w:t xml:space="preserve"> supports multidisciplinary teamwork. Empathy encourages positive professional service user relationships, which promotes therapeutic outcomes. While effective risk assessment helps teams </w:t>
      </w:r>
      <w:r w:rsidRPr="26501BF8" w:rsidR="43EFA29C">
        <w:rPr>
          <w:rFonts w:ascii="Arial" w:hAnsi="Arial" w:eastAsia="Arial" w:cs="Arial"/>
          <w:b w:val="0"/>
          <w:bCs w:val="0"/>
          <w:i w:val="0"/>
          <w:iCs w:val="0"/>
          <w:caps w:val="0"/>
          <w:smallCaps w:val="0"/>
          <w:noProof w:val="0"/>
          <w:color w:val="000000" w:themeColor="text1" w:themeTint="FF" w:themeShade="FF"/>
          <w:sz w:val="22"/>
          <w:szCs w:val="22"/>
          <w:lang w:val="en-GB"/>
        </w:rPr>
        <w:t>anticipate</w:t>
      </w:r>
      <w:r w:rsidRPr="26501BF8" w:rsidR="43EFA29C">
        <w:rPr>
          <w:rFonts w:ascii="Arial" w:hAnsi="Arial" w:eastAsia="Arial" w:cs="Arial"/>
          <w:b w:val="0"/>
          <w:bCs w:val="0"/>
          <w:i w:val="0"/>
          <w:iCs w:val="0"/>
          <w:caps w:val="0"/>
          <w:smallCaps w:val="0"/>
          <w:noProof w:val="0"/>
          <w:color w:val="000000" w:themeColor="text1" w:themeTint="FF" w:themeShade="FF"/>
          <w:sz w:val="22"/>
          <w:szCs w:val="22"/>
          <w:lang w:val="en-GB"/>
        </w:rPr>
        <w:t xml:space="preserve"> and manage crises and uphold professional standards of safety</w:t>
      </w:r>
      <w:r w:rsidRPr="26501BF8" w:rsidR="43EFA29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6501BF8" w:rsidR="43EFA29C">
        <w:rPr>
          <w:rFonts w:ascii="Arial" w:hAnsi="Arial" w:eastAsia="Arial" w:cs="Arial"/>
          <w:b w:val="0"/>
          <w:bCs w:val="0"/>
          <w:i w:val="0"/>
          <w:iCs w:val="0"/>
          <w:caps w:val="0"/>
          <w:smallCaps w:val="0"/>
          <w:noProof w:val="0"/>
          <w:color w:val="000000" w:themeColor="text1" w:themeTint="FF" w:themeShade="FF"/>
          <w:sz w:val="22"/>
          <w:szCs w:val="22"/>
          <w:lang w:val="en-GB"/>
        </w:rPr>
        <w:t xml:space="preserve">without these skills, staff may struggle to perform their duties effectively. Poor communication skills can lead to missed information, inaccurate care </w:t>
      </w:r>
      <w:r w:rsidRPr="26501BF8" w:rsidR="43EFA29C">
        <w:rPr>
          <w:rFonts w:ascii="Arial" w:hAnsi="Arial" w:eastAsia="Arial" w:cs="Arial"/>
          <w:b w:val="0"/>
          <w:bCs w:val="0"/>
          <w:i w:val="0"/>
          <w:iCs w:val="0"/>
          <w:caps w:val="0"/>
          <w:smallCaps w:val="0"/>
          <w:noProof w:val="0"/>
          <w:color w:val="000000" w:themeColor="text1" w:themeTint="FF" w:themeShade="FF"/>
          <w:sz w:val="22"/>
          <w:szCs w:val="22"/>
          <w:lang w:val="en-GB"/>
        </w:rPr>
        <w:t>planning</w:t>
      </w:r>
      <w:r w:rsidRPr="26501BF8" w:rsidR="43EFA29C">
        <w:rPr>
          <w:rFonts w:ascii="Arial" w:hAnsi="Arial" w:eastAsia="Arial" w:cs="Arial"/>
          <w:b w:val="0"/>
          <w:bCs w:val="0"/>
          <w:i w:val="0"/>
          <w:iCs w:val="0"/>
          <w:caps w:val="0"/>
          <w:smallCaps w:val="0"/>
          <w:noProof w:val="0"/>
          <w:color w:val="000000" w:themeColor="text1" w:themeTint="FF" w:themeShade="FF"/>
          <w:sz w:val="22"/>
          <w:szCs w:val="22"/>
          <w:lang w:val="en-GB"/>
        </w:rPr>
        <w:t xml:space="preserve"> or escalation of conflicts. Lack of empathy may cause an individual to feel judged, reducing their willingness to engage with services and worsening their condition. Inadequate risk assessment skills may result in unsafe decisions or preventable harm, posing </w:t>
      </w:r>
      <w:r w:rsidRPr="26501BF8" w:rsidR="43EFA29C">
        <w:rPr>
          <w:rFonts w:ascii="Arial" w:hAnsi="Arial" w:eastAsia="Arial" w:cs="Arial"/>
          <w:b w:val="0"/>
          <w:bCs w:val="0"/>
          <w:i w:val="0"/>
          <w:iCs w:val="0"/>
          <w:caps w:val="0"/>
          <w:smallCaps w:val="0"/>
          <w:noProof w:val="0"/>
          <w:color w:val="000000" w:themeColor="text1" w:themeTint="FF" w:themeShade="FF"/>
          <w:sz w:val="22"/>
          <w:szCs w:val="22"/>
          <w:lang w:val="en-GB"/>
        </w:rPr>
        <w:t>serious consequences</w:t>
      </w:r>
      <w:r w:rsidRPr="26501BF8" w:rsidR="43EFA29C">
        <w:rPr>
          <w:rFonts w:ascii="Arial" w:hAnsi="Arial" w:eastAsia="Arial" w:cs="Arial"/>
          <w:b w:val="0"/>
          <w:bCs w:val="0"/>
          <w:i w:val="0"/>
          <w:iCs w:val="0"/>
          <w:caps w:val="0"/>
          <w:smallCaps w:val="0"/>
          <w:noProof w:val="0"/>
          <w:color w:val="000000" w:themeColor="text1" w:themeTint="FF" w:themeShade="FF"/>
          <w:sz w:val="22"/>
          <w:szCs w:val="22"/>
          <w:lang w:val="en-GB"/>
        </w:rPr>
        <w:t xml:space="preserve"> for service users, </w:t>
      </w:r>
      <w:r w:rsidRPr="26501BF8" w:rsidR="43EFA29C">
        <w:rPr>
          <w:rFonts w:ascii="Arial" w:hAnsi="Arial" w:eastAsia="Arial" w:cs="Arial"/>
          <w:b w:val="0"/>
          <w:bCs w:val="0"/>
          <w:i w:val="0"/>
          <w:iCs w:val="0"/>
          <w:caps w:val="0"/>
          <w:smallCaps w:val="0"/>
          <w:noProof w:val="0"/>
          <w:color w:val="000000" w:themeColor="text1" w:themeTint="FF" w:themeShade="FF"/>
          <w:sz w:val="22"/>
          <w:szCs w:val="22"/>
          <w:lang w:val="en-GB"/>
        </w:rPr>
        <w:t>staff</w:t>
      </w:r>
      <w:r w:rsidRPr="26501BF8" w:rsidR="43EFA29C">
        <w:rPr>
          <w:rFonts w:ascii="Arial" w:hAnsi="Arial" w:eastAsia="Arial" w:cs="Arial"/>
          <w:b w:val="0"/>
          <w:bCs w:val="0"/>
          <w:i w:val="0"/>
          <w:iCs w:val="0"/>
          <w:caps w:val="0"/>
          <w:smallCaps w:val="0"/>
          <w:noProof w:val="0"/>
          <w:color w:val="000000" w:themeColor="text1" w:themeTint="FF" w:themeShade="FF"/>
          <w:sz w:val="22"/>
          <w:szCs w:val="22"/>
          <w:lang w:val="en-GB"/>
        </w:rPr>
        <w:t xml:space="preserve"> and organisation.</w:t>
      </w:r>
      <w:r w:rsidRPr="26501BF8" w:rsidR="59F3483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113FDB1A" w:rsidP="429F9F1C" w:rsidRDefault="113FDB1A" w14:paraId="5A860808" w14:textId="7312C0E7">
      <w:pPr>
        <w:pStyle w:val="Normal"/>
        <w:suppressLineNumbers w:val="0"/>
        <w:bidi w:val="0"/>
        <w:spacing w:before="0" w:beforeAutospacing="off" w:after="160" w:afterAutospacing="off" w:line="279" w:lineRule="auto"/>
        <w:ind w:left="0" w:right="0"/>
        <w:jc w:val="both"/>
        <w:rPr>
          <w:rFonts w:ascii="Arial" w:hAnsi="Arial" w:eastAsia="Arial" w:cs="Arial"/>
          <w:sz w:val="22"/>
          <w:szCs w:val="22"/>
        </w:rPr>
      </w:pPr>
      <w:r w:rsidRPr="26501BF8" w:rsidR="630606E7">
        <w:rPr>
          <w:rFonts w:ascii="Arial" w:hAnsi="Arial" w:eastAsia="Arial" w:cs="Arial"/>
          <w:b w:val="0"/>
          <w:bCs w:val="0"/>
          <w:i w:val="0"/>
          <w:iCs w:val="0"/>
          <w:caps w:val="0"/>
          <w:smallCaps w:val="0"/>
          <w:noProof w:val="0"/>
          <w:color w:val="000000" w:themeColor="text1" w:themeTint="FF" w:themeShade="FF"/>
          <w:sz w:val="22"/>
          <w:szCs w:val="22"/>
          <w:lang w:val="en-GB"/>
        </w:rPr>
        <w:t>These skills are used daily in mental health nursing practice</w:t>
      </w:r>
      <w:r w:rsidRPr="26501BF8" w:rsidR="618D3BE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6501BF8" w:rsidR="066A9AE3">
        <w:rPr>
          <w:rFonts w:ascii="Arial" w:hAnsi="Arial" w:eastAsia="Arial" w:cs="Arial"/>
          <w:b w:val="0"/>
          <w:bCs w:val="0"/>
          <w:i w:val="0"/>
          <w:iCs w:val="0"/>
          <w:caps w:val="0"/>
          <w:smallCaps w:val="0"/>
          <w:noProof w:val="0"/>
          <w:color w:val="000000" w:themeColor="text1" w:themeTint="FF" w:themeShade="FF"/>
          <w:sz w:val="22"/>
          <w:szCs w:val="22"/>
          <w:lang w:val="en-GB"/>
        </w:rPr>
        <w:t>e.g.</w:t>
      </w:r>
      <w:r w:rsidRPr="26501BF8" w:rsidR="618D3BEA">
        <w:rPr>
          <w:rFonts w:ascii="Arial" w:hAnsi="Arial" w:eastAsia="Arial" w:cs="Arial"/>
          <w:b w:val="0"/>
          <w:bCs w:val="0"/>
          <w:i w:val="0"/>
          <w:iCs w:val="0"/>
          <w:caps w:val="0"/>
          <w:smallCaps w:val="0"/>
          <w:noProof w:val="0"/>
          <w:color w:val="000000" w:themeColor="text1" w:themeTint="FF" w:themeShade="FF"/>
          <w:sz w:val="22"/>
          <w:szCs w:val="22"/>
          <w:lang w:val="en-GB"/>
        </w:rPr>
        <w:t xml:space="preserve"> clear </w:t>
      </w:r>
      <w:r w:rsidRPr="26501BF8" w:rsidR="618D3BEA">
        <w:rPr>
          <w:rFonts w:ascii="Arial" w:hAnsi="Arial" w:eastAsia="Arial" w:cs="Arial"/>
          <w:b w:val="0"/>
          <w:bCs w:val="0"/>
          <w:i w:val="0"/>
          <w:iCs w:val="0"/>
          <w:caps w:val="0"/>
          <w:smallCaps w:val="0"/>
          <w:noProof w:val="0"/>
          <w:color w:val="000000" w:themeColor="text1" w:themeTint="FF" w:themeShade="FF"/>
          <w:sz w:val="22"/>
          <w:szCs w:val="22"/>
          <w:lang w:val="en-GB"/>
        </w:rPr>
        <w:t>communication</w:t>
      </w:r>
      <w:r w:rsidRPr="26501BF8" w:rsidR="618D3BEA">
        <w:rPr>
          <w:rFonts w:ascii="Arial" w:hAnsi="Arial" w:eastAsia="Arial" w:cs="Arial"/>
          <w:b w:val="0"/>
          <w:bCs w:val="0"/>
          <w:i w:val="0"/>
          <w:iCs w:val="0"/>
          <w:caps w:val="0"/>
          <w:smallCaps w:val="0"/>
          <w:noProof w:val="0"/>
          <w:color w:val="000000" w:themeColor="text1" w:themeTint="FF" w:themeShade="FF"/>
          <w:sz w:val="22"/>
          <w:szCs w:val="22"/>
          <w:lang w:val="en-GB"/>
        </w:rPr>
        <w:t xml:space="preserve"> and active listening support a nurse in </w:t>
      </w:r>
      <w:r w:rsidRPr="26501BF8" w:rsidR="618D3BEA">
        <w:rPr>
          <w:rFonts w:ascii="Arial" w:hAnsi="Arial" w:eastAsia="Arial" w:cs="Arial"/>
          <w:b w:val="0"/>
          <w:bCs w:val="0"/>
          <w:i w:val="0"/>
          <w:iCs w:val="0"/>
          <w:caps w:val="0"/>
          <w:smallCaps w:val="0"/>
          <w:noProof w:val="0"/>
          <w:color w:val="000000" w:themeColor="text1" w:themeTint="FF" w:themeShade="FF"/>
          <w:sz w:val="22"/>
          <w:szCs w:val="22"/>
          <w:lang w:val="en-GB"/>
        </w:rPr>
        <w:t>identifying</w:t>
      </w:r>
      <w:r w:rsidRPr="26501BF8" w:rsidR="618D3BE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6501BF8" w:rsidR="4D85FBDB">
        <w:rPr>
          <w:rFonts w:ascii="Arial" w:hAnsi="Arial" w:eastAsia="Arial" w:cs="Arial"/>
          <w:b w:val="0"/>
          <w:bCs w:val="0"/>
          <w:i w:val="0"/>
          <w:iCs w:val="0"/>
          <w:caps w:val="0"/>
          <w:smallCaps w:val="0"/>
          <w:noProof w:val="0"/>
          <w:color w:val="000000" w:themeColor="text1" w:themeTint="FF" w:themeShade="FF"/>
          <w:sz w:val="22"/>
          <w:szCs w:val="22"/>
          <w:lang w:val="en-GB"/>
        </w:rPr>
        <w:t xml:space="preserve">that a service user’s increased </w:t>
      </w:r>
      <w:r w:rsidRPr="26501BF8" w:rsidR="5A21B743">
        <w:rPr>
          <w:rFonts w:ascii="Arial" w:hAnsi="Arial" w:eastAsia="Arial" w:cs="Arial"/>
          <w:b w:val="0"/>
          <w:bCs w:val="0"/>
          <w:i w:val="0"/>
          <w:iCs w:val="0"/>
          <w:caps w:val="0"/>
          <w:smallCaps w:val="0"/>
          <w:noProof w:val="0"/>
          <w:color w:val="000000" w:themeColor="text1" w:themeTint="FF" w:themeShade="FF"/>
          <w:sz w:val="22"/>
          <w:szCs w:val="22"/>
          <w:lang w:val="en-GB"/>
        </w:rPr>
        <w:t>anxiety</w:t>
      </w:r>
      <w:r w:rsidRPr="26501BF8" w:rsidR="4D85FBDB">
        <w:rPr>
          <w:rFonts w:ascii="Arial" w:hAnsi="Arial" w:eastAsia="Arial" w:cs="Arial"/>
          <w:b w:val="0"/>
          <w:bCs w:val="0"/>
          <w:i w:val="0"/>
          <w:iCs w:val="0"/>
          <w:caps w:val="0"/>
          <w:smallCaps w:val="0"/>
          <w:noProof w:val="0"/>
          <w:color w:val="000000" w:themeColor="text1" w:themeTint="FF" w:themeShade="FF"/>
          <w:sz w:val="22"/>
          <w:szCs w:val="22"/>
          <w:lang w:val="en-GB"/>
        </w:rPr>
        <w:t xml:space="preserve"> is linked to medication</w:t>
      </w:r>
      <w:r w:rsidRPr="26501BF8" w:rsidR="5695D44A">
        <w:rPr>
          <w:rFonts w:ascii="Arial" w:hAnsi="Arial" w:eastAsia="Arial" w:cs="Arial"/>
          <w:b w:val="0"/>
          <w:bCs w:val="0"/>
          <w:i w:val="0"/>
          <w:iCs w:val="0"/>
          <w:caps w:val="0"/>
          <w:smallCaps w:val="0"/>
          <w:noProof w:val="0"/>
          <w:color w:val="000000" w:themeColor="text1" w:themeTint="FF" w:themeShade="FF"/>
          <w:sz w:val="22"/>
          <w:szCs w:val="22"/>
          <w:lang w:val="en-GB"/>
        </w:rPr>
        <w:t xml:space="preserve"> side effects,</w:t>
      </w:r>
      <w:r w:rsidRPr="26501BF8" w:rsidR="0F884092">
        <w:rPr>
          <w:rFonts w:ascii="Arial" w:hAnsi="Arial" w:eastAsia="Arial" w:cs="Arial"/>
          <w:b w:val="0"/>
          <w:bCs w:val="0"/>
          <w:i w:val="0"/>
          <w:iCs w:val="0"/>
          <w:caps w:val="0"/>
          <w:smallCaps w:val="0"/>
          <w:noProof w:val="0"/>
          <w:color w:val="000000" w:themeColor="text1" w:themeTint="FF" w:themeShade="FF"/>
          <w:sz w:val="22"/>
          <w:szCs w:val="22"/>
          <w:lang w:val="en-GB"/>
        </w:rPr>
        <w:t xml:space="preserve"> requiring </w:t>
      </w:r>
      <w:r w:rsidRPr="26501BF8" w:rsidR="0F884092">
        <w:rPr>
          <w:rFonts w:ascii="Arial" w:hAnsi="Arial" w:eastAsia="Arial" w:cs="Arial"/>
          <w:b w:val="0"/>
          <w:bCs w:val="0"/>
          <w:i w:val="0"/>
          <w:iCs w:val="0"/>
          <w:caps w:val="0"/>
          <w:smallCaps w:val="0"/>
          <w:noProof w:val="0"/>
          <w:color w:val="000000" w:themeColor="text1" w:themeTint="FF" w:themeShade="FF"/>
          <w:sz w:val="22"/>
          <w:szCs w:val="22"/>
          <w:lang w:val="en-GB"/>
        </w:rPr>
        <w:t>a timely</w:t>
      </w:r>
      <w:r w:rsidRPr="26501BF8" w:rsidR="0F884092">
        <w:rPr>
          <w:rFonts w:ascii="Arial" w:hAnsi="Arial" w:eastAsia="Arial" w:cs="Arial"/>
          <w:b w:val="0"/>
          <w:bCs w:val="0"/>
          <w:i w:val="0"/>
          <w:iCs w:val="0"/>
          <w:caps w:val="0"/>
          <w:smallCaps w:val="0"/>
          <w:noProof w:val="0"/>
          <w:color w:val="000000" w:themeColor="text1" w:themeTint="FF" w:themeShade="FF"/>
          <w:sz w:val="22"/>
          <w:szCs w:val="22"/>
          <w:lang w:val="en-GB"/>
        </w:rPr>
        <w:t xml:space="preserve"> review.</w:t>
      </w:r>
      <w:r w:rsidRPr="26501BF8" w:rsidR="60B857EA">
        <w:rPr>
          <w:rFonts w:ascii="Arial" w:hAnsi="Arial" w:eastAsia="Arial" w:cs="Arial"/>
          <w:b w:val="0"/>
          <w:bCs w:val="0"/>
          <w:i w:val="0"/>
          <w:iCs w:val="0"/>
          <w:caps w:val="0"/>
          <w:smallCaps w:val="0"/>
          <w:noProof w:val="0"/>
          <w:color w:val="000000" w:themeColor="text1" w:themeTint="FF" w:themeShade="FF"/>
          <w:sz w:val="22"/>
          <w:szCs w:val="22"/>
          <w:lang w:val="en-GB"/>
        </w:rPr>
        <w:t xml:space="preserve"> E</w:t>
      </w:r>
      <w:r w:rsidRPr="26501BF8" w:rsidR="33C00F50">
        <w:rPr>
          <w:rFonts w:ascii="Arial" w:hAnsi="Arial" w:eastAsia="Arial" w:cs="Arial"/>
          <w:b w:val="0"/>
          <w:bCs w:val="0"/>
          <w:i w:val="0"/>
          <w:iCs w:val="0"/>
          <w:caps w:val="0"/>
          <w:smallCaps w:val="0"/>
          <w:noProof w:val="0"/>
          <w:color w:val="000000" w:themeColor="text1" w:themeTint="FF" w:themeShade="FF"/>
          <w:sz w:val="22"/>
          <w:szCs w:val="22"/>
          <w:lang w:val="en-GB"/>
        </w:rPr>
        <w:t>m</w:t>
      </w:r>
      <w:r w:rsidRPr="26501BF8" w:rsidR="60B857EA">
        <w:rPr>
          <w:rFonts w:ascii="Arial" w:hAnsi="Arial" w:eastAsia="Arial" w:cs="Arial"/>
          <w:b w:val="0"/>
          <w:bCs w:val="0"/>
          <w:i w:val="0"/>
          <w:iCs w:val="0"/>
          <w:caps w:val="0"/>
          <w:smallCaps w:val="0"/>
          <w:noProof w:val="0"/>
          <w:color w:val="000000" w:themeColor="text1" w:themeTint="FF" w:themeShade="FF"/>
          <w:sz w:val="22"/>
          <w:szCs w:val="22"/>
          <w:lang w:val="en-GB"/>
        </w:rPr>
        <w:t xml:space="preserve">pathy on the other hand, is </w:t>
      </w:r>
      <w:r w:rsidRPr="26501BF8" w:rsidR="60B857EA">
        <w:rPr>
          <w:rFonts w:ascii="Arial" w:hAnsi="Arial" w:eastAsia="Arial" w:cs="Arial"/>
          <w:b w:val="0"/>
          <w:bCs w:val="0"/>
          <w:i w:val="0"/>
          <w:iCs w:val="0"/>
          <w:caps w:val="0"/>
          <w:smallCaps w:val="0"/>
          <w:noProof w:val="0"/>
          <w:color w:val="000000" w:themeColor="text1" w:themeTint="FF" w:themeShade="FF"/>
          <w:sz w:val="22"/>
          <w:szCs w:val="22"/>
          <w:lang w:val="en-GB"/>
        </w:rPr>
        <w:t>demonstrated</w:t>
      </w:r>
      <w:r w:rsidRPr="26501BF8" w:rsidR="60B857EA">
        <w:rPr>
          <w:rFonts w:ascii="Arial" w:hAnsi="Arial" w:eastAsia="Arial" w:cs="Arial"/>
          <w:b w:val="0"/>
          <w:bCs w:val="0"/>
          <w:i w:val="0"/>
          <w:iCs w:val="0"/>
          <w:caps w:val="0"/>
          <w:smallCaps w:val="0"/>
          <w:noProof w:val="0"/>
          <w:color w:val="000000" w:themeColor="text1" w:themeTint="FF" w:themeShade="FF"/>
          <w:sz w:val="22"/>
          <w:szCs w:val="22"/>
          <w:lang w:val="en-GB"/>
        </w:rPr>
        <w:t xml:space="preserve"> when a nurse cal</w:t>
      </w:r>
      <w:r w:rsidRPr="26501BF8" w:rsidR="6B26C98B">
        <w:rPr>
          <w:rFonts w:ascii="Arial" w:hAnsi="Arial" w:eastAsia="Arial" w:cs="Arial"/>
          <w:b w:val="0"/>
          <w:bCs w:val="0"/>
          <w:i w:val="0"/>
          <w:iCs w:val="0"/>
          <w:caps w:val="0"/>
          <w:smallCaps w:val="0"/>
          <w:noProof w:val="0"/>
          <w:color w:val="000000" w:themeColor="text1" w:themeTint="FF" w:themeShade="FF"/>
          <w:sz w:val="22"/>
          <w:szCs w:val="22"/>
          <w:lang w:val="en-GB"/>
        </w:rPr>
        <w:t xml:space="preserve">mly sits with </w:t>
      </w:r>
      <w:r w:rsidRPr="26501BF8" w:rsidR="6B26C98B">
        <w:rPr>
          <w:rFonts w:ascii="Arial" w:hAnsi="Arial" w:eastAsia="Arial" w:cs="Arial"/>
          <w:b w:val="0"/>
          <w:bCs w:val="0"/>
          <w:i w:val="0"/>
          <w:iCs w:val="0"/>
          <w:caps w:val="0"/>
          <w:smallCaps w:val="0"/>
          <w:noProof w:val="0"/>
          <w:color w:val="000000" w:themeColor="text1" w:themeTint="FF" w:themeShade="FF"/>
          <w:sz w:val="22"/>
          <w:szCs w:val="22"/>
          <w:lang w:val="en-GB"/>
        </w:rPr>
        <w:t>a distressed individual after a difficult phone call</w:t>
      </w:r>
      <w:r w:rsidRPr="26501BF8" w:rsidR="78B53E61">
        <w:rPr>
          <w:rFonts w:ascii="Arial" w:hAnsi="Arial" w:eastAsia="Arial" w:cs="Arial"/>
          <w:b w:val="0"/>
          <w:bCs w:val="0"/>
          <w:i w:val="0"/>
          <w:iCs w:val="0"/>
          <w:caps w:val="0"/>
          <w:smallCaps w:val="0"/>
          <w:noProof w:val="0"/>
          <w:color w:val="000000" w:themeColor="text1" w:themeTint="FF" w:themeShade="FF"/>
          <w:sz w:val="22"/>
          <w:szCs w:val="22"/>
          <w:lang w:val="en-GB"/>
        </w:rPr>
        <w:t xml:space="preserve">, acknowledging their feelings </w:t>
      </w:r>
      <w:r w:rsidRPr="26501BF8" w:rsidR="07813E6B">
        <w:rPr>
          <w:rFonts w:ascii="Arial" w:hAnsi="Arial" w:eastAsia="Arial" w:cs="Arial"/>
          <w:b w:val="0"/>
          <w:bCs w:val="0"/>
          <w:i w:val="0"/>
          <w:iCs w:val="0"/>
          <w:caps w:val="0"/>
          <w:smallCaps w:val="0"/>
          <w:noProof w:val="0"/>
          <w:color w:val="000000" w:themeColor="text1" w:themeTint="FF" w:themeShade="FF"/>
          <w:sz w:val="22"/>
          <w:szCs w:val="22"/>
          <w:lang w:val="en-GB"/>
        </w:rPr>
        <w:t xml:space="preserve">rather than giving instructions, which helps </w:t>
      </w:r>
      <w:r w:rsidRPr="26501BF8" w:rsidR="0E09F9CB">
        <w:rPr>
          <w:rFonts w:ascii="Arial" w:hAnsi="Arial" w:eastAsia="Arial" w:cs="Arial"/>
          <w:b w:val="0"/>
          <w:bCs w:val="0"/>
          <w:i w:val="0"/>
          <w:iCs w:val="0"/>
          <w:caps w:val="0"/>
          <w:smallCaps w:val="0"/>
          <w:noProof w:val="0"/>
          <w:color w:val="000000" w:themeColor="text1" w:themeTint="FF" w:themeShade="FF"/>
          <w:sz w:val="22"/>
          <w:szCs w:val="22"/>
          <w:lang w:val="en-GB"/>
        </w:rPr>
        <w:t xml:space="preserve">de-escalate the situation. Risk assessment is used </w:t>
      </w:r>
      <w:r w:rsidRPr="26501BF8" w:rsidR="130507C6">
        <w:rPr>
          <w:rFonts w:ascii="Arial" w:hAnsi="Arial" w:eastAsia="Arial" w:cs="Arial"/>
          <w:b w:val="0"/>
          <w:bCs w:val="0"/>
          <w:i w:val="0"/>
          <w:iCs w:val="0"/>
          <w:caps w:val="0"/>
          <w:smallCaps w:val="0"/>
          <w:noProof w:val="0"/>
          <w:color w:val="000000" w:themeColor="text1" w:themeTint="FF" w:themeShade="FF"/>
          <w:sz w:val="22"/>
          <w:szCs w:val="22"/>
          <w:lang w:val="en-GB"/>
        </w:rPr>
        <w:t xml:space="preserve">when a </w:t>
      </w:r>
      <w:r w:rsidRPr="26501BF8" w:rsidR="78B6D364">
        <w:rPr>
          <w:rFonts w:ascii="Arial" w:hAnsi="Arial" w:eastAsia="Arial" w:cs="Arial"/>
          <w:b w:val="0"/>
          <w:bCs w:val="0"/>
          <w:i w:val="0"/>
          <w:iCs w:val="0"/>
          <w:caps w:val="0"/>
          <w:smallCaps w:val="0"/>
          <w:noProof w:val="0"/>
          <w:color w:val="000000" w:themeColor="text1" w:themeTint="FF" w:themeShade="FF"/>
          <w:sz w:val="22"/>
          <w:szCs w:val="22"/>
          <w:lang w:val="en-GB"/>
        </w:rPr>
        <w:t>nurse notices</w:t>
      </w:r>
      <w:r w:rsidRPr="26501BF8" w:rsidR="14066AF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6501BF8" w:rsidR="04338E55">
        <w:rPr>
          <w:rFonts w:ascii="Arial" w:hAnsi="Arial" w:eastAsia="Arial" w:cs="Arial"/>
          <w:b w:val="0"/>
          <w:bCs w:val="0"/>
          <w:i w:val="0"/>
          <w:iCs w:val="0"/>
          <w:caps w:val="0"/>
          <w:smallCaps w:val="0"/>
          <w:noProof w:val="0"/>
          <w:color w:val="000000" w:themeColor="text1" w:themeTint="FF" w:themeShade="FF"/>
          <w:sz w:val="22"/>
          <w:szCs w:val="22"/>
          <w:lang w:val="en-GB"/>
        </w:rPr>
        <w:t>subtle behavioural change</w:t>
      </w:r>
      <w:r w:rsidRPr="26501BF8" w:rsidR="14066AFE">
        <w:rPr>
          <w:rFonts w:ascii="Arial" w:hAnsi="Arial" w:eastAsia="Arial" w:cs="Arial"/>
          <w:b w:val="0"/>
          <w:bCs w:val="0"/>
          <w:i w:val="0"/>
          <w:iCs w:val="0"/>
          <w:caps w:val="0"/>
          <w:smallCaps w:val="0"/>
          <w:noProof w:val="0"/>
          <w:color w:val="000000" w:themeColor="text1" w:themeTint="FF" w:themeShade="FF"/>
          <w:sz w:val="22"/>
          <w:szCs w:val="22"/>
          <w:lang w:val="en-GB"/>
        </w:rPr>
        <w:t xml:space="preserve"> such </w:t>
      </w:r>
      <w:r w:rsidRPr="26501BF8" w:rsidR="14066AFE">
        <w:rPr>
          <w:rFonts w:ascii="Arial" w:hAnsi="Arial" w:eastAsia="Arial" w:cs="Arial"/>
          <w:b w:val="0"/>
          <w:bCs w:val="0"/>
          <w:i w:val="0"/>
          <w:iCs w:val="0"/>
          <w:caps w:val="0"/>
          <w:smallCaps w:val="0"/>
          <w:noProof w:val="0"/>
          <w:color w:val="000000" w:themeColor="text1" w:themeTint="FF" w:themeShade="FF"/>
          <w:sz w:val="22"/>
          <w:szCs w:val="22"/>
          <w:lang w:val="en-GB"/>
        </w:rPr>
        <w:t>as withdrawal</w:t>
      </w:r>
      <w:r w:rsidRPr="26501BF8" w:rsidR="2A94ACE4">
        <w:rPr>
          <w:rFonts w:ascii="Arial" w:hAnsi="Arial" w:eastAsia="Arial" w:cs="Arial"/>
          <w:b w:val="0"/>
          <w:bCs w:val="0"/>
          <w:i w:val="0"/>
          <w:iCs w:val="0"/>
          <w:caps w:val="0"/>
          <w:smallCaps w:val="0"/>
          <w:noProof w:val="0"/>
          <w:color w:val="000000" w:themeColor="text1" w:themeTint="FF" w:themeShade="FF"/>
          <w:sz w:val="22"/>
          <w:szCs w:val="22"/>
          <w:lang w:val="en-GB"/>
        </w:rPr>
        <w:t xml:space="preserve">, throwing tantrums </w:t>
      </w:r>
      <w:r w:rsidRPr="26501BF8" w:rsidR="14066AFE">
        <w:rPr>
          <w:rFonts w:ascii="Arial" w:hAnsi="Arial" w:eastAsia="Arial" w:cs="Arial"/>
          <w:b w:val="0"/>
          <w:bCs w:val="0"/>
          <w:i w:val="0"/>
          <w:iCs w:val="0"/>
          <w:caps w:val="0"/>
          <w:smallCaps w:val="0"/>
          <w:noProof w:val="0"/>
          <w:color w:val="000000" w:themeColor="text1" w:themeTint="FF" w:themeShade="FF"/>
          <w:sz w:val="22"/>
          <w:szCs w:val="22"/>
          <w:lang w:val="en-GB"/>
        </w:rPr>
        <w:t>or reduced eating</w:t>
      </w:r>
      <w:r w:rsidRPr="26501BF8" w:rsidR="47030F4B">
        <w:rPr>
          <w:rFonts w:ascii="Arial" w:hAnsi="Arial" w:eastAsia="Arial" w:cs="Arial"/>
          <w:b w:val="0"/>
          <w:bCs w:val="0"/>
          <w:i w:val="0"/>
          <w:iCs w:val="0"/>
          <w:caps w:val="0"/>
          <w:smallCaps w:val="0"/>
          <w:noProof w:val="0"/>
          <w:color w:val="000000" w:themeColor="text1" w:themeTint="FF" w:themeShade="FF"/>
          <w:sz w:val="22"/>
          <w:szCs w:val="22"/>
          <w:lang w:val="en-GB"/>
        </w:rPr>
        <w:t xml:space="preserve"> and uses clinical judgement to escalate concerns, preventing a p</w:t>
      </w:r>
      <w:r w:rsidRPr="26501BF8" w:rsidR="05393D38">
        <w:rPr>
          <w:rFonts w:ascii="Arial" w:hAnsi="Arial" w:eastAsia="Arial" w:cs="Arial"/>
          <w:b w:val="0"/>
          <w:bCs w:val="0"/>
          <w:i w:val="0"/>
          <w:iCs w:val="0"/>
          <w:caps w:val="0"/>
          <w:smallCaps w:val="0"/>
          <w:noProof w:val="0"/>
          <w:color w:val="000000" w:themeColor="text1" w:themeTint="FF" w:themeShade="FF"/>
          <w:sz w:val="22"/>
          <w:szCs w:val="22"/>
          <w:lang w:val="en-GB"/>
        </w:rPr>
        <w:t>otential danger.</w:t>
      </w:r>
      <w:r w:rsidRPr="26501BF8" w:rsidR="14066AF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6501BF8" w:rsidR="0673AD02">
        <w:rPr>
          <w:rFonts w:ascii="Arial" w:hAnsi="Arial" w:eastAsia="Arial" w:cs="Arial"/>
          <w:b w:val="0"/>
          <w:bCs w:val="0"/>
          <w:i w:val="0"/>
          <w:iCs w:val="0"/>
          <w:caps w:val="0"/>
          <w:smallCaps w:val="0"/>
          <w:noProof w:val="0"/>
          <w:color w:val="000000" w:themeColor="text1" w:themeTint="FF" w:themeShade="FF"/>
          <w:sz w:val="22"/>
          <w:szCs w:val="22"/>
          <w:lang w:val="en-GB"/>
        </w:rPr>
        <w:t xml:space="preserve">It is, therefore, safe to say these </w:t>
      </w:r>
      <w:r w:rsidRPr="26501BF8" w:rsidR="40F4E763">
        <w:rPr>
          <w:rFonts w:ascii="Arial" w:hAnsi="Arial" w:eastAsia="Arial" w:cs="Arial"/>
          <w:b w:val="0"/>
          <w:bCs w:val="0"/>
          <w:i w:val="0"/>
          <w:iCs w:val="0"/>
          <w:caps w:val="0"/>
          <w:smallCaps w:val="0"/>
          <w:noProof w:val="0"/>
          <w:color w:val="000000" w:themeColor="text1" w:themeTint="FF" w:themeShade="FF"/>
          <w:sz w:val="22"/>
          <w:szCs w:val="22"/>
          <w:lang w:val="en-GB"/>
        </w:rPr>
        <w:t>skills</w:t>
      </w:r>
      <w:r w:rsidRPr="26501BF8" w:rsidR="0673AD02">
        <w:rPr>
          <w:rFonts w:ascii="Arial" w:hAnsi="Arial" w:eastAsia="Arial" w:cs="Arial"/>
          <w:b w:val="0"/>
          <w:bCs w:val="0"/>
          <w:i w:val="0"/>
          <w:iCs w:val="0"/>
          <w:caps w:val="0"/>
          <w:smallCaps w:val="0"/>
          <w:noProof w:val="0"/>
          <w:color w:val="000000" w:themeColor="text1" w:themeTint="FF" w:themeShade="FF"/>
          <w:sz w:val="22"/>
          <w:szCs w:val="22"/>
          <w:lang w:val="en-GB"/>
        </w:rPr>
        <w:t xml:space="preserve"> put together</w:t>
      </w:r>
      <w:r w:rsidRPr="26501BF8" w:rsidR="2869E1E2">
        <w:rPr>
          <w:rFonts w:ascii="Arial" w:hAnsi="Arial" w:eastAsia="Arial" w:cs="Arial"/>
          <w:b w:val="0"/>
          <w:bCs w:val="0"/>
          <w:i w:val="0"/>
          <w:iCs w:val="0"/>
          <w:caps w:val="0"/>
          <w:smallCaps w:val="0"/>
          <w:noProof w:val="0"/>
          <w:color w:val="000000" w:themeColor="text1" w:themeTint="FF" w:themeShade="FF"/>
          <w:sz w:val="22"/>
          <w:szCs w:val="22"/>
          <w:lang w:val="en-GB"/>
        </w:rPr>
        <w:t xml:space="preserve"> enable mental health nurses to provide, compassionate, </w:t>
      </w:r>
      <w:r w:rsidRPr="26501BF8" w:rsidR="2869E1E2">
        <w:rPr>
          <w:rFonts w:ascii="Arial" w:hAnsi="Arial" w:eastAsia="Arial" w:cs="Arial"/>
          <w:b w:val="0"/>
          <w:bCs w:val="0"/>
          <w:i w:val="0"/>
          <w:iCs w:val="0"/>
          <w:caps w:val="0"/>
          <w:smallCaps w:val="0"/>
          <w:noProof w:val="0"/>
          <w:color w:val="000000" w:themeColor="text1" w:themeTint="FF" w:themeShade="FF"/>
          <w:sz w:val="22"/>
          <w:szCs w:val="22"/>
          <w:lang w:val="en-GB"/>
        </w:rPr>
        <w:t>safe</w:t>
      </w:r>
      <w:r w:rsidRPr="26501BF8" w:rsidR="2869E1E2">
        <w:rPr>
          <w:rFonts w:ascii="Arial" w:hAnsi="Arial" w:eastAsia="Arial" w:cs="Arial"/>
          <w:b w:val="0"/>
          <w:bCs w:val="0"/>
          <w:i w:val="0"/>
          <w:iCs w:val="0"/>
          <w:caps w:val="0"/>
          <w:smallCaps w:val="0"/>
          <w:noProof w:val="0"/>
          <w:color w:val="000000" w:themeColor="text1" w:themeTint="FF" w:themeShade="FF"/>
          <w:sz w:val="22"/>
          <w:szCs w:val="22"/>
          <w:lang w:val="en-GB"/>
        </w:rPr>
        <w:t xml:space="preserve"> and effective </w:t>
      </w:r>
      <w:r w:rsidRPr="26501BF8" w:rsidR="041E3654">
        <w:rPr>
          <w:rFonts w:ascii="Arial" w:hAnsi="Arial" w:eastAsia="Arial" w:cs="Arial"/>
          <w:b w:val="0"/>
          <w:bCs w:val="0"/>
          <w:i w:val="0"/>
          <w:iCs w:val="0"/>
          <w:caps w:val="0"/>
          <w:smallCaps w:val="0"/>
          <w:noProof w:val="0"/>
          <w:color w:val="000000" w:themeColor="text1" w:themeTint="FF" w:themeShade="FF"/>
          <w:sz w:val="22"/>
          <w:szCs w:val="22"/>
          <w:lang w:val="en-GB"/>
        </w:rPr>
        <w:t>support to service users.</w:t>
      </w:r>
      <w:r w:rsidRPr="26501BF8" w:rsidR="177C560B">
        <w:rPr>
          <w:rFonts w:ascii="Arial" w:hAnsi="Arial" w:eastAsia="Arial" w:cs="Arial"/>
          <w:sz w:val="22"/>
          <w:szCs w:val="22"/>
        </w:rPr>
        <w:t xml:space="preserve"> </w:t>
      </w:r>
    </w:p>
    <w:p w:rsidR="113FDB1A" w:rsidP="429F9F1C" w:rsidRDefault="113FDB1A" w14:paraId="3A4C2B0C" w14:textId="7C9366D2">
      <w:pPr>
        <w:pStyle w:val="Normal"/>
        <w:suppressLineNumbers w:val="0"/>
        <w:bidi w:val="0"/>
        <w:spacing w:before="0" w:beforeAutospacing="off" w:after="160" w:afterAutospacing="off" w:line="279" w:lineRule="auto"/>
        <w:ind w:left="0" w:right="0"/>
        <w:jc w:val="both"/>
        <w:rPr>
          <w:rFonts w:ascii="Arial" w:hAnsi="Arial" w:eastAsia="Arial" w:cs="Arial"/>
          <w:b w:val="1"/>
          <w:bCs w:val="1"/>
          <w:sz w:val="22"/>
          <w:szCs w:val="22"/>
        </w:rPr>
      </w:pPr>
      <w:r w:rsidRPr="72CE2AEC" w:rsidR="0B1E2C98">
        <w:rPr>
          <w:rFonts w:ascii="Arial" w:hAnsi="Arial" w:eastAsia="Arial" w:cs="Arial"/>
          <w:b w:val="1"/>
          <w:bCs w:val="1"/>
          <w:sz w:val="22"/>
          <w:szCs w:val="22"/>
        </w:rPr>
        <w:t>Three s</w:t>
      </w:r>
      <w:r w:rsidRPr="72CE2AEC" w:rsidR="177C560B">
        <w:rPr>
          <w:rFonts w:ascii="Arial" w:hAnsi="Arial" w:eastAsia="Arial" w:cs="Arial"/>
          <w:b w:val="1"/>
          <w:bCs w:val="1"/>
          <w:sz w:val="22"/>
          <w:szCs w:val="22"/>
        </w:rPr>
        <w:t xml:space="preserve">trategies </w:t>
      </w:r>
      <w:r w:rsidRPr="72CE2AEC" w:rsidR="0AC4189F">
        <w:rPr>
          <w:rFonts w:ascii="Arial" w:hAnsi="Arial" w:eastAsia="Arial" w:cs="Arial"/>
          <w:b w:val="1"/>
          <w:bCs w:val="1"/>
          <w:sz w:val="22"/>
          <w:szCs w:val="22"/>
        </w:rPr>
        <w:t xml:space="preserve">to </w:t>
      </w:r>
      <w:r w:rsidRPr="72CE2AEC" w:rsidR="177C560B">
        <w:rPr>
          <w:rFonts w:ascii="Arial" w:hAnsi="Arial" w:eastAsia="Arial" w:cs="Arial"/>
          <w:b w:val="1"/>
          <w:bCs w:val="1"/>
          <w:sz w:val="22"/>
          <w:szCs w:val="22"/>
        </w:rPr>
        <w:t xml:space="preserve">improve </w:t>
      </w:r>
      <w:r w:rsidRPr="72CE2AEC" w:rsidR="6C0A7BCB">
        <w:rPr>
          <w:rFonts w:ascii="Arial" w:hAnsi="Arial" w:eastAsia="Arial" w:cs="Arial"/>
          <w:b w:val="1"/>
          <w:bCs w:val="1"/>
          <w:sz w:val="22"/>
          <w:szCs w:val="22"/>
        </w:rPr>
        <w:t>key s</w:t>
      </w:r>
      <w:r w:rsidRPr="72CE2AEC" w:rsidR="177C560B">
        <w:rPr>
          <w:rFonts w:ascii="Arial" w:hAnsi="Arial" w:eastAsia="Arial" w:cs="Arial"/>
          <w:b w:val="1"/>
          <w:bCs w:val="1"/>
          <w:sz w:val="22"/>
          <w:szCs w:val="22"/>
        </w:rPr>
        <w:t xml:space="preserve">kills </w:t>
      </w:r>
      <w:r w:rsidRPr="72CE2AEC" w:rsidR="1EC6E86B">
        <w:rPr>
          <w:rFonts w:ascii="Arial" w:hAnsi="Arial" w:eastAsia="Arial" w:cs="Arial"/>
          <w:b w:val="1"/>
          <w:bCs w:val="1"/>
          <w:sz w:val="22"/>
          <w:szCs w:val="22"/>
        </w:rPr>
        <w:t>in Mental</w:t>
      </w:r>
      <w:r w:rsidRPr="72CE2AEC" w:rsidR="177C560B">
        <w:rPr>
          <w:rFonts w:ascii="Arial" w:hAnsi="Arial" w:eastAsia="Arial" w:cs="Arial"/>
          <w:b w:val="1"/>
          <w:bCs w:val="1"/>
          <w:sz w:val="22"/>
          <w:szCs w:val="22"/>
        </w:rPr>
        <w:t xml:space="preserve"> Health </w:t>
      </w:r>
      <w:r w:rsidRPr="72CE2AEC" w:rsidR="177C560B">
        <w:rPr>
          <w:rFonts w:ascii="Arial" w:hAnsi="Arial" w:eastAsia="Arial" w:cs="Arial"/>
          <w:b w:val="1"/>
          <w:bCs w:val="1"/>
          <w:sz w:val="22"/>
          <w:szCs w:val="22"/>
        </w:rPr>
        <w:t>Nurs</w:t>
      </w:r>
      <w:r w:rsidRPr="72CE2AEC" w:rsidR="1B022F55">
        <w:rPr>
          <w:rFonts w:ascii="Arial" w:hAnsi="Arial" w:eastAsia="Arial" w:cs="Arial"/>
          <w:b w:val="1"/>
          <w:bCs w:val="1"/>
          <w:sz w:val="22"/>
          <w:szCs w:val="22"/>
        </w:rPr>
        <w:t>ing</w:t>
      </w:r>
      <w:r w:rsidRPr="72CE2AEC" w:rsidR="177C560B">
        <w:rPr>
          <w:rFonts w:ascii="Arial" w:hAnsi="Arial" w:eastAsia="Arial" w:cs="Arial"/>
          <w:b w:val="1"/>
          <w:bCs w:val="1"/>
          <w:sz w:val="22"/>
          <w:szCs w:val="22"/>
        </w:rPr>
        <w:t>:</w:t>
      </w:r>
    </w:p>
    <w:p w:rsidR="453B7DB9" w:rsidP="26501BF8" w:rsidRDefault="453B7DB9" w14:paraId="61BCA647" w14:textId="739A4576">
      <w:pPr>
        <w:bidi w:val="0"/>
        <w:spacing w:before="0" w:beforeAutospacing="off" w:after="160" w:afterAutospacing="off" w:line="279"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6501BF8" w:rsidR="453B7DB9">
        <w:rPr>
          <w:rFonts w:ascii="Arial" w:hAnsi="Arial" w:eastAsia="Arial" w:cs="Arial"/>
          <w:b w:val="0"/>
          <w:bCs w:val="0"/>
          <w:i w:val="0"/>
          <w:iCs w:val="0"/>
          <w:caps w:val="0"/>
          <w:smallCaps w:val="0"/>
          <w:noProof w:val="0"/>
          <w:color w:val="000000" w:themeColor="text1" w:themeTint="FF" w:themeShade="FF"/>
          <w:sz w:val="22"/>
          <w:szCs w:val="22"/>
          <w:lang w:val="en-GB"/>
        </w:rPr>
        <w:t>Three key strategies to improv</w:t>
      </w:r>
      <w:r w:rsidRPr="26501BF8" w:rsidR="79F5371B">
        <w:rPr>
          <w:rFonts w:ascii="Arial" w:hAnsi="Arial" w:eastAsia="Arial" w:cs="Arial"/>
          <w:b w:val="0"/>
          <w:bCs w:val="0"/>
          <w:i w:val="0"/>
          <w:iCs w:val="0"/>
          <w:caps w:val="0"/>
          <w:smallCaps w:val="0"/>
          <w:noProof w:val="0"/>
          <w:color w:val="000000" w:themeColor="text1" w:themeTint="FF" w:themeShade="FF"/>
          <w:sz w:val="22"/>
          <w:szCs w:val="22"/>
          <w:lang w:val="en-GB"/>
        </w:rPr>
        <w:t>e</w:t>
      </w:r>
      <w:r w:rsidRPr="26501BF8" w:rsidR="00F439C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6501BF8" w:rsidR="453B7DB9">
        <w:rPr>
          <w:rFonts w:ascii="Arial" w:hAnsi="Arial" w:eastAsia="Arial" w:cs="Arial"/>
          <w:b w:val="0"/>
          <w:bCs w:val="0"/>
          <w:i w:val="0"/>
          <w:iCs w:val="0"/>
          <w:caps w:val="0"/>
          <w:smallCaps w:val="0"/>
          <w:noProof w:val="0"/>
          <w:color w:val="000000" w:themeColor="text1" w:themeTint="FF" w:themeShade="FF"/>
          <w:sz w:val="22"/>
          <w:szCs w:val="22"/>
          <w:lang w:val="en-GB"/>
        </w:rPr>
        <w:t>communication</w:t>
      </w:r>
      <w:r w:rsidRPr="26501BF8" w:rsidR="2F86CA80">
        <w:rPr>
          <w:rFonts w:ascii="Arial" w:hAnsi="Arial" w:eastAsia="Arial" w:cs="Arial"/>
          <w:b w:val="0"/>
          <w:bCs w:val="0"/>
          <w:i w:val="0"/>
          <w:iCs w:val="0"/>
          <w:caps w:val="0"/>
          <w:smallCaps w:val="0"/>
          <w:noProof w:val="0"/>
          <w:color w:val="000000" w:themeColor="text1" w:themeTint="FF" w:themeShade="FF"/>
          <w:sz w:val="22"/>
          <w:szCs w:val="22"/>
          <w:lang w:val="en-GB"/>
        </w:rPr>
        <w:t xml:space="preserve"> and active listening, empathy and risk assessment skills </w:t>
      </w:r>
      <w:r w:rsidRPr="26501BF8" w:rsidR="37D0E8B6">
        <w:rPr>
          <w:rFonts w:ascii="Arial" w:hAnsi="Arial" w:eastAsia="Arial" w:cs="Arial"/>
          <w:b w:val="0"/>
          <w:bCs w:val="0"/>
          <w:i w:val="0"/>
          <w:iCs w:val="0"/>
          <w:caps w:val="0"/>
          <w:smallCaps w:val="0"/>
          <w:noProof w:val="0"/>
          <w:color w:val="000000" w:themeColor="text1" w:themeTint="FF" w:themeShade="FF"/>
          <w:sz w:val="22"/>
          <w:szCs w:val="22"/>
          <w:lang w:val="en-GB"/>
        </w:rPr>
        <w:t xml:space="preserve">are reflective practice, supervision and </w:t>
      </w:r>
      <w:r w:rsidRPr="26501BF8" w:rsidR="636FB37F">
        <w:rPr>
          <w:rFonts w:ascii="Arial" w:hAnsi="Arial" w:eastAsia="Arial" w:cs="Arial"/>
          <w:b w:val="0"/>
          <w:bCs w:val="0"/>
          <w:i w:val="0"/>
          <w:iCs w:val="0"/>
          <w:caps w:val="0"/>
          <w:smallCaps w:val="0"/>
          <w:noProof w:val="0"/>
          <w:color w:val="000000" w:themeColor="text1" w:themeTint="FF" w:themeShade="FF"/>
          <w:sz w:val="22"/>
          <w:szCs w:val="22"/>
          <w:lang w:val="en-GB"/>
        </w:rPr>
        <w:t>multidisciplinary</w:t>
      </w:r>
      <w:r w:rsidRPr="26501BF8" w:rsidR="37D0E8B6">
        <w:rPr>
          <w:rFonts w:ascii="Arial" w:hAnsi="Arial" w:eastAsia="Arial" w:cs="Arial"/>
          <w:b w:val="0"/>
          <w:bCs w:val="0"/>
          <w:i w:val="0"/>
          <w:iCs w:val="0"/>
          <w:caps w:val="0"/>
          <w:smallCaps w:val="0"/>
          <w:noProof w:val="0"/>
          <w:color w:val="000000" w:themeColor="text1" w:themeTint="FF" w:themeShade="FF"/>
          <w:sz w:val="22"/>
          <w:szCs w:val="22"/>
          <w:lang w:val="en-GB"/>
        </w:rPr>
        <w:t xml:space="preserve"> learning and </w:t>
      </w:r>
      <w:r w:rsidRPr="26501BF8" w:rsidR="7C584B1B">
        <w:rPr>
          <w:rFonts w:ascii="Arial" w:hAnsi="Arial" w:eastAsia="Arial" w:cs="Arial"/>
          <w:b w:val="0"/>
          <w:bCs w:val="0"/>
          <w:i w:val="0"/>
          <w:iCs w:val="0"/>
          <w:caps w:val="0"/>
          <w:smallCaps w:val="0"/>
          <w:noProof w:val="0"/>
          <w:color w:val="000000" w:themeColor="text1" w:themeTint="FF" w:themeShade="FF"/>
          <w:sz w:val="22"/>
          <w:szCs w:val="22"/>
          <w:lang w:val="en-GB"/>
        </w:rPr>
        <w:t>continuous professional development (CPD).</w:t>
      </w:r>
      <w:r w:rsidRPr="26501BF8" w:rsidR="6300B315">
        <w:rPr>
          <w:rFonts w:ascii="Arial" w:hAnsi="Arial" w:eastAsia="Arial" w:cs="Arial"/>
          <w:b w:val="0"/>
          <w:bCs w:val="0"/>
          <w:i w:val="0"/>
          <w:iCs w:val="0"/>
          <w:caps w:val="0"/>
          <w:smallCaps w:val="0"/>
          <w:noProof w:val="0"/>
          <w:color w:val="000000" w:themeColor="text1" w:themeTint="FF" w:themeShade="FF"/>
          <w:sz w:val="22"/>
          <w:szCs w:val="22"/>
          <w:lang w:val="en-GB"/>
        </w:rPr>
        <w:t xml:space="preserve"> The</w:t>
      </w:r>
      <w:r w:rsidRPr="26501BF8" w:rsidR="7F6552CB">
        <w:rPr>
          <w:rFonts w:ascii="Arial" w:hAnsi="Arial" w:eastAsia="Arial" w:cs="Arial"/>
          <w:b w:val="0"/>
          <w:bCs w:val="0"/>
          <w:i w:val="0"/>
          <w:iCs w:val="0"/>
          <w:caps w:val="0"/>
          <w:smallCaps w:val="0"/>
          <w:noProof w:val="0"/>
          <w:color w:val="000000" w:themeColor="text1" w:themeTint="FF" w:themeShade="FF"/>
          <w:sz w:val="22"/>
          <w:szCs w:val="22"/>
          <w:lang w:val="en-GB"/>
        </w:rPr>
        <w:t>se</w:t>
      </w:r>
      <w:r w:rsidRPr="26501BF8" w:rsidR="6300B315">
        <w:rPr>
          <w:rFonts w:ascii="Arial" w:hAnsi="Arial" w:eastAsia="Arial" w:cs="Arial"/>
          <w:b w:val="0"/>
          <w:bCs w:val="0"/>
          <w:i w:val="0"/>
          <w:iCs w:val="0"/>
          <w:caps w:val="0"/>
          <w:smallCaps w:val="0"/>
          <w:noProof w:val="0"/>
          <w:color w:val="000000" w:themeColor="text1" w:themeTint="FF" w:themeShade="FF"/>
          <w:sz w:val="22"/>
          <w:szCs w:val="22"/>
          <w:lang w:val="en-GB"/>
        </w:rPr>
        <w:t xml:space="preserve"> strategies are chosen because they are </w:t>
      </w:r>
      <w:r w:rsidRPr="26501BF8" w:rsidR="09448398">
        <w:rPr>
          <w:rFonts w:ascii="Arial" w:hAnsi="Arial" w:eastAsia="Arial" w:cs="Arial"/>
          <w:b w:val="0"/>
          <w:bCs w:val="0"/>
          <w:i w:val="0"/>
          <w:iCs w:val="0"/>
          <w:caps w:val="0"/>
          <w:smallCaps w:val="0"/>
          <w:noProof w:val="0"/>
          <w:color w:val="000000" w:themeColor="text1" w:themeTint="FF" w:themeShade="FF"/>
          <w:sz w:val="22"/>
          <w:szCs w:val="22"/>
          <w:lang w:val="en-GB"/>
        </w:rPr>
        <w:t xml:space="preserve">recommended within the </w:t>
      </w:r>
      <w:r w:rsidRPr="26501BF8" w:rsidR="4F02B6E0">
        <w:rPr>
          <w:rFonts w:ascii="Arial" w:hAnsi="Arial" w:eastAsia="Arial" w:cs="Arial"/>
          <w:b w:val="0"/>
          <w:bCs w:val="0"/>
          <w:i w:val="0"/>
          <w:iCs w:val="0"/>
          <w:caps w:val="0"/>
          <w:smallCaps w:val="0"/>
          <w:noProof w:val="0"/>
          <w:color w:val="000000" w:themeColor="text1" w:themeTint="FF" w:themeShade="FF"/>
          <w:sz w:val="22"/>
          <w:szCs w:val="22"/>
          <w:lang w:val="en-GB"/>
        </w:rPr>
        <w:t xml:space="preserve">health and social care profession and has proven </w:t>
      </w:r>
      <w:r w:rsidRPr="26501BF8" w:rsidR="052BB621">
        <w:rPr>
          <w:rFonts w:ascii="Arial" w:hAnsi="Arial" w:eastAsia="Arial" w:cs="Arial"/>
          <w:b w:val="0"/>
          <w:bCs w:val="0"/>
          <w:i w:val="0"/>
          <w:iCs w:val="0"/>
          <w:caps w:val="0"/>
          <w:smallCaps w:val="0"/>
          <w:noProof w:val="0"/>
          <w:color w:val="000000" w:themeColor="text1" w:themeTint="FF" w:themeShade="FF"/>
          <w:sz w:val="22"/>
          <w:szCs w:val="22"/>
          <w:lang w:val="en-GB"/>
        </w:rPr>
        <w:t>benefits</w:t>
      </w:r>
      <w:r w:rsidRPr="26501BF8" w:rsidR="585CCB08">
        <w:rPr>
          <w:rFonts w:ascii="Arial" w:hAnsi="Arial" w:eastAsia="Arial" w:cs="Arial"/>
          <w:b w:val="0"/>
          <w:bCs w:val="0"/>
          <w:i w:val="0"/>
          <w:iCs w:val="0"/>
          <w:caps w:val="0"/>
          <w:smallCaps w:val="0"/>
          <w:noProof w:val="0"/>
          <w:color w:val="000000" w:themeColor="text1" w:themeTint="FF" w:themeShade="FF"/>
          <w:sz w:val="22"/>
          <w:szCs w:val="22"/>
          <w:lang w:val="en-GB"/>
        </w:rPr>
        <w:t xml:space="preserve"> for developing safe, person-centred mental health care</w:t>
      </w:r>
      <w:r w:rsidRPr="26501BF8" w:rsidR="4F02B6E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6501BF8" w:rsidR="3A735E15">
        <w:rPr>
          <w:rFonts w:ascii="Arial" w:hAnsi="Arial" w:eastAsia="Arial" w:cs="Arial"/>
          <w:b w:val="0"/>
          <w:bCs w:val="0"/>
          <w:i w:val="0"/>
          <w:iCs w:val="0"/>
          <w:caps w:val="0"/>
          <w:smallCaps w:val="0"/>
          <w:noProof w:val="0"/>
          <w:color w:val="000000" w:themeColor="text1" w:themeTint="FF" w:themeShade="FF"/>
          <w:sz w:val="22"/>
          <w:szCs w:val="22"/>
          <w:lang w:val="en-GB"/>
        </w:rPr>
        <w:t>(NMC,2018)</w:t>
      </w:r>
      <w:r w:rsidRPr="26501BF8" w:rsidR="45FC3D09">
        <w:rPr>
          <w:rFonts w:ascii="Arial" w:hAnsi="Arial" w:eastAsia="Arial" w:cs="Arial"/>
          <w:b w:val="0"/>
          <w:bCs w:val="0"/>
          <w:i w:val="0"/>
          <w:iCs w:val="0"/>
          <w:caps w:val="0"/>
          <w:smallCaps w:val="0"/>
          <w:noProof w:val="0"/>
          <w:color w:val="000000" w:themeColor="text1" w:themeTint="FF" w:themeShade="FF"/>
          <w:sz w:val="22"/>
          <w:szCs w:val="22"/>
          <w:lang w:val="en-GB"/>
        </w:rPr>
        <w:t>.</w:t>
      </w:r>
      <w:r w:rsidRPr="26501BF8" w:rsidR="57AF3538">
        <w:rPr>
          <w:rFonts w:ascii="Arial" w:hAnsi="Arial" w:eastAsia="Arial" w:cs="Arial"/>
          <w:b w:val="0"/>
          <w:bCs w:val="0"/>
          <w:i w:val="0"/>
          <w:iCs w:val="0"/>
          <w:caps w:val="0"/>
          <w:smallCaps w:val="0"/>
          <w:noProof w:val="0"/>
          <w:color w:val="000000" w:themeColor="text1" w:themeTint="FF" w:themeShade="FF"/>
          <w:sz w:val="22"/>
          <w:szCs w:val="22"/>
          <w:lang w:val="en-GB"/>
        </w:rPr>
        <w:t xml:space="preserve"> Reflective practice helps mental health nurses analyse their interac</w:t>
      </w:r>
      <w:r w:rsidRPr="26501BF8" w:rsidR="43A9FD18">
        <w:rPr>
          <w:rFonts w:ascii="Arial" w:hAnsi="Arial" w:eastAsia="Arial" w:cs="Arial"/>
          <w:b w:val="0"/>
          <w:bCs w:val="0"/>
          <w:i w:val="0"/>
          <w:iCs w:val="0"/>
          <w:caps w:val="0"/>
          <w:smallCaps w:val="0"/>
          <w:noProof w:val="0"/>
          <w:color w:val="000000" w:themeColor="text1" w:themeTint="FF" w:themeShade="FF"/>
          <w:sz w:val="22"/>
          <w:szCs w:val="22"/>
          <w:lang w:val="en-GB"/>
        </w:rPr>
        <w:t xml:space="preserve">tions, recognise </w:t>
      </w:r>
      <w:r w:rsidRPr="26501BF8" w:rsidR="43A9FD18">
        <w:rPr>
          <w:rFonts w:ascii="Arial" w:hAnsi="Arial" w:eastAsia="Arial" w:cs="Arial"/>
          <w:b w:val="0"/>
          <w:bCs w:val="0"/>
          <w:i w:val="0"/>
          <w:iCs w:val="0"/>
          <w:caps w:val="0"/>
          <w:smallCaps w:val="0"/>
          <w:noProof w:val="0"/>
          <w:color w:val="000000" w:themeColor="text1" w:themeTint="FF" w:themeShade="FF"/>
          <w:sz w:val="22"/>
          <w:szCs w:val="22"/>
          <w:lang w:val="en-GB"/>
        </w:rPr>
        <w:t>strengths</w:t>
      </w:r>
      <w:r w:rsidRPr="26501BF8" w:rsidR="43A9FD1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6501BF8" w:rsidR="1F1D0E93">
        <w:rPr>
          <w:rFonts w:ascii="Arial" w:hAnsi="Arial" w:eastAsia="Arial" w:cs="Arial"/>
          <w:b w:val="0"/>
          <w:bCs w:val="0"/>
          <w:i w:val="0"/>
          <w:iCs w:val="0"/>
          <w:caps w:val="0"/>
          <w:smallCaps w:val="0"/>
          <w:noProof w:val="0"/>
          <w:color w:val="000000" w:themeColor="text1" w:themeTint="FF" w:themeShade="FF"/>
          <w:sz w:val="22"/>
          <w:szCs w:val="22"/>
          <w:lang w:val="en-GB"/>
        </w:rPr>
        <w:t xml:space="preserve">and </w:t>
      </w:r>
      <w:r w:rsidRPr="26501BF8" w:rsidR="1F1D0E93">
        <w:rPr>
          <w:rFonts w:ascii="Arial" w:hAnsi="Arial" w:eastAsia="Arial" w:cs="Arial"/>
          <w:b w:val="0"/>
          <w:bCs w:val="0"/>
          <w:i w:val="0"/>
          <w:iCs w:val="0"/>
          <w:caps w:val="0"/>
          <w:smallCaps w:val="0"/>
          <w:noProof w:val="0"/>
          <w:color w:val="000000" w:themeColor="text1" w:themeTint="FF" w:themeShade="FF"/>
          <w:sz w:val="22"/>
          <w:szCs w:val="22"/>
          <w:lang w:val="en-GB"/>
        </w:rPr>
        <w:t>identify</w:t>
      </w:r>
      <w:r w:rsidRPr="26501BF8" w:rsidR="1F1D0E93">
        <w:rPr>
          <w:rFonts w:ascii="Arial" w:hAnsi="Arial" w:eastAsia="Arial" w:cs="Arial"/>
          <w:b w:val="0"/>
          <w:bCs w:val="0"/>
          <w:i w:val="0"/>
          <w:iCs w:val="0"/>
          <w:caps w:val="0"/>
          <w:smallCaps w:val="0"/>
          <w:noProof w:val="0"/>
          <w:color w:val="000000" w:themeColor="text1" w:themeTint="FF" w:themeShade="FF"/>
          <w:sz w:val="22"/>
          <w:szCs w:val="22"/>
          <w:lang w:val="en-GB"/>
        </w:rPr>
        <w:t xml:space="preserve"> areas for improvement. Reflection enhances professional </w:t>
      </w:r>
      <w:r w:rsidRPr="26501BF8" w:rsidR="1BF59D76">
        <w:rPr>
          <w:rFonts w:ascii="Arial" w:hAnsi="Arial" w:eastAsia="Arial" w:cs="Arial"/>
          <w:b w:val="0"/>
          <w:bCs w:val="0"/>
          <w:i w:val="0"/>
          <w:iCs w:val="0"/>
          <w:caps w:val="0"/>
          <w:smallCaps w:val="0"/>
          <w:noProof w:val="0"/>
          <w:color w:val="000000" w:themeColor="text1" w:themeTint="FF" w:themeShade="FF"/>
          <w:sz w:val="22"/>
          <w:szCs w:val="22"/>
          <w:lang w:val="en-GB"/>
        </w:rPr>
        <w:t>judgement and supports deeper understanding of service users’ needs</w:t>
      </w:r>
      <w:r w:rsidRPr="26501BF8" w:rsidR="2909CF95">
        <w:rPr>
          <w:rFonts w:ascii="Arial" w:hAnsi="Arial" w:eastAsia="Arial" w:cs="Arial"/>
          <w:b w:val="0"/>
          <w:bCs w:val="0"/>
          <w:i w:val="0"/>
          <w:iCs w:val="0"/>
          <w:caps w:val="0"/>
          <w:smallCaps w:val="0"/>
          <w:noProof w:val="0"/>
          <w:color w:val="000000" w:themeColor="text1" w:themeTint="FF" w:themeShade="FF"/>
          <w:sz w:val="22"/>
          <w:szCs w:val="22"/>
          <w:lang w:val="en-GB"/>
        </w:rPr>
        <w:t xml:space="preserve"> (NMC,2018).</w:t>
      </w:r>
      <w:r w:rsidRPr="26501BF8" w:rsidR="7EF93BC4">
        <w:rPr>
          <w:rFonts w:ascii="Arial" w:hAnsi="Arial" w:eastAsia="Arial" w:cs="Arial"/>
          <w:b w:val="0"/>
          <w:bCs w:val="0"/>
          <w:i w:val="0"/>
          <w:iCs w:val="0"/>
          <w:caps w:val="0"/>
          <w:smallCaps w:val="0"/>
          <w:noProof w:val="0"/>
          <w:color w:val="000000" w:themeColor="text1" w:themeTint="FF" w:themeShade="FF"/>
          <w:sz w:val="22"/>
          <w:szCs w:val="22"/>
          <w:lang w:val="en-GB"/>
        </w:rPr>
        <w:t xml:space="preserve"> Say for example, after a difficult convers</w:t>
      </w:r>
      <w:r w:rsidRPr="26501BF8" w:rsidR="3999B20C">
        <w:rPr>
          <w:rFonts w:ascii="Arial" w:hAnsi="Arial" w:eastAsia="Arial" w:cs="Arial"/>
          <w:b w:val="0"/>
          <w:bCs w:val="0"/>
          <w:i w:val="0"/>
          <w:iCs w:val="0"/>
          <w:caps w:val="0"/>
          <w:smallCaps w:val="0"/>
          <w:noProof w:val="0"/>
          <w:color w:val="000000" w:themeColor="text1" w:themeTint="FF" w:themeShade="FF"/>
          <w:sz w:val="22"/>
          <w:szCs w:val="22"/>
          <w:lang w:val="en-GB"/>
        </w:rPr>
        <w:t>ation with a di</w:t>
      </w:r>
      <w:r w:rsidRPr="26501BF8" w:rsidR="20253456">
        <w:rPr>
          <w:rFonts w:ascii="Arial" w:hAnsi="Arial" w:eastAsia="Arial" w:cs="Arial"/>
          <w:b w:val="0"/>
          <w:bCs w:val="0"/>
          <w:i w:val="0"/>
          <w:iCs w:val="0"/>
          <w:caps w:val="0"/>
          <w:smallCaps w:val="0"/>
          <w:noProof w:val="0"/>
          <w:color w:val="000000" w:themeColor="text1" w:themeTint="FF" w:themeShade="FF"/>
          <w:sz w:val="22"/>
          <w:szCs w:val="22"/>
          <w:lang w:val="en-GB"/>
        </w:rPr>
        <w:t xml:space="preserve">stressed service user, a mental health nurse might reflect on what </w:t>
      </w:r>
      <w:r w:rsidRPr="26501BF8" w:rsidR="52BB0377">
        <w:rPr>
          <w:rFonts w:ascii="Arial" w:hAnsi="Arial" w:eastAsia="Arial" w:cs="Arial"/>
          <w:b w:val="0"/>
          <w:bCs w:val="0"/>
          <w:i w:val="0"/>
          <w:iCs w:val="0"/>
          <w:caps w:val="0"/>
          <w:smallCaps w:val="0"/>
          <w:noProof w:val="0"/>
          <w:color w:val="000000" w:themeColor="text1" w:themeTint="FF" w:themeShade="FF"/>
          <w:sz w:val="22"/>
          <w:szCs w:val="22"/>
          <w:lang w:val="en-GB"/>
        </w:rPr>
        <w:t xml:space="preserve">better communication techniques could reduce </w:t>
      </w:r>
      <w:r w:rsidRPr="26501BF8" w:rsidR="60C736BC">
        <w:rPr>
          <w:rFonts w:ascii="Arial" w:hAnsi="Arial" w:eastAsia="Arial" w:cs="Arial"/>
          <w:b w:val="0"/>
          <w:bCs w:val="0"/>
          <w:i w:val="0"/>
          <w:iCs w:val="0"/>
          <w:caps w:val="0"/>
          <w:smallCaps w:val="0"/>
          <w:noProof w:val="0"/>
          <w:color w:val="000000" w:themeColor="text1" w:themeTint="FF" w:themeShade="FF"/>
          <w:sz w:val="22"/>
          <w:szCs w:val="22"/>
          <w:lang w:val="en-GB"/>
        </w:rPr>
        <w:t>anxiety,</w:t>
      </w:r>
      <w:r w:rsidRPr="26501BF8" w:rsidR="3C1EB275">
        <w:rPr>
          <w:rFonts w:ascii="Arial" w:hAnsi="Arial" w:eastAsia="Arial" w:cs="Arial"/>
          <w:b w:val="0"/>
          <w:bCs w:val="0"/>
          <w:i w:val="0"/>
          <w:iCs w:val="0"/>
          <w:caps w:val="0"/>
          <w:smallCaps w:val="0"/>
          <w:noProof w:val="0"/>
          <w:color w:val="000000" w:themeColor="text1" w:themeTint="FF" w:themeShade="FF"/>
          <w:sz w:val="22"/>
          <w:szCs w:val="22"/>
          <w:lang w:val="en-GB"/>
        </w:rPr>
        <w:t xml:space="preserve"> and wh</w:t>
      </w:r>
      <w:r w:rsidRPr="26501BF8" w:rsidR="2A0B49D3">
        <w:rPr>
          <w:rFonts w:ascii="Arial" w:hAnsi="Arial" w:eastAsia="Arial" w:cs="Arial"/>
          <w:b w:val="0"/>
          <w:bCs w:val="0"/>
          <w:i w:val="0"/>
          <w:iCs w:val="0"/>
          <w:caps w:val="0"/>
          <w:smallCaps w:val="0"/>
          <w:noProof w:val="0"/>
          <w:color w:val="000000" w:themeColor="text1" w:themeTint="FF" w:themeShade="FF"/>
          <w:sz w:val="22"/>
          <w:szCs w:val="22"/>
          <w:lang w:val="en-GB"/>
        </w:rPr>
        <w:t>ich responses could have been more empathetic.</w:t>
      </w:r>
    </w:p>
    <w:p w:rsidR="01C7900F" w:rsidP="26501BF8" w:rsidRDefault="01C7900F" w14:paraId="007C649F" w14:textId="57B36F08">
      <w:pPr>
        <w:bidi w:val="0"/>
        <w:spacing w:before="0" w:beforeAutospacing="off" w:after="160" w:afterAutospacing="off" w:line="279"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6501BF8" w:rsidR="01C7900F">
        <w:rPr>
          <w:rFonts w:ascii="Arial" w:hAnsi="Arial" w:eastAsia="Arial" w:cs="Arial"/>
          <w:b w:val="0"/>
          <w:bCs w:val="0"/>
          <w:i w:val="0"/>
          <w:iCs w:val="0"/>
          <w:caps w:val="0"/>
          <w:smallCaps w:val="0"/>
          <w:noProof w:val="0"/>
          <w:color w:val="000000" w:themeColor="text1" w:themeTint="FF" w:themeShade="FF"/>
          <w:sz w:val="22"/>
          <w:szCs w:val="22"/>
          <w:lang w:val="en-GB"/>
        </w:rPr>
        <w:t>Supervision and multidisciplinary learning improve critical skills</w:t>
      </w:r>
      <w:r w:rsidRPr="26501BF8" w:rsidR="4E51A889">
        <w:rPr>
          <w:rFonts w:ascii="Arial" w:hAnsi="Arial" w:eastAsia="Arial" w:cs="Arial"/>
          <w:b w:val="0"/>
          <w:bCs w:val="0"/>
          <w:i w:val="0"/>
          <w:iCs w:val="0"/>
          <w:caps w:val="0"/>
          <w:smallCaps w:val="0"/>
          <w:noProof w:val="0"/>
          <w:color w:val="000000" w:themeColor="text1" w:themeTint="FF" w:themeShade="FF"/>
          <w:sz w:val="22"/>
          <w:szCs w:val="22"/>
          <w:lang w:val="en-GB"/>
        </w:rPr>
        <w:t xml:space="preserve"> by giving mental health nurses opportuni</w:t>
      </w:r>
      <w:r w:rsidRPr="26501BF8" w:rsidR="220FAE41">
        <w:rPr>
          <w:rFonts w:ascii="Arial" w:hAnsi="Arial" w:eastAsia="Arial" w:cs="Arial"/>
          <w:b w:val="0"/>
          <w:bCs w:val="0"/>
          <w:i w:val="0"/>
          <w:iCs w:val="0"/>
          <w:caps w:val="0"/>
          <w:smallCaps w:val="0"/>
          <w:noProof w:val="0"/>
          <w:color w:val="000000" w:themeColor="text1" w:themeTint="FF" w:themeShade="FF"/>
          <w:sz w:val="22"/>
          <w:szCs w:val="22"/>
          <w:lang w:val="en-GB"/>
        </w:rPr>
        <w:t xml:space="preserve">ties to </w:t>
      </w:r>
      <w:r w:rsidRPr="26501BF8" w:rsidR="65FFD95C">
        <w:rPr>
          <w:rFonts w:ascii="Arial" w:hAnsi="Arial" w:eastAsia="Arial" w:cs="Arial"/>
          <w:b w:val="0"/>
          <w:bCs w:val="0"/>
          <w:i w:val="0"/>
          <w:iCs w:val="0"/>
          <w:caps w:val="0"/>
          <w:smallCaps w:val="0"/>
          <w:noProof w:val="0"/>
          <w:color w:val="000000" w:themeColor="text1" w:themeTint="FF" w:themeShade="FF"/>
          <w:sz w:val="22"/>
          <w:szCs w:val="22"/>
          <w:lang w:val="en-GB"/>
        </w:rPr>
        <w:t>discuss</w:t>
      </w:r>
      <w:r w:rsidRPr="26501BF8" w:rsidR="220FAE41">
        <w:rPr>
          <w:rFonts w:ascii="Arial" w:hAnsi="Arial" w:eastAsia="Arial" w:cs="Arial"/>
          <w:b w:val="0"/>
          <w:bCs w:val="0"/>
          <w:i w:val="0"/>
          <w:iCs w:val="0"/>
          <w:caps w:val="0"/>
          <w:smallCaps w:val="0"/>
          <w:noProof w:val="0"/>
          <w:color w:val="000000" w:themeColor="text1" w:themeTint="FF" w:themeShade="FF"/>
          <w:sz w:val="22"/>
          <w:szCs w:val="22"/>
          <w:lang w:val="en-GB"/>
        </w:rPr>
        <w:t xml:space="preserve"> comple</w:t>
      </w:r>
      <w:r w:rsidRPr="26501BF8" w:rsidR="6C14DDA4">
        <w:rPr>
          <w:rFonts w:ascii="Arial" w:hAnsi="Arial" w:eastAsia="Arial" w:cs="Arial"/>
          <w:b w:val="0"/>
          <w:bCs w:val="0"/>
          <w:i w:val="0"/>
          <w:iCs w:val="0"/>
          <w:caps w:val="0"/>
          <w:smallCaps w:val="0"/>
          <w:noProof w:val="0"/>
          <w:color w:val="000000" w:themeColor="text1" w:themeTint="FF" w:themeShade="FF"/>
          <w:sz w:val="22"/>
          <w:szCs w:val="22"/>
          <w:lang w:val="en-GB"/>
        </w:rPr>
        <w:t>x</w:t>
      </w:r>
      <w:r w:rsidRPr="26501BF8" w:rsidR="220FAE41">
        <w:rPr>
          <w:rFonts w:ascii="Arial" w:hAnsi="Arial" w:eastAsia="Arial" w:cs="Arial"/>
          <w:b w:val="0"/>
          <w:bCs w:val="0"/>
          <w:i w:val="0"/>
          <w:iCs w:val="0"/>
          <w:caps w:val="0"/>
          <w:smallCaps w:val="0"/>
          <w:noProof w:val="0"/>
          <w:color w:val="000000" w:themeColor="text1" w:themeTint="FF" w:themeShade="FF"/>
          <w:sz w:val="22"/>
          <w:szCs w:val="22"/>
          <w:lang w:val="en-GB"/>
        </w:rPr>
        <w:t xml:space="preserve"> cases, share </w:t>
      </w:r>
      <w:r w:rsidRPr="26501BF8" w:rsidR="13AC966D">
        <w:rPr>
          <w:rFonts w:ascii="Arial" w:hAnsi="Arial" w:eastAsia="Arial" w:cs="Arial"/>
          <w:b w:val="0"/>
          <w:bCs w:val="0"/>
          <w:i w:val="0"/>
          <w:iCs w:val="0"/>
          <w:caps w:val="0"/>
          <w:smallCaps w:val="0"/>
          <w:noProof w:val="0"/>
          <w:color w:val="000000" w:themeColor="text1" w:themeTint="FF" w:themeShade="FF"/>
          <w:sz w:val="22"/>
          <w:szCs w:val="22"/>
          <w:lang w:val="en-GB"/>
        </w:rPr>
        <w:t>perspectives and learn from more</w:t>
      </w:r>
      <w:r w:rsidRPr="26501BF8" w:rsidR="66A2344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6501BF8" w:rsidR="13AC966D">
        <w:rPr>
          <w:rFonts w:ascii="Arial" w:hAnsi="Arial" w:eastAsia="Arial" w:cs="Arial"/>
          <w:b w:val="0"/>
          <w:bCs w:val="0"/>
          <w:i w:val="0"/>
          <w:iCs w:val="0"/>
          <w:caps w:val="0"/>
          <w:smallCaps w:val="0"/>
          <w:noProof w:val="0"/>
          <w:color w:val="000000" w:themeColor="text1" w:themeTint="FF" w:themeShade="FF"/>
          <w:sz w:val="22"/>
          <w:szCs w:val="22"/>
          <w:lang w:val="en-GB"/>
        </w:rPr>
        <w:t xml:space="preserve">experienced </w:t>
      </w:r>
      <w:r w:rsidRPr="26501BF8" w:rsidR="650584E9">
        <w:rPr>
          <w:rFonts w:ascii="Arial" w:hAnsi="Arial" w:eastAsia="Arial" w:cs="Arial"/>
          <w:b w:val="0"/>
          <w:bCs w:val="0"/>
          <w:i w:val="0"/>
          <w:iCs w:val="0"/>
          <w:caps w:val="0"/>
          <w:smallCaps w:val="0"/>
          <w:noProof w:val="0"/>
          <w:color w:val="000000" w:themeColor="text1" w:themeTint="FF" w:themeShade="FF"/>
          <w:sz w:val="22"/>
          <w:szCs w:val="22"/>
          <w:lang w:val="en-GB"/>
        </w:rPr>
        <w:t>colleagues</w:t>
      </w:r>
      <w:r w:rsidRPr="26501BF8" w:rsidR="650584E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6501BF8" w:rsidR="650584E9">
        <w:rPr>
          <w:rFonts w:ascii="Arial" w:hAnsi="Arial" w:eastAsia="Arial" w:cs="Arial"/>
          <w:b w:val="0"/>
          <w:bCs w:val="0"/>
          <w:i w:val="0"/>
          <w:iCs w:val="0"/>
          <w:caps w:val="0"/>
          <w:smallCaps w:val="0"/>
          <w:noProof w:val="0"/>
          <w:color w:val="000000" w:themeColor="text1" w:themeTint="FF" w:themeShade="FF"/>
          <w:sz w:val="22"/>
          <w:szCs w:val="22"/>
          <w:lang w:val="en-GB"/>
        </w:rPr>
        <w:t>R</w:t>
      </w:r>
      <w:r w:rsidRPr="26501BF8" w:rsidR="1CA68DAC">
        <w:rPr>
          <w:rFonts w:ascii="Arial" w:hAnsi="Arial" w:eastAsia="Arial" w:cs="Arial"/>
          <w:b w:val="0"/>
          <w:bCs w:val="0"/>
          <w:i w:val="0"/>
          <w:iCs w:val="0"/>
          <w:caps w:val="0"/>
          <w:smallCaps w:val="0"/>
          <w:noProof w:val="0"/>
          <w:color w:val="000000" w:themeColor="text1" w:themeTint="FF" w:themeShade="FF"/>
          <w:sz w:val="22"/>
          <w:szCs w:val="22"/>
          <w:lang w:val="en-GB"/>
        </w:rPr>
        <w:t>oyal College of Nursing (2022)</w:t>
      </w:r>
      <w:r w:rsidRPr="26501BF8" w:rsidR="787F0884">
        <w:rPr>
          <w:rFonts w:ascii="Arial" w:hAnsi="Arial" w:eastAsia="Arial" w:cs="Arial"/>
          <w:b w:val="0"/>
          <w:bCs w:val="0"/>
          <w:i w:val="0"/>
          <w:iCs w:val="0"/>
          <w:caps w:val="0"/>
          <w:smallCaps w:val="0"/>
          <w:noProof w:val="0"/>
          <w:color w:val="000000" w:themeColor="text1" w:themeTint="FF" w:themeShade="FF"/>
          <w:sz w:val="22"/>
          <w:szCs w:val="22"/>
          <w:lang w:val="en-GB"/>
        </w:rPr>
        <w:t>,</w:t>
      </w:r>
      <w:r w:rsidRPr="26501BF8" w:rsidR="1CA68DAC">
        <w:rPr>
          <w:rFonts w:ascii="Arial" w:hAnsi="Arial" w:eastAsia="Arial" w:cs="Arial"/>
          <w:b w:val="0"/>
          <w:bCs w:val="0"/>
          <w:i w:val="0"/>
          <w:iCs w:val="0"/>
          <w:caps w:val="0"/>
          <w:smallCaps w:val="0"/>
          <w:noProof w:val="0"/>
          <w:color w:val="000000" w:themeColor="text1" w:themeTint="FF" w:themeShade="FF"/>
          <w:sz w:val="22"/>
          <w:szCs w:val="22"/>
          <w:lang w:val="en-GB"/>
        </w:rPr>
        <w:t xml:space="preserve"> says clinical s</w:t>
      </w:r>
      <w:r w:rsidRPr="26501BF8" w:rsidR="22E1776A">
        <w:rPr>
          <w:rFonts w:ascii="Arial" w:hAnsi="Arial" w:eastAsia="Arial" w:cs="Arial"/>
          <w:b w:val="0"/>
          <w:bCs w:val="0"/>
          <w:i w:val="0"/>
          <w:iCs w:val="0"/>
          <w:caps w:val="0"/>
          <w:smallCaps w:val="0"/>
          <w:noProof w:val="0"/>
          <w:color w:val="000000" w:themeColor="text1" w:themeTint="FF" w:themeShade="FF"/>
          <w:sz w:val="22"/>
          <w:szCs w:val="22"/>
          <w:lang w:val="en-GB"/>
        </w:rPr>
        <w:t xml:space="preserve">upervision improves confidence, </w:t>
      </w:r>
      <w:r w:rsidRPr="26501BF8" w:rsidR="3BEECB7C">
        <w:rPr>
          <w:rFonts w:ascii="Arial" w:hAnsi="Arial" w:eastAsia="Arial" w:cs="Arial"/>
          <w:b w:val="0"/>
          <w:bCs w:val="0"/>
          <w:i w:val="0"/>
          <w:iCs w:val="0"/>
          <w:caps w:val="0"/>
          <w:smallCaps w:val="0"/>
          <w:noProof w:val="0"/>
          <w:color w:val="000000" w:themeColor="text1" w:themeTint="FF" w:themeShade="FF"/>
          <w:sz w:val="22"/>
          <w:szCs w:val="22"/>
          <w:lang w:val="en-GB"/>
        </w:rPr>
        <w:t>emotional resilience and decision making in mental health secto</w:t>
      </w:r>
      <w:r w:rsidRPr="26501BF8" w:rsidR="6D2FAEEA">
        <w:rPr>
          <w:rFonts w:ascii="Arial" w:hAnsi="Arial" w:eastAsia="Arial" w:cs="Arial"/>
          <w:b w:val="0"/>
          <w:bCs w:val="0"/>
          <w:i w:val="0"/>
          <w:iCs w:val="0"/>
          <w:caps w:val="0"/>
          <w:smallCaps w:val="0"/>
          <w:noProof w:val="0"/>
          <w:color w:val="000000" w:themeColor="text1" w:themeTint="FF" w:themeShade="FF"/>
          <w:sz w:val="22"/>
          <w:szCs w:val="22"/>
          <w:lang w:val="en-GB"/>
        </w:rPr>
        <w:t xml:space="preserve">r, e.g. a mental health nurse may bring a case to </w:t>
      </w:r>
      <w:r w:rsidRPr="26501BF8" w:rsidR="5A1DD08B">
        <w:rPr>
          <w:rFonts w:ascii="Arial" w:hAnsi="Arial" w:eastAsia="Arial" w:cs="Arial"/>
          <w:b w:val="0"/>
          <w:bCs w:val="0"/>
          <w:i w:val="0"/>
          <w:iCs w:val="0"/>
          <w:caps w:val="0"/>
          <w:smallCaps w:val="0"/>
          <w:noProof w:val="0"/>
          <w:color w:val="000000" w:themeColor="text1" w:themeTint="FF" w:themeShade="FF"/>
          <w:sz w:val="22"/>
          <w:szCs w:val="22"/>
          <w:lang w:val="en-GB"/>
        </w:rPr>
        <w:t xml:space="preserve">supervision where they struggled to assess a patient’s risk </w:t>
      </w:r>
      <w:r w:rsidRPr="26501BF8" w:rsidR="74AEC46C">
        <w:rPr>
          <w:rFonts w:ascii="Arial" w:hAnsi="Arial" w:eastAsia="Arial" w:cs="Arial"/>
          <w:b w:val="0"/>
          <w:bCs w:val="0"/>
          <w:i w:val="0"/>
          <w:iCs w:val="0"/>
          <w:caps w:val="0"/>
          <w:smallCaps w:val="0"/>
          <w:noProof w:val="0"/>
          <w:color w:val="000000" w:themeColor="text1" w:themeTint="FF" w:themeShade="FF"/>
          <w:sz w:val="22"/>
          <w:szCs w:val="22"/>
          <w:lang w:val="en-GB"/>
        </w:rPr>
        <w:t>of self-harm</w:t>
      </w:r>
      <w:r w:rsidRPr="26501BF8" w:rsidR="264432E3">
        <w:rPr>
          <w:rFonts w:ascii="Arial" w:hAnsi="Arial" w:eastAsia="Arial" w:cs="Arial"/>
          <w:b w:val="0"/>
          <w:bCs w:val="0"/>
          <w:i w:val="0"/>
          <w:iCs w:val="0"/>
          <w:caps w:val="0"/>
          <w:smallCaps w:val="0"/>
          <w:noProof w:val="0"/>
          <w:color w:val="000000" w:themeColor="text1" w:themeTint="FF" w:themeShade="FF"/>
          <w:sz w:val="22"/>
          <w:szCs w:val="22"/>
          <w:lang w:val="en-GB"/>
        </w:rPr>
        <w:t xml:space="preserve">. Discussion with a </w:t>
      </w:r>
      <w:r w:rsidRPr="26501BF8" w:rsidR="3B1284C0">
        <w:rPr>
          <w:rFonts w:ascii="Arial" w:hAnsi="Arial" w:eastAsia="Arial" w:cs="Arial"/>
          <w:b w:val="0"/>
          <w:bCs w:val="0"/>
          <w:i w:val="0"/>
          <w:iCs w:val="0"/>
          <w:caps w:val="0"/>
          <w:smallCaps w:val="0"/>
          <w:noProof w:val="0"/>
          <w:color w:val="000000" w:themeColor="text1" w:themeTint="FF" w:themeShade="FF"/>
          <w:sz w:val="22"/>
          <w:szCs w:val="22"/>
          <w:lang w:val="en-GB"/>
        </w:rPr>
        <w:t>senior</w:t>
      </w:r>
      <w:r w:rsidRPr="26501BF8" w:rsidR="264432E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6501BF8" w:rsidR="2F8F839C">
        <w:rPr>
          <w:rFonts w:ascii="Arial" w:hAnsi="Arial" w:eastAsia="Arial" w:cs="Arial"/>
          <w:b w:val="0"/>
          <w:bCs w:val="0"/>
          <w:i w:val="0"/>
          <w:iCs w:val="0"/>
          <w:caps w:val="0"/>
          <w:smallCaps w:val="0"/>
          <w:noProof w:val="0"/>
          <w:color w:val="000000" w:themeColor="text1" w:themeTint="FF" w:themeShade="FF"/>
          <w:sz w:val="22"/>
          <w:szCs w:val="22"/>
          <w:lang w:val="en-GB"/>
        </w:rPr>
        <w:t>practitioner</w:t>
      </w:r>
      <w:r w:rsidRPr="26501BF8" w:rsidR="5BC53A54">
        <w:rPr>
          <w:rFonts w:ascii="Arial" w:hAnsi="Arial" w:eastAsia="Arial" w:cs="Arial"/>
          <w:b w:val="0"/>
          <w:bCs w:val="0"/>
          <w:i w:val="0"/>
          <w:iCs w:val="0"/>
          <w:caps w:val="0"/>
          <w:smallCaps w:val="0"/>
          <w:noProof w:val="0"/>
          <w:color w:val="000000" w:themeColor="text1" w:themeTint="FF" w:themeShade="FF"/>
          <w:sz w:val="22"/>
          <w:szCs w:val="22"/>
          <w:lang w:val="en-GB"/>
        </w:rPr>
        <w:t xml:space="preserve"> (manager)</w:t>
      </w:r>
      <w:r w:rsidRPr="26501BF8" w:rsidR="2F8F839C">
        <w:rPr>
          <w:rFonts w:ascii="Arial" w:hAnsi="Arial" w:eastAsia="Arial" w:cs="Arial"/>
          <w:b w:val="0"/>
          <w:bCs w:val="0"/>
          <w:i w:val="0"/>
          <w:iCs w:val="0"/>
          <w:caps w:val="0"/>
          <w:smallCaps w:val="0"/>
          <w:noProof w:val="0"/>
          <w:color w:val="000000" w:themeColor="text1" w:themeTint="FF" w:themeShade="FF"/>
          <w:sz w:val="22"/>
          <w:szCs w:val="22"/>
          <w:lang w:val="en-GB"/>
        </w:rPr>
        <w:t xml:space="preserve"> and team members, they learn new </w:t>
      </w:r>
      <w:r w:rsidRPr="26501BF8" w:rsidR="756310C6">
        <w:rPr>
          <w:rFonts w:ascii="Arial" w:hAnsi="Arial" w:eastAsia="Arial" w:cs="Arial"/>
          <w:b w:val="0"/>
          <w:bCs w:val="0"/>
          <w:i w:val="0"/>
          <w:iCs w:val="0"/>
          <w:caps w:val="0"/>
          <w:smallCaps w:val="0"/>
          <w:noProof w:val="0"/>
          <w:color w:val="000000" w:themeColor="text1" w:themeTint="FF" w:themeShade="FF"/>
          <w:sz w:val="22"/>
          <w:szCs w:val="22"/>
          <w:lang w:val="en-GB"/>
        </w:rPr>
        <w:t>assessment techniques and warning signs.</w:t>
      </w:r>
      <w:r w:rsidRPr="26501BF8" w:rsidR="264432E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46FB278F" w:rsidP="1656BD43" w:rsidRDefault="46FB278F" w14:paraId="2250F623" w14:textId="02706C4D">
      <w:pPr>
        <w:bidi w:val="0"/>
        <w:spacing w:before="0" w:beforeAutospacing="off" w:after="160" w:afterAutospacing="off" w:line="279"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656BD43" w:rsidR="46FB278F">
        <w:rPr>
          <w:rFonts w:ascii="Arial" w:hAnsi="Arial" w:eastAsia="Arial" w:cs="Arial"/>
          <w:b w:val="0"/>
          <w:bCs w:val="0"/>
          <w:i w:val="0"/>
          <w:iCs w:val="0"/>
          <w:caps w:val="0"/>
          <w:smallCaps w:val="0"/>
          <w:noProof w:val="0"/>
          <w:color w:val="000000" w:themeColor="text1" w:themeTint="FF" w:themeShade="FF"/>
          <w:sz w:val="22"/>
          <w:szCs w:val="22"/>
          <w:lang w:val="en-GB"/>
        </w:rPr>
        <w:t>Continuous professional development (CPD)</w:t>
      </w:r>
      <w:r w:rsidRPr="1656BD43" w:rsidR="1B4DCAD9">
        <w:rPr>
          <w:rFonts w:ascii="Arial" w:hAnsi="Arial" w:eastAsia="Arial" w:cs="Arial"/>
          <w:b w:val="0"/>
          <w:bCs w:val="0"/>
          <w:i w:val="0"/>
          <w:iCs w:val="0"/>
          <w:caps w:val="0"/>
          <w:smallCaps w:val="0"/>
          <w:noProof w:val="0"/>
          <w:color w:val="000000" w:themeColor="text1" w:themeTint="FF" w:themeShade="FF"/>
          <w:sz w:val="22"/>
          <w:szCs w:val="22"/>
          <w:lang w:val="en-GB"/>
        </w:rPr>
        <w:t xml:space="preserve"> as a Strategy, strengthens skills th</w:t>
      </w:r>
      <w:r w:rsidRPr="1656BD43" w:rsidR="4B9D9EA1">
        <w:rPr>
          <w:rFonts w:ascii="Arial" w:hAnsi="Arial" w:eastAsia="Arial" w:cs="Arial"/>
          <w:b w:val="0"/>
          <w:bCs w:val="0"/>
          <w:i w:val="0"/>
          <w:iCs w:val="0"/>
          <w:caps w:val="0"/>
          <w:smallCaps w:val="0"/>
          <w:noProof w:val="0"/>
          <w:color w:val="000000" w:themeColor="text1" w:themeTint="FF" w:themeShade="FF"/>
          <w:sz w:val="22"/>
          <w:szCs w:val="22"/>
          <w:lang w:val="en-GB"/>
        </w:rPr>
        <w:t>rough training, reading, workshops and simulation-based learning</w:t>
      </w:r>
      <w:r w:rsidRPr="1656BD43" w:rsidR="35196327">
        <w:rPr>
          <w:rFonts w:ascii="Arial" w:hAnsi="Arial" w:eastAsia="Arial" w:cs="Arial"/>
          <w:b w:val="0"/>
          <w:bCs w:val="0"/>
          <w:i w:val="0"/>
          <w:iCs w:val="0"/>
          <w:caps w:val="0"/>
          <w:smallCaps w:val="0"/>
          <w:noProof w:val="0"/>
          <w:color w:val="000000" w:themeColor="text1" w:themeTint="FF" w:themeShade="FF"/>
          <w:sz w:val="22"/>
          <w:szCs w:val="22"/>
          <w:lang w:val="en-GB"/>
        </w:rPr>
        <w:t xml:space="preserve">. Continuous professional development is </w:t>
      </w:r>
      <w:r w:rsidRPr="1656BD43" w:rsidR="35196327">
        <w:rPr>
          <w:rFonts w:ascii="Arial" w:hAnsi="Arial" w:eastAsia="Arial" w:cs="Arial"/>
          <w:b w:val="0"/>
          <w:bCs w:val="0"/>
          <w:i w:val="0"/>
          <w:iCs w:val="0"/>
          <w:caps w:val="0"/>
          <w:smallCaps w:val="0"/>
          <w:noProof w:val="0"/>
          <w:color w:val="000000" w:themeColor="text1" w:themeTint="FF" w:themeShade="FF"/>
          <w:sz w:val="22"/>
          <w:szCs w:val="22"/>
          <w:lang w:val="en-GB"/>
        </w:rPr>
        <w:t>required</w:t>
      </w:r>
      <w:r w:rsidRPr="1656BD43" w:rsidR="35196327">
        <w:rPr>
          <w:rFonts w:ascii="Arial" w:hAnsi="Arial" w:eastAsia="Arial" w:cs="Arial"/>
          <w:b w:val="0"/>
          <w:bCs w:val="0"/>
          <w:i w:val="0"/>
          <w:iCs w:val="0"/>
          <w:caps w:val="0"/>
          <w:smallCaps w:val="0"/>
          <w:noProof w:val="0"/>
          <w:color w:val="000000" w:themeColor="text1" w:themeTint="FF" w:themeShade="FF"/>
          <w:sz w:val="22"/>
          <w:szCs w:val="22"/>
          <w:lang w:val="en-GB"/>
        </w:rPr>
        <w:t xml:space="preserve"> for</w:t>
      </w:r>
      <w:r w:rsidRPr="1656BD43" w:rsidR="7915EC07">
        <w:rPr>
          <w:rFonts w:ascii="Arial" w:hAnsi="Arial" w:eastAsia="Arial" w:cs="Arial"/>
          <w:b w:val="0"/>
          <w:bCs w:val="0"/>
          <w:i w:val="0"/>
          <w:iCs w:val="0"/>
          <w:caps w:val="0"/>
          <w:smallCaps w:val="0"/>
          <w:noProof w:val="0"/>
          <w:color w:val="000000" w:themeColor="text1" w:themeTint="FF" w:themeShade="FF"/>
          <w:sz w:val="22"/>
          <w:szCs w:val="22"/>
          <w:lang w:val="en-GB"/>
        </w:rPr>
        <w:t xml:space="preserve"> enhancing competence </w:t>
      </w:r>
      <w:r w:rsidRPr="1656BD43" w:rsidR="3EEDEECB">
        <w:rPr>
          <w:rFonts w:ascii="Arial" w:hAnsi="Arial" w:eastAsia="Arial" w:cs="Arial"/>
          <w:b w:val="0"/>
          <w:bCs w:val="0"/>
          <w:i w:val="0"/>
          <w:iCs w:val="0"/>
          <w:caps w:val="0"/>
          <w:smallCaps w:val="0"/>
          <w:noProof w:val="0"/>
          <w:color w:val="000000" w:themeColor="text1" w:themeTint="FF" w:themeShade="FF"/>
          <w:sz w:val="22"/>
          <w:szCs w:val="22"/>
          <w:lang w:val="en-GB"/>
        </w:rPr>
        <w:t>and ensuring mental health nurses deliver evidenced based practice (</w:t>
      </w:r>
      <w:r w:rsidRPr="1656BD43" w:rsidR="61C310EE">
        <w:rPr>
          <w:rFonts w:ascii="Arial" w:hAnsi="Arial" w:eastAsia="Arial" w:cs="Arial"/>
          <w:b w:val="0"/>
          <w:bCs w:val="0"/>
          <w:i w:val="0"/>
          <w:iCs w:val="0"/>
          <w:caps w:val="0"/>
          <w:smallCaps w:val="0"/>
          <w:noProof w:val="0"/>
          <w:color w:val="000000" w:themeColor="text1" w:themeTint="FF" w:themeShade="FF"/>
          <w:sz w:val="22"/>
          <w:szCs w:val="22"/>
          <w:lang w:val="en-GB"/>
        </w:rPr>
        <w:t>CPD,2022</w:t>
      </w:r>
      <w:r w:rsidRPr="1656BD43" w:rsidR="74025625">
        <w:rPr>
          <w:rFonts w:ascii="Arial" w:hAnsi="Arial" w:eastAsia="Arial" w:cs="Arial"/>
          <w:b w:val="0"/>
          <w:bCs w:val="0"/>
          <w:i w:val="0"/>
          <w:iCs w:val="0"/>
          <w:caps w:val="0"/>
          <w:smallCaps w:val="0"/>
          <w:noProof w:val="0"/>
          <w:color w:val="000000" w:themeColor="text1" w:themeTint="FF" w:themeShade="FF"/>
          <w:sz w:val="22"/>
          <w:szCs w:val="22"/>
          <w:lang w:val="en-GB"/>
        </w:rPr>
        <w:t xml:space="preserve">). For </w:t>
      </w:r>
      <w:r w:rsidRPr="1656BD43" w:rsidR="57DACA75">
        <w:rPr>
          <w:rFonts w:ascii="Arial" w:hAnsi="Arial" w:eastAsia="Arial" w:cs="Arial"/>
          <w:b w:val="0"/>
          <w:bCs w:val="0"/>
          <w:i w:val="0"/>
          <w:iCs w:val="0"/>
          <w:caps w:val="0"/>
          <w:smallCaps w:val="0"/>
          <w:noProof w:val="0"/>
          <w:color w:val="000000" w:themeColor="text1" w:themeTint="FF" w:themeShade="FF"/>
          <w:sz w:val="22"/>
          <w:szCs w:val="22"/>
          <w:lang w:val="en-GB"/>
        </w:rPr>
        <w:t>example, attending a training session on trauma, informed communication teaches mental health nurses how to a</w:t>
      </w:r>
      <w:r w:rsidRPr="1656BD43" w:rsidR="5D97F09F">
        <w:rPr>
          <w:rFonts w:ascii="Arial" w:hAnsi="Arial" w:eastAsia="Arial" w:cs="Arial"/>
          <w:b w:val="0"/>
          <w:bCs w:val="0"/>
          <w:i w:val="0"/>
          <w:iCs w:val="0"/>
          <w:caps w:val="0"/>
          <w:smallCaps w:val="0"/>
          <w:noProof w:val="0"/>
          <w:color w:val="000000" w:themeColor="text1" w:themeTint="FF" w:themeShade="FF"/>
          <w:sz w:val="22"/>
          <w:szCs w:val="22"/>
          <w:lang w:val="en-GB"/>
        </w:rPr>
        <w:t xml:space="preserve">void triggering languages and respond </w:t>
      </w:r>
      <w:r w:rsidRPr="1656BD43" w:rsidR="4B0B8A21">
        <w:rPr>
          <w:rFonts w:ascii="Arial" w:hAnsi="Arial" w:eastAsia="Arial" w:cs="Arial"/>
          <w:b w:val="0"/>
          <w:bCs w:val="0"/>
          <w:i w:val="0"/>
          <w:iCs w:val="0"/>
          <w:caps w:val="0"/>
          <w:smallCaps w:val="0"/>
          <w:noProof w:val="0"/>
          <w:color w:val="000000" w:themeColor="text1" w:themeTint="FF" w:themeShade="FF"/>
          <w:sz w:val="22"/>
          <w:szCs w:val="22"/>
          <w:lang w:val="en-GB"/>
        </w:rPr>
        <w:t>in ways that fosters safe</w:t>
      </w:r>
      <w:r w:rsidRPr="1656BD43" w:rsidR="5080991A">
        <w:rPr>
          <w:rFonts w:ascii="Arial" w:hAnsi="Arial" w:eastAsia="Arial" w:cs="Arial"/>
          <w:b w:val="0"/>
          <w:bCs w:val="0"/>
          <w:i w:val="0"/>
          <w:iCs w:val="0"/>
          <w:caps w:val="0"/>
          <w:smallCaps w:val="0"/>
          <w:noProof w:val="0"/>
          <w:color w:val="000000" w:themeColor="text1" w:themeTint="FF" w:themeShade="FF"/>
          <w:sz w:val="22"/>
          <w:szCs w:val="22"/>
          <w:lang w:val="en-GB"/>
        </w:rPr>
        <w:t>ty and trust.</w:t>
      </w:r>
      <w:r w:rsidRPr="1656BD43" w:rsidR="711F2F3A">
        <w:rPr>
          <w:rFonts w:ascii="Arial" w:hAnsi="Arial" w:eastAsia="Arial" w:cs="Arial"/>
          <w:b w:val="0"/>
          <w:bCs w:val="0"/>
          <w:i w:val="0"/>
          <w:iCs w:val="0"/>
          <w:caps w:val="0"/>
          <w:smallCaps w:val="0"/>
          <w:noProof w:val="0"/>
          <w:color w:val="000000" w:themeColor="text1" w:themeTint="FF" w:themeShade="FF"/>
          <w:sz w:val="22"/>
          <w:szCs w:val="22"/>
          <w:lang w:val="en-GB"/>
        </w:rPr>
        <w:t xml:space="preserve"> This strategy, in real life can </w:t>
      </w:r>
      <w:r w:rsidRPr="1656BD43" w:rsidR="2DE13EDC">
        <w:rPr>
          <w:rFonts w:ascii="Arial" w:hAnsi="Arial" w:eastAsia="Arial" w:cs="Arial"/>
          <w:b w:val="0"/>
          <w:bCs w:val="0"/>
          <w:i w:val="0"/>
          <w:iCs w:val="0"/>
          <w:caps w:val="0"/>
          <w:smallCaps w:val="0"/>
          <w:noProof w:val="0"/>
          <w:color w:val="000000" w:themeColor="text1" w:themeTint="FF" w:themeShade="FF"/>
          <w:sz w:val="22"/>
          <w:szCs w:val="22"/>
          <w:lang w:val="en-GB"/>
        </w:rPr>
        <w:t>lead to calmer interactions, reduced escalation and improv</w:t>
      </w:r>
      <w:r w:rsidRPr="1656BD43" w:rsidR="08A103E5">
        <w:rPr>
          <w:rFonts w:ascii="Arial" w:hAnsi="Arial" w:eastAsia="Arial" w:cs="Arial"/>
          <w:b w:val="0"/>
          <w:bCs w:val="0"/>
          <w:i w:val="0"/>
          <w:iCs w:val="0"/>
          <w:caps w:val="0"/>
          <w:smallCaps w:val="0"/>
          <w:noProof w:val="0"/>
          <w:color w:val="000000" w:themeColor="text1" w:themeTint="FF" w:themeShade="FF"/>
          <w:sz w:val="22"/>
          <w:szCs w:val="22"/>
          <w:lang w:val="en-GB"/>
        </w:rPr>
        <w:t>ed engagement.</w:t>
      </w:r>
    </w:p>
    <w:p w:rsidR="45D071A5" w:rsidP="26501BF8" w:rsidRDefault="45D071A5" w14:paraId="0402D64B" w14:textId="32995F41">
      <w:pPr>
        <w:bidi w:val="0"/>
        <w:spacing w:before="0" w:beforeAutospacing="off" w:after="160" w:afterAutospacing="off" w:line="279"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6501BF8" w:rsidR="45D071A5">
        <w:rPr>
          <w:rFonts w:ascii="Arial" w:hAnsi="Arial" w:eastAsia="Arial" w:cs="Arial"/>
          <w:b w:val="0"/>
          <w:bCs w:val="0"/>
          <w:i w:val="0"/>
          <w:iCs w:val="0"/>
          <w:caps w:val="0"/>
          <w:smallCaps w:val="0"/>
          <w:noProof w:val="0"/>
          <w:color w:val="000000" w:themeColor="text1" w:themeTint="FF" w:themeShade="FF"/>
          <w:sz w:val="22"/>
          <w:szCs w:val="22"/>
          <w:lang w:val="en-GB"/>
        </w:rPr>
        <w:t xml:space="preserve">These three strategies were chosen because they support </w:t>
      </w:r>
      <w:r w:rsidRPr="26501BF8" w:rsidR="3D3AB533">
        <w:rPr>
          <w:rFonts w:ascii="Arial" w:hAnsi="Arial" w:eastAsia="Arial" w:cs="Arial"/>
          <w:b w:val="0"/>
          <w:bCs w:val="0"/>
          <w:i w:val="0"/>
          <w:iCs w:val="0"/>
          <w:caps w:val="0"/>
          <w:smallCaps w:val="0"/>
          <w:noProof w:val="0"/>
          <w:color w:val="000000" w:themeColor="text1" w:themeTint="FF" w:themeShade="FF"/>
          <w:sz w:val="22"/>
          <w:szCs w:val="22"/>
          <w:lang w:val="en-GB"/>
        </w:rPr>
        <w:t xml:space="preserve">the development of the three important </w:t>
      </w:r>
      <w:r w:rsidRPr="26501BF8" w:rsidR="3C60BDA2">
        <w:rPr>
          <w:rFonts w:ascii="Arial" w:hAnsi="Arial" w:eastAsia="Arial" w:cs="Arial"/>
          <w:b w:val="0"/>
          <w:bCs w:val="0"/>
          <w:i w:val="0"/>
          <w:iCs w:val="0"/>
          <w:caps w:val="0"/>
          <w:smallCaps w:val="0"/>
          <w:noProof w:val="0"/>
          <w:color w:val="000000" w:themeColor="text1" w:themeTint="FF" w:themeShade="FF"/>
          <w:sz w:val="22"/>
          <w:szCs w:val="22"/>
          <w:lang w:val="en-GB"/>
        </w:rPr>
        <w:t>skills</w:t>
      </w:r>
      <w:r w:rsidRPr="26501BF8" w:rsidR="3D3AB533">
        <w:rPr>
          <w:rFonts w:ascii="Arial" w:hAnsi="Arial" w:eastAsia="Arial" w:cs="Arial"/>
          <w:b w:val="0"/>
          <w:bCs w:val="0"/>
          <w:i w:val="0"/>
          <w:iCs w:val="0"/>
          <w:caps w:val="0"/>
          <w:smallCaps w:val="0"/>
          <w:noProof w:val="0"/>
          <w:color w:val="000000" w:themeColor="text1" w:themeTint="FF" w:themeShade="FF"/>
          <w:sz w:val="22"/>
          <w:szCs w:val="22"/>
          <w:lang w:val="en-GB"/>
        </w:rPr>
        <w:t xml:space="preserve"> neede</w:t>
      </w:r>
      <w:r w:rsidRPr="26501BF8" w:rsidR="4BB3419C">
        <w:rPr>
          <w:rFonts w:ascii="Arial" w:hAnsi="Arial" w:eastAsia="Arial" w:cs="Arial"/>
          <w:b w:val="0"/>
          <w:bCs w:val="0"/>
          <w:i w:val="0"/>
          <w:iCs w:val="0"/>
          <w:caps w:val="0"/>
          <w:smallCaps w:val="0"/>
          <w:noProof w:val="0"/>
          <w:color w:val="000000" w:themeColor="text1" w:themeTint="FF" w:themeShade="FF"/>
          <w:sz w:val="22"/>
          <w:szCs w:val="22"/>
          <w:lang w:val="en-GB"/>
        </w:rPr>
        <w:t xml:space="preserve">d in mental health </w:t>
      </w:r>
      <w:r w:rsidRPr="26501BF8" w:rsidR="3D01BB55">
        <w:rPr>
          <w:rFonts w:ascii="Arial" w:hAnsi="Arial" w:eastAsia="Arial" w:cs="Arial"/>
          <w:b w:val="0"/>
          <w:bCs w:val="0"/>
          <w:i w:val="0"/>
          <w:iCs w:val="0"/>
          <w:caps w:val="0"/>
          <w:smallCaps w:val="0"/>
          <w:noProof w:val="0"/>
          <w:color w:val="000000" w:themeColor="text1" w:themeTint="FF" w:themeShade="FF"/>
          <w:sz w:val="22"/>
          <w:szCs w:val="22"/>
          <w:lang w:val="en-GB"/>
        </w:rPr>
        <w:t>nursing. Reflection enhances communication and empathy</w:t>
      </w:r>
      <w:r w:rsidRPr="26501BF8" w:rsidR="702C488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6501BF8" w:rsidR="3D01BB55">
        <w:rPr>
          <w:rFonts w:ascii="Arial" w:hAnsi="Arial" w:eastAsia="Arial" w:cs="Arial"/>
          <w:b w:val="0"/>
          <w:bCs w:val="0"/>
          <w:i w:val="0"/>
          <w:iCs w:val="0"/>
          <w:caps w:val="0"/>
          <w:smallCaps w:val="0"/>
          <w:noProof w:val="0"/>
          <w:color w:val="000000" w:themeColor="text1" w:themeTint="FF" w:themeShade="FF"/>
          <w:sz w:val="22"/>
          <w:szCs w:val="22"/>
          <w:lang w:val="en-GB"/>
        </w:rPr>
        <w:t>encourag</w:t>
      </w:r>
      <w:r w:rsidRPr="26501BF8" w:rsidR="32465DCE">
        <w:rPr>
          <w:rFonts w:ascii="Arial" w:hAnsi="Arial" w:eastAsia="Arial" w:cs="Arial"/>
          <w:b w:val="0"/>
          <w:bCs w:val="0"/>
          <w:i w:val="0"/>
          <w:iCs w:val="0"/>
          <w:caps w:val="0"/>
          <w:smallCaps w:val="0"/>
          <w:noProof w:val="0"/>
          <w:color w:val="000000" w:themeColor="text1" w:themeTint="FF" w:themeShade="FF"/>
          <w:sz w:val="22"/>
          <w:szCs w:val="22"/>
          <w:lang w:val="en-GB"/>
        </w:rPr>
        <w:t>es</w:t>
      </w:r>
      <w:r w:rsidRPr="26501BF8" w:rsidR="3D01BB5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6501BF8" w:rsidR="7E50E491">
        <w:rPr>
          <w:rFonts w:ascii="Arial" w:hAnsi="Arial" w:eastAsia="Arial" w:cs="Arial"/>
          <w:b w:val="0"/>
          <w:bCs w:val="0"/>
          <w:i w:val="0"/>
          <w:iCs w:val="0"/>
          <w:caps w:val="0"/>
          <w:smallCaps w:val="0"/>
          <w:noProof w:val="0"/>
          <w:color w:val="000000" w:themeColor="text1" w:themeTint="FF" w:themeShade="FF"/>
          <w:sz w:val="22"/>
          <w:szCs w:val="22"/>
          <w:lang w:val="en-GB"/>
        </w:rPr>
        <w:t xml:space="preserve">self-awareness. Supervision enhances risk assessment through shared </w:t>
      </w:r>
      <w:r w:rsidRPr="26501BF8" w:rsidR="1CFEEE4F">
        <w:rPr>
          <w:rFonts w:ascii="Arial" w:hAnsi="Arial" w:eastAsia="Arial" w:cs="Arial"/>
          <w:b w:val="0"/>
          <w:bCs w:val="0"/>
          <w:i w:val="0"/>
          <w:iCs w:val="0"/>
          <w:caps w:val="0"/>
          <w:smallCaps w:val="0"/>
          <w:noProof w:val="0"/>
          <w:color w:val="000000" w:themeColor="text1" w:themeTint="FF" w:themeShade="FF"/>
          <w:sz w:val="22"/>
          <w:szCs w:val="22"/>
          <w:lang w:val="en-GB"/>
        </w:rPr>
        <w:t>expertise</w:t>
      </w:r>
      <w:r w:rsidRPr="26501BF8" w:rsidR="1CFEEE4F">
        <w:rPr>
          <w:rFonts w:ascii="Arial" w:hAnsi="Arial" w:eastAsia="Arial" w:cs="Arial"/>
          <w:b w:val="0"/>
          <w:bCs w:val="0"/>
          <w:i w:val="0"/>
          <w:iCs w:val="0"/>
          <w:caps w:val="0"/>
          <w:smallCaps w:val="0"/>
          <w:noProof w:val="0"/>
          <w:color w:val="000000" w:themeColor="text1" w:themeTint="FF" w:themeShade="FF"/>
          <w:sz w:val="22"/>
          <w:szCs w:val="22"/>
          <w:lang w:val="en-GB"/>
        </w:rPr>
        <w:t xml:space="preserve"> and feedback. Through </w:t>
      </w:r>
      <w:r w:rsidRPr="26501BF8" w:rsidR="1D24ED27">
        <w:rPr>
          <w:rFonts w:ascii="Arial" w:hAnsi="Arial" w:eastAsia="Arial" w:cs="Arial"/>
          <w:b w:val="0"/>
          <w:bCs w:val="0"/>
          <w:i w:val="0"/>
          <w:iCs w:val="0"/>
          <w:caps w:val="0"/>
          <w:smallCaps w:val="0"/>
          <w:noProof w:val="0"/>
          <w:color w:val="000000" w:themeColor="text1" w:themeTint="FF" w:themeShade="FF"/>
          <w:sz w:val="22"/>
          <w:szCs w:val="22"/>
          <w:lang w:val="en-GB"/>
        </w:rPr>
        <w:t xml:space="preserve">continuous professional </w:t>
      </w:r>
      <w:r w:rsidRPr="26501BF8" w:rsidR="65BB7FE9">
        <w:rPr>
          <w:rFonts w:ascii="Arial" w:hAnsi="Arial" w:eastAsia="Arial" w:cs="Arial"/>
          <w:b w:val="0"/>
          <w:bCs w:val="0"/>
          <w:i w:val="0"/>
          <w:iCs w:val="0"/>
          <w:caps w:val="0"/>
          <w:smallCaps w:val="0"/>
          <w:noProof w:val="0"/>
          <w:color w:val="000000" w:themeColor="text1" w:themeTint="FF" w:themeShade="FF"/>
          <w:sz w:val="22"/>
          <w:szCs w:val="22"/>
          <w:lang w:val="en-GB"/>
        </w:rPr>
        <w:t>development,</w:t>
      </w:r>
      <w:r w:rsidRPr="26501BF8" w:rsidR="1D24ED27">
        <w:rPr>
          <w:rFonts w:ascii="Arial" w:hAnsi="Arial" w:eastAsia="Arial" w:cs="Arial"/>
          <w:b w:val="0"/>
          <w:bCs w:val="0"/>
          <w:i w:val="0"/>
          <w:iCs w:val="0"/>
          <w:caps w:val="0"/>
          <w:smallCaps w:val="0"/>
          <w:noProof w:val="0"/>
          <w:color w:val="000000" w:themeColor="text1" w:themeTint="FF" w:themeShade="FF"/>
          <w:sz w:val="22"/>
          <w:szCs w:val="22"/>
          <w:lang w:val="en-GB"/>
        </w:rPr>
        <w:t xml:space="preserve"> mental health nurses are abreast </w:t>
      </w:r>
      <w:r w:rsidRPr="26501BF8" w:rsidR="07C38EC4">
        <w:rPr>
          <w:rFonts w:ascii="Arial" w:hAnsi="Arial" w:eastAsia="Arial" w:cs="Arial"/>
          <w:b w:val="0"/>
          <w:bCs w:val="0"/>
          <w:i w:val="0"/>
          <w:iCs w:val="0"/>
          <w:caps w:val="0"/>
          <w:smallCaps w:val="0"/>
          <w:noProof w:val="0"/>
          <w:color w:val="000000" w:themeColor="text1" w:themeTint="FF" w:themeShade="FF"/>
          <w:sz w:val="22"/>
          <w:szCs w:val="22"/>
          <w:lang w:val="en-GB"/>
        </w:rPr>
        <w:t>with international best practices</w:t>
      </w:r>
      <w:r w:rsidRPr="26501BF8" w:rsidR="7F6D00BF">
        <w:rPr>
          <w:rFonts w:ascii="Arial" w:hAnsi="Arial" w:eastAsia="Arial" w:cs="Arial"/>
          <w:b w:val="0"/>
          <w:bCs w:val="0"/>
          <w:i w:val="0"/>
          <w:iCs w:val="0"/>
          <w:caps w:val="0"/>
          <w:smallCaps w:val="0"/>
          <w:noProof w:val="0"/>
          <w:color w:val="000000" w:themeColor="text1" w:themeTint="FF" w:themeShade="FF"/>
          <w:sz w:val="22"/>
          <w:szCs w:val="22"/>
          <w:lang w:val="en-GB"/>
        </w:rPr>
        <w:t>.</w:t>
      </w:r>
    </w:p>
    <w:p w:rsidR="7F6D00BF" w:rsidP="1EF1E70E" w:rsidRDefault="7F6D00BF" w14:paraId="4D163014" w14:textId="5E68E1AA">
      <w:pPr>
        <w:bidi w:val="0"/>
        <w:spacing w:before="0" w:beforeAutospacing="off" w:after="160" w:afterAutospacing="off" w:line="279" w:lineRule="auto"/>
        <w:ind w:left="0" w:right="0"/>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1EF1E70E" w:rsidR="7F6D00BF">
        <w:rPr>
          <w:rFonts w:ascii="Arial" w:hAnsi="Arial" w:eastAsia="Arial" w:cs="Arial"/>
          <w:b w:val="1"/>
          <w:bCs w:val="1"/>
          <w:i w:val="0"/>
          <w:iCs w:val="0"/>
          <w:caps w:val="0"/>
          <w:smallCaps w:val="0"/>
          <w:noProof w:val="0"/>
          <w:color w:val="000000" w:themeColor="text1" w:themeTint="FF" w:themeShade="FF"/>
          <w:sz w:val="22"/>
          <w:szCs w:val="22"/>
          <w:lang w:val="en-GB"/>
        </w:rPr>
        <w:t>Conclusion:</w:t>
      </w:r>
    </w:p>
    <w:p w:rsidR="1E9C5C6E" w:rsidP="26501BF8" w:rsidRDefault="1E9C5C6E" w14:paraId="2BB50316" w14:textId="704AD3FF">
      <w:pPr>
        <w:bidi w:val="0"/>
        <w:spacing w:before="0" w:beforeAutospacing="off" w:after="160" w:afterAutospacing="off" w:line="279"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6501BF8" w:rsidR="1E9C5C6E">
        <w:rPr>
          <w:rFonts w:ascii="Arial" w:hAnsi="Arial" w:eastAsia="Arial" w:cs="Arial"/>
          <w:b w:val="0"/>
          <w:bCs w:val="0"/>
          <w:i w:val="0"/>
          <w:iCs w:val="0"/>
          <w:caps w:val="0"/>
          <w:smallCaps w:val="0"/>
          <w:noProof w:val="0"/>
          <w:color w:val="000000" w:themeColor="text1" w:themeTint="FF" w:themeShade="FF"/>
          <w:sz w:val="22"/>
          <w:szCs w:val="22"/>
          <w:lang w:val="en-GB"/>
        </w:rPr>
        <w:t>Conclusively, the role of mental health nurs</w:t>
      </w:r>
      <w:r w:rsidRPr="26501BF8" w:rsidR="13617C9B">
        <w:rPr>
          <w:rFonts w:ascii="Arial" w:hAnsi="Arial" w:eastAsia="Arial" w:cs="Arial"/>
          <w:b w:val="0"/>
          <w:bCs w:val="0"/>
          <w:i w:val="0"/>
          <w:iCs w:val="0"/>
          <w:caps w:val="0"/>
          <w:smallCaps w:val="0"/>
          <w:noProof w:val="0"/>
          <w:color w:val="000000" w:themeColor="text1" w:themeTint="FF" w:themeShade="FF"/>
          <w:sz w:val="22"/>
          <w:szCs w:val="22"/>
          <w:lang w:val="en-GB"/>
        </w:rPr>
        <w:t xml:space="preserve">e </w:t>
      </w:r>
      <w:r w:rsidRPr="26501BF8" w:rsidR="1E9C5C6E">
        <w:rPr>
          <w:rFonts w:ascii="Arial" w:hAnsi="Arial" w:eastAsia="Arial" w:cs="Arial"/>
          <w:b w:val="0"/>
          <w:bCs w:val="0"/>
          <w:i w:val="0"/>
          <w:iCs w:val="0"/>
          <w:caps w:val="0"/>
          <w:smallCaps w:val="0"/>
          <w:noProof w:val="0"/>
          <w:color w:val="000000" w:themeColor="text1" w:themeTint="FF" w:themeShade="FF"/>
          <w:sz w:val="22"/>
          <w:szCs w:val="22"/>
          <w:lang w:val="en-GB"/>
        </w:rPr>
        <w:t>is important within the contemporary heal</w:t>
      </w:r>
      <w:r w:rsidRPr="26501BF8" w:rsidR="385BE39F">
        <w:rPr>
          <w:rFonts w:ascii="Arial" w:hAnsi="Arial" w:eastAsia="Arial" w:cs="Arial"/>
          <w:b w:val="0"/>
          <w:bCs w:val="0"/>
          <w:i w:val="0"/>
          <w:iCs w:val="0"/>
          <w:caps w:val="0"/>
          <w:smallCaps w:val="0"/>
          <w:noProof w:val="0"/>
          <w:color w:val="000000" w:themeColor="text1" w:themeTint="FF" w:themeShade="FF"/>
          <w:sz w:val="22"/>
          <w:szCs w:val="22"/>
          <w:lang w:val="en-GB"/>
        </w:rPr>
        <w:t>th and social care,</w:t>
      </w:r>
      <w:r w:rsidRPr="26501BF8" w:rsidR="7E31CB8C">
        <w:rPr>
          <w:rFonts w:ascii="Arial" w:hAnsi="Arial" w:eastAsia="Arial" w:cs="Arial"/>
          <w:b w:val="0"/>
          <w:bCs w:val="0"/>
          <w:i w:val="0"/>
          <w:iCs w:val="0"/>
          <w:caps w:val="0"/>
          <w:smallCaps w:val="0"/>
          <w:noProof w:val="0"/>
          <w:color w:val="000000" w:themeColor="text1" w:themeTint="FF" w:themeShade="FF"/>
          <w:sz w:val="22"/>
          <w:szCs w:val="22"/>
          <w:lang w:val="en-GB"/>
        </w:rPr>
        <w:t xml:space="preserve"> providing assessment, therapeutic support, risk </w:t>
      </w:r>
      <w:r w:rsidRPr="26501BF8" w:rsidR="6C55B99D">
        <w:rPr>
          <w:rFonts w:ascii="Arial" w:hAnsi="Arial" w:eastAsia="Arial" w:cs="Arial"/>
          <w:b w:val="0"/>
          <w:bCs w:val="0"/>
          <w:i w:val="0"/>
          <w:iCs w:val="0"/>
          <w:caps w:val="0"/>
          <w:smallCaps w:val="0"/>
          <w:noProof w:val="0"/>
          <w:color w:val="000000" w:themeColor="text1" w:themeTint="FF" w:themeShade="FF"/>
          <w:sz w:val="22"/>
          <w:szCs w:val="22"/>
          <w:lang w:val="en-GB"/>
        </w:rPr>
        <w:t>management</w:t>
      </w:r>
      <w:r w:rsidRPr="26501BF8" w:rsidR="6C55B99D">
        <w:rPr>
          <w:rFonts w:ascii="Arial" w:hAnsi="Arial" w:eastAsia="Arial" w:cs="Arial"/>
          <w:b w:val="0"/>
          <w:bCs w:val="0"/>
          <w:i w:val="0"/>
          <w:iCs w:val="0"/>
          <w:caps w:val="0"/>
          <w:smallCaps w:val="0"/>
          <w:noProof w:val="0"/>
          <w:color w:val="000000" w:themeColor="text1" w:themeTint="FF" w:themeShade="FF"/>
          <w:sz w:val="22"/>
          <w:szCs w:val="22"/>
          <w:lang w:val="en-GB"/>
        </w:rPr>
        <w:t xml:space="preserve"> and recovery-focused interventions for individuals experiencing mental illness</w:t>
      </w:r>
      <w:r w:rsidRPr="26501BF8" w:rsidR="4B80B8F7">
        <w:rPr>
          <w:rFonts w:ascii="Arial" w:hAnsi="Arial" w:eastAsia="Arial" w:cs="Arial"/>
          <w:b w:val="0"/>
          <w:bCs w:val="0"/>
          <w:i w:val="0"/>
          <w:iCs w:val="0"/>
          <w:caps w:val="0"/>
          <w:smallCaps w:val="0"/>
          <w:noProof w:val="0"/>
          <w:color w:val="000000" w:themeColor="text1" w:themeTint="FF" w:themeShade="FF"/>
          <w:sz w:val="22"/>
          <w:szCs w:val="22"/>
          <w:lang w:val="en-GB"/>
        </w:rPr>
        <w:t xml:space="preserve">. The duties and responsibility outlined in this report </w:t>
      </w:r>
      <w:r w:rsidRPr="26501BF8" w:rsidR="4B80B8F7">
        <w:rPr>
          <w:rFonts w:ascii="Arial" w:hAnsi="Arial" w:eastAsia="Arial" w:cs="Arial"/>
          <w:b w:val="0"/>
          <w:bCs w:val="0"/>
          <w:i w:val="0"/>
          <w:iCs w:val="0"/>
          <w:caps w:val="0"/>
          <w:smallCaps w:val="0"/>
          <w:noProof w:val="0"/>
          <w:color w:val="000000" w:themeColor="text1" w:themeTint="FF" w:themeShade="FF"/>
          <w:sz w:val="22"/>
          <w:szCs w:val="22"/>
          <w:lang w:val="en-GB"/>
        </w:rPr>
        <w:t>demonstrate</w:t>
      </w:r>
      <w:r w:rsidRPr="26501BF8" w:rsidR="4B80B8F7">
        <w:rPr>
          <w:rFonts w:ascii="Arial" w:hAnsi="Arial" w:eastAsia="Arial" w:cs="Arial"/>
          <w:b w:val="0"/>
          <w:bCs w:val="0"/>
          <w:i w:val="0"/>
          <w:iCs w:val="0"/>
          <w:caps w:val="0"/>
          <w:smallCaps w:val="0"/>
          <w:noProof w:val="0"/>
          <w:color w:val="000000" w:themeColor="text1" w:themeTint="FF" w:themeShade="FF"/>
          <w:sz w:val="22"/>
          <w:szCs w:val="22"/>
          <w:lang w:val="en-GB"/>
        </w:rPr>
        <w:t xml:space="preserve"> the </w:t>
      </w:r>
      <w:r w:rsidRPr="26501BF8" w:rsidR="158C3AA2">
        <w:rPr>
          <w:rFonts w:ascii="Arial" w:hAnsi="Arial" w:eastAsia="Arial" w:cs="Arial"/>
          <w:b w:val="0"/>
          <w:bCs w:val="0"/>
          <w:i w:val="0"/>
          <w:iCs w:val="0"/>
          <w:caps w:val="0"/>
          <w:smallCaps w:val="0"/>
          <w:noProof w:val="0"/>
          <w:color w:val="000000" w:themeColor="text1" w:themeTint="FF" w:themeShade="FF"/>
          <w:sz w:val="22"/>
          <w:szCs w:val="22"/>
          <w:lang w:val="en-GB"/>
        </w:rPr>
        <w:t xml:space="preserve">importance </w:t>
      </w:r>
      <w:r w:rsidRPr="26501BF8" w:rsidR="158C3AA2">
        <w:rPr>
          <w:rFonts w:ascii="Arial" w:hAnsi="Arial" w:eastAsia="Arial" w:cs="Arial"/>
          <w:b w:val="0"/>
          <w:bCs w:val="0"/>
          <w:i w:val="0"/>
          <w:iCs w:val="0"/>
          <w:caps w:val="0"/>
          <w:smallCaps w:val="0"/>
          <w:noProof w:val="0"/>
          <w:color w:val="000000" w:themeColor="text1" w:themeTint="FF" w:themeShade="FF"/>
          <w:sz w:val="22"/>
          <w:szCs w:val="22"/>
          <w:lang w:val="en-GB"/>
        </w:rPr>
        <w:t xml:space="preserve">of the role in promoting safety, </w:t>
      </w:r>
      <w:r w:rsidRPr="26501BF8" w:rsidR="158C3AA2">
        <w:rPr>
          <w:rFonts w:ascii="Arial" w:hAnsi="Arial" w:eastAsia="Arial" w:cs="Arial"/>
          <w:b w:val="0"/>
          <w:bCs w:val="0"/>
          <w:i w:val="0"/>
          <w:iCs w:val="0"/>
          <w:caps w:val="0"/>
          <w:smallCaps w:val="0"/>
          <w:noProof w:val="0"/>
          <w:color w:val="000000" w:themeColor="text1" w:themeTint="FF" w:themeShade="FF"/>
          <w:sz w:val="22"/>
          <w:szCs w:val="22"/>
          <w:lang w:val="en-GB"/>
        </w:rPr>
        <w:t>dignity</w:t>
      </w:r>
      <w:r w:rsidRPr="26501BF8" w:rsidR="158C3AA2">
        <w:rPr>
          <w:rFonts w:ascii="Arial" w:hAnsi="Arial" w:eastAsia="Arial" w:cs="Arial"/>
          <w:b w:val="0"/>
          <w:bCs w:val="0"/>
          <w:i w:val="0"/>
          <w:iCs w:val="0"/>
          <w:caps w:val="0"/>
          <w:smallCaps w:val="0"/>
          <w:noProof w:val="0"/>
          <w:color w:val="000000" w:themeColor="text1" w:themeTint="FF" w:themeShade="FF"/>
          <w:sz w:val="22"/>
          <w:szCs w:val="22"/>
          <w:lang w:val="en-GB"/>
        </w:rPr>
        <w:t xml:space="preserve"> and wellb</w:t>
      </w:r>
      <w:r w:rsidRPr="26501BF8" w:rsidR="33D7EF58">
        <w:rPr>
          <w:rFonts w:ascii="Arial" w:hAnsi="Arial" w:eastAsia="Arial" w:cs="Arial"/>
          <w:b w:val="0"/>
          <w:bCs w:val="0"/>
          <w:i w:val="0"/>
          <w:iCs w:val="0"/>
          <w:caps w:val="0"/>
          <w:smallCaps w:val="0"/>
          <w:noProof w:val="0"/>
          <w:color w:val="000000" w:themeColor="text1" w:themeTint="FF" w:themeShade="FF"/>
          <w:sz w:val="22"/>
          <w:szCs w:val="22"/>
          <w:lang w:val="en-GB"/>
        </w:rPr>
        <w:t>e</w:t>
      </w:r>
      <w:r w:rsidRPr="26501BF8" w:rsidR="158C3AA2">
        <w:rPr>
          <w:rFonts w:ascii="Arial" w:hAnsi="Arial" w:eastAsia="Arial" w:cs="Arial"/>
          <w:b w:val="0"/>
          <w:bCs w:val="0"/>
          <w:i w:val="0"/>
          <w:iCs w:val="0"/>
          <w:caps w:val="0"/>
          <w:smallCaps w:val="0"/>
          <w:noProof w:val="0"/>
          <w:color w:val="000000" w:themeColor="text1" w:themeTint="FF" w:themeShade="FF"/>
          <w:sz w:val="22"/>
          <w:szCs w:val="22"/>
          <w:lang w:val="en-GB"/>
        </w:rPr>
        <w:t>ing.</w:t>
      </w:r>
      <w:r w:rsidRPr="26501BF8" w:rsidR="25E8D79D">
        <w:rPr>
          <w:rFonts w:ascii="Arial" w:hAnsi="Arial" w:eastAsia="Arial" w:cs="Arial"/>
          <w:b w:val="0"/>
          <w:bCs w:val="0"/>
          <w:i w:val="0"/>
          <w:iCs w:val="0"/>
          <w:caps w:val="0"/>
          <w:smallCaps w:val="0"/>
          <w:noProof w:val="0"/>
          <w:color w:val="000000" w:themeColor="text1" w:themeTint="FF" w:themeShade="FF"/>
          <w:sz w:val="22"/>
          <w:szCs w:val="22"/>
          <w:lang w:val="en-GB"/>
        </w:rPr>
        <w:t xml:space="preserve"> Key skills like communication, </w:t>
      </w:r>
      <w:r w:rsidRPr="26501BF8" w:rsidR="71BE9829">
        <w:rPr>
          <w:rFonts w:ascii="Arial" w:hAnsi="Arial" w:eastAsia="Arial" w:cs="Arial"/>
          <w:b w:val="0"/>
          <w:bCs w:val="0"/>
          <w:i w:val="0"/>
          <w:iCs w:val="0"/>
          <w:caps w:val="0"/>
          <w:smallCaps w:val="0"/>
          <w:noProof w:val="0"/>
          <w:color w:val="000000" w:themeColor="text1" w:themeTint="FF" w:themeShade="FF"/>
          <w:sz w:val="22"/>
          <w:szCs w:val="22"/>
          <w:lang w:val="en-GB"/>
        </w:rPr>
        <w:t>empathy and</w:t>
      </w:r>
      <w:r w:rsidRPr="26501BF8" w:rsidR="25E8D79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6501BF8" w:rsidR="11542658">
        <w:rPr>
          <w:rFonts w:ascii="Arial" w:hAnsi="Arial" w:eastAsia="Arial" w:cs="Arial"/>
          <w:b w:val="0"/>
          <w:bCs w:val="0"/>
          <w:i w:val="0"/>
          <w:iCs w:val="0"/>
          <w:caps w:val="0"/>
          <w:smallCaps w:val="0"/>
          <w:noProof w:val="0"/>
          <w:color w:val="000000" w:themeColor="text1" w:themeTint="FF" w:themeShade="FF"/>
          <w:sz w:val="22"/>
          <w:szCs w:val="22"/>
          <w:lang w:val="en-GB"/>
        </w:rPr>
        <w:t>risk assessment are central to effect</w:t>
      </w:r>
      <w:r w:rsidRPr="26501BF8" w:rsidR="449EFE98">
        <w:rPr>
          <w:rFonts w:ascii="Arial" w:hAnsi="Arial" w:eastAsia="Arial" w:cs="Arial"/>
          <w:b w:val="0"/>
          <w:bCs w:val="0"/>
          <w:i w:val="0"/>
          <w:iCs w:val="0"/>
          <w:caps w:val="0"/>
          <w:smallCaps w:val="0"/>
          <w:noProof w:val="0"/>
          <w:color w:val="000000" w:themeColor="text1" w:themeTint="FF" w:themeShade="FF"/>
          <w:sz w:val="22"/>
          <w:szCs w:val="22"/>
          <w:lang w:val="en-GB"/>
        </w:rPr>
        <w:t>ive practice, while strategies including reflective practice, supervis</w:t>
      </w:r>
      <w:r w:rsidRPr="26501BF8" w:rsidR="0E15F858">
        <w:rPr>
          <w:rFonts w:ascii="Arial" w:hAnsi="Arial" w:eastAsia="Arial" w:cs="Arial"/>
          <w:b w:val="0"/>
          <w:bCs w:val="0"/>
          <w:i w:val="0"/>
          <w:iCs w:val="0"/>
          <w:caps w:val="0"/>
          <w:smallCaps w:val="0"/>
          <w:noProof w:val="0"/>
          <w:color w:val="000000" w:themeColor="text1" w:themeTint="FF" w:themeShade="FF"/>
          <w:sz w:val="22"/>
          <w:szCs w:val="22"/>
          <w:lang w:val="en-GB"/>
        </w:rPr>
        <w:t xml:space="preserve">ion and continuous professional development help mental health nurses </w:t>
      </w:r>
      <w:r w:rsidRPr="26501BF8" w:rsidR="1FA787FA">
        <w:rPr>
          <w:rFonts w:ascii="Arial" w:hAnsi="Arial" w:eastAsia="Arial" w:cs="Arial"/>
          <w:b w:val="0"/>
          <w:bCs w:val="0"/>
          <w:i w:val="0"/>
          <w:iCs w:val="0"/>
          <w:caps w:val="0"/>
          <w:smallCaps w:val="0"/>
          <w:noProof w:val="0"/>
          <w:color w:val="000000" w:themeColor="text1" w:themeTint="FF" w:themeShade="FF"/>
          <w:sz w:val="22"/>
          <w:szCs w:val="22"/>
          <w:lang w:val="en-GB"/>
        </w:rPr>
        <w:t xml:space="preserve">strengthen these abilities. </w:t>
      </w:r>
      <w:r w:rsidRPr="26501BF8" w:rsidR="6B79B57B">
        <w:rPr>
          <w:rFonts w:ascii="Arial" w:hAnsi="Arial" w:eastAsia="Arial" w:cs="Arial"/>
          <w:b w:val="0"/>
          <w:bCs w:val="0"/>
          <w:i w:val="0"/>
          <w:iCs w:val="0"/>
          <w:caps w:val="0"/>
          <w:smallCaps w:val="0"/>
          <w:noProof w:val="0"/>
          <w:color w:val="000000" w:themeColor="text1" w:themeTint="FF" w:themeShade="FF"/>
          <w:sz w:val="22"/>
          <w:szCs w:val="22"/>
          <w:lang w:val="en-GB"/>
        </w:rPr>
        <w:t>Mental health nurs</w:t>
      </w:r>
      <w:r w:rsidRPr="26501BF8" w:rsidR="58F9E5CF">
        <w:rPr>
          <w:rFonts w:ascii="Arial" w:hAnsi="Arial" w:eastAsia="Arial" w:cs="Arial"/>
          <w:b w:val="0"/>
          <w:bCs w:val="0"/>
          <w:i w:val="0"/>
          <w:iCs w:val="0"/>
          <w:caps w:val="0"/>
          <w:smallCaps w:val="0"/>
          <w:noProof w:val="0"/>
          <w:color w:val="000000" w:themeColor="text1" w:themeTint="FF" w:themeShade="FF"/>
          <w:sz w:val="22"/>
          <w:szCs w:val="22"/>
          <w:lang w:val="en-GB"/>
        </w:rPr>
        <w:t>es</w:t>
      </w:r>
      <w:r w:rsidRPr="26501BF8" w:rsidR="6B79B57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6501BF8" w:rsidR="6B79B57B">
        <w:rPr>
          <w:rFonts w:ascii="Arial" w:hAnsi="Arial" w:eastAsia="Arial" w:cs="Arial"/>
          <w:b w:val="0"/>
          <w:bCs w:val="0"/>
          <w:i w:val="0"/>
          <w:iCs w:val="0"/>
          <w:caps w:val="0"/>
          <w:smallCaps w:val="0"/>
          <w:noProof w:val="0"/>
          <w:color w:val="000000" w:themeColor="text1" w:themeTint="FF" w:themeShade="FF"/>
          <w:sz w:val="22"/>
          <w:szCs w:val="22"/>
          <w:lang w:val="en-GB"/>
        </w:rPr>
        <w:t>play</w:t>
      </w:r>
      <w:r w:rsidRPr="26501BF8" w:rsidR="6B79B57B">
        <w:rPr>
          <w:rFonts w:ascii="Arial" w:hAnsi="Arial" w:eastAsia="Arial" w:cs="Arial"/>
          <w:b w:val="0"/>
          <w:bCs w:val="0"/>
          <w:i w:val="0"/>
          <w:iCs w:val="0"/>
          <w:caps w:val="0"/>
          <w:smallCaps w:val="0"/>
          <w:noProof w:val="0"/>
          <w:color w:val="000000" w:themeColor="text1" w:themeTint="FF" w:themeShade="FF"/>
          <w:sz w:val="22"/>
          <w:szCs w:val="22"/>
          <w:lang w:val="en-GB"/>
        </w:rPr>
        <w:t xml:space="preserve"> a crucial part in supporting individu</w:t>
      </w:r>
      <w:r w:rsidRPr="26501BF8" w:rsidR="38D1B6AA">
        <w:rPr>
          <w:rFonts w:ascii="Arial" w:hAnsi="Arial" w:eastAsia="Arial" w:cs="Arial"/>
          <w:b w:val="0"/>
          <w:bCs w:val="0"/>
          <w:i w:val="0"/>
          <w:iCs w:val="0"/>
          <w:caps w:val="0"/>
          <w:smallCaps w:val="0"/>
          <w:noProof w:val="0"/>
          <w:color w:val="000000" w:themeColor="text1" w:themeTint="FF" w:themeShade="FF"/>
          <w:sz w:val="22"/>
          <w:szCs w:val="22"/>
          <w:lang w:val="en-GB"/>
        </w:rPr>
        <w:t xml:space="preserve">als, </w:t>
      </w:r>
      <w:r w:rsidRPr="26501BF8" w:rsidR="38D1B6AA">
        <w:rPr>
          <w:rFonts w:ascii="Arial" w:hAnsi="Arial" w:eastAsia="Arial" w:cs="Arial"/>
          <w:b w:val="0"/>
          <w:bCs w:val="0"/>
          <w:i w:val="0"/>
          <w:iCs w:val="0"/>
          <w:caps w:val="0"/>
          <w:smallCaps w:val="0"/>
          <w:noProof w:val="0"/>
          <w:color w:val="000000" w:themeColor="text1" w:themeTint="FF" w:themeShade="FF"/>
          <w:sz w:val="22"/>
          <w:szCs w:val="22"/>
          <w:lang w:val="en-GB"/>
        </w:rPr>
        <w:t>families</w:t>
      </w:r>
      <w:r w:rsidRPr="26501BF8" w:rsidR="38D1B6AA">
        <w:rPr>
          <w:rFonts w:ascii="Arial" w:hAnsi="Arial" w:eastAsia="Arial" w:cs="Arial"/>
          <w:b w:val="0"/>
          <w:bCs w:val="0"/>
          <w:i w:val="0"/>
          <w:iCs w:val="0"/>
          <w:caps w:val="0"/>
          <w:smallCaps w:val="0"/>
          <w:noProof w:val="0"/>
          <w:color w:val="000000" w:themeColor="text1" w:themeTint="FF" w:themeShade="FF"/>
          <w:sz w:val="22"/>
          <w:szCs w:val="22"/>
          <w:lang w:val="en-GB"/>
        </w:rPr>
        <w:t xml:space="preserve"> and </w:t>
      </w:r>
      <w:r w:rsidRPr="26501BF8" w:rsidR="51599C85">
        <w:rPr>
          <w:rFonts w:ascii="Arial" w:hAnsi="Arial" w:eastAsia="Arial" w:cs="Arial"/>
          <w:b w:val="0"/>
          <w:bCs w:val="0"/>
          <w:i w:val="0"/>
          <w:iCs w:val="0"/>
          <w:caps w:val="0"/>
          <w:smallCaps w:val="0"/>
          <w:noProof w:val="0"/>
          <w:color w:val="000000" w:themeColor="text1" w:themeTint="FF" w:themeShade="FF"/>
          <w:sz w:val="22"/>
          <w:szCs w:val="22"/>
          <w:lang w:val="en-GB"/>
        </w:rPr>
        <w:t>communities, contributing</w:t>
      </w:r>
      <w:r w:rsidRPr="26501BF8" w:rsidR="5D8D7326">
        <w:rPr>
          <w:rFonts w:ascii="Arial" w:hAnsi="Arial" w:eastAsia="Arial" w:cs="Arial"/>
          <w:b w:val="0"/>
          <w:bCs w:val="0"/>
          <w:i w:val="0"/>
          <w:iCs w:val="0"/>
          <w:caps w:val="0"/>
          <w:smallCaps w:val="0"/>
          <w:noProof w:val="0"/>
          <w:color w:val="000000" w:themeColor="text1" w:themeTint="FF" w:themeShade="FF"/>
          <w:sz w:val="22"/>
          <w:szCs w:val="22"/>
          <w:lang w:val="en-GB"/>
        </w:rPr>
        <w:t xml:space="preserve"> to a more responsive and inclusive health and social care sector that strives an</w:t>
      </w:r>
      <w:r w:rsidRPr="26501BF8" w:rsidR="1C9FB983">
        <w:rPr>
          <w:rFonts w:ascii="Arial" w:hAnsi="Arial" w:eastAsia="Arial" w:cs="Arial"/>
          <w:b w:val="0"/>
          <w:bCs w:val="0"/>
          <w:i w:val="0"/>
          <w:iCs w:val="0"/>
          <w:caps w:val="0"/>
          <w:smallCaps w:val="0"/>
          <w:noProof w:val="0"/>
          <w:color w:val="000000" w:themeColor="text1" w:themeTint="FF" w:themeShade="FF"/>
          <w:sz w:val="22"/>
          <w:szCs w:val="22"/>
          <w:lang w:val="en-GB"/>
        </w:rPr>
        <w:t>d improve outcomes for all</w:t>
      </w:r>
      <w:r w:rsidRPr="26501BF8" w:rsidR="1C9FB983">
        <w:rPr>
          <w:rFonts w:ascii="Arial" w:hAnsi="Arial" w:eastAsia="Arial" w:cs="Arial"/>
          <w:b w:val="0"/>
          <w:bCs w:val="0"/>
          <w:i w:val="0"/>
          <w:iCs w:val="0"/>
          <w:caps w:val="0"/>
          <w:smallCaps w:val="0"/>
          <w:noProof w:val="0"/>
          <w:color w:val="000000" w:themeColor="text1" w:themeTint="FF" w:themeShade="FF"/>
          <w:sz w:val="22"/>
          <w:szCs w:val="22"/>
          <w:lang w:val="en-GB"/>
        </w:rPr>
        <w:t>.</w:t>
      </w:r>
    </w:p>
    <w:p w:rsidR="1E9C5C6E" w:rsidP="220836B7" w:rsidRDefault="1E9C5C6E" w14:paraId="59077E65" w14:textId="55370DE7">
      <w:pPr>
        <w:bidi w:val="0"/>
        <w:spacing w:before="0" w:beforeAutospacing="off" w:after="160" w:afterAutospacing="off" w:line="279"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1E9C5C6E" w:rsidP="220836B7" w:rsidRDefault="1E9C5C6E" w14:paraId="6023DC25" w14:textId="22A5C3B3">
      <w:pPr>
        <w:bidi w:val="0"/>
        <w:spacing w:before="0" w:beforeAutospacing="off" w:after="160" w:afterAutospacing="off" w:line="279"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1E9C5C6E" w:rsidP="220836B7" w:rsidRDefault="1E9C5C6E" w14:paraId="1B2818F4" w14:textId="63FC3D30">
      <w:pPr>
        <w:bidi w:val="0"/>
        <w:spacing w:before="0" w:beforeAutospacing="off" w:after="160" w:afterAutospacing="off" w:line="279"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1E9C5C6E" w:rsidP="220836B7" w:rsidRDefault="1E9C5C6E" w14:paraId="04731B23" w14:textId="1A4D882D">
      <w:pPr>
        <w:bidi w:val="0"/>
        <w:spacing w:before="0" w:beforeAutospacing="off" w:after="160" w:afterAutospacing="off" w:line="279"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1E9C5C6E" w:rsidP="220836B7" w:rsidRDefault="1E9C5C6E" w14:paraId="2EF3B831" w14:textId="6ADF0CBB">
      <w:pPr>
        <w:bidi w:val="0"/>
        <w:spacing w:before="0" w:beforeAutospacing="off" w:after="160" w:afterAutospacing="off" w:line="279"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1E9C5C6E" w:rsidP="220836B7" w:rsidRDefault="1E9C5C6E" w14:paraId="197F2F5A" w14:textId="5949733C">
      <w:pPr>
        <w:bidi w:val="0"/>
        <w:spacing w:before="0" w:beforeAutospacing="off" w:after="160" w:afterAutospacing="off" w:line="279"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1E9C5C6E" w:rsidP="220836B7" w:rsidRDefault="1E9C5C6E" w14:paraId="093A9835" w14:textId="6A50DE18">
      <w:pPr>
        <w:bidi w:val="0"/>
        <w:spacing w:before="0" w:beforeAutospacing="off" w:after="160" w:afterAutospacing="off" w:line="279"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1E9C5C6E" w:rsidP="220836B7" w:rsidRDefault="1E9C5C6E" w14:paraId="162994B6" w14:textId="682A6C77">
      <w:pPr>
        <w:bidi w:val="0"/>
        <w:spacing w:before="0" w:beforeAutospacing="off" w:after="160" w:afterAutospacing="off" w:line="279"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1E9C5C6E" w:rsidP="220836B7" w:rsidRDefault="1E9C5C6E" w14:paraId="1719E787" w14:textId="661C57A4">
      <w:pPr>
        <w:bidi w:val="0"/>
        <w:spacing w:before="0" w:beforeAutospacing="off" w:after="160" w:afterAutospacing="off" w:line="279"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1E9C5C6E" w:rsidP="220836B7" w:rsidRDefault="1E9C5C6E" w14:paraId="03C44FE9" w14:textId="29E63188">
      <w:pPr>
        <w:bidi w:val="0"/>
        <w:spacing w:before="0" w:beforeAutospacing="off" w:after="160" w:afterAutospacing="off" w:line="279"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1E9C5C6E" w:rsidP="220836B7" w:rsidRDefault="1E9C5C6E" w14:paraId="4A6B1CEF" w14:textId="0E90B241">
      <w:pPr>
        <w:pStyle w:val="Normal"/>
        <w:bidi w:val="0"/>
        <w:spacing w:before="0" w:beforeAutospacing="off" w:after="160" w:afterAutospacing="off" w:line="279" w:lineRule="auto"/>
        <w:ind w:left="0" w:right="0"/>
        <w:jc w:val="both"/>
        <w:rPr>
          <w:rFonts w:ascii="Arial" w:hAnsi="Arial" w:eastAsia="Arial" w:cs="Arial"/>
          <w:b w:val="0"/>
          <w:bCs w:val="0"/>
          <w:i w:val="1"/>
          <w:iCs w:val="1"/>
          <w:caps w:val="0"/>
          <w:smallCaps w:val="0"/>
          <w:noProof w:val="0"/>
          <w:color w:val="000000" w:themeColor="text1" w:themeTint="FF" w:themeShade="FF"/>
          <w:sz w:val="22"/>
          <w:szCs w:val="22"/>
          <w:lang w:val="en-GB"/>
        </w:rPr>
      </w:pPr>
      <w:r w:rsidRPr="26501BF8" w:rsidR="22014EA7">
        <w:rPr>
          <w:rFonts w:ascii="Arial" w:hAnsi="Arial" w:eastAsia="Arial" w:cs="Arial"/>
          <w:b w:val="0"/>
          <w:bCs w:val="0"/>
          <w:i w:val="1"/>
          <w:iCs w:val="1"/>
          <w:caps w:val="0"/>
          <w:smallCaps w:val="0"/>
          <w:noProof w:val="0"/>
          <w:color w:val="000000" w:themeColor="text1" w:themeTint="FF" w:themeShade="FF"/>
          <w:sz w:val="22"/>
          <w:szCs w:val="22"/>
          <w:lang w:val="en-GB"/>
        </w:rPr>
        <w:t>Reference List</w:t>
      </w:r>
    </w:p>
    <w:p w:rsidR="4517237F" w:rsidP="26501BF8" w:rsidRDefault="4517237F" w14:paraId="2B3A3B53" w14:textId="0105F9CD">
      <w:pPr>
        <w:pStyle w:val="Normal"/>
        <w:spacing w:before="0" w:beforeAutospacing="off" w:after="160" w:afterAutospacing="off" w:line="279" w:lineRule="auto"/>
        <w:ind w:left="0" w:right="0"/>
        <w:jc w:val="both"/>
        <w:rPr>
          <w:rFonts w:ascii="Arial" w:hAnsi="Arial" w:eastAsia="Arial" w:cs="Arial"/>
          <w:b w:val="0"/>
          <w:bCs w:val="0"/>
          <w:i w:val="1"/>
          <w:iCs w:val="1"/>
          <w:caps w:val="0"/>
          <w:smallCaps w:val="0"/>
          <w:noProof w:val="0"/>
          <w:color w:val="000000" w:themeColor="text1" w:themeTint="FF" w:themeShade="FF"/>
          <w:sz w:val="22"/>
          <w:szCs w:val="22"/>
          <w:lang w:val="en-GB"/>
        </w:rPr>
      </w:pPr>
      <w:r w:rsidRPr="26501BF8" w:rsidR="4517237F">
        <w:rPr>
          <w:rFonts w:ascii="Arial" w:hAnsi="Arial" w:eastAsia="Arial" w:cs="Arial"/>
          <w:b w:val="0"/>
          <w:bCs w:val="0"/>
          <w:i w:val="1"/>
          <w:iCs w:val="1"/>
          <w:caps w:val="0"/>
          <w:smallCaps w:val="0"/>
          <w:noProof w:val="0"/>
          <w:color w:val="000000" w:themeColor="text1" w:themeTint="FF" w:themeShade="FF"/>
          <w:sz w:val="22"/>
          <w:szCs w:val="22"/>
          <w:lang w:val="en-GB"/>
        </w:rPr>
        <w:t xml:space="preserve">CPD, (2022) Available at </w:t>
      </w:r>
      <w:r w:rsidRPr="26501BF8" w:rsidR="4517237F">
        <w:rPr>
          <w:rFonts w:ascii="Arial" w:hAnsi="Arial" w:eastAsia="Arial" w:cs="Arial"/>
          <w:i w:val="1"/>
          <w:iCs w:val="1"/>
          <w:noProof w:val="0"/>
          <w:sz w:val="22"/>
          <w:szCs w:val="22"/>
          <w:lang w:val="en-GB"/>
        </w:rPr>
        <w:t>CPD PRINCIPLES DOCUMENT Final.pdf, Accessed on 19</w:t>
      </w:r>
      <w:r w:rsidRPr="26501BF8" w:rsidR="4517237F">
        <w:rPr>
          <w:rFonts w:ascii="Arial" w:hAnsi="Arial" w:eastAsia="Arial" w:cs="Arial"/>
          <w:i w:val="1"/>
          <w:iCs w:val="1"/>
          <w:noProof w:val="0"/>
          <w:sz w:val="22"/>
          <w:szCs w:val="22"/>
          <w:vertAlign w:val="superscript"/>
          <w:lang w:val="en-GB"/>
        </w:rPr>
        <w:t>th</w:t>
      </w:r>
      <w:r w:rsidRPr="26501BF8" w:rsidR="4517237F">
        <w:rPr>
          <w:rFonts w:ascii="Arial" w:hAnsi="Arial" w:eastAsia="Arial" w:cs="Arial"/>
          <w:i w:val="1"/>
          <w:iCs w:val="1"/>
          <w:noProof w:val="0"/>
          <w:sz w:val="22"/>
          <w:szCs w:val="22"/>
          <w:lang w:val="en-GB"/>
        </w:rPr>
        <w:t xml:space="preserve"> November 2025.</w:t>
      </w:r>
    </w:p>
    <w:p w:rsidR="1E9C5C6E" w:rsidP="220836B7" w:rsidRDefault="1E9C5C6E" w14:paraId="0ED92570" w14:textId="3B98160A">
      <w:pPr>
        <w:pStyle w:val="Normal"/>
        <w:bidi w:val="0"/>
        <w:spacing w:before="0" w:beforeAutospacing="off" w:after="160" w:afterAutospacing="off" w:line="279" w:lineRule="auto"/>
        <w:ind w:left="0" w:right="0"/>
        <w:jc w:val="both"/>
        <w:rPr>
          <w:rFonts w:ascii="Arial" w:hAnsi="Arial" w:eastAsia="Arial" w:cs="Arial"/>
          <w:b w:val="0"/>
          <w:bCs w:val="0"/>
          <w:i w:val="1"/>
          <w:iCs w:val="1"/>
          <w:caps w:val="0"/>
          <w:smallCaps w:val="0"/>
          <w:noProof w:val="0"/>
          <w:color w:val="000000" w:themeColor="text1" w:themeTint="FF" w:themeShade="FF"/>
          <w:sz w:val="22"/>
          <w:szCs w:val="22"/>
          <w:lang w:val="en-GB"/>
        </w:rPr>
      </w:pPr>
      <w:r w:rsidRPr="26501BF8" w:rsidR="6C0243F8">
        <w:rPr>
          <w:rFonts w:ascii="Arial" w:hAnsi="Arial" w:eastAsia="Arial" w:cs="Arial"/>
          <w:b w:val="0"/>
          <w:bCs w:val="0"/>
          <w:i w:val="1"/>
          <w:iCs w:val="1"/>
          <w:caps w:val="0"/>
          <w:smallCaps w:val="0"/>
          <w:noProof w:val="0"/>
          <w:color w:val="000000" w:themeColor="text1" w:themeTint="FF" w:themeShade="FF"/>
          <w:sz w:val="22"/>
          <w:szCs w:val="22"/>
          <w:lang w:val="en-GB"/>
        </w:rPr>
        <w:t>Gun, R, (2015) Mental Health Nurse</w:t>
      </w:r>
      <w:r w:rsidRPr="26501BF8" w:rsidR="7E69F128">
        <w:rPr>
          <w:rFonts w:ascii="Arial" w:hAnsi="Arial" w:eastAsia="Arial" w:cs="Arial"/>
          <w:b w:val="0"/>
          <w:bCs w:val="0"/>
          <w:i w:val="1"/>
          <w:iCs w:val="1"/>
          <w:caps w:val="0"/>
          <w:smallCaps w:val="0"/>
          <w:noProof w:val="0"/>
          <w:color w:val="000000" w:themeColor="text1" w:themeTint="FF" w:themeShade="FF"/>
          <w:sz w:val="22"/>
          <w:szCs w:val="22"/>
          <w:lang w:val="en-GB"/>
        </w:rPr>
        <w:t xml:space="preserve">’s Perceptions: Making a Career </w:t>
      </w:r>
      <w:r w:rsidRPr="26501BF8" w:rsidR="0A6B2FC0">
        <w:rPr>
          <w:rFonts w:ascii="Arial" w:hAnsi="Arial" w:eastAsia="Arial" w:cs="Arial"/>
          <w:b w:val="0"/>
          <w:bCs w:val="0"/>
          <w:i w:val="1"/>
          <w:iCs w:val="1"/>
          <w:caps w:val="0"/>
          <w:smallCaps w:val="0"/>
          <w:noProof w:val="0"/>
          <w:color w:val="000000" w:themeColor="text1" w:themeTint="FF" w:themeShade="FF"/>
          <w:sz w:val="22"/>
          <w:szCs w:val="22"/>
          <w:lang w:val="en-GB"/>
        </w:rPr>
        <w:t>Choice</w:t>
      </w:r>
      <w:r w:rsidRPr="26501BF8" w:rsidR="7E69F128">
        <w:rPr>
          <w:rFonts w:ascii="Arial" w:hAnsi="Arial" w:eastAsia="Arial" w:cs="Arial"/>
          <w:b w:val="0"/>
          <w:bCs w:val="0"/>
          <w:i w:val="1"/>
          <w:iCs w:val="1"/>
          <w:caps w:val="0"/>
          <w:smallCaps w:val="0"/>
          <w:noProof w:val="0"/>
          <w:color w:val="000000" w:themeColor="text1" w:themeTint="FF" w:themeShade="FF"/>
          <w:sz w:val="22"/>
          <w:szCs w:val="22"/>
          <w:lang w:val="en-GB"/>
        </w:rPr>
        <w:t xml:space="preserve"> and Rema</w:t>
      </w:r>
      <w:r w:rsidRPr="26501BF8" w:rsidR="10B01B43">
        <w:rPr>
          <w:rFonts w:ascii="Arial" w:hAnsi="Arial" w:eastAsia="Arial" w:cs="Arial"/>
          <w:b w:val="0"/>
          <w:bCs w:val="0"/>
          <w:i w:val="1"/>
          <w:iCs w:val="1"/>
          <w:caps w:val="0"/>
          <w:smallCaps w:val="0"/>
          <w:noProof w:val="0"/>
          <w:color w:val="000000" w:themeColor="text1" w:themeTint="FF" w:themeShade="FF"/>
          <w:sz w:val="22"/>
          <w:szCs w:val="22"/>
          <w:lang w:val="en-GB"/>
        </w:rPr>
        <w:t xml:space="preserve">ining in Mental Health Nursing, William Carey </w:t>
      </w:r>
      <w:r w:rsidRPr="26501BF8" w:rsidR="0EB960F2">
        <w:rPr>
          <w:rFonts w:ascii="Arial" w:hAnsi="Arial" w:eastAsia="Arial" w:cs="Arial"/>
          <w:b w:val="0"/>
          <w:bCs w:val="0"/>
          <w:i w:val="1"/>
          <w:iCs w:val="1"/>
          <w:caps w:val="0"/>
          <w:smallCaps w:val="0"/>
          <w:noProof w:val="0"/>
          <w:color w:val="000000" w:themeColor="text1" w:themeTint="FF" w:themeShade="FF"/>
          <w:sz w:val="22"/>
          <w:szCs w:val="22"/>
          <w:lang w:val="en-GB"/>
        </w:rPr>
        <w:t>University</w:t>
      </w:r>
      <w:r w:rsidRPr="26501BF8" w:rsidR="10B01B43">
        <w:rPr>
          <w:rFonts w:ascii="Arial" w:hAnsi="Arial" w:eastAsia="Arial" w:cs="Arial"/>
          <w:b w:val="0"/>
          <w:bCs w:val="0"/>
          <w:i w:val="1"/>
          <w:iCs w:val="1"/>
          <w:caps w:val="0"/>
          <w:smallCaps w:val="0"/>
          <w:noProof w:val="0"/>
          <w:color w:val="000000" w:themeColor="text1" w:themeTint="FF" w:themeShade="FF"/>
          <w:sz w:val="22"/>
          <w:szCs w:val="22"/>
          <w:lang w:val="en-GB"/>
        </w:rPr>
        <w:t>.</w:t>
      </w:r>
    </w:p>
    <w:p w:rsidR="0BB4D4C9" w:rsidP="5528FC45" w:rsidRDefault="0BB4D4C9" w14:paraId="01E3EB4B" w14:textId="391F4AA2">
      <w:pPr>
        <w:pStyle w:val="Normal"/>
        <w:spacing w:before="0" w:beforeAutospacing="off" w:after="160" w:afterAutospacing="off" w:line="279" w:lineRule="auto"/>
        <w:ind w:left="0" w:right="0"/>
        <w:jc w:val="both"/>
        <w:rPr>
          <w:rFonts w:ascii="Arial" w:hAnsi="Arial" w:eastAsia="Arial" w:cs="Arial"/>
          <w:i w:val="1"/>
          <w:iCs w:val="1"/>
          <w:noProof w:val="0"/>
          <w:sz w:val="22"/>
          <w:szCs w:val="22"/>
          <w:lang w:val="en-GB"/>
        </w:rPr>
      </w:pPr>
      <w:r w:rsidRPr="5528FC45" w:rsidR="0BB4D4C9">
        <w:rPr>
          <w:rFonts w:ascii="Arial" w:hAnsi="Arial" w:eastAsia="Arial" w:cs="Arial"/>
          <w:i w:val="1"/>
          <w:iCs w:val="1"/>
          <w:noProof w:val="0"/>
          <w:sz w:val="22"/>
          <w:szCs w:val="22"/>
          <w:lang w:val="en-GB"/>
        </w:rPr>
        <w:t>Nursing and Midwifery Counc</w:t>
      </w:r>
      <w:r w:rsidRPr="5528FC45" w:rsidR="0BB4D4C9">
        <w:rPr>
          <w:rFonts w:ascii="Arial" w:hAnsi="Arial" w:eastAsia="Arial" w:cs="Arial"/>
          <w:i w:val="1"/>
          <w:iCs w:val="1"/>
          <w:noProof w:val="0"/>
          <w:sz w:val="22"/>
          <w:szCs w:val="22"/>
          <w:lang w:val="en-GB"/>
        </w:rPr>
        <w:t xml:space="preserve">il (2018) </w:t>
      </w:r>
      <w:r w:rsidRPr="5528FC45" w:rsidR="53823440">
        <w:rPr>
          <w:rFonts w:ascii="Arial" w:hAnsi="Arial" w:eastAsia="Arial" w:cs="Arial"/>
          <w:i w:val="1"/>
          <w:iCs w:val="1"/>
          <w:noProof w:val="0"/>
          <w:sz w:val="22"/>
          <w:szCs w:val="22"/>
          <w:lang w:val="en-GB"/>
        </w:rPr>
        <w:t xml:space="preserve">The Code: Professional standards of practice and behaviour </w:t>
      </w:r>
      <w:r w:rsidRPr="5528FC45" w:rsidR="696CC8F6">
        <w:rPr>
          <w:rFonts w:ascii="Arial" w:hAnsi="Arial" w:eastAsia="Arial" w:cs="Arial"/>
          <w:i w:val="1"/>
          <w:iCs w:val="1"/>
          <w:noProof w:val="0"/>
          <w:sz w:val="22"/>
          <w:szCs w:val="22"/>
          <w:lang w:val="en-GB"/>
        </w:rPr>
        <w:t xml:space="preserve">for nurses, </w:t>
      </w:r>
      <w:r w:rsidRPr="5528FC45" w:rsidR="696CC8F6">
        <w:rPr>
          <w:rFonts w:ascii="Arial" w:hAnsi="Arial" w:eastAsia="Arial" w:cs="Arial"/>
          <w:i w:val="1"/>
          <w:iCs w:val="1"/>
          <w:noProof w:val="0"/>
          <w:sz w:val="22"/>
          <w:szCs w:val="22"/>
          <w:lang w:val="en-GB"/>
        </w:rPr>
        <w:t>midwives</w:t>
      </w:r>
      <w:r w:rsidRPr="5528FC45" w:rsidR="696CC8F6">
        <w:rPr>
          <w:rFonts w:ascii="Arial" w:hAnsi="Arial" w:eastAsia="Arial" w:cs="Arial"/>
          <w:i w:val="1"/>
          <w:iCs w:val="1"/>
          <w:noProof w:val="0"/>
          <w:sz w:val="22"/>
          <w:szCs w:val="22"/>
          <w:lang w:val="en-GB"/>
        </w:rPr>
        <w:t xml:space="preserve"> and nursing associates. </w:t>
      </w:r>
      <w:r w:rsidRPr="5528FC45" w:rsidR="24845596">
        <w:rPr>
          <w:rFonts w:ascii="Arial" w:hAnsi="Arial" w:eastAsia="Arial" w:cs="Arial"/>
          <w:i w:val="1"/>
          <w:iCs w:val="1"/>
          <w:noProof w:val="0"/>
          <w:sz w:val="22"/>
          <w:szCs w:val="22"/>
          <w:lang w:val="en-GB"/>
        </w:rPr>
        <w:t>London. Accessed on 19</w:t>
      </w:r>
      <w:r w:rsidRPr="5528FC45" w:rsidR="24845596">
        <w:rPr>
          <w:rFonts w:ascii="Arial" w:hAnsi="Arial" w:eastAsia="Arial" w:cs="Arial"/>
          <w:i w:val="1"/>
          <w:iCs w:val="1"/>
          <w:noProof w:val="0"/>
          <w:sz w:val="22"/>
          <w:szCs w:val="22"/>
          <w:vertAlign w:val="superscript"/>
          <w:lang w:val="en-GB"/>
        </w:rPr>
        <w:t>th</w:t>
      </w:r>
      <w:r w:rsidRPr="5528FC45" w:rsidR="24845596">
        <w:rPr>
          <w:rFonts w:ascii="Arial" w:hAnsi="Arial" w:eastAsia="Arial" w:cs="Arial"/>
          <w:i w:val="1"/>
          <w:iCs w:val="1"/>
          <w:noProof w:val="0"/>
          <w:sz w:val="22"/>
          <w:szCs w:val="22"/>
          <w:lang w:val="en-GB"/>
        </w:rPr>
        <w:t xml:space="preserve"> </w:t>
      </w:r>
      <w:r w:rsidRPr="5528FC45" w:rsidR="24845596">
        <w:rPr>
          <w:rFonts w:ascii="Arial" w:hAnsi="Arial" w:eastAsia="Arial" w:cs="Arial"/>
          <w:i w:val="1"/>
          <w:iCs w:val="1"/>
          <w:noProof w:val="0"/>
          <w:sz w:val="22"/>
          <w:szCs w:val="22"/>
          <w:lang w:val="en-GB"/>
        </w:rPr>
        <w:t>November</w:t>
      </w:r>
      <w:r w:rsidRPr="5528FC45" w:rsidR="24845596">
        <w:rPr>
          <w:rFonts w:ascii="Arial" w:hAnsi="Arial" w:eastAsia="Arial" w:cs="Arial"/>
          <w:i w:val="1"/>
          <w:iCs w:val="1"/>
          <w:noProof w:val="0"/>
          <w:sz w:val="22"/>
          <w:szCs w:val="22"/>
          <w:lang w:val="en-GB"/>
        </w:rPr>
        <w:t xml:space="preserve"> 2025.</w:t>
      </w:r>
    </w:p>
    <w:p w:rsidR="298E91A8" w:rsidP="5528FC45" w:rsidRDefault="298E91A8" w14:paraId="57D85195" w14:textId="3AA4AFCD">
      <w:pPr>
        <w:pStyle w:val="Normal"/>
        <w:spacing w:before="0" w:beforeAutospacing="off" w:after="160" w:afterAutospacing="off" w:line="279" w:lineRule="auto"/>
        <w:ind w:left="0" w:right="0"/>
        <w:jc w:val="both"/>
        <w:rPr>
          <w:rFonts w:ascii="Arial" w:hAnsi="Arial" w:eastAsia="Arial" w:cs="Arial"/>
          <w:i w:val="1"/>
          <w:iCs w:val="1"/>
          <w:noProof w:val="0"/>
          <w:sz w:val="22"/>
          <w:szCs w:val="22"/>
          <w:lang w:val="en-GB"/>
        </w:rPr>
      </w:pPr>
      <w:r w:rsidRPr="5528FC45" w:rsidR="298E91A8">
        <w:rPr>
          <w:rFonts w:ascii="Arial" w:hAnsi="Arial" w:eastAsia="Arial" w:cs="Arial"/>
          <w:i w:val="1"/>
          <w:iCs w:val="1"/>
          <w:noProof w:val="0"/>
          <w:sz w:val="22"/>
          <w:szCs w:val="22"/>
          <w:lang w:val="en-GB"/>
        </w:rPr>
        <w:t>NHS England (2019) The NHS long term plan</w:t>
      </w:r>
      <w:r w:rsidRPr="5528FC45" w:rsidR="0563F936">
        <w:rPr>
          <w:rFonts w:ascii="Arial" w:hAnsi="Arial" w:eastAsia="Arial" w:cs="Arial"/>
          <w:i w:val="1"/>
          <w:iCs w:val="1"/>
          <w:noProof w:val="0"/>
          <w:sz w:val="22"/>
          <w:szCs w:val="22"/>
          <w:lang w:val="en-GB"/>
        </w:rPr>
        <w:t xml:space="preserve">, </w:t>
      </w:r>
      <w:r w:rsidRPr="5528FC45" w:rsidR="16D3930D">
        <w:rPr>
          <w:rFonts w:ascii="Arial" w:hAnsi="Arial" w:eastAsia="Arial" w:cs="Arial"/>
          <w:i w:val="1"/>
          <w:iCs w:val="1"/>
          <w:noProof w:val="0"/>
          <w:sz w:val="22"/>
          <w:szCs w:val="22"/>
          <w:lang w:val="en-GB"/>
        </w:rPr>
        <w:t>London. Accessed</w:t>
      </w:r>
      <w:r w:rsidRPr="5528FC45" w:rsidR="0563F936">
        <w:rPr>
          <w:rFonts w:ascii="Arial" w:hAnsi="Arial" w:eastAsia="Arial" w:cs="Arial"/>
          <w:i w:val="1"/>
          <w:iCs w:val="1"/>
          <w:noProof w:val="0"/>
          <w:sz w:val="22"/>
          <w:szCs w:val="22"/>
          <w:lang w:val="en-GB"/>
        </w:rPr>
        <w:t xml:space="preserve"> on 19</w:t>
      </w:r>
      <w:r w:rsidRPr="5528FC45" w:rsidR="0563F936">
        <w:rPr>
          <w:rFonts w:ascii="Arial" w:hAnsi="Arial" w:eastAsia="Arial" w:cs="Arial"/>
          <w:i w:val="1"/>
          <w:iCs w:val="1"/>
          <w:noProof w:val="0"/>
          <w:sz w:val="22"/>
          <w:szCs w:val="22"/>
          <w:vertAlign w:val="superscript"/>
          <w:lang w:val="en-GB"/>
        </w:rPr>
        <w:t>th</w:t>
      </w:r>
      <w:r w:rsidRPr="5528FC45" w:rsidR="0563F936">
        <w:rPr>
          <w:rFonts w:ascii="Arial" w:hAnsi="Arial" w:eastAsia="Arial" w:cs="Arial"/>
          <w:i w:val="1"/>
          <w:iCs w:val="1"/>
          <w:noProof w:val="0"/>
          <w:sz w:val="22"/>
          <w:szCs w:val="22"/>
          <w:lang w:val="en-GB"/>
        </w:rPr>
        <w:t xml:space="preserve"> </w:t>
      </w:r>
      <w:r w:rsidRPr="5528FC45" w:rsidR="3DF29800">
        <w:rPr>
          <w:rFonts w:ascii="Arial" w:hAnsi="Arial" w:eastAsia="Arial" w:cs="Arial"/>
          <w:i w:val="1"/>
          <w:iCs w:val="1"/>
          <w:noProof w:val="0"/>
          <w:sz w:val="22"/>
          <w:szCs w:val="22"/>
          <w:lang w:val="en-GB"/>
        </w:rPr>
        <w:t>November 2025</w:t>
      </w:r>
      <w:r w:rsidRPr="5528FC45" w:rsidR="50B04131">
        <w:rPr>
          <w:rFonts w:ascii="Arial" w:hAnsi="Arial" w:eastAsia="Arial" w:cs="Arial"/>
          <w:i w:val="1"/>
          <w:iCs w:val="1"/>
          <w:noProof w:val="0"/>
          <w:sz w:val="22"/>
          <w:szCs w:val="22"/>
          <w:lang w:val="en-GB"/>
        </w:rPr>
        <w:t>.</w:t>
      </w:r>
    </w:p>
    <w:p w:rsidR="59664B96" w:rsidP="5528FC45" w:rsidRDefault="59664B96" w14:paraId="67E56071" w14:textId="7AEE81AF">
      <w:pPr>
        <w:pStyle w:val="Normal"/>
        <w:spacing w:before="0" w:beforeAutospacing="off" w:after="160" w:afterAutospacing="off" w:line="279" w:lineRule="auto"/>
        <w:ind w:left="0" w:right="0"/>
        <w:jc w:val="both"/>
        <w:rPr>
          <w:rFonts w:ascii="Arial" w:hAnsi="Arial" w:eastAsia="Arial" w:cs="Arial"/>
          <w:i w:val="1"/>
          <w:iCs w:val="1"/>
          <w:noProof w:val="0"/>
          <w:sz w:val="22"/>
          <w:szCs w:val="22"/>
          <w:lang w:val="en-GB"/>
        </w:rPr>
      </w:pPr>
      <w:r w:rsidRPr="5528FC45" w:rsidR="59664B96">
        <w:rPr>
          <w:rFonts w:ascii="Arial" w:hAnsi="Arial" w:eastAsia="Arial" w:cs="Arial"/>
          <w:i w:val="1"/>
          <w:iCs w:val="1"/>
          <w:noProof w:val="0"/>
          <w:sz w:val="22"/>
          <w:szCs w:val="22"/>
          <w:lang w:val="en-GB"/>
        </w:rPr>
        <w:t>Royal College of N</w:t>
      </w:r>
      <w:r w:rsidRPr="5528FC45" w:rsidR="64141B69">
        <w:rPr>
          <w:rFonts w:ascii="Arial" w:hAnsi="Arial" w:eastAsia="Arial" w:cs="Arial"/>
          <w:i w:val="1"/>
          <w:iCs w:val="1"/>
          <w:noProof w:val="0"/>
          <w:sz w:val="22"/>
          <w:szCs w:val="22"/>
          <w:lang w:val="en-GB"/>
        </w:rPr>
        <w:t>ursing (</w:t>
      </w:r>
      <w:r w:rsidRPr="5528FC45" w:rsidR="3BC1C4DA">
        <w:rPr>
          <w:rFonts w:ascii="Arial" w:hAnsi="Arial" w:eastAsia="Arial" w:cs="Arial"/>
          <w:i w:val="1"/>
          <w:iCs w:val="1"/>
          <w:noProof w:val="0"/>
          <w:sz w:val="22"/>
          <w:szCs w:val="22"/>
          <w:lang w:val="en-GB"/>
        </w:rPr>
        <w:t>2022) Mental</w:t>
      </w:r>
      <w:r w:rsidRPr="5528FC45" w:rsidR="64141B69">
        <w:rPr>
          <w:rFonts w:ascii="Arial" w:hAnsi="Arial" w:eastAsia="Arial" w:cs="Arial"/>
          <w:i w:val="1"/>
          <w:iCs w:val="1"/>
          <w:noProof w:val="0"/>
          <w:sz w:val="22"/>
          <w:szCs w:val="22"/>
          <w:lang w:val="en-GB"/>
        </w:rPr>
        <w:t xml:space="preserve"> health </w:t>
      </w:r>
      <w:r w:rsidRPr="5528FC45" w:rsidR="11C1332A">
        <w:rPr>
          <w:rFonts w:ascii="Arial" w:hAnsi="Arial" w:eastAsia="Arial" w:cs="Arial"/>
          <w:i w:val="1"/>
          <w:iCs w:val="1"/>
          <w:noProof w:val="0"/>
          <w:sz w:val="22"/>
          <w:szCs w:val="22"/>
          <w:lang w:val="en-GB"/>
        </w:rPr>
        <w:t>nursing: position statement: London</w:t>
      </w:r>
      <w:r w:rsidRPr="5528FC45" w:rsidR="1EFEBCB1">
        <w:rPr>
          <w:rFonts w:ascii="Arial" w:hAnsi="Arial" w:eastAsia="Arial" w:cs="Arial"/>
          <w:i w:val="1"/>
          <w:iCs w:val="1"/>
          <w:noProof w:val="0"/>
          <w:sz w:val="22"/>
          <w:szCs w:val="22"/>
          <w:lang w:val="en-GB"/>
        </w:rPr>
        <w:t xml:space="preserve"> Accessed on 19 </w:t>
      </w:r>
      <w:r w:rsidRPr="5528FC45" w:rsidR="1EFEBCB1">
        <w:rPr>
          <w:rFonts w:ascii="Arial" w:hAnsi="Arial" w:eastAsia="Arial" w:cs="Arial"/>
          <w:i w:val="1"/>
          <w:iCs w:val="1"/>
          <w:noProof w:val="0"/>
          <w:sz w:val="22"/>
          <w:szCs w:val="22"/>
          <w:lang w:val="en-GB"/>
        </w:rPr>
        <w:t>November</w:t>
      </w:r>
      <w:r w:rsidRPr="5528FC45" w:rsidR="1EFEBCB1">
        <w:rPr>
          <w:rFonts w:ascii="Arial" w:hAnsi="Arial" w:eastAsia="Arial" w:cs="Arial"/>
          <w:i w:val="1"/>
          <w:iCs w:val="1"/>
          <w:noProof w:val="0"/>
          <w:sz w:val="22"/>
          <w:szCs w:val="22"/>
          <w:lang w:val="en-GB"/>
        </w:rPr>
        <w:t xml:space="preserve"> 2025.</w:t>
      </w:r>
    </w:p>
    <w:sectPr>
      <w:pgSz w:w="11906" w:h="16838" w:orient="portrait"/>
      <w:pgMar w:top="1440" w:right="1440" w:bottom="1440" w:left="1440" w:header="720" w:footer="720" w:gutter="0"/>
      <w:cols w:space="720"/>
      <w:docGrid w:linePitch="360"/>
      <w:headerReference w:type="default" r:id="Ra87442a27b5e4ce4"/>
      <w:footerReference w:type="default" r:id="R232f7cc6ba3e4e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13FDB1A" w:rsidTr="113FDB1A" w14:paraId="25E18CB1">
      <w:trPr>
        <w:trHeight w:val="300"/>
      </w:trPr>
      <w:tc>
        <w:tcPr>
          <w:tcW w:w="3005" w:type="dxa"/>
          <w:tcMar/>
        </w:tcPr>
        <w:p w:rsidR="113FDB1A" w:rsidP="113FDB1A" w:rsidRDefault="113FDB1A" w14:paraId="5C313B0C" w14:textId="542E145C">
          <w:pPr>
            <w:pStyle w:val="Header"/>
            <w:bidi w:val="0"/>
            <w:ind w:left="-115"/>
            <w:jc w:val="left"/>
          </w:pPr>
        </w:p>
      </w:tc>
      <w:tc>
        <w:tcPr>
          <w:tcW w:w="3005" w:type="dxa"/>
          <w:tcMar/>
        </w:tcPr>
        <w:p w:rsidR="113FDB1A" w:rsidP="113FDB1A" w:rsidRDefault="113FDB1A" w14:paraId="1E427687" w14:textId="35EA3024">
          <w:pPr>
            <w:pStyle w:val="Header"/>
            <w:bidi w:val="0"/>
            <w:jc w:val="center"/>
          </w:pPr>
          <w:r>
            <w:fldChar w:fldCharType="begin"/>
          </w:r>
          <w:r>
            <w:instrText xml:space="preserve">PAGE</w:instrText>
          </w:r>
          <w:r>
            <w:fldChar w:fldCharType="separate"/>
          </w:r>
          <w:r>
            <w:fldChar w:fldCharType="end"/>
          </w:r>
        </w:p>
      </w:tc>
      <w:tc>
        <w:tcPr>
          <w:tcW w:w="3005" w:type="dxa"/>
          <w:tcMar/>
        </w:tcPr>
        <w:p w:rsidR="113FDB1A" w:rsidP="113FDB1A" w:rsidRDefault="113FDB1A" w14:paraId="143E69DB" w14:textId="005881C3">
          <w:pPr>
            <w:pStyle w:val="Header"/>
            <w:bidi w:val="0"/>
            <w:ind w:right="-115"/>
            <w:jc w:val="right"/>
          </w:pPr>
        </w:p>
      </w:tc>
    </w:tr>
  </w:tbl>
  <w:p w:rsidR="113FDB1A" w:rsidP="113FDB1A" w:rsidRDefault="113FDB1A" w14:paraId="649A3DF6" w14:textId="1C33AAC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13FDB1A" w:rsidTr="113FDB1A" w14:paraId="5AB64890">
      <w:trPr>
        <w:trHeight w:val="300"/>
      </w:trPr>
      <w:tc>
        <w:tcPr>
          <w:tcW w:w="3005" w:type="dxa"/>
          <w:tcMar/>
        </w:tcPr>
        <w:p w:rsidR="113FDB1A" w:rsidP="113FDB1A" w:rsidRDefault="113FDB1A" w14:paraId="5051C43D" w14:textId="0779581C">
          <w:pPr>
            <w:pStyle w:val="Header"/>
            <w:bidi w:val="0"/>
            <w:ind w:left="-115"/>
            <w:jc w:val="left"/>
          </w:pPr>
        </w:p>
      </w:tc>
      <w:tc>
        <w:tcPr>
          <w:tcW w:w="3005" w:type="dxa"/>
          <w:tcMar/>
        </w:tcPr>
        <w:p w:rsidR="113FDB1A" w:rsidP="113FDB1A" w:rsidRDefault="113FDB1A" w14:paraId="1B319653" w14:textId="0A52D24A">
          <w:pPr>
            <w:pStyle w:val="Header"/>
            <w:bidi w:val="0"/>
            <w:jc w:val="center"/>
          </w:pPr>
        </w:p>
      </w:tc>
      <w:tc>
        <w:tcPr>
          <w:tcW w:w="3005" w:type="dxa"/>
          <w:tcMar/>
        </w:tcPr>
        <w:p w:rsidR="113FDB1A" w:rsidP="113FDB1A" w:rsidRDefault="113FDB1A" w14:paraId="4777BE7C" w14:textId="11E0D74C">
          <w:pPr>
            <w:pStyle w:val="Header"/>
            <w:bidi w:val="0"/>
            <w:ind w:right="-115"/>
            <w:jc w:val="right"/>
          </w:pPr>
        </w:p>
      </w:tc>
    </w:tr>
  </w:tbl>
  <w:p w:rsidR="113FDB1A" w:rsidP="113FDB1A" w:rsidRDefault="113FDB1A" w14:paraId="6A11ED79" w14:textId="01E1C05A">
    <w:pPr>
      <w:pStyle w:val="Header"/>
      <w:bidi w:val="0"/>
    </w:pPr>
  </w:p>
</w:hdr>
</file>

<file path=word/intelligence2.xml><?xml version="1.0" encoding="utf-8"?>
<int2:intelligence xmlns:int2="http://schemas.microsoft.com/office/intelligence/2020/intelligence">
  <int2:observations>
    <int2:bookmark int2:bookmarkName="_Int_BycSGlqR" int2:invalidationBookmarkName="" int2:hashCode="GoPXlzsiOzTKpC" int2:id="TyThRQ8d">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6">
    <w:nsid w:val="5e0d734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70ab277d"/>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4">
    <w:nsid w:val="40e35712"/>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3">
    <w:nsid w:val="503a8b3c"/>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2">
    <w:nsid w:val="65fba5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decimal"/>
      <w:lvlText w:val="%1.%2."/>
      <w:lvlJc w:val="left"/>
      <w:pPr>
        <w:ind w:left="1440" w:hanging="360"/>
      </w:pPr>
      <w:rPr/>
    </w:lvl>
    <w:lvl xmlns:w="http://schemas.openxmlformats.org/wordprocessingml/2006/main" w:ilvl="2">
      <w:start w:val="1"/>
      <w:numFmt w:val="decimal"/>
      <w:lvlText w:val="%1.%2.%3."/>
      <w:lvlJc w:val="left"/>
      <w:pPr>
        <w:ind w:left="2160" w:hanging="180"/>
      </w:pPr>
      <w:rPr/>
    </w:lvl>
    <w:lvl xmlns:w="http://schemas.openxmlformats.org/wordprocessingml/2006/main" w:ilvl="3">
      <w:start w:val="1"/>
      <w:numFmt w:val="decimal"/>
      <w:lvlText w:val="%1.%2.%3.%4."/>
      <w:lvlJc w:val="left"/>
      <w:pPr>
        <w:ind w:left="2880" w:hanging="360"/>
      </w:pPr>
      <w:rPr/>
    </w:lvl>
    <w:lvl xmlns:w="http://schemas.openxmlformats.org/wordprocessingml/2006/main" w:ilvl="4">
      <w:start w:val="1"/>
      <w:numFmt w:val="decimal"/>
      <w:lvlText w:val="%1.%2.%3.%4.%5."/>
      <w:lvlJc w:val="left"/>
      <w:pPr>
        <w:ind w:left="3600" w:hanging="360"/>
      </w:pPr>
      <w:rPr/>
    </w:lvl>
    <w:lvl xmlns:w="http://schemas.openxmlformats.org/wordprocessingml/2006/main" w:ilvl="5">
      <w:start w:val="1"/>
      <w:numFmt w:val="decimal"/>
      <w:lvlText w:val="%1.%2.%3.%4.%5.%6."/>
      <w:lvlJc w:val="left"/>
      <w:pPr>
        <w:ind w:left="4320" w:hanging="180"/>
      </w:pPr>
      <w:rPr/>
    </w:lvl>
    <w:lvl xmlns:w="http://schemas.openxmlformats.org/wordprocessingml/2006/main" w:ilvl="6">
      <w:start w:val="1"/>
      <w:numFmt w:val="decimal"/>
      <w:lvlText w:val="%1.%2.%3.%4.%5.%6.%7."/>
      <w:lvlJc w:val="left"/>
      <w:pPr>
        <w:ind w:left="5040" w:hanging="360"/>
      </w:pPr>
      <w:rPr/>
    </w:lvl>
    <w:lvl xmlns:w="http://schemas.openxmlformats.org/wordprocessingml/2006/main" w:ilvl="7">
      <w:start w:val="1"/>
      <w:numFmt w:val="decimal"/>
      <w:lvlText w:val="%1.%2.%3.%4.%5.%6.%7.%8."/>
      <w:lvlJc w:val="left"/>
      <w:pPr>
        <w:ind w:left="5760" w:hanging="360"/>
      </w:pPr>
      <w:rPr/>
    </w:lvl>
    <w:lvl xmlns:w="http://schemas.openxmlformats.org/wordprocessingml/2006/main" w:ilvl="8">
      <w:start w:val="1"/>
      <w:numFmt w:val="decimal"/>
      <w:lvlText w:val="%1.%2.%3.%4.%5.%6.%7.%8.%9."/>
      <w:lvlJc w:val="left"/>
      <w:pPr>
        <w:ind w:left="6480" w:hanging="180"/>
      </w:pPr>
      <w:rPr/>
    </w:lvl>
  </w:abstractNum>
  <w:abstractNum xmlns:w="http://schemas.openxmlformats.org/wordprocessingml/2006/main" w:abstractNumId="1">
    <w:nsid w:val="1602ea93"/>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ECBA96F"/>
    <w:rsid w:val="0008FD07"/>
    <w:rsid w:val="0028A270"/>
    <w:rsid w:val="00361A03"/>
    <w:rsid w:val="00683FF9"/>
    <w:rsid w:val="007A94EE"/>
    <w:rsid w:val="00EC3EF9"/>
    <w:rsid w:val="00F439CD"/>
    <w:rsid w:val="0105C3D1"/>
    <w:rsid w:val="01224866"/>
    <w:rsid w:val="0123431C"/>
    <w:rsid w:val="01582E57"/>
    <w:rsid w:val="01754B20"/>
    <w:rsid w:val="01C7900F"/>
    <w:rsid w:val="01FF1781"/>
    <w:rsid w:val="020C77C7"/>
    <w:rsid w:val="0262769F"/>
    <w:rsid w:val="0270B330"/>
    <w:rsid w:val="02781F9A"/>
    <w:rsid w:val="02E7C901"/>
    <w:rsid w:val="0356B730"/>
    <w:rsid w:val="0359B77F"/>
    <w:rsid w:val="03674912"/>
    <w:rsid w:val="036EA257"/>
    <w:rsid w:val="037E328A"/>
    <w:rsid w:val="03A39BDD"/>
    <w:rsid w:val="03B4A9FF"/>
    <w:rsid w:val="03C22309"/>
    <w:rsid w:val="03CE2B2B"/>
    <w:rsid w:val="03E78A99"/>
    <w:rsid w:val="041E3654"/>
    <w:rsid w:val="04264576"/>
    <w:rsid w:val="0426BCA6"/>
    <w:rsid w:val="04338E55"/>
    <w:rsid w:val="043816B7"/>
    <w:rsid w:val="04442012"/>
    <w:rsid w:val="04779EEB"/>
    <w:rsid w:val="04897A6E"/>
    <w:rsid w:val="04A1B236"/>
    <w:rsid w:val="04ACDBDB"/>
    <w:rsid w:val="04F833A7"/>
    <w:rsid w:val="052BB621"/>
    <w:rsid w:val="05338975"/>
    <w:rsid w:val="05340EA1"/>
    <w:rsid w:val="0534A068"/>
    <w:rsid w:val="05393D38"/>
    <w:rsid w:val="0563F936"/>
    <w:rsid w:val="05D72398"/>
    <w:rsid w:val="05D820DE"/>
    <w:rsid w:val="066A9AE3"/>
    <w:rsid w:val="0673AD02"/>
    <w:rsid w:val="06C40E3D"/>
    <w:rsid w:val="06F5AFA3"/>
    <w:rsid w:val="0712EE26"/>
    <w:rsid w:val="07300057"/>
    <w:rsid w:val="0736096A"/>
    <w:rsid w:val="07735DA0"/>
    <w:rsid w:val="07813E6B"/>
    <w:rsid w:val="07943D37"/>
    <w:rsid w:val="07B18A6C"/>
    <w:rsid w:val="07C38EC4"/>
    <w:rsid w:val="07DB34F7"/>
    <w:rsid w:val="081111D5"/>
    <w:rsid w:val="086C0E5E"/>
    <w:rsid w:val="088B6DF3"/>
    <w:rsid w:val="08A103E5"/>
    <w:rsid w:val="08B297C6"/>
    <w:rsid w:val="08DE49CB"/>
    <w:rsid w:val="09448398"/>
    <w:rsid w:val="0945AE78"/>
    <w:rsid w:val="097ABEEF"/>
    <w:rsid w:val="099DC71B"/>
    <w:rsid w:val="09A29C49"/>
    <w:rsid w:val="09A83CB9"/>
    <w:rsid w:val="09C548B6"/>
    <w:rsid w:val="09C989B4"/>
    <w:rsid w:val="09F6B810"/>
    <w:rsid w:val="09FCE80F"/>
    <w:rsid w:val="0A194742"/>
    <w:rsid w:val="0A1CA7B6"/>
    <w:rsid w:val="0A5D1B4C"/>
    <w:rsid w:val="0A62BD5B"/>
    <w:rsid w:val="0A6B2FC0"/>
    <w:rsid w:val="0AC4189F"/>
    <w:rsid w:val="0AEE2C64"/>
    <w:rsid w:val="0AF68087"/>
    <w:rsid w:val="0B029B1E"/>
    <w:rsid w:val="0B1E2C98"/>
    <w:rsid w:val="0B7709BB"/>
    <w:rsid w:val="0BB4D4C9"/>
    <w:rsid w:val="0C17CD7C"/>
    <w:rsid w:val="0C26AD32"/>
    <w:rsid w:val="0C2D5F69"/>
    <w:rsid w:val="0CAE1B3B"/>
    <w:rsid w:val="0CC59CFC"/>
    <w:rsid w:val="0CD0E23F"/>
    <w:rsid w:val="0D168D2E"/>
    <w:rsid w:val="0D2623AE"/>
    <w:rsid w:val="0D460399"/>
    <w:rsid w:val="0D46C4B7"/>
    <w:rsid w:val="0D5566DC"/>
    <w:rsid w:val="0DA1EB03"/>
    <w:rsid w:val="0DB9F0DE"/>
    <w:rsid w:val="0DD20470"/>
    <w:rsid w:val="0DD3C830"/>
    <w:rsid w:val="0E0258B8"/>
    <w:rsid w:val="0E09F9CB"/>
    <w:rsid w:val="0E15F858"/>
    <w:rsid w:val="0E1FE80C"/>
    <w:rsid w:val="0E5E3196"/>
    <w:rsid w:val="0EB960F2"/>
    <w:rsid w:val="0EBAB68E"/>
    <w:rsid w:val="0F1E0AE1"/>
    <w:rsid w:val="0F2E8C5E"/>
    <w:rsid w:val="0F55A944"/>
    <w:rsid w:val="0F884092"/>
    <w:rsid w:val="0FB96759"/>
    <w:rsid w:val="0FDD1A84"/>
    <w:rsid w:val="0FEF72EF"/>
    <w:rsid w:val="1001F6FA"/>
    <w:rsid w:val="1002C463"/>
    <w:rsid w:val="102D19BC"/>
    <w:rsid w:val="103025AC"/>
    <w:rsid w:val="10B01B43"/>
    <w:rsid w:val="10F8D58C"/>
    <w:rsid w:val="10FC1014"/>
    <w:rsid w:val="111FFB54"/>
    <w:rsid w:val="113FDB1A"/>
    <w:rsid w:val="11542658"/>
    <w:rsid w:val="1158A29D"/>
    <w:rsid w:val="119EE63A"/>
    <w:rsid w:val="11AFE978"/>
    <w:rsid w:val="11BFB558"/>
    <w:rsid w:val="11C1332A"/>
    <w:rsid w:val="11CBADC0"/>
    <w:rsid w:val="120633CC"/>
    <w:rsid w:val="120FE464"/>
    <w:rsid w:val="122E225C"/>
    <w:rsid w:val="126A3970"/>
    <w:rsid w:val="1292F687"/>
    <w:rsid w:val="12B2EC4A"/>
    <w:rsid w:val="12E8E09A"/>
    <w:rsid w:val="12F6DF3E"/>
    <w:rsid w:val="1301D1BD"/>
    <w:rsid w:val="130507C6"/>
    <w:rsid w:val="130A7A28"/>
    <w:rsid w:val="1315F7F9"/>
    <w:rsid w:val="13617C9B"/>
    <w:rsid w:val="1383A320"/>
    <w:rsid w:val="13981E6C"/>
    <w:rsid w:val="13A400C5"/>
    <w:rsid w:val="13AC966D"/>
    <w:rsid w:val="13E8B67A"/>
    <w:rsid w:val="14066AFE"/>
    <w:rsid w:val="140D47FF"/>
    <w:rsid w:val="143022C2"/>
    <w:rsid w:val="143C05B5"/>
    <w:rsid w:val="14FB79AE"/>
    <w:rsid w:val="15075296"/>
    <w:rsid w:val="15426A65"/>
    <w:rsid w:val="1550B0FF"/>
    <w:rsid w:val="15706735"/>
    <w:rsid w:val="1583D85A"/>
    <w:rsid w:val="158C3AA2"/>
    <w:rsid w:val="15A385E6"/>
    <w:rsid w:val="161ABC57"/>
    <w:rsid w:val="164C10CA"/>
    <w:rsid w:val="1656BD43"/>
    <w:rsid w:val="1671BFC8"/>
    <w:rsid w:val="16881950"/>
    <w:rsid w:val="16B7BADD"/>
    <w:rsid w:val="16C7981A"/>
    <w:rsid w:val="16D18684"/>
    <w:rsid w:val="16D3930D"/>
    <w:rsid w:val="16ECDFA6"/>
    <w:rsid w:val="172E083C"/>
    <w:rsid w:val="177C560B"/>
    <w:rsid w:val="1783B087"/>
    <w:rsid w:val="179698E4"/>
    <w:rsid w:val="17A774B5"/>
    <w:rsid w:val="17B60969"/>
    <w:rsid w:val="17FD0E7D"/>
    <w:rsid w:val="1802DBD0"/>
    <w:rsid w:val="1823B5AC"/>
    <w:rsid w:val="183775FC"/>
    <w:rsid w:val="18406CAB"/>
    <w:rsid w:val="185C557D"/>
    <w:rsid w:val="186D8E33"/>
    <w:rsid w:val="189468AA"/>
    <w:rsid w:val="18CB6815"/>
    <w:rsid w:val="18EAD62A"/>
    <w:rsid w:val="1913918A"/>
    <w:rsid w:val="197DE230"/>
    <w:rsid w:val="198FF7E3"/>
    <w:rsid w:val="19957189"/>
    <w:rsid w:val="19C6B265"/>
    <w:rsid w:val="1A0C6D83"/>
    <w:rsid w:val="1A1F7BD4"/>
    <w:rsid w:val="1A28D4B4"/>
    <w:rsid w:val="1A2CA221"/>
    <w:rsid w:val="1A2D1A29"/>
    <w:rsid w:val="1A34DEB0"/>
    <w:rsid w:val="1A576211"/>
    <w:rsid w:val="1A9C5E5A"/>
    <w:rsid w:val="1AA14D70"/>
    <w:rsid w:val="1AB3BA2A"/>
    <w:rsid w:val="1AC8235E"/>
    <w:rsid w:val="1AE21B90"/>
    <w:rsid w:val="1B022F55"/>
    <w:rsid w:val="1B4A9747"/>
    <w:rsid w:val="1B4DCAD9"/>
    <w:rsid w:val="1B5E21A9"/>
    <w:rsid w:val="1B6158F9"/>
    <w:rsid w:val="1B653D9E"/>
    <w:rsid w:val="1B65B197"/>
    <w:rsid w:val="1B7B9FDD"/>
    <w:rsid w:val="1BDE1473"/>
    <w:rsid w:val="1BE2C681"/>
    <w:rsid w:val="1BF59D76"/>
    <w:rsid w:val="1C00D56C"/>
    <w:rsid w:val="1C3F832E"/>
    <w:rsid w:val="1C42226A"/>
    <w:rsid w:val="1C5B0CBB"/>
    <w:rsid w:val="1C65E253"/>
    <w:rsid w:val="1C7E75AD"/>
    <w:rsid w:val="1C826247"/>
    <w:rsid w:val="1C909671"/>
    <w:rsid w:val="1C9FB983"/>
    <w:rsid w:val="1CA68DAC"/>
    <w:rsid w:val="1CFEEE4F"/>
    <w:rsid w:val="1D24ED27"/>
    <w:rsid w:val="1D4A3CDA"/>
    <w:rsid w:val="1D53702C"/>
    <w:rsid w:val="1D6CBCDE"/>
    <w:rsid w:val="1D7C7759"/>
    <w:rsid w:val="1DA47D0C"/>
    <w:rsid w:val="1DDFBDD4"/>
    <w:rsid w:val="1DF31778"/>
    <w:rsid w:val="1E23255D"/>
    <w:rsid w:val="1E920AA5"/>
    <w:rsid w:val="1E97098D"/>
    <w:rsid w:val="1E9C5C6E"/>
    <w:rsid w:val="1EC6E86B"/>
    <w:rsid w:val="1ECFD6EE"/>
    <w:rsid w:val="1EE26DE6"/>
    <w:rsid w:val="1EF1E70E"/>
    <w:rsid w:val="1EF4AE72"/>
    <w:rsid w:val="1EFEBCB1"/>
    <w:rsid w:val="1F07F0C9"/>
    <w:rsid w:val="1F1D0E93"/>
    <w:rsid w:val="1F5445A4"/>
    <w:rsid w:val="1FA787FA"/>
    <w:rsid w:val="1FC7BC83"/>
    <w:rsid w:val="1FCF55C0"/>
    <w:rsid w:val="2024143E"/>
    <w:rsid w:val="20253456"/>
    <w:rsid w:val="2071198A"/>
    <w:rsid w:val="20B13420"/>
    <w:rsid w:val="20D3D248"/>
    <w:rsid w:val="20F9273E"/>
    <w:rsid w:val="210153C7"/>
    <w:rsid w:val="210886A5"/>
    <w:rsid w:val="215047F5"/>
    <w:rsid w:val="21B7603A"/>
    <w:rsid w:val="21CFCD6E"/>
    <w:rsid w:val="21E9C726"/>
    <w:rsid w:val="22014EA7"/>
    <w:rsid w:val="220836B7"/>
    <w:rsid w:val="220FAE41"/>
    <w:rsid w:val="22878955"/>
    <w:rsid w:val="22A33D9B"/>
    <w:rsid w:val="22C49451"/>
    <w:rsid w:val="22E1776A"/>
    <w:rsid w:val="22E78FB9"/>
    <w:rsid w:val="22EA53B1"/>
    <w:rsid w:val="23238311"/>
    <w:rsid w:val="233DF8AF"/>
    <w:rsid w:val="23D8D550"/>
    <w:rsid w:val="2417B16D"/>
    <w:rsid w:val="241AD9A3"/>
    <w:rsid w:val="2437DB6B"/>
    <w:rsid w:val="243889F3"/>
    <w:rsid w:val="244C2162"/>
    <w:rsid w:val="245C147C"/>
    <w:rsid w:val="247C3B34"/>
    <w:rsid w:val="24845596"/>
    <w:rsid w:val="2498A323"/>
    <w:rsid w:val="249ACF1A"/>
    <w:rsid w:val="24BA4CD7"/>
    <w:rsid w:val="24BB2CE8"/>
    <w:rsid w:val="256051D7"/>
    <w:rsid w:val="25610120"/>
    <w:rsid w:val="25735821"/>
    <w:rsid w:val="25A26AA9"/>
    <w:rsid w:val="25A84375"/>
    <w:rsid w:val="25B1C37F"/>
    <w:rsid w:val="25D6BBFB"/>
    <w:rsid w:val="25E8D79D"/>
    <w:rsid w:val="261E529D"/>
    <w:rsid w:val="2641B4B6"/>
    <w:rsid w:val="264432E3"/>
    <w:rsid w:val="26501BF8"/>
    <w:rsid w:val="269659A4"/>
    <w:rsid w:val="270A697E"/>
    <w:rsid w:val="27629259"/>
    <w:rsid w:val="276C582F"/>
    <w:rsid w:val="27E311AB"/>
    <w:rsid w:val="282A6CF9"/>
    <w:rsid w:val="2839732E"/>
    <w:rsid w:val="285CD401"/>
    <w:rsid w:val="285E9E39"/>
    <w:rsid w:val="2868B164"/>
    <w:rsid w:val="2869E1E2"/>
    <w:rsid w:val="287DB05F"/>
    <w:rsid w:val="28877F74"/>
    <w:rsid w:val="289244F4"/>
    <w:rsid w:val="28974026"/>
    <w:rsid w:val="28B718DE"/>
    <w:rsid w:val="28F6C6EC"/>
    <w:rsid w:val="2909CF95"/>
    <w:rsid w:val="29387864"/>
    <w:rsid w:val="298E91A8"/>
    <w:rsid w:val="2991C2D4"/>
    <w:rsid w:val="29A3B3AF"/>
    <w:rsid w:val="29CDC039"/>
    <w:rsid w:val="29EDC238"/>
    <w:rsid w:val="2A003EEF"/>
    <w:rsid w:val="2A0B49D3"/>
    <w:rsid w:val="2A3E72DD"/>
    <w:rsid w:val="2A65BEE9"/>
    <w:rsid w:val="2A66606C"/>
    <w:rsid w:val="2A6ACEE8"/>
    <w:rsid w:val="2A7DC1DE"/>
    <w:rsid w:val="2A940786"/>
    <w:rsid w:val="2A94ACE4"/>
    <w:rsid w:val="2AAFD3B8"/>
    <w:rsid w:val="2ACAA839"/>
    <w:rsid w:val="2AD1F966"/>
    <w:rsid w:val="2AEE05F7"/>
    <w:rsid w:val="2AFFB7BD"/>
    <w:rsid w:val="2B155EC1"/>
    <w:rsid w:val="2B73D3E2"/>
    <w:rsid w:val="2B908C5A"/>
    <w:rsid w:val="2BA63EE2"/>
    <w:rsid w:val="2BC4DAA1"/>
    <w:rsid w:val="2BCD324D"/>
    <w:rsid w:val="2BD7FA04"/>
    <w:rsid w:val="2C1CF7A8"/>
    <w:rsid w:val="2C2C643C"/>
    <w:rsid w:val="2D0548E3"/>
    <w:rsid w:val="2D2162C5"/>
    <w:rsid w:val="2D6D447A"/>
    <w:rsid w:val="2D8E8D20"/>
    <w:rsid w:val="2D96339F"/>
    <w:rsid w:val="2DBFE4BA"/>
    <w:rsid w:val="2DCFEBC8"/>
    <w:rsid w:val="2DE13EDC"/>
    <w:rsid w:val="2DF33D8E"/>
    <w:rsid w:val="2E07A04B"/>
    <w:rsid w:val="2E614F0D"/>
    <w:rsid w:val="2E95AC8E"/>
    <w:rsid w:val="2EA73667"/>
    <w:rsid w:val="2EAAB26F"/>
    <w:rsid w:val="2EAE9709"/>
    <w:rsid w:val="2EC59E47"/>
    <w:rsid w:val="2ECEEAAC"/>
    <w:rsid w:val="2EE4BA95"/>
    <w:rsid w:val="2EF7079E"/>
    <w:rsid w:val="2F00D24A"/>
    <w:rsid w:val="2F013C68"/>
    <w:rsid w:val="2F13009D"/>
    <w:rsid w:val="2F48F475"/>
    <w:rsid w:val="2F565AA7"/>
    <w:rsid w:val="2F72A003"/>
    <w:rsid w:val="2F86CA80"/>
    <w:rsid w:val="2F8F839C"/>
    <w:rsid w:val="2FD35538"/>
    <w:rsid w:val="3007249E"/>
    <w:rsid w:val="30332E1A"/>
    <w:rsid w:val="30746B23"/>
    <w:rsid w:val="30967ED6"/>
    <w:rsid w:val="30F36A5D"/>
    <w:rsid w:val="30F8A065"/>
    <w:rsid w:val="311C2E3B"/>
    <w:rsid w:val="3129EAA6"/>
    <w:rsid w:val="31731278"/>
    <w:rsid w:val="3181D88D"/>
    <w:rsid w:val="31DBCF6B"/>
    <w:rsid w:val="31F358AD"/>
    <w:rsid w:val="3206BD22"/>
    <w:rsid w:val="32465DCE"/>
    <w:rsid w:val="3247FC85"/>
    <w:rsid w:val="3251489B"/>
    <w:rsid w:val="32770E3B"/>
    <w:rsid w:val="32B738D3"/>
    <w:rsid w:val="32BF7B67"/>
    <w:rsid w:val="32C690FC"/>
    <w:rsid w:val="32EFA580"/>
    <w:rsid w:val="330C4DC7"/>
    <w:rsid w:val="330C96ED"/>
    <w:rsid w:val="33303FDA"/>
    <w:rsid w:val="334B7558"/>
    <w:rsid w:val="336F1DE7"/>
    <w:rsid w:val="336FC227"/>
    <w:rsid w:val="33A41251"/>
    <w:rsid w:val="33A7961F"/>
    <w:rsid w:val="33BA0090"/>
    <w:rsid w:val="33C00F50"/>
    <w:rsid w:val="33D7EF58"/>
    <w:rsid w:val="342F3E76"/>
    <w:rsid w:val="3486E8F6"/>
    <w:rsid w:val="348BED2E"/>
    <w:rsid w:val="349A1BF3"/>
    <w:rsid w:val="34D92341"/>
    <w:rsid w:val="35196327"/>
    <w:rsid w:val="351DDC3D"/>
    <w:rsid w:val="35320CB3"/>
    <w:rsid w:val="35371964"/>
    <w:rsid w:val="35761328"/>
    <w:rsid w:val="3580ACDA"/>
    <w:rsid w:val="35AE3FD0"/>
    <w:rsid w:val="35C0A7CA"/>
    <w:rsid w:val="361EDB41"/>
    <w:rsid w:val="364D2461"/>
    <w:rsid w:val="36FA1C9A"/>
    <w:rsid w:val="372D0D2B"/>
    <w:rsid w:val="3778ABFB"/>
    <w:rsid w:val="379AC01E"/>
    <w:rsid w:val="37A6AD19"/>
    <w:rsid w:val="37CBF82E"/>
    <w:rsid w:val="37D0E8B6"/>
    <w:rsid w:val="37FF5919"/>
    <w:rsid w:val="384613D7"/>
    <w:rsid w:val="385BE39F"/>
    <w:rsid w:val="387DAA26"/>
    <w:rsid w:val="38B0897D"/>
    <w:rsid w:val="38BE01E8"/>
    <w:rsid w:val="38C3FF97"/>
    <w:rsid w:val="38CD75DC"/>
    <w:rsid w:val="38D1B6AA"/>
    <w:rsid w:val="38F6502B"/>
    <w:rsid w:val="396192F9"/>
    <w:rsid w:val="397CC4D7"/>
    <w:rsid w:val="3999B20C"/>
    <w:rsid w:val="39BAEBA9"/>
    <w:rsid w:val="3A6AA750"/>
    <w:rsid w:val="3A735E15"/>
    <w:rsid w:val="3A83801C"/>
    <w:rsid w:val="3A9BCFE4"/>
    <w:rsid w:val="3AC5EC76"/>
    <w:rsid w:val="3AD3AAD5"/>
    <w:rsid w:val="3B04CD5B"/>
    <w:rsid w:val="3B06CF0C"/>
    <w:rsid w:val="3B1284C0"/>
    <w:rsid w:val="3B232D08"/>
    <w:rsid w:val="3B2DD533"/>
    <w:rsid w:val="3B60F64D"/>
    <w:rsid w:val="3BC1C4DA"/>
    <w:rsid w:val="3BCFC56A"/>
    <w:rsid w:val="3BEECB7C"/>
    <w:rsid w:val="3C17A281"/>
    <w:rsid w:val="3C1EB275"/>
    <w:rsid w:val="3C60BDA2"/>
    <w:rsid w:val="3C79A906"/>
    <w:rsid w:val="3CD9F867"/>
    <w:rsid w:val="3CDBEE2A"/>
    <w:rsid w:val="3CDF42A1"/>
    <w:rsid w:val="3D01BB55"/>
    <w:rsid w:val="3D2F2FC4"/>
    <w:rsid w:val="3D3AB533"/>
    <w:rsid w:val="3D8BEDB1"/>
    <w:rsid w:val="3DB9E050"/>
    <w:rsid w:val="3DF26CB7"/>
    <w:rsid w:val="3DF29800"/>
    <w:rsid w:val="3E2E336A"/>
    <w:rsid w:val="3E2E4A1F"/>
    <w:rsid w:val="3E47799E"/>
    <w:rsid w:val="3E4D829C"/>
    <w:rsid w:val="3E665BB1"/>
    <w:rsid w:val="3E7FED75"/>
    <w:rsid w:val="3E97853B"/>
    <w:rsid w:val="3EB219DC"/>
    <w:rsid w:val="3EC6C779"/>
    <w:rsid w:val="3EE1E4AE"/>
    <w:rsid w:val="3EEDEECB"/>
    <w:rsid w:val="3F0E6792"/>
    <w:rsid w:val="3F4FB430"/>
    <w:rsid w:val="3F75992F"/>
    <w:rsid w:val="3FC56E87"/>
    <w:rsid w:val="3FE2E48A"/>
    <w:rsid w:val="402B62EA"/>
    <w:rsid w:val="403ABAD5"/>
    <w:rsid w:val="403FC508"/>
    <w:rsid w:val="40705984"/>
    <w:rsid w:val="407ED9FF"/>
    <w:rsid w:val="4086557F"/>
    <w:rsid w:val="40F4E763"/>
    <w:rsid w:val="41251E96"/>
    <w:rsid w:val="414E192C"/>
    <w:rsid w:val="4164A1CF"/>
    <w:rsid w:val="418AB5EE"/>
    <w:rsid w:val="41A47D25"/>
    <w:rsid w:val="41E73AD5"/>
    <w:rsid w:val="42529B1C"/>
    <w:rsid w:val="4253D8FF"/>
    <w:rsid w:val="4274EE0B"/>
    <w:rsid w:val="427802AB"/>
    <w:rsid w:val="429F9F1C"/>
    <w:rsid w:val="42CAD41A"/>
    <w:rsid w:val="43401907"/>
    <w:rsid w:val="436AB67F"/>
    <w:rsid w:val="43A9FD18"/>
    <w:rsid w:val="43CC69AA"/>
    <w:rsid w:val="43D3D57C"/>
    <w:rsid w:val="43EFA29C"/>
    <w:rsid w:val="4427C0A3"/>
    <w:rsid w:val="4459996F"/>
    <w:rsid w:val="44634E85"/>
    <w:rsid w:val="449B2CB0"/>
    <w:rsid w:val="449EFE98"/>
    <w:rsid w:val="44B066DD"/>
    <w:rsid w:val="44BCB13F"/>
    <w:rsid w:val="44C7A0A6"/>
    <w:rsid w:val="4517237F"/>
    <w:rsid w:val="453B7DB9"/>
    <w:rsid w:val="453E149C"/>
    <w:rsid w:val="45D071A5"/>
    <w:rsid w:val="45DAB0B4"/>
    <w:rsid w:val="45F4FF21"/>
    <w:rsid w:val="45FC3D09"/>
    <w:rsid w:val="463F7699"/>
    <w:rsid w:val="46B095D3"/>
    <w:rsid w:val="46E7DDC1"/>
    <w:rsid w:val="46FB278F"/>
    <w:rsid w:val="47030F4B"/>
    <w:rsid w:val="471AC171"/>
    <w:rsid w:val="475E8543"/>
    <w:rsid w:val="47B30A8D"/>
    <w:rsid w:val="47C09AC4"/>
    <w:rsid w:val="47D35AD6"/>
    <w:rsid w:val="480CD272"/>
    <w:rsid w:val="4828DE05"/>
    <w:rsid w:val="4839F999"/>
    <w:rsid w:val="48501E87"/>
    <w:rsid w:val="4888E77A"/>
    <w:rsid w:val="48CBECE9"/>
    <w:rsid w:val="490BE74A"/>
    <w:rsid w:val="491F1C91"/>
    <w:rsid w:val="4960D07A"/>
    <w:rsid w:val="49707230"/>
    <w:rsid w:val="49A0C237"/>
    <w:rsid w:val="49AA0CFD"/>
    <w:rsid w:val="49B6501B"/>
    <w:rsid w:val="49B9E8E9"/>
    <w:rsid w:val="49CB1699"/>
    <w:rsid w:val="49D6B8BC"/>
    <w:rsid w:val="49D920F5"/>
    <w:rsid w:val="4A0B3E06"/>
    <w:rsid w:val="4A14AC7F"/>
    <w:rsid w:val="4A1A966E"/>
    <w:rsid w:val="4A23AE8E"/>
    <w:rsid w:val="4A2F084F"/>
    <w:rsid w:val="4A443166"/>
    <w:rsid w:val="4A73F6C8"/>
    <w:rsid w:val="4A93C365"/>
    <w:rsid w:val="4AB9A1B9"/>
    <w:rsid w:val="4ACE806F"/>
    <w:rsid w:val="4B0B8A21"/>
    <w:rsid w:val="4B0DEDC9"/>
    <w:rsid w:val="4B5661E7"/>
    <w:rsid w:val="4B76CCBD"/>
    <w:rsid w:val="4B80B8F7"/>
    <w:rsid w:val="4B9D9EA1"/>
    <w:rsid w:val="4BAAC3BB"/>
    <w:rsid w:val="4BB15947"/>
    <w:rsid w:val="4BB3419C"/>
    <w:rsid w:val="4BBFF215"/>
    <w:rsid w:val="4C10C490"/>
    <w:rsid w:val="4C435635"/>
    <w:rsid w:val="4C49F406"/>
    <w:rsid w:val="4C8CDEE4"/>
    <w:rsid w:val="4C8D08E0"/>
    <w:rsid w:val="4D61ABCD"/>
    <w:rsid w:val="4D6C7949"/>
    <w:rsid w:val="4D6D02EA"/>
    <w:rsid w:val="4D6FF391"/>
    <w:rsid w:val="4D85FBDB"/>
    <w:rsid w:val="4DB8445A"/>
    <w:rsid w:val="4E51A889"/>
    <w:rsid w:val="4E77617B"/>
    <w:rsid w:val="4E7AE24C"/>
    <w:rsid w:val="4EB906E4"/>
    <w:rsid w:val="4EF30E4A"/>
    <w:rsid w:val="4F02B6E0"/>
    <w:rsid w:val="4F275699"/>
    <w:rsid w:val="4F2C5CD5"/>
    <w:rsid w:val="4F2EEDF0"/>
    <w:rsid w:val="4F889756"/>
    <w:rsid w:val="4FAFD7D3"/>
    <w:rsid w:val="5080991A"/>
    <w:rsid w:val="50A4B3EF"/>
    <w:rsid w:val="50B04131"/>
    <w:rsid w:val="5113626D"/>
    <w:rsid w:val="5138338C"/>
    <w:rsid w:val="51599C85"/>
    <w:rsid w:val="518A4B0E"/>
    <w:rsid w:val="518C009A"/>
    <w:rsid w:val="51B8EA49"/>
    <w:rsid w:val="51D6F170"/>
    <w:rsid w:val="51DD8924"/>
    <w:rsid w:val="51F2A9F7"/>
    <w:rsid w:val="52039D7C"/>
    <w:rsid w:val="5228A071"/>
    <w:rsid w:val="5248F304"/>
    <w:rsid w:val="524F14AE"/>
    <w:rsid w:val="527AA4F6"/>
    <w:rsid w:val="528E3BA7"/>
    <w:rsid w:val="52B92BB7"/>
    <w:rsid w:val="52BAB823"/>
    <w:rsid w:val="52BB0377"/>
    <w:rsid w:val="52D686C1"/>
    <w:rsid w:val="52DEB7DA"/>
    <w:rsid w:val="52E069B9"/>
    <w:rsid w:val="5334E665"/>
    <w:rsid w:val="5351D41A"/>
    <w:rsid w:val="53697D64"/>
    <w:rsid w:val="53823440"/>
    <w:rsid w:val="538FD73B"/>
    <w:rsid w:val="53C02E35"/>
    <w:rsid w:val="53D531C5"/>
    <w:rsid w:val="544644D2"/>
    <w:rsid w:val="544B1A4F"/>
    <w:rsid w:val="54FA2FE4"/>
    <w:rsid w:val="5528FC45"/>
    <w:rsid w:val="55345EDB"/>
    <w:rsid w:val="558C0E31"/>
    <w:rsid w:val="55B0A504"/>
    <w:rsid w:val="55C88826"/>
    <w:rsid w:val="56527C6C"/>
    <w:rsid w:val="566A8F22"/>
    <w:rsid w:val="5695D44A"/>
    <w:rsid w:val="56B860C7"/>
    <w:rsid w:val="56C9D321"/>
    <w:rsid w:val="573964E3"/>
    <w:rsid w:val="5780DC66"/>
    <w:rsid w:val="5791F36B"/>
    <w:rsid w:val="57AF3538"/>
    <w:rsid w:val="57CF0297"/>
    <w:rsid w:val="57DACA75"/>
    <w:rsid w:val="581CA3B7"/>
    <w:rsid w:val="583480BC"/>
    <w:rsid w:val="583A6717"/>
    <w:rsid w:val="585CCB08"/>
    <w:rsid w:val="586D15F0"/>
    <w:rsid w:val="586E2180"/>
    <w:rsid w:val="587A9E75"/>
    <w:rsid w:val="58F9E5CF"/>
    <w:rsid w:val="5921848D"/>
    <w:rsid w:val="5927A901"/>
    <w:rsid w:val="59477260"/>
    <w:rsid w:val="5947B544"/>
    <w:rsid w:val="59664B96"/>
    <w:rsid w:val="59947BFF"/>
    <w:rsid w:val="59A26FD5"/>
    <w:rsid w:val="59D3B6B4"/>
    <w:rsid w:val="59F01522"/>
    <w:rsid w:val="59F34831"/>
    <w:rsid w:val="5A1DD08B"/>
    <w:rsid w:val="5A21B743"/>
    <w:rsid w:val="5A2B67F3"/>
    <w:rsid w:val="5A4D6B4A"/>
    <w:rsid w:val="5A58D22F"/>
    <w:rsid w:val="5AEB6618"/>
    <w:rsid w:val="5B01C59F"/>
    <w:rsid w:val="5B1432B4"/>
    <w:rsid w:val="5B1EC82A"/>
    <w:rsid w:val="5BA1A95F"/>
    <w:rsid w:val="5BBA76C1"/>
    <w:rsid w:val="5BC53A54"/>
    <w:rsid w:val="5BF76500"/>
    <w:rsid w:val="5BFD6CA8"/>
    <w:rsid w:val="5C373DFB"/>
    <w:rsid w:val="5C74DA5E"/>
    <w:rsid w:val="5C793047"/>
    <w:rsid w:val="5CA933FD"/>
    <w:rsid w:val="5CC986D8"/>
    <w:rsid w:val="5D006ED7"/>
    <w:rsid w:val="5D3372E4"/>
    <w:rsid w:val="5D35D2CA"/>
    <w:rsid w:val="5D407D67"/>
    <w:rsid w:val="5D622FB5"/>
    <w:rsid w:val="5D8D7326"/>
    <w:rsid w:val="5D97F09F"/>
    <w:rsid w:val="5D99A572"/>
    <w:rsid w:val="5DAB071C"/>
    <w:rsid w:val="5E434B84"/>
    <w:rsid w:val="5E8AFF9E"/>
    <w:rsid w:val="5EA63F09"/>
    <w:rsid w:val="5EE994BB"/>
    <w:rsid w:val="5F0B08EE"/>
    <w:rsid w:val="5F2B077D"/>
    <w:rsid w:val="5F545B2D"/>
    <w:rsid w:val="5F58CBAA"/>
    <w:rsid w:val="5F969F9A"/>
    <w:rsid w:val="5FD1554B"/>
    <w:rsid w:val="607BC1FD"/>
    <w:rsid w:val="609C31A6"/>
    <w:rsid w:val="60AEA4EC"/>
    <w:rsid w:val="60B857EA"/>
    <w:rsid w:val="60C736BC"/>
    <w:rsid w:val="610EA9E0"/>
    <w:rsid w:val="6115EE49"/>
    <w:rsid w:val="612F396D"/>
    <w:rsid w:val="615E26A3"/>
    <w:rsid w:val="618D3BEA"/>
    <w:rsid w:val="61C310EE"/>
    <w:rsid w:val="61FCF38F"/>
    <w:rsid w:val="62303845"/>
    <w:rsid w:val="6248DC7A"/>
    <w:rsid w:val="62604813"/>
    <w:rsid w:val="627A0834"/>
    <w:rsid w:val="629FC597"/>
    <w:rsid w:val="62B9486F"/>
    <w:rsid w:val="62D78A11"/>
    <w:rsid w:val="6300B315"/>
    <w:rsid w:val="630606E7"/>
    <w:rsid w:val="6318355F"/>
    <w:rsid w:val="636FB37F"/>
    <w:rsid w:val="6370A3F3"/>
    <w:rsid w:val="6383CAE2"/>
    <w:rsid w:val="63C63989"/>
    <w:rsid w:val="63DAAD69"/>
    <w:rsid w:val="63F10A64"/>
    <w:rsid w:val="63FD68A9"/>
    <w:rsid w:val="64141B69"/>
    <w:rsid w:val="64235703"/>
    <w:rsid w:val="64C05654"/>
    <w:rsid w:val="650584E9"/>
    <w:rsid w:val="6544AB39"/>
    <w:rsid w:val="65715548"/>
    <w:rsid w:val="65839747"/>
    <w:rsid w:val="65BB7FE9"/>
    <w:rsid w:val="65BC7EB2"/>
    <w:rsid w:val="65BDFA4A"/>
    <w:rsid w:val="65DC3B44"/>
    <w:rsid w:val="65E48C46"/>
    <w:rsid w:val="65E8AA8D"/>
    <w:rsid w:val="65E97475"/>
    <w:rsid w:val="65FFD95C"/>
    <w:rsid w:val="6617C6AA"/>
    <w:rsid w:val="6659C17E"/>
    <w:rsid w:val="6698256C"/>
    <w:rsid w:val="66A2344E"/>
    <w:rsid w:val="66CC0CD2"/>
    <w:rsid w:val="66DAE735"/>
    <w:rsid w:val="66FA0EE8"/>
    <w:rsid w:val="67084CFF"/>
    <w:rsid w:val="671C4370"/>
    <w:rsid w:val="6766E897"/>
    <w:rsid w:val="678E1606"/>
    <w:rsid w:val="67964582"/>
    <w:rsid w:val="67C97325"/>
    <w:rsid w:val="67D73B19"/>
    <w:rsid w:val="6812A3BD"/>
    <w:rsid w:val="681B4297"/>
    <w:rsid w:val="681F737D"/>
    <w:rsid w:val="68520A65"/>
    <w:rsid w:val="686045F4"/>
    <w:rsid w:val="690DA2C0"/>
    <w:rsid w:val="691D2EFC"/>
    <w:rsid w:val="692ABFA6"/>
    <w:rsid w:val="6947ECE0"/>
    <w:rsid w:val="6949CCC3"/>
    <w:rsid w:val="696CC8F6"/>
    <w:rsid w:val="69AFA739"/>
    <w:rsid w:val="69F5BD69"/>
    <w:rsid w:val="69FD328E"/>
    <w:rsid w:val="6A1390E3"/>
    <w:rsid w:val="6A218E57"/>
    <w:rsid w:val="6A2A6138"/>
    <w:rsid w:val="6A2E4413"/>
    <w:rsid w:val="6A58D968"/>
    <w:rsid w:val="6A727EEB"/>
    <w:rsid w:val="6A8BABFC"/>
    <w:rsid w:val="6AB18CA0"/>
    <w:rsid w:val="6B06E458"/>
    <w:rsid w:val="6B0D14EB"/>
    <w:rsid w:val="6B26C98B"/>
    <w:rsid w:val="6B3EFEFC"/>
    <w:rsid w:val="6B58A901"/>
    <w:rsid w:val="6B79B57B"/>
    <w:rsid w:val="6B89E1B1"/>
    <w:rsid w:val="6BB9FF1F"/>
    <w:rsid w:val="6BD19D96"/>
    <w:rsid w:val="6C0243F8"/>
    <w:rsid w:val="6C0A7BCB"/>
    <w:rsid w:val="6C14DDA4"/>
    <w:rsid w:val="6C27512E"/>
    <w:rsid w:val="6C2F1AFB"/>
    <w:rsid w:val="6C54DCCD"/>
    <w:rsid w:val="6C55B99D"/>
    <w:rsid w:val="6CAF56EF"/>
    <w:rsid w:val="6CB06D9E"/>
    <w:rsid w:val="6CC02C04"/>
    <w:rsid w:val="6D2FAEEA"/>
    <w:rsid w:val="6D3261E4"/>
    <w:rsid w:val="6DF1BE72"/>
    <w:rsid w:val="6E1F5977"/>
    <w:rsid w:val="6E1FEC33"/>
    <w:rsid w:val="6E319D28"/>
    <w:rsid w:val="6E677973"/>
    <w:rsid w:val="6E8D51AE"/>
    <w:rsid w:val="6E95888A"/>
    <w:rsid w:val="6EC86F71"/>
    <w:rsid w:val="6EF584E4"/>
    <w:rsid w:val="6F05A7E0"/>
    <w:rsid w:val="6F6996BA"/>
    <w:rsid w:val="6F80350B"/>
    <w:rsid w:val="6F8AB30B"/>
    <w:rsid w:val="6F9C3F0B"/>
    <w:rsid w:val="6FA4863A"/>
    <w:rsid w:val="700350C8"/>
    <w:rsid w:val="702C4886"/>
    <w:rsid w:val="702F7576"/>
    <w:rsid w:val="7051BB7B"/>
    <w:rsid w:val="705F4CE4"/>
    <w:rsid w:val="7060D6D5"/>
    <w:rsid w:val="7078787C"/>
    <w:rsid w:val="70DB4AB9"/>
    <w:rsid w:val="710198DF"/>
    <w:rsid w:val="7118D72F"/>
    <w:rsid w:val="711F2F3A"/>
    <w:rsid w:val="71371749"/>
    <w:rsid w:val="71526DF2"/>
    <w:rsid w:val="71728583"/>
    <w:rsid w:val="7194B42B"/>
    <w:rsid w:val="71BE9829"/>
    <w:rsid w:val="71C47CB9"/>
    <w:rsid w:val="71E6CFA8"/>
    <w:rsid w:val="72060823"/>
    <w:rsid w:val="72169A39"/>
    <w:rsid w:val="722001F7"/>
    <w:rsid w:val="72528C36"/>
    <w:rsid w:val="726D9134"/>
    <w:rsid w:val="727B2C4B"/>
    <w:rsid w:val="7293C831"/>
    <w:rsid w:val="72A5D6CC"/>
    <w:rsid w:val="72CE2AEC"/>
    <w:rsid w:val="7313DD1E"/>
    <w:rsid w:val="7361C62C"/>
    <w:rsid w:val="73B5CB22"/>
    <w:rsid w:val="73B9D202"/>
    <w:rsid w:val="73FDEE68"/>
    <w:rsid w:val="74025625"/>
    <w:rsid w:val="7429EB1D"/>
    <w:rsid w:val="74AEC46C"/>
    <w:rsid w:val="74C596DC"/>
    <w:rsid w:val="754AE5C9"/>
    <w:rsid w:val="7560F8EC"/>
    <w:rsid w:val="756310C6"/>
    <w:rsid w:val="7574BE22"/>
    <w:rsid w:val="75933CAB"/>
    <w:rsid w:val="75B19D9F"/>
    <w:rsid w:val="75D309D8"/>
    <w:rsid w:val="75EEC1F1"/>
    <w:rsid w:val="75F39477"/>
    <w:rsid w:val="7610E1CC"/>
    <w:rsid w:val="7615EA9D"/>
    <w:rsid w:val="7627D7CE"/>
    <w:rsid w:val="764E0B63"/>
    <w:rsid w:val="76E18963"/>
    <w:rsid w:val="77316A6C"/>
    <w:rsid w:val="773283FD"/>
    <w:rsid w:val="7737B190"/>
    <w:rsid w:val="773D4BA2"/>
    <w:rsid w:val="775FD598"/>
    <w:rsid w:val="77685A6E"/>
    <w:rsid w:val="776C99FA"/>
    <w:rsid w:val="779C0263"/>
    <w:rsid w:val="77AB1511"/>
    <w:rsid w:val="77B5CA1F"/>
    <w:rsid w:val="77CA1F82"/>
    <w:rsid w:val="77E3B808"/>
    <w:rsid w:val="78146FE1"/>
    <w:rsid w:val="78172F4D"/>
    <w:rsid w:val="786C1183"/>
    <w:rsid w:val="787F0884"/>
    <w:rsid w:val="78B53E61"/>
    <w:rsid w:val="78B6D364"/>
    <w:rsid w:val="78CD0856"/>
    <w:rsid w:val="78E1BD14"/>
    <w:rsid w:val="78EC08AB"/>
    <w:rsid w:val="79071624"/>
    <w:rsid w:val="790E3E73"/>
    <w:rsid w:val="7915EC07"/>
    <w:rsid w:val="791E7DBA"/>
    <w:rsid w:val="793CC3C4"/>
    <w:rsid w:val="796F02BA"/>
    <w:rsid w:val="79901234"/>
    <w:rsid w:val="79F5371B"/>
    <w:rsid w:val="7A180766"/>
    <w:rsid w:val="7A51B081"/>
    <w:rsid w:val="7A539E7C"/>
    <w:rsid w:val="7A7070C3"/>
    <w:rsid w:val="7A8F802E"/>
    <w:rsid w:val="7AA373EA"/>
    <w:rsid w:val="7AD430B3"/>
    <w:rsid w:val="7AE44253"/>
    <w:rsid w:val="7B0CC111"/>
    <w:rsid w:val="7B1CFCA7"/>
    <w:rsid w:val="7B33E746"/>
    <w:rsid w:val="7B476609"/>
    <w:rsid w:val="7B61D36B"/>
    <w:rsid w:val="7B621066"/>
    <w:rsid w:val="7BAEAC39"/>
    <w:rsid w:val="7BC4BDC2"/>
    <w:rsid w:val="7BCC1E64"/>
    <w:rsid w:val="7BD0F2BE"/>
    <w:rsid w:val="7BEFFD6A"/>
    <w:rsid w:val="7C08EB59"/>
    <w:rsid w:val="7C0A5C82"/>
    <w:rsid w:val="7C10B27D"/>
    <w:rsid w:val="7C1FDE14"/>
    <w:rsid w:val="7C2208AE"/>
    <w:rsid w:val="7C3CC3C1"/>
    <w:rsid w:val="7C3E165E"/>
    <w:rsid w:val="7C526538"/>
    <w:rsid w:val="7C584B1B"/>
    <w:rsid w:val="7C7817F5"/>
    <w:rsid w:val="7D0EC803"/>
    <w:rsid w:val="7D1EF0F9"/>
    <w:rsid w:val="7D6AEC4A"/>
    <w:rsid w:val="7D982AE8"/>
    <w:rsid w:val="7DDCF414"/>
    <w:rsid w:val="7E289F92"/>
    <w:rsid w:val="7E2D3585"/>
    <w:rsid w:val="7E31CB8C"/>
    <w:rsid w:val="7E50E491"/>
    <w:rsid w:val="7E50E61D"/>
    <w:rsid w:val="7E69F128"/>
    <w:rsid w:val="7EA6A45B"/>
    <w:rsid w:val="7EA7124B"/>
    <w:rsid w:val="7EBD4A50"/>
    <w:rsid w:val="7ECBA96F"/>
    <w:rsid w:val="7EF93BC4"/>
    <w:rsid w:val="7F289A30"/>
    <w:rsid w:val="7F358240"/>
    <w:rsid w:val="7F3AB11F"/>
    <w:rsid w:val="7F56949C"/>
    <w:rsid w:val="7F6552CB"/>
    <w:rsid w:val="7F6D00BF"/>
    <w:rsid w:val="7F71F38C"/>
    <w:rsid w:val="7F74889D"/>
    <w:rsid w:val="7F7FF96F"/>
    <w:rsid w:val="7F935371"/>
    <w:rsid w:val="7FC1C1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CBA96F"/>
  <w15:chartTrackingRefBased/>
  <w15:docId w15:val="{02930BC9-72E8-4333-B082-7A98B90B025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113FDB1A"/>
    <w:pPr>
      <w:tabs>
        <w:tab w:val="center" w:leader="none" w:pos="4680"/>
        <w:tab w:val="right" w:leader="none" w:pos="9360"/>
      </w:tabs>
      <w:spacing w:after="0" w:line="240" w:lineRule="auto"/>
    </w:pPr>
  </w:style>
  <w:style w:type="paragraph" w:styleId="Footer">
    <w:uiPriority w:val="99"/>
    <w:name w:val="footer"/>
    <w:basedOn w:val="Normal"/>
    <w:unhideWhenUsed/>
    <w:rsid w:val="113FDB1A"/>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66CC0CD2"/>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a87442a27b5e4ce4" /><Relationship Type="http://schemas.openxmlformats.org/officeDocument/2006/relationships/footer" Target="/word/footer.xml" Id="R232f7cc6ba3e4ee0" /><Relationship Type="http://schemas.microsoft.com/office/2020/10/relationships/intelligence" Target="/word/intelligence2.xml" Id="Rd1abde972ec74bba" /><Relationship Type="http://schemas.openxmlformats.org/officeDocument/2006/relationships/numbering" Target="/word/numbering.xml" Id="Rff8bc752e682419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Patience Omono Okpiabhele (2511530)</dc:creator>
  <keywords/>
  <dc:description/>
  <lastModifiedBy>Patience Omono Okpiabhele (2511530)</lastModifiedBy>
  <revision>13</revision>
  <dcterms:created xsi:type="dcterms:W3CDTF">2025-11-13T10:47:54.2310575Z</dcterms:created>
  <dcterms:modified xsi:type="dcterms:W3CDTF">2025-11-20T22:39:12.4149235Z</dcterms:modified>
</coreProperties>
</file>