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152DF" w:rsidRDefault="00B152DF" w14:paraId="344023F8" w14:textId="77777777"/>
    <w:p w:rsidR="00230935" w:rsidP="00230935" w:rsidRDefault="00230935" w14:paraId="4F99AB73" w14:textId="77777777">
      <w:pPr>
        <w:spacing w:after="0"/>
        <w:jc w:val="both"/>
        <w:rPr>
          <w:rFonts w:ascii="Arial" w:hAnsi="Arial" w:cs="Arial"/>
          <w:sz w:val="40"/>
          <w:szCs w:val="40"/>
          <w:lang w:val="en-US"/>
        </w:rPr>
      </w:pPr>
    </w:p>
    <w:p w:rsidR="00230935" w:rsidP="00230935" w:rsidRDefault="00230935" w14:paraId="76F08238" w14:textId="77777777">
      <w:pPr>
        <w:spacing w:after="0"/>
        <w:jc w:val="both"/>
        <w:rPr>
          <w:rFonts w:ascii="Arial" w:hAnsi="Arial" w:cs="Arial"/>
          <w:sz w:val="40"/>
          <w:szCs w:val="40"/>
          <w:lang w:val="en-US"/>
        </w:rPr>
      </w:pPr>
    </w:p>
    <w:p w:rsidRPr="00230935" w:rsidR="0005771F" w:rsidP="00230935" w:rsidRDefault="0005771F" w14:paraId="21E6908B" w14:textId="555347A6">
      <w:pPr>
        <w:spacing w:after="0"/>
        <w:jc w:val="both"/>
        <w:rPr>
          <w:rFonts w:ascii="Arial" w:hAnsi="Arial" w:cs="Arial"/>
          <w:sz w:val="40"/>
          <w:szCs w:val="40"/>
          <w:lang w:val="en-US"/>
        </w:rPr>
      </w:pPr>
      <w:r w:rsidRPr="0D4BACA9" w:rsidR="0005771F">
        <w:rPr>
          <w:rFonts w:ascii="Arial" w:hAnsi="Arial" w:cs="Arial"/>
          <w:b w:val="1"/>
          <w:bCs w:val="1"/>
          <w:sz w:val="40"/>
          <w:szCs w:val="40"/>
          <w:lang w:val="en-US"/>
        </w:rPr>
        <w:t>Module Title</w:t>
      </w:r>
      <w:r w:rsidRPr="0D4BACA9" w:rsidR="0005771F">
        <w:rPr>
          <w:rFonts w:ascii="Arial" w:hAnsi="Arial" w:cs="Arial"/>
          <w:sz w:val="40"/>
          <w:szCs w:val="40"/>
          <w:lang w:val="en-US"/>
        </w:rPr>
        <w:t>:</w:t>
      </w:r>
      <w:r w:rsidRPr="0D4BACA9" w:rsidR="0035328C">
        <w:rPr>
          <w:rFonts w:ascii="Arial" w:hAnsi="Arial" w:cs="Arial"/>
          <w:sz w:val="40"/>
          <w:szCs w:val="40"/>
          <w:lang w:val="en-US"/>
        </w:rPr>
        <w:t xml:space="preserve"> </w:t>
      </w:r>
      <w:r w:rsidRPr="0D4BACA9" w:rsidR="0005771F">
        <w:rPr>
          <w:rFonts w:ascii="Arial" w:hAnsi="Arial" w:cs="Arial"/>
          <w:sz w:val="40"/>
          <w:szCs w:val="40"/>
          <w:lang w:val="en-US"/>
        </w:rPr>
        <w:t>Problem Solving and Decision Making</w:t>
      </w:r>
    </w:p>
    <w:p w:rsidRPr="0035328C" w:rsidR="0005771F" w:rsidP="0005771F" w:rsidRDefault="0005771F" w14:paraId="2543E3AA" w14:textId="77777777">
      <w:pPr>
        <w:spacing w:line="276" w:lineRule="auto"/>
        <w:jc w:val="both"/>
        <w:rPr>
          <w:rFonts w:ascii="Arial" w:hAnsi="Arial" w:cs="Arial"/>
          <w:sz w:val="48"/>
          <w:szCs w:val="48"/>
          <w:lang w:val="en-US"/>
        </w:rPr>
      </w:pPr>
    </w:p>
    <w:p w:rsidR="00230935" w:rsidP="00230935" w:rsidRDefault="0005771F" w14:paraId="09BB4C30" w14:textId="77777777">
      <w:pPr>
        <w:spacing w:after="0" w:line="276" w:lineRule="auto"/>
        <w:jc w:val="both"/>
        <w:rPr>
          <w:rFonts w:ascii="Arial" w:hAnsi="Arial" w:cs="Arial"/>
          <w:sz w:val="40"/>
          <w:szCs w:val="40"/>
          <w:lang w:val="en-US"/>
        </w:rPr>
      </w:pPr>
      <w:r w:rsidRPr="0D4BACA9" w:rsidR="0005771F">
        <w:rPr>
          <w:rFonts w:ascii="Arial" w:hAnsi="Arial" w:cs="Arial"/>
          <w:b w:val="1"/>
          <w:bCs w:val="1"/>
          <w:sz w:val="40"/>
          <w:szCs w:val="40"/>
          <w:lang w:val="en-US"/>
        </w:rPr>
        <w:t>Module Code</w:t>
      </w:r>
      <w:r w:rsidRPr="0D4BACA9" w:rsidR="0005771F">
        <w:rPr>
          <w:rFonts w:ascii="Arial" w:hAnsi="Arial" w:cs="Arial"/>
          <w:sz w:val="40"/>
          <w:szCs w:val="40"/>
          <w:lang w:val="en-US"/>
        </w:rPr>
        <w:t>:</w:t>
      </w:r>
      <w:r w:rsidRPr="0D4BACA9" w:rsidR="0035328C">
        <w:rPr>
          <w:rFonts w:ascii="Arial" w:hAnsi="Arial" w:cs="Arial"/>
          <w:sz w:val="40"/>
          <w:szCs w:val="40"/>
          <w:lang w:val="en-US"/>
        </w:rPr>
        <w:t xml:space="preserve"> </w:t>
      </w:r>
      <w:r w:rsidRPr="0D4BACA9" w:rsidR="0005771F">
        <w:rPr>
          <w:rFonts w:ascii="Arial" w:hAnsi="Arial" w:cs="Arial"/>
          <w:sz w:val="40"/>
          <w:szCs w:val="40"/>
          <w:lang w:val="en-US"/>
        </w:rPr>
        <w:t xml:space="preserve">LCLM 4004 </w:t>
      </w:r>
    </w:p>
    <w:p w:rsidRPr="00230935" w:rsidR="00230935" w:rsidP="00230935" w:rsidRDefault="00230935" w14:paraId="06214F07" w14:textId="77777777">
      <w:pPr>
        <w:spacing w:after="0" w:line="276" w:lineRule="auto"/>
        <w:jc w:val="both"/>
        <w:rPr>
          <w:rFonts w:ascii="Arial" w:hAnsi="Arial" w:cs="Arial"/>
          <w:sz w:val="48"/>
          <w:szCs w:val="48"/>
          <w:lang w:val="en-US"/>
        </w:rPr>
      </w:pPr>
    </w:p>
    <w:p w:rsidRPr="00230935" w:rsidR="0005771F" w:rsidP="00230935" w:rsidRDefault="00230935" w14:paraId="613B7B52" w14:textId="4E6F6D3C">
      <w:pPr>
        <w:spacing w:after="0" w:line="276" w:lineRule="auto"/>
        <w:jc w:val="both"/>
        <w:rPr>
          <w:rFonts w:ascii="Arial" w:hAnsi="Arial" w:cs="Arial"/>
          <w:sz w:val="40"/>
          <w:szCs w:val="40"/>
          <w:lang w:val="en-US"/>
        </w:rPr>
      </w:pPr>
      <w:r w:rsidRPr="0D4BACA9" w:rsidR="00230935">
        <w:rPr>
          <w:rFonts w:ascii="Arial" w:hAnsi="Arial" w:cs="Arial"/>
          <w:b w:val="1"/>
          <w:bCs w:val="1"/>
          <w:sz w:val="40"/>
          <w:szCs w:val="40"/>
          <w:lang w:val="en-US"/>
        </w:rPr>
        <w:t>Assessment</w:t>
      </w:r>
      <w:r w:rsidRPr="0D4BACA9" w:rsidR="00230935">
        <w:rPr>
          <w:rFonts w:ascii="Arial" w:hAnsi="Arial" w:cs="Arial"/>
          <w:sz w:val="40"/>
          <w:szCs w:val="40"/>
          <w:lang w:val="en-US"/>
        </w:rPr>
        <w:t xml:space="preserve">: </w:t>
      </w:r>
      <w:r w:rsidRPr="0D4BACA9" w:rsidR="0005771F">
        <w:rPr>
          <w:rFonts w:ascii="Arial" w:hAnsi="Arial" w:cs="Arial"/>
          <w:sz w:val="40"/>
          <w:szCs w:val="40"/>
          <w:lang w:val="en-US"/>
        </w:rPr>
        <w:t>C</w:t>
      </w:r>
      <w:r w:rsidRPr="0D4BACA9" w:rsidR="0035328C">
        <w:rPr>
          <w:rFonts w:ascii="Arial" w:hAnsi="Arial" w:cs="Arial"/>
          <w:sz w:val="40"/>
          <w:szCs w:val="40"/>
          <w:lang w:val="en-US"/>
        </w:rPr>
        <w:t>omponent</w:t>
      </w:r>
      <w:r w:rsidRPr="0D4BACA9" w:rsidR="0035328C">
        <w:rPr>
          <w:rFonts w:ascii="Arial" w:hAnsi="Arial" w:cs="Arial"/>
          <w:sz w:val="40"/>
          <w:szCs w:val="40"/>
          <w:lang w:val="en-US"/>
        </w:rPr>
        <w:t xml:space="preserve"> </w:t>
      </w:r>
      <w:r w:rsidRPr="0D4BACA9" w:rsidR="0005771F">
        <w:rPr>
          <w:rFonts w:ascii="Arial" w:hAnsi="Arial" w:cs="Arial"/>
          <w:sz w:val="40"/>
          <w:szCs w:val="40"/>
          <w:lang w:val="en-US"/>
        </w:rPr>
        <w:t>2</w:t>
      </w:r>
      <w:r w:rsidRPr="0D4BACA9" w:rsidR="0035328C">
        <w:rPr>
          <w:rFonts w:ascii="Arial" w:hAnsi="Arial" w:cs="Arial"/>
          <w:sz w:val="40"/>
          <w:szCs w:val="40"/>
          <w:lang w:val="en-US"/>
        </w:rPr>
        <w:t xml:space="preserve"> </w:t>
      </w:r>
      <w:r w:rsidRPr="0D4BACA9" w:rsidR="000B4057">
        <w:rPr>
          <w:rFonts w:ascii="Arial" w:hAnsi="Arial" w:cs="Arial"/>
          <w:sz w:val="40"/>
          <w:szCs w:val="40"/>
          <w:lang w:val="en-US"/>
        </w:rPr>
        <w:t>Report</w:t>
      </w:r>
    </w:p>
    <w:p w:rsidRPr="0035328C" w:rsidR="0005771F" w:rsidP="0005771F" w:rsidRDefault="0005771F" w14:paraId="41F6DB18" w14:textId="77777777">
      <w:pPr>
        <w:spacing w:line="276" w:lineRule="auto"/>
        <w:jc w:val="both"/>
        <w:rPr>
          <w:rFonts w:ascii="Arial" w:hAnsi="Arial" w:cs="Arial"/>
          <w:sz w:val="48"/>
          <w:szCs w:val="48"/>
          <w:lang w:val="en-US"/>
        </w:rPr>
      </w:pPr>
    </w:p>
    <w:p w:rsidRPr="00230935" w:rsidR="0005771F" w:rsidP="0005771F" w:rsidRDefault="0005771F" w14:paraId="36400D8C" w14:textId="43DFA888">
      <w:pPr>
        <w:spacing w:line="276" w:lineRule="auto"/>
        <w:jc w:val="both"/>
        <w:rPr>
          <w:rFonts w:ascii="Arial" w:hAnsi="Arial" w:cs="Arial"/>
          <w:sz w:val="40"/>
          <w:szCs w:val="40"/>
          <w:lang w:val="en-US"/>
        </w:rPr>
      </w:pPr>
      <w:r w:rsidRPr="0D4BACA9" w:rsidR="0005771F">
        <w:rPr>
          <w:rFonts w:ascii="Arial" w:hAnsi="Arial" w:cs="Arial"/>
          <w:b w:val="1"/>
          <w:bCs w:val="1"/>
          <w:sz w:val="40"/>
          <w:szCs w:val="40"/>
          <w:lang w:val="en-US"/>
        </w:rPr>
        <w:t>Student Name</w:t>
      </w:r>
      <w:r w:rsidRPr="0D4BACA9" w:rsidR="0005771F">
        <w:rPr>
          <w:rFonts w:ascii="Arial" w:hAnsi="Arial" w:cs="Arial"/>
          <w:sz w:val="40"/>
          <w:szCs w:val="40"/>
          <w:lang w:val="en-US"/>
        </w:rPr>
        <w:t xml:space="preserve">: </w:t>
      </w:r>
      <w:r w:rsidRPr="0D4BACA9" w:rsidR="003515B6">
        <w:rPr>
          <w:rFonts w:ascii="Arial" w:hAnsi="Arial" w:cs="Arial"/>
          <w:sz w:val="40"/>
          <w:szCs w:val="40"/>
          <w:lang w:val="en-US"/>
        </w:rPr>
        <w:t>EVGENI KOKA</w:t>
      </w:r>
    </w:p>
    <w:p w:rsidRPr="0035328C" w:rsidR="0005771F" w:rsidP="0005771F" w:rsidRDefault="0005771F" w14:paraId="525487EE" w14:textId="77777777">
      <w:pPr>
        <w:spacing w:line="276" w:lineRule="auto"/>
        <w:jc w:val="both"/>
        <w:rPr>
          <w:rFonts w:ascii="Arial" w:hAnsi="Arial" w:cs="Arial"/>
          <w:sz w:val="48"/>
          <w:szCs w:val="48"/>
          <w:lang w:val="en-US"/>
        </w:rPr>
      </w:pPr>
    </w:p>
    <w:p w:rsidRPr="00230935" w:rsidR="0005771F" w:rsidP="0005771F" w:rsidRDefault="0005771F" w14:paraId="0FEF87A9" w14:textId="33BA2B2B">
      <w:pPr>
        <w:spacing w:line="276" w:lineRule="auto"/>
        <w:jc w:val="both"/>
        <w:rPr>
          <w:rFonts w:ascii="Arial" w:hAnsi="Arial" w:cs="Arial"/>
          <w:sz w:val="40"/>
          <w:szCs w:val="40"/>
          <w:lang w:val="en-US"/>
        </w:rPr>
      </w:pPr>
      <w:r w:rsidRPr="0D4BACA9" w:rsidR="0005771F">
        <w:rPr>
          <w:rFonts w:ascii="Arial" w:hAnsi="Arial" w:cs="Arial"/>
          <w:b w:val="1"/>
          <w:bCs w:val="1"/>
          <w:sz w:val="40"/>
          <w:szCs w:val="40"/>
          <w:lang w:val="en-US"/>
        </w:rPr>
        <w:t>Student Number</w:t>
      </w:r>
      <w:r w:rsidRPr="0D4BACA9" w:rsidR="0005771F">
        <w:rPr>
          <w:rFonts w:ascii="Arial" w:hAnsi="Arial" w:cs="Arial"/>
          <w:sz w:val="40"/>
          <w:szCs w:val="40"/>
          <w:lang w:val="en-US"/>
        </w:rPr>
        <w:t>:</w:t>
      </w:r>
      <w:r w:rsidRPr="0D4BACA9" w:rsidR="0035328C">
        <w:rPr>
          <w:rFonts w:ascii="Arial" w:hAnsi="Arial" w:cs="Arial"/>
          <w:sz w:val="40"/>
          <w:szCs w:val="40"/>
          <w:lang w:val="en-US"/>
        </w:rPr>
        <w:t xml:space="preserve"> </w:t>
      </w:r>
      <w:r w:rsidRPr="0D4BACA9" w:rsidR="320E2F6E">
        <w:rPr>
          <w:rFonts w:ascii="Arial" w:hAnsi="Arial" w:cs="Arial"/>
          <w:sz w:val="40"/>
          <w:szCs w:val="40"/>
          <w:lang w:val="en-US"/>
        </w:rPr>
        <w:t>2509917</w:t>
      </w:r>
    </w:p>
    <w:p w:rsidRPr="0035328C" w:rsidR="0005771F" w:rsidP="0005771F" w:rsidRDefault="0005771F" w14:paraId="73341BD5" w14:textId="77777777">
      <w:pPr>
        <w:spacing w:line="276" w:lineRule="auto"/>
        <w:jc w:val="both"/>
        <w:rPr>
          <w:rFonts w:ascii="Arial" w:hAnsi="Arial" w:cs="Arial"/>
          <w:sz w:val="48"/>
          <w:szCs w:val="48"/>
          <w:lang w:val="en-US"/>
        </w:rPr>
      </w:pPr>
    </w:p>
    <w:p w:rsidRPr="00230935" w:rsidR="0005771F" w:rsidP="0D4BACA9" w:rsidRDefault="0005771F" w14:paraId="311CB87C" w14:textId="0333CB77">
      <w:pPr>
        <w:spacing w:line="276" w:lineRule="auto"/>
        <w:jc w:val="both"/>
        <w:rPr>
          <w:rFonts w:ascii="Arial" w:hAnsi="Arial" w:cs="Arial"/>
          <w:sz w:val="40"/>
          <w:szCs w:val="40"/>
          <w:shd w:val="clear" w:color="auto" w:fill="FFFFFF"/>
          <w:lang w:val="en-US"/>
        </w:rPr>
      </w:pPr>
      <w:r w:rsidRPr="0D4BACA9" w:rsidR="0005771F">
        <w:rPr>
          <w:rFonts w:ascii="Arial" w:hAnsi="Arial" w:cs="Arial"/>
          <w:b w:val="1"/>
          <w:bCs w:val="1"/>
          <w:sz w:val="40"/>
          <w:szCs w:val="40"/>
          <w:lang w:val="en-US"/>
        </w:rPr>
        <w:t>Lecturer’s Name</w:t>
      </w:r>
      <w:r w:rsidRPr="00230935" w:rsidR="0005771F">
        <w:rPr>
          <w:rFonts w:ascii="Arial" w:hAnsi="Arial" w:cs="Arial"/>
          <w:sz w:val="40"/>
          <w:szCs w:val="40"/>
          <w:lang w:val="en-US"/>
        </w:rPr>
        <w:t>:</w:t>
      </w:r>
      <w:r w:rsidRPr="00230935" w:rsidR="0035328C">
        <w:rPr>
          <w:rFonts w:ascii="Arial" w:hAnsi="Arial" w:cs="Arial"/>
          <w:sz w:val="40"/>
          <w:szCs w:val="40"/>
          <w:lang w:val="en-US"/>
        </w:rPr>
        <w:t xml:space="preserve"> </w:t>
      </w:r>
      <w:r w:rsidRPr="00230935" w:rsidR="7C51104D">
        <w:rPr>
          <w:rFonts w:ascii="Arial" w:hAnsi="Arial" w:cs="Arial"/>
          <w:sz w:val="40"/>
          <w:szCs w:val="40"/>
          <w:lang w:val="en-US"/>
        </w:rPr>
        <w:t xml:space="preserve">CHIJIOKE UBA</w:t>
      </w:r>
    </w:p>
    <w:p w:rsidR="00394A9D" w:rsidP="0005771F" w:rsidRDefault="00394A9D" w14:paraId="06919ADC" w14:textId="77777777">
      <w:pPr>
        <w:spacing w:line="276" w:lineRule="auto"/>
        <w:jc w:val="both"/>
        <w:rPr>
          <w:rFonts w:ascii="Arial" w:hAnsi="Arial" w:cs="Arial"/>
          <w:color w:val="1D2125"/>
          <w:sz w:val="48"/>
          <w:szCs w:val="48"/>
          <w:shd w:val="clear" w:color="auto" w:fill="FFFFFF"/>
        </w:rPr>
      </w:pPr>
    </w:p>
    <w:p w:rsidR="00394A9D" w:rsidP="0005771F" w:rsidRDefault="00394A9D" w14:paraId="5149AA82" w14:textId="77777777">
      <w:pPr>
        <w:spacing w:line="276" w:lineRule="auto"/>
        <w:jc w:val="both"/>
        <w:rPr>
          <w:rFonts w:ascii="Arial" w:hAnsi="Arial" w:cs="Arial"/>
          <w:color w:val="1D2125"/>
          <w:sz w:val="48"/>
          <w:szCs w:val="48"/>
          <w:shd w:val="clear" w:color="auto" w:fill="FFFFFF"/>
        </w:rPr>
      </w:pPr>
    </w:p>
    <w:p w:rsidR="00394A9D" w:rsidP="0005771F" w:rsidRDefault="00394A9D" w14:paraId="4E011622" w14:textId="77777777">
      <w:pPr>
        <w:spacing w:line="276" w:lineRule="auto"/>
        <w:jc w:val="both"/>
        <w:rPr>
          <w:rFonts w:ascii="Arial" w:hAnsi="Arial" w:cs="Arial"/>
          <w:color w:val="1D2125"/>
          <w:sz w:val="48"/>
          <w:szCs w:val="48"/>
          <w:shd w:val="clear" w:color="auto" w:fill="FFFFFF"/>
        </w:rPr>
      </w:pPr>
    </w:p>
    <w:p w:rsidR="00394A9D" w:rsidP="0005771F" w:rsidRDefault="00394A9D" w14:paraId="0F138B32" w14:textId="77777777">
      <w:pPr>
        <w:spacing w:line="276" w:lineRule="auto"/>
        <w:jc w:val="both"/>
        <w:rPr>
          <w:rFonts w:ascii="Arial" w:hAnsi="Arial" w:cs="Arial"/>
          <w:color w:val="1D2125"/>
          <w:sz w:val="48"/>
          <w:szCs w:val="48"/>
          <w:shd w:val="clear" w:color="auto" w:fill="FFFFFF"/>
        </w:rPr>
      </w:pPr>
    </w:p>
    <w:p w:rsidRPr="0035328C" w:rsidR="00394A9D" w:rsidP="0005771F" w:rsidRDefault="00394A9D" w14:paraId="680648C7" w14:textId="77777777">
      <w:pPr>
        <w:spacing w:line="276" w:lineRule="auto"/>
        <w:jc w:val="both"/>
        <w:rPr>
          <w:rFonts w:ascii="Arial" w:hAnsi="Arial" w:cs="Arial"/>
          <w:color w:val="1D2125"/>
          <w:sz w:val="48"/>
          <w:szCs w:val="48"/>
          <w:shd w:val="clear" w:color="auto" w:fill="FFFFFF"/>
        </w:rPr>
      </w:pPr>
    </w:p>
    <w:p w:rsidR="009E2E03" w:rsidP="00394A9D" w:rsidRDefault="009E2E03" w14:paraId="7865A2E2" w14:textId="77777777">
      <w:pPr>
        <w:jc w:val="center"/>
        <w:rPr>
          <w:rFonts w:ascii="Arial" w:hAnsi="Arial" w:cs="Arial"/>
          <w:color w:val="1D2125"/>
          <w:sz w:val="48"/>
          <w:szCs w:val="48"/>
          <w:shd w:val="clear" w:color="auto" w:fill="FFFFFF"/>
        </w:rPr>
      </w:pPr>
    </w:p>
    <w:p w:rsidRPr="009E2E03" w:rsidR="009E2E03" w:rsidP="6057125C" w:rsidRDefault="009E2E03" w14:paraId="3CE4EC4C" w14:textId="366F82B8">
      <w:pPr>
        <w:spacing w:after="120" w:line="276" w:lineRule="auto"/>
        <w:jc w:val="center"/>
        <w:rPr>
          <w:rFonts w:ascii="Arial" w:hAnsi="Arial" w:cs="Arial"/>
          <w:sz w:val="40"/>
          <w:szCs w:val="40"/>
          <w:lang w:val="en-US"/>
        </w:rPr>
      </w:pPr>
      <w:r w:rsidRPr="6057125C" w:rsidR="37699FA2">
        <w:rPr>
          <w:rFonts w:ascii="Arial" w:hAnsi="Arial" w:cs="Arial"/>
          <w:b w:val="1"/>
          <w:bCs w:val="1"/>
          <w:sz w:val="40"/>
          <w:szCs w:val="40"/>
          <w:u w:val="single"/>
          <w:lang w:val="en-US"/>
        </w:rPr>
        <w:t>Table of Conte</w:t>
      </w:r>
      <w:r w:rsidRPr="6057125C" w:rsidR="5CCC6C52">
        <w:rPr>
          <w:rFonts w:ascii="Arial" w:hAnsi="Arial" w:cs="Arial"/>
          <w:b w:val="1"/>
          <w:bCs w:val="1"/>
          <w:sz w:val="40"/>
          <w:szCs w:val="40"/>
          <w:u w:val="single"/>
          <w:lang w:val="en-US"/>
        </w:rPr>
        <w:t>nt</w:t>
      </w:r>
    </w:p>
    <w:p w:rsidRPr="009E2E03" w:rsidR="009E2E03" w:rsidP="6057125C" w:rsidRDefault="009E2E03" w14:paraId="524E0D2F" w14:textId="5EA81A3B">
      <w:pPr>
        <w:pStyle w:val="Normal"/>
        <w:spacing w:after="120" w:line="276" w:lineRule="auto"/>
        <w:jc w:val="both"/>
        <w:rPr>
          <w:rFonts w:ascii="Arial" w:hAnsi="Arial" w:cs="Arial"/>
          <w:sz w:val="40"/>
          <w:szCs w:val="40"/>
          <w:lang w:val="en-US"/>
        </w:rPr>
      </w:pPr>
      <w:r w:rsidRPr="6057125C" w:rsidR="37699FA2">
        <w:rPr>
          <w:rFonts w:ascii="Arial" w:hAnsi="Arial" w:cs="Arial"/>
          <w:sz w:val="40"/>
          <w:szCs w:val="40"/>
          <w:lang w:val="en-US"/>
        </w:rPr>
        <w:t xml:space="preserve">  </w:t>
      </w:r>
    </w:p>
    <w:sdt>
      <w:sdtPr>
        <w:id w:val="1737515609"/>
        <w:docPartObj>
          <w:docPartGallery w:val="Table of Contents"/>
          <w:docPartUnique/>
        </w:docPartObj>
      </w:sdtPr>
      <w:sdtContent>
        <w:p w:rsidRPr="009E2E03" w:rsidR="009E2E03" w:rsidP="6057125C" w:rsidRDefault="009E2E03" w14:paraId="0E0AE802" w14:textId="290879B6">
          <w:pPr>
            <w:pStyle w:val="TOC1"/>
            <w:tabs>
              <w:tab w:val="right" w:leader="dot" w:pos="9015"/>
            </w:tabs>
            <w:bidi w:val="0"/>
            <w:spacing w:after="120" w:line="276" w:lineRule="auto"/>
            <w:rPr>
              <w:rStyle w:val="Hyperlink"/>
            </w:rPr>
          </w:pPr>
          <w:r>
            <w:fldChar w:fldCharType="begin"/>
          </w:r>
          <w:r>
            <w:instrText xml:space="preserve">TOC \o "1-9" \z \u \h</w:instrText>
          </w:r>
          <w:r>
            <w:fldChar w:fldCharType="separate"/>
          </w:r>
          <w:hyperlink w:anchor="_Toc1010652249">
            <w:r w:rsidRPr="6057125C" w:rsidR="6057125C">
              <w:rPr>
                <w:rStyle w:val="Hyperlink"/>
              </w:rPr>
              <w:t>Overview of Green Haven Florist</w:t>
            </w:r>
            <w:r>
              <w:tab/>
            </w:r>
            <w:r>
              <w:fldChar w:fldCharType="begin"/>
            </w:r>
            <w:r>
              <w:instrText xml:space="preserve">PAGEREF _Toc1010652249 \h</w:instrText>
            </w:r>
            <w:r>
              <w:fldChar w:fldCharType="separate"/>
            </w:r>
            <w:r w:rsidRPr="6057125C" w:rsidR="6057125C">
              <w:rPr>
                <w:rStyle w:val="Hyperlink"/>
              </w:rPr>
              <w:t>2</w:t>
            </w:r>
            <w:r>
              <w:fldChar w:fldCharType="end"/>
            </w:r>
          </w:hyperlink>
        </w:p>
        <w:p w:rsidRPr="009E2E03" w:rsidR="009E2E03" w:rsidP="6057125C" w:rsidRDefault="009E2E03" w14:paraId="0F09F22D" w14:textId="2883521D">
          <w:pPr>
            <w:pStyle w:val="TOC1"/>
            <w:tabs>
              <w:tab w:val="right" w:leader="dot" w:pos="9015"/>
            </w:tabs>
            <w:bidi w:val="0"/>
            <w:spacing w:after="120" w:line="276" w:lineRule="auto"/>
            <w:rPr>
              <w:rStyle w:val="Hyperlink"/>
            </w:rPr>
          </w:pPr>
          <w:hyperlink w:anchor="_Toc770072064">
            <w:r w:rsidRPr="6057125C" w:rsidR="6057125C">
              <w:rPr>
                <w:rStyle w:val="Hyperlink"/>
              </w:rPr>
              <w:t>Two Proposed Solutions</w:t>
            </w:r>
            <w:r>
              <w:tab/>
            </w:r>
            <w:r>
              <w:fldChar w:fldCharType="begin"/>
            </w:r>
            <w:r>
              <w:instrText xml:space="preserve">PAGEREF _Toc770072064 \h</w:instrText>
            </w:r>
            <w:r>
              <w:fldChar w:fldCharType="separate"/>
            </w:r>
            <w:r w:rsidRPr="6057125C" w:rsidR="6057125C">
              <w:rPr>
                <w:rStyle w:val="Hyperlink"/>
              </w:rPr>
              <w:t>3</w:t>
            </w:r>
            <w:r>
              <w:fldChar w:fldCharType="end"/>
            </w:r>
          </w:hyperlink>
        </w:p>
        <w:p w:rsidRPr="009E2E03" w:rsidR="009E2E03" w:rsidP="6057125C" w:rsidRDefault="009E2E03" w14:paraId="01067EA1" w14:textId="7AA57520">
          <w:pPr>
            <w:pStyle w:val="TOC2"/>
            <w:tabs>
              <w:tab w:val="right" w:leader="dot" w:pos="9015"/>
            </w:tabs>
            <w:bidi w:val="0"/>
            <w:spacing w:after="120" w:line="276" w:lineRule="auto"/>
            <w:rPr>
              <w:rStyle w:val="Hyperlink"/>
            </w:rPr>
          </w:pPr>
          <w:hyperlink w:anchor="_Toc1578144768">
            <w:r w:rsidRPr="6057125C" w:rsidR="6057125C">
              <w:rPr>
                <w:rStyle w:val="Hyperlink"/>
              </w:rPr>
              <w:t>Solution A Proposal</w:t>
            </w:r>
            <w:r>
              <w:tab/>
            </w:r>
            <w:r>
              <w:fldChar w:fldCharType="begin"/>
            </w:r>
            <w:r>
              <w:instrText xml:space="preserve">PAGEREF _Toc1578144768 \h</w:instrText>
            </w:r>
            <w:r>
              <w:fldChar w:fldCharType="separate"/>
            </w:r>
            <w:r w:rsidRPr="6057125C" w:rsidR="6057125C">
              <w:rPr>
                <w:rStyle w:val="Hyperlink"/>
              </w:rPr>
              <w:t>3</w:t>
            </w:r>
            <w:r>
              <w:fldChar w:fldCharType="end"/>
            </w:r>
          </w:hyperlink>
        </w:p>
        <w:p w:rsidRPr="009E2E03" w:rsidR="009E2E03" w:rsidP="6057125C" w:rsidRDefault="009E2E03" w14:paraId="2DB4BF01" w14:textId="7D24737B">
          <w:pPr>
            <w:pStyle w:val="TOC2"/>
            <w:tabs>
              <w:tab w:val="right" w:leader="dot" w:pos="9015"/>
            </w:tabs>
            <w:bidi w:val="0"/>
            <w:spacing w:after="120" w:line="276" w:lineRule="auto"/>
            <w:rPr>
              <w:rStyle w:val="Hyperlink"/>
            </w:rPr>
          </w:pPr>
          <w:hyperlink w:anchor="_Toc1625337313">
            <w:r w:rsidRPr="6057125C" w:rsidR="6057125C">
              <w:rPr>
                <w:rStyle w:val="Hyperlink"/>
              </w:rPr>
              <w:t>Solution B Proposal</w:t>
            </w:r>
            <w:r>
              <w:tab/>
            </w:r>
            <w:r>
              <w:fldChar w:fldCharType="begin"/>
            </w:r>
            <w:r>
              <w:instrText xml:space="preserve">PAGEREF _Toc1625337313 \h</w:instrText>
            </w:r>
            <w:r>
              <w:fldChar w:fldCharType="separate"/>
            </w:r>
            <w:r w:rsidRPr="6057125C" w:rsidR="6057125C">
              <w:rPr>
                <w:rStyle w:val="Hyperlink"/>
              </w:rPr>
              <w:t>3</w:t>
            </w:r>
            <w:r>
              <w:fldChar w:fldCharType="end"/>
            </w:r>
          </w:hyperlink>
        </w:p>
        <w:p w:rsidRPr="009E2E03" w:rsidR="009E2E03" w:rsidP="6057125C" w:rsidRDefault="009E2E03" w14:paraId="162E6D8F" w14:textId="5E81BC55">
          <w:pPr>
            <w:pStyle w:val="TOC1"/>
            <w:tabs>
              <w:tab w:val="right" w:leader="dot" w:pos="9015"/>
            </w:tabs>
            <w:bidi w:val="0"/>
            <w:spacing w:after="120" w:line="276" w:lineRule="auto"/>
            <w:rPr>
              <w:rStyle w:val="Hyperlink"/>
            </w:rPr>
          </w:pPr>
          <w:hyperlink w:anchor="_Toc2104707339">
            <w:r w:rsidRPr="6057125C" w:rsidR="6057125C">
              <w:rPr>
                <w:rStyle w:val="Hyperlink"/>
              </w:rPr>
              <w:t>Evaluation Results and Justifications</w:t>
            </w:r>
            <w:r>
              <w:tab/>
            </w:r>
            <w:r>
              <w:fldChar w:fldCharType="begin"/>
            </w:r>
            <w:r>
              <w:instrText xml:space="preserve">PAGEREF _Toc2104707339 \h</w:instrText>
            </w:r>
            <w:r>
              <w:fldChar w:fldCharType="separate"/>
            </w:r>
            <w:r w:rsidRPr="6057125C" w:rsidR="6057125C">
              <w:rPr>
                <w:rStyle w:val="Hyperlink"/>
              </w:rPr>
              <w:t>4</w:t>
            </w:r>
            <w:r>
              <w:fldChar w:fldCharType="end"/>
            </w:r>
          </w:hyperlink>
        </w:p>
        <w:p w:rsidRPr="009E2E03" w:rsidR="009E2E03" w:rsidP="6057125C" w:rsidRDefault="009E2E03" w14:paraId="010507D4" w14:textId="4DDD0C02">
          <w:pPr>
            <w:pStyle w:val="TOC1"/>
            <w:tabs>
              <w:tab w:val="right" w:leader="dot" w:pos="9015"/>
            </w:tabs>
            <w:bidi w:val="0"/>
            <w:spacing w:after="120" w:line="276" w:lineRule="auto"/>
            <w:rPr>
              <w:rStyle w:val="Hyperlink"/>
            </w:rPr>
          </w:pPr>
          <w:hyperlink w:anchor="_Toc111482671">
            <w:r w:rsidRPr="6057125C" w:rsidR="6057125C">
              <w:rPr>
                <w:rStyle w:val="Hyperlink"/>
              </w:rPr>
              <w:t>Risk Analysis Results and Justifications</w:t>
            </w:r>
            <w:r>
              <w:tab/>
            </w:r>
            <w:r>
              <w:fldChar w:fldCharType="begin"/>
            </w:r>
            <w:r>
              <w:instrText xml:space="preserve">PAGEREF _Toc111482671 \h</w:instrText>
            </w:r>
            <w:r>
              <w:fldChar w:fldCharType="separate"/>
            </w:r>
            <w:r w:rsidRPr="6057125C" w:rsidR="6057125C">
              <w:rPr>
                <w:rStyle w:val="Hyperlink"/>
              </w:rPr>
              <w:t>4</w:t>
            </w:r>
            <w:r>
              <w:fldChar w:fldCharType="end"/>
            </w:r>
          </w:hyperlink>
        </w:p>
        <w:p w:rsidRPr="009E2E03" w:rsidR="009E2E03" w:rsidP="6057125C" w:rsidRDefault="009E2E03" w14:paraId="168B68AD" w14:textId="77646FA7">
          <w:pPr>
            <w:pStyle w:val="TOC1"/>
            <w:tabs>
              <w:tab w:val="right" w:leader="dot" w:pos="9015"/>
            </w:tabs>
            <w:bidi w:val="0"/>
            <w:spacing w:after="120" w:line="276" w:lineRule="auto"/>
            <w:rPr>
              <w:rStyle w:val="Hyperlink"/>
            </w:rPr>
          </w:pPr>
          <w:hyperlink w:anchor="_Toc1437317869">
            <w:r w:rsidRPr="6057125C" w:rsidR="6057125C">
              <w:rPr>
                <w:rStyle w:val="Hyperlink"/>
              </w:rPr>
              <w:t>Justifications for the Implementation Plan</w:t>
            </w:r>
            <w:r>
              <w:tab/>
            </w:r>
            <w:r>
              <w:fldChar w:fldCharType="begin"/>
            </w:r>
            <w:r>
              <w:instrText xml:space="preserve">PAGEREF _Toc1437317869 \h</w:instrText>
            </w:r>
            <w:r>
              <w:fldChar w:fldCharType="separate"/>
            </w:r>
            <w:r w:rsidRPr="6057125C" w:rsidR="6057125C">
              <w:rPr>
                <w:rStyle w:val="Hyperlink"/>
              </w:rPr>
              <w:t>5</w:t>
            </w:r>
            <w:r>
              <w:fldChar w:fldCharType="end"/>
            </w:r>
          </w:hyperlink>
        </w:p>
        <w:p w:rsidRPr="009E2E03" w:rsidR="009E2E03" w:rsidP="6057125C" w:rsidRDefault="009E2E03" w14:paraId="7E06EF30" w14:textId="79DF0A20">
          <w:pPr>
            <w:pStyle w:val="TOC1"/>
            <w:tabs>
              <w:tab w:val="right" w:leader="dot" w:pos="9015"/>
            </w:tabs>
            <w:bidi w:val="0"/>
            <w:spacing w:after="120" w:line="276" w:lineRule="auto"/>
            <w:rPr>
              <w:rStyle w:val="Hyperlink"/>
            </w:rPr>
          </w:pPr>
          <w:hyperlink w:anchor="_Toc851582569">
            <w:r w:rsidRPr="6057125C" w:rsidR="6057125C">
              <w:rPr>
                <w:rStyle w:val="Hyperlink"/>
              </w:rPr>
              <w:t>KPI and SMART Objectives for evaluation of social media...</w:t>
            </w:r>
            <w:r>
              <w:tab/>
            </w:r>
            <w:r>
              <w:fldChar w:fldCharType="begin"/>
            </w:r>
            <w:r>
              <w:instrText xml:space="preserve">PAGEREF _Toc851582569 \h</w:instrText>
            </w:r>
            <w:r>
              <w:fldChar w:fldCharType="separate"/>
            </w:r>
            <w:r w:rsidRPr="6057125C" w:rsidR="6057125C">
              <w:rPr>
                <w:rStyle w:val="Hyperlink"/>
              </w:rPr>
              <w:t>6</w:t>
            </w:r>
            <w:r>
              <w:fldChar w:fldCharType="end"/>
            </w:r>
          </w:hyperlink>
        </w:p>
        <w:p w:rsidRPr="009E2E03" w:rsidR="009E2E03" w:rsidP="6057125C" w:rsidRDefault="009E2E03" w14:paraId="0FB58343" w14:textId="3DA2551E">
          <w:pPr>
            <w:pStyle w:val="TOC1"/>
            <w:tabs>
              <w:tab w:val="right" w:leader="dot" w:pos="9015"/>
            </w:tabs>
            <w:bidi w:val="0"/>
            <w:spacing w:after="120" w:line="276" w:lineRule="auto"/>
            <w:rPr>
              <w:rStyle w:val="Hyperlink"/>
            </w:rPr>
          </w:pPr>
          <w:hyperlink w:anchor="_Toc395885868">
            <w:r w:rsidRPr="6057125C" w:rsidR="6057125C">
              <w:rPr>
                <w:rStyle w:val="Hyperlink"/>
              </w:rPr>
              <w:t>Key Findings</w:t>
            </w:r>
            <w:r>
              <w:tab/>
            </w:r>
            <w:r>
              <w:fldChar w:fldCharType="begin"/>
            </w:r>
            <w:r>
              <w:instrText xml:space="preserve">PAGEREF _Toc395885868 \h</w:instrText>
            </w:r>
            <w:r>
              <w:fldChar w:fldCharType="separate"/>
            </w:r>
            <w:r w:rsidRPr="6057125C" w:rsidR="6057125C">
              <w:rPr>
                <w:rStyle w:val="Hyperlink"/>
              </w:rPr>
              <w:t>7</w:t>
            </w:r>
            <w:r>
              <w:fldChar w:fldCharType="end"/>
            </w:r>
          </w:hyperlink>
        </w:p>
        <w:p w:rsidRPr="009E2E03" w:rsidR="009E2E03" w:rsidP="6057125C" w:rsidRDefault="009E2E03" w14:paraId="094B4113" w14:textId="20BF99A9">
          <w:pPr>
            <w:pStyle w:val="TOC1"/>
            <w:tabs>
              <w:tab w:val="right" w:leader="dot" w:pos="9015"/>
            </w:tabs>
            <w:bidi w:val="0"/>
            <w:spacing w:after="120" w:line="276" w:lineRule="auto"/>
            <w:rPr>
              <w:rStyle w:val="Hyperlink"/>
            </w:rPr>
          </w:pPr>
          <w:hyperlink w:anchor="_Toc789043384">
            <w:r w:rsidRPr="6057125C" w:rsidR="6057125C">
              <w:rPr>
                <w:rStyle w:val="Hyperlink"/>
              </w:rPr>
              <w:t>Appendices</w:t>
            </w:r>
            <w:r>
              <w:tab/>
            </w:r>
            <w:r>
              <w:fldChar w:fldCharType="begin"/>
            </w:r>
            <w:r>
              <w:instrText xml:space="preserve">PAGEREF _Toc789043384 \h</w:instrText>
            </w:r>
            <w:r>
              <w:fldChar w:fldCharType="separate"/>
            </w:r>
            <w:r w:rsidRPr="6057125C" w:rsidR="6057125C">
              <w:rPr>
                <w:rStyle w:val="Hyperlink"/>
              </w:rPr>
              <w:t>10</w:t>
            </w:r>
            <w:r>
              <w:fldChar w:fldCharType="end"/>
            </w:r>
          </w:hyperlink>
        </w:p>
        <w:p w:rsidRPr="009E2E03" w:rsidR="009E2E03" w:rsidP="6057125C" w:rsidRDefault="009E2E03" w14:paraId="6058648F" w14:textId="6FDD8AF3">
          <w:pPr>
            <w:pStyle w:val="TOC2"/>
            <w:tabs>
              <w:tab w:val="right" w:leader="dot" w:pos="9015"/>
            </w:tabs>
            <w:bidi w:val="0"/>
            <w:spacing w:after="120" w:line="276" w:lineRule="auto"/>
            <w:rPr>
              <w:rStyle w:val="Hyperlink"/>
            </w:rPr>
          </w:pPr>
          <w:hyperlink w:anchor="_Toc426085087">
            <w:r w:rsidRPr="6057125C" w:rsidR="6057125C">
              <w:rPr>
                <w:rStyle w:val="Hyperlink"/>
              </w:rPr>
              <w:t>Appendix 1</w:t>
            </w:r>
            <w:r>
              <w:tab/>
            </w:r>
            <w:r>
              <w:fldChar w:fldCharType="begin"/>
            </w:r>
            <w:r>
              <w:instrText xml:space="preserve">PAGEREF _Toc426085087 \h</w:instrText>
            </w:r>
            <w:r>
              <w:fldChar w:fldCharType="separate"/>
            </w:r>
            <w:r w:rsidRPr="6057125C" w:rsidR="6057125C">
              <w:rPr>
                <w:rStyle w:val="Hyperlink"/>
              </w:rPr>
              <w:t>10</w:t>
            </w:r>
            <w:r>
              <w:fldChar w:fldCharType="end"/>
            </w:r>
          </w:hyperlink>
        </w:p>
        <w:p w:rsidRPr="009E2E03" w:rsidR="009E2E03" w:rsidP="6057125C" w:rsidRDefault="009E2E03" w14:paraId="5576B6C0" w14:textId="5FA2E4B5">
          <w:pPr>
            <w:pStyle w:val="TOC2"/>
            <w:tabs>
              <w:tab w:val="right" w:leader="dot" w:pos="9015"/>
            </w:tabs>
            <w:bidi w:val="0"/>
            <w:spacing w:after="120" w:line="276" w:lineRule="auto"/>
            <w:rPr>
              <w:rStyle w:val="Hyperlink"/>
            </w:rPr>
          </w:pPr>
          <w:hyperlink w:anchor="_Toc341206700">
            <w:r w:rsidRPr="6057125C" w:rsidR="6057125C">
              <w:rPr>
                <w:rStyle w:val="Hyperlink"/>
              </w:rPr>
              <w:t>Appendix 2</w:t>
            </w:r>
            <w:r>
              <w:tab/>
            </w:r>
            <w:r>
              <w:fldChar w:fldCharType="begin"/>
            </w:r>
            <w:r>
              <w:instrText xml:space="preserve">PAGEREF _Toc341206700 \h</w:instrText>
            </w:r>
            <w:r>
              <w:fldChar w:fldCharType="separate"/>
            </w:r>
            <w:r w:rsidRPr="6057125C" w:rsidR="6057125C">
              <w:rPr>
                <w:rStyle w:val="Hyperlink"/>
              </w:rPr>
              <w:t>11</w:t>
            </w:r>
            <w:r>
              <w:fldChar w:fldCharType="end"/>
            </w:r>
          </w:hyperlink>
        </w:p>
        <w:p w:rsidRPr="009E2E03" w:rsidR="009E2E03" w:rsidP="6057125C" w:rsidRDefault="009E2E03" w14:paraId="59934CFB" w14:textId="27C14CCE">
          <w:pPr>
            <w:pStyle w:val="TOC2"/>
            <w:tabs>
              <w:tab w:val="right" w:leader="dot" w:pos="9015"/>
            </w:tabs>
            <w:bidi w:val="0"/>
            <w:spacing w:after="120" w:line="276" w:lineRule="auto"/>
            <w:rPr>
              <w:rStyle w:val="Hyperlink"/>
            </w:rPr>
          </w:pPr>
          <w:hyperlink w:anchor="_Toc1616520513">
            <w:r w:rsidRPr="6057125C" w:rsidR="6057125C">
              <w:rPr>
                <w:rStyle w:val="Hyperlink"/>
              </w:rPr>
              <w:t>Appendix 3</w:t>
            </w:r>
            <w:r>
              <w:tab/>
            </w:r>
            <w:r>
              <w:fldChar w:fldCharType="begin"/>
            </w:r>
            <w:r>
              <w:instrText xml:space="preserve">PAGEREF _Toc1616520513 \h</w:instrText>
            </w:r>
            <w:r>
              <w:fldChar w:fldCharType="separate"/>
            </w:r>
            <w:r w:rsidRPr="6057125C" w:rsidR="6057125C">
              <w:rPr>
                <w:rStyle w:val="Hyperlink"/>
              </w:rPr>
              <w:t>11</w:t>
            </w:r>
            <w:r>
              <w:fldChar w:fldCharType="end"/>
            </w:r>
          </w:hyperlink>
        </w:p>
        <w:p w:rsidRPr="009E2E03" w:rsidR="009E2E03" w:rsidP="6057125C" w:rsidRDefault="009E2E03" w14:paraId="20947FC3" w14:textId="338A7851">
          <w:pPr>
            <w:pStyle w:val="TOC2"/>
            <w:tabs>
              <w:tab w:val="right" w:leader="dot" w:pos="9015"/>
            </w:tabs>
            <w:bidi w:val="0"/>
            <w:spacing w:after="120" w:line="276" w:lineRule="auto"/>
            <w:rPr>
              <w:rStyle w:val="Hyperlink"/>
            </w:rPr>
          </w:pPr>
          <w:hyperlink w:anchor="_Toc1520326380">
            <w:r w:rsidRPr="6057125C" w:rsidR="6057125C">
              <w:rPr>
                <w:rStyle w:val="Hyperlink"/>
              </w:rPr>
              <w:t>Appendix 4</w:t>
            </w:r>
            <w:r>
              <w:tab/>
            </w:r>
            <w:r>
              <w:fldChar w:fldCharType="begin"/>
            </w:r>
            <w:r>
              <w:instrText xml:space="preserve">PAGEREF _Toc1520326380 \h</w:instrText>
            </w:r>
            <w:r>
              <w:fldChar w:fldCharType="separate"/>
            </w:r>
            <w:r w:rsidRPr="6057125C" w:rsidR="6057125C">
              <w:rPr>
                <w:rStyle w:val="Hyperlink"/>
              </w:rPr>
              <w:t>13</w:t>
            </w:r>
            <w:r>
              <w:fldChar w:fldCharType="end"/>
            </w:r>
          </w:hyperlink>
          <w:r>
            <w:fldChar w:fldCharType="end"/>
          </w:r>
        </w:p>
      </w:sdtContent>
    </w:sdt>
    <w:p w:rsidRPr="009E2E03" w:rsidR="009E2E03" w:rsidP="6057125C" w:rsidRDefault="009E2E03" w14:paraId="029165ED" w14:textId="10D1A3A1">
      <w:pPr>
        <w:pStyle w:val="Normal"/>
        <w:spacing w:after="120" w:line="276" w:lineRule="auto"/>
        <w:jc w:val="both"/>
        <w:rPr>
          <w:rFonts w:ascii="Arial" w:hAnsi="Arial" w:cs="Arial"/>
          <w:sz w:val="40"/>
          <w:szCs w:val="40"/>
          <w:lang w:val="en-US"/>
        </w:rPr>
      </w:pPr>
      <w:r w:rsidRPr="6057125C" w:rsidR="37699FA2">
        <w:rPr>
          <w:rFonts w:ascii="Arial" w:hAnsi="Arial" w:cs="Arial"/>
          <w:sz w:val="40"/>
          <w:szCs w:val="40"/>
          <w:lang w:val="en-US"/>
        </w:rPr>
        <w:t xml:space="preserve">        </w:t>
      </w:r>
    </w:p>
    <w:p w:rsidRPr="009E2E03" w:rsidR="009E2E03" w:rsidP="4DF7E982" w:rsidRDefault="009E2E03" w14:paraId="67615250" w14:textId="5F48FFA4">
      <w:pPr>
        <w:spacing w:after="120" w:line="276" w:lineRule="auto"/>
        <w:jc w:val="center"/>
        <w:rPr>
          <w:rFonts w:ascii="Arial" w:hAnsi="Arial" w:cs="Arial"/>
          <w:sz w:val="40"/>
          <w:szCs w:val="40"/>
          <w:lang w:val="en-US"/>
        </w:rPr>
      </w:pPr>
      <w:r w:rsidRPr="0ADECEE7" w:rsidR="37699FA2">
        <w:rPr>
          <w:rFonts w:ascii="Arial" w:hAnsi="Arial" w:cs="Arial"/>
          <w:sz w:val="40"/>
          <w:szCs w:val="40"/>
          <w:lang w:val="en-US"/>
        </w:rPr>
        <w:t xml:space="preserve">          </w:t>
      </w:r>
      <w:r>
        <w:tab/>
      </w:r>
      <w:r>
        <w:tab/>
      </w:r>
    </w:p>
    <w:p w:rsidRPr="009E2E03" w:rsidR="009E2E03" w:rsidP="4E8DC497" w:rsidRDefault="009E2E03" w14:paraId="6EA94416" w14:textId="18F22F1F">
      <w:pPr>
        <w:spacing w:after="120" w:line="276" w:lineRule="auto"/>
        <w:jc w:val="both"/>
        <w:rPr>
          <w:rFonts w:ascii="Arial" w:hAnsi="Arial" w:cs="Arial"/>
          <w:b w:val="1"/>
          <w:bCs w:val="1"/>
          <w:sz w:val="40"/>
          <w:szCs w:val="40"/>
          <w:u w:val="single"/>
          <w:lang w:val="en-US"/>
        </w:rPr>
      </w:pPr>
    </w:p>
    <w:p w:rsidRPr="009E2E03" w:rsidR="009E2E03" w:rsidP="009E2E03" w:rsidRDefault="009E2E03" w14:paraId="6EA5F9AC" w14:textId="77777777">
      <w:pPr>
        <w:spacing w:after="120" w:line="276" w:lineRule="auto"/>
        <w:rPr>
          <w:rFonts w:ascii="Arial" w:hAnsi="Arial" w:cs="Arial"/>
        </w:rPr>
      </w:pPr>
    </w:p>
    <w:p w:rsidR="009E2E03" w:rsidP="009E2E03" w:rsidRDefault="009E2E03" w14:paraId="7E29F7FE" w14:textId="77777777">
      <w:pPr>
        <w:spacing w:after="120" w:line="276" w:lineRule="auto"/>
      </w:pPr>
    </w:p>
    <w:p w:rsidRPr="009E2E03" w:rsidR="009E2E03" w:rsidP="009E2E03" w:rsidRDefault="009E2E03" w14:paraId="48E477FA" w14:textId="77777777">
      <w:pPr>
        <w:spacing w:after="120" w:line="276" w:lineRule="auto"/>
      </w:pPr>
    </w:p>
    <w:p w:rsidRPr="009E2E03" w:rsidR="0005771F" w:rsidP="00D85AB3" w:rsidRDefault="009E2E03" w14:paraId="74D32278" w14:textId="4EC10CDC">
      <w:pPr/>
      <w:r>
        <w:br w:type="page"/>
      </w:r>
    </w:p>
    <w:p w:rsidRPr="005B0BB8" w:rsidR="00BC373A" w:rsidP="6057125C" w:rsidRDefault="00C17178" w14:paraId="1C70E995" w14:textId="07E65DAD">
      <w:pPr>
        <w:pStyle w:val="Heading1"/>
        <w:rPr>
          <w:color w:val="auto" w:themeColor="text1" w:themeTint="FF" w:themeShade="FF"/>
        </w:rPr>
      </w:pPr>
      <w:bookmarkStart w:name="_Toc133249763" w:id="1857501704"/>
      <w:bookmarkStart w:name="_Toc1627445085" w:id="244901157"/>
      <w:bookmarkStart w:name="_Toc147412941" w:id="101231120"/>
      <w:bookmarkStart w:name="_Toc617545714" w:id="614203602"/>
      <w:r w:rsidR="57B36CB0">
        <w:rPr/>
        <w:t xml:space="preserve">           </w:t>
      </w:r>
      <w:r w:rsidRPr="6057125C" w:rsidR="57B36CB0">
        <w:rPr>
          <w:color w:val="auto"/>
        </w:rPr>
        <w:t xml:space="preserve"> </w:t>
      </w:r>
      <w:bookmarkStart w:name="_Toc1010652249" w:id="1779628717"/>
      <w:r w:rsidRPr="6057125C" w:rsidR="4A6F81A8">
        <w:rPr>
          <w:color w:val="auto"/>
        </w:rPr>
        <w:t>O</w:t>
      </w:r>
      <w:r w:rsidRPr="6057125C" w:rsidR="30C1878F">
        <w:rPr>
          <w:color w:val="auto"/>
        </w:rPr>
        <w:t>verview of Green Haven Florist</w:t>
      </w:r>
      <w:bookmarkEnd w:id="1857501704"/>
      <w:bookmarkEnd w:id="244901157"/>
      <w:bookmarkEnd w:id="101231120"/>
      <w:bookmarkEnd w:id="614203602"/>
      <w:bookmarkEnd w:id="1779628717"/>
    </w:p>
    <w:p w:rsidRPr="005B0BB8" w:rsidR="00BC373A" w:rsidP="0ADECEE7" w:rsidRDefault="00C17178" w14:paraId="080D6E4A" w14:textId="7FDE8FC0">
      <w:pPr>
        <w:pStyle w:val="Normal"/>
        <w:spacing w:after="0" w:line="276" w:lineRule="auto"/>
        <w:jc w:val="both"/>
        <w:rPr>
          <w:rFonts w:ascii="Arial" w:hAnsi="Arial" w:cs="Arial"/>
          <w:color w:val="000000" w:themeColor="text1"/>
          <w:sz w:val="28"/>
          <w:szCs w:val="28"/>
        </w:rPr>
      </w:pPr>
      <w:bookmarkStart w:name="_Hlk205979492" w:id="1"/>
      <w:r w:rsidRPr="0ADECEE7" w:rsidR="56C4CAD4">
        <w:rPr>
          <w:rFonts w:ascii="Arial" w:hAnsi="Arial" w:cs="Arial"/>
          <w:color w:val="000000" w:themeColor="text1" w:themeTint="FF" w:themeShade="FF"/>
          <w:sz w:val="28"/>
          <w:szCs w:val="28"/>
        </w:rPr>
        <w:t xml:space="preserve">Green Haven Florists, an independent flower shop in Norwich, has experienced a significant decline in revenue and foot traffic over the past year. The </w:t>
      </w:r>
      <w:r w:rsidRPr="0ADECEE7" w:rsidR="56C4CAD4">
        <w:rPr>
          <w:rFonts w:ascii="Arial" w:hAnsi="Arial" w:cs="Arial"/>
          <w:b w:val="0"/>
          <w:bCs w:val="0"/>
          <w:color w:val="000000" w:themeColor="text1" w:themeTint="FF" w:themeShade="FF"/>
          <w:sz w:val="28"/>
          <w:szCs w:val="28"/>
        </w:rPr>
        <w:t>root problem</w:t>
      </w:r>
      <w:r w:rsidRPr="0ADECEE7" w:rsidR="56C4CAD4">
        <w:rPr>
          <w:rFonts w:ascii="Arial" w:hAnsi="Arial" w:cs="Arial"/>
          <w:b w:val="0"/>
          <w:bCs w:val="0"/>
          <w:color w:val="000000" w:themeColor="text1" w:themeTint="FF" w:themeShade="FF"/>
          <w:sz w:val="28"/>
          <w:szCs w:val="28"/>
        </w:rPr>
        <w:t xml:space="preserve"> </w:t>
      </w:r>
      <w:r w:rsidRPr="0ADECEE7" w:rsidR="56C4CAD4">
        <w:rPr>
          <w:rFonts w:ascii="Arial" w:hAnsi="Arial" w:cs="Arial"/>
          <w:color w:val="000000" w:themeColor="text1" w:themeTint="FF" w:themeShade="FF"/>
          <w:sz w:val="28"/>
          <w:szCs w:val="28"/>
        </w:rPr>
        <w:t xml:space="preserve">is the shop’s inability to adapt to the evolving retail environment, particularly the shift toward online shopping. Contributing issues include rising operational costs, reliance on an outdated website, limited digital marketing, and increasing competition from online retailers and boutique florists. Additionally, changing customer preferences for flexible delivery and subscription services </w:t>
      </w:r>
      <w:r w:rsidRPr="0ADECEE7" w:rsidR="56C4CAD4">
        <w:rPr>
          <w:rFonts w:ascii="Arial" w:hAnsi="Arial" w:cs="Arial"/>
          <w:color w:val="000000" w:themeColor="text1" w:themeTint="FF" w:themeShade="FF"/>
          <w:sz w:val="28"/>
          <w:szCs w:val="28"/>
        </w:rPr>
        <w:t>exacerbate</w:t>
      </w:r>
      <w:r w:rsidRPr="0ADECEE7" w:rsidR="56C4CAD4">
        <w:rPr>
          <w:rFonts w:ascii="Arial" w:hAnsi="Arial" w:cs="Arial"/>
          <w:color w:val="000000" w:themeColor="text1" w:themeTint="FF" w:themeShade="FF"/>
          <w:sz w:val="28"/>
          <w:szCs w:val="28"/>
        </w:rPr>
        <w:t xml:space="preserve"> the challenge. These factors collectively hinder sales growth and threaten the sustainability of Green Haven’s business model.</w:t>
      </w:r>
    </w:p>
    <w:p w:rsidRPr="0011107E" w:rsidR="0005771F" w:rsidP="0005771F" w:rsidRDefault="009E2E03" w14:paraId="1FC3AD54" w14:textId="21A5936B">
      <w:pPr>
        <w:pStyle w:val="Heading1"/>
        <w:rPr>
          <w:rFonts w:ascii="Arial" w:hAnsi="Arial" w:cs="Arial"/>
          <w:b w:val="1"/>
          <w:bCs w:val="1"/>
          <w:color w:val="auto"/>
          <w:sz w:val="28"/>
          <w:szCs w:val="28"/>
          <w:u w:val="single"/>
          <w:lang w:val="en-US"/>
        </w:rPr>
      </w:pPr>
      <w:bookmarkStart w:name="_Hlk205982497" w:id="2"/>
      <w:bookmarkEnd w:id="1"/>
      <w:bookmarkStart w:name="_Toc817806865" w:id="1680255178"/>
      <w:bookmarkStart w:name="_Toc1123896550" w:id="2146048800"/>
      <w:bookmarkStart w:name="_Toc1714079666" w:id="1762316180"/>
      <w:bookmarkStart w:name="_Toc185366905" w:id="1893452195"/>
      <w:bookmarkStart w:name="_Toc855009267" w:id="297951442"/>
      <w:bookmarkStart w:name="_Toc82216465" w:id="1009151354"/>
      <w:bookmarkStart w:name="_Toc670729805" w:id="1425555933"/>
      <w:r w:rsidRPr="6057125C" w:rsidR="4D3DBB92">
        <w:rPr>
          <w:rStyle w:val="Heading2Char"/>
          <w:lang w:val="en-US"/>
        </w:rPr>
        <w:t xml:space="preserve">          </w:t>
      </w:r>
      <w:bookmarkStart w:name="_Toc770072064" w:id="188976497"/>
      <w:r w:rsidRPr="6057125C" w:rsidR="37699FA2">
        <w:rPr>
          <w:rStyle w:val="Heading2Char"/>
          <w:color w:val="auto"/>
          <w:lang w:val="en-US"/>
        </w:rPr>
        <w:t xml:space="preserve">Two Proposed </w:t>
      </w:r>
      <w:r w:rsidRPr="6057125C" w:rsidR="46465222">
        <w:rPr>
          <w:rStyle w:val="Heading2Char"/>
          <w:color w:val="auto"/>
          <w:lang w:val="en-US"/>
        </w:rPr>
        <w:t>Solutions</w:t>
      </w:r>
      <w:bookmarkEnd w:id="1680255178"/>
      <w:bookmarkEnd w:id="2146048800"/>
      <w:bookmarkEnd w:id="1762316180"/>
      <w:bookmarkEnd w:id="1893452195"/>
      <w:bookmarkEnd w:id="297951442"/>
      <w:bookmarkEnd w:id="1009151354"/>
      <w:bookmarkEnd w:id="1425555933"/>
      <w:bookmarkEnd w:id="188976497"/>
    </w:p>
    <w:bookmarkEnd w:id="2"/>
    <w:p w:rsidRPr="00225B06" w:rsidR="0005771F" w:rsidP="00F0190C" w:rsidRDefault="0005771F" w14:paraId="43D6E081" w14:textId="78F9814B">
      <w:pPr>
        <w:pStyle w:val="Heading2"/>
        <w:rPr>
          <w:rFonts w:ascii="Arial" w:hAnsi="Arial" w:cs="Arial"/>
          <w:color w:val="auto"/>
          <w:sz w:val="28"/>
          <w:szCs w:val="28"/>
          <w:u w:val="single"/>
          <w:lang w:val="en-US"/>
        </w:rPr>
      </w:pPr>
      <w:bookmarkStart w:name="_Toc1061647192" w:id="943388486"/>
      <w:bookmarkStart w:name="_Toc1742639018" w:id="1652768267"/>
      <w:bookmarkStart w:name="_Toc401601337" w:id="671337454"/>
      <w:bookmarkStart w:name="_Toc64430396" w:id="1794903888"/>
      <w:bookmarkStart w:name="_Toc456436089" w:id="522261986"/>
      <w:bookmarkStart w:name="_Toc1997117311" w:id="979133185"/>
      <w:bookmarkStart w:name="_Toc1654888513" w:id="1362552183"/>
      <w:bookmarkStart w:name="_Toc1578144768" w:id="1366570235"/>
      <w:r w:rsidRPr="6057125C" w:rsidR="46465222">
        <w:rPr>
          <w:rFonts w:ascii="Arial" w:hAnsi="Arial" w:cs="Arial"/>
          <w:color w:val="auto"/>
          <w:sz w:val="28"/>
          <w:szCs w:val="28"/>
          <w:u w:val="single"/>
          <w:lang w:val="en-US"/>
        </w:rPr>
        <w:t>Solution A</w:t>
      </w:r>
      <w:r w:rsidRPr="6057125C" w:rsidR="662A781E">
        <w:rPr>
          <w:rFonts w:ascii="Arial" w:hAnsi="Arial" w:cs="Arial"/>
          <w:color w:val="auto"/>
          <w:sz w:val="28"/>
          <w:szCs w:val="28"/>
          <w:u w:val="single"/>
          <w:lang w:val="en-US"/>
        </w:rPr>
        <w:t xml:space="preserve"> Proposal</w:t>
      </w:r>
      <w:bookmarkEnd w:id="943388486"/>
      <w:bookmarkEnd w:id="1652768267"/>
      <w:bookmarkEnd w:id="671337454"/>
      <w:bookmarkEnd w:id="1794903888"/>
      <w:bookmarkEnd w:id="522261986"/>
      <w:bookmarkEnd w:id="979133185"/>
      <w:bookmarkEnd w:id="1362552183"/>
      <w:bookmarkEnd w:id="1366570235"/>
    </w:p>
    <w:p w:rsidRPr="00387E36" w:rsidR="00387E36" w:rsidP="00387E36" w:rsidRDefault="00387E36" w14:paraId="5EF08BD9" w14:textId="76CBCA2C">
      <w:pPr>
        <w:spacing w:after="0" w:line="360" w:lineRule="auto"/>
        <w:jc w:val="both"/>
        <w:rPr>
          <w:rFonts w:ascii="Arial" w:hAnsi="Arial" w:cs="Arial"/>
          <w:b/>
          <w:bCs/>
          <w:lang w:val="en-US"/>
        </w:rPr>
      </w:pPr>
      <w:r w:rsidRPr="00387E36">
        <w:rPr>
          <w:rFonts w:ascii="Arial" w:hAnsi="Arial" w:cs="Arial"/>
          <w:b/>
          <w:bCs/>
          <w:lang w:val="en-US"/>
        </w:rPr>
        <w:t>Enhanced Social Media Strategy</w:t>
      </w:r>
    </w:p>
    <w:p w:rsidRPr="005B0BB8" w:rsidR="0005771F" w:rsidP="10D062AF" w:rsidRDefault="00387E36" w14:paraId="2054C374" w14:textId="6BCAC3A6">
      <w:pPr>
        <w:pStyle w:val="Normal"/>
        <w:spacing w:after="0" w:line="276" w:lineRule="auto"/>
        <w:jc w:val="both"/>
        <w:rPr>
          <w:rFonts w:ascii="Arial" w:hAnsi="Arial" w:cs="Arial"/>
          <w:sz w:val="28"/>
          <w:szCs w:val="28"/>
          <w:lang w:val="en-US"/>
        </w:rPr>
      </w:pPr>
      <w:r w:rsidRPr="6057125C" w:rsidR="11CCE999">
        <w:rPr>
          <w:rFonts w:ascii="Arial" w:hAnsi="Arial" w:cs="Arial"/>
          <w:sz w:val="28"/>
          <w:szCs w:val="28"/>
          <w:lang w:val="en-US"/>
        </w:rPr>
        <w:t>Green Haven Florists should develop a structured social media approach to increase brand visibility</w:t>
      </w:r>
      <w:r w:rsidRPr="6057125C" w:rsidR="5797943F">
        <w:rPr>
          <w:rFonts w:ascii="Arial" w:hAnsi="Arial" w:cs="Arial"/>
          <w:sz w:val="28"/>
          <w:szCs w:val="28"/>
          <w:lang w:val="en-US"/>
        </w:rPr>
        <w:t xml:space="preserve">. This is supported by evidence in the </w:t>
      </w:r>
      <w:r w:rsidRPr="6057125C" w:rsidR="69958676">
        <w:rPr>
          <w:rFonts w:ascii="Arial" w:hAnsi="Arial" w:cs="Arial"/>
          <w:sz w:val="28"/>
          <w:szCs w:val="28"/>
          <w:lang w:val="en-US"/>
        </w:rPr>
        <w:t>literature</w:t>
      </w:r>
      <w:r w:rsidRPr="6057125C" w:rsidR="5797943F">
        <w:rPr>
          <w:rFonts w:ascii="Arial" w:hAnsi="Arial" w:cs="Arial"/>
          <w:sz w:val="28"/>
          <w:szCs w:val="28"/>
          <w:lang w:val="en-US"/>
        </w:rPr>
        <w:t xml:space="preserve"> that says social media approaches increase </w:t>
      </w:r>
      <w:r w:rsidRPr="6057125C" w:rsidR="5797943F">
        <w:rPr>
          <w:rFonts w:ascii="Arial" w:hAnsi="Arial" w:cs="Arial"/>
          <w:sz w:val="28"/>
          <w:szCs w:val="28"/>
          <w:lang w:val="en-US"/>
        </w:rPr>
        <w:t>brand</w:t>
      </w:r>
      <w:r w:rsidRPr="6057125C" w:rsidR="04FA3629">
        <w:rPr>
          <w:rFonts w:ascii="Arial" w:hAnsi="Arial" w:cs="Arial"/>
          <w:sz w:val="28"/>
          <w:szCs w:val="28"/>
          <w:lang w:val="en-US"/>
        </w:rPr>
        <w:t xml:space="preserve"> </w:t>
      </w:r>
      <w:r w:rsidRPr="6057125C" w:rsidR="04FA3629">
        <w:rPr>
          <w:rFonts w:ascii="Arial" w:hAnsi="Arial" w:cs="Arial"/>
          <w:sz w:val="28"/>
          <w:szCs w:val="28"/>
          <w:lang w:val="en-US"/>
        </w:rPr>
        <w:t>visibility</w:t>
      </w:r>
      <w:r w:rsidRPr="6057125C" w:rsidR="13B0A7F6">
        <w:rPr>
          <w:rFonts w:ascii="Arial" w:hAnsi="Arial" w:cs="Arial"/>
          <w:sz w:val="28"/>
          <w:szCs w:val="28"/>
          <w:lang w:val="en-US"/>
        </w:rPr>
        <w:t xml:space="preserve"> </w:t>
      </w:r>
      <w:r w:rsidRPr="6057125C" w:rsidR="20B41BE8">
        <w:rPr>
          <w:rFonts w:ascii="Arial" w:hAnsi="Arial" w:cs="Arial"/>
          <w:sz w:val="28"/>
          <w:szCs w:val="28"/>
          <w:lang w:val="en-US"/>
        </w:rPr>
        <w:t>(</w:t>
      </w:r>
      <w:r w:rsidRPr="6057125C" w:rsidR="20B41BE8">
        <w:rPr>
          <w:rFonts w:ascii="Arial" w:hAnsi="Arial" w:cs="Arial"/>
          <w:sz w:val="28"/>
          <w:szCs w:val="28"/>
          <w:lang w:val="en-US"/>
        </w:rPr>
        <w:t>Clearbusiness.co.uk, 2024</w:t>
      </w:r>
      <w:r w:rsidRPr="6057125C" w:rsidR="70870371">
        <w:rPr>
          <w:rFonts w:ascii="Arial" w:hAnsi="Arial" w:cs="Arial"/>
          <w:sz w:val="28"/>
          <w:szCs w:val="28"/>
          <w:lang w:val="en-US"/>
        </w:rPr>
        <w:t>),</w:t>
      </w:r>
      <w:r w:rsidRPr="6057125C" w:rsidR="11CCE999">
        <w:rPr>
          <w:rFonts w:ascii="Arial" w:hAnsi="Arial" w:cs="Arial"/>
          <w:sz w:val="28"/>
          <w:szCs w:val="28"/>
          <w:lang w:val="en-US"/>
        </w:rPr>
        <w:t xml:space="preserve"> engage customers, and drive both in-store and online sales. This includes creating regular content </w:t>
      </w:r>
      <w:r w:rsidRPr="6057125C" w:rsidR="11CCE999">
        <w:rPr>
          <w:rFonts w:ascii="Arial" w:hAnsi="Arial" w:cs="Arial"/>
          <w:sz w:val="28"/>
          <w:szCs w:val="28"/>
          <w:lang w:val="en-US"/>
        </w:rPr>
        <w:t>showcasing</w:t>
      </w:r>
      <w:r w:rsidRPr="6057125C" w:rsidR="11CCE999">
        <w:rPr>
          <w:rFonts w:ascii="Arial" w:hAnsi="Arial" w:cs="Arial"/>
          <w:sz w:val="28"/>
          <w:szCs w:val="28"/>
          <w:lang w:val="en-US"/>
        </w:rPr>
        <w:t xml:space="preserve"> bespoke floral arrangements, eco-friendly practices, promotions, and seasonal offerings on platforms like Instagram, Facebook, and TikTok. Engaging posts, stories, and customer-generated content can strengthen community ties and attract younger </w:t>
      </w:r>
      <w:r w:rsidRPr="6057125C" w:rsidR="1FB3390E">
        <w:rPr>
          <w:rFonts w:ascii="Arial" w:hAnsi="Arial" w:cs="Arial"/>
          <w:sz w:val="28"/>
          <w:szCs w:val="28"/>
          <w:lang w:val="en-US"/>
        </w:rPr>
        <w:t>audiences</w:t>
      </w:r>
      <w:r w:rsidRPr="6057125C" w:rsidR="57FACAD3">
        <w:rPr>
          <w:rFonts w:ascii="Arial" w:hAnsi="Arial" w:cs="Arial"/>
          <w:sz w:val="28"/>
          <w:szCs w:val="28"/>
          <w:lang w:val="en-US"/>
        </w:rPr>
        <w:t xml:space="preserve"> based on</w:t>
      </w:r>
      <w:r w:rsidRPr="6057125C" w:rsidR="57FACAD3">
        <w:rPr>
          <w:rFonts w:ascii="Roboto" w:hAnsi="Roboto" w:eastAsia="Roboto" w:cs="Roboto"/>
          <w:b w:val="0"/>
          <w:bCs w:val="0"/>
          <w:i w:val="0"/>
          <w:iCs w:val="0"/>
          <w:caps w:val="0"/>
          <w:smallCaps w:val="0"/>
          <w:noProof w:val="0"/>
          <w:color w:val="2C3E50"/>
          <w:sz w:val="28"/>
          <w:szCs w:val="28"/>
          <w:lang w:val="en-US"/>
        </w:rPr>
        <w:t xml:space="preserve"> </w:t>
      </w:r>
      <w:r w:rsidRPr="6057125C" w:rsidR="57FACAD3">
        <w:rPr>
          <w:rFonts w:ascii="Roboto" w:hAnsi="Roboto" w:eastAsia="Roboto" w:cs="Roboto"/>
          <w:b w:val="0"/>
          <w:bCs w:val="0"/>
          <w:i w:val="0"/>
          <w:iCs w:val="0"/>
          <w:caps w:val="0"/>
          <w:smallCaps w:val="0"/>
          <w:noProof w:val="0"/>
          <w:color w:val="000000" w:themeColor="text1" w:themeTint="FF" w:themeShade="FF"/>
          <w:sz w:val="28"/>
          <w:szCs w:val="28"/>
          <w:lang w:val="en-US"/>
        </w:rPr>
        <w:t xml:space="preserve">how social media </w:t>
      </w:r>
      <w:r w:rsidRPr="6057125C" w:rsidR="60A5FACC">
        <w:rPr>
          <w:rFonts w:ascii="Roboto" w:hAnsi="Roboto" w:eastAsia="Roboto" w:cs="Roboto"/>
          <w:b w:val="0"/>
          <w:bCs w:val="0"/>
          <w:i w:val="0"/>
          <w:iCs w:val="0"/>
          <w:caps w:val="0"/>
          <w:smallCaps w:val="0"/>
          <w:noProof w:val="0"/>
          <w:color w:val="000000" w:themeColor="text1" w:themeTint="FF" w:themeShade="FF"/>
          <w:sz w:val="28"/>
          <w:szCs w:val="28"/>
          <w:lang w:val="en-US"/>
        </w:rPr>
        <w:t>works these</w:t>
      </w:r>
      <w:r w:rsidRPr="6057125C" w:rsidR="60A5FACC">
        <w:rPr>
          <w:rFonts w:ascii="Roboto" w:hAnsi="Roboto" w:eastAsia="Roboto" w:cs="Roboto"/>
          <w:b w:val="0"/>
          <w:bCs w:val="0"/>
          <w:i w:val="0"/>
          <w:iCs w:val="0"/>
          <w:caps w:val="0"/>
          <w:smallCaps w:val="0"/>
          <w:noProof w:val="0"/>
          <w:color w:val="2C3E50"/>
          <w:sz w:val="28"/>
          <w:szCs w:val="28"/>
          <w:lang w:val="en-US"/>
        </w:rPr>
        <w:t xml:space="preserve"> days</w:t>
      </w:r>
      <w:r w:rsidRPr="6057125C" w:rsidR="37E55EDF">
        <w:rPr>
          <w:rFonts w:ascii="Roboto" w:hAnsi="Roboto" w:eastAsia="Roboto" w:cs="Roboto"/>
          <w:b w:val="0"/>
          <w:bCs w:val="0"/>
          <w:i w:val="0"/>
          <w:iCs w:val="0"/>
          <w:caps w:val="0"/>
          <w:smallCaps w:val="0"/>
          <w:noProof w:val="0"/>
          <w:color w:val="2C3E50"/>
          <w:sz w:val="28"/>
          <w:szCs w:val="28"/>
          <w:lang w:val="en-US"/>
        </w:rPr>
        <w:t xml:space="preserve"> </w:t>
      </w:r>
      <w:r w:rsidRPr="6057125C" w:rsidR="37E55EDF">
        <w:rPr>
          <w:rFonts w:ascii="Roboto" w:hAnsi="Roboto" w:eastAsia="Roboto" w:cs="Roboto"/>
          <w:b w:val="0"/>
          <w:bCs w:val="0"/>
          <w:i w:val="0"/>
          <w:iCs w:val="0"/>
          <w:caps w:val="0"/>
          <w:smallCaps w:val="0"/>
          <w:noProof w:val="0"/>
          <w:color w:val="000000" w:themeColor="text1" w:themeTint="FF" w:themeShade="FF"/>
          <w:sz w:val="28"/>
          <w:szCs w:val="28"/>
          <w:lang w:val="en-US"/>
        </w:rPr>
        <w:t>(Adobe.com, 2025)</w:t>
      </w:r>
      <w:r w:rsidRPr="6057125C" w:rsidR="1FB3390E">
        <w:rPr>
          <w:rFonts w:ascii="Arial" w:hAnsi="Arial" w:cs="Arial"/>
          <w:sz w:val="28"/>
          <w:szCs w:val="28"/>
          <w:lang w:val="en-US"/>
        </w:rPr>
        <w:t>.</w:t>
      </w:r>
      <w:r w:rsidRPr="6057125C" w:rsidR="11CCE999">
        <w:rPr>
          <w:rFonts w:ascii="Arial" w:hAnsi="Arial" w:cs="Arial"/>
          <w:sz w:val="28"/>
          <w:szCs w:val="28"/>
          <w:lang w:val="en-US"/>
        </w:rPr>
        <w:t xml:space="preserve"> A consistent social media presence enhances brand recognition, encourages repeat purchases, and supports online ordering, helping Green Haven compete with larger online retailers while </w:t>
      </w:r>
      <w:r w:rsidRPr="6057125C" w:rsidR="11CCE999">
        <w:rPr>
          <w:rFonts w:ascii="Arial" w:hAnsi="Arial" w:cs="Arial"/>
          <w:sz w:val="28"/>
          <w:szCs w:val="28"/>
          <w:lang w:val="en-US"/>
        </w:rPr>
        <w:t>maintaining</w:t>
      </w:r>
      <w:r w:rsidRPr="6057125C" w:rsidR="11CCE999">
        <w:rPr>
          <w:rFonts w:ascii="Arial" w:hAnsi="Arial" w:cs="Arial"/>
          <w:sz w:val="28"/>
          <w:szCs w:val="28"/>
          <w:lang w:val="en-US"/>
        </w:rPr>
        <w:t xml:space="preserve"> its local and sustainable identity </w:t>
      </w:r>
      <w:r w:rsidRPr="6057125C" w:rsidR="3E3F6089">
        <w:rPr>
          <w:rFonts w:ascii="Arial" w:hAnsi="Arial" w:cs="Arial"/>
          <w:sz w:val="28"/>
          <w:szCs w:val="28"/>
          <w:lang w:val="en-US"/>
        </w:rPr>
        <w:t>(</w:t>
      </w:r>
      <w:r w:rsidRPr="6057125C" w:rsidR="2A5734B9">
        <w:rPr>
          <w:rFonts w:ascii="Arial" w:hAnsi="Arial" w:cs="Arial"/>
          <w:sz w:val="28"/>
          <w:szCs w:val="28"/>
          <w:lang w:val="en-US"/>
        </w:rPr>
        <w:t>F</w:t>
      </w:r>
      <w:r w:rsidRPr="6057125C" w:rsidR="3E3F6089">
        <w:rPr>
          <w:rFonts w:ascii="Arial" w:hAnsi="Arial" w:cs="Arial"/>
          <w:sz w:val="28"/>
          <w:szCs w:val="28"/>
          <w:lang w:val="en-US"/>
        </w:rPr>
        <w:t>or, 2016)</w:t>
      </w:r>
      <w:r w:rsidRPr="6057125C" w:rsidR="75E3BE17">
        <w:rPr>
          <w:rFonts w:ascii="Arial" w:hAnsi="Arial" w:cs="Arial"/>
          <w:sz w:val="28"/>
          <w:szCs w:val="28"/>
          <w:lang w:val="en-US"/>
        </w:rPr>
        <w:t>.</w:t>
      </w:r>
    </w:p>
    <w:p w:rsidR="0005771F" w:rsidP="0ADECEE7" w:rsidRDefault="0005771F" w14:paraId="258332D8" w14:textId="5E8DEC96">
      <w:pPr>
        <w:pStyle w:val="Heading2"/>
        <w:jc w:val="both"/>
        <w:rPr>
          <w:rFonts w:ascii="Arial" w:hAnsi="Arial" w:cs="Arial"/>
          <w:color w:val="auto"/>
          <w:sz w:val="28"/>
          <w:szCs w:val="28"/>
          <w:u w:val="single"/>
          <w:lang w:val="en-US"/>
        </w:rPr>
      </w:pPr>
      <w:bookmarkStart w:name="_Toc992501396" w:id="1644789822"/>
      <w:bookmarkStart w:name="_Toc567627090" w:id="1421147435"/>
      <w:bookmarkStart w:name="_Toc1151549143" w:id="61248816"/>
      <w:bookmarkStart w:name="_Toc2087234601" w:id="92258089"/>
      <w:bookmarkStart w:name="_Toc327479518" w:id="791254389"/>
      <w:bookmarkStart w:name="_Toc2109041780" w:id="1693941684"/>
      <w:bookmarkStart w:name="_Toc677318545" w:id="1361602284"/>
      <w:bookmarkStart w:name="_Toc1625337313" w:id="1549197925"/>
      <w:r w:rsidRPr="6057125C" w:rsidR="46465222">
        <w:rPr>
          <w:rFonts w:ascii="Arial" w:hAnsi="Arial" w:cs="Arial"/>
          <w:color w:val="auto"/>
          <w:sz w:val="28"/>
          <w:szCs w:val="28"/>
          <w:u w:val="single"/>
          <w:lang w:val="en-US"/>
        </w:rPr>
        <w:t xml:space="preserve">Solution </w:t>
      </w:r>
      <w:r w:rsidRPr="6057125C" w:rsidR="3854C966">
        <w:rPr>
          <w:rFonts w:ascii="Arial" w:hAnsi="Arial" w:cs="Arial"/>
          <w:color w:val="auto"/>
          <w:sz w:val="28"/>
          <w:szCs w:val="28"/>
          <w:u w:val="single"/>
          <w:lang w:val="en-US"/>
        </w:rPr>
        <w:t>B</w:t>
      </w:r>
      <w:r w:rsidRPr="6057125C" w:rsidR="662A781E">
        <w:rPr>
          <w:rFonts w:ascii="Arial" w:hAnsi="Arial" w:cs="Arial"/>
          <w:color w:val="auto"/>
          <w:sz w:val="28"/>
          <w:szCs w:val="28"/>
          <w:u w:val="single"/>
          <w:lang w:val="en-US"/>
        </w:rPr>
        <w:t xml:space="preserve"> Proposal</w:t>
      </w:r>
      <w:bookmarkEnd w:id="1644789822"/>
      <w:bookmarkEnd w:id="1421147435"/>
      <w:bookmarkEnd w:id="61248816"/>
      <w:bookmarkEnd w:id="92258089"/>
      <w:bookmarkEnd w:id="791254389"/>
      <w:bookmarkEnd w:id="1693941684"/>
      <w:bookmarkEnd w:id="1361602284"/>
      <w:bookmarkEnd w:id="1549197925"/>
    </w:p>
    <w:p w:rsidRPr="009979A0" w:rsidR="009979A0" w:rsidP="0ADECEE7" w:rsidRDefault="009979A0" w14:paraId="16272C44" w14:textId="2B062EE1">
      <w:pPr>
        <w:jc w:val="both"/>
        <w:rPr>
          <w:rFonts w:ascii="Arial" w:hAnsi="Arial" w:eastAsia="Arial" w:cs="Arial"/>
          <w:b w:val="1"/>
          <w:bCs w:val="1"/>
          <w:lang w:val="en-US"/>
        </w:rPr>
      </w:pPr>
      <w:r w:rsidRPr="0ADECEE7" w:rsidR="09E2100B">
        <w:rPr>
          <w:rFonts w:ascii="Arial" w:hAnsi="Arial" w:eastAsia="Arial" w:cs="Arial"/>
          <w:b w:val="1"/>
          <w:bCs w:val="1"/>
          <w:lang w:val="en-US"/>
        </w:rPr>
        <w:t xml:space="preserve">Developing mobile app </w:t>
      </w:r>
    </w:p>
    <w:p w:rsidRPr="0035328C" w:rsidR="0011107E" w:rsidP="0ADECEE7" w:rsidRDefault="00387E36" w14:paraId="5B384CDF" w14:textId="2C948F44">
      <w:pPr>
        <w:jc w:val="both"/>
        <w:rPr>
          <w:rFonts w:ascii="Arial" w:hAnsi="Arial" w:eastAsia="Arial" w:cs="Arial"/>
          <w:sz w:val="28"/>
          <w:szCs w:val="28"/>
        </w:rPr>
      </w:pPr>
      <w:r w:rsidRPr="6057125C" w:rsidR="11CCE999">
        <w:rPr>
          <w:rFonts w:ascii="Arial" w:hAnsi="Arial" w:eastAsia="Arial" w:cs="Arial"/>
          <w:sz w:val="28"/>
          <w:szCs w:val="28"/>
        </w:rPr>
        <w:t xml:space="preserve">Green Haven Florists could develop a </w:t>
      </w:r>
      <w:r w:rsidRPr="6057125C" w:rsidR="11CCE999">
        <w:rPr>
          <w:rFonts w:ascii="Arial" w:hAnsi="Arial" w:eastAsia="Arial" w:cs="Arial"/>
          <w:b w:val="1"/>
          <w:bCs w:val="1"/>
          <w:sz w:val="28"/>
          <w:szCs w:val="28"/>
        </w:rPr>
        <w:t>mobile app</w:t>
      </w:r>
      <w:r w:rsidRPr="6057125C" w:rsidR="11CCE999">
        <w:rPr>
          <w:rFonts w:ascii="Arial" w:hAnsi="Arial" w:eastAsia="Arial" w:cs="Arial"/>
          <w:sz w:val="28"/>
          <w:szCs w:val="28"/>
        </w:rPr>
        <w:t xml:space="preserve"> allowing customers to browse floral arrangements, customize orders, schedule deliveries, and choose click-and-collect options</w:t>
      </w:r>
      <w:r w:rsidRPr="6057125C" w:rsidR="0AB017D8">
        <w:rPr>
          <w:rFonts w:ascii="Arial" w:hAnsi="Arial" w:eastAsia="Arial" w:cs="Arial"/>
          <w:sz w:val="28"/>
          <w:szCs w:val="28"/>
        </w:rPr>
        <w:t xml:space="preserve"> (Lindsay, 2024)</w:t>
      </w:r>
      <w:r w:rsidRPr="6057125C" w:rsidR="11CCE999">
        <w:rPr>
          <w:rFonts w:ascii="Arial" w:hAnsi="Arial" w:eastAsia="Arial" w:cs="Arial"/>
          <w:sz w:val="28"/>
          <w:szCs w:val="28"/>
        </w:rPr>
        <w:t xml:space="preserve">. The app would streamline the purchasing process, provide notifications for promotions or seasonal collections, and enable loyalty rewards for repeat </w:t>
      </w:r>
      <w:r w:rsidRPr="6057125C" w:rsidR="575891DE">
        <w:rPr>
          <w:rFonts w:ascii="Arial" w:hAnsi="Arial" w:eastAsia="Arial" w:cs="Arial"/>
          <w:sz w:val="28"/>
          <w:szCs w:val="28"/>
        </w:rPr>
        <w:t>customers dedicated</w:t>
      </w:r>
      <w:r w:rsidRPr="6057125C" w:rsidR="11CCE999">
        <w:rPr>
          <w:rFonts w:ascii="Arial" w:hAnsi="Arial" w:eastAsia="Arial" w:cs="Arial"/>
          <w:sz w:val="28"/>
          <w:szCs w:val="28"/>
        </w:rPr>
        <w:t xml:space="preserve"> mobile platform enhances convenience, attracts tech-savvy customers, and encourages online engagement while supporting in-store visits</w:t>
      </w:r>
      <w:r w:rsidRPr="6057125C" w:rsidR="5A65B5AD">
        <w:rPr>
          <w:rFonts w:ascii="Arial" w:hAnsi="Arial" w:eastAsia="Arial" w:cs="Arial"/>
          <w:sz w:val="28"/>
          <w:szCs w:val="28"/>
        </w:rPr>
        <w:t xml:space="preserve"> (</w:t>
      </w:r>
      <w:r w:rsidRPr="6057125C" w:rsidR="6A4A94B2">
        <w:rPr>
          <w:rFonts w:ascii="Arial" w:hAnsi="Arial" w:eastAsia="Arial" w:cs="Arial"/>
          <w:sz w:val="28"/>
          <w:szCs w:val="28"/>
        </w:rPr>
        <w:t>Head channel</w:t>
      </w:r>
      <w:r w:rsidRPr="6057125C" w:rsidR="5A65B5AD">
        <w:rPr>
          <w:rFonts w:ascii="Arial" w:hAnsi="Arial" w:eastAsia="Arial" w:cs="Arial"/>
          <w:sz w:val="28"/>
          <w:szCs w:val="28"/>
        </w:rPr>
        <w:t>, 2025)</w:t>
      </w:r>
      <w:r w:rsidRPr="6057125C" w:rsidR="11CCE999">
        <w:rPr>
          <w:rFonts w:ascii="Arial" w:hAnsi="Arial" w:eastAsia="Arial" w:cs="Arial"/>
          <w:sz w:val="28"/>
          <w:szCs w:val="28"/>
        </w:rPr>
        <w:t>. By integrating sustainable packaging and personalization options, the app</w:t>
      </w:r>
      <w:r w:rsidRPr="6057125C" w:rsidR="11CCE999">
        <w:rPr>
          <w:rFonts w:ascii="Arial" w:hAnsi="Arial" w:eastAsia="Arial" w:cs="Arial"/>
          <w:sz w:val="28"/>
          <w:szCs w:val="28"/>
        </w:rPr>
        <w:t xml:space="preserve"> </w:t>
      </w:r>
      <w:r w:rsidRPr="6057125C" w:rsidR="2AE9ADCD">
        <w:rPr>
          <w:rFonts w:ascii="Arial" w:hAnsi="Arial" w:eastAsia="Arial" w:cs="Arial"/>
          <w:sz w:val="28"/>
          <w:szCs w:val="28"/>
        </w:rPr>
        <w:t xml:space="preserve">will </w:t>
      </w:r>
      <w:r w:rsidRPr="6057125C" w:rsidR="11CCE999">
        <w:rPr>
          <w:rFonts w:ascii="Arial" w:hAnsi="Arial" w:eastAsia="Arial" w:cs="Arial"/>
          <w:sz w:val="28"/>
          <w:szCs w:val="28"/>
        </w:rPr>
        <w:t xml:space="preserve">reinforce Green Haven’s brand identity, </w:t>
      </w:r>
      <w:r w:rsidRPr="6057125C" w:rsidR="24D12970">
        <w:rPr>
          <w:rFonts w:ascii="Arial" w:hAnsi="Arial" w:eastAsia="Arial" w:cs="Arial"/>
          <w:sz w:val="28"/>
          <w:szCs w:val="28"/>
        </w:rPr>
        <w:t>increase</w:t>
      </w:r>
      <w:r w:rsidRPr="6057125C" w:rsidR="11CCE999">
        <w:rPr>
          <w:rFonts w:ascii="Arial" w:hAnsi="Arial" w:eastAsia="Arial" w:cs="Arial"/>
          <w:sz w:val="28"/>
          <w:szCs w:val="28"/>
        </w:rPr>
        <w:t xml:space="preserve"> sales, and </w:t>
      </w:r>
      <w:r w:rsidRPr="6057125C" w:rsidR="11CCE999">
        <w:rPr>
          <w:rFonts w:ascii="Arial" w:hAnsi="Arial" w:eastAsia="Arial" w:cs="Arial"/>
          <w:sz w:val="28"/>
          <w:szCs w:val="28"/>
        </w:rPr>
        <w:t>strengthen</w:t>
      </w:r>
      <w:r w:rsidRPr="6057125C" w:rsidR="11CCE999">
        <w:rPr>
          <w:rFonts w:ascii="Arial" w:hAnsi="Arial" w:eastAsia="Arial" w:cs="Arial"/>
          <w:sz w:val="28"/>
          <w:szCs w:val="28"/>
        </w:rPr>
        <w:t xml:space="preserve"> customer retention in a competitive market.</w:t>
      </w:r>
    </w:p>
    <w:p w:rsidR="0ADECEE7" w:rsidP="0ADECEE7" w:rsidRDefault="0ADECEE7" w14:paraId="462055D1" w14:textId="2B101420">
      <w:pPr>
        <w:jc w:val="left"/>
        <w:rPr>
          <w:rFonts w:ascii="Arial" w:hAnsi="Arial" w:eastAsia="Arial" w:cs="Arial"/>
          <w:sz w:val="28"/>
          <w:szCs w:val="28"/>
        </w:rPr>
      </w:pPr>
    </w:p>
    <w:p w:rsidR="00F0190C" w:rsidP="6057125C" w:rsidRDefault="009E2E03" w14:paraId="29A49476" w14:textId="3F0113BA">
      <w:pPr>
        <w:pStyle w:val="Heading1"/>
        <w:rPr>
          <w:rFonts w:ascii="Arial" w:hAnsi="Arial" w:eastAsia="Arial" w:cs="Arial"/>
          <w:sz w:val="32"/>
          <w:szCs w:val="32"/>
          <w:lang w:val="en-US"/>
        </w:rPr>
      </w:pPr>
      <w:r w:rsidRPr="6057125C" w:rsidR="37699FA2">
        <w:rPr>
          <w:lang w:val="en-US"/>
        </w:rPr>
        <w:t xml:space="preserve"> </w:t>
      </w:r>
      <w:r w:rsidRPr="6057125C" w:rsidR="66FD4468">
        <w:rPr>
          <w:lang w:val="en-US"/>
        </w:rPr>
        <w:t xml:space="preserve">     </w:t>
      </w:r>
      <w:r w:rsidRPr="6057125C" w:rsidR="66FD4468">
        <w:rPr>
          <w:lang w:val="en-US"/>
        </w:rPr>
        <w:t xml:space="preserve"> </w:t>
      </w:r>
      <w:bookmarkStart w:name="_Toc1200203329" w:id="1005001587"/>
      <w:bookmarkStart w:name="_Toc53247585" w:id="1442070445"/>
      <w:bookmarkStart w:name="_Toc1143573254" w:id="1674237382"/>
      <w:bookmarkStart w:name="_Toc1893734704" w:id="43014863"/>
      <w:bookmarkStart w:name="_Toc247327702" w:id="132913585"/>
      <w:bookmarkStart w:name="_Toc557632868" w:id="417403578"/>
      <w:bookmarkStart w:name="_Toc1563957464" w:id="629243825"/>
      <w:bookmarkStart w:name="_Toc2104707339" w:id="1806280564"/>
      <w:r w:rsidRPr="6057125C" w:rsidR="37699FA2">
        <w:rPr>
          <w:lang w:val="en-US"/>
        </w:rPr>
        <w:t>Evaluation Results and Justifications</w:t>
      </w:r>
      <w:bookmarkEnd w:id="1005001587"/>
      <w:bookmarkEnd w:id="1442070445"/>
      <w:bookmarkEnd w:id="1674237382"/>
      <w:bookmarkEnd w:id="43014863"/>
      <w:bookmarkEnd w:id="132913585"/>
      <w:bookmarkEnd w:id="417403578"/>
      <w:bookmarkEnd w:id="629243825"/>
      <w:bookmarkEnd w:id="1806280564"/>
    </w:p>
    <w:p w:rsidR="0ADECEE7" w:rsidP="0ADECEE7" w:rsidRDefault="0ADECEE7" w14:paraId="4B409B95" w14:textId="5325AB5A">
      <w:pPr>
        <w:pStyle w:val="Normal"/>
        <w:rPr>
          <w:lang w:val="en-US"/>
        </w:rPr>
      </w:pPr>
    </w:p>
    <w:p w:rsidRPr="005B0BB8" w:rsidR="007C6DFD" w:rsidP="4E8DC497" w:rsidRDefault="007C6DFD" w14:paraId="4561CF5E" w14:textId="43EE63A9">
      <w:pPr>
        <w:pStyle w:val="Normal"/>
        <w:jc w:val="both"/>
        <w:rPr>
          <w:rFonts w:ascii="Arial" w:hAnsi="Arial" w:eastAsia="Arial" w:cs="Arial"/>
          <w:b w:val="0"/>
          <w:bCs w:val="0"/>
          <w:sz w:val="28"/>
          <w:szCs w:val="28"/>
          <w:lang w:val="en-US"/>
        </w:rPr>
      </w:pPr>
      <w:r w:rsidRPr="6057125C" w:rsidR="4BAEC6ED">
        <w:rPr>
          <w:rFonts w:ascii="Arial" w:hAnsi="Arial" w:eastAsia="Arial" w:cs="Arial"/>
          <w:sz w:val="28"/>
          <w:szCs w:val="28"/>
        </w:rPr>
        <w:t xml:space="preserve">To choose the most </w:t>
      </w:r>
      <w:r w:rsidRPr="6057125C" w:rsidR="30238DD1">
        <w:rPr>
          <w:rFonts w:ascii="Arial" w:hAnsi="Arial" w:eastAsia="Arial" w:cs="Arial"/>
          <w:sz w:val="28"/>
          <w:szCs w:val="28"/>
        </w:rPr>
        <w:t>a prorate</w:t>
      </w:r>
      <w:r w:rsidRPr="6057125C" w:rsidR="4BAEC6ED">
        <w:rPr>
          <w:rFonts w:ascii="Arial" w:hAnsi="Arial" w:eastAsia="Arial" w:cs="Arial"/>
          <w:sz w:val="28"/>
          <w:szCs w:val="28"/>
        </w:rPr>
        <w:t xml:space="preserve"> solution, an evaluation </w:t>
      </w:r>
      <w:r w:rsidRPr="6057125C" w:rsidR="756C1944">
        <w:rPr>
          <w:rFonts w:ascii="Arial" w:hAnsi="Arial" w:eastAsia="Arial" w:cs="Arial"/>
          <w:sz w:val="28"/>
          <w:szCs w:val="28"/>
        </w:rPr>
        <w:t>was employed</w:t>
      </w:r>
      <w:r w:rsidRPr="6057125C" w:rsidR="1AE20FCF">
        <w:rPr>
          <w:rFonts w:ascii="Arial" w:hAnsi="Arial" w:eastAsia="Arial" w:cs="Arial"/>
          <w:sz w:val="28"/>
          <w:szCs w:val="28"/>
        </w:rPr>
        <w:t xml:space="preserve"> </w:t>
      </w:r>
      <w:r w:rsidRPr="6057125C" w:rsidR="1AE20FCF">
        <w:rPr>
          <w:rFonts w:ascii="Arial" w:hAnsi="Arial" w:eastAsia="Arial" w:cs="Arial"/>
          <w:sz w:val="28"/>
          <w:szCs w:val="28"/>
        </w:rPr>
        <w:t>usin</w:t>
      </w:r>
      <w:r w:rsidRPr="6057125C" w:rsidR="1AE20FCF">
        <w:rPr>
          <w:rFonts w:ascii="Arial" w:hAnsi="Arial" w:eastAsia="Arial" w:cs="Arial"/>
          <w:sz w:val="28"/>
          <w:szCs w:val="28"/>
        </w:rPr>
        <w:t xml:space="preserve">g </w:t>
      </w:r>
      <w:r w:rsidRPr="6057125C" w:rsidR="1AE20FCF">
        <w:rPr>
          <w:rFonts w:ascii="Arial" w:hAnsi="Arial" w:eastAsia="Arial" w:cs="Arial"/>
          <w:color w:val="000000" w:themeColor="text1" w:themeTint="FF" w:themeShade="FF"/>
          <w:sz w:val="28"/>
          <w:szCs w:val="28"/>
        </w:rPr>
        <w:t>Grid analysis</w:t>
      </w:r>
      <w:r w:rsidRPr="6057125C" w:rsidR="3BDD3D95">
        <w:rPr>
          <w:rFonts w:ascii="Arial" w:hAnsi="Arial" w:eastAsia="Arial" w:cs="Arial"/>
          <w:color w:val="000000" w:themeColor="text1" w:themeTint="FF" w:themeShade="FF"/>
          <w:sz w:val="28"/>
          <w:szCs w:val="28"/>
        </w:rPr>
        <w:t>;</w:t>
      </w:r>
      <w:r w:rsidRPr="6057125C" w:rsidR="34E5A94D">
        <w:rPr>
          <w:rFonts w:ascii="Arial" w:hAnsi="Arial" w:eastAsia="Arial" w:cs="Arial"/>
          <w:color w:val="000000" w:themeColor="text1" w:themeTint="FF" w:themeShade="FF"/>
          <w:sz w:val="28"/>
          <w:szCs w:val="28"/>
        </w:rPr>
        <w:t xml:space="preserve"> an evaluation used for weighting decision related factors as a means of </w:t>
      </w:r>
      <w:r w:rsidRPr="6057125C" w:rsidR="73222DA5">
        <w:rPr>
          <w:rFonts w:ascii="Arial" w:hAnsi="Arial" w:eastAsia="Arial" w:cs="Arial"/>
          <w:color w:val="000000" w:themeColor="text1" w:themeTint="FF" w:themeShade="FF"/>
          <w:sz w:val="28"/>
          <w:szCs w:val="28"/>
        </w:rPr>
        <w:t>determine</w:t>
      </w:r>
      <w:r w:rsidRPr="6057125C" w:rsidR="34E5A94D">
        <w:rPr>
          <w:rFonts w:ascii="Arial" w:hAnsi="Arial" w:eastAsia="Arial" w:cs="Arial"/>
          <w:color w:val="000000" w:themeColor="text1" w:themeTint="FF" w:themeShade="FF"/>
          <w:sz w:val="28"/>
          <w:szCs w:val="28"/>
        </w:rPr>
        <w:t xml:space="preserve"> the most </w:t>
      </w:r>
      <w:r w:rsidRPr="6057125C" w:rsidR="34E5A94D">
        <w:rPr>
          <w:rFonts w:ascii="Arial" w:hAnsi="Arial" w:eastAsia="Arial" w:cs="Arial"/>
          <w:color w:val="000000" w:themeColor="text1" w:themeTint="FF" w:themeShade="FF"/>
          <w:sz w:val="28"/>
          <w:szCs w:val="28"/>
        </w:rPr>
        <w:t>appro</w:t>
      </w:r>
      <w:r w:rsidRPr="6057125C" w:rsidR="4F8CFECE">
        <w:rPr>
          <w:rFonts w:ascii="Arial" w:hAnsi="Arial" w:eastAsia="Arial" w:cs="Arial"/>
          <w:color w:val="000000" w:themeColor="text1" w:themeTint="FF" w:themeShade="FF"/>
          <w:sz w:val="28"/>
          <w:szCs w:val="28"/>
        </w:rPr>
        <w:t>priate choice</w:t>
      </w:r>
      <w:r w:rsidRPr="6057125C" w:rsidR="4F8CFECE">
        <w:rPr>
          <w:rFonts w:ascii="Arial" w:hAnsi="Arial" w:eastAsia="Arial" w:cs="Arial"/>
          <w:color w:val="000000" w:themeColor="text1" w:themeTint="FF" w:themeShade="FF"/>
          <w:sz w:val="28"/>
          <w:szCs w:val="28"/>
        </w:rPr>
        <w:t xml:space="preserve"> among those </w:t>
      </w:r>
      <w:r w:rsidRPr="6057125C" w:rsidR="1E75CB1D">
        <w:rPr>
          <w:rFonts w:ascii="Arial" w:hAnsi="Arial" w:eastAsia="Arial" w:cs="Arial"/>
          <w:color w:val="000000" w:themeColor="text1" w:themeTint="FF" w:themeShade="FF"/>
          <w:sz w:val="28"/>
          <w:szCs w:val="28"/>
        </w:rPr>
        <w:t>available</w:t>
      </w:r>
      <w:r w:rsidRPr="6057125C" w:rsidR="4F6A506D">
        <w:rPr>
          <w:rFonts w:ascii="Arial" w:hAnsi="Arial" w:eastAsia="Arial" w:cs="Arial"/>
          <w:color w:val="000000" w:themeColor="text1" w:themeTint="FF" w:themeShade="FF"/>
          <w:sz w:val="28"/>
          <w:szCs w:val="28"/>
        </w:rPr>
        <w:t xml:space="preserve"> </w:t>
      </w:r>
      <w:r w:rsidRPr="6057125C" w:rsidR="4F6A506D">
        <w:rPr>
          <w:rFonts w:ascii="Arial" w:hAnsi="Arial" w:eastAsia="Arial" w:cs="Arial"/>
          <w:color w:val="000000" w:themeColor="text1" w:themeTint="FF" w:themeShade="FF"/>
          <w:sz w:val="28"/>
          <w:szCs w:val="28"/>
        </w:rPr>
        <w:t>(Quirks.com, 2024)</w:t>
      </w:r>
      <w:r w:rsidRPr="6057125C" w:rsidR="565D96C8">
        <w:rPr>
          <w:rFonts w:ascii="Arial" w:hAnsi="Arial" w:eastAsia="Arial" w:cs="Arial"/>
          <w:b w:val="0"/>
          <w:bCs w:val="0"/>
          <w:i w:val="0"/>
          <w:iCs w:val="0"/>
          <w:caps w:val="0"/>
          <w:smallCaps w:val="0"/>
          <w:noProof w:val="0"/>
          <w:color w:val="000000" w:themeColor="text1" w:themeTint="FF" w:themeShade="FF"/>
          <w:sz w:val="28"/>
          <w:szCs w:val="28"/>
          <w:lang w:val="en-GB"/>
        </w:rPr>
        <w:t>.</w:t>
      </w:r>
      <w:r w:rsidRPr="6057125C" w:rsidR="57C87DC9">
        <w:rPr>
          <w:rFonts w:ascii="Arial" w:hAnsi="Arial" w:eastAsia="Arial" w:cs="Arial"/>
          <w:b w:val="0"/>
          <w:bCs w:val="0"/>
          <w:sz w:val="28"/>
          <w:szCs w:val="28"/>
        </w:rPr>
        <w:t xml:space="preserve"> A grid analysis was used to evaluate t</w:t>
      </w:r>
      <w:r w:rsidRPr="6057125C" w:rsidR="4546E487">
        <w:rPr>
          <w:rFonts w:ascii="Arial" w:hAnsi="Arial" w:eastAsia="Arial" w:cs="Arial"/>
          <w:b w:val="0"/>
          <w:bCs w:val="0"/>
          <w:sz w:val="28"/>
          <w:szCs w:val="28"/>
        </w:rPr>
        <w:t>he t</w:t>
      </w:r>
      <w:r w:rsidRPr="6057125C" w:rsidR="57C87DC9">
        <w:rPr>
          <w:rFonts w:ascii="Arial" w:hAnsi="Arial" w:eastAsia="Arial" w:cs="Arial"/>
          <w:b w:val="0"/>
          <w:bCs w:val="0"/>
          <w:sz w:val="28"/>
          <w:szCs w:val="28"/>
        </w:rPr>
        <w:t xml:space="preserve">wo proposals: strengthening social media marketing and developing a mobile ordering app. The social media strategy scored significantly higher overall due to its lower cost, faster implementation, lower risk, and strong potential to increase both online and in-store sales. It is financially realistic for a small independent business and directly addresses declining visibility and competition. In contrast, the mobile app scored lower because of high development </w:t>
      </w:r>
      <w:r w:rsidRPr="6057125C" w:rsidR="57C87DC9">
        <w:rPr>
          <w:rFonts w:ascii="Arial" w:hAnsi="Arial" w:eastAsia="Arial" w:cs="Arial"/>
          <w:b w:val="0"/>
          <w:bCs w:val="0"/>
          <w:sz w:val="28"/>
          <w:szCs w:val="28"/>
        </w:rPr>
        <w:t>costs</w:t>
      </w:r>
      <w:r w:rsidRPr="6057125C" w:rsidR="0486E5C1">
        <w:rPr>
          <w:rFonts w:ascii="Arial" w:hAnsi="Arial" w:eastAsia="Arial" w:cs="Arial"/>
          <w:b w:val="0"/>
          <w:bCs w:val="0"/>
          <w:sz w:val="28"/>
          <w:szCs w:val="28"/>
        </w:rPr>
        <w:t xml:space="preserve"> based</w:t>
      </w:r>
      <w:r w:rsidRPr="6057125C" w:rsidR="0486E5C1">
        <w:rPr>
          <w:rFonts w:ascii="Arial" w:hAnsi="Arial" w:eastAsia="Arial" w:cs="Arial"/>
          <w:b w:val="0"/>
          <w:bCs w:val="0"/>
          <w:sz w:val="28"/>
          <w:szCs w:val="28"/>
        </w:rPr>
        <w:t xml:space="preserve"> on </w:t>
      </w:r>
      <w:r w:rsidRPr="6057125C" w:rsidR="0486E5C1">
        <w:rPr>
          <w:rFonts w:ascii="Roboto" w:hAnsi="Roboto" w:eastAsia="Roboto" w:cs="Roboto"/>
          <w:b w:val="0"/>
          <w:bCs w:val="0"/>
          <w:i w:val="0"/>
          <w:iCs w:val="0"/>
          <w:caps w:val="0"/>
          <w:smallCaps w:val="0"/>
          <w:noProof w:val="0"/>
          <w:color w:val="2C3E50"/>
          <w:sz w:val="22"/>
          <w:szCs w:val="22"/>
          <w:lang w:val="en-GB"/>
        </w:rPr>
        <w:t>(McGuire, 2024)</w:t>
      </w:r>
      <w:r w:rsidRPr="6057125C" w:rsidR="57C87DC9">
        <w:rPr>
          <w:rFonts w:ascii="Arial" w:hAnsi="Arial" w:eastAsia="Arial" w:cs="Arial"/>
          <w:b w:val="0"/>
          <w:bCs w:val="0"/>
          <w:sz w:val="28"/>
          <w:szCs w:val="28"/>
        </w:rPr>
        <w:t xml:space="preserve">, technical complexity, and uncertain customer </w:t>
      </w:r>
      <w:r w:rsidRPr="6057125C" w:rsidR="57C87DC9">
        <w:rPr>
          <w:rFonts w:ascii="Arial" w:hAnsi="Arial" w:eastAsia="Arial" w:cs="Arial"/>
          <w:b w:val="0"/>
          <w:bCs w:val="0"/>
          <w:sz w:val="28"/>
          <w:szCs w:val="28"/>
        </w:rPr>
        <w:t>uptake.</w:t>
      </w:r>
      <w:r w:rsidRPr="6057125C" w:rsidR="5D99D467">
        <w:rPr>
          <w:rFonts w:ascii="Arial" w:hAnsi="Arial" w:eastAsia="Arial" w:cs="Arial"/>
          <w:b w:val="0"/>
          <w:bCs w:val="0"/>
          <w:sz w:val="28"/>
          <w:szCs w:val="28"/>
        </w:rPr>
        <w:t xml:space="preserve"> </w:t>
      </w:r>
      <w:r w:rsidRPr="6057125C" w:rsidR="1AE20FCF">
        <w:rPr>
          <w:rFonts w:ascii="Arial" w:hAnsi="Arial" w:eastAsia="Arial" w:cs="Arial"/>
          <w:sz w:val="28"/>
          <w:szCs w:val="28"/>
        </w:rPr>
        <w:t>The</w:t>
      </w:r>
      <w:r w:rsidRPr="6057125C" w:rsidR="4BAEC6ED">
        <w:rPr>
          <w:rFonts w:ascii="Arial" w:hAnsi="Arial" w:eastAsia="Arial" w:cs="Arial"/>
          <w:sz w:val="28"/>
          <w:szCs w:val="28"/>
        </w:rPr>
        <w:t xml:space="preserve"> solutions </w:t>
      </w:r>
      <w:r w:rsidRPr="6057125C" w:rsidR="7EC7F4C0">
        <w:rPr>
          <w:rFonts w:ascii="Arial" w:hAnsi="Arial" w:eastAsia="Arial" w:cs="Arial"/>
          <w:sz w:val="28"/>
          <w:szCs w:val="28"/>
        </w:rPr>
        <w:t>were</w:t>
      </w:r>
      <w:r w:rsidRPr="6057125C" w:rsidR="4BAEC6ED">
        <w:rPr>
          <w:rFonts w:ascii="Arial" w:hAnsi="Arial" w:eastAsia="Arial" w:cs="Arial"/>
          <w:sz w:val="28"/>
          <w:szCs w:val="28"/>
        </w:rPr>
        <w:t xml:space="preserve"> using Grid </w:t>
      </w:r>
      <w:r w:rsidRPr="6057125C" w:rsidR="2AB09951">
        <w:rPr>
          <w:rFonts w:ascii="Arial" w:hAnsi="Arial" w:eastAsia="Arial" w:cs="Arial"/>
          <w:sz w:val="28"/>
          <w:szCs w:val="28"/>
        </w:rPr>
        <w:t>analysis</w:t>
      </w:r>
      <w:r w:rsidRPr="6057125C" w:rsidR="4BAEC6ED">
        <w:rPr>
          <w:rFonts w:ascii="Arial" w:hAnsi="Arial" w:eastAsia="Arial" w:cs="Arial"/>
          <w:sz w:val="28"/>
          <w:szCs w:val="28"/>
        </w:rPr>
        <w:t xml:space="preserve"> (see Appendix 1). </w:t>
      </w:r>
      <w:r w:rsidRPr="6057125C" w:rsidR="007C6DFD">
        <w:rPr>
          <w:rFonts w:ascii="Arial" w:hAnsi="Arial" w:eastAsia="Arial" w:cs="Arial"/>
          <w:sz w:val="28"/>
          <w:szCs w:val="28"/>
        </w:rPr>
        <w:t>S</w:t>
      </w:r>
      <w:r w:rsidRPr="6057125C" w:rsidR="007C6DFD">
        <w:rPr>
          <w:rFonts w:ascii="Arial" w:hAnsi="Arial" w:eastAsia="Arial" w:cs="Arial"/>
          <w:sz w:val="28"/>
          <w:szCs w:val="28"/>
        </w:rPr>
        <w:t xml:space="preserve">olution A, strengthening social media marketing, is the most </w:t>
      </w:r>
      <w:r w:rsidRPr="6057125C" w:rsidR="007C6DFD">
        <w:rPr>
          <w:rFonts w:ascii="Arial" w:hAnsi="Arial" w:eastAsia="Arial" w:cs="Arial"/>
          <w:sz w:val="28"/>
          <w:szCs w:val="28"/>
        </w:rPr>
        <w:t>appropriate option</w:t>
      </w:r>
      <w:r w:rsidRPr="6057125C" w:rsidR="007C6DFD">
        <w:rPr>
          <w:rFonts w:ascii="Arial" w:hAnsi="Arial" w:eastAsia="Arial" w:cs="Arial"/>
          <w:sz w:val="28"/>
          <w:szCs w:val="28"/>
        </w:rPr>
        <w:t xml:space="preserve"> for Green Haven Florists because it delivers strong impact with lower financial risk. The criteria used in the grid analysis were cost, speed of implementation</w:t>
      </w:r>
      <w:r w:rsidRPr="6057125C" w:rsidR="00873E74">
        <w:rPr>
          <w:rFonts w:ascii="Arial" w:hAnsi="Arial" w:eastAsia="Arial" w:cs="Arial"/>
          <w:sz w:val="28"/>
          <w:szCs w:val="28"/>
        </w:rPr>
        <w:t xml:space="preserve"> </w:t>
      </w:r>
      <w:r w:rsidRPr="6057125C" w:rsidR="241312B0">
        <w:rPr>
          <w:rFonts w:ascii="Arial" w:hAnsi="Arial" w:eastAsia="Arial" w:cs="Arial"/>
          <w:sz w:val="28"/>
          <w:szCs w:val="28"/>
        </w:rPr>
        <w:t>and impact</w:t>
      </w:r>
      <w:r w:rsidRPr="6057125C" w:rsidR="007C6DFD">
        <w:rPr>
          <w:rFonts w:ascii="Arial" w:hAnsi="Arial" w:eastAsia="Arial" w:cs="Arial"/>
          <w:sz w:val="28"/>
          <w:szCs w:val="28"/>
        </w:rPr>
        <w:t xml:space="preserve"> on sales. These were selected as they directly reflect the business’s current challenges of declining revenue, limited resources and increasing competition. Higher weightings were given to cost and sales impact because cash flow and revenue recovery are critical priorities. Social media scored highest overall, making it the most </w:t>
      </w:r>
      <w:r w:rsidRPr="6057125C" w:rsidR="007C6DFD">
        <w:rPr>
          <w:rFonts w:ascii="Arial" w:hAnsi="Arial" w:eastAsia="Arial" w:cs="Arial"/>
          <w:sz w:val="28"/>
          <w:szCs w:val="28"/>
        </w:rPr>
        <w:t>feasible</w:t>
      </w:r>
      <w:r w:rsidRPr="6057125C" w:rsidR="007C6DFD">
        <w:rPr>
          <w:rFonts w:ascii="Arial" w:hAnsi="Arial" w:eastAsia="Arial" w:cs="Arial"/>
          <w:sz w:val="28"/>
          <w:szCs w:val="28"/>
        </w:rPr>
        <w:t xml:space="preserve">, </w:t>
      </w:r>
      <w:r w:rsidRPr="6057125C" w:rsidR="007C6DFD">
        <w:rPr>
          <w:rFonts w:ascii="Arial" w:hAnsi="Arial" w:eastAsia="Arial" w:cs="Arial"/>
          <w:sz w:val="28"/>
          <w:szCs w:val="28"/>
        </w:rPr>
        <w:t>realistic</w:t>
      </w:r>
      <w:r w:rsidRPr="6057125C" w:rsidR="007C6DFD">
        <w:rPr>
          <w:rFonts w:ascii="Arial" w:hAnsi="Arial" w:eastAsia="Arial" w:cs="Arial"/>
          <w:sz w:val="28"/>
          <w:szCs w:val="28"/>
        </w:rPr>
        <w:t xml:space="preserve"> and strategically justified solution to improve performance.</w:t>
      </w:r>
    </w:p>
    <w:p w:rsidR="6057125C" w:rsidP="6057125C" w:rsidRDefault="6057125C" w14:paraId="7D94075D" w14:textId="0D5166E1">
      <w:pPr>
        <w:pStyle w:val="Normal"/>
        <w:jc w:val="both"/>
        <w:rPr>
          <w:rFonts w:ascii="Arial" w:hAnsi="Arial" w:eastAsia="Arial" w:cs="Arial"/>
          <w:sz w:val="28"/>
          <w:szCs w:val="28"/>
        </w:rPr>
      </w:pPr>
    </w:p>
    <w:p w:rsidRPr="00C53212" w:rsidR="00F0190C" w:rsidP="6057125C" w:rsidRDefault="009E2E03" w14:paraId="24759B9C" w14:textId="45DBE049">
      <w:pPr>
        <w:pStyle w:val="Heading1"/>
        <w:rPr>
          <w:rFonts w:ascii="Arial" w:hAnsi="Arial" w:cs="Arial"/>
          <w:b w:val="1"/>
          <w:bCs w:val="1"/>
          <w:color w:val="auto"/>
          <w:sz w:val="28"/>
          <w:szCs w:val="28"/>
          <w:u w:val="single"/>
        </w:rPr>
      </w:pPr>
      <w:bookmarkStart w:name="_Hlk205982530" w:id="3"/>
      <w:bookmarkStart w:name="_Toc1077758360" w:id="737440688"/>
      <w:bookmarkStart w:name="_Toc1085362652" w:id="2027978476"/>
      <w:bookmarkStart w:name="_Toc1957561316" w:id="2044350249"/>
      <w:bookmarkStart w:name="_Toc1575225241" w:id="160392100"/>
      <w:bookmarkStart w:name="_Toc1072195922" w:id="2138134128"/>
      <w:bookmarkStart w:name="_Toc164295397" w:id="1121753380"/>
      <w:bookmarkStart w:name="_Toc1154761369" w:id="210658106"/>
      <w:r w:rsidRPr="6057125C" w:rsidR="1316CC80">
        <w:rPr>
          <w:lang w:val="en-US"/>
        </w:rPr>
        <w:t xml:space="preserve">  </w:t>
      </w:r>
      <w:r w:rsidRPr="6057125C" w:rsidR="1316CC80">
        <w:rPr>
          <w:lang w:val="en-US"/>
        </w:rPr>
        <w:t xml:space="preserve">   </w:t>
      </w:r>
      <w:r w:rsidRPr="6057125C" w:rsidR="1316CC80">
        <w:rPr>
          <w:lang w:val="en-US"/>
        </w:rPr>
        <w:t xml:space="preserve"> </w:t>
      </w:r>
      <w:r w:rsidRPr="6057125C" w:rsidR="1316CC80">
        <w:rPr>
          <w:lang w:val="en-US"/>
        </w:rPr>
        <w:t xml:space="preserve"> </w:t>
      </w:r>
      <w:bookmarkStart w:name="_Toc111482671" w:id="1891263051"/>
      <w:r w:rsidRPr="6057125C" w:rsidR="3854C966">
        <w:rPr>
          <w:lang w:val="en-US"/>
        </w:rPr>
        <w:t>R</w:t>
      </w:r>
      <w:r w:rsidR="3854C966">
        <w:rPr/>
        <w:t>isk</w:t>
      </w:r>
      <w:r w:rsidR="3854C966">
        <w:rPr/>
        <w:t xml:space="preserve"> Analysis </w:t>
      </w:r>
      <w:r w:rsidR="37699FA2">
        <w:rPr/>
        <w:t>Results and Justifications</w:t>
      </w:r>
      <w:bookmarkEnd w:id="3"/>
      <w:bookmarkEnd w:id="737440688"/>
      <w:bookmarkEnd w:id="2027978476"/>
      <w:bookmarkEnd w:id="2044350249"/>
      <w:bookmarkEnd w:id="160392100"/>
      <w:bookmarkEnd w:id="2138134128"/>
      <w:bookmarkEnd w:id="1121753380"/>
      <w:bookmarkEnd w:id="210658106"/>
      <w:bookmarkEnd w:id="1891263051"/>
    </w:p>
    <w:p w:rsidR="5E7070B9" w:rsidP="1CBDF907" w:rsidRDefault="5E7070B9" w14:paraId="00EAADD1" w14:textId="2B647A4D">
      <w:pPr>
        <w:pStyle w:val="Normal"/>
        <w:rPr>
          <w:rFonts w:ascii="Arial" w:hAnsi="Arial" w:cs="Arial"/>
        </w:rPr>
      </w:pPr>
    </w:p>
    <w:p w:rsidR="5E7070B9" w:rsidP="4E8DC497" w:rsidRDefault="5E7070B9" w14:paraId="4859A219" w14:textId="03FC2619">
      <w:pPr>
        <w:pStyle w:val="Normal"/>
        <w:jc w:val="both"/>
        <w:rPr>
          <w:rFonts w:ascii="Arial" w:hAnsi="Arial" w:cs="Arial"/>
          <w:sz w:val="28"/>
          <w:szCs w:val="28"/>
        </w:rPr>
      </w:pPr>
      <w:r w:rsidRPr="1CBDF907" w:rsidR="5E7070B9">
        <w:rPr>
          <w:rFonts w:ascii="Arial" w:hAnsi="Arial" w:cs="Arial"/>
          <w:sz w:val="28"/>
          <w:szCs w:val="28"/>
        </w:rPr>
        <w:t xml:space="preserve">Risk analysis refers to the assessment process that </w:t>
      </w:r>
      <w:r w:rsidRPr="1CBDF907" w:rsidR="5E7070B9">
        <w:rPr>
          <w:rFonts w:ascii="Arial" w:hAnsi="Arial" w:cs="Arial"/>
          <w:sz w:val="28"/>
          <w:szCs w:val="28"/>
        </w:rPr>
        <w:t>identifies</w:t>
      </w:r>
      <w:r w:rsidRPr="1CBDF907" w:rsidR="5E7070B9">
        <w:rPr>
          <w:rFonts w:ascii="Arial" w:hAnsi="Arial" w:cs="Arial"/>
          <w:sz w:val="28"/>
          <w:szCs w:val="28"/>
        </w:rPr>
        <w:t xml:space="preserve"> the potential for any adverse events that may negatively affect organizations or the </w:t>
      </w:r>
      <w:r w:rsidRPr="1CBDF907" w:rsidR="5E7070B9">
        <w:rPr>
          <w:rFonts w:ascii="Arial" w:hAnsi="Arial" w:cs="Arial"/>
          <w:sz w:val="28"/>
          <w:szCs w:val="28"/>
        </w:rPr>
        <w:t>environment</w:t>
      </w:r>
      <w:r w:rsidRPr="1CBDF907" w:rsidR="2A1F5A75">
        <w:rPr>
          <w:rFonts w:ascii="Arial" w:hAnsi="Arial" w:eastAsia="Arial" w:cs="Arial"/>
          <w:sz w:val="28"/>
          <w:szCs w:val="28"/>
        </w:rPr>
        <w:t xml:space="preserve"> </w:t>
      </w:r>
      <w:r w:rsidRPr="1CBDF907" w:rsidR="2A1F5A75">
        <w:rPr>
          <w:rFonts w:ascii="Arial" w:hAnsi="Arial" w:eastAsia="Arial" w:cs="Arial"/>
          <w:b w:val="0"/>
          <w:bCs w:val="0"/>
          <w:i w:val="0"/>
          <w:iCs w:val="0"/>
          <w:caps w:val="0"/>
          <w:smallCaps w:val="0"/>
          <w:noProof w:val="0"/>
          <w:color w:val="0E2841" w:themeColor="text2" w:themeTint="FF" w:themeShade="FF"/>
          <w:sz w:val="28"/>
          <w:szCs w:val="28"/>
          <w:lang w:val="en-GB"/>
        </w:rPr>
        <w:t>(</w:t>
      </w:r>
      <w:r w:rsidRPr="1CBDF907" w:rsidR="2A1F5A75">
        <w:rPr>
          <w:rFonts w:ascii="Arial" w:hAnsi="Arial" w:eastAsia="Arial" w:cs="Arial"/>
          <w:b w:val="0"/>
          <w:bCs w:val="0"/>
          <w:i w:val="0"/>
          <w:iCs w:val="0"/>
          <w:caps w:val="0"/>
          <w:smallCaps w:val="0"/>
          <w:noProof w:val="0"/>
          <w:color w:val="0E2841" w:themeColor="text2" w:themeTint="FF" w:themeShade="FF"/>
          <w:sz w:val="28"/>
          <w:szCs w:val="28"/>
          <w:lang w:val="en-GB"/>
        </w:rPr>
        <w:t>Rosencrance, 2023)</w:t>
      </w:r>
      <w:r w:rsidRPr="1CBDF907" w:rsidR="5E7070B9">
        <w:rPr>
          <w:rFonts w:ascii="Arial" w:hAnsi="Arial" w:eastAsia="Arial" w:cs="Arial"/>
          <w:color w:val="0E2841" w:themeColor="text2" w:themeTint="FF" w:themeShade="FF"/>
          <w:sz w:val="28"/>
          <w:szCs w:val="28"/>
        </w:rPr>
        <w:t>.</w:t>
      </w:r>
      <w:r w:rsidRPr="1CBDF907" w:rsidR="5E7070B9">
        <w:rPr>
          <w:rFonts w:ascii="Arial" w:hAnsi="Arial" w:eastAsia="Arial" w:cs="Arial"/>
          <w:sz w:val="28"/>
          <w:szCs w:val="28"/>
        </w:rPr>
        <w:t xml:space="preserve"> </w:t>
      </w:r>
      <w:r w:rsidRPr="1CBDF907" w:rsidR="5E7070B9">
        <w:rPr>
          <w:rFonts w:ascii="Arial" w:hAnsi="Arial" w:cs="Arial"/>
          <w:sz w:val="28"/>
          <w:szCs w:val="28"/>
        </w:rPr>
        <w:t>It's</w:t>
      </w:r>
      <w:r w:rsidRPr="1CBDF907" w:rsidR="5E7070B9">
        <w:rPr>
          <w:rFonts w:ascii="Arial" w:hAnsi="Arial" w:cs="Arial"/>
          <w:sz w:val="28"/>
          <w:szCs w:val="28"/>
        </w:rPr>
        <w:t xml:space="preserve"> commonly performed by corporations, governments, and nonprofits. Conducting a risk analysis can help organizations </w:t>
      </w:r>
      <w:r w:rsidRPr="1CBDF907" w:rsidR="5E7070B9">
        <w:rPr>
          <w:rFonts w:ascii="Arial" w:hAnsi="Arial" w:cs="Arial"/>
          <w:sz w:val="28"/>
          <w:szCs w:val="28"/>
        </w:rPr>
        <w:t>determine</w:t>
      </w:r>
      <w:r w:rsidRPr="1CBDF907" w:rsidR="5E7070B9">
        <w:rPr>
          <w:rFonts w:ascii="Arial" w:hAnsi="Arial" w:cs="Arial"/>
          <w:sz w:val="28"/>
          <w:szCs w:val="28"/>
        </w:rPr>
        <w:t xml:space="preserve"> whether they should undertake a project or approve a financial application and what actions they may want to take to protect their interests.</w:t>
      </w:r>
      <w:r w:rsidRPr="1CBDF907" w:rsidR="6C6BB1B1">
        <w:rPr>
          <w:rFonts w:ascii="Arial" w:hAnsi="Arial" w:cs="Arial"/>
          <w:sz w:val="28"/>
          <w:szCs w:val="28"/>
        </w:rPr>
        <w:t xml:space="preserve"> </w:t>
      </w:r>
      <w:r w:rsidRPr="1CBDF907" w:rsidR="5E7070B9">
        <w:rPr>
          <w:rFonts w:ascii="Arial" w:hAnsi="Arial" w:cs="Arial"/>
          <w:sz w:val="28"/>
          <w:szCs w:val="28"/>
        </w:rPr>
        <w:t>T</w:t>
      </w:r>
      <w:r w:rsidRPr="1CBDF907" w:rsidR="5E7070B9">
        <w:rPr>
          <w:rFonts w:ascii="Arial" w:hAnsi="Arial" w:cs="Arial"/>
          <w:sz w:val="28"/>
          <w:szCs w:val="28"/>
        </w:rPr>
        <w:t xml:space="preserve">his type of analysis </w:t>
      </w:r>
      <w:r w:rsidRPr="1CBDF907" w:rsidR="5E7070B9">
        <w:rPr>
          <w:rFonts w:ascii="Arial" w:hAnsi="Arial" w:cs="Arial"/>
          <w:sz w:val="28"/>
          <w:szCs w:val="28"/>
        </w:rPr>
        <w:t>facilitates</w:t>
      </w:r>
      <w:r w:rsidRPr="1CBDF907" w:rsidR="5E7070B9">
        <w:rPr>
          <w:rFonts w:ascii="Arial" w:hAnsi="Arial" w:cs="Arial"/>
          <w:sz w:val="28"/>
          <w:szCs w:val="28"/>
        </w:rPr>
        <w:t xml:space="preserve"> a balance between risks and risk reduction. Risk analysts often work with forecasting professionals to minimize future negative unforeseen effects (Hayes, 2023</w:t>
      </w:r>
      <w:r w:rsidRPr="1CBDF907" w:rsidR="4514F411">
        <w:rPr>
          <w:rFonts w:ascii="Arial" w:hAnsi="Arial" w:cs="Arial"/>
          <w:sz w:val="28"/>
          <w:szCs w:val="28"/>
        </w:rPr>
        <w:t>). These</w:t>
      </w:r>
      <w:r w:rsidRPr="1CBDF907" w:rsidR="5E7070B9">
        <w:rPr>
          <w:rFonts w:ascii="Arial" w:hAnsi="Arial" w:cs="Arial"/>
          <w:sz w:val="28"/>
          <w:szCs w:val="28"/>
        </w:rPr>
        <w:t xml:space="preserve"> three risks are the most significant because they can directly affect the success of the social media marketing strategy and the reputation of Green Haven Florists. Proper planning, learning new skills, and </w:t>
      </w:r>
      <w:r w:rsidRPr="1CBDF907" w:rsidR="5E7070B9">
        <w:rPr>
          <w:rFonts w:ascii="Arial" w:hAnsi="Arial" w:cs="Arial"/>
          <w:sz w:val="28"/>
          <w:szCs w:val="28"/>
        </w:rPr>
        <w:t>maintaining</w:t>
      </w:r>
      <w:r w:rsidRPr="1CBDF907" w:rsidR="5E7070B9">
        <w:rPr>
          <w:rFonts w:ascii="Arial" w:hAnsi="Arial" w:cs="Arial"/>
          <w:sz w:val="28"/>
          <w:szCs w:val="28"/>
        </w:rPr>
        <w:t xml:space="preserve"> good customer communication can help reduce these risks.</w:t>
      </w:r>
    </w:p>
    <w:p w:rsidR="00C53212" w:rsidP="001A61CE" w:rsidRDefault="00C53212" w14:paraId="485E6D68" w14:textId="5D4FA68D">
      <w:pPr>
        <w:jc w:val="both"/>
        <w:rPr>
          <w:rFonts w:ascii="Arial" w:hAnsi="Arial" w:cs="Arial"/>
        </w:rPr>
      </w:pPr>
      <w:r w:rsidRPr="6057125C" w:rsidR="02A4221C">
        <w:rPr>
          <w:rFonts w:ascii="Arial" w:hAnsi="Arial" w:eastAsia="Arial" w:cs="Arial"/>
          <w:sz w:val="28"/>
          <w:szCs w:val="28"/>
        </w:rPr>
        <w:t>The proposed solution of improving social media accounts may face several risks</w:t>
      </w:r>
      <w:r w:rsidRPr="6057125C" w:rsidR="3ED3A30C">
        <w:rPr>
          <w:rFonts w:ascii="Arial" w:hAnsi="Arial" w:eastAsia="Arial" w:cs="Arial"/>
          <w:sz w:val="28"/>
          <w:szCs w:val="28"/>
        </w:rPr>
        <w:t xml:space="preserve"> (see </w:t>
      </w:r>
      <w:r w:rsidRPr="6057125C" w:rsidR="33223526">
        <w:rPr>
          <w:rFonts w:ascii="Arial" w:hAnsi="Arial" w:eastAsia="Arial" w:cs="Arial"/>
          <w:sz w:val="28"/>
          <w:szCs w:val="28"/>
        </w:rPr>
        <w:t>appendix</w:t>
      </w:r>
      <w:r w:rsidRPr="6057125C" w:rsidR="3ED3A30C">
        <w:rPr>
          <w:rFonts w:ascii="Arial" w:hAnsi="Arial" w:eastAsia="Arial" w:cs="Arial"/>
          <w:sz w:val="28"/>
          <w:szCs w:val="28"/>
        </w:rPr>
        <w:t xml:space="preserve"> 2)</w:t>
      </w:r>
      <w:r w:rsidRPr="6057125C" w:rsidR="02A4221C">
        <w:rPr>
          <w:rFonts w:ascii="Arial" w:hAnsi="Arial" w:eastAsia="Arial" w:cs="Arial"/>
          <w:sz w:val="28"/>
          <w:szCs w:val="28"/>
        </w:rPr>
        <w:t xml:space="preserve">. One risk is lack of time to manage accounts regularly, which could reduce engagement. Another risk is limited digital marketing knowledge, which may prevent posts from reaching the right audience. Negative customer comments are also possible and could affect the business reputation. The criteria used in the risk analysis were likelihood and impact because they help </w:t>
      </w:r>
      <w:r w:rsidRPr="6057125C" w:rsidR="02A4221C">
        <w:rPr>
          <w:rFonts w:ascii="Arial" w:hAnsi="Arial" w:eastAsia="Arial" w:cs="Arial"/>
          <w:sz w:val="28"/>
          <w:szCs w:val="28"/>
        </w:rPr>
        <w:t>identify</w:t>
      </w:r>
      <w:r w:rsidRPr="6057125C" w:rsidR="02A4221C">
        <w:rPr>
          <w:rFonts w:ascii="Arial" w:hAnsi="Arial" w:eastAsia="Arial" w:cs="Arial"/>
          <w:sz w:val="28"/>
          <w:szCs w:val="28"/>
        </w:rPr>
        <w:t xml:space="preserve"> the most serious risks. A </w:t>
      </w:r>
      <w:r w:rsidRPr="6057125C" w:rsidR="02A4221C">
        <w:rPr>
          <w:rFonts w:ascii="Arial" w:hAnsi="Arial" w:eastAsia="Arial" w:cs="Arial"/>
          <w:sz w:val="28"/>
          <w:szCs w:val="28"/>
        </w:rPr>
        <w:t>weighting scale of 1–5 was used to measure these factors clearly. Despite these risks, the solution is reliable because social media marketing is low-cost,</w:t>
      </w:r>
      <w:r w:rsidRPr="6057125C" w:rsidR="02A4221C">
        <w:rPr>
          <w:rFonts w:ascii="Arial" w:hAnsi="Arial" w:cs="Arial"/>
          <w:sz w:val="28"/>
          <w:szCs w:val="28"/>
        </w:rPr>
        <w:t xml:space="preserve"> widely used by businesses, and can significantly increase brand awareness and customer engagement.</w:t>
      </w:r>
      <w:r w:rsidRPr="6057125C" w:rsidR="564E763E">
        <w:rPr>
          <w:rFonts w:ascii="Arial" w:hAnsi="Arial" w:cs="Arial"/>
          <w:sz w:val="28"/>
          <w:szCs w:val="28"/>
        </w:rPr>
        <w:t xml:space="preserve">  </w:t>
      </w:r>
    </w:p>
    <w:p w:rsidR="6057125C" w:rsidP="6057125C" w:rsidRDefault="6057125C" w14:paraId="40414548" w14:textId="3A540B77">
      <w:pPr>
        <w:jc w:val="both"/>
        <w:rPr>
          <w:rFonts w:ascii="Arial" w:hAnsi="Arial" w:cs="Arial"/>
          <w:sz w:val="28"/>
          <w:szCs w:val="28"/>
        </w:rPr>
      </w:pPr>
    </w:p>
    <w:p w:rsidR="003E1A46" w:rsidP="6057125C" w:rsidRDefault="009E2E03" w14:paraId="611689B7" w14:textId="5B62D78A">
      <w:pPr>
        <w:pStyle w:val="Heading1"/>
        <w:rPr>
          <w:rFonts w:ascii="Arial" w:hAnsi="Arial" w:cs="Arial"/>
          <w:b w:val="1"/>
          <w:bCs w:val="1"/>
          <w:color w:val="auto"/>
          <w:sz w:val="28"/>
          <w:szCs w:val="28"/>
          <w:u w:val="single"/>
        </w:rPr>
      </w:pPr>
      <w:bookmarkStart w:name="_Toc543849831" w:id="1538067629"/>
      <w:bookmarkStart w:name="_Toc1489488063" w:id="602732184"/>
      <w:bookmarkStart w:name="_Toc801152067" w:id="1955648833"/>
      <w:bookmarkStart w:name="_Toc1335243400" w:id="822752426"/>
      <w:bookmarkStart w:name="_Toc870615321" w:id="505672286"/>
      <w:bookmarkStart w:name="_Toc2053762693" w:id="353775675"/>
      <w:bookmarkStart w:name="_Toc432018780" w:id="896656465"/>
      <w:r w:rsidR="564E763E">
        <w:rPr/>
        <w:t xml:space="preserve">       </w:t>
      </w:r>
      <w:bookmarkStart w:name="_Toc1437317869" w:id="1003497574"/>
      <w:r w:rsidR="37699FA2">
        <w:rPr/>
        <w:t>Justifications for the</w:t>
      </w:r>
      <w:r w:rsidR="0DD0DD62">
        <w:rPr/>
        <w:t xml:space="preserve"> </w:t>
      </w:r>
      <w:r w:rsidR="38CE287A">
        <w:rPr/>
        <w:t>Implement</w:t>
      </w:r>
      <w:r w:rsidR="37699FA2">
        <w:rPr/>
        <w:t>ation Plan</w:t>
      </w:r>
      <w:bookmarkEnd w:id="1538067629"/>
      <w:bookmarkEnd w:id="602732184"/>
      <w:bookmarkEnd w:id="1955648833"/>
      <w:bookmarkEnd w:id="822752426"/>
      <w:bookmarkEnd w:id="505672286"/>
      <w:bookmarkEnd w:id="353775675"/>
      <w:bookmarkEnd w:id="896656465"/>
      <w:bookmarkEnd w:id="1003497574"/>
    </w:p>
    <w:bookmarkStart w:name="_Hlk205981406" w:id="4"/>
    <w:bookmarkEnd w:id="4"/>
    <w:p w:rsidR="480ED2FF" w:rsidP="0ADECEE7" w:rsidRDefault="480ED2FF" w14:paraId="0DCE910D" w14:textId="79377C81">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6057125C" w:rsidR="64CE8460">
        <w:rPr>
          <w:rFonts w:ascii="Arial" w:hAnsi="Arial" w:eastAsia="Arial" w:cs="Arial"/>
          <w:b w:val="0"/>
          <w:bCs w:val="0"/>
          <w:i w:val="0"/>
          <w:iCs w:val="0"/>
          <w:caps w:val="0"/>
          <w:smallCaps w:val="0"/>
          <w:noProof w:val="0"/>
          <w:color w:val="000000" w:themeColor="text1" w:themeTint="FF" w:themeShade="FF"/>
          <w:sz w:val="28"/>
          <w:szCs w:val="28"/>
          <w:lang w:val="en-GB"/>
        </w:rPr>
        <w:t xml:space="preserve">A project implementation plan is an essential </w:t>
      </w:r>
      <w:r w:rsidRPr="6057125C" w:rsidR="64CE8460">
        <w:rPr>
          <w:rFonts w:ascii="Arial" w:hAnsi="Arial" w:eastAsia="Arial" w:cs="Arial"/>
          <w:b w:val="0"/>
          <w:bCs w:val="0"/>
          <w:i w:val="0"/>
          <w:iCs w:val="0"/>
          <w:caps w:val="0"/>
          <w:smallCaps w:val="0"/>
          <w:noProof w:val="0"/>
          <w:color w:val="000000" w:themeColor="text1" w:themeTint="FF" w:themeShade="FF"/>
          <w:sz w:val="28"/>
          <w:szCs w:val="28"/>
          <w:lang w:val="en-GB"/>
        </w:rPr>
        <w:t>component</w:t>
      </w:r>
      <w:r w:rsidRPr="6057125C" w:rsidR="64CE8460">
        <w:rPr>
          <w:rFonts w:ascii="Arial" w:hAnsi="Arial" w:eastAsia="Arial" w:cs="Arial"/>
          <w:b w:val="0"/>
          <w:bCs w:val="0"/>
          <w:i w:val="0"/>
          <w:iCs w:val="0"/>
          <w:caps w:val="0"/>
          <w:smallCaps w:val="0"/>
          <w:noProof w:val="0"/>
          <w:color w:val="000000" w:themeColor="text1" w:themeTint="FF" w:themeShade="FF"/>
          <w:sz w:val="28"/>
          <w:szCs w:val="28"/>
          <w:lang w:val="en-GB"/>
        </w:rPr>
        <w:t xml:space="preserve"> of your project. </w:t>
      </w:r>
      <w:r w:rsidRPr="6057125C" w:rsidR="64CE8460">
        <w:rPr>
          <w:rFonts w:ascii="Arial" w:hAnsi="Arial" w:eastAsia="Arial" w:cs="Arial"/>
          <w:b w:val="0"/>
          <w:bCs w:val="0"/>
          <w:i w:val="0"/>
          <w:iCs w:val="0"/>
          <w:caps w:val="0"/>
          <w:smallCaps w:val="0"/>
          <w:noProof w:val="0"/>
          <w:color w:val="000000" w:themeColor="text1" w:themeTint="FF" w:themeShade="FF"/>
          <w:sz w:val="28"/>
          <w:szCs w:val="28"/>
          <w:lang w:val="en-GB"/>
        </w:rPr>
        <w:t>It’s</w:t>
      </w:r>
      <w:r w:rsidRPr="6057125C" w:rsidR="64CE8460">
        <w:rPr>
          <w:rFonts w:ascii="Arial" w:hAnsi="Arial" w:eastAsia="Arial" w:cs="Arial"/>
          <w:b w:val="0"/>
          <w:bCs w:val="0"/>
          <w:i w:val="0"/>
          <w:iCs w:val="0"/>
          <w:caps w:val="0"/>
          <w:smallCaps w:val="0"/>
          <w:noProof w:val="0"/>
          <w:color w:val="000000" w:themeColor="text1" w:themeTint="FF" w:themeShade="FF"/>
          <w:sz w:val="28"/>
          <w:szCs w:val="28"/>
          <w:lang w:val="en-GB"/>
        </w:rPr>
        <w:t xml:space="preserve"> a detailed document that defines the execution of a project or initiative. Teams use implementation plans to coordinate and manage resources, tasks, and potential risks throughout the project life </w:t>
      </w:r>
      <w:r w:rsidRPr="6057125C" w:rsidR="3B26393C">
        <w:rPr>
          <w:rFonts w:ascii="Arial" w:hAnsi="Arial" w:eastAsia="Arial" w:cs="Arial"/>
          <w:b w:val="0"/>
          <w:bCs w:val="0"/>
          <w:i w:val="0"/>
          <w:iCs w:val="0"/>
          <w:caps w:val="0"/>
          <w:smallCaps w:val="0"/>
          <w:noProof w:val="0"/>
          <w:color w:val="000000" w:themeColor="text1" w:themeTint="FF" w:themeShade="FF"/>
          <w:sz w:val="28"/>
          <w:szCs w:val="28"/>
          <w:lang w:val="en-GB"/>
        </w:rPr>
        <w:t>cycle.</w:t>
      </w:r>
      <w:r w:rsidRPr="6057125C" w:rsidR="64CE8460">
        <w:rPr>
          <w:rFonts w:ascii="Arial" w:hAnsi="Arial" w:eastAsia="Arial" w:cs="Arial"/>
          <w:b w:val="0"/>
          <w:bCs w:val="0"/>
          <w:i w:val="0"/>
          <w:iCs w:val="0"/>
          <w:caps w:val="0"/>
          <w:smallCaps w:val="0"/>
          <w:noProof w:val="0"/>
          <w:color w:val="000000" w:themeColor="text1" w:themeTint="FF" w:themeShade="FF"/>
          <w:sz w:val="28"/>
          <w:szCs w:val="28"/>
          <w:lang w:val="en-GB"/>
        </w:rPr>
        <w:t xml:space="preserve"> Beyond that, it aligns the work with business </w:t>
      </w:r>
      <w:r w:rsidRPr="6057125C" w:rsidR="64CE8460">
        <w:rPr>
          <w:rFonts w:ascii="Arial" w:hAnsi="Arial" w:eastAsia="Arial" w:cs="Arial"/>
          <w:b w:val="0"/>
          <w:bCs w:val="0"/>
          <w:i w:val="0"/>
          <w:iCs w:val="0"/>
          <w:caps w:val="0"/>
          <w:smallCaps w:val="0"/>
          <w:noProof w:val="0"/>
          <w:color w:val="000000" w:themeColor="text1" w:themeTint="FF" w:themeShade="FF"/>
          <w:sz w:val="28"/>
          <w:szCs w:val="28"/>
          <w:lang w:val="en-GB"/>
        </w:rPr>
        <w:t>objectives</w:t>
      </w:r>
      <w:r w:rsidRPr="6057125C" w:rsidR="64CE8460">
        <w:rPr>
          <w:rFonts w:ascii="Arial" w:hAnsi="Arial" w:eastAsia="Arial" w:cs="Arial"/>
          <w:b w:val="0"/>
          <w:bCs w:val="0"/>
          <w:i w:val="0"/>
          <w:iCs w:val="0"/>
          <w:caps w:val="0"/>
          <w:smallCaps w:val="0"/>
          <w:noProof w:val="0"/>
          <w:color w:val="000000" w:themeColor="text1" w:themeTint="FF" w:themeShade="FF"/>
          <w:sz w:val="28"/>
          <w:szCs w:val="28"/>
          <w:lang w:val="en-GB"/>
        </w:rPr>
        <w:t>, timelines, and budgets. (Atlassian, 2024).</w:t>
      </w:r>
    </w:p>
    <w:p w:rsidR="6057125C" w:rsidP="6057125C" w:rsidRDefault="6057125C" w14:paraId="5E88C058" w14:textId="42A10A19">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00B91658" w:rsidP="0ADECEE7" w:rsidRDefault="00B91658" w14:paraId="0E82AF00" w14:textId="506EDEAD">
      <w:pPr>
        <w:pStyle w:val="Normal"/>
        <w:spacing w:line="276" w:lineRule="auto"/>
        <w:ind/>
        <w:jc w:val="both"/>
        <w:rPr>
          <w:rFonts w:ascii="Arial" w:hAnsi="Arial" w:cs="Arial"/>
          <w:b w:val="0"/>
          <w:bCs w:val="0"/>
          <w:color w:val="000000" w:themeColor="text1" w:themeTint="FF" w:themeShade="FF"/>
          <w:sz w:val="28"/>
          <w:szCs w:val="28"/>
        </w:rPr>
      </w:pPr>
      <w:r w:rsidRPr="0ADECEE7" w:rsidR="64CE8460">
        <w:rPr>
          <w:rFonts w:ascii="Arial" w:hAnsi="Arial" w:eastAsia="Arial" w:cs="Arial"/>
          <w:b w:val="0"/>
          <w:bCs w:val="0"/>
          <w:i w:val="0"/>
          <w:iCs w:val="0"/>
          <w:caps w:val="0"/>
          <w:smallCaps w:val="0"/>
          <w:noProof w:val="0"/>
          <w:color w:val="000000" w:themeColor="text1" w:themeTint="FF" w:themeShade="FF"/>
          <w:sz w:val="28"/>
          <w:szCs w:val="28"/>
          <w:lang w:val="en-GB"/>
        </w:rPr>
        <w:t>An implementation plan provides a clear roadmap for improving Green Haven Florists’ social media. It outlines tasks, deadlines, and responsibilities, ensuring work is organised and consistent</w:t>
      </w:r>
      <w:r w:rsidRPr="0ADECEE7" w:rsidR="7F6652A7">
        <w:rPr>
          <w:rFonts w:ascii="Arial" w:hAnsi="Arial" w:eastAsia="Arial" w:cs="Arial"/>
          <w:b w:val="0"/>
          <w:bCs w:val="0"/>
          <w:i w:val="0"/>
          <w:iCs w:val="0"/>
          <w:caps w:val="0"/>
          <w:smallCaps w:val="0"/>
          <w:noProof w:val="0"/>
          <w:color w:val="000000" w:themeColor="text1" w:themeTint="FF" w:themeShade="FF"/>
          <w:sz w:val="28"/>
          <w:szCs w:val="28"/>
          <w:lang w:val="en-GB"/>
        </w:rPr>
        <w:t xml:space="preserve"> based </w:t>
      </w:r>
      <w:r w:rsidRPr="0ADECEE7" w:rsidR="6321B785">
        <w:rPr>
          <w:rFonts w:ascii="Arial" w:hAnsi="Arial" w:eastAsia="Arial" w:cs="Arial"/>
          <w:b w:val="0"/>
          <w:bCs w:val="0"/>
          <w:i w:val="0"/>
          <w:iCs w:val="0"/>
          <w:caps w:val="0"/>
          <w:smallCaps w:val="0"/>
          <w:noProof w:val="0"/>
          <w:color w:val="000000" w:themeColor="text1" w:themeTint="FF" w:themeShade="FF"/>
          <w:sz w:val="28"/>
          <w:szCs w:val="28"/>
          <w:lang w:val="en-GB"/>
        </w:rPr>
        <w:t>on (</w:t>
      </w:r>
      <w:r w:rsidRPr="0ADECEE7" w:rsidR="64CE8460">
        <w:rPr>
          <w:rFonts w:ascii="Arial" w:hAnsi="Arial" w:eastAsia="Arial" w:cs="Arial"/>
          <w:b w:val="0"/>
          <w:bCs w:val="0"/>
          <w:i w:val="0"/>
          <w:iCs w:val="0"/>
          <w:caps w:val="0"/>
          <w:smallCaps w:val="0"/>
          <w:noProof w:val="0"/>
          <w:color w:val="000000" w:themeColor="text1" w:themeTint="FF" w:themeShade="FF"/>
          <w:sz w:val="28"/>
          <w:szCs w:val="28"/>
          <w:lang w:val="en-GB"/>
        </w:rPr>
        <w:t xml:space="preserve">Manager’s Office, 2017). This helps Liam and Priya manage time effectively, </w:t>
      </w:r>
      <w:r w:rsidRPr="0ADECEE7" w:rsidR="64CE8460">
        <w:rPr>
          <w:rFonts w:ascii="Arial" w:hAnsi="Arial" w:eastAsia="Arial" w:cs="Arial"/>
          <w:b w:val="0"/>
          <w:bCs w:val="0"/>
          <w:i w:val="0"/>
          <w:iCs w:val="0"/>
          <w:caps w:val="0"/>
          <w:smallCaps w:val="0"/>
          <w:noProof w:val="0"/>
          <w:color w:val="000000" w:themeColor="text1" w:themeTint="FF" w:themeShade="FF"/>
          <w:sz w:val="28"/>
          <w:szCs w:val="28"/>
          <w:lang w:val="en-GB"/>
        </w:rPr>
        <w:t>monitor</w:t>
      </w:r>
      <w:r w:rsidRPr="0ADECEE7" w:rsidR="64CE8460">
        <w:rPr>
          <w:rFonts w:ascii="Arial" w:hAnsi="Arial" w:eastAsia="Arial" w:cs="Arial"/>
          <w:b w:val="0"/>
          <w:bCs w:val="0"/>
          <w:i w:val="0"/>
          <w:iCs w:val="0"/>
          <w:caps w:val="0"/>
          <w:smallCaps w:val="0"/>
          <w:noProof w:val="0"/>
          <w:color w:val="000000" w:themeColor="text1" w:themeTint="FF" w:themeShade="FF"/>
          <w:sz w:val="28"/>
          <w:szCs w:val="28"/>
          <w:lang w:val="en-GB"/>
        </w:rPr>
        <w:t xml:space="preserve"> progress, and achieve their goal of increasing online visibility, attracting new customers, and boosting both in-store and online </w:t>
      </w:r>
      <w:r w:rsidRPr="0ADECEE7" w:rsidR="52A84A9A">
        <w:rPr>
          <w:rFonts w:ascii="Arial" w:hAnsi="Arial" w:eastAsia="Arial" w:cs="Arial"/>
          <w:b w:val="0"/>
          <w:bCs w:val="0"/>
          <w:i w:val="0"/>
          <w:iCs w:val="0"/>
          <w:caps w:val="0"/>
          <w:smallCaps w:val="0"/>
          <w:noProof w:val="0"/>
          <w:color w:val="000000" w:themeColor="text1" w:themeTint="FF" w:themeShade="FF"/>
          <w:sz w:val="28"/>
          <w:szCs w:val="28"/>
          <w:lang w:val="en-GB"/>
        </w:rPr>
        <w:t>sales. The</w:t>
      </w:r>
      <w:r w:rsidRPr="0ADECEE7" w:rsidR="42D379F5">
        <w:rPr>
          <w:rFonts w:ascii="Arial" w:hAnsi="Arial" w:cs="Arial"/>
          <w:b w:val="0"/>
          <w:bCs w:val="0"/>
          <w:color w:val="000000" w:themeColor="text1" w:themeTint="FF" w:themeShade="FF"/>
          <w:sz w:val="28"/>
          <w:szCs w:val="28"/>
        </w:rPr>
        <w:t xml:space="preserve"> tasks are ordered to ensure </w:t>
      </w:r>
      <w:r w:rsidRPr="0ADECEE7" w:rsidR="481DE19E">
        <w:rPr>
          <w:rFonts w:ascii="Arial" w:hAnsi="Arial" w:cs="Arial"/>
          <w:b w:val="0"/>
          <w:bCs w:val="0"/>
          <w:color w:val="000000" w:themeColor="text1" w:themeTint="FF" w:themeShade="FF"/>
          <w:sz w:val="28"/>
          <w:szCs w:val="28"/>
        </w:rPr>
        <w:t xml:space="preserve">efficiency. The implementation plan is on appendix table </w:t>
      </w:r>
      <w:r w:rsidRPr="0ADECEE7" w:rsidR="79018FEB">
        <w:rPr>
          <w:rFonts w:ascii="Arial" w:hAnsi="Arial" w:cs="Arial"/>
          <w:b w:val="0"/>
          <w:bCs w:val="0"/>
          <w:color w:val="000000" w:themeColor="text1" w:themeTint="FF" w:themeShade="FF"/>
          <w:sz w:val="28"/>
          <w:szCs w:val="28"/>
        </w:rPr>
        <w:t>3. Creating</w:t>
      </w:r>
      <w:r w:rsidRPr="0ADECEE7" w:rsidR="42D379F5">
        <w:rPr>
          <w:rFonts w:ascii="Arial" w:hAnsi="Arial" w:cs="Arial"/>
          <w:b w:val="0"/>
          <w:bCs w:val="0"/>
          <w:color w:val="000000" w:themeColor="text1" w:themeTint="FF" w:themeShade="FF"/>
          <w:sz w:val="28"/>
          <w:szCs w:val="28"/>
        </w:rPr>
        <w:t xml:space="preserve"> social media accounts comes first, as a foundation for all other activities. Developing a content plan follows, guiding consistent and engaging posts. Regular posting starts once the plan is ready, </w:t>
      </w:r>
      <w:r w:rsidRPr="0ADECEE7" w:rsidR="42D379F5">
        <w:rPr>
          <w:rFonts w:ascii="Arial" w:hAnsi="Arial" w:cs="Arial"/>
          <w:b w:val="0"/>
          <w:bCs w:val="0"/>
          <w:color w:val="000000" w:themeColor="text1" w:themeTint="FF" w:themeShade="FF"/>
          <w:sz w:val="28"/>
          <w:szCs w:val="28"/>
        </w:rPr>
        <w:t>maintaining</w:t>
      </w:r>
      <w:r w:rsidRPr="0ADECEE7" w:rsidR="42D379F5">
        <w:rPr>
          <w:rFonts w:ascii="Arial" w:hAnsi="Arial" w:cs="Arial"/>
          <w:b w:val="0"/>
          <w:bCs w:val="0"/>
          <w:color w:val="000000" w:themeColor="text1" w:themeTint="FF" w:themeShade="FF"/>
          <w:sz w:val="28"/>
          <w:szCs w:val="28"/>
        </w:rPr>
        <w:t xml:space="preserve"> visibility. Advertising is scheduled after accounts and content are </w:t>
      </w:r>
      <w:r w:rsidRPr="0ADECEE7" w:rsidR="42D379F5">
        <w:rPr>
          <w:rFonts w:ascii="Arial" w:hAnsi="Arial" w:cs="Arial"/>
          <w:b w:val="0"/>
          <w:bCs w:val="0"/>
          <w:color w:val="000000" w:themeColor="text1" w:themeTint="FF" w:themeShade="FF"/>
          <w:sz w:val="28"/>
          <w:szCs w:val="28"/>
        </w:rPr>
        <w:t>established</w:t>
      </w:r>
      <w:r w:rsidRPr="0ADECEE7" w:rsidR="42D379F5">
        <w:rPr>
          <w:rFonts w:ascii="Arial" w:hAnsi="Arial" w:cs="Arial"/>
          <w:b w:val="0"/>
          <w:bCs w:val="0"/>
          <w:color w:val="000000" w:themeColor="text1" w:themeTint="FF" w:themeShade="FF"/>
          <w:sz w:val="28"/>
          <w:szCs w:val="28"/>
        </w:rPr>
        <w:t xml:space="preserve"> to maximize effectiveness. Monitoring performance is ongoing to track results. Responsibilities match strengths: Priya handles creative content, Liam manages posting, ads, and analysis, ensuring tasks are completed efficiently and </w:t>
      </w:r>
      <w:r w:rsidRPr="0ADECEE7" w:rsidR="119D6636">
        <w:rPr>
          <w:rFonts w:ascii="Arial" w:hAnsi="Arial" w:cs="Arial"/>
          <w:b w:val="0"/>
          <w:bCs w:val="0"/>
          <w:color w:val="000000" w:themeColor="text1" w:themeTint="FF" w:themeShade="FF"/>
          <w:sz w:val="28"/>
          <w:szCs w:val="28"/>
        </w:rPr>
        <w:t>effectively</w:t>
      </w:r>
      <w:r w:rsidRPr="0ADECEE7" w:rsidR="66988812">
        <w:rPr>
          <w:rFonts w:ascii="Arial" w:hAnsi="Arial" w:cs="Arial"/>
          <w:b w:val="0"/>
          <w:bCs w:val="0"/>
          <w:color w:val="000000" w:themeColor="text1" w:themeTint="FF" w:themeShade="FF"/>
          <w:sz w:val="28"/>
          <w:szCs w:val="28"/>
        </w:rPr>
        <w:t>.</w:t>
      </w:r>
    </w:p>
    <w:p w:rsidRPr="00675990" w:rsidR="00B91658" w:rsidP="00B91658" w:rsidRDefault="00B91658" w14:paraId="45979FE7" w14:textId="77777777">
      <w:pPr>
        <w:pStyle w:val="ListParagraph"/>
        <w:spacing w:line="360" w:lineRule="auto"/>
        <w:jc w:val="both"/>
        <w:rPr>
          <w:rFonts w:ascii="Arial" w:hAnsi="Arial" w:cs="Arial"/>
          <w:b/>
          <w:bCs/>
          <w:color w:val="EE0000"/>
        </w:rPr>
      </w:pPr>
    </w:p>
    <w:p w:rsidR="00675990" w:rsidP="6057125C" w:rsidRDefault="009E2E03" w14:paraId="32DD35B4" w14:textId="22C519D9">
      <w:pPr>
        <w:pStyle w:val="Heading1"/>
      </w:pPr>
      <w:bookmarkStart w:name="_Toc81713314" w:id="1758069598"/>
      <w:bookmarkStart w:name="_Toc1227998442" w:id="705658836"/>
      <w:bookmarkStart w:name="_Toc2109102257" w:id="1560824353"/>
      <w:bookmarkStart w:name="_Toc992077369" w:id="1223850364"/>
      <w:bookmarkStart w:name="_Toc985043108" w:id="1856508418"/>
      <w:bookmarkStart w:name="_Toc246511892" w:id="1844452015"/>
      <w:bookmarkStart w:name="_Toc339899513" w:id="1470066768"/>
      <w:r w:rsidR="52075C7D">
        <w:rPr/>
        <w:t xml:space="preserve">      </w:t>
      </w:r>
      <w:bookmarkStart w:name="_Toc851582569" w:id="537550958"/>
      <w:r w:rsidR="37699FA2">
        <w:rPr/>
        <w:t>KPI and SMART Objectives</w:t>
      </w:r>
      <w:r w:rsidR="09DD338D">
        <w:rPr/>
        <w:t xml:space="preserve"> for eval</w:t>
      </w:r>
      <w:bookmarkEnd w:id="1758069598"/>
      <w:bookmarkEnd w:id="705658836"/>
      <w:bookmarkEnd w:id="1560824353"/>
      <w:bookmarkEnd w:id="1223850364"/>
      <w:bookmarkEnd w:id="1856508418"/>
      <w:bookmarkEnd w:id="1844452015"/>
      <w:bookmarkEnd w:id="1470066768"/>
      <w:r w:rsidR="09DD338D">
        <w:rPr/>
        <w:t>uation of social media</w:t>
      </w:r>
      <w:r w:rsidR="687DB741">
        <w:rPr/>
        <w:t xml:space="preserve"> strategy</w:t>
      </w:r>
      <w:bookmarkEnd w:id="537550958"/>
    </w:p>
    <w:p w:rsidR="6057125C" w:rsidP="6057125C" w:rsidRDefault="6057125C" w14:paraId="0F36DE55" w14:textId="2F108641">
      <w:pPr>
        <w:pStyle w:val="Normal"/>
      </w:pPr>
    </w:p>
    <w:p w:rsidRPr="00C53212" w:rsidR="004E513A" w:rsidP="6057125C" w:rsidRDefault="004E513A" w14:paraId="56EA888E" w14:textId="6B892770">
      <w:pPr>
        <w:pStyle w:val="Normal"/>
        <w:spacing w:line="276" w:lineRule="auto"/>
        <w:ind w:left="0"/>
        <w:jc w:val="both"/>
        <w:rPr>
          <w:rFonts w:ascii="Arial" w:hAnsi="Arial" w:eastAsia="Arial" w:cs="Arial"/>
          <w:i w:val="0"/>
          <w:iCs w:val="0"/>
          <w:sz w:val="28"/>
          <w:szCs w:val="28"/>
          <w:lang w:val="en-US"/>
        </w:rPr>
      </w:pPr>
      <w:r w:rsidRPr="6057125C" w:rsidR="18DF7870">
        <w:rPr>
          <w:rFonts w:ascii="Arial" w:hAnsi="Arial" w:eastAsia="Arial" w:cs="Arial"/>
          <w:i w:val="0"/>
          <w:iCs w:val="0"/>
          <w:sz w:val="28"/>
          <w:szCs w:val="28"/>
          <w:lang w:val="en-US"/>
        </w:rPr>
        <w:t xml:space="preserve">The KPI and SMART </w:t>
      </w:r>
      <w:r w:rsidRPr="6057125C" w:rsidR="18DF7870">
        <w:rPr>
          <w:rFonts w:ascii="Arial" w:hAnsi="Arial" w:eastAsia="Arial" w:cs="Arial"/>
          <w:i w:val="0"/>
          <w:iCs w:val="0"/>
          <w:sz w:val="28"/>
          <w:szCs w:val="28"/>
          <w:lang w:val="en-US"/>
        </w:rPr>
        <w:t>objective</w:t>
      </w:r>
      <w:r w:rsidRPr="6057125C" w:rsidR="0AC87B19">
        <w:rPr>
          <w:rFonts w:ascii="Arial" w:hAnsi="Arial" w:eastAsia="Arial" w:cs="Arial"/>
          <w:i w:val="0"/>
          <w:iCs w:val="0"/>
          <w:sz w:val="28"/>
          <w:szCs w:val="28"/>
          <w:lang w:val="en-US"/>
        </w:rPr>
        <w:t xml:space="preserve"> </w:t>
      </w:r>
      <w:r w:rsidRPr="6057125C" w:rsidR="18DF7870">
        <w:rPr>
          <w:rFonts w:ascii="Arial" w:hAnsi="Arial" w:eastAsia="Arial" w:cs="Arial"/>
          <w:i w:val="0"/>
          <w:iCs w:val="0"/>
          <w:sz w:val="28"/>
          <w:szCs w:val="28"/>
          <w:lang w:val="en-US"/>
        </w:rPr>
        <w:t>proposed focus on measurable increases in social media engagement and online orders, which directly support Green Haven Florists’ goal to improve visibility and sales</w:t>
      </w:r>
      <w:r w:rsidRPr="6057125C" w:rsidR="6AFB3BA2">
        <w:rPr>
          <w:rFonts w:ascii="Arial" w:hAnsi="Arial" w:eastAsia="Arial" w:cs="Arial"/>
          <w:i w:val="0"/>
          <w:iCs w:val="0"/>
          <w:sz w:val="28"/>
          <w:szCs w:val="28"/>
          <w:lang w:val="en-US"/>
        </w:rPr>
        <w:t xml:space="preserve"> based on </w:t>
      </w:r>
      <w:r w:rsidRPr="6057125C" w:rsidR="4559A4C7">
        <w:rPr>
          <w:rFonts w:ascii="Arial" w:hAnsi="Arial" w:eastAsia="Arial" w:cs="Arial"/>
          <w:i w:val="0"/>
          <w:iCs w:val="0"/>
          <w:sz w:val="28"/>
          <w:szCs w:val="28"/>
          <w:lang w:val="en-US"/>
        </w:rPr>
        <w:t>(The Institute of Local Marketing, 2024)</w:t>
      </w:r>
      <w:r w:rsidRPr="6057125C" w:rsidR="3D52F6F1">
        <w:rPr>
          <w:rFonts w:ascii="Arial" w:hAnsi="Arial" w:eastAsia="Arial" w:cs="Arial"/>
          <w:i w:val="0"/>
          <w:iCs w:val="0"/>
          <w:sz w:val="28"/>
          <w:szCs w:val="28"/>
          <w:lang w:val="en-US"/>
        </w:rPr>
        <w:t xml:space="preserve"> which explain how digital marketing help companies.</w:t>
      </w:r>
      <w:r w:rsidRPr="6057125C" w:rsidR="4559A4C7">
        <w:rPr>
          <w:rFonts w:ascii="Arial" w:hAnsi="Arial" w:eastAsia="Arial" w:cs="Arial"/>
          <w:color w:val="000000" w:themeColor="text1" w:themeTint="FF" w:themeShade="FF"/>
          <w:sz w:val="28"/>
          <w:szCs w:val="28"/>
        </w:rPr>
        <w:t xml:space="preserve">Key performance indicators (KPI) are quantifiable measures that help businesses evaluate their progress toward achieving important </w:t>
      </w:r>
      <w:r w:rsidRPr="6057125C" w:rsidR="4559A4C7">
        <w:rPr>
          <w:rFonts w:ascii="Arial" w:hAnsi="Arial" w:eastAsia="Arial" w:cs="Arial"/>
          <w:color w:val="000000" w:themeColor="text1" w:themeTint="FF" w:themeShade="FF"/>
          <w:sz w:val="28"/>
          <w:szCs w:val="28"/>
        </w:rPr>
        <w:t>objectives</w:t>
      </w:r>
      <w:r w:rsidRPr="6057125C" w:rsidR="4559A4C7">
        <w:rPr>
          <w:rFonts w:ascii="Arial" w:hAnsi="Arial" w:eastAsia="Arial" w:cs="Arial"/>
          <w:color w:val="000000" w:themeColor="text1" w:themeTint="FF" w:themeShade="FF"/>
          <w:sz w:val="28"/>
          <w:szCs w:val="28"/>
        </w:rPr>
        <w:t xml:space="preserve">. Although different businesses use different metrics, KPI are always central to understanding how your company is performing and how you can improve that </w:t>
      </w:r>
      <w:r w:rsidRPr="6057125C" w:rsidR="67D63CB5">
        <w:rPr>
          <w:rFonts w:ascii="Arial" w:hAnsi="Arial" w:eastAsia="Arial" w:cs="Arial"/>
          <w:color w:val="000000" w:themeColor="text1" w:themeTint="FF" w:themeShade="FF"/>
          <w:sz w:val="28"/>
          <w:szCs w:val="28"/>
        </w:rPr>
        <w:t xml:space="preserve">performance, which we can find </w:t>
      </w:r>
      <w:r w:rsidRPr="6057125C" w:rsidR="63545544">
        <w:rPr>
          <w:rFonts w:ascii="Arial" w:hAnsi="Arial" w:eastAsia="Arial" w:cs="Arial"/>
          <w:color w:val="000000" w:themeColor="text1" w:themeTint="FF" w:themeShade="FF"/>
          <w:sz w:val="28"/>
          <w:szCs w:val="28"/>
        </w:rPr>
        <w:t>on (</w:t>
      </w:r>
      <w:r w:rsidRPr="6057125C" w:rsidR="4559A4C7">
        <w:rPr>
          <w:rFonts w:ascii="Arial" w:hAnsi="Arial" w:eastAsia="Arial" w:cs="Arial"/>
          <w:color w:val="000000" w:themeColor="text1" w:themeTint="FF" w:themeShade="FF"/>
          <w:sz w:val="28"/>
          <w:szCs w:val="28"/>
        </w:rPr>
        <w:t>Mailchimp, 2019</w:t>
      </w:r>
      <w:r w:rsidRPr="6057125C" w:rsidR="2AEC830C">
        <w:rPr>
          <w:rFonts w:ascii="Arial" w:hAnsi="Arial" w:eastAsia="Arial" w:cs="Arial"/>
          <w:color w:val="000000" w:themeColor="text1" w:themeTint="FF" w:themeShade="FF"/>
          <w:sz w:val="28"/>
          <w:szCs w:val="28"/>
        </w:rPr>
        <w:t>).</w:t>
      </w:r>
      <w:r w:rsidRPr="6057125C" w:rsidR="74B82C75">
        <w:rPr>
          <w:rFonts w:ascii="Arial" w:hAnsi="Arial" w:eastAsia="Arial" w:cs="Arial"/>
          <w:color w:val="000000" w:themeColor="text1" w:themeTint="FF" w:themeShade="FF"/>
          <w:sz w:val="28"/>
          <w:szCs w:val="28"/>
        </w:rPr>
        <w:t xml:space="preserve"> </w:t>
      </w:r>
      <w:r w:rsidRPr="6057125C" w:rsidR="18DF7870">
        <w:rPr>
          <w:rFonts w:ascii="Arial" w:hAnsi="Arial" w:eastAsia="Arial" w:cs="Arial"/>
          <w:i w:val="0"/>
          <w:iCs w:val="0"/>
          <w:sz w:val="28"/>
          <w:szCs w:val="28"/>
          <w:lang w:val="en-US"/>
        </w:rPr>
        <w:t>SMART criteria ensure goals are Specific, Measurable, Attainable, Relevant, and Time‑Bound</w:t>
      </w:r>
      <w:r w:rsidRPr="6057125C" w:rsidR="08703E0E">
        <w:rPr>
          <w:rFonts w:ascii="Arial" w:hAnsi="Arial" w:eastAsia="Arial" w:cs="Arial"/>
          <w:i w:val="0"/>
          <w:iCs w:val="0"/>
          <w:sz w:val="28"/>
          <w:szCs w:val="28"/>
          <w:lang w:val="en-US"/>
        </w:rPr>
        <w:t xml:space="preserve"> (</w:t>
      </w:r>
      <w:r w:rsidRPr="6057125C" w:rsidR="08703E0E">
        <w:rPr>
          <w:rFonts w:ascii="Arial" w:hAnsi="Arial" w:eastAsia="Arial" w:cs="Arial"/>
          <w:b w:val="0"/>
          <w:bCs w:val="0"/>
          <w:i w:val="0"/>
          <w:iCs w:val="0"/>
          <w:caps w:val="0"/>
          <w:smallCaps w:val="0"/>
          <w:noProof w:val="0"/>
          <w:color w:val="2C3E50"/>
          <w:sz w:val="28"/>
          <w:szCs w:val="28"/>
          <w:lang w:val="en-US"/>
        </w:rPr>
        <w:t>Hafesji</w:t>
      </w:r>
      <w:r w:rsidRPr="6057125C" w:rsidR="08703E0E">
        <w:rPr>
          <w:rFonts w:ascii="Arial" w:hAnsi="Arial" w:eastAsia="Arial" w:cs="Arial"/>
          <w:b w:val="0"/>
          <w:bCs w:val="0"/>
          <w:i w:val="0"/>
          <w:iCs w:val="0"/>
          <w:caps w:val="0"/>
          <w:smallCaps w:val="0"/>
          <w:noProof w:val="0"/>
          <w:color w:val="2C3E50"/>
          <w:sz w:val="28"/>
          <w:szCs w:val="28"/>
          <w:lang w:val="en-US"/>
        </w:rPr>
        <w:t>, 2024)</w:t>
      </w:r>
      <w:r w:rsidRPr="6057125C" w:rsidR="18DF7870">
        <w:rPr>
          <w:rFonts w:ascii="Arial" w:hAnsi="Arial" w:eastAsia="Arial" w:cs="Arial"/>
          <w:i w:val="0"/>
          <w:iCs w:val="0"/>
          <w:sz w:val="28"/>
          <w:szCs w:val="28"/>
          <w:lang w:val="en-US"/>
        </w:rPr>
        <w:t>, providing structure and clarity to the strategy rather than vague intentions. This approach makes it easier to track performance and adjust plans based on data</w:t>
      </w:r>
      <w:r w:rsidRPr="6057125C" w:rsidR="721CB626">
        <w:rPr>
          <w:rFonts w:ascii="Arial" w:hAnsi="Arial" w:eastAsia="Arial" w:cs="Arial"/>
          <w:i w:val="0"/>
          <w:iCs w:val="0"/>
          <w:sz w:val="28"/>
          <w:szCs w:val="28"/>
          <w:lang w:val="en-US"/>
        </w:rPr>
        <w:t xml:space="preserve"> (Ready, 2025</w:t>
      </w:r>
      <w:r w:rsidRPr="6057125C" w:rsidR="70AEBC73">
        <w:rPr>
          <w:rFonts w:ascii="Arial" w:hAnsi="Arial" w:eastAsia="Arial" w:cs="Arial"/>
          <w:i w:val="0"/>
          <w:iCs w:val="0"/>
          <w:sz w:val="28"/>
          <w:szCs w:val="28"/>
          <w:lang w:val="en-US"/>
        </w:rPr>
        <w:t>).</w:t>
      </w:r>
      <w:r w:rsidRPr="6057125C" w:rsidR="18DF7870">
        <w:rPr>
          <w:rFonts w:ascii="Arial" w:hAnsi="Arial" w:eastAsia="Arial" w:cs="Arial"/>
          <w:i w:val="0"/>
          <w:iCs w:val="0"/>
          <w:sz w:val="28"/>
          <w:szCs w:val="28"/>
          <w:lang w:val="en-US"/>
        </w:rPr>
        <w:t xml:space="preserve"> SMART </w:t>
      </w:r>
      <w:r w:rsidRPr="6057125C" w:rsidR="18DF7870">
        <w:rPr>
          <w:rFonts w:ascii="Arial" w:hAnsi="Arial" w:eastAsia="Arial" w:cs="Arial"/>
          <w:i w:val="0"/>
          <w:iCs w:val="0"/>
          <w:sz w:val="28"/>
          <w:szCs w:val="28"/>
          <w:lang w:val="en-US"/>
        </w:rPr>
        <w:t>objectives</w:t>
      </w:r>
      <w:r w:rsidRPr="6057125C" w:rsidR="18DF7870">
        <w:rPr>
          <w:rFonts w:ascii="Arial" w:hAnsi="Arial" w:eastAsia="Arial" w:cs="Arial"/>
          <w:i w:val="0"/>
          <w:iCs w:val="0"/>
          <w:sz w:val="28"/>
          <w:szCs w:val="28"/>
          <w:lang w:val="en-US"/>
        </w:rPr>
        <w:t xml:space="preserve"> paired with KPIs help guide purposeful social media efforts and evaluate their impact on business </w:t>
      </w:r>
      <w:r w:rsidRPr="6057125C" w:rsidR="6654A891">
        <w:rPr>
          <w:rFonts w:ascii="Arial" w:hAnsi="Arial" w:eastAsia="Arial" w:cs="Arial"/>
          <w:i w:val="0"/>
          <w:iCs w:val="0"/>
          <w:sz w:val="28"/>
          <w:szCs w:val="28"/>
          <w:lang w:val="en-US"/>
        </w:rPr>
        <w:t>performance. We</w:t>
      </w:r>
      <w:r w:rsidRPr="6057125C" w:rsidR="77C1A1A8">
        <w:rPr>
          <w:rFonts w:ascii="Arial" w:hAnsi="Arial" w:eastAsia="Arial" w:cs="Arial"/>
          <w:i w:val="0"/>
          <w:iCs w:val="0"/>
          <w:sz w:val="28"/>
          <w:szCs w:val="28"/>
          <w:lang w:val="en-US"/>
        </w:rPr>
        <w:t xml:space="preserve"> can find the KPI and SMART </w:t>
      </w:r>
      <w:r w:rsidRPr="6057125C" w:rsidR="3A94CAC4">
        <w:rPr>
          <w:rFonts w:ascii="Arial" w:hAnsi="Arial" w:eastAsia="Arial" w:cs="Arial"/>
          <w:i w:val="0"/>
          <w:iCs w:val="0"/>
          <w:sz w:val="28"/>
          <w:szCs w:val="28"/>
          <w:lang w:val="en-US"/>
        </w:rPr>
        <w:t>objectives</w:t>
      </w:r>
      <w:r w:rsidRPr="6057125C" w:rsidR="3A94CAC4">
        <w:rPr>
          <w:rFonts w:ascii="Arial" w:hAnsi="Arial" w:eastAsia="Arial" w:cs="Arial"/>
          <w:i w:val="0"/>
          <w:iCs w:val="0"/>
          <w:sz w:val="28"/>
          <w:szCs w:val="28"/>
          <w:lang w:val="en-US"/>
        </w:rPr>
        <w:t xml:space="preserve"> on</w:t>
      </w:r>
      <w:r w:rsidRPr="6057125C" w:rsidR="77C1A1A8">
        <w:rPr>
          <w:rFonts w:ascii="Arial" w:hAnsi="Arial" w:eastAsia="Arial" w:cs="Arial"/>
          <w:i w:val="0"/>
          <w:iCs w:val="0"/>
          <w:sz w:val="28"/>
          <w:szCs w:val="28"/>
          <w:lang w:val="en-US"/>
        </w:rPr>
        <w:t xml:space="preserve"> </w:t>
      </w:r>
      <w:r w:rsidRPr="6057125C" w:rsidR="19003F26">
        <w:rPr>
          <w:rFonts w:ascii="Arial" w:hAnsi="Arial" w:eastAsia="Arial" w:cs="Arial"/>
          <w:i w:val="0"/>
          <w:iCs w:val="0"/>
          <w:sz w:val="28"/>
          <w:szCs w:val="28"/>
          <w:lang w:val="en-US"/>
        </w:rPr>
        <w:t>appendices. (</w:t>
      </w:r>
      <w:r w:rsidRPr="6057125C" w:rsidR="77C1A1A8">
        <w:rPr>
          <w:rFonts w:ascii="Arial" w:hAnsi="Arial" w:eastAsia="Arial" w:cs="Arial"/>
          <w:i w:val="0"/>
          <w:iCs w:val="0"/>
          <w:sz w:val="28"/>
          <w:szCs w:val="28"/>
          <w:lang w:val="en-US"/>
        </w:rPr>
        <w:t>see appendix</w:t>
      </w:r>
      <w:r w:rsidRPr="6057125C" w:rsidR="647DE971">
        <w:rPr>
          <w:rFonts w:ascii="Arial" w:hAnsi="Arial" w:eastAsia="Arial" w:cs="Arial"/>
          <w:i w:val="0"/>
          <w:iCs w:val="0"/>
          <w:sz w:val="28"/>
          <w:szCs w:val="28"/>
          <w:lang w:val="en-US"/>
        </w:rPr>
        <w:t xml:space="preserve"> 4).</w:t>
      </w:r>
    </w:p>
    <w:bookmarkStart w:name="_Hlk205981688" w:id="5"/>
    <w:bookmarkEnd w:id="5"/>
    <w:p w:rsidR="00EE37EC" w:rsidP="007953DB" w:rsidRDefault="00EE37EC" w14:paraId="685EFF35" w14:textId="77777777">
      <w:pPr>
        <w:jc w:val="both"/>
        <w:rPr>
          <w:rFonts w:ascii="Arial" w:hAnsi="Arial" w:cs="Arial"/>
        </w:rPr>
      </w:pPr>
    </w:p>
    <w:p w:rsidRPr="007F558A" w:rsidR="003B629C" w:rsidP="6057125C" w:rsidRDefault="009E2E03" w14:paraId="27D6FB4F" w14:textId="3114E957">
      <w:pPr>
        <w:pStyle w:val="Heading1"/>
        <w:rPr>
          <w:rFonts w:ascii="Arial" w:hAnsi="Arial" w:cs="Arial"/>
          <w:b w:val="1"/>
          <w:bCs w:val="1"/>
          <w:color w:val="auto"/>
          <w:sz w:val="28"/>
          <w:szCs w:val="28"/>
          <w:u w:val="single"/>
        </w:rPr>
      </w:pPr>
      <w:r w:rsidR="3BE4D340">
        <w:rPr/>
        <w:t xml:space="preserve">       </w:t>
      </w:r>
      <w:r w:rsidR="37699FA2">
        <w:rPr/>
        <w:t xml:space="preserve"> </w:t>
      </w:r>
      <w:bookmarkStart w:name="_Toc1183166139" w:id="1328163619"/>
      <w:bookmarkStart w:name="_Toc1872160610" w:id="642526531"/>
      <w:bookmarkStart w:name="_Toc1921087525" w:id="1474972801"/>
      <w:bookmarkStart w:name="_Toc1786665259" w:id="1437136728"/>
      <w:bookmarkStart w:name="_Toc1426915644" w:id="94022851"/>
      <w:bookmarkStart w:name="_Toc395885868" w:id="451538266"/>
      <w:r w:rsidR="68BBE762">
        <w:rPr/>
        <w:t>Key Findings</w:t>
      </w:r>
      <w:bookmarkEnd w:id="1328163619"/>
      <w:bookmarkEnd w:id="642526531"/>
      <w:bookmarkEnd w:id="1474972801"/>
      <w:bookmarkEnd w:id="1437136728"/>
      <w:bookmarkEnd w:id="94022851"/>
      <w:bookmarkEnd w:id="451538266"/>
      <w:r w:rsidR="33D125A1">
        <w:rPr/>
        <w:t xml:space="preserve"> </w:t>
      </w:r>
    </w:p>
    <w:p w:rsidRPr="007F558A" w:rsidR="003B629C" w:rsidP="6057125C" w:rsidRDefault="009E2E03" w14:paraId="4CA5363C" w14:textId="0598DC0E">
      <w:pPr>
        <w:pStyle w:val="ListParagraph"/>
        <w:numPr>
          <w:ilvl w:val="0"/>
          <w:numId w:val="18"/>
        </w:numPr>
        <w:rPr>
          <w:rFonts w:ascii="Arial" w:hAnsi="Arial" w:eastAsia="Arial" w:cs="Arial"/>
          <w:b w:val="0"/>
          <w:bCs w:val="0"/>
          <w:color w:val="auto"/>
          <w:sz w:val="28"/>
          <w:szCs w:val="28"/>
          <w:u w:val="none"/>
        </w:rPr>
      </w:pPr>
      <w:bookmarkStart w:name="_Toc1149273736" w:id="863606140"/>
      <w:bookmarkStart w:name="_Toc748719084" w:id="1816741860"/>
      <w:bookmarkStart w:name="_Toc437045271" w:id="1520984102"/>
      <w:bookmarkStart w:name="_Toc478343139" w:id="1400159513"/>
      <w:bookmarkStart w:name="_Toc268213313" w:id="2115606488"/>
      <w:bookmarkStart w:name="_Toc1686461162" w:id="701592166"/>
      <w:bookmarkStart w:name="_Toc1824837259" w:id="1417066110"/>
      <w:r w:rsidRPr="6057125C" w:rsidR="33D125A1">
        <w:rPr>
          <w:rFonts w:ascii="Arial" w:hAnsi="Arial" w:eastAsia="Arial" w:cs="Arial"/>
          <w:sz w:val="28"/>
          <w:szCs w:val="28"/>
        </w:rPr>
        <w:t>The report analyses Green Haven Florists’ challenges, including declining sales, reduced footfall, and limited digital presence</w:t>
      </w:r>
      <w:r w:rsidRPr="6057125C" w:rsidR="33D125A1">
        <w:rPr>
          <w:rFonts w:ascii="Arial" w:hAnsi="Arial" w:eastAsia="Arial" w:cs="Arial"/>
          <w:sz w:val="28"/>
          <w:szCs w:val="28"/>
        </w:rPr>
        <w:t>.</w:t>
      </w:r>
      <w:bookmarkEnd w:id="1400159513"/>
      <w:bookmarkEnd w:id="2115606488"/>
      <w:bookmarkEnd w:id="701592166"/>
      <w:bookmarkEnd w:id="1417066110"/>
      <w:r w:rsidRPr="6057125C" w:rsidR="33D125A1">
        <w:rPr>
          <w:rFonts w:ascii="Arial" w:hAnsi="Arial" w:eastAsia="Arial" w:cs="Arial"/>
          <w:sz w:val="28"/>
          <w:szCs w:val="28"/>
        </w:rPr>
        <w:t xml:space="preserve"> </w:t>
      </w:r>
      <w:r w:rsidRPr="6057125C" w:rsidR="6577BB84">
        <w:rPr>
          <w:rFonts w:ascii="Arial" w:hAnsi="Arial" w:eastAsia="Arial" w:cs="Arial"/>
          <w:sz w:val="28"/>
          <w:szCs w:val="28"/>
        </w:rPr>
        <w:t xml:space="preserve"> </w:t>
      </w:r>
    </w:p>
    <w:p w:rsidRPr="007F558A" w:rsidR="003B629C" w:rsidP="6057125C" w:rsidRDefault="009E2E03" w14:paraId="5F150344" w14:textId="63B8224A">
      <w:pPr>
        <w:pStyle w:val="ListParagraph"/>
        <w:numPr>
          <w:ilvl w:val="0"/>
          <w:numId w:val="18"/>
        </w:numPr>
        <w:rPr>
          <w:rFonts w:ascii="Arial" w:hAnsi="Arial" w:eastAsia="Arial" w:cs="Arial"/>
          <w:b w:val="0"/>
          <w:bCs w:val="0"/>
          <w:color w:val="auto"/>
          <w:sz w:val="28"/>
          <w:szCs w:val="28"/>
          <w:u w:val="none"/>
        </w:rPr>
      </w:pPr>
      <w:bookmarkStart w:name="_Toc848684887" w:id="2122432062"/>
      <w:bookmarkStart w:name="_Toc5734116" w:id="380729557"/>
      <w:bookmarkStart w:name="_Toc1251426534" w:id="208512856"/>
      <w:bookmarkStart w:name="_Toc668858754" w:id="955564213"/>
      <w:r w:rsidRPr="6057125C" w:rsidR="33D125A1">
        <w:rPr>
          <w:rFonts w:ascii="Arial" w:hAnsi="Arial" w:eastAsia="Arial" w:cs="Arial"/>
          <w:sz w:val="28"/>
          <w:szCs w:val="28"/>
        </w:rPr>
        <w:t>Two solutions were proposed: a mobile app for recurring revenue and improved social media marketing to increase visibility and engagement.</w:t>
      </w:r>
      <w:bookmarkEnd w:id="2122432062"/>
      <w:bookmarkEnd w:id="380729557"/>
      <w:bookmarkEnd w:id="208512856"/>
      <w:bookmarkEnd w:id="955564213"/>
      <w:r w:rsidRPr="6057125C" w:rsidR="33D125A1">
        <w:rPr>
          <w:rFonts w:ascii="Arial" w:hAnsi="Arial" w:eastAsia="Arial" w:cs="Arial"/>
          <w:sz w:val="28"/>
          <w:szCs w:val="28"/>
        </w:rPr>
        <w:t xml:space="preserve"> </w:t>
      </w:r>
    </w:p>
    <w:p w:rsidRPr="007F558A" w:rsidR="003B629C" w:rsidP="6057125C" w:rsidRDefault="009E2E03" w14:paraId="6384DA5A" w14:textId="4DE5E91B">
      <w:pPr>
        <w:pStyle w:val="ListParagraph"/>
        <w:numPr>
          <w:ilvl w:val="0"/>
          <w:numId w:val="18"/>
        </w:numPr>
        <w:rPr>
          <w:rFonts w:ascii="Arial" w:hAnsi="Arial" w:eastAsia="Arial" w:cs="Arial"/>
          <w:sz w:val="28"/>
          <w:szCs w:val="28"/>
        </w:rPr>
      </w:pPr>
      <w:r w:rsidRPr="6057125C" w:rsidR="46F0E863">
        <w:rPr>
          <w:rFonts w:ascii="Arial" w:hAnsi="Arial" w:eastAsia="Arial" w:cs="Arial"/>
          <w:sz w:val="28"/>
          <w:szCs w:val="28"/>
        </w:rPr>
        <w:t xml:space="preserve">Grid analysis was based to evaluate which solution is proper for the </w:t>
      </w:r>
      <w:r w:rsidRPr="6057125C" w:rsidR="6D8F5F9F">
        <w:rPr>
          <w:rFonts w:ascii="Arial" w:hAnsi="Arial" w:eastAsia="Arial" w:cs="Arial"/>
          <w:sz w:val="28"/>
          <w:szCs w:val="28"/>
        </w:rPr>
        <w:t>G</w:t>
      </w:r>
      <w:r w:rsidRPr="6057125C" w:rsidR="742FD6C2">
        <w:rPr>
          <w:rFonts w:ascii="Arial" w:hAnsi="Arial" w:eastAsia="Arial" w:cs="Arial"/>
          <w:sz w:val="28"/>
          <w:szCs w:val="28"/>
        </w:rPr>
        <w:t>reen</w:t>
      </w:r>
      <w:r w:rsidRPr="6057125C" w:rsidR="3E832CB2">
        <w:rPr>
          <w:rFonts w:ascii="Arial" w:hAnsi="Arial" w:eastAsia="Arial" w:cs="Arial"/>
          <w:sz w:val="28"/>
          <w:szCs w:val="28"/>
        </w:rPr>
        <w:t xml:space="preserve"> </w:t>
      </w:r>
      <w:r w:rsidRPr="6057125C" w:rsidR="3D14DDF0">
        <w:rPr>
          <w:rFonts w:ascii="Arial" w:hAnsi="Arial" w:eastAsia="Arial" w:cs="Arial"/>
          <w:sz w:val="28"/>
          <w:szCs w:val="28"/>
        </w:rPr>
        <w:t>H</w:t>
      </w:r>
      <w:r w:rsidRPr="6057125C" w:rsidR="3E832CB2">
        <w:rPr>
          <w:rFonts w:ascii="Arial" w:hAnsi="Arial" w:eastAsia="Arial" w:cs="Arial"/>
          <w:sz w:val="28"/>
          <w:szCs w:val="28"/>
        </w:rPr>
        <w:t>aven Florist.</w:t>
      </w:r>
    </w:p>
    <w:p w:rsidRPr="007F558A" w:rsidR="003B629C" w:rsidP="6057125C" w:rsidRDefault="009E2E03" w14:paraId="5B859BB2" w14:textId="07E1E188">
      <w:pPr>
        <w:pStyle w:val="ListParagraph"/>
        <w:numPr>
          <w:ilvl w:val="0"/>
          <w:numId w:val="18"/>
        </w:numPr>
        <w:rPr>
          <w:rFonts w:ascii="Arial" w:hAnsi="Arial" w:eastAsia="Arial" w:cs="Arial"/>
          <w:b w:val="0"/>
          <w:bCs w:val="0"/>
          <w:color w:val="auto"/>
          <w:sz w:val="28"/>
          <w:szCs w:val="28"/>
          <w:u w:val="none"/>
        </w:rPr>
      </w:pPr>
      <w:bookmarkStart w:name="_Toc367015012" w:id="688770774"/>
      <w:bookmarkStart w:name="_Toc1464069250" w:id="2112774790"/>
      <w:bookmarkStart w:name="_Toc741138269" w:id="1453455698"/>
      <w:bookmarkStart w:name="_Toc1433839475" w:id="1817806752"/>
      <w:r w:rsidRPr="6057125C" w:rsidR="33D125A1">
        <w:rPr>
          <w:rFonts w:ascii="Arial" w:hAnsi="Arial" w:eastAsia="Arial" w:cs="Arial"/>
          <w:sz w:val="28"/>
          <w:szCs w:val="28"/>
        </w:rPr>
        <w:t xml:space="preserve">Risks such as time constraints, lack of marketing skills, and negative reviews were </w:t>
      </w:r>
      <w:r w:rsidRPr="6057125C" w:rsidR="33D125A1">
        <w:rPr>
          <w:rFonts w:ascii="Arial" w:hAnsi="Arial" w:eastAsia="Arial" w:cs="Arial"/>
          <w:sz w:val="28"/>
          <w:szCs w:val="28"/>
        </w:rPr>
        <w:t>identified</w:t>
      </w:r>
      <w:r w:rsidRPr="6057125C" w:rsidR="33D125A1">
        <w:rPr>
          <w:rFonts w:ascii="Arial" w:hAnsi="Arial" w:eastAsia="Arial" w:cs="Arial"/>
          <w:sz w:val="28"/>
          <w:szCs w:val="28"/>
        </w:rPr>
        <w:t xml:space="preserve"> and managed through planning and monitoring.</w:t>
      </w:r>
      <w:bookmarkEnd w:id="688770774"/>
      <w:bookmarkEnd w:id="2112774790"/>
      <w:bookmarkEnd w:id="1453455698"/>
      <w:bookmarkEnd w:id="1817806752"/>
      <w:r w:rsidRPr="6057125C" w:rsidR="33D125A1">
        <w:rPr>
          <w:rFonts w:ascii="Arial" w:hAnsi="Arial" w:eastAsia="Arial" w:cs="Arial"/>
          <w:sz w:val="28"/>
          <w:szCs w:val="28"/>
        </w:rPr>
        <w:t xml:space="preserve"> </w:t>
      </w:r>
    </w:p>
    <w:p w:rsidRPr="007F558A" w:rsidR="003B629C" w:rsidP="6057125C" w:rsidRDefault="009E2E03" w14:paraId="17F16A5E" w14:textId="17C8034D">
      <w:pPr>
        <w:pStyle w:val="ListParagraph"/>
        <w:numPr>
          <w:ilvl w:val="0"/>
          <w:numId w:val="18"/>
        </w:numPr>
        <w:rPr>
          <w:rFonts w:ascii="Arial" w:hAnsi="Arial" w:eastAsia="Arial" w:cs="Arial"/>
          <w:b w:val="0"/>
          <w:bCs w:val="0"/>
          <w:color w:val="auto"/>
          <w:sz w:val="28"/>
          <w:szCs w:val="28"/>
          <w:u w:val="none"/>
        </w:rPr>
      </w:pPr>
      <w:bookmarkStart w:name="_Toc2015745994" w:id="1400719350"/>
      <w:bookmarkStart w:name="_Toc2065716311" w:id="217825761"/>
      <w:bookmarkStart w:name="_Toc1037004981" w:id="59953608"/>
      <w:bookmarkStart w:name="_Toc1000912969" w:id="1645434345"/>
      <w:r w:rsidRPr="6057125C" w:rsidR="33D125A1">
        <w:rPr>
          <w:rFonts w:ascii="Arial" w:hAnsi="Arial" w:eastAsia="Arial" w:cs="Arial"/>
          <w:sz w:val="28"/>
          <w:szCs w:val="28"/>
        </w:rPr>
        <w:t>A structured implementation plan and SMART KPIs ensure measurable progress.</w:t>
      </w:r>
      <w:bookmarkEnd w:id="863606140"/>
      <w:bookmarkEnd w:id="1816741860"/>
      <w:bookmarkEnd w:id="1520984102"/>
      <w:bookmarkEnd w:id="1400719350"/>
      <w:bookmarkEnd w:id="217825761"/>
      <w:bookmarkEnd w:id="59953608"/>
      <w:bookmarkEnd w:id="1645434345"/>
    </w:p>
    <w:p w:rsidR="0ADECEE7" w:rsidP="0ADECEE7" w:rsidRDefault="0ADECEE7" w14:paraId="09EAC4B5" w14:textId="102495BC">
      <w:pPr>
        <w:pStyle w:val="Normal"/>
      </w:pPr>
    </w:p>
    <w:p w:rsidR="6057125C" w:rsidP="6057125C" w:rsidRDefault="6057125C" w14:paraId="3E5DD51B" w14:textId="39E569E7">
      <w:pPr>
        <w:pStyle w:val="Normal"/>
      </w:pPr>
    </w:p>
    <w:p w:rsidR="6057125C" w:rsidP="6057125C" w:rsidRDefault="6057125C" w14:paraId="6BE2B482" w14:textId="0B151FE8">
      <w:pPr>
        <w:pStyle w:val="Normal"/>
      </w:pPr>
    </w:p>
    <w:p w:rsidR="6057125C" w:rsidP="6057125C" w:rsidRDefault="6057125C" w14:paraId="5A374E2B" w14:textId="73050D77">
      <w:pPr>
        <w:pStyle w:val="Normal"/>
      </w:pPr>
    </w:p>
    <w:p w:rsidR="6057125C" w:rsidP="6057125C" w:rsidRDefault="6057125C" w14:paraId="15A08094" w14:textId="28B2DB49">
      <w:pPr>
        <w:pStyle w:val="Normal"/>
      </w:pPr>
    </w:p>
    <w:p w:rsidR="6057125C" w:rsidP="6057125C" w:rsidRDefault="6057125C" w14:paraId="5B6811DE" w14:textId="48323898">
      <w:pPr>
        <w:pStyle w:val="Normal"/>
      </w:pPr>
    </w:p>
    <w:p w:rsidR="6057125C" w:rsidP="6057125C" w:rsidRDefault="6057125C" w14:paraId="01614AF3" w14:textId="005B81FD">
      <w:pPr>
        <w:pStyle w:val="Normal"/>
      </w:pPr>
    </w:p>
    <w:p w:rsidR="6057125C" w:rsidP="6057125C" w:rsidRDefault="6057125C" w14:paraId="33AB6D08" w14:textId="42D6236E">
      <w:pPr>
        <w:pStyle w:val="Normal"/>
      </w:pPr>
    </w:p>
    <w:p w:rsidR="6057125C" w:rsidP="6057125C" w:rsidRDefault="6057125C" w14:paraId="50A6CC48" w14:textId="128FBC6C">
      <w:pPr>
        <w:pStyle w:val="Normal"/>
      </w:pPr>
    </w:p>
    <w:p w:rsidR="6057125C" w:rsidP="6057125C" w:rsidRDefault="6057125C" w14:paraId="1CE81765" w14:textId="57A80AEC">
      <w:pPr>
        <w:pStyle w:val="Normal"/>
      </w:pPr>
    </w:p>
    <w:p w:rsidR="6057125C" w:rsidP="6057125C" w:rsidRDefault="6057125C" w14:paraId="7C32C53C" w14:textId="1E76BF00">
      <w:pPr>
        <w:pStyle w:val="Normal"/>
      </w:pPr>
    </w:p>
    <w:p w:rsidR="6057125C" w:rsidP="6057125C" w:rsidRDefault="6057125C" w14:paraId="6CDEE64B" w14:textId="2580307E">
      <w:pPr>
        <w:pStyle w:val="Normal"/>
      </w:pPr>
    </w:p>
    <w:p w:rsidR="6057125C" w:rsidP="6057125C" w:rsidRDefault="6057125C" w14:paraId="0D487F82" w14:textId="0F168300">
      <w:pPr>
        <w:pStyle w:val="Normal"/>
      </w:pPr>
    </w:p>
    <w:p w:rsidR="6057125C" w:rsidP="6057125C" w:rsidRDefault="6057125C" w14:paraId="75632F34" w14:textId="1D1CDD42">
      <w:pPr>
        <w:pStyle w:val="Normal"/>
      </w:pPr>
    </w:p>
    <w:p w:rsidR="6057125C" w:rsidP="6057125C" w:rsidRDefault="6057125C" w14:paraId="0D54758C" w14:textId="00FBB7AB">
      <w:pPr>
        <w:pStyle w:val="Normal"/>
      </w:pPr>
    </w:p>
    <w:p w:rsidR="6057125C" w:rsidP="6057125C" w:rsidRDefault="6057125C" w14:paraId="28C3CF1C" w14:textId="1AB301F0">
      <w:pPr>
        <w:pStyle w:val="Normal"/>
      </w:pPr>
    </w:p>
    <w:p w:rsidR="6057125C" w:rsidP="6057125C" w:rsidRDefault="6057125C" w14:paraId="098EB64C" w14:textId="4AFB0484">
      <w:pPr>
        <w:pStyle w:val="Normal"/>
      </w:pPr>
    </w:p>
    <w:p w:rsidR="6057125C" w:rsidP="6057125C" w:rsidRDefault="6057125C" w14:paraId="52E8EFD8" w14:textId="5AE9007E">
      <w:pPr>
        <w:pStyle w:val="Normal"/>
      </w:pPr>
    </w:p>
    <w:p w:rsidR="7656F24B" w:rsidP="0ADECEE7" w:rsidRDefault="7656F24B" w14:paraId="1FDBE151" w14:textId="621A0279">
      <w:pPr>
        <w:pStyle w:val="ListParagraph"/>
        <w:spacing w:line="276" w:lineRule="auto"/>
        <w:ind w:left="720"/>
        <w:rPr>
          <w:rFonts w:ascii="Arial" w:hAnsi="Arial" w:eastAsia="Arial" w:cs="Arial"/>
          <w:sz w:val="32"/>
          <w:szCs w:val="32"/>
        </w:rPr>
      </w:pPr>
    </w:p>
    <w:p w:rsidR="1096BAC0" w:rsidP="0ADECEE7" w:rsidRDefault="1096BAC0" w14:paraId="7E6A6D67" w14:textId="0E988719">
      <w:pPr>
        <w:pStyle w:val="Normal"/>
        <w:rPr>
          <w:rFonts w:ascii="Arial" w:hAnsi="Arial" w:eastAsia="Arial" w:cs="Arial"/>
          <w:sz w:val="32"/>
          <w:szCs w:val="32"/>
        </w:rPr>
      </w:pPr>
      <w:r w:rsidRPr="6057125C" w:rsidR="4E2B1A63">
        <w:rPr>
          <w:rFonts w:ascii="Arial" w:hAnsi="Arial" w:eastAsia="Arial" w:cs="Arial"/>
          <w:sz w:val="32"/>
          <w:szCs w:val="32"/>
        </w:rPr>
        <w:t xml:space="preserve">                       </w:t>
      </w:r>
      <w:r w:rsidRPr="6057125C" w:rsidR="4E2B1A63">
        <w:rPr>
          <w:rStyle w:val="Heading1Char"/>
        </w:rPr>
        <w:t xml:space="preserve">        </w:t>
      </w:r>
      <w:r w:rsidRPr="6057125C" w:rsidR="4E2B1A63">
        <w:rPr>
          <w:rStyle w:val="Heading1Char"/>
        </w:rPr>
        <w:t xml:space="preserve"> </w:t>
      </w:r>
      <w:r w:rsidRPr="6057125C" w:rsidR="4E2B1A63">
        <w:rPr>
          <w:rStyle w:val="Heading1Char"/>
        </w:rPr>
        <w:t xml:space="preserve"> </w:t>
      </w:r>
      <w:r w:rsidRPr="6057125C" w:rsidR="4E2B1A63">
        <w:rPr>
          <w:rStyle w:val="Heading1Char"/>
        </w:rPr>
        <w:t>Reference list</w:t>
      </w:r>
    </w:p>
    <w:p w:rsidR="1096BAC0" w:rsidP="1096BAC0" w:rsidRDefault="1096BAC0" w14:paraId="29114E56" w14:textId="2E3BB664">
      <w:pPr>
        <w:pStyle w:val="Normal"/>
      </w:pPr>
    </w:p>
    <w:p w:rsidR="50A4DDC6" w:rsidP="10D062AF" w:rsidRDefault="50A4DDC6" w14:paraId="6FEC377F" w14:textId="6FD6084A">
      <w:pPr>
        <w:pStyle w:val="Normal"/>
        <w:rPr>
          <w:rFonts w:ascii="Arial" w:hAnsi="Arial" w:eastAsia="Arial" w:cs="Arial"/>
          <w:sz w:val="28"/>
          <w:szCs w:val="28"/>
        </w:rPr>
      </w:pPr>
      <w:r w:rsidRPr="10D062AF" w:rsidR="50A4DDC6">
        <w:rPr>
          <w:rFonts w:ascii="Arial" w:hAnsi="Arial" w:eastAsia="Arial" w:cs="Arial"/>
          <w:sz w:val="28"/>
          <w:szCs w:val="28"/>
        </w:rPr>
        <w:t xml:space="preserve">Adobe.com. (2025). What is a social media marketing strategy? [online] Available at: </w:t>
      </w:r>
      <w:hyperlink r:id="Rbd5aca40d71f44e0">
        <w:r w:rsidRPr="10D062AF" w:rsidR="50A4DDC6">
          <w:rPr>
            <w:rStyle w:val="Hyperlink"/>
            <w:rFonts w:ascii="Arial" w:hAnsi="Arial" w:eastAsia="Arial" w:cs="Arial"/>
            <w:sz w:val="28"/>
            <w:szCs w:val="28"/>
          </w:rPr>
          <w:t>https://business.adobe.com/blog/basics/how-to-get-started-with-social-media-marketing</w:t>
        </w:r>
      </w:hyperlink>
    </w:p>
    <w:p w:rsidR="00394A9D" w:rsidP="4E8DC497" w:rsidRDefault="00394A9D" w14:paraId="12CACC88" w14:textId="7DAD537F">
      <w:pPr>
        <w:pStyle w:val="Normal"/>
        <w:spacing w:before="240" w:beforeAutospacing="off" w:after="240" w:afterAutospacing="off"/>
        <w:rPr>
          <w:rFonts w:ascii="Arial" w:hAnsi="Arial" w:cs="Arial"/>
          <w:b w:val="1"/>
          <w:bCs w:val="1"/>
          <w:sz w:val="28"/>
          <w:szCs w:val="28"/>
          <w:u w:val="single"/>
        </w:rPr>
      </w:pPr>
      <w:r w:rsidRPr="4E8DC497" w:rsidR="06A4FF07">
        <w:rPr>
          <w:rFonts w:ascii="Arial" w:hAnsi="Arial" w:eastAsia="Arial" w:cs="Arial"/>
          <w:noProof w:val="0"/>
          <w:sz w:val="28"/>
          <w:szCs w:val="28"/>
          <w:lang w:val="en-GB"/>
        </w:rPr>
        <w:t xml:space="preserve">Atlassian (2024) </w:t>
      </w:r>
      <w:r w:rsidRPr="4E8DC497" w:rsidR="06A4FF07">
        <w:rPr>
          <w:rFonts w:ascii="Arial" w:hAnsi="Arial" w:eastAsia="Arial" w:cs="Arial"/>
          <w:i w:val="1"/>
          <w:iCs w:val="1"/>
          <w:noProof w:val="0"/>
          <w:sz w:val="28"/>
          <w:szCs w:val="28"/>
          <w:lang w:val="en-GB"/>
        </w:rPr>
        <w:t>Implementation plan: Definition and examples.</w:t>
      </w:r>
      <w:r w:rsidRPr="4E8DC497" w:rsidR="06A4FF07">
        <w:rPr>
          <w:rFonts w:ascii="Arial" w:hAnsi="Arial" w:eastAsia="Arial" w:cs="Arial"/>
          <w:noProof w:val="0"/>
          <w:sz w:val="28"/>
          <w:szCs w:val="28"/>
          <w:lang w:val="en-GB"/>
        </w:rPr>
        <w:t xml:space="preserve"> Available at: </w:t>
      </w:r>
      <w:hyperlink r:id="R3a2f59de2e7c4b83">
        <w:r w:rsidRPr="4E8DC497" w:rsidR="06A4FF07">
          <w:rPr>
            <w:rStyle w:val="Hyperlink"/>
            <w:rFonts w:ascii="Arial" w:hAnsi="Arial" w:eastAsia="Arial" w:cs="Arial"/>
            <w:noProof w:val="0"/>
            <w:sz w:val="28"/>
            <w:szCs w:val="28"/>
            <w:lang w:val="en-GB"/>
          </w:rPr>
          <w:t>https://www.atlassian.com/work-management/strategic-planning/implementation-plan</w:t>
        </w:r>
      </w:hyperlink>
      <w:r w:rsidRPr="4E8DC497" w:rsidR="06A4FF07">
        <w:rPr>
          <w:rFonts w:ascii="Arial" w:hAnsi="Arial" w:eastAsia="Arial" w:cs="Arial"/>
          <w:noProof w:val="0"/>
          <w:sz w:val="28"/>
          <w:szCs w:val="28"/>
          <w:lang w:val="en-GB"/>
        </w:rPr>
        <w:t xml:space="preserve"> (Accessed: 16 March 2026).</w:t>
      </w:r>
    </w:p>
    <w:p w:rsidR="00394A9D" w:rsidP="1AD05AAE" w:rsidRDefault="00394A9D" w14:paraId="11609097" w14:textId="6FB93BBD">
      <w:pPr>
        <w:spacing w:before="240" w:beforeAutospacing="off" w:after="240" w:afterAutospacing="off"/>
      </w:pPr>
      <w:r w:rsidRPr="1AD05AAE" w:rsidR="06A4FF07">
        <w:rPr>
          <w:rFonts w:ascii="Arial" w:hAnsi="Arial" w:eastAsia="Arial" w:cs="Arial"/>
          <w:noProof w:val="0"/>
          <w:sz w:val="28"/>
          <w:szCs w:val="28"/>
          <w:lang w:val="en-GB"/>
        </w:rPr>
        <w:t xml:space="preserve">Clear Business (2024) </w:t>
      </w:r>
      <w:r w:rsidRPr="1AD05AAE" w:rsidR="06A4FF07">
        <w:rPr>
          <w:rFonts w:ascii="Arial" w:hAnsi="Arial" w:eastAsia="Arial" w:cs="Arial"/>
          <w:i w:val="1"/>
          <w:iCs w:val="1"/>
          <w:noProof w:val="0"/>
          <w:sz w:val="28"/>
          <w:szCs w:val="28"/>
          <w:lang w:val="en-GB"/>
        </w:rPr>
        <w:t>Four ways retailers can use social media to boost sales.</w:t>
      </w:r>
      <w:r w:rsidRPr="1AD05AAE" w:rsidR="06A4FF07">
        <w:rPr>
          <w:rFonts w:ascii="Arial" w:hAnsi="Arial" w:eastAsia="Arial" w:cs="Arial"/>
          <w:noProof w:val="0"/>
          <w:sz w:val="28"/>
          <w:szCs w:val="28"/>
          <w:lang w:val="en-GB"/>
        </w:rPr>
        <w:t xml:space="preserve"> Available at: </w:t>
      </w:r>
      <w:hyperlink r:id="Rf61f6c8fac6f47c5">
        <w:r w:rsidRPr="1AD05AAE" w:rsidR="06A4FF07">
          <w:rPr>
            <w:rStyle w:val="Hyperlink"/>
            <w:rFonts w:ascii="Arial" w:hAnsi="Arial" w:eastAsia="Arial" w:cs="Arial"/>
            <w:noProof w:val="0"/>
            <w:sz w:val="28"/>
            <w:szCs w:val="28"/>
            <w:lang w:val="en-GB"/>
          </w:rPr>
          <w:t>https://www.clearbusiness.co.uk/blog/four-ways-retailers-can-use-social-media-to-boost-sales</w:t>
        </w:r>
      </w:hyperlink>
      <w:r w:rsidRPr="1AD05AAE" w:rsidR="06A4FF07">
        <w:rPr>
          <w:rFonts w:ascii="Arial" w:hAnsi="Arial" w:eastAsia="Arial" w:cs="Arial"/>
          <w:noProof w:val="0"/>
          <w:sz w:val="28"/>
          <w:szCs w:val="28"/>
          <w:lang w:val="en-GB"/>
        </w:rPr>
        <w:t xml:space="preserve"> (Accessed: 16 March 2026).</w:t>
      </w:r>
    </w:p>
    <w:p w:rsidR="00394A9D" w:rsidP="1AD05AAE" w:rsidRDefault="00394A9D" w14:paraId="49819CC3" w14:textId="0BACA933">
      <w:pPr>
        <w:spacing w:before="240" w:beforeAutospacing="off" w:after="240" w:afterAutospacing="off"/>
      </w:pPr>
      <w:r w:rsidRPr="6057125C" w:rsidR="596559CF">
        <w:rPr>
          <w:rFonts w:ascii="Arial" w:hAnsi="Arial" w:eastAsia="Arial" w:cs="Arial"/>
          <w:noProof w:val="0"/>
          <w:sz w:val="28"/>
          <w:szCs w:val="28"/>
          <w:lang w:val="en-GB"/>
        </w:rPr>
        <w:t>F</w:t>
      </w:r>
      <w:r w:rsidRPr="6057125C" w:rsidR="06A4FF07">
        <w:rPr>
          <w:rFonts w:ascii="Arial" w:hAnsi="Arial" w:eastAsia="Arial" w:cs="Arial"/>
          <w:noProof w:val="0"/>
          <w:sz w:val="28"/>
          <w:szCs w:val="28"/>
          <w:lang w:val="en-GB"/>
        </w:rPr>
        <w:t>or</w:t>
      </w:r>
      <w:r w:rsidRPr="6057125C" w:rsidR="06A4FF07">
        <w:rPr>
          <w:rFonts w:ascii="Arial" w:hAnsi="Arial" w:eastAsia="Arial" w:cs="Arial"/>
          <w:noProof w:val="0"/>
          <w:sz w:val="28"/>
          <w:szCs w:val="28"/>
          <w:lang w:val="en-GB"/>
        </w:rPr>
        <w:t xml:space="preserve">, D. (2016) </w:t>
      </w:r>
      <w:r w:rsidRPr="6057125C" w:rsidR="06A4FF07">
        <w:rPr>
          <w:rFonts w:ascii="Arial" w:hAnsi="Arial" w:eastAsia="Arial" w:cs="Arial"/>
          <w:i w:val="1"/>
          <w:iCs w:val="1"/>
          <w:noProof w:val="0"/>
          <w:sz w:val="28"/>
          <w:szCs w:val="28"/>
          <w:lang w:val="en-GB"/>
        </w:rPr>
        <w:t>How to increase your online sales with social commerce.</w:t>
      </w:r>
      <w:r w:rsidRPr="6057125C" w:rsidR="06A4FF07">
        <w:rPr>
          <w:rFonts w:ascii="Arial" w:hAnsi="Arial" w:eastAsia="Arial" w:cs="Arial"/>
          <w:noProof w:val="0"/>
          <w:sz w:val="28"/>
          <w:szCs w:val="28"/>
          <w:lang w:val="en-GB"/>
        </w:rPr>
        <w:t xml:space="preserve"> Available at: </w:t>
      </w:r>
      <w:hyperlink r:id="R6e468e6740874f5e">
        <w:r w:rsidRPr="6057125C" w:rsidR="06A4FF07">
          <w:rPr>
            <w:rStyle w:val="Hyperlink"/>
            <w:rFonts w:ascii="Arial" w:hAnsi="Arial" w:eastAsia="Arial" w:cs="Arial"/>
            <w:noProof w:val="0"/>
            <w:sz w:val="28"/>
            <w:szCs w:val="28"/>
            <w:lang w:val="en-GB"/>
          </w:rPr>
          <w:t>https://www.gov.uk/government/publications/how-to-increase-your-online-sales-with-social-commerce/how-to-increase-your-online-sales-with-social-commerce</w:t>
        </w:r>
      </w:hyperlink>
      <w:r w:rsidRPr="6057125C" w:rsidR="06A4FF07">
        <w:rPr>
          <w:rFonts w:ascii="Arial" w:hAnsi="Arial" w:eastAsia="Arial" w:cs="Arial"/>
          <w:noProof w:val="0"/>
          <w:sz w:val="28"/>
          <w:szCs w:val="28"/>
          <w:lang w:val="en-GB"/>
        </w:rPr>
        <w:t xml:space="preserve"> (Accessed: 16 March 2026).</w:t>
      </w:r>
    </w:p>
    <w:p w:rsidR="00394A9D" w:rsidP="1AD05AAE" w:rsidRDefault="00394A9D" w14:paraId="670D5745" w14:textId="46D97393">
      <w:pPr>
        <w:spacing w:before="240" w:beforeAutospacing="off" w:after="240" w:afterAutospacing="off"/>
      </w:pPr>
      <w:r w:rsidRPr="1AD05AAE" w:rsidR="06A4FF07">
        <w:rPr>
          <w:rFonts w:ascii="Arial" w:hAnsi="Arial" w:eastAsia="Arial" w:cs="Arial"/>
          <w:noProof w:val="0"/>
          <w:sz w:val="28"/>
          <w:szCs w:val="28"/>
          <w:lang w:val="en-GB"/>
        </w:rPr>
        <w:t xml:space="preserve">HeadChannel (2025) </w:t>
      </w:r>
      <w:r w:rsidRPr="1AD05AAE" w:rsidR="06A4FF07">
        <w:rPr>
          <w:rFonts w:ascii="Arial" w:hAnsi="Arial" w:eastAsia="Arial" w:cs="Arial"/>
          <w:i w:val="1"/>
          <w:iCs w:val="1"/>
          <w:noProof w:val="0"/>
          <w:sz w:val="28"/>
          <w:szCs w:val="28"/>
          <w:lang w:val="en-GB"/>
        </w:rPr>
        <w:t>Why you should invest in a mobile app for your business.</w:t>
      </w:r>
      <w:r w:rsidRPr="1AD05AAE" w:rsidR="06A4FF07">
        <w:rPr>
          <w:rFonts w:ascii="Arial" w:hAnsi="Arial" w:eastAsia="Arial" w:cs="Arial"/>
          <w:noProof w:val="0"/>
          <w:sz w:val="28"/>
          <w:szCs w:val="28"/>
          <w:lang w:val="en-GB"/>
        </w:rPr>
        <w:t xml:space="preserve"> Available at: </w:t>
      </w:r>
      <w:hyperlink r:id="Re2caa59e6d144625">
        <w:r w:rsidRPr="1AD05AAE" w:rsidR="06A4FF07">
          <w:rPr>
            <w:rStyle w:val="Hyperlink"/>
            <w:rFonts w:ascii="Arial" w:hAnsi="Arial" w:eastAsia="Arial" w:cs="Arial"/>
            <w:noProof w:val="0"/>
            <w:sz w:val="28"/>
            <w:szCs w:val="28"/>
            <w:lang w:val="en-GB"/>
          </w:rPr>
          <w:t>https://headchannel.co.uk/blog/why-you-should-invest-in-a-mobile-app-for-your-business</w:t>
        </w:r>
      </w:hyperlink>
      <w:r w:rsidRPr="1AD05AAE" w:rsidR="06A4FF07">
        <w:rPr>
          <w:rFonts w:ascii="Arial" w:hAnsi="Arial" w:eastAsia="Arial" w:cs="Arial"/>
          <w:noProof w:val="0"/>
          <w:sz w:val="28"/>
          <w:szCs w:val="28"/>
          <w:lang w:val="en-GB"/>
        </w:rPr>
        <w:t xml:space="preserve"> (Accessed: 16 March 2026).</w:t>
      </w:r>
    </w:p>
    <w:p w:rsidR="00394A9D" w:rsidP="1AD05AAE" w:rsidRDefault="00394A9D" w14:paraId="407202F9" w14:textId="5BA55EB6">
      <w:pPr>
        <w:spacing w:before="240" w:beforeAutospacing="off" w:after="240" w:afterAutospacing="off"/>
      </w:pPr>
      <w:r w:rsidRPr="13376ED3" w:rsidR="06A4FF07">
        <w:rPr>
          <w:rFonts w:ascii="Arial" w:hAnsi="Arial" w:eastAsia="Arial" w:cs="Arial"/>
          <w:noProof w:val="0"/>
          <w:sz w:val="28"/>
          <w:szCs w:val="28"/>
          <w:lang w:val="en-GB"/>
        </w:rPr>
        <w:t xml:space="preserve">Hayes, A. (2023) </w:t>
      </w:r>
      <w:r w:rsidRPr="13376ED3" w:rsidR="06A4FF07">
        <w:rPr>
          <w:rFonts w:ascii="Arial" w:hAnsi="Arial" w:eastAsia="Arial" w:cs="Arial"/>
          <w:i w:val="1"/>
          <w:iCs w:val="1"/>
          <w:noProof w:val="0"/>
          <w:sz w:val="28"/>
          <w:szCs w:val="28"/>
          <w:lang w:val="en-GB"/>
        </w:rPr>
        <w:t>Risk analysis: Definition, types, limitations, and examples.</w:t>
      </w:r>
      <w:r w:rsidRPr="13376ED3" w:rsidR="06A4FF07">
        <w:rPr>
          <w:rFonts w:ascii="Arial" w:hAnsi="Arial" w:eastAsia="Arial" w:cs="Arial"/>
          <w:noProof w:val="0"/>
          <w:sz w:val="28"/>
          <w:szCs w:val="28"/>
          <w:lang w:val="en-GB"/>
        </w:rPr>
        <w:t xml:space="preserve"> Available at: </w:t>
      </w:r>
      <w:hyperlink r:id="Rbec661f1283e427f">
        <w:r w:rsidRPr="13376ED3" w:rsidR="06A4FF07">
          <w:rPr>
            <w:rStyle w:val="Hyperlink"/>
            <w:rFonts w:ascii="Arial" w:hAnsi="Arial" w:eastAsia="Arial" w:cs="Arial"/>
            <w:noProof w:val="0"/>
            <w:sz w:val="28"/>
            <w:szCs w:val="28"/>
            <w:lang w:val="en-GB"/>
          </w:rPr>
          <w:t>https://www.investopedia.com/terms/r/risk-analysis.asp</w:t>
        </w:r>
      </w:hyperlink>
      <w:r w:rsidRPr="13376ED3" w:rsidR="06A4FF07">
        <w:rPr>
          <w:rFonts w:ascii="Arial" w:hAnsi="Arial" w:eastAsia="Arial" w:cs="Arial"/>
          <w:noProof w:val="0"/>
          <w:sz w:val="28"/>
          <w:szCs w:val="28"/>
          <w:lang w:val="en-GB"/>
        </w:rPr>
        <w:t xml:space="preserve"> (Accessed: 16 March 2026)</w:t>
      </w:r>
    </w:p>
    <w:p w:rsidR="397BACFC" w:rsidP="13376ED3" w:rsidRDefault="397BACFC" w14:paraId="2464E2EE" w14:textId="49A72DA5">
      <w:pPr>
        <w:pStyle w:val="Normal"/>
        <w:spacing w:before="240" w:beforeAutospacing="off" w:after="240" w:afterAutospacing="off"/>
        <w:rPr>
          <w:rFonts w:ascii="Arial" w:hAnsi="Arial" w:eastAsia="Arial" w:cs="Arial"/>
          <w:noProof w:val="0"/>
          <w:sz w:val="28"/>
          <w:szCs w:val="28"/>
          <w:lang w:val="en-GB"/>
        </w:rPr>
      </w:pPr>
      <w:r w:rsidRPr="13376ED3" w:rsidR="397BACFC">
        <w:rPr>
          <w:rFonts w:ascii="Arial" w:hAnsi="Arial" w:eastAsia="Arial" w:cs="Arial"/>
          <w:b w:val="0"/>
          <w:bCs w:val="0"/>
          <w:i w:val="0"/>
          <w:iCs w:val="0"/>
          <w:caps w:val="0"/>
          <w:smallCaps w:val="0"/>
          <w:noProof w:val="0"/>
          <w:color w:val="2C3E50"/>
          <w:sz w:val="28"/>
          <w:szCs w:val="28"/>
          <w:lang w:val="en-GB"/>
        </w:rPr>
        <w:t>Hafesji</w:t>
      </w:r>
      <w:r w:rsidRPr="13376ED3" w:rsidR="397BACFC">
        <w:rPr>
          <w:rFonts w:ascii="Arial" w:hAnsi="Arial" w:eastAsia="Arial" w:cs="Arial"/>
          <w:b w:val="0"/>
          <w:bCs w:val="0"/>
          <w:i w:val="0"/>
          <w:iCs w:val="0"/>
          <w:caps w:val="0"/>
          <w:smallCaps w:val="0"/>
          <w:noProof w:val="0"/>
          <w:color w:val="2C3E50"/>
          <w:sz w:val="28"/>
          <w:szCs w:val="28"/>
          <w:lang w:val="en-GB"/>
        </w:rPr>
        <w:t xml:space="preserve">, H. (2024). </w:t>
      </w:r>
      <w:r w:rsidRPr="13376ED3" w:rsidR="397BACFC">
        <w:rPr>
          <w:rFonts w:ascii="Arial" w:hAnsi="Arial" w:eastAsia="Arial" w:cs="Arial"/>
          <w:b w:val="0"/>
          <w:bCs w:val="0"/>
          <w:i w:val="1"/>
          <w:iCs w:val="1"/>
          <w:caps w:val="0"/>
          <w:smallCaps w:val="0"/>
          <w:noProof w:val="0"/>
          <w:color w:val="2C3E50"/>
          <w:sz w:val="28"/>
          <w:szCs w:val="28"/>
          <w:lang w:val="en-GB"/>
        </w:rPr>
        <w:t xml:space="preserve">SMART </w:t>
      </w:r>
      <w:r w:rsidRPr="13376ED3" w:rsidR="397BACFC">
        <w:rPr>
          <w:rFonts w:ascii="Arial" w:hAnsi="Arial" w:eastAsia="Arial" w:cs="Arial"/>
          <w:b w:val="0"/>
          <w:bCs w:val="0"/>
          <w:i w:val="1"/>
          <w:iCs w:val="1"/>
          <w:caps w:val="0"/>
          <w:smallCaps w:val="0"/>
          <w:noProof w:val="0"/>
          <w:color w:val="2C3E50"/>
          <w:sz w:val="28"/>
          <w:szCs w:val="28"/>
          <w:lang w:val="en-GB"/>
        </w:rPr>
        <w:t>objectives</w:t>
      </w:r>
      <w:r w:rsidRPr="13376ED3" w:rsidR="397BACFC">
        <w:rPr>
          <w:rFonts w:ascii="Arial" w:hAnsi="Arial" w:eastAsia="Arial" w:cs="Arial"/>
          <w:b w:val="0"/>
          <w:bCs w:val="0"/>
          <w:i w:val="1"/>
          <w:iCs w:val="1"/>
          <w:caps w:val="0"/>
          <w:smallCaps w:val="0"/>
          <w:noProof w:val="0"/>
          <w:color w:val="2C3E50"/>
          <w:sz w:val="28"/>
          <w:szCs w:val="28"/>
          <w:lang w:val="en-GB"/>
        </w:rPr>
        <w:t xml:space="preserve">: A complete guide | </w:t>
      </w:r>
      <w:r w:rsidRPr="13376ED3" w:rsidR="397BACFC">
        <w:rPr>
          <w:rFonts w:ascii="Arial" w:hAnsi="Arial" w:eastAsia="Arial" w:cs="Arial"/>
          <w:b w:val="0"/>
          <w:bCs w:val="0"/>
          <w:i w:val="1"/>
          <w:iCs w:val="1"/>
          <w:caps w:val="0"/>
          <w:smallCaps w:val="0"/>
          <w:noProof w:val="0"/>
          <w:color w:val="2C3E50"/>
          <w:sz w:val="28"/>
          <w:szCs w:val="28"/>
          <w:lang w:val="en-GB"/>
        </w:rPr>
        <w:t>OneAdvanced</w:t>
      </w:r>
      <w:r w:rsidRPr="13376ED3" w:rsidR="397BACFC">
        <w:rPr>
          <w:rFonts w:ascii="Arial" w:hAnsi="Arial" w:eastAsia="Arial" w:cs="Arial"/>
          <w:b w:val="0"/>
          <w:bCs w:val="0"/>
          <w:i w:val="0"/>
          <w:iCs w:val="0"/>
          <w:caps w:val="0"/>
          <w:smallCaps w:val="0"/>
          <w:noProof w:val="0"/>
          <w:color w:val="2C3E50"/>
          <w:sz w:val="28"/>
          <w:szCs w:val="28"/>
          <w:lang w:val="en-GB"/>
        </w:rPr>
        <w:t xml:space="preserve">. [online] Oneadvanced.com. Available at: </w:t>
      </w:r>
      <w:hyperlink r:id="Ra8a9c717862a4b9d">
        <w:r w:rsidRPr="13376ED3" w:rsidR="397BACFC">
          <w:rPr>
            <w:rStyle w:val="Hyperlink"/>
            <w:rFonts w:ascii="Arial" w:hAnsi="Arial" w:eastAsia="Arial" w:cs="Arial"/>
            <w:b w:val="0"/>
            <w:bCs w:val="0"/>
            <w:i w:val="0"/>
            <w:iCs w:val="0"/>
            <w:caps w:val="0"/>
            <w:smallCaps w:val="0"/>
            <w:noProof w:val="0"/>
            <w:sz w:val="28"/>
            <w:szCs w:val="28"/>
            <w:lang w:val="en-GB"/>
          </w:rPr>
          <w:t>https://www.oneadvanced.com/resources/smart-objectives-a-complete-guide/</w:t>
        </w:r>
      </w:hyperlink>
      <w:r w:rsidRPr="13376ED3" w:rsidR="397BACFC">
        <w:rPr>
          <w:rFonts w:ascii="Arial" w:hAnsi="Arial" w:eastAsia="Arial" w:cs="Arial"/>
          <w:b w:val="0"/>
          <w:bCs w:val="0"/>
          <w:i w:val="0"/>
          <w:iCs w:val="0"/>
          <w:caps w:val="0"/>
          <w:smallCaps w:val="0"/>
          <w:noProof w:val="0"/>
          <w:color w:val="2C3E50"/>
          <w:sz w:val="28"/>
          <w:szCs w:val="28"/>
          <w:lang w:val="en-GB"/>
        </w:rPr>
        <w:t>.</w:t>
      </w:r>
    </w:p>
    <w:p w:rsidR="00394A9D" w:rsidP="1AD05AAE" w:rsidRDefault="00394A9D" w14:paraId="0CDA9236" w14:textId="38153632">
      <w:pPr>
        <w:spacing w:before="240" w:beforeAutospacing="off" w:after="240" w:afterAutospacing="off"/>
      </w:pPr>
      <w:r w:rsidRPr="1AD05AAE" w:rsidR="06A4FF07">
        <w:rPr>
          <w:rFonts w:ascii="Arial" w:hAnsi="Arial" w:eastAsia="Arial" w:cs="Arial"/>
          <w:noProof w:val="0"/>
          <w:sz w:val="28"/>
          <w:szCs w:val="28"/>
          <w:lang w:val="en-GB"/>
        </w:rPr>
        <w:t xml:space="preserve">Lindsay, K. (2024) </w:t>
      </w:r>
      <w:r w:rsidRPr="1AD05AAE" w:rsidR="06A4FF07">
        <w:rPr>
          <w:rFonts w:ascii="Arial" w:hAnsi="Arial" w:eastAsia="Arial" w:cs="Arial"/>
          <w:i w:val="1"/>
          <w:iCs w:val="1"/>
          <w:noProof w:val="0"/>
          <w:sz w:val="28"/>
          <w:szCs w:val="28"/>
          <w:lang w:val="en-GB"/>
        </w:rPr>
        <w:t>7 benefits of mobile apps for businesses.</w:t>
      </w:r>
      <w:r w:rsidRPr="1AD05AAE" w:rsidR="06A4FF07">
        <w:rPr>
          <w:rFonts w:ascii="Arial" w:hAnsi="Arial" w:eastAsia="Arial" w:cs="Arial"/>
          <w:noProof w:val="0"/>
          <w:sz w:val="28"/>
          <w:szCs w:val="28"/>
          <w:lang w:val="en-GB"/>
        </w:rPr>
        <w:t xml:space="preserve"> Available at: </w:t>
      </w:r>
      <w:hyperlink r:id="R28fba187f31e4b68">
        <w:r w:rsidRPr="1AD05AAE" w:rsidR="06A4FF07">
          <w:rPr>
            <w:rStyle w:val="Hyperlink"/>
            <w:rFonts w:ascii="Arial" w:hAnsi="Arial" w:eastAsia="Arial" w:cs="Arial"/>
            <w:noProof w:val="0"/>
            <w:sz w:val="28"/>
            <w:szCs w:val="28"/>
            <w:lang w:val="en-GB"/>
          </w:rPr>
          <w:t>https://www.fifteendesign.co.uk/blog/7-benefits-of-mobile-apps-for-businesses/</w:t>
        </w:r>
      </w:hyperlink>
      <w:r w:rsidRPr="1AD05AAE" w:rsidR="06A4FF07">
        <w:rPr>
          <w:rFonts w:ascii="Arial" w:hAnsi="Arial" w:eastAsia="Arial" w:cs="Arial"/>
          <w:noProof w:val="0"/>
          <w:sz w:val="28"/>
          <w:szCs w:val="28"/>
          <w:lang w:val="en-GB"/>
        </w:rPr>
        <w:t xml:space="preserve"> (Accessed: 16 March 2026).</w:t>
      </w:r>
    </w:p>
    <w:p w:rsidR="00394A9D" w:rsidP="1AD05AAE" w:rsidRDefault="00394A9D" w14:paraId="042787FD" w14:textId="62237D75">
      <w:pPr>
        <w:spacing w:before="240" w:beforeAutospacing="off" w:after="240" w:afterAutospacing="off"/>
      </w:pPr>
      <w:r w:rsidRPr="10D062AF" w:rsidR="06A4FF07">
        <w:rPr>
          <w:rFonts w:ascii="Arial" w:hAnsi="Arial" w:eastAsia="Arial" w:cs="Arial"/>
          <w:noProof w:val="0"/>
          <w:sz w:val="28"/>
          <w:szCs w:val="28"/>
          <w:lang w:val="en-GB"/>
        </w:rPr>
        <w:t xml:space="preserve">Mailchimp (2019) </w:t>
      </w:r>
      <w:r w:rsidRPr="10D062AF" w:rsidR="06A4FF07">
        <w:rPr>
          <w:rFonts w:ascii="Arial" w:hAnsi="Arial" w:eastAsia="Arial" w:cs="Arial"/>
          <w:i w:val="1"/>
          <w:iCs w:val="1"/>
          <w:noProof w:val="0"/>
          <w:sz w:val="28"/>
          <w:szCs w:val="28"/>
          <w:lang w:val="en-GB"/>
        </w:rPr>
        <w:t>KPI meaning explained: What to know about key performance indicators.</w:t>
      </w:r>
      <w:r w:rsidRPr="10D062AF" w:rsidR="06A4FF07">
        <w:rPr>
          <w:rFonts w:ascii="Arial" w:hAnsi="Arial" w:eastAsia="Arial" w:cs="Arial"/>
          <w:noProof w:val="0"/>
          <w:sz w:val="28"/>
          <w:szCs w:val="28"/>
          <w:lang w:val="en-GB"/>
        </w:rPr>
        <w:t xml:space="preserve"> Available at: </w:t>
      </w:r>
      <w:hyperlink r:id="R47f60e0044344406">
        <w:r w:rsidRPr="10D062AF" w:rsidR="06A4FF07">
          <w:rPr>
            <w:rStyle w:val="Hyperlink"/>
            <w:rFonts w:ascii="Arial" w:hAnsi="Arial" w:eastAsia="Arial" w:cs="Arial"/>
            <w:noProof w:val="0"/>
            <w:sz w:val="28"/>
            <w:szCs w:val="28"/>
            <w:lang w:val="en-GB"/>
          </w:rPr>
          <w:t>https://mailchimp.com/marketing-glossary/kpi</w:t>
        </w:r>
      </w:hyperlink>
      <w:r w:rsidRPr="10D062AF" w:rsidR="06A4FF07">
        <w:rPr>
          <w:rFonts w:ascii="Arial" w:hAnsi="Arial" w:eastAsia="Arial" w:cs="Arial"/>
          <w:noProof w:val="0"/>
          <w:sz w:val="28"/>
          <w:szCs w:val="28"/>
          <w:lang w:val="en-GB"/>
        </w:rPr>
        <w:t xml:space="preserve"> (Accessed: 16 March 2026).</w:t>
      </w:r>
    </w:p>
    <w:p w:rsidR="5BFFB148" w:rsidP="10D062AF" w:rsidRDefault="5BFFB148" w14:paraId="7A5FA66A" w14:textId="7689428B">
      <w:pPr>
        <w:spacing w:before="240" w:beforeAutospacing="off" w:after="240" w:afterAutospacing="off"/>
        <w:rPr>
          <w:rFonts w:ascii="Arial" w:hAnsi="Arial" w:eastAsia="Arial" w:cs="Arial"/>
          <w:noProof w:val="0"/>
          <w:sz w:val="28"/>
          <w:szCs w:val="28"/>
          <w:lang w:val="en-GB"/>
        </w:rPr>
      </w:pPr>
      <w:r w:rsidRPr="10D062AF" w:rsidR="5BFFB148">
        <w:rPr>
          <w:rFonts w:ascii="Arial" w:hAnsi="Arial" w:eastAsia="Arial" w:cs="Arial"/>
          <w:noProof w:val="0"/>
          <w:sz w:val="28"/>
          <w:szCs w:val="28"/>
          <w:lang w:val="en-GB"/>
        </w:rPr>
        <w:t xml:space="preserve">McGuire, J. (2024). How much does it cost to develop an app in the UK. [online] Pulsion Technology. Available at: </w:t>
      </w:r>
      <w:hyperlink r:id="Ra8e6d10f63ff4af2">
        <w:r w:rsidRPr="10D062AF" w:rsidR="5BFFB148">
          <w:rPr>
            <w:rStyle w:val="Hyperlink"/>
            <w:rFonts w:ascii="Arial" w:hAnsi="Arial" w:eastAsia="Arial" w:cs="Arial"/>
            <w:noProof w:val="0"/>
            <w:sz w:val="28"/>
            <w:szCs w:val="28"/>
            <w:lang w:val="en-GB"/>
          </w:rPr>
          <w:t>https://www.pulsion.co.uk/blog/how-much-does-it-cost-to-develop-an-app-in-the-uk/</w:t>
        </w:r>
      </w:hyperlink>
      <w:r w:rsidRPr="10D062AF" w:rsidR="5BFFB148">
        <w:rPr>
          <w:rFonts w:ascii="Arial" w:hAnsi="Arial" w:eastAsia="Arial" w:cs="Arial"/>
          <w:noProof w:val="0"/>
          <w:sz w:val="28"/>
          <w:szCs w:val="28"/>
          <w:lang w:val="en-GB"/>
        </w:rPr>
        <w:t>.</w:t>
      </w:r>
    </w:p>
    <w:p w:rsidR="00394A9D" w:rsidP="1AD05AAE" w:rsidRDefault="00394A9D" w14:paraId="762F4A8D" w14:textId="120B5538">
      <w:pPr>
        <w:spacing w:before="240" w:beforeAutospacing="off" w:after="240" w:afterAutospacing="off"/>
      </w:pPr>
      <w:r w:rsidRPr="1AD05AAE" w:rsidR="06A4FF07">
        <w:rPr>
          <w:rFonts w:ascii="Arial" w:hAnsi="Arial" w:eastAsia="Arial" w:cs="Arial"/>
          <w:noProof w:val="0"/>
          <w:sz w:val="28"/>
          <w:szCs w:val="28"/>
          <w:lang w:val="en-GB"/>
        </w:rPr>
        <w:t xml:space="preserve">Manager’s Office (2017) </w:t>
      </w:r>
      <w:r w:rsidRPr="1AD05AAE" w:rsidR="06A4FF07">
        <w:rPr>
          <w:rFonts w:ascii="Arial" w:hAnsi="Arial" w:eastAsia="Arial" w:cs="Arial"/>
          <w:i w:val="1"/>
          <w:iCs w:val="1"/>
          <w:noProof w:val="0"/>
          <w:sz w:val="28"/>
          <w:szCs w:val="28"/>
          <w:lang w:val="en-GB"/>
        </w:rPr>
        <w:t>Why we need strategic implementation.</w:t>
      </w:r>
      <w:r w:rsidRPr="1AD05AAE" w:rsidR="06A4FF07">
        <w:rPr>
          <w:rFonts w:ascii="Arial" w:hAnsi="Arial" w:eastAsia="Arial" w:cs="Arial"/>
          <w:noProof w:val="0"/>
          <w:sz w:val="28"/>
          <w:szCs w:val="28"/>
          <w:lang w:val="en-GB"/>
        </w:rPr>
        <w:t xml:space="preserve"> Available at: </w:t>
      </w:r>
      <w:hyperlink r:id="R29a92d96f9704298">
        <w:r w:rsidRPr="1AD05AAE" w:rsidR="06A4FF07">
          <w:rPr>
            <w:rStyle w:val="Hyperlink"/>
            <w:rFonts w:ascii="Arial" w:hAnsi="Arial" w:eastAsia="Arial" w:cs="Arial"/>
            <w:noProof w:val="0"/>
            <w:sz w:val="28"/>
            <w:szCs w:val="28"/>
            <w:lang w:val="en-GB"/>
          </w:rPr>
          <w:t>https://managersoffice.net/why-we-need-strategic-implementation</w:t>
        </w:r>
      </w:hyperlink>
      <w:r w:rsidRPr="1AD05AAE" w:rsidR="06A4FF07">
        <w:rPr>
          <w:rFonts w:ascii="Arial" w:hAnsi="Arial" w:eastAsia="Arial" w:cs="Arial"/>
          <w:noProof w:val="0"/>
          <w:sz w:val="28"/>
          <w:szCs w:val="28"/>
          <w:lang w:val="en-GB"/>
        </w:rPr>
        <w:t xml:space="preserve"> (Accessed: 16 March 2026).</w:t>
      </w:r>
    </w:p>
    <w:p w:rsidR="00394A9D" w:rsidP="1AD05AAE" w:rsidRDefault="00394A9D" w14:paraId="5735936D" w14:textId="08BE119A">
      <w:pPr>
        <w:spacing w:before="240" w:beforeAutospacing="off" w:after="240" w:afterAutospacing="off"/>
      </w:pPr>
      <w:r w:rsidRPr="1AD05AAE" w:rsidR="06A4FF07">
        <w:rPr>
          <w:rFonts w:ascii="Arial" w:hAnsi="Arial" w:eastAsia="Arial" w:cs="Arial"/>
          <w:noProof w:val="0"/>
          <w:sz w:val="28"/>
          <w:szCs w:val="28"/>
          <w:lang w:val="en-GB"/>
        </w:rPr>
        <w:t xml:space="preserve">MBA Tools (n.d.) </w:t>
      </w:r>
      <w:r w:rsidRPr="1AD05AAE" w:rsidR="06A4FF07">
        <w:rPr>
          <w:rFonts w:ascii="Arial" w:hAnsi="Arial" w:eastAsia="Arial" w:cs="Arial"/>
          <w:i w:val="1"/>
          <w:iCs w:val="1"/>
          <w:noProof w:val="0"/>
          <w:sz w:val="28"/>
          <w:szCs w:val="28"/>
          <w:lang w:val="en-GB"/>
        </w:rPr>
        <w:t>Grid analysis.</w:t>
      </w:r>
      <w:r w:rsidRPr="1AD05AAE" w:rsidR="06A4FF07">
        <w:rPr>
          <w:rFonts w:ascii="Arial" w:hAnsi="Arial" w:eastAsia="Arial" w:cs="Arial"/>
          <w:noProof w:val="0"/>
          <w:sz w:val="28"/>
          <w:szCs w:val="28"/>
          <w:lang w:val="en-GB"/>
        </w:rPr>
        <w:t xml:space="preserve"> Available at: </w:t>
      </w:r>
      <w:hyperlink r:id="R4a5ce5a8332c4370">
        <w:r w:rsidRPr="1AD05AAE" w:rsidR="06A4FF07">
          <w:rPr>
            <w:rStyle w:val="Hyperlink"/>
            <w:rFonts w:ascii="Arial" w:hAnsi="Arial" w:eastAsia="Arial" w:cs="Arial"/>
            <w:noProof w:val="0"/>
            <w:sz w:val="28"/>
            <w:szCs w:val="28"/>
            <w:lang w:val="en-GB"/>
          </w:rPr>
          <w:t>https://www.mbatools.co.uk/Toolbox/DecisionMaking/gridanalysis.htm</w:t>
        </w:r>
      </w:hyperlink>
      <w:r w:rsidRPr="1AD05AAE" w:rsidR="06A4FF07">
        <w:rPr>
          <w:rFonts w:ascii="Arial" w:hAnsi="Arial" w:eastAsia="Arial" w:cs="Arial"/>
          <w:noProof w:val="0"/>
          <w:sz w:val="28"/>
          <w:szCs w:val="28"/>
          <w:lang w:val="en-GB"/>
        </w:rPr>
        <w:t xml:space="preserve"> (Accessed: 16 March 2026).</w:t>
      </w:r>
    </w:p>
    <w:p w:rsidR="00394A9D" w:rsidP="1AD05AAE" w:rsidRDefault="00394A9D" w14:paraId="204F3B1C" w14:textId="47F3B04B">
      <w:pPr>
        <w:spacing w:before="240" w:beforeAutospacing="off" w:after="240" w:afterAutospacing="off"/>
      </w:pPr>
      <w:r w:rsidRPr="1AD05AAE" w:rsidR="06A4FF07">
        <w:rPr>
          <w:rFonts w:ascii="Arial" w:hAnsi="Arial" w:eastAsia="Arial" w:cs="Arial"/>
          <w:noProof w:val="0"/>
          <w:sz w:val="28"/>
          <w:szCs w:val="28"/>
          <w:lang w:val="en-GB"/>
        </w:rPr>
        <w:t xml:space="preserve">Quirks (2024) </w:t>
      </w:r>
      <w:r w:rsidRPr="1AD05AAE" w:rsidR="06A4FF07">
        <w:rPr>
          <w:rFonts w:ascii="Arial" w:hAnsi="Arial" w:eastAsia="Arial" w:cs="Arial"/>
          <w:i w:val="1"/>
          <w:iCs w:val="1"/>
          <w:noProof w:val="0"/>
          <w:sz w:val="28"/>
          <w:szCs w:val="28"/>
          <w:lang w:val="en-GB"/>
        </w:rPr>
        <w:t>What is a grid?</w:t>
      </w:r>
      <w:r w:rsidRPr="1AD05AAE" w:rsidR="06A4FF07">
        <w:rPr>
          <w:rFonts w:ascii="Arial" w:hAnsi="Arial" w:eastAsia="Arial" w:cs="Arial"/>
          <w:noProof w:val="0"/>
          <w:sz w:val="28"/>
          <w:szCs w:val="28"/>
          <w:lang w:val="en-GB"/>
        </w:rPr>
        <w:t xml:space="preserve"> Available at: </w:t>
      </w:r>
      <w:hyperlink r:id="R29d78b8d61324a81">
        <w:r w:rsidRPr="1AD05AAE" w:rsidR="06A4FF07">
          <w:rPr>
            <w:rStyle w:val="Hyperlink"/>
            <w:rFonts w:ascii="Arial" w:hAnsi="Arial" w:eastAsia="Arial" w:cs="Arial"/>
            <w:noProof w:val="0"/>
            <w:sz w:val="28"/>
            <w:szCs w:val="28"/>
            <w:lang w:val="en-GB"/>
          </w:rPr>
          <w:t>https://www.quirks.com/glossary/grid</w:t>
        </w:r>
      </w:hyperlink>
      <w:r w:rsidRPr="1AD05AAE" w:rsidR="06A4FF07">
        <w:rPr>
          <w:rFonts w:ascii="Arial" w:hAnsi="Arial" w:eastAsia="Arial" w:cs="Arial"/>
          <w:noProof w:val="0"/>
          <w:sz w:val="28"/>
          <w:szCs w:val="28"/>
          <w:lang w:val="en-GB"/>
        </w:rPr>
        <w:t xml:space="preserve"> (Accessed: 16 March 2026).</w:t>
      </w:r>
    </w:p>
    <w:p w:rsidR="00394A9D" w:rsidP="1AD05AAE" w:rsidRDefault="00394A9D" w14:paraId="492D4F27" w14:textId="41908365">
      <w:pPr>
        <w:spacing w:before="240" w:beforeAutospacing="off" w:after="240" w:afterAutospacing="off"/>
      </w:pPr>
      <w:r w:rsidRPr="1AD05AAE" w:rsidR="06A4FF07">
        <w:rPr>
          <w:rFonts w:ascii="Arial" w:hAnsi="Arial" w:eastAsia="Arial" w:cs="Arial"/>
          <w:noProof w:val="0"/>
          <w:sz w:val="28"/>
          <w:szCs w:val="28"/>
          <w:lang w:val="en-GB"/>
        </w:rPr>
        <w:t xml:space="preserve">Ready, J. (2025) </w:t>
      </w:r>
      <w:r w:rsidRPr="1AD05AAE" w:rsidR="06A4FF07">
        <w:rPr>
          <w:rFonts w:ascii="Arial" w:hAnsi="Arial" w:eastAsia="Arial" w:cs="Arial"/>
          <w:i w:val="1"/>
          <w:iCs w:val="1"/>
          <w:noProof w:val="0"/>
          <w:sz w:val="28"/>
          <w:szCs w:val="28"/>
          <w:lang w:val="en-GB"/>
        </w:rPr>
        <w:t>How SMART goals and KPIs drive success in social media marketing.</w:t>
      </w:r>
      <w:r w:rsidRPr="1AD05AAE" w:rsidR="06A4FF07">
        <w:rPr>
          <w:rFonts w:ascii="Arial" w:hAnsi="Arial" w:eastAsia="Arial" w:cs="Arial"/>
          <w:noProof w:val="0"/>
          <w:sz w:val="28"/>
          <w:szCs w:val="28"/>
          <w:lang w:val="en-GB"/>
        </w:rPr>
        <w:t xml:space="preserve"> Available at: </w:t>
      </w:r>
      <w:hyperlink r:id="R1bf4f473d2dc4ea4">
        <w:r w:rsidRPr="1AD05AAE" w:rsidR="06A4FF07">
          <w:rPr>
            <w:rStyle w:val="Hyperlink"/>
            <w:rFonts w:ascii="Arial" w:hAnsi="Arial" w:eastAsia="Arial" w:cs="Arial"/>
            <w:noProof w:val="0"/>
            <w:sz w:val="28"/>
            <w:szCs w:val="28"/>
            <w:lang w:val="en-GB"/>
          </w:rPr>
          <w:t>https://nismonline.org/how-smart-goals-and-kpis-drive-success-in-social-media-marketing</w:t>
        </w:r>
      </w:hyperlink>
      <w:r w:rsidRPr="1AD05AAE" w:rsidR="06A4FF07">
        <w:rPr>
          <w:rFonts w:ascii="Arial" w:hAnsi="Arial" w:eastAsia="Arial" w:cs="Arial"/>
          <w:noProof w:val="0"/>
          <w:sz w:val="28"/>
          <w:szCs w:val="28"/>
          <w:lang w:val="en-GB"/>
        </w:rPr>
        <w:t xml:space="preserve"> (Accessed: 16 March 2026).</w:t>
      </w:r>
    </w:p>
    <w:p w:rsidR="00394A9D" w:rsidP="1AD05AAE" w:rsidRDefault="00394A9D" w14:paraId="625A4761" w14:textId="70934A45">
      <w:pPr>
        <w:spacing w:before="240" w:beforeAutospacing="off" w:after="240" w:afterAutospacing="off"/>
      </w:pPr>
      <w:r w:rsidRPr="1AD05AAE" w:rsidR="06A4FF07">
        <w:rPr>
          <w:rFonts w:ascii="Arial" w:hAnsi="Arial" w:eastAsia="Arial" w:cs="Arial"/>
          <w:noProof w:val="0"/>
          <w:sz w:val="28"/>
          <w:szCs w:val="28"/>
          <w:lang w:val="en-GB"/>
        </w:rPr>
        <w:t xml:space="preserve">Rosencrance, L. (2023) </w:t>
      </w:r>
      <w:r w:rsidRPr="1AD05AAE" w:rsidR="06A4FF07">
        <w:rPr>
          <w:rFonts w:ascii="Arial" w:hAnsi="Arial" w:eastAsia="Arial" w:cs="Arial"/>
          <w:i w:val="1"/>
          <w:iCs w:val="1"/>
          <w:noProof w:val="0"/>
          <w:sz w:val="28"/>
          <w:szCs w:val="28"/>
          <w:lang w:val="en-GB"/>
        </w:rPr>
        <w:t>What is risk analysis?</w:t>
      </w:r>
      <w:r w:rsidRPr="1AD05AAE" w:rsidR="06A4FF07">
        <w:rPr>
          <w:rFonts w:ascii="Arial" w:hAnsi="Arial" w:eastAsia="Arial" w:cs="Arial"/>
          <w:noProof w:val="0"/>
          <w:sz w:val="28"/>
          <w:szCs w:val="28"/>
          <w:lang w:val="en-GB"/>
        </w:rPr>
        <w:t xml:space="preserve"> Available at: </w:t>
      </w:r>
      <w:hyperlink r:id="R99016432b10c4349">
        <w:r w:rsidRPr="1AD05AAE" w:rsidR="06A4FF07">
          <w:rPr>
            <w:rStyle w:val="Hyperlink"/>
            <w:rFonts w:ascii="Arial" w:hAnsi="Arial" w:eastAsia="Arial" w:cs="Arial"/>
            <w:noProof w:val="0"/>
            <w:sz w:val="28"/>
            <w:szCs w:val="28"/>
            <w:lang w:val="en-GB"/>
          </w:rPr>
          <w:t>https://www.techtarget.com/searchsecurity/definition/risk-analysis</w:t>
        </w:r>
      </w:hyperlink>
      <w:r w:rsidRPr="1AD05AAE" w:rsidR="06A4FF07">
        <w:rPr>
          <w:rFonts w:ascii="Arial" w:hAnsi="Arial" w:eastAsia="Arial" w:cs="Arial"/>
          <w:noProof w:val="0"/>
          <w:sz w:val="28"/>
          <w:szCs w:val="28"/>
          <w:lang w:val="en-GB"/>
        </w:rPr>
        <w:t xml:space="preserve"> (Accessed: 16 March 2026).</w:t>
      </w:r>
    </w:p>
    <w:p w:rsidR="00394A9D" w:rsidP="1AD05AAE" w:rsidRDefault="00394A9D" w14:paraId="291FF865" w14:textId="6C614705">
      <w:pPr>
        <w:spacing w:before="240" w:beforeAutospacing="off" w:after="240" w:afterAutospacing="off"/>
      </w:pPr>
      <w:r w:rsidRPr="1AD05AAE" w:rsidR="06A4FF07">
        <w:rPr>
          <w:rFonts w:ascii="Arial" w:hAnsi="Arial" w:eastAsia="Arial" w:cs="Arial"/>
          <w:noProof w:val="0"/>
          <w:sz w:val="28"/>
          <w:szCs w:val="28"/>
          <w:lang w:val="en-GB"/>
        </w:rPr>
        <w:t xml:space="preserve">The Institute of Local Marketing (2024) </w:t>
      </w:r>
      <w:r w:rsidRPr="1AD05AAE" w:rsidR="06A4FF07">
        <w:rPr>
          <w:rFonts w:ascii="Arial" w:hAnsi="Arial" w:eastAsia="Arial" w:cs="Arial"/>
          <w:i w:val="1"/>
          <w:iCs w:val="1"/>
          <w:noProof w:val="0"/>
          <w:sz w:val="28"/>
          <w:szCs w:val="28"/>
          <w:lang w:val="en-GB"/>
        </w:rPr>
        <w:t>The importance of setting SMART goals and defining KPIs.</w:t>
      </w:r>
      <w:r w:rsidRPr="1AD05AAE" w:rsidR="06A4FF07">
        <w:rPr>
          <w:rFonts w:ascii="Arial" w:hAnsi="Arial" w:eastAsia="Arial" w:cs="Arial"/>
          <w:noProof w:val="0"/>
          <w:sz w:val="28"/>
          <w:szCs w:val="28"/>
          <w:lang w:val="en-GB"/>
        </w:rPr>
        <w:t xml:space="preserve"> Available at: </w:t>
      </w:r>
      <w:hyperlink r:id="R5e869e87e3de4103">
        <w:r w:rsidRPr="1AD05AAE" w:rsidR="06A4FF07">
          <w:rPr>
            <w:rStyle w:val="Hyperlink"/>
            <w:rFonts w:ascii="Arial" w:hAnsi="Arial" w:eastAsia="Arial" w:cs="Arial"/>
            <w:noProof w:val="0"/>
            <w:sz w:val="28"/>
            <w:szCs w:val="28"/>
            <w:lang w:val="en-GB"/>
          </w:rPr>
          <w:t>https://institutelocalmarketing.com/article/setting-smart-goals-and-defining-kpis</w:t>
        </w:r>
      </w:hyperlink>
      <w:r w:rsidRPr="1AD05AAE" w:rsidR="06A4FF07">
        <w:rPr>
          <w:rFonts w:ascii="Arial" w:hAnsi="Arial" w:eastAsia="Arial" w:cs="Arial"/>
          <w:noProof w:val="0"/>
          <w:sz w:val="28"/>
          <w:szCs w:val="28"/>
          <w:lang w:val="en-GB"/>
        </w:rPr>
        <w:t xml:space="preserve"> (Accessed: 16 March 2026).</w:t>
      </w:r>
    </w:p>
    <w:p w:rsidR="00394A9D" w:rsidP="1AD05AAE" w:rsidRDefault="00394A9D" w14:paraId="546B64AF" w14:textId="3D41A8E2">
      <w:pPr>
        <w:pStyle w:val="Normal"/>
        <w:rPr>
          <w:rFonts w:ascii="Arial" w:hAnsi="Arial" w:cs="Arial"/>
          <w:b w:val="1"/>
          <w:bCs w:val="1"/>
          <w:sz w:val="28"/>
          <w:szCs w:val="28"/>
          <w:u w:val="single"/>
        </w:rPr>
      </w:pPr>
    </w:p>
    <w:p w:rsidR="00394A9D" w:rsidP="1AD05AAE" w:rsidRDefault="00394A9D" w14:paraId="2B289715" w14:textId="4EDAB7C4">
      <w:pPr>
        <w:pStyle w:val="Normal"/>
        <w:rPr>
          <w:rFonts w:ascii="Arial" w:hAnsi="Arial" w:cs="Arial"/>
          <w:sz w:val="144"/>
          <w:szCs w:val="144"/>
        </w:rPr>
      </w:pPr>
    </w:p>
    <w:p w:rsidR="00394A9D" w:rsidP="6057125C" w:rsidRDefault="00394A9D" w14:paraId="4AD14C19" w14:textId="3FE0A281">
      <w:pPr>
        <w:pStyle w:val="Heading1"/>
        <w:rPr>
          <w:rFonts w:ascii="Calibri" w:hAnsi="Calibri" w:eastAsia="Calibri" w:cs="Calibri"/>
          <w:b w:val="0"/>
          <w:bCs w:val="0"/>
          <w:i w:val="0"/>
          <w:iCs w:val="0"/>
          <w:caps w:val="0"/>
          <w:smallCaps w:val="0"/>
          <w:noProof w:val="0"/>
          <w:color w:val="auto"/>
          <w:sz w:val="72"/>
          <w:szCs w:val="72"/>
          <w:lang w:val="en-GB"/>
        </w:rPr>
      </w:pPr>
      <w:bookmarkStart w:name="_Toc789043384" w:id="669801433"/>
      <w:r w:rsidR="12D14CBA">
        <w:rPr/>
        <w:t>Appendices</w:t>
      </w:r>
      <w:bookmarkEnd w:id="669801433"/>
    </w:p>
    <w:p w:rsidR="1AD05AAE" w:rsidP="1AD05AAE" w:rsidRDefault="1AD05AAE" w14:paraId="4FC0BD8B" w14:textId="6A375FBA">
      <w:pPr>
        <w:pStyle w:val="Normal"/>
        <w:spacing w:after="0" w:line="360" w:lineRule="auto"/>
        <w:rPr>
          <w:rFonts w:ascii="Arial" w:hAnsi="Arial" w:cs="Arial"/>
          <w:sz w:val="144"/>
          <w:szCs w:val="144"/>
        </w:rPr>
      </w:pPr>
    </w:p>
    <w:p w:rsidRPr="00A448A7" w:rsidR="00A448A7" w:rsidP="6057125C" w:rsidRDefault="00A448A7" w14:paraId="79992C21" w14:textId="3B6E6881">
      <w:pPr>
        <w:pStyle w:val="Heading2"/>
        <w:rPr>
          <w:rFonts w:ascii="Arial" w:hAnsi="Arial" w:cs="Arial"/>
          <w:b w:val="1"/>
          <w:bCs w:val="1"/>
          <w:i w:val="1"/>
          <w:iCs w:val="1"/>
          <w:sz w:val="32"/>
          <w:szCs w:val="32"/>
          <w:u w:val="single"/>
        </w:rPr>
      </w:pPr>
      <w:bookmarkStart w:name="_Hlk205987492" w:id="7"/>
      <w:bookmarkStart w:name="_Toc426085087" w:id="1802845716"/>
      <w:r w:rsidR="00A448A7">
        <w:rPr/>
        <w:t>Appendix 1</w:t>
      </w:r>
      <w:bookmarkEnd w:id="1802845716"/>
      <w:r w:rsidR="009E2E03">
        <w:rPr/>
        <w:t xml:space="preserve"> </w:t>
      </w:r>
    </w:p>
    <w:bookmarkEnd w:id="7"/>
    <w:p w:rsidR="00A448A7" w:rsidP="00455AAA" w:rsidRDefault="00A448A7" w14:paraId="7D10E1DF" w14:textId="77777777">
      <w:pPr>
        <w:jc w:val="center"/>
        <w:rPr>
          <w:rFonts w:ascii="Arial" w:hAnsi="Arial" w:cs="Arial"/>
          <w:b/>
          <w:bCs/>
          <w:sz w:val="32"/>
          <w:szCs w:val="32"/>
          <w:u w:val="single"/>
        </w:rPr>
      </w:pPr>
    </w:p>
    <w:p w:rsidR="00455AAA" w:rsidP="00455AAA" w:rsidRDefault="00455AAA" w14:paraId="08BE59CF" w14:textId="043EECD9">
      <w:pPr>
        <w:jc w:val="center"/>
        <w:rPr>
          <w:rFonts w:ascii="Arial" w:hAnsi="Arial" w:cs="Arial"/>
          <w:b/>
          <w:bCs/>
          <w:sz w:val="32"/>
          <w:szCs w:val="32"/>
          <w:u w:val="single"/>
        </w:rPr>
      </w:pPr>
      <w:r>
        <w:rPr>
          <w:rFonts w:ascii="Arial" w:hAnsi="Arial" w:cs="Arial"/>
          <w:b/>
          <w:bCs/>
          <w:sz w:val="32"/>
          <w:szCs w:val="32"/>
          <w:u w:val="single"/>
        </w:rPr>
        <w:t>Grid Analysis Table</w:t>
      </w:r>
    </w:p>
    <w:p w:rsidR="00455AAA" w:rsidP="00455AAA" w:rsidRDefault="00455AAA" w14:paraId="098801D7" w14:textId="77777777">
      <w:pPr>
        <w:jc w:val="center"/>
        <w:rPr>
          <w:rFonts w:ascii="Arial" w:hAnsi="Arial" w:cs="Arial"/>
          <w:b/>
          <w:bCs/>
          <w:sz w:val="32"/>
          <w:szCs w:val="32"/>
          <w:u w:val="single"/>
        </w:rPr>
      </w:pPr>
    </w:p>
    <w:tbl>
      <w:tblPr>
        <w:tblStyle w:val="TableGrid"/>
        <w:tblW w:w="9974" w:type="dxa"/>
        <w:tblInd w:w="-431" w:type="dxa"/>
        <w:tblLayout w:type="fixed"/>
        <w:tblLook w:val="04A0" w:firstRow="1" w:lastRow="0" w:firstColumn="1" w:lastColumn="0" w:noHBand="0" w:noVBand="1"/>
      </w:tblPr>
      <w:tblGrid>
        <w:gridCol w:w="1814"/>
        <w:gridCol w:w="1757"/>
        <w:gridCol w:w="1757"/>
        <w:gridCol w:w="1757"/>
        <w:gridCol w:w="1757"/>
        <w:gridCol w:w="1132"/>
      </w:tblGrid>
      <w:tr w:rsidR="00455AAA" w:rsidTr="1AD05AAE" w14:paraId="5624F5BF" w14:textId="77777777">
        <w:trPr>
          <w:trHeight w:val="624"/>
        </w:trPr>
        <w:tc>
          <w:tcPr>
            <w:tcW w:w="1814" w:type="dxa"/>
            <w:tcMar/>
            <w:vAlign w:val="center"/>
          </w:tcPr>
          <w:p w:rsidRPr="000F7456" w:rsidR="00455AAA" w:rsidP="00F34512" w:rsidRDefault="00455AAA" w14:paraId="41BB4BF4" w14:textId="77777777">
            <w:pPr>
              <w:jc w:val="center"/>
              <w:rPr>
                <w:rFonts w:ascii="Arial" w:hAnsi="Arial" w:cs="Arial"/>
                <w:b/>
                <w:bCs/>
                <w:sz w:val="32"/>
                <w:szCs w:val="32"/>
              </w:rPr>
            </w:pPr>
            <w:r w:rsidRPr="000F7456">
              <w:rPr>
                <w:rFonts w:ascii="Arial" w:hAnsi="Arial" w:cs="Arial"/>
                <w:b/>
                <w:bCs/>
                <w:sz w:val="32"/>
                <w:szCs w:val="32"/>
              </w:rPr>
              <w:t>Factors to consider</w:t>
            </w:r>
          </w:p>
        </w:tc>
        <w:tc>
          <w:tcPr>
            <w:tcW w:w="1757" w:type="dxa"/>
            <w:tcMar/>
          </w:tcPr>
          <w:p w:rsidR="00455AAA" w:rsidP="00F34512" w:rsidRDefault="009979A0" w14:paraId="495DA7FB" w14:textId="2F10E41A">
            <w:pPr>
              <w:rPr>
                <w:rFonts w:ascii="Arial" w:hAnsi="Arial" w:cs="Arial"/>
                <w:sz w:val="32"/>
                <w:szCs w:val="32"/>
              </w:rPr>
            </w:pPr>
            <w:r>
              <w:rPr>
                <w:rFonts w:ascii="Arial" w:hAnsi="Arial" w:cs="Arial"/>
                <w:sz w:val="32"/>
                <w:szCs w:val="32"/>
              </w:rPr>
              <w:t>cost</w:t>
            </w:r>
          </w:p>
        </w:tc>
        <w:tc>
          <w:tcPr>
            <w:tcW w:w="1757" w:type="dxa"/>
            <w:tcMar/>
          </w:tcPr>
          <w:p w:rsidR="00455AAA" w:rsidP="00F34512" w:rsidRDefault="009979A0" w14:paraId="290227F2" w14:textId="0BF225EA">
            <w:pPr>
              <w:rPr>
                <w:rFonts w:ascii="Arial" w:hAnsi="Arial" w:cs="Arial"/>
                <w:sz w:val="32"/>
                <w:szCs w:val="32"/>
              </w:rPr>
            </w:pPr>
            <w:r>
              <w:rPr>
                <w:rFonts w:ascii="Arial" w:hAnsi="Arial" w:cs="Arial"/>
                <w:sz w:val="32"/>
                <w:szCs w:val="32"/>
              </w:rPr>
              <w:t>Time for installing</w:t>
            </w:r>
          </w:p>
        </w:tc>
        <w:tc>
          <w:tcPr>
            <w:tcW w:w="1757" w:type="dxa"/>
            <w:tcMar/>
          </w:tcPr>
          <w:p w:rsidR="00455AAA" w:rsidP="00F34512" w:rsidRDefault="009979A0" w14:paraId="52C327A2" w14:textId="6AD00A27">
            <w:pPr>
              <w:rPr>
                <w:rFonts w:ascii="Arial" w:hAnsi="Arial" w:cs="Arial"/>
                <w:sz w:val="32"/>
                <w:szCs w:val="32"/>
              </w:rPr>
            </w:pPr>
            <w:r>
              <w:rPr>
                <w:rFonts w:ascii="Arial" w:hAnsi="Arial" w:cs="Arial"/>
                <w:sz w:val="32"/>
                <w:szCs w:val="32"/>
              </w:rPr>
              <w:t xml:space="preserve">Impact in store sales </w:t>
            </w:r>
          </w:p>
        </w:tc>
        <w:tc>
          <w:tcPr>
            <w:tcW w:w="1757" w:type="dxa"/>
            <w:tcMar/>
          </w:tcPr>
          <w:p w:rsidR="00455AAA" w:rsidP="00F34512" w:rsidRDefault="009979A0" w14:paraId="23D45EF3" w14:textId="104B39F6">
            <w:pPr>
              <w:rPr>
                <w:rFonts w:ascii="Arial" w:hAnsi="Arial" w:cs="Arial"/>
                <w:sz w:val="32"/>
                <w:szCs w:val="32"/>
              </w:rPr>
            </w:pPr>
            <w:r>
              <w:rPr>
                <w:rFonts w:ascii="Arial" w:hAnsi="Arial" w:cs="Arial"/>
                <w:sz w:val="32"/>
                <w:szCs w:val="32"/>
              </w:rPr>
              <w:t>Impact in online orders</w:t>
            </w:r>
          </w:p>
        </w:tc>
        <w:tc>
          <w:tcPr>
            <w:tcW w:w="1132" w:type="dxa"/>
            <w:tcMar/>
            <w:vAlign w:val="center"/>
          </w:tcPr>
          <w:p w:rsidRPr="000F7456" w:rsidR="00455AAA" w:rsidP="00F34512" w:rsidRDefault="00455AAA" w14:paraId="254B55BD" w14:textId="77777777">
            <w:pPr>
              <w:jc w:val="center"/>
              <w:rPr>
                <w:rFonts w:ascii="Arial" w:hAnsi="Arial" w:cs="Arial"/>
                <w:b/>
                <w:bCs/>
                <w:sz w:val="32"/>
                <w:szCs w:val="32"/>
              </w:rPr>
            </w:pPr>
            <w:r w:rsidRPr="000F7456">
              <w:rPr>
                <w:rFonts w:ascii="Arial" w:hAnsi="Arial" w:cs="Arial"/>
                <w:b/>
                <w:bCs/>
                <w:sz w:val="32"/>
                <w:szCs w:val="32"/>
              </w:rPr>
              <w:t>Total</w:t>
            </w:r>
          </w:p>
        </w:tc>
      </w:tr>
      <w:tr w:rsidR="00455AAA" w:rsidTr="1AD05AAE" w14:paraId="2B2E2095" w14:textId="77777777">
        <w:trPr>
          <w:trHeight w:val="624"/>
        </w:trPr>
        <w:tc>
          <w:tcPr>
            <w:tcW w:w="1814" w:type="dxa"/>
            <w:tcMar/>
            <w:vAlign w:val="center"/>
          </w:tcPr>
          <w:p w:rsidRPr="00E31D65" w:rsidR="00455AAA" w:rsidP="00F34512" w:rsidRDefault="00455AAA" w14:paraId="62F4822B" w14:textId="77777777">
            <w:pPr>
              <w:jc w:val="center"/>
              <w:rPr>
                <w:rFonts w:ascii="Arial" w:hAnsi="Arial" w:cs="Arial"/>
                <w:b/>
                <w:bCs/>
                <w:sz w:val="32"/>
                <w:szCs w:val="32"/>
              </w:rPr>
            </w:pPr>
            <w:r w:rsidRPr="000F7456">
              <w:rPr>
                <w:rFonts w:ascii="Arial" w:hAnsi="Arial" w:cs="Arial"/>
                <w:b/>
                <w:bCs/>
                <w:sz w:val="32"/>
                <w:szCs w:val="32"/>
              </w:rPr>
              <w:t>Weighting</w:t>
            </w:r>
            <w:r>
              <w:rPr>
                <w:rFonts w:ascii="Arial" w:hAnsi="Arial" w:cs="Arial"/>
                <w:b/>
                <w:bCs/>
                <w:sz w:val="32"/>
                <w:szCs w:val="32"/>
              </w:rPr>
              <w:t xml:space="preserve">      </w:t>
            </w:r>
          </w:p>
        </w:tc>
        <w:tc>
          <w:tcPr>
            <w:tcW w:w="1757" w:type="dxa"/>
            <w:tcMar/>
          </w:tcPr>
          <w:p w:rsidR="00455AAA" w:rsidP="00F34512" w:rsidRDefault="009979A0" w14:paraId="59328708" w14:textId="30FB4F23">
            <w:pPr>
              <w:rPr>
                <w:rFonts w:ascii="Arial" w:hAnsi="Arial" w:cs="Arial"/>
                <w:sz w:val="32"/>
                <w:szCs w:val="32"/>
              </w:rPr>
            </w:pPr>
            <w:r>
              <w:rPr>
                <w:rFonts w:ascii="Arial" w:hAnsi="Arial" w:cs="Arial"/>
                <w:sz w:val="32"/>
                <w:szCs w:val="32"/>
              </w:rPr>
              <w:t>5</w:t>
            </w:r>
          </w:p>
        </w:tc>
        <w:tc>
          <w:tcPr>
            <w:tcW w:w="1757" w:type="dxa"/>
            <w:tcMar/>
          </w:tcPr>
          <w:p w:rsidR="00455AAA" w:rsidP="00F34512" w:rsidRDefault="009979A0" w14:paraId="02732ED4" w14:textId="63A531F6">
            <w:pPr>
              <w:rPr>
                <w:rFonts w:ascii="Arial" w:hAnsi="Arial" w:cs="Arial"/>
                <w:sz w:val="32"/>
                <w:szCs w:val="32"/>
              </w:rPr>
            </w:pPr>
            <w:r>
              <w:rPr>
                <w:rFonts w:ascii="Arial" w:hAnsi="Arial" w:cs="Arial"/>
                <w:sz w:val="32"/>
                <w:szCs w:val="32"/>
              </w:rPr>
              <w:t>4</w:t>
            </w:r>
          </w:p>
        </w:tc>
        <w:tc>
          <w:tcPr>
            <w:tcW w:w="1757" w:type="dxa"/>
            <w:tcMar/>
          </w:tcPr>
          <w:p w:rsidR="00455AAA" w:rsidP="00F34512" w:rsidRDefault="009979A0" w14:paraId="17D8243B" w14:textId="24616D7E">
            <w:pPr>
              <w:rPr>
                <w:rFonts w:ascii="Arial" w:hAnsi="Arial" w:cs="Arial"/>
                <w:sz w:val="32"/>
                <w:szCs w:val="32"/>
              </w:rPr>
            </w:pPr>
            <w:r>
              <w:rPr>
                <w:rFonts w:ascii="Arial" w:hAnsi="Arial" w:cs="Arial"/>
                <w:sz w:val="32"/>
                <w:szCs w:val="32"/>
              </w:rPr>
              <w:t>5</w:t>
            </w:r>
          </w:p>
        </w:tc>
        <w:tc>
          <w:tcPr>
            <w:tcW w:w="1757" w:type="dxa"/>
            <w:tcMar/>
          </w:tcPr>
          <w:p w:rsidR="00455AAA" w:rsidP="00F34512" w:rsidRDefault="009979A0" w14:paraId="59F29B2A" w14:textId="48B25297">
            <w:pPr>
              <w:rPr>
                <w:rFonts w:ascii="Arial" w:hAnsi="Arial" w:cs="Arial"/>
                <w:sz w:val="32"/>
                <w:szCs w:val="32"/>
              </w:rPr>
            </w:pPr>
            <w:r>
              <w:rPr>
                <w:rFonts w:ascii="Arial" w:hAnsi="Arial" w:cs="Arial"/>
                <w:sz w:val="32"/>
                <w:szCs w:val="32"/>
              </w:rPr>
              <w:t>4</w:t>
            </w:r>
          </w:p>
        </w:tc>
        <w:tc>
          <w:tcPr>
            <w:tcW w:w="1132" w:type="dxa"/>
            <w:tcMar/>
          </w:tcPr>
          <w:p w:rsidR="00455AAA" w:rsidP="00F34512" w:rsidRDefault="00455AAA" w14:paraId="4B377FC9" w14:textId="77777777">
            <w:pPr>
              <w:rPr>
                <w:rFonts w:ascii="Arial" w:hAnsi="Arial" w:cs="Arial"/>
                <w:sz w:val="32"/>
                <w:szCs w:val="32"/>
              </w:rPr>
            </w:pPr>
          </w:p>
        </w:tc>
      </w:tr>
      <w:tr w:rsidR="00455AAA" w:rsidTr="1AD05AAE" w14:paraId="28257C07" w14:textId="77777777">
        <w:tc>
          <w:tcPr>
            <w:tcW w:w="1814" w:type="dxa"/>
            <w:tcMar/>
          </w:tcPr>
          <w:p w:rsidR="00455AAA" w:rsidP="00F34512" w:rsidRDefault="009979A0" w14:paraId="23A4B073" w14:textId="79F8D5F9">
            <w:pPr>
              <w:rPr>
                <w:rFonts w:ascii="Arial" w:hAnsi="Arial" w:cs="Arial"/>
                <w:sz w:val="32"/>
                <w:szCs w:val="32"/>
              </w:rPr>
            </w:pPr>
            <w:r>
              <w:rPr>
                <w:rFonts w:ascii="Arial" w:hAnsi="Arial" w:cs="Arial"/>
                <w:sz w:val="32"/>
                <w:szCs w:val="32"/>
              </w:rPr>
              <w:t>Social media</w:t>
            </w:r>
          </w:p>
          <w:p w:rsidR="00455AAA" w:rsidP="00F34512" w:rsidRDefault="00455AAA" w14:paraId="0011E7B9" w14:textId="77777777">
            <w:pPr>
              <w:rPr>
                <w:rFonts w:ascii="Arial" w:hAnsi="Arial" w:cs="Arial"/>
                <w:sz w:val="32"/>
                <w:szCs w:val="32"/>
              </w:rPr>
            </w:pPr>
          </w:p>
        </w:tc>
        <w:tc>
          <w:tcPr>
            <w:tcW w:w="1757" w:type="dxa"/>
            <w:tcMar/>
          </w:tcPr>
          <w:p w:rsidR="00455AAA" w:rsidP="00F34512" w:rsidRDefault="009979A0" w14:paraId="49F363AC" w14:textId="37C7B64C">
            <w:pPr>
              <w:rPr>
                <w:rFonts w:ascii="Arial" w:hAnsi="Arial" w:cs="Arial"/>
                <w:sz w:val="32"/>
                <w:szCs w:val="32"/>
              </w:rPr>
            </w:pPr>
            <w:r>
              <w:rPr>
                <w:rFonts w:ascii="Arial" w:hAnsi="Arial" w:cs="Arial"/>
                <w:sz w:val="32"/>
                <w:szCs w:val="32"/>
              </w:rPr>
              <w:t xml:space="preserve">4        </w:t>
            </w:r>
            <w:r w:rsidRPr="009979A0">
              <w:rPr>
                <w:rFonts w:ascii="Arial" w:hAnsi="Arial" w:cs="Arial"/>
                <w:color w:val="EE0000"/>
                <w:sz w:val="32"/>
                <w:szCs w:val="32"/>
              </w:rPr>
              <w:t>20</w:t>
            </w:r>
          </w:p>
        </w:tc>
        <w:tc>
          <w:tcPr>
            <w:tcW w:w="1757" w:type="dxa"/>
            <w:tcMar/>
          </w:tcPr>
          <w:p w:rsidR="00455AAA" w:rsidP="00F34512" w:rsidRDefault="009979A0" w14:paraId="1943918F" w14:textId="386A9F82">
            <w:pPr>
              <w:rPr>
                <w:rFonts w:ascii="Arial" w:hAnsi="Arial" w:cs="Arial"/>
                <w:sz w:val="32"/>
                <w:szCs w:val="32"/>
              </w:rPr>
            </w:pPr>
            <w:r>
              <w:rPr>
                <w:rFonts w:ascii="Arial" w:hAnsi="Arial" w:cs="Arial"/>
                <w:sz w:val="32"/>
                <w:szCs w:val="32"/>
              </w:rPr>
              <w:t xml:space="preserve">4          </w:t>
            </w:r>
            <w:r w:rsidRPr="009979A0">
              <w:rPr>
                <w:rFonts w:ascii="Arial" w:hAnsi="Arial" w:cs="Arial"/>
                <w:color w:val="EE0000"/>
                <w:sz w:val="32"/>
                <w:szCs w:val="32"/>
              </w:rPr>
              <w:t>16</w:t>
            </w:r>
          </w:p>
        </w:tc>
        <w:tc>
          <w:tcPr>
            <w:tcW w:w="1757" w:type="dxa"/>
            <w:tcMar/>
          </w:tcPr>
          <w:p w:rsidR="00455AAA" w:rsidP="00F34512" w:rsidRDefault="009979A0" w14:paraId="5033D46B" w14:textId="527651AC">
            <w:pPr>
              <w:rPr>
                <w:rFonts w:ascii="Arial" w:hAnsi="Arial" w:cs="Arial"/>
                <w:sz w:val="32"/>
                <w:szCs w:val="32"/>
              </w:rPr>
            </w:pPr>
            <w:r>
              <w:rPr>
                <w:rFonts w:ascii="Arial" w:hAnsi="Arial" w:cs="Arial"/>
                <w:sz w:val="32"/>
                <w:szCs w:val="32"/>
              </w:rPr>
              <w:t xml:space="preserve">4      </w:t>
            </w:r>
            <w:r w:rsidRPr="009979A0">
              <w:rPr>
                <w:rFonts w:ascii="Arial" w:hAnsi="Arial" w:cs="Arial"/>
                <w:color w:val="EE0000"/>
                <w:sz w:val="32"/>
                <w:szCs w:val="32"/>
              </w:rPr>
              <w:t>20</w:t>
            </w:r>
          </w:p>
        </w:tc>
        <w:tc>
          <w:tcPr>
            <w:tcW w:w="1757" w:type="dxa"/>
            <w:tcMar/>
          </w:tcPr>
          <w:p w:rsidR="00455AAA" w:rsidP="00F34512" w:rsidRDefault="009979A0" w14:paraId="6F68F2EC" w14:textId="6E4DFDC2">
            <w:pPr>
              <w:rPr>
                <w:rFonts w:ascii="Arial" w:hAnsi="Arial" w:cs="Arial"/>
                <w:sz w:val="32"/>
                <w:szCs w:val="32"/>
              </w:rPr>
            </w:pPr>
            <w:r>
              <w:rPr>
                <w:rFonts w:ascii="Arial" w:hAnsi="Arial" w:cs="Arial"/>
                <w:sz w:val="32"/>
                <w:szCs w:val="32"/>
              </w:rPr>
              <w:t xml:space="preserve">4           </w:t>
            </w:r>
            <w:r w:rsidRPr="009979A0">
              <w:rPr>
                <w:rFonts w:ascii="Arial" w:hAnsi="Arial" w:cs="Arial"/>
                <w:color w:val="EE0000"/>
                <w:sz w:val="32"/>
                <w:szCs w:val="32"/>
              </w:rPr>
              <w:t>16</w:t>
            </w:r>
          </w:p>
        </w:tc>
        <w:tc>
          <w:tcPr>
            <w:tcW w:w="1132" w:type="dxa"/>
            <w:tcMar/>
          </w:tcPr>
          <w:p w:rsidRPr="009979A0" w:rsidR="00455AAA" w:rsidP="00F34512" w:rsidRDefault="009979A0" w14:paraId="283C30B6" w14:textId="5FE3A512">
            <w:pPr>
              <w:rPr>
                <w:rFonts w:ascii="Arial" w:hAnsi="Arial" w:cs="Arial"/>
                <w:b/>
                <w:bCs/>
                <w:sz w:val="32"/>
                <w:szCs w:val="32"/>
              </w:rPr>
            </w:pPr>
            <w:r w:rsidRPr="009979A0">
              <w:rPr>
                <w:rFonts w:ascii="Arial" w:hAnsi="Arial" w:cs="Arial"/>
                <w:b/>
                <w:bCs/>
                <w:color w:val="EE0000"/>
                <w:sz w:val="32"/>
                <w:szCs w:val="32"/>
              </w:rPr>
              <w:t>72</w:t>
            </w:r>
          </w:p>
        </w:tc>
      </w:tr>
      <w:tr w:rsidR="00455AAA" w:rsidTr="1AD05AAE" w14:paraId="45CA1F28" w14:textId="77777777">
        <w:tc>
          <w:tcPr>
            <w:tcW w:w="1814" w:type="dxa"/>
            <w:tcMar/>
          </w:tcPr>
          <w:p w:rsidR="00455AAA" w:rsidP="00F34512" w:rsidRDefault="00455AAA" w14:paraId="4113DE14" w14:textId="77777777">
            <w:pPr>
              <w:rPr>
                <w:rFonts w:ascii="Arial" w:hAnsi="Arial" w:cs="Arial"/>
                <w:sz w:val="32"/>
                <w:szCs w:val="32"/>
              </w:rPr>
            </w:pPr>
          </w:p>
          <w:p w:rsidR="00455AAA" w:rsidP="00F34512" w:rsidRDefault="009979A0" w14:paraId="323B6E52" w14:textId="3A0FDEE8">
            <w:pPr>
              <w:rPr>
                <w:rFonts w:ascii="Arial" w:hAnsi="Arial" w:cs="Arial"/>
                <w:sz w:val="32"/>
                <w:szCs w:val="32"/>
              </w:rPr>
            </w:pPr>
            <w:r w:rsidRPr="15A60AB2" w:rsidR="009979A0">
              <w:rPr>
                <w:rFonts w:ascii="Arial" w:hAnsi="Arial" w:cs="Arial"/>
                <w:sz w:val="32"/>
                <w:szCs w:val="32"/>
              </w:rPr>
              <w:t>Mo</w:t>
            </w:r>
            <w:r w:rsidRPr="15A60AB2" w:rsidR="3652435F">
              <w:rPr>
                <w:rFonts w:ascii="Arial" w:hAnsi="Arial" w:cs="Arial"/>
                <w:sz w:val="32"/>
                <w:szCs w:val="32"/>
              </w:rPr>
              <w:t>b</w:t>
            </w:r>
            <w:r w:rsidRPr="15A60AB2" w:rsidR="009979A0">
              <w:rPr>
                <w:rFonts w:ascii="Arial" w:hAnsi="Arial" w:cs="Arial"/>
                <w:sz w:val="32"/>
                <w:szCs w:val="32"/>
              </w:rPr>
              <w:t>ile</w:t>
            </w:r>
            <w:r w:rsidRPr="15A60AB2" w:rsidR="009979A0">
              <w:rPr>
                <w:rFonts w:ascii="Arial" w:hAnsi="Arial" w:cs="Arial"/>
                <w:sz w:val="32"/>
                <w:szCs w:val="32"/>
              </w:rPr>
              <w:t xml:space="preserve"> app</w:t>
            </w:r>
          </w:p>
        </w:tc>
        <w:tc>
          <w:tcPr>
            <w:tcW w:w="1757" w:type="dxa"/>
            <w:tcMar/>
          </w:tcPr>
          <w:p w:rsidR="00455AAA" w:rsidP="00F34512" w:rsidRDefault="009979A0" w14:paraId="2D041D73" w14:textId="3C1420BF">
            <w:pPr>
              <w:rPr>
                <w:rFonts w:ascii="Arial" w:hAnsi="Arial" w:cs="Arial"/>
                <w:sz w:val="32"/>
                <w:szCs w:val="32"/>
              </w:rPr>
            </w:pPr>
            <w:r>
              <w:rPr>
                <w:rFonts w:ascii="Arial" w:hAnsi="Arial" w:cs="Arial"/>
                <w:sz w:val="32"/>
                <w:szCs w:val="32"/>
              </w:rPr>
              <w:t xml:space="preserve">1     </w:t>
            </w:r>
            <w:r w:rsidRPr="009979A0">
              <w:rPr>
                <w:rFonts w:ascii="Arial" w:hAnsi="Arial" w:cs="Arial"/>
                <w:color w:val="EE0000"/>
                <w:sz w:val="32"/>
                <w:szCs w:val="32"/>
              </w:rPr>
              <w:t>5</w:t>
            </w:r>
          </w:p>
        </w:tc>
        <w:tc>
          <w:tcPr>
            <w:tcW w:w="1757" w:type="dxa"/>
            <w:tcMar/>
          </w:tcPr>
          <w:p w:rsidR="00455AAA" w:rsidP="00F34512" w:rsidRDefault="009979A0" w14:paraId="11EAA091" w14:textId="1158D246">
            <w:pPr>
              <w:rPr>
                <w:rFonts w:ascii="Arial" w:hAnsi="Arial" w:cs="Arial"/>
                <w:sz w:val="32"/>
                <w:szCs w:val="32"/>
              </w:rPr>
            </w:pPr>
            <w:r>
              <w:rPr>
                <w:rFonts w:ascii="Arial" w:hAnsi="Arial" w:cs="Arial"/>
                <w:sz w:val="32"/>
                <w:szCs w:val="32"/>
              </w:rPr>
              <w:t xml:space="preserve">2       </w:t>
            </w:r>
            <w:r w:rsidRPr="009979A0">
              <w:rPr>
                <w:rFonts w:ascii="Arial" w:hAnsi="Arial" w:cs="Arial"/>
                <w:color w:val="EE0000"/>
                <w:sz w:val="32"/>
                <w:szCs w:val="32"/>
              </w:rPr>
              <w:t>8</w:t>
            </w:r>
          </w:p>
        </w:tc>
        <w:tc>
          <w:tcPr>
            <w:tcW w:w="1757" w:type="dxa"/>
            <w:tcMar/>
          </w:tcPr>
          <w:p w:rsidR="00455AAA" w:rsidP="00F34512" w:rsidRDefault="009979A0" w14:paraId="711EA1B5" w14:textId="31DF6BB5">
            <w:pPr>
              <w:rPr>
                <w:rFonts w:ascii="Arial" w:hAnsi="Arial" w:cs="Arial"/>
                <w:sz w:val="32"/>
                <w:szCs w:val="32"/>
              </w:rPr>
            </w:pPr>
            <w:r>
              <w:rPr>
                <w:rFonts w:ascii="Arial" w:hAnsi="Arial" w:cs="Arial"/>
                <w:sz w:val="32"/>
                <w:szCs w:val="32"/>
              </w:rPr>
              <w:t xml:space="preserve">3         </w:t>
            </w:r>
            <w:r w:rsidRPr="009979A0">
              <w:rPr>
                <w:rFonts w:ascii="Arial" w:hAnsi="Arial" w:cs="Arial"/>
                <w:color w:val="EE0000"/>
                <w:sz w:val="32"/>
                <w:szCs w:val="32"/>
              </w:rPr>
              <w:t>15</w:t>
            </w:r>
          </w:p>
        </w:tc>
        <w:tc>
          <w:tcPr>
            <w:tcW w:w="1757" w:type="dxa"/>
            <w:tcMar/>
          </w:tcPr>
          <w:p w:rsidR="00455AAA" w:rsidP="00F34512" w:rsidRDefault="009979A0" w14:paraId="3F2E7E16" w14:textId="43CACE6A">
            <w:pPr>
              <w:rPr>
                <w:rFonts w:ascii="Arial" w:hAnsi="Arial" w:cs="Arial"/>
                <w:sz w:val="32"/>
                <w:szCs w:val="32"/>
              </w:rPr>
            </w:pPr>
            <w:r>
              <w:rPr>
                <w:rFonts w:ascii="Arial" w:hAnsi="Arial" w:cs="Arial"/>
                <w:sz w:val="32"/>
                <w:szCs w:val="32"/>
              </w:rPr>
              <w:t xml:space="preserve">5          </w:t>
            </w:r>
            <w:r w:rsidRPr="009979A0">
              <w:rPr>
                <w:rFonts w:ascii="Arial" w:hAnsi="Arial" w:cs="Arial"/>
                <w:color w:val="EE0000"/>
                <w:sz w:val="32"/>
                <w:szCs w:val="32"/>
              </w:rPr>
              <w:t xml:space="preserve"> 20</w:t>
            </w:r>
          </w:p>
        </w:tc>
        <w:tc>
          <w:tcPr>
            <w:tcW w:w="1132" w:type="dxa"/>
            <w:tcMar/>
          </w:tcPr>
          <w:p w:rsidR="00455AAA" w:rsidP="00F34512" w:rsidRDefault="009979A0" w14:paraId="75A7EA08" w14:textId="3580F39E">
            <w:pPr>
              <w:rPr>
                <w:rFonts w:ascii="Arial" w:hAnsi="Arial" w:cs="Arial"/>
                <w:sz w:val="32"/>
                <w:szCs w:val="32"/>
              </w:rPr>
            </w:pPr>
            <w:r>
              <w:rPr>
                <w:rFonts w:ascii="Arial" w:hAnsi="Arial" w:cs="Arial"/>
                <w:sz w:val="32"/>
                <w:szCs w:val="32"/>
              </w:rPr>
              <w:t>48</w:t>
            </w:r>
          </w:p>
        </w:tc>
      </w:tr>
    </w:tbl>
    <w:p w:rsidR="1AD05AAE" w:rsidP="1AD05AAE" w:rsidRDefault="1AD05AAE" w14:paraId="73B6EF51" w14:textId="4C176AC3">
      <w:pPr>
        <w:pStyle w:val="Normal"/>
        <w:rPr>
          <w:rFonts w:ascii="Arial" w:hAnsi="Arial" w:cs="Arial"/>
          <w:b w:val="1"/>
          <w:bCs w:val="1"/>
          <w:i w:val="1"/>
          <w:iCs w:val="1"/>
          <w:sz w:val="32"/>
          <w:szCs w:val="32"/>
          <w:u w:val="single"/>
        </w:rPr>
      </w:pPr>
    </w:p>
    <w:p w:rsidRPr="00A448A7" w:rsidR="002832DB" w:rsidP="6057125C" w:rsidRDefault="00A448A7" w14:paraId="428153F8" w14:textId="19B5F594">
      <w:pPr>
        <w:pStyle w:val="Heading2"/>
        <w:rPr>
          <w:rFonts w:ascii="Arial" w:hAnsi="Arial" w:cs="Arial"/>
          <w:b w:val="1"/>
          <w:bCs w:val="1"/>
          <w:i w:val="1"/>
          <w:iCs w:val="1"/>
          <w:sz w:val="32"/>
          <w:szCs w:val="32"/>
          <w:u w:val="single"/>
        </w:rPr>
      </w:pPr>
      <w:bookmarkStart w:name="_Toc341206700" w:id="1399981593"/>
      <w:r w:rsidR="00A448A7">
        <w:rPr/>
        <w:t xml:space="preserve">Appendix </w:t>
      </w:r>
      <w:r w:rsidR="00A448A7">
        <w:rPr/>
        <w:t>2</w:t>
      </w:r>
      <w:bookmarkEnd w:id="1399981593"/>
      <w:r w:rsidR="009E2E03">
        <w:rPr/>
        <w:t xml:space="preserve"> </w:t>
      </w:r>
    </w:p>
    <w:p w:rsidR="002832DB" w:rsidP="00DF77C0" w:rsidRDefault="002832DB" w14:paraId="07B73F38" w14:textId="77777777">
      <w:pPr>
        <w:rPr>
          <w:rFonts w:ascii="Arial" w:hAnsi="Arial" w:cs="Arial"/>
        </w:rPr>
      </w:pPr>
    </w:p>
    <w:p w:rsidRPr="00E14971" w:rsidR="002832DB" w:rsidP="002832DB" w:rsidRDefault="002832DB" w14:paraId="679D756B" w14:textId="6F893C5D">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rsidRPr="00E14971" w:rsidR="002832DB" w:rsidP="002832DB" w:rsidRDefault="002832DB" w14:paraId="1EAE777E" w14:textId="77777777">
      <w:pPr>
        <w:ind w:left="720"/>
        <w:rPr>
          <w:rFonts w:ascii="Arial" w:hAnsi="Arial" w:cs="Arial"/>
          <w:sz w:val="32"/>
          <w:szCs w:val="32"/>
        </w:rPr>
      </w:pPr>
    </w:p>
    <w:tbl>
      <w:tblPr>
        <w:tblW w:w="10632" w:type="dxa"/>
        <w:tblInd w:w="-71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425"/>
        <w:gridCol w:w="1957"/>
        <w:gridCol w:w="1559"/>
        <w:gridCol w:w="1276"/>
        <w:gridCol w:w="1559"/>
        <w:gridCol w:w="1730"/>
        <w:gridCol w:w="2126"/>
      </w:tblGrid>
      <w:tr w:rsidRPr="00E14971" w:rsidR="002832DB" w:rsidTr="1AD05AAE" w14:paraId="39200C4F" w14:textId="77777777">
        <w:trPr>
          <w:trHeight w:val="417"/>
        </w:trPr>
        <w:tc>
          <w:tcPr>
            <w:tcW w:w="425" w:type="dxa"/>
            <w:tcMar/>
          </w:tcPr>
          <w:p w:rsidRPr="00E14971" w:rsidR="002832DB" w:rsidP="00F34512" w:rsidRDefault="002832DB" w14:paraId="262AECA6" w14:textId="77777777">
            <w:pPr>
              <w:jc w:val="center"/>
              <w:rPr>
                <w:rFonts w:ascii="Arial" w:hAnsi="Arial" w:cs="Arial"/>
                <w:b/>
                <w:sz w:val="32"/>
                <w:szCs w:val="32"/>
              </w:rPr>
            </w:pPr>
          </w:p>
        </w:tc>
        <w:tc>
          <w:tcPr>
            <w:tcW w:w="1957" w:type="dxa"/>
            <w:tcMar/>
          </w:tcPr>
          <w:p w:rsidRPr="00E14971" w:rsidR="002832DB" w:rsidP="00F34512" w:rsidRDefault="002832DB" w14:paraId="57C567E8" w14:textId="77777777">
            <w:pPr>
              <w:jc w:val="center"/>
              <w:rPr>
                <w:rFonts w:ascii="Arial" w:hAnsi="Arial" w:cs="Arial"/>
                <w:b/>
              </w:rPr>
            </w:pPr>
            <w:r w:rsidRPr="00E14971">
              <w:rPr>
                <w:rFonts w:ascii="Arial" w:hAnsi="Arial" w:cs="Arial"/>
                <w:b/>
              </w:rPr>
              <w:t>What could cause a risk?</w:t>
            </w:r>
          </w:p>
        </w:tc>
        <w:tc>
          <w:tcPr>
            <w:tcW w:w="1559" w:type="dxa"/>
            <w:tcMar/>
          </w:tcPr>
          <w:p w:rsidRPr="00E14971" w:rsidR="002832DB" w:rsidP="00F34512" w:rsidRDefault="002832DB" w14:paraId="4B3013AF" w14:textId="77777777">
            <w:pPr>
              <w:rPr>
                <w:rFonts w:ascii="Arial" w:hAnsi="Arial" w:cs="Arial"/>
                <w:b/>
              </w:rPr>
            </w:pPr>
            <w:r w:rsidRPr="00E14971">
              <w:rPr>
                <w:rFonts w:ascii="Arial" w:hAnsi="Arial" w:cs="Arial"/>
                <w:b/>
              </w:rPr>
              <w:t xml:space="preserve">What is the likelihood of the risk occurring? </w:t>
            </w:r>
          </w:p>
          <w:p w:rsidRPr="00E14971" w:rsidR="002832DB" w:rsidP="00F34512" w:rsidRDefault="002832DB" w14:paraId="0E7009B4" w14:textId="77777777">
            <w:pPr>
              <w:rPr>
                <w:rFonts w:ascii="Arial" w:hAnsi="Arial" w:cs="Arial"/>
                <w:b/>
              </w:rPr>
            </w:pPr>
            <w:r w:rsidRPr="00E14971">
              <w:rPr>
                <w:rFonts w:ascii="Arial" w:hAnsi="Arial" w:cs="Arial"/>
                <w:b/>
              </w:rPr>
              <w:t>(1 – 5)</w:t>
            </w:r>
          </w:p>
        </w:tc>
        <w:tc>
          <w:tcPr>
            <w:tcW w:w="1276" w:type="dxa"/>
            <w:tcMar/>
          </w:tcPr>
          <w:p w:rsidRPr="00E14971" w:rsidR="002832DB" w:rsidP="00F34512" w:rsidRDefault="002832DB" w14:paraId="7B30EBCB" w14:textId="77777777">
            <w:pPr>
              <w:rPr>
                <w:rFonts w:ascii="Arial" w:hAnsi="Arial" w:cs="Arial"/>
                <w:b/>
              </w:rPr>
            </w:pPr>
            <w:r w:rsidRPr="00E14971">
              <w:rPr>
                <w:rFonts w:ascii="Arial" w:hAnsi="Arial" w:cs="Arial"/>
                <w:b/>
              </w:rPr>
              <w:t xml:space="preserve">What is the impact of this risk? </w:t>
            </w:r>
          </w:p>
          <w:p w:rsidRPr="00E14971" w:rsidR="002832DB" w:rsidP="00F34512" w:rsidRDefault="002832DB" w14:paraId="1ED2CDCC" w14:textId="77777777">
            <w:pPr>
              <w:rPr>
                <w:rFonts w:ascii="Arial" w:hAnsi="Arial" w:cs="Arial"/>
                <w:b/>
              </w:rPr>
            </w:pPr>
            <w:r w:rsidRPr="00E14971">
              <w:rPr>
                <w:rFonts w:ascii="Arial" w:hAnsi="Arial" w:cs="Arial"/>
                <w:b/>
              </w:rPr>
              <w:t>(1 – 5)</w:t>
            </w:r>
          </w:p>
        </w:tc>
        <w:tc>
          <w:tcPr>
            <w:tcW w:w="1559" w:type="dxa"/>
            <w:tcMar/>
          </w:tcPr>
          <w:p w:rsidRPr="00E14971" w:rsidR="002832DB" w:rsidP="00F34512" w:rsidRDefault="002832DB" w14:paraId="182DD91D" w14:textId="77777777">
            <w:pPr>
              <w:rPr>
                <w:rFonts w:ascii="Arial" w:hAnsi="Arial" w:cs="Arial"/>
                <w:b/>
              </w:rPr>
            </w:pPr>
            <w:r w:rsidRPr="00E14971">
              <w:rPr>
                <w:rFonts w:ascii="Arial" w:hAnsi="Arial" w:cs="Arial"/>
                <w:b/>
              </w:rPr>
              <w:t>Risk Factor = Likelihood X Impact</w:t>
            </w:r>
          </w:p>
        </w:tc>
        <w:tc>
          <w:tcPr>
            <w:tcW w:w="1730" w:type="dxa"/>
            <w:tcMar/>
          </w:tcPr>
          <w:p w:rsidRPr="00E14971" w:rsidR="002832DB" w:rsidP="00F34512" w:rsidRDefault="002832DB" w14:paraId="31EEE462" w14:textId="77777777">
            <w:pPr>
              <w:rPr>
                <w:rFonts w:ascii="Arial" w:hAnsi="Arial" w:cs="Arial"/>
                <w:b/>
              </w:rPr>
            </w:pPr>
            <w:r w:rsidRPr="00E14971">
              <w:rPr>
                <w:rFonts w:ascii="Arial" w:hAnsi="Arial" w:cs="Arial"/>
                <w:b/>
              </w:rPr>
              <w:t>What can you do to reduce this risk from happening?</w:t>
            </w:r>
          </w:p>
        </w:tc>
        <w:tc>
          <w:tcPr>
            <w:tcW w:w="2126" w:type="dxa"/>
            <w:tcMar/>
          </w:tcPr>
          <w:p w:rsidRPr="00E14971" w:rsidR="002832DB" w:rsidP="00F34512" w:rsidRDefault="002832DB" w14:paraId="34BC5BF1" w14:textId="77777777">
            <w:pPr>
              <w:rPr>
                <w:rFonts w:ascii="Arial" w:hAnsi="Arial" w:cs="Arial"/>
                <w:b/>
              </w:rPr>
            </w:pPr>
            <w:r w:rsidRPr="00E14971">
              <w:rPr>
                <w:rFonts w:ascii="Arial" w:hAnsi="Arial" w:cs="Arial"/>
                <w:b/>
              </w:rPr>
              <w:t>If it happens – what can you do to minimise the impact?</w:t>
            </w:r>
          </w:p>
        </w:tc>
      </w:tr>
      <w:tr w:rsidRPr="00255D15" w:rsidR="002832DB" w:rsidTr="1AD05AAE" w14:paraId="09EE9BCE" w14:textId="77777777">
        <w:tc>
          <w:tcPr>
            <w:tcW w:w="425" w:type="dxa"/>
            <w:tcMar/>
          </w:tcPr>
          <w:p w:rsidRPr="009963AB" w:rsidR="002832DB" w:rsidP="00F34512" w:rsidRDefault="002832DB" w14:paraId="1D8511C9" w14:textId="77777777">
            <w:pPr>
              <w:jc w:val="center"/>
              <w:rPr>
                <w:rFonts w:ascii="Arial" w:hAnsi="Arial" w:cs="Arial"/>
                <w:b/>
                <w:sz w:val="28"/>
                <w:szCs w:val="28"/>
              </w:rPr>
            </w:pPr>
            <w:r>
              <w:rPr>
                <w:rFonts w:ascii="Arial" w:hAnsi="Arial" w:cs="Arial"/>
                <w:b/>
                <w:sz w:val="28"/>
                <w:szCs w:val="28"/>
              </w:rPr>
              <w:t>1</w:t>
            </w:r>
          </w:p>
        </w:tc>
        <w:tc>
          <w:tcPr>
            <w:tcW w:w="1957" w:type="dxa"/>
            <w:tcMar/>
          </w:tcPr>
          <w:p w:rsidRPr="00E14971" w:rsidR="002832DB" w:rsidP="00F34512" w:rsidRDefault="002832DB" w14:paraId="150812C1" w14:textId="2F5352F3">
            <w:pPr>
              <w:rPr>
                <w:rFonts w:ascii="Arial" w:hAnsi="Arial" w:cs="Arial"/>
              </w:rPr>
            </w:pPr>
            <w:r w:rsidRPr="56B076B9" w:rsidR="59C77759">
              <w:rPr>
                <w:rFonts w:ascii="Arial" w:hAnsi="Arial" w:cs="Arial"/>
              </w:rPr>
              <w:t>Requires more resources</w:t>
            </w:r>
            <w:r w:rsidRPr="56B076B9" w:rsidR="514137C5">
              <w:rPr>
                <w:rFonts w:ascii="Arial" w:hAnsi="Arial" w:cs="Arial"/>
              </w:rPr>
              <w:t xml:space="preserve"> manage social media regularly.</w:t>
            </w:r>
          </w:p>
          <w:p w:rsidRPr="00E14971" w:rsidR="002832DB" w:rsidP="00F34512" w:rsidRDefault="002832DB" w14:paraId="71C43B92" w14:textId="77777777">
            <w:pPr>
              <w:rPr>
                <w:rFonts w:ascii="Arial" w:hAnsi="Arial" w:cs="Arial"/>
              </w:rPr>
            </w:pPr>
          </w:p>
        </w:tc>
        <w:tc>
          <w:tcPr>
            <w:tcW w:w="1559" w:type="dxa"/>
            <w:tcMar/>
          </w:tcPr>
          <w:p w:rsidRPr="00E14971" w:rsidR="002832DB" w:rsidP="007D0502" w:rsidRDefault="002832DB" w14:paraId="102E387E" w14:textId="314B5338">
            <w:pPr>
              <w:jc w:val="center"/>
              <w:rPr>
                <w:rFonts w:ascii="Arial" w:hAnsi="Arial" w:cs="Arial"/>
              </w:rPr>
            </w:pPr>
            <w:r w:rsidRPr="0D4BACA9" w:rsidR="4611151B">
              <w:rPr>
                <w:rFonts w:ascii="Arial" w:hAnsi="Arial" w:cs="Arial"/>
              </w:rPr>
              <w:t>4</w:t>
            </w:r>
          </w:p>
        </w:tc>
        <w:tc>
          <w:tcPr>
            <w:tcW w:w="1276" w:type="dxa"/>
            <w:tcMar/>
          </w:tcPr>
          <w:p w:rsidRPr="00E14971" w:rsidR="002832DB" w:rsidP="007D0502" w:rsidRDefault="002832DB" w14:paraId="5839F557" w14:textId="5795DA12">
            <w:pPr>
              <w:jc w:val="center"/>
              <w:rPr>
                <w:rFonts w:ascii="Arial" w:hAnsi="Arial" w:cs="Arial"/>
              </w:rPr>
            </w:pPr>
            <w:r w:rsidRPr="0D4BACA9" w:rsidR="4611151B">
              <w:rPr>
                <w:rFonts w:ascii="Arial" w:hAnsi="Arial" w:cs="Arial"/>
              </w:rPr>
              <w:t>3</w:t>
            </w:r>
          </w:p>
        </w:tc>
        <w:tc>
          <w:tcPr>
            <w:tcW w:w="1559" w:type="dxa"/>
            <w:tcMar/>
          </w:tcPr>
          <w:p w:rsidRPr="00E14971" w:rsidR="002832DB" w:rsidP="007D0502" w:rsidRDefault="002832DB" w14:paraId="4285F3F4" w14:textId="1D61200D">
            <w:pPr>
              <w:jc w:val="center"/>
              <w:rPr>
                <w:rFonts w:ascii="Arial" w:hAnsi="Arial" w:cs="Arial"/>
              </w:rPr>
            </w:pPr>
            <w:r w:rsidRPr="0D4BACA9" w:rsidR="4611151B">
              <w:rPr>
                <w:rFonts w:ascii="Arial" w:hAnsi="Arial" w:cs="Arial"/>
              </w:rPr>
              <w:t>12</w:t>
            </w:r>
          </w:p>
        </w:tc>
        <w:tc>
          <w:tcPr>
            <w:tcW w:w="1730" w:type="dxa"/>
            <w:tcMar/>
          </w:tcPr>
          <w:p w:rsidRPr="00E14971" w:rsidR="002832DB" w:rsidP="00F34512" w:rsidRDefault="002832DB" w14:paraId="27ECC051" w14:textId="46917C5E">
            <w:pPr>
              <w:rPr>
                <w:rFonts w:ascii="Arial" w:hAnsi="Arial" w:cs="Arial"/>
              </w:rPr>
            </w:pPr>
            <w:r w:rsidRPr="0D4BACA9" w:rsidR="4611151B">
              <w:rPr>
                <w:rFonts w:ascii="Arial" w:hAnsi="Arial" w:cs="Arial"/>
              </w:rPr>
              <w:t>Create a content schedule and plan posts weekly.</w:t>
            </w:r>
          </w:p>
        </w:tc>
        <w:tc>
          <w:tcPr>
            <w:tcW w:w="2126" w:type="dxa"/>
            <w:tcMar/>
          </w:tcPr>
          <w:p w:rsidRPr="00E14971" w:rsidR="002832DB" w:rsidP="00F34512" w:rsidRDefault="002832DB" w14:paraId="409AB3C0" w14:textId="198671E3">
            <w:pPr>
              <w:rPr>
                <w:rFonts w:ascii="Arial" w:hAnsi="Arial" w:cs="Arial"/>
              </w:rPr>
            </w:pPr>
            <w:r w:rsidRPr="0D4BACA9" w:rsidR="524F5A75">
              <w:rPr>
                <w:rFonts w:ascii="Arial" w:hAnsi="Arial" w:cs="Arial"/>
              </w:rPr>
              <w:t>Hire social media assistant or redu</w:t>
            </w:r>
            <w:r w:rsidRPr="0D4BACA9" w:rsidR="307865E9">
              <w:rPr>
                <w:rFonts w:ascii="Arial" w:hAnsi="Arial" w:cs="Arial"/>
              </w:rPr>
              <w:t xml:space="preserve">ce posting </w:t>
            </w:r>
            <w:r w:rsidRPr="0D4BACA9" w:rsidR="307865E9">
              <w:rPr>
                <w:rFonts w:ascii="Arial" w:hAnsi="Arial" w:cs="Arial"/>
              </w:rPr>
              <w:t>fre</w:t>
            </w:r>
            <w:r w:rsidRPr="0D4BACA9" w:rsidR="307865E9">
              <w:rPr>
                <w:rFonts w:ascii="Arial" w:hAnsi="Arial" w:cs="Arial"/>
              </w:rPr>
              <w:t>quency.</w:t>
            </w:r>
          </w:p>
        </w:tc>
      </w:tr>
      <w:tr w:rsidRPr="00255D15" w:rsidR="002832DB" w:rsidTr="1AD05AAE" w14:paraId="40453EF9" w14:textId="77777777">
        <w:tc>
          <w:tcPr>
            <w:tcW w:w="425" w:type="dxa"/>
            <w:tcMar/>
          </w:tcPr>
          <w:p w:rsidR="002832DB" w:rsidP="00F34512" w:rsidRDefault="002832DB" w14:paraId="21DBD327" w14:textId="77777777">
            <w:pPr>
              <w:jc w:val="center"/>
              <w:rPr>
                <w:rFonts w:ascii="Arial" w:hAnsi="Arial" w:cs="Arial"/>
                <w:b/>
                <w:sz w:val="28"/>
                <w:szCs w:val="28"/>
              </w:rPr>
            </w:pPr>
            <w:r>
              <w:rPr>
                <w:rFonts w:ascii="Arial" w:hAnsi="Arial" w:cs="Arial"/>
                <w:b/>
                <w:sz w:val="28"/>
                <w:szCs w:val="28"/>
              </w:rPr>
              <w:t>2</w:t>
            </w:r>
          </w:p>
        </w:tc>
        <w:tc>
          <w:tcPr>
            <w:tcW w:w="1957" w:type="dxa"/>
            <w:tcMar/>
          </w:tcPr>
          <w:p w:rsidRPr="00E14971" w:rsidR="002832DB" w:rsidP="00F34512" w:rsidRDefault="002832DB" w14:paraId="0940442E" w14:textId="7F6C97F2">
            <w:pPr>
              <w:rPr>
                <w:rFonts w:ascii="Arial" w:hAnsi="Arial" w:cs="Arial"/>
              </w:rPr>
            </w:pPr>
            <w:r w:rsidRPr="56B076B9" w:rsidR="06E33B4A">
              <w:rPr>
                <w:rFonts w:ascii="Arial" w:hAnsi="Arial" w:cs="Arial"/>
              </w:rPr>
              <w:t>Staff lack of understanding may increase XYZ</w:t>
            </w:r>
          </w:p>
          <w:p w:rsidRPr="00E14971" w:rsidR="002832DB" w:rsidP="00F34512" w:rsidRDefault="002832DB" w14:paraId="0184575B" w14:textId="77777777">
            <w:pPr>
              <w:rPr>
                <w:rFonts w:ascii="Arial" w:hAnsi="Arial" w:cs="Arial"/>
              </w:rPr>
            </w:pPr>
          </w:p>
        </w:tc>
        <w:tc>
          <w:tcPr>
            <w:tcW w:w="1559" w:type="dxa"/>
            <w:tcMar/>
          </w:tcPr>
          <w:p w:rsidRPr="00E14971" w:rsidR="002832DB" w:rsidP="007D0502" w:rsidRDefault="002832DB" w14:paraId="4D17EBD7" w14:textId="64ACA369">
            <w:pPr>
              <w:jc w:val="center"/>
              <w:rPr>
                <w:rFonts w:ascii="Arial" w:hAnsi="Arial" w:cs="Arial"/>
              </w:rPr>
            </w:pPr>
            <w:r w:rsidRPr="0D4BACA9" w:rsidR="419F2BF8">
              <w:rPr>
                <w:rFonts w:ascii="Arial" w:hAnsi="Arial" w:cs="Arial"/>
              </w:rPr>
              <w:t>3</w:t>
            </w:r>
          </w:p>
        </w:tc>
        <w:tc>
          <w:tcPr>
            <w:tcW w:w="1276" w:type="dxa"/>
            <w:tcMar/>
          </w:tcPr>
          <w:p w:rsidRPr="00E14971" w:rsidR="002832DB" w:rsidP="007D0502" w:rsidRDefault="002832DB" w14:paraId="29BF7046" w14:textId="5083B599">
            <w:pPr>
              <w:jc w:val="center"/>
              <w:rPr>
                <w:rFonts w:ascii="Arial" w:hAnsi="Arial" w:cs="Arial"/>
              </w:rPr>
            </w:pPr>
            <w:r w:rsidRPr="0D4BACA9" w:rsidR="419F2BF8">
              <w:rPr>
                <w:rFonts w:ascii="Arial" w:hAnsi="Arial" w:cs="Arial"/>
              </w:rPr>
              <w:t>4</w:t>
            </w:r>
          </w:p>
        </w:tc>
        <w:tc>
          <w:tcPr>
            <w:tcW w:w="1559" w:type="dxa"/>
            <w:tcMar/>
          </w:tcPr>
          <w:p w:rsidRPr="00E14971" w:rsidR="002832DB" w:rsidP="007D0502" w:rsidRDefault="002832DB" w14:paraId="3042F237" w14:textId="4395A54D">
            <w:pPr>
              <w:jc w:val="center"/>
              <w:rPr>
                <w:rFonts w:ascii="Arial" w:hAnsi="Arial" w:cs="Arial"/>
              </w:rPr>
            </w:pPr>
            <w:r w:rsidRPr="0D4BACA9" w:rsidR="419F2BF8">
              <w:rPr>
                <w:rFonts w:ascii="Arial" w:hAnsi="Arial" w:cs="Arial"/>
              </w:rPr>
              <w:t>12</w:t>
            </w:r>
          </w:p>
        </w:tc>
        <w:tc>
          <w:tcPr>
            <w:tcW w:w="1730" w:type="dxa"/>
            <w:tcMar/>
          </w:tcPr>
          <w:p w:rsidRPr="00E14971" w:rsidR="002832DB" w:rsidP="00F34512" w:rsidRDefault="002832DB" w14:paraId="1352F815" w14:textId="508165F3">
            <w:pPr>
              <w:rPr>
                <w:rFonts w:ascii="Arial" w:hAnsi="Arial" w:cs="Arial"/>
              </w:rPr>
            </w:pPr>
            <w:r w:rsidRPr="0D4BACA9" w:rsidR="419F2BF8">
              <w:rPr>
                <w:rFonts w:ascii="Arial" w:hAnsi="Arial" w:cs="Arial"/>
              </w:rPr>
              <w:t>Learn basic digital marketing skills through online course</w:t>
            </w:r>
          </w:p>
        </w:tc>
        <w:tc>
          <w:tcPr>
            <w:tcW w:w="2126" w:type="dxa"/>
            <w:tcMar/>
          </w:tcPr>
          <w:p w:rsidRPr="00E14971" w:rsidR="002832DB" w:rsidP="00F34512" w:rsidRDefault="002832DB" w14:paraId="7103F7C5" w14:textId="7296D78F">
            <w:pPr>
              <w:rPr>
                <w:rFonts w:ascii="Arial" w:hAnsi="Arial" w:cs="Arial"/>
              </w:rPr>
            </w:pPr>
            <w:r w:rsidRPr="1096BAC0" w:rsidR="703D8C16">
              <w:rPr>
                <w:rFonts w:ascii="Arial" w:hAnsi="Arial" w:cs="Arial"/>
              </w:rPr>
              <w:t>Seek help from social media management or marketing professional</w:t>
            </w:r>
            <w:r w:rsidRPr="1096BAC0" w:rsidR="73352135">
              <w:rPr>
                <w:rFonts w:ascii="Arial" w:hAnsi="Arial" w:cs="Arial"/>
              </w:rPr>
              <w:t>.</w:t>
            </w:r>
          </w:p>
        </w:tc>
      </w:tr>
      <w:tr w:rsidRPr="00255D15" w:rsidR="002832DB" w:rsidTr="1AD05AAE" w14:paraId="2515E35E" w14:textId="77777777">
        <w:tc>
          <w:tcPr>
            <w:tcW w:w="425" w:type="dxa"/>
            <w:tcMar/>
          </w:tcPr>
          <w:p w:rsidR="002832DB" w:rsidP="00F34512" w:rsidRDefault="002832DB" w14:paraId="3B8D9A6B" w14:textId="77777777">
            <w:pPr>
              <w:jc w:val="center"/>
              <w:rPr>
                <w:rFonts w:ascii="Arial" w:hAnsi="Arial" w:cs="Arial"/>
                <w:b/>
                <w:sz w:val="28"/>
                <w:szCs w:val="28"/>
              </w:rPr>
            </w:pPr>
            <w:r>
              <w:rPr>
                <w:rFonts w:ascii="Arial" w:hAnsi="Arial" w:cs="Arial"/>
                <w:b/>
                <w:sz w:val="28"/>
                <w:szCs w:val="28"/>
              </w:rPr>
              <w:t>3</w:t>
            </w:r>
          </w:p>
        </w:tc>
        <w:tc>
          <w:tcPr>
            <w:tcW w:w="1957" w:type="dxa"/>
            <w:tcMar/>
          </w:tcPr>
          <w:p w:rsidRPr="00E14971" w:rsidR="002832DB" w:rsidP="00F34512" w:rsidRDefault="002832DB" w14:paraId="4269CB0B" w14:textId="2A93CBEB">
            <w:pPr>
              <w:rPr>
                <w:rFonts w:ascii="Arial" w:hAnsi="Arial" w:cs="Arial"/>
              </w:rPr>
            </w:pPr>
            <w:r w:rsidRPr="0D4BACA9" w:rsidR="10DAE9B3">
              <w:rPr>
                <w:rFonts w:ascii="Arial" w:hAnsi="Arial" w:cs="Arial"/>
              </w:rPr>
              <w:t>Negative comments or poor online reviews.</w:t>
            </w:r>
          </w:p>
          <w:p w:rsidRPr="00E14971" w:rsidR="002832DB" w:rsidP="00F34512" w:rsidRDefault="002832DB" w14:paraId="6F9F4C78" w14:textId="77777777">
            <w:pPr>
              <w:rPr>
                <w:rFonts w:ascii="Arial" w:hAnsi="Arial" w:cs="Arial"/>
              </w:rPr>
            </w:pPr>
          </w:p>
        </w:tc>
        <w:tc>
          <w:tcPr>
            <w:tcW w:w="1559" w:type="dxa"/>
            <w:tcMar/>
          </w:tcPr>
          <w:p w:rsidRPr="00E14971" w:rsidR="002832DB" w:rsidP="007D0502" w:rsidRDefault="002832DB" w14:paraId="4D4591E0" w14:textId="22C2EC14">
            <w:pPr>
              <w:jc w:val="center"/>
              <w:rPr>
                <w:rFonts w:ascii="Arial" w:hAnsi="Arial" w:cs="Arial"/>
              </w:rPr>
            </w:pPr>
            <w:r w:rsidRPr="1096BAC0" w:rsidR="2892D6FD">
              <w:rPr>
                <w:rFonts w:ascii="Arial" w:hAnsi="Arial" w:cs="Arial"/>
              </w:rPr>
              <w:t>3</w:t>
            </w:r>
          </w:p>
        </w:tc>
        <w:tc>
          <w:tcPr>
            <w:tcW w:w="1276" w:type="dxa"/>
            <w:tcMar/>
          </w:tcPr>
          <w:p w:rsidRPr="00E14971" w:rsidR="002832DB" w:rsidP="007D0502" w:rsidRDefault="002832DB" w14:paraId="00FA2901" w14:textId="3F9E2376">
            <w:pPr>
              <w:jc w:val="center"/>
              <w:rPr>
                <w:rFonts w:ascii="Arial" w:hAnsi="Arial" w:cs="Arial"/>
              </w:rPr>
            </w:pPr>
            <w:r w:rsidRPr="1096BAC0" w:rsidR="2892D6FD">
              <w:rPr>
                <w:rFonts w:ascii="Arial" w:hAnsi="Arial" w:cs="Arial"/>
              </w:rPr>
              <w:t>4</w:t>
            </w:r>
          </w:p>
        </w:tc>
        <w:tc>
          <w:tcPr>
            <w:tcW w:w="1559" w:type="dxa"/>
            <w:tcMar/>
          </w:tcPr>
          <w:p w:rsidRPr="00E14971" w:rsidR="002832DB" w:rsidP="007D0502" w:rsidRDefault="002832DB" w14:paraId="1803AAB0" w14:textId="7E81E7DC">
            <w:pPr>
              <w:jc w:val="center"/>
              <w:rPr>
                <w:rFonts w:ascii="Arial" w:hAnsi="Arial" w:cs="Arial"/>
              </w:rPr>
            </w:pPr>
            <w:r w:rsidRPr="1096BAC0" w:rsidR="2892D6FD">
              <w:rPr>
                <w:rFonts w:ascii="Arial" w:hAnsi="Arial" w:cs="Arial"/>
              </w:rPr>
              <w:t>12</w:t>
            </w:r>
          </w:p>
        </w:tc>
        <w:tc>
          <w:tcPr>
            <w:tcW w:w="1730" w:type="dxa"/>
            <w:tcMar/>
          </w:tcPr>
          <w:p w:rsidRPr="00E14971" w:rsidR="002832DB" w:rsidP="00F34512" w:rsidRDefault="002832DB" w14:paraId="5FB7D291" w14:textId="2DBDB686">
            <w:pPr>
              <w:rPr>
                <w:rFonts w:ascii="Arial" w:hAnsi="Arial" w:cs="Arial"/>
              </w:rPr>
            </w:pPr>
            <w:r w:rsidRPr="1AD05AAE" w:rsidR="5F90FB24">
              <w:rPr>
                <w:rFonts w:ascii="Arial" w:hAnsi="Arial" w:cs="Arial"/>
              </w:rPr>
              <w:t xml:space="preserve">Provide good customer service and respond </w:t>
            </w:r>
            <w:r w:rsidRPr="1AD05AAE" w:rsidR="196A92B6">
              <w:rPr>
                <w:rFonts w:ascii="Arial" w:hAnsi="Arial" w:cs="Arial"/>
              </w:rPr>
              <w:t>politely</w:t>
            </w:r>
            <w:r w:rsidRPr="1AD05AAE" w:rsidR="5F90FB24">
              <w:rPr>
                <w:rFonts w:ascii="Arial" w:hAnsi="Arial" w:cs="Arial"/>
              </w:rPr>
              <w:t xml:space="preserve"> to feedback.</w:t>
            </w:r>
          </w:p>
        </w:tc>
        <w:tc>
          <w:tcPr>
            <w:tcW w:w="2126" w:type="dxa"/>
            <w:tcMar/>
          </w:tcPr>
          <w:p w:rsidRPr="00E14971" w:rsidR="002832DB" w:rsidP="00F34512" w:rsidRDefault="002832DB" w14:paraId="2A15E599" w14:textId="766CE854">
            <w:pPr>
              <w:rPr>
                <w:rFonts w:ascii="Arial" w:hAnsi="Arial" w:cs="Arial"/>
              </w:rPr>
            </w:pPr>
            <w:r w:rsidRPr="1AD05AAE" w:rsidR="175856CF">
              <w:rPr>
                <w:rFonts w:ascii="Arial" w:hAnsi="Arial" w:cs="Arial"/>
              </w:rPr>
              <w:t xml:space="preserve">Address complains quickly, apologise and </w:t>
            </w:r>
            <w:r w:rsidRPr="1AD05AAE" w:rsidR="519211D1">
              <w:rPr>
                <w:rFonts w:ascii="Arial" w:hAnsi="Arial" w:cs="Arial"/>
              </w:rPr>
              <w:t>resolve</w:t>
            </w:r>
            <w:r w:rsidRPr="1AD05AAE" w:rsidR="175856CF">
              <w:rPr>
                <w:rFonts w:ascii="Arial" w:hAnsi="Arial" w:cs="Arial"/>
              </w:rPr>
              <w:t xml:space="preserve"> problem </w:t>
            </w:r>
            <w:r w:rsidRPr="1AD05AAE" w:rsidR="082259F3">
              <w:rPr>
                <w:rFonts w:ascii="Arial" w:hAnsi="Arial" w:cs="Arial"/>
              </w:rPr>
              <w:t>privately</w:t>
            </w:r>
            <w:r w:rsidRPr="1AD05AAE" w:rsidR="37933248">
              <w:rPr>
                <w:rFonts w:ascii="Arial" w:hAnsi="Arial" w:cs="Arial"/>
              </w:rPr>
              <w:t>.</w:t>
            </w:r>
          </w:p>
        </w:tc>
      </w:tr>
    </w:tbl>
    <w:p w:rsidR="00514DEC" w:rsidP="00514DEC" w:rsidRDefault="00514DEC" w14:paraId="461256A9" w14:textId="77777777">
      <w:pPr>
        <w:rPr>
          <w:rFonts w:ascii="Arial" w:hAnsi="Arial" w:cs="Arial"/>
        </w:rPr>
      </w:pPr>
    </w:p>
    <w:p w:rsidR="00514DEC" w:rsidP="1AD05AAE" w:rsidRDefault="00514DEC" w14:paraId="42E03089" w14:textId="018F9648">
      <w:pPr>
        <w:rPr>
          <w:rFonts w:ascii="Arial" w:hAnsi="Arial" w:cs="Arial"/>
          <w:b w:val="1"/>
          <w:bCs w:val="1"/>
        </w:rPr>
      </w:pPr>
    </w:p>
    <w:p w:rsidR="00514DEC" w:rsidP="00514DEC" w:rsidRDefault="00514DEC" w14:paraId="5B54A528" w14:textId="38E98E4F">
      <w:pPr>
        <w:rPr>
          <w:rFonts w:ascii="Arial" w:hAnsi="Arial" w:cs="Arial"/>
        </w:rPr>
      </w:pPr>
    </w:p>
    <w:p w:rsidRPr="00312FA9" w:rsidR="00F01BD7" w:rsidP="6057125C" w:rsidRDefault="00A448A7" w14:paraId="58F1EFD3" w14:textId="6C90A6F3">
      <w:pPr>
        <w:pStyle w:val="Heading2"/>
        <w:rPr>
          <w:rFonts w:ascii="Arial" w:hAnsi="Arial" w:cs="Arial"/>
          <w:b w:val="1"/>
          <w:bCs w:val="1"/>
          <w:i w:val="1"/>
          <w:iCs w:val="1"/>
          <w:sz w:val="32"/>
          <w:szCs w:val="32"/>
          <w:u w:val="single"/>
        </w:rPr>
      </w:pPr>
      <w:bookmarkStart w:name="_Toc1616520513" w:id="1360821496"/>
      <w:r w:rsidR="00A448A7">
        <w:rPr/>
        <w:t xml:space="preserve">Appendix </w:t>
      </w:r>
      <w:r w:rsidR="00A448A7">
        <w:rPr/>
        <w:t>3</w:t>
      </w:r>
      <w:bookmarkEnd w:id="1360821496"/>
      <w:r w:rsidR="009E2E03">
        <w:rPr/>
        <w:t xml:space="preserve"> </w:t>
      </w:r>
    </w:p>
    <w:p w:rsidR="00410BE8" w:rsidP="00F01BD7" w:rsidRDefault="00410BE8" w14:paraId="0C8CF556" w14:textId="30BCE034">
      <w:pPr>
        <w:jc w:val="center"/>
        <w:rPr>
          <w:rFonts w:ascii="Arial" w:hAnsi="Arial" w:cs="Arial"/>
          <w:b/>
          <w:bCs/>
          <w:sz w:val="32"/>
          <w:szCs w:val="32"/>
          <w:u w:val="single"/>
        </w:rPr>
      </w:pPr>
      <w:r w:rsidRPr="00DC1244">
        <w:rPr>
          <w:rFonts w:ascii="Arial" w:hAnsi="Arial" w:cs="Arial"/>
          <w:b/>
          <w:bCs/>
          <w:sz w:val="32"/>
          <w:szCs w:val="32"/>
          <w:u w:val="single"/>
        </w:rPr>
        <w:t>Implementation Plan</w:t>
      </w:r>
    </w:p>
    <w:p w:rsidRPr="00312FA9" w:rsidR="00312FA9" w:rsidP="00F01BD7" w:rsidRDefault="00312FA9" w14:paraId="76E9A4E6" w14:textId="77777777">
      <w:pPr>
        <w:jc w:val="center"/>
        <w:rPr>
          <w:rFonts w:ascii="Arial" w:hAnsi="Arial" w:cs="Arial"/>
          <w:b/>
          <w:bCs/>
          <w:sz w:val="16"/>
          <w:szCs w:val="16"/>
          <w:u w:val="single"/>
        </w:rPr>
      </w:pPr>
    </w:p>
    <w:p w:rsidRPr="00410BE8" w:rsidR="00410BE8" w:rsidP="00410BE8" w:rsidRDefault="00410BE8" w14:paraId="75AA067F" w14:textId="2AE2FB02">
      <w:pPr>
        <w:ind w:left="-454"/>
        <w:rPr>
          <w:rFonts w:ascii="Arial" w:hAnsi="Arial" w:cs="Arial"/>
          <w:sz w:val="28"/>
          <w:szCs w:val="28"/>
        </w:rPr>
      </w:pPr>
      <w:r w:rsidRPr="1096BAC0" w:rsidR="00410BE8">
        <w:rPr>
          <w:rFonts w:ascii="Arial" w:hAnsi="Arial" w:cs="Arial"/>
          <w:sz w:val="28"/>
          <w:szCs w:val="28"/>
        </w:rPr>
        <w:t>Name the problem you are solving:</w:t>
      </w:r>
      <w:r w:rsidRPr="1096BAC0" w:rsidR="553FFBEB">
        <w:rPr>
          <w:rFonts w:ascii="Arial" w:hAnsi="Arial" w:cs="Arial"/>
          <w:sz w:val="28"/>
          <w:szCs w:val="28"/>
        </w:rPr>
        <w:t xml:space="preserve"> </w:t>
      </w:r>
      <w:r w:rsidRPr="1096BAC0" w:rsidR="553FFBEB">
        <w:rPr>
          <w:rFonts w:ascii="Arial" w:hAnsi="Arial" w:cs="Arial"/>
          <w:sz w:val="28"/>
          <w:szCs w:val="28"/>
        </w:rPr>
        <w:t>Declining</w:t>
      </w:r>
      <w:r w:rsidRPr="1096BAC0" w:rsidR="553FFBEB">
        <w:rPr>
          <w:rFonts w:ascii="Arial" w:hAnsi="Arial" w:cs="Arial"/>
          <w:sz w:val="28"/>
          <w:szCs w:val="28"/>
        </w:rPr>
        <w:t xml:space="preserve"> sales </w:t>
      </w:r>
    </w:p>
    <w:p w:rsidRPr="00410BE8" w:rsidR="00410BE8" w:rsidP="00410BE8" w:rsidRDefault="00410BE8" w14:paraId="18A30752" w14:textId="24C833F8">
      <w:pPr>
        <w:ind w:left="-454"/>
        <w:rPr>
          <w:rFonts w:ascii="Arial" w:hAnsi="Arial" w:cs="Arial"/>
          <w:sz w:val="28"/>
          <w:szCs w:val="28"/>
        </w:rPr>
      </w:pPr>
      <w:r w:rsidRPr="6057125C" w:rsidR="00410BE8">
        <w:rPr>
          <w:rFonts w:ascii="Arial" w:hAnsi="Arial" w:cs="Arial"/>
          <w:sz w:val="28"/>
          <w:szCs w:val="28"/>
        </w:rPr>
        <w:t xml:space="preserve">Name the solution you are </w:t>
      </w:r>
      <w:r w:rsidRPr="6057125C" w:rsidR="3941901E">
        <w:rPr>
          <w:rFonts w:ascii="Arial" w:hAnsi="Arial" w:cs="Arial"/>
          <w:sz w:val="28"/>
          <w:szCs w:val="28"/>
        </w:rPr>
        <w:t>implementing</w:t>
      </w:r>
      <w:r w:rsidRPr="6057125C" w:rsidR="1A7709C8">
        <w:rPr>
          <w:rFonts w:ascii="Arial" w:hAnsi="Arial" w:cs="Arial"/>
          <w:sz w:val="28"/>
          <w:szCs w:val="28"/>
        </w:rPr>
        <w:t xml:space="preserve"> create</w:t>
      </w:r>
      <w:r w:rsidRPr="6057125C" w:rsidR="5BC4249D">
        <w:rPr>
          <w:rFonts w:ascii="Arial" w:hAnsi="Arial" w:cs="Arial"/>
          <w:sz w:val="28"/>
          <w:szCs w:val="28"/>
        </w:rPr>
        <w:t xml:space="preserve"> and improving social media accounts</w:t>
      </w:r>
    </w:p>
    <w:tbl>
      <w:tblPr>
        <w:tblpPr w:leftFromText="180" w:rightFromText="180" w:vertAnchor="text" w:horzAnchor="margin" w:tblpX="-431" w:tblpY="141"/>
        <w:tblW w:w="978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562"/>
        <w:gridCol w:w="1409"/>
        <w:gridCol w:w="2566"/>
        <w:gridCol w:w="1701"/>
        <w:gridCol w:w="1701"/>
        <w:gridCol w:w="1843"/>
      </w:tblGrid>
      <w:tr w:rsidRPr="00DC1244" w:rsidR="00410BE8" w:rsidTr="6057125C" w14:paraId="0E1A26A7" w14:textId="77777777">
        <w:trPr>
          <w:trHeight w:val="300"/>
        </w:trPr>
        <w:tc>
          <w:tcPr>
            <w:tcW w:w="562" w:type="dxa"/>
            <w:tcMar/>
          </w:tcPr>
          <w:p w:rsidRPr="00DC1244" w:rsidR="00410BE8" w:rsidP="00410BE8" w:rsidRDefault="00410BE8" w14:paraId="415CA5DD" w14:textId="77777777">
            <w:pPr>
              <w:jc w:val="center"/>
              <w:rPr>
                <w:rFonts w:ascii="Arial" w:hAnsi="Arial" w:cs="Arial"/>
                <w:b/>
                <w:sz w:val="32"/>
                <w:szCs w:val="32"/>
              </w:rPr>
            </w:pPr>
          </w:p>
        </w:tc>
        <w:tc>
          <w:tcPr>
            <w:tcW w:w="1409" w:type="dxa"/>
            <w:tcMar/>
          </w:tcPr>
          <w:p w:rsidRPr="00DC1244" w:rsidR="00410BE8" w:rsidP="00410BE8" w:rsidRDefault="00410BE8" w14:paraId="1A53D74B" w14:textId="77777777">
            <w:pPr>
              <w:jc w:val="center"/>
              <w:rPr>
                <w:rFonts w:ascii="Arial" w:hAnsi="Arial" w:cs="Arial"/>
                <w:b/>
                <w:sz w:val="28"/>
                <w:szCs w:val="28"/>
              </w:rPr>
            </w:pPr>
            <w:r w:rsidRPr="00DC1244">
              <w:rPr>
                <w:rFonts w:ascii="Arial" w:hAnsi="Arial" w:cs="Arial"/>
                <w:b/>
                <w:sz w:val="28"/>
                <w:szCs w:val="28"/>
              </w:rPr>
              <w:t>Task</w:t>
            </w:r>
          </w:p>
        </w:tc>
        <w:tc>
          <w:tcPr>
            <w:tcW w:w="2566" w:type="dxa"/>
            <w:tcMar/>
          </w:tcPr>
          <w:p w:rsidRPr="00DC1244" w:rsidR="00410BE8" w:rsidP="00410BE8" w:rsidRDefault="00410BE8" w14:paraId="1D772114" w14:textId="77777777">
            <w:pPr>
              <w:jc w:val="center"/>
              <w:rPr>
                <w:rFonts w:ascii="Arial" w:hAnsi="Arial" w:cs="Arial"/>
                <w:b/>
                <w:sz w:val="28"/>
                <w:szCs w:val="28"/>
              </w:rPr>
            </w:pPr>
            <w:r w:rsidRPr="00DC1244">
              <w:rPr>
                <w:rFonts w:ascii="Arial" w:hAnsi="Arial" w:cs="Arial"/>
                <w:b/>
                <w:sz w:val="28"/>
                <w:szCs w:val="28"/>
              </w:rPr>
              <w:t>WHAT</w:t>
            </w:r>
          </w:p>
          <w:p w:rsidRPr="00DC1244" w:rsidR="00410BE8" w:rsidP="00410BE8" w:rsidRDefault="00410BE8" w14:paraId="7E3CC504" w14:textId="77777777">
            <w:pPr>
              <w:jc w:val="center"/>
              <w:rPr>
                <w:rFonts w:ascii="Arial" w:hAnsi="Arial" w:cs="Arial"/>
                <w:b/>
                <w:sz w:val="28"/>
                <w:szCs w:val="28"/>
              </w:rPr>
            </w:pPr>
          </w:p>
        </w:tc>
        <w:tc>
          <w:tcPr>
            <w:tcW w:w="1701" w:type="dxa"/>
            <w:tcMar/>
          </w:tcPr>
          <w:p w:rsidRPr="00DC1244" w:rsidR="00410BE8" w:rsidP="00410BE8" w:rsidRDefault="00410BE8" w14:paraId="7C5F38F7" w14:textId="77777777">
            <w:pPr>
              <w:jc w:val="center"/>
              <w:rPr>
                <w:rFonts w:ascii="Arial" w:hAnsi="Arial" w:cs="Arial"/>
                <w:b/>
                <w:sz w:val="28"/>
                <w:szCs w:val="28"/>
              </w:rPr>
            </w:pPr>
            <w:r w:rsidRPr="00DC1244">
              <w:rPr>
                <w:rFonts w:ascii="Arial" w:hAnsi="Arial" w:cs="Arial"/>
                <w:b/>
                <w:sz w:val="28"/>
                <w:szCs w:val="28"/>
              </w:rPr>
              <w:t>WHEN</w:t>
            </w:r>
          </w:p>
          <w:p w:rsidRPr="00DC1244" w:rsidR="00410BE8" w:rsidP="00410BE8" w:rsidRDefault="00410BE8" w14:paraId="6C194826" w14:textId="77777777">
            <w:pPr>
              <w:jc w:val="center"/>
              <w:rPr>
                <w:rFonts w:ascii="Arial" w:hAnsi="Arial" w:cs="Arial"/>
                <w:b/>
                <w:sz w:val="28"/>
                <w:szCs w:val="28"/>
              </w:rPr>
            </w:pPr>
          </w:p>
        </w:tc>
        <w:tc>
          <w:tcPr>
            <w:tcW w:w="1701" w:type="dxa"/>
            <w:tcMar/>
          </w:tcPr>
          <w:p w:rsidRPr="00DC1244" w:rsidR="00410BE8" w:rsidP="00410BE8" w:rsidRDefault="00410BE8" w14:paraId="20F1D3B7" w14:textId="77777777">
            <w:pPr>
              <w:jc w:val="center"/>
              <w:rPr>
                <w:rFonts w:ascii="Arial" w:hAnsi="Arial" w:cs="Arial"/>
                <w:b/>
                <w:sz w:val="28"/>
                <w:szCs w:val="28"/>
              </w:rPr>
            </w:pPr>
            <w:r w:rsidRPr="00DC1244">
              <w:rPr>
                <w:rFonts w:ascii="Arial" w:hAnsi="Arial" w:cs="Arial"/>
                <w:b/>
                <w:sz w:val="28"/>
                <w:szCs w:val="28"/>
              </w:rPr>
              <w:t>WHO</w:t>
            </w:r>
          </w:p>
          <w:p w:rsidRPr="00DC1244" w:rsidR="00410BE8" w:rsidP="00410BE8" w:rsidRDefault="00410BE8" w14:paraId="7853DB55" w14:textId="77777777">
            <w:pPr>
              <w:jc w:val="center"/>
              <w:rPr>
                <w:rFonts w:ascii="Arial" w:hAnsi="Arial" w:cs="Arial"/>
                <w:b/>
                <w:sz w:val="28"/>
                <w:szCs w:val="28"/>
              </w:rPr>
            </w:pPr>
          </w:p>
        </w:tc>
        <w:tc>
          <w:tcPr>
            <w:tcW w:w="1843" w:type="dxa"/>
            <w:tcMar/>
          </w:tcPr>
          <w:p w:rsidRPr="00DC1244" w:rsidR="00410BE8" w:rsidP="00410BE8" w:rsidRDefault="00410BE8" w14:paraId="44125380" w14:textId="77777777">
            <w:pPr>
              <w:jc w:val="center"/>
              <w:rPr>
                <w:rFonts w:ascii="Arial" w:hAnsi="Arial" w:cs="Arial"/>
                <w:b/>
                <w:sz w:val="28"/>
                <w:szCs w:val="28"/>
              </w:rPr>
            </w:pPr>
            <w:r w:rsidRPr="00DC1244">
              <w:rPr>
                <w:rFonts w:ascii="Arial" w:hAnsi="Arial" w:cs="Arial"/>
                <w:b/>
                <w:sz w:val="28"/>
                <w:szCs w:val="28"/>
              </w:rPr>
              <w:t>Done</w:t>
            </w:r>
          </w:p>
        </w:tc>
      </w:tr>
      <w:tr w:rsidR="1AD05AAE" w:rsidTr="6057125C" w14:paraId="119B4B0F">
        <w:trPr>
          <w:trHeight w:val="2103"/>
        </w:trPr>
        <w:tc>
          <w:tcPr>
            <w:tcW w:w="562" w:type="dxa"/>
            <w:tcMar/>
          </w:tcPr>
          <w:p w:rsidR="578A732F" w:rsidP="1AD05AAE" w:rsidRDefault="578A732F" w14:paraId="6F436B57" w14:textId="5F765134">
            <w:pPr>
              <w:pStyle w:val="Normal"/>
              <w:jc w:val="center"/>
              <w:rPr>
                <w:rFonts w:ascii="Arial" w:hAnsi="Arial" w:cs="Arial"/>
                <w:b w:val="1"/>
                <w:bCs w:val="1"/>
                <w:sz w:val="32"/>
                <w:szCs w:val="32"/>
              </w:rPr>
            </w:pPr>
            <w:r w:rsidRPr="1AD05AAE" w:rsidR="578A732F">
              <w:rPr>
                <w:rFonts w:ascii="Arial" w:hAnsi="Arial" w:cs="Arial"/>
                <w:b w:val="1"/>
                <w:bCs w:val="1"/>
                <w:sz w:val="32"/>
                <w:szCs w:val="32"/>
              </w:rPr>
              <w:t>1</w:t>
            </w:r>
          </w:p>
        </w:tc>
        <w:tc>
          <w:tcPr>
            <w:tcW w:w="1409" w:type="dxa"/>
            <w:tcMar/>
          </w:tcPr>
          <w:p w:rsidR="49FAC163" w:rsidP="1AD05AAE" w:rsidRDefault="49FAC163" w14:paraId="66773E0F" w14:textId="2B7AE489">
            <w:pPr>
              <w:pStyle w:val="Normal"/>
              <w:jc w:val="center"/>
              <w:rPr>
                <w:rFonts w:ascii="Arial" w:hAnsi="Arial" w:cs="Arial"/>
                <w:b w:val="1"/>
                <w:bCs w:val="1"/>
                <w:sz w:val="22"/>
                <w:szCs w:val="22"/>
              </w:rPr>
            </w:pPr>
            <w:r w:rsidRPr="6057125C" w:rsidR="75386145">
              <w:rPr>
                <w:rFonts w:ascii="Arial" w:hAnsi="Arial" w:cs="Arial"/>
                <w:b w:val="1"/>
                <w:bCs w:val="1"/>
                <w:sz w:val="22"/>
                <w:szCs w:val="22"/>
              </w:rPr>
              <w:t xml:space="preserve">Customers </w:t>
            </w:r>
            <w:r w:rsidRPr="6057125C" w:rsidR="7457A936">
              <w:rPr>
                <w:rFonts w:ascii="Arial" w:hAnsi="Arial" w:cs="Arial"/>
                <w:b w:val="1"/>
                <w:bCs w:val="1"/>
                <w:sz w:val="22"/>
                <w:szCs w:val="22"/>
              </w:rPr>
              <w:t>feedback</w:t>
            </w:r>
            <w:r w:rsidRPr="6057125C" w:rsidR="7457A936">
              <w:rPr>
                <w:rFonts w:ascii="Arial" w:hAnsi="Arial" w:cs="Arial"/>
                <w:b w:val="1"/>
                <w:bCs w:val="1"/>
                <w:sz w:val="22"/>
                <w:szCs w:val="22"/>
              </w:rPr>
              <w:t xml:space="preserve"> to understand needs</w:t>
            </w:r>
          </w:p>
        </w:tc>
        <w:tc>
          <w:tcPr>
            <w:tcW w:w="2566" w:type="dxa"/>
            <w:tcMar/>
          </w:tcPr>
          <w:p w:rsidR="362D8B9C" w:rsidP="1AD05AAE" w:rsidRDefault="362D8B9C" w14:paraId="30DE4B1D" w14:textId="3F7C678A">
            <w:pPr>
              <w:pStyle w:val="Normal"/>
              <w:jc w:val="left"/>
              <w:rPr>
                <w:rFonts w:ascii="Arial" w:hAnsi="Arial" w:cs="Arial"/>
                <w:b w:val="0"/>
                <w:bCs w:val="0"/>
                <w:sz w:val="20"/>
                <w:szCs w:val="20"/>
              </w:rPr>
            </w:pPr>
            <w:r w:rsidRPr="1AD05AAE" w:rsidR="362D8B9C">
              <w:rPr>
                <w:rFonts w:ascii="Arial" w:hAnsi="Arial" w:cs="Arial"/>
                <w:b w:val="0"/>
                <w:bCs w:val="0"/>
                <w:sz w:val="20"/>
                <w:szCs w:val="20"/>
              </w:rPr>
              <w:t xml:space="preserve">By making small </w:t>
            </w:r>
            <w:r w:rsidRPr="1AD05AAE" w:rsidR="50223DC7">
              <w:rPr>
                <w:rFonts w:ascii="Arial" w:hAnsi="Arial" w:cs="Arial"/>
                <w:b w:val="0"/>
                <w:bCs w:val="0"/>
                <w:sz w:val="20"/>
                <w:szCs w:val="20"/>
              </w:rPr>
              <w:t>research</w:t>
            </w:r>
            <w:r w:rsidRPr="1AD05AAE" w:rsidR="362D8B9C">
              <w:rPr>
                <w:rFonts w:ascii="Arial" w:hAnsi="Arial" w:cs="Arial"/>
                <w:b w:val="0"/>
                <w:bCs w:val="0"/>
                <w:sz w:val="20"/>
                <w:szCs w:val="20"/>
              </w:rPr>
              <w:t xml:space="preserve"> about what comment they have on rev</w:t>
            </w:r>
            <w:r w:rsidRPr="1AD05AAE" w:rsidR="530B169D">
              <w:rPr>
                <w:rFonts w:ascii="Arial" w:hAnsi="Arial" w:cs="Arial"/>
                <w:b w:val="0"/>
                <w:bCs w:val="0"/>
                <w:sz w:val="20"/>
                <w:szCs w:val="20"/>
              </w:rPr>
              <w:t>iews or in any other file they can see what customers need from them</w:t>
            </w:r>
            <w:r w:rsidRPr="1AD05AAE" w:rsidR="1ACE6FCD">
              <w:rPr>
                <w:rFonts w:ascii="Arial" w:hAnsi="Arial" w:cs="Arial"/>
                <w:b w:val="0"/>
                <w:bCs w:val="0"/>
                <w:sz w:val="20"/>
                <w:szCs w:val="20"/>
              </w:rPr>
              <w:t>.</w:t>
            </w:r>
          </w:p>
        </w:tc>
        <w:tc>
          <w:tcPr>
            <w:tcW w:w="1701" w:type="dxa"/>
            <w:tcMar/>
          </w:tcPr>
          <w:p w:rsidR="530B169D" w:rsidP="1AD05AAE" w:rsidRDefault="530B169D" w14:paraId="29B9E5D2" w14:textId="79283C9F">
            <w:pPr>
              <w:pStyle w:val="Normal"/>
              <w:jc w:val="center"/>
              <w:rPr>
                <w:rFonts w:ascii="Arial" w:hAnsi="Arial" w:cs="Arial"/>
                <w:b w:val="0"/>
                <w:bCs w:val="0"/>
                <w:sz w:val="22"/>
                <w:szCs w:val="22"/>
              </w:rPr>
            </w:pPr>
            <w:r w:rsidRPr="1AD05AAE" w:rsidR="530B169D">
              <w:rPr>
                <w:rFonts w:ascii="Arial" w:hAnsi="Arial" w:cs="Arial"/>
                <w:b w:val="1"/>
                <w:bCs w:val="1"/>
                <w:sz w:val="22"/>
                <w:szCs w:val="22"/>
              </w:rPr>
              <w:t>13/</w:t>
            </w:r>
            <w:r w:rsidRPr="1AD05AAE" w:rsidR="530B169D">
              <w:rPr>
                <w:rFonts w:ascii="Arial" w:hAnsi="Arial" w:cs="Arial"/>
                <w:b w:val="0"/>
                <w:bCs w:val="0"/>
                <w:sz w:val="22"/>
                <w:szCs w:val="22"/>
              </w:rPr>
              <w:t>03/2026-15/03/2026</w:t>
            </w:r>
          </w:p>
        </w:tc>
        <w:tc>
          <w:tcPr>
            <w:tcW w:w="1701" w:type="dxa"/>
            <w:tcMar/>
          </w:tcPr>
          <w:p w:rsidR="530B169D" w:rsidP="1AD05AAE" w:rsidRDefault="530B169D" w14:paraId="16888B5E" w14:textId="0C49EBC4">
            <w:pPr>
              <w:pStyle w:val="Normal"/>
              <w:jc w:val="center"/>
              <w:rPr>
                <w:rFonts w:ascii="Arial" w:hAnsi="Arial" w:cs="Arial"/>
                <w:b w:val="1"/>
                <w:bCs w:val="1"/>
                <w:sz w:val="22"/>
                <w:szCs w:val="22"/>
              </w:rPr>
            </w:pPr>
            <w:r w:rsidRPr="1AD05AAE" w:rsidR="530B169D">
              <w:rPr>
                <w:rFonts w:ascii="Arial" w:hAnsi="Arial" w:cs="Arial"/>
                <w:b w:val="1"/>
                <w:bCs w:val="1"/>
                <w:sz w:val="22"/>
                <w:szCs w:val="22"/>
              </w:rPr>
              <w:t>Liam</w:t>
            </w:r>
          </w:p>
        </w:tc>
        <w:tc>
          <w:tcPr>
            <w:tcW w:w="1843" w:type="dxa"/>
            <w:tcMar/>
          </w:tcPr>
          <w:p w:rsidR="5B317B74" w:rsidP="1AD05AAE" w:rsidRDefault="5B317B74" w14:paraId="51715173" w14:textId="03BF01B8">
            <w:pPr>
              <w:pStyle w:val="Normal"/>
              <w:jc w:val="center"/>
              <w:rPr>
                <w:rFonts w:ascii="Arial" w:hAnsi="Arial" w:cs="Arial"/>
                <w:b w:val="0"/>
                <w:bCs w:val="0"/>
                <w:sz w:val="22"/>
                <w:szCs w:val="22"/>
              </w:rPr>
            </w:pPr>
            <w:r w:rsidRPr="1AD05AAE" w:rsidR="5B317B74">
              <w:rPr>
                <w:rFonts w:ascii="Arial" w:hAnsi="Arial" w:cs="Arial"/>
                <w:b w:val="0"/>
                <w:bCs w:val="0"/>
                <w:sz w:val="22"/>
                <w:szCs w:val="22"/>
              </w:rPr>
              <w:t>Now they will know what content should give to customers.</w:t>
            </w:r>
          </w:p>
        </w:tc>
      </w:tr>
      <w:tr w:rsidRPr="00DC1244" w:rsidR="00410BE8" w:rsidTr="6057125C" w14:paraId="537448D9" w14:textId="77777777">
        <w:trPr>
          <w:trHeight w:val="417"/>
        </w:trPr>
        <w:tc>
          <w:tcPr>
            <w:tcW w:w="562" w:type="dxa"/>
            <w:tcMar/>
          </w:tcPr>
          <w:p w:rsidRPr="00DC1244" w:rsidR="00410BE8" w:rsidP="1AD05AAE" w:rsidRDefault="00410BE8" w14:paraId="1C497D48" w14:textId="280A3FD4">
            <w:pPr>
              <w:jc w:val="center"/>
              <w:rPr>
                <w:rFonts w:ascii="Arial" w:hAnsi="Arial" w:cs="Arial"/>
                <w:b w:val="1"/>
                <w:bCs w:val="1"/>
                <w:sz w:val="28"/>
                <w:szCs w:val="28"/>
              </w:rPr>
            </w:pPr>
            <w:r w:rsidRPr="1AD05AAE" w:rsidR="797E39A1">
              <w:rPr>
                <w:rFonts w:ascii="Arial" w:hAnsi="Arial" w:cs="Arial"/>
                <w:b w:val="1"/>
                <w:bCs w:val="1"/>
                <w:sz w:val="28"/>
                <w:szCs w:val="28"/>
              </w:rPr>
              <w:t>2</w:t>
            </w:r>
          </w:p>
        </w:tc>
        <w:tc>
          <w:tcPr>
            <w:tcW w:w="1409" w:type="dxa"/>
            <w:tcMar/>
          </w:tcPr>
          <w:p w:rsidRPr="004E2BAE" w:rsidR="00410BE8" w:rsidP="1096BAC0" w:rsidRDefault="00410BE8" w14:paraId="4A57F7DD" w14:textId="197A25B0">
            <w:pPr>
              <w:ind w:left="0"/>
              <w:jc w:val="left"/>
              <w:rPr>
                <w:rFonts w:ascii="Arial" w:hAnsi="Arial" w:cs="Arial"/>
                <w:b w:val="1"/>
                <w:bCs w:val="1"/>
                <w:sz w:val="22"/>
                <w:szCs w:val="22"/>
              </w:rPr>
            </w:pPr>
            <w:r w:rsidRPr="1096BAC0" w:rsidR="37594521">
              <w:rPr>
                <w:rFonts w:ascii="Arial" w:hAnsi="Arial" w:cs="Arial"/>
                <w:b w:val="1"/>
                <w:bCs w:val="1"/>
                <w:sz w:val="22"/>
                <w:szCs w:val="22"/>
              </w:rPr>
              <w:t>Create social media accounts.</w:t>
            </w:r>
          </w:p>
          <w:p w:rsidRPr="004E2BAE" w:rsidR="00410BE8" w:rsidP="1096BAC0" w:rsidRDefault="00410BE8" w14:paraId="2BCCC8C8" w14:textId="77777777">
            <w:pPr>
              <w:ind w:left="0"/>
              <w:jc w:val="left"/>
              <w:rPr>
                <w:rFonts w:ascii="Arial" w:hAnsi="Arial" w:cs="Arial"/>
                <w:b w:val="1"/>
                <w:bCs w:val="1"/>
                <w:sz w:val="22"/>
                <w:szCs w:val="22"/>
              </w:rPr>
            </w:pPr>
          </w:p>
          <w:p w:rsidRPr="004E2BAE" w:rsidR="00410BE8" w:rsidP="1096BAC0" w:rsidRDefault="00410BE8" w14:paraId="79A445D2" w14:textId="77777777">
            <w:pPr>
              <w:ind w:left="0"/>
              <w:jc w:val="left"/>
              <w:rPr>
                <w:rFonts w:ascii="Arial" w:hAnsi="Arial" w:cs="Arial"/>
                <w:b w:val="1"/>
                <w:bCs w:val="1"/>
                <w:sz w:val="22"/>
                <w:szCs w:val="22"/>
              </w:rPr>
            </w:pPr>
          </w:p>
        </w:tc>
        <w:tc>
          <w:tcPr>
            <w:tcW w:w="2566" w:type="dxa"/>
            <w:tcMar/>
          </w:tcPr>
          <w:p w:rsidRPr="004E2BAE" w:rsidR="00410BE8" w:rsidP="1096BAC0" w:rsidRDefault="00410BE8" w14:paraId="589AD197" w14:textId="31881096">
            <w:pPr>
              <w:pStyle w:val="Normal"/>
              <w:ind w:left="0"/>
              <w:jc w:val="left"/>
              <w:rPr>
                <w:rFonts w:ascii="Arial" w:hAnsi="Arial" w:cs="Arial"/>
                <w:sz w:val="22"/>
                <w:szCs w:val="22"/>
              </w:rPr>
            </w:pPr>
            <w:r w:rsidRPr="1AD05AAE" w:rsidR="51FAE004">
              <w:rPr>
                <w:rFonts w:ascii="Arial" w:hAnsi="Arial" w:cs="Arial"/>
                <w:sz w:val="22"/>
                <w:szCs w:val="22"/>
              </w:rPr>
              <w:t xml:space="preserve">Set up or improve business accounts on Instagram, </w:t>
            </w:r>
            <w:r w:rsidRPr="1AD05AAE" w:rsidR="51FAE004">
              <w:rPr>
                <w:rFonts w:ascii="Arial" w:hAnsi="Arial" w:cs="Arial"/>
                <w:sz w:val="22"/>
                <w:szCs w:val="22"/>
              </w:rPr>
              <w:t>Facebook</w:t>
            </w:r>
            <w:r w:rsidRPr="1AD05AAE" w:rsidR="51FAE004">
              <w:rPr>
                <w:rFonts w:ascii="Arial" w:hAnsi="Arial" w:cs="Arial"/>
                <w:sz w:val="22"/>
                <w:szCs w:val="22"/>
              </w:rPr>
              <w:t xml:space="preserve"> and TikTok</w:t>
            </w:r>
            <w:r w:rsidRPr="1AD05AAE" w:rsidR="37A3E476">
              <w:rPr>
                <w:rFonts w:ascii="Arial" w:hAnsi="Arial" w:cs="Arial"/>
                <w:sz w:val="22"/>
                <w:szCs w:val="22"/>
              </w:rPr>
              <w:t>.</w:t>
            </w:r>
          </w:p>
          <w:p w:rsidRPr="004E2BAE" w:rsidR="00410BE8" w:rsidP="1096BAC0" w:rsidRDefault="00410BE8" w14:paraId="46677302" w14:textId="77777777">
            <w:pPr>
              <w:ind w:left="0"/>
              <w:jc w:val="left"/>
              <w:rPr>
                <w:rFonts w:ascii="Arial" w:hAnsi="Arial" w:cs="Arial"/>
                <w:sz w:val="22"/>
                <w:szCs w:val="22"/>
              </w:rPr>
            </w:pPr>
          </w:p>
        </w:tc>
        <w:tc>
          <w:tcPr>
            <w:tcW w:w="1701" w:type="dxa"/>
            <w:tcMar/>
          </w:tcPr>
          <w:p w:rsidRPr="004E2BAE" w:rsidR="00410BE8" w:rsidP="1096BAC0" w:rsidRDefault="00410BE8" w14:paraId="09B3F5D0" w14:textId="77777777">
            <w:pPr>
              <w:ind w:left="0"/>
              <w:jc w:val="left"/>
              <w:rPr>
                <w:rFonts w:ascii="Arial" w:hAnsi="Arial" w:cs="Arial"/>
                <w:sz w:val="22"/>
                <w:szCs w:val="22"/>
              </w:rPr>
            </w:pPr>
          </w:p>
          <w:p w:rsidRPr="004E2BAE" w:rsidR="00410BE8" w:rsidP="1096BAC0" w:rsidRDefault="00410BE8" w14:paraId="57E9D71F" w14:textId="46601C1A">
            <w:pPr>
              <w:ind w:left="0"/>
              <w:jc w:val="left"/>
              <w:rPr>
                <w:rFonts w:ascii="Arial" w:hAnsi="Arial" w:cs="Arial"/>
                <w:sz w:val="22"/>
                <w:szCs w:val="22"/>
              </w:rPr>
            </w:pPr>
            <w:r w:rsidRPr="1096BAC0" w:rsidR="37594521">
              <w:rPr>
                <w:rFonts w:ascii="Arial" w:hAnsi="Arial" w:cs="Arial"/>
                <w:sz w:val="22"/>
                <w:szCs w:val="22"/>
              </w:rPr>
              <w:t>16/03/2026</w:t>
            </w:r>
          </w:p>
          <w:p w:rsidRPr="004E2BAE" w:rsidR="00410BE8" w:rsidP="1096BAC0" w:rsidRDefault="00410BE8" w14:paraId="40EEA0B2" w14:textId="77777777">
            <w:pPr>
              <w:ind w:left="0"/>
              <w:jc w:val="left"/>
              <w:rPr>
                <w:rFonts w:ascii="Arial" w:hAnsi="Arial" w:cs="Arial"/>
                <w:sz w:val="22"/>
                <w:szCs w:val="22"/>
              </w:rPr>
            </w:pPr>
          </w:p>
        </w:tc>
        <w:tc>
          <w:tcPr>
            <w:tcW w:w="1701" w:type="dxa"/>
            <w:tcMar/>
          </w:tcPr>
          <w:p w:rsidRPr="004E2BAE" w:rsidR="00410BE8" w:rsidP="1096BAC0" w:rsidRDefault="00410BE8" w14:paraId="1D979DBD" w14:textId="77777777">
            <w:pPr>
              <w:ind w:left="0"/>
              <w:jc w:val="left"/>
              <w:rPr>
                <w:rFonts w:ascii="Arial" w:hAnsi="Arial" w:cs="Arial"/>
                <w:sz w:val="22"/>
                <w:szCs w:val="22"/>
              </w:rPr>
            </w:pPr>
          </w:p>
          <w:p w:rsidRPr="004E2BAE" w:rsidR="00410BE8" w:rsidP="1096BAC0" w:rsidRDefault="00410BE8" w14:paraId="5C8B23AA" w14:textId="5A96D2EF">
            <w:pPr>
              <w:ind w:left="0"/>
              <w:jc w:val="left"/>
              <w:rPr>
                <w:rFonts w:ascii="Arial" w:hAnsi="Arial" w:cs="Arial"/>
                <w:sz w:val="22"/>
                <w:szCs w:val="22"/>
              </w:rPr>
            </w:pPr>
            <w:r w:rsidRPr="1096BAC0" w:rsidR="37594521">
              <w:rPr>
                <w:rFonts w:ascii="Arial" w:hAnsi="Arial" w:cs="Arial"/>
                <w:sz w:val="22"/>
                <w:szCs w:val="22"/>
              </w:rPr>
              <w:t>liam</w:t>
            </w:r>
          </w:p>
          <w:p w:rsidRPr="004E2BAE" w:rsidR="00410BE8" w:rsidP="1096BAC0" w:rsidRDefault="00410BE8" w14:paraId="60E41FF3" w14:textId="77777777">
            <w:pPr>
              <w:ind w:left="0"/>
              <w:jc w:val="left"/>
              <w:rPr>
                <w:rFonts w:ascii="Arial" w:hAnsi="Arial" w:cs="Arial"/>
                <w:sz w:val="22"/>
                <w:szCs w:val="22"/>
              </w:rPr>
            </w:pPr>
          </w:p>
        </w:tc>
        <w:tc>
          <w:tcPr>
            <w:tcW w:w="1843" w:type="dxa"/>
            <w:tcMar/>
          </w:tcPr>
          <w:p w:rsidRPr="004E2BAE" w:rsidR="00410BE8" w:rsidP="1096BAC0" w:rsidRDefault="00410BE8" w14:paraId="6E3EB6D7" w14:textId="3724E37D">
            <w:pPr>
              <w:pStyle w:val="Normal"/>
              <w:ind w:left="0"/>
              <w:jc w:val="left"/>
              <w:rPr>
                <w:rFonts w:ascii="Arial" w:hAnsi="Arial" w:cs="Arial"/>
                <w:sz w:val="22"/>
                <w:szCs w:val="22"/>
              </w:rPr>
            </w:pPr>
            <w:r w:rsidRPr="1096BAC0" w:rsidR="4342FA2C">
              <w:rPr>
                <w:rFonts w:ascii="Arial" w:hAnsi="Arial" w:cs="Arial"/>
                <w:sz w:val="22"/>
                <w:szCs w:val="22"/>
              </w:rPr>
              <w:t>Accounts successfully created and updated</w:t>
            </w:r>
          </w:p>
          <w:p w:rsidRPr="004E2BAE" w:rsidR="00410BE8" w:rsidP="1096BAC0" w:rsidRDefault="00410BE8" w14:paraId="76F94260" w14:textId="77777777">
            <w:pPr>
              <w:ind w:left="0"/>
              <w:jc w:val="left"/>
              <w:rPr>
                <w:rFonts w:ascii="Arial" w:hAnsi="Arial" w:cs="Arial"/>
                <w:sz w:val="22"/>
                <w:szCs w:val="22"/>
              </w:rPr>
            </w:pPr>
          </w:p>
        </w:tc>
      </w:tr>
      <w:tr w:rsidRPr="00DC1244" w:rsidR="00410BE8" w:rsidTr="6057125C" w14:paraId="5153D075" w14:textId="77777777">
        <w:trPr>
          <w:trHeight w:val="417"/>
        </w:trPr>
        <w:tc>
          <w:tcPr>
            <w:tcW w:w="562" w:type="dxa"/>
            <w:tcMar/>
          </w:tcPr>
          <w:p w:rsidRPr="00DC1244" w:rsidR="00410BE8" w:rsidP="1AD05AAE" w:rsidRDefault="00410BE8" w14:paraId="2F1B7CEF" w14:textId="74176BB4">
            <w:pPr>
              <w:jc w:val="center"/>
              <w:rPr>
                <w:rFonts w:ascii="Arial" w:hAnsi="Arial" w:cs="Arial"/>
                <w:b w:val="1"/>
                <w:bCs w:val="1"/>
                <w:sz w:val="28"/>
                <w:szCs w:val="28"/>
              </w:rPr>
            </w:pPr>
            <w:r w:rsidRPr="1AD05AAE" w:rsidR="740C53E0">
              <w:rPr>
                <w:rFonts w:ascii="Arial" w:hAnsi="Arial" w:cs="Arial"/>
                <w:b w:val="1"/>
                <w:bCs w:val="1"/>
                <w:sz w:val="28"/>
                <w:szCs w:val="28"/>
              </w:rPr>
              <w:t>3</w:t>
            </w:r>
          </w:p>
        </w:tc>
        <w:tc>
          <w:tcPr>
            <w:tcW w:w="1409" w:type="dxa"/>
            <w:tcMar/>
          </w:tcPr>
          <w:p w:rsidRPr="004E2BAE" w:rsidR="00410BE8" w:rsidP="1096BAC0" w:rsidRDefault="00410BE8" w14:paraId="4C9496F8" w14:textId="77777777">
            <w:pPr>
              <w:ind w:left="0"/>
              <w:jc w:val="left"/>
              <w:rPr>
                <w:rFonts w:ascii="Arial" w:hAnsi="Arial" w:cs="Arial"/>
                <w:b w:val="1"/>
                <w:bCs w:val="1"/>
                <w:sz w:val="22"/>
                <w:szCs w:val="22"/>
              </w:rPr>
            </w:pPr>
          </w:p>
          <w:p w:rsidRPr="004E2BAE" w:rsidR="00410BE8" w:rsidP="1096BAC0" w:rsidRDefault="00410BE8" w14:paraId="7B708022" w14:textId="076B87C9">
            <w:pPr>
              <w:ind w:left="0"/>
              <w:jc w:val="left"/>
              <w:rPr>
                <w:rFonts w:ascii="Arial" w:hAnsi="Arial" w:cs="Arial"/>
                <w:b w:val="1"/>
                <w:bCs w:val="1"/>
                <w:sz w:val="22"/>
                <w:szCs w:val="22"/>
              </w:rPr>
            </w:pPr>
            <w:r w:rsidRPr="1096BAC0" w:rsidR="1282E8A4">
              <w:rPr>
                <w:rFonts w:ascii="Arial" w:hAnsi="Arial" w:cs="Arial"/>
                <w:b w:val="1"/>
                <w:bCs w:val="1"/>
                <w:sz w:val="22"/>
                <w:szCs w:val="22"/>
              </w:rPr>
              <w:t>Develop content plan</w:t>
            </w:r>
          </w:p>
          <w:p w:rsidRPr="004E2BAE" w:rsidR="00410BE8" w:rsidP="1096BAC0" w:rsidRDefault="00410BE8" w14:paraId="21BDB825" w14:textId="77777777">
            <w:pPr>
              <w:ind w:left="0"/>
              <w:jc w:val="left"/>
              <w:rPr>
                <w:rFonts w:ascii="Arial" w:hAnsi="Arial" w:cs="Arial"/>
                <w:b w:val="1"/>
                <w:bCs w:val="1"/>
                <w:sz w:val="22"/>
                <w:szCs w:val="22"/>
              </w:rPr>
            </w:pPr>
          </w:p>
        </w:tc>
        <w:tc>
          <w:tcPr>
            <w:tcW w:w="2566" w:type="dxa"/>
            <w:tcMar/>
          </w:tcPr>
          <w:p w:rsidRPr="004E2BAE" w:rsidR="00410BE8" w:rsidP="1096BAC0" w:rsidRDefault="00410BE8" w14:paraId="064E2EC0" w14:textId="4B5B9B43">
            <w:pPr>
              <w:ind w:left="0"/>
              <w:jc w:val="left"/>
              <w:rPr>
                <w:rFonts w:ascii="Arial" w:hAnsi="Arial" w:cs="Arial"/>
                <w:sz w:val="22"/>
                <w:szCs w:val="22"/>
              </w:rPr>
            </w:pPr>
            <w:r w:rsidRPr="1096BAC0" w:rsidR="1282E8A4">
              <w:rPr>
                <w:rFonts w:ascii="Arial" w:hAnsi="Arial" w:cs="Arial"/>
                <w:sz w:val="22"/>
                <w:szCs w:val="22"/>
              </w:rPr>
              <w:t xml:space="preserve">Plan weekly posts such as bouquet photos, </w:t>
            </w:r>
            <w:r w:rsidRPr="1096BAC0" w:rsidR="1282E8A4">
              <w:rPr>
                <w:rFonts w:ascii="Arial" w:hAnsi="Arial" w:cs="Arial"/>
                <w:sz w:val="22"/>
                <w:szCs w:val="22"/>
              </w:rPr>
              <w:t>promotions</w:t>
            </w:r>
            <w:r w:rsidRPr="1096BAC0" w:rsidR="1282E8A4">
              <w:rPr>
                <w:rFonts w:ascii="Arial" w:hAnsi="Arial" w:cs="Arial"/>
                <w:sz w:val="22"/>
                <w:szCs w:val="22"/>
              </w:rPr>
              <w:t xml:space="preserve"> and behind-the-scenes videos</w:t>
            </w:r>
          </w:p>
          <w:p w:rsidRPr="004E2BAE" w:rsidR="00410BE8" w:rsidP="1096BAC0" w:rsidRDefault="00410BE8" w14:paraId="00641DEC" w14:textId="77777777">
            <w:pPr>
              <w:ind w:left="0"/>
              <w:jc w:val="left"/>
              <w:rPr>
                <w:rFonts w:ascii="Arial" w:hAnsi="Arial" w:cs="Arial"/>
                <w:sz w:val="22"/>
                <w:szCs w:val="22"/>
              </w:rPr>
            </w:pPr>
          </w:p>
          <w:p w:rsidRPr="004E2BAE" w:rsidR="00410BE8" w:rsidP="1096BAC0" w:rsidRDefault="00410BE8" w14:paraId="1BDC939E" w14:textId="77777777">
            <w:pPr>
              <w:ind w:left="0"/>
              <w:jc w:val="left"/>
              <w:rPr>
                <w:rFonts w:ascii="Arial" w:hAnsi="Arial" w:cs="Arial"/>
                <w:sz w:val="22"/>
                <w:szCs w:val="22"/>
              </w:rPr>
            </w:pPr>
          </w:p>
        </w:tc>
        <w:tc>
          <w:tcPr>
            <w:tcW w:w="1701" w:type="dxa"/>
            <w:tcMar/>
          </w:tcPr>
          <w:p w:rsidRPr="004E2BAE" w:rsidR="00410BE8" w:rsidP="1096BAC0" w:rsidRDefault="00410BE8" w14:paraId="7817E6AB" w14:textId="77777777">
            <w:pPr>
              <w:ind w:left="0"/>
              <w:jc w:val="left"/>
              <w:rPr>
                <w:rFonts w:ascii="Arial" w:hAnsi="Arial" w:cs="Arial"/>
                <w:sz w:val="22"/>
                <w:szCs w:val="22"/>
              </w:rPr>
            </w:pPr>
          </w:p>
          <w:p w:rsidRPr="004E2BAE" w:rsidR="00410BE8" w:rsidP="1096BAC0" w:rsidRDefault="00410BE8" w14:paraId="47F92748" w14:textId="5DFDBBDE">
            <w:pPr>
              <w:ind w:left="0"/>
              <w:jc w:val="left"/>
              <w:rPr>
                <w:rFonts w:ascii="Arial" w:hAnsi="Arial" w:cs="Arial"/>
                <w:sz w:val="22"/>
                <w:szCs w:val="22"/>
              </w:rPr>
            </w:pPr>
            <w:r w:rsidRPr="1096BAC0" w:rsidR="1282E8A4">
              <w:rPr>
                <w:rFonts w:ascii="Arial" w:hAnsi="Arial" w:cs="Arial"/>
                <w:sz w:val="22"/>
                <w:szCs w:val="22"/>
              </w:rPr>
              <w:t>17/03/26-24/03/26</w:t>
            </w:r>
          </w:p>
          <w:p w:rsidRPr="004E2BAE" w:rsidR="00410BE8" w:rsidP="1096BAC0" w:rsidRDefault="00410BE8" w14:paraId="3C64C40E" w14:textId="77777777">
            <w:pPr>
              <w:ind w:left="0"/>
              <w:jc w:val="left"/>
              <w:rPr>
                <w:rFonts w:ascii="Arial" w:hAnsi="Arial" w:cs="Arial"/>
                <w:sz w:val="22"/>
                <w:szCs w:val="22"/>
              </w:rPr>
            </w:pPr>
          </w:p>
        </w:tc>
        <w:tc>
          <w:tcPr>
            <w:tcW w:w="1701" w:type="dxa"/>
            <w:tcMar/>
          </w:tcPr>
          <w:p w:rsidRPr="004E2BAE" w:rsidR="00410BE8" w:rsidP="1096BAC0" w:rsidRDefault="00410BE8" w14:paraId="00C23132" w14:textId="77777777">
            <w:pPr>
              <w:ind w:left="0"/>
              <w:jc w:val="left"/>
              <w:rPr>
                <w:rFonts w:ascii="Arial" w:hAnsi="Arial" w:cs="Arial"/>
                <w:sz w:val="22"/>
                <w:szCs w:val="22"/>
              </w:rPr>
            </w:pPr>
          </w:p>
          <w:p w:rsidRPr="004E2BAE" w:rsidR="00410BE8" w:rsidP="1096BAC0" w:rsidRDefault="00410BE8" w14:paraId="34E5F20E" w14:textId="46B36226">
            <w:pPr>
              <w:ind w:left="0"/>
              <w:jc w:val="left"/>
              <w:rPr>
                <w:rFonts w:ascii="Arial" w:hAnsi="Arial" w:cs="Arial"/>
                <w:sz w:val="22"/>
                <w:szCs w:val="22"/>
              </w:rPr>
            </w:pPr>
            <w:r w:rsidRPr="1096BAC0" w:rsidR="1282E8A4">
              <w:rPr>
                <w:rFonts w:ascii="Arial" w:hAnsi="Arial" w:cs="Arial"/>
                <w:sz w:val="22"/>
                <w:szCs w:val="22"/>
              </w:rPr>
              <w:t>Priya</w:t>
            </w:r>
          </w:p>
          <w:p w:rsidRPr="004E2BAE" w:rsidR="00410BE8" w:rsidP="1096BAC0" w:rsidRDefault="00410BE8" w14:paraId="7483C0FA" w14:textId="77777777">
            <w:pPr>
              <w:ind w:left="0"/>
              <w:jc w:val="left"/>
              <w:rPr>
                <w:rFonts w:ascii="Arial" w:hAnsi="Arial" w:cs="Arial"/>
                <w:sz w:val="22"/>
                <w:szCs w:val="22"/>
              </w:rPr>
            </w:pPr>
          </w:p>
        </w:tc>
        <w:tc>
          <w:tcPr>
            <w:tcW w:w="1843" w:type="dxa"/>
            <w:tcMar/>
          </w:tcPr>
          <w:p w:rsidRPr="004E2BAE" w:rsidR="00410BE8" w:rsidP="1096BAC0" w:rsidRDefault="00410BE8" w14:paraId="766BEEFF" w14:textId="04032125">
            <w:pPr>
              <w:pStyle w:val="Normal"/>
              <w:ind w:left="0"/>
              <w:jc w:val="left"/>
              <w:rPr>
                <w:rFonts w:ascii="Arial" w:hAnsi="Arial" w:cs="Arial"/>
                <w:sz w:val="22"/>
                <w:szCs w:val="22"/>
              </w:rPr>
            </w:pPr>
            <w:r w:rsidRPr="1096BAC0" w:rsidR="1282E8A4">
              <w:rPr>
                <w:rFonts w:ascii="Arial" w:hAnsi="Arial" w:cs="Arial"/>
                <w:sz w:val="22"/>
                <w:szCs w:val="22"/>
              </w:rPr>
              <w:t>Content calendar prepared</w:t>
            </w:r>
          </w:p>
          <w:p w:rsidRPr="004E2BAE" w:rsidR="00410BE8" w:rsidP="1096BAC0" w:rsidRDefault="00410BE8" w14:paraId="25BCA6B2" w14:textId="77777777">
            <w:pPr>
              <w:ind w:left="0"/>
              <w:jc w:val="left"/>
              <w:rPr>
                <w:rFonts w:ascii="Arial" w:hAnsi="Arial" w:cs="Arial"/>
                <w:sz w:val="22"/>
                <w:szCs w:val="22"/>
              </w:rPr>
            </w:pPr>
          </w:p>
        </w:tc>
      </w:tr>
      <w:tr w:rsidRPr="00DC1244" w:rsidR="00410BE8" w:rsidTr="6057125C" w14:paraId="7C5335A2" w14:textId="77777777">
        <w:trPr>
          <w:trHeight w:val="417"/>
        </w:trPr>
        <w:tc>
          <w:tcPr>
            <w:tcW w:w="562" w:type="dxa"/>
            <w:tcMar/>
          </w:tcPr>
          <w:p w:rsidRPr="00DC1244" w:rsidR="00410BE8" w:rsidP="1AD05AAE" w:rsidRDefault="00410BE8" w14:paraId="1770F186" w14:textId="3DAF05C3">
            <w:pPr>
              <w:jc w:val="center"/>
              <w:rPr>
                <w:rFonts w:ascii="Arial" w:hAnsi="Arial" w:cs="Arial"/>
                <w:b w:val="1"/>
                <w:bCs w:val="1"/>
                <w:sz w:val="28"/>
                <w:szCs w:val="28"/>
              </w:rPr>
            </w:pPr>
            <w:r w:rsidRPr="1AD05AAE" w:rsidR="6F90B5E4">
              <w:rPr>
                <w:rFonts w:ascii="Arial" w:hAnsi="Arial" w:cs="Arial"/>
                <w:b w:val="1"/>
                <w:bCs w:val="1"/>
                <w:sz w:val="28"/>
                <w:szCs w:val="28"/>
              </w:rPr>
              <w:t>4</w:t>
            </w:r>
          </w:p>
        </w:tc>
        <w:tc>
          <w:tcPr>
            <w:tcW w:w="1409" w:type="dxa"/>
            <w:tcMar/>
          </w:tcPr>
          <w:p w:rsidRPr="004E2BAE" w:rsidR="00410BE8" w:rsidP="1096BAC0" w:rsidRDefault="00410BE8" w14:paraId="62EE4D10" w14:textId="52123854">
            <w:pPr>
              <w:ind w:left="0"/>
              <w:jc w:val="left"/>
              <w:rPr>
                <w:rFonts w:ascii="Arial" w:hAnsi="Arial" w:cs="Arial"/>
                <w:b w:val="1"/>
                <w:bCs w:val="1"/>
                <w:sz w:val="22"/>
                <w:szCs w:val="22"/>
              </w:rPr>
            </w:pPr>
            <w:r w:rsidRPr="1096BAC0" w:rsidR="21777632">
              <w:rPr>
                <w:rFonts w:ascii="Arial" w:hAnsi="Arial" w:cs="Arial"/>
                <w:b w:val="1"/>
                <w:bCs w:val="1"/>
                <w:sz w:val="22"/>
                <w:szCs w:val="22"/>
              </w:rPr>
              <w:t>Post regular content</w:t>
            </w:r>
          </w:p>
          <w:p w:rsidRPr="004E2BAE" w:rsidR="00410BE8" w:rsidP="1096BAC0" w:rsidRDefault="00410BE8" w14:paraId="6B0F3F2B" w14:textId="77777777">
            <w:pPr>
              <w:ind w:left="0"/>
              <w:jc w:val="left"/>
              <w:rPr>
                <w:rFonts w:ascii="Arial" w:hAnsi="Arial" w:cs="Arial"/>
                <w:b w:val="1"/>
                <w:bCs w:val="1"/>
                <w:sz w:val="22"/>
                <w:szCs w:val="22"/>
              </w:rPr>
            </w:pPr>
          </w:p>
          <w:p w:rsidRPr="004E2BAE" w:rsidR="00410BE8" w:rsidP="1096BAC0" w:rsidRDefault="00410BE8" w14:paraId="7652F05F" w14:textId="77777777">
            <w:pPr>
              <w:ind w:left="0"/>
              <w:jc w:val="left"/>
              <w:rPr>
                <w:rFonts w:ascii="Arial" w:hAnsi="Arial" w:cs="Arial"/>
                <w:b w:val="1"/>
                <w:bCs w:val="1"/>
                <w:sz w:val="22"/>
                <w:szCs w:val="22"/>
              </w:rPr>
            </w:pPr>
          </w:p>
        </w:tc>
        <w:tc>
          <w:tcPr>
            <w:tcW w:w="2566" w:type="dxa"/>
            <w:tcMar/>
          </w:tcPr>
          <w:p w:rsidRPr="004E2BAE" w:rsidR="00410BE8" w:rsidP="1096BAC0" w:rsidRDefault="00410BE8" w14:paraId="2E9D18C0" w14:textId="3AFD560F">
            <w:pPr>
              <w:pStyle w:val="Normal"/>
              <w:ind w:left="0"/>
              <w:jc w:val="left"/>
              <w:rPr>
                <w:rFonts w:ascii="Arial" w:hAnsi="Arial" w:cs="Arial"/>
                <w:sz w:val="22"/>
                <w:szCs w:val="22"/>
              </w:rPr>
            </w:pPr>
            <w:r w:rsidRPr="1096BAC0" w:rsidR="21777632">
              <w:rPr>
                <w:rFonts w:ascii="Arial" w:hAnsi="Arial" w:cs="Arial"/>
                <w:sz w:val="22"/>
                <w:szCs w:val="22"/>
              </w:rPr>
              <w:t xml:space="preserve">Upload photos, </w:t>
            </w:r>
            <w:r w:rsidRPr="1096BAC0" w:rsidR="21777632">
              <w:rPr>
                <w:rFonts w:ascii="Arial" w:hAnsi="Arial" w:cs="Arial"/>
                <w:sz w:val="22"/>
                <w:szCs w:val="22"/>
              </w:rPr>
              <w:t>reels</w:t>
            </w:r>
            <w:r w:rsidRPr="1096BAC0" w:rsidR="21777632">
              <w:rPr>
                <w:rFonts w:ascii="Arial" w:hAnsi="Arial" w:cs="Arial"/>
                <w:sz w:val="22"/>
                <w:szCs w:val="22"/>
              </w:rPr>
              <w:t xml:space="preserve"> and stories to promote products and services</w:t>
            </w:r>
          </w:p>
          <w:p w:rsidRPr="004E2BAE" w:rsidR="00410BE8" w:rsidP="1096BAC0" w:rsidRDefault="00410BE8" w14:paraId="5BCB453B" w14:textId="77777777">
            <w:pPr>
              <w:ind w:left="0"/>
              <w:jc w:val="left"/>
              <w:rPr>
                <w:rFonts w:ascii="Arial" w:hAnsi="Arial" w:cs="Arial"/>
                <w:sz w:val="22"/>
                <w:szCs w:val="22"/>
              </w:rPr>
            </w:pPr>
          </w:p>
        </w:tc>
        <w:tc>
          <w:tcPr>
            <w:tcW w:w="1701" w:type="dxa"/>
            <w:tcMar/>
          </w:tcPr>
          <w:p w:rsidRPr="004E2BAE" w:rsidR="00410BE8" w:rsidP="1096BAC0" w:rsidRDefault="00410BE8" w14:paraId="202BCD37" w14:textId="77777777">
            <w:pPr>
              <w:ind w:left="0"/>
              <w:jc w:val="left"/>
              <w:rPr>
                <w:rFonts w:ascii="Arial" w:hAnsi="Arial" w:cs="Arial"/>
                <w:sz w:val="22"/>
                <w:szCs w:val="22"/>
              </w:rPr>
            </w:pPr>
          </w:p>
          <w:p w:rsidRPr="004E2BAE" w:rsidR="00410BE8" w:rsidP="1096BAC0" w:rsidRDefault="00410BE8" w14:paraId="4B6C7638" w14:textId="0E9422D6">
            <w:pPr>
              <w:ind w:left="0"/>
              <w:jc w:val="left"/>
              <w:rPr>
                <w:rFonts w:ascii="Arial" w:hAnsi="Arial" w:cs="Arial"/>
                <w:sz w:val="22"/>
                <w:szCs w:val="22"/>
              </w:rPr>
            </w:pPr>
            <w:r w:rsidRPr="1096BAC0" w:rsidR="21777632">
              <w:rPr>
                <w:rFonts w:ascii="Arial" w:hAnsi="Arial" w:cs="Arial"/>
                <w:sz w:val="22"/>
                <w:szCs w:val="22"/>
              </w:rPr>
              <w:t>24/03/26-24/04/26</w:t>
            </w:r>
          </w:p>
          <w:p w:rsidRPr="004E2BAE" w:rsidR="00410BE8" w:rsidP="1096BAC0" w:rsidRDefault="00410BE8" w14:paraId="1B0027E0" w14:textId="77777777">
            <w:pPr>
              <w:ind w:left="0"/>
              <w:jc w:val="left"/>
              <w:rPr>
                <w:rFonts w:ascii="Arial" w:hAnsi="Arial" w:cs="Arial"/>
                <w:sz w:val="22"/>
                <w:szCs w:val="22"/>
              </w:rPr>
            </w:pPr>
          </w:p>
        </w:tc>
        <w:tc>
          <w:tcPr>
            <w:tcW w:w="1701" w:type="dxa"/>
            <w:tcMar/>
          </w:tcPr>
          <w:p w:rsidRPr="004E2BAE" w:rsidR="00410BE8" w:rsidP="1096BAC0" w:rsidRDefault="00410BE8" w14:paraId="70067492" w14:textId="77777777">
            <w:pPr>
              <w:ind w:left="0"/>
              <w:jc w:val="left"/>
              <w:rPr>
                <w:rFonts w:ascii="Arial" w:hAnsi="Arial" w:cs="Arial"/>
                <w:sz w:val="22"/>
                <w:szCs w:val="22"/>
              </w:rPr>
            </w:pPr>
          </w:p>
          <w:p w:rsidRPr="004E2BAE" w:rsidR="00410BE8" w:rsidP="1096BAC0" w:rsidRDefault="00410BE8" w14:paraId="42B2E7B8" w14:textId="2837D2A0">
            <w:pPr>
              <w:ind w:left="0"/>
              <w:jc w:val="left"/>
              <w:rPr>
                <w:rFonts w:ascii="Arial" w:hAnsi="Arial" w:cs="Arial"/>
                <w:sz w:val="22"/>
                <w:szCs w:val="22"/>
              </w:rPr>
            </w:pPr>
            <w:r w:rsidRPr="1096BAC0" w:rsidR="21777632">
              <w:rPr>
                <w:rFonts w:ascii="Arial" w:hAnsi="Arial" w:cs="Arial"/>
                <w:sz w:val="22"/>
                <w:szCs w:val="22"/>
              </w:rPr>
              <w:t>Liam-</w:t>
            </w:r>
            <w:r w:rsidRPr="1096BAC0" w:rsidR="21777632">
              <w:rPr>
                <w:rFonts w:ascii="Arial" w:hAnsi="Arial" w:cs="Arial"/>
                <w:sz w:val="22"/>
                <w:szCs w:val="22"/>
              </w:rPr>
              <w:t>priya</w:t>
            </w:r>
          </w:p>
          <w:p w:rsidRPr="004E2BAE" w:rsidR="00410BE8" w:rsidP="1096BAC0" w:rsidRDefault="00410BE8" w14:paraId="64706039" w14:textId="77777777">
            <w:pPr>
              <w:ind w:left="0"/>
              <w:jc w:val="left"/>
              <w:rPr>
                <w:rFonts w:ascii="Arial" w:hAnsi="Arial" w:cs="Arial"/>
                <w:sz w:val="22"/>
                <w:szCs w:val="22"/>
              </w:rPr>
            </w:pPr>
          </w:p>
        </w:tc>
        <w:tc>
          <w:tcPr>
            <w:tcW w:w="1843" w:type="dxa"/>
            <w:tcMar/>
          </w:tcPr>
          <w:p w:rsidRPr="004E2BAE" w:rsidR="00410BE8" w:rsidP="1096BAC0" w:rsidRDefault="00410BE8" w14:paraId="46285781" w14:textId="5347548D">
            <w:pPr>
              <w:ind w:left="0"/>
              <w:jc w:val="left"/>
              <w:rPr>
                <w:rFonts w:ascii="Arial" w:hAnsi="Arial" w:cs="Arial"/>
                <w:sz w:val="22"/>
                <w:szCs w:val="22"/>
              </w:rPr>
            </w:pPr>
            <w:r w:rsidRPr="1096BAC0" w:rsidR="21777632">
              <w:rPr>
                <w:rFonts w:ascii="Arial" w:hAnsi="Arial" w:cs="Arial"/>
                <w:sz w:val="22"/>
                <w:szCs w:val="22"/>
              </w:rPr>
              <w:t>At least 3 posts per week published</w:t>
            </w:r>
          </w:p>
          <w:p w:rsidRPr="004E2BAE" w:rsidR="00410BE8" w:rsidP="1096BAC0" w:rsidRDefault="00410BE8" w14:paraId="14B1BFD1" w14:textId="77777777">
            <w:pPr>
              <w:ind w:left="0"/>
              <w:jc w:val="left"/>
              <w:rPr>
                <w:rFonts w:ascii="Arial" w:hAnsi="Arial" w:cs="Arial"/>
                <w:sz w:val="22"/>
                <w:szCs w:val="22"/>
              </w:rPr>
            </w:pPr>
          </w:p>
          <w:p w:rsidRPr="004E2BAE" w:rsidR="00410BE8" w:rsidP="1096BAC0" w:rsidRDefault="00410BE8" w14:paraId="02186123" w14:textId="77777777">
            <w:pPr>
              <w:ind w:left="0"/>
              <w:jc w:val="left"/>
              <w:rPr>
                <w:rFonts w:ascii="Arial" w:hAnsi="Arial" w:cs="Arial"/>
                <w:sz w:val="22"/>
                <w:szCs w:val="22"/>
              </w:rPr>
            </w:pPr>
          </w:p>
        </w:tc>
      </w:tr>
      <w:tr w:rsidRPr="00DC1244" w:rsidR="00410BE8" w:rsidTr="6057125C" w14:paraId="0BAA0E55" w14:textId="77777777">
        <w:trPr>
          <w:trHeight w:val="417"/>
        </w:trPr>
        <w:tc>
          <w:tcPr>
            <w:tcW w:w="562" w:type="dxa"/>
            <w:tcMar/>
          </w:tcPr>
          <w:p w:rsidRPr="00DC1244" w:rsidR="00410BE8" w:rsidP="1AD05AAE" w:rsidRDefault="00410BE8" w14:paraId="1F3D715B" w14:textId="47F98F9E">
            <w:pPr>
              <w:jc w:val="center"/>
              <w:rPr>
                <w:rFonts w:ascii="Arial" w:hAnsi="Arial" w:cs="Arial"/>
                <w:b w:val="1"/>
                <w:bCs w:val="1"/>
                <w:sz w:val="28"/>
                <w:szCs w:val="28"/>
              </w:rPr>
            </w:pPr>
            <w:r w:rsidRPr="1AD05AAE" w:rsidR="582C813B">
              <w:rPr>
                <w:rFonts w:ascii="Arial" w:hAnsi="Arial" w:cs="Arial"/>
                <w:b w:val="1"/>
                <w:bCs w:val="1"/>
                <w:sz w:val="28"/>
                <w:szCs w:val="28"/>
              </w:rPr>
              <w:t>5</w:t>
            </w:r>
          </w:p>
        </w:tc>
        <w:tc>
          <w:tcPr>
            <w:tcW w:w="1409" w:type="dxa"/>
            <w:tcMar/>
          </w:tcPr>
          <w:p w:rsidRPr="004E2BAE" w:rsidR="00410BE8" w:rsidP="1096BAC0" w:rsidRDefault="00410BE8" w14:paraId="13327106" w14:textId="1FAD9963">
            <w:pPr>
              <w:ind w:left="0"/>
              <w:jc w:val="left"/>
              <w:rPr>
                <w:rFonts w:ascii="Arial" w:hAnsi="Arial" w:cs="Arial"/>
                <w:b w:val="1"/>
                <w:bCs w:val="1"/>
                <w:sz w:val="22"/>
                <w:szCs w:val="22"/>
              </w:rPr>
            </w:pPr>
            <w:r w:rsidRPr="1AD05AAE" w:rsidR="49699D43">
              <w:rPr>
                <w:rFonts w:ascii="Arial" w:hAnsi="Arial" w:cs="Arial"/>
                <w:b w:val="1"/>
                <w:bCs w:val="1"/>
                <w:sz w:val="22"/>
                <w:szCs w:val="22"/>
              </w:rPr>
              <w:t>Evaluate performance.</w:t>
            </w:r>
          </w:p>
          <w:p w:rsidRPr="004E2BAE" w:rsidR="00410BE8" w:rsidP="1096BAC0" w:rsidRDefault="00410BE8" w14:paraId="493B1EF7" w14:textId="77777777">
            <w:pPr>
              <w:ind w:left="0"/>
              <w:jc w:val="left"/>
              <w:rPr>
                <w:rFonts w:ascii="Arial" w:hAnsi="Arial" w:cs="Arial"/>
                <w:b w:val="1"/>
                <w:bCs w:val="1"/>
                <w:sz w:val="22"/>
                <w:szCs w:val="22"/>
              </w:rPr>
            </w:pPr>
          </w:p>
        </w:tc>
        <w:tc>
          <w:tcPr>
            <w:tcW w:w="2566" w:type="dxa"/>
            <w:tcMar/>
          </w:tcPr>
          <w:p w:rsidRPr="004E2BAE" w:rsidR="00410BE8" w:rsidP="1096BAC0" w:rsidRDefault="00410BE8" w14:paraId="69622C6D" w14:textId="0CE1EE7F">
            <w:pPr>
              <w:pStyle w:val="Normal"/>
              <w:ind w:left="0"/>
              <w:jc w:val="left"/>
              <w:rPr>
                <w:rFonts w:ascii="Arial" w:hAnsi="Arial" w:cs="Arial"/>
                <w:sz w:val="22"/>
                <w:szCs w:val="22"/>
              </w:rPr>
            </w:pPr>
            <w:r w:rsidRPr="1096BAC0" w:rsidR="39BDE3B5">
              <w:rPr>
                <w:rFonts w:ascii="Arial" w:hAnsi="Arial" w:cs="Arial"/>
                <w:sz w:val="22"/>
                <w:szCs w:val="22"/>
              </w:rPr>
              <w:t xml:space="preserve">Track followers, </w:t>
            </w:r>
            <w:r w:rsidRPr="1096BAC0" w:rsidR="39BDE3B5">
              <w:rPr>
                <w:rFonts w:ascii="Arial" w:hAnsi="Arial" w:cs="Arial"/>
                <w:sz w:val="22"/>
                <w:szCs w:val="22"/>
              </w:rPr>
              <w:t>engagement</w:t>
            </w:r>
            <w:r w:rsidRPr="1096BAC0" w:rsidR="39BDE3B5">
              <w:rPr>
                <w:rFonts w:ascii="Arial" w:hAnsi="Arial" w:cs="Arial"/>
                <w:sz w:val="22"/>
                <w:szCs w:val="22"/>
              </w:rPr>
              <w:t xml:space="preserve"> and sales from social media</w:t>
            </w:r>
          </w:p>
          <w:p w:rsidRPr="004E2BAE" w:rsidR="00410BE8" w:rsidP="1096BAC0" w:rsidRDefault="00410BE8" w14:paraId="764F34E0" w14:textId="77777777">
            <w:pPr>
              <w:ind w:left="0"/>
              <w:jc w:val="left"/>
              <w:rPr>
                <w:rFonts w:ascii="Arial" w:hAnsi="Arial" w:cs="Arial"/>
                <w:sz w:val="22"/>
                <w:szCs w:val="22"/>
              </w:rPr>
            </w:pPr>
          </w:p>
        </w:tc>
        <w:tc>
          <w:tcPr>
            <w:tcW w:w="1701" w:type="dxa"/>
            <w:tcMar/>
          </w:tcPr>
          <w:p w:rsidRPr="004E2BAE" w:rsidR="00410BE8" w:rsidP="1096BAC0" w:rsidRDefault="00410BE8" w14:paraId="0C47760A" w14:textId="327E153C">
            <w:pPr>
              <w:pStyle w:val="Normal"/>
              <w:ind w:left="0"/>
              <w:jc w:val="left"/>
              <w:rPr>
                <w:rFonts w:ascii="Arial" w:hAnsi="Arial" w:cs="Arial"/>
                <w:sz w:val="22"/>
                <w:szCs w:val="22"/>
              </w:rPr>
            </w:pPr>
            <w:r w:rsidRPr="1096BAC0" w:rsidR="39BDE3B5">
              <w:rPr>
                <w:rFonts w:ascii="Arial" w:hAnsi="Arial" w:cs="Arial"/>
                <w:sz w:val="22"/>
                <w:szCs w:val="22"/>
              </w:rPr>
              <w:t>Every week after developing the content</w:t>
            </w:r>
          </w:p>
          <w:p w:rsidRPr="004E2BAE" w:rsidR="00410BE8" w:rsidP="1096BAC0" w:rsidRDefault="00410BE8" w14:paraId="2C880E56" w14:textId="77777777">
            <w:pPr>
              <w:ind w:left="0"/>
              <w:jc w:val="left"/>
              <w:rPr>
                <w:rFonts w:ascii="Arial" w:hAnsi="Arial" w:cs="Arial"/>
                <w:sz w:val="22"/>
                <w:szCs w:val="22"/>
              </w:rPr>
            </w:pPr>
          </w:p>
        </w:tc>
        <w:tc>
          <w:tcPr>
            <w:tcW w:w="1701" w:type="dxa"/>
            <w:tcMar/>
          </w:tcPr>
          <w:p w:rsidRPr="004E2BAE" w:rsidR="00410BE8" w:rsidP="1096BAC0" w:rsidRDefault="00410BE8" w14:paraId="7A9AD5A0" w14:textId="77777777">
            <w:pPr>
              <w:ind w:left="0"/>
              <w:jc w:val="left"/>
              <w:rPr>
                <w:rFonts w:ascii="Arial" w:hAnsi="Arial" w:cs="Arial"/>
                <w:sz w:val="22"/>
                <w:szCs w:val="22"/>
              </w:rPr>
            </w:pPr>
          </w:p>
          <w:p w:rsidRPr="004E2BAE" w:rsidR="00410BE8" w:rsidP="1096BAC0" w:rsidRDefault="00410BE8" w14:paraId="210259E8" w14:textId="5A0E65CC">
            <w:pPr>
              <w:ind w:left="0"/>
              <w:jc w:val="left"/>
              <w:rPr>
                <w:rFonts w:ascii="Arial" w:hAnsi="Arial" w:cs="Arial"/>
                <w:sz w:val="22"/>
                <w:szCs w:val="22"/>
              </w:rPr>
            </w:pPr>
            <w:r w:rsidRPr="1096BAC0" w:rsidR="39BDE3B5">
              <w:rPr>
                <w:rFonts w:ascii="Arial" w:hAnsi="Arial" w:cs="Arial"/>
                <w:sz w:val="22"/>
                <w:szCs w:val="22"/>
              </w:rPr>
              <w:t>Liam -Priya</w:t>
            </w:r>
          </w:p>
          <w:p w:rsidRPr="004E2BAE" w:rsidR="00410BE8" w:rsidP="1096BAC0" w:rsidRDefault="00410BE8" w14:paraId="723FD9A4" w14:textId="77777777">
            <w:pPr>
              <w:ind w:left="0"/>
              <w:jc w:val="left"/>
              <w:rPr>
                <w:rFonts w:ascii="Arial" w:hAnsi="Arial" w:cs="Arial"/>
                <w:sz w:val="22"/>
                <w:szCs w:val="22"/>
              </w:rPr>
            </w:pPr>
          </w:p>
        </w:tc>
        <w:tc>
          <w:tcPr>
            <w:tcW w:w="1843" w:type="dxa"/>
            <w:tcMar/>
          </w:tcPr>
          <w:p w:rsidRPr="004E2BAE" w:rsidR="00410BE8" w:rsidP="1096BAC0" w:rsidRDefault="00410BE8" w14:paraId="0704347F" w14:textId="75024B60">
            <w:pPr>
              <w:pStyle w:val="Normal"/>
              <w:ind w:left="0"/>
              <w:jc w:val="left"/>
              <w:rPr>
                <w:rFonts w:ascii="Arial" w:hAnsi="Arial" w:cs="Arial"/>
                <w:sz w:val="22"/>
                <w:szCs w:val="22"/>
              </w:rPr>
            </w:pPr>
            <w:r w:rsidRPr="1096BAC0" w:rsidR="39BDE3B5">
              <w:rPr>
                <w:rFonts w:ascii="Arial" w:hAnsi="Arial" w:cs="Arial"/>
                <w:sz w:val="22"/>
                <w:szCs w:val="22"/>
              </w:rPr>
              <w:t>performance report completed</w:t>
            </w:r>
          </w:p>
          <w:p w:rsidRPr="004E2BAE" w:rsidR="00410BE8" w:rsidP="1096BAC0" w:rsidRDefault="00410BE8" w14:paraId="4A24B08A" w14:textId="5088E8CA">
            <w:pPr>
              <w:ind w:left="0"/>
              <w:jc w:val="left"/>
              <w:rPr>
                <w:rFonts w:ascii="Arial" w:hAnsi="Arial" w:cs="Arial"/>
                <w:sz w:val="22"/>
                <w:szCs w:val="22"/>
              </w:rPr>
            </w:pPr>
          </w:p>
          <w:p w:rsidRPr="004E2BAE" w:rsidR="00410BE8" w:rsidP="1096BAC0" w:rsidRDefault="00410BE8" w14:paraId="7C956E01" w14:textId="77777777">
            <w:pPr>
              <w:ind w:left="0"/>
              <w:jc w:val="left"/>
              <w:rPr>
                <w:rFonts w:ascii="Arial" w:hAnsi="Arial" w:cs="Arial"/>
                <w:sz w:val="22"/>
                <w:szCs w:val="22"/>
              </w:rPr>
            </w:pPr>
          </w:p>
        </w:tc>
      </w:tr>
    </w:tbl>
    <w:p w:rsidRPr="000A5C80" w:rsidR="00410BE8" w:rsidP="1AD05AAE" w:rsidRDefault="00410BE8" w14:paraId="44802AE2" w14:textId="4CC6906C">
      <w:pPr>
        <w:pStyle w:val="Normal"/>
      </w:pPr>
    </w:p>
    <w:p w:rsidRPr="00514DEC" w:rsidR="00514DEC" w:rsidP="1096BAC0" w:rsidRDefault="00514DEC" w14:paraId="37A0E4C0" w14:textId="77777777">
      <w:pPr>
        <w:pStyle w:val="Normal"/>
        <w:ind w:left="0" w:right="-624"/>
        <w:rPr>
          <w:rFonts w:ascii="Arial" w:hAnsi="Arial" w:cs="Arial"/>
          <w:color w:val="EE0000"/>
          <w:sz w:val="28"/>
          <w:szCs w:val="28"/>
        </w:rPr>
      </w:pPr>
    </w:p>
    <w:p w:rsidRPr="00A448A7" w:rsidR="00A448A7" w:rsidP="6057125C" w:rsidRDefault="00A448A7" w14:paraId="3B9E31A9" w14:textId="6DF150B6">
      <w:pPr>
        <w:pStyle w:val="Heading2"/>
        <w:rPr>
          <w:rFonts w:ascii="Arial" w:hAnsi="Arial" w:cs="Arial"/>
          <w:b w:val="1"/>
          <w:bCs w:val="1"/>
          <w:i w:val="1"/>
          <w:iCs w:val="1"/>
          <w:sz w:val="32"/>
          <w:szCs w:val="32"/>
          <w:u w:val="single"/>
        </w:rPr>
      </w:pPr>
      <w:bookmarkStart w:name="_Toc1520326380" w:id="2041914144"/>
      <w:r w:rsidR="00A448A7">
        <w:rPr/>
        <w:t xml:space="preserve">Appendix </w:t>
      </w:r>
      <w:r w:rsidR="00A448A7">
        <w:rPr/>
        <w:t>4</w:t>
      </w:r>
      <w:bookmarkEnd w:id="2041914144"/>
      <w:r w:rsidR="009E2E03">
        <w:rPr/>
        <w:t xml:space="preserve"> </w:t>
      </w:r>
    </w:p>
    <w:p w:rsidR="00410BE8" w:rsidP="00410BE8" w:rsidRDefault="00410BE8" w14:paraId="1F8152F1" w14:textId="77777777">
      <w:pPr>
        <w:rPr>
          <w:rFonts w:ascii="Arial" w:hAnsi="Arial" w:cs="Arial"/>
        </w:rPr>
      </w:pPr>
    </w:p>
    <w:p w:rsidRPr="00A352E7" w:rsidR="00C95025" w:rsidP="00410BE8" w:rsidRDefault="00A448A7" w14:paraId="777C4CF2" w14:textId="570A849D">
      <w:pPr>
        <w:ind w:left="-397"/>
        <w:rPr>
          <w:rFonts w:ascii="Arial" w:hAnsi="Arial" w:cs="Arial"/>
          <w:sz w:val="32"/>
          <w:szCs w:val="32"/>
        </w:rPr>
      </w:pPr>
      <w:r w:rsidRPr="32FC366F" w:rsidR="00A448A7">
        <w:rPr>
          <w:rFonts w:ascii="Arial" w:hAnsi="Arial" w:cs="Arial"/>
          <w:sz w:val="32"/>
          <w:szCs w:val="32"/>
        </w:rPr>
        <w:t xml:space="preserve">The </w:t>
      </w:r>
      <w:r w:rsidRPr="32FC366F" w:rsidR="00C95025">
        <w:rPr>
          <w:rFonts w:ascii="Arial" w:hAnsi="Arial" w:cs="Arial"/>
          <w:sz w:val="32"/>
          <w:szCs w:val="32"/>
        </w:rPr>
        <w:t xml:space="preserve">Key Performance Indicator </w:t>
      </w:r>
      <w:r w:rsidRPr="32FC366F" w:rsidR="00C95025">
        <w:rPr>
          <w:rFonts w:ascii="Arial" w:hAnsi="Arial" w:cs="Arial"/>
          <w:sz w:val="32"/>
          <w:szCs w:val="32"/>
        </w:rPr>
        <w:t>is:</w:t>
      </w:r>
      <w:r w:rsidRPr="32FC366F" w:rsidR="00C95025">
        <w:rPr>
          <w:rFonts w:ascii="Arial" w:hAnsi="Arial" w:cs="Arial"/>
          <w:sz w:val="32"/>
          <w:szCs w:val="32"/>
        </w:rPr>
        <w:t xml:space="preserve"> </w:t>
      </w:r>
      <w:r w:rsidRPr="32FC366F" w:rsidR="674B7015">
        <w:rPr>
          <w:rFonts w:ascii="Arial" w:hAnsi="Arial" w:cs="Arial"/>
          <w:sz w:val="32"/>
          <w:szCs w:val="32"/>
        </w:rPr>
        <w:t xml:space="preserve">social media </w:t>
      </w:r>
      <w:r w:rsidRPr="32FC366F" w:rsidR="00A49D81">
        <w:rPr>
          <w:rFonts w:ascii="Arial" w:hAnsi="Arial" w:cs="Arial"/>
          <w:sz w:val="32"/>
          <w:szCs w:val="32"/>
        </w:rPr>
        <w:t>strategy.</w:t>
      </w:r>
    </w:p>
    <w:p w:rsidR="00C95025" w:rsidP="00C95025" w:rsidRDefault="00C95025" w14:paraId="76A0CD3B" w14:textId="77777777">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Tr="3B1595F2" w14:paraId="525E124F" w14:textId="77777777">
        <w:tc>
          <w:tcPr>
            <w:tcW w:w="1844" w:type="dxa"/>
            <w:tcMar/>
          </w:tcPr>
          <w:p w:rsidRPr="00A352E7" w:rsidR="00C95025" w:rsidP="3B1595F2" w:rsidRDefault="00C95025" w14:paraId="11EE513D" w14:textId="77777777">
            <w:pPr>
              <w:jc w:val="center"/>
              <w:rPr>
                <w:rFonts w:ascii="Arial" w:hAnsi="Arial" w:cs="Arial"/>
                <w:b w:val="1"/>
                <w:bCs w:val="1"/>
                <w:color w:val="124F1A" w:themeColor="accent3" w:themeTint="FF" w:themeShade="BF"/>
                <w:sz w:val="32"/>
                <w:szCs w:val="32"/>
              </w:rPr>
            </w:pPr>
            <w:r w:rsidRPr="3B1595F2" w:rsidR="00C95025">
              <w:rPr>
                <w:rFonts w:ascii="Arial" w:hAnsi="Arial" w:cs="Arial"/>
                <w:b w:val="1"/>
                <w:bCs w:val="1"/>
                <w:color w:val="124F1A" w:themeColor="accent3" w:themeTint="FF" w:themeShade="BF"/>
                <w:sz w:val="32"/>
                <w:szCs w:val="32"/>
              </w:rPr>
              <w:t>Specific</w:t>
            </w:r>
          </w:p>
        </w:tc>
        <w:tc>
          <w:tcPr>
            <w:tcW w:w="1984" w:type="dxa"/>
            <w:tcMar/>
          </w:tcPr>
          <w:p w:rsidRPr="00A352E7" w:rsidR="00C95025" w:rsidP="3B1595F2" w:rsidRDefault="00C95025" w14:paraId="7EAF4DEC" w14:textId="77777777">
            <w:pPr>
              <w:jc w:val="center"/>
              <w:rPr>
                <w:rFonts w:ascii="Arial" w:hAnsi="Arial" w:cs="Arial"/>
                <w:b w:val="1"/>
                <w:bCs w:val="1"/>
                <w:color w:val="124F1A" w:themeColor="accent3" w:themeTint="FF" w:themeShade="BF"/>
                <w:sz w:val="32"/>
                <w:szCs w:val="32"/>
              </w:rPr>
            </w:pPr>
            <w:r w:rsidRPr="3B1595F2" w:rsidR="00C95025">
              <w:rPr>
                <w:rFonts w:ascii="Arial" w:hAnsi="Arial" w:cs="Arial"/>
                <w:b w:val="1"/>
                <w:bCs w:val="1"/>
                <w:color w:val="124F1A" w:themeColor="accent3" w:themeTint="FF" w:themeShade="BF"/>
                <w:sz w:val="32"/>
                <w:szCs w:val="32"/>
              </w:rPr>
              <w:t>Measurable</w:t>
            </w:r>
          </w:p>
        </w:tc>
        <w:tc>
          <w:tcPr>
            <w:tcW w:w="2127" w:type="dxa"/>
            <w:tcMar/>
          </w:tcPr>
          <w:p w:rsidRPr="00A352E7" w:rsidR="00C95025" w:rsidP="3B1595F2" w:rsidRDefault="00C95025" w14:paraId="264D62DA" w14:textId="77777777">
            <w:pPr>
              <w:jc w:val="center"/>
              <w:rPr>
                <w:rFonts w:ascii="Arial" w:hAnsi="Arial" w:cs="Arial"/>
                <w:b w:val="1"/>
                <w:bCs w:val="1"/>
                <w:color w:val="124F1A" w:themeColor="accent3" w:themeTint="FF" w:themeShade="BF"/>
                <w:sz w:val="32"/>
                <w:szCs w:val="32"/>
              </w:rPr>
            </w:pPr>
            <w:r w:rsidRPr="3B1595F2" w:rsidR="00C95025">
              <w:rPr>
                <w:rFonts w:ascii="Arial" w:hAnsi="Arial" w:cs="Arial"/>
                <w:b w:val="1"/>
                <w:bCs w:val="1"/>
                <w:color w:val="124F1A" w:themeColor="accent3" w:themeTint="FF" w:themeShade="BF"/>
                <w:sz w:val="32"/>
                <w:szCs w:val="32"/>
              </w:rPr>
              <w:t>Attainable</w:t>
            </w:r>
          </w:p>
        </w:tc>
        <w:tc>
          <w:tcPr>
            <w:tcW w:w="1842" w:type="dxa"/>
            <w:tcMar/>
          </w:tcPr>
          <w:p w:rsidRPr="00A352E7" w:rsidR="00C95025" w:rsidP="3B1595F2" w:rsidRDefault="00C95025" w14:paraId="01D61273" w14:textId="77777777">
            <w:pPr>
              <w:jc w:val="center"/>
              <w:rPr>
                <w:rFonts w:ascii="Arial" w:hAnsi="Arial" w:cs="Arial"/>
                <w:b w:val="1"/>
                <w:bCs w:val="1"/>
                <w:color w:val="124F1A" w:themeColor="accent3" w:themeTint="FF" w:themeShade="BF"/>
                <w:sz w:val="32"/>
                <w:szCs w:val="32"/>
              </w:rPr>
            </w:pPr>
            <w:r w:rsidRPr="3B1595F2" w:rsidR="00C95025">
              <w:rPr>
                <w:rFonts w:ascii="Arial" w:hAnsi="Arial" w:cs="Arial"/>
                <w:b w:val="1"/>
                <w:bCs w:val="1"/>
                <w:color w:val="124F1A" w:themeColor="accent3" w:themeTint="FF" w:themeShade="BF"/>
                <w:sz w:val="32"/>
                <w:szCs w:val="32"/>
              </w:rPr>
              <w:t>Relevant</w:t>
            </w:r>
          </w:p>
        </w:tc>
        <w:tc>
          <w:tcPr>
            <w:tcW w:w="1985" w:type="dxa"/>
            <w:tcMar/>
          </w:tcPr>
          <w:p w:rsidRPr="00A352E7" w:rsidR="00C95025" w:rsidP="3B1595F2" w:rsidRDefault="00C95025" w14:paraId="0C8E83AC" w14:textId="77777777">
            <w:pPr>
              <w:jc w:val="center"/>
              <w:rPr>
                <w:rFonts w:ascii="Arial" w:hAnsi="Arial" w:cs="Arial"/>
                <w:b w:val="1"/>
                <w:bCs w:val="1"/>
                <w:color w:val="124F1A" w:themeColor="accent3" w:themeTint="FF" w:themeShade="BF"/>
                <w:sz w:val="32"/>
                <w:szCs w:val="32"/>
              </w:rPr>
            </w:pPr>
            <w:r w:rsidRPr="3B1595F2" w:rsidR="00C95025">
              <w:rPr>
                <w:rFonts w:ascii="Arial" w:hAnsi="Arial" w:cs="Arial"/>
                <w:b w:val="1"/>
                <w:bCs w:val="1"/>
                <w:color w:val="124F1A" w:themeColor="accent3" w:themeTint="FF" w:themeShade="BF"/>
                <w:sz w:val="32"/>
                <w:szCs w:val="32"/>
              </w:rPr>
              <w:t>Time-Bound</w:t>
            </w:r>
          </w:p>
        </w:tc>
      </w:tr>
      <w:tr w:rsidR="00C95025" w:rsidTr="3B1595F2" w14:paraId="4F8968EF" w14:textId="77777777">
        <w:tc>
          <w:tcPr>
            <w:tcW w:w="1844" w:type="dxa"/>
            <w:tcMar/>
          </w:tcPr>
          <w:p w:rsidRPr="007D0502" w:rsidR="00C95025" w:rsidP="3B1595F2" w:rsidRDefault="00C95025" w14:paraId="2E250A57" w14:textId="2BCCA49C">
            <w:pPr>
              <w:pStyle w:val="Normal"/>
              <w:jc w:val="left"/>
              <w:rPr>
                <w:rFonts w:ascii="Arial" w:hAnsi="Arial" w:cs="Arial"/>
                <w:sz w:val="24"/>
                <w:szCs w:val="24"/>
              </w:rPr>
            </w:pPr>
            <w:r w:rsidRPr="3B1595F2" w:rsidR="20323A3D">
              <w:rPr>
                <w:rFonts w:ascii="Arial" w:hAnsi="Arial" w:cs="Arial"/>
                <w:sz w:val="24"/>
                <w:szCs w:val="24"/>
              </w:rPr>
              <w:t>Increase engagement on social media platforms by posting regular content and running targeted ads.</w:t>
            </w:r>
          </w:p>
          <w:p w:rsidRPr="007D0502" w:rsidR="00C95025" w:rsidP="3B1595F2" w:rsidRDefault="00C95025" w14:paraId="5E0A7F73" w14:textId="77777777">
            <w:pPr>
              <w:jc w:val="left"/>
              <w:rPr>
                <w:rFonts w:ascii="Arial" w:hAnsi="Arial" w:cs="Arial"/>
                <w:sz w:val="24"/>
                <w:szCs w:val="24"/>
              </w:rPr>
            </w:pPr>
          </w:p>
          <w:p w:rsidRPr="007D0502" w:rsidR="00C95025" w:rsidP="3B1595F2" w:rsidRDefault="00C95025" w14:paraId="53C8426E" w14:textId="77777777">
            <w:pPr>
              <w:jc w:val="left"/>
              <w:rPr>
                <w:rFonts w:ascii="Arial" w:hAnsi="Arial" w:cs="Arial"/>
                <w:sz w:val="24"/>
                <w:szCs w:val="24"/>
              </w:rPr>
            </w:pPr>
          </w:p>
          <w:p w:rsidRPr="007D0502" w:rsidR="00C95025" w:rsidP="3B1595F2" w:rsidRDefault="00C95025" w14:paraId="44A96621" w14:textId="77777777">
            <w:pPr>
              <w:jc w:val="left"/>
              <w:rPr>
                <w:rFonts w:ascii="Arial" w:hAnsi="Arial" w:cs="Arial"/>
                <w:sz w:val="24"/>
                <w:szCs w:val="24"/>
              </w:rPr>
            </w:pPr>
          </w:p>
          <w:p w:rsidRPr="007D0502" w:rsidR="00C95025" w:rsidP="3B1595F2" w:rsidRDefault="00C95025" w14:paraId="31BFD69B" w14:textId="77777777">
            <w:pPr>
              <w:jc w:val="left"/>
              <w:rPr>
                <w:rFonts w:ascii="Arial" w:hAnsi="Arial" w:cs="Arial"/>
                <w:sz w:val="24"/>
                <w:szCs w:val="24"/>
              </w:rPr>
            </w:pPr>
          </w:p>
          <w:p w:rsidRPr="007D0502" w:rsidR="007D0502" w:rsidP="3B1595F2" w:rsidRDefault="007D0502" w14:paraId="5733474E" w14:textId="77777777">
            <w:pPr>
              <w:jc w:val="left"/>
              <w:rPr>
                <w:rFonts w:ascii="Arial" w:hAnsi="Arial" w:cs="Arial"/>
                <w:sz w:val="24"/>
                <w:szCs w:val="24"/>
              </w:rPr>
            </w:pPr>
          </w:p>
        </w:tc>
        <w:tc>
          <w:tcPr>
            <w:tcW w:w="1984" w:type="dxa"/>
            <w:tcMar/>
          </w:tcPr>
          <w:p w:rsidRPr="007D0502" w:rsidR="00C95025" w:rsidP="3B1595F2" w:rsidRDefault="00C95025" w14:paraId="66970972" w14:textId="43AA3D89">
            <w:pPr>
              <w:pStyle w:val="Normal"/>
              <w:jc w:val="left"/>
              <w:rPr>
                <w:rFonts w:ascii="Arial" w:hAnsi="Arial" w:cs="Arial"/>
                <w:sz w:val="24"/>
                <w:szCs w:val="24"/>
              </w:rPr>
            </w:pPr>
            <w:r w:rsidRPr="3B1595F2" w:rsidR="20323A3D">
              <w:rPr>
                <w:rFonts w:ascii="Arial" w:hAnsi="Arial" w:cs="Arial"/>
                <w:sz w:val="24"/>
                <w:szCs w:val="24"/>
              </w:rPr>
              <w:t>Achieve a 20% increase in followers, 15% increase in post interactions, and 10% increase in online orders from social media within three months.</w:t>
            </w:r>
          </w:p>
          <w:p w:rsidRPr="007D0502" w:rsidR="00C95025" w:rsidP="3B1595F2" w:rsidRDefault="00C95025" w14:paraId="4B5238C0" w14:textId="77777777">
            <w:pPr>
              <w:jc w:val="left"/>
              <w:rPr>
                <w:rFonts w:ascii="Arial" w:hAnsi="Arial" w:cs="Arial"/>
                <w:sz w:val="24"/>
                <w:szCs w:val="24"/>
              </w:rPr>
            </w:pPr>
          </w:p>
          <w:p w:rsidRPr="007D0502" w:rsidR="00C95025" w:rsidP="3B1595F2" w:rsidRDefault="00C95025" w14:paraId="2C57EB87" w14:textId="77777777">
            <w:pPr>
              <w:jc w:val="left"/>
              <w:rPr>
                <w:rFonts w:ascii="Arial" w:hAnsi="Arial" w:cs="Arial"/>
                <w:sz w:val="24"/>
                <w:szCs w:val="24"/>
              </w:rPr>
            </w:pPr>
          </w:p>
          <w:p w:rsidRPr="007D0502" w:rsidR="00C95025" w:rsidP="3B1595F2" w:rsidRDefault="00C95025" w14:paraId="43F36259" w14:textId="77777777">
            <w:pPr>
              <w:jc w:val="left"/>
              <w:rPr>
                <w:rFonts w:ascii="Arial" w:hAnsi="Arial" w:cs="Arial"/>
                <w:sz w:val="24"/>
                <w:szCs w:val="24"/>
              </w:rPr>
            </w:pPr>
          </w:p>
          <w:p w:rsidRPr="007D0502" w:rsidR="00C95025" w:rsidP="3B1595F2" w:rsidRDefault="00C95025" w14:paraId="0C8AEE8E" w14:textId="77777777">
            <w:pPr>
              <w:jc w:val="left"/>
              <w:rPr>
                <w:rFonts w:ascii="Arial" w:hAnsi="Arial" w:cs="Arial"/>
                <w:sz w:val="24"/>
                <w:szCs w:val="24"/>
              </w:rPr>
            </w:pPr>
          </w:p>
        </w:tc>
        <w:tc>
          <w:tcPr>
            <w:tcW w:w="2127" w:type="dxa"/>
            <w:tcMar/>
          </w:tcPr>
          <w:p w:rsidRPr="007D0502" w:rsidR="00C95025" w:rsidP="3B1595F2" w:rsidRDefault="00C95025" w14:paraId="6EE14D7B" w14:textId="62228750">
            <w:pPr>
              <w:pStyle w:val="Normal"/>
              <w:jc w:val="left"/>
              <w:rPr>
                <w:rFonts w:ascii="Arial" w:hAnsi="Arial" w:cs="Arial"/>
                <w:sz w:val="24"/>
                <w:szCs w:val="24"/>
              </w:rPr>
            </w:pPr>
            <w:r w:rsidRPr="3B1595F2" w:rsidR="20323A3D">
              <w:rPr>
                <w:rFonts w:ascii="Arial" w:hAnsi="Arial" w:cs="Arial"/>
                <w:sz w:val="24"/>
                <w:szCs w:val="24"/>
              </w:rPr>
              <w:t>Targets are realistic based on current audience size and resources.</w:t>
            </w:r>
          </w:p>
          <w:p w:rsidRPr="007D0502" w:rsidR="00C95025" w:rsidP="3B1595F2" w:rsidRDefault="00C95025" w14:paraId="54666663" w14:textId="77777777">
            <w:pPr>
              <w:jc w:val="left"/>
              <w:rPr>
                <w:rFonts w:ascii="Arial" w:hAnsi="Arial" w:cs="Arial"/>
                <w:sz w:val="24"/>
                <w:szCs w:val="24"/>
              </w:rPr>
            </w:pPr>
          </w:p>
          <w:p w:rsidRPr="007D0502" w:rsidR="00C95025" w:rsidP="3B1595F2" w:rsidRDefault="00C95025" w14:paraId="7772C3CC" w14:textId="77777777">
            <w:pPr>
              <w:jc w:val="left"/>
              <w:rPr>
                <w:rFonts w:ascii="Arial" w:hAnsi="Arial" w:cs="Arial"/>
                <w:sz w:val="24"/>
                <w:szCs w:val="24"/>
              </w:rPr>
            </w:pPr>
          </w:p>
          <w:p w:rsidRPr="007D0502" w:rsidR="00C95025" w:rsidP="3B1595F2" w:rsidRDefault="00C95025" w14:paraId="6E7DEB42" w14:textId="77777777">
            <w:pPr>
              <w:jc w:val="left"/>
              <w:rPr>
                <w:rFonts w:ascii="Arial" w:hAnsi="Arial" w:cs="Arial"/>
                <w:sz w:val="24"/>
                <w:szCs w:val="24"/>
              </w:rPr>
            </w:pPr>
          </w:p>
        </w:tc>
        <w:tc>
          <w:tcPr>
            <w:tcW w:w="1842" w:type="dxa"/>
            <w:tcMar/>
          </w:tcPr>
          <w:p w:rsidRPr="007D0502" w:rsidR="00C95025" w:rsidP="3B1595F2" w:rsidRDefault="00C95025" w14:paraId="68830DB4" w14:textId="3A01041D">
            <w:pPr>
              <w:pStyle w:val="Normal"/>
              <w:jc w:val="left"/>
              <w:rPr>
                <w:rFonts w:ascii="Arial" w:hAnsi="Arial" w:cs="Arial"/>
                <w:sz w:val="24"/>
                <w:szCs w:val="24"/>
              </w:rPr>
            </w:pPr>
            <w:r w:rsidRPr="3B1595F2" w:rsidR="20323A3D">
              <w:rPr>
                <w:rFonts w:ascii="Arial" w:hAnsi="Arial" w:cs="Arial"/>
                <w:sz w:val="24"/>
                <w:szCs w:val="24"/>
              </w:rPr>
              <w:t>Directly supports increasing online visibility, attracting new customers, and boosting sales.</w:t>
            </w:r>
          </w:p>
          <w:p w:rsidRPr="007D0502" w:rsidR="00C95025" w:rsidP="3B1595F2" w:rsidRDefault="00C95025" w14:paraId="06B1A855" w14:textId="77777777">
            <w:pPr>
              <w:jc w:val="left"/>
              <w:rPr>
                <w:rFonts w:ascii="Arial" w:hAnsi="Arial" w:cs="Arial"/>
                <w:sz w:val="24"/>
                <w:szCs w:val="24"/>
              </w:rPr>
            </w:pPr>
          </w:p>
          <w:p w:rsidRPr="007D0502" w:rsidR="00C95025" w:rsidP="3B1595F2" w:rsidRDefault="00C95025" w14:paraId="6893749B" w14:textId="77777777">
            <w:pPr>
              <w:jc w:val="left"/>
              <w:rPr>
                <w:rFonts w:ascii="Arial" w:hAnsi="Arial" w:cs="Arial"/>
                <w:sz w:val="24"/>
                <w:szCs w:val="24"/>
              </w:rPr>
            </w:pPr>
          </w:p>
          <w:p w:rsidRPr="007D0502" w:rsidR="00C95025" w:rsidP="3B1595F2" w:rsidRDefault="00C95025" w14:paraId="0E3E3316" w14:textId="77777777">
            <w:pPr>
              <w:jc w:val="left"/>
              <w:rPr>
                <w:rFonts w:ascii="Arial" w:hAnsi="Arial" w:cs="Arial"/>
                <w:sz w:val="24"/>
                <w:szCs w:val="24"/>
              </w:rPr>
            </w:pPr>
          </w:p>
        </w:tc>
        <w:tc>
          <w:tcPr>
            <w:tcW w:w="1985" w:type="dxa"/>
            <w:tcMar/>
          </w:tcPr>
          <w:p w:rsidRPr="007D0502" w:rsidR="00C95025" w:rsidP="3B1595F2" w:rsidRDefault="00C95025" w14:paraId="626E53C7" w14:textId="282B9190">
            <w:pPr>
              <w:pStyle w:val="Normal"/>
              <w:jc w:val="left"/>
              <w:rPr>
                <w:rFonts w:ascii="Arial" w:hAnsi="Arial" w:cs="Arial"/>
                <w:sz w:val="24"/>
                <w:szCs w:val="24"/>
              </w:rPr>
            </w:pPr>
            <w:r w:rsidRPr="3B1595F2" w:rsidR="20323A3D">
              <w:rPr>
                <w:rFonts w:ascii="Arial" w:hAnsi="Arial" w:cs="Arial"/>
                <w:sz w:val="24"/>
                <w:szCs w:val="24"/>
              </w:rPr>
              <w:t>Goals to be achieved within three months of implementing the social media strategy.</w:t>
            </w:r>
          </w:p>
          <w:p w:rsidRPr="007D0502" w:rsidR="00C95025" w:rsidP="3B1595F2" w:rsidRDefault="00C95025" w14:paraId="3D90E484" w14:textId="77777777">
            <w:pPr>
              <w:jc w:val="left"/>
              <w:rPr>
                <w:rFonts w:ascii="Arial" w:hAnsi="Arial" w:cs="Arial"/>
                <w:sz w:val="24"/>
                <w:szCs w:val="24"/>
              </w:rPr>
            </w:pPr>
          </w:p>
          <w:p w:rsidRPr="007D0502" w:rsidR="00C95025" w:rsidP="3B1595F2" w:rsidRDefault="00C95025" w14:paraId="7A9B7304" w14:textId="77777777">
            <w:pPr>
              <w:jc w:val="left"/>
              <w:rPr>
                <w:rFonts w:ascii="Arial" w:hAnsi="Arial" w:cs="Arial"/>
                <w:sz w:val="24"/>
                <w:szCs w:val="24"/>
              </w:rPr>
            </w:pPr>
          </w:p>
          <w:p w:rsidRPr="007D0502" w:rsidR="007D0502" w:rsidP="3B1595F2" w:rsidRDefault="007D0502" w14:paraId="49229A61" w14:textId="77777777">
            <w:pPr>
              <w:jc w:val="left"/>
              <w:rPr>
                <w:rFonts w:ascii="Arial" w:hAnsi="Arial" w:cs="Arial"/>
                <w:sz w:val="24"/>
                <w:szCs w:val="24"/>
              </w:rPr>
            </w:pPr>
          </w:p>
        </w:tc>
      </w:tr>
    </w:tbl>
    <w:p w:rsidR="3B1595F2" w:rsidP="3B1595F2" w:rsidRDefault="3B1595F2" w14:paraId="2B1F32B3" w14:textId="3EBD1F9F">
      <w:pPr>
        <w:pStyle w:val="Normal"/>
        <w:rPr>
          <w:rFonts w:ascii="Arial" w:hAnsi="Arial" w:cs="Arial"/>
          <w:color w:val="000000" w:themeColor="text1" w:themeTint="FF" w:themeShade="FF"/>
          <w:sz w:val="28"/>
          <w:szCs w:val="28"/>
        </w:rPr>
      </w:pPr>
    </w:p>
    <w:p w:rsidRPr="0035328C" w:rsidR="0011107E" w:rsidP="1AD05AAE" w:rsidRDefault="0011107E" w14:paraId="7BEAE381" w14:textId="346C62EE">
      <w:pPr>
        <w:pStyle w:val="Normal"/>
        <w:rPr>
          <w:rFonts w:ascii="Arial" w:hAnsi="Arial" w:cs="Arial"/>
          <w:b w:val="1"/>
          <w:bCs w:val="1"/>
          <w:color w:val="FF0000"/>
          <w:lang w:val="en-US"/>
        </w:rPr>
      </w:pPr>
    </w:p>
    <w:sectPr w:rsidRPr="0035328C" w:rsidR="0011107E">
      <w:foot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077C4" w:rsidP="00B244A8" w:rsidRDefault="00D077C4" w14:paraId="1C4EBABE" w14:textId="77777777">
      <w:pPr>
        <w:spacing w:after="0" w:line="240" w:lineRule="auto"/>
      </w:pPr>
      <w:r>
        <w:separator/>
      </w:r>
    </w:p>
  </w:endnote>
  <w:endnote w:type="continuationSeparator" w:id="0">
    <w:p w:rsidR="00D077C4" w:rsidP="00B244A8" w:rsidRDefault="00D077C4" w14:paraId="379085B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rsidR="00B244A8" w:rsidRDefault="00B244A8" w14:paraId="5D46109F" w14:textId="510B16B1">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rsidR="00B244A8" w:rsidRDefault="00B244A8" w14:paraId="28FDCFF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077C4" w:rsidP="00B244A8" w:rsidRDefault="00D077C4" w14:paraId="6CEEBA1E" w14:textId="77777777">
      <w:pPr>
        <w:spacing w:after="0" w:line="240" w:lineRule="auto"/>
      </w:pPr>
      <w:r>
        <w:separator/>
      </w:r>
    </w:p>
  </w:footnote>
  <w:footnote w:type="continuationSeparator" w:id="0">
    <w:p w:rsidR="00D077C4" w:rsidP="00B244A8" w:rsidRDefault="00D077C4" w14:paraId="135BC2FA"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7">
    <w:nsid w:val="64b2da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916c8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20dc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3f907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40c60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c4faf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7E1D81"/>
    <w:multiLevelType w:val="hybridMultilevel"/>
    <w:tmpl w:val="074C47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hint="default" w:ascii="Symbol" w:hAnsi="Symbol"/>
      </w:rPr>
    </w:lvl>
    <w:lvl w:ilvl="1" w:tplc="08090003" w:tentative="1">
      <w:start w:val="1"/>
      <w:numFmt w:val="bullet"/>
      <w:lvlText w:val="o"/>
      <w:lvlJc w:val="left"/>
      <w:pPr>
        <w:ind w:left="760" w:hanging="360"/>
      </w:pPr>
      <w:rPr>
        <w:rFonts w:hint="default" w:ascii="Courier New" w:hAnsi="Courier New" w:cs="Courier New"/>
      </w:rPr>
    </w:lvl>
    <w:lvl w:ilvl="2" w:tplc="08090005" w:tentative="1">
      <w:start w:val="1"/>
      <w:numFmt w:val="bullet"/>
      <w:lvlText w:val=""/>
      <w:lvlJc w:val="left"/>
      <w:pPr>
        <w:ind w:left="1480" w:hanging="360"/>
      </w:pPr>
      <w:rPr>
        <w:rFonts w:hint="default" w:ascii="Wingdings" w:hAnsi="Wingdings"/>
      </w:rPr>
    </w:lvl>
    <w:lvl w:ilvl="3" w:tplc="08090001" w:tentative="1">
      <w:start w:val="1"/>
      <w:numFmt w:val="bullet"/>
      <w:lvlText w:val=""/>
      <w:lvlJc w:val="left"/>
      <w:pPr>
        <w:ind w:left="2200" w:hanging="360"/>
      </w:pPr>
      <w:rPr>
        <w:rFonts w:hint="default" w:ascii="Symbol" w:hAnsi="Symbol"/>
      </w:rPr>
    </w:lvl>
    <w:lvl w:ilvl="4" w:tplc="08090003" w:tentative="1">
      <w:start w:val="1"/>
      <w:numFmt w:val="bullet"/>
      <w:lvlText w:val="o"/>
      <w:lvlJc w:val="left"/>
      <w:pPr>
        <w:ind w:left="2920" w:hanging="360"/>
      </w:pPr>
      <w:rPr>
        <w:rFonts w:hint="default" w:ascii="Courier New" w:hAnsi="Courier New" w:cs="Courier New"/>
      </w:rPr>
    </w:lvl>
    <w:lvl w:ilvl="5" w:tplc="08090005" w:tentative="1">
      <w:start w:val="1"/>
      <w:numFmt w:val="bullet"/>
      <w:lvlText w:val=""/>
      <w:lvlJc w:val="left"/>
      <w:pPr>
        <w:ind w:left="3640" w:hanging="360"/>
      </w:pPr>
      <w:rPr>
        <w:rFonts w:hint="default" w:ascii="Wingdings" w:hAnsi="Wingdings"/>
      </w:rPr>
    </w:lvl>
    <w:lvl w:ilvl="6" w:tplc="08090001" w:tentative="1">
      <w:start w:val="1"/>
      <w:numFmt w:val="bullet"/>
      <w:lvlText w:val=""/>
      <w:lvlJc w:val="left"/>
      <w:pPr>
        <w:ind w:left="4360" w:hanging="360"/>
      </w:pPr>
      <w:rPr>
        <w:rFonts w:hint="default" w:ascii="Symbol" w:hAnsi="Symbol"/>
      </w:rPr>
    </w:lvl>
    <w:lvl w:ilvl="7" w:tplc="08090003" w:tentative="1">
      <w:start w:val="1"/>
      <w:numFmt w:val="bullet"/>
      <w:lvlText w:val="o"/>
      <w:lvlJc w:val="left"/>
      <w:pPr>
        <w:ind w:left="5080" w:hanging="360"/>
      </w:pPr>
      <w:rPr>
        <w:rFonts w:hint="default" w:ascii="Courier New" w:hAnsi="Courier New" w:cs="Courier New"/>
      </w:rPr>
    </w:lvl>
    <w:lvl w:ilvl="8" w:tplc="08090005" w:tentative="1">
      <w:start w:val="1"/>
      <w:numFmt w:val="bullet"/>
      <w:lvlText w:val=""/>
      <w:lvlJc w:val="left"/>
      <w:pPr>
        <w:ind w:left="5800" w:hanging="360"/>
      </w:pPr>
      <w:rPr>
        <w:rFonts w:hint="default" w:ascii="Wingdings" w:hAnsi="Wingdings"/>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hint="default" w:ascii="Symbol" w:hAnsi="Symbol"/>
      </w:rPr>
    </w:lvl>
    <w:lvl w:ilvl="1" w:tplc="08090003" w:tentative="1">
      <w:start w:val="1"/>
      <w:numFmt w:val="bullet"/>
      <w:lvlText w:val="o"/>
      <w:lvlJc w:val="left"/>
      <w:pPr>
        <w:ind w:left="986" w:hanging="360"/>
      </w:pPr>
      <w:rPr>
        <w:rFonts w:hint="default" w:ascii="Courier New" w:hAnsi="Courier New" w:cs="Courier New"/>
      </w:rPr>
    </w:lvl>
    <w:lvl w:ilvl="2" w:tplc="08090005" w:tentative="1">
      <w:start w:val="1"/>
      <w:numFmt w:val="bullet"/>
      <w:lvlText w:val=""/>
      <w:lvlJc w:val="left"/>
      <w:pPr>
        <w:ind w:left="1706" w:hanging="360"/>
      </w:pPr>
      <w:rPr>
        <w:rFonts w:hint="default" w:ascii="Wingdings" w:hAnsi="Wingdings"/>
      </w:rPr>
    </w:lvl>
    <w:lvl w:ilvl="3" w:tplc="08090001" w:tentative="1">
      <w:start w:val="1"/>
      <w:numFmt w:val="bullet"/>
      <w:lvlText w:val=""/>
      <w:lvlJc w:val="left"/>
      <w:pPr>
        <w:ind w:left="2426" w:hanging="360"/>
      </w:pPr>
      <w:rPr>
        <w:rFonts w:hint="default" w:ascii="Symbol" w:hAnsi="Symbol"/>
      </w:rPr>
    </w:lvl>
    <w:lvl w:ilvl="4" w:tplc="08090003" w:tentative="1">
      <w:start w:val="1"/>
      <w:numFmt w:val="bullet"/>
      <w:lvlText w:val="o"/>
      <w:lvlJc w:val="left"/>
      <w:pPr>
        <w:ind w:left="3146" w:hanging="360"/>
      </w:pPr>
      <w:rPr>
        <w:rFonts w:hint="default" w:ascii="Courier New" w:hAnsi="Courier New" w:cs="Courier New"/>
      </w:rPr>
    </w:lvl>
    <w:lvl w:ilvl="5" w:tplc="08090005" w:tentative="1">
      <w:start w:val="1"/>
      <w:numFmt w:val="bullet"/>
      <w:lvlText w:val=""/>
      <w:lvlJc w:val="left"/>
      <w:pPr>
        <w:ind w:left="3866" w:hanging="360"/>
      </w:pPr>
      <w:rPr>
        <w:rFonts w:hint="default" w:ascii="Wingdings" w:hAnsi="Wingdings"/>
      </w:rPr>
    </w:lvl>
    <w:lvl w:ilvl="6" w:tplc="08090001" w:tentative="1">
      <w:start w:val="1"/>
      <w:numFmt w:val="bullet"/>
      <w:lvlText w:val=""/>
      <w:lvlJc w:val="left"/>
      <w:pPr>
        <w:ind w:left="4586" w:hanging="360"/>
      </w:pPr>
      <w:rPr>
        <w:rFonts w:hint="default" w:ascii="Symbol" w:hAnsi="Symbol"/>
      </w:rPr>
    </w:lvl>
    <w:lvl w:ilvl="7" w:tplc="08090003" w:tentative="1">
      <w:start w:val="1"/>
      <w:numFmt w:val="bullet"/>
      <w:lvlText w:val="o"/>
      <w:lvlJc w:val="left"/>
      <w:pPr>
        <w:ind w:left="5306" w:hanging="360"/>
      </w:pPr>
      <w:rPr>
        <w:rFonts w:hint="default" w:ascii="Courier New" w:hAnsi="Courier New" w:cs="Courier New"/>
      </w:rPr>
    </w:lvl>
    <w:lvl w:ilvl="8" w:tplc="08090005" w:tentative="1">
      <w:start w:val="1"/>
      <w:numFmt w:val="bullet"/>
      <w:lvlText w:val=""/>
      <w:lvlJc w:val="left"/>
      <w:pPr>
        <w:ind w:left="6026" w:hanging="360"/>
      </w:pPr>
      <w:rPr>
        <w:rFonts w:hint="default" w:ascii="Wingdings" w:hAnsi="Wingdings"/>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hint="default" w:ascii="Symbol" w:hAnsi="Symbol"/>
      </w:rPr>
    </w:lvl>
    <w:lvl w:ilvl="1" w:tplc="08090003" w:tentative="1">
      <w:start w:val="1"/>
      <w:numFmt w:val="bullet"/>
      <w:lvlText w:val="o"/>
      <w:lvlJc w:val="left"/>
      <w:pPr>
        <w:ind w:left="816" w:hanging="360"/>
      </w:pPr>
      <w:rPr>
        <w:rFonts w:hint="default" w:ascii="Courier New" w:hAnsi="Courier New" w:cs="Courier New"/>
      </w:rPr>
    </w:lvl>
    <w:lvl w:ilvl="2" w:tplc="08090005" w:tentative="1">
      <w:start w:val="1"/>
      <w:numFmt w:val="bullet"/>
      <w:lvlText w:val=""/>
      <w:lvlJc w:val="left"/>
      <w:pPr>
        <w:ind w:left="1536" w:hanging="360"/>
      </w:pPr>
      <w:rPr>
        <w:rFonts w:hint="default" w:ascii="Wingdings" w:hAnsi="Wingdings"/>
      </w:rPr>
    </w:lvl>
    <w:lvl w:ilvl="3" w:tplc="08090001" w:tentative="1">
      <w:start w:val="1"/>
      <w:numFmt w:val="bullet"/>
      <w:lvlText w:val=""/>
      <w:lvlJc w:val="left"/>
      <w:pPr>
        <w:ind w:left="2256" w:hanging="360"/>
      </w:pPr>
      <w:rPr>
        <w:rFonts w:hint="default" w:ascii="Symbol" w:hAnsi="Symbol"/>
      </w:rPr>
    </w:lvl>
    <w:lvl w:ilvl="4" w:tplc="08090003" w:tentative="1">
      <w:start w:val="1"/>
      <w:numFmt w:val="bullet"/>
      <w:lvlText w:val="o"/>
      <w:lvlJc w:val="left"/>
      <w:pPr>
        <w:ind w:left="2976" w:hanging="360"/>
      </w:pPr>
      <w:rPr>
        <w:rFonts w:hint="default" w:ascii="Courier New" w:hAnsi="Courier New" w:cs="Courier New"/>
      </w:rPr>
    </w:lvl>
    <w:lvl w:ilvl="5" w:tplc="08090005" w:tentative="1">
      <w:start w:val="1"/>
      <w:numFmt w:val="bullet"/>
      <w:lvlText w:val=""/>
      <w:lvlJc w:val="left"/>
      <w:pPr>
        <w:ind w:left="3696" w:hanging="360"/>
      </w:pPr>
      <w:rPr>
        <w:rFonts w:hint="default" w:ascii="Wingdings" w:hAnsi="Wingdings"/>
      </w:rPr>
    </w:lvl>
    <w:lvl w:ilvl="6" w:tplc="08090001" w:tentative="1">
      <w:start w:val="1"/>
      <w:numFmt w:val="bullet"/>
      <w:lvlText w:val=""/>
      <w:lvlJc w:val="left"/>
      <w:pPr>
        <w:ind w:left="4416" w:hanging="360"/>
      </w:pPr>
      <w:rPr>
        <w:rFonts w:hint="default" w:ascii="Symbol" w:hAnsi="Symbol"/>
      </w:rPr>
    </w:lvl>
    <w:lvl w:ilvl="7" w:tplc="08090003" w:tentative="1">
      <w:start w:val="1"/>
      <w:numFmt w:val="bullet"/>
      <w:lvlText w:val="o"/>
      <w:lvlJc w:val="left"/>
      <w:pPr>
        <w:ind w:left="5136" w:hanging="360"/>
      </w:pPr>
      <w:rPr>
        <w:rFonts w:hint="default" w:ascii="Courier New" w:hAnsi="Courier New" w:cs="Courier New"/>
      </w:rPr>
    </w:lvl>
    <w:lvl w:ilvl="8" w:tplc="08090005" w:tentative="1">
      <w:start w:val="1"/>
      <w:numFmt w:val="bullet"/>
      <w:lvlText w:val=""/>
      <w:lvlJc w:val="left"/>
      <w:pPr>
        <w:ind w:left="5856" w:hanging="360"/>
      </w:pPr>
      <w:rPr>
        <w:rFonts w:hint="default" w:ascii="Wingdings" w:hAnsi="Wingdings"/>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8">
    <w:abstractNumId w:val="17"/>
  </w:num>
  <w:num w:numId="17">
    <w:abstractNumId w:val="16"/>
  </w:num>
  <w:num w:numId="16">
    <w:abstractNumId w:val="15"/>
  </w:num>
  <w:num w:numId="15">
    <w:abstractNumId w:val="14"/>
  </w:num>
  <w:num w:numId="14">
    <w:abstractNumId w:val="13"/>
  </w:num>
  <w:num w:numId="13">
    <w:abstractNumId w:val="12"/>
  </w: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7AB3"/>
    <w:rsid w:val="000B4057"/>
    <w:rsid w:val="000D7A20"/>
    <w:rsid w:val="000E7A4C"/>
    <w:rsid w:val="00106B58"/>
    <w:rsid w:val="0011107E"/>
    <w:rsid w:val="0012599A"/>
    <w:rsid w:val="0013486A"/>
    <w:rsid w:val="00175C4B"/>
    <w:rsid w:val="001A61CE"/>
    <w:rsid w:val="001B614B"/>
    <w:rsid w:val="001B6FDB"/>
    <w:rsid w:val="001C628A"/>
    <w:rsid w:val="00225B06"/>
    <w:rsid w:val="00230935"/>
    <w:rsid w:val="00231C1C"/>
    <w:rsid w:val="00245D37"/>
    <w:rsid w:val="002522C1"/>
    <w:rsid w:val="0027531E"/>
    <w:rsid w:val="002832DB"/>
    <w:rsid w:val="002D3B1E"/>
    <w:rsid w:val="002D754D"/>
    <w:rsid w:val="002E2FF6"/>
    <w:rsid w:val="00312FA9"/>
    <w:rsid w:val="003430D0"/>
    <w:rsid w:val="003515B6"/>
    <w:rsid w:val="0035328C"/>
    <w:rsid w:val="00387E36"/>
    <w:rsid w:val="00394A9D"/>
    <w:rsid w:val="003B629C"/>
    <w:rsid w:val="003E1A46"/>
    <w:rsid w:val="003F6295"/>
    <w:rsid w:val="00410BE8"/>
    <w:rsid w:val="00416907"/>
    <w:rsid w:val="00417260"/>
    <w:rsid w:val="00424723"/>
    <w:rsid w:val="004356E6"/>
    <w:rsid w:val="00437111"/>
    <w:rsid w:val="00440FE0"/>
    <w:rsid w:val="00455AAA"/>
    <w:rsid w:val="00480CA6"/>
    <w:rsid w:val="004A63C1"/>
    <w:rsid w:val="004C195B"/>
    <w:rsid w:val="004C698C"/>
    <w:rsid w:val="004D103B"/>
    <w:rsid w:val="004D1574"/>
    <w:rsid w:val="004E2BAE"/>
    <w:rsid w:val="004E513A"/>
    <w:rsid w:val="00514DEC"/>
    <w:rsid w:val="00532B9D"/>
    <w:rsid w:val="00541B7D"/>
    <w:rsid w:val="00542A51"/>
    <w:rsid w:val="005724CA"/>
    <w:rsid w:val="005B0BB8"/>
    <w:rsid w:val="005D11E9"/>
    <w:rsid w:val="005E6545"/>
    <w:rsid w:val="006666E7"/>
    <w:rsid w:val="00675990"/>
    <w:rsid w:val="00685C57"/>
    <w:rsid w:val="0069332C"/>
    <w:rsid w:val="006B7751"/>
    <w:rsid w:val="006D5A12"/>
    <w:rsid w:val="006D6A13"/>
    <w:rsid w:val="006E34EA"/>
    <w:rsid w:val="007030AD"/>
    <w:rsid w:val="00721441"/>
    <w:rsid w:val="00765AA0"/>
    <w:rsid w:val="00774A59"/>
    <w:rsid w:val="007768B0"/>
    <w:rsid w:val="007927FD"/>
    <w:rsid w:val="00792C0F"/>
    <w:rsid w:val="007953DB"/>
    <w:rsid w:val="007A56AD"/>
    <w:rsid w:val="007B200A"/>
    <w:rsid w:val="007C6DFD"/>
    <w:rsid w:val="007D0502"/>
    <w:rsid w:val="007F558A"/>
    <w:rsid w:val="008031B5"/>
    <w:rsid w:val="00825B6C"/>
    <w:rsid w:val="00827C35"/>
    <w:rsid w:val="00830749"/>
    <w:rsid w:val="00873E74"/>
    <w:rsid w:val="00883CAF"/>
    <w:rsid w:val="00885717"/>
    <w:rsid w:val="0089170F"/>
    <w:rsid w:val="008B59C3"/>
    <w:rsid w:val="008C6A87"/>
    <w:rsid w:val="008D5CD9"/>
    <w:rsid w:val="008E00B6"/>
    <w:rsid w:val="008F5810"/>
    <w:rsid w:val="0091304C"/>
    <w:rsid w:val="00946742"/>
    <w:rsid w:val="009979A0"/>
    <w:rsid w:val="009E1F0E"/>
    <w:rsid w:val="009E2E03"/>
    <w:rsid w:val="00A14A03"/>
    <w:rsid w:val="00A22BB0"/>
    <w:rsid w:val="00A31345"/>
    <w:rsid w:val="00A401AF"/>
    <w:rsid w:val="00A448A7"/>
    <w:rsid w:val="00A49D81"/>
    <w:rsid w:val="00AB7E77"/>
    <w:rsid w:val="00AC678A"/>
    <w:rsid w:val="00AC7EBC"/>
    <w:rsid w:val="00AD74AC"/>
    <w:rsid w:val="00B14506"/>
    <w:rsid w:val="00B152DF"/>
    <w:rsid w:val="00B244A8"/>
    <w:rsid w:val="00B2CF48"/>
    <w:rsid w:val="00B64CDF"/>
    <w:rsid w:val="00B91658"/>
    <w:rsid w:val="00B97E6F"/>
    <w:rsid w:val="00BC373A"/>
    <w:rsid w:val="00BD2C28"/>
    <w:rsid w:val="00BD339A"/>
    <w:rsid w:val="00C03A79"/>
    <w:rsid w:val="00C10F6A"/>
    <w:rsid w:val="00C15F83"/>
    <w:rsid w:val="00C17178"/>
    <w:rsid w:val="00C20BB5"/>
    <w:rsid w:val="00C27EC8"/>
    <w:rsid w:val="00C53212"/>
    <w:rsid w:val="00C60DAC"/>
    <w:rsid w:val="00C75A70"/>
    <w:rsid w:val="00C95025"/>
    <w:rsid w:val="00CC32EB"/>
    <w:rsid w:val="00D0208B"/>
    <w:rsid w:val="00D077C4"/>
    <w:rsid w:val="00D16077"/>
    <w:rsid w:val="00D31DE1"/>
    <w:rsid w:val="00D32CDB"/>
    <w:rsid w:val="00D60EA3"/>
    <w:rsid w:val="00D846CE"/>
    <w:rsid w:val="00D85AB3"/>
    <w:rsid w:val="00D91D11"/>
    <w:rsid w:val="00DA1B79"/>
    <w:rsid w:val="00DD0093"/>
    <w:rsid w:val="00DF77C0"/>
    <w:rsid w:val="00E11948"/>
    <w:rsid w:val="00E34CFB"/>
    <w:rsid w:val="00E398F3"/>
    <w:rsid w:val="00E6291D"/>
    <w:rsid w:val="00EA42A0"/>
    <w:rsid w:val="00EC3F55"/>
    <w:rsid w:val="00EE37EC"/>
    <w:rsid w:val="00F0190C"/>
    <w:rsid w:val="00F01BD7"/>
    <w:rsid w:val="00F050E4"/>
    <w:rsid w:val="00F17B1D"/>
    <w:rsid w:val="00F31FCC"/>
    <w:rsid w:val="00F677CE"/>
    <w:rsid w:val="00FA36EB"/>
    <w:rsid w:val="00FB1D62"/>
    <w:rsid w:val="00FD47A2"/>
    <w:rsid w:val="00FE0ADA"/>
    <w:rsid w:val="0196DC0B"/>
    <w:rsid w:val="019BE914"/>
    <w:rsid w:val="01C1CCF8"/>
    <w:rsid w:val="01D8956B"/>
    <w:rsid w:val="01EE5E7C"/>
    <w:rsid w:val="02499C6B"/>
    <w:rsid w:val="0251ACEB"/>
    <w:rsid w:val="0251ACEB"/>
    <w:rsid w:val="02A4221C"/>
    <w:rsid w:val="02B297DF"/>
    <w:rsid w:val="02B8FA5B"/>
    <w:rsid w:val="036BC3DE"/>
    <w:rsid w:val="038503EC"/>
    <w:rsid w:val="040C51CD"/>
    <w:rsid w:val="043FBBB2"/>
    <w:rsid w:val="0486E5C1"/>
    <w:rsid w:val="04FA3629"/>
    <w:rsid w:val="0568FBF9"/>
    <w:rsid w:val="0591B81F"/>
    <w:rsid w:val="063EAE97"/>
    <w:rsid w:val="064A1957"/>
    <w:rsid w:val="06678992"/>
    <w:rsid w:val="06933C82"/>
    <w:rsid w:val="06A4FF07"/>
    <w:rsid w:val="06E33B4A"/>
    <w:rsid w:val="080C6880"/>
    <w:rsid w:val="082259F3"/>
    <w:rsid w:val="08703E0E"/>
    <w:rsid w:val="097572D9"/>
    <w:rsid w:val="09DD338D"/>
    <w:rsid w:val="09E2100B"/>
    <w:rsid w:val="09FD5627"/>
    <w:rsid w:val="0A058FBD"/>
    <w:rsid w:val="0A09AE69"/>
    <w:rsid w:val="0A51EB8B"/>
    <w:rsid w:val="0AB017D8"/>
    <w:rsid w:val="0AC11DA3"/>
    <w:rsid w:val="0AC87B19"/>
    <w:rsid w:val="0ADECEE7"/>
    <w:rsid w:val="0B0983DC"/>
    <w:rsid w:val="0B8E7DC5"/>
    <w:rsid w:val="0BFF1BC9"/>
    <w:rsid w:val="0CBEA980"/>
    <w:rsid w:val="0CEF6C7F"/>
    <w:rsid w:val="0D4BACA9"/>
    <w:rsid w:val="0D6A2BFF"/>
    <w:rsid w:val="0D9F6F3B"/>
    <w:rsid w:val="0DD0DD62"/>
    <w:rsid w:val="0DD69B33"/>
    <w:rsid w:val="0E7A0F7C"/>
    <w:rsid w:val="0EB46BA2"/>
    <w:rsid w:val="0EFF6340"/>
    <w:rsid w:val="0F1FED3B"/>
    <w:rsid w:val="0F29FC7C"/>
    <w:rsid w:val="0FA9CB07"/>
    <w:rsid w:val="0FC93713"/>
    <w:rsid w:val="10119939"/>
    <w:rsid w:val="103FB3D4"/>
    <w:rsid w:val="1096BAC0"/>
    <w:rsid w:val="10B91326"/>
    <w:rsid w:val="10D062AF"/>
    <w:rsid w:val="10DAE9B3"/>
    <w:rsid w:val="110B7BA1"/>
    <w:rsid w:val="1178368F"/>
    <w:rsid w:val="119D6636"/>
    <w:rsid w:val="11CCE999"/>
    <w:rsid w:val="11EDBC1D"/>
    <w:rsid w:val="1282E8A4"/>
    <w:rsid w:val="128A427E"/>
    <w:rsid w:val="12CEA648"/>
    <w:rsid w:val="12D14CBA"/>
    <w:rsid w:val="130DC680"/>
    <w:rsid w:val="1316CC80"/>
    <w:rsid w:val="13376ED3"/>
    <w:rsid w:val="13B0A7F6"/>
    <w:rsid w:val="13EFF60E"/>
    <w:rsid w:val="14435C82"/>
    <w:rsid w:val="146B784E"/>
    <w:rsid w:val="14837D6E"/>
    <w:rsid w:val="148943C1"/>
    <w:rsid w:val="149353A3"/>
    <w:rsid w:val="14B4DA26"/>
    <w:rsid w:val="14DB885B"/>
    <w:rsid w:val="150482FA"/>
    <w:rsid w:val="15245A89"/>
    <w:rsid w:val="153F6716"/>
    <w:rsid w:val="15A60AB2"/>
    <w:rsid w:val="15A6E70F"/>
    <w:rsid w:val="15C10A72"/>
    <w:rsid w:val="15E4FA2B"/>
    <w:rsid w:val="16818115"/>
    <w:rsid w:val="175856CF"/>
    <w:rsid w:val="176E7AC9"/>
    <w:rsid w:val="1899125B"/>
    <w:rsid w:val="18DF7870"/>
    <w:rsid w:val="18EA76C2"/>
    <w:rsid w:val="19003F26"/>
    <w:rsid w:val="1921EB39"/>
    <w:rsid w:val="196A92B6"/>
    <w:rsid w:val="1A7709C8"/>
    <w:rsid w:val="1A8164CF"/>
    <w:rsid w:val="1A98BCD6"/>
    <w:rsid w:val="1ACE6FCD"/>
    <w:rsid w:val="1AD05AAE"/>
    <w:rsid w:val="1AE20FCF"/>
    <w:rsid w:val="1AF285C3"/>
    <w:rsid w:val="1B2DE7CB"/>
    <w:rsid w:val="1B9FC3D3"/>
    <w:rsid w:val="1BA816C3"/>
    <w:rsid w:val="1BFCECD7"/>
    <w:rsid w:val="1C7A1D14"/>
    <w:rsid w:val="1CBDF907"/>
    <w:rsid w:val="1CCB279B"/>
    <w:rsid w:val="1D085CB4"/>
    <w:rsid w:val="1D6C8463"/>
    <w:rsid w:val="1E2855EA"/>
    <w:rsid w:val="1E75CB1D"/>
    <w:rsid w:val="1E9D1484"/>
    <w:rsid w:val="1EEB04C0"/>
    <w:rsid w:val="1F9C228F"/>
    <w:rsid w:val="1FAE63AA"/>
    <w:rsid w:val="1FB3390E"/>
    <w:rsid w:val="20323A3D"/>
    <w:rsid w:val="204A29BD"/>
    <w:rsid w:val="209A600C"/>
    <w:rsid w:val="20B41BE8"/>
    <w:rsid w:val="2173527D"/>
    <w:rsid w:val="21777632"/>
    <w:rsid w:val="217CD9AF"/>
    <w:rsid w:val="21A37853"/>
    <w:rsid w:val="226C185B"/>
    <w:rsid w:val="22AC0BFB"/>
    <w:rsid w:val="23640F13"/>
    <w:rsid w:val="241312B0"/>
    <w:rsid w:val="243533DE"/>
    <w:rsid w:val="243BDA49"/>
    <w:rsid w:val="2473743D"/>
    <w:rsid w:val="2499A1DF"/>
    <w:rsid w:val="24D12970"/>
    <w:rsid w:val="258CC2CF"/>
    <w:rsid w:val="25E89ABD"/>
    <w:rsid w:val="261457E6"/>
    <w:rsid w:val="267EE114"/>
    <w:rsid w:val="26CB05C8"/>
    <w:rsid w:val="27C6C9F6"/>
    <w:rsid w:val="27EFEACF"/>
    <w:rsid w:val="280209DF"/>
    <w:rsid w:val="2892D6FD"/>
    <w:rsid w:val="294461C8"/>
    <w:rsid w:val="2975AC1B"/>
    <w:rsid w:val="29E53C95"/>
    <w:rsid w:val="29FD5851"/>
    <w:rsid w:val="2A1F5A75"/>
    <w:rsid w:val="2A423C4A"/>
    <w:rsid w:val="2A5734B9"/>
    <w:rsid w:val="2AB09951"/>
    <w:rsid w:val="2AE9ADCD"/>
    <w:rsid w:val="2AEC830C"/>
    <w:rsid w:val="2B1474AD"/>
    <w:rsid w:val="2B436A82"/>
    <w:rsid w:val="2B444494"/>
    <w:rsid w:val="2B93D526"/>
    <w:rsid w:val="2C9B9CF0"/>
    <w:rsid w:val="2CDEC40D"/>
    <w:rsid w:val="2D042972"/>
    <w:rsid w:val="2DFDF44D"/>
    <w:rsid w:val="2E74922D"/>
    <w:rsid w:val="2EC242BF"/>
    <w:rsid w:val="2EECD632"/>
    <w:rsid w:val="2F240EB8"/>
    <w:rsid w:val="2F83E65E"/>
    <w:rsid w:val="30238DD1"/>
    <w:rsid w:val="307865E9"/>
    <w:rsid w:val="30C1878F"/>
    <w:rsid w:val="30F20986"/>
    <w:rsid w:val="3115FBF9"/>
    <w:rsid w:val="320E2F6E"/>
    <w:rsid w:val="329B407C"/>
    <w:rsid w:val="32A5D6C0"/>
    <w:rsid w:val="32FC366F"/>
    <w:rsid w:val="3310D876"/>
    <w:rsid w:val="33223526"/>
    <w:rsid w:val="3341675D"/>
    <w:rsid w:val="33C791D3"/>
    <w:rsid w:val="33D125A1"/>
    <w:rsid w:val="343DAB9A"/>
    <w:rsid w:val="34859913"/>
    <w:rsid w:val="34E5A94D"/>
    <w:rsid w:val="34EFD65B"/>
    <w:rsid w:val="3528DF94"/>
    <w:rsid w:val="3570E59D"/>
    <w:rsid w:val="3588637E"/>
    <w:rsid w:val="362D8B9C"/>
    <w:rsid w:val="3652435F"/>
    <w:rsid w:val="36A65D97"/>
    <w:rsid w:val="36B7647A"/>
    <w:rsid w:val="37451608"/>
    <w:rsid w:val="37594521"/>
    <w:rsid w:val="37699FA2"/>
    <w:rsid w:val="3774BD6E"/>
    <w:rsid w:val="37898531"/>
    <w:rsid w:val="37928740"/>
    <w:rsid w:val="37933248"/>
    <w:rsid w:val="37A3E476"/>
    <w:rsid w:val="37D2C535"/>
    <w:rsid w:val="37E55EDF"/>
    <w:rsid w:val="37F92086"/>
    <w:rsid w:val="3823CB5D"/>
    <w:rsid w:val="38397E41"/>
    <w:rsid w:val="383F963C"/>
    <w:rsid w:val="384DA296"/>
    <w:rsid w:val="3854C966"/>
    <w:rsid w:val="386CFAC4"/>
    <w:rsid w:val="38CE287A"/>
    <w:rsid w:val="38CF8B4C"/>
    <w:rsid w:val="3941901E"/>
    <w:rsid w:val="397BACFC"/>
    <w:rsid w:val="39BDE3B5"/>
    <w:rsid w:val="39E88FB8"/>
    <w:rsid w:val="39ECE98C"/>
    <w:rsid w:val="3A94CAC4"/>
    <w:rsid w:val="3AEA47E6"/>
    <w:rsid w:val="3AEE0D86"/>
    <w:rsid w:val="3B1595F2"/>
    <w:rsid w:val="3B26393C"/>
    <w:rsid w:val="3B5D3A81"/>
    <w:rsid w:val="3BDD3D95"/>
    <w:rsid w:val="3BE4D340"/>
    <w:rsid w:val="3C120FB3"/>
    <w:rsid w:val="3C51D93A"/>
    <w:rsid w:val="3C61FB02"/>
    <w:rsid w:val="3C8D1375"/>
    <w:rsid w:val="3CB0F671"/>
    <w:rsid w:val="3CB3A7AA"/>
    <w:rsid w:val="3D14DDF0"/>
    <w:rsid w:val="3D52F6F1"/>
    <w:rsid w:val="3D5A470F"/>
    <w:rsid w:val="3D9F917C"/>
    <w:rsid w:val="3E3F6089"/>
    <w:rsid w:val="3E40C155"/>
    <w:rsid w:val="3E597372"/>
    <w:rsid w:val="3E63F320"/>
    <w:rsid w:val="3E715F82"/>
    <w:rsid w:val="3E832CB2"/>
    <w:rsid w:val="3E8B8F3F"/>
    <w:rsid w:val="3ED3A30C"/>
    <w:rsid w:val="3EFCFAD3"/>
    <w:rsid w:val="3F4E3BD5"/>
    <w:rsid w:val="3F73ABB4"/>
    <w:rsid w:val="3FC57DD8"/>
    <w:rsid w:val="3FEC95F1"/>
    <w:rsid w:val="40776E47"/>
    <w:rsid w:val="408EAB86"/>
    <w:rsid w:val="40995328"/>
    <w:rsid w:val="40C5E08C"/>
    <w:rsid w:val="40DAB0C8"/>
    <w:rsid w:val="40E9F0A9"/>
    <w:rsid w:val="413AC90E"/>
    <w:rsid w:val="414FEAFF"/>
    <w:rsid w:val="419F2BF8"/>
    <w:rsid w:val="41FE65C5"/>
    <w:rsid w:val="42038479"/>
    <w:rsid w:val="42A8A838"/>
    <w:rsid w:val="42D379F5"/>
    <w:rsid w:val="4342FA2C"/>
    <w:rsid w:val="43595FED"/>
    <w:rsid w:val="436F0E46"/>
    <w:rsid w:val="436F354D"/>
    <w:rsid w:val="441808E9"/>
    <w:rsid w:val="441928D6"/>
    <w:rsid w:val="44236BDE"/>
    <w:rsid w:val="445CD8C6"/>
    <w:rsid w:val="44774DC1"/>
    <w:rsid w:val="4482CDE2"/>
    <w:rsid w:val="4514F411"/>
    <w:rsid w:val="4546E487"/>
    <w:rsid w:val="4559A4C7"/>
    <w:rsid w:val="45786D17"/>
    <w:rsid w:val="457BABBE"/>
    <w:rsid w:val="4611151B"/>
    <w:rsid w:val="462AE8BF"/>
    <w:rsid w:val="463CA578"/>
    <w:rsid w:val="46465222"/>
    <w:rsid w:val="46B2062D"/>
    <w:rsid w:val="46F0E863"/>
    <w:rsid w:val="470D81A7"/>
    <w:rsid w:val="47FF799A"/>
    <w:rsid w:val="480ED2FF"/>
    <w:rsid w:val="481DE19E"/>
    <w:rsid w:val="485C5028"/>
    <w:rsid w:val="491D76E9"/>
    <w:rsid w:val="49699D43"/>
    <w:rsid w:val="49FAC163"/>
    <w:rsid w:val="4A335E92"/>
    <w:rsid w:val="4A429CAF"/>
    <w:rsid w:val="4A6F81A8"/>
    <w:rsid w:val="4A985321"/>
    <w:rsid w:val="4AAD2F6B"/>
    <w:rsid w:val="4B400F64"/>
    <w:rsid w:val="4B58F1D7"/>
    <w:rsid w:val="4BA61CD1"/>
    <w:rsid w:val="4BAEC6ED"/>
    <w:rsid w:val="4C1C4CC8"/>
    <w:rsid w:val="4D3DBB92"/>
    <w:rsid w:val="4DE6729B"/>
    <w:rsid w:val="4DEEF362"/>
    <w:rsid w:val="4DF7E982"/>
    <w:rsid w:val="4E24AFA3"/>
    <w:rsid w:val="4E2B1A63"/>
    <w:rsid w:val="4E3C0535"/>
    <w:rsid w:val="4E8DC497"/>
    <w:rsid w:val="4E91FF7D"/>
    <w:rsid w:val="4EBF45AF"/>
    <w:rsid w:val="4F633BB2"/>
    <w:rsid w:val="4F6A506D"/>
    <w:rsid w:val="4F8C6203"/>
    <w:rsid w:val="4F8CFECE"/>
    <w:rsid w:val="4F97096E"/>
    <w:rsid w:val="4FC34114"/>
    <w:rsid w:val="50223DC7"/>
    <w:rsid w:val="506CD4A9"/>
    <w:rsid w:val="50941B82"/>
    <w:rsid w:val="50A4DDC6"/>
    <w:rsid w:val="50E930F1"/>
    <w:rsid w:val="514137C5"/>
    <w:rsid w:val="519211D1"/>
    <w:rsid w:val="519D5C20"/>
    <w:rsid w:val="51FAE004"/>
    <w:rsid w:val="52075C7D"/>
    <w:rsid w:val="524F5A75"/>
    <w:rsid w:val="52A57F53"/>
    <w:rsid w:val="52A84A9A"/>
    <w:rsid w:val="530B169D"/>
    <w:rsid w:val="533A012E"/>
    <w:rsid w:val="5375B14D"/>
    <w:rsid w:val="5388C88E"/>
    <w:rsid w:val="53ED6004"/>
    <w:rsid w:val="54483351"/>
    <w:rsid w:val="545E5F0F"/>
    <w:rsid w:val="54D8BD3B"/>
    <w:rsid w:val="553FFBEB"/>
    <w:rsid w:val="55AB00A3"/>
    <w:rsid w:val="56087080"/>
    <w:rsid w:val="5620AD38"/>
    <w:rsid w:val="563D27C5"/>
    <w:rsid w:val="564E763E"/>
    <w:rsid w:val="565D96C8"/>
    <w:rsid w:val="56B076B9"/>
    <w:rsid w:val="56C25177"/>
    <w:rsid w:val="56C4CAD4"/>
    <w:rsid w:val="575891DE"/>
    <w:rsid w:val="578A732F"/>
    <w:rsid w:val="578F3A65"/>
    <w:rsid w:val="5797943F"/>
    <w:rsid w:val="57B36CB0"/>
    <w:rsid w:val="57BB2075"/>
    <w:rsid w:val="57C0B5B8"/>
    <w:rsid w:val="57C87DC9"/>
    <w:rsid w:val="57FACAD3"/>
    <w:rsid w:val="582C793B"/>
    <w:rsid w:val="582C813B"/>
    <w:rsid w:val="590B09B3"/>
    <w:rsid w:val="594C4703"/>
    <w:rsid w:val="594DEBA6"/>
    <w:rsid w:val="596559CF"/>
    <w:rsid w:val="59659E51"/>
    <w:rsid w:val="5982C1C2"/>
    <w:rsid w:val="5991131E"/>
    <w:rsid w:val="59C77759"/>
    <w:rsid w:val="5A37ADEF"/>
    <w:rsid w:val="5A3DEF4D"/>
    <w:rsid w:val="5A65B5AD"/>
    <w:rsid w:val="5AAC4036"/>
    <w:rsid w:val="5B13EB8D"/>
    <w:rsid w:val="5B317B74"/>
    <w:rsid w:val="5B63C025"/>
    <w:rsid w:val="5B6E89F6"/>
    <w:rsid w:val="5BC4249D"/>
    <w:rsid w:val="5BFFB148"/>
    <w:rsid w:val="5C3C4D74"/>
    <w:rsid w:val="5C675F27"/>
    <w:rsid w:val="5CCC6C52"/>
    <w:rsid w:val="5D40E0DF"/>
    <w:rsid w:val="5D94E6E6"/>
    <w:rsid w:val="5D99D467"/>
    <w:rsid w:val="5DF29313"/>
    <w:rsid w:val="5E20BC3E"/>
    <w:rsid w:val="5E2CA921"/>
    <w:rsid w:val="5E7070B9"/>
    <w:rsid w:val="5E75F867"/>
    <w:rsid w:val="5E9FAA9D"/>
    <w:rsid w:val="5EED3E0E"/>
    <w:rsid w:val="5F90FB24"/>
    <w:rsid w:val="5FACC04A"/>
    <w:rsid w:val="5FB9929F"/>
    <w:rsid w:val="5FEC4AA5"/>
    <w:rsid w:val="5FF8C368"/>
    <w:rsid w:val="5FFF9E36"/>
    <w:rsid w:val="6057125C"/>
    <w:rsid w:val="60A5FACC"/>
    <w:rsid w:val="615BE8CD"/>
    <w:rsid w:val="6250F896"/>
    <w:rsid w:val="625B62EB"/>
    <w:rsid w:val="6276CBD9"/>
    <w:rsid w:val="629D707F"/>
    <w:rsid w:val="62C410B2"/>
    <w:rsid w:val="62E4A4F0"/>
    <w:rsid w:val="6315C970"/>
    <w:rsid w:val="6321B785"/>
    <w:rsid w:val="632A6A57"/>
    <w:rsid w:val="63545544"/>
    <w:rsid w:val="6402211A"/>
    <w:rsid w:val="644E2310"/>
    <w:rsid w:val="647DE971"/>
    <w:rsid w:val="64C7D8C7"/>
    <w:rsid w:val="64CE8460"/>
    <w:rsid w:val="64DD44CA"/>
    <w:rsid w:val="64FD4E26"/>
    <w:rsid w:val="6577BB84"/>
    <w:rsid w:val="65A05C73"/>
    <w:rsid w:val="662A781E"/>
    <w:rsid w:val="664C0041"/>
    <w:rsid w:val="6654A891"/>
    <w:rsid w:val="669307B9"/>
    <w:rsid w:val="66988812"/>
    <w:rsid w:val="66DB52B3"/>
    <w:rsid w:val="66FD4468"/>
    <w:rsid w:val="674B7015"/>
    <w:rsid w:val="67AC38AD"/>
    <w:rsid w:val="67D63CB5"/>
    <w:rsid w:val="68057288"/>
    <w:rsid w:val="687DB741"/>
    <w:rsid w:val="68A87F31"/>
    <w:rsid w:val="68BBE762"/>
    <w:rsid w:val="68C27A2F"/>
    <w:rsid w:val="69958676"/>
    <w:rsid w:val="6999D588"/>
    <w:rsid w:val="69F4EBE9"/>
    <w:rsid w:val="69FCA195"/>
    <w:rsid w:val="6A4A94B2"/>
    <w:rsid w:val="6A65CE5D"/>
    <w:rsid w:val="6AD069A5"/>
    <w:rsid w:val="6AFB3BA2"/>
    <w:rsid w:val="6B587163"/>
    <w:rsid w:val="6B6B705E"/>
    <w:rsid w:val="6C6BB1B1"/>
    <w:rsid w:val="6CE5C1AD"/>
    <w:rsid w:val="6D8E80AC"/>
    <w:rsid w:val="6D8F5F9F"/>
    <w:rsid w:val="6E6505F3"/>
    <w:rsid w:val="6E72FDE3"/>
    <w:rsid w:val="6E7DA7E8"/>
    <w:rsid w:val="6EA74A94"/>
    <w:rsid w:val="6F90B5E4"/>
    <w:rsid w:val="703D8C16"/>
    <w:rsid w:val="703F98DD"/>
    <w:rsid w:val="70509394"/>
    <w:rsid w:val="70870371"/>
    <w:rsid w:val="70AEBC73"/>
    <w:rsid w:val="70C1892E"/>
    <w:rsid w:val="71086EFD"/>
    <w:rsid w:val="710F08F9"/>
    <w:rsid w:val="71534CE6"/>
    <w:rsid w:val="717782D2"/>
    <w:rsid w:val="717AD2A7"/>
    <w:rsid w:val="71B581FB"/>
    <w:rsid w:val="71EF381E"/>
    <w:rsid w:val="721CB626"/>
    <w:rsid w:val="7223306C"/>
    <w:rsid w:val="73030CF6"/>
    <w:rsid w:val="730E8415"/>
    <w:rsid w:val="73222DA5"/>
    <w:rsid w:val="73352135"/>
    <w:rsid w:val="73CAB005"/>
    <w:rsid w:val="740C53E0"/>
    <w:rsid w:val="742FD6C2"/>
    <w:rsid w:val="7457A936"/>
    <w:rsid w:val="74B82C75"/>
    <w:rsid w:val="74C242FF"/>
    <w:rsid w:val="74E62EB0"/>
    <w:rsid w:val="75119CA5"/>
    <w:rsid w:val="75386145"/>
    <w:rsid w:val="755D7312"/>
    <w:rsid w:val="756C1944"/>
    <w:rsid w:val="758B23CD"/>
    <w:rsid w:val="75C5A808"/>
    <w:rsid w:val="75E3BE17"/>
    <w:rsid w:val="75F92A0A"/>
    <w:rsid w:val="764A38C1"/>
    <w:rsid w:val="764A533A"/>
    <w:rsid w:val="764F80C4"/>
    <w:rsid w:val="7656F24B"/>
    <w:rsid w:val="76924635"/>
    <w:rsid w:val="76B3A178"/>
    <w:rsid w:val="76CDFE41"/>
    <w:rsid w:val="77B77746"/>
    <w:rsid w:val="77B87D75"/>
    <w:rsid w:val="77BEAF26"/>
    <w:rsid w:val="77C1A1A8"/>
    <w:rsid w:val="77DF0DA1"/>
    <w:rsid w:val="7855B0DA"/>
    <w:rsid w:val="7886A6BA"/>
    <w:rsid w:val="79018FEB"/>
    <w:rsid w:val="790BE2B0"/>
    <w:rsid w:val="795372E4"/>
    <w:rsid w:val="795D5D36"/>
    <w:rsid w:val="797E39A1"/>
    <w:rsid w:val="7A3D5319"/>
    <w:rsid w:val="7AF0FB46"/>
    <w:rsid w:val="7B43A9C3"/>
    <w:rsid w:val="7B6EF24C"/>
    <w:rsid w:val="7BA0E156"/>
    <w:rsid w:val="7BF3A0FD"/>
    <w:rsid w:val="7BF5B0DE"/>
    <w:rsid w:val="7C0457FF"/>
    <w:rsid w:val="7C51104D"/>
    <w:rsid w:val="7D277631"/>
    <w:rsid w:val="7D4BBA22"/>
    <w:rsid w:val="7D7A64FE"/>
    <w:rsid w:val="7E333F29"/>
    <w:rsid w:val="7EC7F4C0"/>
    <w:rsid w:val="7F09B305"/>
    <w:rsid w:val="7F6652A7"/>
    <w:rsid w:val="7FACDFA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7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577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77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77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77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77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5771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styleId="QuoteChar" w:customStyle="1">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hAnsi="Times New Roman" w:eastAsia="Arial Unicode MS" w:cs="Arial Unicode MS"/>
      <w:color w:val="000000"/>
      <w:kern w:val="0"/>
      <w:u w:color="000000"/>
      <w:bdr w:val="nil"/>
      <w:lang w:val="en-US" w:eastAsia="en-GB"/>
      <w14:ligatures w14:val="none"/>
    </w:rPr>
  </w:style>
  <w:style w:type="numbering" w:styleId="ImportedStyle2" w:customStyle="1">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basedOn w:val="DefaultParagraphFont"/>
    <w:uiPriority w:val="99"/>
    <w:semiHidden/>
    <w:unhideWhenUsed/>
    <w:rsid w:val="00387E36"/>
    <w:rPr>
      <w:color w:val="605E5C"/>
      <w:shd w:val="clear" w:color="auto" w:fill="E1DFDD"/>
    </w:rPr>
  </w:style>
  <w:style w:type="paragraph" w:styleId="TOC3">
    <w:uiPriority w:val="39"/>
    <w:name w:val="toc 3"/>
    <w:basedOn w:val="Normal"/>
    <w:next w:val="Normal"/>
    <w:unhideWhenUsed/>
    <w:rsid w:val="4DF7E982"/>
    <w:pPr>
      <w:spacing w:after="100"/>
      <w:ind w:left="440"/>
    </w:pPr>
  </w:style>
  <w:style w:type="paragraph" w:styleId="TOC7">
    <w:uiPriority w:val="39"/>
    <w:name w:val="toc 7"/>
    <w:basedOn w:val="Normal"/>
    <w:next w:val="Normal"/>
    <w:unhideWhenUsed/>
    <w:rsid w:val="4DF7E982"/>
    <w:pPr>
      <w:spacing w:after="100"/>
      <w:ind w:left="1320"/>
    </w:pPr>
  </w:style>
  <w:style w:type="paragraph" w:styleId="TOC8">
    <w:uiPriority w:val="39"/>
    <w:name w:val="toc 8"/>
    <w:basedOn w:val="Normal"/>
    <w:next w:val="Normal"/>
    <w:unhideWhenUsed/>
    <w:rsid w:val="4DF7E982"/>
    <w:pPr>
      <w:spacing w:after="100"/>
      <w:ind w:left="1540"/>
    </w:pPr>
  </w:style>
  <w:style w:type="paragraph" w:styleId="NoSpacing">
    <w:uiPriority w:val="1"/>
    <w:name w:val="No Spacing"/>
    <w:qFormat/>
    <w:rsid w:val="0ADECEE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yperlink" Target="https://www.clearbusiness.co.uk/blog/four-ways-retailers-can-use-social-media-to-boost-sales" TargetMode="External" Id="Rf61f6c8fac6f47c5" /><Relationship Type="http://schemas.openxmlformats.org/officeDocument/2006/relationships/hyperlink" Target="https://headchannel.co.uk/blog/why-you-should-invest-in-a-mobile-app-for-your-business" TargetMode="External" Id="Re2caa59e6d144625" /><Relationship Type="http://schemas.openxmlformats.org/officeDocument/2006/relationships/hyperlink" Target="https://www.fifteendesign.co.uk/blog/7-benefits-of-mobile-apps-for-businesses/" TargetMode="External" Id="R28fba187f31e4b68" /><Relationship Type="http://schemas.openxmlformats.org/officeDocument/2006/relationships/hyperlink" Target="https://managersoffice.net/why-we-need-strategic-implementation" TargetMode="External" Id="R29a92d96f9704298" /><Relationship Type="http://schemas.openxmlformats.org/officeDocument/2006/relationships/hyperlink" Target="https://www.mbatools.co.uk/Toolbox/DecisionMaking/gridanalysis.htm" TargetMode="External" Id="R4a5ce5a8332c4370" /><Relationship Type="http://schemas.openxmlformats.org/officeDocument/2006/relationships/hyperlink" Target="https://www.quirks.com/glossary/grid" TargetMode="External" Id="R29d78b8d61324a81" /><Relationship Type="http://schemas.openxmlformats.org/officeDocument/2006/relationships/hyperlink" Target="https://nismonline.org/how-smart-goals-and-kpis-drive-success-in-social-media-marketing" TargetMode="External" Id="R1bf4f473d2dc4ea4" /><Relationship Type="http://schemas.openxmlformats.org/officeDocument/2006/relationships/hyperlink" Target="https://www.techtarget.com/searchsecurity/definition/risk-analysis" TargetMode="External" Id="R99016432b10c4349" /><Relationship Type="http://schemas.openxmlformats.org/officeDocument/2006/relationships/hyperlink" Target="https://institutelocalmarketing.com/article/setting-smart-goals-and-defining-kpis" TargetMode="External" Id="R5e869e87e3de4103" /><Relationship Type="http://schemas.openxmlformats.org/officeDocument/2006/relationships/hyperlink" Target="https://www.atlassian.com/work-management/strategic-planning/implementation-plan" TargetMode="External" Id="R3a2f59de2e7c4b83" /><Relationship Type="http://schemas.openxmlformats.org/officeDocument/2006/relationships/hyperlink" Target="https://business.adobe.com/blog/basics/how-to-get-started-with-social-media-marketing" TargetMode="External" Id="Rbd5aca40d71f44e0" /><Relationship Type="http://schemas.openxmlformats.org/officeDocument/2006/relationships/hyperlink" Target="https://mailchimp.com/marketing-glossary/kpi" TargetMode="External" Id="R47f60e0044344406" /><Relationship Type="http://schemas.openxmlformats.org/officeDocument/2006/relationships/hyperlink" Target="https://www.pulsion.co.uk/blog/how-much-does-it-cost-to-develop-an-app-in-the-uk/" TargetMode="External" Id="Ra8e6d10f63ff4af2" /><Relationship Type="http://schemas.openxmlformats.org/officeDocument/2006/relationships/hyperlink" Target="https://www.investopedia.com/terms/r/risk-analysis.asp" TargetMode="External" Id="Rbec661f1283e427f" /><Relationship Type="http://schemas.openxmlformats.org/officeDocument/2006/relationships/hyperlink" Target="https://www.oneadvanced.com/resources/smart-objectives-a-complete-guide/" TargetMode="External" Id="Ra8a9c717862a4b9d" /><Relationship Type="http://schemas.openxmlformats.org/officeDocument/2006/relationships/hyperlink" Target="https://www.gov.uk/government/publications/how-to-increase-your-online-sales-with-social-commerce/how-to-increase-your-online-sales-with-social-commerce" TargetMode="External" Id="R6e468e6740874f5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Olu Adegbite</dc:creator>
  <keywords/>
  <dc:description/>
  <lastModifiedBy>Evgeni Koka (2509917)</lastModifiedBy>
  <revision>25</revision>
  <lastPrinted>2025-08-13T10:56:00.0000000Z</lastPrinted>
  <dcterms:created xsi:type="dcterms:W3CDTF">2026-01-16T18:21:00.0000000Z</dcterms:created>
  <dcterms:modified xsi:type="dcterms:W3CDTF">2026-03-21T10:29:05.8764651Z</dcterms:modified>
</coreProperties>
</file>